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A65E6C" w14:textId="77777777" w:rsidR="001471A2" w:rsidRDefault="001471A2" w:rsidP="001471A2">
      <w:pPr>
        <w:pStyle w:val="GLAVNINASLOV2023"/>
        <w:rPr>
          <w:noProof/>
          <w:lang w:eastAsia="sl-SI"/>
        </w:rPr>
      </w:pPr>
    </w:p>
    <w:p w14:paraId="37634D4B" w14:textId="77777777" w:rsidR="001471A2" w:rsidRDefault="001471A2" w:rsidP="001471A2">
      <w:pPr>
        <w:pStyle w:val="GLAVNINASLOV2023"/>
        <w:rPr>
          <w:noProof/>
          <w:lang w:eastAsia="sl-SI"/>
        </w:rPr>
      </w:pPr>
    </w:p>
    <w:p w14:paraId="42817667" w14:textId="77777777" w:rsidR="001471A2" w:rsidRDefault="001471A2" w:rsidP="001471A2">
      <w:pPr>
        <w:pStyle w:val="GLAVNINASLOV2023"/>
        <w:rPr>
          <w:noProof/>
          <w:lang w:eastAsia="sl-SI"/>
        </w:rPr>
      </w:pPr>
    </w:p>
    <w:p w14:paraId="7BF9EC07" w14:textId="77777777" w:rsidR="001471A2" w:rsidRDefault="001471A2" w:rsidP="001471A2">
      <w:pPr>
        <w:pStyle w:val="GLAVNINASLOV2023"/>
        <w:rPr>
          <w:noProof/>
          <w:lang w:eastAsia="sl-SI"/>
        </w:rPr>
      </w:pPr>
    </w:p>
    <w:p w14:paraId="27EFFBD8" w14:textId="7BA820A9" w:rsidR="00E834D8" w:rsidRPr="00207006" w:rsidRDefault="008C4EB3" w:rsidP="001471A2">
      <w:r w:rsidRPr="00207006">
        <w:rPr>
          <w:noProof/>
          <w:lang w:eastAsia="sl-SI"/>
        </w:rPr>
        <w:drawing>
          <wp:inline distT="0" distB="0" distL="0" distR="0" wp14:anchorId="1322AD0F" wp14:editId="6A4DDBAC">
            <wp:extent cx="5761183" cy="8144539"/>
            <wp:effectExtent l="133350" t="114300" r="144780" b="161290"/>
            <wp:docPr id="13" name="Slika 13" descr="Blejski otok, skakalnica v Planici, proizvodnja v tovarni." title="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aslovka_Nacrt razvojnih spodbu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85840" cy="817939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FAEB577" w14:textId="35EFD244" w:rsidR="00012B4E" w:rsidRPr="00207006" w:rsidRDefault="00012B4E" w:rsidP="00C21953">
      <w:pPr>
        <w:pStyle w:val="UVOD"/>
        <w:spacing w:after="120" w:line="240" w:lineRule="auto"/>
        <w:rPr>
          <w:rFonts w:ascii="Arial" w:hAnsi="Arial" w:cs="Arial"/>
          <w:b/>
        </w:rPr>
        <w:sectPr w:rsidR="00012B4E" w:rsidRPr="00207006" w:rsidSect="008C4EB3">
          <w:headerReference w:type="default" r:id="rId10"/>
          <w:pgSz w:w="11906" w:h="16838"/>
          <w:pgMar w:top="0" w:right="1417" w:bottom="1417" w:left="1276" w:header="708" w:footer="708" w:gutter="0"/>
          <w:pgNumType w:start="0"/>
          <w:cols w:space="708"/>
          <w:titlePg/>
          <w:docGrid w:linePitch="360"/>
        </w:sectPr>
      </w:pPr>
      <w:bookmarkStart w:id="0" w:name="_Toc124493438"/>
    </w:p>
    <w:sdt>
      <w:sdtPr>
        <w:rPr>
          <w:rFonts w:ascii="Arial" w:eastAsia="Times New Roman" w:hAnsi="Arial" w:cs="Arial"/>
          <w:b/>
          <w:noProof/>
          <w:color w:val="auto"/>
          <w:sz w:val="24"/>
          <w:szCs w:val="22"/>
          <w:lang w:eastAsia="sl-SI"/>
        </w:rPr>
        <w:id w:val="-306863588"/>
        <w:docPartObj>
          <w:docPartGallery w:val="Table of Contents"/>
          <w:docPartUnique/>
        </w:docPartObj>
      </w:sdtPr>
      <w:sdtContent>
        <w:p w14:paraId="6FDD3378" w14:textId="69E11DC3" w:rsidR="00DE27BC" w:rsidRPr="00207006" w:rsidRDefault="00F71C30" w:rsidP="00C21953">
          <w:pPr>
            <w:pStyle w:val="NaslovTOC"/>
            <w:spacing w:before="0" w:after="120"/>
            <w:rPr>
              <w:rFonts w:ascii="Arial" w:hAnsi="Arial" w:cs="Arial"/>
            </w:rPr>
          </w:pPr>
          <w:r>
            <w:rPr>
              <w:rFonts w:ascii="Arial" w:hAnsi="Arial" w:cs="Arial"/>
            </w:rPr>
            <w:t>Vsebina</w:t>
          </w:r>
        </w:p>
        <w:p w14:paraId="58F7801B" w14:textId="77777777" w:rsidR="00DE27BC" w:rsidRPr="00207006" w:rsidRDefault="00DE27BC" w:rsidP="00C21953">
          <w:pPr>
            <w:spacing w:after="120"/>
            <w:rPr>
              <w:rFonts w:ascii="Arial" w:hAnsi="Arial" w:cs="Arial"/>
            </w:rPr>
          </w:pPr>
        </w:p>
        <w:p w14:paraId="2AC9F3E5" w14:textId="5CF6EDEE" w:rsidR="00DE27BC" w:rsidRPr="00207006" w:rsidRDefault="00DE27BC" w:rsidP="00C21953">
          <w:pPr>
            <w:pStyle w:val="Kazalovsebine1"/>
            <w:spacing w:after="120"/>
            <w:rPr>
              <w:rFonts w:ascii="Arial" w:eastAsiaTheme="minorEastAsia" w:hAnsi="Arial" w:cs="Arial"/>
              <w:noProof w:val="0"/>
              <w:sz w:val="22"/>
            </w:rPr>
          </w:pPr>
          <w:r w:rsidRPr="00207006">
            <w:rPr>
              <w:rFonts w:ascii="Arial" w:hAnsi="Arial" w:cs="Arial"/>
              <w:bCs/>
              <w:noProof w:val="0"/>
            </w:rPr>
            <w:fldChar w:fldCharType="begin"/>
          </w:r>
          <w:r w:rsidRPr="00207006">
            <w:rPr>
              <w:rFonts w:ascii="Arial" w:hAnsi="Arial" w:cs="Arial"/>
              <w:bCs/>
              <w:noProof w:val="0"/>
            </w:rPr>
            <w:instrText xml:space="preserve"> TOC \h \z \t "GLAVNI NASLOV 2023;1;PODNASLOV 2023;2" </w:instrText>
          </w:r>
          <w:r w:rsidRPr="00207006">
            <w:rPr>
              <w:rFonts w:ascii="Arial" w:hAnsi="Arial" w:cs="Arial"/>
              <w:bCs/>
              <w:noProof w:val="0"/>
            </w:rPr>
            <w:fldChar w:fldCharType="separate"/>
          </w:r>
          <w:hyperlink w:anchor="_Toc126846676" w:history="1">
            <w:r w:rsidRPr="00207006">
              <w:rPr>
                <w:rStyle w:val="Hiperpovezava"/>
                <w:rFonts w:ascii="Arial" w:hAnsi="Arial" w:cs="Arial"/>
                <w:noProof w:val="0"/>
              </w:rPr>
              <w:t>Povzetek načrta razvojnih spodbud MGTŠ v letu 2023</w:t>
            </w:r>
          </w:hyperlink>
        </w:p>
        <w:p w14:paraId="209E4F91" w14:textId="0812BA4D" w:rsidR="00DE27BC" w:rsidRPr="0088595E" w:rsidRDefault="00DD7867" w:rsidP="00C21953">
          <w:pPr>
            <w:pStyle w:val="Kazalovsebine2"/>
            <w:tabs>
              <w:tab w:val="right" w:leader="dot" w:pos="9203"/>
            </w:tabs>
            <w:spacing w:after="120"/>
            <w:rPr>
              <w:rFonts w:ascii="Arial" w:hAnsi="Arial" w:cs="Arial"/>
              <w:sz w:val="24"/>
            </w:rPr>
          </w:pPr>
          <w:hyperlink w:anchor="_Toc126846677" w:history="1">
            <w:r w:rsidR="00DE27BC" w:rsidRPr="0088595E">
              <w:rPr>
                <w:rStyle w:val="Hiperpovezava"/>
                <w:rFonts w:ascii="Arial" w:hAnsi="Arial" w:cs="Arial"/>
                <w:sz w:val="24"/>
              </w:rPr>
              <w:t>1. Prvi nivo: Ukrep</w:t>
            </w:r>
            <w:r w:rsidR="0073434A" w:rsidRPr="0088595E">
              <w:rPr>
                <w:rStyle w:val="Hiperpovezava"/>
                <w:rFonts w:ascii="Arial" w:hAnsi="Arial" w:cs="Arial"/>
                <w:sz w:val="24"/>
              </w:rPr>
              <w:t>i pod neposredno pristojnostjo MGTŠ</w:t>
            </w:r>
          </w:hyperlink>
        </w:p>
        <w:p w14:paraId="745F2A11" w14:textId="5181D298" w:rsidR="00DE27BC" w:rsidRPr="0088595E" w:rsidRDefault="00DD7867" w:rsidP="00C21953">
          <w:pPr>
            <w:pStyle w:val="Kazalovsebine2"/>
            <w:tabs>
              <w:tab w:val="right" w:leader="dot" w:pos="9203"/>
            </w:tabs>
            <w:spacing w:after="120"/>
            <w:rPr>
              <w:rFonts w:ascii="Arial" w:hAnsi="Arial" w:cs="Arial"/>
              <w:sz w:val="24"/>
            </w:rPr>
          </w:pPr>
          <w:hyperlink w:anchor="_Toc126846678" w:history="1">
            <w:r w:rsidR="00DE27BC" w:rsidRPr="0088595E">
              <w:rPr>
                <w:rStyle w:val="Hiperpovezava"/>
                <w:rFonts w:ascii="Arial" w:hAnsi="Arial" w:cs="Arial"/>
                <w:sz w:val="24"/>
              </w:rPr>
              <w:t>2. Drugi nivo: Širši ekosistem spodbud MGTŠ</w:t>
            </w:r>
          </w:hyperlink>
        </w:p>
        <w:p w14:paraId="01DDB774" w14:textId="7C78FB04" w:rsidR="00DE27BC" w:rsidRPr="0088595E" w:rsidRDefault="00DD7867" w:rsidP="00C21953">
          <w:pPr>
            <w:pStyle w:val="Kazalovsebine2"/>
            <w:tabs>
              <w:tab w:val="right" w:leader="dot" w:pos="9203"/>
            </w:tabs>
            <w:spacing w:after="120"/>
            <w:rPr>
              <w:rFonts w:ascii="Arial" w:hAnsi="Arial" w:cs="Arial"/>
              <w:sz w:val="24"/>
            </w:rPr>
          </w:pPr>
          <w:hyperlink w:anchor="_Toc126846679" w:history="1">
            <w:r w:rsidR="00DE27BC" w:rsidRPr="0088595E">
              <w:rPr>
                <w:rStyle w:val="Hiperpovezava"/>
                <w:rFonts w:ascii="Arial" w:hAnsi="Arial" w:cs="Arial"/>
                <w:sz w:val="24"/>
              </w:rPr>
              <w:t>3. Tretji nivo: Evropski nivo spodbud</w:t>
            </w:r>
          </w:hyperlink>
        </w:p>
        <w:p w14:paraId="31D3988F" w14:textId="4842B493" w:rsidR="00DE27BC" w:rsidRPr="0088595E" w:rsidRDefault="00DD7867" w:rsidP="00C21953">
          <w:pPr>
            <w:pStyle w:val="Kazalovsebine2"/>
            <w:tabs>
              <w:tab w:val="right" w:leader="dot" w:pos="9203"/>
            </w:tabs>
            <w:spacing w:after="120"/>
            <w:rPr>
              <w:rFonts w:ascii="Arial" w:hAnsi="Arial" w:cs="Arial"/>
              <w:sz w:val="24"/>
            </w:rPr>
          </w:pPr>
          <w:hyperlink w:anchor="_Toc126846680" w:history="1">
            <w:r w:rsidR="00DE27BC" w:rsidRPr="0088595E">
              <w:rPr>
                <w:rStyle w:val="Hiperpovezava"/>
                <w:rFonts w:ascii="Arial" w:hAnsi="Arial" w:cs="Arial"/>
                <w:sz w:val="24"/>
              </w:rPr>
              <w:t>4. Fleksibilnost načrta</w:t>
            </w:r>
            <w:r w:rsidR="0073434A" w:rsidRPr="0088595E">
              <w:rPr>
                <w:rStyle w:val="Hiperpovezava"/>
                <w:rFonts w:ascii="Arial" w:hAnsi="Arial" w:cs="Arial"/>
                <w:sz w:val="24"/>
              </w:rPr>
              <w:t xml:space="preserve"> razvojnih spodbud</w:t>
            </w:r>
          </w:hyperlink>
        </w:p>
        <w:p w14:paraId="2FE662B4" w14:textId="0944ADBD" w:rsidR="00DE27BC" w:rsidRPr="00207006" w:rsidRDefault="00DE27BC" w:rsidP="00C21953">
          <w:pPr>
            <w:pStyle w:val="Kazalovsebine1"/>
            <w:spacing w:after="120"/>
            <w:rPr>
              <w:rFonts w:ascii="Arial" w:hAnsi="Arial" w:cs="Arial"/>
              <w:noProof w:val="0"/>
            </w:rPr>
          </w:pPr>
          <w:r w:rsidRPr="00207006">
            <w:rPr>
              <w:rFonts w:ascii="Arial" w:hAnsi="Arial" w:cs="Arial"/>
              <w:bCs/>
              <w:noProof w:val="0"/>
            </w:rPr>
            <w:fldChar w:fldCharType="end"/>
          </w:r>
        </w:p>
      </w:sdtContent>
    </w:sdt>
    <w:p w14:paraId="4D73FEAE" w14:textId="5F088511" w:rsidR="00012B4E" w:rsidRPr="00207006" w:rsidRDefault="00012B4E" w:rsidP="00C21953">
      <w:pPr>
        <w:pStyle w:val="UVOD"/>
        <w:spacing w:after="120" w:line="240" w:lineRule="auto"/>
        <w:rPr>
          <w:rFonts w:ascii="Arial" w:hAnsi="Arial" w:cs="Arial"/>
          <w:b/>
        </w:rPr>
      </w:pPr>
    </w:p>
    <w:p w14:paraId="1C034B8D" w14:textId="429E4D85" w:rsidR="00012B4E" w:rsidRPr="00207006" w:rsidRDefault="00F71C30" w:rsidP="00C21953">
      <w:pPr>
        <w:pStyle w:val="UVOD"/>
        <w:spacing w:after="120" w:line="240" w:lineRule="auto"/>
        <w:rPr>
          <w:rFonts w:ascii="Arial" w:eastAsiaTheme="majorEastAsia" w:hAnsi="Arial" w:cs="Arial"/>
          <w:color w:val="1481AB" w:themeColor="accent1" w:themeShade="BF"/>
          <w:szCs w:val="32"/>
        </w:rPr>
      </w:pPr>
      <w:r>
        <w:rPr>
          <w:rFonts w:ascii="Arial" w:eastAsiaTheme="majorEastAsia" w:hAnsi="Arial" w:cs="Arial"/>
          <w:color w:val="1481AB" w:themeColor="accent1" w:themeShade="BF"/>
          <w:szCs w:val="32"/>
        </w:rPr>
        <w:t>P</w:t>
      </w:r>
      <w:r w:rsidR="0026340A" w:rsidRPr="00207006">
        <w:rPr>
          <w:rFonts w:ascii="Arial" w:eastAsiaTheme="majorEastAsia" w:hAnsi="Arial" w:cs="Arial"/>
          <w:color w:val="1481AB" w:themeColor="accent1" w:themeShade="BF"/>
          <w:szCs w:val="32"/>
        </w:rPr>
        <w:t>rilog</w:t>
      </w:r>
      <w:r>
        <w:rPr>
          <w:rFonts w:ascii="Arial" w:eastAsiaTheme="majorEastAsia" w:hAnsi="Arial" w:cs="Arial"/>
          <w:color w:val="1481AB" w:themeColor="accent1" w:themeShade="BF"/>
          <w:szCs w:val="32"/>
        </w:rPr>
        <w:t>e</w:t>
      </w:r>
    </w:p>
    <w:p w14:paraId="3B764AA3" w14:textId="77777777" w:rsidR="00012B4E" w:rsidRPr="00207006" w:rsidRDefault="00012B4E" w:rsidP="00C21953">
      <w:pPr>
        <w:pStyle w:val="UVOD"/>
        <w:spacing w:after="120" w:line="240" w:lineRule="auto"/>
        <w:rPr>
          <w:rFonts w:ascii="Arial" w:hAnsi="Arial" w:cs="Arial"/>
          <w:b/>
        </w:rPr>
      </w:pPr>
    </w:p>
    <w:p w14:paraId="1D2AFA38" w14:textId="46D7A22C" w:rsidR="00A31E78" w:rsidRPr="00207006" w:rsidRDefault="0026340A" w:rsidP="00C21953">
      <w:pPr>
        <w:pStyle w:val="Kazalovsebine1"/>
        <w:rPr>
          <w:rFonts w:ascii="Arial" w:eastAsiaTheme="minorEastAsia" w:hAnsi="Arial" w:cs="Arial"/>
          <w:b w:val="0"/>
          <w:sz w:val="22"/>
        </w:rPr>
      </w:pPr>
      <w:r w:rsidRPr="00207006">
        <w:rPr>
          <w:rStyle w:val="Hiperpovezava"/>
          <w:rFonts w:ascii="Arial" w:hAnsi="Arial" w:cs="Arial"/>
          <w:noProof w:val="0"/>
        </w:rPr>
        <w:fldChar w:fldCharType="begin"/>
      </w:r>
      <w:r w:rsidRPr="00207006">
        <w:rPr>
          <w:rStyle w:val="Hiperpovezava"/>
          <w:rFonts w:ascii="Arial" w:hAnsi="Arial" w:cs="Arial"/>
          <w:noProof w:val="0"/>
        </w:rPr>
        <w:instrText xml:space="preserve"> TOC \n \h \z \t "PRILOGA naslov 2023;1" </w:instrText>
      </w:r>
      <w:r w:rsidRPr="00207006">
        <w:rPr>
          <w:rStyle w:val="Hiperpovezava"/>
          <w:rFonts w:ascii="Arial" w:hAnsi="Arial" w:cs="Arial"/>
          <w:noProof w:val="0"/>
        </w:rPr>
        <w:fldChar w:fldCharType="separate"/>
      </w:r>
      <w:hyperlink w:anchor="_Toc127179091" w:history="1">
        <w:r w:rsidR="00A31E78" w:rsidRPr="00207006">
          <w:rPr>
            <w:rStyle w:val="Hiperpovezava"/>
            <w:rFonts w:ascii="Arial" w:hAnsi="Arial" w:cs="Arial"/>
          </w:rPr>
          <w:t xml:space="preserve">Priloga 1: </w:t>
        </w:r>
        <w:r w:rsidR="00A31E78" w:rsidRPr="00207006">
          <w:rPr>
            <w:rStyle w:val="Hiperpovezava"/>
            <w:rFonts w:ascii="Arial" w:hAnsi="Arial" w:cs="Arial"/>
            <w:b w:val="0"/>
          </w:rPr>
          <w:t>Ukrepi pod neposredno pristojnostjo MGTŠ v letu 2023</w:t>
        </w:r>
      </w:hyperlink>
    </w:p>
    <w:p w14:paraId="14CE0266" w14:textId="463A7C25" w:rsidR="00A31E78" w:rsidRPr="00207006" w:rsidRDefault="00DD7867" w:rsidP="00C21953">
      <w:pPr>
        <w:pStyle w:val="Kazalovsebine1"/>
        <w:rPr>
          <w:rFonts w:ascii="Arial" w:eastAsiaTheme="minorEastAsia" w:hAnsi="Arial" w:cs="Arial"/>
          <w:b w:val="0"/>
          <w:sz w:val="22"/>
        </w:rPr>
      </w:pPr>
      <w:hyperlink w:anchor="_Toc127179092" w:history="1">
        <w:r w:rsidR="00A31E78" w:rsidRPr="00207006">
          <w:rPr>
            <w:rStyle w:val="Hiperpovezava"/>
            <w:rFonts w:ascii="Arial" w:hAnsi="Arial" w:cs="Arial"/>
          </w:rPr>
          <w:t xml:space="preserve">Priloga 2: </w:t>
        </w:r>
        <w:r w:rsidR="00A31E78" w:rsidRPr="00207006">
          <w:rPr>
            <w:rStyle w:val="Hiperpovezava"/>
            <w:rFonts w:ascii="Arial" w:hAnsi="Arial" w:cs="Arial"/>
            <w:b w:val="0"/>
          </w:rPr>
          <w:t>Širši ekosistem spodbud MGTŠ, ki jih v letu 2023 načrtujejo objaviti izvajalske institucije in SID banka v sodelovanju z MGTŠ</w:t>
        </w:r>
      </w:hyperlink>
    </w:p>
    <w:p w14:paraId="3E3EC48B" w14:textId="2FDC6F2F" w:rsidR="00A31E78" w:rsidRPr="00207006" w:rsidRDefault="00DD7867" w:rsidP="00C21953">
      <w:pPr>
        <w:pStyle w:val="Kazalovsebine1"/>
        <w:rPr>
          <w:rFonts w:ascii="Arial" w:eastAsiaTheme="minorEastAsia" w:hAnsi="Arial" w:cs="Arial"/>
          <w:b w:val="0"/>
          <w:sz w:val="22"/>
        </w:rPr>
      </w:pPr>
      <w:hyperlink w:anchor="_Toc127179093" w:history="1">
        <w:r w:rsidR="00A31E78" w:rsidRPr="00207006">
          <w:rPr>
            <w:rStyle w:val="Hiperpovezava"/>
            <w:rFonts w:ascii="Arial" w:hAnsi="Arial" w:cs="Arial"/>
          </w:rPr>
          <w:t xml:space="preserve">Priloga 3: </w:t>
        </w:r>
        <w:r w:rsidR="00A31E78" w:rsidRPr="00207006">
          <w:rPr>
            <w:rStyle w:val="Hiperpovezava"/>
            <w:rFonts w:ascii="Arial" w:hAnsi="Arial" w:cs="Arial"/>
            <w:b w:val="0"/>
          </w:rPr>
          <w:t>Spodbude za gospodarstvo iz evropskih centralno vodenih mehanizmov</w:t>
        </w:r>
      </w:hyperlink>
    </w:p>
    <w:p w14:paraId="0906D8E6" w14:textId="068491FD" w:rsidR="00A31E78" w:rsidRPr="00207006" w:rsidRDefault="00DD7867" w:rsidP="00C21953">
      <w:pPr>
        <w:pStyle w:val="Kazalovsebine1"/>
        <w:rPr>
          <w:rFonts w:ascii="Arial" w:eastAsiaTheme="minorEastAsia" w:hAnsi="Arial" w:cs="Arial"/>
          <w:b w:val="0"/>
          <w:sz w:val="22"/>
        </w:rPr>
      </w:pPr>
      <w:hyperlink w:anchor="_Toc127179094" w:history="1">
        <w:r w:rsidR="00A31E78" w:rsidRPr="00207006">
          <w:rPr>
            <w:rStyle w:val="Hiperpovezava"/>
            <w:rFonts w:ascii="Arial" w:hAnsi="Arial" w:cs="Arial"/>
          </w:rPr>
          <w:t xml:space="preserve">Priloga 4: </w:t>
        </w:r>
        <w:r w:rsidR="00A31E78" w:rsidRPr="00207006">
          <w:rPr>
            <w:rStyle w:val="Hiperpovezava"/>
            <w:rFonts w:ascii="Arial" w:hAnsi="Arial" w:cs="Arial"/>
            <w:b w:val="0"/>
          </w:rPr>
          <w:t>Izkaznice ukrepov 2023, na katere je možno oddati prijavo</w:t>
        </w:r>
      </w:hyperlink>
    </w:p>
    <w:p w14:paraId="32A6D817" w14:textId="3E62806F" w:rsidR="00473162" w:rsidRDefault="0026340A" w:rsidP="00473162">
      <w:pPr>
        <w:pStyle w:val="Kazalovsebine1"/>
        <w:spacing w:after="120"/>
        <w:rPr>
          <w:rStyle w:val="Hiperpovezava"/>
          <w:rFonts w:ascii="Arial" w:hAnsi="Arial" w:cs="Arial"/>
          <w:noProof w:val="0"/>
        </w:rPr>
      </w:pPr>
      <w:r w:rsidRPr="00207006">
        <w:rPr>
          <w:rStyle w:val="Hiperpovezava"/>
          <w:rFonts w:ascii="Arial" w:hAnsi="Arial" w:cs="Arial"/>
          <w:noProof w:val="0"/>
        </w:rPr>
        <w:fldChar w:fldCharType="end"/>
      </w:r>
      <w:bookmarkStart w:id="1" w:name="_Toc126846676"/>
      <w:r w:rsidR="00473162">
        <w:rPr>
          <w:rStyle w:val="Hiperpovezava"/>
          <w:rFonts w:ascii="Arial" w:hAnsi="Arial" w:cs="Arial"/>
          <w:noProof w:val="0"/>
        </w:rPr>
        <w:br w:type="page"/>
      </w:r>
    </w:p>
    <w:p w14:paraId="657F72FF" w14:textId="115CDD6A" w:rsidR="005F4668" w:rsidRPr="00207006" w:rsidRDefault="00214513" w:rsidP="00C21953">
      <w:pPr>
        <w:pStyle w:val="GLAVNINASLOV2023"/>
        <w:spacing w:after="120"/>
        <w:jc w:val="left"/>
        <w:rPr>
          <w:rFonts w:ascii="Arial" w:hAnsi="Arial" w:cs="Arial"/>
        </w:rPr>
      </w:pPr>
      <w:r w:rsidRPr="00207006">
        <w:rPr>
          <w:rFonts w:ascii="Arial" w:hAnsi="Arial" w:cs="Arial"/>
        </w:rPr>
        <w:lastRenderedPageBreak/>
        <w:t>Povzetek</w:t>
      </w:r>
      <w:r w:rsidR="00D521E5" w:rsidRPr="00207006">
        <w:rPr>
          <w:rFonts w:ascii="Arial" w:hAnsi="Arial" w:cs="Arial"/>
        </w:rPr>
        <w:t xml:space="preserve"> načrta razvojnih spodbud MG</w:t>
      </w:r>
      <w:r w:rsidR="00BE7E1F" w:rsidRPr="00207006">
        <w:rPr>
          <w:rFonts w:ascii="Arial" w:hAnsi="Arial" w:cs="Arial"/>
        </w:rPr>
        <w:t>TŠ</w:t>
      </w:r>
      <w:r w:rsidR="00D521E5" w:rsidRPr="00207006">
        <w:rPr>
          <w:rFonts w:ascii="Arial" w:hAnsi="Arial" w:cs="Arial"/>
        </w:rPr>
        <w:t xml:space="preserve"> v letu 202</w:t>
      </w:r>
      <w:r w:rsidR="001F19E3" w:rsidRPr="00207006">
        <w:rPr>
          <w:rFonts w:ascii="Arial" w:hAnsi="Arial" w:cs="Arial"/>
        </w:rPr>
        <w:t>3</w:t>
      </w:r>
      <w:bookmarkEnd w:id="0"/>
      <w:bookmarkEnd w:id="1"/>
    </w:p>
    <w:p w14:paraId="29E0AB3A" w14:textId="67BC2184" w:rsidR="00B460C2" w:rsidRPr="00207006" w:rsidRDefault="00B460C2" w:rsidP="00C21953">
      <w:pPr>
        <w:pStyle w:val="UVOD"/>
        <w:spacing w:after="120" w:line="240" w:lineRule="auto"/>
        <w:rPr>
          <w:rFonts w:ascii="Arial" w:hAnsi="Arial" w:cs="Arial"/>
          <w:b/>
          <w:sz w:val="10"/>
        </w:rPr>
      </w:pPr>
    </w:p>
    <w:p w14:paraId="00294829" w14:textId="4D36BC34" w:rsidR="006A4094" w:rsidRPr="00207006" w:rsidRDefault="006A4094" w:rsidP="00C21953">
      <w:pPr>
        <w:pStyle w:val="UVOD"/>
        <w:spacing w:after="120" w:line="240" w:lineRule="auto"/>
        <w:rPr>
          <w:rFonts w:ascii="Arial" w:hAnsi="Arial" w:cs="Arial"/>
          <w:b/>
          <w:sz w:val="2"/>
        </w:rPr>
      </w:pPr>
    </w:p>
    <w:p w14:paraId="7DE8A062" w14:textId="33EF8B82" w:rsidR="00244597" w:rsidRPr="00207006" w:rsidRDefault="00244597" w:rsidP="00C21953">
      <w:pPr>
        <w:pStyle w:val="PODNASLOV2023"/>
        <w:spacing w:after="120"/>
        <w:jc w:val="left"/>
        <w:rPr>
          <w:rFonts w:ascii="Arial" w:hAnsi="Arial" w:cs="Arial"/>
        </w:rPr>
      </w:pPr>
      <w:bookmarkStart w:id="2" w:name="_Toc126846677"/>
      <w:r w:rsidRPr="00207006">
        <w:rPr>
          <w:rFonts w:ascii="Arial" w:hAnsi="Arial" w:cs="Arial"/>
        </w:rPr>
        <w:t xml:space="preserve">1. </w:t>
      </w:r>
      <w:r w:rsidR="00CF07BC" w:rsidRPr="00207006">
        <w:rPr>
          <w:rFonts w:ascii="Arial" w:hAnsi="Arial" w:cs="Arial"/>
        </w:rPr>
        <w:t xml:space="preserve">Prvi nivo: </w:t>
      </w:r>
      <w:r w:rsidRPr="00207006">
        <w:rPr>
          <w:rFonts w:ascii="Arial" w:hAnsi="Arial" w:cs="Arial"/>
        </w:rPr>
        <w:t xml:space="preserve">Ukrepi pod neposredno </w:t>
      </w:r>
      <w:r w:rsidR="00617A23" w:rsidRPr="00207006">
        <w:rPr>
          <w:rFonts w:ascii="Arial" w:hAnsi="Arial" w:cs="Arial"/>
        </w:rPr>
        <w:t xml:space="preserve">pristojnostjo </w:t>
      </w:r>
      <w:r w:rsidRPr="00207006">
        <w:rPr>
          <w:rFonts w:ascii="Arial" w:hAnsi="Arial" w:cs="Arial"/>
        </w:rPr>
        <w:t>MG</w:t>
      </w:r>
      <w:r w:rsidR="00BE7E1F" w:rsidRPr="00207006">
        <w:rPr>
          <w:rFonts w:ascii="Arial" w:hAnsi="Arial" w:cs="Arial"/>
        </w:rPr>
        <w:t>TŠ</w:t>
      </w:r>
      <w:bookmarkEnd w:id="2"/>
    </w:p>
    <w:p w14:paraId="78EC0211" w14:textId="244DC0F6" w:rsidR="00244597" w:rsidRPr="00207006" w:rsidRDefault="00244597" w:rsidP="00C21953">
      <w:pPr>
        <w:spacing w:after="120" w:line="240" w:lineRule="auto"/>
        <w:ind w:right="-709"/>
        <w:rPr>
          <w:rFonts w:ascii="Arial" w:hAnsi="Arial" w:cs="Arial"/>
          <w:sz w:val="20"/>
          <w:szCs w:val="24"/>
        </w:rPr>
      </w:pPr>
    </w:p>
    <w:p w14:paraId="1800B25C" w14:textId="7BEC9398" w:rsidR="00B460C2" w:rsidRPr="00207006" w:rsidRDefault="00542A21" w:rsidP="00C21953">
      <w:pPr>
        <w:spacing w:after="120" w:line="240" w:lineRule="auto"/>
        <w:rPr>
          <w:rFonts w:ascii="Arial" w:hAnsi="Arial" w:cs="Arial"/>
          <w:sz w:val="24"/>
          <w:szCs w:val="24"/>
        </w:rPr>
      </w:pPr>
      <w:r w:rsidRPr="00207006">
        <w:rPr>
          <w:rFonts w:ascii="Arial" w:hAnsi="Arial" w:cs="Arial"/>
          <w:sz w:val="24"/>
          <w:szCs w:val="24"/>
        </w:rPr>
        <w:t xml:space="preserve">Ministrstvo </w:t>
      </w:r>
      <w:r w:rsidR="009C3F25" w:rsidRPr="00207006">
        <w:rPr>
          <w:rFonts w:ascii="Arial" w:hAnsi="Arial" w:cs="Arial"/>
          <w:sz w:val="24"/>
          <w:szCs w:val="24"/>
        </w:rPr>
        <w:t>za gospodarstvo,</w:t>
      </w:r>
      <w:r w:rsidR="00547A58" w:rsidRPr="00207006">
        <w:rPr>
          <w:rFonts w:ascii="Arial" w:hAnsi="Arial" w:cs="Arial"/>
          <w:sz w:val="24"/>
          <w:szCs w:val="24"/>
        </w:rPr>
        <w:t xml:space="preserve"> turizem in šport</w:t>
      </w:r>
      <w:r w:rsidR="00366F9A" w:rsidRPr="00207006">
        <w:rPr>
          <w:rFonts w:ascii="Arial" w:hAnsi="Arial" w:cs="Arial"/>
          <w:sz w:val="24"/>
          <w:szCs w:val="24"/>
        </w:rPr>
        <w:t xml:space="preserve"> (MGTŠ)</w:t>
      </w:r>
      <w:r w:rsidR="002219E5" w:rsidRPr="00207006">
        <w:rPr>
          <w:rFonts w:ascii="Arial" w:hAnsi="Arial" w:cs="Arial"/>
          <w:sz w:val="24"/>
          <w:szCs w:val="24"/>
        </w:rPr>
        <w:t xml:space="preserve"> bo </w:t>
      </w:r>
      <w:r w:rsidR="0074281C" w:rsidRPr="00207006">
        <w:rPr>
          <w:rFonts w:ascii="Arial" w:hAnsi="Arial" w:cs="Arial"/>
          <w:sz w:val="24"/>
          <w:szCs w:val="24"/>
        </w:rPr>
        <w:t>neposredno ali posredno (</w:t>
      </w:r>
      <w:r w:rsidR="009C3F25" w:rsidRPr="00207006">
        <w:rPr>
          <w:rFonts w:ascii="Arial" w:hAnsi="Arial" w:cs="Arial"/>
          <w:sz w:val="24"/>
          <w:szCs w:val="24"/>
        </w:rPr>
        <w:t xml:space="preserve">to je </w:t>
      </w:r>
      <w:r w:rsidR="00E65F9A" w:rsidRPr="00207006">
        <w:rPr>
          <w:rFonts w:ascii="Arial" w:hAnsi="Arial" w:cs="Arial"/>
          <w:sz w:val="24"/>
          <w:szCs w:val="24"/>
        </w:rPr>
        <w:t xml:space="preserve">z izvedbo </w:t>
      </w:r>
      <w:r w:rsidR="0074281C" w:rsidRPr="00207006">
        <w:rPr>
          <w:rFonts w:ascii="Arial" w:hAnsi="Arial" w:cs="Arial"/>
          <w:sz w:val="24"/>
          <w:szCs w:val="24"/>
        </w:rPr>
        <w:t xml:space="preserve">preko </w:t>
      </w:r>
      <w:r w:rsidR="0091561C" w:rsidRPr="00207006">
        <w:rPr>
          <w:rFonts w:ascii="Arial" w:hAnsi="Arial" w:cs="Arial"/>
          <w:sz w:val="24"/>
          <w:szCs w:val="24"/>
        </w:rPr>
        <w:t>izvajalski</w:t>
      </w:r>
      <w:r w:rsidR="0074281C" w:rsidRPr="00207006">
        <w:rPr>
          <w:rFonts w:ascii="Arial" w:hAnsi="Arial" w:cs="Arial"/>
          <w:sz w:val="24"/>
          <w:szCs w:val="24"/>
        </w:rPr>
        <w:t xml:space="preserve">h </w:t>
      </w:r>
      <w:r w:rsidR="0091561C" w:rsidRPr="00207006">
        <w:rPr>
          <w:rFonts w:ascii="Arial" w:hAnsi="Arial" w:cs="Arial"/>
          <w:sz w:val="24"/>
          <w:szCs w:val="24"/>
        </w:rPr>
        <w:t>organizacij</w:t>
      </w:r>
      <w:r w:rsidR="0074281C" w:rsidRPr="00207006">
        <w:rPr>
          <w:rFonts w:ascii="Arial" w:hAnsi="Arial" w:cs="Arial"/>
          <w:sz w:val="24"/>
          <w:szCs w:val="24"/>
        </w:rPr>
        <w:t xml:space="preserve">) </w:t>
      </w:r>
      <w:r w:rsidR="001F19E3" w:rsidRPr="00207006">
        <w:rPr>
          <w:rFonts w:ascii="Arial" w:hAnsi="Arial" w:cs="Arial"/>
          <w:b/>
          <w:color w:val="000000" w:themeColor="text1"/>
          <w:sz w:val="24"/>
          <w:szCs w:val="24"/>
        </w:rPr>
        <w:t xml:space="preserve">poleg </w:t>
      </w:r>
      <w:r w:rsidR="006E4794" w:rsidRPr="00207006">
        <w:rPr>
          <w:rFonts w:ascii="Arial" w:hAnsi="Arial" w:cs="Arial"/>
          <w:b/>
          <w:color w:val="000000" w:themeColor="text1"/>
          <w:sz w:val="24"/>
          <w:szCs w:val="24"/>
        </w:rPr>
        <w:t>subvencij</w:t>
      </w:r>
      <w:r w:rsidR="00BE013D" w:rsidRPr="00207006">
        <w:rPr>
          <w:rFonts w:ascii="Arial" w:hAnsi="Arial" w:cs="Arial"/>
          <w:b/>
          <w:color w:val="000000" w:themeColor="text1"/>
          <w:sz w:val="24"/>
          <w:szCs w:val="24"/>
        </w:rPr>
        <w:t xml:space="preserve"> za omilitev rasti cen energentov</w:t>
      </w:r>
      <w:r w:rsidR="0091561C" w:rsidRPr="00207006">
        <w:rPr>
          <w:rFonts w:ascii="Arial" w:hAnsi="Arial" w:cs="Arial"/>
          <w:color w:val="000000" w:themeColor="text1"/>
          <w:sz w:val="24"/>
          <w:szCs w:val="24"/>
        </w:rPr>
        <w:t xml:space="preserve"> iz</w:t>
      </w:r>
      <w:r w:rsidR="007E3FBA" w:rsidRPr="00207006">
        <w:rPr>
          <w:rFonts w:ascii="Arial" w:hAnsi="Arial" w:cs="Arial"/>
          <w:color w:val="000000" w:themeColor="text1"/>
          <w:sz w:val="24"/>
          <w:szCs w:val="24"/>
        </w:rPr>
        <w:t xml:space="preserve"> </w:t>
      </w:r>
      <w:r w:rsidR="0091561C" w:rsidRPr="00207006">
        <w:rPr>
          <w:rFonts w:ascii="Arial" w:hAnsi="Arial" w:cs="Arial"/>
          <w:sz w:val="24"/>
          <w:szCs w:val="24"/>
        </w:rPr>
        <w:t>Zakona o pomoči gospodarstvu zaradi visokih povišanj cen električne energije in zemeljskega plina</w:t>
      </w:r>
      <w:r w:rsidR="00927F96" w:rsidRPr="00207006">
        <w:rPr>
          <w:rFonts w:ascii="Arial" w:hAnsi="Arial" w:cs="Arial"/>
          <w:sz w:val="24"/>
          <w:szCs w:val="24"/>
        </w:rPr>
        <w:t xml:space="preserve"> (</w:t>
      </w:r>
      <w:r w:rsidR="00927F96" w:rsidRPr="00207006">
        <w:rPr>
          <w:rFonts w:ascii="Arial" w:hAnsi="Arial" w:cs="Arial"/>
          <w:b/>
          <w:sz w:val="24"/>
          <w:szCs w:val="24"/>
        </w:rPr>
        <w:t>ZPGVCEP</w:t>
      </w:r>
      <w:r w:rsidR="00927F96" w:rsidRPr="00207006">
        <w:rPr>
          <w:rFonts w:ascii="Arial" w:hAnsi="Arial" w:cs="Arial"/>
          <w:sz w:val="24"/>
          <w:szCs w:val="24"/>
        </w:rPr>
        <w:t xml:space="preserve">) in </w:t>
      </w:r>
      <w:r w:rsidR="0091561C" w:rsidRPr="00207006">
        <w:rPr>
          <w:rFonts w:ascii="Arial" w:hAnsi="Arial" w:cs="Arial"/>
          <w:sz w:val="24"/>
          <w:szCs w:val="24"/>
        </w:rPr>
        <w:t>Z</w:t>
      </w:r>
      <w:r w:rsidR="00927F96" w:rsidRPr="00207006">
        <w:rPr>
          <w:rFonts w:ascii="Arial" w:hAnsi="Arial" w:cs="Arial"/>
          <w:sz w:val="24"/>
          <w:szCs w:val="24"/>
        </w:rPr>
        <w:t xml:space="preserve">akona </w:t>
      </w:r>
      <w:r w:rsidR="001F19E3" w:rsidRPr="00207006">
        <w:rPr>
          <w:rFonts w:ascii="Arial" w:hAnsi="Arial" w:cs="Arial"/>
          <w:sz w:val="24"/>
          <w:szCs w:val="24"/>
        </w:rPr>
        <w:t>o pomoči gospodarstvu za omilitev posledic energetske krize</w:t>
      </w:r>
      <w:r w:rsidR="0091561C" w:rsidRPr="00207006">
        <w:rPr>
          <w:rFonts w:ascii="Arial" w:hAnsi="Arial" w:cs="Arial"/>
          <w:sz w:val="24"/>
          <w:szCs w:val="24"/>
        </w:rPr>
        <w:t xml:space="preserve"> (</w:t>
      </w:r>
      <w:r w:rsidR="0091561C" w:rsidRPr="00207006">
        <w:rPr>
          <w:rFonts w:ascii="Arial" w:hAnsi="Arial" w:cs="Arial"/>
          <w:b/>
          <w:sz w:val="24"/>
          <w:szCs w:val="24"/>
        </w:rPr>
        <w:t>ZPGOPEK</w:t>
      </w:r>
      <w:r w:rsidR="0091561C" w:rsidRPr="00207006">
        <w:rPr>
          <w:rFonts w:ascii="Arial" w:hAnsi="Arial" w:cs="Arial"/>
          <w:sz w:val="24"/>
          <w:szCs w:val="24"/>
        </w:rPr>
        <w:t>)</w:t>
      </w:r>
      <w:r w:rsidR="001F19E3" w:rsidRPr="00207006">
        <w:rPr>
          <w:rFonts w:ascii="Arial" w:hAnsi="Arial" w:cs="Arial"/>
          <w:sz w:val="24"/>
          <w:szCs w:val="24"/>
        </w:rPr>
        <w:t xml:space="preserve"> </w:t>
      </w:r>
      <w:r w:rsidR="009C3F25" w:rsidRPr="00207006">
        <w:rPr>
          <w:rFonts w:ascii="Arial" w:eastAsiaTheme="majorEastAsia" w:hAnsi="Arial" w:cs="Arial"/>
          <w:b/>
          <w:color w:val="1481AB" w:themeColor="accent1" w:themeShade="BF"/>
          <w:sz w:val="24"/>
          <w:szCs w:val="28"/>
        </w:rPr>
        <w:t xml:space="preserve">v letu 2023 </w:t>
      </w:r>
      <w:r w:rsidRPr="00207006">
        <w:rPr>
          <w:rFonts w:ascii="Arial" w:eastAsiaTheme="majorEastAsia" w:hAnsi="Arial" w:cs="Arial"/>
          <w:b/>
          <w:color w:val="1481AB" w:themeColor="accent1" w:themeShade="BF"/>
          <w:sz w:val="24"/>
          <w:szCs w:val="28"/>
        </w:rPr>
        <w:t xml:space="preserve">svojim ciljnim skupinam </w:t>
      </w:r>
      <w:r w:rsidR="002219E5" w:rsidRPr="00207006">
        <w:rPr>
          <w:rFonts w:ascii="Arial" w:eastAsiaTheme="majorEastAsia" w:hAnsi="Arial" w:cs="Arial"/>
          <w:b/>
          <w:color w:val="1481AB" w:themeColor="accent1" w:themeShade="BF"/>
          <w:sz w:val="24"/>
          <w:szCs w:val="28"/>
        </w:rPr>
        <w:t xml:space="preserve">ponudilo </w:t>
      </w:r>
      <w:r w:rsidR="005B186A" w:rsidRPr="00207006">
        <w:rPr>
          <w:rFonts w:ascii="Arial" w:eastAsiaTheme="majorEastAsia" w:hAnsi="Arial" w:cs="Arial"/>
          <w:b/>
          <w:color w:val="1481AB" w:themeColor="accent1" w:themeShade="BF"/>
          <w:sz w:val="24"/>
          <w:szCs w:val="28"/>
        </w:rPr>
        <w:t>2</w:t>
      </w:r>
      <w:r w:rsidR="00CF7EA9" w:rsidRPr="00207006">
        <w:rPr>
          <w:rFonts w:ascii="Arial" w:eastAsiaTheme="majorEastAsia" w:hAnsi="Arial" w:cs="Arial"/>
          <w:b/>
          <w:color w:val="1481AB" w:themeColor="accent1" w:themeShade="BF"/>
          <w:sz w:val="24"/>
          <w:szCs w:val="28"/>
        </w:rPr>
        <w:t>8</w:t>
      </w:r>
      <w:r w:rsidR="00BE013D" w:rsidRPr="00207006">
        <w:rPr>
          <w:rFonts w:ascii="Arial" w:eastAsiaTheme="majorEastAsia" w:hAnsi="Arial" w:cs="Arial"/>
          <w:b/>
          <w:color w:val="1481AB" w:themeColor="accent1" w:themeShade="BF"/>
          <w:sz w:val="24"/>
          <w:szCs w:val="28"/>
        </w:rPr>
        <w:t xml:space="preserve"> ukrepov v vrednosti </w:t>
      </w:r>
      <w:r w:rsidR="003D52D0" w:rsidRPr="00207006">
        <w:rPr>
          <w:rFonts w:ascii="Arial" w:eastAsiaTheme="majorEastAsia" w:hAnsi="Arial" w:cs="Arial"/>
          <w:b/>
          <w:color w:val="1481AB" w:themeColor="accent1" w:themeShade="BF"/>
          <w:sz w:val="24"/>
          <w:szCs w:val="28"/>
        </w:rPr>
        <w:t>304,9</w:t>
      </w:r>
      <w:r w:rsidR="00184246" w:rsidRPr="00207006">
        <w:rPr>
          <w:rFonts w:ascii="Arial" w:eastAsiaTheme="majorEastAsia" w:hAnsi="Arial" w:cs="Arial"/>
          <w:b/>
          <w:color w:val="1481AB" w:themeColor="accent1" w:themeShade="BF"/>
          <w:sz w:val="24"/>
          <w:szCs w:val="28"/>
        </w:rPr>
        <w:t xml:space="preserve"> </w:t>
      </w:r>
      <w:r w:rsidR="00C02A15" w:rsidRPr="00207006">
        <w:rPr>
          <w:rFonts w:ascii="Arial" w:eastAsiaTheme="majorEastAsia" w:hAnsi="Arial" w:cs="Arial"/>
          <w:b/>
          <w:color w:val="1481AB" w:themeColor="accent1" w:themeShade="BF"/>
          <w:sz w:val="24"/>
          <w:szCs w:val="28"/>
        </w:rPr>
        <w:t xml:space="preserve">milijona </w:t>
      </w:r>
      <w:r w:rsidR="00184246" w:rsidRPr="00207006">
        <w:rPr>
          <w:rFonts w:ascii="Arial" w:eastAsiaTheme="majorEastAsia" w:hAnsi="Arial" w:cs="Arial"/>
          <w:b/>
          <w:color w:val="1481AB" w:themeColor="accent1" w:themeShade="BF"/>
          <w:sz w:val="24"/>
          <w:szCs w:val="28"/>
        </w:rPr>
        <w:t>EUR</w:t>
      </w:r>
      <w:r w:rsidR="001F19E3" w:rsidRPr="00207006">
        <w:rPr>
          <w:rFonts w:ascii="Arial" w:eastAsiaTheme="majorEastAsia" w:hAnsi="Arial" w:cs="Arial"/>
          <w:b/>
          <w:color w:val="1481AB" w:themeColor="accent1" w:themeShade="BF"/>
          <w:sz w:val="24"/>
          <w:szCs w:val="28"/>
        </w:rPr>
        <w:t xml:space="preserve"> </w:t>
      </w:r>
      <w:r w:rsidR="0091561C" w:rsidRPr="00207006">
        <w:rPr>
          <w:rFonts w:ascii="Arial" w:eastAsiaTheme="majorEastAsia" w:hAnsi="Arial" w:cs="Arial"/>
          <w:b/>
          <w:color w:val="1481AB" w:themeColor="accent1" w:themeShade="BF"/>
          <w:sz w:val="24"/>
          <w:szCs w:val="28"/>
        </w:rPr>
        <w:t xml:space="preserve">razvojnih </w:t>
      </w:r>
      <w:r w:rsidR="001F19E3" w:rsidRPr="00207006">
        <w:rPr>
          <w:rFonts w:ascii="Arial" w:eastAsiaTheme="majorEastAsia" w:hAnsi="Arial" w:cs="Arial"/>
          <w:b/>
          <w:color w:val="1481AB" w:themeColor="accent1" w:themeShade="BF"/>
          <w:sz w:val="24"/>
          <w:szCs w:val="28"/>
        </w:rPr>
        <w:t>spodbud</w:t>
      </w:r>
      <w:r w:rsidR="00D86E9C" w:rsidRPr="00207006">
        <w:rPr>
          <w:rFonts w:ascii="Arial" w:hAnsi="Arial" w:cs="Arial"/>
          <w:sz w:val="24"/>
          <w:szCs w:val="24"/>
        </w:rPr>
        <w:t xml:space="preserve">. </w:t>
      </w:r>
      <w:r w:rsidR="00366F9A" w:rsidRPr="00207006">
        <w:rPr>
          <w:rFonts w:ascii="Arial" w:hAnsi="Arial" w:cs="Arial"/>
          <w:sz w:val="24"/>
          <w:szCs w:val="24"/>
        </w:rPr>
        <w:t>Te</w:t>
      </w:r>
      <w:r w:rsidR="0091561C" w:rsidRPr="00207006">
        <w:rPr>
          <w:rFonts w:ascii="Arial" w:hAnsi="Arial" w:cs="Arial"/>
          <w:sz w:val="24"/>
          <w:szCs w:val="24"/>
        </w:rPr>
        <w:t xml:space="preserve"> zajemajo </w:t>
      </w:r>
      <w:r w:rsidR="00E65F9A" w:rsidRPr="00207006">
        <w:rPr>
          <w:rFonts w:ascii="Arial" w:hAnsi="Arial" w:cs="Arial"/>
          <w:b/>
          <w:sz w:val="24"/>
          <w:szCs w:val="24"/>
        </w:rPr>
        <w:t>ukrepe</w:t>
      </w:r>
      <w:r w:rsidR="007D2AB2" w:rsidRPr="00207006">
        <w:rPr>
          <w:rFonts w:ascii="Arial" w:hAnsi="Arial" w:cs="Arial"/>
          <w:b/>
          <w:sz w:val="24"/>
          <w:szCs w:val="24"/>
        </w:rPr>
        <w:t xml:space="preserve"> </w:t>
      </w:r>
      <w:r w:rsidR="00E65F9A" w:rsidRPr="00207006">
        <w:rPr>
          <w:rFonts w:ascii="Arial" w:hAnsi="Arial" w:cs="Arial"/>
          <w:b/>
          <w:sz w:val="24"/>
          <w:szCs w:val="24"/>
        </w:rPr>
        <w:t xml:space="preserve">pod neposredno </w:t>
      </w:r>
      <w:r w:rsidR="003C11AE" w:rsidRPr="00207006">
        <w:rPr>
          <w:rFonts w:ascii="Arial" w:hAnsi="Arial" w:cs="Arial"/>
          <w:b/>
          <w:sz w:val="24"/>
          <w:szCs w:val="24"/>
        </w:rPr>
        <w:t xml:space="preserve">pristojnostjo </w:t>
      </w:r>
      <w:r w:rsidR="00547A58" w:rsidRPr="00207006">
        <w:rPr>
          <w:rFonts w:ascii="Arial" w:hAnsi="Arial" w:cs="Arial"/>
          <w:b/>
          <w:sz w:val="24"/>
          <w:szCs w:val="24"/>
        </w:rPr>
        <w:t>ministrstva</w:t>
      </w:r>
      <w:r w:rsidRPr="00207006">
        <w:rPr>
          <w:rFonts w:ascii="Arial" w:hAnsi="Arial" w:cs="Arial"/>
          <w:b/>
          <w:sz w:val="24"/>
          <w:szCs w:val="24"/>
        </w:rPr>
        <w:t xml:space="preserve"> </w:t>
      </w:r>
      <w:r w:rsidRPr="00207006">
        <w:rPr>
          <w:rFonts w:ascii="Arial" w:hAnsi="Arial" w:cs="Arial"/>
          <w:sz w:val="24"/>
          <w:szCs w:val="24"/>
        </w:rPr>
        <w:t>in sicer</w:t>
      </w:r>
      <w:r w:rsidR="00E65F9A" w:rsidRPr="00207006">
        <w:rPr>
          <w:rFonts w:ascii="Arial" w:hAnsi="Arial" w:cs="Arial"/>
          <w:b/>
          <w:sz w:val="24"/>
          <w:szCs w:val="24"/>
        </w:rPr>
        <w:t xml:space="preserve"> </w:t>
      </w:r>
      <w:r w:rsidR="0091561C" w:rsidRPr="00207006">
        <w:rPr>
          <w:rFonts w:ascii="Arial" w:hAnsi="Arial" w:cs="Arial"/>
          <w:sz w:val="24"/>
          <w:szCs w:val="24"/>
        </w:rPr>
        <w:t xml:space="preserve">nove objave ali pa odpiranja </w:t>
      </w:r>
      <w:r w:rsidR="002C7760" w:rsidRPr="00207006">
        <w:rPr>
          <w:rFonts w:ascii="Arial" w:hAnsi="Arial" w:cs="Arial"/>
          <w:sz w:val="24"/>
          <w:szCs w:val="24"/>
        </w:rPr>
        <w:t xml:space="preserve">že objavljenih </w:t>
      </w:r>
      <w:r w:rsidR="0091561C" w:rsidRPr="00207006">
        <w:rPr>
          <w:rFonts w:ascii="Arial" w:hAnsi="Arial" w:cs="Arial"/>
          <w:sz w:val="24"/>
          <w:szCs w:val="24"/>
        </w:rPr>
        <w:t xml:space="preserve">ukrepov ter zajemajo tako </w:t>
      </w:r>
      <w:r w:rsidR="00853B96" w:rsidRPr="00207006">
        <w:rPr>
          <w:rFonts w:ascii="Arial" w:hAnsi="Arial" w:cs="Arial"/>
          <w:sz w:val="24"/>
          <w:szCs w:val="24"/>
        </w:rPr>
        <w:t xml:space="preserve">storitve </w:t>
      </w:r>
      <w:r w:rsidR="0091561C" w:rsidRPr="00207006">
        <w:rPr>
          <w:rFonts w:ascii="Arial" w:hAnsi="Arial" w:cs="Arial"/>
          <w:sz w:val="24"/>
          <w:szCs w:val="24"/>
        </w:rPr>
        <w:t>podporn</w:t>
      </w:r>
      <w:r w:rsidR="00853B96" w:rsidRPr="00207006">
        <w:rPr>
          <w:rFonts w:ascii="Arial" w:hAnsi="Arial" w:cs="Arial"/>
          <w:sz w:val="24"/>
          <w:szCs w:val="24"/>
        </w:rPr>
        <w:t xml:space="preserve">ega </w:t>
      </w:r>
      <w:r w:rsidR="0091561C" w:rsidRPr="00207006">
        <w:rPr>
          <w:rFonts w:ascii="Arial" w:hAnsi="Arial" w:cs="Arial"/>
          <w:sz w:val="24"/>
          <w:szCs w:val="24"/>
        </w:rPr>
        <w:t xml:space="preserve"> okolj</w:t>
      </w:r>
      <w:r w:rsidR="00853B96" w:rsidRPr="00207006">
        <w:rPr>
          <w:rFonts w:ascii="Arial" w:hAnsi="Arial" w:cs="Arial"/>
          <w:sz w:val="24"/>
          <w:szCs w:val="24"/>
        </w:rPr>
        <w:t>a</w:t>
      </w:r>
      <w:r w:rsidR="002219E5" w:rsidRPr="00207006">
        <w:rPr>
          <w:rStyle w:val="Sprotnaopomba-sklic"/>
          <w:rFonts w:ascii="Arial" w:hAnsi="Arial" w:cs="Arial"/>
          <w:sz w:val="24"/>
          <w:szCs w:val="24"/>
        </w:rPr>
        <w:footnoteReference w:id="1"/>
      </w:r>
      <w:r w:rsidR="00CE1FDF" w:rsidRPr="00207006">
        <w:rPr>
          <w:rFonts w:ascii="Arial" w:hAnsi="Arial" w:cs="Arial"/>
          <w:sz w:val="24"/>
          <w:szCs w:val="24"/>
        </w:rPr>
        <w:t xml:space="preserve"> </w:t>
      </w:r>
      <w:r w:rsidR="002C7760" w:rsidRPr="00207006">
        <w:rPr>
          <w:rFonts w:ascii="Arial" w:hAnsi="Arial" w:cs="Arial"/>
          <w:sz w:val="24"/>
          <w:szCs w:val="24"/>
        </w:rPr>
        <w:t xml:space="preserve">za podjetja </w:t>
      </w:r>
      <w:r w:rsidR="0091561C" w:rsidRPr="00207006">
        <w:rPr>
          <w:rFonts w:ascii="Arial" w:hAnsi="Arial" w:cs="Arial"/>
          <w:sz w:val="24"/>
          <w:szCs w:val="24"/>
        </w:rPr>
        <w:t xml:space="preserve">kot tudi </w:t>
      </w:r>
      <w:r w:rsidR="00547A58" w:rsidRPr="00207006">
        <w:rPr>
          <w:rFonts w:ascii="Arial" w:hAnsi="Arial" w:cs="Arial"/>
          <w:sz w:val="24"/>
          <w:szCs w:val="24"/>
        </w:rPr>
        <w:t xml:space="preserve">povratne ali nepovratne </w:t>
      </w:r>
      <w:r w:rsidR="0091561C" w:rsidRPr="00207006">
        <w:rPr>
          <w:rFonts w:ascii="Arial" w:hAnsi="Arial" w:cs="Arial"/>
          <w:sz w:val="24"/>
          <w:szCs w:val="24"/>
        </w:rPr>
        <w:t>finančne spodbude</w:t>
      </w:r>
      <w:r w:rsidR="002219E5" w:rsidRPr="00207006">
        <w:rPr>
          <w:rStyle w:val="Sprotnaopomba-sklic"/>
          <w:rFonts w:ascii="Arial" w:hAnsi="Arial" w:cs="Arial"/>
          <w:sz w:val="24"/>
          <w:szCs w:val="24"/>
        </w:rPr>
        <w:footnoteReference w:id="2"/>
      </w:r>
      <w:r w:rsidR="00D86E9C" w:rsidRPr="00207006">
        <w:rPr>
          <w:rFonts w:ascii="Arial" w:hAnsi="Arial" w:cs="Arial"/>
          <w:sz w:val="24"/>
          <w:szCs w:val="24"/>
        </w:rPr>
        <w:t xml:space="preserve">. </w:t>
      </w:r>
    </w:p>
    <w:p w14:paraId="789B9E0C" w14:textId="6FC1B2EF" w:rsidR="00542A21" w:rsidRPr="00207006" w:rsidRDefault="00542A21" w:rsidP="00C21953">
      <w:pPr>
        <w:spacing w:after="120" w:line="240" w:lineRule="auto"/>
        <w:rPr>
          <w:rFonts w:ascii="Arial" w:hAnsi="Arial" w:cs="Arial"/>
          <w:sz w:val="20"/>
          <w:szCs w:val="24"/>
        </w:rPr>
      </w:pPr>
    </w:p>
    <w:p w14:paraId="3F4B9CC9" w14:textId="42275193" w:rsidR="00B460C2" w:rsidRPr="00207006" w:rsidRDefault="00542A21" w:rsidP="00C21953">
      <w:pPr>
        <w:spacing w:after="120" w:line="240" w:lineRule="auto"/>
        <w:rPr>
          <w:rFonts w:ascii="Arial" w:hAnsi="Arial" w:cs="Arial"/>
          <w:sz w:val="24"/>
          <w:szCs w:val="24"/>
        </w:rPr>
      </w:pPr>
      <w:r w:rsidRPr="00B711CD">
        <w:rPr>
          <w:rStyle w:val="PodPODnaslovZnak0"/>
          <w:rFonts w:ascii="Arial" w:hAnsi="Arial" w:cs="Arial"/>
        </w:rPr>
        <w:t xml:space="preserve">Razvojne spodbude MGTŠ bodo </w:t>
      </w:r>
      <w:r w:rsidR="00590CC8" w:rsidRPr="00B711CD">
        <w:rPr>
          <w:rStyle w:val="PodPODnaslovZnak0"/>
          <w:rFonts w:ascii="Arial" w:hAnsi="Arial" w:cs="Arial"/>
        </w:rPr>
        <w:t xml:space="preserve">v letu 2023 </w:t>
      </w:r>
      <w:r w:rsidRPr="00B711CD">
        <w:rPr>
          <w:rStyle w:val="PodPODnaslovZnak0"/>
          <w:rFonts w:ascii="Arial" w:hAnsi="Arial" w:cs="Arial"/>
        </w:rPr>
        <w:t xml:space="preserve">na voljo </w:t>
      </w:r>
      <w:r w:rsidR="00590CC8" w:rsidRPr="00B711CD">
        <w:rPr>
          <w:rStyle w:val="PodPODnaslovZnak0"/>
          <w:rFonts w:ascii="Arial" w:hAnsi="Arial" w:cs="Arial"/>
        </w:rPr>
        <w:t xml:space="preserve">na </w:t>
      </w:r>
      <w:r w:rsidR="009C3F25" w:rsidRPr="00B711CD">
        <w:rPr>
          <w:rStyle w:val="PodPODnaslovZnak0"/>
          <w:rFonts w:ascii="Arial" w:hAnsi="Arial" w:cs="Arial"/>
        </w:rPr>
        <w:t xml:space="preserve">naslednjih </w:t>
      </w:r>
      <w:r w:rsidR="00590CC8" w:rsidRPr="00B711CD">
        <w:rPr>
          <w:rStyle w:val="PodPODnaslovZnak0"/>
          <w:rFonts w:ascii="Arial" w:hAnsi="Arial" w:cs="Arial"/>
        </w:rPr>
        <w:t>področjih</w:t>
      </w:r>
      <w:r w:rsidR="00590CC8" w:rsidRPr="00B711CD">
        <w:rPr>
          <w:rFonts w:ascii="Arial" w:hAnsi="Arial" w:cs="Arial"/>
          <w:b/>
          <w:sz w:val="24"/>
          <w:szCs w:val="24"/>
        </w:rPr>
        <w:t>:</w:t>
      </w:r>
      <w:r w:rsidR="00590CC8" w:rsidRPr="00207006">
        <w:rPr>
          <w:rFonts w:ascii="Arial" w:hAnsi="Arial" w:cs="Arial"/>
          <w:sz w:val="24"/>
          <w:szCs w:val="24"/>
        </w:rPr>
        <w:t xml:space="preserve"> </w:t>
      </w:r>
    </w:p>
    <w:p w14:paraId="52B01A30" w14:textId="55F5A40F" w:rsidR="00B460C2" w:rsidRPr="00207006" w:rsidRDefault="00B460C2" w:rsidP="00C21953">
      <w:pPr>
        <w:spacing w:after="120" w:line="240" w:lineRule="auto"/>
        <w:rPr>
          <w:rFonts w:ascii="Arial" w:hAnsi="Arial" w:cs="Arial"/>
          <w:sz w:val="20"/>
          <w:szCs w:val="24"/>
        </w:rPr>
      </w:pPr>
    </w:p>
    <w:p w14:paraId="6271EF02" w14:textId="5DD3D468" w:rsidR="00853B96" w:rsidRPr="00207006" w:rsidRDefault="005B22ED" w:rsidP="00C21953">
      <w:pPr>
        <w:pStyle w:val="Odstavekseznama"/>
        <w:numPr>
          <w:ilvl w:val="0"/>
          <w:numId w:val="9"/>
        </w:numPr>
        <w:spacing w:after="120" w:line="276" w:lineRule="auto"/>
        <w:ind w:left="426"/>
        <w:contextualSpacing w:val="0"/>
        <w:rPr>
          <w:rFonts w:ascii="Arial" w:hAnsi="Arial" w:cs="Arial"/>
          <w:b/>
          <w:i/>
          <w:sz w:val="20"/>
          <w:szCs w:val="20"/>
        </w:rPr>
      </w:pPr>
      <w:r w:rsidRPr="00207006">
        <w:rPr>
          <w:rFonts w:ascii="Arial" w:hAnsi="Arial" w:cs="Arial"/>
          <w:i/>
          <w:sz w:val="20"/>
          <w:szCs w:val="20"/>
        </w:rPr>
        <w:t xml:space="preserve">nova </w:t>
      </w:r>
      <w:r w:rsidR="00590CC8" w:rsidRPr="00207006">
        <w:rPr>
          <w:rFonts w:ascii="Arial" w:hAnsi="Arial" w:cs="Arial"/>
          <w:i/>
          <w:sz w:val="20"/>
          <w:szCs w:val="20"/>
        </w:rPr>
        <w:t>interventn</w:t>
      </w:r>
      <w:r w:rsidRPr="00207006">
        <w:rPr>
          <w:rFonts w:ascii="Arial" w:hAnsi="Arial" w:cs="Arial"/>
          <w:i/>
          <w:sz w:val="20"/>
          <w:szCs w:val="20"/>
        </w:rPr>
        <w:t>a</w:t>
      </w:r>
      <w:r w:rsidR="00590CC8" w:rsidRPr="00207006">
        <w:rPr>
          <w:rFonts w:ascii="Arial" w:hAnsi="Arial" w:cs="Arial"/>
          <w:i/>
          <w:sz w:val="20"/>
          <w:szCs w:val="20"/>
        </w:rPr>
        <w:t xml:space="preserve"> </w:t>
      </w:r>
      <w:r w:rsidRPr="00207006">
        <w:rPr>
          <w:rFonts w:ascii="Arial" w:hAnsi="Arial" w:cs="Arial"/>
          <w:i/>
          <w:sz w:val="20"/>
          <w:szCs w:val="20"/>
        </w:rPr>
        <w:t>posojila</w:t>
      </w:r>
      <w:r w:rsidR="00590CC8" w:rsidRPr="00207006">
        <w:rPr>
          <w:rFonts w:ascii="Arial" w:hAnsi="Arial" w:cs="Arial"/>
          <w:i/>
          <w:sz w:val="20"/>
          <w:szCs w:val="20"/>
        </w:rPr>
        <w:t xml:space="preserve"> za omilitev posledic energetske </w:t>
      </w:r>
      <w:r w:rsidRPr="00207006">
        <w:rPr>
          <w:rFonts w:ascii="Arial" w:hAnsi="Arial" w:cs="Arial"/>
          <w:i/>
          <w:sz w:val="20"/>
          <w:szCs w:val="20"/>
        </w:rPr>
        <w:t xml:space="preserve">ali ukrajinske </w:t>
      </w:r>
      <w:r w:rsidR="00590CC8" w:rsidRPr="00207006">
        <w:rPr>
          <w:rFonts w:ascii="Arial" w:hAnsi="Arial" w:cs="Arial"/>
          <w:i/>
          <w:sz w:val="20"/>
          <w:szCs w:val="20"/>
        </w:rPr>
        <w:t xml:space="preserve">krize </w:t>
      </w:r>
      <w:r w:rsidR="009C3F25" w:rsidRPr="00207006">
        <w:rPr>
          <w:rFonts w:ascii="Arial" w:hAnsi="Arial" w:cs="Arial"/>
          <w:i/>
          <w:sz w:val="20"/>
          <w:szCs w:val="20"/>
        </w:rPr>
        <w:t xml:space="preserve">– </w:t>
      </w:r>
      <w:r w:rsidR="00E02244" w:rsidRPr="00207006">
        <w:rPr>
          <w:rFonts w:ascii="Arial" w:hAnsi="Arial" w:cs="Arial"/>
          <w:i/>
          <w:sz w:val="20"/>
          <w:szCs w:val="20"/>
        </w:rPr>
        <w:t>1</w:t>
      </w:r>
      <w:r w:rsidR="004773DE" w:rsidRPr="00207006">
        <w:rPr>
          <w:rFonts w:ascii="Arial" w:hAnsi="Arial" w:cs="Arial"/>
          <w:i/>
          <w:sz w:val="20"/>
          <w:szCs w:val="20"/>
        </w:rPr>
        <w:t>10</w:t>
      </w:r>
      <w:r w:rsidR="000C7768" w:rsidRPr="00207006">
        <w:rPr>
          <w:rFonts w:ascii="Arial" w:hAnsi="Arial" w:cs="Arial"/>
          <w:i/>
          <w:sz w:val="20"/>
          <w:szCs w:val="20"/>
        </w:rPr>
        <w:t>,0</w:t>
      </w:r>
      <w:r w:rsidR="009C3F25" w:rsidRPr="00207006">
        <w:rPr>
          <w:rFonts w:ascii="Arial" w:hAnsi="Arial" w:cs="Arial"/>
          <w:i/>
          <w:sz w:val="20"/>
          <w:szCs w:val="20"/>
        </w:rPr>
        <w:t xml:space="preserve"> mio EUR oz. </w:t>
      </w:r>
      <w:r w:rsidR="00B46B33" w:rsidRPr="00207006">
        <w:rPr>
          <w:rFonts w:ascii="Arial" w:hAnsi="Arial" w:cs="Arial"/>
          <w:i/>
          <w:sz w:val="20"/>
          <w:szCs w:val="20"/>
        </w:rPr>
        <w:t>36,1</w:t>
      </w:r>
      <w:r w:rsidR="004773DE" w:rsidRPr="00207006">
        <w:rPr>
          <w:rFonts w:ascii="Arial" w:hAnsi="Arial" w:cs="Arial"/>
          <w:i/>
          <w:sz w:val="20"/>
          <w:szCs w:val="20"/>
        </w:rPr>
        <w:t xml:space="preserve"> </w:t>
      </w:r>
      <w:r w:rsidR="00590CC8" w:rsidRPr="00207006">
        <w:rPr>
          <w:rFonts w:ascii="Arial" w:hAnsi="Arial" w:cs="Arial"/>
          <w:i/>
          <w:sz w:val="20"/>
          <w:szCs w:val="20"/>
        </w:rPr>
        <w:t xml:space="preserve">%, </w:t>
      </w:r>
    </w:p>
    <w:p w14:paraId="32FFF6DD" w14:textId="22E95508" w:rsidR="00853B96" w:rsidRPr="00207006" w:rsidRDefault="000C7768" w:rsidP="00C21953">
      <w:pPr>
        <w:pStyle w:val="Odstavekseznama"/>
        <w:numPr>
          <w:ilvl w:val="0"/>
          <w:numId w:val="9"/>
        </w:numPr>
        <w:spacing w:after="120" w:line="276" w:lineRule="auto"/>
        <w:ind w:left="426"/>
        <w:contextualSpacing w:val="0"/>
        <w:rPr>
          <w:rFonts w:ascii="Arial" w:hAnsi="Arial" w:cs="Arial"/>
          <w:b/>
          <w:i/>
          <w:sz w:val="20"/>
          <w:szCs w:val="20"/>
        </w:rPr>
      </w:pPr>
      <w:r w:rsidRPr="00207006">
        <w:rPr>
          <w:rFonts w:ascii="Arial" w:hAnsi="Arial" w:cs="Arial"/>
          <w:i/>
          <w:sz w:val="20"/>
          <w:szCs w:val="20"/>
        </w:rPr>
        <w:t xml:space="preserve">gospodarsko </w:t>
      </w:r>
      <w:r w:rsidR="00547A58" w:rsidRPr="00207006">
        <w:rPr>
          <w:rFonts w:ascii="Arial" w:hAnsi="Arial" w:cs="Arial"/>
          <w:i/>
          <w:sz w:val="20"/>
          <w:szCs w:val="20"/>
        </w:rPr>
        <w:t xml:space="preserve">prestrukturiranje </w:t>
      </w:r>
      <w:r w:rsidR="009C3F25" w:rsidRPr="00207006">
        <w:rPr>
          <w:rFonts w:ascii="Arial" w:hAnsi="Arial" w:cs="Arial"/>
          <w:i/>
          <w:sz w:val="20"/>
          <w:szCs w:val="20"/>
        </w:rPr>
        <w:t>premogovnih regij –</w:t>
      </w:r>
      <w:r w:rsidR="00590CC8" w:rsidRPr="00207006">
        <w:rPr>
          <w:rFonts w:ascii="Arial" w:hAnsi="Arial" w:cs="Arial"/>
          <w:i/>
          <w:sz w:val="20"/>
          <w:szCs w:val="20"/>
        </w:rPr>
        <w:t xml:space="preserve"> </w:t>
      </w:r>
      <w:r w:rsidR="004773DE" w:rsidRPr="00207006">
        <w:rPr>
          <w:rFonts w:ascii="Arial" w:hAnsi="Arial" w:cs="Arial"/>
          <w:i/>
          <w:sz w:val="20"/>
          <w:szCs w:val="20"/>
        </w:rPr>
        <w:t>83,1</w:t>
      </w:r>
      <w:r w:rsidR="009C3F25" w:rsidRPr="00207006">
        <w:rPr>
          <w:rFonts w:ascii="Arial" w:hAnsi="Arial" w:cs="Arial"/>
          <w:i/>
          <w:sz w:val="20"/>
          <w:szCs w:val="20"/>
        </w:rPr>
        <w:t xml:space="preserve"> mio EUR oz. </w:t>
      </w:r>
      <w:r w:rsidR="00B46B33" w:rsidRPr="00207006">
        <w:rPr>
          <w:rFonts w:ascii="Arial" w:hAnsi="Arial" w:cs="Arial"/>
          <w:i/>
          <w:sz w:val="20"/>
          <w:szCs w:val="20"/>
        </w:rPr>
        <w:t>27,2</w:t>
      </w:r>
      <w:r w:rsidR="004773DE" w:rsidRPr="00207006">
        <w:rPr>
          <w:rFonts w:ascii="Arial" w:hAnsi="Arial" w:cs="Arial"/>
          <w:i/>
          <w:sz w:val="20"/>
          <w:szCs w:val="20"/>
        </w:rPr>
        <w:t xml:space="preserve"> </w:t>
      </w:r>
      <w:r w:rsidR="00590CC8" w:rsidRPr="00207006">
        <w:rPr>
          <w:rFonts w:ascii="Arial" w:hAnsi="Arial" w:cs="Arial"/>
          <w:i/>
          <w:sz w:val="20"/>
          <w:szCs w:val="20"/>
        </w:rPr>
        <w:t xml:space="preserve">%, </w:t>
      </w:r>
    </w:p>
    <w:p w14:paraId="61B5C9EA" w14:textId="48C3AB01" w:rsidR="007F2638" w:rsidRPr="00207006" w:rsidRDefault="007F2638" w:rsidP="00C21953">
      <w:pPr>
        <w:pStyle w:val="Odstavekseznama"/>
        <w:numPr>
          <w:ilvl w:val="0"/>
          <w:numId w:val="9"/>
        </w:numPr>
        <w:spacing w:after="120" w:line="276" w:lineRule="auto"/>
        <w:ind w:left="426"/>
        <w:contextualSpacing w:val="0"/>
        <w:rPr>
          <w:rFonts w:ascii="Arial" w:hAnsi="Arial" w:cs="Arial"/>
          <w:i/>
          <w:sz w:val="20"/>
          <w:szCs w:val="20"/>
        </w:rPr>
      </w:pPr>
      <w:r w:rsidRPr="00207006">
        <w:rPr>
          <w:rFonts w:ascii="Arial" w:hAnsi="Arial" w:cs="Arial"/>
          <w:i/>
          <w:sz w:val="20"/>
          <w:szCs w:val="20"/>
        </w:rPr>
        <w:t xml:space="preserve">raziskave in razvoj – 33,9 mio EUR oz. </w:t>
      </w:r>
      <w:r w:rsidR="00B46B33" w:rsidRPr="00207006">
        <w:rPr>
          <w:rFonts w:ascii="Arial" w:hAnsi="Arial" w:cs="Arial"/>
          <w:i/>
          <w:sz w:val="20"/>
          <w:szCs w:val="20"/>
        </w:rPr>
        <w:t>11,1</w:t>
      </w:r>
      <w:r w:rsidRPr="00207006">
        <w:rPr>
          <w:rFonts w:ascii="Arial" w:hAnsi="Arial" w:cs="Arial"/>
          <w:i/>
          <w:sz w:val="20"/>
          <w:szCs w:val="20"/>
        </w:rPr>
        <w:t xml:space="preserve"> %,</w:t>
      </w:r>
    </w:p>
    <w:p w14:paraId="23201D5A" w14:textId="3A01421A" w:rsidR="004773DE" w:rsidRPr="00207006" w:rsidRDefault="00547A58" w:rsidP="00C21953">
      <w:pPr>
        <w:pStyle w:val="Odstavekseznama"/>
        <w:numPr>
          <w:ilvl w:val="0"/>
          <w:numId w:val="9"/>
        </w:numPr>
        <w:spacing w:after="120" w:line="276" w:lineRule="auto"/>
        <w:ind w:left="426"/>
        <w:contextualSpacing w:val="0"/>
        <w:rPr>
          <w:rFonts w:ascii="Arial" w:hAnsi="Arial" w:cs="Arial"/>
          <w:i/>
          <w:sz w:val="20"/>
          <w:szCs w:val="20"/>
        </w:rPr>
      </w:pPr>
      <w:r w:rsidRPr="00207006">
        <w:rPr>
          <w:rFonts w:ascii="Arial" w:hAnsi="Arial" w:cs="Arial"/>
          <w:i/>
          <w:sz w:val="20"/>
          <w:szCs w:val="20"/>
        </w:rPr>
        <w:t xml:space="preserve">podjetništvo </w:t>
      </w:r>
      <w:r w:rsidR="004773DE" w:rsidRPr="00207006">
        <w:rPr>
          <w:rFonts w:ascii="Arial" w:hAnsi="Arial" w:cs="Arial"/>
          <w:i/>
          <w:sz w:val="20"/>
          <w:szCs w:val="20"/>
        </w:rPr>
        <w:t xml:space="preserve">in </w:t>
      </w:r>
      <w:r w:rsidRPr="00207006">
        <w:rPr>
          <w:rFonts w:ascii="Arial" w:hAnsi="Arial" w:cs="Arial"/>
          <w:i/>
          <w:sz w:val="20"/>
          <w:szCs w:val="20"/>
        </w:rPr>
        <w:t>internacionalizacij</w:t>
      </w:r>
      <w:r w:rsidR="000C7768" w:rsidRPr="00207006">
        <w:rPr>
          <w:rFonts w:ascii="Arial" w:hAnsi="Arial" w:cs="Arial"/>
          <w:i/>
          <w:sz w:val="20"/>
          <w:szCs w:val="20"/>
        </w:rPr>
        <w:t>a</w:t>
      </w:r>
      <w:r w:rsidRPr="00207006">
        <w:rPr>
          <w:rFonts w:ascii="Arial" w:hAnsi="Arial" w:cs="Arial"/>
          <w:i/>
          <w:sz w:val="20"/>
          <w:szCs w:val="20"/>
        </w:rPr>
        <w:t xml:space="preserve"> </w:t>
      </w:r>
      <w:r w:rsidR="004773DE" w:rsidRPr="00207006">
        <w:rPr>
          <w:rFonts w:ascii="Arial" w:hAnsi="Arial" w:cs="Arial"/>
          <w:i/>
          <w:sz w:val="20"/>
          <w:szCs w:val="20"/>
        </w:rPr>
        <w:t xml:space="preserve">– </w:t>
      </w:r>
      <w:r w:rsidR="007F2638" w:rsidRPr="00207006">
        <w:rPr>
          <w:rFonts w:ascii="Arial" w:hAnsi="Arial" w:cs="Arial"/>
          <w:i/>
          <w:sz w:val="20"/>
          <w:szCs w:val="20"/>
        </w:rPr>
        <w:t>29,3</w:t>
      </w:r>
      <w:r w:rsidR="000C7768" w:rsidRPr="00207006">
        <w:rPr>
          <w:rFonts w:ascii="Arial" w:hAnsi="Arial" w:cs="Arial"/>
          <w:i/>
          <w:sz w:val="20"/>
          <w:szCs w:val="20"/>
        </w:rPr>
        <w:t xml:space="preserve"> </w:t>
      </w:r>
      <w:r w:rsidR="004773DE" w:rsidRPr="00207006">
        <w:rPr>
          <w:rFonts w:ascii="Arial" w:hAnsi="Arial" w:cs="Arial"/>
          <w:i/>
          <w:sz w:val="20"/>
          <w:szCs w:val="20"/>
        </w:rPr>
        <w:t xml:space="preserve">mio EUR oz. </w:t>
      </w:r>
      <w:r w:rsidR="00B46B33" w:rsidRPr="00207006">
        <w:rPr>
          <w:rFonts w:ascii="Arial" w:hAnsi="Arial" w:cs="Arial"/>
          <w:i/>
          <w:sz w:val="20"/>
          <w:szCs w:val="20"/>
        </w:rPr>
        <w:t>9,6</w:t>
      </w:r>
      <w:r w:rsidR="004773DE" w:rsidRPr="00207006">
        <w:rPr>
          <w:rFonts w:ascii="Arial" w:hAnsi="Arial" w:cs="Arial"/>
          <w:i/>
          <w:sz w:val="20"/>
          <w:szCs w:val="20"/>
        </w:rPr>
        <w:t xml:space="preserve"> %,</w:t>
      </w:r>
    </w:p>
    <w:p w14:paraId="61B8BC13" w14:textId="3DD2FC87" w:rsidR="000C7768" w:rsidRPr="00207006" w:rsidRDefault="000C7768" w:rsidP="00C21953">
      <w:pPr>
        <w:pStyle w:val="Odstavekseznama"/>
        <w:numPr>
          <w:ilvl w:val="0"/>
          <w:numId w:val="9"/>
        </w:numPr>
        <w:spacing w:after="120" w:line="276" w:lineRule="auto"/>
        <w:ind w:left="426"/>
        <w:contextualSpacing w:val="0"/>
        <w:rPr>
          <w:rFonts w:ascii="Arial" w:hAnsi="Arial" w:cs="Arial"/>
          <w:i/>
          <w:sz w:val="20"/>
          <w:szCs w:val="20"/>
        </w:rPr>
      </w:pPr>
      <w:r w:rsidRPr="00207006">
        <w:rPr>
          <w:rFonts w:ascii="Arial" w:hAnsi="Arial" w:cs="Arial"/>
          <w:i/>
          <w:sz w:val="20"/>
          <w:szCs w:val="20"/>
        </w:rPr>
        <w:t>šport – 16,8 mio EUR oz. 5,</w:t>
      </w:r>
      <w:r w:rsidR="00B46B33" w:rsidRPr="00207006">
        <w:rPr>
          <w:rFonts w:ascii="Arial" w:hAnsi="Arial" w:cs="Arial"/>
          <w:i/>
          <w:sz w:val="20"/>
          <w:szCs w:val="20"/>
        </w:rPr>
        <w:t>5</w:t>
      </w:r>
      <w:r w:rsidRPr="00207006">
        <w:rPr>
          <w:rFonts w:ascii="Arial" w:hAnsi="Arial" w:cs="Arial"/>
          <w:i/>
          <w:sz w:val="20"/>
          <w:szCs w:val="20"/>
        </w:rPr>
        <w:t xml:space="preserve"> %</w:t>
      </w:r>
    </w:p>
    <w:p w14:paraId="38A657B4" w14:textId="77777777" w:rsidR="00160C66" w:rsidRPr="00207006" w:rsidRDefault="00B46B33" w:rsidP="00C21953">
      <w:pPr>
        <w:pStyle w:val="Odstavekseznama"/>
        <w:numPr>
          <w:ilvl w:val="0"/>
          <w:numId w:val="9"/>
        </w:numPr>
        <w:spacing w:after="120" w:line="240" w:lineRule="auto"/>
        <w:ind w:left="426"/>
        <w:contextualSpacing w:val="0"/>
        <w:rPr>
          <w:rFonts w:ascii="Arial" w:hAnsi="Arial" w:cs="Arial"/>
          <w:b/>
          <w:color w:val="000000"/>
          <w:sz w:val="24"/>
          <w:szCs w:val="24"/>
          <w:shd w:val="clear" w:color="auto" w:fill="FFFFFF"/>
        </w:rPr>
      </w:pPr>
      <w:r w:rsidRPr="00207006">
        <w:rPr>
          <w:rFonts w:ascii="Arial" w:hAnsi="Arial" w:cs="Arial"/>
          <w:i/>
          <w:sz w:val="20"/>
          <w:szCs w:val="20"/>
        </w:rPr>
        <w:t>spodbujanje lesno predelovalne industrije –13,0 mio EUR oz. 4,3 %,</w:t>
      </w:r>
    </w:p>
    <w:p w14:paraId="2DABF6EC" w14:textId="77777777" w:rsidR="00160C66" w:rsidRPr="00207006" w:rsidRDefault="00B46B33" w:rsidP="00C21953">
      <w:pPr>
        <w:pStyle w:val="Odstavekseznama"/>
        <w:numPr>
          <w:ilvl w:val="0"/>
          <w:numId w:val="9"/>
        </w:numPr>
        <w:spacing w:after="120" w:line="240" w:lineRule="auto"/>
        <w:ind w:left="426"/>
        <w:contextualSpacing w:val="0"/>
        <w:rPr>
          <w:rFonts w:ascii="Arial" w:hAnsi="Arial" w:cs="Arial"/>
          <w:b/>
          <w:color w:val="000000"/>
          <w:sz w:val="24"/>
          <w:szCs w:val="24"/>
          <w:shd w:val="clear" w:color="auto" w:fill="FFFFFF"/>
        </w:rPr>
      </w:pPr>
      <w:r w:rsidRPr="00207006">
        <w:rPr>
          <w:rFonts w:ascii="Arial" w:hAnsi="Arial" w:cs="Arial"/>
          <w:i/>
          <w:sz w:val="20"/>
          <w:szCs w:val="20"/>
        </w:rPr>
        <w:t xml:space="preserve">spodbujanje razvoja turizma – 10,7 mio EUR oz. 3,5 </w:t>
      </w:r>
      <w:r w:rsidR="00FF5AF6" w:rsidRPr="00207006">
        <w:rPr>
          <w:rFonts w:ascii="Arial" w:hAnsi="Arial" w:cs="Arial"/>
          <w:i/>
          <w:sz w:val="20"/>
          <w:szCs w:val="20"/>
        </w:rPr>
        <w:t>%,</w:t>
      </w:r>
      <w:r w:rsidRPr="00207006">
        <w:rPr>
          <w:rFonts w:ascii="Arial" w:hAnsi="Arial" w:cs="Arial"/>
          <w:i/>
          <w:sz w:val="20"/>
          <w:szCs w:val="20"/>
        </w:rPr>
        <w:t xml:space="preserve"> </w:t>
      </w:r>
    </w:p>
    <w:p w14:paraId="1DB8C971" w14:textId="77777777" w:rsidR="00160C66" w:rsidRPr="00207006" w:rsidRDefault="00547A58" w:rsidP="00C21953">
      <w:pPr>
        <w:pStyle w:val="Odstavekseznama"/>
        <w:numPr>
          <w:ilvl w:val="0"/>
          <w:numId w:val="9"/>
        </w:numPr>
        <w:spacing w:after="120" w:line="240" w:lineRule="auto"/>
        <w:ind w:left="426"/>
        <w:contextualSpacing w:val="0"/>
        <w:rPr>
          <w:rFonts w:ascii="Arial" w:hAnsi="Arial" w:cs="Arial"/>
          <w:b/>
          <w:color w:val="000000"/>
          <w:sz w:val="24"/>
          <w:szCs w:val="24"/>
          <w:shd w:val="clear" w:color="auto" w:fill="FFFFFF"/>
        </w:rPr>
      </w:pPr>
      <w:r w:rsidRPr="00207006">
        <w:rPr>
          <w:rFonts w:ascii="Arial" w:hAnsi="Arial" w:cs="Arial"/>
          <w:i/>
          <w:sz w:val="20"/>
          <w:szCs w:val="20"/>
        </w:rPr>
        <w:t xml:space="preserve">krožno gospodarstvo </w:t>
      </w:r>
      <w:r w:rsidR="00B460C2" w:rsidRPr="00207006">
        <w:rPr>
          <w:rFonts w:ascii="Arial" w:hAnsi="Arial" w:cs="Arial"/>
          <w:i/>
          <w:sz w:val="20"/>
          <w:szCs w:val="20"/>
        </w:rPr>
        <w:t>–</w:t>
      </w:r>
      <w:r w:rsidR="00590CC8" w:rsidRPr="00207006">
        <w:rPr>
          <w:rFonts w:ascii="Arial" w:hAnsi="Arial" w:cs="Arial"/>
          <w:i/>
          <w:sz w:val="20"/>
          <w:szCs w:val="20"/>
        </w:rPr>
        <w:t xml:space="preserve"> </w:t>
      </w:r>
      <w:r w:rsidR="00B46B33" w:rsidRPr="00207006">
        <w:rPr>
          <w:rFonts w:ascii="Arial" w:hAnsi="Arial" w:cs="Arial"/>
          <w:i/>
          <w:sz w:val="20"/>
          <w:szCs w:val="20"/>
        </w:rPr>
        <w:t>8,2</w:t>
      </w:r>
      <w:r w:rsidR="00B460C2" w:rsidRPr="00207006">
        <w:rPr>
          <w:rFonts w:ascii="Arial" w:hAnsi="Arial" w:cs="Arial"/>
          <w:i/>
          <w:sz w:val="20"/>
          <w:szCs w:val="20"/>
        </w:rPr>
        <w:t xml:space="preserve"> mio EUR oz. </w:t>
      </w:r>
      <w:r w:rsidR="00B46B33" w:rsidRPr="00207006">
        <w:rPr>
          <w:rFonts w:ascii="Arial" w:hAnsi="Arial" w:cs="Arial"/>
          <w:i/>
          <w:sz w:val="20"/>
          <w:szCs w:val="20"/>
        </w:rPr>
        <w:t>2,7</w:t>
      </w:r>
      <w:r w:rsidR="00590CC8" w:rsidRPr="00207006">
        <w:rPr>
          <w:rFonts w:ascii="Arial" w:hAnsi="Arial" w:cs="Arial"/>
          <w:i/>
          <w:sz w:val="20"/>
          <w:szCs w:val="20"/>
        </w:rPr>
        <w:t>%</w:t>
      </w:r>
      <w:r w:rsidR="00FF5AF6" w:rsidRPr="00207006">
        <w:rPr>
          <w:rFonts w:ascii="Arial" w:hAnsi="Arial" w:cs="Arial"/>
          <w:i/>
          <w:sz w:val="20"/>
          <w:szCs w:val="20"/>
        </w:rPr>
        <w:t>.</w:t>
      </w:r>
    </w:p>
    <w:p w14:paraId="058FA819" w14:textId="0915A024" w:rsidR="00E4254E" w:rsidRPr="00473162" w:rsidRDefault="00E4254E" w:rsidP="00473162">
      <w:pPr>
        <w:spacing w:after="120" w:line="240" w:lineRule="auto"/>
        <w:rPr>
          <w:rFonts w:ascii="Arial" w:hAnsi="Arial" w:cs="Arial"/>
          <w:b/>
          <w:color w:val="000000"/>
          <w:sz w:val="24"/>
          <w:szCs w:val="24"/>
          <w:shd w:val="clear" w:color="auto" w:fill="FFFFFF"/>
        </w:rPr>
      </w:pPr>
    </w:p>
    <w:p w14:paraId="5E052355" w14:textId="4DFFE049" w:rsidR="0072097A" w:rsidRPr="00207006" w:rsidRDefault="00853B96" w:rsidP="00C21953">
      <w:pPr>
        <w:spacing w:after="120" w:line="240" w:lineRule="auto"/>
        <w:ind w:left="66"/>
        <w:rPr>
          <w:rFonts w:ascii="Arial" w:hAnsi="Arial" w:cs="Arial"/>
          <w:b/>
          <w:color w:val="000000"/>
          <w:sz w:val="24"/>
          <w:szCs w:val="24"/>
          <w:shd w:val="clear" w:color="auto" w:fill="FFFFFF"/>
        </w:rPr>
      </w:pPr>
      <w:r w:rsidRPr="00207006">
        <w:rPr>
          <w:rFonts w:ascii="Arial" w:hAnsi="Arial" w:cs="Arial"/>
          <w:b/>
          <w:color w:val="000000"/>
          <w:sz w:val="24"/>
          <w:szCs w:val="24"/>
          <w:shd w:val="clear" w:color="auto" w:fill="FFFFFF"/>
        </w:rPr>
        <w:t>Glede na</w:t>
      </w:r>
      <w:r w:rsidR="0072097A" w:rsidRPr="00207006">
        <w:rPr>
          <w:rFonts w:ascii="Arial" w:hAnsi="Arial" w:cs="Arial"/>
          <w:b/>
          <w:color w:val="000000"/>
          <w:sz w:val="24"/>
          <w:szCs w:val="24"/>
          <w:shd w:val="clear" w:color="auto" w:fill="FFFFFF"/>
        </w:rPr>
        <w:t xml:space="preserve"> </w:t>
      </w:r>
      <w:r w:rsidRPr="00207006">
        <w:rPr>
          <w:rFonts w:ascii="Arial" w:hAnsi="Arial" w:cs="Arial"/>
          <w:b/>
          <w:color w:val="000000"/>
          <w:sz w:val="24"/>
          <w:szCs w:val="24"/>
          <w:shd w:val="clear" w:color="auto" w:fill="FFFFFF"/>
        </w:rPr>
        <w:t>vir</w:t>
      </w:r>
      <w:r w:rsidR="000B16F8" w:rsidRPr="00207006">
        <w:rPr>
          <w:rFonts w:ascii="Arial" w:hAnsi="Arial" w:cs="Arial"/>
          <w:b/>
          <w:color w:val="000000"/>
          <w:sz w:val="24"/>
          <w:szCs w:val="24"/>
          <w:shd w:val="clear" w:color="auto" w:fill="FFFFFF"/>
        </w:rPr>
        <w:t xml:space="preserve"> </w:t>
      </w:r>
      <w:r w:rsidR="00AF17C3" w:rsidRPr="00207006">
        <w:rPr>
          <w:rFonts w:ascii="Arial" w:hAnsi="Arial" w:cs="Arial"/>
          <w:b/>
          <w:color w:val="000000"/>
          <w:sz w:val="24"/>
          <w:szCs w:val="24"/>
          <w:shd w:val="clear" w:color="auto" w:fill="FFFFFF"/>
        </w:rPr>
        <w:t xml:space="preserve">bo v letu 2023 na voljo </w:t>
      </w:r>
      <w:r w:rsidR="003D51B3" w:rsidRPr="00207006">
        <w:rPr>
          <w:rFonts w:ascii="Arial" w:hAnsi="Arial" w:cs="Arial"/>
          <w:b/>
          <w:color w:val="000000"/>
          <w:sz w:val="24"/>
          <w:szCs w:val="24"/>
          <w:shd w:val="clear" w:color="auto" w:fill="FFFFFF"/>
        </w:rPr>
        <w:t>11</w:t>
      </w:r>
      <w:r w:rsidR="005B186A" w:rsidRPr="00207006">
        <w:rPr>
          <w:rFonts w:ascii="Arial" w:hAnsi="Arial" w:cs="Arial"/>
          <w:b/>
          <w:color w:val="000000"/>
          <w:sz w:val="24"/>
          <w:szCs w:val="24"/>
          <w:shd w:val="clear" w:color="auto" w:fill="FFFFFF"/>
        </w:rPr>
        <w:t>7</w:t>
      </w:r>
      <w:r w:rsidR="003D51B3" w:rsidRPr="00207006">
        <w:rPr>
          <w:rFonts w:ascii="Arial" w:hAnsi="Arial" w:cs="Arial"/>
          <w:b/>
          <w:color w:val="000000"/>
          <w:sz w:val="24"/>
          <w:szCs w:val="24"/>
          <w:shd w:val="clear" w:color="auto" w:fill="FFFFFF"/>
        </w:rPr>
        <w:t>,</w:t>
      </w:r>
      <w:r w:rsidR="005B186A" w:rsidRPr="00207006">
        <w:rPr>
          <w:rFonts w:ascii="Arial" w:hAnsi="Arial" w:cs="Arial"/>
          <w:b/>
          <w:color w:val="000000"/>
          <w:sz w:val="24"/>
          <w:szCs w:val="24"/>
          <w:shd w:val="clear" w:color="auto" w:fill="FFFFFF"/>
        </w:rPr>
        <w:t>3</w:t>
      </w:r>
      <w:r w:rsidR="00AF17C3" w:rsidRPr="00207006">
        <w:rPr>
          <w:rFonts w:ascii="Arial" w:hAnsi="Arial" w:cs="Arial"/>
          <w:b/>
          <w:color w:val="000000"/>
          <w:sz w:val="24"/>
          <w:szCs w:val="24"/>
          <w:shd w:val="clear" w:color="auto" w:fill="FFFFFF"/>
        </w:rPr>
        <w:t xml:space="preserve"> </w:t>
      </w:r>
      <w:r w:rsidR="00C02A15" w:rsidRPr="00207006">
        <w:rPr>
          <w:rFonts w:ascii="Arial" w:hAnsi="Arial" w:cs="Arial"/>
          <w:b/>
          <w:color w:val="000000"/>
          <w:sz w:val="24"/>
          <w:szCs w:val="24"/>
          <w:shd w:val="clear" w:color="auto" w:fill="FFFFFF"/>
        </w:rPr>
        <w:t xml:space="preserve">milijona </w:t>
      </w:r>
      <w:r w:rsidR="00AF17C3" w:rsidRPr="00207006">
        <w:rPr>
          <w:rFonts w:ascii="Arial" w:hAnsi="Arial" w:cs="Arial"/>
          <w:b/>
          <w:color w:val="000000"/>
          <w:sz w:val="24"/>
          <w:szCs w:val="24"/>
          <w:shd w:val="clear" w:color="auto" w:fill="FFFFFF"/>
        </w:rPr>
        <w:t>EUR</w:t>
      </w:r>
      <w:r w:rsidR="00D77406" w:rsidRPr="00207006">
        <w:rPr>
          <w:rFonts w:ascii="Arial" w:hAnsi="Arial" w:cs="Arial"/>
          <w:b/>
          <w:color w:val="000000"/>
          <w:sz w:val="24"/>
          <w:szCs w:val="24"/>
          <w:shd w:val="clear" w:color="auto" w:fill="FFFFFF"/>
        </w:rPr>
        <w:t xml:space="preserve"> </w:t>
      </w:r>
      <w:r w:rsidR="00AF17C3" w:rsidRPr="00207006">
        <w:rPr>
          <w:rFonts w:ascii="Arial" w:hAnsi="Arial" w:cs="Arial"/>
          <w:b/>
          <w:color w:val="000000"/>
          <w:sz w:val="24"/>
          <w:szCs w:val="24"/>
          <w:shd w:val="clear" w:color="auto" w:fill="FFFFFF"/>
        </w:rPr>
        <w:t>integralnih sredstev ter</w:t>
      </w:r>
      <w:r w:rsidR="003C11AE" w:rsidRPr="00207006">
        <w:rPr>
          <w:rFonts w:ascii="Arial" w:hAnsi="Arial" w:cs="Arial"/>
          <w:b/>
          <w:color w:val="000000"/>
          <w:sz w:val="24"/>
          <w:szCs w:val="24"/>
          <w:shd w:val="clear" w:color="auto" w:fill="FFFFFF"/>
        </w:rPr>
        <w:t xml:space="preserve"> </w:t>
      </w:r>
      <w:r w:rsidR="003D52D0" w:rsidRPr="00207006">
        <w:rPr>
          <w:rFonts w:ascii="Arial" w:hAnsi="Arial" w:cs="Arial"/>
          <w:b/>
          <w:color w:val="000000"/>
          <w:sz w:val="24"/>
          <w:szCs w:val="24"/>
          <w:shd w:val="clear" w:color="auto" w:fill="FFFFFF"/>
        </w:rPr>
        <w:t>187,6</w:t>
      </w:r>
      <w:r w:rsidR="00AF17C3" w:rsidRPr="00207006">
        <w:rPr>
          <w:rFonts w:ascii="Arial" w:hAnsi="Arial" w:cs="Arial"/>
          <w:b/>
          <w:color w:val="000000"/>
          <w:sz w:val="24"/>
          <w:szCs w:val="24"/>
          <w:shd w:val="clear" w:color="auto" w:fill="FFFFFF"/>
        </w:rPr>
        <w:t xml:space="preserve"> </w:t>
      </w:r>
      <w:r w:rsidR="00C02A15" w:rsidRPr="00207006">
        <w:rPr>
          <w:rFonts w:ascii="Arial" w:hAnsi="Arial" w:cs="Arial"/>
          <w:b/>
          <w:color w:val="000000"/>
          <w:sz w:val="24"/>
          <w:szCs w:val="24"/>
          <w:shd w:val="clear" w:color="auto" w:fill="FFFFFF"/>
        </w:rPr>
        <w:t xml:space="preserve">milijonov </w:t>
      </w:r>
      <w:r w:rsidR="00AF17C3" w:rsidRPr="00207006">
        <w:rPr>
          <w:rFonts w:ascii="Arial" w:hAnsi="Arial" w:cs="Arial"/>
          <w:b/>
          <w:color w:val="000000"/>
          <w:sz w:val="24"/>
          <w:szCs w:val="24"/>
          <w:shd w:val="clear" w:color="auto" w:fill="FFFFFF"/>
        </w:rPr>
        <w:t>EUR evropskih sredstev:</w:t>
      </w:r>
      <w:r w:rsidR="00AF17C3" w:rsidRPr="00207006">
        <w:rPr>
          <w:rFonts w:ascii="Arial" w:hAnsi="Arial" w:cs="Arial"/>
          <w:color w:val="000000"/>
          <w:sz w:val="24"/>
          <w:szCs w:val="24"/>
          <w:shd w:val="clear" w:color="auto" w:fill="FFFFFF"/>
        </w:rPr>
        <w:t xml:space="preserve"> </w:t>
      </w:r>
    </w:p>
    <w:p w14:paraId="72DDF2D3" w14:textId="718EA225" w:rsidR="009A7D6E" w:rsidRPr="00207006" w:rsidRDefault="00853B96" w:rsidP="00C21953">
      <w:pPr>
        <w:pStyle w:val="Odstavekseznama"/>
        <w:numPr>
          <w:ilvl w:val="0"/>
          <w:numId w:val="23"/>
        </w:numPr>
        <w:spacing w:after="120" w:line="276" w:lineRule="auto"/>
        <w:rPr>
          <w:rFonts w:ascii="Arial" w:hAnsi="Arial" w:cs="Arial"/>
          <w:i/>
          <w:color w:val="000000"/>
          <w:sz w:val="20"/>
          <w:shd w:val="clear" w:color="auto" w:fill="FFFFFF"/>
        </w:rPr>
      </w:pPr>
      <w:r w:rsidRPr="00207006">
        <w:rPr>
          <w:rFonts w:ascii="Arial" w:hAnsi="Arial" w:cs="Arial"/>
          <w:b/>
          <w:i/>
          <w:color w:val="000000"/>
          <w:sz w:val="20"/>
          <w:shd w:val="clear" w:color="auto" w:fill="FFFFFF"/>
        </w:rPr>
        <w:t>integralna oz. proračunska sredstva</w:t>
      </w:r>
      <w:r w:rsidRPr="00207006">
        <w:rPr>
          <w:rFonts w:ascii="Arial" w:hAnsi="Arial" w:cs="Arial"/>
          <w:i/>
          <w:color w:val="000000"/>
          <w:sz w:val="20"/>
          <w:shd w:val="clear" w:color="auto" w:fill="FFFFFF"/>
        </w:rPr>
        <w:t xml:space="preserve"> – </w:t>
      </w:r>
      <w:r w:rsidR="003D51B3" w:rsidRPr="00207006">
        <w:rPr>
          <w:rFonts w:ascii="Arial" w:hAnsi="Arial" w:cs="Arial"/>
          <w:i/>
          <w:color w:val="000000"/>
          <w:sz w:val="20"/>
          <w:shd w:val="clear" w:color="auto" w:fill="FFFFFF"/>
        </w:rPr>
        <w:t>11</w:t>
      </w:r>
      <w:r w:rsidR="005B186A" w:rsidRPr="00207006">
        <w:rPr>
          <w:rFonts w:ascii="Arial" w:hAnsi="Arial" w:cs="Arial"/>
          <w:i/>
          <w:color w:val="000000"/>
          <w:sz w:val="20"/>
          <w:shd w:val="clear" w:color="auto" w:fill="FFFFFF"/>
        </w:rPr>
        <w:t>7</w:t>
      </w:r>
      <w:r w:rsidR="003D51B3" w:rsidRPr="00207006">
        <w:rPr>
          <w:rFonts w:ascii="Arial" w:hAnsi="Arial" w:cs="Arial"/>
          <w:i/>
          <w:color w:val="000000"/>
          <w:sz w:val="20"/>
          <w:shd w:val="clear" w:color="auto" w:fill="FFFFFF"/>
        </w:rPr>
        <w:t>,</w:t>
      </w:r>
      <w:r w:rsidR="005B186A" w:rsidRPr="00207006">
        <w:rPr>
          <w:rFonts w:ascii="Arial" w:hAnsi="Arial" w:cs="Arial"/>
          <w:i/>
          <w:color w:val="000000"/>
          <w:sz w:val="20"/>
          <w:shd w:val="clear" w:color="auto" w:fill="FFFFFF"/>
        </w:rPr>
        <w:t>3</w:t>
      </w:r>
      <w:r w:rsidRPr="00207006">
        <w:rPr>
          <w:rFonts w:ascii="Arial" w:hAnsi="Arial" w:cs="Arial"/>
          <w:i/>
          <w:color w:val="000000"/>
          <w:sz w:val="20"/>
          <w:shd w:val="clear" w:color="auto" w:fill="FFFFFF"/>
        </w:rPr>
        <w:t xml:space="preserve"> mio EUR</w:t>
      </w:r>
      <w:r w:rsidR="009C3F25" w:rsidRPr="00207006">
        <w:rPr>
          <w:rFonts w:ascii="Arial" w:hAnsi="Arial" w:cs="Arial"/>
          <w:i/>
          <w:color w:val="000000"/>
          <w:sz w:val="20"/>
          <w:shd w:val="clear" w:color="auto" w:fill="FFFFFF"/>
        </w:rPr>
        <w:t xml:space="preserve"> </w:t>
      </w:r>
      <w:r w:rsidR="00434582" w:rsidRPr="00207006">
        <w:rPr>
          <w:rFonts w:ascii="Arial" w:hAnsi="Arial" w:cs="Arial"/>
          <w:i/>
          <w:color w:val="000000"/>
          <w:sz w:val="20"/>
          <w:shd w:val="clear" w:color="auto" w:fill="FFFFFF"/>
        </w:rPr>
        <w:t>(</w:t>
      </w:r>
      <w:r w:rsidR="003D52D0" w:rsidRPr="00207006">
        <w:rPr>
          <w:rFonts w:ascii="Arial" w:hAnsi="Arial" w:cs="Arial"/>
          <w:i/>
          <w:color w:val="000000"/>
          <w:sz w:val="20"/>
          <w:shd w:val="clear" w:color="auto" w:fill="FFFFFF"/>
        </w:rPr>
        <w:t xml:space="preserve">38,5 </w:t>
      </w:r>
      <w:r w:rsidR="009A7D6E" w:rsidRPr="00207006">
        <w:rPr>
          <w:rFonts w:ascii="Arial" w:hAnsi="Arial" w:cs="Arial"/>
          <w:i/>
          <w:color w:val="000000"/>
          <w:sz w:val="20"/>
          <w:shd w:val="clear" w:color="auto" w:fill="FFFFFF"/>
        </w:rPr>
        <w:t>%</w:t>
      </w:r>
      <w:r w:rsidR="00434582" w:rsidRPr="00207006">
        <w:rPr>
          <w:rFonts w:ascii="Arial" w:hAnsi="Arial" w:cs="Arial"/>
          <w:i/>
          <w:color w:val="000000"/>
          <w:sz w:val="20"/>
          <w:shd w:val="clear" w:color="auto" w:fill="FFFFFF"/>
        </w:rPr>
        <w:t>)</w:t>
      </w:r>
    </w:p>
    <w:p w14:paraId="7BDF8B4F" w14:textId="435A9932" w:rsidR="009A7D6E" w:rsidRPr="00207006" w:rsidRDefault="00AF17C3" w:rsidP="00C21953">
      <w:pPr>
        <w:pStyle w:val="Odstavekseznama"/>
        <w:numPr>
          <w:ilvl w:val="0"/>
          <w:numId w:val="23"/>
        </w:numPr>
        <w:spacing w:after="120" w:line="276" w:lineRule="auto"/>
        <w:rPr>
          <w:rFonts w:ascii="Arial" w:hAnsi="Arial" w:cs="Arial"/>
          <w:i/>
          <w:color w:val="000000"/>
          <w:sz w:val="20"/>
          <w:shd w:val="clear" w:color="auto" w:fill="FFFFFF"/>
        </w:rPr>
      </w:pPr>
      <w:r w:rsidRPr="00207006">
        <w:rPr>
          <w:rFonts w:ascii="Arial" w:hAnsi="Arial" w:cs="Arial"/>
          <w:b/>
          <w:i/>
          <w:color w:val="000000"/>
          <w:sz w:val="20"/>
          <w:shd w:val="clear" w:color="auto" w:fill="FFFFFF"/>
        </w:rPr>
        <w:t>NOO</w:t>
      </w:r>
      <w:r w:rsidR="00D77406" w:rsidRPr="00207006">
        <w:rPr>
          <w:rFonts w:ascii="Arial" w:hAnsi="Arial" w:cs="Arial"/>
          <w:i/>
          <w:color w:val="000000"/>
          <w:sz w:val="20"/>
          <w:shd w:val="clear" w:color="auto" w:fill="FFFFFF"/>
        </w:rPr>
        <w:t xml:space="preserve"> </w:t>
      </w:r>
      <w:r w:rsidR="008A5C62" w:rsidRPr="00207006">
        <w:rPr>
          <w:rFonts w:ascii="Arial" w:hAnsi="Arial" w:cs="Arial"/>
          <w:i/>
          <w:color w:val="000000"/>
          <w:sz w:val="20"/>
          <w:shd w:val="clear" w:color="auto" w:fill="FFFFFF"/>
        </w:rPr>
        <w:t>–</w:t>
      </w:r>
      <w:r w:rsidR="00D77406" w:rsidRPr="00207006">
        <w:rPr>
          <w:rFonts w:ascii="Arial" w:hAnsi="Arial" w:cs="Arial"/>
          <w:i/>
          <w:color w:val="000000"/>
          <w:sz w:val="20"/>
          <w:shd w:val="clear" w:color="auto" w:fill="FFFFFF"/>
        </w:rPr>
        <w:t xml:space="preserve"> </w:t>
      </w:r>
      <w:r w:rsidR="005B186A" w:rsidRPr="00207006">
        <w:rPr>
          <w:rFonts w:ascii="Arial" w:hAnsi="Arial" w:cs="Arial"/>
          <w:i/>
          <w:color w:val="000000"/>
          <w:sz w:val="20"/>
          <w:shd w:val="clear" w:color="auto" w:fill="FFFFFF"/>
        </w:rPr>
        <w:t>41</w:t>
      </w:r>
      <w:r w:rsidR="003D51B3" w:rsidRPr="00207006">
        <w:rPr>
          <w:rFonts w:ascii="Arial" w:hAnsi="Arial" w:cs="Arial"/>
          <w:i/>
          <w:color w:val="000000"/>
          <w:sz w:val="20"/>
          <w:shd w:val="clear" w:color="auto" w:fill="FFFFFF"/>
        </w:rPr>
        <w:t>,7</w:t>
      </w:r>
      <w:r w:rsidRPr="00207006">
        <w:rPr>
          <w:rFonts w:ascii="Arial" w:hAnsi="Arial" w:cs="Arial"/>
          <w:i/>
          <w:color w:val="000000"/>
          <w:sz w:val="20"/>
          <w:shd w:val="clear" w:color="auto" w:fill="FFFFFF"/>
        </w:rPr>
        <w:t xml:space="preserve"> mio </w:t>
      </w:r>
      <w:r w:rsidR="00434582" w:rsidRPr="00207006">
        <w:rPr>
          <w:rFonts w:ascii="Arial" w:hAnsi="Arial" w:cs="Arial"/>
          <w:i/>
          <w:color w:val="000000"/>
          <w:sz w:val="20"/>
          <w:shd w:val="clear" w:color="auto" w:fill="FFFFFF"/>
        </w:rPr>
        <w:t xml:space="preserve">EUR </w:t>
      </w:r>
      <w:r w:rsidRPr="00207006">
        <w:rPr>
          <w:rFonts w:ascii="Arial" w:hAnsi="Arial" w:cs="Arial"/>
          <w:i/>
          <w:color w:val="000000"/>
          <w:sz w:val="20"/>
          <w:shd w:val="clear" w:color="auto" w:fill="FFFFFF"/>
        </w:rPr>
        <w:t>nepovratnih sredstev</w:t>
      </w:r>
      <w:r w:rsidR="00B460C2" w:rsidRPr="00207006">
        <w:rPr>
          <w:rFonts w:ascii="Arial" w:hAnsi="Arial" w:cs="Arial"/>
          <w:i/>
          <w:color w:val="000000"/>
          <w:sz w:val="20"/>
          <w:shd w:val="clear" w:color="auto" w:fill="FFFFFF"/>
        </w:rPr>
        <w:t xml:space="preserve"> </w:t>
      </w:r>
      <w:r w:rsidR="00434582" w:rsidRPr="00207006">
        <w:rPr>
          <w:rFonts w:ascii="Arial" w:hAnsi="Arial" w:cs="Arial"/>
          <w:i/>
          <w:color w:val="000000"/>
          <w:sz w:val="20"/>
          <w:shd w:val="clear" w:color="auto" w:fill="FFFFFF"/>
        </w:rPr>
        <w:t>(</w:t>
      </w:r>
      <w:r w:rsidR="003D52D0" w:rsidRPr="00207006">
        <w:rPr>
          <w:rFonts w:ascii="Arial" w:hAnsi="Arial" w:cs="Arial"/>
          <w:i/>
          <w:color w:val="000000"/>
          <w:sz w:val="20"/>
          <w:shd w:val="clear" w:color="auto" w:fill="FFFFFF"/>
        </w:rPr>
        <w:t>13,7</w:t>
      </w:r>
      <w:r w:rsidR="008517BD" w:rsidRPr="00207006">
        <w:rPr>
          <w:rFonts w:ascii="Arial" w:hAnsi="Arial" w:cs="Arial"/>
          <w:i/>
          <w:color w:val="000000"/>
          <w:sz w:val="20"/>
          <w:shd w:val="clear" w:color="auto" w:fill="FFFFFF"/>
        </w:rPr>
        <w:t xml:space="preserve"> </w:t>
      </w:r>
      <w:r w:rsidR="009A7D6E" w:rsidRPr="00207006">
        <w:rPr>
          <w:rFonts w:ascii="Arial" w:hAnsi="Arial" w:cs="Arial"/>
          <w:i/>
          <w:color w:val="000000"/>
          <w:sz w:val="20"/>
          <w:shd w:val="clear" w:color="auto" w:fill="FFFFFF"/>
        </w:rPr>
        <w:t>%</w:t>
      </w:r>
      <w:r w:rsidR="00434582" w:rsidRPr="00207006">
        <w:rPr>
          <w:rFonts w:ascii="Arial" w:hAnsi="Arial" w:cs="Arial"/>
          <w:i/>
          <w:color w:val="000000"/>
          <w:sz w:val="20"/>
          <w:shd w:val="clear" w:color="auto" w:fill="FFFFFF"/>
        </w:rPr>
        <w:t>)</w:t>
      </w:r>
    </w:p>
    <w:p w14:paraId="3BE3C2E1" w14:textId="6CB934F5" w:rsidR="009A7D6E" w:rsidRPr="00207006" w:rsidRDefault="00547A58" w:rsidP="00C21953">
      <w:pPr>
        <w:pStyle w:val="Odstavekseznama"/>
        <w:numPr>
          <w:ilvl w:val="0"/>
          <w:numId w:val="23"/>
        </w:numPr>
        <w:spacing w:after="120" w:line="276" w:lineRule="auto"/>
        <w:rPr>
          <w:rFonts w:ascii="Arial" w:hAnsi="Arial" w:cs="Arial"/>
          <w:i/>
          <w:color w:val="000000"/>
          <w:sz w:val="20"/>
          <w:shd w:val="clear" w:color="auto" w:fill="FFFFFF"/>
        </w:rPr>
      </w:pPr>
      <w:r w:rsidRPr="00207006">
        <w:rPr>
          <w:rFonts w:ascii="Arial" w:hAnsi="Arial" w:cs="Arial"/>
          <w:b/>
          <w:i/>
          <w:color w:val="000000"/>
          <w:sz w:val="20"/>
          <w:shd w:val="clear" w:color="auto" w:fill="FFFFFF"/>
        </w:rPr>
        <w:t xml:space="preserve">kohezijska politika </w:t>
      </w:r>
      <w:r w:rsidR="00AF17C3" w:rsidRPr="00207006">
        <w:rPr>
          <w:rFonts w:ascii="Arial" w:hAnsi="Arial" w:cs="Arial"/>
          <w:b/>
          <w:i/>
          <w:color w:val="000000"/>
          <w:sz w:val="20"/>
          <w:shd w:val="clear" w:color="auto" w:fill="FFFFFF"/>
        </w:rPr>
        <w:t>2014-2020</w:t>
      </w:r>
      <w:r w:rsidR="00AF17C3" w:rsidRPr="00207006">
        <w:rPr>
          <w:rFonts w:ascii="Arial" w:hAnsi="Arial" w:cs="Arial"/>
          <w:i/>
          <w:color w:val="000000"/>
          <w:sz w:val="20"/>
          <w:shd w:val="clear" w:color="auto" w:fill="FFFFFF"/>
        </w:rPr>
        <w:t xml:space="preserve"> </w:t>
      </w:r>
      <w:r w:rsidR="007C4361" w:rsidRPr="00207006">
        <w:rPr>
          <w:rFonts w:ascii="Arial" w:hAnsi="Arial" w:cs="Arial"/>
          <w:i/>
          <w:color w:val="000000"/>
          <w:sz w:val="20"/>
          <w:shd w:val="clear" w:color="auto" w:fill="FFFFFF"/>
        </w:rPr>
        <w:t>–</w:t>
      </w:r>
      <w:r w:rsidR="00D77406" w:rsidRPr="00207006">
        <w:rPr>
          <w:rFonts w:ascii="Arial" w:hAnsi="Arial" w:cs="Arial"/>
          <w:i/>
          <w:color w:val="000000"/>
          <w:sz w:val="20"/>
          <w:shd w:val="clear" w:color="auto" w:fill="FFFFFF"/>
        </w:rPr>
        <w:t xml:space="preserve"> </w:t>
      </w:r>
      <w:r w:rsidR="00A106D6" w:rsidRPr="00207006">
        <w:rPr>
          <w:rFonts w:ascii="Arial" w:hAnsi="Arial" w:cs="Arial"/>
          <w:i/>
          <w:color w:val="000000"/>
          <w:sz w:val="20"/>
          <w:shd w:val="clear" w:color="auto" w:fill="FFFFFF"/>
        </w:rPr>
        <w:t>0,4</w:t>
      </w:r>
      <w:r w:rsidR="00A8612D" w:rsidRPr="00207006">
        <w:rPr>
          <w:rFonts w:ascii="Arial" w:hAnsi="Arial" w:cs="Arial"/>
          <w:i/>
          <w:color w:val="000000"/>
          <w:sz w:val="20"/>
          <w:shd w:val="clear" w:color="auto" w:fill="FFFFFF"/>
        </w:rPr>
        <w:t xml:space="preserve"> </w:t>
      </w:r>
      <w:r w:rsidR="00AF17C3" w:rsidRPr="00207006">
        <w:rPr>
          <w:rFonts w:ascii="Arial" w:hAnsi="Arial" w:cs="Arial"/>
          <w:i/>
          <w:color w:val="000000"/>
          <w:sz w:val="20"/>
          <w:shd w:val="clear" w:color="auto" w:fill="FFFFFF"/>
        </w:rPr>
        <w:t>mio</w:t>
      </w:r>
      <w:r w:rsidR="00B460C2" w:rsidRPr="00207006">
        <w:rPr>
          <w:rFonts w:ascii="Arial" w:hAnsi="Arial" w:cs="Arial"/>
          <w:i/>
          <w:color w:val="000000"/>
          <w:sz w:val="20"/>
          <w:shd w:val="clear" w:color="auto" w:fill="FFFFFF"/>
        </w:rPr>
        <w:t xml:space="preserve"> </w:t>
      </w:r>
      <w:r w:rsidR="00AF17C3" w:rsidRPr="00207006">
        <w:rPr>
          <w:rFonts w:ascii="Arial" w:hAnsi="Arial" w:cs="Arial"/>
          <w:i/>
          <w:color w:val="000000"/>
          <w:sz w:val="20"/>
          <w:shd w:val="clear" w:color="auto" w:fill="FFFFFF"/>
        </w:rPr>
        <w:t xml:space="preserve"> EUR</w:t>
      </w:r>
      <w:r w:rsidR="00D77406" w:rsidRPr="00207006">
        <w:rPr>
          <w:rFonts w:ascii="Arial" w:hAnsi="Arial" w:cs="Arial"/>
          <w:i/>
          <w:color w:val="000000"/>
          <w:sz w:val="20"/>
          <w:shd w:val="clear" w:color="auto" w:fill="FFFFFF"/>
        </w:rPr>
        <w:t xml:space="preserve"> nepovratnih sredstev</w:t>
      </w:r>
      <w:r w:rsidR="00B460C2" w:rsidRPr="00207006">
        <w:rPr>
          <w:rFonts w:ascii="Arial" w:hAnsi="Arial" w:cs="Arial"/>
          <w:i/>
          <w:color w:val="000000"/>
          <w:sz w:val="20"/>
          <w:shd w:val="clear" w:color="auto" w:fill="FFFFFF"/>
        </w:rPr>
        <w:t xml:space="preserve"> </w:t>
      </w:r>
      <w:r w:rsidR="00434582" w:rsidRPr="00207006">
        <w:rPr>
          <w:rFonts w:ascii="Arial" w:hAnsi="Arial" w:cs="Arial"/>
          <w:i/>
          <w:color w:val="000000"/>
          <w:sz w:val="20"/>
          <w:shd w:val="clear" w:color="auto" w:fill="FFFFFF"/>
        </w:rPr>
        <w:t>(</w:t>
      </w:r>
      <w:r w:rsidR="00A106D6" w:rsidRPr="00207006">
        <w:rPr>
          <w:rFonts w:ascii="Arial" w:hAnsi="Arial" w:cs="Arial"/>
          <w:i/>
          <w:color w:val="000000"/>
          <w:sz w:val="20"/>
          <w:shd w:val="clear" w:color="auto" w:fill="FFFFFF"/>
        </w:rPr>
        <w:t>0,1</w:t>
      </w:r>
      <w:r w:rsidR="00B460C2" w:rsidRPr="00207006">
        <w:rPr>
          <w:rFonts w:ascii="Arial" w:hAnsi="Arial" w:cs="Arial"/>
          <w:i/>
          <w:color w:val="000000"/>
          <w:sz w:val="20"/>
          <w:shd w:val="clear" w:color="auto" w:fill="FFFFFF"/>
        </w:rPr>
        <w:t xml:space="preserve"> %</w:t>
      </w:r>
      <w:r w:rsidR="00434582" w:rsidRPr="00207006">
        <w:rPr>
          <w:rFonts w:ascii="Arial" w:hAnsi="Arial" w:cs="Arial"/>
          <w:i/>
          <w:color w:val="000000"/>
          <w:sz w:val="20"/>
          <w:shd w:val="clear" w:color="auto" w:fill="FFFFFF"/>
        </w:rPr>
        <w:t>)</w:t>
      </w:r>
      <w:r w:rsidR="00B460C2" w:rsidRPr="00207006">
        <w:rPr>
          <w:rFonts w:ascii="Arial" w:hAnsi="Arial" w:cs="Arial"/>
          <w:i/>
          <w:color w:val="000000"/>
          <w:sz w:val="20"/>
          <w:shd w:val="clear" w:color="auto" w:fill="FFFFFF"/>
        </w:rPr>
        <w:t xml:space="preserve"> </w:t>
      </w:r>
    </w:p>
    <w:p w14:paraId="687C0BF4" w14:textId="6619C327" w:rsidR="00541879" w:rsidRDefault="00547A58" w:rsidP="00C21953">
      <w:pPr>
        <w:pStyle w:val="Odstavekseznama"/>
        <w:numPr>
          <w:ilvl w:val="0"/>
          <w:numId w:val="23"/>
        </w:numPr>
        <w:spacing w:after="120" w:line="276" w:lineRule="auto"/>
        <w:rPr>
          <w:rFonts w:ascii="Arial" w:hAnsi="Arial" w:cs="Arial"/>
          <w:i/>
          <w:color w:val="000000"/>
          <w:sz w:val="20"/>
          <w:shd w:val="clear" w:color="auto" w:fill="FFFFFF"/>
        </w:rPr>
      </w:pPr>
      <w:r w:rsidRPr="00207006">
        <w:rPr>
          <w:rFonts w:ascii="Arial" w:hAnsi="Arial" w:cs="Arial"/>
          <w:b/>
          <w:i/>
          <w:color w:val="000000"/>
          <w:sz w:val="20"/>
          <w:shd w:val="clear" w:color="auto" w:fill="FFFFFF"/>
        </w:rPr>
        <w:t xml:space="preserve">kohezijska politika </w:t>
      </w:r>
      <w:r w:rsidR="00AF17C3" w:rsidRPr="00207006">
        <w:rPr>
          <w:rFonts w:ascii="Arial" w:hAnsi="Arial" w:cs="Arial"/>
          <w:b/>
          <w:i/>
          <w:color w:val="000000"/>
          <w:sz w:val="20"/>
          <w:shd w:val="clear" w:color="auto" w:fill="FFFFFF"/>
        </w:rPr>
        <w:t>2021-2027</w:t>
      </w:r>
      <w:r w:rsidR="00AF17C3" w:rsidRPr="00207006">
        <w:rPr>
          <w:rFonts w:ascii="Arial" w:hAnsi="Arial" w:cs="Arial"/>
          <w:i/>
          <w:color w:val="000000"/>
          <w:sz w:val="20"/>
          <w:shd w:val="clear" w:color="auto" w:fill="FFFFFF"/>
        </w:rPr>
        <w:t xml:space="preserve"> </w:t>
      </w:r>
      <w:r w:rsidR="007C4361" w:rsidRPr="00207006">
        <w:rPr>
          <w:rFonts w:ascii="Arial" w:hAnsi="Arial" w:cs="Arial"/>
          <w:i/>
          <w:color w:val="000000"/>
          <w:sz w:val="20"/>
          <w:shd w:val="clear" w:color="auto" w:fill="FFFFFF"/>
        </w:rPr>
        <w:t>–</w:t>
      </w:r>
      <w:r w:rsidR="00D77406" w:rsidRPr="00207006">
        <w:rPr>
          <w:rFonts w:ascii="Arial" w:hAnsi="Arial" w:cs="Arial"/>
          <w:i/>
          <w:color w:val="000000"/>
          <w:sz w:val="20"/>
          <w:shd w:val="clear" w:color="auto" w:fill="FFFFFF"/>
        </w:rPr>
        <w:t xml:space="preserve"> </w:t>
      </w:r>
      <w:r w:rsidR="003D52D0" w:rsidRPr="00207006">
        <w:rPr>
          <w:rFonts w:ascii="Arial" w:hAnsi="Arial" w:cs="Arial"/>
          <w:i/>
          <w:color w:val="000000"/>
          <w:sz w:val="20"/>
          <w:shd w:val="clear" w:color="auto" w:fill="FFFFFF"/>
        </w:rPr>
        <w:t>145,5</w:t>
      </w:r>
      <w:r w:rsidR="00AF17C3" w:rsidRPr="00207006">
        <w:rPr>
          <w:rFonts w:ascii="Arial" w:hAnsi="Arial" w:cs="Arial"/>
          <w:i/>
          <w:color w:val="000000"/>
          <w:sz w:val="20"/>
          <w:shd w:val="clear" w:color="auto" w:fill="FFFFFF"/>
        </w:rPr>
        <w:t xml:space="preserve"> </w:t>
      </w:r>
      <w:r w:rsidR="00D77406" w:rsidRPr="00207006">
        <w:rPr>
          <w:rFonts w:ascii="Arial" w:hAnsi="Arial" w:cs="Arial"/>
          <w:i/>
          <w:color w:val="000000"/>
          <w:sz w:val="20"/>
          <w:shd w:val="clear" w:color="auto" w:fill="FFFFFF"/>
        </w:rPr>
        <w:t xml:space="preserve">mio EUR </w:t>
      </w:r>
      <w:r w:rsidR="00AF17C3" w:rsidRPr="00207006">
        <w:rPr>
          <w:rFonts w:ascii="Arial" w:hAnsi="Arial" w:cs="Arial"/>
          <w:i/>
          <w:color w:val="000000"/>
          <w:sz w:val="20"/>
          <w:shd w:val="clear" w:color="auto" w:fill="FFFFFF"/>
        </w:rPr>
        <w:t>nepovra</w:t>
      </w:r>
      <w:r w:rsidR="00A8612D" w:rsidRPr="00207006">
        <w:rPr>
          <w:rFonts w:ascii="Arial" w:hAnsi="Arial" w:cs="Arial"/>
          <w:i/>
          <w:color w:val="000000"/>
          <w:sz w:val="20"/>
          <w:shd w:val="clear" w:color="auto" w:fill="FFFFFF"/>
        </w:rPr>
        <w:t>t</w:t>
      </w:r>
      <w:r w:rsidR="00AF17C3" w:rsidRPr="00207006">
        <w:rPr>
          <w:rFonts w:ascii="Arial" w:hAnsi="Arial" w:cs="Arial"/>
          <w:i/>
          <w:color w:val="000000"/>
          <w:sz w:val="20"/>
          <w:shd w:val="clear" w:color="auto" w:fill="FFFFFF"/>
        </w:rPr>
        <w:t>nih sredstev</w:t>
      </w:r>
      <w:r w:rsidR="00853B96" w:rsidRPr="00207006">
        <w:rPr>
          <w:rFonts w:ascii="Arial" w:hAnsi="Arial" w:cs="Arial"/>
          <w:i/>
          <w:color w:val="000000"/>
          <w:sz w:val="20"/>
          <w:shd w:val="clear" w:color="auto" w:fill="FFFFFF"/>
        </w:rPr>
        <w:t xml:space="preserve"> (vključno s SPP)</w:t>
      </w:r>
      <w:r w:rsidR="00DF7A8E" w:rsidRPr="00207006">
        <w:rPr>
          <w:rStyle w:val="Sprotnaopomba-sklic"/>
          <w:rFonts w:ascii="Arial" w:hAnsi="Arial" w:cs="Arial"/>
          <w:i/>
          <w:color w:val="000000"/>
          <w:sz w:val="20"/>
          <w:shd w:val="clear" w:color="auto" w:fill="FFFFFF"/>
        </w:rPr>
        <w:footnoteReference w:id="3"/>
      </w:r>
      <w:r w:rsidR="00AF17C3" w:rsidRPr="00207006">
        <w:rPr>
          <w:rFonts w:ascii="Arial" w:hAnsi="Arial" w:cs="Arial"/>
          <w:i/>
          <w:color w:val="000000"/>
          <w:sz w:val="20"/>
          <w:shd w:val="clear" w:color="auto" w:fill="FFFFFF"/>
        </w:rPr>
        <w:t xml:space="preserve"> in 10,9 </w:t>
      </w:r>
      <w:r w:rsidR="00D77406" w:rsidRPr="00207006">
        <w:rPr>
          <w:rFonts w:ascii="Arial" w:hAnsi="Arial" w:cs="Arial"/>
          <w:i/>
          <w:color w:val="000000"/>
          <w:sz w:val="20"/>
          <w:shd w:val="clear" w:color="auto" w:fill="FFFFFF"/>
        </w:rPr>
        <w:t xml:space="preserve">mio EUR </w:t>
      </w:r>
      <w:r w:rsidR="00AF17C3" w:rsidRPr="00207006">
        <w:rPr>
          <w:rFonts w:ascii="Arial" w:hAnsi="Arial" w:cs="Arial"/>
          <w:i/>
          <w:color w:val="000000"/>
          <w:sz w:val="20"/>
          <w:shd w:val="clear" w:color="auto" w:fill="FFFFFF"/>
        </w:rPr>
        <w:t xml:space="preserve">iz naslova </w:t>
      </w:r>
      <w:r w:rsidR="003C11AE" w:rsidRPr="00207006">
        <w:rPr>
          <w:rFonts w:ascii="Arial" w:hAnsi="Arial" w:cs="Arial"/>
          <w:i/>
          <w:color w:val="000000"/>
          <w:sz w:val="20"/>
          <w:shd w:val="clear" w:color="auto" w:fill="FFFFFF"/>
        </w:rPr>
        <w:t>kombiniranega</w:t>
      </w:r>
      <w:r w:rsidR="00123E62" w:rsidRPr="00207006">
        <w:rPr>
          <w:rStyle w:val="Sprotnaopomba-sklic"/>
          <w:rFonts w:ascii="Arial" w:hAnsi="Arial" w:cs="Arial"/>
          <w:i/>
          <w:color w:val="000000"/>
          <w:sz w:val="20"/>
          <w:shd w:val="clear" w:color="auto" w:fill="FFFFFF"/>
        </w:rPr>
        <w:footnoteReference w:id="4"/>
      </w:r>
      <w:r w:rsidR="00244597" w:rsidRPr="00207006">
        <w:rPr>
          <w:rFonts w:ascii="Arial" w:hAnsi="Arial" w:cs="Arial"/>
          <w:i/>
          <w:color w:val="000000"/>
          <w:sz w:val="20"/>
          <w:shd w:val="clear" w:color="auto" w:fill="FFFFFF"/>
        </w:rPr>
        <w:t xml:space="preserve"> </w:t>
      </w:r>
      <w:r w:rsidR="00AF17C3" w:rsidRPr="00207006">
        <w:rPr>
          <w:rFonts w:ascii="Arial" w:hAnsi="Arial" w:cs="Arial"/>
          <w:i/>
          <w:color w:val="000000"/>
          <w:sz w:val="20"/>
          <w:shd w:val="clear" w:color="auto" w:fill="FFFFFF"/>
        </w:rPr>
        <w:t>ukrepa</w:t>
      </w:r>
      <w:r w:rsidR="00244597" w:rsidRPr="00207006">
        <w:rPr>
          <w:rFonts w:ascii="Arial" w:hAnsi="Arial" w:cs="Arial"/>
          <w:i/>
          <w:color w:val="000000"/>
          <w:sz w:val="20"/>
          <w:shd w:val="clear" w:color="auto" w:fill="FFFFFF"/>
        </w:rPr>
        <w:t xml:space="preserve"> </w:t>
      </w:r>
      <w:r w:rsidR="00434582" w:rsidRPr="00207006">
        <w:rPr>
          <w:rFonts w:ascii="Arial" w:hAnsi="Arial" w:cs="Arial"/>
          <w:i/>
          <w:color w:val="000000"/>
          <w:sz w:val="20"/>
          <w:shd w:val="clear" w:color="auto" w:fill="FFFFFF"/>
        </w:rPr>
        <w:t>(</w:t>
      </w:r>
      <w:r w:rsidR="003D52D0" w:rsidRPr="00207006">
        <w:rPr>
          <w:rFonts w:ascii="Arial" w:hAnsi="Arial" w:cs="Arial"/>
          <w:i/>
          <w:color w:val="000000"/>
          <w:sz w:val="20"/>
          <w:shd w:val="clear" w:color="auto" w:fill="FFFFFF"/>
        </w:rPr>
        <w:t>47,7</w:t>
      </w:r>
      <w:r w:rsidR="00244597" w:rsidRPr="00207006">
        <w:rPr>
          <w:rFonts w:ascii="Arial" w:hAnsi="Arial" w:cs="Arial"/>
          <w:i/>
          <w:color w:val="000000"/>
          <w:sz w:val="20"/>
          <w:shd w:val="clear" w:color="auto" w:fill="FFFFFF"/>
        </w:rPr>
        <w:t xml:space="preserve"> %</w:t>
      </w:r>
      <w:r w:rsidR="00434582" w:rsidRPr="00207006">
        <w:rPr>
          <w:rFonts w:ascii="Arial" w:hAnsi="Arial" w:cs="Arial"/>
          <w:i/>
          <w:color w:val="000000"/>
          <w:sz w:val="20"/>
          <w:shd w:val="clear" w:color="auto" w:fill="FFFFFF"/>
        </w:rPr>
        <w:t xml:space="preserve">) </w:t>
      </w:r>
      <w:r w:rsidR="00AF17C3" w:rsidRPr="00207006">
        <w:rPr>
          <w:rFonts w:ascii="Arial" w:hAnsi="Arial" w:cs="Arial"/>
          <w:i/>
          <w:color w:val="000000"/>
          <w:sz w:val="20"/>
          <w:shd w:val="clear" w:color="auto" w:fill="FFFFFF"/>
        </w:rPr>
        <w:t>.</w:t>
      </w:r>
    </w:p>
    <w:p w14:paraId="05609500" w14:textId="0D81648A" w:rsidR="00746B26" w:rsidRPr="00746B26" w:rsidRDefault="00746B26" w:rsidP="00746B26">
      <w:pPr>
        <w:spacing w:after="120" w:line="276" w:lineRule="auto"/>
        <w:rPr>
          <w:rFonts w:ascii="Arial" w:hAnsi="Arial" w:cs="Arial"/>
          <w:i/>
          <w:color w:val="000000"/>
          <w:sz w:val="20"/>
          <w:shd w:val="clear" w:color="auto" w:fill="FFFFFF"/>
        </w:rPr>
      </w:pPr>
      <w:r>
        <w:rPr>
          <w:noProof/>
          <w:lang w:eastAsia="sl-SI"/>
        </w:rPr>
        <w:lastRenderedPageBreak/>
        <w:drawing>
          <wp:inline distT="0" distB="0" distL="0" distR="0" wp14:anchorId="65AD13A5" wp14:editId="16527868">
            <wp:extent cx="6315740" cy="3009014"/>
            <wp:effectExtent l="0" t="0" r="8890" b="1270"/>
            <wp:docPr id="2" name="Grafikon 2" descr="V grafikonu so predstavljeni viri sredstev MGTŠ v letu 2023, razdeljeni na integralna sredstva, ki jih je 117,3 miljona EUR in na 187,6 milijonov EUR evropskih sredstev. Integralna sredstva bodo na voljo 110 mio EUR v obliki povratnih sredstev in 7,3 mio EUR nepovratnih sredstev. Vir sredstev iz NOO bodo v celoti, to je 41,7 mio EUR nepovratnih sredstev, del sredstev 0,4 mio EUR je še iz kohezijske politike 2014-2020 in iz kohezijske politije 2021-2027 je na voljo 134,6 mio EUR nepovratnih sredstev in 10,9 mio EUR kombiniranih. " title="Viri sredstev MGTŠ v letu 2023">
              <a:extLst xmlns:a="http://schemas.openxmlformats.org/drawingml/2006/main">
                <a:ext uri="{FF2B5EF4-FFF2-40B4-BE49-F238E27FC236}">
                  <a16:creationId xmlns:a16="http://schemas.microsoft.com/office/drawing/2014/main" id="{D5C22E1C-8A45-0E41-AE58-D2D0175DD8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BB7904E" w14:textId="7DF6079F" w:rsidR="00244597" w:rsidRPr="00465A42" w:rsidRDefault="003A1421" w:rsidP="00C21953">
      <w:pPr>
        <w:spacing w:after="120" w:line="240" w:lineRule="auto"/>
        <w:rPr>
          <w:rFonts w:ascii="Arial" w:eastAsiaTheme="majorEastAsia" w:hAnsi="Arial" w:cs="Arial"/>
          <w:b/>
          <w:color w:val="134163" w:themeColor="accent2" w:themeShade="80"/>
          <w:sz w:val="24"/>
          <w:szCs w:val="28"/>
        </w:rPr>
      </w:pPr>
      <w:r w:rsidRPr="00465A42">
        <w:rPr>
          <w:rFonts w:ascii="Arial" w:eastAsiaTheme="majorEastAsia" w:hAnsi="Arial" w:cs="Arial"/>
          <w:b/>
          <w:color w:val="134163" w:themeColor="accent2" w:themeShade="80"/>
          <w:sz w:val="24"/>
          <w:szCs w:val="28"/>
        </w:rPr>
        <w:t>R</w:t>
      </w:r>
      <w:r w:rsidR="00D86E9C" w:rsidRPr="00465A42">
        <w:rPr>
          <w:rFonts w:ascii="Arial" w:eastAsiaTheme="majorEastAsia" w:hAnsi="Arial" w:cs="Arial"/>
          <w:b/>
          <w:color w:val="134163" w:themeColor="accent2" w:themeShade="80"/>
          <w:sz w:val="24"/>
          <w:szCs w:val="28"/>
        </w:rPr>
        <w:t xml:space="preserve">azvojne spodbude pod neposredno </w:t>
      </w:r>
      <w:r w:rsidR="00617A23" w:rsidRPr="00465A42">
        <w:rPr>
          <w:rFonts w:ascii="Arial" w:eastAsiaTheme="majorEastAsia" w:hAnsi="Arial" w:cs="Arial"/>
          <w:b/>
          <w:color w:val="134163" w:themeColor="accent2" w:themeShade="80"/>
          <w:sz w:val="24"/>
          <w:szCs w:val="28"/>
        </w:rPr>
        <w:t xml:space="preserve">pristojnostjo </w:t>
      </w:r>
      <w:r w:rsidR="00D86E9C" w:rsidRPr="00465A42">
        <w:rPr>
          <w:rFonts w:ascii="Arial" w:eastAsiaTheme="majorEastAsia" w:hAnsi="Arial" w:cs="Arial"/>
          <w:b/>
          <w:color w:val="134163" w:themeColor="accent2" w:themeShade="80"/>
          <w:sz w:val="24"/>
          <w:szCs w:val="28"/>
        </w:rPr>
        <w:t>MG</w:t>
      </w:r>
      <w:r w:rsidR="00BE7E1F" w:rsidRPr="00465A42">
        <w:rPr>
          <w:rFonts w:ascii="Arial" w:eastAsiaTheme="majorEastAsia" w:hAnsi="Arial" w:cs="Arial"/>
          <w:b/>
          <w:color w:val="134163" w:themeColor="accent2" w:themeShade="80"/>
          <w:sz w:val="24"/>
          <w:szCs w:val="28"/>
        </w:rPr>
        <w:t>TŠ</w:t>
      </w:r>
      <w:r w:rsidR="00D86E9C" w:rsidRPr="00465A42">
        <w:rPr>
          <w:rFonts w:ascii="Arial" w:eastAsiaTheme="majorEastAsia" w:hAnsi="Arial" w:cs="Arial"/>
          <w:b/>
          <w:color w:val="134163" w:themeColor="accent2" w:themeShade="80"/>
          <w:sz w:val="24"/>
          <w:szCs w:val="28"/>
        </w:rPr>
        <w:t xml:space="preserve"> </w:t>
      </w:r>
      <w:r w:rsidRPr="00465A42">
        <w:rPr>
          <w:rFonts w:ascii="Arial" w:eastAsiaTheme="majorEastAsia" w:hAnsi="Arial" w:cs="Arial"/>
          <w:b/>
          <w:color w:val="134163" w:themeColor="accent2" w:themeShade="80"/>
          <w:sz w:val="24"/>
          <w:szCs w:val="28"/>
        </w:rPr>
        <w:t>so navedene v Prilogi 1</w:t>
      </w:r>
      <w:r w:rsidR="00EB3580" w:rsidRPr="00465A42">
        <w:rPr>
          <w:rFonts w:ascii="Arial" w:eastAsiaTheme="majorEastAsia" w:hAnsi="Arial" w:cs="Arial"/>
          <w:b/>
          <w:color w:val="134163" w:themeColor="accent2" w:themeShade="80"/>
          <w:sz w:val="24"/>
          <w:szCs w:val="28"/>
        </w:rPr>
        <w:t>.</w:t>
      </w:r>
      <w:r w:rsidR="00BE013D" w:rsidRPr="00465A42">
        <w:rPr>
          <w:rFonts w:ascii="Arial" w:hAnsi="Arial" w:cs="Arial"/>
          <w:color w:val="134163" w:themeColor="accent2" w:themeShade="80"/>
          <w:sz w:val="24"/>
          <w:szCs w:val="24"/>
        </w:rPr>
        <w:t xml:space="preserve">                         </w:t>
      </w:r>
    </w:p>
    <w:p w14:paraId="57FF6C8D" w14:textId="72B70780" w:rsidR="00244597" w:rsidRPr="00207006" w:rsidRDefault="00244597" w:rsidP="00C21953">
      <w:pPr>
        <w:pStyle w:val="PODNASLOV2023"/>
        <w:spacing w:after="120"/>
        <w:jc w:val="left"/>
        <w:rPr>
          <w:rFonts w:ascii="Arial" w:hAnsi="Arial" w:cs="Arial"/>
        </w:rPr>
      </w:pPr>
      <w:bookmarkStart w:id="3" w:name="_Toc126846678"/>
      <w:r w:rsidRPr="00207006">
        <w:rPr>
          <w:rFonts w:ascii="Arial" w:hAnsi="Arial" w:cs="Arial"/>
        </w:rPr>
        <w:t xml:space="preserve">2. </w:t>
      </w:r>
      <w:r w:rsidR="00CF07BC" w:rsidRPr="00207006">
        <w:rPr>
          <w:rFonts w:ascii="Arial" w:hAnsi="Arial" w:cs="Arial"/>
        </w:rPr>
        <w:t xml:space="preserve">Drugi nivo: </w:t>
      </w:r>
      <w:r w:rsidRPr="00207006">
        <w:rPr>
          <w:rFonts w:ascii="Arial" w:hAnsi="Arial" w:cs="Arial"/>
        </w:rPr>
        <w:t xml:space="preserve">Širši ekosistem spodbud </w:t>
      </w:r>
      <w:r w:rsidR="00BE013D" w:rsidRPr="00207006">
        <w:rPr>
          <w:rFonts w:ascii="Arial" w:hAnsi="Arial" w:cs="Arial"/>
        </w:rPr>
        <w:t>MG</w:t>
      </w:r>
      <w:r w:rsidR="00BE7E1F" w:rsidRPr="00207006">
        <w:rPr>
          <w:rFonts w:ascii="Arial" w:hAnsi="Arial" w:cs="Arial"/>
        </w:rPr>
        <w:t>TŠ</w:t>
      </w:r>
      <w:bookmarkEnd w:id="3"/>
    </w:p>
    <w:p w14:paraId="7A87DABB" w14:textId="2975F294" w:rsidR="00244597" w:rsidRPr="00207006" w:rsidRDefault="00244597" w:rsidP="00C21953">
      <w:pPr>
        <w:spacing w:after="120" w:line="240" w:lineRule="auto"/>
        <w:rPr>
          <w:rFonts w:ascii="Arial" w:hAnsi="Arial" w:cs="Arial"/>
          <w:sz w:val="24"/>
          <w:szCs w:val="24"/>
        </w:rPr>
      </w:pPr>
    </w:p>
    <w:p w14:paraId="5A847532" w14:textId="79A69F3A" w:rsidR="00BE013D" w:rsidRPr="00207006" w:rsidRDefault="00E65F9A" w:rsidP="00C21953">
      <w:pPr>
        <w:spacing w:after="120" w:line="240" w:lineRule="auto"/>
        <w:rPr>
          <w:rFonts w:ascii="Arial" w:hAnsi="Arial" w:cs="Arial"/>
          <w:color w:val="FF0000"/>
          <w:sz w:val="24"/>
          <w:szCs w:val="24"/>
        </w:rPr>
      </w:pPr>
      <w:r w:rsidRPr="00207006">
        <w:rPr>
          <w:rFonts w:ascii="Arial" w:hAnsi="Arial" w:cs="Arial"/>
          <w:sz w:val="24"/>
          <w:szCs w:val="24"/>
        </w:rPr>
        <w:t xml:space="preserve">V </w:t>
      </w:r>
      <w:r w:rsidR="00244597" w:rsidRPr="00207006">
        <w:rPr>
          <w:rFonts w:ascii="Arial" w:hAnsi="Arial" w:cs="Arial"/>
          <w:b/>
          <w:sz w:val="24"/>
          <w:szCs w:val="24"/>
        </w:rPr>
        <w:t>širši ekosistem</w:t>
      </w:r>
      <w:r w:rsidRPr="00207006">
        <w:rPr>
          <w:rFonts w:ascii="Arial" w:hAnsi="Arial" w:cs="Arial"/>
          <w:b/>
          <w:sz w:val="24"/>
          <w:szCs w:val="24"/>
        </w:rPr>
        <w:t xml:space="preserve"> </w:t>
      </w:r>
      <w:r w:rsidR="00594EA2" w:rsidRPr="00207006">
        <w:rPr>
          <w:rFonts w:ascii="Arial" w:hAnsi="Arial" w:cs="Arial"/>
          <w:b/>
          <w:sz w:val="24"/>
          <w:szCs w:val="24"/>
        </w:rPr>
        <w:t xml:space="preserve">razvojnih </w:t>
      </w:r>
      <w:r w:rsidR="00244597" w:rsidRPr="00207006">
        <w:rPr>
          <w:rFonts w:ascii="Arial" w:hAnsi="Arial" w:cs="Arial"/>
          <w:b/>
          <w:sz w:val="24"/>
          <w:szCs w:val="24"/>
        </w:rPr>
        <w:t>spodbud Ministrstva za gospodarstvo,</w:t>
      </w:r>
      <w:r w:rsidR="00547A58" w:rsidRPr="00207006">
        <w:rPr>
          <w:rFonts w:ascii="Arial" w:hAnsi="Arial" w:cs="Arial"/>
          <w:b/>
          <w:sz w:val="24"/>
          <w:szCs w:val="24"/>
        </w:rPr>
        <w:t xml:space="preserve"> turizem in šport</w:t>
      </w:r>
      <w:r w:rsidR="00244597" w:rsidRPr="00207006">
        <w:rPr>
          <w:rFonts w:ascii="Arial" w:hAnsi="Arial" w:cs="Arial"/>
          <w:b/>
          <w:sz w:val="24"/>
          <w:szCs w:val="24"/>
        </w:rPr>
        <w:t xml:space="preserve"> </w:t>
      </w:r>
      <w:r w:rsidR="006837CC" w:rsidRPr="00207006">
        <w:rPr>
          <w:rFonts w:ascii="Arial" w:hAnsi="Arial" w:cs="Arial"/>
          <w:b/>
          <w:sz w:val="24"/>
          <w:szCs w:val="24"/>
        </w:rPr>
        <w:t xml:space="preserve">(MGTŠ) </w:t>
      </w:r>
      <w:r w:rsidRPr="00207006">
        <w:rPr>
          <w:rFonts w:ascii="Arial" w:hAnsi="Arial" w:cs="Arial"/>
          <w:sz w:val="24"/>
          <w:szCs w:val="24"/>
        </w:rPr>
        <w:t xml:space="preserve">štejemo tudi različne </w:t>
      </w:r>
      <w:r w:rsidR="00853B96" w:rsidRPr="00207006">
        <w:rPr>
          <w:rFonts w:ascii="Arial" w:hAnsi="Arial" w:cs="Arial"/>
          <w:sz w:val="24"/>
          <w:szCs w:val="24"/>
        </w:rPr>
        <w:t xml:space="preserve">finančne </w:t>
      </w:r>
      <w:r w:rsidRPr="00207006">
        <w:rPr>
          <w:rFonts w:ascii="Arial" w:hAnsi="Arial" w:cs="Arial"/>
          <w:sz w:val="24"/>
          <w:szCs w:val="24"/>
        </w:rPr>
        <w:t xml:space="preserve">spodbude, ki jih iz </w:t>
      </w:r>
      <w:r w:rsidR="00853B96" w:rsidRPr="00207006">
        <w:rPr>
          <w:rFonts w:ascii="Arial" w:hAnsi="Arial" w:cs="Arial"/>
          <w:sz w:val="24"/>
          <w:szCs w:val="24"/>
        </w:rPr>
        <w:t xml:space="preserve">namenskih </w:t>
      </w:r>
      <w:r w:rsidRPr="00207006">
        <w:rPr>
          <w:rFonts w:ascii="Arial" w:hAnsi="Arial" w:cs="Arial"/>
          <w:sz w:val="24"/>
          <w:szCs w:val="24"/>
        </w:rPr>
        <w:t>sredstev</w:t>
      </w:r>
      <w:r w:rsidR="00F034CD" w:rsidRPr="00207006">
        <w:rPr>
          <w:rStyle w:val="Sprotnaopomba-sklic"/>
          <w:rFonts w:ascii="Arial" w:hAnsi="Arial" w:cs="Arial"/>
          <w:sz w:val="24"/>
          <w:szCs w:val="24"/>
        </w:rPr>
        <w:footnoteReference w:id="5"/>
      </w:r>
      <w:r w:rsidR="00594EA2" w:rsidRPr="00207006">
        <w:rPr>
          <w:rFonts w:ascii="Arial" w:hAnsi="Arial" w:cs="Arial"/>
          <w:sz w:val="24"/>
          <w:szCs w:val="24"/>
        </w:rPr>
        <w:t xml:space="preserve"> </w:t>
      </w:r>
      <w:r w:rsidR="00C54B5E" w:rsidRPr="00207006">
        <w:rPr>
          <w:rFonts w:ascii="Arial" w:hAnsi="Arial" w:cs="Arial"/>
          <w:sz w:val="24"/>
          <w:szCs w:val="24"/>
        </w:rPr>
        <w:t>nudijo izvajalske institucije MG</w:t>
      </w:r>
      <w:r w:rsidR="00BE7E1F" w:rsidRPr="00207006">
        <w:rPr>
          <w:rFonts w:ascii="Arial" w:hAnsi="Arial" w:cs="Arial"/>
          <w:sz w:val="24"/>
          <w:szCs w:val="24"/>
        </w:rPr>
        <w:t>TŠ</w:t>
      </w:r>
      <w:r w:rsidR="00594EA2" w:rsidRPr="00207006">
        <w:rPr>
          <w:rFonts w:ascii="Arial" w:hAnsi="Arial" w:cs="Arial"/>
          <w:sz w:val="24"/>
          <w:szCs w:val="24"/>
        </w:rPr>
        <w:t xml:space="preserve"> ter</w:t>
      </w:r>
      <w:r w:rsidR="00C54B5E" w:rsidRPr="00207006">
        <w:rPr>
          <w:rFonts w:ascii="Arial" w:hAnsi="Arial" w:cs="Arial"/>
          <w:sz w:val="24"/>
          <w:szCs w:val="24"/>
        </w:rPr>
        <w:t xml:space="preserve"> SID banka</w:t>
      </w:r>
      <w:r w:rsidRPr="00207006">
        <w:rPr>
          <w:rFonts w:ascii="Arial" w:hAnsi="Arial" w:cs="Arial"/>
          <w:sz w:val="24"/>
          <w:szCs w:val="24"/>
        </w:rPr>
        <w:t xml:space="preserve">. </w:t>
      </w:r>
      <w:r w:rsidR="0013069E" w:rsidRPr="00207006">
        <w:rPr>
          <w:rFonts w:ascii="Arial" w:hAnsi="Arial" w:cs="Arial"/>
          <w:sz w:val="24"/>
          <w:szCs w:val="24"/>
        </w:rPr>
        <w:t>Institucije izvajajo t</w:t>
      </w:r>
      <w:r w:rsidRPr="00207006">
        <w:rPr>
          <w:rFonts w:ascii="Arial" w:hAnsi="Arial" w:cs="Arial"/>
          <w:sz w:val="24"/>
          <w:szCs w:val="24"/>
        </w:rPr>
        <w:t xml:space="preserve">e spodbude izven proračuna </w:t>
      </w:r>
      <w:r w:rsidR="00C529A6" w:rsidRPr="00207006">
        <w:rPr>
          <w:rFonts w:ascii="Arial" w:hAnsi="Arial" w:cs="Arial"/>
          <w:sz w:val="24"/>
          <w:szCs w:val="24"/>
        </w:rPr>
        <w:t>ministrstva</w:t>
      </w:r>
      <w:r w:rsidRPr="00207006">
        <w:rPr>
          <w:rFonts w:ascii="Arial" w:hAnsi="Arial" w:cs="Arial"/>
          <w:sz w:val="24"/>
          <w:szCs w:val="24"/>
        </w:rPr>
        <w:t>, vendar pa MG</w:t>
      </w:r>
      <w:r w:rsidR="00BE7E1F" w:rsidRPr="00207006">
        <w:rPr>
          <w:rFonts w:ascii="Arial" w:hAnsi="Arial" w:cs="Arial"/>
          <w:sz w:val="24"/>
          <w:szCs w:val="24"/>
        </w:rPr>
        <w:t>TŠ</w:t>
      </w:r>
      <w:r w:rsidRPr="00207006">
        <w:rPr>
          <w:rFonts w:ascii="Arial" w:hAnsi="Arial" w:cs="Arial"/>
          <w:sz w:val="24"/>
          <w:szCs w:val="24"/>
        </w:rPr>
        <w:t xml:space="preserve"> sodeluje pri koordinaciji teh </w:t>
      </w:r>
      <w:r w:rsidR="00244597" w:rsidRPr="00207006">
        <w:rPr>
          <w:rFonts w:ascii="Arial" w:hAnsi="Arial" w:cs="Arial"/>
          <w:sz w:val="24"/>
          <w:szCs w:val="24"/>
        </w:rPr>
        <w:t xml:space="preserve">spodbud </w:t>
      </w:r>
      <w:r w:rsidR="00594EA2" w:rsidRPr="00207006">
        <w:rPr>
          <w:rFonts w:ascii="Arial" w:hAnsi="Arial" w:cs="Arial"/>
          <w:sz w:val="24"/>
          <w:szCs w:val="24"/>
        </w:rPr>
        <w:t>s ciljem zagotoviti</w:t>
      </w:r>
      <w:r w:rsidRPr="00207006">
        <w:rPr>
          <w:rFonts w:ascii="Arial" w:hAnsi="Arial" w:cs="Arial"/>
          <w:sz w:val="24"/>
          <w:szCs w:val="24"/>
        </w:rPr>
        <w:t xml:space="preserve"> celovit portfelj pomoči</w:t>
      </w:r>
      <w:r w:rsidR="00594EA2" w:rsidRPr="00207006">
        <w:rPr>
          <w:rFonts w:ascii="Arial" w:hAnsi="Arial" w:cs="Arial"/>
          <w:sz w:val="24"/>
          <w:szCs w:val="24"/>
        </w:rPr>
        <w:t xml:space="preserve"> za ciljne skupine, komplementarnost in sinergije</w:t>
      </w:r>
      <w:r w:rsidRPr="00207006">
        <w:rPr>
          <w:rFonts w:ascii="Arial" w:hAnsi="Arial" w:cs="Arial"/>
          <w:sz w:val="24"/>
          <w:szCs w:val="24"/>
        </w:rPr>
        <w:t xml:space="preserve"> med </w:t>
      </w:r>
      <w:r w:rsidR="00594EA2" w:rsidRPr="00207006">
        <w:rPr>
          <w:rFonts w:ascii="Arial" w:hAnsi="Arial" w:cs="Arial"/>
          <w:sz w:val="24"/>
          <w:szCs w:val="24"/>
        </w:rPr>
        <w:t xml:space="preserve">različnimi </w:t>
      </w:r>
      <w:r w:rsidRPr="00207006">
        <w:rPr>
          <w:rFonts w:ascii="Arial" w:hAnsi="Arial" w:cs="Arial"/>
          <w:sz w:val="24"/>
          <w:szCs w:val="24"/>
        </w:rPr>
        <w:t xml:space="preserve">ukrepi. </w:t>
      </w:r>
    </w:p>
    <w:p w14:paraId="776065A0" w14:textId="5663D6B0" w:rsidR="0037563B" w:rsidRPr="00207006" w:rsidRDefault="0037563B" w:rsidP="00C21953">
      <w:pPr>
        <w:spacing w:after="120" w:line="240" w:lineRule="auto"/>
        <w:rPr>
          <w:rFonts w:ascii="Arial" w:hAnsi="Arial" w:cs="Arial"/>
          <w:b/>
          <w:color w:val="000000" w:themeColor="text1"/>
          <w:sz w:val="24"/>
          <w:szCs w:val="24"/>
        </w:rPr>
      </w:pPr>
    </w:p>
    <w:p w14:paraId="57F5EBD7" w14:textId="1CE4E338" w:rsidR="003A1421" w:rsidRPr="00207006" w:rsidRDefault="00E65F9A" w:rsidP="00C21953">
      <w:pPr>
        <w:spacing w:after="120" w:line="240" w:lineRule="auto"/>
        <w:rPr>
          <w:rFonts w:ascii="Arial" w:hAnsi="Arial" w:cs="Arial"/>
          <w:b/>
          <w:color w:val="000000" w:themeColor="text1"/>
          <w:sz w:val="24"/>
          <w:szCs w:val="24"/>
        </w:rPr>
      </w:pPr>
      <w:r w:rsidRPr="00207006">
        <w:rPr>
          <w:rFonts w:ascii="Arial" w:hAnsi="Arial" w:cs="Arial"/>
          <w:b/>
          <w:color w:val="000000" w:themeColor="text1"/>
          <w:sz w:val="24"/>
          <w:szCs w:val="24"/>
        </w:rPr>
        <w:t>V letu</w:t>
      </w:r>
      <w:r w:rsidR="00DA3B77" w:rsidRPr="00207006">
        <w:rPr>
          <w:rFonts w:ascii="Arial" w:hAnsi="Arial" w:cs="Arial"/>
          <w:b/>
          <w:color w:val="000000" w:themeColor="text1"/>
          <w:sz w:val="24"/>
          <w:szCs w:val="24"/>
        </w:rPr>
        <w:t xml:space="preserve"> 2023</w:t>
      </w:r>
      <w:r w:rsidRPr="00207006">
        <w:rPr>
          <w:rFonts w:ascii="Arial" w:hAnsi="Arial" w:cs="Arial"/>
          <w:b/>
          <w:color w:val="000000" w:themeColor="text1"/>
          <w:sz w:val="24"/>
          <w:szCs w:val="24"/>
        </w:rPr>
        <w:t xml:space="preserve"> bo s strani </w:t>
      </w:r>
      <w:r w:rsidR="00C54B5E" w:rsidRPr="00207006">
        <w:rPr>
          <w:rFonts w:ascii="Arial" w:hAnsi="Arial" w:cs="Arial"/>
          <w:b/>
          <w:color w:val="000000" w:themeColor="text1"/>
          <w:sz w:val="24"/>
          <w:szCs w:val="24"/>
        </w:rPr>
        <w:t>izvajalskih institucij in SID banke</w:t>
      </w:r>
      <w:r w:rsidR="00F034CD" w:rsidRPr="00207006">
        <w:rPr>
          <w:rStyle w:val="Sprotnaopomba-sklic"/>
          <w:rFonts w:ascii="Arial" w:hAnsi="Arial" w:cs="Arial"/>
          <w:b/>
          <w:color w:val="000000" w:themeColor="text1"/>
          <w:sz w:val="24"/>
          <w:szCs w:val="24"/>
        </w:rPr>
        <w:footnoteReference w:id="6"/>
      </w:r>
      <w:r w:rsidRPr="00207006">
        <w:rPr>
          <w:rFonts w:ascii="Arial" w:hAnsi="Arial" w:cs="Arial"/>
          <w:b/>
          <w:color w:val="000000" w:themeColor="text1"/>
          <w:sz w:val="24"/>
          <w:szCs w:val="24"/>
        </w:rPr>
        <w:t xml:space="preserve"> objavljenih </w:t>
      </w:r>
      <w:r w:rsidR="00823AE4" w:rsidRPr="00207006">
        <w:rPr>
          <w:rFonts w:ascii="Arial" w:hAnsi="Arial" w:cs="Arial"/>
          <w:b/>
          <w:color w:val="000000" w:themeColor="text1"/>
          <w:sz w:val="24"/>
          <w:szCs w:val="24"/>
        </w:rPr>
        <w:t>1</w:t>
      </w:r>
      <w:r w:rsidR="001128F6" w:rsidRPr="00207006">
        <w:rPr>
          <w:rFonts w:ascii="Arial" w:hAnsi="Arial" w:cs="Arial"/>
          <w:b/>
          <w:color w:val="000000" w:themeColor="text1"/>
          <w:sz w:val="24"/>
          <w:szCs w:val="24"/>
        </w:rPr>
        <w:t>7</w:t>
      </w:r>
      <w:r w:rsidRPr="00207006">
        <w:rPr>
          <w:rFonts w:ascii="Arial" w:hAnsi="Arial" w:cs="Arial"/>
          <w:b/>
          <w:color w:val="000000" w:themeColor="text1"/>
          <w:sz w:val="24"/>
          <w:szCs w:val="24"/>
        </w:rPr>
        <w:t xml:space="preserve"> ukrepov v vrednosti </w:t>
      </w:r>
      <w:r w:rsidR="003D51B3" w:rsidRPr="00207006">
        <w:rPr>
          <w:rFonts w:ascii="Arial" w:hAnsi="Arial" w:cs="Arial"/>
          <w:b/>
          <w:color w:val="000000" w:themeColor="text1"/>
          <w:sz w:val="24"/>
          <w:szCs w:val="24"/>
        </w:rPr>
        <w:t>32</w:t>
      </w:r>
      <w:r w:rsidR="00A74169" w:rsidRPr="00207006">
        <w:rPr>
          <w:rFonts w:ascii="Arial" w:hAnsi="Arial" w:cs="Arial"/>
          <w:b/>
          <w:color w:val="000000" w:themeColor="text1"/>
          <w:sz w:val="24"/>
          <w:szCs w:val="24"/>
        </w:rPr>
        <w:t>9</w:t>
      </w:r>
      <w:r w:rsidR="003D51B3" w:rsidRPr="00207006">
        <w:rPr>
          <w:rFonts w:ascii="Arial" w:hAnsi="Arial" w:cs="Arial"/>
          <w:b/>
          <w:color w:val="000000" w:themeColor="text1"/>
          <w:sz w:val="24"/>
          <w:szCs w:val="24"/>
        </w:rPr>
        <w:t>,5</w:t>
      </w:r>
      <w:r w:rsidR="00823AE4" w:rsidRPr="00207006">
        <w:rPr>
          <w:rFonts w:ascii="Arial" w:hAnsi="Arial" w:cs="Arial"/>
          <w:b/>
          <w:color w:val="000000" w:themeColor="text1"/>
          <w:sz w:val="24"/>
          <w:szCs w:val="24"/>
        </w:rPr>
        <w:t xml:space="preserve"> </w:t>
      </w:r>
      <w:r w:rsidR="00C02A15" w:rsidRPr="00207006">
        <w:rPr>
          <w:rFonts w:ascii="Arial" w:hAnsi="Arial" w:cs="Arial"/>
          <w:b/>
          <w:color w:val="000000" w:themeColor="text1"/>
          <w:sz w:val="24"/>
          <w:szCs w:val="24"/>
        </w:rPr>
        <w:t xml:space="preserve">milijona </w:t>
      </w:r>
      <w:r w:rsidRPr="00207006">
        <w:rPr>
          <w:rFonts w:ascii="Arial" w:hAnsi="Arial" w:cs="Arial"/>
          <w:b/>
          <w:color w:val="000000" w:themeColor="text1"/>
          <w:sz w:val="24"/>
          <w:szCs w:val="24"/>
        </w:rPr>
        <w:t>EUR</w:t>
      </w:r>
      <w:r w:rsidR="007D2AB2" w:rsidRPr="00207006">
        <w:rPr>
          <w:rFonts w:ascii="Arial" w:hAnsi="Arial" w:cs="Arial"/>
          <w:b/>
          <w:color w:val="000000" w:themeColor="text1"/>
          <w:sz w:val="24"/>
          <w:szCs w:val="24"/>
        </w:rPr>
        <w:t xml:space="preserve">. </w:t>
      </w:r>
    </w:p>
    <w:p w14:paraId="0DF85A3B" w14:textId="09D4CC03" w:rsidR="005E5207" w:rsidRPr="00207006" w:rsidRDefault="005E5207" w:rsidP="00C21953">
      <w:pPr>
        <w:spacing w:after="120" w:line="240" w:lineRule="auto"/>
        <w:rPr>
          <w:rFonts w:ascii="Arial" w:hAnsi="Arial" w:cs="Arial"/>
          <w:b/>
          <w:color w:val="000000" w:themeColor="text1"/>
          <w:sz w:val="24"/>
          <w:szCs w:val="24"/>
        </w:rPr>
      </w:pPr>
    </w:p>
    <w:p w14:paraId="4B8EFF60" w14:textId="77777777" w:rsidR="005E5207" w:rsidRPr="00465A42" w:rsidRDefault="005E5207" w:rsidP="00C21953">
      <w:pPr>
        <w:spacing w:after="120" w:line="240" w:lineRule="auto"/>
        <w:rPr>
          <w:rFonts w:ascii="Arial" w:eastAsiaTheme="majorEastAsia" w:hAnsi="Arial" w:cs="Arial"/>
          <w:b/>
          <w:color w:val="134163" w:themeColor="accent2" w:themeShade="80"/>
          <w:sz w:val="24"/>
          <w:szCs w:val="28"/>
        </w:rPr>
      </w:pPr>
      <w:r w:rsidRPr="00465A42">
        <w:rPr>
          <w:rFonts w:ascii="Arial" w:eastAsiaTheme="majorEastAsia" w:hAnsi="Arial" w:cs="Arial"/>
          <w:b/>
          <w:color w:val="134163" w:themeColor="accent2" w:themeShade="80"/>
          <w:sz w:val="24"/>
          <w:szCs w:val="28"/>
        </w:rPr>
        <w:t>Razvojna</w:t>
      </w:r>
      <w:r w:rsidRPr="00465A42">
        <w:rPr>
          <w:rFonts w:ascii="Arial" w:hAnsi="Arial" w:cs="Arial"/>
          <w:b/>
          <w:color w:val="134163" w:themeColor="accent2" w:themeShade="80"/>
          <w:sz w:val="24"/>
          <w:szCs w:val="24"/>
        </w:rPr>
        <w:t xml:space="preserve"> </w:t>
      </w:r>
      <w:r w:rsidRPr="00465A42">
        <w:rPr>
          <w:rFonts w:ascii="Arial" w:eastAsiaTheme="majorEastAsia" w:hAnsi="Arial" w:cs="Arial"/>
          <w:b/>
          <w:color w:val="134163" w:themeColor="accent2" w:themeShade="80"/>
          <w:sz w:val="24"/>
          <w:szCs w:val="28"/>
        </w:rPr>
        <w:t>spodbude, ki jih lahko štejemo v širši ekosistem spodbud MGTŠ, so navedene v Prilogi 2.</w:t>
      </w:r>
    </w:p>
    <w:p w14:paraId="359DBEB9" w14:textId="4BC22EA9" w:rsidR="003A1421" w:rsidRPr="00207006" w:rsidRDefault="003A1421" w:rsidP="00C21953">
      <w:pPr>
        <w:spacing w:after="120" w:line="240" w:lineRule="auto"/>
        <w:rPr>
          <w:rFonts w:ascii="Arial" w:hAnsi="Arial" w:cs="Arial"/>
          <w:b/>
          <w:color w:val="000000" w:themeColor="text1"/>
          <w:sz w:val="24"/>
          <w:szCs w:val="24"/>
        </w:rPr>
      </w:pPr>
    </w:p>
    <w:p w14:paraId="1EDF5023" w14:textId="7FF63999" w:rsidR="005E56BE" w:rsidRPr="00207006" w:rsidRDefault="00594EA2" w:rsidP="00C21953">
      <w:pPr>
        <w:spacing w:after="120" w:line="240" w:lineRule="auto"/>
        <w:rPr>
          <w:rFonts w:ascii="Arial" w:eastAsiaTheme="majorEastAsia" w:hAnsi="Arial" w:cs="Arial"/>
          <w:b/>
          <w:color w:val="1481AB" w:themeColor="accent1" w:themeShade="BF"/>
          <w:sz w:val="24"/>
          <w:szCs w:val="28"/>
        </w:rPr>
      </w:pPr>
      <w:r w:rsidRPr="00207006">
        <w:rPr>
          <w:rFonts w:ascii="Arial" w:eastAsiaTheme="majorEastAsia" w:hAnsi="Arial" w:cs="Arial"/>
          <w:b/>
          <w:color w:val="1481AB" w:themeColor="accent1" w:themeShade="BF"/>
          <w:sz w:val="24"/>
          <w:szCs w:val="28"/>
        </w:rPr>
        <w:t xml:space="preserve">MGTŠ bo </w:t>
      </w:r>
      <w:r w:rsidR="005E5207" w:rsidRPr="00207006">
        <w:rPr>
          <w:rFonts w:ascii="Arial" w:eastAsiaTheme="majorEastAsia" w:hAnsi="Arial" w:cs="Arial"/>
          <w:b/>
          <w:color w:val="1481AB" w:themeColor="accent1" w:themeShade="BF"/>
          <w:sz w:val="24"/>
          <w:szCs w:val="28"/>
        </w:rPr>
        <w:t xml:space="preserve">upoštevajoč spodbude pod neposredno </w:t>
      </w:r>
      <w:r w:rsidR="00617A23" w:rsidRPr="00207006">
        <w:rPr>
          <w:rFonts w:ascii="Arial" w:eastAsiaTheme="majorEastAsia" w:hAnsi="Arial" w:cs="Arial"/>
          <w:b/>
          <w:color w:val="1481AB" w:themeColor="accent1" w:themeShade="BF"/>
          <w:sz w:val="24"/>
          <w:szCs w:val="28"/>
        </w:rPr>
        <w:t xml:space="preserve">pristojnostjo ministrstva </w:t>
      </w:r>
      <w:r w:rsidR="005E5207" w:rsidRPr="00207006">
        <w:rPr>
          <w:rFonts w:ascii="Arial" w:eastAsiaTheme="majorEastAsia" w:hAnsi="Arial" w:cs="Arial"/>
          <w:b/>
          <w:color w:val="1481AB" w:themeColor="accent1" w:themeShade="BF"/>
          <w:sz w:val="24"/>
          <w:szCs w:val="28"/>
        </w:rPr>
        <w:t xml:space="preserve">in spodbude iz širšega ekosistema </w:t>
      </w:r>
      <w:r w:rsidR="00617A23" w:rsidRPr="00207006">
        <w:rPr>
          <w:rFonts w:ascii="Arial" w:eastAsiaTheme="majorEastAsia" w:hAnsi="Arial" w:cs="Arial"/>
          <w:b/>
          <w:color w:val="1481AB" w:themeColor="accent1" w:themeShade="BF"/>
          <w:sz w:val="24"/>
          <w:szCs w:val="28"/>
        </w:rPr>
        <w:t>ministrstva</w:t>
      </w:r>
      <w:r w:rsidR="005E5207" w:rsidRPr="00207006">
        <w:rPr>
          <w:rFonts w:ascii="Arial" w:eastAsiaTheme="majorEastAsia" w:hAnsi="Arial" w:cs="Arial"/>
          <w:b/>
          <w:color w:val="1481AB" w:themeColor="accent1" w:themeShade="BF"/>
          <w:sz w:val="24"/>
          <w:szCs w:val="28"/>
        </w:rPr>
        <w:t xml:space="preserve"> </w:t>
      </w:r>
      <w:r w:rsidRPr="00207006">
        <w:rPr>
          <w:rFonts w:ascii="Arial" w:eastAsiaTheme="majorEastAsia" w:hAnsi="Arial" w:cs="Arial"/>
          <w:b/>
          <w:color w:val="1481AB" w:themeColor="accent1" w:themeShade="BF"/>
          <w:sz w:val="24"/>
          <w:szCs w:val="28"/>
        </w:rPr>
        <w:t xml:space="preserve">ciljnim skupinam v letu 2023 </w:t>
      </w:r>
      <w:r w:rsidR="005E5207" w:rsidRPr="00207006">
        <w:rPr>
          <w:rFonts w:ascii="Arial" w:eastAsiaTheme="majorEastAsia" w:hAnsi="Arial" w:cs="Arial"/>
          <w:b/>
          <w:color w:val="1481AB" w:themeColor="accent1" w:themeShade="BF"/>
          <w:sz w:val="24"/>
          <w:szCs w:val="28"/>
        </w:rPr>
        <w:t xml:space="preserve">ponudilo na razpolago </w:t>
      </w:r>
      <w:r w:rsidR="003D52D0" w:rsidRPr="00207006">
        <w:rPr>
          <w:rFonts w:ascii="Arial" w:eastAsiaTheme="majorEastAsia" w:hAnsi="Arial" w:cs="Arial"/>
          <w:b/>
          <w:color w:val="1481AB" w:themeColor="accent1" w:themeShade="BF"/>
          <w:sz w:val="24"/>
          <w:szCs w:val="28"/>
        </w:rPr>
        <w:t>634,4</w:t>
      </w:r>
      <w:r w:rsidR="005E5207" w:rsidRPr="00207006">
        <w:rPr>
          <w:rFonts w:ascii="Arial" w:eastAsiaTheme="majorEastAsia" w:hAnsi="Arial" w:cs="Arial"/>
          <w:b/>
          <w:color w:val="1481AB" w:themeColor="accent1" w:themeShade="BF"/>
          <w:sz w:val="24"/>
          <w:szCs w:val="28"/>
        </w:rPr>
        <w:t xml:space="preserve"> </w:t>
      </w:r>
      <w:r w:rsidR="00C02A15" w:rsidRPr="00207006">
        <w:rPr>
          <w:rFonts w:ascii="Arial" w:eastAsiaTheme="majorEastAsia" w:hAnsi="Arial" w:cs="Arial"/>
          <w:b/>
          <w:color w:val="1481AB" w:themeColor="accent1" w:themeShade="BF"/>
          <w:sz w:val="24"/>
          <w:szCs w:val="28"/>
        </w:rPr>
        <w:t xml:space="preserve">milijona </w:t>
      </w:r>
      <w:r w:rsidR="005E5207" w:rsidRPr="00207006">
        <w:rPr>
          <w:rFonts w:ascii="Arial" w:eastAsiaTheme="majorEastAsia" w:hAnsi="Arial" w:cs="Arial"/>
          <w:b/>
          <w:color w:val="1481AB" w:themeColor="accent1" w:themeShade="BF"/>
          <w:sz w:val="24"/>
          <w:szCs w:val="28"/>
        </w:rPr>
        <w:t xml:space="preserve">EUR različnih možnosti sofinanciranja projektov oziroma poslovanja. </w:t>
      </w:r>
    </w:p>
    <w:p w14:paraId="745083CC" w14:textId="77777777" w:rsidR="005E5207" w:rsidRPr="00207006" w:rsidRDefault="005E5207" w:rsidP="00C21953">
      <w:pPr>
        <w:spacing w:after="120" w:line="240" w:lineRule="auto"/>
        <w:rPr>
          <w:rFonts w:ascii="Arial" w:hAnsi="Arial" w:cs="Arial"/>
          <w:b/>
          <w:sz w:val="28"/>
          <w:szCs w:val="28"/>
          <w:u w:val="single"/>
        </w:rPr>
      </w:pPr>
    </w:p>
    <w:p w14:paraId="7A753F2C" w14:textId="75043F98" w:rsidR="00BE013D" w:rsidRPr="00207006" w:rsidRDefault="00BE013D" w:rsidP="00C21953">
      <w:pPr>
        <w:pStyle w:val="PODNASLOV2023"/>
        <w:spacing w:after="120"/>
        <w:jc w:val="left"/>
        <w:rPr>
          <w:rFonts w:ascii="Arial" w:hAnsi="Arial" w:cs="Arial"/>
        </w:rPr>
      </w:pPr>
      <w:bookmarkStart w:id="4" w:name="_Toc126846679"/>
      <w:r w:rsidRPr="00207006">
        <w:rPr>
          <w:rFonts w:ascii="Arial" w:hAnsi="Arial" w:cs="Arial"/>
        </w:rPr>
        <w:t xml:space="preserve">3. </w:t>
      </w:r>
      <w:r w:rsidR="00CF07BC" w:rsidRPr="00207006">
        <w:rPr>
          <w:rFonts w:ascii="Arial" w:hAnsi="Arial" w:cs="Arial"/>
        </w:rPr>
        <w:t xml:space="preserve">Tretji nivo: </w:t>
      </w:r>
      <w:r w:rsidRPr="00207006">
        <w:rPr>
          <w:rFonts w:ascii="Arial" w:hAnsi="Arial" w:cs="Arial"/>
        </w:rPr>
        <w:t>Evropski nivo spodbud</w:t>
      </w:r>
      <w:bookmarkEnd w:id="4"/>
    </w:p>
    <w:p w14:paraId="1BC7C195" w14:textId="77777777" w:rsidR="00BE013D" w:rsidRPr="00207006" w:rsidRDefault="00BE013D" w:rsidP="00C21953">
      <w:pPr>
        <w:spacing w:after="120" w:line="240" w:lineRule="auto"/>
        <w:rPr>
          <w:rFonts w:ascii="Arial" w:hAnsi="Arial" w:cs="Arial"/>
          <w:b/>
          <w:sz w:val="24"/>
          <w:szCs w:val="24"/>
        </w:rPr>
      </w:pPr>
    </w:p>
    <w:p w14:paraId="13F45CF5" w14:textId="3353A9E6" w:rsidR="00BE013D" w:rsidRPr="00207006" w:rsidRDefault="00AE3B43" w:rsidP="00C21953">
      <w:pPr>
        <w:spacing w:after="120" w:line="240" w:lineRule="auto"/>
        <w:rPr>
          <w:rFonts w:ascii="Arial" w:hAnsi="Arial" w:cs="Arial"/>
          <w:sz w:val="24"/>
          <w:szCs w:val="24"/>
        </w:rPr>
      </w:pPr>
      <w:r w:rsidRPr="00207006">
        <w:rPr>
          <w:rFonts w:ascii="Arial" w:hAnsi="Arial" w:cs="Arial"/>
          <w:b/>
          <w:sz w:val="24"/>
          <w:szCs w:val="24"/>
        </w:rPr>
        <w:t xml:space="preserve">Tretji nivo </w:t>
      </w:r>
      <w:r w:rsidR="00C3472A" w:rsidRPr="00207006">
        <w:rPr>
          <w:rFonts w:ascii="Arial" w:hAnsi="Arial" w:cs="Arial"/>
          <w:b/>
          <w:sz w:val="24"/>
          <w:szCs w:val="24"/>
        </w:rPr>
        <w:t xml:space="preserve">možnih </w:t>
      </w:r>
      <w:r w:rsidRPr="00207006">
        <w:rPr>
          <w:rFonts w:ascii="Arial" w:hAnsi="Arial" w:cs="Arial"/>
          <w:b/>
          <w:sz w:val="24"/>
          <w:szCs w:val="24"/>
        </w:rPr>
        <w:t>spodbud za razvoj podjetij je evropski nivo</w:t>
      </w:r>
      <w:r w:rsidR="007E53F5" w:rsidRPr="00207006">
        <w:rPr>
          <w:rFonts w:ascii="Arial" w:hAnsi="Arial" w:cs="Arial"/>
          <w:b/>
          <w:sz w:val="24"/>
          <w:szCs w:val="24"/>
        </w:rPr>
        <w:t>, kjer so razvojna sredstva na voljo tudi izven nacionalnih ovojnic držav članic EU</w:t>
      </w:r>
      <w:r w:rsidR="005E5207" w:rsidRPr="00207006">
        <w:rPr>
          <w:rFonts w:ascii="Arial" w:hAnsi="Arial" w:cs="Arial"/>
          <w:b/>
          <w:sz w:val="24"/>
          <w:szCs w:val="24"/>
        </w:rPr>
        <w:t xml:space="preserve">. </w:t>
      </w:r>
      <w:r w:rsidRPr="00207006">
        <w:rPr>
          <w:rFonts w:ascii="Arial" w:hAnsi="Arial" w:cs="Arial"/>
          <w:sz w:val="24"/>
          <w:szCs w:val="24"/>
        </w:rPr>
        <w:t xml:space="preserve">Evropska komisija in </w:t>
      </w:r>
      <w:r w:rsidR="00C529A6" w:rsidRPr="00207006">
        <w:rPr>
          <w:rFonts w:ascii="Arial" w:hAnsi="Arial" w:cs="Arial"/>
          <w:sz w:val="24"/>
          <w:szCs w:val="24"/>
        </w:rPr>
        <w:t>njene izvajalske institucije</w:t>
      </w:r>
      <w:r w:rsidR="00BE013D" w:rsidRPr="00207006">
        <w:rPr>
          <w:rFonts w:ascii="Arial" w:hAnsi="Arial" w:cs="Arial"/>
          <w:sz w:val="24"/>
          <w:szCs w:val="24"/>
        </w:rPr>
        <w:t xml:space="preserve"> </w:t>
      </w:r>
      <w:r w:rsidR="005E5207" w:rsidRPr="00207006">
        <w:rPr>
          <w:rFonts w:ascii="Arial" w:hAnsi="Arial" w:cs="Arial"/>
          <w:sz w:val="24"/>
          <w:szCs w:val="24"/>
        </w:rPr>
        <w:t xml:space="preserve">namreč razvojne politike </w:t>
      </w:r>
      <w:r w:rsidRPr="00207006">
        <w:rPr>
          <w:rFonts w:ascii="Arial" w:hAnsi="Arial" w:cs="Arial"/>
          <w:sz w:val="24"/>
          <w:szCs w:val="24"/>
        </w:rPr>
        <w:t>izv</w:t>
      </w:r>
      <w:r w:rsidR="00C3472A" w:rsidRPr="00207006">
        <w:rPr>
          <w:rFonts w:ascii="Arial" w:hAnsi="Arial" w:cs="Arial"/>
          <w:sz w:val="24"/>
          <w:szCs w:val="24"/>
        </w:rPr>
        <w:t>ajajo</w:t>
      </w:r>
      <w:r w:rsidRPr="00207006">
        <w:rPr>
          <w:rFonts w:ascii="Arial" w:hAnsi="Arial" w:cs="Arial"/>
          <w:sz w:val="24"/>
          <w:szCs w:val="24"/>
        </w:rPr>
        <w:t xml:space="preserve"> </w:t>
      </w:r>
      <w:r w:rsidR="005E5207" w:rsidRPr="00207006">
        <w:rPr>
          <w:rFonts w:ascii="Arial" w:hAnsi="Arial" w:cs="Arial"/>
          <w:sz w:val="24"/>
          <w:szCs w:val="24"/>
        </w:rPr>
        <w:t xml:space="preserve">tudi preko </w:t>
      </w:r>
      <w:r w:rsidRPr="00207006">
        <w:rPr>
          <w:rFonts w:ascii="Arial" w:hAnsi="Arial" w:cs="Arial"/>
          <w:sz w:val="24"/>
          <w:szCs w:val="24"/>
        </w:rPr>
        <w:t>centralno voden</w:t>
      </w:r>
      <w:r w:rsidR="005E5207" w:rsidRPr="00207006">
        <w:rPr>
          <w:rFonts w:ascii="Arial" w:hAnsi="Arial" w:cs="Arial"/>
          <w:sz w:val="24"/>
          <w:szCs w:val="24"/>
        </w:rPr>
        <w:t>ih</w:t>
      </w:r>
      <w:r w:rsidRPr="00207006">
        <w:rPr>
          <w:rFonts w:ascii="Arial" w:hAnsi="Arial" w:cs="Arial"/>
          <w:sz w:val="24"/>
          <w:szCs w:val="24"/>
        </w:rPr>
        <w:t xml:space="preserve"> program</w:t>
      </w:r>
      <w:r w:rsidR="005E5207" w:rsidRPr="00207006">
        <w:rPr>
          <w:rFonts w:ascii="Arial" w:hAnsi="Arial" w:cs="Arial"/>
          <w:sz w:val="24"/>
          <w:szCs w:val="24"/>
        </w:rPr>
        <w:t>ov, kjer</w:t>
      </w:r>
      <w:r w:rsidR="00BE013D" w:rsidRPr="00207006">
        <w:rPr>
          <w:rFonts w:ascii="Arial" w:hAnsi="Arial" w:cs="Arial"/>
          <w:sz w:val="24"/>
          <w:szCs w:val="24"/>
        </w:rPr>
        <w:t xml:space="preserve"> </w:t>
      </w:r>
      <w:r w:rsidR="00BC05AB" w:rsidRPr="00207006">
        <w:rPr>
          <w:rFonts w:ascii="Arial" w:hAnsi="Arial" w:cs="Arial"/>
          <w:sz w:val="24"/>
          <w:szCs w:val="24"/>
        </w:rPr>
        <w:t xml:space="preserve">lahko </w:t>
      </w:r>
      <w:r w:rsidR="00C3472A" w:rsidRPr="00207006">
        <w:rPr>
          <w:rFonts w:ascii="Arial" w:hAnsi="Arial" w:cs="Arial"/>
          <w:sz w:val="24"/>
          <w:szCs w:val="24"/>
        </w:rPr>
        <w:t>podjetja</w:t>
      </w:r>
      <w:r w:rsidR="005E5207" w:rsidRPr="00207006">
        <w:rPr>
          <w:rFonts w:ascii="Arial" w:hAnsi="Arial" w:cs="Arial"/>
          <w:sz w:val="24"/>
          <w:szCs w:val="24"/>
        </w:rPr>
        <w:t xml:space="preserve"> oziroma institucije</w:t>
      </w:r>
      <w:r w:rsidR="00C3472A" w:rsidRPr="00207006">
        <w:rPr>
          <w:rFonts w:ascii="Arial" w:hAnsi="Arial" w:cs="Arial"/>
          <w:sz w:val="24"/>
          <w:szCs w:val="24"/>
        </w:rPr>
        <w:t xml:space="preserve"> </w:t>
      </w:r>
      <w:r w:rsidR="005E5207" w:rsidRPr="00207006">
        <w:rPr>
          <w:rFonts w:ascii="Arial" w:hAnsi="Arial" w:cs="Arial"/>
          <w:sz w:val="24"/>
          <w:szCs w:val="24"/>
        </w:rPr>
        <w:t>ali konzorciji</w:t>
      </w:r>
      <w:r w:rsidR="00C3472A" w:rsidRPr="00207006">
        <w:rPr>
          <w:rFonts w:ascii="Arial" w:hAnsi="Arial" w:cs="Arial"/>
          <w:sz w:val="24"/>
          <w:szCs w:val="24"/>
        </w:rPr>
        <w:t xml:space="preserve"> </w:t>
      </w:r>
      <w:r w:rsidR="005E5207" w:rsidRPr="00207006">
        <w:rPr>
          <w:rFonts w:ascii="Arial" w:hAnsi="Arial" w:cs="Arial"/>
          <w:sz w:val="24"/>
          <w:szCs w:val="24"/>
        </w:rPr>
        <w:t xml:space="preserve">s svojimi projektnimi predlogi neposredno konkurirajo za </w:t>
      </w:r>
      <w:r w:rsidR="007E53F5" w:rsidRPr="00207006">
        <w:rPr>
          <w:rFonts w:ascii="Arial" w:hAnsi="Arial" w:cs="Arial"/>
          <w:sz w:val="24"/>
          <w:szCs w:val="24"/>
        </w:rPr>
        <w:t>pridobitev sofinanciranja</w:t>
      </w:r>
      <w:r w:rsidR="00C54B5E" w:rsidRPr="00207006">
        <w:rPr>
          <w:rFonts w:ascii="Arial" w:hAnsi="Arial" w:cs="Arial"/>
          <w:sz w:val="24"/>
          <w:szCs w:val="24"/>
        </w:rPr>
        <w:t xml:space="preserve">. </w:t>
      </w:r>
      <w:r w:rsidR="00BC05AB" w:rsidRPr="00207006">
        <w:rPr>
          <w:rFonts w:ascii="Arial" w:hAnsi="Arial" w:cs="Arial"/>
          <w:sz w:val="24"/>
          <w:szCs w:val="24"/>
        </w:rPr>
        <w:t>V tem načrtu</w:t>
      </w:r>
      <w:r w:rsidR="00C54B5E" w:rsidRPr="00207006">
        <w:rPr>
          <w:rFonts w:ascii="Arial" w:hAnsi="Arial" w:cs="Arial"/>
          <w:sz w:val="24"/>
          <w:szCs w:val="24"/>
        </w:rPr>
        <w:t xml:space="preserve"> </w:t>
      </w:r>
      <w:r w:rsidR="00C529A6" w:rsidRPr="00207006">
        <w:rPr>
          <w:rFonts w:ascii="Arial" w:hAnsi="Arial" w:cs="Arial"/>
          <w:sz w:val="24"/>
          <w:szCs w:val="24"/>
        </w:rPr>
        <w:t>prikaz</w:t>
      </w:r>
      <w:r w:rsidR="00BC05AB" w:rsidRPr="00207006">
        <w:rPr>
          <w:rFonts w:ascii="Arial" w:hAnsi="Arial" w:cs="Arial"/>
          <w:sz w:val="24"/>
          <w:szCs w:val="24"/>
        </w:rPr>
        <w:t>ujemo</w:t>
      </w:r>
      <w:r w:rsidR="00C529A6" w:rsidRPr="00207006">
        <w:rPr>
          <w:rFonts w:ascii="Arial" w:hAnsi="Arial" w:cs="Arial"/>
          <w:sz w:val="24"/>
          <w:szCs w:val="24"/>
        </w:rPr>
        <w:t xml:space="preserve"> ključn</w:t>
      </w:r>
      <w:r w:rsidR="00BC05AB" w:rsidRPr="00207006">
        <w:rPr>
          <w:rFonts w:ascii="Arial" w:hAnsi="Arial" w:cs="Arial"/>
          <w:sz w:val="24"/>
          <w:szCs w:val="24"/>
        </w:rPr>
        <w:t>e</w:t>
      </w:r>
      <w:r w:rsidR="00C529A6" w:rsidRPr="00207006">
        <w:rPr>
          <w:rFonts w:ascii="Arial" w:hAnsi="Arial" w:cs="Arial"/>
          <w:sz w:val="24"/>
          <w:szCs w:val="24"/>
        </w:rPr>
        <w:t xml:space="preserve"> </w:t>
      </w:r>
      <w:r w:rsidR="007E53F5" w:rsidRPr="00207006">
        <w:rPr>
          <w:rFonts w:ascii="Arial" w:hAnsi="Arial" w:cs="Arial"/>
          <w:sz w:val="24"/>
          <w:szCs w:val="24"/>
        </w:rPr>
        <w:t>centralno voden</w:t>
      </w:r>
      <w:r w:rsidR="00BC05AB" w:rsidRPr="00207006">
        <w:rPr>
          <w:rFonts w:ascii="Arial" w:hAnsi="Arial" w:cs="Arial"/>
          <w:sz w:val="24"/>
          <w:szCs w:val="24"/>
        </w:rPr>
        <w:t>e</w:t>
      </w:r>
      <w:r w:rsidR="007E53F5" w:rsidRPr="00207006">
        <w:rPr>
          <w:rFonts w:ascii="Arial" w:hAnsi="Arial" w:cs="Arial"/>
          <w:sz w:val="24"/>
          <w:szCs w:val="24"/>
        </w:rPr>
        <w:t xml:space="preserve"> </w:t>
      </w:r>
      <w:r w:rsidR="00C529A6" w:rsidRPr="00207006">
        <w:rPr>
          <w:rFonts w:ascii="Arial" w:hAnsi="Arial" w:cs="Arial"/>
          <w:sz w:val="24"/>
          <w:szCs w:val="24"/>
        </w:rPr>
        <w:t>program</w:t>
      </w:r>
      <w:r w:rsidR="00BC05AB" w:rsidRPr="00207006">
        <w:rPr>
          <w:rFonts w:ascii="Arial" w:hAnsi="Arial" w:cs="Arial"/>
          <w:sz w:val="24"/>
          <w:szCs w:val="24"/>
        </w:rPr>
        <w:t>e</w:t>
      </w:r>
      <w:r w:rsidR="00C529A6" w:rsidRPr="00207006">
        <w:rPr>
          <w:rFonts w:ascii="Arial" w:hAnsi="Arial" w:cs="Arial"/>
          <w:sz w:val="24"/>
          <w:szCs w:val="24"/>
        </w:rPr>
        <w:t>, v okviru katerih je mogoče p</w:t>
      </w:r>
      <w:r w:rsidR="003A7A4F" w:rsidRPr="00207006">
        <w:rPr>
          <w:rFonts w:ascii="Arial" w:hAnsi="Arial" w:cs="Arial"/>
          <w:sz w:val="24"/>
          <w:szCs w:val="24"/>
        </w:rPr>
        <w:t>ridobiti sredstva za rast in razvoj podjetij.</w:t>
      </w:r>
      <w:r w:rsidR="00D86E9C" w:rsidRPr="00207006">
        <w:rPr>
          <w:rFonts w:ascii="Arial" w:hAnsi="Arial" w:cs="Arial"/>
          <w:sz w:val="24"/>
          <w:szCs w:val="24"/>
        </w:rPr>
        <w:t xml:space="preserve"> </w:t>
      </w:r>
    </w:p>
    <w:p w14:paraId="09FEC327" w14:textId="715FC180" w:rsidR="00283BDC" w:rsidRPr="00465A42" w:rsidRDefault="00D86E9C" w:rsidP="00C21953">
      <w:pPr>
        <w:spacing w:after="120" w:line="240" w:lineRule="auto"/>
        <w:rPr>
          <w:rFonts w:ascii="Arial" w:eastAsiaTheme="majorEastAsia" w:hAnsi="Arial" w:cs="Arial"/>
          <w:b/>
          <w:color w:val="134163" w:themeColor="accent2" w:themeShade="80"/>
          <w:sz w:val="24"/>
          <w:szCs w:val="28"/>
        </w:rPr>
      </w:pPr>
      <w:r w:rsidRPr="00465A42">
        <w:rPr>
          <w:rFonts w:ascii="Arial" w:eastAsiaTheme="majorEastAsia" w:hAnsi="Arial" w:cs="Arial"/>
          <w:b/>
          <w:color w:val="134163" w:themeColor="accent2" w:themeShade="80"/>
          <w:sz w:val="24"/>
          <w:szCs w:val="28"/>
        </w:rPr>
        <w:t xml:space="preserve">Spodbude, ki </w:t>
      </w:r>
      <w:r w:rsidR="00C529A6" w:rsidRPr="00465A42">
        <w:rPr>
          <w:rFonts w:ascii="Arial" w:eastAsiaTheme="majorEastAsia" w:hAnsi="Arial" w:cs="Arial"/>
          <w:b/>
          <w:color w:val="134163" w:themeColor="accent2" w:themeShade="80"/>
          <w:sz w:val="24"/>
          <w:szCs w:val="28"/>
        </w:rPr>
        <w:t>so na voljo iz</w:t>
      </w:r>
      <w:r w:rsidRPr="00465A42">
        <w:rPr>
          <w:rFonts w:ascii="Arial" w:eastAsiaTheme="majorEastAsia" w:hAnsi="Arial" w:cs="Arial"/>
          <w:b/>
          <w:color w:val="134163" w:themeColor="accent2" w:themeShade="80"/>
          <w:sz w:val="24"/>
          <w:szCs w:val="28"/>
        </w:rPr>
        <w:t xml:space="preserve"> različni</w:t>
      </w:r>
      <w:r w:rsidR="00C529A6" w:rsidRPr="00465A42">
        <w:rPr>
          <w:rFonts w:ascii="Arial" w:eastAsiaTheme="majorEastAsia" w:hAnsi="Arial" w:cs="Arial"/>
          <w:b/>
          <w:color w:val="134163" w:themeColor="accent2" w:themeShade="80"/>
          <w:sz w:val="24"/>
          <w:szCs w:val="28"/>
        </w:rPr>
        <w:t>h</w:t>
      </w:r>
      <w:r w:rsidRPr="00465A42">
        <w:rPr>
          <w:rFonts w:ascii="Arial" w:eastAsiaTheme="majorEastAsia" w:hAnsi="Arial" w:cs="Arial"/>
          <w:b/>
          <w:color w:val="134163" w:themeColor="accent2" w:themeShade="80"/>
          <w:sz w:val="24"/>
          <w:szCs w:val="28"/>
        </w:rPr>
        <w:t xml:space="preserve"> centralno upravljani</w:t>
      </w:r>
      <w:r w:rsidR="00C529A6" w:rsidRPr="00465A42">
        <w:rPr>
          <w:rFonts w:ascii="Arial" w:eastAsiaTheme="majorEastAsia" w:hAnsi="Arial" w:cs="Arial"/>
          <w:b/>
          <w:color w:val="134163" w:themeColor="accent2" w:themeShade="80"/>
          <w:sz w:val="24"/>
          <w:szCs w:val="28"/>
        </w:rPr>
        <w:t>h programov EU</w:t>
      </w:r>
      <w:r w:rsidRPr="00465A42">
        <w:rPr>
          <w:rFonts w:ascii="Arial" w:eastAsiaTheme="majorEastAsia" w:hAnsi="Arial" w:cs="Arial"/>
          <w:b/>
          <w:color w:val="134163" w:themeColor="accent2" w:themeShade="80"/>
          <w:sz w:val="24"/>
          <w:szCs w:val="28"/>
        </w:rPr>
        <w:t xml:space="preserve">, so naštete v </w:t>
      </w:r>
      <w:r w:rsidR="00EB3580" w:rsidRPr="00465A42">
        <w:rPr>
          <w:rFonts w:ascii="Arial" w:eastAsiaTheme="majorEastAsia" w:hAnsi="Arial" w:cs="Arial"/>
          <w:b/>
          <w:color w:val="134163" w:themeColor="accent2" w:themeShade="80"/>
          <w:sz w:val="24"/>
          <w:szCs w:val="28"/>
        </w:rPr>
        <w:t>Prilogi 3</w:t>
      </w:r>
      <w:r w:rsidR="00C529A6" w:rsidRPr="00465A42">
        <w:rPr>
          <w:rFonts w:ascii="Arial" w:eastAsiaTheme="majorEastAsia" w:hAnsi="Arial" w:cs="Arial"/>
          <w:b/>
          <w:color w:val="134163" w:themeColor="accent2" w:themeShade="80"/>
          <w:sz w:val="24"/>
          <w:szCs w:val="28"/>
        </w:rPr>
        <w:t>.</w:t>
      </w:r>
    </w:p>
    <w:p w14:paraId="6FB34872" w14:textId="5B3B8117" w:rsidR="003A1421" w:rsidRPr="00207006" w:rsidRDefault="003A1421" w:rsidP="00C21953">
      <w:pPr>
        <w:pStyle w:val="PODNASLOV2023"/>
        <w:spacing w:after="120"/>
        <w:jc w:val="left"/>
        <w:rPr>
          <w:rFonts w:ascii="Arial" w:hAnsi="Arial" w:cs="Arial"/>
        </w:rPr>
      </w:pPr>
      <w:bookmarkStart w:id="5" w:name="_Toc126846680"/>
      <w:r w:rsidRPr="00207006">
        <w:rPr>
          <w:rFonts w:ascii="Arial" w:hAnsi="Arial" w:cs="Arial"/>
        </w:rPr>
        <w:t>4. Fleksibilnost načrta</w:t>
      </w:r>
      <w:bookmarkEnd w:id="5"/>
    </w:p>
    <w:p w14:paraId="363F65B9" w14:textId="77777777" w:rsidR="003A1421" w:rsidRPr="00207006" w:rsidRDefault="003A1421" w:rsidP="00C21953">
      <w:pPr>
        <w:spacing w:after="120" w:line="240" w:lineRule="auto"/>
        <w:rPr>
          <w:rFonts w:ascii="Arial" w:hAnsi="Arial" w:cs="Arial"/>
          <w:b/>
          <w:sz w:val="24"/>
          <w:szCs w:val="24"/>
        </w:rPr>
      </w:pPr>
    </w:p>
    <w:p w14:paraId="2D6AEDA0" w14:textId="2486A74C" w:rsidR="003A1421" w:rsidRPr="00207006" w:rsidRDefault="007D2AB2" w:rsidP="00C21953">
      <w:pPr>
        <w:spacing w:after="120" w:line="240" w:lineRule="auto"/>
        <w:rPr>
          <w:rFonts w:ascii="Arial" w:hAnsi="Arial" w:cs="Arial"/>
          <w:sz w:val="24"/>
          <w:szCs w:val="24"/>
        </w:rPr>
      </w:pPr>
      <w:r w:rsidRPr="00207006">
        <w:rPr>
          <w:rFonts w:ascii="Arial" w:hAnsi="Arial" w:cs="Arial"/>
          <w:sz w:val="24"/>
          <w:szCs w:val="24"/>
        </w:rPr>
        <w:t xml:space="preserve">Načrt razvojnih spodbud </w:t>
      </w:r>
      <w:r w:rsidR="007E53F5" w:rsidRPr="00207006">
        <w:rPr>
          <w:rFonts w:ascii="Arial" w:hAnsi="Arial" w:cs="Arial"/>
          <w:sz w:val="24"/>
          <w:szCs w:val="24"/>
        </w:rPr>
        <w:t xml:space="preserve">MGTŠ sprejema </w:t>
      </w:r>
      <w:r w:rsidRPr="00207006">
        <w:rPr>
          <w:rFonts w:ascii="Arial" w:hAnsi="Arial" w:cs="Arial"/>
          <w:sz w:val="24"/>
          <w:szCs w:val="24"/>
        </w:rPr>
        <w:t xml:space="preserve">v začetku leta 2023, </w:t>
      </w:r>
      <w:r w:rsidR="007E53F5" w:rsidRPr="00207006">
        <w:rPr>
          <w:rFonts w:ascii="Arial" w:hAnsi="Arial" w:cs="Arial"/>
          <w:sz w:val="24"/>
          <w:szCs w:val="24"/>
        </w:rPr>
        <w:t xml:space="preserve">ko je </w:t>
      </w:r>
      <w:r w:rsidR="003A7A4F" w:rsidRPr="00207006">
        <w:rPr>
          <w:rFonts w:ascii="Arial" w:hAnsi="Arial" w:cs="Arial"/>
          <w:sz w:val="24"/>
          <w:szCs w:val="24"/>
        </w:rPr>
        <w:t xml:space="preserve">v teku </w:t>
      </w:r>
      <w:r w:rsidR="007E53F5" w:rsidRPr="00207006">
        <w:rPr>
          <w:rFonts w:ascii="Arial" w:hAnsi="Arial" w:cs="Arial"/>
          <w:sz w:val="24"/>
          <w:szCs w:val="24"/>
        </w:rPr>
        <w:t xml:space="preserve">formalna </w:t>
      </w:r>
      <w:r w:rsidRPr="00207006">
        <w:rPr>
          <w:rFonts w:ascii="Arial" w:hAnsi="Arial" w:cs="Arial"/>
          <w:sz w:val="24"/>
          <w:szCs w:val="24"/>
        </w:rPr>
        <w:t>reorganizacij</w:t>
      </w:r>
      <w:r w:rsidR="003A7A4F" w:rsidRPr="00207006">
        <w:rPr>
          <w:rFonts w:ascii="Arial" w:hAnsi="Arial" w:cs="Arial"/>
          <w:sz w:val="24"/>
          <w:szCs w:val="24"/>
        </w:rPr>
        <w:t>a</w:t>
      </w:r>
      <w:r w:rsidRPr="00207006">
        <w:rPr>
          <w:rFonts w:ascii="Arial" w:hAnsi="Arial" w:cs="Arial"/>
          <w:sz w:val="24"/>
          <w:szCs w:val="24"/>
        </w:rPr>
        <w:t xml:space="preserve"> ministrstev in s tem </w:t>
      </w:r>
      <w:r w:rsidR="00C54B5E" w:rsidRPr="00207006">
        <w:rPr>
          <w:rFonts w:ascii="Arial" w:hAnsi="Arial" w:cs="Arial"/>
          <w:sz w:val="24"/>
          <w:szCs w:val="24"/>
        </w:rPr>
        <w:t xml:space="preserve">povezan </w:t>
      </w:r>
      <w:r w:rsidRPr="00207006">
        <w:rPr>
          <w:rFonts w:ascii="Arial" w:hAnsi="Arial" w:cs="Arial"/>
          <w:sz w:val="24"/>
          <w:szCs w:val="24"/>
        </w:rPr>
        <w:t>prenos pristojnosti. MG</w:t>
      </w:r>
      <w:r w:rsidR="00BE7E1F" w:rsidRPr="00207006">
        <w:rPr>
          <w:rFonts w:ascii="Arial" w:hAnsi="Arial" w:cs="Arial"/>
          <w:sz w:val="24"/>
          <w:szCs w:val="24"/>
        </w:rPr>
        <w:t>TŠ</w:t>
      </w:r>
      <w:r w:rsidRPr="00207006">
        <w:rPr>
          <w:rFonts w:ascii="Arial" w:hAnsi="Arial" w:cs="Arial"/>
          <w:sz w:val="24"/>
          <w:szCs w:val="24"/>
        </w:rPr>
        <w:t xml:space="preserve"> </w:t>
      </w:r>
      <w:r w:rsidR="007E53F5" w:rsidRPr="00207006">
        <w:rPr>
          <w:rFonts w:ascii="Arial" w:hAnsi="Arial" w:cs="Arial"/>
          <w:sz w:val="24"/>
          <w:szCs w:val="24"/>
        </w:rPr>
        <w:t xml:space="preserve">področje regionalnega razvoja </w:t>
      </w:r>
      <w:r w:rsidRPr="00207006">
        <w:rPr>
          <w:rFonts w:ascii="Arial" w:hAnsi="Arial" w:cs="Arial"/>
          <w:sz w:val="24"/>
          <w:szCs w:val="24"/>
        </w:rPr>
        <w:t>preda</w:t>
      </w:r>
      <w:r w:rsidR="007E53F5" w:rsidRPr="00207006">
        <w:rPr>
          <w:rFonts w:ascii="Arial" w:hAnsi="Arial" w:cs="Arial"/>
          <w:sz w:val="24"/>
          <w:szCs w:val="24"/>
        </w:rPr>
        <w:t>ja Ministrstvu za kohezijo in regionalni razvoj</w:t>
      </w:r>
      <w:r w:rsidRPr="00207006">
        <w:rPr>
          <w:rFonts w:ascii="Arial" w:hAnsi="Arial" w:cs="Arial"/>
          <w:sz w:val="24"/>
          <w:szCs w:val="24"/>
        </w:rPr>
        <w:t xml:space="preserve">, </w:t>
      </w:r>
      <w:r w:rsidR="007E53F5" w:rsidRPr="00207006">
        <w:rPr>
          <w:rFonts w:ascii="Arial" w:hAnsi="Arial" w:cs="Arial"/>
          <w:sz w:val="24"/>
          <w:szCs w:val="24"/>
        </w:rPr>
        <w:t>področje inovacij pa Ministrstvu visoko šolstvo, znanost in inovacije. Ta področja za razliko od preteklih let več niso del Načrta razvojnih spodbud MGTŠ.</w:t>
      </w:r>
    </w:p>
    <w:p w14:paraId="5094E1E5" w14:textId="77777777" w:rsidR="003A1421" w:rsidRPr="00207006" w:rsidRDefault="003A1421" w:rsidP="00C21953">
      <w:pPr>
        <w:spacing w:after="120" w:line="240" w:lineRule="auto"/>
        <w:rPr>
          <w:rFonts w:ascii="Arial" w:hAnsi="Arial" w:cs="Arial"/>
          <w:sz w:val="24"/>
          <w:szCs w:val="24"/>
        </w:rPr>
      </w:pPr>
    </w:p>
    <w:p w14:paraId="330B3164" w14:textId="2BA9B3D9" w:rsidR="003A1421" w:rsidRPr="00207006" w:rsidRDefault="007E53F5" w:rsidP="00C21953">
      <w:pPr>
        <w:spacing w:after="120" w:line="240" w:lineRule="auto"/>
        <w:rPr>
          <w:rFonts w:ascii="Arial" w:hAnsi="Arial" w:cs="Arial"/>
          <w:sz w:val="24"/>
          <w:szCs w:val="24"/>
        </w:rPr>
      </w:pPr>
      <w:r w:rsidRPr="00207006">
        <w:rPr>
          <w:rFonts w:ascii="Arial" w:hAnsi="Arial" w:cs="Arial"/>
          <w:sz w:val="24"/>
          <w:szCs w:val="24"/>
        </w:rPr>
        <w:t xml:space="preserve">Na drugi strani </w:t>
      </w:r>
      <w:r w:rsidR="00C54B5E" w:rsidRPr="00207006">
        <w:rPr>
          <w:rFonts w:ascii="Arial" w:hAnsi="Arial" w:cs="Arial"/>
          <w:sz w:val="24"/>
          <w:szCs w:val="24"/>
        </w:rPr>
        <w:t>MG</w:t>
      </w:r>
      <w:r w:rsidR="00BE7E1F" w:rsidRPr="00207006">
        <w:rPr>
          <w:rFonts w:ascii="Arial" w:hAnsi="Arial" w:cs="Arial"/>
          <w:sz w:val="24"/>
          <w:szCs w:val="24"/>
        </w:rPr>
        <w:t>TŠ</w:t>
      </w:r>
      <w:r w:rsidR="00AE3B43" w:rsidRPr="00207006">
        <w:rPr>
          <w:rFonts w:ascii="Arial" w:hAnsi="Arial" w:cs="Arial"/>
          <w:sz w:val="24"/>
          <w:szCs w:val="24"/>
        </w:rPr>
        <w:t xml:space="preserve"> </w:t>
      </w:r>
      <w:r w:rsidR="00BF245D" w:rsidRPr="00207006">
        <w:rPr>
          <w:rFonts w:ascii="Arial" w:hAnsi="Arial" w:cs="Arial"/>
          <w:sz w:val="24"/>
          <w:szCs w:val="24"/>
        </w:rPr>
        <w:t xml:space="preserve">prevzema </w:t>
      </w:r>
      <w:r w:rsidR="007D2AB2" w:rsidRPr="00207006">
        <w:rPr>
          <w:rFonts w:ascii="Arial" w:hAnsi="Arial" w:cs="Arial"/>
          <w:sz w:val="24"/>
          <w:szCs w:val="24"/>
        </w:rPr>
        <w:t>področje športa in investicij v športno infrastrukturo</w:t>
      </w:r>
      <w:r w:rsidRPr="00207006">
        <w:rPr>
          <w:rFonts w:ascii="Arial" w:hAnsi="Arial" w:cs="Arial"/>
          <w:sz w:val="24"/>
          <w:szCs w:val="24"/>
        </w:rPr>
        <w:t>. Tu</w:t>
      </w:r>
      <w:r w:rsidR="007D2AB2" w:rsidRPr="00207006">
        <w:rPr>
          <w:rFonts w:ascii="Arial" w:hAnsi="Arial" w:cs="Arial"/>
          <w:sz w:val="24"/>
          <w:szCs w:val="24"/>
        </w:rPr>
        <w:t xml:space="preserve"> </w:t>
      </w:r>
      <w:r w:rsidRPr="00207006">
        <w:rPr>
          <w:rFonts w:ascii="Arial" w:hAnsi="Arial" w:cs="Arial"/>
          <w:sz w:val="24"/>
          <w:szCs w:val="24"/>
        </w:rPr>
        <w:t xml:space="preserve">ambiciozno </w:t>
      </w:r>
      <w:r w:rsidR="000D0BD0" w:rsidRPr="00207006">
        <w:rPr>
          <w:rFonts w:ascii="Arial" w:hAnsi="Arial" w:cs="Arial"/>
          <w:sz w:val="24"/>
          <w:szCs w:val="24"/>
        </w:rPr>
        <w:t>cilj</w:t>
      </w:r>
      <w:r w:rsidRPr="00207006">
        <w:rPr>
          <w:rFonts w:ascii="Arial" w:hAnsi="Arial" w:cs="Arial"/>
          <w:sz w:val="24"/>
          <w:szCs w:val="24"/>
        </w:rPr>
        <w:t>amo</w:t>
      </w:r>
      <w:r w:rsidR="000D0BD0" w:rsidRPr="00207006">
        <w:rPr>
          <w:rFonts w:ascii="Arial" w:hAnsi="Arial" w:cs="Arial"/>
          <w:sz w:val="24"/>
          <w:szCs w:val="24"/>
        </w:rPr>
        <w:t xml:space="preserve"> šport </w:t>
      </w:r>
      <w:r w:rsidR="003A7A4F" w:rsidRPr="00207006">
        <w:rPr>
          <w:rFonts w:ascii="Arial" w:hAnsi="Arial" w:cs="Arial"/>
          <w:sz w:val="24"/>
          <w:szCs w:val="24"/>
        </w:rPr>
        <w:t>tesneje povezati s</w:t>
      </w:r>
      <w:r w:rsidR="000D0BD0" w:rsidRPr="00207006">
        <w:rPr>
          <w:rFonts w:ascii="Arial" w:hAnsi="Arial" w:cs="Arial"/>
          <w:sz w:val="24"/>
          <w:szCs w:val="24"/>
        </w:rPr>
        <w:t xml:space="preserve"> turizm</w:t>
      </w:r>
      <w:r w:rsidR="003A7A4F" w:rsidRPr="00207006">
        <w:rPr>
          <w:rFonts w:ascii="Arial" w:hAnsi="Arial" w:cs="Arial"/>
          <w:sz w:val="24"/>
          <w:szCs w:val="24"/>
        </w:rPr>
        <w:t>om</w:t>
      </w:r>
      <w:r w:rsidR="000D0BD0" w:rsidRPr="00207006">
        <w:rPr>
          <w:rFonts w:ascii="Arial" w:hAnsi="Arial" w:cs="Arial"/>
          <w:sz w:val="24"/>
          <w:szCs w:val="24"/>
        </w:rPr>
        <w:t xml:space="preserve"> in </w:t>
      </w:r>
      <w:r w:rsidR="003A7A4F" w:rsidRPr="00207006">
        <w:rPr>
          <w:rFonts w:ascii="Arial" w:hAnsi="Arial" w:cs="Arial"/>
          <w:sz w:val="24"/>
          <w:szCs w:val="24"/>
        </w:rPr>
        <w:t>gospodarstvom</w:t>
      </w:r>
      <w:r w:rsidR="000D0BD0" w:rsidRPr="00207006">
        <w:rPr>
          <w:rFonts w:ascii="Arial" w:hAnsi="Arial" w:cs="Arial"/>
          <w:sz w:val="24"/>
          <w:szCs w:val="24"/>
        </w:rPr>
        <w:t xml:space="preserve"> ter tako </w:t>
      </w:r>
      <w:r w:rsidR="003A7A4F" w:rsidRPr="00207006">
        <w:rPr>
          <w:rFonts w:ascii="Arial" w:hAnsi="Arial" w:cs="Arial"/>
          <w:sz w:val="24"/>
          <w:szCs w:val="24"/>
        </w:rPr>
        <w:t xml:space="preserve">dodatno </w:t>
      </w:r>
      <w:r w:rsidR="000D0BD0" w:rsidRPr="00207006">
        <w:rPr>
          <w:rFonts w:ascii="Arial" w:hAnsi="Arial" w:cs="Arial"/>
          <w:sz w:val="24"/>
          <w:szCs w:val="24"/>
        </w:rPr>
        <w:t xml:space="preserve">multiplicirati pozitivne učinke športa na slovensko </w:t>
      </w:r>
      <w:r w:rsidRPr="00207006">
        <w:rPr>
          <w:rFonts w:ascii="Arial" w:hAnsi="Arial" w:cs="Arial"/>
          <w:sz w:val="24"/>
          <w:szCs w:val="24"/>
        </w:rPr>
        <w:t xml:space="preserve">ekonomijo in </w:t>
      </w:r>
      <w:r w:rsidR="003A7A4F" w:rsidRPr="00207006">
        <w:rPr>
          <w:rFonts w:ascii="Arial" w:hAnsi="Arial" w:cs="Arial"/>
          <w:sz w:val="24"/>
          <w:szCs w:val="24"/>
        </w:rPr>
        <w:t>družbo</w:t>
      </w:r>
      <w:r w:rsidR="000D0BD0" w:rsidRPr="00207006">
        <w:rPr>
          <w:rFonts w:ascii="Arial" w:hAnsi="Arial" w:cs="Arial"/>
          <w:sz w:val="24"/>
          <w:szCs w:val="24"/>
        </w:rPr>
        <w:t xml:space="preserve">. </w:t>
      </w:r>
    </w:p>
    <w:p w14:paraId="5610F64F" w14:textId="77777777" w:rsidR="003A1421" w:rsidRPr="00207006" w:rsidRDefault="003A1421" w:rsidP="00C21953">
      <w:pPr>
        <w:spacing w:after="120" w:line="240" w:lineRule="auto"/>
        <w:rPr>
          <w:rFonts w:ascii="Arial" w:hAnsi="Arial" w:cs="Arial"/>
          <w:sz w:val="24"/>
          <w:szCs w:val="24"/>
        </w:rPr>
      </w:pPr>
    </w:p>
    <w:p w14:paraId="71044E6A" w14:textId="286556C3" w:rsidR="008A7ED9" w:rsidRPr="00207006" w:rsidRDefault="007E53F5" w:rsidP="00C21953">
      <w:pPr>
        <w:spacing w:after="120" w:line="240" w:lineRule="auto"/>
        <w:rPr>
          <w:rFonts w:ascii="Arial" w:hAnsi="Arial" w:cs="Arial"/>
          <w:b/>
          <w:sz w:val="24"/>
          <w:szCs w:val="24"/>
        </w:rPr>
      </w:pPr>
      <w:r w:rsidRPr="00207006">
        <w:rPr>
          <w:rFonts w:ascii="Arial" w:hAnsi="Arial" w:cs="Arial"/>
          <w:sz w:val="24"/>
          <w:szCs w:val="24"/>
        </w:rPr>
        <w:t>V trenutku sprejemanja predmetnega N</w:t>
      </w:r>
      <w:r w:rsidR="009C1DB0" w:rsidRPr="00207006">
        <w:rPr>
          <w:rFonts w:ascii="Arial" w:hAnsi="Arial" w:cs="Arial"/>
          <w:sz w:val="24"/>
          <w:szCs w:val="24"/>
        </w:rPr>
        <w:t xml:space="preserve">ačrta razvojnih spodbud 2023 je v teku več aktivnosti </w:t>
      </w:r>
      <w:r w:rsidRPr="00207006">
        <w:rPr>
          <w:rFonts w:ascii="Arial" w:hAnsi="Arial" w:cs="Arial"/>
          <w:sz w:val="24"/>
          <w:szCs w:val="24"/>
        </w:rPr>
        <w:t>MGTŠ</w:t>
      </w:r>
      <w:r w:rsidR="009C1DB0" w:rsidRPr="00207006">
        <w:rPr>
          <w:rFonts w:ascii="Arial" w:hAnsi="Arial" w:cs="Arial"/>
          <w:sz w:val="24"/>
          <w:szCs w:val="24"/>
        </w:rPr>
        <w:t>, ki bodo čez čas rezultirale tudi v dodatnih oz. novih razvojnih spodbudah</w:t>
      </w:r>
      <w:r w:rsidRPr="00207006">
        <w:rPr>
          <w:rFonts w:ascii="Arial" w:hAnsi="Arial" w:cs="Arial"/>
          <w:sz w:val="24"/>
          <w:szCs w:val="24"/>
        </w:rPr>
        <w:t xml:space="preserve"> </w:t>
      </w:r>
      <w:r w:rsidR="009C1DB0" w:rsidRPr="00207006">
        <w:rPr>
          <w:rFonts w:ascii="Arial" w:hAnsi="Arial" w:cs="Arial"/>
          <w:sz w:val="24"/>
          <w:szCs w:val="24"/>
        </w:rPr>
        <w:t xml:space="preserve">za ciljne skupine. </w:t>
      </w:r>
      <w:r w:rsidR="000D0BD0" w:rsidRPr="00207006">
        <w:rPr>
          <w:rFonts w:ascii="Arial" w:hAnsi="Arial" w:cs="Arial"/>
          <w:sz w:val="24"/>
          <w:szCs w:val="24"/>
        </w:rPr>
        <w:t>Področje športa</w:t>
      </w:r>
      <w:r w:rsidR="009C1DB0" w:rsidRPr="00207006">
        <w:rPr>
          <w:rFonts w:ascii="Arial" w:hAnsi="Arial" w:cs="Arial"/>
          <w:sz w:val="24"/>
          <w:szCs w:val="24"/>
        </w:rPr>
        <w:t>, rokodelstva</w:t>
      </w:r>
      <w:r w:rsidR="000D0BD0" w:rsidRPr="00207006">
        <w:rPr>
          <w:rFonts w:ascii="Arial" w:hAnsi="Arial" w:cs="Arial"/>
          <w:sz w:val="24"/>
          <w:szCs w:val="24"/>
        </w:rPr>
        <w:t xml:space="preserve"> ter ostale </w:t>
      </w:r>
      <w:r w:rsidR="009C1DB0" w:rsidRPr="00207006">
        <w:rPr>
          <w:rFonts w:ascii="Arial" w:hAnsi="Arial" w:cs="Arial"/>
          <w:sz w:val="24"/>
          <w:szCs w:val="24"/>
        </w:rPr>
        <w:t xml:space="preserve">načrtovane </w:t>
      </w:r>
      <w:r w:rsidR="000D0BD0" w:rsidRPr="00207006">
        <w:rPr>
          <w:rFonts w:ascii="Arial" w:hAnsi="Arial" w:cs="Arial"/>
          <w:sz w:val="24"/>
          <w:szCs w:val="24"/>
        </w:rPr>
        <w:t>prilagoditve portfelja razvojnih spodbud, bomo v predmetn</w:t>
      </w:r>
      <w:r w:rsidR="00AE3B43" w:rsidRPr="00207006">
        <w:rPr>
          <w:rFonts w:ascii="Arial" w:hAnsi="Arial" w:cs="Arial"/>
          <w:sz w:val="24"/>
          <w:szCs w:val="24"/>
        </w:rPr>
        <w:t>i</w:t>
      </w:r>
      <w:r w:rsidR="000D0BD0" w:rsidRPr="00207006">
        <w:rPr>
          <w:rFonts w:ascii="Arial" w:hAnsi="Arial" w:cs="Arial"/>
          <w:sz w:val="24"/>
          <w:szCs w:val="24"/>
        </w:rPr>
        <w:t xml:space="preserve"> načrt</w:t>
      </w:r>
      <w:r w:rsidR="00AE3B43" w:rsidRPr="00207006">
        <w:rPr>
          <w:rFonts w:ascii="Arial" w:hAnsi="Arial" w:cs="Arial"/>
          <w:sz w:val="24"/>
          <w:szCs w:val="24"/>
        </w:rPr>
        <w:t xml:space="preserve"> </w:t>
      </w:r>
      <w:r w:rsidR="000D0BD0" w:rsidRPr="00207006">
        <w:rPr>
          <w:rFonts w:ascii="Arial" w:hAnsi="Arial" w:cs="Arial"/>
          <w:sz w:val="24"/>
          <w:szCs w:val="24"/>
        </w:rPr>
        <w:t xml:space="preserve">vnesli </w:t>
      </w:r>
      <w:r w:rsidR="00AE3B43" w:rsidRPr="00207006">
        <w:rPr>
          <w:rFonts w:ascii="Arial" w:hAnsi="Arial" w:cs="Arial"/>
          <w:sz w:val="24"/>
          <w:szCs w:val="24"/>
        </w:rPr>
        <w:t>oz</w:t>
      </w:r>
      <w:r w:rsidR="006263EF" w:rsidRPr="00207006">
        <w:rPr>
          <w:rFonts w:ascii="Arial" w:hAnsi="Arial" w:cs="Arial"/>
          <w:sz w:val="24"/>
          <w:szCs w:val="24"/>
        </w:rPr>
        <w:t>iroma</w:t>
      </w:r>
      <w:r w:rsidR="00AE3B43" w:rsidRPr="00207006">
        <w:rPr>
          <w:rFonts w:ascii="Arial" w:hAnsi="Arial" w:cs="Arial"/>
          <w:sz w:val="24"/>
          <w:szCs w:val="24"/>
        </w:rPr>
        <w:t xml:space="preserve"> ga </w:t>
      </w:r>
      <w:r w:rsidR="00AE3B43" w:rsidRPr="00207006">
        <w:rPr>
          <w:rFonts w:ascii="Arial" w:hAnsi="Arial" w:cs="Arial"/>
          <w:b/>
          <w:sz w:val="24"/>
          <w:szCs w:val="24"/>
        </w:rPr>
        <w:t xml:space="preserve">novelirali </w:t>
      </w:r>
      <w:r w:rsidR="009C1DB0" w:rsidRPr="00207006">
        <w:rPr>
          <w:rFonts w:ascii="Arial" w:hAnsi="Arial" w:cs="Arial"/>
          <w:b/>
          <w:sz w:val="24"/>
          <w:szCs w:val="24"/>
        </w:rPr>
        <w:t xml:space="preserve">predvidoma </w:t>
      </w:r>
      <w:r w:rsidR="000D0BD0" w:rsidRPr="00207006">
        <w:rPr>
          <w:rFonts w:ascii="Arial" w:hAnsi="Arial" w:cs="Arial"/>
          <w:b/>
          <w:sz w:val="24"/>
          <w:szCs w:val="24"/>
        </w:rPr>
        <w:t>spomladi 2023</w:t>
      </w:r>
      <w:r w:rsidR="00AE3B43" w:rsidRPr="00207006">
        <w:rPr>
          <w:rFonts w:ascii="Arial" w:hAnsi="Arial" w:cs="Arial"/>
          <w:b/>
          <w:sz w:val="24"/>
          <w:szCs w:val="24"/>
        </w:rPr>
        <w:t>.</w:t>
      </w:r>
    </w:p>
    <w:p w14:paraId="765CC919" w14:textId="77777777" w:rsidR="003A1421" w:rsidRPr="00207006" w:rsidRDefault="003A1421" w:rsidP="00C21953">
      <w:pPr>
        <w:spacing w:after="120" w:line="240" w:lineRule="auto"/>
        <w:rPr>
          <w:rFonts w:ascii="Arial" w:hAnsi="Arial" w:cs="Arial"/>
          <w:sz w:val="24"/>
          <w:szCs w:val="24"/>
        </w:rPr>
      </w:pPr>
    </w:p>
    <w:p w14:paraId="65D3E5BA" w14:textId="557ED0BA" w:rsidR="001F19E3" w:rsidRPr="00207006" w:rsidRDefault="001F19E3" w:rsidP="00C21953">
      <w:pPr>
        <w:spacing w:after="120" w:line="240" w:lineRule="auto"/>
        <w:rPr>
          <w:rFonts w:ascii="Arial" w:hAnsi="Arial" w:cs="Arial"/>
          <w:sz w:val="24"/>
          <w:szCs w:val="24"/>
        </w:rPr>
      </w:pPr>
      <w:r w:rsidRPr="00207006">
        <w:rPr>
          <w:rFonts w:ascii="Arial" w:hAnsi="Arial" w:cs="Arial"/>
          <w:sz w:val="24"/>
          <w:szCs w:val="24"/>
        </w:rPr>
        <w:t>O spremembah načrta objav in odpiranj bomo</w:t>
      </w:r>
      <w:r w:rsidR="009C1DB0" w:rsidRPr="00207006">
        <w:rPr>
          <w:rFonts w:ascii="Arial" w:hAnsi="Arial" w:cs="Arial"/>
          <w:sz w:val="24"/>
          <w:szCs w:val="24"/>
        </w:rPr>
        <w:t xml:space="preserve"> zainteresirano javnost </w:t>
      </w:r>
      <w:r w:rsidRPr="00207006">
        <w:rPr>
          <w:rFonts w:ascii="Arial" w:hAnsi="Arial" w:cs="Arial"/>
          <w:sz w:val="24"/>
          <w:szCs w:val="24"/>
        </w:rPr>
        <w:t xml:space="preserve">redno obveščali z obvestili na spletni strani ministrstva. </w:t>
      </w:r>
    </w:p>
    <w:p w14:paraId="1BDEAB45" w14:textId="77777777" w:rsidR="003A1421" w:rsidRPr="00207006" w:rsidRDefault="003A1421" w:rsidP="00C21953">
      <w:pPr>
        <w:spacing w:after="120" w:line="240" w:lineRule="auto"/>
        <w:rPr>
          <w:rFonts w:ascii="Arial" w:hAnsi="Arial" w:cs="Arial"/>
          <w:sz w:val="24"/>
          <w:szCs w:val="24"/>
        </w:rPr>
      </w:pPr>
    </w:p>
    <w:p w14:paraId="0D20F846" w14:textId="68190CAD" w:rsidR="001F19E3" w:rsidRPr="00207006" w:rsidRDefault="001F19E3" w:rsidP="00C21953">
      <w:pPr>
        <w:spacing w:after="120" w:line="240" w:lineRule="auto"/>
        <w:rPr>
          <w:rFonts w:ascii="Arial" w:hAnsi="Arial" w:cs="Arial"/>
          <w:sz w:val="24"/>
          <w:szCs w:val="24"/>
        </w:rPr>
      </w:pPr>
      <w:r w:rsidRPr="00207006">
        <w:rPr>
          <w:rFonts w:ascii="Arial" w:hAnsi="Arial" w:cs="Arial"/>
          <w:b/>
          <w:sz w:val="24"/>
          <w:szCs w:val="24"/>
        </w:rPr>
        <w:t xml:space="preserve">Za vprašanja s strani podjetij </w:t>
      </w:r>
      <w:r w:rsidR="006263EF" w:rsidRPr="00207006">
        <w:rPr>
          <w:rFonts w:ascii="Arial" w:hAnsi="Arial" w:cs="Arial"/>
          <w:b/>
          <w:sz w:val="24"/>
          <w:szCs w:val="24"/>
        </w:rPr>
        <w:t xml:space="preserve">je </w:t>
      </w:r>
      <w:r w:rsidRPr="00207006">
        <w:rPr>
          <w:rFonts w:ascii="Arial" w:hAnsi="Arial" w:cs="Arial"/>
          <w:b/>
          <w:sz w:val="24"/>
          <w:szCs w:val="24"/>
        </w:rPr>
        <w:t xml:space="preserve">še naprej na voljo tudi </w:t>
      </w:r>
      <w:r w:rsidR="006263EF" w:rsidRPr="00207006">
        <w:rPr>
          <w:rFonts w:ascii="Arial" w:hAnsi="Arial" w:cs="Arial"/>
          <w:b/>
          <w:sz w:val="24"/>
          <w:szCs w:val="24"/>
        </w:rPr>
        <w:t>INFO TOČKA</w:t>
      </w:r>
      <w:r w:rsidRPr="00207006">
        <w:rPr>
          <w:rFonts w:ascii="Arial" w:hAnsi="Arial" w:cs="Arial"/>
          <w:b/>
          <w:sz w:val="24"/>
          <w:szCs w:val="24"/>
        </w:rPr>
        <w:t xml:space="preserve"> v upravljanju Direktorata za razvojna sredstva, e-naslov:</w:t>
      </w:r>
      <w:r w:rsidRPr="00207006">
        <w:rPr>
          <w:rFonts w:ascii="Arial" w:hAnsi="Arial" w:cs="Arial"/>
          <w:sz w:val="24"/>
          <w:szCs w:val="24"/>
        </w:rPr>
        <w:t xml:space="preserve"> </w:t>
      </w:r>
      <w:r w:rsidRPr="00207006">
        <w:rPr>
          <w:rFonts w:ascii="Arial" w:eastAsiaTheme="majorEastAsia" w:hAnsi="Arial" w:cs="Arial"/>
          <w:b/>
          <w:color w:val="1481AB" w:themeColor="accent1" w:themeShade="BF"/>
          <w:sz w:val="24"/>
          <w:szCs w:val="28"/>
        </w:rPr>
        <w:t>eusredstva.mg</w:t>
      </w:r>
      <w:r w:rsidR="003D51B3" w:rsidRPr="00207006">
        <w:rPr>
          <w:rFonts w:ascii="Arial" w:eastAsiaTheme="majorEastAsia" w:hAnsi="Arial" w:cs="Arial"/>
          <w:b/>
          <w:color w:val="1481AB" w:themeColor="accent1" w:themeShade="BF"/>
          <w:sz w:val="24"/>
          <w:szCs w:val="28"/>
        </w:rPr>
        <w:t>ts</w:t>
      </w:r>
      <w:r w:rsidRPr="00207006">
        <w:rPr>
          <w:rFonts w:ascii="Arial" w:eastAsiaTheme="majorEastAsia" w:hAnsi="Arial" w:cs="Arial"/>
          <w:b/>
          <w:color w:val="1481AB" w:themeColor="accent1" w:themeShade="BF"/>
          <w:sz w:val="24"/>
          <w:szCs w:val="28"/>
        </w:rPr>
        <w:t>@gov.si</w:t>
      </w:r>
      <w:r w:rsidRPr="00207006">
        <w:rPr>
          <w:rFonts w:ascii="Arial" w:hAnsi="Arial" w:cs="Arial"/>
          <w:sz w:val="24"/>
          <w:szCs w:val="24"/>
        </w:rPr>
        <w:t>.</w:t>
      </w:r>
    </w:p>
    <w:p w14:paraId="09980887" w14:textId="6B7E97A0" w:rsidR="00A32892" w:rsidRPr="00207006" w:rsidRDefault="00A32892" w:rsidP="00C21953">
      <w:pPr>
        <w:spacing w:after="120" w:line="240" w:lineRule="auto"/>
        <w:rPr>
          <w:rFonts w:ascii="Arial" w:hAnsi="Arial" w:cs="Arial"/>
        </w:rPr>
      </w:pPr>
    </w:p>
    <w:p w14:paraId="728BC3CB" w14:textId="30BAE4E5" w:rsidR="001471A2" w:rsidRDefault="001471A2">
      <w:pPr>
        <w:rPr>
          <w:rFonts w:ascii="Arial" w:hAnsi="Arial" w:cs="Arial"/>
        </w:rPr>
      </w:pPr>
      <w:r>
        <w:rPr>
          <w:rFonts w:ascii="Arial" w:hAnsi="Arial" w:cs="Arial"/>
        </w:rPr>
        <w:br w:type="page"/>
      </w:r>
    </w:p>
    <w:p w14:paraId="0CEBF61E" w14:textId="77777777" w:rsidR="00283BDC" w:rsidRPr="00207006" w:rsidRDefault="00283BDC" w:rsidP="00C21953">
      <w:pPr>
        <w:spacing w:after="120" w:line="240" w:lineRule="auto"/>
        <w:rPr>
          <w:rFonts w:ascii="Arial" w:hAnsi="Arial" w:cs="Arial"/>
        </w:rPr>
      </w:pPr>
    </w:p>
    <w:p w14:paraId="056B310B" w14:textId="00B77F31" w:rsidR="00A32892" w:rsidRPr="00207006" w:rsidRDefault="00EB3580" w:rsidP="00C21953">
      <w:pPr>
        <w:spacing w:after="120"/>
        <w:rPr>
          <w:rFonts w:ascii="Arial" w:eastAsiaTheme="majorEastAsia" w:hAnsi="Arial" w:cs="Arial"/>
          <w:b/>
          <w:color w:val="62A39F" w:themeColor="accent6"/>
          <w:sz w:val="24"/>
          <w:szCs w:val="28"/>
        </w:rPr>
      </w:pPr>
      <w:bookmarkStart w:id="6" w:name="_Toc124493439"/>
      <w:r w:rsidRPr="00207006">
        <w:rPr>
          <w:rFonts w:ascii="Arial" w:eastAsiaTheme="majorEastAsia" w:hAnsi="Arial" w:cs="Arial"/>
          <w:b/>
          <w:color w:val="62A39F" w:themeColor="accent6"/>
          <w:sz w:val="24"/>
          <w:szCs w:val="28"/>
        </w:rPr>
        <w:t>PRILOGE:</w:t>
      </w:r>
    </w:p>
    <w:p w14:paraId="190E26E1" w14:textId="24083F9C" w:rsidR="00EB3580" w:rsidRPr="00207006" w:rsidRDefault="00EB3580" w:rsidP="00C21953">
      <w:pPr>
        <w:pStyle w:val="Odstavekseznama"/>
        <w:numPr>
          <w:ilvl w:val="1"/>
          <w:numId w:val="9"/>
        </w:numPr>
        <w:spacing w:after="120" w:line="240" w:lineRule="auto"/>
        <w:ind w:left="709"/>
        <w:contextualSpacing w:val="0"/>
        <w:rPr>
          <w:rFonts w:ascii="Arial" w:hAnsi="Arial" w:cs="Arial"/>
          <w:b/>
          <w:sz w:val="24"/>
          <w:szCs w:val="24"/>
        </w:rPr>
      </w:pPr>
      <w:r w:rsidRPr="00207006">
        <w:rPr>
          <w:rFonts w:ascii="Arial" w:eastAsiaTheme="majorEastAsia" w:hAnsi="Arial" w:cs="Arial"/>
          <w:b/>
          <w:color w:val="62A39F" w:themeColor="accent6"/>
          <w:sz w:val="24"/>
          <w:szCs w:val="28"/>
        </w:rPr>
        <w:t>Priloga 1:</w:t>
      </w:r>
      <w:r w:rsidRPr="00207006">
        <w:rPr>
          <w:rFonts w:ascii="Arial" w:hAnsi="Arial" w:cs="Arial"/>
        </w:rPr>
        <w:t xml:space="preserve"> </w:t>
      </w:r>
      <w:r w:rsidRPr="00207006">
        <w:rPr>
          <w:rFonts w:ascii="Arial" w:hAnsi="Arial" w:cs="Arial"/>
          <w:b/>
          <w:sz w:val="24"/>
          <w:szCs w:val="24"/>
        </w:rPr>
        <w:t xml:space="preserve">Ukrepi pod neposredno </w:t>
      </w:r>
      <w:r w:rsidR="00617A23" w:rsidRPr="00207006">
        <w:rPr>
          <w:rFonts w:ascii="Arial" w:hAnsi="Arial" w:cs="Arial"/>
          <w:b/>
          <w:sz w:val="24"/>
          <w:szCs w:val="24"/>
        </w:rPr>
        <w:t xml:space="preserve">pristojnostjo </w:t>
      </w:r>
      <w:r w:rsidRPr="00207006">
        <w:rPr>
          <w:rFonts w:ascii="Arial" w:hAnsi="Arial" w:cs="Arial"/>
          <w:b/>
          <w:sz w:val="24"/>
          <w:szCs w:val="24"/>
        </w:rPr>
        <w:t>MG</w:t>
      </w:r>
      <w:r w:rsidR="00BE7E1F" w:rsidRPr="00207006">
        <w:rPr>
          <w:rFonts w:ascii="Arial" w:hAnsi="Arial" w:cs="Arial"/>
          <w:b/>
          <w:sz w:val="24"/>
          <w:szCs w:val="24"/>
        </w:rPr>
        <w:t>TŠ</w:t>
      </w:r>
      <w:r w:rsidRPr="00207006">
        <w:rPr>
          <w:rFonts w:ascii="Arial" w:hAnsi="Arial" w:cs="Arial"/>
          <w:b/>
          <w:sz w:val="24"/>
          <w:szCs w:val="24"/>
        </w:rPr>
        <w:t xml:space="preserve"> v letu 2023</w:t>
      </w:r>
    </w:p>
    <w:p w14:paraId="6A6EDB62" w14:textId="3DA8CFD4" w:rsidR="00EB3580" w:rsidRPr="00207006" w:rsidRDefault="00EB3580" w:rsidP="00C21953">
      <w:pPr>
        <w:pStyle w:val="Odstavekseznama"/>
        <w:numPr>
          <w:ilvl w:val="1"/>
          <w:numId w:val="9"/>
        </w:numPr>
        <w:spacing w:after="120" w:line="240" w:lineRule="auto"/>
        <w:ind w:left="709"/>
        <w:contextualSpacing w:val="0"/>
        <w:rPr>
          <w:rFonts w:ascii="Arial" w:hAnsi="Arial" w:cs="Arial"/>
          <w:b/>
          <w:sz w:val="24"/>
          <w:szCs w:val="24"/>
        </w:rPr>
      </w:pPr>
      <w:r w:rsidRPr="00207006">
        <w:rPr>
          <w:rFonts w:ascii="Arial" w:eastAsiaTheme="majorEastAsia" w:hAnsi="Arial" w:cs="Arial"/>
          <w:b/>
          <w:color w:val="62A39F" w:themeColor="accent6"/>
          <w:sz w:val="24"/>
          <w:szCs w:val="28"/>
        </w:rPr>
        <w:t xml:space="preserve">Priloga 2: </w:t>
      </w:r>
      <w:r w:rsidRPr="00207006">
        <w:rPr>
          <w:rFonts w:ascii="Arial" w:hAnsi="Arial" w:cs="Arial"/>
          <w:b/>
          <w:sz w:val="24"/>
          <w:szCs w:val="24"/>
        </w:rPr>
        <w:t>Širši ekosistem spodbud MG</w:t>
      </w:r>
      <w:r w:rsidR="00BE7E1F" w:rsidRPr="00207006">
        <w:rPr>
          <w:rFonts w:ascii="Arial" w:hAnsi="Arial" w:cs="Arial"/>
          <w:b/>
          <w:sz w:val="24"/>
          <w:szCs w:val="24"/>
        </w:rPr>
        <w:t>TŠ</w:t>
      </w:r>
      <w:r w:rsidRPr="00207006">
        <w:rPr>
          <w:rFonts w:ascii="Arial" w:hAnsi="Arial" w:cs="Arial"/>
          <w:b/>
          <w:sz w:val="24"/>
          <w:szCs w:val="24"/>
        </w:rPr>
        <w:t>, ki jih v letu 2023 načrtujejo objaviti izvajalske institucije in SID banka v sodelovanju z MG</w:t>
      </w:r>
      <w:r w:rsidR="00BE7E1F" w:rsidRPr="00207006">
        <w:rPr>
          <w:rFonts w:ascii="Arial" w:hAnsi="Arial" w:cs="Arial"/>
          <w:b/>
          <w:sz w:val="24"/>
          <w:szCs w:val="24"/>
        </w:rPr>
        <w:t>TŠ</w:t>
      </w:r>
    </w:p>
    <w:p w14:paraId="0AC16955" w14:textId="28404642" w:rsidR="00A32892" w:rsidRPr="00207006" w:rsidRDefault="00F829F8" w:rsidP="00C21953">
      <w:pPr>
        <w:pStyle w:val="Odstavekseznama"/>
        <w:numPr>
          <w:ilvl w:val="1"/>
          <w:numId w:val="9"/>
        </w:numPr>
        <w:spacing w:after="120"/>
        <w:ind w:left="709"/>
        <w:contextualSpacing w:val="0"/>
        <w:rPr>
          <w:rFonts w:ascii="Arial" w:hAnsi="Arial" w:cs="Arial"/>
        </w:rPr>
      </w:pPr>
      <w:r w:rsidRPr="00207006">
        <w:rPr>
          <w:rFonts w:ascii="Arial" w:eastAsiaTheme="majorEastAsia" w:hAnsi="Arial" w:cs="Arial"/>
          <w:b/>
          <w:color w:val="62A39F" w:themeColor="accent6"/>
          <w:sz w:val="24"/>
          <w:szCs w:val="28"/>
        </w:rPr>
        <w:t xml:space="preserve">Priloga </w:t>
      </w:r>
      <w:r w:rsidR="00EB3580" w:rsidRPr="00207006">
        <w:rPr>
          <w:rFonts w:ascii="Arial" w:eastAsiaTheme="majorEastAsia" w:hAnsi="Arial" w:cs="Arial"/>
          <w:b/>
          <w:color w:val="62A39F" w:themeColor="accent6"/>
          <w:sz w:val="24"/>
          <w:szCs w:val="28"/>
        </w:rPr>
        <w:t>3:</w:t>
      </w:r>
      <w:r w:rsidR="00EB3580" w:rsidRPr="00207006">
        <w:rPr>
          <w:rFonts w:ascii="Arial" w:hAnsi="Arial" w:cs="Arial"/>
        </w:rPr>
        <w:t xml:space="preserve"> </w:t>
      </w:r>
      <w:r w:rsidR="00CF07BC" w:rsidRPr="00207006">
        <w:rPr>
          <w:rFonts w:ascii="Arial" w:hAnsi="Arial" w:cs="Arial"/>
          <w:b/>
          <w:sz w:val="24"/>
          <w:szCs w:val="24"/>
        </w:rPr>
        <w:t>Spodbude za gospodarstvo iz evropskih centralno vodenih mehanizmov</w:t>
      </w:r>
    </w:p>
    <w:p w14:paraId="3143C8F5" w14:textId="6B7D19B0" w:rsidR="004B25E4" w:rsidRPr="00207006" w:rsidRDefault="005E56BE" w:rsidP="00C21953">
      <w:pPr>
        <w:pStyle w:val="Odstavekseznama"/>
        <w:numPr>
          <w:ilvl w:val="1"/>
          <w:numId w:val="9"/>
        </w:numPr>
        <w:spacing w:after="120"/>
        <w:ind w:left="709"/>
        <w:contextualSpacing w:val="0"/>
        <w:rPr>
          <w:rFonts w:ascii="Arial" w:hAnsi="Arial" w:cs="Arial"/>
          <w:sz w:val="28"/>
          <w:szCs w:val="28"/>
        </w:rPr>
      </w:pPr>
      <w:r w:rsidRPr="00207006">
        <w:rPr>
          <w:rFonts w:ascii="Arial" w:eastAsiaTheme="majorEastAsia" w:hAnsi="Arial" w:cs="Arial"/>
          <w:b/>
          <w:color w:val="62A39F" w:themeColor="accent6"/>
          <w:sz w:val="24"/>
          <w:szCs w:val="28"/>
        </w:rPr>
        <w:t>Priloga 4:</w:t>
      </w:r>
      <w:r w:rsidRPr="00207006">
        <w:rPr>
          <w:rFonts w:ascii="Arial" w:hAnsi="Arial" w:cs="Arial"/>
          <w:b/>
          <w:sz w:val="24"/>
          <w:szCs w:val="24"/>
        </w:rPr>
        <w:t xml:space="preserve"> Izkaznice ukrepov pod neposredno </w:t>
      </w:r>
      <w:r w:rsidR="00617A23" w:rsidRPr="00207006">
        <w:rPr>
          <w:rFonts w:ascii="Arial" w:hAnsi="Arial" w:cs="Arial"/>
          <w:b/>
          <w:sz w:val="24"/>
          <w:szCs w:val="24"/>
        </w:rPr>
        <w:t xml:space="preserve">pristojnostjo </w:t>
      </w:r>
      <w:r w:rsidRPr="00207006">
        <w:rPr>
          <w:rFonts w:ascii="Arial" w:hAnsi="Arial" w:cs="Arial"/>
          <w:b/>
          <w:sz w:val="24"/>
          <w:szCs w:val="24"/>
        </w:rPr>
        <w:t>MG</w:t>
      </w:r>
      <w:r w:rsidR="00BE7E1F" w:rsidRPr="00207006">
        <w:rPr>
          <w:rFonts w:ascii="Arial" w:hAnsi="Arial" w:cs="Arial"/>
          <w:b/>
          <w:sz w:val="24"/>
          <w:szCs w:val="24"/>
        </w:rPr>
        <w:t>TŠ</w:t>
      </w:r>
      <w:r w:rsidRPr="00207006">
        <w:rPr>
          <w:rFonts w:ascii="Arial" w:hAnsi="Arial" w:cs="Arial"/>
          <w:b/>
          <w:sz w:val="24"/>
          <w:szCs w:val="24"/>
        </w:rPr>
        <w:t xml:space="preserve"> v letu 2023</w:t>
      </w:r>
    </w:p>
    <w:p w14:paraId="21D737A9" w14:textId="77777777" w:rsidR="005E56BE" w:rsidRPr="00207006" w:rsidRDefault="005E56BE" w:rsidP="00C21953">
      <w:pPr>
        <w:spacing w:after="120"/>
        <w:rPr>
          <w:rFonts w:ascii="Arial" w:hAnsi="Arial" w:cs="Arial"/>
          <w:sz w:val="28"/>
          <w:szCs w:val="28"/>
        </w:rPr>
        <w:sectPr w:rsidR="005E56BE" w:rsidRPr="00207006" w:rsidSect="00FE76D5">
          <w:pgSz w:w="11906" w:h="16838"/>
          <w:pgMar w:top="1417" w:right="1417" w:bottom="1417" w:left="1276" w:header="708" w:footer="708" w:gutter="0"/>
          <w:pgNumType w:start="0"/>
          <w:cols w:space="708"/>
          <w:titlePg/>
          <w:docGrid w:linePitch="360"/>
        </w:sectPr>
      </w:pPr>
    </w:p>
    <w:p w14:paraId="36E287F6" w14:textId="16CD294B" w:rsidR="00214513" w:rsidRDefault="003A1421" w:rsidP="00C21953">
      <w:pPr>
        <w:pStyle w:val="Slog1"/>
        <w:numPr>
          <w:ilvl w:val="0"/>
          <w:numId w:val="0"/>
        </w:numPr>
        <w:spacing w:before="0" w:after="120"/>
        <w:ind w:right="-851"/>
        <w:rPr>
          <w:rStyle w:val="PRILOGAnaslov2023Znak"/>
          <w:rFonts w:ascii="Arial" w:hAnsi="Arial" w:cs="Arial"/>
        </w:rPr>
      </w:pPr>
      <w:bookmarkStart w:id="7" w:name="_Toc127179091"/>
      <w:r w:rsidRPr="00207006">
        <w:rPr>
          <w:rStyle w:val="PRILOGAnaslov2023Znak"/>
          <w:rFonts w:ascii="Arial" w:hAnsi="Arial" w:cs="Arial"/>
        </w:rPr>
        <w:lastRenderedPageBreak/>
        <w:t xml:space="preserve">Priloga 1: Ukrepi pod neposredno </w:t>
      </w:r>
      <w:r w:rsidR="00617A23" w:rsidRPr="00207006">
        <w:rPr>
          <w:rStyle w:val="PRILOGAnaslov2023Znak"/>
          <w:rFonts w:ascii="Arial" w:hAnsi="Arial" w:cs="Arial"/>
        </w:rPr>
        <w:t xml:space="preserve">pristojnostjo </w:t>
      </w:r>
      <w:r w:rsidRPr="00207006">
        <w:rPr>
          <w:rStyle w:val="PRILOGAnaslov2023Znak"/>
          <w:rFonts w:ascii="Arial" w:hAnsi="Arial" w:cs="Arial"/>
        </w:rPr>
        <w:t>M</w:t>
      </w:r>
      <w:r w:rsidR="00BE7E1F" w:rsidRPr="00207006">
        <w:rPr>
          <w:rStyle w:val="PRILOGAnaslov2023Znak"/>
          <w:rFonts w:ascii="Arial" w:hAnsi="Arial" w:cs="Arial"/>
        </w:rPr>
        <w:t>GTŠ</w:t>
      </w:r>
      <w:r w:rsidRPr="00207006">
        <w:rPr>
          <w:rStyle w:val="PRILOGAnaslov2023Znak"/>
          <w:rFonts w:ascii="Arial" w:hAnsi="Arial" w:cs="Arial"/>
        </w:rPr>
        <w:t xml:space="preserve"> </w:t>
      </w:r>
      <w:r w:rsidR="00214513" w:rsidRPr="00207006">
        <w:rPr>
          <w:rStyle w:val="PRILOGAnaslov2023Znak"/>
          <w:rFonts w:ascii="Arial" w:hAnsi="Arial" w:cs="Arial"/>
        </w:rPr>
        <w:t>v letu 2023</w:t>
      </w:r>
      <w:bookmarkEnd w:id="6"/>
      <w:bookmarkEnd w:id="7"/>
      <w:r w:rsidR="00C5719C" w:rsidRPr="00207006">
        <w:rPr>
          <w:rStyle w:val="Sprotnaopomba-sklic"/>
          <w:rFonts w:ascii="Arial" w:hAnsi="Arial" w:cs="Arial"/>
          <w:b/>
          <w:sz w:val="28"/>
          <w:szCs w:val="28"/>
        </w:rPr>
        <w:footnoteReference w:id="7"/>
      </w:r>
      <w:r w:rsidR="00DF05C3" w:rsidRPr="00207006">
        <w:rPr>
          <w:rStyle w:val="PRILOGAnaslov2023Znak"/>
          <w:rFonts w:ascii="Arial" w:hAnsi="Arial" w:cs="Arial"/>
        </w:rPr>
        <w:t>.</w:t>
      </w:r>
    </w:p>
    <w:p w14:paraId="57B5EE72" w14:textId="5553729F" w:rsidR="00DD7867" w:rsidRDefault="00DD7867" w:rsidP="00C21953">
      <w:pPr>
        <w:pStyle w:val="Slog1"/>
        <w:numPr>
          <w:ilvl w:val="0"/>
          <w:numId w:val="0"/>
        </w:numPr>
        <w:spacing w:before="0" w:after="120"/>
        <w:ind w:right="-851"/>
        <w:rPr>
          <w:rStyle w:val="PRILOGAnaslov2023Znak"/>
          <w:rFonts w:ascii="Arial" w:hAnsi="Arial" w:cs="Arial"/>
        </w:rPr>
      </w:pPr>
    </w:p>
    <w:p w14:paraId="7D611400" w14:textId="0E3EC0FA" w:rsidR="00DD7867" w:rsidRPr="00FD4514" w:rsidRDefault="00DD7867" w:rsidP="00B11D12">
      <w:pPr>
        <w:pStyle w:val="PodPODnaslov0"/>
        <w:numPr>
          <w:ilvl w:val="0"/>
          <w:numId w:val="38"/>
        </w:numPr>
        <w:rPr>
          <w:rStyle w:val="PRILOGAnaslov2023Znak"/>
          <w:rFonts w:ascii="Arial" w:eastAsiaTheme="minorHAnsi" w:hAnsi="Arial" w:cs="Arial"/>
          <w:b/>
          <w:color w:val="auto"/>
          <w:sz w:val="22"/>
          <w:szCs w:val="22"/>
        </w:rPr>
      </w:pPr>
      <w:r w:rsidRPr="00FD4514">
        <w:rPr>
          <w:rStyle w:val="PRILOGAnaslov2023Znak"/>
          <w:rFonts w:ascii="Arial" w:eastAsiaTheme="minorHAnsi" w:hAnsi="Arial" w:cs="Arial"/>
          <w:b/>
          <w:color w:val="auto"/>
          <w:sz w:val="22"/>
          <w:szCs w:val="22"/>
        </w:rPr>
        <w:t>Objavljeni ukrepi v preteklih letih s še odprtimi roki za oddajo vlog:</w:t>
      </w:r>
    </w:p>
    <w:tbl>
      <w:tblPr>
        <w:tblStyle w:val="Tabelatemnamrea5poudarek6"/>
        <w:tblW w:w="0" w:type="auto"/>
        <w:tblLook w:val="04A0" w:firstRow="1" w:lastRow="0" w:firstColumn="1" w:lastColumn="0" w:noHBand="0" w:noVBand="1"/>
        <w:tblCaption w:val="Že objavljeni ukrepi s še odprtimi roki za oddajo vlog."/>
        <w:tblDescription w:val="Tabela vsebuje podatke o že objavljenih ukrepih v preteklih letih s še odprtimi roki za oddajo vlog. Navedeni so datumi prijave, oblika sredstev, vir sredstev, kratek naziv ukrepa, načrtovana vrednost odpiranj v letu 2023 (v mio EUR), izvajalec ukrepa in področje ukrepa."/>
      </w:tblPr>
      <w:tblGrid>
        <w:gridCol w:w="3640"/>
        <w:gridCol w:w="1834"/>
        <w:gridCol w:w="1463"/>
        <w:gridCol w:w="6921"/>
        <w:gridCol w:w="4277"/>
        <w:gridCol w:w="1439"/>
        <w:gridCol w:w="2787"/>
      </w:tblGrid>
      <w:tr w:rsidR="008147EB" w:rsidRPr="008147EB" w14:paraId="5BE0272A" w14:textId="77777777" w:rsidTr="008147E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1CE0BBB0" w14:textId="1B8D31A5" w:rsidR="004A41C7" w:rsidRPr="008147EB" w:rsidRDefault="004A41C7" w:rsidP="008147EB">
            <w:pPr>
              <w:rPr>
                <w:rStyle w:val="PRILOGAnaslov2023Znak"/>
                <w:rFonts w:ascii="Arial" w:hAnsi="Arial" w:cs="Arial"/>
                <w:b/>
                <w:color w:val="FFFFFF" w:themeColor="background1"/>
                <w:sz w:val="22"/>
                <w:szCs w:val="22"/>
              </w:rPr>
            </w:pPr>
            <w:r w:rsidRPr="008147EB">
              <w:rPr>
                <w:rStyle w:val="PRILOGAnaslov2023Znak"/>
                <w:rFonts w:ascii="Arial" w:hAnsi="Arial" w:cs="Arial"/>
                <w:b/>
                <w:color w:val="FFFFFF" w:themeColor="background1"/>
                <w:sz w:val="22"/>
                <w:szCs w:val="22"/>
              </w:rPr>
              <w:t>DATUM PRIJAVE OZIROMA NAČRTOVANE OBJAVE</w:t>
            </w:r>
          </w:p>
        </w:tc>
        <w:tc>
          <w:tcPr>
            <w:tcW w:w="0" w:type="auto"/>
          </w:tcPr>
          <w:p w14:paraId="748D0EEC" w14:textId="1010AD39" w:rsidR="004A41C7" w:rsidRPr="008147EB" w:rsidRDefault="004A41C7" w:rsidP="008147EB">
            <w:pPr>
              <w:cnfStyle w:val="100000000000" w:firstRow="1" w:lastRow="0" w:firstColumn="0" w:lastColumn="0" w:oddVBand="0" w:evenVBand="0" w:oddHBand="0" w:evenHBand="0" w:firstRowFirstColumn="0" w:firstRowLastColumn="0" w:lastRowFirstColumn="0" w:lastRowLastColumn="0"/>
              <w:rPr>
                <w:rStyle w:val="PRILOGAnaslov2023Znak"/>
                <w:rFonts w:ascii="Arial" w:hAnsi="Arial" w:cs="Arial"/>
                <w:b/>
                <w:color w:val="FFFFFF" w:themeColor="background1"/>
                <w:sz w:val="22"/>
                <w:szCs w:val="22"/>
              </w:rPr>
            </w:pPr>
            <w:r w:rsidRPr="008147EB">
              <w:rPr>
                <w:rStyle w:val="PRILOGAnaslov2023Znak"/>
                <w:rFonts w:ascii="Arial" w:hAnsi="Arial" w:cs="Arial"/>
                <w:b/>
                <w:color w:val="FFFFFF" w:themeColor="background1"/>
                <w:sz w:val="22"/>
                <w:szCs w:val="22"/>
              </w:rPr>
              <w:t>OBLIKA SREDSTEV</w:t>
            </w:r>
          </w:p>
        </w:tc>
        <w:tc>
          <w:tcPr>
            <w:tcW w:w="0" w:type="auto"/>
          </w:tcPr>
          <w:p w14:paraId="62827895" w14:textId="1C3170D2" w:rsidR="004A41C7" w:rsidRPr="008147EB" w:rsidRDefault="004A41C7" w:rsidP="008147EB">
            <w:pPr>
              <w:cnfStyle w:val="100000000000" w:firstRow="1" w:lastRow="0" w:firstColumn="0" w:lastColumn="0" w:oddVBand="0" w:evenVBand="0" w:oddHBand="0" w:evenHBand="0" w:firstRowFirstColumn="0" w:firstRowLastColumn="0" w:lastRowFirstColumn="0" w:lastRowLastColumn="0"/>
              <w:rPr>
                <w:rStyle w:val="PRILOGAnaslov2023Znak"/>
                <w:rFonts w:ascii="Arial" w:hAnsi="Arial" w:cs="Arial"/>
                <w:b/>
                <w:color w:val="FFFFFF" w:themeColor="background1"/>
                <w:sz w:val="22"/>
                <w:szCs w:val="22"/>
              </w:rPr>
            </w:pPr>
            <w:r w:rsidRPr="008147EB">
              <w:rPr>
                <w:rStyle w:val="PRILOGAnaslov2023Znak"/>
                <w:rFonts w:ascii="Arial" w:hAnsi="Arial" w:cs="Arial"/>
                <w:b/>
                <w:color w:val="FFFFFF" w:themeColor="background1"/>
                <w:sz w:val="22"/>
                <w:szCs w:val="22"/>
              </w:rPr>
              <w:t>VIR</w:t>
            </w:r>
          </w:p>
        </w:tc>
        <w:tc>
          <w:tcPr>
            <w:tcW w:w="0" w:type="auto"/>
          </w:tcPr>
          <w:p w14:paraId="4258C7EB" w14:textId="3EDE946C" w:rsidR="004A41C7" w:rsidRPr="008147EB" w:rsidRDefault="004A41C7" w:rsidP="008147EB">
            <w:pPr>
              <w:cnfStyle w:val="100000000000" w:firstRow="1" w:lastRow="0" w:firstColumn="0" w:lastColumn="0" w:oddVBand="0" w:evenVBand="0" w:oddHBand="0" w:evenHBand="0" w:firstRowFirstColumn="0" w:firstRowLastColumn="0" w:lastRowFirstColumn="0" w:lastRowLastColumn="0"/>
              <w:rPr>
                <w:rStyle w:val="PRILOGAnaslov2023Znak"/>
                <w:rFonts w:ascii="Arial" w:hAnsi="Arial" w:cs="Arial"/>
                <w:b/>
                <w:color w:val="FFFFFF" w:themeColor="background1"/>
                <w:sz w:val="22"/>
                <w:szCs w:val="22"/>
              </w:rPr>
            </w:pPr>
            <w:r w:rsidRPr="008147EB">
              <w:rPr>
                <w:rStyle w:val="PRILOGAnaslov2023Znak"/>
                <w:rFonts w:ascii="Arial" w:hAnsi="Arial" w:cs="Arial"/>
                <w:b/>
                <w:color w:val="FFFFFF" w:themeColor="background1"/>
                <w:sz w:val="22"/>
                <w:szCs w:val="22"/>
              </w:rPr>
              <w:t>KRATEK NAZIV UKREPA</w:t>
            </w:r>
          </w:p>
        </w:tc>
        <w:tc>
          <w:tcPr>
            <w:tcW w:w="0" w:type="auto"/>
          </w:tcPr>
          <w:p w14:paraId="36DED5C0" w14:textId="5F5CEA8E" w:rsidR="004A41C7" w:rsidRPr="008147EB" w:rsidRDefault="004A41C7" w:rsidP="008147EB">
            <w:pPr>
              <w:cnfStyle w:val="100000000000" w:firstRow="1" w:lastRow="0" w:firstColumn="0" w:lastColumn="0" w:oddVBand="0" w:evenVBand="0" w:oddHBand="0" w:evenHBand="0" w:firstRowFirstColumn="0" w:firstRowLastColumn="0" w:lastRowFirstColumn="0" w:lastRowLastColumn="0"/>
              <w:rPr>
                <w:rStyle w:val="PRILOGAnaslov2023Znak"/>
                <w:rFonts w:ascii="Arial" w:hAnsi="Arial" w:cs="Arial"/>
                <w:b/>
                <w:color w:val="FFFFFF" w:themeColor="background1"/>
                <w:sz w:val="22"/>
                <w:szCs w:val="22"/>
              </w:rPr>
            </w:pPr>
            <w:r w:rsidRPr="008147EB">
              <w:rPr>
                <w:rStyle w:val="PRILOGAnaslov2023Znak"/>
                <w:rFonts w:ascii="Arial" w:hAnsi="Arial" w:cs="Arial"/>
                <w:b/>
                <w:color w:val="FFFFFF" w:themeColor="background1"/>
                <w:sz w:val="22"/>
                <w:szCs w:val="22"/>
              </w:rPr>
              <w:t>NAČRTOVANA VREDNOST ODPIRANJ V LETU 2023 (V MIO EUR)</w:t>
            </w:r>
          </w:p>
        </w:tc>
        <w:tc>
          <w:tcPr>
            <w:tcW w:w="0" w:type="auto"/>
          </w:tcPr>
          <w:p w14:paraId="1DBAFEB8" w14:textId="1AA82A06" w:rsidR="004A41C7" w:rsidRPr="008147EB" w:rsidRDefault="004A41C7" w:rsidP="008147EB">
            <w:pPr>
              <w:cnfStyle w:val="100000000000" w:firstRow="1" w:lastRow="0" w:firstColumn="0" w:lastColumn="0" w:oddVBand="0" w:evenVBand="0" w:oddHBand="0" w:evenHBand="0" w:firstRowFirstColumn="0" w:firstRowLastColumn="0" w:lastRowFirstColumn="0" w:lastRowLastColumn="0"/>
              <w:rPr>
                <w:rStyle w:val="PRILOGAnaslov2023Znak"/>
                <w:rFonts w:ascii="Arial" w:hAnsi="Arial" w:cs="Arial"/>
                <w:b/>
                <w:color w:val="FFFFFF" w:themeColor="background1"/>
                <w:sz w:val="22"/>
                <w:szCs w:val="22"/>
              </w:rPr>
            </w:pPr>
            <w:r w:rsidRPr="008147EB">
              <w:rPr>
                <w:rStyle w:val="PRILOGAnaslov2023Znak"/>
                <w:rFonts w:ascii="Arial" w:hAnsi="Arial" w:cs="Arial"/>
                <w:b/>
                <w:color w:val="FFFFFF" w:themeColor="background1"/>
                <w:sz w:val="22"/>
                <w:szCs w:val="22"/>
              </w:rPr>
              <w:t>IZVAJALEC</w:t>
            </w:r>
          </w:p>
        </w:tc>
        <w:tc>
          <w:tcPr>
            <w:tcW w:w="0" w:type="auto"/>
          </w:tcPr>
          <w:p w14:paraId="29CA95C3" w14:textId="623BA6A5" w:rsidR="004A41C7" w:rsidRPr="008147EB" w:rsidRDefault="004A41C7" w:rsidP="008147EB">
            <w:pPr>
              <w:cnfStyle w:val="100000000000" w:firstRow="1" w:lastRow="0" w:firstColumn="0" w:lastColumn="0" w:oddVBand="0" w:evenVBand="0" w:oddHBand="0" w:evenHBand="0" w:firstRowFirstColumn="0" w:firstRowLastColumn="0" w:lastRowFirstColumn="0" w:lastRowLastColumn="0"/>
              <w:rPr>
                <w:rStyle w:val="PRILOGAnaslov2023Znak"/>
                <w:rFonts w:ascii="Arial" w:hAnsi="Arial" w:cs="Arial"/>
                <w:b/>
                <w:color w:val="FFFFFF" w:themeColor="background1"/>
                <w:sz w:val="22"/>
                <w:szCs w:val="22"/>
              </w:rPr>
            </w:pPr>
            <w:r w:rsidRPr="008147EB">
              <w:rPr>
                <w:rStyle w:val="PRILOGAnaslov2023Znak"/>
                <w:rFonts w:ascii="Arial" w:hAnsi="Arial" w:cs="Arial"/>
                <w:b/>
                <w:color w:val="FFFFFF" w:themeColor="background1"/>
                <w:sz w:val="22"/>
                <w:szCs w:val="22"/>
              </w:rPr>
              <w:t>PODROČJE</w:t>
            </w:r>
          </w:p>
        </w:tc>
      </w:tr>
      <w:tr w:rsidR="008147EB" w:rsidRPr="008147EB" w14:paraId="7DDE7D3D" w14:textId="77777777" w:rsidTr="008147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4B617B" w14:textId="72FBAC6A" w:rsidR="004A41C7" w:rsidRPr="008147EB" w:rsidRDefault="004A41C7" w:rsidP="008147EB">
            <w:pPr>
              <w:rPr>
                <w:rStyle w:val="PRILOGAnaslov2023Znak"/>
                <w:rFonts w:ascii="Arial" w:hAnsi="Arial" w:cs="Arial"/>
                <w:color w:val="FFFFFF" w:themeColor="background1"/>
                <w:sz w:val="22"/>
                <w:szCs w:val="22"/>
              </w:rPr>
            </w:pPr>
            <w:r w:rsidRPr="008147EB">
              <w:rPr>
                <w:rFonts w:ascii="Arial" w:eastAsia="Times New Roman" w:hAnsi="Arial" w:cs="Arial"/>
                <w:lang w:eastAsia="sl-SI"/>
              </w:rPr>
              <w:t>20.01.2023</w:t>
            </w:r>
          </w:p>
        </w:tc>
        <w:tc>
          <w:tcPr>
            <w:tcW w:w="0" w:type="auto"/>
          </w:tcPr>
          <w:p w14:paraId="03E782C1" w14:textId="3C125319" w:rsidR="004A41C7" w:rsidRPr="008147EB" w:rsidRDefault="004A41C7"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nepovratna</w:t>
            </w:r>
          </w:p>
        </w:tc>
        <w:tc>
          <w:tcPr>
            <w:tcW w:w="0" w:type="auto"/>
          </w:tcPr>
          <w:p w14:paraId="638FDC22" w14:textId="260AB1D6" w:rsidR="004A41C7" w:rsidRPr="008147EB" w:rsidRDefault="004A41C7"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INTEGRALA</w:t>
            </w:r>
          </w:p>
        </w:tc>
        <w:tc>
          <w:tcPr>
            <w:tcW w:w="0" w:type="auto"/>
          </w:tcPr>
          <w:p w14:paraId="20FD0322" w14:textId="03552AB9" w:rsidR="004A41C7" w:rsidRPr="008147EB" w:rsidRDefault="004A41C7"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 xml:space="preserve">Spodbujanje gospodarskih naložb MSP na območju, kjer živijo pripadniki avtohtone slovenske narodne skupnosti na Madžarskem </w:t>
            </w:r>
          </w:p>
        </w:tc>
        <w:tc>
          <w:tcPr>
            <w:tcW w:w="0" w:type="auto"/>
          </w:tcPr>
          <w:p w14:paraId="05921A73" w14:textId="4DCC7517" w:rsidR="004A41C7" w:rsidRPr="008147EB" w:rsidRDefault="004A41C7"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0,40</w:t>
            </w:r>
          </w:p>
        </w:tc>
        <w:tc>
          <w:tcPr>
            <w:tcW w:w="0" w:type="auto"/>
          </w:tcPr>
          <w:p w14:paraId="510D4E85" w14:textId="37B4E014" w:rsidR="004A41C7" w:rsidRPr="008147EB" w:rsidRDefault="004A41C7"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ZSM</w:t>
            </w:r>
          </w:p>
        </w:tc>
        <w:tc>
          <w:tcPr>
            <w:tcW w:w="0" w:type="auto"/>
          </w:tcPr>
          <w:p w14:paraId="068A2C9F" w14:textId="3105283F" w:rsidR="004A41C7" w:rsidRPr="008147EB" w:rsidRDefault="004A41C7"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Podjetništvo in internacionalizacija</w:t>
            </w:r>
          </w:p>
        </w:tc>
      </w:tr>
      <w:tr w:rsidR="008147EB" w:rsidRPr="008147EB" w14:paraId="497F1546" w14:textId="77777777" w:rsidTr="008147EB">
        <w:tc>
          <w:tcPr>
            <w:cnfStyle w:val="001000000000" w:firstRow="0" w:lastRow="0" w:firstColumn="1" w:lastColumn="0" w:oddVBand="0" w:evenVBand="0" w:oddHBand="0" w:evenHBand="0" w:firstRowFirstColumn="0" w:firstRowLastColumn="0" w:lastRowFirstColumn="0" w:lastRowLastColumn="0"/>
            <w:tcW w:w="0" w:type="auto"/>
          </w:tcPr>
          <w:p w14:paraId="5B77972D" w14:textId="2DE5CF95" w:rsidR="004A41C7" w:rsidRPr="008147EB" w:rsidRDefault="004A41C7" w:rsidP="008147EB">
            <w:pPr>
              <w:rPr>
                <w:rStyle w:val="PRILOGAnaslov2023Znak"/>
                <w:rFonts w:ascii="Arial" w:hAnsi="Arial" w:cs="Arial"/>
                <w:color w:val="FFFFFF" w:themeColor="background1"/>
                <w:sz w:val="22"/>
                <w:szCs w:val="22"/>
              </w:rPr>
            </w:pPr>
            <w:r w:rsidRPr="008147EB">
              <w:rPr>
                <w:rFonts w:ascii="Arial" w:eastAsia="Times New Roman" w:hAnsi="Arial" w:cs="Arial"/>
                <w:lang w:eastAsia="sl-SI"/>
              </w:rPr>
              <w:t xml:space="preserve">SKLOP I: 16. 2. 2023; </w:t>
            </w:r>
            <w:r w:rsidRPr="008147EB">
              <w:rPr>
                <w:rFonts w:ascii="Arial" w:eastAsia="Times New Roman" w:hAnsi="Arial" w:cs="Arial"/>
                <w:lang w:eastAsia="sl-SI"/>
              </w:rPr>
              <w:br/>
              <w:t>15. 6. 2023; 15. 11. 2023</w:t>
            </w:r>
            <w:r w:rsidRPr="008147EB">
              <w:rPr>
                <w:rFonts w:ascii="Arial" w:eastAsia="Times New Roman" w:hAnsi="Arial" w:cs="Arial"/>
                <w:lang w:eastAsia="sl-SI"/>
              </w:rPr>
              <w:br/>
              <w:t xml:space="preserve">SKLOP II: 15.4.2023; </w:t>
            </w:r>
            <w:r w:rsidRPr="008147EB">
              <w:rPr>
                <w:rFonts w:ascii="Arial" w:eastAsia="Times New Roman" w:hAnsi="Arial" w:cs="Arial"/>
                <w:lang w:eastAsia="sl-SI"/>
              </w:rPr>
              <w:br/>
              <w:t xml:space="preserve">15. 9. 2023; </w:t>
            </w:r>
          </w:p>
        </w:tc>
        <w:tc>
          <w:tcPr>
            <w:tcW w:w="0" w:type="auto"/>
          </w:tcPr>
          <w:p w14:paraId="15EF89AB" w14:textId="645940AC" w:rsidR="004A41C7" w:rsidRPr="008147EB" w:rsidRDefault="004A41C7"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nepovratna</w:t>
            </w:r>
          </w:p>
        </w:tc>
        <w:tc>
          <w:tcPr>
            <w:tcW w:w="0" w:type="auto"/>
          </w:tcPr>
          <w:p w14:paraId="21812350" w14:textId="4F12F381" w:rsidR="004A41C7" w:rsidRPr="008147EB" w:rsidRDefault="004A41C7"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NOO</w:t>
            </w:r>
          </w:p>
        </w:tc>
        <w:tc>
          <w:tcPr>
            <w:tcW w:w="0" w:type="auto"/>
          </w:tcPr>
          <w:p w14:paraId="723484C2" w14:textId="251480B8" w:rsidR="004A41C7" w:rsidRPr="008147EB" w:rsidRDefault="004A41C7"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Uvajanje trajnostnih in krožnih poslovnih modelov v zagonskih podjetjih in MSP-jih</w:t>
            </w:r>
          </w:p>
        </w:tc>
        <w:tc>
          <w:tcPr>
            <w:tcW w:w="0" w:type="auto"/>
          </w:tcPr>
          <w:p w14:paraId="22A60B96" w14:textId="3585A921" w:rsidR="004A41C7" w:rsidRPr="008147EB" w:rsidRDefault="004A41C7"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6,20</w:t>
            </w:r>
          </w:p>
        </w:tc>
        <w:tc>
          <w:tcPr>
            <w:tcW w:w="0" w:type="auto"/>
          </w:tcPr>
          <w:p w14:paraId="57174060" w14:textId="63B635EC" w:rsidR="004A41C7" w:rsidRPr="008147EB" w:rsidRDefault="004A41C7"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SPIRIT</w:t>
            </w:r>
          </w:p>
        </w:tc>
        <w:tc>
          <w:tcPr>
            <w:tcW w:w="0" w:type="auto"/>
          </w:tcPr>
          <w:p w14:paraId="320D7645" w14:textId="603F7DE4" w:rsidR="004A41C7" w:rsidRPr="008147EB" w:rsidRDefault="004A41C7"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Krožno gospodarstvo</w:t>
            </w:r>
          </w:p>
        </w:tc>
      </w:tr>
      <w:tr w:rsidR="008147EB" w:rsidRPr="008147EB" w14:paraId="63F5405D" w14:textId="77777777" w:rsidTr="008147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6000F6" w14:textId="7ECD87E3" w:rsidR="004A41C7" w:rsidRPr="008147EB" w:rsidRDefault="004A41C7" w:rsidP="008147EB">
            <w:pPr>
              <w:rPr>
                <w:rStyle w:val="PRILOGAnaslov2023Znak"/>
                <w:rFonts w:ascii="Arial" w:hAnsi="Arial" w:cs="Arial"/>
                <w:color w:val="FFFFFF" w:themeColor="background1"/>
                <w:sz w:val="22"/>
                <w:szCs w:val="22"/>
              </w:rPr>
            </w:pPr>
            <w:r w:rsidRPr="008147EB">
              <w:rPr>
                <w:rFonts w:ascii="Arial" w:eastAsia="Times New Roman" w:hAnsi="Arial" w:cs="Arial"/>
                <w:lang w:eastAsia="sl-SI"/>
              </w:rPr>
              <w:t>31.03.2023</w:t>
            </w:r>
          </w:p>
        </w:tc>
        <w:tc>
          <w:tcPr>
            <w:tcW w:w="0" w:type="auto"/>
          </w:tcPr>
          <w:p w14:paraId="1D11B1BD" w14:textId="2DE31D88" w:rsidR="004A41C7" w:rsidRPr="008147EB" w:rsidRDefault="004A41C7"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nepovratna</w:t>
            </w:r>
          </w:p>
        </w:tc>
        <w:tc>
          <w:tcPr>
            <w:tcW w:w="0" w:type="auto"/>
          </w:tcPr>
          <w:p w14:paraId="4ADC675E" w14:textId="7CF0ACDD" w:rsidR="004A41C7" w:rsidRPr="008147EB" w:rsidRDefault="004A41C7"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KOHEZIJA</w:t>
            </w:r>
            <w:r w:rsidRPr="008147EB">
              <w:rPr>
                <w:rFonts w:ascii="Arial" w:eastAsia="Times New Roman" w:hAnsi="Arial" w:cs="Arial"/>
                <w:color w:val="000000"/>
                <w:lang w:eastAsia="sl-SI"/>
              </w:rPr>
              <w:br/>
              <w:t>2014-2020</w:t>
            </w:r>
          </w:p>
        </w:tc>
        <w:tc>
          <w:tcPr>
            <w:tcW w:w="0" w:type="auto"/>
          </w:tcPr>
          <w:p w14:paraId="04765479" w14:textId="38249EE9" w:rsidR="004A41C7" w:rsidRPr="008147EB" w:rsidRDefault="004A41C7"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React EU - Vavčerski sistem spodbud malih vrednosti za MSP </w:t>
            </w:r>
          </w:p>
        </w:tc>
        <w:tc>
          <w:tcPr>
            <w:tcW w:w="0" w:type="auto"/>
          </w:tcPr>
          <w:p w14:paraId="11C3CA09" w14:textId="357A8FF5" w:rsidR="004A41C7" w:rsidRPr="008147EB" w:rsidRDefault="004A41C7"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 xml:space="preserve">0,40 </w:t>
            </w:r>
          </w:p>
        </w:tc>
        <w:tc>
          <w:tcPr>
            <w:tcW w:w="0" w:type="auto"/>
          </w:tcPr>
          <w:p w14:paraId="1F2A68E7" w14:textId="57C037EF" w:rsidR="004A41C7" w:rsidRPr="008147EB" w:rsidRDefault="004A41C7"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SPS</w:t>
            </w:r>
          </w:p>
        </w:tc>
        <w:tc>
          <w:tcPr>
            <w:tcW w:w="0" w:type="auto"/>
          </w:tcPr>
          <w:p w14:paraId="39073126" w14:textId="042EBCAC" w:rsidR="004A41C7" w:rsidRPr="008147EB" w:rsidRDefault="004A41C7"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Podjetništvo in internacionalizacija</w:t>
            </w:r>
          </w:p>
        </w:tc>
      </w:tr>
      <w:tr w:rsidR="008147EB" w:rsidRPr="008147EB" w14:paraId="55CD6B9E" w14:textId="77777777" w:rsidTr="008147EB">
        <w:tc>
          <w:tcPr>
            <w:cnfStyle w:val="001000000000" w:firstRow="0" w:lastRow="0" w:firstColumn="1" w:lastColumn="0" w:oddVBand="0" w:evenVBand="0" w:oddHBand="0" w:evenHBand="0" w:firstRowFirstColumn="0" w:firstRowLastColumn="0" w:lastRowFirstColumn="0" w:lastRowLastColumn="0"/>
            <w:tcW w:w="0" w:type="auto"/>
          </w:tcPr>
          <w:p w14:paraId="52B32D84" w14:textId="1008B4BB" w:rsidR="004A41C7" w:rsidRPr="008147EB" w:rsidRDefault="004A41C7" w:rsidP="008147EB">
            <w:pPr>
              <w:rPr>
                <w:rStyle w:val="PRILOGAnaslov2023Znak"/>
                <w:rFonts w:ascii="Arial" w:hAnsi="Arial" w:cs="Arial"/>
                <w:color w:val="FFFFFF" w:themeColor="background1"/>
                <w:sz w:val="22"/>
                <w:szCs w:val="22"/>
              </w:rPr>
            </w:pPr>
            <w:r w:rsidRPr="008147EB">
              <w:rPr>
                <w:rFonts w:ascii="Arial" w:eastAsia="Times New Roman" w:hAnsi="Arial" w:cs="Arial"/>
                <w:lang w:eastAsia="sl-SI"/>
              </w:rPr>
              <w:t>3.04.2023</w:t>
            </w:r>
          </w:p>
        </w:tc>
        <w:tc>
          <w:tcPr>
            <w:tcW w:w="0" w:type="auto"/>
          </w:tcPr>
          <w:p w14:paraId="3EE5F2DA" w14:textId="390A1DC9" w:rsidR="004A41C7" w:rsidRPr="008147EB" w:rsidRDefault="004A41C7"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nepovratna</w:t>
            </w:r>
          </w:p>
        </w:tc>
        <w:tc>
          <w:tcPr>
            <w:tcW w:w="0" w:type="auto"/>
          </w:tcPr>
          <w:p w14:paraId="16A25D21" w14:textId="5425762B" w:rsidR="004A41C7" w:rsidRPr="008147EB" w:rsidRDefault="004A41C7"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NOO</w:t>
            </w:r>
          </w:p>
        </w:tc>
        <w:tc>
          <w:tcPr>
            <w:tcW w:w="0" w:type="auto"/>
          </w:tcPr>
          <w:p w14:paraId="6DDB7CD9" w14:textId="3C333AC5" w:rsidR="004A41C7" w:rsidRPr="008147EB" w:rsidRDefault="004A41C7"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Spodbude za raziskovalno razvojne projekte (RRI NOO)</w:t>
            </w:r>
          </w:p>
        </w:tc>
        <w:tc>
          <w:tcPr>
            <w:tcW w:w="0" w:type="auto"/>
          </w:tcPr>
          <w:p w14:paraId="0A448E78" w14:textId="1E2FC545" w:rsidR="004A41C7" w:rsidRPr="008147EB" w:rsidRDefault="004A41C7"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22,50</w:t>
            </w:r>
          </w:p>
        </w:tc>
        <w:tc>
          <w:tcPr>
            <w:tcW w:w="0" w:type="auto"/>
          </w:tcPr>
          <w:p w14:paraId="031A429A" w14:textId="29AF99BF" w:rsidR="004A41C7" w:rsidRPr="008147EB" w:rsidRDefault="004A41C7"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SPIRIT</w:t>
            </w:r>
          </w:p>
        </w:tc>
        <w:tc>
          <w:tcPr>
            <w:tcW w:w="0" w:type="auto"/>
          </w:tcPr>
          <w:p w14:paraId="2179B97B" w14:textId="50A9F845" w:rsidR="004A41C7" w:rsidRPr="008147EB" w:rsidRDefault="004A41C7"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Raziskave in razvoj</w:t>
            </w:r>
          </w:p>
        </w:tc>
      </w:tr>
      <w:tr w:rsidR="008147EB" w:rsidRPr="008147EB" w14:paraId="391594BB" w14:textId="77777777" w:rsidTr="008147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A66543" w14:textId="23A65EA3" w:rsidR="004A41C7" w:rsidRPr="008147EB" w:rsidRDefault="004A41C7" w:rsidP="008147EB">
            <w:pPr>
              <w:rPr>
                <w:rStyle w:val="PRILOGAnaslov2023Znak"/>
                <w:rFonts w:ascii="Arial" w:hAnsi="Arial" w:cs="Arial"/>
                <w:color w:val="FFFFFF" w:themeColor="background1"/>
                <w:sz w:val="22"/>
                <w:szCs w:val="22"/>
              </w:rPr>
            </w:pPr>
            <w:r w:rsidRPr="008147EB">
              <w:rPr>
                <w:rFonts w:ascii="Arial" w:eastAsia="Times New Roman" w:hAnsi="Arial" w:cs="Arial"/>
                <w:lang w:eastAsia="sl-SI"/>
              </w:rPr>
              <w:t xml:space="preserve">3. 4. 2023, </w:t>
            </w:r>
            <w:r w:rsidRPr="008147EB">
              <w:rPr>
                <w:rFonts w:ascii="Arial" w:eastAsia="Times New Roman" w:hAnsi="Arial" w:cs="Arial"/>
                <w:lang w:eastAsia="sl-SI"/>
              </w:rPr>
              <w:br/>
              <w:t>5. 6. 2023</w:t>
            </w:r>
          </w:p>
        </w:tc>
        <w:tc>
          <w:tcPr>
            <w:tcW w:w="0" w:type="auto"/>
          </w:tcPr>
          <w:p w14:paraId="3E87A583" w14:textId="40895873" w:rsidR="004A41C7" w:rsidRPr="008147EB" w:rsidRDefault="004A41C7"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nepovratna</w:t>
            </w:r>
          </w:p>
        </w:tc>
        <w:tc>
          <w:tcPr>
            <w:tcW w:w="0" w:type="auto"/>
          </w:tcPr>
          <w:p w14:paraId="74E57B30" w14:textId="70130752" w:rsidR="004A41C7" w:rsidRPr="008147EB" w:rsidRDefault="004A41C7"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NOO</w:t>
            </w:r>
          </w:p>
        </w:tc>
        <w:tc>
          <w:tcPr>
            <w:tcW w:w="0" w:type="auto"/>
          </w:tcPr>
          <w:p w14:paraId="22B3D028" w14:textId="250CC2F0" w:rsidR="004A41C7" w:rsidRPr="008147EB" w:rsidRDefault="004A41C7"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Trajnostni razvoj turistične infrastrukture v turističnih destinacijah</w:t>
            </w:r>
          </w:p>
        </w:tc>
        <w:tc>
          <w:tcPr>
            <w:tcW w:w="0" w:type="auto"/>
          </w:tcPr>
          <w:p w14:paraId="6BC4E190" w14:textId="75655E64" w:rsidR="004A41C7" w:rsidRPr="008147EB" w:rsidRDefault="004A41C7"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10,00</w:t>
            </w:r>
          </w:p>
        </w:tc>
        <w:tc>
          <w:tcPr>
            <w:tcW w:w="0" w:type="auto"/>
          </w:tcPr>
          <w:p w14:paraId="7B0E3C15" w14:textId="4CE327A0" w:rsidR="004A41C7" w:rsidRPr="008147EB" w:rsidRDefault="004A41C7"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MGTŠ</w:t>
            </w:r>
          </w:p>
        </w:tc>
        <w:tc>
          <w:tcPr>
            <w:tcW w:w="0" w:type="auto"/>
          </w:tcPr>
          <w:p w14:paraId="6C23EBAF" w14:textId="4174045C" w:rsidR="004A41C7" w:rsidRPr="008147EB" w:rsidRDefault="004A41C7"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sz w:val="22"/>
                <w:szCs w:val="22"/>
              </w:rPr>
            </w:pPr>
            <w:r w:rsidRPr="008147EB">
              <w:rPr>
                <w:rFonts w:ascii="Arial" w:eastAsia="Times New Roman" w:hAnsi="Arial" w:cs="Arial"/>
                <w:color w:val="000000"/>
                <w:lang w:eastAsia="sl-SI"/>
              </w:rPr>
              <w:t>Turizem</w:t>
            </w:r>
          </w:p>
        </w:tc>
      </w:tr>
      <w:tr w:rsidR="008147EB" w:rsidRPr="008147EB" w14:paraId="5D2CD9F8" w14:textId="77777777" w:rsidTr="008147EB">
        <w:tc>
          <w:tcPr>
            <w:cnfStyle w:val="001000000000" w:firstRow="0" w:lastRow="0" w:firstColumn="1" w:lastColumn="0" w:oddVBand="0" w:evenVBand="0" w:oddHBand="0" w:evenHBand="0" w:firstRowFirstColumn="0" w:firstRowLastColumn="0" w:lastRowFirstColumn="0" w:lastRowLastColumn="0"/>
            <w:tcW w:w="0" w:type="auto"/>
          </w:tcPr>
          <w:p w14:paraId="0BF7A307" w14:textId="132B631F" w:rsidR="004A41C7" w:rsidRPr="008147EB" w:rsidRDefault="004A41C7" w:rsidP="008147EB">
            <w:pPr>
              <w:rPr>
                <w:rStyle w:val="PRILOGAnaslov2023Znak"/>
                <w:rFonts w:ascii="Arial" w:hAnsi="Arial" w:cs="Arial"/>
                <w:b/>
                <w:color w:val="FFFFFF" w:themeColor="background1"/>
                <w:sz w:val="22"/>
                <w:szCs w:val="22"/>
              </w:rPr>
            </w:pPr>
            <w:r w:rsidRPr="008147EB">
              <w:rPr>
                <w:rStyle w:val="PRILOGAnaslov2023Znak"/>
                <w:rFonts w:ascii="Arial" w:hAnsi="Arial" w:cs="Arial"/>
                <w:b/>
                <w:color w:val="FFFFFF" w:themeColor="background1"/>
                <w:sz w:val="22"/>
                <w:szCs w:val="22"/>
              </w:rPr>
              <w:t>VREDNOST ŽE OBJAVLJENIH UKREPOV</w:t>
            </w:r>
          </w:p>
        </w:tc>
        <w:tc>
          <w:tcPr>
            <w:tcW w:w="0" w:type="auto"/>
          </w:tcPr>
          <w:p w14:paraId="3635F5E5" w14:textId="77777777" w:rsidR="004A41C7" w:rsidRPr="008147EB" w:rsidRDefault="004A41C7"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sz w:val="22"/>
                <w:szCs w:val="22"/>
              </w:rPr>
            </w:pPr>
          </w:p>
        </w:tc>
        <w:tc>
          <w:tcPr>
            <w:tcW w:w="0" w:type="auto"/>
          </w:tcPr>
          <w:p w14:paraId="4F272E6D" w14:textId="77777777" w:rsidR="004A41C7" w:rsidRPr="008147EB" w:rsidRDefault="004A41C7"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sz w:val="22"/>
                <w:szCs w:val="22"/>
              </w:rPr>
            </w:pPr>
          </w:p>
        </w:tc>
        <w:tc>
          <w:tcPr>
            <w:tcW w:w="0" w:type="auto"/>
          </w:tcPr>
          <w:p w14:paraId="2D2CFC71" w14:textId="77777777" w:rsidR="004A41C7" w:rsidRPr="008147EB" w:rsidRDefault="004A41C7"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sz w:val="22"/>
                <w:szCs w:val="22"/>
              </w:rPr>
            </w:pPr>
          </w:p>
        </w:tc>
        <w:tc>
          <w:tcPr>
            <w:tcW w:w="0" w:type="auto"/>
          </w:tcPr>
          <w:p w14:paraId="10795E40" w14:textId="73C27F52" w:rsidR="004A41C7" w:rsidRPr="008147EB" w:rsidRDefault="00FD4514"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sz w:val="22"/>
                <w:szCs w:val="22"/>
              </w:rPr>
            </w:pPr>
            <w:r w:rsidRPr="008147EB">
              <w:rPr>
                <w:rStyle w:val="PRILOGAnaslov2023Znak"/>
                <w:rFonts w:ascii="Arial" w:hAnsi="Arial" w:cs="Arial"/>
                <w:color w:val="000000" w:themeColor="text1"/>
                <w:sz w:val="22"/>
                <w:szCs w:val="22"/>
              </w:rPr>
              <w:t>39,50</w:t>
            </w:r>
          </w:p>
        </w:tc>
        <w:tc>
          <w:tcPr>
            <w:tcW w:w="0" w:type="auto"/>
          </w:tcPr>
          <w:p w14:paraId="1B21650A" w14:textId="77777777" w:rsidR="004A41C7" w:rsidRPr="008147EB" w:rsidRDefault="004A41C7"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sz w:val="22"/>
                <w:szCs w:val="22"/>
              </w:rPr>
            </w:pPr>
          </w:p>
        </w:tc>
        <w:tc>
          <w:tcPr>
            <w:tcW w:w="0" w:type="auto"/>
          </w:tcPr>
          <w:p w14:paraId="6B2DF56A" w14:textId="77777777" w:rsidR="004A41C7" w:rsidRPr="008147EB" w:rsidRDefault="004A41C7"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sz w:val="22"/>
                <w:szCs w:val="22"/>
              </w:rPr>
            </w:pPr>
          </w:p>
        </w:tc>
      </w:tr>
    </w:tbl>
    <w:p w14:paraId="626399FE" w14:textId="079B71A4" w:rsidR="00DD7867" w:rsidRDefault="00DD7867" w:rsidP="00C21953">
      <w:pPr>
        <w:pStyle w:val="Slog1"/>
        <w:numPr>
          <w:ilvl w:val="0"/>
          <w:numId w:val="0"/>
        </w:numPr>
        <w:spacing w:before="0" w:after="120"/>
        <w:ind w:right="-851"/>
        <w:rPr>
          <w:rStyle w:val="PRILOGAnaslov2023Znak"/>
          <w:rFonts w:ascii="Arial" w:hAnsi="Arial" w:cs="Arial"/>
        </w:rPr>
      </w:pPr>
    </w:p>
    <w:p w14:paraId="71635600" w14:textId="1B109BA6" w:rsidR="00FD4514" w:rsidRDefault="00B11D12" w:rsidP="00B11D12">
      <w:pPr>
        <w:pStyle w:val="PodPODnaslov0"/>
        <w:numPr>
          <w:ilvl w:val="0"/>
          <w:numId w:val="38"/>
        </w:numPr>
        <w:rPr>
          <w:rStyle w:val="PRILOGAnaslov2023Znak"/>
          <w:rFonts w:ascii="Arial" w:hAnsi="Arial" w:cs="Arial"/>
          <w:b/>
          <w:color w:val="000000" w:themeColor="text1"/>
          <w:sz w:val="22"/>
          <w:szCs w:val="24"/>
        </w:rPr>
      </w:pPr>
      <w:r>
        <w:rPr>
          <w:rStyle w:val="PRILOGAnaslov2023Znak"/>
          <w:rFonts w:ascii="Arial" w:hAnsi="Arial" w:cs="Arial"/>
          <w:b/>
          <w:color w:val="000000" w:themeColor="text1"/>
          <w:sz w:val="22"/>
          <w:szCs w:val="24"/>
        </w:rPr>
        <w:t>Novi</w:t>
      </w:r>
      <w:r w:rsidRPr="00B11D12">
        <w:rPr>
          <w:rStyle w:val="PRILOGAnaslov2023Znak"/>
          <w:rFonts w:ascii="Arial" w:hAnsi="Arial" w:cs="Arial"/>
          <w:b/>
          <w:color w:val="000000" w:themeColor="text1"/>
          <w:sz w:val="22"/>
          <w:szCs w:val="24"/>
        </w:rPr>
        <w:t xml:space="preserve"> ukrepi v </w:t>
      </w:r>
      <w:r>
        <w:rPr>
          <w:rStyle w:val="PRILOGAnaslov2023Znak"/>
          <w:rFonts w:ascii="Arial" w:hAnsi="Arial" w:cs="Arial"/>
          <w:b/>
          <w:color w:val="000000" w:themeColor="text1"/>
          <w:sz w:val="22"/>
          <w:szCs w:val="24"/>
        </w:rPr>
        <w:t>letu 2023 s predvidenim kvartalom načrtovane objave</w:t>
      </w:r>
      <w:r w:rsidRPr="00B11D12">
        <w:rPr>
          <w:rStyle w:val="PRILOGAnaslov2023Znak"/>
          <w:rFonts w:ascii="Arial" w:hAnsi="Arial" w:cs="Arial"/>
          <w:b/>
          <w:color w:val="000000" w:themeColor="text1"/>
          <w:sz w:val="22"/>
          <w:szCs w:val="24"/>
        </w:rPr>
        <w:t>:</w:t>
      </w:r>
    </w:p>
    <w:tbl>
      <w:tblPr>
        <w:tblStyle w:val="Tabelatemnamrea5poudarek6"/>
        <w:tblW w:w="0" w:type="auto"/>
        <w:tblLook w:val="04A0" w:firstRow="1" w:lastRow="0" w:firstColumn="1" w:lastColumn="0" w:noHBand="0" w:noVBand="1"/>
        <w:tblCaption w:val="Novi ukrepi v letu 2023"/>
        <w:tblDescription w:val="Tabela vsebuje podatke o novih ukrepih v letu 2023 s predvidenim kvartalom načrtovane objave, obliki sredstev, viru sredstev, kratkih nazivih ukrepov, načrtovanih vrednostih razpisanih sredstev v letu 2023 (v mio EUR), načrtovanih vrednostih odpiranj v letu 2023 (v mio EUR), izvajalcih ukrepov in področjih ukrepov. "/>
      </w:tblPr>
      <w:tblGrid>
        <w:gridCol w:w="2114"/>
        <w:gridCol w:w="1590"/>
        <w:gridCol w:w="1463"/>
        <w:gridCol w:w="5954"/>
        <w:gridCol w:w="3275"/>
        <w:gridCol w:w="2754"/>
        <w:gridCol w:w="1537"/>
        <w:gridCol w:w="3674"/>
      </w:tblGrid>
      <w:tr w:rsidR="005018E8" w:rsidRPr="008147EB" w14:paraId="7E59E32F" w14:textId="77777777" w:rsidTr="0018546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01E1BA25" w14:textId="394602C3" w:rsidR="008147EB" w:rsidRPr="008147EB" w:rsidRDefault="008147EB" w:rsidP="008147EB">
            <w:pPr>
              <w:rPr>
                <w:rStyle w:val="PRILOGAnaslov2023Znak"/>
                <w:rFonts w:ascii="Arial" w:hAnsi="Arial" w:cs="Arial"/>
                <w:b/>
                <w:color w:val="000000" w:themeColor="text1"/>
                <w:sz w:val="22"/>
                <w:szCs w:val="22"/>
              </w:rPr>
            </w:pPr>
            <w:r w:rsidRPr="008147EB">
              <w:rPr>
                <w:rFonts w:ascii="Arial" w:hAnsi="Arial" w:cs="Arial"/>
                <w:lang w:eastAsia="sl-SI"/>
              </w:rPr>
              <w:t>KVARTAL načrtovane objave</w:t>
            </w:r>
          </w:p>
        </w:tc>
        <w:tc>
          <w:tcPr>
            <w:tcW w:w="0" w:type="auto"/>
          </w:tcPr>
          <w:p w14:paraId="4BAEC407" w14:textId="4DE4D632" w:rsidR="008147EB" w:rsidRPr="008147EB" w:rsidRDefault="008147EB" w:rsidP="008147EB">
            <w:pPr>
              <w:cnfStyle w:val="100000000000" w:firstRow="1" w:lastRow="0" w:firstColumn="0" w:lastColumn="0" w:oddVBand="0" w:evenVBand="0" w:oddHBand="0" w:evenHBand="0" w:firstRowFirstColumn="0" w:firstRowLastColumn="0" w:lastRowFirstColumn="0" w:lastRowLastColumn="0"/>
              <w:rPr>
                <w:rStyle w:val="PRILOGAnaslov2023Znak"/>
                <w:rFonts w:ascii="Arial" w:hAnsi="Arial" w:cs="Arial"/>
                <w:b/>
                <w:color w:val="000000" w:themeColor="text1"/>
                <w:sz w:val="22"/>
                <w:szCs w:val="22"/>
              </w:rPr>
            </w:pPr>
            <w:r w:rsidRPr="008147EB">
              <w:rPr>
                <w:rFonts w:ascii="Arial" w:hAnsi="Arial" w:cs="Arial"/>
                <w:lang w:eastAsia="sl-SI"/>
              </w:rPr>
              <w:t>OBLIKA sredstev</w:t>
            </w:r>
          </w:p>
        </w:tc>
        <w:tc>
          <w:tcPr>
            <w:tcW w:w="0" w:type="auto"/>
          </w:tcPr>
          <w:p w14:paraId="0AA32F4B" w14:textId="5EFA1075" w:rsidR="008147EB" w:rsidRPr="008147EB" w:rsidRDefault="008147EB" w:rsidP="008147EB">
            <w:pPr>
              <w:cnfStyle w:val="100000000000" w:firstRow="1" w:lastRow="0" w:firstColumn="0" w:lastColumn="0" w:oddVBand="0" w:evenVBand="0" w:oddHBand="0" w:evenHBand="0" w:firstRowFirstColumn="0" w:firstRowLastColumn="0" w:lastRowFirstColumn="0" w:lastRowLastColumn="0"/>
              <w:rPr>
                <w:rStyle w:val="PRILOGAnaslov2023Znak"/>
                <w:rFonts w:ascii="Arial" w:hAnsi="Arial" w:cs="Arial"/>
                <w:b/>
                <w:color w:val="000000" w:themeColor="text1"/>
                <w:sz w:val="22"/>
                <w:szCs w:val="22"/>
              </w:rPr>
            </w:pPr>
            <w:r w:rsidRPr="008147EB">
              <w:rPr>
                <w:rFonts w:ascii="Arial" w:hAnsi="Arial" w:cs="Arial"/>
                <w:lang w:eastAsia="sl-SI"/>
              </w:rPr>
              <w:t>VIR</w:t>
            </w:r>
          </w:p>
        </w:tc>
        <w:tc>
          <w:tcPr>
            <w:tcW w:w="0" w:type="auto"/>
          </w:tcPr>
          <w:p w14:paraId="315A0632" w14:textId="3A563F9B" w:rsidR="008147EB" w:rsidRPr="008147EB" w:rsidRDefault="008147EB" w:rsidP="008147EB">
            <w:pPr>
              <w:cnfStyle w:val="100000000000" w:firstRow="1" w:lastRow="0" w:firstColumn="0" w:lastColumn="0" w:oddVBand="0" w:evenVBand="0" w:oddHBand="0" w:evenHBand="0" w:firstRowFirstColumn="0" w:firstRowLastColumn="0" w:lastRowFirstColumn="0" w:lastRowLastColumn="0"/>
              <w:rPr>
                <w:rStyle w:val="PRILOGAnaslov2023Znak"/>
                <w:rFonts w:ascii="Arial" w:hAnsi="Arial" w:cs="Arial"/>
                <w:b/>
                <w:color w:val="000000" w:themeColor="text1"/>
                <w:sz w:val="22"/>
                <w:szCs w:val="22"/>
              </w:rPr>
            </w:pPr>
            <w:r w:rsidRPr="008147EB">
              <w:rPr>
                <w:rFonts w:ascii="Arial" w:hAnsi="Arial" w:cs="Arial"/>
                <w:lang w:eastAsia="sl-SI"/>
              </w:rPr>
              <w:t>KRATEK NAZIV UKREPA</w:t>
            </w:r>
          </w:p>
        </w:tc>
        <w:tc>
          <w:tcPr>
            <w:tcW w:w="0" w:type="auto"/>
          </w:tcPr>
          <w:p w14:paraId="65AC7D9C" w14:textId="19D2F4C1" w:rsidR="008147EB" w:rsidRPr="008147EB" w:rsidRDefault="008147EB" w:rsidP="008147EB">
            <w:pPr>
              <w:cnfStyle w:val="100000000000" w:firstRow="1" w:lastRow="0" w:firstColumn="0" w:lastColumn="0" w:oddVBand="0" w:evenVBand="0" w:oddHBand="0" w:evenHBand="0" w:firstRowFirstColumn="0" w:firstRowLastColumn="0" w:lastRowFirstColumn="0" w:lastRowLastColumn="0"/>
              <w:rPr>
                <w:rStyle w:val="PRILOGAnaslov2023Znak"/>
                <w:rFonts w:ascii="Arial" w:hAnsi="Arial" w:cs="Arial"/>
                <w:b/>
                <w:color w:val="000000" w:themeColor="text1"/>
                <w:sz w:val="22"/>
                <w:szCs w:val="22"/>
              </w:rPr>
            </w:pPr>
            <w:r w:rsidRPr="008147EB">
              <w:rPr>
                <w:rFonts w:ascii="Arial" w:hAnsi="Arial" w:cs="Arial"/>
                <w:lang w:eastAsia="sl-SI"/>
              </w:rPr>
              <w:t>Načrtovana vrednost RAZPISANIH SREDSTEV v letu 2023 (v mio EUR)</w:t>
            </w:r>
          </w:p>
        </w:tc>
        <w:tc>
          <w:tcPr>
            <w:tcW w:w="0" w:type="auto"/>
          </w:tcPr>
          <w:p w14:paraId="255BB486" w14:textId="4D04429D" w:rsidR="008147EB" w:rsidRPr="008147EB" w:rsidRDefault="008147EB" w:rsidP="008147EB">
            <w:pPr>
              <w:cnfStyle w:val="100000000000" w:firstRow="1" w:lastRow="0" w:firstColumn="0" w:lastColumn="0" w:oddVBand="0" w:evenVBand="0" w:oddHBand="0" w:evenHBand="0" w:firstRowFirstColumn="0" w:firstRowLastColumn="0" w:lastRowFirstColumn="0" w:lastRowLastColumn="0"/>
              <w:rPr>
                <w:rStyle w:val="PRILOGAnaslov2023Znak"/>
                <w:rFonts w:ascii="Arial" w:hAnsi="Arial" w:cs="Arial"/>
                <w:b/>
                <w:color w:val="000000" w:themeColor="text1"/>
                <w:sz w:val="22"/>
                <w:szCs w:val="22"/>
              </w:rPr>
            </w:pPr>
            <w:r w:rsidRPr="008147EB">
              <w:rPr>
                <w:rFonts w:ascii="Arial" w:hAnsi="Arial" w:cs="Arial"/>
                <w:lang w:eastAsia="sl-SI"/>
              </w:rPr>
              <w:t>Načrtovana vrednost ODPIRANJ v letu 2023 (v mio EUR)</w:t>
            </w:r>
          </w:p>
        </w:tc>
        <w:tc>
          <w:tcPr>
            <w:tcW w:w="0" w:type="auto"/>
          </w:tcPr>
          <w:p w14:paraId="4A292CE8" w14:textId="377C6B36" w:rsidR="008147EB" w:rsidRPr="008147EB" w:rsidRDefault="008147EB" w:rsidP="008147EB">
            <w:pPr>
              <w:cnfStyle w:val="100000000000" w:firstRow="1" w:lastRow="0" w:firstColumn="0" w:lastColumn="0" w:oddVBand="0" w:evenVBand="0" w:oddHBand="0" w:evenHBand="0" w:firstRowFirstColumn="0" w:firstRowLastColumn="0" w:lastRowFirstColumn="0" w:lastRowLastColumn="0"/>
              <w:rPr>
                <w:rStyle w:val="PRILOGAnaslov2023Znak"/>
                <w:rFonts w:ascii="Arial" w:hAnsi="Arial" w:cs="Arial"/>
                <w:b/>
                <w:color w:val="000000" w:themeColor="text1"/>
                <w:sz w:val="22"/>
                <w:szCs w:val="22"/>
              </w:rPr>
            </w:pPr>
            <w:r w:rsidRPr="008147EB">
              <w:rPr>
                <w:rFonts w:ascii="Arial" w:hAnsi="Arial" w:cs="Arial"/>
                <w:lang w:eastAsia="sl-SI"/>
              </w:rPr>
              <w:t>IZVAJALEC</w:t>
            </w:r>
          </w:p>
        </w:tc>
        <w:tc>
          <w:tcPr>
            <w:tcW w:w="0" w:type="auto"/>
          </w:tcPr>
          <w:p w14:paraId="28AC8AE9" w14:textId="3B29B8DB" w:rsidR="008147EB" w:rsidRPr="008147EB" w:rsidRDefault="008147EB" w:rsidP="008147EB">
            <w:pPr>
              <w:cnfStyle w:val="100000000000" w:firstRow="1" w:lastRow="0" w:firstColumn="0" w:lastColumn="0" w:oddVBand="0" w:evenVBand="0" w:oddHBand="0" w:evenHBand="0" w:firstRowFirstColumn="0" w:firstRowLastColumn="0" w:lastRowFirstColumn="0" w:lastRowLastColumn="0"/>
              <w:rPr>
                <w:rStyle w:val="PRILOGAnaslov2023Znak"/>
                <w:rFonts w:ascii="Arial" w:hAnsi="Arial" w:cs="Arial"/>
                <w:b/>
                <w:color w:val="000000" w:themeColor="text1"/>
                <w:sz w:val="22"/>
                <w:szCs w:val="22"/>
              </w:rPr>
            </w:pPr>
            <w:r w:rsidRPr="008147EB">
              <w:rPr>
                <w:rFonts w:ascii="Arial" w:hAnsi="Arial" w:cs="Arial"/>
                <w:lang w:eastAsia="sl-SI"/>
              </w:rPr>
              <w:t>PODROČJE</w:t>
            </w:r>
          </w:p>
        </w:tc>
      </w:tr>
      <w:tr w:rsidR="005018E8" w:rsidRPr="008147EB" w14:paraId="0D89CB28" w14:textId="77777777" w:rsidTr="008147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6D7A68" w14:textId="4AA572EA" w:rsidR="008147EB" w:rsidRPr="008147EB" w:rsidRDefault="008147EB" w:rsidP="008147EB">
            <w:pPr>
              <w:rPr>
                <w:rStyle w:val="PRILOGAnaslov2023Znak"/>
                <w:rFonts w:ascii="Arial" w:hAnsi="Arial" w:cs="Arial"/>
                <w:b/>
                <w:color w:val="000000" w:themeColor="text1"/>
                <w:sz w:val="22"/>
                <w:szCs w:val="22"/>
              </w:rPr>
            </w:pPr>
            <w:r w:rsidRPr="008147EB">
              <w:rPr>
                <w:rFonts w:ascii="Arial" w:hAnsi="Arial" w:cs="Arial"/>
                <w:color w:val="000000"/>
                <w:lang w:eastAsia="sl-SI"/>
              </w:rPr>
              <w:t>1. kvartal</w:t>
            </w:r>
          </w:p>
        </w:tc>
        <w:tc>
          <w:tcPr>
            <w:tcW w:w="0" w:type="auto"/>
          </w:tcPr>
          <w:p w14:paraId="57FDDD31" w14:textId="48364E2E"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nepovratna</w:t>
            </w:r>
          </w:p>
        </w:tc>
        <w:tc>
          <w:tcPr>
            <w:tcW w:w="0" w:type="auto"/>
          </w:tcPr>
          <w:p w14:paraId="411B92D8" w14:textId="66620603"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INTEGRALA</w:t>
            </w:r>
          </w:p>
        </w:tc>
        <w:tc>
          <w:tcPr>
            <w:tcW w:w="0" w:type="auto"/>
          </w:tcPr>
          <w:p w14:paraId="59DD2D7A" w14:textId="598D8FFC"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Spodbujanje razvoja projektov socialne ekonomije in zadružništva 2022-2023</w:t>
            </w:r>
          </w:p>
        </w:tc>
        <w:tc>
          <w:tcPr>
            <w:tcW w:w="0" w:type="auto"/>
          </w:tcPr>
          <w:p w14:paraId="15268654" w14:textId="26D989CB"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1,50</w:t>
            </w:r>
          </w:p>
        </w:tc>
        <w:tc>
          <w:tcPr>
            <w:tcW w:w="0" w:type="auto"/>
          </w:tcPr>
          <w:p w14:paraId="01FBF24D" w14:textId="02880305"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1,50</w:t>
            </w:r>
          </w:p>
        </w:tc>
        <w:tc>
          <w:tcPr>
            <w:tcW w:w="0" w:type="auto"/>
          </w:tcPr>
          <w:p w14:paraId="398B26C6" w14:textId="36E89B3A"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MGTŠ</w:t>
            </w:r>
          </w:p>
        </w:tc>
        <w:tc>
          <w:tcPr>
            <w:tcW w:w="0" w:type="auto"/>
          </w:tcPr>
          <w:p w14:paraId="2A5B599E" w14:textId="1497D3B2"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Podjetništvo in internacionalizacija</w:t>
            </w:r>
          </w:p>
        </w:tc>
      </w:tr>
      <w:tr w:rsidR="005018E8" w:rsidRPr="008147EB" w14:paraId="69E79A17" w14:textId="77777777" w:rsidTr="008147EB">
        <w:tc>
          <w:tcPr>
            <w:cnfStyle w:val="001000000000" w:firstRow="0" w:lastRow="0" w:firstColumn="1" w:lastColumn="0" w:oddVBand="0" w:evenVBand="0" w:oddHBand="0" w:evenHBand="0" w:firstRowFirstColumn="0" w:firstRowLastColumn="0" w:lastRowFirstColumn="0" w:lastRowLastColumn="0"/>
            <w:tcW w:w="0" w:type="auto"/>
          </w:tcPr>
          <w:p w14:paraId="7A437F51" w14:textId="4D80063F" w:rsidR="008147EB" w:rsidRPr="00185461" w:rsidRDefault="00185461" w:rsidP="00185461">
            <w:pPr>
              <w:rPr>
                <w:rStyle w:val="PRILOGAnaslov2023Znak"/>
                <w:rFonts w:ascii="Arial" w:hAnsi="Arial" w:cs="Arial"/>
                <w:b/>
                <w:color w:val="000000" w:themeColor="text1"/>
                <w:sz w:val="22"/>
                <w:szCs w:val="22"/>
              </w:rPr>
            </w:pPr>
            <w:r w:rsidRPr="008147EB">
              <w:rPr>
                <w:rFonts w:ascii="Arial" w:hAnsi="Arial" w:cs="Arial"/>
                <w:color w:val="000000"/>
                <w:lang w:eastAsia="sl-SI"/>
              </w:rPr>
              <w:t>1. kvartal</w:t>
            </w:r>
          </w:p>
        </w:tc>
        <w:tc>
          <w:tcPr>
            <w:tcW w:w="0" w:type="auto"/>
          </w:tcPr>
          <w:p w14:paraId="0A7832B3" w14:textId="1FA1130E"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nepovratna</w:t>
            </w:r>
          </w:p>
        </w:tc>
        <w:tc>
          <w:tcPr>
            <w:tcW w:w="0" w:type="auto"/>
          </w:tcPr>
          <w:p w14:paraId="403DC2A3" w14:textId="0164CD31"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INTEGRALA</w:t>
            </w:r>
          </w:p>
        </w:tc>
        <w:tc>
          <w:tcPr>
            <w:tcW w:w="0" w:type="auto"/>
          </w:tcPr>
          <w:p w14:paraId="1C60B73E" w14:textId="132080C2"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Okoljski znaki v turizmu</w:t>
            </w:r>
          </w:p>
        </w:tc>
        <w:tc>
          <w:tcPr>
            <w:tcW w:w="0" w:type="auto"/>
          </w:tcPr>
          <w:p w14:paraId="456278B3" w14:textId="60F84F8B"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0,30</w:t>
            </w:r>
          </w:p>
        </w:tc>
        <w:tc>
          <w:tcPr>
            <w:tcW w:w="0" w:type="auto"/>
          </w:tcPr>
          <w:p w14:paraId="6DBD4730" w14:textId="31106E43"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0,30</w:t>
            </w:r>
          </w:p>
        </w:tc>
        <w:tc>
          <w:tcPr>
            <w:tcW w:w="0" w:type="auto"/>
          </w:tcPr>
          <w:p w14:paraId="1160E650" w14:textId="5E62CB91"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MGTŠ</w:t>
            </w:r>
          </w:p>
        </w:tc>
        <w:tc>
          <w:tcPr>
            <w:tcW w:w="0" w:type="auto"/>
          </w:tcPr>
          <w:p w14:paraId="4D7057DD" w14:textId="0F28619B"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Turizem</w:t>
            </w:r>
          </w:p>
        </w:tc>
      </w:tr>
      <w:tr w:rsidR="005018E8" w:rsidRPr="008147EB" w14:paraId="2AEEF3D4" w14:textId="77777777" w:rsidTr="008147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0F5844" w14:textId="437C8DB5" w:rsidR="008147EB" w:rsidRPr="008147EB" w:rsidRDefault="00185461" w:rsidP="008147EB">
            <w:pPr>
              <w:rPr>
                <w:rStyle w:val="PRILOGAnaslov2023Znak"/>
                <w:rFonts w:ascii="Arial" w:hAnsi="Arial" w:cs="Arial"/>
                <w:b/>
                <w:color w:val="000000" w:themeColor="text1"/>
                <w:sz w:val="22"/>
                <w:szCs w:val="22"/>
              </w:rPr>
            </w:pPr>
            <w:r w:rsidRPr="008147EB">
              <w:rPr>
                <w:rFonts w:ascii="Arial" w:hAnsi="Arial" w:cs="Arial"/>
                <w:color w:val="000000"/>
                <w:lang w:eastAsia="sl-SI"/>
              </w:rPr>
              <w:t>1. kvartal</w:t>
            </w:r>
          </w:p>
        </w:tc>
        <w:tc>
          <w:tcPr>
            <w:tcW w:w="0" w:type="auto"/>
          </w:tcPr>
          <w:p w14:paraId="68BA28D4" w14:textId="1B352850"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nepovratna</w:t>
            </w:r>
          </w:p>
        </w:tc>
        <w:tc>
          <w:tcPr>
            <w:tcW w:w="0" w:type="auto"/>
          </w:tcPr>
          <w:p w14:paraId="48BD3E3B" w14:textId="615856F5"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INTEGRALA</w:t>
            </w:r>
          </w:p>
        </w:tc>
        <w:tc>
          <w:tcPr>
            <w:tcW w:w="0" w:type="auto"/>
          </w:tcPr>
          <w:p w14:paraId="1F0948E2" w14:textId="150CE34D"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KocLes4.0</w:t>
            </w:r>
          </w:p>
        </w:tc>
        <w:tc>
          <w:tcPr>
            <w:tcW w:w="0" w:type="auto"/>
          </w:tcPr>
          <w:p w14:paraId="423DCBB6" w14:textId="2A78C2D6"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0,60</w:t>
            </w:r>
          </w:p>
        </w:tc>
        <w:tc>
          <w:tcPr>
            <w:tcW w:w="0" w:type="auto"/>
          </w:tcPr>
          <w:p w14:paraId="57BCD524" w14:textId="75D7589E"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0,60</w:t>
            </w:r>
          </w:p>
        </w:tc>
        <w:tc>
          <w:tcPr>
            <w:tcW w:w="0" w:type="auto"/>
          </w:tcPr>
          <w:p w14:paraId="02499F9F" w14:textId="616F8D2C"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MGTŠ</w:t>
            </w:r>
          </w:p>
        </w:tc>
        <w:tc>
          <w:tcPr>
            <w:tcW w:w="0" w:type="auto"/>
          </w:tcPr>
          <w:p w14:paraId="5D7D4C8F" w14:textId="0F87C0DB"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Les</w:t>
            </w:r>
          </w:p>
        </w:tc>
      </w:tr>
      <w:tr w:rsidR="005018E8" w:rsidRPr="008147EB" w14:paraId="15237526" w14:textId="77777777" w:rsidTr="008147EB">
        <w:tc>
          <w:tcPr>
            <w:cnfStyle w:val="001000000000" w:firstRow="0" w:lastRow="0" w:firstColumn="1" w:lastColumn="0" w:oddVBand="0" w:evenVBand="0" w:oddHBand="0" w:evenHBand="0" w:firstRowFirstColumn="0" w:firstRowLastColumn="0" w:lastRowFirstColumn="0" w:lastRowLastColumn="0"/>
            <w:tcW w:w="0" w:type="auto"/>
          </w:tcPr>
          <w:p w14:paraId="2C0CC962" w14:textId="65FE4C4D" w:rsidR="008147EB" w:rsidRPr="008147EB" w:rsidRDefault="008147EB" w:rsidP="008147EB">
            <w:pPr>
              <w:rPr>
                <w:rStyle w:val="PRILOGAnaslov2023Znak"/>
                <w:rFonts w:ascii="Arial" w:hAnsi="Arial" w:cs="Arial"/>
                <w:b/>
                <w:color w:val="000000" w:themeColor="text1"/>
                <w:sz w:val="22"/>
                <w:szCs w:val="22"/>
              </w:rPr>
            </w:pPr>
            <w:r w:rsidRPr="008147EB">
              <w:rPr>
                <w:rFonts w:ascii="Arial" w:hAnsi="Arial" w:cs="Arial"/>
                <w:color w:val="000000"/>
                <w:lang w:eastAsia="sl-SI"/>
              </w:rPr>
              <w:t>2. kvartal</w:t>
            </w:r>
          </w:p>
        </w:tc>
        <w:tc>
          <w:tcPr>
            <w:tcW w:w="0" w:type="auto"/>
          </w:tcPr>
          <w:p w14:paraId="01968561" w14:textId="67C20F65"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povratna</w:t>
            </w:r>
          </w:p>
        </w:tc>
        <w:tc>
          <w:tcPr>
            <w:tcW w:w="0" w:type="auto"/>
          </w:tcPr>
          <w:p w14:paraId="06878660" w14:textId="1AD58556"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INTEGRALA</w:t>
            </w:r>
          </w:p>
        </w:tc>
        <w:tc>
          <w:tcPr>
            <w:tcW w:w="0" w:type="auto"/>
          </w:tcPr>
          <w:p w14:paraId="183AC3D5" w14:textId="0C690073"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Nov posojilni sklad finančnega inženiringa za omilitev posledic energetske ali ukrajinske krize SID (ZPGOPEK)</w:t>
            </w:r>
          </w:p>
        </w:tc>
        <w:tc>
          <w:tcPr>
            <w:tcW w:w="0" w:type="auto"/>
          </w:tcPr>
          <w:p w14:paraId="21776EC5" w14:textId="3342E4D7"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100,00</w:t>
            </w:r>
          </w:p>
        </w:tc>
        <w:tc>
          <w:tcPr>
            <w:tcW w:w="0" w:type="auto"/>
          </w:tcPr>
          <w:p w14:paraId="7DE15276" w14:textId="2851D443"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100,00</w:t>
            </w:r>
          </w:p>
        </w:tc>
        <w:tc>
          <w:tcPr>
            <w:tcW w:w="0" w:type="auto"/>
          </w:tcPr>
          <w:p w14:paraId="4825758C" w14:textId="6648E51B"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SID</w:t>
            </w:r>
          </w:p>
        </w:tc>
        <w:tc>
          <w:tcPr>
            <w:tcW w:w="0" w:type="auto"/>
          </w:tcPr>
          <w:p w14:paraId="601B5F4A" w14:textId="158A23B0"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Nova interventna posojila za omilitev posledic energetske ali ukrajinske krize</w:t>
            </w:r>
          </w:p>
        </w:tc>
      </w:tr>
      <w:tr w:rsidR="005018E8" w:rsidRPr="008147EB" w14:paraId="2B26DB0B" w14:textId="77777777" w:rsidTr="008147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51EF6D" w14:textId="3AB2A002" w:rsidR="008147EB" w:rsidRPr="008147EB" w:rsidRDefault="00185461" w:rsidP="008147EB">
            <w:pPr>
              <w:rPr>
                <w:rStyle w:val="PRILOGAnaslov2023Znak"/>
                <w:rFonts w:ascii="Arial" w:hAnsi="Arial" w:cs="Arial"/>
                <w:b/>
                <w:color w:val="000000" w:themeColor="text1"/>
                <w:sz w:val="22"/>
                <w:szCs w:val="22"/>
              </w:rPr>
            </w:pPr>
            <w:r w:rsidRPr="008147EB">
              <w:rPr>
                <w:rFonts w:ascii="Arial" w:hAnsi="Arial" w:cs="Arial"/>
                <w:color w:val="000000"/>
                <w:lang w:eastAsia="sl-SI"/>
              </w:rPr>
              <w:t>2. kvartal</w:t>
            </w:r>
          </w:p>
        </w:tc>
        <w:tc>
          <w:tcPr>
            <w:tcW w:w="0" w:type="auto"/>
          </w:tcPr>
          <w:p w14:paraId="3E5ADA0D" w14:textId="6F87D979"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nepovratna</w:t>
            </w:r>
          </w:p>
        </w:tc>
        <w:tc>
          <w:tcPr>
            <w:tcW w:w="0" w:type="auto"/>
          </w:tcPr>
          <w:p w14:paraId="3E6BFA11" w14:textId="49AEDC2F"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KOHEZIJA</w:t>
            </w:r>
            <w:r w:rsidRPr="008147EB">
              <w:rPr>
                <w:rFonts w:ascii="Arial" w:hAnsi="Arial" w:cs="Arial"/>
                <w:color w:val="000000"/>
                <w:lang w:eastAsia="sl-SI"/>
              </w:rPr>
              <w:br/>
              <w:t>2021-2027</w:t>
            </w:r>
          </w:p>
        </w:tc>
        <w:tc>
          <w:tcPr>
            <w:tcW w:w="0" w:type="auto"/>
          </w:tcPr>
          <w:p w14:paraId="4F6533BE" w14:textId="5441E033"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 xml:space="preserve">SPOT Global + </w:t>
            </w:r>
          </w:p>
        </w:tc>
        <w:tc>
          <w:tcPr>
            <w:tcW w:w="0" w:type="auto"/>
          </w:tcPr>
          <w:p w14:paraId="787EEA7E" w14:textId="7E42D84B"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10,59</w:t>
            </w:r>
          </w:p>
        </w:tc>
        <w:tc>
          <w:tcPr>
            <w:tcW w:w="0" w:type="auto"/>
          </w:tcPr>
          <w:p w14:paraId="37F6E83F" w14:textId="6570B84B"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10,59</w:t>
            </w:r>
          </w:p>
        </w:tc>
        <w:tc>
          <w:tcPr>
            <w:tcW w:w="0" w:type="auto"/>
          </w:tcPr>
          <w:p w14:paraId="16389820" w14:textId="305B099C"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SPIRIT</w:t>
            </w:r>
          </w:p>
        </w:tc>
        <w:tc>
          <w:tcPr>
            <w:tcW w:w="0" w:type="auto"/>
          </w:tcPr>
          <w:p w14:paraId="1430B1EF" w14:textId="2F8C82E2"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Podjetništvo in internacionalizacija</w:t>
            </w:r>
          </w:p>
        </w:tc>
      </w:tr>
      <w:tr w:rsidR="005018E8" w:rsidRPr="008147EB" w14:paraId="1F051527" w14:textId="77777777" w:rsidTr="008147EB">
        <w:tc>
          <w:tcPr>
            <w:cnfStyle w:val="001000000000" w:firstRow="0" w:lastRow="0" w:firstColumn="1" w:lastColumn="0" w:oddVBand="0" w:evenVBand="0" w:oddHBand="0" w:evenHBand="0" w:firstRowFirstColumn="0" w:firstRowLastColumn="0" w:lastRowFirstColumn="0" w:lastRowLastColumn="0"/>
            <w:tcW w:w="0" w:type="auto"/>
          </w:tcPr>
          <w:p w14:paraId="0CADF7D6" w14:textId="71B143DE" w:rsidR="008147EB" w:rsidRPr="008147EB" w:rsidRDefault="00185461" w:rsidP="008147EB">
            <w:pPr>
              <w:rPr>
                <w:rStyle w:val="PRILOGAnaslov2023Znak"/>
                <w:rFonts w:ascii="Arial" w:hAnsi="Arial" w:cs="Arial"/>
                <w:b/>
                <w:color w:val="000000" w:themeColor="text1"/>
                <w:sz w:val="22"/>
                <w:szCs w:val="22"/>
              </w:rPr>
            </w:pPr>
            <w:r w:rsidRPr="008147EB">
              <w:rPr>
                <w:rFonts w:ascii="Arial" w:hAnsi="Arial" w:cs="Arial"/>
                <w:color w:val="000000"/>
                <w:lang w:eastAsia="sl-SI"/>
              </w:rPr>
              <w:t>2. kvartal</w:t>
            </w:r>
          </w:p>
        </w:tc>
        <w:tc>
          <w:tcPr>
            <w:tcW w:w="0" w:type="auto"/>
          </w:tcPr>
          <w:p w14:paraId="0909811F" w14:textId="3C85F071"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nepovratna</w:t>
            </w:r>
          </w:p>
        </w:tc>
        <w:tc>
          <w:tcPr>
            <w:tcW w:w="0" w:type="auto"/>
          </w:tcPr>
          <w:p w14:paraId="4CAB3477" w14:textId="7965FECE"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NOO</w:t>
            </w:r>
          </w:p>
        </w:tc>
        <w:tc>
          <w:tcPr>
            <w:tcW w:w="0" w:type="auto"/>
          </w:tcPr>
          <w:p w14:paraId="5F088787" w14:textId="58ED2A48"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Razvoj, vzpostavitev in vzdrževanje informacijskega sistema eŠport</w:t>
            </w:r>
          </w:p>
        </w:tc>
        <w:tc>
          <w:tcPr>
            <w:tcW w:w="0" w:type="auto"/>
          </w:tcPr>
          <w:p w14:paraId="65443F20" w14:textId="1D7BF954"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2,95</w:t>
            </w:r>
          </w:p>
        </w:tc>
        <w:tc>
          <w:tcPr>
            <w:tcW w:w="0" w:type="auto"/>
          </w:tcPr>
          <w:p w14:paraId="06369CD9" w14:textId="3818D7F1"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2,95</w:t>
            </w:r>
          </w:p>
        </w:tc>
        <w:tc>
          <w:tcPr>
            <w:tcW w:w="0" w:type="auto"/>
          </w:tcPr>
          <w:p w14:paraId="782BEBB9" w14:textId="2C211CE2"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MGTŠ</w:t>
            </w:r>
          </w:p>
        </w:tc>
        <w:tc>
          <w:tcPr>
            <w:tcW w:w="0" w:type="auto"/>
          </w:tcPr>
          <w:p w14:paraId="47FF0F91" w14:textId="0D5DC5E6"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Šport</w:t>
            </w:r>
          </w:p>
        </w:tc>
      </w:tr>
      <w:tr w:rsidR="005018E8" w:rsidRPr="008147EB" w14:paraId="38C54478" w14:textId="77777777" w:rsidTr="008147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1094D17" w14:textId="38857F01" w:rsidR="008147EB" w:rsidRPr="008147EB" w:rsidRDefault="00185461" w:rsidP="008147EB">
            <w:pPr>
              <w:rPr>
                <w:rStyle w:val="PRILOGAnaslov2023Znak"/>
                <w:rFonts w:ascii="Arial" w:hAnsi="Arial" w:cs="Arial"/>
                <w:b/>
                <w:color w:val="000000" w:themeColor="text1"/>
                <w:sz w:val="22"/>
                <w:szCs w:val="22"/>
              </w:rPr>
            </w:pPr>
            <w:r w:rsidRPr="008147EB">
              <w:rPr>
                <w:rFonts w:ascii="Arial" w:hAnsi="Arial" w:cs="Arial"/>
                <w:color w:val="000000"/>
                <w:lang w:eastAsia="sl-SI"/>
              </w:rPr>
              <w:t>2. kvartal</w:t>
            </w:r>
          </w:p>
        </w:tc>
        <w:tc>
          <w:tcPr>
            <w:tcW w:w="0" w:type="auto"/>
          </w:tcPr>
          <w:p w14:paraId="7CDF2F9D" w14:textId="617DBA15"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nepovratna</w:t>
            </w:r>
          </w:p>
        </w:tc>
        <w:tc>
          <w:tcPr>
            <w:tcW w:w="0" w:type="auto"/>
          </w:tcPr>
          <w:p w14:paraId="19328616" w14:textId="2F5893F1"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INTEGRALA</w:t>
            </w:r>
          </w:p>
        </w:tc>
        <w:tc>
          <w:tcPr>
            <w:tcW w:w="0" w:type="auto"/>
          </w:tcPr>
          <w:p w14:paraId="424EAAC5" w14:textId="743055FF"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Spodbujanje turističnih in dopolnilnih dejavnosti ter razvoj lokalnih produktov na območjih, kjer živijo pripadniki avtohtone slovenske narodne skupnosti na Madžarskem</w:t>
            </w:r>
          </w:p>
        </w:tc>
        <w:tc>
          <w:tcPr>
            <w:tcW w:w="0" w:type="auto"/>
          </w:tcPr>
          <w:p w14:paraId="5EFA2AEB" w14:textId="7D60027B"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0,35</w:t>
            </w:r>
          </w:p>
        </w:tc>
        <w:tc>
          <w:tcPr>
            <w:tcW w:w="0" w:type="auto"/>
          </w:tcPr>
          <w:p w14:paraId="3E4D7407" w14:textId="674C29C8"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0,35</w:t>
            </w:r>
          </w:p>
        </w:tc>
        <w:tc>
          <w:tcPr>
            <w:tcW w:w="0" w:type="auto"/>
          </w:tcPr>
          <w:p w14:paraId="3C6917A5" w14:textId="6FEBDCA8"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ZSM</w:t>
            </w:r>
          </w:p>
        </w:tc>
        <w:tc>
          <w:tcPr>
            <w:tcW w:w="0" w:type="auto"/>
          </w:tcPr>
          <w:p w14:paraId="26BCEC62" w14:textId="467D14AA"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Turizem</w:t>
            </w:r>
          </w:p>
        </w:tc>
      </w:tr>
      <w:tr w:rsidR="005018E8" w:rsidRPr="008147EB" w14:paraId="60B493E7" w14:textId="77777777" w:rsidTr="008147EB">
        <w:tc>
          <w:tcPr>
            <w:cnfStyle w:val="001000000000" w:firstRow="0" w:lastRow="0" w:firstColumn="1" w:lastColumn="0" w:oddVBand="0" w:evenVBand="0" w:oddHBand="0" w:evenHBand="0" w:firstRowFirstColumn="0" w:firstRowLastColumn="0" w:lastRowFirstColumn="0" w:lastRowLastColumn="0"/>
            <w:tcW w:w="0" w:type="auto"/>
          </w:tcPr>
          <w:p w14:paraId="02E07368" w14:textId="478E8C82" w:rsidR="008147EB" w:rsidRPr="008147EB" w:rsidRDefault="008147EB" w:rsidP="008147EB">
            <w:pPr>
              <w:rPr>
                <w:rStyle w:val="PRILOGAnaslov2023Znak"/>
                <w:rFonts w:ascii="Arial" w:hAnsi="Arial" w:cs="Arial"/>
                <w:b/>
                <w:color w:val="000000" w:themeColor="text1"/>
                <w:sz w:val="22"/>
                <w:szCs w:val="22"/>
              </w:rPr>
            </w:pPr>
            <w:r w:rsidRPr="008147EB">
              <w:rPr>
                <w:rFonts w:ascii="Arial" w:hAnsi="Arial" w:cs="Arial"/>
                <w:color w:val="000000"/>
                <w:lang w:eastAsia="sl-SI"/>
              </w:rPr>
              <w:t>3. kvartal</w:t>
            </w:r>
          </w:p>
        </w:tc>
        <w:tc>
          <w:tcPr>
            <w:tcW w:w="0" w:type="auto"/>
          </w:tcPr>
          <w:p w14:paraId="77B81F04" w14:textId="42B12D65"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nepovratna</w:t>
            </w:r>
          </w:p>
        </w:tc>
        <w:tc>
          <w:tcPr>
            <w:tcW w:w="0" w:type="auto"/>
          </w:tcPr>
          <w:p w14:paraId="6D8ACC2C" w14:textId="22275130"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INTEGRALA</w:t>
            </w:r>
          </w:p>
        </w:tc>
        <w:tc>
          <w:tcPr>
            <w:tcW w:w="0" w:type="auto"/>
          </w:tcPr>
          <w:p w14:paraId="00C79E29" w14:textId="59625B94"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Mikro spodbude v lesarstvu 2.0</w:t>
            </w:r>
          </w:p>
        </w:tc>
        <w:tc>
          <w:tcPr>
            <w:tcW w:w="0" w:type="auto"/>
          </w:tcPr>
          <w:p w14:paraId="050B4D36" w14:textId="2D601F00"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1,50</w:t>
            </w:r>
          </w:p>
        </w:tc>
        <w:tc>
          <w:tcPr>
            <w:tcW w:w="0" w:type="auto"/>
          </w:tcPr>
          <w:p w14:paraId="1D9DBA95" w14:textId="5B91FB7F"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1,50</w:t>
            </w:r>
          </w:p>
        </w:tc>
        <w:tc>
          <w:tcPr>
            <w:tcW w:w="0" w:type="auto"/>
          </w:tcPr>
          <w:p w14:paraId="470B9A50" w14:textId="0A6A0F55"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MGTŠ</w:t>
            </w:r>
          </w:p>
        </w:tc>
        <w:tc>
          <w:tcPr>
            <w:tcW w:w="0" w:type="auto"/>
          </w:tcPr>
          <w:p w14:paraId="232BC1BF" w14:textId="21DADB57"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Les</w:t>
            </w:r>
          </w:p>
        </w:tc>
      </w:tr>
      <w:tr w:rsidR="005018E8" w:rsidRPr="008147EB" w14:paraId="20E57689" w14:textId="77777777" w:rsidTr="008147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A9AE4C1" w14:textId="6601CCB9" w:rsidR="008147EB" w:rsidRPr="008147EB" w:rsidRDefault="00185461" w:rsidP="008147EB">
            <w:pPr>
              <w:rPr>
                <w:rStyle w:val="PRILOGAnaslov2023Znak"/>
                <w:rFonts w:ascii="Arial" w:hAnsi="Arial" w:cs="Arial"/>
                <w:b/>
                <w:color w:val="000000" w:themeColor="text1"/>
                <w:sz w:val="22"/>
                <w:szCs w:val="22"/>
              </w:rPr>
            </w:pPr>
            <w:r w:rsidRPr="008147EB">
              <w:rPr>
                <w:rFonts w:ascii="Arial" w:hAnsi="Arial" w:cs="Arial"/>
                <w:color w:val="000000"/>
                <w:lang w:eastAsia="sl-SI"/>
              </w:rPr>
              <w:t>3. kvartal</w:t>
            </w:r>
          </w:p>
        </w:tc>
        <w:tc>
          <w:tcPr>
            <w:tcW w:w="0" w:type="auto"/>
          </w:tcPr>
          <w:p w14:paraId="73467FCD" w14:textId="641D5991"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povratna</w:t>
            </w:r>
          </w:p>
        </w:tc>
        <w:tc>
          <w:tcPr>
            <w:tcW w:w="0" w:type="auto"/>
          </w:tcPr>
          <w:p w14:paraId="72A1C472" w14:textId="5501FC05"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INTEGRALA</w:t>
            </w:r>
          </w:p>
        </w:tc>
        <w:tc>
          <w:tcPr>
            <w:tcW w:w="0" w:type="auto"/>
          </w:tcPr>
          <w:p w14:paraId="42FA35B0" w14:textId="482E3EAE"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Nova interventna ugodna posojila za omilitev posledic energetske ali ukrajinske krize SPS (ZPGOPEK)</w:t>
            </w:r>
          </w:p>
        </w:tc>
        <w:tc>
          <w:tcPr>
            <w:tcW w:w="0" w:type="auto"/>
          </w:tcPr>
          <w:p w14:paraId="13EA668D" w14:textId="31278482"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10,00</w:t>
            </w:r>
          </w:p>
        </w:tc>
        <w:tc>
          <w:tcPr>
            <w:tcW w:w="0" w:type="auto"/>
          </w:tcPr>
          <w:p w14:paraId="226CD8E3" w14:textId="54134D43"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10,00</w:t>
            </w:r>
          </w:p>
        </w:tc>
        <w:tc>
          <w:tcPr>
            <w:tcW w:w="0" w:type="auto"/>
          </w:tcPr>
          <w:p w14:paraId="44C92FA4" w14:textId="0387DB9C"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SPS</w:t>
            </w:r>
          </w:p>
        </w:tc>
        <w:tc>
          <w:tcPr>
            <w:tcW w:w="0" w:type="auto"/>
          </w:tcPr>
          <w:p w14:paraId="753582BD" w14:textId="0E00A21A"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Nova interventna posojila za omilitev posledic energetske ali ukrajinske krize</w:t>
            </w:r>
          </w:p>
        </w:tc>
      </w:tr>
      <w:tr w:rsidR="005018E8" w:rsidRPr="008147EB" w14:paraId="4EBF1BE1" w14:textId="77777777" w:rsidTr="008147EB">
        <w:tc>
          <w:tcPr>
            <w:cnfStyle w:val="001000000000" w:firstRow="0" w:lastRow="0" w:firstColumn="1" w:lastColumn="0" w:oddVBand="0" w:evenVBand="0" w:oddHBand="0" w:evenHBand="0" w:firstRowFirstColumn="0" w:firstRowLastColumn="0" w:lastRowFirstColumn="0" w:lastRowLastColumn="0"/>
            <w:tcW w:w="0" w:type="auto"/>
          </w:tcPr>
          <w:p w14:paraId="1E013293" w14:textId="6E17BCC1" w:rsidR="008147EB" w:rsidRPr="008147EB" w:rsidRDefault="00185461" w:rsidP="008147EB">
            <w:pPr>
              <w:rPr>
                <w:rStyle w:val="PRILOGAnaslov2023Znak"/>
                <w:rFonts w:ascii="Arial" w:hAnsi="Arial" w:cs="Arial"/>
                <w:b/>
                <w:color w:val="000000" w:themeColor="text1"/>
                <w:sz w:val="22"/>
                <w:szCs w:val="22"/>
              </w:rPr>
            </w:pPr>
            <w:r w:rsidRPr="008147EB">
              <w:rPr>
                <w:rFonts w:ascii="Arial" w:hAnsi="Arial" w:cs="Arial"/>
                <w:color w:val="000000"/>
                <w:lang w:eastAsia="sl-SI"/>
              </w:rPr>
              <w:t>3. kvartal</w:t>
            </w:r>
          </w:p>
        </w:tc>
        <w:tc>
          <w:tcPr>
            <w:tcW w:w="0" w:type="auto"/>
          </w:tcPr>
          <w:p w14:paraId="2EFDEBD9" w14:textId="49577C49"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nepovratna</w:t>
            </w:r>
          </w:p>
        </w:tc>
        <w:tc>
          <w:tcPr>
            <w:tcW w:w="0" w:type="auto"/>
          </w:tcPr>
          <w:p w14:paraId="5E4DB162" w14:textId="3C47E93E"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INTEGRALA</w:t>
            </w:r>
          </w:p>
        </w:tc>
        <w:tc>
          <w:tcPr>
            <w:tcW w:w="0" w:type="auto"/>
          </w:tcPr>
          <w:p w14:paraId="659AD65D" w14:textId="2DCBB881"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Kompetenčni center za design management</w:t>
            </w:r>
          </w:p>
        </w:tc>
        <w:tc>
          <w:tcPr>
            <w:tcW w:w="0" w:type="auto"/>
          </w:tcPr>
          <w:p w14:paraId="001E9EDB" w14:textId="7B72038D"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1,50</w:t>
            </w:r>
          </w:p>
        </w:tc>
        <w:tc>
          <w:tcPr>
            <w:tcW w:w="0" w:type="auto"/>
          </w:tcPr>
          <w:p w14:paraId="31C0EEB5" w14:textId="5FFF3E7E"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1,50</w:t>
            </w:r>
          </w:p>
        </w:tc>
        <w:tc>
          <w:tcPr>
            <w:tcW w:w="0" w:type="auto"/>
          </w:tcPr>
          <w:p w14:paraId="5192639B" w14:textId="5E0D54CB"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MGTŠ</w:t>
            </w:r>
          </w:p>
        </w:tc>
        <w:tc>
          <w:tcPr>
            <w:tcW w:w="0" w:type="auto"/>
          </w:tcPr>
          <w:p w14:paraId="78040EF7" w14:textId="407AD49A"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Podjetništvo in internacionalizacija</w:t>
            </w:r>
          </w:p>
        </w:tc>
      </w:tr>
      <w:tr w:rsidR="005018E8" w:rsidRPr="008147EB" w14:paraId="656ED370" w14:textId="77777777" w:rsidTr="008147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9D7436" w14:textId="1FB1395E" w:rsidR="008147EB" w:rsidRPr="008147EB" w:rsidRDefault="00185461" w:rsidP="008147EB">
            <w:pPr>
              <w:rPr>
                <w:rStyle w:val="PRILOGAnaslov2023Znak"/>
                <w:rFonts w:ascii="Arial" w:hAnsi="Arial" w:cs="Arial"/>
                <w:b/>
                <w:color w:val="000000" w:themeColor="text1"/>
                <w:sz w:val="22"/>
                <w:szCs w:val="22"/>
              </w:rPr>
            </w:pPr>
            <w:r w:rsidRPr="008147EB">
              <w:rPr>
                <w:rFonts w:ascii="Arial" w:hAnsi="Arial" w:cs="Arial"/>
                <w:color w:val="000000"/>
                <w:lang w:eastAsia="sl-SI"/>
              </w:rPr>
              <w:t>3. kvartal</w:t>
            </w:r>
          </w:p>
        </w:tc>
        <w:tc>
          <w:tcPr>
            <w:tcW w:w="0" w:type="auto"/>
          </w:tcPr>
          <w:p w14:paraId="777FFD8D" w14:textId="433ADE27"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nepovratna</w:t>
            </w:r>
          </w:p>
        </w:tc>
        <w:tc>
          <w:tcPr>
            <w:tcW w:w="0" w:type="auto"/>
          </w:tcPr>
          <w:p w14:paraId="042F046F" w14:textId="44695F93"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INTEGRALA</w:t>
            </w:r>
          </w:p>
        </w:tc>
        <w:tc>
          <w:tcPr>
            <w:tcW w:w="0" w:type="auto"/>
          </w:tcPr>
          <w:p w14:paraId="1AC9D3B1" w14:textId="19846957"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Zamejska gospodarska koordinacija</w:t>
            </w:r>
          </w:p>
        </w:tc>
        <w:tc>
          <w:tcPr>
            <w:tcW w:w="0" w:type="auto"/>
          </w:tcPr>
          <w:p w14:paraId="4BCAFE13" w14:textId="07C9E768"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0,25</w:t>
            </w:r>
          </w:p>
        </w:tc>
        <w:tc>
          <w:tcPr>
            <w:tcW w:w="0" w:type="auto"/>
          </w:tcPr>
          <w:p w14:paraId="4581F166" w14:textId="67BF281E"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0,25</w:t>
            </w:r>
          </w:p>
        </w:tc>
        <w:tc>
          <w:tcPr>
            <w:tcW w:w="0" w:type="auto"/>
          </w:tcPr>
          <w:p w14:paraId="2516AF5F" w14:textId="2B72EE9A"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MGTŠ</w:t>
            </w:r>
          </w:p>
        </w:tc>
        <w:tc>
          <w:tcPr>
            <w:tcW w:w="0" w:type="auto"/>
          </w:tcPr>
          <w:p w14:paraId="725296C4" w14:textId="73384C67"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Podjetništvo in internacionalizacija</w:t>
            </w:r>
          </w:p>
        </w:tc>
      </w:tr>
      <w:tr w:rsidR="005018E8" w:rsidRPr="008147EB" w14:paraId="51B6C0D3" w14:textId="77777777" w:rsidTr="008147EB">
        <w:tc>
          <w:tcPr>
            <w:cnfStyle w:val="001000000000" w:firstRow="0" w:lastRow="0" w:firstColumn="1" w:lastColumn="0" w:oddVBand="0" w:evenVBand="0" w:oddHBand="0" w:evenHBand="0" w:firstRowFirstColumn="0" w:firstRowLastColumn="0" w:lastRowFirstColumn="0" w:lastRowLastColumn="0"/>
            <w:tcW w:w="0" w:type="auto"/>
          </w:tcPr>
          <w:p w14:paraId="67B261CD" w14:textId="6CF28B5C" w:rsidR="008147EB" w:rsidRPr="008147EB" w:rsidRDefault="00185461" w:rsidP="008147EB">
            <w:pPr>
              <w:rPr>
                <w:rStyle w:val="PRILOGAnaslov2023Znak"/>
                <w:rFonts w:ascii="Arial" w:hAnsi="Arial" w:cs="Arial"/>
                <w:b/>
                <w:color w:val="000000" w:themeColor="text1"/>
                <w:sz w:val="22"/>
                <w:szCs w:val="22"/>
              </w:rPr>
            </w:pPr>
            <w:r w:rsidRPr="008147EB">
              <w:rPr>
                <w:rFonts w:ascii="Arial" w:hAnsi="Arial" w:cs="Arial"/>
                <w:color w:val="000000"/>
                <w:lang w:eastAsia="sl-SI"/>
              </w:rPr>
              <w:t>3. kvartal</w:t>
            </w:r>
          </w:p>
        </w:tc>
        <w:tc>
          <w:tcPr>
            <w:tcW w:w="0" w:type="auto"/>
          </w:tcPr>
          <w:p w14:paraId="415EE7D0" w14:textId="51D8100A"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nepovratna</w:t>
            </w:r>
          </w:p>
        </w:tc>
        <w:tc>
          <w:tcPr>
            <w:tcW w:w="0" w:type="auto"/>
          </w:tcPr>
          <w:p w14:paraId="70EFF771" w14:textId="68EC3CF3"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INTEGRALA</w:t>
            </w:r>
          </w:p>
        </w:tc>
        <w:tc>
          <w:tcPr>
            <w:tcW w:w="0" w:type="auto"/>
          </w:tcPr>
          <w:p w14:paraId="40F4A4EF" w14:textId="49EB3701"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 xml:space="preserve">Spodbujanje naložb v gospodarstvu na območjih, kjer živijo pripadniki avtohtone slovenske narodne skupnosti na Madžarskem </w:t>
            </w:r>
          </w:p>
        </w:tc>
        <w:tc>
          <w:tcPr>
            <w:tcW w:w="0" w:type="auto"/>
          </w:tcPr>
          <w:p w14:paraId="04683A79" w14:textId="5FA9FD73"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0,49</w:t>
            </w:r>
          </w:p>
        </w:tc>
        <w:tc>
          <w:tcPr>
            <w:tcW w:w="0" w:type="auto"/>
          </w:tcPr>
          <w:p w14:paraId="2D97D8AC" w14:textId="176D07AF"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0,49</w:t>
            </w:r>
          </w:p>
        </w:tc>
        <w:tc>
          <w:tcPr>
            <w:tcW w:w="0" w:type="auto"/>
          </w:tcPr>
          <w:p w14:paraId="35601879" w14:textId="4CCC956C"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ZSM</w:t>
            </w:r>
          </w:p>
        </w:tc>
        <w:tc>
          <w:tcPr>
            <w:tcW w:w="0" w:type="auto"/>
          </w:tcPr>
          <w:p w14:paraId="4297B991" w14:textId="5F8D29B2"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Podjetništvo in internacionalizacija</w:t>
            </w:r>
          </w:p>
        </w:tc>
      </w:tr>
      <w:tr w:rsidR="005018E8" w:rsidRPr="008147EB" w14:paraId="072D3324" w14:textId="77777777" w:rsidTr="008147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102DA0" w14:textId="2FD93BD0" w:rsidR="008147EB" w:rsidRPr="008147EB" w:rsidRDefault="00185461" w:rsidP="008147EB">
            <w:pPr>
              <w:rPr>
                <w:rStyle w:val="PRILOGAnaslov2023Znak"/>
                <w:rFonts w:ascii="Arial" w:hAnsi="Arial" w:cs="Arial"/>
                <w:b/>
                <w:color w:val="000000" w:themeColor="text1"/>
                <w:sz w:val="22"/>
                <w:szCs w:val="22"/>
              </w:rPr>
            </w:pPr>
            <w:r w:rsidRPr="008147EB">
              <w:rPr>
                <w:rFonts w:ascii="Arial" w:hAnsi="Arial" w:cs="Arial"/>
                <w:color w:val="000000"/>
                <w:lang w:eastAsia="sl-SI"/>
              </w:rPr>
              <w:t>3. kvartal</w:t>
            </w:r>
          </w:p>
        </w:tc>
        <w:tc>
          <w:tcPr>
            <w:tcW w:w="0" w:type="auto"/>
          </w:tcPr>
          <w:p w14:paraId="66B33E32" w14:textId="45858D39"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nepovratna</w:t>
            </w:r>
          </w:p>
        </w:tc>
        <w:tc>
          <w:tcPr>
            <w:tcW w:w="0" w:type="auto"/>
          </w:tcPr>
          <w:p w14:paraId="0565F3BC" w14:textId="2F878B57"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KOHEZIJA</w:t>
            </w:r>
            <w:r w:rsidRPr="008147EB">
              <w:rPr>
                <w:rFonts w:ascii="Arial" w:hAnsi="Arial" w:cs="Arial"/>
                <w:color w:val="000000"/>
                <w:lang w:eastAsia="sl-SI"/>
              </w:rPr>
              <w:br/>
              <w:t>2021-2027</w:t>
            </w:r>
          </w:p>
        </w:tc>
        <w:tc>
          <w:tcPr>
            <w:tcW w:w="0" w:type="auto"/>
          </w:tcPr>
          <w:p w14:paraId="33443888" w14:textId="7DF954F4"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Mednarodni sejmi</w:t>
            </w:r>
          </w:p>
        </w:tc>
        <w:tc>
          <w:tcPr>
            <w:tcW w:w="0" w:type="auto"/>
          </w:tcPr>
          <w:p w14:paraId="5B398CF3" w14:textId="613D185D"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9,56</w:t>
            </w:r>
          </w:p>
        </w:tc>
        <w:tc>
          <w:tcPr>
            <w:tcW w:w="0" w:type="auto"/>
          </w:tcPr>
          <w:p w14:paraId="49E1346C" w14:textId="7FDC8E35"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0,56</w:t>
            </w:r>
          </w:p>
        </w:tc>
        <w:tc>
          <w:tcPr>
            <w:tcW w:w="0" w:type="auto"/>
          </w:tcPr>
          <w:p w14:paraId="5FA4ED85" w14:textId="4B489312"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SPIRIT</w:t>
            </w:r>
          </w:p>
        </w:tc>
        <w:tc>
          <w:tcPr>
            <w:tcW w:w="0" w:type="auto"/>
          </w:tcPr>
          <w:p w14:paraId="553902CC" w14:textId="3A3EF148"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Podjetništvo in internacionalizacija</w:t>
            </w:r>
          </w:p>
        </w:tc>
      </w:tr>
      <w:tr w:rsidR="005018E8" w:rsidRPr="008147EB" w14:paraId="52947827" w14:textId="77777777" w:rsidTr="008147EB">
        <w:tc>
          <w:tcPr>
            <w:cnfStyle w:val="001000000000" w:firstRow="0" w:lastRow="0" w:firstColumn="1" w:lastColumn="0" w:oddVBand="0" w:evenVBand="0" w:oddHBand="0" w:evenHBand="0" w:firstRowFirstColumn="0" w:firstRowLastColumn="0" w:lastRowFirstColumn="0" w:lastRowLastColumn="0"/>
            <w:tcW w:w="0" w:type="auto"/>
          </w:tcPr>
          <w:p w14:paraId="6C0F962F" w14:textId="3BD869EA" w:rsidR="008147EB" w:rsidRPr="008147EB" w:rsidRDefault="00185461" w:rsidP="008147EB">
            <w:pPr>
              <w:rPr>
                <w:rStyle w:val="PRILOGAnaslov2023Znak"/>
                <w:rFonts w:ascii="Arial" w:hAnsi="Arial" w:cs="Arial"/>
                <w:b/>
                <w:color w:val="000000" w:themeColor="text1"/>
                <w:sz w:val="22"/>
                <w:szCs w:val="22"/>
              </w:rPr>
            </w:pPr>
            <w:r w:rsidRPr="008147EB">
              <w:rPr>
                <w:rFonts w:ascii="Arial" w:hAnsi="Arial" w:cs="Arial"/>
                <w:color w:val="000000"/>
                <w:lang w:eastAsia="sl-SI"/>
              </w:rPr>
              <w:t>3. kvartal</w:t>
            </w:r>
          </w:p>
        </w:tc>
        <w:tc>
          <w:tcPr>
            <w:tcW w:w="0" w:type="auto"/>
          </w:tcPr>
          <w:p w14:paraId="2D018C6D" w14:textId="1BBB2589"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nepovratna</w:t>
            </w:r>
          </w:p>
        </w:tc>
        <w:tc>
          <w:tcPr>
            <w:tcW w:w="0" w:type="auto"/>
          </w:tcPr>
          <w:p w14:paraId="2F74F51C" w14:textId="759BAC18"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KOHEZIJA</w:t>
            </w:r>
            <w:r w:rsidRPr="008147EB">
              <w:rPr>
                <w:rFonts w:ascii="Arial" w:hAnsi="Arial" w:cs="Arial"/>
                <w:color w:val="000000"/>
                <w:lang w:eastAsia="sl-SI"/>
              </w:rPr>
              <w:br/>
              <w:t>2021-2027</w:t>
            </w:r>
          </w:p>
        </w:tc>
        <w:tc>
          <w:tcPr>
            <w:tcW w:w="0" w:type="auto"/>
          </w:tcPr>
          <w:p w14:paraId="34EBFFE6" w14:textId="7025FED1"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 xml:space="preserve">Krožni in digitalni modeli (CENTER) </w:t>
            </w:r>
          </w:p>
        </w:tc>
        <w:tc>
          <w:tcPr>
            <w:tcW w:w="0" w:type="auto"/>
          </w:tcPr>
          <w:p w14:paraId="5CC4F464" w14:textId="7CAD798E"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2,00</w:t>
            </w:r>
          </w:p>
        </w:tc>
        <w:tc>
          <w:tcPr>
            <w:tcW w:w="0" w:type="auto"/>
          </w:tcPr>
          <w:p w14:paraId="0AE0985E" w14:textId="261D3080"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2,00</w:t>
            </w:r>
          </w:p>
        </w:tc>
        <w:tc>
          <w:tcPr>
            <w:tcW w:w="0" w:type="auto"/>
          </w:tcPr>
          <w:p w14:paraId="6542012C" w14:textId="48DA7857"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MGTŠ</w:t>
            </w:r>
          </w:p>
        </w:tc>
        <w:tc>
          <w:tcPr>
            <w:tcW w:w="0" w:type="auto"/>
          </w:tcPr>
          <w:p w14:paraId="3033E993" w14:textId="00477348"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Krožno gospodarstvo</w:t>
            </w:r>
          </w:p>
        </w:tc>
      </w:tr>
      <w:tr w:rsidR="005018E8" w:rsidRPr="008147EB" w14:paraId="1C188793" w14:textId="77777777" w:rsidTr="008147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4D26283" w14:textId="7863F731" w:rsidR="008147EB" w:rsidRPr="008147EB" w:rsidRDefault="00185461" w:rsidP="008147EB">
            <w:pPr>
              <w:rPr>
                <w:rStyle w:val="PRILOGAnaslov2023Znak"/>
                <w:rFonts w:ascii="Arial" w:hAnsi="Arial" w:cs="Arial"/>
                <w:b/>
                <w:color w:val="000000" w:themeColor="text1"/>
                <w:sz w:val="22"/>
                <w:szCs w:val="22"/>
              </w:rPr>
            </w:pPr>
            <w:r w:rsidRPr="008147EB">
              <w:rPr>
                <w:rFonts w:ascii="Arial" w:hAnsi="Arial" w:cs="Arial"/>
                <w:color w:val="000000"/>
                <w:lang w:eastAsia="sl-SI"/>
              </w:rPr>
              <w:t>3. kvartal</w:t>
            </w:r>
          </w:p>
        </w:tc>
        <w:tc>
          <w:tcPr>
            <w:tcW w:w="0" w:type="auto"/>
          </w:tcPr>
          <w:p w14:paraId="3619F61C" w14:textId="501E442F"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nepovratna</w:t>
            </w:r>
          </w:p>
        </w:tc>
        <w:tc>
          <w:tcPr>
            <w:tcW w:w="0" w:type="auto"/>
          </w:tcPr>
          <w:p w14:paraId="1D0364B2" w14:textId="342A8D4D"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KOHEZIJA</w:t>
            </w:r>
            <w:r w:rsidRPr="008147EB">
              <w:rPr>
                <w:rFonts w:ascii="Arial" w:hAnsi="Arial" w:cs="Arial"/>
                <w:color w:val="000000"/>
                <w:lang w:eastAsia="sl-SI"/>
              </w:rPr>
              <w:br/>
              <w:t>2021-2027</w:t>
            </w:r>
          </w:p>
        </w:tc>
        <w:tc>
          <w:tcPr>
            <w:tcW w:w="0" w:type="auto"/>
          </w:tcPr>
          <w:p w14:paraId="263AAFF2" w14:textId="5F7B9D1C"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Čezmejni projekti (IPCEI)</w:t>
            </w:r>
          </w:p>
        </w:tc>
        <w:tc>
          <w:tcPr>
            <w:tcW w:w="0" w:type="auto"/>
          </w:tcPr>
          <w:p w14:paraId="347CA1FE" w14:textId="244728B8"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11,40</w:t>
            </w:r>
          </w:p>
        </w:tc>
        <w:tc>
          <w:tcPr>
            <w:tcW w:w="0" w:type="auto"/>
          </w:tcPr>
          <w:p w14:paraId="2C5F6744" w14:textId="58F1E3BF"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11,40</w:t>
            </w:r>
          </w:p>
        </w:tc>
        <w:tc>
          <w:tcPr>
            <w:tcW w:w="0" w:type="auto"/>
          </w:tcPr>
          <w:p w14:paraId="630954F2" w14:textId="52BB0C79"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MGTŠ</w:t>
            </w:r>
          </w:p>
        </w:tc>
        <w:tc>
          <w:tcPr>
            <w:tcW w:w="0" w:type="auto"/>
          </w:tcPr>
          <w:p w14:paraId="780CBF6C" w14:textId="6CDA61FC"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Raziskave in razvoj</w:t>
            </w:r>
          </w:p>
        </w:tc>
      </w:tr>
      <w:tr w:rsidR="005018E8" w:rsidRPr="008147EB" w14:paraId="6344D055" w14:textId="77777777" w:rsidTr="008147EB">
        <w:tc>
          <w:tcPr>
            <w:cnfStyle w:val="001000000000" w:firstRow="0" w:lastRow="0" w:firstColumn="1" w:lastColumn="0" w:oddVBand="0" w:evenVBand="0" w:oddHBand="0" w:evenHBand="0" w:firstRowFirstColumn="0" w:firstRowLastColumn="0" w:lastRowFirstColumn="0" w:lastRowLastColumn="0"/>
            <w:tcW w:w="0" w:type="auto"/>
          </w:tcPr>
          <w:p w14:paraId="7415D742" w14:textId="2E0F140E" w:rsidR="008147EB" w:rsidRPr="008147EB" w:rsidRDefault="00185461" w:rsidP="008147EB">
            <w:pPr>
              <w:rPr>
                <w:rStyle w:val="PRILOGAnaslov2023Znak"/>
                <w:rFonts w:ascii="Arial" w:hAnsi="Arial" w:cs="Arial"/>
                <w:b/>
                <w:color w:val="000000" w:themeColor="text1"/>
                <w:sz w:val="22"/>
                <w:szCs w:val="22"/>
              </w:rPr>
            </w:pPr>
            <w:r w:rsidRPr="008147EB">
              <w:rPr>
                <w:rFonts w:ascii="Arial" w:hAnsi="Arial" w:cs="Arial"/>
                <w:color w:val="000000"/>
                <w:lang w:eastAsia="sl-SI"/>
              </w:rPr>
              <w:lastRenderedPageBreak/>
              <w:t>3. kvartal</w:t>
            </w:r>
          </w:p>
        </w:tc>
        <w:tc>
          <w:tcPr>
            <w:tcW w:w="0" w:type="auto"/>
          </w:tcPr>
          <w:p w14:paraId="04EFFC69" w14:textId="10EDED32"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kombinirana</w:t>
            </w:r>
          </w:p>
        </w:tc>
        <w:tc>
          <w:tcPr>
            <w:tcW w:w="0" w:type="auto"/>
          </w:tcPr>
          <w:p w14:paraId="05B2FE52" w14:textId="12B15954"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KOHEZIJA</w:t>
            </w:r>
            <w:r w:rsidRPr="008147EB">
              <w:rPr>
                <w:rFonts w:ascii="Arial" w:hAnsi="Arial" w:cs="Arial"/>
                <w:color w:val="000000"/>
                <w:lang w:eastAsia="sl-SI"/>
              </w:rPr>
              <w:br/>
              <w:t>2021-2027</w:t>
            </w:r>
          </w:p>
        </w:tc>
        <w:tc>
          <w:tcPr>
            <w:tcW w:w="0" w:type="auto"/>
          </w:tcPr>
          <w:p w14:paraId="3ED34FC7" w14:textId="38BCADE7"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 xml:space="preserve">Spodbujanje krožnega gospodarstva z uporabo lesa </w:t>
            </w:r>
          </w:p>
        </w:tc>
        <w:tc>
          <w:tcPr>
            <w:tcW w:w="0" w:type="auto"/>
          </w:tcPr>
          <w:p w14:paraId="4BA863C7" w14:textId="39684E36"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10,89</w:t>
            </w:r>
          </w:p>
        </w:tc>
        <w:tc>
          <w:tcPr>
            <w:tcW w:w="0" w:type="auto"/>
          </w:tcPr>
          <w:p w14:paraId="1608A502" w14:textId="718D388B"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10,89</w:t>
            </w:r>
          </w:p>
        </w:tc>
        <w:tc>
          <w:tcPr>
            <w:tcW w:w="0" w:type="auto"/>
          </w:tcPr>
          <w:p w14:paraId="64AEFDCA" w14:textId="51BF1EE9"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MGTŠ</w:t>
            </w:r>
          </w:p>
        </w:tc>
        <w:tc>
          <w:tcPr>
            <w:tcW w:w="0" w:type="auto"/>
          </w:tcPr>
          <w:p w14:paraId="284B13D6" w14:textId="2C11B892"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Les</w:t>
            </w:r>
          </w:p>
        </w:tc>
      </w:tr>
      <w:tr w:rsidR="005018E8" w:rsidRPr="008147EB" w14:paraId="792C68E8" w14:textId="77777777" w:rsidTr="008147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F933AE" w14:textId="3EE29068" w:rsidR="008147EB" w:rsidRPr="008147EB" w:rsidRDefault="008147EB" w:rsidP="008147EB">
            <w:pPr>
              <w:rPr>
                <w:rStyle w:val="PRILOGAnaslov2023Znak"/>
                <w:rFonts w:ascii="Arial" w:hAnsi="Arial" w:cs="Arial"/>
                <w:b/>
                <w:color w:val="000000" w:themeColor="text1"/>
                <w:sz w:val="22"/>
                <w:szCs w:val="22"/>
              </w:rPr>
            </w:pPr>
            <w:r w:rsidRPr="008147EB">
              <w:rPr>
                <w:rFonts w:ascii="Arial" w:hAnsi="Arial" w:cs="Arial"/>
                <w:color w:val="000000"/>
                <w:lang w:eastAsia="sl-SI"/>
              </w:rPr>
              <w:t>4. kvartal</w:t>
            </w:r>
          </w:p>
        </w:tc>
        <w:tc>
          <w:tcPr>
            <w:tcW w:w="0" w:type="auto"/>
          </w:tcPr>
          <w:p w14:paraId="30407C25" w14:textId="14CAB7AE"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nepovratna</w:t>
            </w:r>
          </w:p>
        </w:tc>
        <w:tc>
          <w:tcPr>
            <w:tcW w:w="0" w:type="auto"/>
          </w:tcPr>
          <w:p w14:paraId="34E75A6E" w14:textId="3FF55624"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KOHEZIJA</w:t>
            </w:r>
            <w:r w:rsidRPr="008147EB">
              <w:rPr>
                <w:rFonts w:ascii="Arial" w:hAnsi="Arial" w:cs="Arial"/>
                <w:color w:val="000000"/>
                <w:lang w:eastAsia="sl-SI"/>
              </w:rPr>
              <w:br/>
              <w:t>2021-2027</w:t>
            </w:r>
          </w:p>
        </w:tc>
        <w:tc>
          <w:tcPr>
            <w:tcW w:w="0" w:type="auto"/>
          </w:tcPr>
          <w:p w14:paraId="2A84F046" w14:textId="41F68B4E"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Sklad za pravični prehod  - produktivne naložbe (Zasavje 26,2 mio EUR; SAŠA 42,5 mio EUR)</w:t>
            </w:r>
          </w:p>
        </w:tc>
        <w:tc>
          <w:tcPr>
            <w:tcW w:w="0" w:type="auto"/>
          </w:tcPr>
          <w:p w14:paraId="49027DC1" w14:textId="2A4AFC37"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68,70</w:t>
            </w:r>
          </w:p>
        </w:tc>
        <w:tc>
          <w:tcPr>
            <w:tcW w:w="0" w:type="auto"/>
          </w:tcPr>
          <w:p w14:paraId="7F9F2429" w14:textId="19BA8B65"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68,70</w:t>
            </w:r>
          </w:p>
        </w:tc>
        <w:tc>
          <w:tcPr>
            <w:tcW w:w="0" w:type="auto"/>
          </w:tcPr>
          <w:p w14:paraId="173B2AF0" w14:textId="24826B20"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MGTŠ</w:t>
            </w:r>
          </w:p>
        </w:tc>
        <w:tc>
          <w:tcPr>
            <w:tcW w:w="0" w:type="auto"/>
          </w:tcPr>
          <w:p w14:paraId="53EAFE58" w14:textId="3A545E67"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Gospodarsko prestrukturiranje premogovnih regij</w:t>
            </w:r>
          </w:p>
        </w:tc>
      </w:tr>
      <w:tr w:rsidR="005018E8" w:rsidRPr="008147EB" w14:paraId="3FF98BEE" w14:textId="77777777" w:rsidTr="008147EB">
        <w:tc>
          <w:tcPr>
            <w:cnfStyle w:val="001000000000" w:firstRow="0" w:lastRow="0" w:firstColumn="1" w:lastColumn="0" w:oddVBand="0" w:evenVBand="0" w:oddHBand="0" w:evenHBand="0" w:firstRowFirstColumn="0" w:firstRowLastColumn="0" w:lastRowFirstColumn="0" w:lastRowLastColumn="0"/>
            <w:tcW w:w="0" w:type="auto"/>
          </w:tcPr>
          <w:p w14:paraId="37C17E8C" w14:textId="0C0C7443" w:rsidR="008147EB" w:rsidRPr="008147EB" w:rsidRDefault="005018E8" w:rsidP="008147EB">
            <w:pPr>
              <w:rPr>
                <w:rStyle w:val="PRILOGAnaslov2023Znak"/>
                <w:rFonts w:ascii="Arial" w:hAnsi="Arial" w:cs="Arial"/>
                <w:b/>
                <w:color w:val="000000" w:themeColor="text1"/>
                <w:sz w:val="22"/>
                <w:szCs w:val="22"/>
              </w:rPr>
            </w:pPr>
            <w:r w:rsidRPr="008147EB">
              <w:rPr>
                <w:rFonts w:ascii="Arial" w:hAnsi="Arial" w:cs="Arial"/>
                <w:color w:val="000000"/>
                <w:lang w:eastAsia="sl-SI"/>
              </w:rPr>
              <w:t>4. kvartal</w:t>
            </w:r>
          </w:p>
        </w:tc>
        <w:tc>
          <w:tcPr>
            <w:tcW w:w="0" w:type="auto"/>
          </w:tcPr>
          <w:p w14:paraId="15209ADA" w14:textId="51B65C99"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nepovratna</w:t>
            </w:r>
          </w:p>
        </w:tc>
        <w:tc>
          <w:tcPr>
            <w:tcW w:w="0" w:type="auto"/>
          </w:tcPr>
          <w:p w14:paraId="1EE15671" w14:textId="5C0B48D9"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KOHEZIJA</w:t>
            </w:r>
            <w:r w:rsidRPr="008147EB">
              <w:rPr>
                <w:rFonts w:ascii="Arial" w:hAnsi="Arial" w:cs="Arial"/>
                <w:color w:val="000000"/>
                <w:lang w:eastAsia="sl-SI"/>
              </w:rPr>
              <w:br/>
              <w:t>2021-2027</w:t>
            </w:r>
          </w:p>
        </w:tc>
        <w:tc>
          <w:tcPr>
            <w:tcW w:w="0" w:type="auto"/>
          </w:tcPr>
          <w:p w14:paraId="45BDFE33" w14:textId="37F6A2EB"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Sklad za pravični prehod  - RRI aktivnosti (Zasavje 4,42 mio EUR; SAŠA 10 mio EUR)</w:t>
            </w:r>
          </w:p>
        </w:tc>
        <w:tc>
          <w:tcPr>
            <w:tcW w:w="0" w:type="auto"/>
          </w:tcPr>
          <w:p w14:paraId="24CDB981" w14:textId="0BD4F567"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14,42</w:t>
            </w:r>
          </w:p>
        </w:tc>
        <w:tc>
          <w:tcPr>
            <w:tcW w:w="0" w:type="auto"/>
          </w:tcPr>
          <w:p w14:paraId="03524E94" w14:textId="03D736B4"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14,42</w:t>
            </w:r>
          </w:p>
        </w:tc>
        <w:tc>
          <w:tcPr>
            <w:tcW w:w="0" w:type="auto"/>
          </w:tcPr>
          <w:p w14:paraId="079D2689" w14:textId="725A5966"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MGTŠ</w:t>
            </w:r>
          </w:p>
        </w:tc>
        <w:tc>
          <w:tcPr>
            <w:tcW w:w="0" w:type="auto"/>
          </w:tcPr>
          <w:p w14:paraId="32DC140A" w14:textId="0F249F3C"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Gospodarsko prestrukturiranje premogovnih regij</w:t>
            </w:r>
          </w:p>
        </w:tc>
      </w:tr>
      <w:tr w:rsidR="005018E8" w:rsidRPr="008147EB" w14:paraId="1A2EF6EC" w14:textId="77777777" w:rsidTr="008147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79FEEA" w14:textId="54D4F3BA" w:rsidR="008147EB" w:rsidRPr="008147EB" w:rsidRDefault="005018E8" w:rsidP="008147EB">
            <w:pPr>
              <w:rPr>
                <w:rStyle w:val="PRILOGAnaslov2023Znak"/>
                <w:rFonts w:ascii="Arial" w:hAnsi="Arial" w:cs="Arial"/>
                <w:b/>
                <w:color w:val="000000" w:themeColor="text1"/>
                <w:sz w:val="22"/>
                <w:szCs w:val="22"/>
              </w:rPr>
            </w:pPr>
            <w:r w:rsidRPr="008147EB">
              <w:rPr>
                <w:rFonts w:ascii="Arial" w:hAnsi="Arial" w:cs="Arial"/>
                <w:color w:val="000000"/>
                <w:lang w:eastAsia="sl-SI"/>
              </w:rPr>
              <w:t>4. kvartal</w:t>
            </w:r>
          </w:p>
        </w:tc>
        <w:tc>
          <w:tcPr>
            <w:tcW w:w="0" w:type="auto"/>
          </w:tcPr>
          <w:p w14:paraId="5A354A3F" w14:textId="0AFD79F9"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nepovratna</w:t>
            </w:r>
          </w:p>
        </w:tc>
        <w:tc>
          <w:tcPr>
            <w:tcW w:w="0" w:type="auto"/>
          </w:tcPr>
          <w:p w14:paraId="496E3AAA" w14:textId="393CE946"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KOHEZIJA</w:t>
            </w:r>
            <w:r w:rsidRPr="008147EB">
              <w:rPr>
                <w:rFonts w:ascii="Arial" w:hAnsi="Arial" w:cs="Arial"/>
                <w:color w:val="000000"/>
                <w:lang w:eastAsia="sl-SI"/>
              </w:rPr>
              <w:br/>
              <w:t>2021-2027</w:t>
            </w:r>
          </w:p>
        </w:tc>
        <w:tc>
          <w:tcPr>
            <w:tcW w:w="0" w:type="auto"/>
          </w:tcPr>
          <w:p w14:paraId="24CD5531" w14:textId="70CDF586"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Vavčerski sistem spodbud malih vrednosti za MSP </w:t>
            </w:r>
          </w:p>
        </w:tc>
        <w:tc>
          <w:tcPr>
            <w:tcW w:w="0" w:type="auto"/>
          </w:tcPr>
          <w:p w14:paraId="7449EC93" w14:textId="28510061"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23,40</w:t>
            </w:r>
          </w:p>
        </w:tc>
        <w:tc>
          <w:tcPr>
            <w:tcW w:w="0" w:type="auto"/>
          </w:tcPr>
          <w:p w14:paraId="5305B0F2" w14:textId="468855E4"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4,68</w:t>
            </w:r>
          </w:p>
        </w:tc>
        <w:tc>
          <w:tcPr>
            <w:tcW w:w="0" w:type="auto"/>
          </w:tcPr>
          <w:p w14:paraId="1C622356" w14:textId="7753DEB2"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SPS</w:t>
            </w:r>
          </w:p>
        </w:tc>
        <w:tc>
          <w:tcPr>
            <w:tcW w:w="0" w:type="auto"/>
          </w:tcPr>
          <w:p w14:paraId="7BF25189" w14:textId="67934ED1"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Podjetništvo in internacionalizacija</w:t>
            </w:r>
          </w:p>
        </w:tc>
      </w:tr>
      <w:tr w:rsidR="005018E8" w:rsidRPr="008147EB" w14:paraId="47A27491" w14:textId="77777777" w:rsidTr="008147EB">
        <w:tc>
          <w:tcPr>
            <w:cnfStyle w:val="001000000000" w:firstRow="0" w:lastRow="0" w:firstColumn="1" w:lastColumn="0" w:oddVBand="0" w:evenVBand="0" w:oddHBand="0" w:evenHBand="0" w:firstRowFirstColumn="0" w:firstRowLastColumn="0" w:lastRowFirstColumn="0" w:lastRowLastColumn="0"/>
            <w:tcW w:w="0" w:type="auto"/>
          </w:tcPr>
          <w:p w14:paraId="16C382D8" w14:textId="0896F8B0" w:rsidR="008147EB" w:rsidRPr="008147EB" w:rsidRDefault="005018E8" w:rsidP="008147EB">
            <w:pPr>
              <w:rPr>
                <w:rStyle w:val="PRILOGAnaslov2023Znak"/>
                <w:rFonts w:ascii="Arial" w:hAnsi="Arial" w:cs="Arial"/>
                <w:b/>
                <w:color w:val="000000" w:themeColor="text1"/>
                <w:sz w:val="22"/>
                <w:szCs w:val="22"/>
              </w:rPr>
            </w:pPr>
            <w:r w:rsidRPr="008147EB">
              <w:rPr>
                <w:rFonts w:ascii="Arial" w:hAnsi="Arial" w:cs="Arial"/>
                <w:color w:val="000000"/>
                <w:lang w:eastAsia="sl-SI"/>
              </w:rPr>
              <w:t>4. kvartal</w:t>
            </w:r>
          </w:p>
        </w:tc>
        <w:tc>
          <w:tcPr>
            <w:tcW w:w="0" w:type="auto"/>
          </w:tcPr>
          <w:p w14:paraId="657F5A67" w14:textId="1943A762"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nepovratna</w:t>
            </w:r>
          </w:p>
        </w:tc>
        <w:tc>
          <w:tcPr>
            <w:tcW w:w="0" w:type="auto"/>
          </w:tcPr>
          <w:p w14:paraId="61BC1BA0" w14:textId="53790CF4"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KOHEZIJA</w:t>
            </w:r>
            <w:r w:rsidRPr="008147EB">
              <w:rPr>
                <w:rFonts w:ascii="Arial" w:hAnsi="Arial" w:cs="Arial"/>
                <w:color w:val="000000"/>
                <w:lang w:eastAsia="sl-SI"/>
              </w:rPr>
              <w:br/>
              <w:t>2021-2027</w:t>
            </w:r>
          </w:p>
        </w:tc>
        <w:tc>
          <w:tcPr>
            <w:tcW w:w="0" w:type="auto"/>
          </w:tcPr>
          <w:p w14:paraId="087CACC9" w14:textId="65F2C8E0"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 xml:space="preserve">Podporno okolje (SIO/SPOT) </w:t>
            </w:r>
          </w:p>
        </w:tc>
        <w:tc>
          <w:tcPr>
            <w:tcW w:w="0" w:type="auto"/>
          </w:tcPr>
          <w:p w14:paraId="31FD3E76" w14:textId="2E112A38"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8,47</w:t>
            </w:r>
          </w:p>
        </w:tc>
        <w:tc>
          <w:tcPr>
            <w:tcW w:w="0" w:type="auto"/>
          </w:tcPr>
          <w:p w14:paraId="5B520B7C" w14:textId="638D6EF3"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8,47</w:t>
            </w:r>
          </w:p>
        </w:tc>
        <w:tc>
          <w:tcPr>
            <w:tcW w:w="0" w:type="auto"/>
          </w:tcPr>
          <w:p w14:paraId="758F6CFC" w14:textId="43E63A7E"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SPIRIT</w:t>
            </w:r>
          </w:p>
        </w:tc>
        <w:tc>
          <w:tcPr>
            <w:tcW w:w="0" w:type="auto"/>
          </w:tcPr>
          <w:p w14:paraId="1A54F0B1" w14:textId="725EC1EC"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Podjetništvo in internacionalizacija</w:t>
            </w:r>
          </w:p>
        </w:tc>
      </w:tr>
      <w:tr w:rsidR="005018E8" w:rsidRPr="008147EB" w14:paraId="7C974EDF" w14:textId="77777777" w:rsidTr="008147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E5EB658" w14:textId="22CF1F21" w:rsidR="008147EB" w:rsidRPr="008147EB" w:rsidRDefault="005018E8" w:rsidP="008147EB">
            <w:pPr>
              <w:rPr>
                <w:rStyle w:val="PRILOGAnaslov2023Znak"/>
                <w:rFonts w:ascii="Arial" w:hAnsi="Arial" w:cs="Arial"/>
                <w:b/>
                <w:color w:val="000000" w:themeColor="text1"/>
                <w:sz w:val="22"/>
                <w:szCs w:val="22"/>
              </w:rPr>
            </w:pPr>
            <w:r w:rsidRPr="008147EB">
              <w:rPr>
                <w:rFonts w:ascii="Arial" w:hAnsi="Arial" w:cs="Arial"/>
                <w:color w:val="000000"/>
                <w:lang w:eastAsia="sl-SI"/>
              </w:rPr>
              <w:t>4. kvartal</w:t>
            </w:r>
          </w:p>
        </w:tc>
        <w:tc>
          <w:tcPr>
            <w:tcW w:w="0" w:type="auto"/>
          </w:tcPr>
          <w:p w14:paraId="52861560" w14:textId="384265E2"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nepovratna</w:t>
            </w:r>
          </w:p>
        </w:tc>
        <w:tc>
          <w:tcPr>
            <w:tcW w:w="0" w:type="auto"/>
          </w:tcPr>
          <w:p w14:paraId="7CEEE1AF" w14:textId="664B5F59"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KOHEZIJA</w:t>
            </w:r>
            <w:r w:rsidRPr="008147EB">
              <w:rPr>
                <w:rFonts w:ascii="Arial" w:hAnsi="Arial" w:cs="Arial"/>
                <w:color w:val="000000"/>
                <w:lang w:eastAsia="sl-SI"/>
              </w:rPr>
              <w:br/>
              <w:t>2021-2027</w:t>
            </w:r>
          </w:p>
        </w:tc>
        <w:tc>
          <w:tcPr>
            <w:tcW w:w="0" w:type="auto"/>
          </w:tcPr>
          <w:p w14:paraId="7354E04C" w14:textId="7495C7C6"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Športno-rekreacijski in preventivni programi za krepitev zdravja in aktiviranje vseh generacij</w:t>
            </w:r>
          </w:p>
        </w:tc>
        <w:tc>
          <w:tcPr>
            <w:tcW w:w="0" w:type="auto"/>
          </w:tcPr>
          <w:p w14:paraId="1A2DA8D7" w14:textId="311DED18"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8,82</w:t>
            </w:r>
          </w:p>
        </w:tc>
        <w:tc>
          <w:tcPr>
            <w:tcW w:w="0" w:type="auto"/>
          </w:tcPr>
          <w:p w14:paraId="64B302DD" w14:textId="641D766D"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8,82</w:t>
            </w:r>
          </w:p>
        </w:tc>
        <w:tc>
          <w:tcPr>
            <w:tcW w:w="0" w:type="auto"/>
          </w:tcPr>
          <w:p w14:paraId="4281D26B" w14:textId="59552317"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Izbrani izvajalec</w:t>
            </w:r>
          </w:p>
        </w:tc>
        <w:tc>
          <w:tcPr>
            <w:tcW w:w="0" w:type="auto"/>
          </w:tcPr>
          <w:p w14:paraId="09722F90" w14:textId="32300DFC"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Šport</w:t>
            </w:r>
          </w:p>
        </w:tc>
      </w:tr>
      <w:tr w:rsidR="005018E8" w:rsidRPr="008147EB" w14:paraId="5FA746A4" w14:textId="77777777" w:rsidTr="008147EB">
        <w:tc>
          <w:tcPr>
            <w:cnfStyle w:val="001000000000" w:firstRow="0" w:lastRow="0" w:firstColumn="1" w:lastColumn="0" w:oddVBand="0" w:evenVBand="0" w:oddHBand="0" w:evenHBand="0" w:firstRowFirstColumn="0" w:firstRowLastColumn="0" w:lastRowFirstColumn="0" w:lastRowLastColumn="0"/>
            <w:tcW w:w="0" w:type="auto"/>
          </w:tcPr>
          <w:p w14:paraId="53B9BD9E" w14:textId="7EE9E863" w:rsidR="008147EB" w:rsidRPr="008147EB" w:rsidRDefault="005018E8" w:rsidP="008147EB">
            <w:pPr>
              <w:rPr>
                <w:rStyle w:val="PRILOGAnaslov2023Znak"/>
                <w:rFonts w:ascii="Arial" w:hAnsi="Arial" w:cs="Arial"/>
                <w:b/>
                <w:color w:val="000000" w:themeColor="text1"/>
                <w:sz w:val="22"/>
                <w:szCs w:val="22"/>
              </w:rPr>
            </w:pPr>
            <w:r w:rsidRPr="008147EB">
              <w:rPr>
                <w:rFonts w:ascii="Arial" w:hAnsi="Arial" w:cs="Arial"/>
                <w:color w:val="000000"/>
                <w:lang w:eastAsia="sl-SI"/>
              </w:rPr>
              <w:t>4. kvartal</w:t>
            </w:r>
          </w:p>
        </w:tc>
        <w:tc>
          <w:tcPr>
            <w:tcW w:w="0" w:type="auto"/>
          </w:tcPr>
          <w:p w14:paraId="17AC32F0" w14:textId="78955436"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nepovratna</w:t>
            </w:r>
          </w:p>
        </w:tc>
        <w:tc>
          <w:tcPr>
            <w:tcW w:w="0" w:type="auto"/>
          </w:tcPr>
          <w:p w14:paraId="442AE12D" w14:textId="13CC8964"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KOHEZIJA</w:t>
            </w:r>
            <w:r w:rsidRPr="008147EB">
              <w:rPr>
                <w:rFonts w:ascii="Arial" w:hAnsi="Arial" w:cs="Arial"/>
                <w:color w:val="000000"/>
                <w:lang w:eastAsia="sl-SI"/>
              </w:rPr>
              <w:br/>
              <w:t>2021-2027</w:t>
            </w:r>
          </w:p>
        </w:tc>
        <w:tc>
          <w:tcPr>
            <w:tcW w:w="0" w:type="auto"/>
          </w:tcPr>
          <w:p w14:paraId="3C0D59D5" w14:textId="28BF78DA"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 xml:space="preserve">Socialna vključenost invalidov v športu </w:t>
            </w:r>
          </w:p>
        </w:tc>
        <w:tc>
          <w:tcPr>
            <w:tcW w:w="0" w:type="auto"/>
          </w:tcPr>
          <w:p w14:paraId="673C1C17" w14:textId="548C0D86"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5,00</w:t>
            </w:r>
          </w:p>
        </w:tc>
        <w:tc>
          <w:tcPr>
            <w:tcW w:w="0" w:type="auto"/>
          </w:tcPr>
          <w:p w14:paraId="080E84C9" w14:textId="1BEFAEB7"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5,00</w:t>
            </w:r>
          </w:p>
        </w:tc>
        <w:tc>
          <w:tcPr>
            <w:tcW w:w="0" w:type="auto"/>
          </w:tcPr>
          <w:p w14:paraId="3008D21C" w14:textId="550E5E92"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MGTŠ</w:t>
            </w:r>
          </w:p>
        </w:tc>
        <w:tc>
          <w:tcPr>
            <w:tcW w:w="0" w:type="auto"/>
          </w:tcPr>
          <w:p w14:paraId="5D7153C3" w14:textId="234EFACE" w:rsidR="008147EB" w:rsidRPr="008147EB" w:rsidRDefault="008147EB" w:rsidP="008147EB">
            <w:pPr>
              <w:cnfStyle w:val="000000000000" w:firstRow="0" w:lastRow="0" w:firstColumn="0" w:lastColumn="0" w:oddVBand="0" w:evenVBand="0" w:oddHBand="0" w:evenHBand="0" w:firstRowFirstColumn="0" w:firstRowLastColumn="0" w:lastRowFirstColumn="0" w:lastRowLastColumn="0"/>
              <w:rPr>
                <w:rStyle w:val="PRILOGAnaslov2023Znak"/>
                <w:rFonts w:ascii="Arial" w:hAnsi="Arial" w:cs="Arial"/>
                <w:b w:val="0"/>
                <w:color w:val="000000" w:themeColor="text1"/>
                <w:sz w:val="22"/>
                <w:szCs w:val="22"/>
              </w:rPr>
            </w:pPr>
            <w:r w:rsidRPr="008147EB">
              <w:rPr>
                <w:rFonts w:ascii="Arial" w:hAnsi="Arial" w:cs="Arial"/>
                <w:color w:val="000000"/>
                <w:lang w:eastAsia="sl-SI"/>
              </w:rPr>
              <w:t>Šport</w:t>
            </w:r>
          </w:p>
        </w:tc>
      </w:tr>
      <w:tr w:rsidR="008147EB" w:rsidRPr="008147EB" w14:paraId="0CC630F5" w14:textId="77777777" w:rsidTr="008147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B97ED2" w14:textId="6E850F07" w:rsidR="008147EB" w:rsidRPr="008147EB" w:rsidRDefault="005018E8" w:rsidP="008147EB">
            <w:pPr>
              <w:rPr>
                <w:rStyle w:val="PRILOGAnaslov2023Znak"/>
                <w:rFonts w:ascii="Arial" w:hAnsi="Arial" w:cs="Arial"/>
                <w:b/>
                <w:color w:val="000000" w:themeColor="text1"/>
                <w:sz w:val="22"/>
                <w:szCs w:val="22"/>
              </w:rPr>
            </w:pPr>
            <w:r w:rsidRPr="008147EB">
              <w:rPr>
                <w:rFonts w:ascii="Arial" w:hAnsi="Arial" w:cs="Arial"/>
                <w:color w:val="000000"/>
                <w:lang w:eastAsia="sl-SI"/>
              </w:rPr>
              <w:t>4. kvartal</w:t>
            </w:r>
          </w:p>
        </w:tc>
        <w:tc>
          <w:tcPr>
            <w:tcW w:w="0" w:type="auto"/>
          </w:tcPr>
          <w:p w14:paraId="6E4308B1" w14:textId="510AED78"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sl-SI"/>
              </w:rPr>
            </w:pPr>
            <w:r w:rsidRPr="008147EB">
              <w:rPr>
                <w:rFonts w:ascii="Arial" w:hAnsi="Arial" w:cs="Arial"/>
                <w:color w:val="000000"/>
                <w:lang w:eastAsia="sl-SI"/>
              </w:rPr>
              <w:t>nepovratna</w:t>
            </w:r>
          </w:p>
        </w:tc>
        <w:tc>
          <w:tcPr>
            <w:tcW w:w="0" w:type="auto"/>
          </w:tcPr>
          <w:p w14:paraId="1CB1564E" w14:textId="2B44E4B2"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sl-SI"/>
              </w:rPr>
            </w:pPr>
            <w:r w:rsidRPr="008147EB">
              <w:rPr>
                <w:rFonts w:ascii="Arial" w:hAnsi="Arial" w:cs="Arial"/>
                <w:color w:val="000000"/>
                <w:lang w:eastAsia="sl-SI"/>
              </w:rPr>
              <w:t>INTEGRALA</w:t>
            </w:r>
          </w:p>
        </w:tc>
        <w:tc>
          <w:tcPr>
            <w:tcW w:w="0" w:type="auto"/>
          </w:tcPr>
          <w:p w14:paraId="5A48A64E" w14:textId="0D063AD0"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sl-SI"/>
              </w:rPr>
            </w:pPr>
            <w:r w:rsidRPr="008147EB">
              <w:rPr>
                <w:rFonts w:ascii="Arial" w:hAnsi="Arial" w:cs="Arial"/>
                <w:color w:val="000000"/>
                <w:lang w:eastAsia="sl-SI"/>
              </w:rPr>
              <w:t>Slovenski poslovni klubi v tujini</w:t>
            </w:r>
          </w:p>
        </w:tc>
        <w:tc>
          <w:tcPr>
            <w:tcW w:w="0" w:type="auto"/>
          </w:tcPr>
          <w:p w14:paraId="3020F27A" w14:textId="430AEF3D"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sl-SI"/>
              </w:rPr>
            </w:pPr>
            <w:r w:rsidRPr="008147EB">
              <w:rPr>
                <w:rFonts w:ascii="Arial" w:hAnsi="Arial" w:cs="Arial"/>
                <w:color w:val="000000"/>
                <w:lang w:eastAsia="sl-SI"/>
              </w:rPr>
              <w:t>0,45</w:t>
            </w:r>
          </w:p>
        </w:tc>
        <w:tc>
          <w:tcPr>
            <w:tcW w:w="0" w:type="auto"/>
          </w:tcPr>
          <w:p w14:paraId="7B02FA9F" w14:textId="1588E169"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sl-SI"/>
              </w:rPr>
            </w:pPr>
            <w:r w:rsidRPr="008147EB">
              <w:rPr>
                <w:rFonts w:ascii="Arial" w:hAnsi="Arial" w:cs="Arial"/>
                <w:color w:val="000000"/>
                <w:lang w:eastAsia="sl-SI"/>
              </w:rPr>
              <w:t>0,45</w:t>
            </w:r>
          </w:p>
        </w:tc>
        <w:tc>
          <w:tcPr>
            <w:tcW w:w="0" w:type="auto"/>
          </w:tcPr>
          <w:p w14:paraId="3C55B0D4" w14:textId="3F3C425A"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sl-SI"/>
              </w:rPr>
            </w:pPr>
            <w:r w:rsidRPr="008147EB">
              <w:rPr>
                <w:rFonts w:ascii="Arial" w:hAnsi="Arial" w:cs="Arial"/>
                <w:color w:val="000000"/>
                <w:lang w:eastAsia="sl-SI"/>
              </w:rPr>
              <w:t>SPIRIT</w:t>
            </w:r>
          </w:p>
        </w:tc>
        <w:tc>
          <w:tcPr>
            <w:tcW w:w="0" w:type="auto"/>
          </w:tcPr>
          <w:p w14:paraId="3E6D93A7" w14:textId="05CA3BEF" w:rsidR="008147EB" w:rsidRPr="008147EB" w:rsidRDefault="008147EB" w:rsidP="008147EB">
            <w:pPr>
              <w:cnfStyle w:val="000000100000" w:firstRow="0" w:lastRow="0" w:firstColumn="0" w:lastColumn="0" w:oddVBand="0" w:evenVBand="0" w:oddHBand="1" w:evenHBand="0" w:firstRowFirstColumn="0" w:firstRowLastColumn="0" w:lastRowFirstColumn="0" w:lastRowLastColumn="0"/>
              <w:rPr>
                <w:rFonts w:ascii="Arial" w:hAnsi="Arial" w:cs="Arial"/>
                <w:color w:val="000000"/>
                <w:lang w:eastAsia="sl-SI"/>
              </w:rPr>
            </w:pPr>
            <w:r w:rsidRPr="008147EB">
              <w:rPr>
                <w:rFonts w:ascii="Arial" w:hAnsi="Arial" w:cs="Arial"/>
                <w:color w:val="000000"/>
                <w:lang w:eastAsia="sl-SI"/>
              </w:rPr>
              <w:t>Podjetništvo in internacionalizacija</w:t>
            </w:r>
          </w:p>
        </w:tc>
      </w:tr>
      <w:tr w:rsidR="005018E8" w:rsidRPr="008147EB" w14:paraId="00F1A3D4" w14:textId="77777777" w:rsidTr="008147EB">
        <w:tc>
          <w:tcPr>
            <w:cnfStyle w:val="001000000000" w:firstRow="0" w:lastRow="0" w:firstColumn="1" w:lastColumn="0" w:oddVBand="0" w:evenVBand="0" w:oddHBand="0" w:evenHBand="0" w:firstRowFirstColumn="0" w:firstRowLastColumn="0" w:lastRowFirstColumn="0" w:lastRowLastColumn="0"/>
            <w:tcW w:w="0" w:type="auto"/>
          </w:tcPr>
          <w:p w14:paraId="710FA72E" w14:textId="20B0FF4D" w:rsidR="005018E8" w:rsidRPr="008147EB" w:rsidRDefault="005018E8" w:rsidP="005018E8">
            <w:pPr>
              <w:rPr>
                <w:rStyle w:val="PRILOGAnaslov2023Znak"/>
                <w:rFonts w:ascii="Arial" w:hAnsi="Arial" w:cs="Arial"/>
                <w:b/>
                <w:color w:val="000000" w:themeColor="text1"/>
                <w:sz w:val="22"/>
                <w:szCs w:val="22"/>
              </w:rPr>
            </w:pPr>
            <w:r w:rsidRPr="008147EB">
              <w:rPr>
                <w:rFonts w:ascii="Arial" w:hAnsi="Arial" w:cs="Arial"/>
                <w:color w:val="000000" w:themeColor="text1"/>
                <w:lang w:eastAsia="sl-SI"/>
              </w:rPr>
              <w:t>VREDNOST NOVIH UKREPOV (23)</w:t>
            </w:r>
          </w:p>
        </w:tc>
        <w:tc>
          <w:tcPr>
            <w:tcW w:w="0" w:type="auto"/>
          </w:tcPr>
          <w:p w14:paraId="008D80DB" w14:textId="21A44087" w:rsidR="005018E8" w:rsidRPr="008147EB" w:rsidRDefault="005018E8" w:rsidP="005018E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eastAsia="sl-SI"/>
              </w:rPr>
            </w:pPr>
          </w:p>
        </w:tc>
        <w:tc>
          <w:tcPr>
            <w:tcW w:w="0" w:type="auto"/>
          </w:tcPr>
          <w:p w14:paraId="4F950FD3" w14:textId="01B1EB80" w:rsidR="005018E8" w:rsidRPr="008147EB" w:rsidRDefault="005018E8" w:rsidP="005018E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eastAsia="sl-SI"/>
              </w:rPr>
            </w:pPr>
          </w:p>
        </w:tc>
        <w:tc>
          <w:tcPr>
            <w:tcW w:w="0" w:type="auto"/>
          </w:tcPr>
          <w:p w14:paraId="248CE952" w14:textId="76FF7511" w:rsidR="005018E8" w:rsidRPr="008147EB" w:rsidRDefault="005018E8" w:rsidP="005018E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eastAsia="sl-SI"/>
              </w:rPr>
            </w:pPr>
            <w:r w:rsidRPr="008147EB">
              <w:rPr>
                <w:rFonts w:ascii="Arial" w:hAnsi="Arial" w:cs="Arial"/>
                <w:color w:val="000000" w:themeColor="text1"/>
                <w:lang w:eastAsia="sl-SI"/>
              </w:rPr>
              <w:t> </w:t>
            </w:r>
          </w:p>
        </w:tc>
        <w:tc>
          <w:tcPr>
            <w:tcW w:w="0" w:type="auto"/>
          </w:tcPr>
          <w:p w14:paraId="4CDFC1A9" w14:textId="0B3BCF0D" w:rsidR="005018E8" w:rsidRPr="008147EB" w:rsidRDefault="005018E8" w:rsidP="005018E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eastAsia="sl-SI"/>
              </w:rPr>
            </w:pPr>
            <w:r w:rsidRPr="008147EB">
              <w:rPr>
                <w:rFonts w:ascii="Arial" w:hAnsi="Arial" w:cs="Arial"/>
                <w:color w:val="000000" w:themeColor="text1"/>
                <w:lang w:eastAsia="sl-SI"/>
              </w:rPr>
              <w:t> 293,14</w:t>
            </w:r>
          </w:p>
        </w:tc>
        <w:tc>
          <w:tcPr>
            <w:tcW w:w="0" w:type="auto"/>
          </w:tcPr>
          <w:p w14:paraId="3F154630" w14:textId="5EBFDDEE" w:rsidR="005018E8" w:rsidRPr="008147EB" w:rsidRDefault="005018E8" w:rsidP="005018E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eastAsia="sl-SI"/>
              </w:rPr>
            </w:pPr>
            <w:r w:rsidRPr="008147EB">
              <w:rPr>
                <w:rFonts w:ascii="Arial" w:hAnsi="Arial" w:cs="Arial"/>
                <w:color w:val="000000" w:themeColor="text1"/>
                <w:lang w:eastAsia="sl-SI"/>
              </w:rPr>
              <w:t>265,42</w:t>
            </w:r>
          </w:p>
        </w:tc>
        <w:tc>
          <w:tcPr>
            <w:tcW w:w="0" w:type="auto"/>
          </w:tcPr>
          <w:p w14:paraId="2E327874" w14:textId="39274DAB" w:rsidR="005018E8" w:rsidRPr="008147EB" w:rsidRDefault="005018E8" w:rsidP="005018E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eastAsia="sl-SI"/>
              </w:rPr>
            </w:pPr>
          </w:p>
        </w:tc>
        <w:tc>
          <w:tcPr>
            <w:tcW w:w="0" w:type="auto"/>
          </w:tcPr>
          <w:p w14:paraId="6143CBE3" w14:textId="019E837F" w:rsidR="005018E8" w:rsidRPr="008147EB" w:rsidRDefault="005018E8" w:rsidP="005018E8">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eastAsia="sl-SI"/>
              </w:rPr>
            </w:pPr>
          </w:p>
        </w:tc>
      </w:tr>
    </w:tbl>
    <w:p w14:paraId="5549FB28" w14:textId="77777777" w:rsidR="00B64EFB" w:rsidRPr="00B64EFB" w:rsidRDefault="00B64EFB" w:rsidP="00B64EFB">
      <w:pPr>
        <w:rPr>
          <w:rStyle w:val="PRILOGAnaslov2023Znak"/>
          <w:rFonts w:ascii="Arial" w:hAnsi="Arial" w:cs="Arial"/>
          <w:color w:val="000000" w:themeColor="text1"/>
          <w:sz w:val="22"/>
          <w:szCs w:val="24"/>
        </w:rPr>
      </w:pPr>
      <w:r w:rsidRPr="00B64EFB">
        <w:rPr>
          <w:rStyle w:val="PRILOGAnaslov2023Znak"/>
          <w:rFonts w:ascii="Arial" w:hAnsi="Arial" w:cs="Arial"/>
          <w:color w:val="000000" w:themeColor="text1"/>
          <w:sz w:val="22"/>
          <w:szCs w:val="24"/>
        </w:rPr>
        <w:t>*V primeru porabe vseh sredstev na enem izmed rokov, nadaljnji niso več na voljo.</w:t>
      </w:r>
    </w:p>
    <w:p w14:paraId="474C61A7" w14:textId="52D7CB7F" w:rsidR="00B64EFB" w:rsidRPr="00207006" w:rsidRDefault="00B64EFB" w:rsidP="00DF05C3">
      <w:pPr>
        <w:rPr>
          <w:rFonts w:ascii="Arial" w:hAnsi="Arial" w:cs="Arial"/>
          <w:sz w:val="24"/>
          <w:szCs w:val="24"/>
        </w:rPr>
      </w:pPr>
      <w:r w:rsidRPr="00B64EFB">
        <w:rPr>
          <w:rStyle w:val="PRILOGAnaslov2023Znak"/>
          <w:rFonts w:ascii="Arial" w:hAnsi="Arial" w:cs="Arial"/>
          <w:color w:val="000000" w:themeColor="text1"/>
          <w:sz w:val="22"/>
          <w:szCs w:val="24"/>
        </w:rPr>
        <w:t>**Vrednosti upoštevane v Načrtih razvojnih spodbud v preteklih letih, ko so bila sredstva prvič razpisana na posameznem ukrepu.</w:t>
      </w:r>
    </w:p>
    <w:p w14:paraId="036F4004" w14:textId="77777777" w:rsidR="00DF05C3" w:rsidRPr="00207006" w:rsidRDefault="00DF05C3" w:rsidP="00DF05C3">
      <w:pPr>
        <w:rPr>
          <w:rFonts w:ascii="Arial" w:hAnsi="Arial" w:cs="Arial"/>
          <w:sz w:val="24"/>
          <w:szCs w:val="24"/>
        </w:rPr>
      </w:pPr>
    </w:p>
    <w:p w14:paraId="7E05CB32" w14:textId="77777777" w:rsidR="00DF05C3" w:rsidRPr="00207006" w:rsidRDefault="00DF05C3" w:rsidP="00DF05C3">
      <w:pPr>
        <w:rPr>
          <w:rFonts w:ascii="Arial" w:hAnsi="Arial" w:cs="Arial"/>
          <w:sz w:val="24"/>
          <w:szCs w:val="24"/>
        </w:rPr>
      </w:pPr>
    </w:p>
    <w:p w14:paraId="07C2A4FC" w14:textId="5453C1BE" w:rsidR="00DF05C3" w:rsidRPr="00207006" w:rsidRDefault="00DF05C3" w:rsidP="00DF05C3">
      <w:pPr>
        <w:tabs>
          <w:tab w:val="left" w:pos="16260"/>
        </w:tabs>
        <w:rPr>
          <w:rFonts w:ascii="Arial" w:hAnsi="Arial" w:cs="Arial"/>
          <w:sz w:val="24"/>
          <w:szCs w:val="24"/>
        </w:rPr>
      </w:pPr>
      <w:r w:rsidRPr="00207006">
        <w:rPr>
          <w:rFonts w:ascii="Arial" w:hAnsi="Arial" w:cs="Arial"/>
          <w:sz w:val="24"/>
          <w:szCs w:val="24"/>
        </w:rPr>
        <w:tab/>
      </w:r>
    </w:p>
    <w:p w14:paraId="617F727A" w14:textId="30BEBC19" w:rsidR="00CA1DF0" w:rsidRPr="00207006" w:rsidRDefault="00DF05C3" w:rsidP="00DF05C3">
      <w:pPr>
        <w:tabs>
          <w:tab w:val="left" w:pos="16260"/>
        </w:tabs>
        <w:rPr>
          <w:rFonts w:ascii="Arial" w:hAnsi="Arial" w:cs="Arial"/>
          <w:sz w:val="24"/>
          <w:szCs w:val="24"/>
        </w:rPr>
        <w:sectPr w:rsidR="00CA1DF0" w:rsidRPr="00207006" w:rsidSect="00C21953">
          <w:pgSz w:w="23811" w:h="16838" w:orient="landscape" w:code="8"/>
          <w:pgMar w:top="720" w:right="720" w:bottom="720" w:left="720" w:header="708" w:footer="708" w:gutter="0"/>
          <w:pgNumType w:start="0"/>
          <w:cols w:space="708"/>
          <w:titlePg/>
          <w:docGrid w:linePitch="360"/>
        </w:sectPr>
      </w:pPr>
      <w:r w:rsidRPr="00207006">
        <w:rPr>
          <w:rFonts w:ascii="Arial" w:hAnsi="Arial" w:cs="Arial"/>
          <w:sz w:val="24"/>
          <w:szCs w:val="24"/>
        </w:rPr>
        <w:tab/>
      </w:r>
    </w:p>
    <w:p w14:paraId="02AC9499" w14:textId="75234726" w:rsidR="00CA1DF0" w:rsidRDefault="00CA1DF0" w:rsidP="00C21953">
      <w:pPr>
        <w:pStyle w:val="PRILOGAnaslov2023"/>
        <w:spacing w:before="0" w:after="120"/>
        <w:rPr>
          <w:rFonts w:ascii="Arial" w:hAnsi="Arial" w:cs="Arial"/>
        </w:rPr>
      </w:pPr>
      <w:bookmarkStart w:id="8" w:name="_Toc127179092"/>
      <w:r w:rsidRPr="00207006">
        <w:rPr>
          <w:rFonts w:ascii="Arial" w:hAnsi="Arial" w:cs="Arial"/>
        </w:rPr>
        <w:lastRenderedPageBreak/>
        <w:t>Priloga 2: Širši ekosistem spodbud MG</w:t>
      </w:r>
      <w:r w:rsidR="00BE7E1F" w:rsidRPr="00207006">
        <w:rPr>
          <w:rFonts w:ascii="Arial" w:hAnsi="Arial" w:cs="Arial"/>
        </w:rPr>
        <w:t>TŠ</w:t>
      </w:r>
      <w:r w:rsidRPr="00207006">
        <w:rPr>
          <w:rFonts w:ascii="Arial" w:hAnsi="Arial" w:cs="Arial"/>
        </w:rPr>
        <w:t>, ki jih v letu 2023 načrtujejo objaviti izvajalske instituci</w:t>
      </w:r>
      <w:r w:rsidR="00DF05C3" w:rsidRPr="00207006">
        <w:rPr>
          <w:rFonts w:ascii="Arial" w:hAnsi="Arial" w:cs="Arial"/>
        </w:rPr>
        <w:t xml:space="preserve">je in SID banka </w:t>
      </w:r>
      <w:r w:rsidRPr="00207006">
        <w:rPr>
          <w:rFonts w:ascii="Arial" w:hAnsi="Arial" w:cs="Arial"/>
        </w:rPr>
        <w:t>v sodelovanju z MG</w:t>
      </w:r>
      <w:r w:rsidR="00BE7E1F" w:rsidRPr="00207006">
        <w:rPr>
          <w:rFonts w:ascii="Arial" w:hAnsi="Arial" w:cs="Arial"/>
        </w:rPr>
        <w:t>TŠ</w:t>
      </w:r>
      <w:bookmarkEnd w:id="8"/>
      <w:r w:rsidR="00DF05C3" w:rsidRPr="00207006">
        <w:rPr>
          <w:rFonts w:ascii="Arial" w:hAnsi="Arial" w:cs="Arial"/>
        </w:rPr>
        <w:t>.</w:t>
      </w:r>
    </w:p>
    <w:tbl>
      <w:tblPr>
        <w:tblStyle w:val="Tabelatemnamrea5poudarek6"/>
        <w:tblW w:w="0" w:type="auto"/>
        <w:tblLook w:val="04A0" w:firstRow="1" w:lastRow="0" w:firstColumn="1" w:lastColumn="0" w:noHBand="0" w:noVBand="1"/>
        <w:tblCaption w:val="Širši ekosistem spodbud MGTŠ"/>
        <w:tblDescription w:val="Tabela v prilogi 2 prikazuje širši ekosistem spodbud MGTŠ, ki jih v letu 2023 načrtujejo objaviti izvajalske institucije in SID banka v sodelovanju z MGTŠ. Tabela vsebuje podatke o izvajalcu, vrsti ukrepa, kvartalu načrtovane objave, načrtovani vrednosti sredstev za gospodarstvo v letu 2023 (v mio EUR) in o obliki sredstev. Na koncu tabele je vrednost skupaj sredstev IO-jev."/>
      </w:tblPr>
      <w:tblGrid>
        <w:gridCol w:w="3123"/>
        <w:gridCol w:w="8638"/>
        <w:gridCol w:w="3118"/>
        <w:gridCol w:w="4678"/>
        <w:gridCol w:w="2804"/>
      </w:tblGrid>
      <w:tr w:rsidR="00CB30BF" w:rsidRPr="00CB30BF" w14:paraId="521C4B66" w14:textId="77777777" w:rsidTr="00736FD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FFFFFF" w:themeColor="background1"/>
            </w:tcBorders>
            <w:shd w:val="clear" w:color="auto" w:fill="305250" w:themeFill="accent6" w:themeFillShade="80"/>
          </w:tcPr>
          <w:p w14:paraId="73CDF1CF" w14:textId="00F7731C" w:rsidR="00B64EFB" w:rsidRPr="006504D3" w:rsidRDefault="00B64EFB" w:rsidP="006504D3">
            <w:pPr>
              <w:rPr>
                <w:rFonts w:ascii="Arial" w:hAnsi="Arial" w:cs="Arial"/>
              </w:rPr>
            </w:pPr>
            <w:r w:rsidRPr="006504D3">
              <w:rPr>
                <w:rFonts w:ascii="Arial" w:hAnsi="Arial" w:cs="Arial"/>
                <w:lang w:eastAsia="sl-SI"/>
              </w:rPr>
              <w:t>IZVAJALEC</w:t>
            </w:r>
          </w:p>
        </w:tc>
        <w:tc>
          <w:tcPr>
            <w:tcW w:w="8638" w:type="dxa"/>
            <w:tcBorders>
              <w:left w:val="single" w:sz="4" w:space="0" w:color="FFFFFF" w:themeColor="background1"/>
              <w:right w:val="single" w:sz="4" w:space="0" w:color="FFFFFF" w:themeColor="background1"/>
            </w:tcBorders>
            <w:shd w:val="clear" w:color="auto" w:fill="305250" w:themeFill="accent6" w:themeFillShade="80"/>
          </w:tcPr>
          <w:p w14:paraId="3EC28B22" w14:textId="3007998B" w:rsidR="00B64EFB" w:rsidRPr="006504D3" w:rsidRDefault="00B64EFB" w:rsidP="006504D3">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lang w:eastAsia="sl-SI"/>
              </w:rPr>
              <w:t>UKREP</w:t>
            </w:r>
          </w:p>
        </w:tc>
        <w:tc>
          <w:tcPr>
            <w:tcW w:w="3118" w:type="dxa"/>
            <w:tcBorders>
              <w:left w:val="single" w:sz="4" w:space="0" w:color="FFFFFF" w:themeColor="background1"/>
              <w:right w:val="single" w:sz="4" w:space="0" w:color="FFFFFF" w:themeColor="background1"/>
            </w:tcBorders>
            <w:shd w:val="clear" w:color="auto" w:fill="305250" w:themeFill="accent6" w:themeFillShade="80"/>
          </w:tcPr>
          <w:p w14:paraId="486077C9" w14:textId="2E9A2EF5" w:rsidR="00B64EFB" w:rsidRPr="006504D3" w:rsidRDefault="00B64EFB" w:rsidP="006504D3">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lang w:eastAsia="sl-SI"/>
              </w:rPr>
              <w:t>Kvartal načrtovane objave</w:t>
            </w:r>
          </w:p>
        </w:tc>
        <w:tc>
          <w:tcPr>
            <w:tcW w:w="4678" w:type="dxa"/>
            <w:tcBorders>
              <w:left w:val="single" w:sz="4" w:space="0" w:color="FFFFFF" w:themeColor="background1"/>
              <w:right w:val="single" w:sz="4" w:space="0" w:color="FFFFFF" w:themeColor="background1"/>
            </w:tcBorders>
            <w:shd w:val="clear" w:color="auto" w:fill="305250" w:themeFill="accent6" w:themeFillShade="80"/>
          </w:tcPr>
          <w:p w14:paraId="37E02B18" w14:textId="6C083A97" w:rsidR="00B64EFB" w:rsidRPr="006504D3" w:rsidRDefault="00B64EFB" w:rsidP="006504D3">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lang w:eastAsia="sl-SI"/>
              </w:rPr>
              <w:t xml:space="preserve">NAČRTOVANA VREDNOST SREDSTEV za gospodarstvo v letu 2023 </w:t>
            </w:r>
            <w:r w:rsidRPr="006504D3">
              <w:rPr>
                <w:rFonts w:ascii="Arial" w:hAnsi="Arial" w:cs="Arial"/>
                <w:color w:val="FFFFFF"/>
                <w:lang w:eastAsia="sl-SI"/>
              </w:rPr>
              <w:t>(v mio EUR)</w:t>
            </w:r>
          </w:p>
        </w:tc>
        <w:tc>
          <w:tcPr>
            <w:tcW w:w="2804" w:type="dxa"/>
            <w:tcBorders>
              <w:left w:val="single" w:sz="4" w:space="0" w:color="FFFFFF" w:themeColor="background1"/>
            </w:tcBorders>
            <w:shd w:val="clear" w:color="auto" w:fill="305250" w:themeFill="accent6" w:themeFillShade="80"/>
          </w:tcPr>
          <w:p w14:paraId="2DE1FFBA" w14:textId="12BCA34A" w:rsidR="00B64EFB" w:rsidRPr="006504D3" w:rsidRDefault="00B64EFB" w:rsidP="006504D3">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lang w:eastAsia="sl-SI"/>
              </w:rPr>
              <w:t>OBLIKA sredstev</w:t>
            </w:r>
          </w:p>
        </w:tc>
      </w:tr>
      <w:tr w:rsidR="006634F1" w:rsidRPr="00CB30BF" w14:paraId="351A6554" w14:textId="77777777" w:rsidTr="00736F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808080" w:themeFill="background1" w:themeFillShade="80"/>
          </w:tcPr>
          <w:p w14:paraId="2285772D" w14:textId="69D10374" w:rsidR="00B64EFB" w:rsidRPr="006504D3" w:rsidRDefault="00B64EFB" w:rsidP="006504D3">
            <w:pPr>
              <w:rPr>
                <w:rFonts w:ascii="Arial" w:hAnsi="Arial" w:cs="Arial"/>
              </w:rPr>
            </w:pPr>
            <w:r w:rsidRPr="006504D3">
              <w:rPr>
                <w:rFonts w:ascii="Arial" w:hAnsi="Arial" w:cs="Arial"/>
                <w:lang w:eastAsia="sl-SI"/>
              </w:rPr>
              <w:t>SPS</w:t>
            </w:r>
          </w:p>
        </w:tc>
        <w:tc>
          <w:tcPr>
            <w:tcW w:w="8638" w:type="dxa"/>
            <w:shd w:val="clear" w:color="auto" w:fill="D9D9D9" w:themeFill="background1" w:themeFillShade="D9"/>
          </w:tcPr>
          <w:p w14:paraId="7539BB22" w14:textId="127E747A"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P1 plus 2023 - Garancije Sklada za bančne kredite s subvencijo obrestne mere</w:t>
            </w:r>
          </w:p>
        </w:tc>
        <w:tc>
          <w:tcPr>
            <w:tcW w:w="3118" w:type="dxa"/>
            <w:shd w:val="clear" w:color="auto" w:fill="D9D9D9" w:themeFill="background1" w:themeFillShade="D9"/>
          </w:tcPr>
          <w:p w14:paraId="42CCF3A0" w14:textId="18471F0D"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1. kvartal 2023</w:t>
            </w:r>
          </w:p>
        </w:tc>
        <w:tc>
          <w:tcPr>
            <w:tcW w:w="4678" w:type="dxa"/>
            <w:shd w:val="clear" w:color="auto" w:fill="D9D9D9" w:themeFill="background1" w:themeFillShade="D9"/>
          </w:tcPr>
          <w:p w14:paraId="4BAB06BC" w14:textId="17307DED"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504D3">
              <w:rPr>
                <w:rFonts w:ascii="Arial" w:hAnsi="Arial" w:cs="Arial"/>
                <w:b/>
                <w:color w:val="000000"/>
                <w:lang w:eastAsia="sl-SI"/>
              </w:rPr>
              <w:t>66,0</w:t>
            </w:r>
          </w:p>
        </w:tc>
        <w:tc>
          <w:tcPr>
            <w:tcW w:w="2804" w:type="dxa"/>
            <w:shd w:val="clear" w:color="auto" w:fill="D9D9D9" w:themeFill="background1" w:themeFillShade="D9"/>
          </w:tcPr>
          <w:p w14:paraId="7B2E2A51" w14:textId="4E99FD23"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povratna</w:t>
            </w:r>
          </w:p>
        </w:tc>
      </w:tr>
      <w:tr w:rsidR="006634F1" w:rsidRPr="00CB30BF" w14:paraId="42B20742" w14:textId="77777777" w:rsidTr="00736FDC">
        <w:tc>
          <w:tcPr>
            <w:cnfStyle w:val="001000000000" w:firstRow="0" w:lastRow="0" w:firstColumn="1" w:lastColumn="0" w:oddVBand="0" w:evenVBand="0" w:oddHBand="0" w:evenHBand="0" w:firstRowFirstColumn="0" w:firstRowLastColumn="0" w:lastRowFirstColumn="0" w:lastRowLastColumn="0"/>
            <w:tcW w:w="0" w:type="auto"/>
            <w:shd w:val="clear" w:color="auto" w:fill="808080" w:themeFill="background1" w:themeFillShade="80"/>
          </w:tcPr>
          <w:p w14:paraId="50AE23C0" w14:textId="634E61FE" w:rsidR="00B64EFB" w:rsidRPr="006504D3" w:rsidRDefault="00CB30BF" w:rsidP="006504D3">
            <w:pPr>
              <w:rPr>
                <w:rFonts w:ascii="Arial" w:hAnsi="Arial" w:cs="Arial"/>
              </w:rPr>
            </w:pPr>
            <w:r w:rsidRPr="006504D3">
              <w:rPr>
                <w:rFonts w:ascii="Arial" w:hAnsi="Arial" w:cs="Arial"/>
              </w:rPr>
              <w:t>SPS</w:t>
            </w:r>
          </w:p>
        </w:tc>
        <w:tc>
          <w:tcPr>
            <w:tcW w:w="8638" w:type="dxa"/>
            <w:shd w:val="clear" w:color="auto" w:fill="F2F2F2" w:themeFill="background1" w:themeFillShade="F2"/>
          </w:tcPr>
          <w:p w14:paraId="439E6D98" w14:textId="049118A3"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P7 CE 2023 - Krizno likvidnostni kredit</w:t>
            </w:r>
          </w:p>
        </w:tc>
        <w:tc>
          <w:tcPr>
            <w:tcW w:w="3118" w:type="dxa"/>
            <w:shd w:val="clear" w:color="auto" w:fill="F2F2F2" w:themeFill="background1" w:themeFillShade="F2"/>
          </w:tcPr>
          <w:p w14:paraId="2FDF28D3" w14:textId="4D6ACE6D"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1. kvartal 2023</w:t>
            </w:r>
          </w:p>
        </w:tc>
        <w:tc>
          <w:tcPr>
            <w:tcW w:w="4678" w:type="dxa"/>
            <w:shd w:val="clear" w:color="auto" w:fill="F2F2F2" w:themeFill="background1" w:themeFillShade="F2"/>
          </w:tcPr>
          <w:p w14:paraId="1F2E00DE" w14:textId="69682AD9"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6504D3">
              <w:rPr>
                <w:rFonts w:ascii="Arial" w:hAnsi="Arial" w:cs="Arial"/>
                <w:b/>
                <w:color w:val="000000"/>
                <w:lang w:eastAsia="sl-SI"/>
              </w:rPr>
              <w:t>10,0</w:t>
            </w:r>
          </w:p>
        </w:tc>
        <w:tc>
          <w:tcPr>
            <w:tcW w:w="2804" w:type="dxa"/>
            <w:shd w:val="clear" w:color="auto" w:fill="F2F2F2" w:themeFill="background1" w:themeFillShade="F2"/>
          </w:tcPr>
          <w:p w14:paraId="42E412CC" w14:textId="1E13B1D4"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povratna</w:t>
            </w:r>
          </w:p>
        </w:tc>
      </w:tr>
      <w:tr w:rsidR="006634F1" w:rsidRPr="00CB30BF" w14:paraId="4201E0A8" w14:textId="77777777" w:rsidTr="00736F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808080" w:themeFill="background1" w:themeFillShade="80"/>
          </w:tcPr>
          <w:p w14:paraId="42CD3F13" w14:textId="5A2FDD9B" w:rsidR="00B64EFB" w:rsidRPr="006504D3" w:rsidRDefault="00CB30BF" w:rsidP="006504D3">
            <w:pPr>
              <w:rPr>
                <w:rFonts w:ascii="Arial" w:hAnsi="Arial" w:cs="Arial"/>
              </w:rPr>
            </w:pPr>
            <w:r w:rsidRPr="006504D3">
              <w:rPr>
                <w:rFonts w:ascii="Arial" w:hAnsi="Arial" w:cs="Arial"/>
              </w:rPr>
              <w:t>SPS</w:t>
            </w:r>
          </w:p>
        </w:tc>
        <w:tc>
          <w:tcPr>
            <w:tcW w:w="8638" w:type="dxa"/>
            <w:shd w:val="clear" w:color="auto" w:fill="D9D9D9" w:themeFill="background1" w:themeFillShade="D9"/>
          </w:tcPr>
          <w:p w14:paraId="56F99C69" w14:textId="7499D346"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P7R 2023 - Mikrokrediti na obmejnih problemskih območjih v RS</w:t>
            </w:r>
          </w:p>
        </w:tc>
        <w:tc>
          <w:tcPr>
            <w:tcW w:w="3118" w:type="dxa"/>
            <w:shd w:val="clear" w:color="auto" w:fill="D9D9D9" w:themeFill="background1" w:themeFillShade="D9"/>
          </w:tcPr>
          <w:p w14:paraId="40F2402F" w14:textId="4C4B2CA6"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1. kvartal 2023</w:t>
            </w:r>
          </w:p>
        </w:tc>
        <w:tc>
          <w:tcPr>
            <w:tcW w:w="4678" w:type="dxa"/>
            <w:shd w:val="clear" w:color="auto" w:fill="D9D9D9" w:themeFill="background1" w:themeFillShade="D9"/>
          </w:tcPr>
          <w:p w14:paraId="28953553" w14:textId="375DACC7"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504D3">
              <w:rPr>
                <w:rFonts w:ascii="Arial" w:hAnsi="Arial" w:cs="Arial"/>
                <w:b/>
                <w:color w:val="000000"/>
                <w:lang w:eastAsia="sl-SI"/>
              </w:rPr>
              <w:t>5,0</w:t>
            </w:r>
          </w:p>
        </w:tc>
        <w:tc>
          <w:tcPr>
            <w:tcW w:w="2804" w:type="dxa"/>
            <w:shd w:val="clear" w:color="auto" w:fill="D9D9D9" w:themeFill="background1" w:themeFillShade="D9"/>
          </w:tcPr>
          <w:p w14:paraId="7F2B7A5B" w14:textId="4D31EC1C"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povratna</w:t>
            </w:r>
          </w:p>
        </w:tc>
      </w:tr>
      <w:tr w:rsidR="006634F1" w:rsidRPr="00CB30BF" w14:paraId="3C156B34" w14:textId="77777777" w:rsidTr="00736FDC">
        <w:tc>
          <w:tcPr>
            <w:cnfStyle w:val="001000000000" w:firstRow="0" w:lastRow="0" w:firstColumn="1" w:lastColumn="0" w:oddVBand="0" w:evenVBand="0" w:oddHBand="0" w:evenHBand="0" w:firstRowFirstColumn="0" w:firstRowLastColumn="0" w:lastRowFirstColumn="0" w:lastRowLastColumn="0"/>
            <w:tcW w:w="0" w:type="auto"/>
            <w:shd w:val="clear" w:color="auto" w:fill="808080" w:themeFill="background1" w:themeFillShade="80"/>
          </w:tcPr>
          <w:p w14:paraId="5D146093" w14:textId="5CD98C08" w:rsidR="00B64EFB" w:rsidRPr="006504D3" w:rsidRDefault="00CB30BF" w:rsidP="006504D3">
            <w:pPr>
              <w:rPr>
                <w:rFonts w:ascii="Arial" w:hAnsi="Arial" w:cs="Arial"/>
              </w:rPr>
            </w:pPr>
            <w:r w:rsidRPr="006504D3">
              <w:rPr>
                <w:rFonts w:ascii="Arial" w:hAnsi="Arial" w:cs="Arial"/>
              </w:rPr>
              <w:t xml:space="preserve">SPS SKUPAJ: </w:t>
            </w:r>
          </w:p>
        </w:tc>
        <w:tc>
          <w:tcPr>
            <w:tcW w:w="8638" w:type="dxa"/>
            <w:shd w:val="clear" w:color="auto" w:fill="F2F2F2" w:themeFill="background1" w:themeFillShade="F2"/>
          </w:tcPr>
          <w:p w14:paraId="71C9D58B" w14:textId="10C1A962"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118" w:type="dxa"/>
            <w:shd w:val="clear" w:color="auto" w:fill="F2F2F2" w:themeFill="background1" w:themeFillShade="F2"/>
          </w:tcPr>
          <w:p w14:paraId="67123625" w14:textId="6F1CA10E" w:rsidR="00B64EFB" w:rsidRPr="006504D3" w:rsidRDefault="006634F1"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1. kvartal 2023</w:t>
            </w:r>
          </w:p>
        </w:tc>
        <w:tc>
          <w:tcPr>
            <w:tcW w:w="4678" w:type="dxa"/>
            <w:shd w:val="clear" w:color="auto" w:fill="F2F2F2" w:themeFill="background1" w:themeFillShade="F2"/>
          </w:tcPr>
          <w:p w14:paraId="40B42500" w14:textId="627C507D"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81,0</w:t>
            </w:r>
          </w:p>
        </w:tc>
        <w:tc>
          <w:tcPr>
            <w:tcW w:w="2804" w:type="dxa"/>
            <w:shd w:val="clear" w:color="auto" w:fill="F2F2F2" w:themeFill="background1" w:themeFillShade="F2"/>
          </w:tcPr>
          <w:p w14:paraId="59FC38A1" w14:textId="2965E0A4" w:rsidR="00B64EFB" w:rsidRPr="006504D3" w:rsidRDefault="006634F1"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povratna</w:t>
            </w:r>
          </w:p>
        </w:tc>
      </w:tr>
      <w:tr w:rsidR="006634F1" w:rsidRPr="00CB30BF" w14:paraId="315985BB" w14:textId="77777777" w:rsidTr="00736F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487B77" w:themeFill="accent6" w:themeFillShade="BF"/>
          </w:tcPr>
          <w:p w14:paraId="1CBE8741" w14:textId="7260A283" w:rsidR="00B64EFB" w:rsidRPr="006504D3" w:rsidRDefault="00B64EFB" w:rsidP="006504D3">
            <w:pPr>
              <w:rPr>
                <w:rFonts w:ascii="Arial" w:hAnsi="Arial" w:cs="Arial"/>
              </w:rPr>
            </w:pPr>
            <w:r w:rsidRPr="006504D3">
              <w:rPr>
                <w:rFonts w:ascii="Arial" w:hAnsi="Arial" w:cs="Arial"/>
                <w:lang w:eastAsia="sl-SI"/>
              </w:rPr>
              <w:t>SRRS</w:t>
            </w:r>
          </w:p>
        </w:tc>
        <w:tc>
          <w:tcPr>
            <w:tcW w:w="8638" w:type="dxa"/>
          </w:tcPr>
          <w:p w14:paraId="54578887" w14:textId="00476A57"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Sofinanciranje začetnih investicij na manj razvitih območjih (NOO)</w:t>
            </w:r>
          </w:p>
        </w:tc>
        <w:tc>
          <w:tcPr>
            <w:tcW w:w="3118" w:type="dxa"/>
          </w:tcPr>
          <w:p w14:paraId="3D1D7A8F" w14:textId="4EC72AB3"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1. kvartal 2023</w:t>
            </w:r>
          </w:p>
        </w:tc>
        <w:tc>
          <w:tcPr>
            <w:tcW w:w="4678" w:type="dxa"/>
          </w:tcPr>
          <w:p w14:paraId="2EF39FC9" w14:textId="40F650CE"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504D3">
              <w:rPr>
                <w:rFonts w:ascii="Arial" w:hAnsi="Arial" w:cs="Arial"/>
                <w:b/>
                <w:color w:val="000000"/>
                <w:lang w:eastAsia="sl-SI"/>
              </w:rPr>
              <w:t>26,5</w:t>
            </w:r>
          </w:p>
        </w:tc>
        <w:tc>
          <w:tcPr>
            <w:tcW w:w="2804" w:type="dxa"/>
          </w:tcPr>
          <w:p w14:paraId="5345A1B5" w14:textId="18B2217E"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nepovratna</w:t>
            </w:r>
          </w:p>
        </w:tc>
      </w:tr>
      <w:tr w:rsidR="006634F1" w:rsidRPr="00CB30BF" w14:paraId="0942BC4C" w14:textId="77777777" w:rsidTr="00736FDC">
        <w:tc>
          <w:tcPr>
            <w:cnfStyle w:val="001000000000" w:firstRow="0" w:lastRow="0" w:firstColumn="1" w:lastColumn="0" w:oddVBand="0" w:evenVBand="0" w:oddHBand="0" w:evenHBand="0" w:firstRowFirstColumn="0" w:firstRowLastColumn="0" w:lastRowFirstColumn="0" w:lastRowLastColumn="0"/>
            <w:tcW w:w="0" w:type="auto"/>
            <w:shd w:val="clear" w:color="auto" w:fill="487B77" w:themeFill="accent6" w:themeFillShade="BF"/>
          </w:tcPr>
          <w:p w14:paraId="526C1CC4" w14:textId="39DDD86D" w:rsidR="00B64EFB" w:rsidRPr="006504D3" w:rsidRDefault="00CB30BF" w:rsidP="006504D3">
            <w:pPr>
              <w:rPr>
                <w:rFonts w:ascii="Arial" w:hAnsi="Arial" w:cs="Arial"/>
              </w:rPr>
            </w:pPr>
            <w:r w:rsidRPr="006504D3">
              <w:rPr>
                <w:rFonts w:ascii="Arial" w:hAnsi="Arial" w:cs="Arial"/>
                <w:lang w:eastAsia="sl-SI"/>
              </w:rPr>
              <w:t>SRRS</w:t>
            </w:r>
          </w:p>
        </w:tc>
        <w:tc>
          <w:tcPr>
            <w:tcW w:w="8638" w:type="dxa"/>
          </w:tcPr>
          <w:p w14:paraId="18987022" w14:textId="04BB8F08"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Nova interventna ugodna posojila za omilitev posledic energetske ali ukrajinske krize SRRS (ZPGOPEK)</w:t>
            </w:r>
          </w:p>
        </w:tc>
        <w:tc>
          <w:tcPr>
            <w:tcW w:w="3118" w:type="dxa"/>
          </w:tcPr>
          <w:p w14:paraId="2B129588" w14:textId="2A6AD87C"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1. kvartal 2023</w:t>
            </w:r>
          </w:p>
        </w:tc>
        <w:tc>
          <w:tcPr>
            <w:tcW w:w="4678" w:type="dxa"/>
          </w:tcPr>
          <w:p w14:paraId="02FF3955" w14:textId="7F3E0401"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6504D3">
              <w:rPr>
                <w:rFonts w:ascii="Arial" w:hAnsi="Arial" w:cs="Arial"/>
                <w:b/>
                <w:color w:val="000000"/>
                <w:lang w:eastAsia="sl-SI"/>
              </w:rPr>
              <w:t>20,0</w:t>
            </w:r>
          </w:p>
        </w:tc>
        <w:tc>
          <w:tcPr>
            <w:tcW w:w="2804" w:type="dxa"/>
          </w:tcPr>
          <w:p w14:paraId="14472AD4" w14:textId="75079E21"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povratna</w:t>
            </w:r>
          </w:p>
        </w:tc>
      </w:tr>
      <w:tr w:rsidR="006634F1" w:rsidRPr="00CB30BF" w14:paraId="72E7DE9B" w14:textId="77777777" w:rsidTr="00736F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487B77" w:themeFill="accent6" w:themeFillShade="BF"/>
          </w:tcPr>
          <w:p w14:paraId="603E5958" w14:textId="0EC4AD22" w:rsidR="00B64EFB" w:rsidRPr="006504D3" w:rsidRDefault="00CB30BF" w:rsidP="006504D3">
            <w:pPr>
              <w:rPr>
                <w:rFonts w:ascii="Arial" w:hAnsi="Arial" w:cs="Arial"/>
              </w:rPr>
            </w:pPr>
            <w:r w:rsidRPr="006504D3">
              <w:rPr>
                <w:rFonts w:ascii="Arial" w:hAnsi="Arial" w:cs="Arial"/>
                <w:lang w:eastAsia="sl-SI"/>
              </w:rPr>
              <w:t>SRRS</w:t>
            </w:r>
          </w:p>
        </w:tc>
        <w:tc>
          <w:tcPr>
            <w:tcW w:w="8638" w:type="dxa"/>
          </w:tcPr>
          <w:p w14:paraId="52F6657A" w14:textId="404A4815"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Sofinanciranje začetnih investicij na obmejnih problemskih območjih</w:t>
            </w:r>
          </w:p>
        </w:tc>
        <w:tc>
          <w:tcPr>
            <w:tcW w:w="3118" w:type="dxa"/>
          </w:tcPr>
          <w:p w14:paraId="519FD15C" w14:textId="7CBC1D46"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2. kvartal 2023</w:t>
            </w:r>
          </w:p>
        </w:tc>
        <w:tc>
          <w:tcPr>
            <w:tcW w:w="4678" w:type="dxa"/>
          </w:tcPr>
          <w:p w14:paraId="7B2FA0AB" w14:textId="0C35E0D4"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504D3">
              <w:rPr>
                <w:rFonts w:ascii="Arial" w:hAnsi="Arial" w:cs="Arial"/>
                <w:b/>
                <w:color w:val="000000"/>
                <w:lang w:eastAsia="sl-SI"/>
              </w:rPr>
              <w:t>30,0</w:t>
            </w:r>
          </w:p>
        </w:tc>
        <w:tc>
          <w:tcPr>
            <w:tcW w:w="2804" w:type="dxa"/>
          </w:tcPr>
          <w:p w14:paraId="6D33AFB0" w14:textId="63D2E11C"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povratna</w:t>
            </w:r>
          </w:p>
        </w:tc>
      </w:tr>
      <w:tr w:rsidR="006634F1" w:rsidRPr="00CB30BF" w14:paraId="6E8C76DD" w14:textId="77777777" w:rsidTr="00736FDC">
        <w:tc>
          <w:tcPr>
            <w:cnfStyle w:val="001000000000" w:firstRow="0" w:lastRow="0" w:firstColumn="1" w:lastColumn="0" w:oddVBand="0" w:evenVBand="0" w:oddHBand="0" w:evenHBand="0" w:firstRowFirstColumn="0" w:firstRowLastColumn="0" w:lastRowFirstColumn="0" w:lastRowLastColumn="0"/>
            <w:tcW w:w="0" w:type="auto"/>
            <w:shd w:val="clear" w:color="auto" w:fill="487B77" w:themeFill="accent6" w:themeFillShade="BF"/>
          </w:tcPr>
          <w:p w14:paraId="4453E143" w14:textId="2A32BB88" w:rsidR="00B64EFB" w:rsidRPr="006504D3" w:rsidRDefault="00CB30BF" w:rsidP="006504D3">
            <w:pPr>
              <w:rPr>
                <w:rFonts w:ascii="Arial" w:hAnsi="Arial" w:cs="Arial"/>
              </w:rPr>
            </w:pPr>
            <w:r w:rsidRPr="006504D3">
              <w:rPr>
                <w:rFonts w:ascii="Arial" w:hAnsi="Arial" w:cs="Arial"/>
                <w:lang w:eastAsia="sl-SI"/>
              </w:rPr>
              <w:t>SRRS</w:t>
            </w:r>
          </w:p>
        </w:tc>
        <w:tc>
          <w:tcPr>
            <w:tcW w:w="8638" w:type="dxa"/>
          </w:tcPr>
          <w:p w14:paraId="60F5920B" w14:textId="2C12E51C"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BIZI LES - Javni razpis za spodbujanje razvoja lesarstva</w:t>
            </w:r>
          </w:p>
        </w:tc>
        <w:tc>
          <w:tcPr>
            <w:tcW w:w="3118" w:type="dxa"/>
          </w:tcPr>
          <w:p w14:paraId="47F08D82" w14:textId="6BEC3943"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2. kvartal 2023</w:t>
            </w:r>
          </w:p>
        </w:tc>
        <w:tc>
          <w:tcPr>
            <w:tcW w:w="4678" w:type="dxa"/>
          </w:tcPr>
          <w:p w14:paraId="72718213" w14:textId="0F4B9C64"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6504D3">
              <w:rPr>
                <w:rFonts w:ascii="Arial" w:hAnsi="Arial" w:cs="Arial"/>
                <w:b/>
                <w:color w:val="000000"/>
                <w:lang w:eastAsia="sl-SI"/>
              </w:rPr>
              <w:t>5,0</w:t>
            </w:r>
          </w:p>
        </w:tc>
        <w:tc>
          <w:tcPr>
            <w:tcW w:w="2804" w:type="dxa"/>
          </w:tcPr>
          <w:p w14:paraId="0798088B" w14:textId="05D7FCB3"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povratna</w:t>
            </w:r>
          </w:p>
        </w:tc>
      </w:tr>
      <w:tr w:rsidR="006634F1" w:rsidRPr="00CB30BF" w14:paraId="73980482" w14:textId="77777777" w:rsidTr="00736F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487B77" w:themeFill="accent6" w:themeFillShade="BF"/>
          </w:tcPr>
          <w:p w14:paraId="1DB8E93C" w14:textId="77512380" w:rsidR="00B64EFB" w:rsidRPr="006504D3" w:rsidRDefault="00CB30BF" w:rsidP="006504D3">
            <w:pPr>
              <w:rPr>
                <w:rFonts w:ascii="Arial" w:hAnsi="Arial" w:cs="Arial"/>
              </w:rPr>
            </w:pPr>
            <w:r w:rsidRPr="006504D3">
              <w:rPr>
                <w:rFonts w:ascii="Arial" w:hAnsi="Arial" w:cs="Arial"/>
                <w:lang w:eastAsia="sl-SI"/>
              </w:rPr>
              <w:t>SRRS</w:t>
            </w:r>
          </w:p>
        </w:tc>
        <w:tc>
          <w:tcPr>
            <w:tcW w:w="8638" w:type="dxa"/>
          </w:tcPr>
          <w:p w14:paraId="59D85A78" w14:textId="4A061A85"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BIZI ZADRUGE - Javni razpis za spodbujanje razvoja zadrug</w:t>
            </w:r>
          </w:p>
        </w:tc>
        <w:tc>
          <w:tcPr>
            <w:tcW w:w="3118" w:type="dxa"/>
          </w:tcPr>
          <w:p w14:paraId="5C1385DC" w14:textId="673442B2"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2. kvartal 2023</w:t>
            </w:r>
          </w:p>
        </w:tc>
        <w:tc>
          <w:tcPr>
            <w:tcW w:w="4678" w:type="dxa"/>
          </w:tcPr>
          <w:p w14:paraId="740321B6" w14:textId="4916DB80"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504D3">
              <w:rPr>
                <w:rFonts w:ascii="Arial" w:hAnsi="Arial" w:cs="Arial"/>
                <w:b/>
                <w:color w:val="000000"/>
                <w:lang w:eastAsia="sl-SI"/>
              </w:rPr>
              <w:t>3,0</w:t>
            </w:r>
          </w:p>
        </w:tc>
        <w:tc>
          <w:tcPr>
            <w:tcW w:w="2804" w:type="dxa"/>
          </w:tcPr>
          <w:p w14:paraId="37312653" w14:textId="33F8E5D1"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povratna</w:t>
            </w:r>
          </w:p>
        </w:tc>
      </w:tr>
      <w:tr w:rsidR="006634F1" w:rsidRPr="00CB30BF" w14:paraId="745046A0" w14:textId="77777777" w:rsidTr="00736FDC">
        <w:tc>
          <w:tcPr>
            <w:cnfStyle w:val="001000000000" w:firstRow="0" w:lastRow="0" w:firstColumn="1" w:lastColumn="0" w:oddVBand="0" w:evenVBand="0" w:oddHBand="0" w:evenHBand="0" w:firstRowFirstColumn="0" w:firstRowLastColumn="0" w:lastRowFirstColumn="0" w:lastRowLastColumn="0"/>
            <w:tcW w:w="0" w:type="auto"/>
            <w:shd w:val="clear" w:color="auto" w:fill="487B77" w:themeFill="accent6" w:themeFillShade="BF"/>
          </w:tcPr>
          <w:p w14:paraId="29F1DE92" w14:textId="7ECBD032" w:rsidR="00B64EFB" w:rsidRPr="006504D3" w:rsidRDefault="00CB30BF" w:rsidP="006504D3">
            <w:pPr>
              <w:rPr>
                <w:rFonts w:ascii="Arial" w:hAnsi="Arial" w:cs="Arial"/>
              </w:rPr>
            </w:pPr>
            <w:r w:rsidRPr="006504D3">
              <w:rPr>
                <w:rFonts w:ascii="Arial" w:hAnsi="Arial" w:cs="Arial"/>
                <w:lang w:eastAsia="sl-SI"/>
              </w:rPr>
              <w:t>SRRS</w:t>
            </w:r>
          </w:p>
        </w:tc>
        <w:tc>
          <w:tcPr>
            <w:tcW w:w="8638" w:type="dxa"/>
          </w:tcPr>
          <w:p w14:paraId="3EF45DE2" w14:textId="6E95557F"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 xml:space="preserve">BIZI OPTIM ENERGIJE - Javni razpis za podjetništvo - energetika </w:t>
            </w:r>
          </w:p>
        </w:tc>
        <w:tc>
          <w:tcPr>
            <w:tcW w:w="3118" w:type="dxa"/>
          </w:tcPr>
          <w:p w14:paraId="3FC26E95" w14:textId="71FDC96B"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2. kvartal 2023</w:t>
            </w:r>
          </w:p>
        </w:tc>
        <w:tc>
          <w:tcPr>
            <w:tcW w:w="4678" w:type="dxa"/>
          </w:tcPr>
          <w:p w14:paraId="21192EE9" w14:textId="5C96ACE8"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6504D3">
              <w:rPr>
                <w:rFonts w:ascii="Arial" w:hAnsi="Arial" w:cs="Arial"/>
                <w:b/>
                <w:color w:val="000000"/>
                <w:lang w:eastAsia="sl-SI"/>
              </w:rPr>
              <w:t>4,0</w:t>
            </w:r>
          </w:p>
        </w:tc>
        <w:tc>
          <w:tcPr>
            <w:tcW w:w="2804" w:type="dxa"/>
          </w:tcPr>
          <w:p w14:paraId="5E295FE2" w14:textId="1535A7B5"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povratna</w:t>
            </w:r>
          </w:p>
        </w:tc>
      </w:tr>
      <w:tr w:rsidR="006634F1" w:rsidRPr="00CB30BF" w14:paraId="70A8609D" w14:textId="77777777" w:rsidTr="00736F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487B77" w:themeFill="accent6" w:themeFillShade="BF"/>
          </w:tcPr>
          <w:p w14:paraId="46B26D0C" w14:textId="6BFF012D" w:rsidR="00B64EFB" w:rsidRPr="006504D3" w:rsidRDefault="00CB30BF" w:rsidP="006504D3">
            <w:pPr>
              <w:rPr>
                <w:rFonts w:ascii="Arial" w:hAnsi="Arial" w:cs="Arial"/>
              </w:rPr>
            </w:pPr>
            <w:r w:rsidRPr="006504D3">
              <w:rPr>
                <w:rFonts w:ascii="Arial" w:hAnsi="Arial" w:cs="Arial"/>
                <w:lang w:eastAsia="sl-SI"/>
              </w:rPr>
              <w:t>SRRS</w:t>
            </w:r>
          </w:p>
        </w:tc>
        <w:tc>
          <w:tcPr>
            <w:tcW w:w="8638" w:type="dxa"/>
          </w:tcPr>
          <w:p w14:paraId="460E4831" w14:textId="466F95AF"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 xml:space="preserve">BIZI PF - Javni razpis za pred-financiranje projektov gospodarskih subjektov </w:t>
            </w:r>
          </w:p>
        </w:tc>
        <w:tc>
          <w:tcPr>
            <w:tcW w:w="3118" w:type="dxa"/>
          </w:tcPr>
          <w:p w14:paraId="2CF449AE" w14:textId="41CE26A0"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2. kvartal 2023</w:t>
            </w:r>
          </w:p>
        </w:tc>
        <w:tc>
          <w:tcPr>
            <w:tcW w:w="4678" w:type="dxa"/>
          </w:tcPr>
          <w:p w14:paraId="32BB75CC" w14:textId="54A154D0"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504D3">
              <w:rPr>
                <w:rFonts w:ascii="Arial" w:hAnsi="Arial" w:cs="Arial"/>
                <w:b/>
                <w:color w:val="000000"/>
                <w:lang w:eastAsia="sl-SI"/>
              </w:rPr>
              <w:t>4,0</w:t>
            </w:r>
          </w:p>
        </w:tc>
        <w:tc>
          <w:tcPr>
            <w:tcW w:w="2804" w:type="dxa"/>
          </w:tcPr>
          <w:p w14:paraId="5CA2E7ED" w14:textId="27E7DA38"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povratna</w:t>
            </w:r>
          </w:p>
        </w:tc>
      </w:tr>
      <w:tr w:rsidR="006634F1" w:rsidRPr="00CB30BF" w14:paraId="0716E72E" w14:textId="77777777" w:rsidTr="00736FDC">
        <w:tc>
          <w:tcPr>
            <w:cnfStyle w:val="001000000000" w:firstRow="0" w:lastRow="0" w:firstColumn="1" w:lastColumn="0" w:oddVBand="0" w:evenVBand="0" w:oddHBand="0" w:evenHBand="0" w:firstRowFirstColumn="0" w:firstRowLastColumn="0" w:lastRowFirstColumn="0" w:lastRowLastColumn="0"/>
            <w:tcW w:w="0" w:type="auto"/>
            <w:shd w:val="clear" w:color="auto" w:fill="487B77" w:themeFill="accent6" w:themeFillShade="BF"/>
          </w:tcPr>
          <w:p w14:paraId="068F47FF" w14:textId="54CAB609" w:rsidR="00B64EFB" w:rsidRPr="006504D3" w:rsidRDefault="00CB30BF" w:rsidP="006504D3">
            <w:pPr>
              <w:rPr>
                <w:rFonts w:ascii="Arial" w:hAnsi="Arial" w:cs="Arial"/>
              </w:rPr>
            </w:pPr>
            <w:r w:rsidRPr="006504D3">
              <w:rPr>
                <w:rFonts w:ascii="Arial" w:hAnsi="Arial" w:cs="Arial"/>
                <w:lang w:eastAsia="sl-SI"/>
              </w:rPr>
              <w:t>SRRS</w:t>
            </w:r>
            <w:r w:rsidR="006634F1" w:rsidRPr="006504D3">
              <w:rPr>
                <w:rFonts w:ascii="Arial" w:hAnsi="Arial" w:cs="Arial"/>
                <w:lang w:eastAsia="sl-SI"/>
              </w:rPr>
              <w:t xml:space="preserve"> SKUPAJ:</w:t>
            </w:r>
          </w:p>
        </w:tc>
        <w:tc>
          <w:tcPr>
            <w:tcW w:w="8638" w:type="dxa"/>
          </w:tcPr>
          <w:p w14:paraId="41C9B6E9" w14:textId="6710963B"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118" w:type="dxa"/>
          </w:tcPr>
          <w:p w14:paraId="727AE81A" w14:textId="50D9C169" w:rsidR="00B64EFB" w:rsidRPr="006504D3" w:rsidRDefault="006634F1"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1. in 2. kvartal 2023</w:t>
            </w:r>
          </w:p>
        </w:tc>
        <w:tc>
          <w:tcPr>
            <w:tcW w:w="4678" w:type="dxa"/>
          </w:tcPr>
          <w:p w14:paraId="70271704" w14:textId="384C3C5A"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92,5</w:t>
            </w:r>
          </w:p>
        </w:tc>
        <w:tc>
          <w:tcPr>
            <w:tcW w:w="2804" w:type="dxa"/>
          </w:tcPr>
          <w:p w14:paraId="26AAF21C" w14:textId="6DB516EE" w:rsidR="00B64EFB" w:rsidRPr="006504D3" w:rsidRDefault="006634F1"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nepovratna + povratna</w:t>
            </w:r>
          </w:p>
        </w:tc>
      </w:tr>
      <w:tr w:rsidR="006634F1" w:rsidRPr="00CB30BF" w14:paraId="0675DFF6" w14:textId="77777777" w:rsidTr="006504D3">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0" w:type="auto"/>
            <w:shd w:val="clear" w:color="auto" w:fill="808080" w:themeFill="background1" w:themeFillShade="80"/>
          </w:tcPr>
          <w:p w14:paraId="14AF7C5F" w14:textId="1DC2E641" w:rsidR="00B64EFB" w:rsidRPr="006504D3" w:rsidRDefault="00B64EFB" w:rsidP="006504D3">
            <w:pPr>
              <w:rPr>
                <w:rFonts w:ascii="Arial" w:hAnsi="Arial" w:cs="Arial"/>
              </w:rPr>
            </w:pPr>
            <w:r w:rsidRPr="006504D3">
              <w:rPr>
                <w:rFonts w:ascii="Arial" w:hAnsi="Arial" w:cs="Arial"/>
                <w:lang w:eastAsia="sl-SI"/>
              </w:rPr>
              <w:t>SPIRIT</w:t>
            </w:r>
          </w:p>
        </w:tc>
        <w:tc>
          <w:tcPr>
            <w:tcW w:w="8638" w:type="dxa"/>
            <w:shd w:val="clear" w:color="auto" w:fill="D9D9D9" w:themeFill="background1" w:themeFillShade="D9"/>
          </w:tcPr>
          <w:p w14:paraId="2B4305E1" w14:textId="59080049"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Javni razpis "Natečaj za podelitev finančnih spodbud za najboljši poslovni model in njegovo predstavitev podjetnic začetnic v letu 2023"</w:t>
            </w:r>
          </w:p>
        </w:tc>
        <w:tc>
          <w:tcPr>
            <w:tcW w:w="3118" w:type="dxa"/>
            <w:shd w:val="clear" w:color="auto" w:fill="D9D9D9" w:themeFill="background1" w:themeFillShade="D9"/>
          </w:tcPr>
          <w:p w14:paraId="45455983" w14:textId="22FFE4F6"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1. kvartal 2023</w:t>
            </w:r>
          </w:p>
        </w:tc>
        <w:tc>
          <w:tcPr>
            <w:tcW w:w="4678" w:type="dxa"/>
            <w:shd w:val="clear" w:color="auto" w:fill="D9D9D9" w:themeFill="background1" w:themeFillShade="D9"/>
          </w:tcPr>
          <w:p w14:paraId="1087C917" w14:textId="408937EC"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504D3">
              <w:rPr>
                <w:rFonts w:ascii="Arial" w:hAnsi="Arial" w:cs="Arial"/>
                <w:b/>
                <w:color w:val="000000"/>
                <w:lang w:eastAsia="sl-SI"/>
              </w:rPr>
              <w:t>0,3</w:t>
            </w:r>
          </w:p>
        </w:tc>
        <w:tc>
          <w:tcPr>
            <w:tcW w:w="2804" w:type="dxa"/>
            <w:shd w:val="clear" w:color="auto" w:fill="D9D9D9" w:themeFill="background1" w:themeFillShade="D9"/>
          </w:tcPr>
          <w:p w14:paraId="443A2A4F" w14:textId="5B59324B"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nepovratna</w:t>
            </w:r>
          </w:p>
        </w:tc>
      </w:tr>
      <w:tr w:rsidR="006634F1" w:rsidRPr="00CB30BF" w14:paraId="634C01B1" w14:textId="77777777" w:rsidTr="00736FDC">
        <w:tc>
          <w:tcPr>
            <w:cnfStyle w:val="001000000000" w:firstRow="0" w:lastRow="0" w:firstColumn="1" w:lastColumn="0" w:oddVBand="0" w:evenVBand="0" w:oddHBand="0" w:evenHBand="0" w:firstRowFirstColumn="0" w:firstRowLastColumn="0" w:lastRowFirstColumn="0" w:lastRowLastColumn="0"/>
            <w:tcW w:w="0" w:type="auto"/>
            <w:shd w:val="clear" w:color="auto" w:fill="808080" w:themeFill="background1" w:themeFillShade="80"/>
          </w:tcPr>
          <w:p w14:paraId="731D89E0" w14:textId="4FD1B14F" w:rsidR="00B64EFB" w:rsidRPr="006504D3" w:rsidRDefault="00CB30BF" w:rsidP="006504D3">
            <w:pPr>
              <w:rPr>
                <w:rFonts w:ascii="Arial" w:hAnsi="Arial" w:cs="Arial"/>
              </w:rPr>
            </w:pPr>
            <w:r w:rsidRPr="006504D3">
              <w:rPr>
                <w:rFonts w:ascii="Arial" w:hAnsi="Arial" w:cs="Arial"/>
                <w:lang w:eastAsia="sl-SI"/>
              </w:rPr>
              <w:t>SPIRIT</w:t>
            </w:r>
            <w:r w:rsidR="006634F1" w:rsidRPr="006504D3">
              <w:rPr>
                <w:rFonts w:ascii="Arial" w:hAnsi="Arial" w:cs="Arial"/>
                <w:lang w:eastAsia="sl-SI"/>
              </w:rPr>
              <w:t xml:space="preserve"> SKUPAJ:</w:t>
            </w:r>
          </w:p>
        </w:tc>
        <w:tc>
          <w:tcPr>
            <w:tcW w:w="8638" w:type="dxa"/>
            <w:shd w:val="clear" w:color="auto" w:fill="F2F2F2" w:themeFill="background1" w:themeFillShade="F2"/>
          </w:tcPr>
          <w:p w14:paraId="4F3F4857" w14:textId="14B1C236"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118" w:type="dxa"/>
            <w:shd w:val="clear" w:color="auto" w:fill="F2F2F2" w:themeFill="background1" w:themeFillShade="F2"/>
          </w:tcPr>
          <w:p w14:paraId="49C71616" w14:textId="7F38B4AA" w:rsidR="00B64EFB" w:rsidRPr="006504D3" w:rsidRDefault="006634F1"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1. kvartal 2023</w:t>
            </w:r>
          </w:p>
        </w:tc>
        <w:tc>
          <w:tcPr>
            <w:tcW w:w="4678" w:type="dxa"/>
            <w:shd w:val="clear" w:color="auto" w:fill="F2F2F2" w:themeFill="background1" w:themeFillShade="F2"/>
          </w:tcPr>
          <w:p w14:paraId="75A713B8" w14:textId="691CA3F6"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0,3</w:t>
            </w:r>
          </w:p>
        </w:tc>
        <w:tc>
          <w:tcPr>
            <w:tcW w:w="2804" w:type="dxa"/>
            <w:shd w:val="clear" w:color="auto" w:fill="F2F2F2" w:themeFill="background1" w:themeFillShade="F2"/>
          </w:tcPr>
          <w:p w14:paraId="25AC6FDC" w14:textId="62B02243" w:rsidR="00B64EFB" w:rsidRPr="006504D3" w:rsidRDefault="006634F1"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nepovratna</w:t>
            </w:r>
          </w:p>
        </w:tc>
      </w:tr>
      <w:tr w:rsidR="006634F1" w:rsidRPr="00CB30BF" w14:paraId="3ACD1748" w14:textId="77777777" w:rsidTr="00736F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487B77" w:themeFill="accent6" w:themeFillShade="BF"/>
          </w:tcPr>
          <w:p w14:paraId="75E9DB09" w14:textId="291AF6A8" w:rsidR="00B64EFB" w:rsidRPr="006504D3" w:rsidRDefault="00B64EFB" w:rsidP="006504D3">
            <w:pPr>
              <w:rPr>
                <w:rFonts w:ascii="Arial" w:hAnsi="Arial" w:cs="Arial"/>
              </w:rPr>
            </w:pPr>
            <w:r w:rsidRPr="006504D3">
              <w:rPr>
                <w:rFonts w:ascii="Arial" w:hAnsi="Arial" w:cs="Arial"/>
                <w:lang w:eastAsia="sl-SI"/>
              </w:rPr>
              <w:t>STO</w:t>
            </w:r>
          </w:p>
        </w:tc>
        <w:tc>
          <w:tcPr>
            <w:tcW w:w="8638" w:type="dxa"/>
          </w:tcPr>
          <w:p w14:paraId="2784CC27" w14:textId="0A755284"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Javni razpis za sofinanciranje aktivnosti promocije turistične ponudbe vodilnih turističnih destinacij v Sloveniji v letu 2023 </w:t>
            </w:r>
          </w:p>
        </w:tc>
        <w:tc>
          <w:tcPr>
            <w:tcW w:w="3118" w:type="dxa"/>
          </w:tcPr>
          <w:p w14:paraId="2C98AC97" w14:textId="51EB505E"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1. kvartal 2023</w:t>
            </w:r>
          </w:p>
        </w:tc>
        <w:tc>
          <w:tcPr>
            <w:tcW w:w="4678" w:type="dxa"/>
          </w:tcPr>
          <w:p w14:paraId="7821EE13" w14:textId="24143B00"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504D3">
              <w:rPr>
                <w:rFonts w:ascii="Arial" w:hAnsi="Arial" w:cs="Arial"/>
                <w:b/>
                <w:color w:val="000000"/>
                <w:lang w:eastAsia="sl-SI"/>
              </w:rPr>
              <w:t>1,2</w:t>
            </w:r>
          </w:p>
        </w:tc>
        <w:tc>
          <w:tcPr>
            <w:tcW w:w="2804" w:type="dxa"/>
          </w:tcPr>
          <w:p w14:paraId="48B74B35" w14:textId="310AAA47"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nepovratna</w:t>
            </w:r>
          </w:p>
        </w:tc>
      </w:tr>
      <w:tr w:rsidR="006634F1" w:rsidRPr="00CB30BF" w14:paraId="7EC89FC5" w14:textId="77777777" w:rsidTr="00736FDC">
        <w:tc>
          <w:tcPr>
            <w:cnfStyle w:val="001000000000" w:firstRow="0" w:lastRow="0" w:firstColumn="1" w:lastColumn="0" w:oddVBand="0" w:evenVBand="0" w:oddHBand="0" w:evenHBand="0" w:firstRowFirstColumn="0" w:firstRowLastColumn="0" w:lastRowFirstColumn="0" w:lastRowLastColumn="0"/>
            <w:tcW w:w="0" w:type="auto"/>
            <w:shd w:val="clear" w:color="auto" w:fill="487B77" w:themeFill="accent6" w:themeFillShade="BF"/>
          </w:tcPr>
          <w:p w14:paraId="6902F5A1" w14:textId="50FF7DB6" w:rsidR="00B64EFB" w:rsidRPr="006504D3" w:rsidRDefault="00CB30BF" w:rsidP="006504D3">
            <w:pPr>
              <w:rPr>
                <w:rFonts w:ascii="Arial" w:hAnsi="Arial" w:cs="Arial"/>
              </w:rPr>
            </w:pPr>
            <w:r w:rsidRPr="006504D3">
              <w:rPr>
                <w:rFonts w:ascii="Arial" w:hAnsi="Arial" w:cs="Arial"/>
                <w:lang w:eastAsia="sl-SI"/>
              </w:rPr>
              <w:t>STO</w:t>
            </w:r>
          </w:p>
        </w:tc>
        <w:tc>
          <w:tcPr>
            <w:tcW w:w="8638" w:type="dxa"/>
          </w:tcPr>
          <w:p w14:paraId="3195FE7A" w14:textId="0133445B"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Javni poziv za organizatorje mednarodnih športnih prireditev, ki jih bodo organizirali v Sloveniji v letih 2023 in 2024 (do 31. 1. 2024)</w:t>
            </w:r>
          </w:p>
        </w:tc>
        <w:tc>
          <w:tcPr>
            <w:tcW w:w="3118" w:type="dxa"/>
          </w:tcPr>
          <w:p w14:paraId="625051C1" w14:textId="26D21361"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1. kvartal 2023</w:t>
            </w:r>
          </w:p>
        </w:tc>
        <w:tc>
          <w:tcPr>
            <w:tcW w:w="4678" w:type="dxa"/>
          </w:tcPr>
          <w:p w14:paraId="3E5D453C" w14:textId="1EB5FAD5"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6504D3">
              <w:rPr>
                <w:rFonts w:ascii="Arial" w:hAnsi="Arial" w:cs="Arial"/>
                <w:b/>
                <w:color w:val="000000"/>
                <w:lang w:eastAsia="sl-SI"/>
              </w:rPr>
              <w:t>0,6</w:t>
            </w:r>
          </w:p>
        </w:tc>
        <w:tc>
          <w:tcPr>
            <w:tcW w:w="2804" w:type="dxa"/>
          </w:tcPr>
          <w:p w14:paraId="1B35ECC2" w14:textId="4031D20A"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nepovratna</w:t>
            </w:r>
          </w:p>
        </w:tc>
      </w:tr>
      <w:tr w:rsidR="006634F1" w:rsidRPr="00CB30BF" w14:paraId="485106C0" w14:textId="77777777" w:rsidTr="00736F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487B77" w:themeFill="accent6" w:themeFillShade="BF"/>
          </w:tcPr>
          <w:p w14:paraId="71A64BD7" w14:textId="74868E33" w:rsidR="00B64EFB" w:rsidRPr="006504D3" w:rsidRDefault="00CB30BF" w:rsidP="006504D3">
            <w:pPr>
              <w:rPr>
                <w:rFonts w:ascii="Arial" w:hAnsi="Arial" w:cs="Arial"/>
              </w:rPr>
            </w:pPr>
            <w:r w:rsidRPr="006504D3">
              <w:rPr>
                <w:rFonts w:ascii="Arial" w:hAnsi="Arial" w:cs="Arial"/>
                <w:lang w:eastAsia="sl-SI"/>
              </w:rPr>
              <w:t>STO</w:t>
            </w:r>
          </w:p>
        </w:tc>
        <w:tc>
          <w:tcPr>
            <w:tcW w:w="8638" w:type="dxa"/>
          </w:tcPr>
          <w:p w14:paraId="13B859F0" w14:textId="5253AC63"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Javni poziv za trženjske aktivnosti na izbranih tujih trgih v letu 2023 za "incoming" potovalne agencije in organizatorje potovanj</w:t>
            </w:r>
          </w:p>
        </w:tc>
        <w:tc>
          <w:tcPr>
            <w:tcW w:w="3118" w:type="dxa"/>
          </w:tcPr>
          <w:p w14:paraId="225F1625" w14:textId="6F093B3D"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1. kvartal 2023</w:t>
            </w:r>
          </w:p>
        </w:tc>
        <w:tc>
          <w:tcPr>
            <w:tcW w:w="4678" w:type="dxa"/>
          </w:tcPr>
          <w:p w14:paraId="34E147A2" w14:textId="1935B19C"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504D3">
              <w:rPr>
                <w:rFonts w:ascii="Arial" w:hAnsi="Arial" w:cs="Arial"/>
                <w:b/>
                <w:color w:val="000000"/>
                <w:lang w:eastAsia="sl-SI"/>
              </w:rPr>
              <w:t>0,3</w:t>
            </w:r>
          </w:p>
        </w:tc>
        <w:tc>
          <w:tcPr>
            <w:tcW w:w="2804" w:type="dxa"/>
          </w:tcPr>
          <w:p w14:paraId="4185E28D" w14:textId="3ABA3D18"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nepovratna</w:t>
            </w:r>
          </w:p>
        </w:tc>
      </w:tr>
      <w:tr w:rsidR="006634F1" w:rsidRPr="00CB30BF" w14:paraId="79AFB94E" w14:textId="77777777" w:rsidTr="00736FDC">
        <w:tc>
          <w:tcPr>
            <w:cnfStyle w:val="001000000000" w:firstRow="0" w:lastRow="0" w:firstColumn="1" w:lastColumn="0" w:oddVBand="0" w:evenVBand="0" w:oddHBand="0" w:evenHBand="0" w:firstRowFirstColumn="0" w:firstRowLastColumn="0" w:lastRowFirstColumn="0" w:lastRowLastColumn="0"/>
            <w:tcW w:w="0" w:type="auto"/>
            <w:shd w:val="clear" w:color="auto" w:fill="487B77" w:themeFill="accent6" w:themeFillShade="BF"/>
          </w:tcPr>
          <w:p w14:paraId="677CD12F" w14:textId="48656AE1" w:rsidR="00B64EFB" w:rsidRPr="006504D3" w:rsidRDefault="00CB30BF" w:rsidP="006504D3">
            <w:pPr>
              <w:rPr>
                <w:rFonts w:ascii="Arial" w:hAnsi="Arial" w:cs="Arial"/>
              </w:rPr>
            </w:pPr>
            <w:r w:rsidRPr="006504D3">
              <w:rPr>
                <w:rFonts w:ascii="Arial" w:hAnsi="Arial" w:cs="Arial"/>
                <w:lang w:eastAsia="sl-SI"/>
              </w:rPr>
              <w:t>STO</w:t>
            </w:r>
            <w:r w:rsidR="006634F1" w:rsidRPr="006504D3">
              <w:rPr>
                <w:rFonts w:ascii="Arial" w:hAnsi="Arial" w:cs="Arial"/>
                <w:lang w:eastAsia="sl-SI"/>
              </w:rPr>
              <w:t xml:space="preserve"> SKUPAJ:</w:t>
            </w:r>
          </w:p>
        </w:tc>
        <w:tc>
          <w:tcPr>
            <w:tcW w:w="8638" w:type="dxa"/>
          </w:tcPr>
          <w:p w14:paraId="3A71E552" w14:textId="3D0268D9"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118" w:type="dxa"/>
          </w:tcPr>
          <w:p w14:paraId="3E774E2F" w14:textId="07EE32A9" w:rsidR="00B64EFB" w:rsidRPr="006504D3" w:rsidRDefault="00736FDC"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1. kvartal 2023</w:t>
            </w:r>
          </w:p>
        </w:tc>
        <w:tc>
          <w:tcPr>
            <w:tcW w:w="4678" w:type="dxa"/>
          </w:tcPr>
          <w:p w14:paraId="01FF4149" w14:textId="3B52A171"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2,1</w:t>
            </w:r>
          </w:p>
        </w:tc>
        <w:tc>
          <w:tcPr>
            <w:tcW w:w="2804" w:type="dxa"/>
          </w:tcPr>
          <w:p w14:paraId="387849B0" w14:textId="463FABD6" w:rsidR="00B64EFB" w:rsidRPr="006504D3" w:rsidRDefault="006634F1"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nepovratna</w:t>
            </w:r>
          </w:p>
        </w:tc>
      </w:tr>
      <w:tr w:rsidR="006634F1" w:rsidRPr="00CB30BF" w14:paraId="20A59E77" w14:textId="77777777" w:rsidTr="00736F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808080" w:themeFill="background1" w:themeFillShade="80"/>
          </w:tcPr>
          <w:p w14:paraId="6564EA68" w14:textId="15D27D77" w:rsidR="00B64EFB" w:rsidRPr="006504D3" w:rsidRDefault="00B64EFB" w:rsidP="006504D3">
            <w:pPr>
              <w:rPr>
                <w:rFonts w:ascii="Arial" w:hAnsi="Arial" w:cs="Arial"/>
              </w:rPr>
            </w:pPr>
            <w:r w:rsidRPr="006504D3">
              <w:rPr>
                <w:rFonts w:ascii="Arial" w:hAnsi="Arial" w:cs="Arial"/>
                <w:lang w:eastAsia="sl-SI"/>
              </w:rPr>
              <w:t>SID</w:t>
            </w:r>
          </w:p>
        </w:tc>
        <w:tc>
          <w:tcPr>
            <w:tcW w:w="8638" w:type="dxa"/>
            <w:shd w:val="clear" w:color="auto" w:fill="D9D9D9" w:themeFill="background1" w:themeFillShade="D9"/>
          </w:tcPr>
          <w:p w14:paraId="6B818865" w14:textId="47240B7B"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PS 1 - finančni inženiring za namen spodbujanja tehnološko-razvojnih projektov in omilitve posledic energetske ali ukrajinske krize</w:t>
            </w:r>
          </w:p>
        </w:tc>
        <w:tc>
          <w:tcPr>
            <w:tcW w:w="3118" w:type="dxa"/>
            <w:shd w:val="clear" w:color="auto" w:fill="D9D9D9" w:themeFill="background1" w:themeFillShade="D9"/>
          </w:tcPr>
          <w:p w14:paraId="635A8B1E" w14:textId="4CD951F0"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celo leto do porabe</w:t>
            </w:r>
          </w:p>
        </w:tc>
        <w:tc>
          <w:tcPr>
            <w:tcW w:w="4678" w:type="dxa"/>
            <w:shd w:val="clear" w:color="auto" w:fill="D9D9D9" w:themeFill="background1" w:themeFillShade="D9"/>
          </w:tcPr>
          <w:p w14:paraId="2397E4A1" w14:textId="5050FC99"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504D3">
              <w:rPr>
                <w:rFonts w:ascii="Arial" w:hAnsi="Arial" w:cs="Arial"/>
                <w:b/>
                <w:color w:val="000000"/>
                <w:lang w:eastAsia="sl-SI"/>
              </w:rPr>
              <w:t>50,0</w:t>
            </w:r>
          </w:p>
        </w:tc>
        <w:tc>
          <w:tcPr>
            <w:tcW w:w="2804" w:type="dxa"/>
            <w:shd w:val="clear" w:color="auto" w:fill="D9D9D9" w:themeFill="background1" w:themeFillShade="D9"/>
          </w:tcPr>
          <w:p w14:paraId="152AA917" w14:textId="717121E2"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povratna</w:t>
            </w:r>
          </w:p>
        </w:tc>
      </w:tr>
      <w:tr w:rsidR="006634F1" w:rsidRPr="00CB30BF" w14:paraId="30B04F84" w14:textId="77777777" w:rsidTr="00736FDC">
        <w:tc>
          <w:tcPr>
            <w:cnfStyle w:val="001000000000" w:firstRow="0" w:lastRow="0" w:firstColumn="1" w:lastColumn="0" w:oddVBand="0" w:evenVBand="0" w:oddHBand="0" w:evenHBand="0" w:firstRowFirstColumn="0" w:firstRowLastColumn="0" w:lastRowFirstColumn="0" w:lastRowLastColumn="0"/>
            <w:tcW w:w="0" w:type="auto"/>
            <w:shd w:val="clear" w:color="auto" w:fill="808080" w:themeFill="background1" w:themeFillShade="80"/>
          </w:tcPr>
          <w:p w14:paraId="0CBCFD2C" w14:textId="272A2DB0" w:rsidR="00B64EFB" w:rsidRPr="006504D3" w:rsidRDefault="00CB30BF" w:rsidP="006504D3">
            <w:pPr>
              <w:rPr>
                <w:rFonts w:ascii="Arial" w:hAnsi="Arial" w:cs="Arial"/>
              </w:rPr>
            </w:pPr>
            <w:r w:rsidRPr="006504D3">
              <w:rPr>
                <w:rFonts w:ascii="Arial" w:hAnsi="Arial" w:cs="Arial"/>
                <w:lang w:eastAsia="sl-SI"/>
              </w:rPr>
              <w:t>SID</w:t>
            </w:r>
          </w:p>
        </w:tc>
        <w:tc>
          <w:tcPr>
            <w:tcW w:w="8638" w:type="dxa"/>
            <w:shd w:val="clear" w:color="auto" w:fill="F2F2F2" w:themeFill="background1" w:themeFillShade="F2"/>
          </w:tcPr>
          <w:p w14:paraId="49492E77" w14:textId="1C2DDD68"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Finančni instrumenti (2014-2020)</w:t>
            </w:r>
          </w:p>
        </w:tc>
        <w:tc>
          <w:tcPr>
            <w:tcW w:w="3118" w:type="dxa"/>
            <w:shd w:val="clear" w:color="auto" w:fill="F2F2F2" w:themeFill="background1" w:themeFillShade="F2"/>
          </w:tcPr>
          <w:p w14:paraId="17886EE3" w14:textId="26938D77"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celo leto do porabe</w:t>
            </w:r>
          </w:p>
        </w:tc>
        <w:tc>
          <w:tcPr>
            <w:tcW w:w="4678" w:type="dxa"/>
            <w:shd w:val="clear" w:color="auto" w:fill="F2F2F2" w:themeFill="background1" w:themeFillShade="F2"/>
          </w:tcPr>
          <w:p w14:paraId="6812C444" w14:textId="22EF376D"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6504D3">
              <w:rPr>
                <w:rFonts w:ascii="Arial" w:hAnsi="Arial" w:cs="Arial"/>
                <w:b/>
                <w:color w:val="000000"/>
                <w:lang w:eastAsia="sl-SI"/>
              </w:rPr>
              <w:t>100,1</w:t>
            </w:r>
          </w:p>
        </w:tc>
        <w:tc>
          <w:tcPr>
            <w:tcW w:w="2804" w:type="dxa"/>
            <w:shd w:val="clear" w:color="auto" w:fill="F2F2F2" w:themeFill="background1" w:themeFillShade="F2"/>
          </w:tcPr>
          <w:p w14:paraId="330061AF" w14:textId="6A50A3B0"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povratna</w:t>
            </w:r>
          </w:p>
        </w:tc>
      </w:tr>
      <w:tr w:rsidR="006634F1" w:rsidRPr="00CB30BF" w14:paraId="2BC650F3" w14:textId="77777777" w:rsidTr="00736F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808080" w:themeFill="background1" w:themeFillShade="80"/>
          </w:tcPr>
          <w:p w14:paraId="76E745BB" w14:textId="18278DC2" w:rsidR="00B64EFB" w:rsidRPr="006504D3" w:rsidRDefault="00CB30BF" w:rsidP="006504D3">
            <w:pPr>
              <w:rPr>
                <w:rFonts w:ascii="Arial" w:hAnsi="Arial" w:cs="Arial"/>
              </w:rPr>
            </w:pPr>
            <w:r w:rsidRPr="006504D3">
              <w:rPr>
                <w:rFonts w:ascii="Arial" w:hAnsi="Arial" w:cs="Arial"/>
                <w:lang w:eastAsia="sl-SI"/>
              </w:rPr>
              <w:t>SID</w:t>
            </w:r>
          </w:p>
        </w:tc>
        <w:tc>
          <w:tcPr>
            <w:tcW w:w="8638" w:type="dxa"/>
            <w:shd w:val="clear" w:color="auto" w:fill="D9D9D9" w:themeFill="background1" w:themeFillShade="D9"/>
          </w:tcPr>
          <w:p w14:paraId="216AFB6A" w14:textId="32A499EA"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Finančni instrumenti(COVID-19)</w:t>
            </w:r>
          </w:p>
        </w:tc>
        <w:tc>
          <w:tcPr>
            <w:tcW w:w="3118" w:type="dxa"/>
            <w:shd w:val="clear" w:color="auto" w:fill="D9D9D9" w:themeFill="background1" w:themeFillShade="D9"/>
          </w:tcPr>
          <w:p w14:paraId="203BDB50" w14:textId="6FB16CF6"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celo leto do porabe</w:t>
            </w:r>
          </w:p>
        </w:tc>
        <w:tc>
          <w:tcPr>
            <w:tcW w:w="4678" w:type="dxa"/>
            <w:shd w:val="clear" w:color="auto" w:fill="D9D9D9" w:themeFill="background1" w:themeFillShade="D9"/>
          </w:tcPr>
          <w:p w14:paraId="335962AE" w14:textId="5B6CA460"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504D3">
              <w:rPr>
                <w:rFonts w:ascii="Arial" w:hAnsi="Arial" w:cs="Arial"/>
                <w:b/>
                <w:color w:val="000000"/>
                <w:lang w:eastAsia="sl-SI"/>
              </w:rPr>
              <w:t>3,5</w:t>
            </w:r>
          </w:p>
        </w:tc>
        <w:tc>
          <w:tcPr>
            <w:tcW w:w="2804" w:type="dxa"/>
            <w:shd w:val="clear" w:color="auto" w:fill="D9D9D9" w:themeFill="background1" w:themeFillShade="D9"/>
          </w:tcPr>
          <w:p w14:paraId="072B8628" w14:textId="262BE6F5"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504D3">
              <w:rPr>
                <w:rFonts w:ascii="Arial" w:hAnsi="Arial" w:cs="Arial"/>
                <w:color w:val="000000"/>
                <w:lang w:eastAsia="sl-SI"/>
              </w:rPr>
              <w:t>povratna</w:t>
            </w:r>
          </w:p>
        </w:tc>
      </w:tr>
      <w:tr w:rsidR="006634F1" w:rsidRPr="00CB30BF" w14:paraId="75F32964" w14:textId="77777777" w:rsidTr="00736FDC">
        <w:tc>
          <w:tcPr>
            <w:cnfStyle w:val="001000000000" w:firstRow="0" w:lastRow="0" w:firstColumn="1" w:lastColumn="0" w:oddVBand="0" w:evenVBand="0" w:oddHBand="0" w:evenHBand="0" w:firstRowFirstColumn="0" w:firstRowLastColumn="0" w:lastRowFirstColumn="0" w:lastRowLastColumn="0"/>
            <w:tcW w:w="0" w:type="auto"/>
            <w:shd w:val="clear" w:color="auto" w:fill="808080" w:themeFill="background1" w:themeFillShade="80"/>
          </w:tcPr>
          <w:p w14:paraId="721C3864" w14:textId="467259EA" w:rsidR="00B64EFB" w:rsidRPr="006504D3" w:rsidRDefault="00CB30BF" w:rsidP="006504D3">
            <w:pPr>
              <w:rPr>
                <w:rFonts w:ascii="Arial" w:hAnsi="Arial" w:cs="Arial"/>
              </w:rPr>
            </w:pPr>
            <w:r w:rsidRPr="006504D3">
              <w:rPr>
                <w:rFonts w:ascii="Arial" w:hAnsi="Arial" w:cs="Arial"/>
                <w:lang w:eastAsia="sl-SI"/>
              </w:rPr>
              <w:t>SID</w:t>
            </w:r>
            <w:r w:rsidR="006634F1" w:rsidRPr="006504D3">
              <w:rPr>
                <w:rFonts w:ascii="Arial" w:hAnsi="Arial" w:cs="Arial"/>
                <w:lang w:eastAsia="sl-SI"/>
              </w:rPr>
              <w:t xml:space="preserve"> SKUPAJ:</w:t>
            </w:r>
          </w:p>
        </w:tc>
        <w:tc>
          <w:tcPr>
            <w:tcW w:w="8638" w:type="dxa"/>
            <w:shd w:val="clear" w:color="auto" w:fill="F2F2F2" w:themeFill="background1" w:themeFillShade="F2"/>
          </w:tcPr>
          <w:p w14:paraId="3FAC446C" w14:textId="541B84C6"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3118" w:type="dxa"/>
            <w:shd w:val="clear" w:color="auto" w:fill="F2F2F2" w:themeFill="background1" w:themeFillShade="F2"/>
          </w:tcPr>
          <w:p w14:paraId="4EC9B2E2" w14:textId="27C07E08" w:rsidR="00B64EFB" w:rsidRPr="006504D3" w:rsidRDefault="00736FDC"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celo leto do porabe</w:t>
            </w:r>
          </w:p>
        </w:tc>
        <w:tc>
          <w:tcPr>
            <w:tcW w:w="4678" w:type="dxa"/>
            <w:shd w:val="clear" w:color="auto" w:fill="F2F2F2" w:themeFill="background1" w:themeFillShade="F2"/>
          </w:tcPr>
          <w:p w14:paraId="2AE0652A" w14:textId="5EFF70F4" w:rsidR="00B64EFB" w:rsidRPr="006504D3" w:rsidRDefault="00B64EFB"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153,6</w:t>
            </w:r>
          </w:p>
        </w:tc>
        <w:tc>
          <w:tcPr>
            <w:tcW w:w="2804" w:type="dxa"/>
            <w:shd w:val="clear" w:color="auto" w:fill="F2F2F2" w:themeFill="background1" w:themeFillShade="F2"/>
          </w:tcPr>
          <w:p w14:paraId="7D95C6A8" w14:textId="7E296FB7" w:rsidR="00B64EFB" w:rsidRPr="006504D3" w:rsidRDefault="00736FDC" w:rsidP="006504D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04D3">
              <w:rPr>
                <w:rFonts w:ascii="Arial" w:hAnsi="Arial" w:cs="Arial"/>
                <w:color w:val="000000"/>
                <w:lang w:eastAsia="sl-SI"/>
              </w:rPr>
              <w:t>povratna</w:t>
            </w:r>
          </w:p>
        </w:tc>
      </w:tr>
      <w:tr w:rsidR="006634F1" w:rsidRPr="006504D3" w14:paraId="11D025AB" w14:textId="77777777" w:rsidTr="00736F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305250" w:themeFill="accent6" w:themeFillShade="80"/>
          </w:tcPr>
          <w:p w14:paraId="0C87E608" w14:textId="2CCF2242" w:rsidR="00B64EFB" w:rsidRPr="006504D3" w:rsidRDefault="00B64EFB" w:rsidP="006504D3">
            <w:pPr>
              <w:rPr>
                <w:rFonts w:ascii="Arial" w:hAnsi="Arial" w:cs="Arial"/>
              </w:rPr>
            </w:pPr>
            <w:r w:rsidRPr="006504D3">
              <w:rPr>
                <w:rFonts w:ascii="Arial" w:hAnsi="Arial" w:cs="Arial"/>
                <w:bCs w:val="0"/>
                <w:lang w:eastAsia="sl-SI"/>
              </w:rPr>
              <w:t>SKUPAJ SREDSTE</w:t>
            </w:r>
            <w:r w:rsidRPr="006504D3">
              <w:rPr>
                <w:rFonts w:ascii="Arial" w:hAnsi="Arial" w:cs="Arial"/>
                <w:lang w:eastAsia="sl-SI"/>
              </w:rPr>
              <w:t>V IO-jev (17 ukrepov)</w:t>
            </w:r>
          </w:p>
        </w:tc>
        <w:tc>
          <w:tcPr>
            <w:tcW w:w="8638" w:type="dxa"/>
            <w:shd w:val="clear" w:color="auto" w:fill="305250" w:themeFill="accent6" w:themeFillShade="80"/>
          </w:tcPr>
          <w:p w14:paraId="54906864" w14:textId="27FFDF5C"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6504D3">
              <w:rPr>
                <w:rFonts w:ascii="Arial" w:hAnsi="Arial" w:cs="Arial"/>
                <w:b/>
                <w:color w:val="000000" w:themeColor="text1"/>
                <w:lang w:eastAsia="sl-SI"/>
              </w:rPr>
              <w:t> </w:t>
            </w:r>
          </w:p>
        </w:tc>
        <w:tc>
          <w:tcPr>
            <w:tcW w:w="3118" w:type="dxa"/>
            <w:shd w:val="clear" w:color="auto" w:fill="305250" w:themeFill="accent6" w:themeFillShade="80"/>
          </w:tcPr>
          <w:p w14:paraId="4301B9F7" w14:textId="74A73B91" w:rsidR="00B64EFB" w:rsidRPr="006504D3" w:rsidRDefault="00736FDC" w:rsidP="006504D3">
            <w:pP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6504D3">
              <w:rPr>
                <w:rFonts w:ascii="Arial" w:hAnsi="Arial" w:cs="Arial"/>
                <w:b/>
                <w:color w:val="FFFFFF" w:themeColor="background1"/>
              </w:rPr>
              <w:t>do porabe</w:t>
            </w:r>
          </w:p>
        </w:tc>
        <w:tc>
          <w:tcPr>
            <w:tcW w:w="4678" w:type="dxa"/>
            <w:shd w:val="clear" w:color="auto" w:fill="305250" w:themeFill="accent6" w:themeFillShade="80"/>
          </w:tcPr>
          <w:p w14:paraId="34481950" w14:textId="0D4EFF73"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rPr>
            </w:pPr>
            <w:r w:rsidRPr="006504D3">
              <w:rPr>
                <w:rFonts w:ascii="Arial" w:hAnsi="Arial" w:cs="Arial"/>
                <w:b/>
                <w:color w:val="FFFFFF" w:themeColor="background1"/>
                <w:lang w:eastAsia="sl-SI"/>
              </w:rPr>
              <w:t>329,5</w:t>
            </w:r>
          </w:p>
        </w:tc>
        <w:tc>
          <w:tcPr>
            <w:tcW w:w="2804" w:type="dxa"/>
            <w:shd w:val="clear" w:color="auto" w:fill="305250" w:themeFill="accent6" w:themeFillShade="80"/>
          </w:tcPr>
          <w:p w14:paraId="4CFFF112" w14:textId="77777777" w:rsidR="00B64EFB" w:rsidRPr="006504D3" w:rsidRDefault="00B64EFB" w:rsidP="006504D3">
            <w:pPr>
              <w:cnfStyle w:val="000000100000" w:firstRow="0" w:lastRow="0" w:firstColumn="0" w:lastColumn="0" w:oddVBand="0" w:evenVBand="0" w:oddHBand="1" w:evenHBand="0" w:firstRowFirstColumn="0" w:firstRowLastColumn="0" w:lastRowFirstColumn="0" w:lastRowLastColumn="0"/>
              <w:rPr>
                <w:rFonts w:ascii="Arial" w:hAnsi="Arial" w:cs="Arial"/>
                <w:b/>
              </w:rPr>
            </w:pPr>
          </w:p>
        </w:tc>
      </w:tr>
    </w:tbl>
    <w:p w14:paraId="656D6135" w14:textId="77777777" w:rsidR="00B64EFB" w:rsidRPr="006504D3" w:rsidRDefault="00B64EFB" w:rsidP="00C21953">
      <w:pPr>
        <w:pStyle w:val="PRILOGAnaslov2023"/>
        <w:spacing w:before="0" w:after="120"/>
        <w:rPr>
          <w:rFonts w:ascii="Arial" w:hAnsi="Arial" w:cs="Arial"/>
        </w:rPr>
      </w:pPr>
    </w:p>
    <w:p w14:paraId="4EBBF78F" w14:textId="73C7ED47" w:rsidR="00A204A8" w:rsidRPr="00465A42" w:rsidRDefault="00465A42" w:rsidP="00465A42">
      <w:pPr>
        <w:rPr>
          <w:rFonts w:ascii="Arial" w:hAnsi="Arial" w:cs="Arial"/>
          <w:b/>
        </w:rPr>
      </w:pPr>
      <w:r w:rsidRPr="00465A42">
        <w:rPr>
          <w:rFonts w:ascii="Arial" w:hAnsi="Arial" w:cs="Arial"/>
          <w:b/>
        </w:rPr>
        <w:t>*Tabela prikazuje ukrepe, ki so usmerjeni v spodbude za podjetja in ne zajema vseh ukrepov, ki jih izvajajo obravnavani izvajalci.</w:t>
      </w:r>
    </w:p>
    <w:p w14:paraId="0D5F3A37" w14:textId="77777777" w:rsidR="00CA1DF0" w:rsidRPr="00207006" w:rsidRDefault="00CA1DF0" w:rsidP="00C21953">
      <w:pPr>
        <w:pStyle w:val="Slog1"/>
        <w:numPr>
          <w:ilvl w:val="0"/>
          <w:numId w:val="0"/>
        </w:numPr>
        <w:spacing w:before="0" w:after="120"/>
        <w:ind w:right="-709"/>
        <w:rPr>
          <w:rFonts w:ascii="Arial" w:hAnsi="Arial" w:cs="Arial"/>
          <w:b/>
          <w:sz w:val="2"/>
          <w:szCs w:val="28"/>
        </w:rPr>
      </w:pPr>
    </w:p>
    <w:p w14:paraId="4EF33F59" w14:textId="2253AC8C" w:rsidR="00CA1DF0" w:rsidRPr="00207006" w:rsidRDefault="00CA1DF0" w:rsidP="00C21953">
      <w:pPr>
        <w:spacing w:after="120"/>
        <w:rPr>
          <w:rFonts w:ascii="Arial" w:hAnsi="Arial" w:cs="Arial"/>
          <w:b/>
          <w:color w:val="1481AB" w:themeColor="accent1" w:themeShade="BF"/>
          <w:sz w:val="28"/>
          <w:szCs w:val="28"/>
        </w:rPr>
        <w:sectPr w:rsidR="00CA1DF0" w:rsidRPr="00207006" w:rsidSect="00A204A8">
          <w:pgSz w:w="23811" w:h="16838" w:orient="landscape" w:code="8"/>
          <w:pgMar w:top="720" w:right="720" w:bottom="720" w:left="720" w:header="708" w:footer="708" w:gutter="0"/>
          <w:pgNumType w:start="0"/>
          <w:cols w:space="708"/>
          <w:titlePg/>
          <w:docGrid w:linePitch="360"/>
        </w:sectPr>
      </w:pPr>
    </w:p>
    <w:p w14:paraId="59D7C393" w14:textId="00494524" w:rsidR="00CA1DF0" w:rsidRPr="00207006" w:rsidRDefault="00CA1DF0" w:rsidP="00C21953">
      <w:pPr>
        <w:pStyle w:val="PRILOGAnaslov2023"/>
        <w:spacing w:before="0" w:after="120"/>
        <w:rPr>
          <w:rFonts w:ascii="Arial" w:hAnsi="Arial" w:cs="Arial"/>
        </w:rPr>
      </w:pPr>
      <w:bookmarkStart w:id="9" w:name="_Toc127179093"/>
      <w:r w:rsidRPr="00207006">
        <w:rPr>
          <w:rFonts w:ascii="Arial" w:hAnsi="Arial" w:cs="Arial"/>
        </w:rPr>
        <w:lastRenderedPageBreak/>
        <w:t>Priloga 3: Spodbude za gospodarstvo iz evropskih centralno vodenih mehanizmov</w:t>
      </w:r>
      <w:bookmarkEnd w:id="9"/>
    </w:p>
    <w:tbl>
      <w:tblPr>
        <w:tblStyle w:val="Tabelatemnamrea5poudarek6"/>
        <w:tblW w:w="13860" w:type="dxa"/>
        <w:tblLook w:val="04A0" w:firstRow="1" w:lastRow="0" w:firstColumn="1" w:lastColumn="0" w:noHBand="0" w:noVBand="1"/>
        <w:tblCaption w:val="Spodbude za gospodarstvo iz evropskih centralno vodenih mehanizmov"/>
        <w:tblDescription w:val="V prilogi 3 so navedeni izvajalci oziroma kontaktne točke spodbud za gospodarstvo iz evropskih centralno vodenih mehanizmov. Poleg tega so našteti instrumenti izvajalcev in vsebina le teh."/>
      </w:tblPr>
      <w:tblGrid>
        <w:gridCol w:w="3780"/>
        <w:gridCol w:w="2420"/>
        <w:gridCol w:w="7660"/>
      </w:tblGrid>
      <w:tr w:rsidR="00785F63" w:rsidRPr="00785F63" w14:paraId="7FC614D8" w14:textId="77777777" w:rsidTr="00785F63">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780" w:type="dxa"/>
            <w:shd w:val="clear" w:color="auto" w:fill="D9D9D9" w:themeFill="background1" w:themeFillShade="D9"/>
            <w:noWrap/>
            <w:hideMark/>
          </w:tcPr>
          <w:p w14:paraId="4444D692" w14:textId="77777777" w:rsidR="00785F63" w:rsidRPr="00785F63" w:rsidRDefault="00785F63" w:rsidP="00785F63">
            <w:pPr>
              <w:jc w:val="center"/>
              <w:rPr>
                <w:rFonts w:ascii="Republika" w:eastAsia="Times New Roman" w:hAnsi="Republika" w:cs="Times New Roman"/>
                <w:color w:val="000000"/>
                <w:sz w:val="16"/>
                <w:szCs w:val="16"/>
                <w:lang w:eastAsia="sl-SI"/>
              </w:rPr>
            </w:pPr>
            <w:r w:rsidRPr="00785F63">
              <w:rPr>
                <w:rFonts w:ascii="Republika" w:eastAsia="Times New Roman" w:hAnsi="Republika" w:cs="Times New Roman"/>
                <w:color w:val="000000"/>
                <w:sz w:val="16"/>
                <w:szCs w:val="16"/>
                <w:lang w:eastAsia="sl-SI"/>
              </w:rPr>
              <w:t>IZVAJALEC/KONTAKTNA TOČKA</w:t>
            </w:r>
          </w:p>
        </w:tc>
        <w:tc>
          <w:tcPr>
            <w:tcW w:w="2420" w:type="dxa"/>
            <w:shd w:val="clear" w:color="auto" w:fill="D9D9D9" w:themeFill="background1" w:themeFillShade="D9"/>
            <w:noWrap/>
            <w:hideMark/>
          </w:tcPr>
          <w:p w14:paraId="1FE87CC7" w14:textId="77777777" w:rsidR="00785F63" w:rsidRPr="00785F63" w:rsidRDefault="00785F63" w:rsidP="00785F63">
            <w:pPr>
              <w:jc w:val="center"/>
              <w:cnfStyle w:val="100000000000" w:firstRow="1" w:lastRow="0" w:firstColumn="0" w:lastColumn="0" w:oddVBand="0" w:evenVBand="0" w:oddHBand="0" w:evenHBand="0" w:firstRowFirstColumn="0" w:firstRowLastColumn="0" w:lastRowFirstColumn="0" w:lastRowLastColumn="0"/>
              <w:rPr>
                <w:rFonts w:ascii="Republika" w:eastAsia="Times New Roman" w:hAnsi="Republika" w:cs="Times New Roman"/>
                <w:color w:val="000000"/>
                <w:sz w:val="16"/>
                <w:szCs w:val="16"/>
                <w:lang w:eastAsia="sl-SI"/>
              </w:rPr>
            </w:pPr>
            <w:r w:rsidRPr="00785F63">
              <w:rPr>
                <w:rFonts w:ascii="Republika" w:eastAsia="Times New Roman" w:hAnsi="Republika" w:cs="Times New Roman"/>
                <w:color w:val="000000"/>
                <w:sz w:val="16"/>
                <w:szCs w:val="16"/>
                <w:lang w:eastAsia="sl-SI"/>
              </w:rPr>
              <w:t>INSTRUMENT</w:t>
            </w:r>
          </w:p>
        </w:tc>
        <w:tc>
          <w:tcPr>
            <w:tcW w:w="7660" w:type="dxa"/>
            <w:shd w:val="clear" w:color="auto" w:fill="D9D9D9" w:themeFill="background1" w:themeFillShade="D9"/>
            <w:noWrap/>
            <w:hideMark/>
          </w:tcPr>
          <w:p w14:paraId="35079AB0" w14:textId="77777777" w:rsidR="00785F63" w:rsidRPr="00785F63" w:rsidRDefault="00785F63" w:rsidP="00785F63">
            <w:pPr>
              <w:jc w:val="center"/>
              <w:cnfStyle w:val="100000000000" w:firstRow="1" w:lastRow="0" w:firstColumn="0" w:lastColumn="0" w:oddVBand="0" w:evenVBand="0" w:oddHBand="0" w:evenHBand="0" w:firstRowFirstColumn="0" w:firstRowLastColumn="0" w:lastRowFirstColumn="0" w:lastRowLastColumn="0"/>
              <w:rPr>
                <w:rFonts w:ascii="Republika" w:eastAsia="Times New Roman" w:hAnsi="Republika" w:cs="Times New Roman"/>
                <w:color w:val="000000"/>
                <w:sz w:val="16"/>
                <w:szCs w:val="16"/>
                <w:lang w:eastAsia="sl-SI"/>
              </w:rPr>
            </w:pPr>
            <w:r w:rsidRPr="00785F63">
              <w:rPr>
                <w:rFonts w:ascii="Republika" w:eastAsia="Times New Roman" w:hAnsi="Republika" w:cs="Times New Roman"/>
                <w:color w:val="000000"/>
                <w:sz w:val="16"/>
                <w:szCs w:val="16"/>
                <w:lang w:eastAsia="sl-SI"/>
              </w:rPr>
              <w:t>VSEBINA</w:t>
            </w:r>
          </w:p>
        </w:tc>
      </w:tr>
      <w:tr w:rsidR="00785F63" w:rsidRPr="00785F63" w14:paraId="44DC8E1F" w14:textId="77777777" w:rsidTr="00785F63">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3780" w:type="dxa"/>
            <w:shd w:val="clear" w:color="auto" w:fill="A0C7C5" w:themeFill="accent6" w:themeFillTint="99"/>
            <w:hideMark/>
          </w:tcPr>
          <w:p w14:paraId="6D1AAA89" w14:textId="77777777" w:rsidR="00785F63" w:rsidRPr="00785F63" w:rsidRDefault="00785F63" w:rsidP="00785F63">
            <w:pPr>
              <w:rPr>
                <w:rFonts w:ascii="Republika" w:eastAsia="Times New Roman" w:hAnsi="Republika" w:cs="Times New Roman"/>
                <w:color w:val="000000"/>
                <w:sz w:val="16"/>
                <w:szCs w:val="16"/>
                <w:lang w:eastAsia="sl-SI"/>
              </w:rPr>
            </w:pPr>
            <w:r w:rsidRPr="00785F63">
              <w:rPr>
                <w:rFonts w:ascii="Republika" w:eastAsia="Times New Roman" w:hAnsi="Republika" w:cs="Times New Roman"/>
                <w:color w:val="000000"/>
                <w:sz w:val="16"/>
                <w:szCs w:val="16"/>
                <w:lang w:eastAsia="sl-SI"/>
              </w:rPr>
              <w:t>Urad  za intelektualno lastnino</w:t>
            </w:r>
            <w:r w:rsidRPr="00785F63">
              <w:rPr>
                <w:rFonts w:ascii="Republika" w:eastAsia="Times New Roman" w:hAnsi="Republika" w:cs="Times New Roman"/>
                <w:color w:val="000000"/>
                <w:sz w:val="16"/>
                <w:szCs w:val="16"/>
                <w:lang w:eastAsia="sl-SI"/>
              </w:rPr>
              <w:br/>
              <w:t>Kotnikova ulica 6</w:t>
            </w:r>
            <w:r w:rsidRPr="00785F63">
              <w:rPr>
                <w:rFonts w:ascii="Republika" w:eastAsia="Times New Roman" w:hAnsi="Republika" w:cs="Times New Roman"/>
                <w:color w:val="000000"/>
                <w:sz w:val="16"/>
                <w:szCs w:val="16"/>
                <w:lang w:eastAsia="sl-SI"/>
              </w:rPr>
              <w:br/>
              <w:t>1000 Ljubljana</w:t>
            </w:r>
            <w:r w:rsidRPr="00785F63">
              <w:rPr>
                <w:rFonts w:ascii="Republika" w:eastAsia="Times New Roman" w:hAnsi="Republika" w:cs="Times New Roman"/>
                <w:color w:val="000000"/>
                <w:sz w:val="16"/>
                <w:szCs w:val="16"/>
                <w:lang w:eastAsia="sl-SI"/>
              </w:rPr>
              <w:br/>
              <w:t xml:space="preserve">   </w:t>
            </w:r>
            <w:r w:rsidRPr="00785F63">
              <w:rPr>
                <w:rFonts w:ascii="Republika" w:eastAsia="Times New Roman" w:hAnsi="Republika" w:cs="Times New Roman"/>
                <w:color w:val="000000"/>
                <w:sz w:val="16"/>
                <w:szCs w:val="16"/>
                <w:lang w:eastAsia="sl-SI"/>
              </w:rPr>
              <w:br/>
              <w:t>Več:</w:t>
            </w:r>
            <w:r w:rsidRPr="00785F63">
              <w:rPr>
                <w:rFonts w:ascii="Republika" w:eastAsia="Times New Roman" w:hAnsi="Republika" w:cs="Times New Roman"/>
                <w:color w:val="000000"/>
                <w:sz w:val="16"/>
                <w:szCs w:val="16"/>
                <w:lang w:eastAsia="sl-SI"/>
              </w:rPr>
              <w:br/>
              <w:t>https://euipo.europa.eu/ohimportal/sl/online-services/sme-fund</w:t>
            </w:r>
          </w:p>
        </w:tc>
        <w:tc>
          <w:tcPr>
            <w:tcW w:w="2420" w:type="dxa"/>
            <w:hideMark/>
          </w:tcPr>
          <w:p w14:paraId="330D4494" w14:textId="77777777" w:rsidR="00785F63" w:rsidRPr="00785F63" w:rsidRDefault="00785F63" w:rsidP="00785F63">
            <w:pPr>
              <w:jc w:val="center"/>
              <w:cnfStyle w:val="000000100000" w:firstRow="0" w:lastRow="0" w:firstColumn="0" w:lastColumn="0" w:oddVBand="0" w:evenVBand="0" w:oddHBand="1" w:evenHBand="0" w:firstRowFirstColumn="0" w:firstRowLastColumn="0" w:lastRowFirstColumn="0" w:lastRowLastColumn="0"/>
              <w:rPr>
                <w:rFonts w:ascii="Republika" w:eastAsia="Times New Roman" w:hAnsi="Republika" w:cs="Times New Roman"/>
                <w:b/>
                <w:bCs/>
                <w:color w:val="000000"/>
                <w:sz w:val="16"/>
                <w:szCs w:val="16"/>
                <w:lang w:eastAsia="sl-SI"/>
              </w:rPr>
            </w:pPr>
            <w:r w:rsidRPr="00785F63">
              <w:rPr>
                <w:rFonts w:ascii="Republika" w:eastAsia="Times New Roman" w:hAnsi="Republika" w:cs="Times New Roman"/>
                <w:b/>
                <w:bCs/>
                <w:color w:val="000000"/>
                <w:sz w:val="16"/>
                <w:szCs w:val="16"/>
                <w:lang w:eastAsia="sl-SI"/>
              </w:rPr>
              <w:t xml:space="preserve">Sklad za MSP - Ideas Powered for Business SME Fund </w:t>
            </w:r>
          </w:p>
        </w:tc>
        <w:tc>
          <w:tcPr>
            <w:tcW w:w="7660" w:type="dxa"/>
            <w:hideMark/>
          </w:tcPr>
          <w:p w14:paraId="1F0CB085" w14:textId="77777777" w:rsidR="00785F63" w:rsidRPr="00785F63" w:rsidRDefault="00785F63" w:rsidP="00785F6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sl-SI"/>
              </w:rPr>
            </w:pPr>
            <w:r w:rsidRPr="00785F63">
              <w:rPr>
                <w:rFonts w:ascii="Calibri" w:eastAsia="Times New Roman" w:hAnsi="Calibri" w:cs="Times New Roman"/>
                <w:color w:val="000000"/>
                <w:sz w:val="16"/>
                <w:szCs w:val="16"/>
                <w:lang w:eastAsia="sl-SI"/>
              </w:rPr>
              <w:br/>
              <w:t>Vavčer 1 (IP SCAN) +Vavčer 2 (Znamke in modeli) = 25 mio (Urad RS za intelektualno lastnino pri aktivnosti »IP Scan« v okviru sklada EUIPO za pomoč MSP ne sodeluje, ker podobno storitev predhodnega pregleda intelektualne lastnine za inovativna MSP s sedežem v Sloveniji izvaja brezplačno (t.im. storitev »Prva informacija o intelektualni lastnini«.</w:t>
            </w:r>
            <w:r w:rsidRPr="00785F63">
              <w:rPr>
                <w:rFonts w:ascii="Calibri" w:eastAsia="Times New Roman" w:hAnsi="Calibri" w:cs="Times New Roman"/>
                <w:color w:val="000000"/>
                <w:sz w:val="16"/>
                <w:szCs w:val="16"/>
                <w:lang w:eastAsia="sl-SI"/>
              </w:rPr>
              <w:br/>
              <w:t>Vavčer 3 (Patenti) =2 mio EUR; Vavčer 4 (rastlinske sorte)= 100.000 EUR</w:t>
            </w:r>
          </w:p>
        </w:tc>
      </w:tr>
      <w:tr w:rsidR="00785F63" w:rsidRPr="00785F63" w14:paraId="7926C958" w14:textId="77777777" w:rsidTr="00785F63">
        <w:trPr>
          <w:trHeight w:val="3150"/>
        </w:trPr>
        <w:tc>
          <w:tcPr>
            <w:cnfStyle w:val="001000000000" w:firstRow="0" w:lastRow="0" w:firstColumn="1" w:lastColumn="0" w:oddVBand="0" w:evenVBand="0" w:oddHBand="0" w:evenHBand="0" w:firstRowFirstColumn="0" w:firstRowLastColumn="0" w:lastRowFirstColumn="0" w:lastRowLastColumn="0"/>
            <w:tcW w:w="3780" w:type="dxa"/>
            <w:shd w:val="clear" w:color="auto" w:fill="A0C7C5" w:themeFill="accent6" w:themeFillTint="99"/>
            <w:hideMark/>
          </w:tcPr>
          <w:p w14:paraId="5C4510C1" w14:textId="77777777" w:rsidR="00785F63" w:rsidRPr="00785F63" w:rsidRDefault="00785F63" w:rsidP="00785F63">
            <w:pPr>
              <w:rPr>
                <w:rFonts w:ascii="Republika" w:eastAsia="Times New Roman" w:hAnsi="Republika" w:cs="Times New Roman"/>
                <w:color w:val="000000"/>
                <w:sz w:val="16"/>
                <w:szCs w:val="16"/>
                <w:lang w:eastAsia="sl-SI"/>
              </w:rPr>
            </w:pPr>
            <w:r w:rsidRPr="00785F63">
              <w:rPr>
                <w:rFonts w:ascii="Republika" w:eastAsia="Times New Roman" w:hAnsi="Republika" w:cs="Times New Roman"/>
                <w:color w:val="000000"/>
                <w:sz w:val="16"/>
                <w:szCs w:val="16"/>
                <w:lang w:eastAsia="sl-SI"/>
              </w:rPr>
              <w:t>Ministrstvo za okolje, podnebje in energijo</w:t>
            </w:r>
            <w:r w:rsidRPr="00785F63">
              <w:rPr>
                <w:rFonts w:ascii="Republika" w:eastAsia="Times New Roman" w:hAnsi="Republika" w:cs="Times New Roman"/>
                <w:color w:val="000000"/>
                <w:sz w:val="16"/>
                <w:szCs w:val="16"/>
                <w:lang w:eastAsia="sl-SI"/>
              </w:rPr>
              <w:br/>
              <w:t>Langusova ulica 4</w:t>
            </w:r>
            <w:r w:rsidRPr="00785F63">
              <w:rPr>
                <w:rFonts w:ascii="Republika" w:eastAsia="Times New Roman" w:hAnsi="Republika" w:cs="Times New Roman"/>
                <w:color w:val="000000"/>
                <w:sz w:val="16"/>
                <w:szCs w:val="16"/>
                <w:lang w:eastAsia="sl-SI"/>
              </w:rPr>
              <w:br/>
              <w:t>1535 Ljubljana</w:t>
            </w:r>
            <w:r w:rsidRPr="00785F63">
              <w:rPr>
                <w:rFonts w:ascii="Republika" w:eastAsia="Times New Roman" w:hAnsi="Republika" w:cs="Times New Roman"/>
                <w:color w:val="000000"/>
                <w:sz w:val="16"/>
                <w:szCs w:val="16"/>
                <w:lang w:eastAsia="sl-SI"/>
              </w:rPr>
              <w:br/>
            </w:r>
            <w:r w:rsidRPr="00785F63">
              <w:rPr>
                <w:rFonts w:ascii="Republika" w:eastAsia="Times New Roman" w:hAnsi="Republika" w:cs="Times New Roman"/>
                <w:color w:val="000000"/>
                <w:sz w:val="16"/>
                <w:szCs w:val="16"/>
                <w:lang w:eastAsia="sl-SI"/>
              </w:rPr>
              <w:br/>
              <w:t>Ga Ana Klemen</w:t>
            </w:r>
            <w:r w:rsidRPr="00785F63">
              <w:rPr>
                <w:rFonts w:ascii="Republika" w:eastAsia="Times New Roman" w:hAnsi="Republika" w:cs="Times New Roman"/>
                <w:color w:val="000000"/>
                <w:sz w:val="16"/>
                <w:szCs w:val="16"/>
                <w:lang w:eastAsia="sl-SI"/>
              </w:rPr>
              <w:br/>
            </w:r>
            <w:r w:rsidRPr="00785F63">
              <w:rPr>
                <w:rFonts w:ascii="Republika" w:eastAsia="Times New Roman" w:hAnsi="Republika" w:cs="Times New Roman"/>
                <w:color w:val="000000"/>
                <w:sz w:val="16"/>
                <w:szCs w:val="16"/>
                <w:lang w:eastAsia="sl-SI"/>
              </w:rPr>
              <w:br/>
              <w:t>Tel.: +386 (1) 478 7614</w:t>
            </w:r>
            <w:r w:rsidRPr="00785F63">
              <w:rPr>
                <w:rFonts w:ascii="Republika" w:eastAsia="Times New Roman" w:hAnsi="Republika" w:cs="Times New Roman"/>
                <w:color w:val="000000"/>
                <w:sz w:val="16"/>
                <w:szCs w:val="16"/>
                <w:lang w:eastAsia="sl-SI"/>
              </w:rPr>
              <w:br/>
              <w:t>Email: ana.klemen@gov.si</w:t>
            </w:r>
            <w:r w:rsidRPr="00785F63">
              <w:rPr>
                <w:rFonts w:ascii="Republika" w:eastAsia="Times New Roman" w:hAnsi="Republika" w:cs="Times New Roman"/>
                <w:color w:val="000000"/>
                <w:sz w:val="16"/>
                <w:szCs w:val="16"/>
                <w:lang w:eastAsia="sl-SI"/>
              </w:rPr>
              <w:br/>
            </w:r>
            <w:r w:rsidRPr="00785F63">
              <w:rPr>
                <w:rFonts w:ascii="Republika" w:eastAsia="Times New Roman" w:hAnsi="Republika" w:cs="Times New Roman"/>
                <w:color w:val="000000"/>
                <w:sz w:val="16"/>
                <w:szCs w:val="16"/>
                <w:lang w:eastAsia="sl-SI"/>
              </w:rPr>
              <w:br/>
              <w:t>Več:</w:t>
            </w:r>
            <w:r w:rsidRPr="00785F63">
              <w:rPr>
                <w:rFonts w:ascii="Republika" w:eastAsia="Times New Roman" w:hAnsi="Republika" w:cs="Times New Roman"/>
                <w:color w:val="000000"/>
                <w:sz w:val="16"/>
                <w:szCs w:val="16"/>
                <w:lang w:eastAsia="sl-SI"/>
              </w:rPr>
              <w:br/>
              <w:t>https://www.gov.si/novice/2022-11-04-3-razpis-za-velike-projekte-in-druge-aktualne-informacije/</w:t>
            </w:r>
          </w:p>
        </w:tc>
        <w:tc>
          <w:tcPr>
            <w:tcW w:w="2420" w:type="dxa"/>
            <w:hideMark/>
          </w:tcPr>
          <w:p w14:paraId="60A09F9E" w14:textId="77777777" w:rsidR="00785F63" w:rsidRPr="00785F63" w:rsidRDefault="00785F63" w:rsidP="00785F63">
            <w:pPr>
              <w:jc w:val="cente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Times New Roman"/>
                <w:b/>
                <w:bCs/>
                <w:color w:val="000000"/>
                <w:sz w:val="16"/>
                <w:szCs w:val="16"/>
                <w:lang w:eastAsia="sl-SI"/>
              </w:rPr>
            </w:pPr>
            <w:r w:rsidRPr="00785F63">
              <w:rPr>
                <w:rFonts w:ascii="Republika" w:eastAsia="Times New Roman" w:hAnsi="Republika" w:cs="Times New Roman"/>
                <w:b/>
                <w:bCs/>
                <w:color w:val="000000"/>
                <w:sz w:val="16"/>
                <w:szCs w:val="16"/>
                <w:lang w:eastAsia="sl-SI"/>
              </w:rPr>
              <w:t>Sklad za inovacije (Innovation fund)</w:t>
            </w:r>
          </w:p>
        </w:tc>
        <w:tc>
          <w:tcPr>
            <w:tcW w:w="7660" w:type="dxa"/>
            <w:hideMark/>
          </w:tcPr>
          <w:p w14:paraId="0D1852A2" w14:textId="77777777" w:rsidR="00785F63" w:rsidRPr="00785F63" w:rsidRDefault="00785F63" w:rsidP="00785F63">
            <w:pPr>
              <w:spacing w:after="2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sl-SI"/>
              </w:rPr>
            </w:pPr>
            <w:r w:rsidRPr="00785F63">
              <w:rPr>
                <w:rFonts w:ascii="Calibri" w:eastAsia="Times New Roman" w:hAnsi="Calibri" w:cs="Times New Roman"/>
                <w:color w:val="000000"/>
                <w:sz w:val="16"/>
                <w:szCs w:val="16"/>
                <w:lang w:eastAsia="sl-SI"/>
              </w:rPr>
              <w:t xml:space="preserve">Odprt je 3. razpis za velike projekte v okviru Sklada za inovacije. </w:t>
            </w:r>
            <w:r w:rsidRPr="00785F63">
              <w:rPr>
                <w:rFonts w:ascii="Calibri" w:eastAsia="Times New Roman" w:hAnsi="Calibri" w:cs="Times New Roman"/>
                <w:color w:val="000000"/>
                <w:sz w:val="16"/>
                <w:szCs w:val="16"/>
                <w:lang w:eastAsia="sl-SI"/>
              </w:rPr>
              <w:br/>
              <w:t>Rok za prijavo projektov : 16. marec 2023</w:t>
            </w:r>
            <w:r w:rsidRPr="00785F63">
              <w:rPr>
                <w:rFonts w:ascii="Calibri" w:eastAsia="Times New Roman" w:hAnsi="Calibri" w:cs="Times New Roman"/>
                <w:color w:val="000000"/>
                <w:sz w:val="16"/>
                <w:szCs w:val="16"/>
                <w:lang w:eastAsia="sl-SI"/>
              </w:rPr>
              <w:br/>
              <w:t>proračun za sofinanciranje izbranih projektov v okviru tega razpisa pa bo znašal okoli 3 milijarde evrov. Ta razpis se osredotoča na projekte v okviru štirih tem, pri čemer so tri del REPower EU:</w:t>
            </w:r>
            <w:r w:rsidRPr="00785F63">
              <w:rPr>
                <w:rFonts w:ascii="Calibri" w:eastAsia="Times New Roman" w:hAnsi="Calibri" w:cs="Times New Roman"/>
                <w:color w:val="000000"/>
                <w:sz w:val="16"/>
                <w:szCs w:val="16"/>
                <w:lang w:eastAsia="sl-SI"/>
              </w:rPr>
              <w:br/>
              <w:t>• Inovativna elektrifikacija v industriji in vodik (1 milijarda EUR);</w:t>
            </w:r>
            <w:r w:rsidRPr="00785F63">
              <w:rPr>
                <w:rFonts w:ascii="Calibri" w:eastAsia="Times New Roman" w:hAnsi="Calibri" w:cs="Times New Roman"/>
                <w:color w:val="000000"/>
                <w:sz w:val="16"/>
                <w:szCs w:val="16"/>
                <w:lang w:eastAsia="sl-SI"/>
              </w:rPr>
              <w:br/>
              <w:t>• Proizvodnja na osnovi čistih tehnologij (podpora proizvodnji komponent in končne opreme, kot so elektrolizerji in gorivne celice, inovativna obnovljiva oprema, shramba energije ali toplotne črpalke) (700 milijonov EUR);</w:t>
            </w:r>
            <w:r w:rsidRPr="00785F63">
              <w:rPr>
                <w:rFonts w:ascii="Calibri" w:eastAsia="Times New Roman" w:hAnsi="Calibri" w:cs="Times New Roman"/>
                <w:color w:val="000000"/>
                <w:sz w:val="16"/>
                <w:szCs w:val="16"/>
                <w:lang w:eastAsia="sl-SI"/>
              </w:rPr>
              <w:br/>
              <w:t>• »Srednje veliki pilotni« projekti za validacijo, testiranje in optimizacijo visoko inovativnih rešitev (300 milijonov EUR);</w:t>
            </w:r>
            <w:r w:rsidRPr="00785F63">
              <w:rPr>
                <w:rFonts w:ascii="Calibri" w:eastAsia="Times New Roman" w:hAnsi="Calibri" w:cs="Times New Roman"/>
                <w:color w:val="000000"/>
                <w:sz w:val="16"/>
                <w:szCs w:val="16"/>
                <w:lang w:eastAsia="sl-SI"/>
              </w:rPr>
              <w:br/>
              <w:t>• Splošna dekarbonizacija, ki je na voljo vsem projektom, ki so upravičeni do sredstev Sklada za inovacije, razen tistim, ki spadajo na področje namenskih tem RePowerEU (1 milijarda EUR).</w:t>
            </w:r>
          </w:p>
        </w:tc>
      </w:tr>
      <w:tr w:rsidR="00785F63" w:rsidRPr="00785F63" w14:paraId="60D72AE3" w14:textId="77777777" w:rsidTr="00785F63">
        <w:trPr>
          <w:cnfStyle w:val="000000100000" w:firstRow="0" w:lastRow="0" w:firstColumn="0" w:lastColumn="0" w:oddVBand="0" w:evenVBand="0" w:oddHBand="1" w:evenHBand="0" w:firstRowFirstColumn="0" w:firstRowLastColumn="0" w:lastRowFirstColumn="0" w:lastRowLastColumn="0"/>
          <w:trHeight w:val="2955"/>
        </w:trPr>
        <w:tc>
          <w:tcPr>
            <w:cnfStyle w:val="001000000000" w:firstRow="0" w:lastRow="0" w:firstColumn="1" w:lastColumn="0" w:oddVBand="0" w:evenVBand="0" w:oddHBand="0" w:evenHBand="0" w:firstRowFirstColumn="0" w:firstRowLastColumn="0" w:lastRowFirstColumn="0" w:lastRowLastColumn="0"/>
            <w:tcW w:w="3780" w:type="dxa"/>
            <w:shd w:val="clear" w:color="auto" w:fill="A0C7C5" w:themeFill="accent6" w:themeFillTint="99"/>
            <w:hideMark/>
          </w:tcPr>
          <w:p w14:paraId="60073385" w14:textId="77777777" w:rsidR="00785F63" w:rsidRPr="00785F63" w:rsidRDefault="00785F63" w:rsidP="00785F63">
            <w:pPr>
              <w:rPr>
                <w:rFonts w:ascii="Republika" w:eastAsia="Times New Roman" w:hAnsi="Republika" w:cs="Times New Roman"/>
                <w:color w:val="000000"/>
                <w:sz w:val="16"/>
                <w:szCs w:val="16"/>
                <w:lang w:eastAsia="sl-SI"/>
              </w:rPr>
            </w:pPr>
            <w:r w:rsidRPr="00785F63">
              <w:rPr>
                <w:rFonts w:ascii="Republika" w:eastAsia="Times New Roman" w:hAnsi="Republika" w:cs="Times New Roman"/>
                <w:color w:val="000000"/>
                <w:sz w:val="16"/>
                <w:szCs w:val="16"/>
                <w:lang w:eastAsia="sl-SI"/>
              </w:rPr>
              <w:t>Ministrstvo za gospodarstvo, turizem in šport</w:t>
            </w:r>
            <w:r w:rsidRPr="00785F63">
              <w:rPr>
                <w:rFonts w:ascii="Republika" w:eastAsia="Times New Roman" w:hAnsi="Republika" w:cs="Times New Roman"/>
                <w:color w:val="000000"/>
                <w:sz w:val="16"/>
                <w:szCs w:val="16"/>
                <w:lang w:eastAsia="sl-SI"/>
              </w:rPr>
              <w:br/>
              <w:t>Evropska vesoljska agencija (ESA)</w:t>
            </w:r>
            <w:r w:rsidRPr="00785F63">
              <w:rPr>
                <w:rFonts w:ascii="Republika" w:eastAsia="Times New Roman" w:hAnsi="Republika" w:cs="Times New Roman"/>
                <w:color w:val="000000"/>
                <w:sz w:val="16"/>
                <w:szCs w:val="16"/>
                <w:lang w:eastAsia="sl-SI"/>
              </w:rPr>
              <w:br/>
              <w:t>Kotnikova ulica 5</w:t>
            </w:r>
            <w:r w:rsidRPr="00785F63">
              <w:rPr>
                <w:rFonts w:ascii="Republika" w:eastAsia="Times New Roman" w:hAnsi="Republika" w:cs="Times New Roman"/>
                <w:color w:val="000000"/>
                <w:sz w:val="16"/>
                <w:szCs w:val="16"/>
                <w:lang w:eastAsia="sl-SI"/>
              </w:rPr>
              <w:br/>
              <w:t>1000 Ljubljana</w:t>
            </w:r>
            <w:r w:rsidRPr="00785F63">
              <w:rPr>
                <w:rFonts w:ascii="Republika" w:eastAsia="Times New Roman" w:hAnsi="Republika" w:cs="Times New Roman"/>
                <w:color w:val="000000"/>
                <w:sz w:val="16"/>
                <w:szCs w:val="16"/>
                <w:lang w:eastAsia="sl-SI"/>
              </w:rPr>
              <w:br/>
            </w:r>
            <w:r w:rsidRPr="00785F63">
              <w:rPr>
                <w:rFonts w:ascii="Republika" w:eastAsia="Times New Roman" w:hAnsi="Republika" w:cs="Times New Roman"/>
                <w:color w:val="000000"/>
                <w:sz w:val="16"/>
                <w:szCs w:val="16"/>
                <w:lang w:eastAsia="sl-SI"/>
              </w:rPr>
              <w:br/>
              <w:t>Ga Tanja Permozer</w:t>
            </w:r>
            <w:r w:rsidRPr="00785F63">
              <w:rPr>
                <w:rFonts w:ascii="Republika" w:eastAsia="Times New Roman" w:hAnsi="Republika" w:cs="Times New Roman"/>
                <w:color w:val="000000"/>
                <w:sz w:val="16"/>
                <w:szCs w:val="16"/>
                <w:lang w:eastAsia="sl-SI"/>
              </w:rPr>
              <w:br/>
            </w:r>
            <w:r w:rsidRPr="00785F63">
              <w:rPr>
                <w:rFonts w:ascii="Republika" w:eastAsia="Times New Roman" w:hAnsi="Republika" w:cs="Times New Roman"/>
                <w:color w:val="000000"/>
                <w:sz w:val="16"/>
                <w:szCs w:val="16"/>
                <w:lang w:eastAsia="sl-SI"/>
              </w:rPr>
              <w:br/>
              <w:t>Tel.: +386 (1) 400 35 47</w:t>
            </w:r>
            <w:r w:rsidRPr="00785F63">
              <w:rPr>
                <w:rFonts w:ascii="Republika" w:eastAsia="Times New Roman" w:hAnsi="Republika" w:cs="Times New Roman"/>
                <w:color w:val="000000"/>
                <w:sz w:val="16"/>
                <w:szCs w:val="16"/>
                <w:lang w:eastAsia="sl-SI"/>
              </w:rPr>
              <w:br/>
              <w:t>Email: tanja.permozer@gov.si</w:t>
            </w:r>
            <w:r w:rsidRPr="00785F63">
              <w:rPr>
                <w:rFonts w:ascii="Republika" w:eastAsia="Times New Roman" w:hAnsi="Republika" w:cs="Times New Roman"/>
                <w:color w:val="000000"/>
                <w:sz w:val="16"/>
                <w:szCs w:val="16"/>
                <w:lang w:eastAsia="sl-SI"/>
              </w:rPr>
              <w:br/>
            </w:r>
            <w:r w:rsidRPr="00785F63">
              <w:rPr>
                <w:rFonts w:ascii="Republika" w:eastAsia="Times New Roman" w:hAnsi="Republika" w:cs="Times New Roman"/>
                <w:color w:val="000000"/>
                <w:sz w:val="16"/>
                <w:szCs w:val="16"/>
                <w:lang w:eastAsia="sl-SI"/>
              </w:rPr>
              <w:br/>
              <w:t>Več:</w:t>
            </w:r>
            <w:r w:rsidRPr="00785F63">
              <w:rPr>
                <w:rFonts w:ascii="Republika" w:eastAsia="Times New Roman" w:hAnsi="Republika" w:cs="Times New Roman"/>
                <w:color w:val="000000"/>
                <w:sz w:val="16"/>
                <w:szCs w:val="16"/>
                <w:lang w:eastAsia="sl-SI"/>
              </w:rPr>
              <w:br/>
              <w:t>https://www.gov.si/teme/sodelovanje-z-esa/</w:t>
            </w:r>
          </w:p>
        </w:tc>
        <w:tc>
          <w:tcPr>
            <w:tcW w:w="2420" w:type="dxa"/>
            <w:hideMark/>
          </w:tcPr>
          <w:p w14:paraId="0F506D94" w14:textId="77777777" w:rsidR="00785F63" w:rsidRPr="00785F63" w:rsidRDefault="00785F63" w:rsidP="00785F63">
            <w:pPr>
              <w:jc w:val="center"/>
              <w:cnfStyle w:val="000000100000" w:firstRow="0" w:lastRow="0" w:firstColumn="0" w:lastColumn="0" w:oddVBand="0" w:evenVBand="0" w:oddHBand="1" w:evenHBand="0" w:firstRowFirstColumn="0" w:firstRowLastColumn="0" w:lastRowFirstColumn="0" w:lastRowLastColumn="0"/>
              <w:rPr>
                <w:rFonts w:ascii="Republika" w:eastAsia="Times New Roman" w:hAnsi="Republika" w:cs="Times New Roman"/>
                <w:b/>
                <w:bCs/>
                <w:color w:val="000000"/>
                <w:sz w:val="16"/>
                <w:szCs w:val="16"/>
                <w:lang w:eastAsia="sl-SI"/>
              </w:rPr>
            </w:pPr>
            <w:r w:rsidRPr="00785F63">
              <w:rPr>
                <w:rFonts w:ascii="Republika" w:eastAsia="Times New Roman" w:hAnsi="Republika" w:cs="Times New Roman"/>
                <w:b/>
                <w:bCs/>
                <w:color w:val="000000"/>
                <w:sz w:val="16"/>
                <w:szCs w:val="16"/>
                <w:lang w:eastAsia="sl-SI"/>
              </w:rPr>
              <w:t>Requesting Party Activities (RPA)</w:t>
            </w:r>
          </w:p>
        </w:tc>
        <w:tc>
          <w:tcPr>
            <w:tcW w:w="7660" w:type="dxa"/>
            <w:hideMark/>
          </w:tcPr>
          <w:p w14:paraId="1B888EB3" w14:textId="77777777" w:rsidR="00785F63" w:rsidRPr="00785F63" w:rsidRDefault="00785F63" w:rsidP="00785F6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sl-SI"/>
              </w:rPr>
            </w:pPr>
            <w:r w:rsidRPr="00785F63">
              <w:rPr>
                <w:rFonts w:ascii="Calibri" w:eastAsia="Times New Roman" w:hAnsi="Calibri" w:cs="Times New Roman"/>
                <w:color w:val="000000"/>
                <w:sz w:val="16"/>
                <w:szCs w:val="16"/>
                <w:lang w:eastAsia="sl-SI"/>
              </w:rPr>
              <w:t>Priložnost za sodelovanje z Eso imajo tudi mala in srednja podjetja, kar potrjujejo uspešni projekti podjetij iz Slovenije, ki so to priložnost že izkoristila. Razpis, ki bo namenjen samo slovenskim podjetjem in institucijam (Requesting Party Activities (RPA)) vključuje lahko naslednja področja:</w:t>
            </w:r>
            <w:r w:rsidRPr="00785F63">
              <w:rPr>
                <w:rFonts w:ascii="Calibri" w:eastAsia="Times New Roman" w:hAnsi="Calibri" w:cs="Times New Roman"/>
                <w:color w:val="000000"/>
                <w:sz w:val="16"/>
                <w:szCs w:val="16"/>
                <w:lang w:eastAsia="sl-SI"/>
              </w:rPr>
              <w:br/>
              <w:t>pripravljalne aktivnosti za nove projekte,</w:t>
            </w:r>
            <w:r w:rsidRPr="00785F63">
              <w:rPr>
                <w:rFonts w:ascii="Calibri" w:eastAsia="Times New Roman" w:hAnsi="Calibri" w:cs="Times New Roman"/>
                <w:color w:val="000000"/>
                <w:sz w:val="16"/>
                <w:szCs w:val="16"/>
                <w:lang w:eastAsia="sl-SI"/>
              </w:rPr>
              <w:br/>
              <w:t>• raziskovalne in razvojne dejavnosti na področju vesoljske tehnologije (platforme, orodja, oddajniki, sprejemniki, deli zemeljskih postaj in podobno) v segmentu telekomunikacije in navigacije,</w:t>
            </w:r>
            <w:r w:rsidRPr="00785F63">
              <w:rPr>
                <w:rFonts w:ascii="Calibri" w:eastAsia="Times New Roman" w:hAnsi="Calibri" w:cs="Times New Roman"/>
                <w:color w:val="000000"/>
                <w:sz w:val="16"/>
                <w:szCs w:val="16"/>
                <w:lang w:eastAsia="sl-SI"/>
              </w:rPr>
              <w:br/>
              <w:t>• vesoljske aplikacije (aplikacije, razvite na podlagi obstoječe vesoljske tehnologije, kakor so določanje vodnih virov, zemeljska omrežja, ki se povezujejo s sateliti),</w:t>
            </w:r>
            <w:r w:rsidRPr="00785F63">
              <w:rPr>
                <w:rFonts w:ascii="Calibri" w:eastAsia="Times New Roman" w:hAnsi="Calibri" w:cs="Times New Roman"/>
                <w:color w:val="000000"/>
                <w:sz w:val="16"/>
                <w:szCs w:val="16"/>
                <w:lang w:eastAsia="sl-SI"/>
              </w:rPr>
              <w:br/>
              <w:t>• razvoj satelitov,</w:t>
            </w:r>
            <w:r w:rsidRPr="00785F63">
              <w:rPr>
                <w:rFonts w:ascii="Calibri" w:eastAsia="Times New Roman" w:hAnsi="Calibri" w:cs="Times New Roman"/>
                <w:color w:val="000000"/>
                <w:sz w:val="16"/>
                <w:szCs w:val="16"/>
                <w:lang w:eastAsia="sl-SI"/>
              </w:rPr>
              <w:br/>
              <w:t>• vesoljska znanost,</w:t>
            </w:r>
            <w:r w:rsidRPr="00785F63">
              <w:rPr>
                <w:rFonts w:ascii="Calibri" w:eastAsia="Times New Roman" w:hAnsi="Calibri" w:cs="Times New Roman"/>
                <w:color w:val="000000"/>
                <w:sz w:val="16"/>
                <w:szCs w:val="16"/>
                <w:lang w:eastAsia="sl-SI"/>
              </w:rPr>
              <w:br/>
              <w:t>• izobraževalne aktivnosti na univerzitetni in doktorski ravni,</w:t>
            </w:r>
            <w:r w:rsidRPr="00785F63">
              <w:rPr>
                <w:rFonts w:ascii="Calibri" w:eastAsia="Times New Roman" w:hAnsi="Calibri" w:cs="Times New Roman"/>
                <w:color w:val="000000"/>
                <w:sz w:val="16"/>
                <w:szCs w:val="16"/>
                <w:lang w:eastAsia="sl-SI"/>
              </w:rPr>
              <w:br/>
              <w:t>• pomoč pri izvedbi izstrelitev,</w:t>
            </w:r>
            <w:r w:rsidRPr="00785F63">
              <w:rPr>
                <w:rFonts w:ascii="Calibri" w:eastAsia="Times New Roman" w:hAnsi="Calibri" w:cs="Times New Roman"/>
                <w:color w:val="000000"/>
                <w:sz w:val="16"/>
                <w:szCs w:val="16"/>
                <w:lang w:eastAsia="sl-SI"/>
              </w:rPr>
              <w:br/>
              <w:t>• delavnice za podjetja s področja vesoljske tehnologije.</w:t>
            </w:r>
          </w:p>
        </w:tc>
      </w:tr>
      <w:tr w:rsidR="00785F63" w:rsidRPr="00785F63" w14:paraId="22E8C29C" w14:textId="77777777" w:rsidTr="00785F63">
        <w:trPr>
          <w:trHeight w:val="3825"/>
        </w:trPr>
        <w:tc>
          <w:tcPr>
            <w:cnfStyle w:val="001000000000" w:firstRow="0" w:lastRow="0" w:firstColumn="1" w:lastColumn="0" w:oddVBand="0" w:evenVBand="0" w:oddHBand="0" w:evenHBand="0" w:firstRowFirstColumn="0" w:firstRowLastColumn="0" w:lastRowFirstColumn="0" w:lastRowLastColumn="0"/>
            <w:tcW w:w="3780" w:type="dxa"/>
            <w:shd w:val="clear" w:color="auto" w:fill="A0C7C5" w:themeFill="accent6" w:themeFillTint="99"/>
            <w:hideMark/>
          </w:tcPr>
          <w:p w14:paraId="6AD04277" w14:textId="77777777" w:rsidR="00785F63" w:rsidRPr="00785F63" w:rsidRDefault="00785F63" w:rsidP="00785F63">
            <w:pPr>
              <w:rPr>
                <w:rFonts w:ascii="Republika" w:eastAsia="Times New Roman" w:hAnsi="Republika" w:cs="Times New Roman"/>
                <w:color w:val="000000"/>
                <w:sz w:val="16"/>
                <w:szCs w:val="16"/>
                <w:lang w:eastAsia="sl-SI"/>
              </w:rPr>
            </w:pPr>
            <w:r w:rsidRPr="00785F63">
              <w:rPr>
                <w:rFonts w:ascii="Republika" w:eastAsia="Times New Roman" w:hAnsi="Republika" w:cs="Times New Roman"/>
                <w:color w:val="000000"/>
                <w:sz w:val="16"/>
                <w:szCs w:val="16"/>
                <w:lang w:eastAsia="sl-SI"/>
              </w:rPr>
              <w:lastRenderedPageBreak/>
              <w:t>Ministrstvo za visoko šolstvo, znanost in inovacije</w:t>
            </w:r>
            <w:r w:rsidRPr="00785F63">
              <w:rPr>
                <w:rFonts w:ascii="Republika" w:eastAsia="Times New Roman" w:hAnsi="Republika" w:cs="Times New Roman"/>
                <w:color w:val="000000"/>
                <w:sz w:val="16"/>
                <w:szCs w:val="16"/>
                <w:lang w:eastAsia="sl-SI"/>
              </w:rPr>
              <w:br/>
              <w:t>Kontaktna točka Obzorje Evropa na SPIRIT Slovenija sta:</w:t>
            </w:r>
            <w:r w:rsidRPr="00785F63">
              <w:rPr>
                <w:rFonts w:ascii="Republika" w:eastAsia="Times New Roman" w:hAnsi="Republika" w:cs="Times New Roman"/>
                <w:color w:val="000000"/>
                <w:sz w:val="16"/>
                <w:szCs w:val="16"/>
                <w:lang w:eastAsia="sl-SI"/>
              </w:rPr>
              <w:br/>
            </w:r>
            <w:r w:rsidRPr="00785F63">
              <w:rPr>
                <w:rFonts w:ascii="Republika" w:eastAsia="Times New Roman" w:hAnsi="Republika" w:cs="Times New Roman"/>
                <w:color w:val="000000"/>
                <w:sz w:val="16"/>
                <w:szCs w:val="16"/>
                <w:lang w:eastAsia="sl-SI"/>
              </w:rPr>
              <w:br/>
              <w:t>dr. Igor Milek (program EIC &amp; EIE), Tel: 0590 89 505,</w:t>
            </w:r>
            <w:r w:rsidRPr="00785F63">
              <w:rPr>
                <w:rFonts w:ascii="Republika" w:eastAsia="Times New Roman" w:hAnsi="Republika" w:cs="Times New Roman"/>
                <w:color w:val="000000"/>
                <w:sz w:val="16"/>
                <w:szCs w:val="16"/>
                <w:lang w:eastAsia="sl-SI"/>
              </w:rPr>
              <w:br/>
              <w:t>mag. Sabina Žakelj Pediček (program EIT), Tel: 0590 89 521,</w:t>
            </w:r>
            <w:r w:rsidRPr="00785F63">
              <w:rPr>
                <w:rFonts w:ascii="Republika" w:eastAsia="Times New Roman" w:hAnsi="Republika" w:cs="Times New Roman"/>
                <w:color w:val="000000"/>
                <w:sz w:val="16"/>
                <w:szCs w:val="16"/>
                <w:lang w:eastAsia="sl-SI"/>
              </w:rPr>
              <w:br/>
              <w:t xml:space="preserve">e-pošta: obzorje.evropa@spiritslovenia.si </w:t>
            </w:r>
            <w:r w:rsidRPr="00785F63">
              <w:rPr>
                <w:rFonts w:ascii="Republika" w:eastAsia="Times New Roman" w:hAnsi="Republika" w:cs="Times New Roman"/>
                <w:color w:val="000000"/>
                <w:sz w:val="16"/>
                <w:szCs w:val="16"/>
                <w:lang w:eastAsia="sl-SI"/>
              </w:rPr>
              <w:br/>
            </w:r>
            <w:r w:rsidRPr="00785F63">
              <w:rPr>
                <w:rFonts w:ascii="Republika" w:eastAsia="Times New Roman" w:hAnsi="Republika" w:cs="Times New Roman"/>
                <w:color w:val="000000"/>
                <w:sz w:val="16"/>
                <w:szCs w:val="16"/>
                <w:lang w:eastAsia="sl-SI"/>
              </w:rPr>
              <w:br/>
              <w:t xml:space="preserve"> Več:</w:t>
            </w:r>
            <w:r w:rsidRPr="00785F63">
              <w:rPr>
                <w:rFonts w:ascii="Republika" w:eastAsia="Times New Roman" w:hAnsi="Republika" w:cs="Times New Roman"/>
                <w:color w:val="000000"/>
                <w:sz w:val="16"/>
                <w:szCs w:val="16"/>
                <w:lang w:eastAsia="sl-SI"/>
              </w:rPr>
              <w:br/>
              <w:t>https://www.podjetniski-portal.si/programi/obzorje-evropa</w:t>
            </w:r>
          </w:p>
        </w:tc>
        <w:tc>
          <w:tcPr>
            <w:tcW w:w="2420" w:type="dxa"/>
            <w:hideMark/>
          </w:tcPr>
          <w:p w14:paraId="5292BE80" w14:textId="77777777" w:rsidR="00785F63" w:rsidRPr="00785F63" w:rsidRDefault="00785F63" w:rsidP="00785F63">
            <w:pPr>
              <w:jc w:val="center"/>
              <w:cnfStyle w:val="000000000000" w:firstRow="0" w:lastRow="0" w:firstColumn="0" w:lastColumn="0" w:oddVBand="0" w:evenVBand="0" w:oddHBand="0" w:evenHBand="0" w:firstRowFirstColumn="0" w:firstRowLastColumn="0" w:lastRowFirstColumn="0" w:lastRowLastColumn="0"/>
              <w:rPr>
                <w:rFonts w:ascii="Republika" w:eastAsia="Times New Roman" w:hAnsi="Republika" w:cs="Times New Roman"/>
                <w:b/>
                <w:bCs/>
                <w:color w:val="000000"/>
                <w:sz w:val="16"/>
                <w:szCs w:val="16"/>
                <w:lang w:eastAsia="sl-SI"/>
              </w:rPr>
            </w:pPr>
            <w:r w:rsidRPr="00785F63">
              <w:rPr>
                <w:rFonts w:ascii="Republika" w:eastAsia="Times New Roman" w:hAnsi="Republika" w:cs="Times New Roman"/>
                <w:b/>
                <w:bCs/>
                <w:color w:val="000000"/>
                <w:sz w:val="16"/>
                <w:szCs w:val="16"/>
                <w:lang w:eastAsia="sl-SI"/>
              </w:rPr>
              <w:t>Obzorje Evropa (Horizon Europe)</w:t>
            </w:r>
          </w:p>
        </w:tc>
        <w:tc>
          <w:tcPr>
            <w:tcW w:w="7660" w:type="dxa"/>
            <w:hideMark/>
          </w:tcPr>
          <w:p w14:paraId="62A3044C" w14:textId="77777777" w:rsidR="00785F63" w:rsidRPr="00785F63" w:rsidRDefault="00785F63" w:rsidP="00785F63">
            <w:pPr>
              <w:spacing w:after="24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16"/>
                <w:szCs w:val="16"/>
                <w:lang w:eastAsia="sl-SI"/>
              </w:rPr>
            </w:pPr>
            <w:r w:rsidRPr="00785F63">
              <w:rPr>
                <w:rFonts w:ascii="Calibri" w:eastAsia="Times New Roman" w:hAnsi="Calibri" w:cs="Times New Roman"/>
                <w:color w:val="000000"/>
                <w:sz w:val="16"/>
                <w:szCs w:val="16"/>
                <w:lang w:eastAsia="sl-SI"/>
              </w:rPr>
              <w:t>SPIRIT Slovenija je sedež nacionalne kontaktne točke za t. i. tretji steber Inovativna Evropa v okviru programa .</w:t>
            </w:r>
            <w:r w:rsidRPr="00785F63">
              <w:rPr>
                <w:rFonts w:ascii="Calibri" w:eastAsia="Times New Roman" w:hAnsi="Calibri" w:cs="Times New Roman"/>
                <w:color w:val="000000"/>
                <w:sz w:val="16"/>
                <w:szCs w:val="16"/>
                <w:lang w:eastAsia="sl-SI"/>
              </w:rPr>
              <w:br/>
            </w:r>
            <w:r w:rsidRPr="00785F63">
              <w:rPr>
                <w:rFonts w:ascii="Calibri" w:eastAsia="Times New Roman" w:hAnsi="Calibri" w:cs="Times New Roman"/>
                <w:color w:val="000000"/>
                <w:sz w:val="16"/>
                <w:szCs w:val="16"/>
                <w:lang w:eastAsia="sl-SI"/>
              </w:rPr>
              <w:br/>
              <w:t>Zainteresirani javnosti zagotavljamo potrebne informacije o razpisih in programih v okviru :</w:t>
            </w:r>
            <w:r w:rsidRPr="00785F63">
              <w:rPr>
                <w:rFonts w:ascii="Calibri" w:eastAsia="Times New Roman" w:hAnsi="Calibri" w:cs="Times New Roman"/>
                <w:color w:val="000000"/>
                <w:sz w:val="16"/>
                <w:szCs w:val="16"/>
                <w:lang w:eastAsia="sl-SI"/>
              </w:rPr>
              <w:br/>
              <w:t>• Evropskega sveta za inovacije (European Innovation Council - EIC), https://www.podjetniski-portal.si/programi/obzorje-evropa/evropski-svet-za-inovacije</w:t>
            </w:r>
            <w:r w:rsidRPr="00785F63">
              <w:rPr>
                <w:rFonts w:ascii="Calibri" w:eastAsia="Times New Roman" w:hAnsi="Calibri" w:cs="Times New Roman"/>
                <w:color w:val="000000"/>
                <w:sz w:val="16"/>
                <w:szCs w:val="16"/>
                <w:lang w:eastAsia="sl-SI"/>
              </w:rPr>
              <w:br/>
              <w:t xml:space="preserve">• evropskih inovacijskih ekosistemov (European Innovation Ecosystems - EIE) in </w:t>
            </w:r>
            <w:r w:rsidRPr="00785F63">
              <w:rPr>
                <w:rFonts w:ascii="Calibri" w:eastAsia="Times New Roman" w:hAnsi="Calibri" w:cs="Times New Roman"/>
                <w:color w:val="000000"/>
                <w:sz w:val="16"/>
                <w:szCs w:val="16"/>
                <w:lang w:eastAsia="sl-SI"/>
              </w:rPr>
              <w:br/>
              <w:t xml:space="preserve">• Evropskega inštituta za inovacije in tehnologijo (European Institute of Innovation and Technology - EIT). : https://www.podjetniski-portal.si/programi/obzorje-evropa/evropski-institut-za-inovacije-in-tehnologijo  - glavnina delovanja EIT se izvaja preko ti.KIC (Knowledge Innovation Communities), ki tekom leta med drugim objavljajo razpise za projekte ipd.. </w:t>
            </w:r>
            <w:r w:rsidRPr="00785F63">
              <w:rPr>
                <w:rFonts w:ascii="Calibri" w:eastAsia="Times New Roman" w:hAnsi="Calibri" w:cs="Times New Roman"/>
                <w:color w:val="000000"/>
                <w:sz w:val="16"/>
                <w:szCs w:val="16"/>
                <w:lang w:eastAsia="sl-SI"/>
              </w:rPr>
              <w:br/>
              <w:t>Vloga NKT EIT je predvsem v zbiranju in objavljanju osnovnih informacij na eni točki, stranke, ki želijo podrobnejše informacije se usmeri   na  EIT RIS Hube, ki so predstavniki KICov po državah oz. nekaterih primerih regijah.</w:t>
            </w:r>
            <w:r w:rsidRPr="00785F63">
              <w:rPr>
                <w:rFonts w:ascii="Calibri" w:eastAsia="Times New Roman" w:hAnsi="Calibri" w:cs="Times New Roman"/>
                <w:color w:val="000000"/>
                <w:sz w:val="16"/>
                <w:szCs w:val="16"/>
                <w:lang w:eastAsia="sl-SI"/>
              </w:rPr>
              <w:br/>
            </w:r>
          </w:p>
        </w:tc>
      </w:tr>
      <w:tr w:rsidR="00785F63" w:rsidRPr="00785F63" w14:paraId="5D731A15" w14:textId="77777777" w:rsidTr="00785F63">
        <w:trPr>
          <w:cnfStyle w:val="000000100000" w:firstRow="0" w:lastRow="0" w:firstColumn="0" w:lastColumn="0" w:oddVBand="0" w:evenVBand="0" w:oddHBand="1" w:evenHBand="0" w:firstRowFirstColumn="0" w:firstRowLastColumn="0" w:lastRowFirstColumn="0" w:lastRowLastColumn="0"/>
          <w:trHeight w:val="2250"/>
        </w:trPr>
        <w:tc>
          <w:tcPr>
            <w:cnfStyle w:val="001000000000" w:firstRow="0" w:lastRow="0" w:firstColumn="1" w:lastColumn="0" w:oddVBand="0" w:evenVBand="0" w:oddHBand="0" w:evenHBand="0" w:firstRowFirstColumn="0" w:firstRowLastColumn="0" w:lastRowFirstColumn="0" w:lastRowLastColumn="0"/>
            <w:tcW w:w="3780" w:type="dxa"/>
            <w:shd w:val="clear" w:color="auto" w:fill="A0C7C5" w:themeFill="accent6" w:themeFillTint="99"/>
            <w:hideMark/>
          </w:tcPr>
          <w:p w14:paraId="567E9CD5" w14:textId="77777777" w:rsidR="00785F63" w:rsidRPr="00785F63" w:rsidRDefault="00785F63" w:rsidP="00785F63">
            <w:pPr>
              <w:rPr>
                <w:rFonts w:ascii="Republika" w:eastAsia="Times New Roman" w:hAnsi="Republika" w:cs="Times New Roman"/>
                <w:color w:val="000000"/>
                <w:sz w:val="16"/>
                <w:szCs w:val="16"/>
                <w:lang w:eastAsia="sl-SI"/>
              </w:rPr>
            </w:pPr>
            <w:r w:rsidRPr="00785F63">
              <w:rPr>
                <w:rFonts w:ascii="Republika" w:eastAsia="Times New Roman" w:hAnsi="Republika" w:cs="Times New Roman"/>
                <w:color w:val="000000"/>
                <w:sz w:val="16"/>
                <w:szCs w:val="16"/>
                <w:lang w:eastAsia="sl-SI"/>
              </w:rPr>
              <w:t>Ministrstvo za digitalno preobrazbo</w:t>
            </w:r>
            <w:r w:rsidRPr="00785F63">
              <w:rPr>
                <w:rFonts w:ascii="Republika" w:eastAsia="Times New Roman" w:hAnsi="Republika" w:cs="Times New Roman"/>
                <w:color w:val="000000"/>
                <w:sz w:val="16"/>
                <w:szCs w:val="16"/>
                <w:lang w:eastAsia="sl-SI"/>
              </w:rPr>
              <w:br/>
            </w:r>
            <w:r w:rsidRPr="00785F63">
              <w:rPr>
                <w:rFonts w:ascii="Republika" w:eastAsia="Times New Roman" w:hAnsi="Republika" w:cs="Times New Roman"/>
                <w:color w:val="000000"/>
                <w:sz w:val="16"/>
                <w:szCs w:val="16"/>
                <w:lang w:eastAsia="sl-SI"/>
              </w:rPr>
              <w:br/>
              <w:t>mag. Samo Zorc                                                                                                                                    Email: samo.zorc@gov.si</w:t>
            </w:r>
            <w:r w:rsidRPr="00785F63">
              <w:rPr>
                <w:rFonts w:ascii="Republika" w:eastAsia="Times New Roman" w:hAnsi="Republika" w:cs="Times New Roman"/>
                <w:color w:val="000000"/>
                <w:sz w:val="16"/>
                <w:szCs w:val="16"/>
                <w:lang w:eastAsia="sl-SI"/>
              </w:rPr>
              <w:br/>
              <w:t xml:space="preserve"> Tel.: +386  51 319 162</w:t>
            </w:r>
          </w:p>
        </w:tc>
        <w:tc>
          <w:tcPr>
            <w:tcW w:w="2420" w:type="dxa"/>
            <w:hideMark/>
          </w:tcPr>
          <w:p w14:paraId="52538021" w14:textId="77777777" w:rsidR="00785F63" w:rsidRPr="00785F63" w:rsidRDefault="00785F63" w:rsidP="00785F63">
            <w:pPr>
              <w:jc w:val="center"/>
              <w:cnfStyle w:val="000000100000" w:firstRow="0" w:lastRow="0" w:firstColumn="0" w:lastColumn="0" w:oddVBand="0" w:evenVBand="0" w:oddHBand="1" w:evenHBand="0" w:firstRowFirstColumn="0" w:firstRowLastColumn="0" w:lastRowFirstColumn="0" w:lastRowLastColumn="0"/>
              <w:rPr>
                <w:rFonts w:ascii="Republika" w:eastAsia="Times New Roman" w:hAnsi="Republika" w:cs="Times New Roman"/>
                <w:b/>
                <w:bCs/>
                <w:color w:val="000000"/>
                <w:sz w:val="16"/>
                <w:szCs w:val="16"/>
                <w:lang w:eastAsia="sl-SI"/>
              </w:rPr>
            </w:pPr>
            <w:r w:rsidRPr="00785F63">
              <w:rPr>
                <w:rFonts w:ascii="Republika" w:eastAsia="Times New Roman" w:hAnsi="Republika" w:cs="Times New Roman"/>
                <w:b/>
                <w:bCs/>
                <w:color w:val="000000"/>
                <w:sz w:val="16"/>
                <w:szCs w:val="16"/>
                <w:lang w:eastAsia="sl-SI"/>
              </w:rPr>
              <w:t>Digital EU Program</w:t>
            </w:r>
          </w:p>
        </w:tc>
        <w:tc>
          <w:tcPr>
            <w:tcW w:w="7660" w:type="dxa"/>
            <w:hideMark/>
          </w:tcPr>
          <w:p w14:paraId="68674947" w14:textId="6A136752" w:rsidR="00785F63" w:rsidRPr="00785F63" w:rsidRDefault="00785F63" w:rsidP="00785F6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16"/>
                <w:szCs w:val="16"/>
                <w:lang w:eastAsia="sl-SI"/>
              </w:rPr>
            </w:pPr>
            <w:r w:rsidRPr="00785F63">
              <w:rPr>
                <w:rFonts w:ascii="Calibri" w:eastAsia="Times New Roman" w:hAnsi="Calibri" w:cs="Times New Roman"/>
                <w:color w:val="000000"/>
                <w:sz w:val="16"/>
                <w:szCs w:val="16"/>
                <w:lang w:eastAsia="sl-SI"/>
              </w:rPr>
              <w:br/>
              <w:t>Program za digitalno Evropo zagotavlja strateško financiranje kot odgovor na sodobne izzive in podpira projekte na petih ključnih področjih zmogljivosti: na področju super</w:t>
            </w:r>
            <w:r w:rsidR="000D46FB">
              <w:rPr>
                <w:rFonts w:ascii="Calibri" w:eastAsia="Times New Roman" w:hAnsi="Calibri" w:cs="Times New Roman"/>
                <w:color w:val="000000"/>
                <w:sz w:val="16"/>
                <w:szCs w:val="16"/>
                <w:lang w:eastAsia="sl-SI"/>
              </w:rPr>
              <w:t xml:space="preserve"> </w:t>
            </w:r>
            <w:r w:rsidRPr="00785F63">
              <w:rPr>
                <w:rFonts w:ascii="Calibri" w:eastAsia="Times New Roman" w:hAnsi="Calibri" w:cs="Times New Roman"/>
                <w:color w:val="000000"/>
                <w:sz w:val="16"/>
                <w:szCs w:val="16"/>
                <w:lang w:eastAsia="sl-SI"/>
              </w:rPr>
              <w:t>računalništva, umetne inteligence, kibernetske varnosti, naprednih digitalnih veščin in zagotavljanja široke uporabe digitalnih tehnologij v gospodarstvu in družbi, tudi prek Digital Innovation Hubs (Središča digitalnih inovacije). Z načrtovanim skupnim proračunom v višini 7,5 milijarde EUR želi pospešiti okrevanje gospodarstva in oblikovati digitalno preobrazbo evropske družbe in gospodarstva, kar bo koristilo vsem, še posebej pa malim in srednje velikim podjetjem.</w:t>
            </w:r>
            <w:r w:rsidRPr="00785F63">
              <w:rPr>
                <w:rFonts w:ascii="Calibri" w:eastAsia="Times New Roman" w:hAnsi="Calibri" w:cs="Times New Roman"/>
                <w:color w:val="000000"/>
                <w:sz w:val="16"/>
                <w:szCs w:val="16"/>
                <w:lang w:eastAsia="sl-SI"/>
              </w:rPr>
              <w:br/>
            </w:r>
            <w:r w:rsidRPr="00785F63">
              <w:rPr>
                <w:rFonts w:ascii="Calibri" w:eastAsia="Times New Roman" w:hAnsi="Calibri" w:cs="Times New Roman"/>
                <w:color w:val="000000"/>
                <w:sz w:val="16"/>
                <w:szCs w:val="16"/>
                <w:lang w:eastAsia="sl-SI"/>
              </w:rPr>
              <w:br/>
              <w:t xml:space="preserve"> </w:t>
            </w:r>
          </w:p>
        </w:tc>
      </w:tr>
    </w:tbl>
    <w:p w14:paraId="15EE2FB3" w14:textId="77777777" w:rsidR="005F22BF" w:rsidRPr="00207006" w:rsidRDefault="005F22BF" w:rsidP="00C21953">
      <w:pPr>
        <w:pStyle w:val="PRILOGAnaslov2023"/>
        <w:spacing w:before="0" w:after="120"/>
        <w:rPr>
          <w:rFonts w:ascii="Arial" w:hAnsi="Arial" w:cs="Arial"/>
        </w:rPr>
      </w:pPr>
    </w:p>
    <w:p w14:paraId="1782C55F" w14:textId="61F0A8AC" w:rsidR="0067467D" w:rsidRPr="00207006" w:rsidRDefault="0067467D" w:rsidP="00C21953">
      <w:pPr>
        <w:spacing w:after="120" w:line="276" w:lineRule="auto"/>
        <w:ind w:right="-30"/>
        <w:rPr>
          <w:rFonts w:ascii="Arial" w:hAnsi="Arial" w:cs="Arial"/>
          <w:color w:val="000000"/>
          <w:sz w:val="24"/>
          <w:szCs w:val="24"/>
          <w:shd w:val="clear" w:color="auto" w:fill="FFFFFF"/>
        </w:rPr>
        <w:sectPr w:rsidR="0067467D" w:rsidRPr="00207006" w:rsidSect="00447553">
          <w:pgSz w:w="16838" w:h="11906" w:orient="landscape"/>
          <w:pgMar w:top="720" w:right="720" w:bottom="720" w:left="720" w:header="708" w:footer="708" w:gutter="0"/>
          <w:pgNumType w:start="0"/>
          <w:cols w:space="708"/>
          <w:titlePg/>
          <w:docGrid w:linePitch="360"/>
        </w:sectPr>
      </w:pPr>
    </w:p>
    <w:p w14:paraId="5913DF39" w14:textId="28FC07D2" w:rsidR="004B25E4" w:rsidRPr="00207006" w:rsidRDefault="0067467D" w:rsidP="00C21953">
      <w:pPr>
        <w:pStyle w:val="PRILOGAnaslov2023"/>
        <w:spacing w:before="0" w:after="120"/>
        <w:rPr>
          <w:rFonts w:ascii="Arial" w:hAnsi="Arial" w:cs="Arial"/>
          <w:color w:val="000000"/>
          <w:sz w:val="24"/>
          <w:szCs w:val="24"/>
          <w:shd w:val="clear" w:color="auto" w:fill="FFFFFF"/>
        </w:rPr>
      </w:pPr>
      <w:bookmarkStart w:id="10" w:name="_Toc127179094"/>
      <w:r w:rsidRPr="00207006">
        <w:rPr>
          <w:rFonts w:ascii="Arial" w:hAnsi="Arial" w:cs="Arial"/>
        </w:rPr>
        <w:lastRenderedPageBreak/>
        <w:t xml:space="preserve">Priloga 4: </w:t>
      </w:r>
      <w:bookmarkEnd w:id="10"/>
      <w:r w:rsidR="00955130" w:rsidRPr="00207006">
        <w:rPr>
          <w:rFonts w:ascii="Arial" w:hAnsi="Arial" w:cs="Arial"/>
        </w:rPr>
        <w:t>Izkaznice ukrepov pod neposredno pristojnostjo MGTŠ v letu 2023</w:t>
      </w:r>
    </w:p>
    <w:p w14:paraId="17FBB7AB" w14:textId="77777777" w:rsidR="00491F14" w:rsidRPr="00207006" w:rsidRDefault="00491F14" w:rsidP="00C21953">
      <w:pPr>
        <w:spacing w:after="120" w:line="240" w:lineRule="auto"/>
        <w:rPr>
          <w:rFonts w:ascii="Arial" w:eastAsia="Calibri" w:hAnsi="Arial" w:cs="Arial"/>
          <w:b/>
          <w:color w:val="000000" w:themeColor="text1"/>
          <w:szCs w:val="20"/>
        </w:rPr>
      </w:pPr>
    </w:p>
    <w:p w14:paraId="7739188F" w14:textId="77777777" w:rsidR="00207006" w:rsidRPr="00BC06BA" w:rsidRDefault="00207006" w:rsidP="000D46FB">
      <w:pPr>
        <w:pStyle w:val="PodPODnaslov0"/>
        <w:rPr>
          <w:rFonts w:ascii="Arial" w:hAnsi="Arial" w:cs="Arial"/>
        </w:rPr>
      </w:pPr>
      <w:r w:rsidRPr="00BC06BA">
        <w:rPr>
          <w:rFonts w:ascii="Arial" w:hAnsi="Arial" w:cs="Arial"/>
        </w:rPr>
        <w:t>Področje novih interventnih posojil za omilitev posledic energetske krize ali ukrajinske krize:</w:t>
      </w:r>
    </w:p>
    <w:p w14:paraId="64701F7B" w14:textId="2BFE94DE" w:rsidR="00207006" w:rsidRPr="00BC06BA" w:rsidRDefault="00212771" w:rsidP="00BC06BA">
      <w:pPr>
        <w:pStyle w:val="PodPODnaslov0"/>
        <w:numPr>
          <w:ilvl w:val="0"/>
          <w:numId w:val="30"/>
        </w:numPr>
        <w:rPr>
          <w:rFonts w:ascii="Arial" w:hAnsi="Arial" w:cs="Arial"/>
        </w:rPr>
      </w:pPr>
      <w:r>
        <w:rPr>
          <w:rFonts w:ascii="Arial" w:hAnsi="Arial" w:cs="Arial"/>
        </w:rPr>
        <w:t>Trenutno odprti razpisi - 0</w:t>
      </w:r>
    </w:p>
    <w:p w14:paraId="56E4D71D" w14:textId="4E357190" w:rsidR="00491F14" w:rsidRPr="00BC06BA" w:rsidRDefault="00207006" w:rsidP="00BC06BA">
      <w:pPr>
        <w:pStyle w:val="PodPODnaslov0"/>
        <w:numPr>
          <w:ilvl w:val="0"/>
          <w:numId w:val="30"/>
        </w:numPr>
        <w:rPr>
          <w:rFonts w:ascii="Arial" w:hAnsi="Arial" w:cs="Arial"/>
        </w:rPr>
      </w:pPr>
      <w:r w:rsidRPr="00BC06BA">
        <w:rPr>
          <w:rFonts w:ascii="Arial" w:hAnsi="Arial" w:cs="Arial"/>
        </w:rPr>
        <w:t>Razpisi v pripravi - 2</w:t>
      </w:r>
    </w:p>
    <w:p w14:paraId="62DE7EA6" w14:textId="77777777" w:rsidR="00A8123E" w:rsidRPr="00207006" w:rsidRDefault="00A8123E" w:rsidP="00C21953">
      <w:pPr>
        <w:spacing w:after="120" w:line="240" w:lineRule="auto"/>
        <w:rPr>
          <w:rFonts w:ascii="Arial" w:eastAsiaTheme="majorEastAsia" w:hAnsi="Arial" w:cs="Arial"/>
          <w:b/>
          <w:bCs/>
          <w:color w:val="529DBA"/>
          <w:kern w:val="24"/>
          <w:szCs w:val="20"/>
        </w:rPr>
      </w:pPr>
    </w:p>
    <w:p w14:paraId="241D5997" w14:textId="77777777" w:rsidR="00491F14" w:rsidRPr="00207006" w:rsidRDefault="00491F14" w:rsidP="00C21953">
      <w:pPr>
        <w:pStyle w:val="NAslovizkaznice"/>
        <w:spacing w:after="120"/>
      </w:pPr>
      <w:r w:rsidRPr="00207006">
        <w:t>Nov posojilni sklad finančnega inženiringa za omilitev posledic energetske ali ukrajinske krize na gospodarstvo na podlagi 2. odstavka 50. člena Zakona o pomoči gospodarstvu za omilitev posledic energetske krize (ZPGOPEK):</w:t>
      </w:r>
    </w:p>
    <w:p w14:paraId="3573A4ED" w14:textId="77777777" w:rsidR="007634D8" w:rsidRPr="00207006" w:rsidRDefault="007634D8" w:rsidP="00C21953">
      <w:pPr>
        <w:spacing w:after="120"/>
        <w:rPr>
          <w:rFonts w:ascii="Arial" w:eastAsiaTheme="majorEastAsia" w:hAnsi="Arial" w:cs="Arial"/>
          <w:b/>
          <w:color w:val="00B0F0"/>
          <w:sz w:val="2"/>
          <w:szCs w:val="20"/>
        </w:rPr>
      </w:pPr>
    </w:p>
    <w:p w14:paraId="1502B878" w14:textId="0944F4E5" w:rsidR="00491F14" w:rsidRPr="00207006" w:rsidRDefault="00491F14" w:rsidP="00C21953">
      <w:pPr>
        <w:spacing w:after="120"/>
        <w:rPr>
          <w:rFonts w:ascii="Arial" w:eastAsiaTheme="majorEastAsia" w:hAnsi="Arial" w:cs="Arial"/>
          <w:b/>
          <w:color w:val="00B0F0"/>
          <w:sz w:val="20"/>
          <w:szCs w:val="20"/>
        </w:rPr>
      </w:pPr>
      <w:r w:rsidRPr="00207006">
        <w:rPr>
          <w:rFonts w:ascii="Arial" w:eastAsiaTheme="majorEastAsia" w:hAnsi="Arial" w:cs="Arial"/>
          <w:b/>
          <w:color w:val="00B0F0"/>
          <w:sz w:val="20"/>
          <w:szCs w:val="20"/>
        </w:rPr>
        <w:t xml:space="preserve">Status: v pripravi  </w:t>
      </w:r>
    </w:p>
    <w:p w14:paraId="246B996E" w14:textId="77777777" w:rsidR="00491F14" w:rsidRPr="00207006" w:rsidRDefault="00491F14" w:rsidP="00C21953">
      <w:pPr>
        <w:spacing w:after="120" w:line="240" w:lineRule="auto"/>
        <w:rPr>
          <w:rFonts w:ascii="Arial" w:hAnsi="Arial" w:cs="Arial"/>
          <w:b/>
          <w:bCs/>
          <w:color w:val="000000"/>
          <w:sz w:val="20"/>
          <w:szCs w:val="20"/>
        </w:rPr>
      </w:pPr>
      <w:r w:rsidRPr="00207006">
        <w:rPr>
          <w:rFonts w:ascii="Arial" w:hAnsi="Arial" w:cs="Arial"/>
          <w:b/>
          <w:bCs/>
          <w:color w:val="000000"/>
          <w:sz w:val="20"/>
          <w:szCs w:val="20"/>
        </w:rPr>
        <w:t xml:space="preserve">Vrsta podpore: </w:t>
      </w:r>
      <w:r w:rsidRPr="00207006">
        <w:rPr>
          <w:rFonts w:ascii="Arial" w:hAnsi="Arial" w:cs="Arial"/>
          <w:bCs/>
          <w:color w:val="000000"/>
          <w:sz w:val="20"/>
          <w:szCs w:val="20"/>
        </w:rPr>
        <w:t>povratna sredstva (posojila)</w:t>
      </w:r>
    </w:p>
    <w:p w14:paraId="4EE9CF87" w14:textId="77777777" w:rsidR="00491F14" w:rsidRPr="00207006" w:rsidRDefault="00491F14" w:rsidP="00C21953">
      <w:pPr>
        <w:spacing w:after="120" w:line="240" w:lineRule="auto"/>
        <w:rPr>
          <w:rFonts w:ascii="Arial" w:hAnsi="Arial" w:cs="Arial"/>
          <w:bCs/>
          <w:color w:val="000000"/>
          <w:sz w:val="20"/>
          <w:szCs w:val="20"/>
        </w:rPr>
      </w:pPr>
      <w:r w:rsidRPr="00207006">
        <w:rPr>
          <w:rFonts w:ascii="Arial" w:hAnsi="Arial" w:cs="Arial"/>
          <w:b/>
          <w:bCs/>
          <w:color w:val="000000"/>
          <w:sz w:val="20"/>
          <w:szCs w:val="20"/>
        </w:rPr>
        <w:t xml:space="preserve">Namen: </w:t>
      </w:r>
      <w:r w:rsidRPr="00207006">
        <w:rPr>
          <w:rFonts w:ascii="Arial" w:hAnsi="Arial" w:cs="Arial"/>
          <w:bCs/>
          <w:color w:val="000000"/>
          <w:sz w:val="20"/>
          <w:szCs w:val="20"/>
        </w:rPr>
        <w:t>omilitev negativnih posledic energetske ali ukrajinske krize na gospodarstvo</w:t>
      </w:r>
    </w:p>
    <w:p w14:paraId="7ACB3B37" w14:textId="77777777" w:rsidR="00491F14" w:rsidRPr="00207006" w:rsidRDefault="00491F14" w:rsidP="00C21953">
      <w:pPr>
        <w:spacing w:after="120" w:line="240" w:lineRule="auto"/>
        <w:rPr>
          <w:rFonts w:ascii="Arial" w:hAnsi="Arial" w:cs="Arial"/>
          <w:bCs/>
          <w:color w:val="000000"/>
          <w:sz w:val="20"/>
          <w:szCs w:val="20"/>
        </w:rPr>
      </w:pPr>
      <w:r w:rsidRPr="00207006">
        <w:rPr>
          <w:rFonts w:ascii="Arial" w:hAnsi="Arial" w:cs="Arial"/>
          <w:b/>
          <w:bCs/>
          <w:color w:val="000000"/>
          <w:sz w:val="20"/>
          <w:szCs w:val="20"/>
        </w:rPr>
        <w:t>Cilj:</w:t>
      </w:r>
      <w:r w:rsidRPr="00207006">
        <w:rPr>
          <w:rFonts w:ascii="Arial" w:hAnsi="Arial" w:cs="Arial"/>
          <w:bCs/>
          <w:color w:val="000000"/>
          <w:sz w:val="20"/>
          <w:szCs w:val="20"/>
        </w:rPr>
        <w:t xml:space="preserve"> ugodno interventno financiranje podjetij, ki jih je prizadela kriza</w:t>
      </w:r>
    </w:p>
    <w:p w14:paraId="61ABB0A1" w14:textId="77777777" w:rsidR="00491F14" w:rsidRPr="00207006" w:rsidRDefault="00491F14" w:rsidP="00C21953">
      <w:pPr>
        <w:spacing w:after="120" w:line="240" w:lineRule="auto"/>
        <w:rPr>
          <w:rFonts w:ascii="Arial" w:hAnsi="Arial" w:cs="Arial"/>
          <w:b/>
          <w:bCs/>
          <w:color w:val="000000"/>
          <w:sz w:val="20"/>
          <w:szCs w:val="20"/>
        </w:rPr>
      </w:pPr>
      <w:r w:rsidRPr="00207006">
        <w:rPr>
          <w:rFonts w:ascii="Arial" w:hAnsi="Arial" w:cs="Arial"/>
          <w:b/>
          <w:bCs/>
          <w:color w:val="000000"/>
          <w:sz w:val="20"/>
          <w:szCs w:val="20"/>
        </w:rPr>
        <w:t xml:space="preserve">Upravičeni stroški: </w:t>
      </w:r>
      <w:r w:rsidRPr="00207006">
        <w:rPr>
          <w:rFonts w:ascii="Arial" w:hAnsi="Arial" w:cs="Arial"/>
          <w:color w:val="000000"/>
          <w:sz w:val="20"/>
          <w:szCs w:val="20"/>
          <w:shd w:val="clear" w:color="auto" w:fill="FFFFFF"/>
        </w:rPr>
        <w:t>investicije ali obratna sredstva (stroški materiala, drobnega inventarja, trgovskega blaga, storitev ter stroški dela in stroški povezani z delom)</w:t>
      </w:r>
    </w:p>
    <w:p w14:paraId="12A3EFE0" w14:textId="77777777" w:rsidR="00491F14" w:rsidRPr="00207006" w:rsidRDefault="00491F14" w:rsidP="00C21953">
      <w:pPr>
        <w:spacing w:after="120" w:line="240" w:lineRule="auto"/>
        <w:rPr>
          <w:rFonts w:ascii="Arial" w:hAnsi="Arial" w:cs="Arial"/>
          <w:b/>
          <w:bCs/>
          <w:color w:val="000000"/>
          <w:sz w:val="20"/>
          <w:szCs w:val="20"/>
        </w:rPr>
      </w:pPr>
      <w:r w:rsidRPr="00207006">
        <w:rPr>
          <w:rFonts w:ascii="Arial" w:hAnsi="Arial" w:cs="Arial"/>
          <w:b/>
          <w:bCs/>
          <w:color w:val="000000"/>
          <w:sz w:val="20"/>
          <w:szCs w:val="20"/>
        </w:rPr>
        <w:t xml:space="preserve">Upravičenec: </w:t>
      </w:r>
      <w:r w:rsidRPr="00207006">
        <w:rPr>
          <w:rFonts w:ascii="Arial" w:hAnsi="Arial" w:cs="Arial"/>
          <w:bCs/>
          <w:color w:val="000000"/>
          <w:sz w:val="20"/>
          <w:szCs w:val="20"/>
        </w:rPr>
        <w:t>SID Banka</w:t>
      </w:r>
    </w:p>
    <w:p w14:paraId="3636209E" w14:textId="77777777" w:rsidR="00491F14" w:rsidRPr="00207006" w:rsidRDefault="00491F14" w:rsidP="00C21953">
      <w:pPr>
        <w:spacing w:after="120" w:line="240" w:lineRule="auto"/>
        <w:rPr>
          <w:rFonts w:ascii="Arial" w:hAnsi="Arial" w:cs="Arial"/>
          <w:color w:val="000000"/>
          <w:sz w:val="20"/>
          <w:szCs w:val="20"/>
        </w:rPr>
      </w:pPr>
      <w:r w:rsidRPr="00207006">
        <w:rPr>
          <w:rFonts w:ascii="Arial" w:hAnsi="Arial" w:cs="Arial"/>
          <w:b/>
          <w:bCs/>
          <w:color w:val="000000"/>
          <w:sz w:val="20"/>
          <w:szCs w:val="20"/>
        </w:rPr>
        <w:t xml:space="preserve">Ciljne skupine: </w:t>
      </w:r>
      <w:r w:rsidRPr="00207006">
        <w:rPr>
          <w:rFonts w:ascii="Arial" w:hAnsi="Arial" w:cs="Arial"/>
          <w:bCs/>
          <w:color w:val="000000"/>
          <w:sz w:val="20"/>
          <w:szCs w:val="20"/>
        </w:rPr>
        <w:t>v</w:t>
      </w:r>
      <w:r w:rsidRPr="00207006">
        <w:rPr>
          <w:rFonts w:ascii="Arial" w:hAnsi="Arial" w:cs="Arial"/>
          <w:color w:val="000000"/>
          <w:sz w:val="20"/>
          <w:szCs w:val="20"/>
        </w:rPr>
        <w:t>sa podjetja</w:t>
      </w:r>
    </w:p>
    <w:p w14:paraId="558E28BC" w14:textId="77777777" w:rsidR="00491F14" w:rsidRPr="00207006" w:rsidRDefault="00491F14" w:rsidP="00C21953">
      <w:pPr>
        <w:spacing w:after="120" w:line="240" w:lineRule="auto"/>
        <w:rPr>
          <w:rFonts w:ascii="Arial" w:hAnsi="Arial" w:cs="Arial"/>
          <w:bCs/>
          <w:color w:val="000000"/>
          <w:sz w:val="20"/>
          <w:szCs w:val="20"/>
        </w:rPr>
      </w:pPr>
      <w:r w:rsidRPr="00207006">
        <w:rPr>
          <w:rFonts w:ascii="Arial" w:hAnsi="Arial" w:cs="Arial"/>
          <w:b/>
          <w:bCs/>
          <w:color w:val="000000"/>
          <w:sz w:val="20"/>
          <w:szCs w:val="20"/>
        </w:rPr>
        <w:t xml:space="preserve">Okvirna višina sredstev: </w:t>
      </w:r>
      <w:r w:rsidRPr="00207006">
        <w:rPr>
          <w:rFonts w:ascii="Arial" w:hAnsi="Arial" w:cs="Arial"/>
          <w:color w:val="000000"/>
          <w:sz w:val="20"/>
          <w:szCs w:val="20"/>
        </w:rPr>
        <w:t>100 milijonov EUR</w:t>
      </w:r>
      <w:r w:rsidRPr="00207006">
        <w:rPr>
          <w:rFonts w:ascii="Arial" w:hAnsi="Arial" w:cs="Arial"/>
          <w:b/>
          <w:bCs/>
          <w:color w:val="000000"/>
          <w:sz w:val="20"/>
          <w:szCs w:val="20"/>
        </w:rPr>
        <w:t xml:space="preserve"> </w:t>
      </w:r>
      <w:r w:rsidRPr="00207006">
        <w:rPr>
          <w:rFonts w:ascii="Arial" w:hAnsi="Arial" w:cs="Arial"/>
          <w:bCs/>
          <w:color w:val="000000"/>
          <w:sz w:val="20"/>
          <w:szCs w:val="20"/>
        </w:rPr>
        <w:t>(od tega 25 milijonov vplačila s strani RS)</w:t>
      </w:r>
    </w:p>
    <w:p w14:paraId="49BD9E3F" w14:textId="77777777" w:rsidR="00491F14" w:rsidRPr="00207006" w:rsidRDefault="00491F14" w:rsidP="00C21953">
      <w:pPr>
        <w:spacing w:after="120" w:line="240" w:lineRule="auto"/>
        <w:rPr>
          <w:rFonts w:ascii="Arial" w:hAnsi="Arial" w:cs="Arial"/>
          <w:bCs/>
          <w:color w:val="000000"/>
          <w:sz w:val="20"/>
          <w:szCs w:val="20"/>
        </w:rPr>
      </w:pPr>
      <w:r w:rsidRPr="00207006">
        <w:rPr>
          <w:rFonts w:ascii="Arial" w:hAnsi="Arial" w:cs="Arial"/>
          <w:b/>
          <w:bCs/>
          <w:color w:val="000000"/>
          <w:sz w:val="20"/>
          <w:szCs w:val="20"/>
        </w:rPr>
        <w:t xml:space="preserve">Izvajalec: </w:t>
      </w:r>
      <w:r w:rsidRPr="00207006">
        <w:rPr>
          <w:rFonts w:ascii="Arial" w:hAnsi="Arial" w:cs="Arial"/>
          <w:bCs/>
          <w:color w:val="000000"/>
          <w:sz w:val="20"/>
          <w:szCs w:val="20"/>
        </w:rPr>
        <w:t xml:space="preserve">SID banka </w:t>
      </w:r>
    </w:p>
    <w:p w14:paraId="0A6CAA96" w14:textId="77777777" w:rsidR="00491F14" w:rsidRPr="00207006" w:rsidRDefault="00491F14" w:rsidP="00C21953">
      <w:pPr>
        <w:spacing w:after="120" w:line="240" w:lineRule="auto"/>
        <w:rPr>
          <w:rFonts w:ascii="Arial" w:hAnsi="Arial" w:cs="Arial"/>
          <w:bCs/>
          <w:color w:val="000000"/>
          <w:sz w:val="20"/>
          <w:szCs w:val="20"/>
        </w:rPr>
      </w:pPr>
      <w:r w:rsidRPr="00207006">
        <w:rPr>
          <w:rFonts w:ascii="Arial" w:hAnsi="Arial" w:cs="Arial"/>
          <w:b/>
          <w:bCs/>
          <w:color w:val="000000"/>
          <w:sz w:val="20"/>
          <w:szCs w:val="20"/>
        </w:rPr>
        <w:t>Predvidena objava:</w:t>
      </w:r>
      <w:r w:rsidRPr="00207006">
        <w:rPr>
          <w:rFonts w:ascii="Arial" w:hAnsi="Arial" w:cs="Arial"/>
          <w:bCs/>
          <w:color w:val="000000"/>
          <w:sz w:val="20"/>
          <w:szCs w:val="20"/>
        </w:rPr>
        <w:t xml:space="preserve"> najkasneje 2. kvartal 2023</w:t>
      </w:r>
    </w:p>
    <w:p w14:paraId="05D8EBDA" w14:textId="77777777" w:rsidR="00491F14" w:rsidRPr="00207006" w:rsidRDefault="00491F14" w:rsidP="00C21953">
      <w:pPr>
        <w:pStyle w:val="podpisi"/>
        <w:numPr>
          <w:ilvl w:val="0"/>
          <w:numId w:val="0"/>
        </w:numPr>
        <w:spacing w:after="120"/>
        <w:ind w:left="720"/>
        <w:rPr>
          <w:rFonts w:eastAsiaTheme="majorEastAsia" w:cs="Arial"/>
          <w:sz w:val="20"/>
          <w:szCs w:val="20"/>
          <w:lang w:val="sl-SI"/>
        </w:rPr>
      </w:pPr>
    </w:p>
    <w:p w14:paraId="6DDCB5E0" w14:textId="09B74C97" w:rsidR="00491F14" w:rsidRPr="00207006" w:rsidRDefault="00D926B9" w:rsidP="00C21953">
      <w:pPr>
        <w:pStyle w:val="NAslovizkaznice"/>
        <w:rPr>
          <w:rFonts w:eastAsia="Calibri"/>
        </w:rPr>
      </w:pPr>
      <w:r w:rsidRPr="00207006">
        <w:rPr>
          <w:rFonts w:eastAsia="Calibri"/>
        </w:rPr>
        <w:t xml:space="preserve">Nova interventna ugodna posojila za omilitev posledic energetske ali ukrajinske krize </w:t>
      </w:r>
      <w:r w:rsidR="00491F14" w:rsidRPr="00207006">
        <w:t xml:space="preserve">na podlagi </w:t>
      </w:r>
      <w:r w:rsidR="005C3E01" w:rsidRPr="00207006">
        <w:t xml:space="preserve">49. člena </w:t>
      </w:r>
      <w:r w:rsidR="00491F14" w:rsidRPr="00207006">
        <w:t>Zakona o pomoči gospodarstvu za omilitev posledic energetske krize (ZPGOPEK)</w:t>
      </w:r>
      <w:r w:rsidR="00491F14" w:rsidRPr="00207006">
        <w:rPr>
          <w:rFonts w:eastAsia="Calibri"/>
        </w:rPr>
        <w:t xml:space="preserve"> </w:t>
      </w:r>
    </w:p>
    <w:p w14:paraId="5AAE2B2F" w14:textId="77777777" w:rsidR="007634D8" w:rsidRPr="00207006" w:rsidRDefault="007634D8" w:rsidP="00C21953">
      <w:pPr>
        <w:spacing w:after="120"/>
        <w:rPr>
          <w:rFonts w:ascii="Arial" w:hAnsi="Arial" w:cs="Arial"/>
          <w:b/>
          <w:bCs/>
          <w:color w:val="00B0F0"/>
          <w:sz w:val="2"/>
          <w:szCs w:val="20"/>
        </w:rPr>
      </w:pPr>
    </w:p>
    <w:p w14:paraId="473A4E9B" w14:textId="43BD929B" w:rsidR="00491F14" w:rsidRPr="00207006" w:rsidRDefault="00491F14" w:rsidP="00C21953">
      <w:pPr>
        <w:spacing w:after="120"/>
        <w:rPr>
          <w:rFonts w:ascii="Arial" w:hAnsi="Arial" w:cs="Arial"/>
          <w:b/>
          <w:bCs/>
          <w:color w:val="00B0F0"/>
          <w:sz w:val="20"/>
          <w:szCs w:val="20"/>
        </w:rPr>
      </w:pPr>
      <w:r w:rsidRPr="00207006">
        <w:rPr>
          <w:rFonts w:ascii="Arial" w:hAnsi="Arial" w:cs="Arial"/>
          <w:b/>
          <w:bCs/>
          <w:color w:val="00B0F0"/>
          <w:sz w:val="20"/>
          <w:szCs w:val="20"/>
        </w:rPr>
        <w:t>Status: v pripravi</w:t>
      </w:r>
    </w:p>
    <w:p w14:paraId="22E67072" w14:textId="77777777" w:rsidR="00491F14" w:rsidRPr="00207006" w:rsidRDefault="00491F14" w:rsidP="00C21953">
      <w:pPr>
        <w:spacing w:after="120"/>
        <w:rPr>
          <w:rFonts w:ascii="Arial" w:hAnsi="Arial" w:cs="Arial"/>
          <w:color w:val="000000"/>
          <w:sz w:val="20"/>
          <w:szCs w:val="20"/>
          <w:shd w:val="clear" w:color="auto" w:fill="FFFFFF"/>
        </w:rPr>
      </w:pPr>
      <w:r w:rsidRPr="00207006">
        <w:rPr>
          <w:rFonts w:ascii="Arial" w:hAnsi="Arial" w:cs="Arial"/>
          <w:b/>
          <w:bCs/>
          <w:sz w:val="20"/>
          <w:szCs w:val="20"/>
        </w:rPr>
        <w:t xml:space="preserve">Vrsta podpore: </w:t>
      </w:r>
      <w:r w:rsidRPr="00207006">
        <w:rPr>
          <w:rFonts w:ascii="Arial" w:hAnsi="Arial" w:cs="Arial"/>
          <w:bCs/>
          <w:sz w:val="20"/>
          <w:szCs w:val="20"/>
        </w:rPr>
        <w:t>povratna sredstva</w:t>
      </w:r>
      <w:r w:rsidRPr="00207006">
        <w:rPr>
          <w:rFonts w:ascii="Arial" w:hAnsi="Arial" w:cs="Arial"/>
          <w:b/>
          <w:bCs/>
          <w:sz w:val="20"/>
          <w:szCs w:val="20"/>
        </w:rPr>
        <w:t xml:space="preserve"> </w:t>
      </w:r>
    </w:p>
    <w:p w14:paraId="7D747A9C" w14:textId="32D522E7" w:rsidR="00491F14" w:rsidRPr="00207006" w:rsidRDefault="00491F14" w:rsidP="00C21953">
      <w:pPr>
        <w:spacing w:after="120"/>
        <w:rPr>
          <w:rFonts w:ascii="Arial" w:hAnsi="Arial" w:cs="Arial"/>
          <w:color w:val="000000"/>
          <w:sz w:val="20"/>
          <w:szCs w:val="20"/>
          <w:shd w:val="clear" w:color="auto" w:fill="FFFFFF"/>
        </w:rPr>
      </w:pPr>
      <w:r w:rsidRPr="00207006">
        <w:rPr>
          <w:rFonts w:ascii="Arial" w:hAnsi="Arial" w:cs="Arial"/>
          <w:b/>
          <w:bCs/>
          <w:color w:val="000000"/>
          <w:sz w:val="20"/>
          <w:szCs w:val="20"/>
        </w:rPr>
        <w:t xml:space="preserve">Namen: </w:t>
      </w:r>
      <w:r w:rsidRPr="00207006">
        <w:rPr>
          <w:rFonts w:ascii="Arial" w:hAnsi="Arial" w:cs="Arial"/>
          <w:bCs/>
          <w:sz w:val="20"/>
          <w:szCs w:val="20"/>
        </w:rPr>
        <w:t>vplačilo R</w:t>
      </w:r>
      <w:r w:rsidR="00450ABC" w:rsidRPr="00207006">
        <w:rPr>
          <w:rFonts w:ascii="Arial" w:hAnsi="Arial" w:cs="Arial"/>
          <w:bCs/>
          <w:sz w:val="20"/>
          <w:szCs w:val="20"/>
        </w:rPr>
        <w:t>epublike Slovenije</w:t>
      </w:r>
      <w:r w:rsidRPr="00207006">
        <w:rPr>
          <w:rFonts w:ascii="Arial" w:hAnsi="Arial" w:cs="Arial"/>
          <w:bCs/>
          <w:sz w:val="20"/>
          <w:szCs w:val="20"/>
        </w:rPr>
        <w:t xml:space="preserve"> </w:t>
      </w:r>
      <w:r w:rsidR="00A8123E" w:rsidRPr="00207006">
        <w:rPr>
          <w:rFonts w:ascii="Arial" w:hAnsi="Arial" w:cs="Arial"/>
          <w:bCs/>
          <w:sz w:val="20"/>
          <w:szCs w:val="20"/>
        </w:rPr>
        <w:t xml:space="preserve">(RS) </w:t>
      </w:r>
      <w:r w:rsidRPr="00207006">
        <w:rPr>
          <w:rFonts w:ascii="Arial" w:hAnsi="Arial" w:cs="Arial"/>
          <w:bCs/>
          <w:sz w:val="20"/>
          <w:szCs w:val="20"/>
        </w:rPr>
        <w:t>v</w:t>
      </w:r>
      <w:r w:rsidRPr="00207006">
        <w:rPr>
          <w:rFonts w:ascii="Arial" w:hAnsi="Arial" w:cs="Arial"/>
          <w:b/>
          <w:bCs/>
          <w:sz w:val="20"/>
          <w:szCs w:val="20"/>
        </w:rPr>
        <w:t xml:space="preserve"> </w:t>
      </w:r>
      <w:r w:rsidRPr="00207006">
        <w:rPr>
          <w:rFonts w:ascii="Arial" w:hAnsi="Arial" w:cs="Arial"/>
          <w:bCs/>
          <w:sz w:val="20"/>
          <w:szCs w:val="20"/>
        </w:rPr>
        <w:t>pov</w:t>
      </w:r>
      <w:r w:rsidRPr="00207006">
        <w:rPr>
          <w:rFonts w:ascii="Arial" w:hAnsi="Arial" w:cs="Arial"/>
          <w:color w:val="000000"/>
          <w:sz w:val="20"/>
          <w:szCs w:val="20"/>
          <w:shd w:val="clear" w:color="auto" w:fill="FFFFFF"/>
        </w:rPr>
        <w:t>ečanje namenskega premoženja Slovenskega podjetniškega sklada s ciljem oblikovanja ugodnih interventnih finančnih produktov za podjetja za omilitev energetske krize</w:t>
      </w:r>
    </w:p>
    <w:p w14:paraId="7890B186" w14:textId="77777777" w:rsidR="00491F14" w:rsidRPr="00207006" w:rsidRDefault="00491F14" w:rsidP="00C21953">
      <w:pPr>
        <w:spacing w:after="120" w:line="240" w:lineRule="auto"/>
        <w:rPr>
          <w:rFonts w:ascii="Arial" w:hAnsi="Arial" w:cs="Arial"/>
          <w:bCs/>
          <w:color w:val="000000"/>
          <w:sz w:val="20"/>
          <w:szCs w:val="20"/>
        </w:rPr>
      </w:pPr>
      <w:r w:rsidRPr="00207006">
        <w:rPr>
          <w:rFonts w:ascii="Arial" w:hAnsi="Arial" w:cs="Arial"/>
          <w:b/>
          <w:bCs/>
          <w:color w:val="000000"/>
          <w:sz w:val="20"/>
          <w:szCs w:val="20"/>
        </w:rPr>
        <w:t xml:space="preserve">Cilj: </w:t>
      </w:r>
      <w:r w:rsidRPr="00207006">
        <w:rPr>
          <w:rFonts w:ascii="Arial" w:hAnsi="Arial" w:cs="Arial"/>
          <w:bCs/>
          <w:color w:val="000000"/>
          <w:sz w:val="20"/>
          <w:szCs w:val="20"/>
        </w:rPr>
        <w:t>ugodno interventno financiranje podjetij, ki jih je prizadela kriza</w:t>
      </w:r>
    </w:p>
    <w:p w14:paraId="61F74F73" w14:textId="77777777" w:rsidR="00491F14" w:rsidRPr="00207006" w:rsidRDefault="00491F14" w:rsidP="00C21953">
      <w:pPr>
        <w:spacing w:after="120" w:line="240" w:lineRule="auto"/>
        <w:rPr>
          <w:rFonts w:ascii="Arial" w:hAnsi="Arial" w:cs="Arial"/>
          <w:b/>
          <w:bCs/>
          <w:color w:val="000000"/>
          <w:sz w:val="20"/>
          <w:szCs w:val="20"/>
        </w:rPr>
      </w:pPr>
      <w:r w:rsidRPr="00207006">
        <w:rPr>
          <w:rFonts w:ascii="Arial" w:hAnsi="Arial" w:cs="Arial"/>
          <w:b/>
          <w:bCs/>
          <w:color w:val="000000"/>
          <w:sz w:val="20"/>
          <w:szCs w:val="20"/>
        </w:rPr>
        <w:t xml:space="preserve">Upravičeni stroški: </w:t>
      </w:r>
      <w:r w:rsidRPr="00207006">
        <w:rPr>
          <w:rFonts w:ascii="Arial" w:hAnsi="Arial" w:cs="Arial"/>
          <w:color w:val="000000"/>
          <w:sz w:val="20"/>
          <w:szCs w:val="20"/>
          <w:shd w:val="clear" w:color="auto" w:fill="FFFFFF"/>
        </w:rPr>
        <w:t>investicije ali obratna sredstva</w:t>
      </w:r>
      <w:r w:rsidRPr="00207006">
        <w:rPr>
          <w:rFonts w:ascii="Arial" w:hAnsi="Arial" w:cs="Arial"/>
          <w:b/>
          <w:bCs/>
          <w:color w:val="000000"/>
          <w:sz w:val="20"/>
          <w:szCs w:val="20"/>
        </w:rPr>
        <w:t xml:space="preserve"> </w:t>
      </w:r>
    </w:p>
    <w:p w14:paraId="67AFCCA9" w14:textId="77777777" w:rsidR="00491F14" w:rsidRPr="00207006" w:rsidRDefault="00491F14" w:rsidP="00C21953">
      <w:pPr>
        <w:spacing w:after="120" w:line="240" w:lineRule="auto"/>
        <w:rPr>
          <w:rFonts w:ascii="Arial" w:hAnsi="Arial" w:cs="Arial"/>
          <w:b/>
          <w:bCs/>
          <w:color w:val="000000"/>
          <w:sz w:val="20"/>
          <w:szCs w:val="20"/>
        </w:rPr>
      </w:pPr>
      <w:r w:rsidRPr="00207006">
        <w:rPr>
          <w:rFonts w:ascii="Arial" w:hAnsi="Arial" w:cs="Arial"/>
          <w:b/>
          <w:bCs/>
          <w:color w:val="000000"/>
          <w:sz w:val="20"/>
          <w:szCs w:val="20"/>
        </w:rPr>
        <w:t xml:space="preserve">Upravičenec: </w:t>
      </w:r>
      <w:r w:rsidRPr="00207006">
        <w:rPr>
          <w:rFonts w:ascii="Arial" w:hAnsi="Arial" w:cs="Arial"/>
          <w:bCs/>
          <w:color w:val="000000"/>
          <w:sz w:val="20"/>
          <w:szCs w:val="20"/>
        </w:rPr>
        <w:t>Slovenski podjetniški sklad</w:t>
      </w:r>
    </w:p>
    <w:p w14:paraId="5E4B6016" w14:textId="35A8C34C" w:rsidR="00491F14" w:rsidRPr="00207006" w:rsidRDefault="00491F14" w:rsidP="00C21953">
      <w:pPr>
        <w:spacing w:after="120" w:line="240" w:lineRule="auto"/>
        <w:rPr>
          <w:rFonts w:ascii="Arial" w:hAnsi="Arial" w:cs="Arial"/>
          <w:color w:val="000000"/>
          <w:sz w:val="20"/>
          <w:szCs w:val="20"/>
        </w:rPr>
      </w:pPr>
      <w:r w:rsidRPr="00207006">
        <w:rPr>
          <w:rFonts w:ascii="Arial" w:hAnsi="Arial" w:cs="Arial"/>
          <w:b/>
          <w:bCs/>
          <w:color w:val="000000"/>
          <w:sz w:val="20"/>
          <w:szCs w:val="20"/>
        </w:rPr>
        <w:t xml:space="preserve">Ciljne skupine: </w:t>
      </w:r>
      <w:r w:rsidR="00450ABC" w:rsidRPr="00207006">
        <w:rPr>
          <w:rFonts w:ascii="Arial" w:hAnsi="Arial" w:cs="Arial"/>
          <w:bCs/>
          <w:color w:val="000000"/>
          <w:sz w:val="20"/>
          <w:szCs w:val="20"/>
        </w:rPr>
        <w:t>Mikro, mala in srednje velika podjetja (MSP)</w:t>
      </w:r>
    </w:p>
    <w:p w14:paraId="0CB20D07" w14:textId="77777777" w:rsidR="00491F14" w:rsidRPr="00207006" w:rsidRDefault="00491F14" w:rsidP="00C21953">
      <w:pPr>
        <w:spacing w:after="120" w:line="240" w:lineRule="auto"/>
        <w:rPr>
          <w:rFonts w:ascii="Arial" w:hAnsi="Arial" w:cs="Arial"/>
          <w:b/>
          <w:bCs/>
          <w:color w:val="000000"/>
          <w:sz w:val="20"/>
          <w:szCs w:val="20"/>
        </w:rPr>
      </w:pPr>
      <w:r w:rsidRPr="00207006">
        <w:rPr>
          <w:rFonts w:ascii="Arial" w:hAnsi="Arial" w:cs="Arial"/>
          <w:b/>
          <w:bCs/>
          <w:color w:val="000000"/>
          <w:sz w:val="20"/>
          <w:szCs w:val="20"/>
        </w:rPr>
        <w:t xml:space="preserve">Okvirna višina sredstev: </w:t>
      </w:r>
      <w:r w:rsidRPr="00207006">
        <w:rPr>
          <w:rFonts w:ascii="Arial" w:hAnsi="Arial" w:cs="Arial"/>
          <w:color w:val="000000"/>
          <w:sz w:val="20"/>
          <w:szCs w:val="20"/>
        </w:rPr>
        <w:t>10 milijonov EUR vplačila s strani RS</w:t>
      </w:r>
      <w:r w:rsidRPr="00207006">
        <w:rPr>
          <w:rFonts w:ascii="Arial" w:hAnsi="Arial" w:cs="Arial"/>
          <w:b/>
          <w:bCs/>
          <w:color w:val="000000"/>
          <w:sz w:val="20"/>
          <w:szCs w:val="20"/>
        </w:rPr>
        <w:t xml:space="preserve">  </w:t>
      </w:r>
    </w:p>
    <w:p w14:paraId="25AA81A3" w14:textId="49E129AC" w:rsidR="00491F14" w:rsidRPr="00207006" w:rsidRDefault="00491F14" w:rsidP="00C21953">
      <w:pPr>
        <w:spacing w:after="120" w:line="240" w:lineRule="auto"/>
        <w:rPr>
          <w:rFonts w:ascii="Arial" w:hAnsi="Arial" w:cs="Arial"/>
          <w:bCs/>
          <w:color w:val="000000"/>
          <w:sz w:val="20"/>
          <w:szCs w:val="20"/>
        </w:rPr>
      </w:pPr>
      <w:r w:rsidRPr="00207006">
        <w:rPr>
          <w:rFonts w:ascii="Arial" w:hAnsi="Arial" w:cs="Arial"/>
          <w:b/>
          <w:bCs/>
          <w:color w:val="000000"/>
          <w:sz w:val="20"/>
          <w:szCs w:val="20"/>
        </w:rPr>
        <w:t xml:space="preserve">Izvajalec: </w:t>
      </w:r>
      <w:r w:rsidRPr="00207006">
        <w:rPr>
          <w:rFonts w:ascii="Arial" w:hAnsi="Arial" w:cs="Arial"/>
          <w:bCs/>
          <w:color w:val="000000"/>
          <w:sz w:val="20"/>
          <w:szCs w:val="20"/>
        </w:rPr>
        <w:t>Slovenski podjetniški</w:t>
      </w:r>
      <w:r w:rsidRPr="00207006">
        <w:rPr>
          <w:rFonts w:ascii="Arial" w:hAnsi="Arial" w:cs="Arial"/>
          <w:bCs/>
          <w:color w:val="000000"/>
          <w:szCs w:val="20"/>
        </w:rPr>
        <w:t xml:space="preserve"> </w:t>
      </w:r>
      <w:r w:rsidRPr="00207006">
        <w:rPr>
          <w:rFonts w:ascii="Arial" w:hAnsi="Arial" w:cs="Arial"/>
          <w:bCs/>
          <w:color w:val="000000"/>
          <w:sz w:val="20"/>
          <w:szCs w:val="20"/>
        </w:rPr>
        <w:t xml:space="preserve">sklad </w:t>
      </w:r>
      <w:r w:rsidR="00953A2B" w:rsidRPr="00207006">
        <w:rPr>
          <w:rFonts w:ascii="Arial" w:hAnsi="Arial" w:cs="Arial"/>
          <w:bCs/>
          <w:color w:val="000000"/>
          <w:sz w:val="20"/>
          <w:szCs w:val="20"/>
        </w:rPr>
        <w:t>(SPS)</w:t>
      </w:r>
    </w:p>
    <w:p w14:paraId="08C23A51" w14:textId="2ECD8261" w:rsidR="001609CE" w:rsidRPr="00207006" w:rsidRDefault="00A8123E" w:rsidP="00C21953">
      <w:pPr>
        <w:spacing w:after="120" w:line="240" w:lineRule="auto"/>
        <w:rPr>
          <w:rFonts w:ascii="Arial" w:hAnsi="Arial" w:cs="Arial"/>
          <w:bCs/>
          <w:color w:val="000000"/>
          <w:sz w:val="20"/>
          <w:szCs w:val="20"/>
        </w:rPr>
        <w:sectPr w:rsidR="001609CE" w:rsidRPr="00207006" w:rsidSect="007634D8">
          <w:pgSz w:w="11906" w:h="16838"/>
          <w:pgMar w:top="720" w:right="1133" w:bottom="720" w:left="720" w:header="708" w:footer="708" w:gutter="0"/>
          <w:pgNumType w:start="0"/>
          <w:cols w:space="708"/>
          <w:titlePg/>
          <w:docGrid w:linePitch="360"/>
        </w:sectPr>
      </w:pPr>
      <w:r w:rsidRPr="00207006">
        <w:rPr>
          <w:rFonts w:ascii="Arial" w:hAnsi="Arial" w:cs="Arial"/>
          <w:b/>
          <w:bCs/>
          <w:color w:val="000000"/>
          <w:sz w:val="20"/>
          <w:szCs w:val="20"/>
        </w:rPr>
        <w:t>Predvidena objava:</w:t>
      </w:r>
      <w:r w:rsidRPr="00207006">
        <w:rPr>
          <w:rFonts w:ascii="Arial" w:hAnsi="Arial" w:cs="Arial"/>
          <w:bCs/>
          <w:color w:val="000000"/>
          <w:sz w:val="20"/>
          <w:szCs w:val="20"/>
        </w:rPr>
        <w:t xml:space="preserve"> </w:t>
      </w:r>
      <w:r w:rsidR="00182554" w:rsidRPr="00207006">
        <w:rPr>
          <w:rFonts w:ascii="Arial" w:hAnsi="Arial" w:cs="Arial"/>
          <w:bCs/>
          <w:color w:val="000000"/>
          <w:sz w:val="20"/>
          <w:szCs w:val="20"/>
        </w:rPr>
        <w:t>4</w:t>
      </w:r>
      <w:r w:rsidRPr="00207006">
        <w:rPr>
          <w:rFonts w:ascii="Arial" w:hAnsi="Arial" w:cs="Arial"/>
          <w:bCs/>
          <w:color w:val="000000"/>
          <w:sz w:val="20"/>
          <w:szCs w:val="20"/>
        </w:rPr>
        <w:t>. kvartal 2023</w:t>
      </w:r>
    </w:p>
    <w:p w14:paraId="0EC4BB31" w14:textId="58ED9902" w:rsidR="00A8123E" w:rsidRPr="00207006" w:rsidRDefault="00A8123E" w:rsidP="00C21953">
      <w:pPr>
        <w:spacing w:after="120" w:line="240" w:lineRule="auto"/>
        <w:rPr>
          <w:rFonts w:ascii="Arial" w:hAnsi="Arial" w:cs="Arial"/>
          <w:bCs/>
          <w:color w:val="000000"/>
          <w:szCs w:val="20"/>
        </w:rPr>
      </w:pPr>
    </w:p>
    <w:p w14:paraId="6D1B13C6" w14:textId="77777777" w:rsidR="00207006" w:rsidRPr="00BC06BA" w:rsidRDefault="00207006" w:rsidP="00BC06BA">
      <w:pPr>
        <w:pStyle w:val="PodPODnaslov0"/>
        <w:rPr>
          <w:rFonts w:ascii="Arial" w:hAnsi="Arial" w:cs="Arial"/>
        </w:rPr>
      </w:pPr>
      <w:r w:rsidRPr="00BC06BA">
        <w:rPr>
          <w:rFonts w:ascii="Arial" w:hAnsi="Arial" w:cs="Arial"/>
        </w:rPr>
        <w:t>Področje gospodarskega prestrukturiranja premogovnih regij:</w:t>
      </w:r>
    </w:p>
    <w:p w14:paraId="46F0470B" w14:textId="08423A76" w:rsidR="00207006" w:rsidRPr="00BC06BA" w:rsidRDefault="00212771" w:rsidP="00BC06BA">
      <w:pPr>
        <w:pStyle w:val="PodPODnaslov0"/>
        <w:numPr>
          <w:ilvl w:val="0"/>
          <w:numId w:val="31"/>
        </w:numPr>
        <w:rPr>
          <w:rFonts w:ascii="Arial" w:hAnsi="Arial" w:cs="Arial"/>
        </w:rPr>
      </w:pPr>
      <w:r>
        <w:rPr>
          <w:rFonts w:ascii="Arial" w:hAnsi="Arial" w:cs="Arial"/>
        </w:rPr>
        <w:t>Trenutno odprti razpisi - 0</w:t>
      </w:r>
    </w:p>
    <w:p w14:paraId="2E13BA98" w14:textId="18D538C9" w:rsidR="00A8123E" w:rsidRPr="00BC06BA" w:rsidRDefault="00207006" w:rsidP="00BC06BA">
      <w:pPr>
        <w:pStyle w:val="PodPODnaslov0"/>
        <w:numPr>
          <w:ilvl w:val="0"/>
          <w:numId w:val="31"/>
        </w:numPr>
        <w:rPr>
          <w:rFonts w:ascii="Arial" w:hAnsi="Arial" w:cs="Arial"/>
        </w:rPr>
      </w:pPr>
      <w:r w:rsidRPr="00BC06BA">
        <w:rPr>
          <w:rFonts w:ascii="Arial" w:hAnsi="Arial" w:cs="Arial"/>
        </w:rPr>
        <w:t>Razpisi v pripravi - 2</w:t>
      </w:r>
    </w:p>
    <w:p w14:paraId="347B730D" w14:textId="57814963" w:rsidR="00A8123E" w:rsidRPr="00207006" w:rsidRDefault="00A8123E" w:rsidP="00C21953">
      <w:pPr>
        <w:spacing w:after="120" w:line="240" w:lineRule="auto"/>
        <w:rPr>
          <w:rFonts w:ascii="Arial" w:hAnsi="Arial" w:cs="Arial"/>
          <w:bCs/>
          <w:color w:val="000000"/>
          <w:szCs w:val="20"/>
        </w:rPr>
      </w:pPr>
    </w:p>
    <w:p w14:paraId="13D55353" w14:textId="77777777" w:rsidR="00491F14" w:rsidRPr="00207006" w:rsidRDefault="00491F14" w:rsidP="00C21953">
      <w:pPr>
        <w:pStyle w:val="NAslovizkaznice"/>
        <w:spacing w:after="120"/>
        <w:rPr>
          <w:rFonts w:eastAsia="Calibri"/>
        </w:rPr>
      </w:pPr>
      <w:r w:rsidRPr="00207006">
        <w:rPr>
          <w:rFonts w:eastAsia="Calibri"/>
        </w:rPr>
        <w:t>Sklad za pravični prehod – produktivne naložbe (premogovni regiji Zasavje, SAŠA)</w:t>
      </w:r>
    </w:p>
    <w:p w14:paraId="27CC608F" w14:textId="77777777" w:rsidR="007634D8" w:rsidRPr="00207006" w:rsidRDefault="007634D8" w:rsidP="00C21953">
      <w:pPr>
        <w:autoSpaceDE w:val="0"/>
        <w:autoSpaceDN w:val="0"/>
        <w:adjustRightInd w:val="0"/>
        <w:spacing w:after="120" w:line="240" w:lineRule="auto"/>
        <w:rPr>
          <w:rFonts w:ascii="Arial" w:hAnsi="Arial" w:cs="Arial"/>
          <w:b/>
          <w:bCs/>
          <w:color w:val="00B0F0"/>
          <w:sz w:val="2"/>
          <w:szCs w:val="20"/>
          <w:lang w:eastAsia="en-GB"/>
        </w:rPr>
      </w:pPr>
    </w:p>
    <w:p w14:paraId="3D7D9EFC" w14:textId="6217029E" w:rsidR="007634D8" w:rsidRPr="00207006" w:rsidRDefault="00491F14" w:rsidP="00C21953">
      <w:pPr>
        <w:autoSpaceDE w:val="0"/>
        <w:autoSpaceDN w:val="0"/>
        <w:adjustRightInd w:val="0"/>
        <w:spacing w:after="120" w:line="240" w:lineRule="auto"/>
        <w:rPr>
          <w:rFonts w:ascii="Arial" w:hAnsi="Arial" w:cs="Arial"/>
          <w:b/>
          <w:bCs/>
          <w:color w:val="00B0F0"/>
          <w:sz w:val="20"/>
          <w:szCs w:val="20"/>
          <w:lang w:eastAsia="en-GB"/>
        </w:rPr>
      </w:pPr>
      <w:r w:rsidRPr="00207006">
        <w:rPr>
          <w:rFonts w:ascii="Arial" w:hAnsi="Arial" w:cs="Arial"/>
          <w:b/>
          <w:bCs/>
          <w:color w:val="00B0F0"/>
          <w:sz w:val="20"/>
          <w:szCs w:val="20"/>
          <w:lang w:eastAsia="en-GB"/>
        </w:rPr>
        <w:t>Status: v pripravi</w:t>
      </w:r>
    </w:p>
    <w:p w14:paraId="2DEA20E4" w14:textId="6FDE59AA" w:rsidR="00491F14" w:rsidRPr="00207006" w:rsidRDefault="00491F14" w:rsidP="00C21953">
      <w:pPr>
        <w:autoSpaceDE w:val="0"/>
        <w:autoSpaceDN w:val="0"/>
        <w:adjustRightInd w:val="0"/>
        <w:spacing w:after="120" w:line="240" w:lineRule="auto"/>
        <w:rPr>
          <w:rFonts w:ascii="Arial" w:hAnsi="Arial" w:cs="Arial"/>
          <w:bCs/>
          <w:sz w:val="20"/>
          <w:szCs w:val="20"/>
          <w:lang w:eastAsia="en-GB"/>
        </w:rPr>
      </w:pPr>
      <w:r w:rsidRPr="00207006">
        <w:rPr>
          <w:rFonts w:ascii="Arial" w:hAnsi="Arial" w:cs="Arial"/>
          <w:b/>
          <w:bCs/>
          <w:sz w:val="20"/>
          <w:szCs w:val="20"/>
          <w:lang w:eastAsia="en-GB"/>
        </w:rPr>
        <w:t xml:space="preserve">Vrsta podpore: </w:t>
      </w:r>
      <w:r w:rsidRPr="00207006">
        <w:rPr>
          <w:rFonts w:ascii="Arial" w:hAnsi="Arial" w:cs="Arial"/>
          <w:bCs/>
          <w:sz w:val="20"/>
          <w:szCs w:val="20"/>
          <w:lang w:eastAsia="en-GB"/>
        </w:rPr>
        <w:t>nepovratna sredstva</w:t>
      </w:r>
    </w:p>
    <w:p w14:paraId="09FCA412" w14:textId="77777777" w:rsidR="00491F14" w:rsidRPr="00207006" w:rsidRDefault="00491F14" w:rsidP="00C21953">
      <w:pPr>
        <w:autoSpaceDE w:val="0"/>
        <w:autoSpaceDN w:val="0"/>
        <w:adjustRightInd w:val="0"/>
        <w:spacing w:after="120" w:line="240" w:lineRule="auto"/>
        <w:rPr>
          <w:rFonts w:ascii="Arial" w:hAnsi="Arial" w:cs="Arial"/>
          <w:b/>
          <w:bCs/>
          <w:sz w:val="20"/>
          <w:szCs w:val="20"/>
          <w:lang w:eastAsia="en-GB"/>
        </w:rPr>
      </w:pPr>
      <w:r w:rsidRPr="00207006">
        <w:rPr>
          <w:rFonts w:ascii="Arial" w:hAnsi="Arial" w:cs="Arial"/>
          <w:b/>
          <w:bCs/>
          <w:sz w:val="20"/>
          <w:szCs w:val="20"/>
          <w:lang w:eastAsia="en-GB"/>
        </w:rPr>
        <w:t xml:space="preserve">Namen: </w:t>
      </w:r>
      <w:r w:rsidRPr="00207006">
        <w:rPr>
          <w:rFonts w:ascii="Arial" w:hAnsi="Arial" w:cs="Arial"/>
          <w:sz w:val="20"/>
          <w:szCs w:val="20"/>
          <w:lang w:eastAsia="en-GB"/>
        </w:rPr>
        <w:t>preko podpore produktivnim naložbam prispevati h gospodarskemu prestrukturiranju premogovnih regij</w:t>
      </w:r>
    </w:p>
    <w:p w14:paraId="3C2F06D4" w14:textId="77777777" w:rsidR="00491F14" w:rsidRPr="00207006" w:rsidRDefault="00491F14" w:rsidP="00C21953">
      <w:pPr>
        <w:autoSpaceDE w:val="0"/>
        <w:autoSpaceDN w:val="0"/>
        <w:adjustRightInd w:val="0"/>
        <w:spacing w:after="120" w:line="240" w:lineRule="auto"/>
        <w:rPr>
          <w:rFonts w:ascii="Arial" w:hAnsi="Arial" w:cs="Arial"/>
          <w:bCs/>
          <w:sz w:val="20"/>
          <w:szCs w:val="20"/>
          <w:lang w:eastAsia="en-GB"/>
        </w:rPr>
      </w:pPr>
      <w:r w:rsidRPr="00207006">
        <w:rPr>
          <w:rFonts w:ascii="Arial" w:hAnsi="Arial" w:cs="Arial"/>
          <w:b/>
          <w:bCs/>
          <w:sz w:val="20"/>
          <w:szCs w:val="20"/>
          <w:lang w:eastAsia="en-GB"/>
        </w:rPr>
        <w:t xml:space="preserve">Cilj: </w:t>
      </w:r>
      <w:r w:rsidRPr="00207006">
        <w:rPr>
          <w:rFonts w:ascii="Arial" w:hAnsi="Arial" w:cs="Arial"/>
          <w:bCs/>
          <w:sz w:val="20"/>
          <w:szCs w:val="20"/>
          <w:lang w:eastAsia="en-GB"/>
        </w:rPr>
        <w:t>diverzifikacija gospodarstva, novo ustvarjena delovna mesta, dvig produktivnosti/dodane vrednosti</w:t>
      </w:r>
    </w:p>
    <w:p w14:paraId="7325C702" w14:textId="03561B70" w:rsidR="00491F14" w:rsidRPr="00207006" w:rsidRDefault="00491F14" w:rsidP="00C21953">
      <w:pPr>
        <w:autoSpaceDE w:val="0"/>
        <w:autoSpaceDN w:val="0"/>
        <w:adjustRightInd w:val="0"/>
        <w:spacing w:after="120" w:line="240" w:lineRule="auto"/>
        <w:rPr>
          <w:rFonts w:ascii="Arial" w:hAnsi="Arial" w:cs="Arial"/>
          <w:sz w:val="20"/>
          <w:szCs w:val="20"/>
          <w:lang w:eastAsia="en-GB"/>
        </w:rPr>
      </w:pPr>
      <w:r w:rsidRPr="00207006">
        <w:rPr>
          <w:rFonts w:ascii="Arial" w:hAnsi="Arial" w:cs="Arial"/>
          <w:b/>
          <w:bCs/>
          <w:sz w:val="20"/>
          <w:szCs w:val="20"/>
          <w:lang w:eastAsia="en-GB"/>
        </w:rPr>
        <w:t xml:space="preserve">Upravičeni stroški: </w:t>
      </w:r>
      <w:r w:rsidR="007B52BC" w:rsidRPr="00207006">
        <w:rPr>
          <w:rFonts w:ascii="Arial" w:hAnsi="Arial" w:cs="Arial"/>
          <w:sz w:val="20"/>
          <w:szCs w:val="20"/>
          <w:lang w:eastAsia="en-GB"/>
        </w:rPr>
        <w:t>s</w:t>
      </w:r>
      <w:r w:rsidRPr="00207006">
        <w:rPr>
          <w:rFonts w:ascii="Arial" w:hAnsi="Arial" w:cs="Arial"/>
          <w:sz w:val="20"/>
          <w:szCs w:val="20"/>
          <w:lang w:eastAsia="en-GB"/>
        </w:rPr>
        <w:t>troški nakupa opredmetenih in neopredmetenih sredstev, stroški gradnje, stroški transporta, montaže in zagona strojev in opreme</w:t>
      </w:r>
    </w:p>
    <w:p w14:paraId="0B508952"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Upravičenci:</w:t>
      </w:r>
      <w:r w:rsidRPr="00207006">
        <w:rPr>
          <w:rFonts w:ascii="Arial" w:hAnsi="Arial" w:cs="Arial"/>
          <w:color w:val="000000"/>
          <w:sz w:val="20"/>
          <w:szCs w:val="20"/>
          <w:lang w:eastAsia="en-GB"/>
        </w:rPr>
        <w:t xml:space="preserve"> vsa podjetja</w:t>
      </w:r>
    </w:p>
    <w:p w14:paraId="2BB0D05A" w14:textId="066CEF9F"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Okvirna višina sredstev: </w:t>
      </w:r>
      <w:r w:rsidRPr="00207006">
        <w:rPr>
          <w:rFonts w:ascii="Arial" w:hAnsi="Arial" w:cs="Arial"/>
          <w:color w:val="000000"/>
          <w:sz w:val="20"/>
          <w:szCs w:val="20"/>
          <w:lang w:eastAsia="en-GB"/>
        </w:rPr>
        <w:t>68,7 milijonov EUR</w:t>
      </w:r>
    </w:p>
    <w:p w14:paraId="3935E410" w14:textId="77777777" w:rsidR="00491F14" w:rsidRPr="00207006" w:rsidRDefault="00491F14" w:rsidP="00C21953">
      <w:pPr>
        <w:autoSpaceDE w:val="0"/>
        <w:autoSpaceDN w:val="0"/>
        <w:adjustRightInd w:val="0"/>
        <w:spacing w:after="120" w:line="240" w:lineRule="auto"/>
        <w:rPr>
          <w:rFonts w:ascii="Arial" w:hAnsi="Arial" w:cs="Arial"/>
          <w:b/>
          <w:bCs/>
          <w:color w:val="000000"/>
          <w:sz w:val="20"/>
          <w:szCs w:val="20"/>
          <w:lang w:eastAsia="en-GB"/>
        </w:rPr>
      </w:pPr>
      <w:r w:rsidRPr="00207006">
        <w:rPr>
          <w:rFonts w:ascii="Arial" w:hAnsi="Arial" w:cs="Arial"/>
          <w:b/>
          <w:bCs/>
          <w:color w:val="000000"/>
          <w:sz w:val="20"/>
          <w:szCs w:val="20"/>
          <w:lang w:eastAsia="en-GB"/>
        </w:rPr>
        <w:t xml:space="preserve">Višina sofinanciranja: </w:t>
      </w:r>
      <w:r w:rsidRPr="00207006">
        <w:rPr>
          <w:rFonts w:ascii="Arial" w:hAnsi="Arial" w:cs="Arial"/>
          <w:color w:val="000000"/>
          <w:sz w:val="20"/>
          <w:szCs w:val="20"/>
          <w:lang w:eastAsia="en-GB"/>
        </w:rPr>
        <w:t>še v usklajevanju</w:t>
      </w:r>
      <w:r w:rsidRPr="00207006">
        <w:rPr>
          <w:rFonts w:ascii="Arial" w:hAnsi="Arial" w:cs="Arial"/>
          <w:b/>
          <w:bCs/>
          <w:color w:val="000000"/>
          <w:sz w:val="20"/>
          <w:szCs w:val="20"/>
          <w:lang w:eastAsia="en-GB"/>
        </w:rPr>
        <w:t xml:space="preserve"> </w:t>
      </w:r>
    </w:p>
    <w:p w14:paraId="637B0BB5"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Obdobje upravičenosti stroškov:</w:t>
      </w:r>
      <w:r w:rsidRPr="00207006">
        <w:rPr>
          <w:rFonts w:ascii="Arial" w:hAnsi="Arial" w:cs="Arial"/>
          <w:color w:val="000000"/>
          <w:sz w:val="20"/>
          <w:szCs w:val="20"/>
          <w:lang w:eastAsia="en-GB"/>
        </w:rPr>
        <w:t xml:space="preserve"> še v usklajevanju</w:t>
      </w:r>
    </w:p>
    <w:p w14:paraId="027D0D0D" w14:textId="19674911"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Izvajalec:</w:t>
      </w:r>
      <w:r w:rsidRPr="00207006">
        <w:rPr>
          <w:rFonts w:ascii="Arial" w:hAnsi="Arial" w:cs="Arial"/>
          <w:color w:val="000000"/>
          <w:sz w:val="20"/>
          <w:szCs w:val="20"/>
          <w:lang w:eastAsia="en-GB"/>
        </w:rPr>
        <w:t xml:space="preserve"> </w:t>
      </w:r>
      <w:r w:rsidR="000403D2" w:rsidRPr="00207006">
        <w:rPr>
          <w:rFonts w:ascii="Arial" w:hAnsi="Arial" w:cs="Arial"/>
          <w:color w:val="000000"/>
          <w:sz w:val="20"/>
          <w:szCs w:val="20"/>
          <w:lang w:eastAsia="en-GB"/>
        </w:rPr>
        <w:t>Ministrstvo za gospodarstvo, turizem in šport (</w:t>
      </w:r>
      <w:r w:rsidRPr="00207006">
        <w:rPr>
          <w:rFonts w:ascii="Arial" w:hAnsi="Arial" w:cs="Arial"/>
          <w:color w:val="000000"/>
          <w:sz w:val="20"/>
          <w:szCs w:val="20"/>
          <w:lang w:eastAsia="en-GB"/>
        </w:rPr>
        <w:t>MGT</w:t>
      </w:r>
      <w:r w:rsidR="000403D2" w:rsidRPr="00207006">
        <w:rPr>
          <w:rFonts w:ascii="Arial" w:hAnsi="Arial" w:cs="Arial"/>
          <w:color w:val="000000"/>
          <w:sz w:val="20"/>
          <w:szCs w:val="20"/>
          <w:lang w:eastAsia="en-GB"/>
        </w:rPr>
        <w:t>Š)</w:t>
      </w:r>
    </w:p>
    <w:p w14:paraId="126A6D96" w14:textId="77777777" w:rsidR="00491F14" w:rsidRPr="00207006" w:rsidRDefault="00491F14" w:rsidP="00C21953">
      <w:pPr>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Predvidena objava</w:t>
      </w:r>
      <w:r w:rsidRPr="00207006">
        <w:rPr>
          <w:rFonts w:ascii="Arial" w:hAnsi="Arial" w:cs="Arial"/>
          <w:color w:val="000000"/>
          <w:sz w:val="20"/>
          <w:szCs w:val="20"/>
          <w:lang w:eastAsia="en-GB"/>
        </w:rPr>
        <w:t>: 4. kvartal 2023</w:t>
      </w:r>
    </w:p>
    <w:p w14:paraId="17FAE060" w14:textId="09B675AB" w:rsidR="00491F14" w:rsidRPr="00207006" w:rsidRDefault="00491F14" w:rsidP="00C21953">
      <w:pPr>
        <w:spacing w:after="120" w:line="240" w:lineRule="auto"/>
        <w:ind w:left="567" w:hanging="283"/>
        <w:rPr>
          <w:rFonts w:ascii="Arial" w:hAnsi="Arial" w:cs="Arial"/>
          <w:sz w:val="20"/>
          <w:szCs w:val="20"/>
        </w:rPr>
      </w:pPr>
    </w:p>
    <w:p w14:paraId="37CCE8AE" w14:textId="356D1851" w:rsidR="008C411E" w:rsidRPr="00207006" w:rsidRDefault="008C411E" w:rsidP="00C21953">
      <w:pPr>
        <w:spacing w:after="120" w:line="240" w:lineRule="auto"/>
        <w:ind w:left="567" w:hanging="283"/>
        <w:rPr>
          <w:rFonts w:ascii="Arial" w:hAnsi="Arial" w:cs="Arial"/>
          <w:sz w:val="20"/>
          <w:szCs w:val="20"/>
        </w:rPr>
      </w:pPr>
    </w:p>
    <w:p w14:paraId="0E7E74EE" w14:textId="77777777" w:rsidR="00491F14" w:rsidRPr="00207006" w:rsidRDefault="00491F14" w:rsidP="00C21953">
      <w:pPr>
        <w:pStyle w:val="NAslovizkaznice"/>
        <w:spacing w:after="120"/>
        <w:rPr>
          <w:rFonts w:eastAsia="Calibri"/>
        </w:rPr>
      </w:pPr>
      <w:r w:rsidRPr="00207006">
        <w:rPr>
          <w:rFonts w:eastAsia="Calibri"/>
        </w:rPr>
        <w:t>Sklad za pravični prehod - RRI aktivnosti (Zasavje, SAŠA)</w:t>
      </w:r>
    </w:p>
    <w:p w14:paraId="17C4D56C" w14:textId="77777777" w:rsidR="007634D8" w:rsidRPr="00207006" w:rsidRDefault="007634D8" w:rsidP="00C21953">
      <w:pPr>
        <w:autoSpaceDE w:val="0"/>
        <w:autoSpaceDN w:val="0"/>
        <w:adjustRightInd w:val="0"/>
        <w:spacing w:after="120" w:line="240" w:lineRule="auto"/>
        <w:rPr>
          <w:rFonts w:ascii="Arial" w:hAnsi="Arial" w:cs="Arial"/>
          <w:b/>
          <w:bCs/>
          <w:color w:val="00B0F0"/>
          <w:sz w:val="2"/>
          <w:szCs w:val="20"/>
          <w:lang w:eastAsia="en-GB"/>
        </w:rPr>
      </w:pPr>
    </w:p>
    <w:p w14:paraId="24588ED4" w14:textId="7D50972F" w:rsidR="00491F14" w:rsidRPr="00207006" w:rsidRDefault="00491F14" w:rsidP="00C21953">
      <w:pPr>
        <w:pStyle w:val="STATUSizkaznice"/>
        <w:spacing w:after="120"/>
        <w:jc w:val="left"/>
        <w:rPr>
          <w:rFonts w:ascii="Arial" w:hAnsi="Arial"/>
        </w:rPr>
      </w:pPr>
      <w:r w:rsidRPr="00207006">
        <w:rPr>
          <w:rFonts w:ascii="Arial" w:hAnsi="Arial"/>
        </w:rPr>
        <w:t>Status: v pripravi</w:t>
      </w:r>
    </w:p>
    <w:p w14:paraId="746C0F9D" w14:textId="77777777" w:rsidR="00491F14" w:rsidRPr="00207006" w:rsidRDefault="00491F14" w:rsidP="00C21953">
      <w:pPr>
        <w:autoSpaceDE w:val="0"/>
        <w:autoSpaceDN w:val="0"/>
        <w:adjustRightInd w:val="0"/>
        <w:spacing w:after="120" w:line="240" w:lineRule="auto"/>
        <w:rPr>
          <w:rFonts w:ascii="Arial" w:hAnsi="Arial" w:cs="Arial"/>
          <w:b/>
          <w:bCs/>
          <w:color w:val="000000"/>
          <w:sz w:val="20"/>
          <w:szCs w:val="20"/>
          <w:lang w:eastAsia="en-GB"/>
        </w:rPr>
      </w:pPr>
      <w:r w:rsidRPr="00207006">
        <w:rPr>
          <w:rFonts w:ascii="Arial" w:hAnsi="Arial" w:cs="Arial"/>
          <w:b/>
          <w:bCs/>
          <w:color w:val="000000"/>
          <w:sz w:val="20"/>
          <w:szCs w:val="20"/>
          <w:lang w:eastAsia="en-GB"/>
        </w:rPr>
        <w:t xml:space="preserve">Vrsta podpore: </w:t>
      </w:r>
      <w:r w:rsidRPr="00207006">
        <w:rPr>
          <w:rFonts w:ascii="Arial" w:hAnsi="Arial" w:cs="Arial"/>
          <w:bCs/>
          <w:color w:val="000000"/>
          <w:sz w:val="20"/>
          <w:szCs w:val="20"/>
          <w:lang w:eastAsia="en-GB"/>
        </w:rPr>
        <w:t>nepovratna sredstva</w:t>
      </w:r>
      <w:r w:rsidRPr="00207006">
        <w:rPr>
          <w:rFonts w:ascii="Arial" w:hAnsi="Arial" w:cs="Arial"/>
          <w:b/>
          <w:bCs/>
          <w:color w:val="000000"/>
          <w:sz w:val="20"/>
          <w:szCs w:val="20"/>
          <w:lang w:eastAsia="en-GB"/>
        </w:rPr>
        <w:t xml:space="preserve"> </w:t>
      </w:r>
    </w:p>
    <w:p w14:paraId="709FE781"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Namen: </w:t>
      </w:r>
      <w:r w:rsidRPr="00207006">
        <w:rPr>
          <w:rFonts w:ascii="Arial" w:hAnsi="Arial" w:cs="Arial"/>
          <w:bCs/>
          <w:color w:val="000000"/>
          <w:sz w:val="20"/>
          <w:szCs w:val="20"/>
          <w:lang w:eastAsia="en-GB"/>
        </w:rPr>
        <w:t>p</w:t>
      </w:r>
      <w:r w:rsidRPr="00207006">
        <w:rPr>
          <w:rFonts w:ascii="Arial" w:hAnsi="Arial" w:cs="Arial"/>
          <w:color w:val="000000"/>
          <w:sz w:val="20"/>
          <w:szCs w:val="20"/>
          <w:lang w:eastAsia="en-GB"/>
        </w:rPr>
        <w:t>reko sofinanciranja RRI in demonstracijsko pilotnih projektov prispevati h gospodarskemu prestrukturiranju premogovnih regij</w:t>
      </w:r>
    </w:p>
    <w:p w14:paraId="4181283D" w14:textId="77777777" w:rsidR="00491F14" w:rsidRPr="00207006" w:rsidRDefault="00491F14" w:rsidP="00C21953">
      <w:pPr>
        <w:autoSpaceDE w:val="0"/>
        <w:autoSpaceDN w:val="0"/>
        <w:adjustRightInd w:val="0"/>
        <w:spacing w:after="120" w:line="240" w:lineRule="auto"/>
        <w:rPr>
          <w:rFonts w:ascii="Arial" w:hAnsi="Arial" w:cs="Arial"/>
          <w:bCs/>
          <w:color w:val="000000"/>
          <w:sz w:val="20"/>
          <w:szCs w:val="20"/>
          <w:lang w:eastAsia="en-GB"/>
        </w:rPr>
      </w:pPr>
      <w:r w:rsidRPr="00207006">
        <w:rPr>
          <w:rFonts w:ascii="Arial" w:hAnsi="Arial" w:cs="Arial"/>
          <w:b/>
          <w:bCs/>
          <w:color w:val="000000"/>
          <w:sz w:val="20"/>
          <w:szCs w:val="20"/>
          <w:lang w:eastAsia="en-GB"/>
        </w:rPr>
        <w:t xml:space="preserve">Cilj: </w:t>
      </w:r>
      <w:r w:rsidRPr="00207006">
        <w:rPr>
          <w:rFonts w:ascii="Arial" w:hAnsi="Arial" w:cs="Arial"/>
          <w:bCs/>
          <w:color w:val="000000"/>
          <w:sz w:val="20"/>
          <w:szCs w:val="20"/>
          <w:lang w:eastAsia="en-GB"/>
        </w:rPr>
        <w:t>sofinanciranje operacij, katerih cilj je razvoj novega ali bistveno izboljšanega izdelka, storitve ali procesa, primernega za umestitev na trg in sofinanciranje operacij, katerih cilj je razvoj, testiranje oz. demonstracija novih ali izboljšanih izdelkov, procesov ali storitev z visoko dodano vrednostjo in s tržnim potencialom</w:t>
      </w:r>
    </w:p>
    <w:p w14:paraId="12F1870D"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Upravičeni stroški: </w:t>
      </w:r>
      <w:r w:rsidRPr="00207006">
        <w:rPr>
          <w:rFonts w:ascii="Arial" w:hAnsi="Arial" w:cs="Arial"/>
          <w:color w:val="000000"/>
          <w:sz w:val="20"/>
          <w:szCs w:val="20"/>
          <w:lang w:eastAsia="en-GB"/>
        </w:rPr>
        <w:t>stroški osebja, stroški zunanjih izvajalcev, posredni stroški, stroški nakupa opredmetenih in neopredmetenih osnovnih sredstev</w:t>
      </w:r>
    </w:p>
    <w:p w14:paraId="56D6BDDC"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Upravičenci:</w:t>
      </w:r>
      <w:r w:rsidRPr="00207006">
        <w:rPr>
          <w:rFonts w:ascii="Arial" w:hAnsi="Arial" w:cs="Arial"/>
          <w:color w:val="000000"/>
          <w:sz w:val="20"/>
          <w:szCs w:val="20"/>
          <w:lang w:eastAsia="en-GB"/>
        </w:rPr>
        <w:t xml:space="preserve"> vsa podjetja</w:t>
      </w:r>
    </w:p>
    <w:p w14:paraId="073E8D59" w14:textId="2A6ADF8D"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Okvirna višina sredstev: </w:t>
      </w:r>
      <w:r w:rsidRPr="00207006">
        <w:rPr>
          <w:rFonts w:ascii="Arial" w:hAnsi="Arial" w:cs="Arial"/>
          <w:color w:val="000000"/>
          <w:sz w:val="20"/>
          <w:szCs w:val="20"/>
          <w:lang w:eastAsia="en-GB"/>
        </w:rPr>
        <w:t>14,4 milijon</w:t>
      </w:r>
      <w:r w:rsidR="00C02A15" w:rsidRPr="00207006">
        <w:rPr>
          <w:rFonts w:ascii="Arial" w:hAnsi="Arial" w:cs="Arial"/>
          <w:color w:val="000000"/>
          <w:sz w:val="20"/>
          <w:szCs w:val="20"/>
          <w:lang w:eastAsia="en-GB"/>
        </w:rPr>
        <w:t>a</w:t>
      </w:r>
      <w:r w:rsidRPr="00207006">
        <w:rPr>
          <w:rFonts w:ascii="Arial" w:hAnsi="Arial" w:cs="Arial"/>
          <w:color w:val="000000"/>
          <w:sz w:val="20"/>
          <w:szCs w:val="20"/>
          <w:lang w:eastAsia="en-GB"/>
        </w:rPr>
        <w:t xml:space="preserve"> EUR </w:t>
      </w:r>
    </w:p>
    <w:p w14:paraId="05C13C71" w14:textId="77777777" w:rsidR="00491F14" w:rsidRPr="00207006" w:rsidRDefault="00491F14" w:rsidP="00C21953">
      <w:pPr>
        <w:autoSpaceDE w:val="0"/>
        <w:autoSpaceDN w:val="0"/>
        <w:adjustRightInd w:val="0"/>
        <w:spacing w:after="120" w:line="240" w:lineRule="auto"/>
        <w:rPr>
          <w:rFonts w:ascii="Arial" w:hAnsi="Arial" w:cs="Arial"/>
          <w:b/>
          <w:bCs/>
          <w:color w:val="000000"/>
          <w:sz w:val="20"/>
          <w:szCs w:val="20"/>
          <w:lang w:eastAsia="en-GB"/>
        </w:rPr>
      </w:pPr>
      <w:r w:rsidRPr="00207006">
        <w:rPr>
          <w:rFonts w:ascii="Arial" w:hAnsi="Arial" w:cs="Arial"/>
          <w:b/>
          <w:bCs/>
          <w:color w:val="000000"/>
          <w:sz w:val="20"/>
          <w:szCs w:val="20"/>
          <w:lang w:eastAsia="en-GB"/>
        </w:rPr>
        <w:t xml:space="preserve">Višina sofinanciranja: </w:t>
      </w:r>
      <w:r w:rsidRPr="00207006">
        <w:rPr>
          <w:rFonts w:ascii="Arial" w:hAnsi="Arial" w:cs="Arial"/>
          <w:color w:val="000000"/>
          <w:sz w:val="20"/>
          <w:szCs w:val="20"/>
          <w:lang w:eastAsia="en-GB"/>
        </w:rPr>
        <w:t>še v usklajevanju</w:t>
      </w:r>
      <w:r w:rsidRPr="00207006">
        <w:rPr>
          <w:rFonts w:ascii="Arial" w:hAnsi="Arial" w:cs="Arial"/>
          <w:b/>
          <w:bCs/>
          <w:color w:val="000000"/>
          <w:sz w:val="20"/>
          <w:szCs w:val="20"/>
          <w:lang w:eastAsia="en-GB"/>
        </w:rPr>
        <w:t xml:space="preserve"> </w:t>
      </w:r>
    </w:p>
    <w:p w14:paraId="61387BDD"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Obdobje upravičenosti stroškov:</w:t>
      </w:r>
      <w:r w:rsidRPr="00207006">
        <w:rPr>
          <w:rFonts w:ascii="Arial" w:hAnsi="Arial" w:cs="Arial"/>
          <w:color w:val="000000"/>
          <w:sz w:val="20"/>
          <w:szCs w:val="20"/>
          <w:lang w:eastAsia="en-GB"/>
        </w:rPr>
        <w:t xml:space="preserve"> še v usklajevanju</w:t>
      </w:r>
    </w:p>
    <w:p w14:paraId="4EF4ABB2"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Izvajalec:</w:t>
      </w:r>
      <w:r w:rsidRPr="00207006">
        <w:rPr>
          <w:rFonts w:ascii="Arial" w:hAnsi="Arial" w:cs="Arial"/>
          <w:color w:val="000000"/>
          <w:sz w:val="20"/>
          <w:szCs w:val="20"/>
          <w:lang w:eastAsia="en-GB"/>
        </w:rPr>
        <w:t xml:space="preserve"> MGTŠ</w:t>
      </w:r>
    </w:p>
    <w:p w14:paraId="1B6BA069" w14:textId="77777777" w:rsidR="00491F14" w:rsidRPr="00207006" w:rsidRDefault="00491F14" w:rsidP="00C21953">
      <w:pPr>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Predvidena objava</w:t>
      </w:r>
      <w:r w:rsidRPr="00207006">
        <w:rPr>
          <w:rFonts w:ascii="Arial" w:hAnsi="Arial" w:cs="Arial"/>
          <w:color w:val="000000"/>
          <w:sz w:val="20"/>
          <w:szCs w:val="20"/>
          <w:lang w:eastAsia="en-GB"/>
        </w:rPr>
        <w:t>: 4. kvartal 2023</w:t>
      </w:r>
    </w:p>
    <w:p w14:paraId="2F337D99" w14:textId="2CEA13BC" w:rsidR="00207006" w:rsidRPr="00207006" w:rsidRDefault="00207006" w:rsidP="00C21953">
      <w:pPr>
        <w:pStyle w:val="podpisi"/>
        <w:numPr>
          <w:ilvl w:val="0"/>
          <w:numId w:val="0"/>
        </w:numPr>
        <w:spacing w:after="120"/>
        <w:rPr>
          <w:rFonts w:eastAsiaTheme="majorEastAsia" w:cs="Arial"/>
          <w:sz w:val="20"/>
          <w:szCs w:val="20"/>
          <w:lang w:val="sl-SI"/>
        </w:rPr>
        <w:sectPr w:rsidR="00207006" w:rsidRPr="00207006" w:rsidSect="007634D8">
          <w:pgSz w:w="11906" w:h="16838"/>
          <w:pgMar w:top="720" w:right="1133" w:bottom="720" w:left="720" w:header="708" w:footer="708" w:gutter="0"/>
          <w:pgNumType w:start="0"/>
          <w:cols w:space="708"/>
          <w:titlePg/>
          <w:docGrid w:linePitch="360"/>
        </w:sectPr>
      </w:pPr>
    </w:p>
    <w:p w14:paraId="5E8E34C4" w14:textId="77777777" w:rsidR="00207006" w:rsidRPr="007D7AC0" w:rsidRDefault="00207006" w:rsidP="007D7AC0">
      <w:pPr>
        <w:pStyle w:val="PodPODnaslov0"/>
        <w:rPr>
          <w:rFonts w:ascii="Arial" w:hAnsi="Arial" w:cs="Arial"/>
        </w:rPr>
      </w:pPr>
      <w:r w:rsidRPr="007D7AC0">
        <w:rPr>
          <w:rFonts w:ascii="Arial" w:hAnsi="Arial" w:cs="Arial"/>
        </w:rPr>
        <w:lastRenderedPageBreak/>
        <w:t>Področje podjetništva in internacionalizacije:</w:t>
      </w:r>
    </w:p>
    <w:p w14:paraId="108B1900" w14:textId="6580AB17" w:rsidR="00207006" w:rsidRPr="007D7AC0" w:rsidRDefault="00207006" w:rsidP="007D7AC0">
      <w:pPr>
        <w:pStyle w:val="PodPODnaslov0"/>
        <w:numPr>
          <w:ilvl w:val="0"/>
          <w:numId w:val="32"/>
        </w:numPr>
        <w:rPr>
          <w:rFonts w:ascii="Arial" w:hAnsi="Arial" w:cs="Arial"/>
        </w:rPr>
      </w:pPr>
      <w:r w:rsidRPr="007D7AC0">
        <w:rPr>
          <w:rFonts w:ascii="Arial" w:hAnsi="Arial" w:cs="Arial"/>
        </w:rPr>
        <w:t>Trenutno odprti razpisi - 1</w:t>
      </w:r>
    </w:p>
    <w:p w14:paraId="73C596D4" w14:textId="7BDCC1C2" w:rsidR="00207006" w:rsidRPr="007D7AC0" w:rsidRDefault="00207006" w:rsidP="007D7AC0">
      <w:pPr>
        <w:pStyle w:val="PodPODnaslov0"/>
        <w:numPr>
          <w:ilvl w:val="0"/>
          <w:numId w:val="32"/>
        </w:numPr>
        <w:rPr>
          <w:rFonts w:ascii="Arial" w:hAnsi="Arial" w:cs="Arial"/>
        </w:rPr>
      </w:pPr>
      <w:r w:rsidRPr="007D7AC0">
        <w:rPr>
          <w:rFonts w:ascii="Arial" w:hAnsi="Arial" w:cs="Arial"/>
        </w:rPr>
        <w:t>Razpisi v pripravi - 9</w:t>
      </w:r>
    </w:p>
    <w:p w14:paraId="32E71156" w14:textId="77777777" w:rsidR="00207006" w:rsidRDefault="00207006" w:rsidP="00207006">
      <w:pPr>
        <w:pStyle w:val="NAslovizkaznice"/>
        <w:numPr>
          <w:ilvl w:val="0"/>
          <w:numId w:val="0"/>
        </w:numPr>
        <w:spacing w:after="120"/>
        <w:ind w:left="1080"/>
        <w:rPr>
          <w:rFonts w:eastAsia="Calibri"/>
        </w:rPr>
      </w:pPr>
    </w:p>
    <w:p w14:paraId="4B2DA137" w14:textId="1F9D6202" w:rsidR="00491F14" w:rsidRPr="00207006" w:rsidRDefault="00F73369" w:rsidP="00207006">
      <w:pPr>
        <w:pStyle w:val="NAslovizkaznice"/>
        <w:spacing w:after="120"/>
        <w:rPr>
          <w:rFonts w:eastAsia="Calibri"/>
        </w:rPr>
      </w:pPr>
      <w:r w:rsidRPr="00207006">
        <w:rPr>
          <w:rFonts w:eastAsia="Calibri"/>
        </w:rPr>
        <w:t>Vavčerski sistem spodbud malih vrednosti za mala in srednje velika podjetja (REACT EU)</w:t>
      </w:r>
    </w:p>
    <w:p w14:paraId="58C16BA2" w14:textId="77777777" w:rsidR="007634D8" w:rsidRPr="00207006" w:rsidRDefault="007634D8" w:rsidP="00C21953">
      <w:pPr>
        <w:pStyle w:val="STATUSizkaznice"/>
        <w:spacing w:after="120"/>
        <w:jc w:val="left"/>
        <w:rPr>
          <w:rFonts w:ascii="Arial" w:hAnsi="Arial"/>
          <w:sz w:val="2"/>
        </w:rPr>
      </w:pPr>
    </w:p>
    <w:p w14:paraId="308EA84D" w14:textId="17F979C6" w:rsidR="00491F14" w:rsidRPr="00207006" w:rsidRDefault="00491F14" w:rsidP="00C21953">
      <w:pPr>
        <w:pStyle w:val="STATUSizkaznice"/>
        <w:spacing w:after="120"/>
        <w:jc w:val="left"/>
        <w:rPr>
          <w:rFonts w:ascii="Arial" w:hAnsi="Arial"/>
        </w:rPr>
      </w:pPr>
      <w:r w:rsidRPr="00207006">
        <w:rPr>
          <w:rFonts w:ascii="Arial" w:hAnsi="Arial"/>
        </w:rPr>
        <w:t>Status: objavljeni</w:t>
      </w:r>
    </w:p>
    <w:p w14:paraId="6BDB6C55" w14:textId="77777777" w:rsidR="00491F14" w:rsidRPr="00207006" w:rsidRDefault="00491F14" w:rsidP="00C21953">
      <w:pPr>
        <w:spacing w:after="120" w:line="240" w:lineRule="auto"/>
        <w:textAlignment w:val="baseline"/>
        <w:outlineLvl w:val="0"/>
        <w:rPr>
          <w:rFonts w:ascii="Arial" w:hAnsi="Arial" w:cs="Arial"/>
          <w:b/>
          <w:bCs/>
          <w:sz w:val="20"/>
          <w:szCs w:val="20"/>
        </w:rPr>
      </w:pPr>
      <w:r w:rsidRPr="00207006">
        <w:rPr>
          <w:rFonts w:ascii="Arial" w:hAnsi="Arial" w:cs="Arial"/>
          <w:b/>
          <w:bCs/>
          <w:sz w:val="20"/>
          <w:szCs w:val="20"/>
        </w:rPr>
        <w:t xml:space="preserve">Vrsta podpore: </w:t>
      </w:r>
      <w:r w:rsidRPr="00207006">
        <w:rPr>
          <w:rFonts w:ascii="Arial" w:hAnsi="Arial" w:cs="Arial"/>
          <w:bCs/>
          <w:sz w:val="20"/>
          <w:szCs w:val="20"/>
        </w:rPr>
        <w:t>nepovratna sredstva</w:t>
      </w:r>
    </w:p>
    <w:p w14:paraId="503F3DC7" w14:textId="6897C3A1" w:rsidR="007634D8" w:rsidRPr="00207006" w:rsidRDefault="00491F14" w:rsidP="00C21953">
      <w:pPr>
        <w:spacing w:after="120" w:line="240" w:lineRule="auto"/>
        <w:textAlignment w:val="baseline"/>
        <w:outlineLvl w:val="0"/>
        <w:rPr>
          <w:rFonts w:ascii="Arial" w:hAnsi="Arial" w:cs="Arial"/>
          <w:bCs/>
          <w:sz w:val="20"/>
          <w:szCs w:val="20"/>
        </w:rPr>
      </w:pPr>
      <w:r w:rsidRPr="00207006">
        <w:rPr>
          <w:rFonts w:ascii="Arial" w:hAnsi="Arial" w:cs="Arial"/>
          <w:b/>
          <w:bCs/>
          <w:sz w:val="20"/>
          <w:szCs w:val="20"/>
        </w:rPr>
        <w:t xml:space="preserve">Namen: </w:t>
      </w:r>
      <w:r w:rsidRPr="00207006">
        <w:rPr>
          <w:rFonts w:ascii="Arial" w:hAnsi="Arial" w:cs="Arial"/>
          <w:bCs/>
          <w:sz w:val="20"/>
          <w:szCs w:val="20"/>
        </w:rPr>
        <w:t>spodbude nižjih vrednosti za rast in razvoj na različnih vsebinskih področjih, pri čemer se vavčerji kontinuirano objavljajo na spletnih straneh Slovenskega podjetniškega sklada</w:t>
      </w:r>
      <w:r w:rsidR="00F73369" w:rsidRPr="00207006">
        <w:rPr>
          <w:rFonts w:ascii="Arial" w:hAnsi="Arial" w:cs="Arial"/>
          <w:bCs/>
          <w:sz w:val="20"/>
          <w:szCs w:val="20"/>
        </w:rPr>
        <w:t>. Trenutno odprti:</w:t>
      </w:r>
    </w:p>
    <w:p w14:paraId="1139E7F5" w14:textId="610EFDE9" w:rsidR="00491F14" w:rsidRPr="00207006" w:rsidRDefault="00491F14" w:rsidP="00C21953">
      <w:pPr>
        <w:keepNext/>
        <w:keepLines/>
        <w:numPr>
          <w:ilvl w:val="0"/>
          <w:numId w:val="13"/>
        </w:numPr>
        <w:shd w:val="clear" w:color="auto" w:fill="FFFFFF"/>
        <w:spacing w:after="120" w:line="240" w:lineRule="auto"/>
        <w:ind w:left="567"/>
        <w:outlineLvl w:val="1"/>
        <w:rPr>
          <w:rFonts w:ascii="Arial" w:hAnsi="Arial" w:cs="Arial"/>
          <w:bCs/>
          <w:color w:val="000000" w:themeColor="text1"/>
          <w:sz w:val="20"/>
          <w:szCs w:val="20"/>
        </w:rPr>
      </w:pPr>
      <w:r w:rsidRPr="00207006">
        <w:rPr>
          <w:rFonts w:ascii="Arial" w:hAnsi="Arial" w:cs="Arial"/>
          <w:bCs/>
          <w:color w:val="000000" w:themeColor="text1"/>
          <w:sz w:val="20"/>
          <w:szCs w:val="20"/>
        </w:rPr>
        <w:t>Vavčer za udeležbe na mednarodnih forumih</w:t>
      </w:r>
      <w:r w:rsidR="00C41598" w:rsidRPr="00207006">
        <w:rPr>
          <w:rFonts w:ascii="Arial" w:hAnsi="Arial" w:cs="Arial"/>
          <w:bCs/>
          <w:color w:val="000000" w:themeColor="text1"/>
          <w:sz w:val="20"/>
          <w:szCs w:val="20"/>
        </w:rPr>
        <w:t xml:space="preserve">: </w:t>
      </w:r>
      <w:hyperlink r:id="rId12" w:history="1">
        <w:r w:rsidRPr="00207006">
          <w:rPr>
            <w:rStyle w:val="Hiperpovezava"/>
            <w:rFonts w:ascii="Arial" w:hAnsi="Arial" w:cs="Arial"/>
            <w:color w:val="000000" w:themeColor="text1"/>
            <w:sz w:val="20"/>
            <w:szCs w:val="20"/>
          </w:rPr>
          <w:t>https://podjetniskisklad.si/sl/razpisi?view=tender&amp;id=128</w:t>
        </w:r>
      </w:hyperlink>
    </w:p>
    <w:p w14:paraId="7023A91D" w14:textId="128C1183" w:rsidR="00491F14" w:rsidRPr="00207006" w:rsidRDefault="00491F14" w:rsidP="00C21953">
      <w:pPr>
        <w:keepNext/>
        <w:keepLines/>
        <w:numPr>
          <w:ilvl w:val="0"/>
          <w:numId w:val="13"/>
        </w:numPr>
        <w:shd w:val="clear" w:color="auto" w:fill="FFFFFF"/>
        <w:spacing w:after="120" w:line="240" w:lineRule="auto"/>
        <w:ind w:left="567"/>
        <w:outlineLvl w:val="1"/>
        <w:rPr>
          <w:rFonts w:ascii="Arial" w:hAnsi="Arial" w:cs="Arial"/>
          <w:color w:val="000000" w:themeColor="text1"/>
          <w:sz w:val="20"/>
          <w:szCs w:val="20"/>
        </w:rPr>
      </w:pPr>
      <w:r w:rsidRPr="00207006">
        <w:rPr>
          <w:rFonts w:ascii="Arial" w:hAnsi="Arial" w:cs="Arial"/>
          <w:bCs/>
          <w:color w:val="000000" w:themeColor="text1"/>
          <w:sz w:val="20"/>
          <w:szCs w:val="20"/>
        </w:rPr>
        <w:t>Vavčer za udeležbo v gospod</w:t>
      </w:r>
      <w:r w:rsidR="00C41598" w:rsidRPr="00207006">
        <w:rPr>
          <w:rFonts w:ascii="Arial" w:hAnsi="Arial" w:cs="Arial"/>
          <w:bCs/>
          <w:color w:val="000000" w:themeColor="text1"/>
          <w:sz w:val="20"/>
          <w:szCs w:val="20"/>
        </w:rPr>
        <w:t>.</w:t>
      </w:r>
      <w:r w:rsidRPr="00207006">
        <w:rPr>
          <w:rFonts w:ascii="Arial" w:hAnsi="Arial" w:cs="Arial"/>
          <w:bCs/>
          <w:color w:val="000000" w:themeColor="text1"/>
          <w:sz w:val="20"/>
          <w:szCs w:val="20"/>
        </w:rPr>
        <w:t xml:space="preserve"> delegacijah v tujin</w:t>
      </w:r>
      <w:r w:rsidR="00C41598" w:rsidRPr="00207006">
        <w:rPr>
          <w:rFonts w:ascii="Arial" w:hAnsi="Arial" w:cs="Arial"/>
          <w:bCs/>
          <w:color w:val="000000" w:themeColor="text1"/>
          <w:sz w:val="20"/>
          <w:szCs w:val="20"/>
        </w:rPr>
        <w:t xml:space="preserve">i: </w:t>
      </w:r>
      <w:hyperlink r:id="rId13" w:history="1">
        <w:r w:rsidRPr="00207006">
          <w:rPr>
            <w:rStyle w:val="Hiperpovezava"/>
            <w:rFonts w:ascii="Arial" w:hAnsi="Arial" w:cs="Arial"/>
            <w:color w:val="000000" w:themeColor="text1"/>
            <w:sz w:val="20"/>
            <w:szCs w:val="20"/>
          </w:rPr>
          <w:t>https://podjetniskisklad.si/sl/razpisi?view=tender&amp;id=127</w:t>
        </w:r>
      </w:hyperlink>
    </w:p>
    <w:p w14:paraId="770EF2A6" w14:textId="68E46401" w:rsidR="00491F14" w:rsidRPr="00207006" w:rsidRDefault="00491F14" w:rsidP="00C21953">
      <w:pPr>
        <w:keepNext/>
        <w:keepLines/>
        <w:numPr>
          <w:ilvl w:val="0"/>
          <w:numId w:val="13"/>
        </w:numPr>
        <w:shd w:val="clear" w:color="auto" w:fill="FFFFFF"/>
        <w:spacing w:after="120" w:line="240" w:lineRule="auto"/>
        <w:ind w:left="567"/>
        <w:outlineLvl w:val="1"/>
        <w:rPr>
          <w:rFonts w:ascii="Arial" w:hAnsi="Arial" w:cs="Arial"/>
          <w:color w:val="000000" w:themeColor="text1"/>
          <w:sz w:val="20"/>
          <w:szCs w:val="20"/>
        </w:rPr>
      </w:pPr>
      <w:r w:rsidRPr="00207006">
        <w:rPr>
          <w:rFonts w:ascii="Arial" w:hAnsi="Arial" w:cs="Arial"/>
          <w:bCs/>
          <w:color w:val="000000" w:themeColor="text1"/>
          <w:sz w:val="20"/>
          <w:szCs w:val="20"/>
        </w:rPr>
        <w:t>Vavčer za celostno vrednotenje okoljskih vplivov</w:t>
      </w:r>
      <w:r w:rsidR="00C41598" w:rsidRPr="00207006">
        <w:rPr>
          <w:rFonts w:ascii="Arial" w:hAnsi="Arial" w:cs="Arial"/>
          <w:bCs/>
          <w:color w:val="000000" w:themeColor="text1"/>
          <w:sz w:val="20"/>
          <w:szCs w:val="20"/>
        </w:rPr>
        <w:t xml:space="preserve">: </w:t>
      </w:r>
      <w:hyperlink r:id="rId14" w:history="1">
        <w:r w:rsidRPr="00207006">
          <w:rPr>
            <w:rStyle w:val="Hiperpovezava"/>
            <w:rFonts w:ascii="Arial" w:hAnsi="Arial" w:cs="Arial"/>
            <w:color w:val="000000" w:themeColor="text1"/>
            <w:sz w:val="20"/>
            <w:szCs w:val="20"/>
          </w:rPr>
          <w:t>https://podjetniskisklad.si/sl/razpisi?view=tender&amp;id=129</w:t>
        </w:r>
      </w:hyperlink>
    </w:p>
    <w:p w14:paraId="2926C7F0" w14:textId="1CDD5780" w:rsidR="00491F14" w:rsidRPr="00207006" w:rsidRDefault="00491F14" w:rsidP="00C21953">
      <w:pPr>
        <w:keepNext/>
        <w:keepLines/>
        <w:numPr>
          <w:ilvl w:val="0"/>
          <w:numId w:val="13"/>
        </w:numPr>
        <w:shd w:val="clear" w:color="auto" w:fill="FFFFFF"/>
        <w:spacing w:after="120" w:line="240" w:lineRule="auto"/>
        <w:ind w:left="567"/>
        <w:outlineLvl w:val="1"/>
        <w:rPr>
          <w:rFonts w:ascii="Arial" w:hAnsi="Arial" w:cs="Arial"/>
          <w:color w:val="000000" w:themeColor="text1"/>
          <w:sz w:val="20"/>
          <w:szCs w:val="20"/>
        </w:rPr>
      </w:pPr>
      <w:r w:rsidRPr="00207006">
        <w:rPr>
          <w:rFonts w:ascii="Arial" w:hAnsi="Arial" w:cs="Arial"/>
          <w:bCs/>
          <w:color w:val="000000" w:themeColor="text1"/>
          <w:sz w:val="20"/>
          <w:szCs w:val="20"/>
        </w:rPr>
        <w:t>Vavčer za prenos lastništva</w:t>
      </w:r>
      <w:r w:rsidR="00C41598" w:rsidRPr="00207006">
        <w:rPr>
          <w:rFonts w:ascii="Arial" w:hAnsi="Arial" w:cs="Arial"/>
          <w:bCs/>
          <w:color w:val="000000" w:themeColor="text1"/>
          <w:sz w:val="20"/>
          <w:szCs w:val="20"/>
        </w:rPr>
        <w:t xml:space="preserve">: </w:t>
      </w:r>
      <w:hyperlink r:id="rId15" w:history="1">
        <w:r w:rsidRPr="00207006">
          <w:rPr>
            <w:rStyle w:val="Hiperpovezava"/>
            <w:rFonts w:ascii="Arial" w:hAnsi="Arial" w:cs="Arial"/>
            <w:color w:val="000000" w:themeColor="text1"/>
            <w:sz w:val="20"/>
            <w:szCs w:val="20"/>
          </w:rPr>
          <w:t>https://podjetniskisklad.si/sl/razpisi?view=tender&amp;id=126</w:t>
        </w:r>
      </w:hyperlink>
    </w:p>
    <w:p w14:paraId="20F9CF13" w14:textId="72729ADF" w:rsidR="00491F14" w:rsidRPr="00207006" w:rsidRDefault="00491F14" w:rsidP="00C21953">
      <w:pPr>
        <w:keepNext/>
        <w:keepLines/>
        <w:numPr>
          <w:ilvl w:val="0"/>
          <w:numId w:val="13"/>
        </w:numPr>
        <w:shd w:val="clear" w:color="auto" w:fill="FFFFFF"/>
        <w:spacing w:after="120" w:line="240" w:lineRule="auto"/>
        <w:ind w:left="567"/>
        <w:outlineLvl w:val="1"/>
        <w:rPr>
          <w:rFonts w:ascii="Arial" w:hAnsi="Arial" w:cs="Arial"/>
          <w:color w:val="000000" w:themeColor="text1"/>
          <w:sz w:val="20"/>
          <w:szCs w:val="20"/>
        </w:rPr>
      </w:pPr>
      <w:r w:rsidRPr="00207006">
        <w:rPr>
          <w:rFonts w:ascii="Arial" w:hAnsi="Arial" w:cs="Arial"/>
          <w:bCs/>
          <w:color w:val="000000" w:themeColor="text1"/>
          <w:sz w:val="20"/>
          <w:szCs w:val="20"/>
        </w:rPr>
        <w:t>Vavčer za statusno preoblikovanje družb</w:t>
      </w:r>
      <w:r w:rsidR="00C41598" w:rsidRPr="00207006">
        <w:rPr>
          <w:rFonts w:ascii="Arial" w:hAnsi="Arial" w:cs="Arial"/>
          <w:bCs/>
          <w:color w:val="000000" w:themeColor="text1"/>
          <w:sz w:val="20"/>
          <w:szCs w:val="20"/>
        </w:rPr>
        <w:t xml:space="preserve">: </w:t>
      </w:r>
      <w:hyperlink r:id="rId16" w:history="1">
        <w:r w:rsidRPr="00207006">
          <w:rPr>
            <w:rStyle w:val="Hiperpovezava"/>
            <w:rFonts w:ascii="Arial" w:hAnsi="Arial" w:cs="Arial"/>
            <w:color w:val="000000" w:themeColor="text1"/>
            <w:sz w:val="20"/>
            <w:szCs w:val="20"/>
          </w:rPr>
          <w:t>https://podjetniskisklad.si/sl/razpisi?view=tender&amp;id=133</w:t>
        </w:r>
      </w:hyperlink>
    </w:p>
    <w:p w14:paraId="04F7F5F4" w14:textId="31AC40E4" w:rsidR="00491F14" w:rsidRPr="00207006" w:rsidRDefault="00491F14" w:rsidP="00C21953">
      <w:pPr>
        <w:keepNext/>
        <w:keepLines/>
        <w:numPr>
          <w:ilvl w:val="0"/>
          <w:numId w:val="13"/>
        </w:numPr>
        <w:shd w:val="clear" w:color="auto" w:fill="FFFFFF"/>
        <w:spacing w:after="120" w:line="240" w:lineRule="auto"/>
        <w:ind w:left="567"/>
        <w:outlineLvl w:val="1"/>
        <w:rPr>
          <w:rFonts w:ascii="Arial" w:hAnsi="Arial" w:cs="Arial"/>
          <w:color w:val="000000" w:themeColor="text1"/>
          <w:sz w:val="20"/>
          <w:szCs w:val="20"/>
          <w:u w:val="single"/>
        </w:rPr>
      </w:pPr>
      <w:r w:rsidRPr="00207006">
        <w:rPr>
          <w:rFonts w:ascii="Arial" w:hAnsi="Arial" w:cs="Arial"/>
          <w:bCs/>
          <w:color w:val="000000" w:themeColor="text1"/>
          <w:sz w:val="20"/>
          <w:szCs w:val="20"/>
        </w:rPr>
        <w:t>Vavčer za dvig digitalnih kompetenc</w:t>
      </w:r>
      <w:r w:rsidR="00C41598" w:rsidRPr="00207006">
        <w:rPr>
          <w:rFonts w:ascii="Arial" w:hAnsi="Arial" w:cs="Arial"/>
          <w:bCs/>
          <w:color w:val="000000" w:themeColor="text1"/>
          <w:sz w:val="20"/>
          <w:szCs w:val="20"/>
        </w:rPr>
        <w:t xml:space="preserve">: </w:t>
      </w:r>
      <w:hyperlink r:id="rId17" w:history="1">
        <w:r w:rsidRPr="00207006">
          <w:rPr>
            <w:rStyle w:val="Hiperpovezava"/>
            <w:rFonts w:ascii="Arial" w:hAnsi="Arial" w:cs="Arial"/>
            <w:color w:val="000000" w:themeColor="text1"/>
            <w:sz w:val="20"/>
            <w:szCs w:val="20"/>
          </w:rPr>
          <w:t>https://podjetniskisklad.si/sl/razpisi?view=tender&amp;id=137</w:t>
        </w:r>
      </w:hyperlink>
    </w:p>
    <w:p w14:paraId="0C718F27" w14:textId="3842499D" w:rsidR="00491F14" w:rsidRPr="00207006" w:rsidRDefault="00491F14" w:rsidP="00C21953">
      <w:pPr>
        <w:keepNext/>
        <w:keepLines/>
        <w:numPr>
          <w:ilvl w:val="0"/>
          <w:numId w:val="13"/>
        </w:numPr>
        <w:shd w:val="clear" w:color="auto" w:fill="FFFFFF"/>
        <w:spacing w:after="120" w:line="240" w:lineRule="auto"/>
        <w:ind w:left="567"/>
        <w:outlineLvl w:val="1"/>
        <w:rPr>
          <w:rStyle w:val="Hiperpovezava"/>
          <w:rFonts w:ascii="Arial" w:hAnsi="Arial" w:cs="Arial"/>
          <w:color w:val="000000" w:themeColor="text1"/>
          <w:sz w:val="20"/>
          <w:szCs w:val="20"/>
        </w:rPr>
      </w:pPr>
      <w:r w:rsidRPr="00207006">
        <w:rPr>
          <w:rFonts w:ascii="Arial" w:hAnsi="Arial" w:cs="Arial"/>
          <w:bCs/>
          <w:color w:val="000000" w:themeColor="text1"/>
          <w:sz w:val="20"/>
          <w:szCs w:val="20"/>
        </w:rPr>
        <w:t>Vavčer za digitalni marketing za socialna podjetja</w:t>
      </w:r>
      <w:r w:rsidR="00C41598" w:rsidRPr="00207006">
        <w:rPr>
          <w:rFonts w:ascii="Arial" w:hAnsi="Arial" w:cs="Arial"/>
          <w:bCs/>
          <w:color w:val="000000" w:themeColor="text1"/>
          <w:sz w:val="20"/>
          <w:szCs w:val="20"/>
        </w:rPr>
        <w:t xml:space="preserve">: </w:t>
      </w:r>
      <w:hyperlink r:id="rId18" w:history="1">
        <w:r w:rsidRPr="00207006">
          <w:rPr>
            <w:rStyle w:val="Hiperpovezava"/>
            <w:rFonts w:ascii="Arial" w:hAnsi="Arial" w:cs="Arial"/>
            <w:color w:val="000000" w:themeColor="text1"/>
            <w:sz w:val="20"/>
            <w:szCs w:val="20"/>
          </w:rPr>
          <w:t>https://podjetniskisklad.si/sl/razpisi?view=tender&amp;id=150</w:t>
        </w:r>
      </w:hyperlink>
    </w:p>
    <w:p w14:paraId="7B8D88E8" w14:textId="77777777" w:rsidR="00491F14" w:rsidRPr="00207006" w:rsidRDefault="00491F14" w:rsidP="00C21953">
      <w:pPr>
        <w:pStyle w:val="podpisi"/>
        <w:numPr>
          <w:ilvl w:val="0"/>
          <w:numId w:val="0"/>
        </w:numPr>
        <w:spacing w:after="120"/>
        <w:rPr>
          <w:rFonts w:eastAsiaTheme="majorEastAsia" w:cs="Arial"/>
          <w:b w:val="0"/>
          <w:sz w:val="20"/>
          <w:szCs w:val="20"/>
          <w:lang w:val="sl-SI"/>
        </w:rPr>
      </w:pPr>
      <w:r w:rsidRPr="00207006">
        <w:rPr>
          <w:rFonts w:cs="Arial"/>
          <w:bCs/>
          <w:color w:val="auto"/>
          <w:sz w:val="20"/>
          <w:szCs w:val="20"/>
          <w:lang w:val="sl-SI"/>
        </w:rPr>
        <w:t xml:space="preserve">Rok za oddajo vlog: </w:t>
      </w:r>
      <w:r w:rsidRPr="00207006">
        <w:rPr>
          <w:rFonts w:cs="Arial"/>
          <w:b w:val="0"/>
          <w:bCs/>
          <w:color w:val="auto"/>
          <w:sz w:val="20"/>
          <w:szCs w:val="20"/>
          <w:lang w:val="sl-SI"/>
        </w:rPr>
        <w:t>do porabe sredstev</w:t>
      </w:r>
    </w:p>
    <w:p w14:paraId="7FCA1FE4" w14:textId="77777777" w:rsidR="00491F14" w:rsidRPr="00207006" w:rsidRDefault="00491F14" w:rsidP="00C21953">
      <w:pPr>
        <w:spacing w:after="120" w:line="240" w:lineRule="auto"/>
        <w:rPr>
          <w:rFonts w:ascii="Arial" w:hAnsi="Arial" w:cs="Arial"/>
          <w:sz w:val="20"/>
          <w:szCs w:val="20"/>
        </w:rPr>
      </w:pPr>
      <w:r w:rsidRPr="00207006">
        <w:rPr>
          <w:rFonts w:ascii="Arial" w:hAnsi="Arial" w:cs="Arial"/>
          <w:b/>
          <w:sz w:val="20"/>
          <w:szCs w:val="20"/>
        </w:rPr>
        <w:t>Upravičeni stroški</w:t>
      </w:r>
      <w:r w:rsidRPr="00207006">
        <w:rPr>
          <w:rFonts w:ascii="Arial" w:hAnsi="Arial" w:cs="Arial"/>
          <w:sz w:val="20"/>
          <w:szCs w:val="20"/>
        </w:rPr>
        <w:t>: stroški zunanjih izvajalcev</w:t>
      </w:r>
    </w:p>
    <w:p w14:paraId="08367886" w14:textId="620EDD41" w:rsidR="00491F14" w:rsidRPr="00207006" w:rsidRDefault="00491F14" w:rsidP="00C21953">
      <w:pPr>
        <w:spacing w:after="120" w:line="240" w:lineRule="auto"/>
        <w:rPr>
          <w:rFonts w:ascii="Arial" w:hAnsi="Arial" w:cs="Arial"/>
          <w:sz w:val="20"/>
          <w:szCs w:val="20"/>
        </w:rPr>
      </w:pPr>
      <w:r w:rsidRPr="00207006">
        <w:rPr>
          <w:rFonts w:ascii="Arial" w:hAnsi="Arial" w:cs="Arial"/>
          <w:b/>
          <w:sz w:val="20"/>
          <w:szCs w:val="20"/>
        </w:rPr>
        <w:t>Upravičenec</w:t>
      </w:r>
      <w:r w:rsidRPr="00207006">
        <w:rPr>
          <w:rFonts w:ascii="Arial" w:hAnsi="Arial" w:cs="Arial"/>
          <w:sz w:val="20"/>
          <w:szCs w:val="20"/>
        </w:rPr>
        <w:t xml:space="preserve">: </w:t>
      </w:r>
      <w:r w:rsidR="00953A2B" w:rsidRPr="00207006">
        <w:rPr>
          <w:rFonts w:ascii="Arial" w:hAnsi="Arial" w:cs="Arial"/>
          <w:bCs/>
          <w:color w:val="000000"/>
          <w:sz w:val="20"/>
          <w:szCs w:val="20"/>
        </w:rPr>
        <w:t>Slovenski podjetniški</w:t>
      </w:r>
      <w:r w:rsidR="00953A2B" w:rsidRPr="00207006">
        <w:rPr>
          <w:rFonts w:ascii="Arial" w:hAnsi="Arial" w:cs="Arial"/>
          <w:bCs/>
          <w:color w:val="000000"/>
          <w:szCs w:val="20"/>
        </w:rPr>
        <w:t xml:space="preserve"> </w:t>
      </w:r>
      <w:r w:rsidR="00953A2B" w:rsidRPr="00207006">
        <w:rPr>
          <w:rFonts w:ascii="Arial" w:hAnsi="Arial" w:cs="Arial"/>
          <w:bCs/>
          <w:color w:val="000000"/>
          <w:sz w:val="20"/>
          <w:szCs w:val="20"/>
        </w:rPr>
        <w:t>sklad (SPS)</w:t>
      </w:r>
    </w:p>
    <w:p w14:paraId="2CBA688D" w14:textId="5EBD19CF" w:rsidR="00491F14" w:rsidRPr="00207006" w:rsidRDefault="00491F14" w:rsidP="00C21953">
      <w:pPr>
        <w:spacing w:after="120" w:line="240" w:lineRule="auto"/>
        <w:rPr>
          <w:rFonts w:ascii="Arial" w:hAnsi="Arial" w:cs="Arial"/>
          <w:b/>
          <w:sz w:val="20"/>
          <w:szCs w:val="20"/>
        </w:rPr>
      </w:pPr>
      <w:r w:rsidRPr="00207006">
        <w:rPr>
          <w:rFonts w:ascii="Arial" w:hAnsi="Arial" w:cs="Arial"/>
          <w:b/>
          <w:sz w:val="20"/>
          <w:szCs w:val="20"/>
        </w:rPr>
        <w:t xml:space="preserve">Ciljne skupine: </w:t>
      </w:r>
      <w:r w:rsidR="00C02A15" w:rsidRPr="00207006">
        <w:rPr>
          <w:rFonts w:ascii="Arial" w:hAnsi="Arial" w:cs="Arial"/>
          <w:sz w:val="20"/>
          <w:szCs w:val="20"/>
        </w:rPr>
        <w:t>MSP</w:t>
      </w:r>
    </w:p>
    <w:p w14:paraId="0649A1B9" w14:textId="2E43B063" w:rsidR="00491F14" w:rsidRPr="00207006" w:rsidRDefault="00491F14" w:rsidP="00C21953">
      <w:pPr>
        <w:spacing w:after="120" w:line="240" w:lineRule="auto"/>
        <w:rPr>
          <w:rFonts w:ascii="Arial" w:hAnsi="Arial" w:cs="Arial"/>
          <w:sz w:val="20"/>
          <w:szCs w:val="20"/>
        </w:rPr>
      </w:pPr>
      <w:r w:rsidRPr="00207006">
        <w:rPr>
          <w:rFonts w:ascii="Arial" w:hAnsi="Arial" w:cs="Arial"/>
          <w:b/>
          <w:color w:val="000000" w:themeColor="text1"/>
          <w:sz w:val="20"/>
          <w:szCs w:val="20"/>
        </w:rPr>
        <w:t>Razpisana vrednost</w:t>
      </w:r>
      <w:r w:rsidRPr="00207006">
        <w:rPr>
          <w:rFonts w:ascii="Arial" w:hAnsi="Arial" w:cs="Arial"/>
          <w:color w:val="000000" w:themeColor="text1"/>
          <w:sz w:val="20"/>
          <w:szCs w:val="20"/>
        </w:rPr>
        <w:t xml:space="preserve">: </w:t>
      </w:r>
      <w:r w:rsidR="00F73369" w:rsidRPr="00207006">
        <w:rPr>
          <w:rFonts w:ascii="Arial" w:hAnsi="Arial" w:cs="Arial"/>
          <w:color w:val="000000" w:themeColor="text1"/>
          <w:sz w:val="20"/>
          <w:szCs w:val="20"/>
        </w:rPr>
        <w:t>12,6</w:t>
      </w:r>
      <w:r w:rsidRPr="00207006">
        <w:rPr>
          <w:rFonts w:ascii="Arial" w:hAnsi="Arial" w:cs="Arial"/>
          <w:color w:val="000000" w:themeColor="text1"/>
          <w:sz w:val="20"/>
          <w:szCs w:val="20"/>
        </w:rPr>
        <w:t xml:space="preserve"> milijonov EUR (od tega trenutno na voljo še </w:t>
      </w:r>
      <w:r w:rsidR="00F73369" w:rsidRPr="00207006">
        <w:rPr>
          <w:rFonts w:ascii="Arial" w:hAnsi="Arial" w:cs="Arial"/>
          <w:color w:val="000000" w:themeColor="text1"/>
          <w:sz w:val="20"/>
          <w:szCs w:val="20"/>
        </w:rPr>
        <w:t>0,4</w:t>
      </w:r>
      <w:r w:rsidRPr="00207006">
        <w:rPr>
          <w:rFonts w:ascii="Arial" w:hAnsi="Arial" w:cs="Arial"/>
          <w:color w:val="000000" w:themeColor="text1"/>
          <w:sz w:val="20"/>
          <w:szCs w:val="20"/>
        </w:rPr>
        <w:t xml:space="preserve"> </w:t>
      </w:r>
      <w:r w:rsidR="00C02A15" w:rsidRPr="00207006">
        <w:rPr>
          <w:rFonts w:ascii="Arial" w:hAnsi="Arial" w:cs="Arial"/>
          <w:color w:val="000000" w:themeColor="text1"/>
          <w:sz w:val="20"/>
          <w:szCs w:val="20"/>
        </w:rPr>
        <w:t xml:space="preserve">milijona </w:t>
      </w:r>
      <w:r w:rsidRPr="00207006">
        <w:rPr>
          <w:rFonts w:ascii="Arial" w:hAnsi="Arial" w:cs="Arial"/>
          <w:color w:val="000000" w:themeColor="text1"/>
          <w:sz w:val="20"/>
          <w:szCs w:val="20"/>
        </w:rPr>
        <w:t>EUR)</w:t>
      </w:r>
    </w:p>
    <w:p w14:paraId="51CDE809" w14:textId="77777777" w:rsidR="00491F14" w:rsidRPr="00207006" w:rsidRDefault="00491F14" w:rsidP="00C21953">
      <w:pPr>
        <w:spacing w:after="120" w:line="240" w:lineRule="auto"/>
        <w:rPr>
          <w:rFonts w:ascii="Arial" w:hAnsi="Arial" w:cs="Arial"/>
          <w:sz w:val="20"/>
          <w:szCs w:val="20"/>
        </w:rPr>
      </w:pPr>
      <w:r w:rsidRPr="00207006">
        <w:rPr>
          <w:rFonts w:ascii="Arial" w:hAnsi="Arial" w:cs="Arial"/>
          <w:b/>
          <w:sz w:val="20"/>
          <w:szCs w:val="20"/>
        </w:rPr>
        <w:t>Višina sofinanciranja</w:t>
      </w:r>
      <w:r w:rsidRPr="00207006">
        <w:rPr>
          <w:rFonts w:ascii="Arial" w:hAnsi="Arial" w:cs="Arial"/>
          <w:sz w:val="20"/>
          <w:szCs w:val="20"/>
        </w:rPr>
        <w:t xml:space="preserve">: </w:t>
      </w:r>
      <w:r w:rsidRPr="00207006">
        <w:rPr>
          <w:rFonts w:ascii="Arial" w:hAnsi="Arial" w:cs="Arial"/>
          <w:bCs/>
          <w:sz w:val="20"/>
          <w:szCs w:val="20"/>
        </w:rPr>
        <w:t>do 60 % upravičenih stroškov oz. do največ 9.999,99 EUR / vlogo</w:t>
      </w:r>
    </w:p>
    <w:p w14:paraId="634B7317" w14:textId="6711B32E" w:rsidR="00491F14" w:rsidRPr="00207006" w:rsidRDefault="00491F14" w:rsidP="00C21953">
      <w:pPr>
        <w:spacing w:after="120" w:line="240" w:lineRule="auto"/>
        <w:rPr>
          <w:rFonts w:ascii="Arial" w:hAnsi="Arial" w:cs="Arial"/>
          <w:sz w:val="20"/>
          <w:szCs w:val="20"/>
        </w:rPr>
      </w:pPr>
      <w:r w:rsidRPr="00207006">
        <w:rPr>
          <w:rFonts w:ascii="Arial" w:hAnsi="Arial" w:cs="Arial"/>
          <w:b/>
          <w:sz w:val="20"/>
          <w:szCs w:val="20"/>
        </w:rPr>
        <w:t>Izvajalec</w:t>
      </w:r>
      <w:r w:rsidRPr="00207006">
        <w:rPr>
          <w:rFonts w:ascii="Arial" w:hAnsi="Arial" w:cs="Arial"/>
          <w:sz w:val="20"/>
          <w:szCs w:val="20"/>
        </w:rPr>
        <w:t>: SPS</w:t>
      </w:r>
    </w:p>
    <w:p w14:paraId="608B20AE" w14:textId="77777777" w:rsidR="00491F14" w:rsidRPr="00207006" w:rsidRDefault="00491F14" w:rsidP="00C21953">
      <w:pPr>
        <w:spacing w:after="120" w:line="240" w:lineRule="auto"/>
        <w:rPr>
          <w:rFonts w:ascii="Arial" w:hAnsi="Arial" w:cs="Arial"/>
          <w:color w:val="000000" w:themeColor="text1"/>
          <w:sz w:val="20"/>
          <w:szCs w:val="20"/>
        </w:rPr>
      </w:pPr>
      <w:r w:rsidRPr="00207006">
        <w:rPr>
          <w:rFonts w:ascii="Arial" w:hAnsi="Arial" w:cs="Arial"/>
          <w:sz w:val="20"/>
          <w:szCs w:val="20"/>
        </w:rPr>
        <w:t xml:space="preserve">Več o vavčerjih: </w:t>
      </w:r>
      <w:hyperlink r:id="rId19" w:history="1">
        <w:r w:rsidRPr="00207006">
          <w:rPr>
            <w:rStyle w:val="Hiperpovezava"/>
            <w:rFonts w:ascii="Arial" w:hAnsi="Arial" w:cs="Arial"/>
            <w:color w:val="000000" w:themeColor="text1"/>
            <w:sz w:val="20"/>
            <w:szCs w:val="20"/>
          </w:rPr>
          <w:t>https://podjetniskisklad.si/sl/produkti-sklada/sps-dvojcekdpora-pri-produktih/vavcerski-sistemi</w:t>
        </w:r>
      </w:hyperlink>
      <w:r w:rsidRPr="00207006">
        <w:rPr>
          <w:rFonts w:ascii="Arial" w:hAnsi="Arial" w:cs="Arial"/>
          <w:color w:val="000000" w:themeColor="text1"/>
          <w:sz w:val="20"/>
          <w:szCs w:val="20"/>
        </w:rPr>
        <w:t xml:space="preserve"> ali </w:t>
      </w:r>
      <w:hyperlink r:id="rId20" w:history="1">
        <w:r w:rsidRPr="00207006">
          <w:rPr>
            <w:rStyle w:val="Hiperpovezava"/>
            <w:rFonts w:ascii="Arial" w:hAnsi="Arial" w:cs="Arial"/>
            <w:color w:val="000000" w:themeColor="text1"/>
            <w:sz w:val="20"/>
            <w:szCs w:val="20"/>
          </w:rPr>
          <w:t>https://podjetniskisklad.si/sl/razpisi</w:t>
        </w:r>
      </w:hyperlink>
    </w:p>
    <w:p w14:paraId="54719F8E" w14:textId="77777777" w:rsidR="00491F14" w:rsidRPr="00207006" w:rsidRDefault="00491F14" w:rsidP="00C21953">
      <w:pPr>
        <w:spacing w:after="120" w:line="240" w:lineRule="auto"/>
        <w:rPr>
          <w:rFonts w:ascii="Arial" w:hAnsi="Arial" w:cs="Arial"/>
          <w:bCs/>
          <w:szCs w:val="20"/>
        </w:rPr>
      </w:pPr>
    </w:p>
    <w:p w14:paraId="2602FD74" w14:textId="77777777" w:rsidR="00491F14" w:rsidRPr="00207006" w:rsidRDefault="00491F14" w:rsidP="00C21953">
      <w:pPr>
        <w:pStyle w:val="NAslovizkaznice"/>
        <w:spacing w:after="120"/>
        <w:rPr>
          <w:rFonts w:eastAsia="Calibri"/>
        </w:rPr>
      </w:pPr>
      <w:r w:rsidRPr="00207006">
        <w:rPr>
          <w:rFonts w:eastAsia="Calibri"/>
        </w:rPr>
        <w:tab/>
        <w:t>SPOT Global+</w:t>
      </w:r>
    </w:p>
    <w:p w14:paraId="638ED6AB" w14:textId="77777777" w:rsidR="00684667" w:rsidRPr="00207006" w:rsidRDefault="00684667" w:rsidP="00C21953">
      <w:pPr>
        <w:pStyle w:val="STATUSizkaznice"/>
        <w:spacing w:after="120"/>
        <w:jc w:val="left"/>
        <w:rPr>
          <w:rFonts w:ascii="Arial" w:hAnsi="Arial"/>
          <w:sz w:val="2"/>
        </w:rPr>
      </w:pPr>
    </w:p>
    <w:p w14:paraId="5BC21013" w14:textId="14C4F8F0" w:rsidR="00491F14" w:rsidRPr="00207006" w:rsidRDefault="00491F14" w:rsidP="00C21953">
      <w:pPr>
        <w:pStyle w:val="STATUSizkaznice"/>
        <w:spacing w:after="120"/>
        <w:jc w:val="left"/>
        <w:rPr>
          <w:rFonts w:ascii="Arial" w:hAnsi="Arial"/>
        </w:rPr>
      </w:pPr>
      <w:r w:rsidRPr="00207006">
        <w:rPr>
          <w:rFonts w:ascii="Arial" w:hAnsi="Arial"/>
        </w:rPr>
        <w:t>Status: v pripravi</w:t>
      </w:r>
    </w:p>
    <w:p w14:paraId="3EEF86F0" w14:textId="77777777" w:rsidR="00491F14" w:rsidRPr="00207006" w:rsidRDefault="00491F14" w:rsidP="00C21953">
      <w:pPr>
        <w:autoSpaceDE w:val="0"/>
        <w:autoSpaceDN w:val="0"/>
        <w:adjustRightInd w:val="0"/>
        <w:spacing w:after="120" w:line="240" w:lineRule="auto"/>
        <w:rPr>
          <w:rFonts w:ascii="Arial" w:hAnsi="Arial" w:cs="Arial"/>
          <w:bCs/>
          <w:color w:val="000000"/>
          <w:sz w:val="20"/>
          <w:szCs w:val="20"/>
          <w:lang w:eastAsia="en-GB"/>
        </w:rPr>
      </w:pPr>
      <w:r w:rsidRPr="00207006">
        <w:rPr>
          <w:rFonts w:ascii="Arial" w:hAnsi="Arial" w:cs="Arial"/>
          <w:b/>
          <w:bCs/>
          <w:color w:val="000000"/>
          <w:sz w:val="20"/>
          <w:szCs w:val="20"/>
          <w:lang w:eastAsia="en-GB"/>
        </w:rPr>
        <w:t xml:space="preserve">Vrsta podpore: </w:t>
      </w:r>
      <w:r w:rsidRPr="00207006">
        <w:rPr>
          <w:rFonts w:ascii="Arial" w:hAnsi="Arial" w:cs="Arial"/>
          <w:bCs/>
          <w:color w:val="000000"/>
          <w:sz w:val="20"/>
          <w:szCs w:val="20"/>
          <w:lang w:eastAsia="en-GB"/>
        </w:rPr>
        <w:t>podporno okolje – brezplačne storitve za ciljne skupine</w:t>
      </w:r>
    </w:p>
    <w:p w14:paraId="56214B9C" w14:textId="565E8DD1" w:rsidR="00953A2B"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Namen: </w:t>
      </w:r>
      <w:r w:rsidRPr="00207006">
        <w:rPr>
          <w:rFonts w:ascii="Arial" w:hAnsi="Arial" w:cs="Arial"/>
          <w:bCs/>
          <w:color w:val="000000"/>
          <w:sz w:val="20"/>
          <w:szCs w:val="20"/>
          <w:lang w:eastAsia="en-GB"/>
        </w:rPr>
        <w:t>vzpostavitev podpornega okolja za internacionalizacijo MSP, tudi za vhodne tuje neposredne investicije preko</w:t>
      </w:r>
      <w:r w:rsidRPr="00207006">
        <w:rPr>
          <w:rFonts w:ascii="Arial" w:hAnsi="Arial" w:cs="Arial"/>
          <w:b/>
          <w:bCs/>
          <w:color w:val="000000"/>
          <w:sz w:val="20"/>
          <w:szCs w:val="20"/>
          <w:lang w:eastAsia="en-GB"/>
        </w:rPr>
        <w:t xml:space="preserve"> </w:t>
      </w:r>
      <w:r w:rsidRPr="00207006">
        <w:rPr>
          <w:rFonts w:ascii="Arial" w:hAnsi="Arial" w:cs="Arial"/>
          <w:color w:val="000000"/>
          <w:sz w:val="20"/>
          <w:szCs w:val="20"/>
          <w:lang w:eastAsia="en-GB"/>
        </w:rPr>
        <w:t>zagotavljanja informacij o tujih trgih, poslovnih priložnostih ter slovenskem poslovnem in investicijskem okolju, zagotavljanje svetovanj podjetjem z mednarodnim potencialom in investitorjem ter dostopa do raziskav in analiz tujih trgov, organizacije skupinskih predstavitev slovenskega gospodarstva v tujini in gospodarskih delegacij,</w:t>
      </w:r>
      <w:r w:rsidR="00953A2B" w:rsidRPr="00207006">
        <w:rPr>
          <w:rFonts w:ascii="Arial" w:hAnsi="Arial" w:cs="Arial"/>
          <w:color w:val="000000"/>
          <w:sz w:val="20"/>
          <w:szCs w:val="20"/>
          <w:lang w:eastAsia="en-GB"/>
        </w:rPr>
        <w:t xml:space="preserve"> organizacije in udeležbe na seminarjih, konferencah, okroglih mizah, delavnicah ipd., preko promocije in oglaševanja v domačih in tujih medijih ter z vzdrževanjem in posodabljanjem informacijskih portalov</w:t>
      </w:r>
    </w:p>
    <w:p w14:paraId="7491A3EE" w14:textId="6D5E1E90" w:rsidR="00491F14" w:rsidRPr="00207006" w:rsidRDefault="00491F14" w:rsidP="00C21953">
      <w:pPr>
        <w:autoSpaceDE w:val="0"/>
        <w:autoSpaceDN w:val="0"/>
        <w:adjustRightInd w:val="0"/>
        <w:spacing w:after="120" w:line="240" w:lineRule="auto"/>
        <w:rPr>
          <w:rFonts w:ascii="Arial" w:hAnsi="Arial" w:cs="Arial"/>
          <w:bCs/>
          <w:color w:val="000000"/>
          <w:sz w:val="20"/>
          <w:szCs w:val="20"/>
          <w:lang w:eastAsia="en-GB"/>
        </w:rPr>
      </w:pPr>
      <w:r w:rsidRPr="00207006">
        <w:rPr>
          <w:rFonts w:ascii="Arial" w:hAnsi="Arial" w:cs="Arial"/>
          <w:b/>
          <w:bCs/>
          <w:color w:val="000000"/>
          <w:sz w:val="20"/>
          <w:szCs w:val="20"/>
          <w:lang w:eastAsia="en-GB"/>
        </w:rPr>
        <w:t xml:space="preserve">Cilj: </w:t>
      </w:r>
      <w:r w:rsidRPr="00207006">
        <w:rPr>
          <w:rFonts w:ascii="Arial" w:hAnsi="Arial" w:cs="Arial"/>
          <w:bCs/>
          <w:color w:val="000000"/>
          <w:sz w:val="20"/>
          <w:szCs w:val="20"/>
          <w:lang w:eastAsia="en-GB"/>
        </w:rPr>
        <w:t xml:space="preserve">povečati mednarodno konkurenčnost </w:t>
      </w:r>
      <w:r w:rsidR="00B83A60" w:rsidRPr="00207006">
        <w:rPr>
          <w:rFonts w:ascii="Arial" w:hAnsi="Arial" w:cs="Arial"/>
          <w:bCs/>
          <w:color w:val="000000"/>
          <w:sz w:val="20"/>
          <w:szCs w:val="20"/>
          <w:lang w:eastAsia="en-GB"/>
        </w:rPr>
        <w:t>MSP</w:t>
      </w:r>
    </w:p>
    <w:p w14:paraId="124AC4AB" w14:textId="6D061628"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Upravičeni stroški: </w:t>
      </w:r>
      <w:r w:rsidRPr="00207006">
        <w:rPr>
          <w:rFonts w:ascii="Arial" w:hAnsi="Arial" w:cs="Arial"/>
          <w:color w:val="000000"/>
          <w:sz w:val="20"/>
          <w:szCs w:val="20"/>
          <w:lang w:eastAsia="en-GB"/>
        </w:rPr>
        <w:t>Stroški plač, stroški zunanjih izvajalcev (stroški usposabljanj, stroški za promocijo, stroški vodenja in razvoja konce</w:t>
      </w:r>
      <w:r w:rsidR="00B83A60" w:rsidRPr="00207006">
        <w:rPr>
          <w:rFonts w:ascii="Arial" w:hAnsi="Arial" w:cs="Arial"/>
          <w:color w:val="000000"/>
          <w:sz w:val="20"/>
          <w:szCs w:val="20"/>
          <w:lang w:eastAsia="en-GB"/>
        </w:rPr>
        <w:t>pta, stroški organizacije idr.)</w:t>
      </w:r>
    </w:p>
    <w:p w14:paraId="59679A7A"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color w:val="000000"/>
          <w:sz w:val="20"/>
          <w:szCs w:val="20"/>
          <w:lang w:eastAsia="en-GB"/>
        </w:rPr>
        <w:t>Upravičenec:</w:t>
      </w:r>
      <w:r w:rsidRPr="00207006">
        <w:rPr>
          <w:rFonts w:ascii="Arial" w:hAnsi="Arial" w:cs="Arial"/>
          <w:color w:val="000000"/>
          <w:sz w:val="20"/>
          <w:szCs w:val="20"/>
          <w:lang w:eastAsia="en-GB"/>
        </w:rPr>
        <w:t xml:space="preserve"> SPIRIT</w:t>
      </w:r>
    </w:p>
    <w:p w14:paraId="18F07895" w14:textId="663D7E38" w:rsidR="00C02A15" w:rsidRPr="00207006" w:rsidRDefault="00491F14" w:rsidP="00C21953">
      <w:pPr>
        <w:spacing w:after="120" w:line="240" w:lineRule="auto"/>
        <w:rPr>
          <w:rFonts w:ascii="Arial" w:hAnsi="Arial" w:cs="Arial"/>
          <w:b/>
          <w:sz w:val="20"/>
          <w:szCs w:val="20"/>
        </w:rPr>
      </w:pPr>
      <w:r w:rsidRPr="00207006">
        <w:rPr>
          <w:rFonts w:ascii="Arial" w:hAnsi="Arial" w:cs="Arial"/>
          <w:b/>
          <w:color w:val="000000"/>
          <w:sz w:val="20"/>
          <w:szCs w:val="20"/>
          <w:lang w:eastAsia="en-GB"/>
        </w:rPr>
        <w:t>Ciljne skupine:</w:t>
      </w:r>
      <w:r w:rsidRPr="00207006">
        <w:rPr>
          <w:rFonts w:ascii="Arial" w:hAnsi="Arial" w:cs="Arial"/>
          <w:color w:val="000000"/>
          <w:sz w:val="20"/>
          <w:szCs w:val="20"/>
          <w:lang w:eastAsia="en-GB"/>
        </w:rPr>
        <w:t xml:space="preserve"> </w:t>
      </w:r>
      <w:r w:rsidR="00C02A15" w:rsidRPr="00207006">
        <w:rPr>
          <w:rFonts w:ascii="Arial" w:hAnsi="Arial" w:cs="Arial"/>
          <w:sz w:val="20"/>
          <w:szCs w:val="20"/>
        </w:rPr>
        <w:t>MSP</w:t>
      </w:r>
    </w:p>
    <w:p w14:paraId="2CB13574" w14:textId="0D9E7CA3"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Okvirna višina sredstev: </w:t>
      </w:r>
      <w:r w:rsidR="00F73369" w:rsidRPr="00207006">
        <w:rPr>
          <w:rFonts w:ascii="Arial" w:hAnsi="Arial" w:cs="Arial"/>
          <w:color w:val="000000"/>
          <w:sz w:val="20"/>
          <w:szCs w:val="20"/>
          <w:lang w:eastAsia="en-GB"/>
        </w:rPr>
        <w:t>10</w:t>
      </w:r>
      <w:r w:rsidRPr="00207006">
        <w:rPr>
          <w:rFonts w:ascii="Arial" w:hAnsi="Arial" w:cs="Arial"/>
          <w:color w:val="000000"/>
          <w:sz w:val="20"/>
          <w:szCs w:val="20"/>
          <w:lang w:eastAsia="en-GB"/>
        </w:rPr>
        <w:t>,5</w:t>
      </w:r>
      <w:r w:rsidR="00F73369" w:rsidRPr="00207006">
        <w:rPr>
          <w:rFonts w:ascii="Arial" w:hAnsi="Arial" w:cs="Arial"/>
          <w:color w:val="000000"/>
          <w:sz w:val="20"/>
          <w:szCs w:val="20"/>
          <w:lang w:eastAsia="en-GB"/>
        </w:rPr>
        <w:t>9</w:t>
      </w:r>
      <w:r w:rsidRPr="00207006">
        <w:rPr>
          <w:rFonts w:ascii="Arial" w:hAnsi="Arial" w:cs="Arial"/>
          <w:color w:val="000000"/>
          <w:sz w:val="20"/>
          <w:szCs w:val="20"/>
          <w:lang w:eastAsia="en-GB"/>
        </w:rPr>
        <w:t xml:space="preserve"> milijon</w:t>
      </w:r>
      <w:r w:rsidR="00C02A15" w:rsidRPr="00207006">
        <w:rPr>
          <w:rFonts w:ascii="Arial" w:hAnsi="Arial" w:cs="Arial"/>
          <w:color w:val="000000"/>
          <w:sz w:val="20"/>
          <w:szCs w:val="20"/>
          <w:lang w:eastAsia="en-GB"/>
        </w:rPr>
        <w:t>a</w:t>
      </w:r>
      <w:r w:rsidRPr="00207006">
        <w:rPr>
          <w:rFonts w:ascii="Arial" w:hAnsi="Arial" w:cs="Arial"/>
          <w:color w:val="000000"/>
          <w:sz w:val="20"/>
          <w:szCs w:val="20"/>
          <w:lang w:eastAsia="en-GB"/>
        </w:rPr>
        <w:t xml:space="preserve"> EUR</w:t>
      </w:r>
    </w:p>
    <w:p w14:paraId="2179DA90" w14:textId="2A22ECB4" w:rsidR="007634D8"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Izvajalec:</w:t>
      </w:r>
      <w:r w:rsidRPr="00207006">
        <w:rPr>
          <w:rFonts w:ascii="Arial" w:hAnsi="Arial" w:cs="Arial"/>
          <w:color w:val="000000"/>
          <w:sz w:val="20"/>
          <w:szCs w:val="20"/>
          <w:lang w:eastAsia="en-GB"/>
        </w:rPr>
        <w:t xml:space="preserve"> SPIRIT</w:t>
      </w:r>
    </w:p>
    <w:p w14:paraId="635F7277" w14:textId="53BA6E72" w:rsidR="00491F14" w:rsidRPr="00207006" w:rsidRDefault="00491F14" w:rsidP="00C21953">
      <w:pPr>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Predvidena objava</w:t>
      </w:r>
      <w:r w:rsidRPr="00207006">
        <w:rPr>
          <w:rFonts w:ascii="Arial" w:hAnsi="Arial" w:cs="Arial"/>
          <w:color w:val="000000"/>
          <w:sz w:val="20"/>
          <w:szCs w:val="20"/>
          <w:lang w:eastAsia="en-GB"/>
        </w:rPr>
        <w:t xml:space="preserve">: </w:t>
      </w:r>
      <w:r w:rsidR="00F73369" w:rsidRPr="00207006">
        <w:rPr>
          <w:rFonts w:ascii="Arial" w:hAnsi="Arial" w:cs="Arial"/>
          <w:color w:val="000000"/>
          <w:sz w:val="20"/>
          <w:szCs w:val="20"/>
          <w:lang w:eastAsia="en-GB"/>
        </w:rPr>
        <w:t>2</w:t>
      </w:r>
      <w:r w:rsidRPr="00207006">
        <w:rPr>
          <w:rFonts w:ascii="Arial" w:hAnsi="Arial" w:cs="Arial"/>
          <w:color w:val="000000"/>
          <w:sz w:val="20"/>
          <w:szCs w:val="20"/>
          <w:lang w:eastAsia="en-GB"/>
        </w:rPr>
        <w:t>. kvartal 2023</w:t>
      </w:r>
    </w:p>
    <w:p w14:paraId="6F1672CC" w14:textId="77777777" w:rsidR="001609CE" w:rsidRPr="00207006" w:rsidRDefault="001609CE" w:rsidP="00C21953">
      <w:pPr>
        <w:spacing w:after="120" w:line="240" w:lineRule="auto"/>
        <w:rPr>
          <w:rFonts w:ascii="Arial" w:hAnsi="Arial" w:cs="Arial"/>
          <w:color w:val="000000"/>
          <w:sz w:val="20"/>
          <w:szCs w:val="20"/>
          <w:lang w:eastAsia="en-GB"/>
        </w:rPr>
        <w:sectPr w:rsidR="001609CE" w:rsidRPr="00207006" w:rsidSect="007634D8">
          <w:pgSz w:w="11906" w:h="16838"/>
          <w:pgMar w:top="720" w:right="1133" w:bottom="720" w:left="720" w:header="708" w:footer="708" w:gutter="0"/>
          <w:pgNumType w:start="0"/>
          <w:cols w:space="708"/>
          <w:titlePg/>
          <w:docGrid w:linePitch="360"/>
        </w:sectPr>
      </w:pPr>
    </w:p>
    <w:p w14:paraId="0F520D51" w14:textId="77777777" w:rsidR="00491F14" w:rsidRPr="00207006" w:rsidRDefault="00491F14" w:rsidP="00C21953">
      <w:pPr>
        <w:pStyle w:val="NAslovizkaznice"/>
        <w:spacing w:after="120"/>
        <w:rPr>
          <w:rFonts w:eastAsia="Calibri"/>
        </w:rPr>
      </w:pPr>
      <w:r w:rsidRPr="00207006">
        <w:rPr>
          <w:rFonts w:eastAsia="Calibri"/>
        </w:rPr>
        <w:lastRenderedPageBreak/>
        <w:t>Mednarodni sejmi</w:t>
      </w:r>
    </w:p>
    <w:p w14:paraId="3FA2C3E0" w14:textId="77777777" w:rsidR="00684667" w:rsidRPr="00207006" w:rsidRDefault="00684667" w:rsidP="00C21953">
      <w:pPr>
        <w:pStyle w:val="STATUSizkaznice"/>
        <w:spacing w:after="120"/>
        <w:jc w:val="left"/>
        <w:rPr>
          <w:rFonts w:ascii="Arial" w:hAnsi="Arial"/>
          <w:sz w:val="2"/>
        </w:rPr>
      </w:pPr>
    </w:p>
    <w:p w14:paraId="59D593F2" w14:textId="6F4EDDE0" w:rsidR="00491F14" w:rsidRPr="00207006" w:rsidRDefault="00491F14" w:rsidP="00C21953">
      <w:pPr>
        <w:pStyle w:val="STATUSizkaznice"/>
        <w:spacing w:after="120"/>
        <w:jc w:val="left"/>
        <w:rPr>
          <w:rFonts w:ascii="Arial" w:hAnsi="Arial"/>
          <w:color w:val="000000"/>
        </w:rPr>
      </w:pPr>
      <w:r w:rsidRPr="00207006">
        <w:rPr>
          <w:rFonts w:ascii="Arial" w:hAnsi="Arial"/>
        </w:rPr>
        <w:t>Status: v pripravi</w:t>
      </w:r>
    </w:p>
    <w:p w14:paraId="71999B9A" w14:textId="77777777" w:rsidR="00491F14" w:rsidRPr="00207006" w:rsidRDefault="00491F14" w:rsidP="00C21953">
      <w:pPr>
        <w:autoSpaceDE w:val="0"/>
        <w:autoSpaceDN w:val="0"/>
        <w:adjustRightInd w:val="0"/>
        <w:spacing w:after="120" w:line="240" w:lineRule="auto"/>
        <w:rPr>
          <w:rFonts w:ascii="Arial" w:hAnsi="Arial" w:cs="Arial"/>
          <w:bCs/>
          <w:color w:val="000000"/>
          <w:sz w:val="20"/>
          <w:szCs w:val="20"/>
          <w:lang w:eastAsia="en-GB"/>
        </w:rPr>
      </w:pPr>
      <w:r w:rsidRPr="00207006">
        <w:rPr>
          <w:rFonts w:ascii="Arial" w:hAnsi="Arial" w:cs="Arial"/>
          <w:b/>
          <w:bCs/>
          <w:color w:val="000000"/>
          <w:sz w:val="20"/>
          <w:szCs w:val="20"/>
          <w:lang w:eastAsia="en-GB"/>
        </w:rPr>
        <w:t xml:space="preserve">Vrsta podpore: </w:t>
      </w:r>
      <w:r w:rsidRPr="00207006">
        <w:rPr>
          <w:rFonts w:ascii="Arial" w:hAnsi="Arial" w:cs="Arial"/>
          <w:bCs/>
          <w:color w:val="000000"/>
          <w:sz w:val="20"/>
          <w:szCs w:val="20"/>
          <w:lang w:eastAsia="en-GB"/>
        </w:rPr>
        <w:t>nepovratna sredstva</w:t>
      </w:r>
    </w:p>
    <w:p w14:paraId="2CF36A58"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Namen: </w:t>
      </w:r>
      <w:r w:rsidRPr="00207006">
        <w:rPr>
          <w:rFonts w:ascii="Arial" w:hAnsi="Arial" w:cs="Arial"/>
          <w:color w:val="000000"/>
          <w:sz w:val="20"/>
          <w:szCs w:val="20"/>
          <w:lang w:eastAsia="en-GB"/>
        </w:rPr>
        <w:t>S sofinanciranjem nastopov na specializiranih mednarodnih sejmih želimo podjetjem omogočiti lažjo pridobitev informacij o tujih trgih, potencialnih partnerjih in za predstavitev svojih izdelkov potencialnim partnerjem. Z ukrepom se spodbuja tudi povezovanje in mreženje slovenskih podjetij s ciljem učinkovitejše predstavitve slovenskih izdelkov/storitev na sejemskih predstavitvah v tujini, krepi kapacitete podjetij za mednarodno poslovanje, privabljanje potencialnih tujih investitorjev in tudi predstavitve komplementarnih izdelkov ter doseganje večje opaznosti razstavljavcev (podjetij).</w:t>
      </w:r>
    </w:p>
    <w:p w14:paraId="11436E24" w14:textId="77777777" w:rsidR="00491F14" w:rsidRPr="00207006" w:rsidRDefault="00491F14" w:rsidP="00C21953">
      <w:pPr>
        <w:autoSpaceDE w:val="0"/>
        <w:autoSpaceDN w:val="0"/>
        <w:adjustRightInd w:val="0"/>
        <w:spacing w:after="120" w:line="240" w:lineRule="auto"/>
        <w:rPr>
          <w:rFonts w:ascii="Arial" w:hAnsi="Arial" w:cs="Arial"/>
          <w:bCs/>
          <w:color w:val="000000"/>
          <w:sz w:val="20"/>
          <w:szCs w:val="20"/>
          <w:lang w:eastAsia="en-GB"/>
        </w:rPr>
      </w:pPr>
      <w:r w:rsidRPr="00207006">
        <w:rPr>
          <w:rFonts w:ascii="Arial" w:hAnsi="Arial" w:cs="Arial"/>
          <w:b/>
          <w:bCs/>
          <w:color w:val="000000"/>
          <w:sz w:val="20"/>
          <w:szCs w:val="20"/>
          <w:lang w:eastAsia="en-GB"/>
        </w:rPr>
        <w:t xml:space="preserve">Cilj: </w:t>
      </w:r>
      <w:r w:rsidRPr="00207006">
        <w:rPr>
          <w:rFonts w:ascii="Arial" w:hAnsi="Arial" w:cs="Arial"/>
          <w:bCs/>
          <w:color w:val="000000"/>
          <w:sz w:val="20"/>
          <w:szCs w:val="20"/>
          <w:lang w:eastAsia="en-GB"/>
        </w:rPr>
        <w:t>Podpreti individualne sejemske nastope podjetij</w:t>
      </w:r>
    </w:p>
    <w:p w14:paraId="62E50915"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Upravičeni stroški: </w:t>
      </w:r>
      <w:r w:rsidRPr="00207006">
        <w:rPr>
          <w:rFonts w:ascii="Arial" w:hAnsi="Arial" w:cs="Arial"/>
          <w:color w:val="000000"/>
          <w:sz w:val="20"/>
          <w:szCs w:val="20"/>
          <w:lang w:eastAsia="en-GB"/>
        </w:rPr>
        <w:t>strošek razstavnega prostora</w:t>
      </w:r>
    </w:p>
    <w:p w14:paraId="079A58B4"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Upravičenci:</w:t>
      </w:r>
      <w:r w:rsidRPr="00207006">
        <w:rPr>
          <w:rFonts w:ascii="Arial" w:hAnsi="Arial" w:cs="Arial"/>
          <w:color w:val="000000"/>
          <w:sz w:val="20"/>
          <w:szCs w:val="20"/>
          <w:lang w:eastAsia="en-GB"/>
        </w:rPr>
        <w:t xml:space="preserve"> MSP</w:t>
      </w:r>
    </w:p>
    <w:p w14:paraId="47499E59" w14:textId="6C00E085"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Okvirna višina sredstev: </w:t>
      </w:r>
      <w:r w:rsidR="00F73369" w:rsidRPr="00207006">
        <w:rPr>
          <w:rFonts w:ascii="Arial" w:hAnsi="Arial" w:cs="Arial"/>
          <w:color w:val="000000"/>
          <w:sz w:val="20"/>
          <w:szCs w:val="20"/>
          <w:lang w:eastAsia="en-GB"/>
        </w:rPr>
        <w:t>9</w:t>
      </w:r>
      <w:r w:rsidRPr="00207006">
        <w:rPr>
          <w:rFonts w:ascii="Arial" w:hAnsi="Arial" w:cs="Arial"/>
          <w:color w:val="000000"/>
          <w:sz w:val="20"/>
          <w:szCs w:val="20"/>
          <w:lang w:eastAsia="en-GB"/>
        </w:rPr>
        <w:t>,</w:t>
      </w:r>
      <w:r w:rsidR="00F73369" w:rsidRPr="00207006">
        <w:rPr>
          <w:rFonts w:ascii="Arial" w:hAnsi="Arial" w:cs="Arial"/>
          <w:color w:val="000000"/>
          <w:sz w:val="20"/>
          <w:szCs w:val="20"/>
          <w:lang w:eastAsia="en-GB"/>
        </w:rPr>
        <w:t>56</w:t>
      </w:r>
      <w:r w:rsidRPr="00207006">
        <w:rPr>
          <w:rFonts w:ascii="Arial" w:hAnsi="Arial" w:cs="Arial"/>
          <w:color w:val="000000"/>
          <w:sz w:val="20"/>
          <w:szCs w:val="20"/>
          <w:lang w:eastAsia="en-GB"/>
        </w:rPr>
        <w:t xml:space="preserve"> milijonov EUR</w:t>
      </w:r>
    </w:p>
    <w:p w14:paraId="6E4C9592" w14:textId="77777777" w:rsidR="00491F14" w:rsidRPr="00207006" w:rsidRDefault="00491F14" w:rsidP="00C21953">
      <w:pPr>
        <w:autoSpaceDE w:val="0"/>
        <w:autoSpaceDN w:val="0"/>
        <w:adjustRightInd w:val="0"/>
        <w:spacing w:after="120" w:line="240" w:lineRule="auto"/>
        <w:rPr>
          <w:rFonts w:ascii="Arial" w:hAnsi="Arial" w:cs="Arial"/>
          <w:b/>
          <w:bCs/>
          <w:color w:val="000000"/>
          <w:sz w:val="20"/>
          <w:szCs w:val="20"/>
          <w:lang w:eastAsia="en-GB"/>
        </w:rPr>
      </w:pPr>
      <w:r w:rsidRPr="00207006">
        <w:rPr>
          <w:rFonts w:ascii="Arial" w:hAnsi="Arial" w:cs="Arial"/>
          <w:b/>
          <w:bCs/>
          <w:color w:val="000000"/>
          <w:sz w:val="20"/>
          <w:szCs w:val="20"/>
          <w:lang w:eastAsia="en-GB"/>
        </w:rPr>
        <w:t xml:space="preserve">Višina sofinanciranja: </w:t>
      </w:r>
      <w:r w:rsidRPr="00207006">
        <w:rPr>
          <w:rFonts w:ascii="Arial" w:hAnsi="Arial" w:cs="Arial"/>
          <w:color w:val="000000"/>
          <w:sz w:val="20"/>
          <w:szCs w:val="20"/>
          <w:lang w:eastAsia="en-GB"/>
        </w:rPr>
        <w:t>še v usklajevanju</w:t>
      </w:r>
      <w:r w:rsidRPr="00207006">
        <w:rPr>
          <w:rFonts w:ascii="Arial" w:hAnsi="Arial" w:cs="Arial"/>
          <w:b/>
          <w:bCs/>
          <w:color w:val="000000"/>
          <w:sz w:val="20"/>
          <w:szCs w:val="20"/>
          <w:lang w:eastAsia="en-GB"/>
        </w:rPr>
        <w:t xml:space="preserve"> </w:t>
      </w:r>
    </w:p>
    <w:p w14:paraId="0B12E8B2"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Obdobje upravičenosti stroškov:</w:t>
      </w:r>
      <w:r w:rsidRPr="00207006">
        <w:rPr>
          <w:rFonts w:ascii="Arial" w:hAnsi="Arial" w:cs="Arial"/>
          <w:color w:val="000000"/>
          <w:sz w:val="20"/>
          <w:szCs w:val="20"/>
          <w:lang w:eastAsia="en-GB"/>
        </w:rPr>
        <w:t xml:space="preserve"> še v usklajevanju</w:t>
      </w:r>
    </w:p>
    <w:p w14:paraId="6F75A271"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Izvajalec:</w:t>
      </w:r>
      <w:r w:rsidRPr="00207006">
        <w:rPr>
          <w:rFonts w:ascii="Arial" w:hAnsi="Arial" w:cs="Arial"/>
          <w:color w:val="000000"/>
          <w:sz w:val="20"/>
          <w:szCs w:val="20"/>
          <w:lang w:eastAsia="en-GB"/>
        </w:rPr>
        <w:t xml:space="preserve"> SPIRIT</w:t>
      </w:r>
    </w:p>
    <w:p w14:paraId="204CB59A" w14:textId="2567B4E6" w:rsidR="00491F14" w:rsidRPr="00207006" w:rsidRDefault="00491F14" w:rsidP="00C21953">
      <w:pPr>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Predvidena objava</w:t>
      </w:r>
      <w:r w:rsidR="004D6F55" w:rsidRPr="00207006">
        <w:rPr>
          <w:rFonts w:ascii="Arial" w:hAnsi="Arial" w:cs="Arial"/>
          <w:color w:val="000000"/>
          <w:sz w:val="20"/>
          <w:szCs w:val="20"/>
          <w:lang w:eastAsia="en-GB"/>
        </w:rPr>
        <w:t xml:space="preserve">: </w:t>
      </w:r>
      <w:r w:rsidR="008D6D3B" w:rsidRPr="00207006">
        <w:rPr>
          <w:rFonts w:ascii="Arial" w:hAnsi="Arial" w:cs="Arial"/>
          <w:color w:val="000000"/>
          <w:sz w:val="20"/>
          <w:szCs w:val="20"/>
          <w:lang w:eastAsia="en-GB"/>
        </w:rPr>
        <w:t>3</w:t>
      </w:r>
      <w:r w:rsidR="004D6F55" w:rsidRPr="00207006">
        <w:rPr>
          <w:rFonts w:ascii="Arial" w:hAnsi="Arial" w:cs="Arial"/>
          <w:color w:val="000000"/>
          <w:sz w:val="20"/>
          <w:szCs w:val="20"/>
          <w:lang w:eastAsia="en-GB"/>
        </w:rPr>
        <w:t>. kvartal 2023</w:t>
      </w:r>
    </w:p>
    <w:p w14:paraId="690E7ABA" w14:textId="77777777" w:rsidR="004D6F55" w:rsidRPr="00207006" w:rsidRDefault="004D6F55" w:rsidP="00C21953">
      <w:pPr>
        <w:spacing w:after="120" w:line="240" w:lineRule="auto"/>
        <w:rPr>
          <w:rFonts w:ascii="Arial" w:hAnsi="Arial" w:cs="Arial"/>
          <w:color w:val="000000"/>
          <w:sz w:val="6"/>
          <w:szCs w:val="20"/>
          <w:lang w:eastAsia="en-GB"/>
        </w:rPr>
      </w:pPr>
    </w:p>
    <w:p w14:paraId="39DF94A3" w14:textId="77777777" w:rsidR="00491F14" w:rsidRPr="00207006" w:rsidRDefault="00491F14" w:rsidP="00C21953">
      <w:pPr>
        <w:pStyle w:val="NAslovizkaznice"/>
        <w:spacing w:after="120"/>
        <w:rPr>
          <w:rFonts w:eastAsia="Calibri"/>
        </w:rPr>
      </w:pPr>
      <w:r w:rsidRPr="00207006">
        <w:rPr>
          <w:rFonts w:eastAsia="Calibri"/>
        </w:rPr>
        <w:t>Slovenski poslovni klubi v tujini</w:t>
      </w:r>
    </w:p>
    <w:p w14:paraId="3C8FDAC0" w14:textId="77777777" w:rsidR="00684667" w:rsidRPr="00207006" w:rsidRDefault="00684667" w:rsidP="00C21953">
      <w:pPr>
        <w:pStyle w:val="STATUSizkaznice"/>
        <w:spacing w:after="120"/>
        <w:jc w:val="left"/>
        <w:rPr>
          <w:rFonts w:ascii="Arial" w:hAnsi="Arial"/>
          <w:sz w:val="2"/>
        </w:rPr>
      </w:pPr>
    </w:p>
    <w:p w14:paraId="5155F3D3" w14:textId="568EBA59" w:rsidR="00491F14" w:rsidRPr="00207006" w:rsidRDefault="00491F14" w:rsidP="00C21953">
      <w:pPr>
        <w:pStyle w:val="STATUSizkaznice"/>
        <w:spacing w:after="120"/>
        <w:jc w:val="left"/>
        <w:rPr>
          <w:rFonts w:ascii="Arial" w:hAnsi="Arial"/>
        </w:rPr>
      </w:pPr>
      <w:r w:rsidRPr="00207006">
        <w:rPr>
          <w:rFonts w:ascii="Arial" w:hAnsi="Arial"/>
        </w:rPr>
        <w:t>Status: v pripravi</w:t>
      </w:r>
    </w:p>
    <w:p w14:paraId="6977D1D9"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rPr>
      </w:pPr>
      <w:r w:rsidRPr="00207006">
        <w:rPr>
          <w:rFonts w:ascii="Arial" w:hAnsi="Arial" w:cs="Arial"/>
          <w:b/>
          <w:bCs/>
          <w:color w:val="000000"/>
          <w:sz w:val="20"/>
          <w:szCs w:val="20"/>
          <w:lang w:eastAsia="en-GB"/>
        </w:rPr>
        <w:t xml:space="preserve">Vrsta podpore: </w:t>
      </w:r>
      <w:r w:rsidRPr="00207006">
        <w:rPr>
          <w:rFonts w:ascii="Arial" w:hAnsi="Arial" w:cs="Arial"/>
          <w:bCs/>
          <w:color w:val="000000"/>
          <w:sz w:val="20"/>
          <w:szCs w:val="20"/>
          <w:lang w:eastAsia="en-GB"/>
        </w:rPr>
        <w:t xml:space="preserve">podporno okolje - </w:t>
      </w:r>
      <w:r w:rsidRPr="00207006">
        <w:rPr>
          <w:rFonts w:ascii="Arial" w:hAnsi="Arial" w:cs="Arial"/>
          <w:color w:val="000000"/>
          <w:sz w:val="20"/>
          <w:szCs w:val="20"/>
        </w:rPr>
        <w:t>delovanje, svetovanje, koordinacija, mreženje</w:t>
      </w:r>
    </w:p>
    <w:p w14:paraId="34BA56C3"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Namen: </w:t>
      </w:r>
      <w:r w:rsidRPr="00207006">
        <w:rPr>
          <w:rFonts w:ascii="Arial" w:hAnsi="Arial" w:cs="Arial"/>
          <w:color w:val="000000"/>
          <w:sz w:val="20"/>
          <w:szCs w:val="20"/>
          <w:lang w:eastAsia="en-GB"/>
        </w:rPr>
        <w:t>zagotavljanje mreže slovenskih poslovnih klubov in z njihovo pomočjo oz. njihovimi izkušnjami zagotoviti prenos znanj in izkušenj na manjša in manj izkušena slovenska podjetja</w:t>
      </w:r>
    </w:p>
    <w:p w14:paraId="6B9F4403" w14:textId="77777777" w:rsidR="00491F14" w:rsidRPr="00207006" w:rsidRDefault="00491F14" w:rsidP="00C21953">
      <w:pPr>
        <w:autoSpaceDE w:val="0"/>
        <w:autoSpaceDN w:val="0"/>
        <w:adjustRightInd w:val="0"/>
        <w:spacing w:after="120" w:line="240" w:lineRule="auto"/>
        <w:rPr>
          <w:rFonts w:ascii="Arial" w:hAnsi="Arial" w:cs="Arial"/>
          <w:bCs/>
          <w:color w:val="000000"/>
          <w:sz w:val="20"/>
          <w:szCs w:val="20"/>
          <w:lang w:eastAsia="en-GB"/>
        </w:rPr>
      </w:pPr>
      <w:r w:rsidRPr="00207006">
        <w:rPr>
          <w:rFonts w:ascii="Arial" w:hAnsi="Arial" w:cs="Arial"/>
          <w:b/>
          <w:bCs/>
          <w:color w:val="000000"/>
          <w:sz w:val="20"/>
          <w:szCs w:val="20"/>
          <w:lang w:eastAsia="en-GB"/>
        </w:rPr>
        <w:t xml:space="preserve">Cilj: </w:t>
      </w:r>
      <w:r w:rsidRPr="00207006">
        <w:rPr>
          <w:rFonts w:ascii="Arial" w:hAnsi="Arial" w:cs="Arial"/>
          <w:bCs/>
          <w:color w:val="000000"/>
          <w:sz w:val="20"/>
          <w:szCs w:val="20"/>
          <w:lang w:eastAsia="en-GB"/>
        </w:rPr>
        <w:t>oblikovati in vzdrževati mrežo že delujočih slovenskih poslovnih klubov v tujini in jih spodbujati pri izvajanju aktivnosti, povezanih z internacionalizacijo slovenskega gospodarstva</w:t>
      </w:r>
    </w:p>
    <w:p w14:paraId="58012ABD"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Upravičeni stroški: </w:t>
      </w:r>
      <w:r w:rsidRPr="00207006">
        <w:rPr>
          <w:rFonts w:ascii="Arial" w:hAnsi="Arial" w:cs="Arial"/>
          <w:color w:val="000000"/>
          <w:sz w:val="20"/>
          <w:szCs w:val="20"/>
          <w:lang w:eastAsia="en-GB"/>
        </w:rPr>
        <w:t>stroški poslovanja slovenskih poslovnih klubov</w:t>
      </w:r>
    </w:p>
    <w:p w14:paraId="3FD1740B"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Upravičenci:</w:t>
      </w:r>
      <w:r w:rsidRPr="00207006">
        <w:rPr>
          <w:rFonts w:ascii="Arial" w:hAnsi="Arial" w:cs="Arial"/>
          <w:color w:val="000000"/>
          <w:sz w:val="20"/>
          <w:szCs w:val="20"/>
          <w:lang w:eastAsia="en-GB"/>
        </w:rPr>
        <w:t xml:space="preserve"> aktivno delujoče uradno registrirane pravne osebe v tujini, ki izvajajo aktivnosti slovenskega poslovnega kluba</w:t>
      </w:r>
    </w:p>
    <w:p w14:paraId="615DAC9A"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Okvirna višina sredstev: </w:t>
      </w:r>
      <w:r w:rsidRPr="00207006">
        <w:rPr>
          <w:rFonts w:ascii="Arial" w:hAnsi="Arial" w:cs="Arial"/>
          <w:color w:val="000000"/>
          <w:sz w:val="20"/>
          <w:szCs w:val="20"/>
          <w:lang w:eastAsia="en-GB"/>
        </w:rPr>
        <w:t>0,4 milijona EUR</w:t>
      </w:r>
    </w:p>
    <w:p w14:paraId="61B36B48" w14:textId="2AFE987D" w:rsidR="00491F14" w:rsidRPr="00207006" w:rsidRDefault="00491F14" w:rsidP="00C21953">
      <w:pPr>
        <w:autoSpaceDE w:val="0"/>
        <w:autoSpaceDN w:val="0"/>
        <w:adjustRightInd w:val="0"/>
        <w:spacing w:after="120" w:line="240" w:lineRule="auto"/>
        <w:rPr>
          <w:rFonts w:ascii="Arial" w:hAnsi="Arial" w:cs="Arial"/>
          <w:b/>
          <w:bCs/>
          <w:color w:val="000000"/>
          <w:sz w:val="20"/>
          <w:szCs w:val="20"/>
          <w:lang w:eastAsia="en-GB"/>
        </w:rPr>
      </w:pPr>
      <w:r w:rsidRPr="00207006">
        <w:rPr>
          <w:rFonts w:ascii="Arial" w:hAnsi="Arial" w:cs="Arial"/>
          <w:b/>
          <w:bCs/>
          <w:color w:val="000000"/>
          <w:sz w:val="20"/>
          <w:szCs w:val="20"/>
          <w:lang w:eastAsia="en-GB"/>
        </w:rPr>
        <w:t xml:space="preserve">Višina sofinanciranja: </w:t>
      </w:r>
      <w:r w:rsidRPr="00207006">
        <w:rPr>
          <w:rFonts w:ascii="Arial" w:hAnsi="Arial" w:cs="Arial"/>
          <w:color w:val="000000"/>
          <w:sz w:val="20"/>
          <w:szCs w:val="20"/>
          <w:lang w:eastAsia="en-GB"/>
        </w:rPr>
        <w:t xml:space="preserve">še v usklajevanju, predvidena uporaba sheme </w:t>
      </w:r>
      <w:r w:rsidR="00897F40" w:rsidRPr="00207006">
        <w:rPr>
          <w:rFonts w:ascii="Arial" w:hAnsi="Arial" w:cs="Arial"/>
          <w:color w:val="000000"/>
          <w:sz w:val="20"/>
          <w:szCs w:val="20"/>
          <w:lang w:eastAsia="en-GB"/>
        </w:rPr>
        <w:t>»</w:t>
      </w:r>
      <w:r w:rsidRPr="00207006">
        <w:rPr>
          <w:rFonts w:ascii="Arial" w:hAnsi="Arial" w:cs="Arial"/>
          <w:color w:val="000000"/>
          <w:sz w:val="20"/>
          <w:szCs w:val="20"/>
          <w:lang w:eastAsia="en-GB"/>
        </w:rPr>
        <w:t>de minimis</w:t>
      </w:r>
      <w:r w:rsidR="00897F40" w:rsidRPr="00207006">
        <w:rPr>
          <w:rFonts w:ascii="Arial" w:hAnsi="Arial" w:cs="Arial"/>
          <w:color w:val="000000"/>
          <w:sz w:val="20"/>
          <w:szCs w:val="20"/>
          <w:lang w:eastAsia="en-GB"/>
        </w:rPr>
        <w:t>«</w:t>
      </w:r>
    </w:p>
    <w:p w14:paraId="3B27931B"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Obdobje upravičenosti stroškov:</w:t>
      </w:r>
      <w:r w:rsidRPr="00207006">
        <w:rPr>
          <w:rFonts w:ascii="Arial" w:hAnsi="Arial" w:cs="Arial"/>
          <w:color w:val="000000"/>
          <w:sz w:val="20"/>
          <w:szCs w:val="20"/>
          <w:lang w:eastAsia="en-GB"/>
        </w:rPr>
        <w:t xml:space="preserve"> še v usklajevanju</w:t>
      </w:r>
    </w:p>
    <w:p w14:paraId="78434680"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Izvajalec:</w:t>
      </w:r>
      <w:r w:rsidRPr="00207006">
        <w:rPr>
          <w:rFonts w:ascii="Arial" w:hAnsi="Arial" w:cs="Arial"/>
          <w:color w:val="000000"/>
          <w:sz w:val="20"/>
          <w:szCs w:val="20"/>
          <w:lang w:eastAsia="en-GB"/>
        </w:rPr>
        <w:t xml:space="preserve"> SPIRIT</w:t>
      </w:r>
    </w:p>
    <w:p w14:paraId="6367DAC3" w14:textId="4606BD0C" w:rsidR="00684667" w:rsidRPr="00207006" w:rsidRDefault="00491F14" w:rsidP="00C21953">
      <w:pPr>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Predvidena objava</w:t>
      </w:r>
      <w:r w:rsidRPr="00207006">
        <w:rPr>
          <w:rFonts w:ascii="Arial" w:hAnsi="Arial" w:cs="Arial"/>
          <w:color w:val="000000"/>
          <w:sz w:val="20"/>
          <w:szCs w:val="20"/>
          <w:lang w:eastAsia="en-GB"/>
        </w:rPr>
        <w:t>: 4. kvartal 2023</w:t>
      </w:r>
    </w:p>
    <w:p w14:paraId="0B8F5712" w14:textId="470DD6A4" w:rsidR="00DE5906" w:rsidRPr="00207006" w:rsidRDefault="00DE5906" w:rsidP="00C21953">
      <w:pPr>
        <w:spacing w:after="120" w:line="240" w:lineRule="auto"/>
        <w:rPr>
          <w:rFonts w:ascii="Arial" w:hAnsi="Arial" w:cs="Arial"/>
          <w:color w:val="000000"/>
          <w:sz w:val="8"/>
          <w:szCs w:val="20"/>
          <w:lang w:eastAsia="en-GB"/>
        </w:rPr>
      </w:pPr>
    </w:p>
    <w:p w14:paraId="29BFBA38" w14:textId="5A2A5C82" w:rsidR="00491F14" w:rsidRPr="00207006" w:rsidRDefault="00491F14" w:rsidP="00C21953">
      <w:pPr>
        <w:pStyle w:val="NAslovizkaznice"/>
        <w:spacing w:after="120"/>
        <w:rPr>
          <w:rFonts w:eastAsia="Calibri"/>
        </w:rPr>
      </w:pPr>
      <w:r w:rsidRPr="00207006">
        <w:rPr>
          <w:rFonts w:eastAsia="Calibri"/>
        </w:rPr>
        <w:t>Zamejska gospodarska koordinacija</w:t>
      </w:r>
    </w:p>
    <w:p w14:paraId="5A7D8DB8" w14:textId="77777777" w:rsidR="00684667" w:rsidRPr="00207006" w:rsidRDefault="00684667" w:rsidP="00C21953">
      <w:pPr>
        <w:pStyle w:val="STATUSizkaznice"/>
        <w:spacing w:after="120"/>
        <w:jc w:val="left"/>
        <w:rPr>
          <w:rFonts w:ascii="Arial" w:hAnsi="Arial"/>
          <w:sz w:val="2"/>
        </w:rPr>
      </w:pPr>
    </w:p>
    <w:p w14:paraId="3B57AFF7" w14:textId="75ABCA51" w:rsidR="00491F14" w:rsidRPr="00207006" w:rsidRDefault="00491F14" w:rsidP="00C21953">
      <w:pPr>
        <w:pStyle w:val="STATUSizkaznice"/>
        <w:spacing w:after="120"/>
        <w:jc w:val="left"/>
        <w:rPr>
          <w:rFonts w:ascii="Arial" w:hAnsi="Arial"/>
        </w:rPr>
      </w:pPr>
      <w:r w:rsidRPr="00207006">
        <w:rPr>
          <w:rFonts w:ascii="Arial" w:hAnsi="Arial"/>
        </w:rPr>
        <w:t>Status: v pripravi</w:t>
      </w:r>
    </w:p>
    <w:p w14:paraId="2E06645C" w14:textId="27A000C1" w:rsidR="00491F14" w:rsidRPr="00207006" w:rsidRDefault="00491F14" w:rsidP="00C21953">
      <w:pPr>
        <w:autoSpaceDE w:val="0"/>
        <w:autoSpaceDN w:val="0"/>
        <w:adjustRightInd w:val="0"/>
        <w:spacing w:after="120" w:line="240" w:lineRule="auto"/>
        <w:rPr>
          <w:rFonts w:ascii="Arial" w:hAnsi="Arial" w:cs="Arial"/>
          <w:color w:val="000000"/>
          <w:sz w:val="20"/>
          <w:szCs w:val="20"/>
        </w:rPr>
      </w:pPr>
      <w:r w:rsidRPr="00207006">
        <w:rPr>
          <w:rFonts w:ascii="Arial" w:hAnsi="Arial" w:cs="Arial"/>
          <w:b/>
          <w:color w:val="000000"/>
          <w:sz w:val="20"/>
          <w:szCs w:val="20"/>
        </w:rPr>
        <w:t xml:space="preserve">Vrsta podpore: </w:t>
      </w:r>
      <w:r w:rsidRPr="00207006">
        <w:rPr>
          <w:rFonts w:ascii="Arial" w:hAnsi="Arial" w:cs="Arial"/>
          <w:color w:val="000000"/>
          <w:sz w:val="20"/>
          <w:szCs w:val="20"/>
        </w:rPr>
        <w:t>podporno okolje – delovanje, svetovanje, koordinacija, mreženje</w:t>
      </w:r>
    </w:p>
    <w:p w14:paraId="4644D7CA"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rPr>
      </w:pPr>
      <w:r w:rsidRPr="00207006">
        <w:rPr>
          <w:rFonts w:ascii="Arial" w:hAnsi="Arial" w:cs="Arial"/>
          <w:b/>
          <w:color w:val="000000"/>
          <w:sz w:val="20"/>
          <w:szCs w:val="20"/>
        </w:rPr>
        <w:t>Namen:</w:t>
      </w:r>
      <w:r w:rsidRPr="00207006">
        <w:rPr>
          <w:rFonts w:ascii="Arial" w:hAnsi="Arial" w:cs="Arial"/>
          <w:color w:val="000000"/>
          <w:sz w:val="20"/>
          <w:szCs w:val="20"/>
        </w:rPr>
        <w:t xml:space="preserve"> medsebojno povezovanje in sodelovanje zamejskih gospodarskih organizacij iz Avstrije, Hrvaške, Italije in Madžarske s pristojnimi institucijami iz Slovenije </w:t>
      </w:r>
    </w:p>
    <w:p w14:paraId="5A174D54"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rPr>
      </w:pPr>
      <w:r w:rsidRPr="00207006">
        <w:rPr>
          <w:rFonts w:ascii="Arial" w:hAnsi="Arial" w:cs="Arial"/>
          <w:b/>
          <w:color w:val="000000"/>
          <w:sz w:val="20"/>
          <w:szCs w:val="20"/>
        </w:rPr>
        <w:t>Cilj:</w:t>
      </w:r>
      <w:r w:rsidRPr="00207006">
        <w:rPr>
          <w:rFonts w:ascii="Arial" w:hAnsi="Arial" w:cs="Arial"/>
          <w:color w:val="000000"/>
          <w:sz w:val="20"/>
          <w:szCs w:val="20"/>
        </w:rPr>
        <w:t xml:space="preserve"> razvoj gospodarskega prostora v zamejstvu v povezavi s slovenskim gospodarstvom </w:t>
      </w:r>
    </w:p>
    <w:p w14:paraId="4AFE6D67"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rPr>
      </w:pPr>
      <w:r w:rsidRPr="00207006">
        <w:rPr>
          <w:rFonts w:ascii="Arial" w:hAnsi="Arial" w:cs="Arial"/>
          <w:b/>
          <w:color w:val="000000"/>
          <w:sz w:val="20"/>
          <w:szCs w:val="20"/>
        </w:rPr>
        <w:t>Upravičenci:</w:t>
      </w:r>
      <w:r w:rsidRPr="00207006">
        <w:rPr>
          <w:rFonts w:ascii="Arial" w:hAnsi="Arial" w:cs="Arial"/>
          <w:color w:val="000000"/>
          <w:sz w:val="20"/>
          <w:szCs w:val="20"/>
        </w:rPr>
        <w:t xml:space="preserve"> zamejske gospodarske organizacije</w:t>
      </w:r>
    </w:p>
    <w:p w14:paraId="1DB7D2C0"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rPr>
      </w:pPr>
      <w:r w:rsidRPr="00207006">
        <w:rPr>
          <w:rFonts w:ascii="Arial" w:hAnsi="Arial" w:cs="Arial"/>
          <w:b/>
          <w:color w:val="000000"/>
          <w:sz w:val="20"/>
          <w:szCs w:val="20"/>
        </w:rPr>
        <w:t>Ciljne skupine:</w:t>
      </w:r>
      <w:r w:rsidRPr="00207006">
        <w:rPr>
          <w:rFonts w:ascii="Arial" w:hAnsi="Arial" w:cs="Arial"/>
          <w:color w:val="000000"/>
          <w:sz w:val="20"/>
          <w:szCs w:val="20"/>
        </w:rPr>
        <w:t xml:space="preserve"> MSP in ostala podjetja ter deležniki gospodarskega ekosistema</w:t>
      </w:r>
    </w:p>
    <w:p w14:paraId="301CCA6C"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rPr>
      </w:pPr>
      <w:r w:rsidRPr="00207006">
        <w:rPr>
          <w:rFonts w:ascii="Arial" w:hAnsi="Arial" w:cs="Arial"/>
          <w:b/>
          <w:color w:val="000000"/>
          <w:sz w:val="20"/>
          <w:szCs w:val="20"/>
        </w:rPr>
        <w:t>Upravičeni stroški:</w:t>
      </w:r>
      <w:r w:rsidRPr="00207006">
        <w:rPr>
          <w:rFonts w:ascii="Arial" w:hAnsi="Arial" w:cs="Arial"/>
          <w:color w:val="000000"/>
          <w:sz w:val="20"/>
          <w:szCs w:val="20"/>
        </w:rPr>
        <w:t xml:space="preserve"> financiranje aktivnosti podpornega okolja</w:t>
      </w:r>
    </w:p>
    <w:p w14:paraId="5B8E4D53" w14:textId="34620396" w:rsidR="00491F14" w:rsidRPr="00207006" w:rsidRDefault="00491F14" w:rsidP="00C21953">
      <w:pPr>
        <w:autoSpaceDE w:val="0"/>
        <w:autoSpaceDN w:val="0"/>
        <w:adjustRightInd w:val="0"/>
        <w:spacing w:after="120" w:line="240" w:lineRule="auto"/>
        <w:rPr>
          <w:rFonts w:ascii="Arial" w:hAnsi="Arial" w:cs="Arial"/>
          <w:color w:val="000000"/>
          <w:sz w:val="20"/>
          <w:szCs w:val="20"/>
        </w:rPr>
      </w:pPr>
      <w:r w:rsidRPr="00207006">
        <w:rPr>
          <w:rFonts w:ascii="Arial" w:hAnsi="Arial" w:cs="Arial"/>
          <w:b/>
          <w:color w:val="000000"/>
          <w:sz w:val="20"/>
          <w:szCs w:val="20"/>
        </w:rPr>
        <w:t xml:space="preserve">Okvirna višina sredstev: </w:t>
      </w:r>
      <w:r w:rsidRPr="00207006">
        <w:rPr>
          <w:rFonts w:ascii="Arial" w:hAnsi="Arial" w:cs="Arial"/>
          <w:color w:val="000000"/>
          <w:sz w:val="20"/>
          <w:szCs w:val="20"/>
        </w:rPr>
        <w:t>0,2</w:t>
      </w:r>
      <w:r w:rsidR="00F73369" w:rsidRPr="00207006">
        <w:rPr>
          <w:rFonts w:ascii="Arial" w:hAnsi="Arial" w:cs="Arial"/>
          <w:color w:val="000000"/>
          <w:sz w:val="20"/>
          <w:szCs w:val="20"/>
        </w:rPr>
        <w:t>5</w:t>
      </w:r>
      <w:r w:rsidRPr="00207006">
        <w:rPr>
          <w:rFonts w:ascii="Arial" w:hAnsi="Arial" w:cs="Arial"/>
          <w:color w:val="000000"/>
          <w:sz w:val="20"/>
          <w:szCs w:val="20"/>
        </w:rPr>
        <w:t xml:space="preserve"> milijona EUR </w:t>
      </w:r>
    </w:p>
    <w:p w14:paraId="7D395CEA"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rPr>
      </w:pPr>
      <w:r w:rsidRPr="00207006">
        <w:rPr>
          <w:rFonts w:ascii="Arial" w:hAnsi="Arial" w:cs="Arial"/>
          <w:b/>
          <w:color w:val="000000"/>
          <w:sz w:val="20"/>
          <w:szCs w:val="20"/>
        </w:rPr>
        <w:t>Izvajalec:</w:t>
      </w:r>
      <w:r w:rsidRPr="00207006">
        <w:rPr>
          <w:rFonts w:ascii="Arial" w:hAnsi="Arial" w:cs="Arial"/>
          <w:color w:val="A00000"/>
          <w:sz w:val="20"/>
          <w:szCs w:val="20"/>
        </w:rPr>
        <w:t xml:space="preserve"> </w:t>
      </w:r>
      <w:r w:rsidRPr="00207006">
        <w:rPr>
          <w:rFonts w:ascii="Arial" w:hAnsi="Arial" w:cs="Arial"/>
          <w:color w:val="000000"/>
          <w:sz w:val="20"/>
          <w:szCs w:val="20"/>
        </w:rPr>
        <w:t xml:space="preserve">MGTŠ </w:t>
      </w:r>
    </w:p>
    <w:p w14:paraId="0EA10367" w14:textId="77777777" w:rsidR="004D6F55" w:rsidRPr="00207006" w:rsidRDefault="00491F14" w:rsidP="00C21953">
      <w:pPr>
        <w:spacing w:after="120" w:line="240" w:lineRule="auto"/>
        <w:rPr>
          <w:rFonts w:ascii="Arial" w:hAnsi="Arial" w:cs="Arial"/>
          <w:color w:val="000000"/>
          <w:sz w:val="20"/>
          <w:szCs w:val="20"/>
          <w:lang w:eastAsia="en-GB"/>
        </w:rPr>
        <w:sectPr w:rsidR="004D6F55" w:rsidRPr="00207006" w:rsidSect="007634D8">
          <w:pgSz w:w="11906" w:h="16838"/>
          <w:pgMar w:top="720" w:right="1133" w:bottom="720" w:left="720" w:header="708" w:footer="708" w:gutter="0"/>
          <w:pgNumType w:start="0"/>
          <w:cols w:space="708"/>
          <w:titlePg/>
          <w:docGrid w:linePitch="360"/>
        </w:sectPr>
      </w:pPr>
      <w:r w:rsidRPr="00207006">
        <w:rPr>
          <w:rFonts w:ascii="Arial" w:hAnsi="Arial" w:cs="Arial"/>
          <w:b/>
          <w:bCs/>
          <w:color w:val="000000"/>
          <w:sz w:val="20"/>
          <w:szCs w:val="20"/>
          <w:lang w:eastAsia="en-GB"/>
        </w:rPr>
        <w:t>Predvidena objava</w:t>
      </w:r>
      <w:r w:rsidRPr="00207006">
        <w:rPr>
          <w:rFonts w:ascii="Arial" w:hAnsi="Arial" w:cs="Arial"/>
          <w:color w:val="000000"/>
          <w:sz w:val="20"/>
          <w:szCs w:val="20"/>
          <w:lang w:eastAsia="en-GB"/>
        </w:rPr>
        <w:t>: 3. kvartal 2023</w:t>
      </w:r>
    </w:p>
    <w:p w14:paraId="192060B9" w14:textId="77777777" w:rsidR="00491F14" w:rsidRPr="00207006" w:rsidRDefault="00491F14" w:rsidP="00C21953">
      <w:pPr>
        <w:pStyle w:val="NAslovizkaznice"/>
        <w:spacing w:after="120"/>
        <w:rPr>
          <w:rFonts w:eastAsia="Calibri"/>
        </w:rPr>
      </w:pPr>
      <w:r w:rsidRPr="00207006">
        <w:lastRenderedPageBreak/>
        <w:t xml:space="preserve">Javni razpis za spodbujanje naložb v gospodarstvu na območjih, kjer živijo pripadniki avtohtone slovenske narodne skupnosti na Madžarskem </w:t>
      </w:r>
    </w:p>
    <w:p w14:paraId="446D4327" w14:textId="77777777" w:rsidR="00684667" w:rsidRPr="00207006" w:rsidRDefault="00684667" w:rsidP="00C21953">
      <w:pPr>
        <w:pStyle w:val="STATUSizkaznice"/>
        <w:spacing w:after="120"/>
        <w:jc w:val="left"/>
        <w:rPr>
          <w:rFonts w:ascii="Arial" w:hAnsi="Arial"/>
          <w:sz w:val="2"/>
        </w:rPr>
      </w:pPr>
    </w:p>
    <w:p w14:paraId="0A2B47E4" w14:textId="34ABF89C" w:rsidR="00491F14" w:rsidRPr="00207006" w:rsidRDefault="00491F14" w:rsidP="00C21953">
      <w:pPr>
        <w:pStyle w:val="STATUSizkaznice"/>
        <w:spacing w:after="120"/>
        <w:jc w:val="left"/>
        <w:rPr>
          <w:rFonts w:ascii="Arial" w:hAnsi="Arial"/>
        </w:rPr>
      </w:pPr>
      <w:r w:rsidRPr="00207006">
        <w:rPr>
          <w:rFonts w:ascii="Arial" w:hAnsi="Arial"/>
        </w:rPr>
        <w:t>Status: v pripravi</w:t>
      </w:r>
    </w:p>
    <w:p w14:paraId="3971AF86" w14:textId="77777777" w:rsidR="00491F14" w:rsidRPr="00207006" w:rsidRDefault="00491F14" w:rsidP="00C21953">
      <w:pPr>
        <w:autoSpaceDE w:val="0"/>
        <w:autoSpaceDN w:val="0"/>
        <w:adjustRightInd w:val="0"/>
        <w:spacing w:after="120" w:line="240" w:lineRule="auto"/>
        <w:rPr>
          <w:rFonts w:ascii="Arial" w:hAnsi="Arial" w:cs="Arial"/>
          <w:bCs/>
          <w:color w:val="000000"/>
          <w:sz w:val="20"/>
          <w:szCs w:val="20"/>
          <w:lang w:eastAsia="en-GB"/>
        </w:rPr>
      </w:pPr>
      <w:r w:rsidRPr="00207006">
        <w:rPr>
          <w:rFonts w:ascii="Arial" w:hAnsi="Arial" w:cs="Arial"/>
          <w:b/>
          <w:bCs/>
          <w:color w:val="000000"/>
          <w:sz w:val="20"/>
          <w:szCs w:val="20"/>
          <w:lang w:eastAsia="en-GB"/>
        </w:rPr>
        <w:t xml:space="preserve">Vrsta podpore: </w:t>
      </w:r>
      <w:r w:rsidRPr="00207006">
        <w:rPr>
          <w:rFonts w:ascii="Arial" w:hAnsi="Arial" w:cs="Arial"/>
          <w:bCs/>
          <w:color w:val="000000"/>
          <w:sz w:val="20"/>
          <w:szCs w:val="20"/>
          <w:lang w:eastAsia="en-GB"/>
        </w:rPr>
        <w:t>nepovratna sredstva</w:t>
      </w:r>
    </w:p>
    <w:p w14:paraId="59677C46" w14:textId="77777777" w:rsidR="00491F14" w:rsidRPr="00207006" w:rsidRDefault="00491F14" w:rsidP="00C21953">
      <w:pPr>
        <w:autoSpaceDE w:val="0"/>
        <w:autoSpaceDN w:val="0"/>
        <w:adjustRightInd w:val="0"/>
        <w:spacing w:after="120" w:line="240" w:lineRule="auto"/>
        <w:rPr>
          <w:rFonts w:ascii="Arial" w:hAnsi="Arial" w:cs="Arial"/>
          <w:b/>
          <w:bCs/>
          <w:color w:val="000000"/>
          <w:sz w:val="20"/>
          <w:szCs w:val="20"/>
          <w:lang w:eastAsia="en-GB"/>
        </w:rPr>
      </w:pPr>
      <w:r w:rsidRPr="00207006">
        <w:rPr>
          <w:rFonts w:ascii="Arial" w:hAnsi="Arial" w:cs="Arial"/>
          <w:b/>
          <w:bCs/>
          <w:color w:val="000000"/>
          <w:sz w:val="20"/>
          <w:szCs w:val="20"/>
          <w:lang w:eastAsia="en-GB"/>
        </w:rPr>
        <w:t xml:space="preserve">Namen: </w:t>
      </w:r>
      <w:r w:rsidRPr="00207006">
        <w:rPr>
          <w:rFonts w:ascii="Arial" w:hAnsi="Arial" w:cs="Arial"/>
          <w:sz w:val="20"/>
          <w:szCs w:val="20"/>
        </w:rPr>
        <w:t>Spodbujanje gospodarskega razvoja območij, kjer živijo pripadniki avtohtone slovenske narodne skupnosti na Madžarskem. Gre za ukrep 1 oziroma prvi steber Programa spodbujanja gospodarske osnove avtohtone slovenske narodne skupnosti na Madžarskem 2021–2024</w:t>
      </w:r>
    </w:p>
    <w:p w14:paraId="7217660A" w14:textId="77777777" w:rsidR="00491F14" w:rsidRPr="00207006" w:rsidRDefault="00491F14" w:rsidP="00C21953">
      <w:pPr>
        <w:spacing w:after="120" w:line="240" w:lineRule="auto"/>
        <w:rPr>
          <w:rFonts w:ascii="Arial" w:hAnsi="Arial" w:cs="Arial"/>
          <w:sz w:val="20"/>
          <w:szCs w:val="20"/>
        </w:rPr>
      </w:pPr>
      <w:r w:rsidRPr="00207006">
        <w:rPr>
          <w:rFonts w:ascii="Arial" w:hAnsi="Arial" w:cs="Arial"/>
          <w:b/>
          <w:bCs/>
          <w:color w:val="000000"/>
          <w:sz w:val="20"/>
          <w:szCs w:val="20"/>
          <w:lang w:eastAsia="en-GB"/>
        </w:rPr>
        <w:t xml:space="preserve">Cilj: </w:t>
      </w:r>
      <w:r w:rsidRPr="00207006">
        <w:rPr>
          <w:rFonts w:ascii="Arial" w:hAnsi="Arial" w:cs="Arial"/>
          <w:bCs/>
          <w:color w:val="000000"/>
          <w:sz w:val="20"/>
          <w:szCs w:val="20"/>
          <w:lang w:eastAsia="en-GB"/>
        </w:rPr>
        <w:t xml:space="preserve">spodbujanje novih in nadgradnja obstoječih proizvodnih zmogljivosti v MSP na upravičenem območju Slovenskega Porabja, kot izhaja iz programskega območja </w:t>
      </w:r>
      <w:r w:rsidRPr="00207006">
        <w:rPr>
          <w:rFonts w:ascii="Arial" w:hAnsi="Arial" w:cs="Arial"/>
          <w:sz w:val="20"/>
          <w:szCs w:val="20"/>
        </w:rPr>
        <w:t>Programa spodbujanja gospodarske osnove avtohtone slovenske narodne skupnosti na Madžarskem 2021-2024</w:t>
      </w:r>
    </w:p>
    <w:p w14:paraId="06B27AF5" w14:textId="77777777" w:rsidR="00491F14" w:rsidRPr="00207006" w:rsidRDefault="00491F14" w:rsidP="00C21953">
      <w:pPr>
        <w:spacing w:after="120" w:line="240" w:lineRule="auto"/>
        <w:rPr>
          <w:rFonts w:ascii="Arial" w:hAnsi="Arial" w:cs="Arial"/>
          <w:sz w:val="20"/>
          <w:szCs w:val="20"/>
        </w:rPr>
      </w:pPr>
      <w:r w:rsidRPr="00207006">
        <w:rPr>
          <w:rFonts w:ascii="Arial" w:hAnsi="Arial" w:cs="Arial"/>
          <w:b/>
          <w:bCs/>
          <w:color w:val="000000"/>
          <w:sz w:val="20"/>
          <w:szCs w:val="20"/>
          <w:lang w:eastAsia="en-GB"/>
        </w:rPr>
        <w:t xml:space="preserve">Upravičeni stroški: </w:t>
      </w:r>
      <w:r w:rsidRPr="00207006">
        <w:rPr>
          <w:rFonts w:ascii="Arial" w:hAnsi="Arial" w:cs="Arial"/>
          <w:bCs/>
          <w:color w:val="000000"/>
          <w:sz w:val="20"/>
          <w:szCs w:val="20"/>
          <w:lang w:eastAsia="en-GB"/>
        </w:rPr>
        <w:t>predvsem g</w:t>
      </w:r>
      <w:r w:rsidRPr="00207006">
        <w:rPr>
          <w:rFonts w:ascii="Arial" w:hAnsi="Arial" w:cs="Arial"/>
          <w:sz w:val="20"/>
          <w:szCs w:val="20"/>
        </w:rPr>
        <w:t>radbena in obrtniška dela, nakup strojev in opreme</w:t>
      </w:r>
    </w:p>
    <w:p w14:paraId="0823BD15" w14:textId="77777777" w:rsidR="00491F14" w:rsidRPr="00207006" w:rsidRDefault="00491F14" w:rsidP="00C21953">
      <w:pPr>
        <w:spacing w:after="120" w:line="240" w:lineRule="auto"/>
        <w:rPr>
          <w:rFonts w:ascii="Arial" w:hAnsi="Arial" w:cs="Arial"/>
          <w:sz w:val="20"/>
          <w:szCs w:val="20"/>
        </w:rPr>
      </w:pPr>
      <w:r w:rsidRPr="00207006">
        <w:rPr>
          <w:rFonts w:ascii="Arial" w:hAnsi="Arial" w:cs="Arial"/>
          <w:b/>
          <w:bCs/>
          <w:color w:val="000000"/>
          <w:sz w:val="20"/>
          <w:szCs w:val="20"/>
          <w:lang w:eastAsia="en-GB"/>
        </w:rPr>
        <w:t>Upravičenci:</w:t>
      </w:r>
      <w:r w:rsidRPr="00207006">
        <w:rPr>
          <w:rFonts w:ascii="Arial" w:hAnsi="Arial" w:cs="Arial"/>
          <w:color w:val="000000"/>
          <w:sz w:val="20"/>
          <w:szCs w:val="20"/>
          <w:lang w:eastAsia="en-GB"/>
        </w:rPr>
        <w:t xml:space="preserve"> MSP</w:t>
      </w:r>
    </w:p>
    <w:p w14:paraId="5E198B52"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Okvirna višina sredstev</w:t>
      </w:r>
      <w:r w:rsidRPr="00207006">
        <w:rPr>
          <w:rFonts w:ascii="Arial" w:hAnsi="Arial" w:cs="Arial"/>
          <w:bCs/>
          <w:color w:val="000000"/>
          <w:sz w:val="20"/>
          <w:szCs w:val="20"/>
          <w:lang w:eastAsia="en-GB"/>
        </w:rPr>
        <w:t>: predvidoma 490.000,00 EUR, ki bo na voljo za več rokov za oddajo vlog oz. do porabe sredstev</w:t>
      </w:r>
    </w:p>
    <w:p w14:paraId="1502A794" w14:textId="6AB88237" w:rsidR="00491F14" w:rsidRPr="00207006" w:rsidRDefault="00491F14" w:rsidP="00C21953">
      <w:pPr>
        <w:autoSpaceDE w:val="0"/>
        <w:autoSpaceDN w:val="0"/>
        <w:adjustRightInd w:val="0"/>
        <w:spacing w:after="120" w:line="240" w:lineRule="auto"/>
        <w:rPr>
          <w:rFonts w:ascii="Arial" w:hAnsi="Arial" w:cs="Arial"/>
          <w:bCs/>
          <w:color w:val="000000"/>
          <w:sz w:val="20"/>
          <w:szCs w:val="20"/>
          <w:lang w:eastAsia="en-GB"/>
        </w:rPr>
      </w:pPr>
      <w:r w:rsidRPr="00207006">
        <w:rPr>
          <w:rFonts w:ascii="Arial" w:hAnsi="Arial" w:cs="Arial"/>
          <w:b/>
          <w:bCs/>
          <w:color w:val="000000"/>
          <w:sz w:val="20"/>
          <w:szCs w:val="20"/>
          <w:lang w:eastAsia="en-GB"/>
        </w:rPr>
        <w:t xml:space="preserve">Višina sofinanciranja: </w:t>
      </w:r>
      <w:r w:rsidRPr="00207006">
        <w:rPr>
          <w:rFonts w:ascii="Arial" w:hAnsi="Arial" w:cs="Arial"/>
          <w:bCs/>
          <w:color w:val="000000"/>
          <w:sz w:val="20"/>
          <w:szCs w:val="20"/>
          <w:lang w:eastAsia="en-GB"/>
        </w:rPr>
        <w:t xml:space="preserve">skladno s shemo </w:t>
      </w:r>
      <w:r w:rsidR="001A4C41" w:rsidRPr="00207006">
        <w:rPr>
          <w:rFonts w:ascii="Arial" w:hAnsi="Arial" w:cs="Arial"/>
          <w:bCs/>
          <w:color w:val="000000"/>
          <w:sz w:val="20"/>
          <w:szCs w:val="20"/>
          <w:lang w:eastAsia="en-GB"/>
        </w:rPr>
        <w:t>»</w:t>
      </w:r>
      <w:r w:rsidRPr="00207006">
        <w:rPr>
          <w:rFonts w:ascii="Arial" w:hAnsi="Arial" w:cs="Arial"/>
          <w:bCs/>
          <w:color w:val="000000"/>
          <w:sz w:val="20"/>
          <w:szCs w:val="20"/>
          <w:lang w:eastAsia="en-GB"/>
        </w:rPr>
        <w:t>de minimis</w:t>
      </w:r>
      <w:r w:rsidR="001A4C41" w:rsidRPr="00207006">
        <w:rPr>
          <w:rFonts w:ascii="Arial" w:hAnsi="Arial" w:cs="Arial"/>
          <w:bCs/>
          <w:color w:val="000000"/>
          <w:sz w:val="20"/>
          <w:szCs w:val="20"/>
          <w:lang w:eastAsia="en-GB"/>
        </w:rPr>
        <w:t>«</w:t>
      </w:r>
      <w:r w:rsidRPr="00207006">
        <w:rPr>
          <w:rFonts w:ascii="Arial" w:hAnsi="Arial" w:cs="Arial"/>
          <w:bCs/>
          <w:color w:val="000000"/>
          <w:sz w:val="20"/>
          <w:szCs w:val="20"/>
          <w:lang w:eastAsia="en-GB"/>
        </w:rPr>
        <w:t xml:space="preserve">, predvidoma do največ 75% upravičenih stroškov oziroma predvidoma od 3.000,00 do 50.000,00 EUR na projekt </w:t>
      </w:r>
    </w:p>
    <w:p w14:paraId="21E383A0"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Obdobje upravičenosti stroškov:</w:t>
      </w:r>
      <w:r w:rsidRPr="00207006">
        <w:rPr>
          <w:rFonts w:ascii="Arial" w:hAnsi="Arial" w:cs="Arial"/>
          <w:color w:val="000000"/>
          <w:sz w:val="20"/>
          <w:szCs w:val="20"/>
          <w:lang w:eastAsia="en-GB"/>
        </w:rPr>
        <w:t xml:space="preserve"> še v usklajevanju</w:t>
      </w:r>
    </w:p>
    <w:p w14:paraId="303D6712"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Izvajalec:</w:t>
      </w:r>
      <w:r w:rsidRPr="00207006">
        <w:rPr>
          <w:rFonts w:ascii="Arial" w:hAnsi="Arial" w:cs="Arial"/>
          <w:color w:val="000000"/>
          <w:sz w:val="20"/>
          <w:szCs w:val="20"/>
          <w:lang w:eastAsia="en-GB"/>
        </w:rPr>
        <w:t xml:space="preserve"> Zveza Slovencev na Madžarskem</w:t>
      </w:r>
    </w:p>
    <w:p w14:paraId="3EA7DE21"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Predvidena objava</w:t>
      </w:r>
      <w:r w:rsidRPr="00207006">
        <w:rPr>
          <w:rFonts w:ascii="Arial" w:hAnsi="Arial" w:cs="Arial"/>
          <w:color w:val="000000"/>
          <w:sz w:val="20"/>
          <w:szCs w:val="20"/>
          <w:lang w:eastAsia="en-GB"/>
        </w:rPr>
        <w:t xml:space="preserve">: 3. kvartal 2023  </w:t>
      </w:r>
    </w:p>
    <w:p w14:paraId="7EE94F23" w14:textId="77777777" w:rsidR="009856AE" w:rsidRPr="00207006" w:rsidRDefault="009856AE" w:rsidP="00C21953">
      <w:pPr>
        <w:pStyle w:val="NAslovizkaznice"/>
        <w:numPr>
          <w:ilvl w:val="0"/>
          <w:numId w:val="0"/>
        </w:numPr>
        <w:spacing w:after="120"/>
        <w:ind w:left="426"/>
      </w:pPr>
    </w:p>
    <w:p w14:paraId="5505FFE1" w14:textId="3CA11ECC" w:rsidR="00491F14" w:rsidRPr="00207006" w:rsidRDefault="00F73369" w:rsidP="00C21953">
      <w:pPr>
        <w:pStyle w:val="NAslovizkaznice"/>
        <w:spacing w:after="120"/>
      </w:pPr>
      <w:r w:rsidRPr="00207006">
        <w:t xml:space="preserve">Javni razpis - </w:t>
      </w:r>
      <w:r w:rsidR="00491F14" w:rsidRPr="00207006">
        <w:t xml:space="preserve">Podporno okolje </w:t>
      </w:r>
      <w:r w:rsidRPr="00207006">
        <w:t>(</w:t>
      </w:r>
      <w:r w:rsidR="009B61C2" w:rsidRPr="00207006">
        <w:t xml:space="preserve">SIO/SPOT) </w:t>
      </w:r>
    </w:p>
    <w:p w14:paraId="099A67D8" w14:textId="77777777" w:rsidR="00684667" w:rsidRPr="00207006" w:rsidRDefault="00684667" w:rsidP="00C21953">
      <w:pPr>
        <w:pStyle w:val="STATUSizkaznice"/>
        <w:spacing w:after="120"/>
        <w:jc w:val="left"/>
        <w:rPr>
          <w:rFonts w:ascii="Arial" w:hAnsi="Arial"/>
          <w:sz w:val="2"/>
        </w:rPr>
      </w:pPr>
    </w:p>
    <w:p w14:paraId="62364429" w14:textId="261B8A6E" w:rsidR="00491F14" w:rsidRPr="00207006" w:rsidRDefault="00491F14" w:rsidP="00C21953">
      <w:pPr>
        <w:pStyle w:val="STATUSizkaznice"/>
        <w:spacing w:after="120"/>
        <w:jc w:val="left"/>
        <w:rPr>
          <w:rFonts w:ascii="Arial" w:hAnsi="Arial"/>
        </w:rPr>
      </w:pPr>
      <w:r w:rsidRPr="00207006">
        <w:rPr>
          <w:rFonts w:ascii="Arial" w:hAnsi="Arial"/>
        </w:rPr>
        <w:t>Status: v pripravi</w:t>
      </w:r>
    </w:p>
    <w:p w14:paraId="56E1C889" w14:textId="77777777" w:rsidR="00491F14" w:rsidRPr="00207006" w:rsidRDefault="00491F14" w:rsidP="00C21953">
      <w:pPr>
        <w:autoSpaceDE w:val="0"/>
        <w:autoSpaceDN w:val="0"/>
        <w:adjustRightInd w:val="0"/>
        <w:spacing w:after="120" w:line="240" w:lineRule="auto"/>
        <w:rPr>
          <w:rFonts w:ascii="Arial" w:hAnsi="Arial" w:cs="Arial"/>
          <w:color w:val="000000"/>
          <w:szCs w:val="20"/>
          <w:lang w:eastAsia="en-GB"/>
        </w:rPr>
      </w:pPr>
      <w:r w:rsidRPr="00207006">
        <w:rPr>
          <w:rFonts w:ascii="Arial" w:hAnsi="Arial" w:cs="Arial"/>
          <w:b/>
          <w:color w:val="000000"/>
          <w:szCs w:val="20"/>
          <w:lang w:eastAsia="en-GB"/>
        </w:rPr>
        <w:t>Vrsta podpore:</w:t>
      </w:r>
      <w:r w:rsidRPr="00207006">
        <w:rPr>
          <w:rFonts w:ascii="Arial" w:hAnsi="Arial" w:cs="Arial"/>
          <w:color w:val="000000"/>
          <w:szCs w:val="20"/>
          <w:lang w:eastAsia="en-GB"/>
        </w:rPr>
        <w:t xml:space="preserve"> podporno okolje – brezplačne storitve za ciljne skupine </w:t>
      </w:r>
    </w:p>
    <w:p w14:paraId="2ED72256"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color w:val="000000"/>
          <w:szCs w:val="20"/>
          <w:lang w:eastAsia="en-GB"/>
        </w:rPr>
        <w:t>Namen:</w:t>
      </w:r>
      <w:r w:rsidRPr="00207006">
        <w:rPr>
          <w:rFonts w:ascii="Arial" w:hAnsi="Arial" w:cs="Arial"/>
          <w:color w:val="000000"/>
          <w:szCs w:val="20"/>
          <w:lang w:eastAsia="en-GB"/>
        </w:rPr>
        <w:t xml:space="preserve"> Zagotavljanje podpornega okolja, ki bo na regijskem oz. nacionalnem nivoju zagotavljal brezplačne dostopne podporne storitve za ciljne skupine po tem javnem razpisu. Storitve podpornega </w:t>
      </w:r>
      <w:r w:rsidRPr="00207006">
        <w:rPr>
          <w:rFonts w:ascii="Arial" w:hAnsi="Arial" w:cs="Arial"/>
          <w:color w:val="000000"/>
          <w:sz w:val="20"/>
          <w:szCs w:val="20"/>
          <w:lang w:eastAsia="en-GB"/>
        </w:rPr>
        <w:t>okolja bodo prispevale k:</w:t>
      </w:r>
    </w:p>
    <w:p w14:paraId="0E4D0CAB" w14:textId="77777777" w:rsidR="00491F14" w:rsidRPr="00207006" w:rsidRDefault="00491F14" w:rsidP="00C21953">
      <w:pPr>
        <w:pStyle w:val="Odstavekseznama"/>
        <w:numPr>
          <w:ilvl w:val="0"/>
          <w:numId w:val="18"/>
        </w:numPr>
        <w:autoSpaceDE w:val="0"/>
        <w:autoSpaceDN w:val="0"/>
        <w:adjustRightInd w:val="0"/>
        <w:spacing w:after="120" w:line="240" w:lineRule="auto"/>
        <w:contextualSpacing w:val="0"/>
        <w:rPr>
          <w:rFonts w:ascii="Arial" w:hAnsi="Arial" w:cs="Arial"/>
          <w:color w:val="000000"/>
          <w:sz w:val="20"/>
          <w:szCs w:val="20"/>
          <w:lang w:eastAsia="en-GB"/>
        </w:rPr>
      </w:pPr>
      <w:r w:rsidRPr="00207006">
        <w:rPr>
          <w:rFonts w:ascii="Arial" w:hAnsi="Arial" w:cs="Arial"/>
          <w:color w:val="000000"/>
          <w:sz w:val="20"/>
          <w:szCs w:val="20"/>
          <w:lang w:eastAsia="en-GB"/>
        </w:rPr>
        <w:t>krepitvi podjetniškega potenciala,</w:t>
      </w:r>
    </w:p>
    <w:p w14:paraId="3CEBC447" w14:textId="77777777" w:rsidR="00491F14" w:rsidRPr="00207006" w:rsidRDefault="00491F14" w:rsidP="00C21953">
      <w:pPr>
        <w:pStyle w:val="Odstavekseznama"/>
        <w:numPr>
          <w:ilvl w:val="0"/>
          <w:numId w:val="18"/>
        </w:numPr>
        <w:autoSpaceDE w:val="0"/>
        <w:autoSpaceDN w:val="0"/>
        <w:adjustRightInd w:val="0"/>
        <w:spacing w:after="120" w:line="240" w:lineRule="auto"/>
        <w:contextualSpacing w:val="0"/>
        <w:rPr>
          <w:rFonts w:ascii="Arial" w:hAnsi="Arial" w:cs="Arial"/>
          <w:color w:val="000000"/>
          <w:sz w:val="20"/>
          <w:szCs w:val="20"/>
          <w:lang w:eastAsia="en-GB"/>
        </w:rPr>
      </w:pPr>
      <w:r w:rsidRPr="00207006">
        <w:rPr>
          <w:rFonts w:ascii="Arial" w:hAnsi="Arial" w:cs="Arial"/>
          <w:color w:val="000000"/>
          <w:sz w:val="20"/>
          <w:szCs w:val="20"/>
          <w:lang w:eastAsia="en-GB"/>
        </w:rPr>
        <w:t>pospeševanju ustanavljanja novih podjetij,</w:t>
      </w:r>
    </w:p>
    <w:p w14:paraId="3BD5AE8F" w14:textId="77777777" w:rsidR="00491F14" w:rsidRPr="00207006" w:rsidRDefault="00491F14" w:rsidP="00C21953">
      <w:pPr>
        <w:pStyle w:val="Odstavekseznama"/>
        <w:numPr>
          <w:ilvl w:val="0"/>
          <w:numId w:val="18"/>
        </w:numPr>
        <w:autoSpaceDE w:val="0"/>
        <w:autoSpaceDN w:val="0"/>
        <w:adjustRightInd w:val="0"/>
        <w:spacing w:after="120" w:line="240" w:lineRule="auto"/>
        <w:contextualSpacing w:val="0"/>
        <w:rPr>
          <w:rFonts w:ascii="Arial" w:hAnsi="Arial" w:cs="Arial"/>
          <w:color w:val="000000"/>
          <w:sz w:val="20"/>
          <w:szCs w:val="20"/>
          <w:lang w:eastAsia="en-GB"/>
        </w:rPr>
      </w:pPr>
      <w:r w:rsidRPr="00207006">
        <w:rPr>
          <w:rFonts w:ascii="Arial" w:hAnsi="Arial" w:cs="Arial"/>
          <w:color w:val="000000"/>
          <w:sz w:val="20"/>
          <w:szCs w:val="20"/>
          <w:lang w:eastAsia="en-GB"/>
        </w:rPr>
        <w:t>povečevanju števila novoustanovljenih podjetij, predvsem tistih, ki dosegajo višjo dodano vrednost v primerjavi s slovenskim povprečjem,</w:t>
      </w:r>
    </w:p>
    <w:p w14:paraId="0F968AD4" w14:textId="79EA5678" w:rsidR="00491F14" w:rsidRPr="00207006" w:rsidRDefault="00491F14" w:rsidP="00C21953">
      <w:pPr>
        <w:pStyle w:val="Odstavekseznama"/>
        <w:numPr>
          <w:ilvl w:val="0"/>
          <w:numId w:val="18"/>
        </w:numPr>
        <w:autoSpaceDE w:val="0"/>
        <w:autoSpaceDN w:val="0"/>
        <w:adjustRightInd w:val="0"/>
        <w:spacing w:after="120" w:line="240" w:lineRule="auto"/>
        <w:contextualSpacing w:val="0"/>
        <w:rPr>
          <w:rFonts w:ascii="Arial" w:hAnsi="Arial" w:cs="Arial"/>
          <w:color w:val="000000"/>
          <w:sz w:val="20"/>
          <w:szCs w:val="20"/>
          <w:lang w:eastAsia="en-GB"/>
        </w:rPr>
      </w:pPr>
      <w:r w:rsidRPr="00207006">
        <w:rPr>
          <w:rFonts w:ascii="Arial" w:hAnsi="Arial" w:cs="Arial"/>
          <w:color w:val="000000"/>
          <w:sz w:val="20"/>
          <w:szCs w:val="20"/>
          <w:lang w:eastAsia="en-GB"/>
        </w:rPr>
        <w:t>povečevanju stopnje preživetja novoustanovljenih podjetij,</w:t>
      </w:r>
    </w:p>
    <w:p w14:paraId="1D58A98E" w14:textId="77777777" w:rsidR="00491F14" w:rsidRPr="00207006" w:rsidRDefault="00491F14" w:rsidP="00C21953">
      <w:pPr>
        <w:pStyle w:val="Odstavekseznama"/>
        <w:numPr>
          <w:ilvl w:val="0"/>
          <w:numId w:val="18"/>
        </w:numPr>
        <w:autoSpaceDE w:val="0"/>
        <w:autoSpaceDN w:val="0"/>
        <w:adjustRightInd w:val="0"/>
        <w:spacing w:after="120" w:line="240" w:lineRule="auto"/>
        <w:contextualSpacing w:val="0"/>
        <w:rPr>
          <w:rFonts w:ascii="Arial" w:hAnsi="Arial" w:cs="Arial"/>
          <w:color w:val="000000"/>
          <w:sz w:val="20"/>
          <w:szCs w:val="20"/>
          <w:lang w:eastAsia="en-GB"/>
        </w:rPr>
      </w:pPr>
      <w:r w:rsidRPr="00207006">
        <w:rPr>
          <w:rFonts w:ascii="Arial" w:hAnsi="Arial" w:cs="Arial"/>
          <w:color w:val="000000"/>
          <w:sz w:val="20"/>
          <w:szCs w:val="20"/>
          <w:lang w:eastAsia="en-GB"/>
        </w:rPr>
        <w:t>premagovanju ovir na podjetniški poti.</w:t>
      </w:r>
    </w:p>
    <w:p w14:paraId="6D6D6B73" w14:textId="668CAF4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color w:val="000000"/>
          <w:sz w:val="20"/>
          <w:szCs w:val="20"/>
          <w:lang w:eastAsia="en-GB"/>
        </w:rPr>
        <w:t>Cilj:</w:t>
      </w:r>
      <w:r w:rsidRPr="00207006">
        <w:rPr>
          <w:rFonts w:ascii="Arial" w:hAnsi="Arial" w:cs="Arial"/>
          <w:color w:val="000000"/>
          <w:sz w:val="20"/>
          <w:szCs w:val="20"/>
          <w:lang w:eastAsia="en-GB"/>
        </w:rPr>
        <w:t xml:space="preserve"> povečanje informiranosti in znanja za reševanje izzivov na podjetniški poti v vseh fazah podjetniškega ciklusa, povečanje zgodnje podjetni</w:t>
      </w:r>
      <w:r w:rsidR="009B61C2" w:rsidRPr="00207006">
        <w:rPr>
          <w:rFonts w:ascii="Arial" w:hAnsi="Arial" w:cs="Arial"/>
          <w:color w:val="000000"/>
          <w:sz w:val="20"/>
          <w:szCs w:val="20"/>
          <w:lang w:eastAsia="en-GB"/>
        </w:rPr>
        <w:t>ške aktivnosti in prispevati k nastajanju</w:t>
      </w:r>
      <w:r w:rsidRPr="00207006">
        <w:rPr>
          <w:rFonts w:ascii="Arial" w:hAnsi="Arial" w:cs="Arial"/>
          <w:color w:val="000000"/>
          <w:sz w:val="20"/>
          <w:szCs w:val="20"/>
          <w:lang w:eastAsia="en-GB"/>
        </w:rPr>
        <w:t xml:space="preserve"> rasti in razvoju podjetij</w:t>
      </w:r>
    </w:p>
    <w:p w14:paraId="19C003D4" w14:textId="00B32338"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color w:val="000000"/>
          <w:sz w:val="20"/>
          <w:szCs w:val="20"/>
          <w:lang w:eastAsia="en-GB"/>
        </w:rPr>
        <w:t>Upravičeni stroški:</w:t>
      </w:r>
      <w:r w:rsidRPr="00207006">
        <w:rPr>
          <w:rFonts w:ascii="Arial" w:hAnsi="Arial" w:cs="Arial"/>
          <w:color w:val="000000"/>
          <w:sz w:val="20"/>
          <w:szCs w:val="20"/>
          <w:lang w:eastAsia="en-GB"/>
        </w:rPr>
        <w:t xml:space="preserve"> stroški dela podjetniških svetovalcev, podjetniških mentorjev in start-up mentorje</w:t>
      </w:r>
      <w:r w:rsidR="009B61C2" w:rsidRPr="00207006">
        <w:rPr>
          <w:rFonts w:ascii="Arial" w:hAnsi="Arial" w:cs="Arial"/>
          <w:color w:val="000000"/>
          <w:sz w:val="20"/>
          <w:szCs w:val="20"/>
          <w:lang w:eastAsia="en-GB"/>
        </w:rPr>
        <w:t>v</w:t>
      </w:r>
      <w:r w:rsidRPr="00207006">
        <w:rPr>
          <w:rFonts w:ascii="Arial" w:hAnsi="Arial" w:cs="Arial"/>
          <w:color w:val="000000"/>
          <w:sz w:val="20"/>
          <w:szCs w:val="20"/>
          <w:lang w:eastAsia="en-GB"/>
        </w:rPr>
        <w:t>, posredni stroški za izvajanje operacije in stroški storitev zunanjih izvajalcev</w:t>
      </w:r>
    </w:p>
    <w:p w14:paraId="765FA8F7"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color w:val="000000"/>
          <w:sz w:val="20"/>
          <w:szCs w:val="20"/>
          <w:lang w:eastAsia="en-GB"/>
        </w:rPr>
        <w:t>Upravičenci:</w:t>
      </w:r>
      <w:r w:rsidRPr="00207006">
        <w:rPr>
          <w:rFonts w:ascii="Arial" w:hAnsi="Arial" w:cs="Arial"/>
          <w:color w:val="000000"/>
          <w:sz w:val="20"/>
          <w:szCs w:val="20"/>
          <w:lang w:eastAsia="en-GB"/>
        </w:rPr>
        <w:t xml:space="preserve"> izbrani nosilci podpornega okolja - institucije podjetniškega in inovativnega podpornega okolja (tudi na področju podpore inovativnim posameznikom in inovativnim zagonskim podjetjem s potencialom hitre rasti)</w:t>
      </w:r>
    </w:p>
    <w:p w14:paraId="4EE1FA79" w14:textId="7B6983D3"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color w:val="000000"/>
          <w:sz w:val="20"/>
          <w:szCs w:val="20"/>
          <w:lang w:eastAsia="en-GB"/>
        </w:rPr>
        <w:t>Ciljne skupine</w:t>
      </w:r>
      <w:r w:rsidRPr="00207006">
        <w:rPr>
          <w:rFonts w:ascii="Arial" w:hAnsi="Arial" w:cs="Arial"/>
          <w:color w:val="000000"/>
          <w:sz w:val="20"/>
          <w:szCs w:val="20"/>
          <w:lang w:eastAsia="en-GB"/>
        </w:rPr>
        <w:t>:  potencialni podjetniki in podjetja, inovativni potencialni podjetniki, nova in inovativna podjetja „start up“ ter hitro rastoča podjetja s potencialom global</w:t>
      </w:r>
      <w:r w:rsidR="00B83A60" w:rsidRPr="00207006">
        <w:rPr>
          <w:rFonts w:ascii="Arial" w:hAnsi="Arial" w:cs="Arial"/>
          <w:color w:val="000000"/>
          <w:sz w:val="20"/>
          <w:szCs w:val="20"/>
          <w:lang w:eastAsia="en-GB"/>
        </w:rPr>
        <w:t>ne rasti „scale up“</w:t>
      </w:r>
    </w:p>
    <w:p w14:paraId="4E52DFC7" w14:textId="16731B32"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color w:val="000000"/>
          <w:sz w:val="20"/>
          <w:szCs w:val="20"/>
          <w:lang w:eastAsia="en-GB"/>
        </w:rPr>
        <w:t>Okvirna višina sredstev:</w:t>
      </w:r>
      <w:r w:rsidRPr="00207006">
        <w:rPr>
          <w:rFonts w:ascii="Arial" w:hAnsi="Arial" w:cs="Arial"/>
          <w:color w:val="000000"/>
          <w:sz w:val="20"/>
          <w:szCs w:val="20"/>
          <w:lang w:eastAsia="en-GB"/>
        </w:rPr>
        <w:t xml:space="preserve"> </w:t>
      </w:r>
      <w:r w:rsidR="009B61C2" w:rsidRPr="00207006">
        <w:rPr>
          <w:rFonts w:ascii="Arial" w:hAnsi="Arial" w:cs="Arial"/>
          <w:color w:val="000000"/>
          <w:sz w:val="20"/>
          <w:szCs w:val="20"/>
          <w:lang w:eastAsia="en-GB"/>
        </w:rPr>
        <w:t>8,47</w:t>
      </w:r>
      <w:r w:rsidRPr="00207006">
        <w:rPr>
          <w:rFonts w:ascii="Arial" w:hAnsi="Arial" w:cs="Arial"/>
          <w:color w:val="000000"/>
          <w:sz w:val="20"/>
          <w:szCs w:val="20"/>
          <w:lang w:eastAsia="en-GB"/>
        </w:rPr>
        <w:t xml:space="preserve"> milijonov EUR</w:t>
      </w:r>
    </w:p>
    <w:p w14:paraId="5C5FBDBE" w14:textId="4B998030"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color w:val="000000"/>
          <w:sz w:val="20"/>
          <w:szCs w:val="20"/>
          <w:lang w:eastAsia="en-GB"/>
        </w:rPr>
        <w:t>Višina sofinanciranja</w:t>
      </w:r>
      <w:r w:rsidRPr="00207006">
        <w:rPr>
          <w:rFonts w:ascii="Arial" w:hAnsi="Arial" w:cs="Arial"/>
          <w:color w:val="000000"/>
          <w:sz w:val="20"/>
          <w:szCs w:val="20"/>
          <w:lang w:eastAsia="en-GB"/>
        </w:rPr>
        <w:t xml:space="preserve">: še v usklajevanju </w:t>
      </w:r>
    </w:p>
    <w:p w14:paraId="5FFF03CE"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color w:val="000000"/>
          <w:sz w:val="20"/>
          <w:szCs w:val="20"/>
          <w:lang w:eastAsia="en-GB"/>
        </w:rPr>
        <w:t>Obdobje upravičenosti stroškov</w:t>
      </w:r>
      <w:r w:rsidRPr="00207006">
        <w:rPr>
          <w:rFonts w:ascii="Arial" w:hAnsi="Arial" w:cs="Arial"/>
          <w:color w:val="000000"/>
          <w:sz w:val="20"/>
          <w:szCs w:val="20"/>
          <w:lang w:eastAsia="en-GB"/>
        </w:rPr>
        <w:t>: še v usklajevanju</w:t>
      </w:r>
    </w:p>
    <w:p w14:paraId="5541D13F"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color w:val="000000"/>
          <w:sz w:val="20"/>
          <w:szCs w:val="20"/>
          <w:lang w:eastAsia="en-GB"/>
        </w:rPr>
        <w:t>Izvajalec:</w:t>
      </w:r>
      <w:r w:rsidRPr="00207006">
        <w:rPr>
          <w:rFonts w:ascii="Arial" w:hAnsi="Arial" w:cs="Arial"/>
          <w:color w:val="000000"/>
          <w:sz w:val="20"/>
          <w:szCs w:val="20"/>
          <w:lang w:eastAsia="en-GB"/>
        </w:rPr>
        <w:t xml:space="preserve"> SPIRIT</w:t>
      </w:r>
    </w:p>
    <w:p w14:paraId="59054ECD"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color w:val="000000"/>
          <w:sz w:val="20"/>
          <w:szCs w:val="20"/>
          <w:lang w:eastAsia="en-GB"/>
        </w:rPr>
        <w:t>Predvidena objava:</w:t>
      </w:r>
      <w:r w:rsidRPr="00207006">
        <w:rPr>
          <w:rFonts w:ascii="Arial" w:hAnsi="Arial" w:cs="Arial"/>
          <w:color w:val="000000"/>
          <w:sz w:val="20"/>
          <w:szCs w:val="20"/>
          <w:lang w:eastAsia="en-GB"/>
        </w:rPr>
        <w:t xml:space="preserve"> 4. kvartal 2023 (november)</w:t>
      </w:r>
    </w:p>
    <w:p w14:paraId="1597CBD0" w14:textId="77777777" w:rsidR="004D6F55" w:rsidRPr="00207006" w:rsidRDefault="004D6F55" w:rsidP="00C21953">
      <w:pPr>
        <w:spacing w:after="120" w:line="240" w:lineRule="auto"/>
        <w:rPr>
          <w:rFonts w:ascii="Arial" w:hAnsi="Arial" w:cs="Arial"/>
          <w:color w:val="000000"/>
          <w:szCs w:val="20"/>
          <w:lang w:eastAsia="en-GB"/>
        </w:rPr>
        <w:sectPr w:rsidR="004D6F55" w:rsidRPr="00207006" w:rsidSect="007634D8">
          <w:pgSz w:w="11906" w:h="16838"/>
          <w:pgMar w:top="720" w:right="1133" w:bottom="720" w:left="720" w:header="708" w:footer="708" w:gutter="0"/>
          <w:pgNumType w:start="0"/>
          <w:cols w:space="708"/>
          <w:titlePg/>
          <w:docGrid w:linePitch="360"/>
        </w:sectPr>
      </w:pPr>
    </w:p>
    <w:p w14:paraId="778F063C" w14:textId="77777777" w:rsidR="00491F14" w:rsidRPr="00207006" w:rsidRDefault="00491F14" w:rsidP="00C21953">
      <w:pPr>
        <w:pStyle w:val="NAslovizkaznice"/>
        <w:spacing w:after="120"/>
        <w:rPr>
          <w:rFonts w:eastAsia="Calibri"/>
        </w:rPr>
      </w:pPr>
      <w:r w:rsidRPr="00207006">
        <w:rPr>
          <w:rFonts w:eastAsia="Calibri"/>
        </w:rPr>
        <w:lastRenderedPageBreak/>
        <w:t>Vavčerski sistem spodbud malih vrednosti za MSP</w:t>
      </w:r>
    </w:p>
    <w:p w14:paraId="427E4EF6" w14:textId="77777777" w:rsidR="00684667" w:rsidRPr="00207006" w:rsidRDefault="00684667" w:rsidP="00C21953">
      <w:pPr>
        <w:pStyle w:val="STATUSizkaznice"/>
        <w:spacing w:after="120"/>
        <w:jc w:val="left"/>
        <w:rPr>
          <w:rFonts w:ascii="Arial" w:hAnsi="Arial"/>
          <w:sz w:val="2"/>
        </w:rPr>
      </w:pPr>
    </w:p>
    <w:p w14:paraId="44EF20AF" w14:textId="411AF6E4" w:rsidR="00491F14" w:rsidRPr="00207006" w:rsidRDefault="00491F14" w:rsidP="00C21953">
      <w:pPr>
        <w:pStyle w:val="STATUSizkaznice"/>
        <w:spacing w:after="120"/>
        <w:jc w:val="left"/>
        <w:rPr>
          <w:rFonts w:ascii="Arial" w:hAnsi="Arial"/>
        </w:rPr>
      </w:pPr>
      <w:r w:rsidRPr="00207006">
        <w:rPr>
          <w:rFonts w:ascii="Arial" w:hAnsi="Arial"/>
        </w:rPr>
        <w:t>Status: v pripravi</w:t>
      </w:r>
    </w:p>
    <w:p w14:paraId="24C5C134" w14:textId="77777777" w:rsidR="00491F14" w:rsidRPr="00207006" w:rsidRDefault="00491F14" w:rsidP="00C21953">
      <w:pPr>
        <w:autoSpaceDE w:val="0"/>
        <w:autoSpaceDN w:val="0"/>
        <w:adjustRightInd w:val="0"/>
        <w:spacing w:after="120" w:line="240" w:lineRule="auto"/>
        <w:rPr>
          <w:rFonts w:ascii="Arial" w:hAnsi="Arial" w:cs="Arial"/>
          <w:bCs/>
          <w:color w:val="000000"/>
          <w:sz w:val="20"/>
          <w:szCs w:val="20"/>
          <w:lang w:eastAsia="en-GB"/>
        </w:rPr>
      </w:pPr>
      <w:r w:rsidRPr="00207006">
        <w:rPr>
          <w:rFonts w:ascii="Arial" w:hAnsi="Arial" w:cs="Arial"/>
          <w:b/>
          <w:bCs/>
          <w:color w:val="000000"/>
          <w:sz w:val="20"/>
          <w:szCs w:val="20"/>
          <w:lang w:eastAsia="en-GB"/>
        </w:rPr>
        <w:t xml:space="preserve">Vrsta podpore: </w:t>
      </w:r>
      <w:r w:rsidRPr="00207006">
        <w:rPr>
          <w:rFonts w:ascii="Arial" w:hAnsi="Arial" w:cs="Arial"/>
          <w:bCs/>
          <w:color w:val="000000"/>
          <w:sz w:val="20"/>
          <w:szCs w:val="20"/>
          <w:lang w:eastAsia="en-GB"/>
        </w:rPr>
        <w:t>nepovratna sredstva</w:t>
      </w:r>
    </w:p>
    <w:p w14:paraId="5191A362"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Namen: </w:t>
      </w:r>
      <w:r w:rsidRPr="00207006">
        <w:rPr>
          <w:rFonts w:ascii="Arial" w:hAnsi="Arial" w:cs="Arial"/>
          <w:color w:val="000000"/>
          <w:sz w:val="20"/>
          <w:szCs w:val="20"/>
          <w:lang w:eastAsia="en-GB"/>
        </w:rPr>
        <w:t>MSP-jem zagotoviti enostavne spodbude malih vrednosti za krepitev kompetenc in konkurenčnosti podjetij</w:t>
      </w:r>
    </w:p>
    <w:p w14:paraId="5B35C8FB" w14:textId="77777777" w:rsidR="00491F14" w:rsidRPr="00207006" w:rsidRDefault="00491F14" w:rsidP="00C21953">
      <w:pPr>
        <w:autoSpaceDE w:val="0"/>
        <w:autoSpaceDN w:val="0"/>
        <w:adjustRightInd w:val="0"/>
        <w:spacing w:after="120" w:line="240" w:lineRule="auto"/>
        <w:rPr>
          <w:rFonts w:ascii="Arial" w:hAnsi="Arial" w:cs="Arial"/>
          <w:bCs/>
          <w:color w:val="000000"/>
          <w:sz w:val="20"/>
          <w:szCs w:val="20"/>
          <w:lang w:eastAsia="en-GB"/>
        </w:rPr>
      </w:pPr>
      <w:r w:rsidRPr="00207006">
        <w:rPr>
          <w:rFonts w:ascii="Arial" w:hAnsi="Arial" w:cs="Arial"/>
          <w:b/>
          <w:bCs/>
          <w:color w:val="000000"/>
          <w:sz w:val="20"/>
          <w:szCs w:val="20"/>
          <w:lang w:eastAsia="en-GB"/>
        </w:rPr>
        <w:t xml:space="preserve">Cilj: </w:t>
      </w:r>
      <w:r w:rsidRPr="00207006">
        <w:rPr>
          <w:rFonts w:ascii="Arial" w:hAnsi="Arial" w:cs="Arial"/>
          <w:bCs/>
          <w:color w:val="000000"/>
          <w:sz w:val="20"/>
          <w:szCs w:val="20"/>
          <w:lang w:eastAsia="en-GB"/>
        </w:rPr>
        <w:t>namen in cilji se podrobneje določijo na ravni vsakega posameznega vavčerja</w:t>
      </w:r>
    </w:p>
    <w:p w14:paraId="396C31FB"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Upravičeni stroški: </w:t>
      </w:r>
      <w:r w:rsidRPr="00207006">
        <w:rPr>
          <w:rFonts w:ascii="Arial" w:hAnsi="Arial" w:cs="Arial"/>
          <w:color w:val="000000"/>
          <w:sz w:val="20"/>
          <w:szCs w:val="20"/>
          <w:lang w:eastAsia="en-GB"/>
        </w:rPr>
        <w:t>stroški zunanjih storitev/izvajalcev</w:t>
      </w:r>
    </w:p>
    <w:p w14:paraId="081BC368" w14:textId="77777777" w:rsidR="009B61C2" w:rsidRPr="00207006" w:rsidRDefault="009B61C2" w:rsidP="00C21953">
      <w:pPr>
        <w:spacing w:after="120" w:line="240" w:lineRule="auto"/>
        <w:rPr>
          <w:rFonts w:ascii="Arial" w:hAnsi="Arial" w:cs="Arial"/>
          <w:sz w:val="20"/>
          <w:szCs w:val="20"/>
        </w:rPr>
      </w:pPr>
      <w:r w:rsidRPr="00207006">
        <w:rPr>
          <w:rFonts w:ascii="Arial" w:hAnsi="Arial" w:cs="Arial"/>
          <w:b/>
          <w:sz w:val="20"/>
          <w:szCs w:val="20"/>
        </w:rPr>
        <w:t>Upravičenec</w:t>
      </w:r>
      <w:r w:rsidRPr="00207006">
        <w:rPr>
          <w:rFonts w:ascii="Arial" w:hAnsi="Arial" w:cs="Arial"/>
          <w:sz w:val="20"/>
          <w:szCs w:val="20"/>
        </w:rPr>
        <w:t xml:space="preserve">: </w:t>
      </w:r>
      <w:r w:rsidRPr="00207006">
        <w:rPr>
          <w:rFonts w:ascii="Arial" w:hAnsi="Arial" w:cs="Arial"/>
          <w:bCs/>
          <w:color w:val="000000"/>
          <w:sz w:val="20"/>
          <w:szCs w:val="20"/>
        </w:rPr>
        <w:t>Slovenski podjetniški</w:t>
      </w:r>
      <w:r w:rsidRPr="00207006">
        <w:rPr>
          <w:rFonts w:ascii="Arial" w:hAnsi="Arial" w:cs="Arial"/>
          <w:bCs/>
          <w:color w:val="000000"/>
          <w:szCs w:val="20"/>
        </w:rPr>
        <w:t xml:space="preserve"> </w:t>
      </w:r>
      <w:r w:rsidRPr="00207006">
        <w:rPr>
          <w:rFonts w:ascii="Arial" w:hAnsi="Arial" w:cs="Arial"/>
          <w:bCs/>
          <w:color w:val="000000"/>
          <w:sz w:val="20"/>
          <w:szCs w:val="20"/>
        </w:rPr>
        <w:t>sklad (SPS)</w:t>
      </w:r>
    </w:p>
    <w:p w14:paraId="2C242102" w14:textId="77777777" w:rsidR="009B61C2" w:rsidRPr="00207006" w:rsidRDefault="009B61C2" w:rsidP="00C21953">
      <w:pPr>
        <w:spacing w:after="120" w:line="240" w:lineRule="auto"/>
        <w:rPr>
          <w:rFonts w:ascii="Arial" w:hAnsi="Arial" w:cs="Arial"/>
          <w:b/>
          <w:sz w:val="20"/>
          <w:szCs w:val="20"/>
        </w:rPr>
      </w:pPr>
      <w:r w:rsidRPr="00207006">
        <w:rPr>
          <w:rFonts w:ascii="Arial" w:hAnsi="Arial" w:cs="Arial"/>
          <w:b/>
          <w:sz w:val="20"/>
          <w:szCs w:val="20"/>
        </w:rPr>
        <w:t xml:space="preserve">Ciljne skupine: </w:t>
      </w:r>
      <w:r w:rsidRPr="00207006">
        <w:rPr>
          <w:rFonts w:ascii="Arial" w:hAnsi="Arial" w:cs="Arial"/>
          <w:sz w:val="20"/>
          <w:szCs w:val="20"/>
        </w:rPr>
        <w:t>mikro, mala in srednje velika podjetja (MSP)</w:t>
      </w:r>
    </w:p>
    <w:p w14:paraId="7DB0FCEB" w14:textId="6E66FF21"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Okvirna višina sredstev: </w:t>
      </w:r>
      <w:r w:rsidRPr="00207006">
        <w:rPr>
          <w:rFonts w:ascii="Arial" w:hAnsi="Arial" w:cs="Arial"/>
          <w:color w:val="000000"/>
          <w:sz w:val="20"/>
          <w:szCs w:val="20"/>
          <w:lang w:eastAsia="en-GB"/>
        </w:rPr>
        <w:t>23,</w:t>
      </w:r>
      <w:r w:rsidR="009B61C2" w:rsidRPr="00207006">
        <w:rPr>
          <w:rFonts w:ascii="Arial" w:hAnsi="Arial" w:cs="Arial"/>
          <w:color w:val="000000"/>
          <w:sz w:val="20"/>
          <w:szCs w:val="20"/>
          <w:lang w:eastAsia="en-GB"/>
        </w:rPr>
        <w:t>4</w:t>
      </w:r>
      <w:r w:rsidRPr="00207006">
        <w:rPr>
          <w:rFonts w:ascii="Arial" w:hAnsi="Arial" w:cs="Arial"/>
          <w:color w:val="000000"/>
          <w:sz w:val="20"/>
          <w:szCs w:val="20"/>
          <w:lang w:eastAsia="en-GB"/>
        </w:rPr>
        <w:t xml:space="preserve"> milijonov EUR</w:t>
      </w:r>
    </w:p>
    <w:p w14:paraId="09E3CA05" w14:textId="77777777" w:rsidR="00491F14" w:rsidRPr="00207006" w:rsidRDefault="00491F14" w:rsidP="00C21953">
      <w:pPr>
        <w:autoSpaceDE w:val="0"/>
        <w:autoSpaceDN w:val="0"/>
        <w:adjustRightInd w:val="0"/>
        <w:spacing w:after="120" w:line="240" w:lineRule="auto"/>
        <w:rPr>
          <w:rFonts w:ascii="Arial" w:hAnsi="Arial" w:cs="Arial"/>
          <w:b/>
          <w:bCs/>
          <w:color w:val="000000"/>
          <w:sz w:val="20"/>
          <w:szCs w:val="20"/>
          <w:lang w:eastAsia="en-GB"/>
        </w:rPr>
      </w:pPr>
      <w:r w:rsidRPr="00207006">
        <w:rPr>
          <w:rFonts w:ascii="Arial" w:hAnsi="Arial" w:cs="Arial"/>
          <w:b/>
          <w:bCs/>
          <w:color w:val="000000"/>
          <w:sz w:val="20"/>
          <w:szCs w:val="20"/>
          <w:lang w:eastAsia="en-GB"/>
        </w:rPr>
        <w:t xml:space="preserve">Višina sofinanciranja: </w:t>
      </w:r>
      <w:r w:rsidRPr="00207006">
        <w:rPr>
          <w:rFonts w:ascii="Arial" w:hAnsi="Arial" w:cs="Arial"/>
          <w:color w:val="000000"/>
          <w:sz w:val="20"/>
          <w:szCs w:val="20"/>
          <w:lang w:eastAsia="en-GB"/>
        </w:rPr>
        <w:t>še v usklajevanju</w:t>
      </w:r>
      <w:r w:rsidRPr="00207006">
        <w:rPr>
          <w:rFonts w:ascii="Arial" w:hAnsi="Arial" w:cs="Arial"/>
          <w:b/>
          <w:bCs/>
          <w:color w:val="000000"/>
          <w:sz w:val="20"/>
          <w:szCs w:val="20"/>
          <w:lang w:eastAsia="en-GB"/>
        </w:rPr>
        <w:t xml:space="preserve"> </w:t>
      </w:r>
    </w:p>
    <w:p w14:paraId="02C9E508"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Obdobje upravičenosti stroškov:</w:t>
      </w:r>
      <w:r w:rsidRPr="00207006">
        <w:rPr>
          <w:rFonts w:ascii="Arial" w:hAnsi="Arial" w:cs="Arial"/>
          <w:color w:val="000000"/>
          <w:sz w:val="20"/>
          <w:szCs w:val="20"/>
          <w:lang w:eastAsia="en-GB"/>
        </w:rPr>
        <w:t xml:space="preserve"> še v usklajevanju</w:t>
      </w:r>
    </w:p>
    <w:p w14:paraId="166414C3"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Izvajalec:</w:t>
      </w:r>
      <w:r w:rsidRPr="00207006">
        <w:rPr>
          <w:rFonts w:ascii="Arial" w:hAnsi="Arial" w:cs="Arial"/>
          <w:color w:val="000000"/>
          <w:sz w:val="20"/>
          <w:szCs w:val="20"/>
          <w:lang w:eastAsia="en-GB"/>
        </w:rPr>
        <w:t xml:space="preserve"> SPS</w:t>
      </w:r>
    </w:p>
    <w:p w14:paraId="182BDFA7" w14:textId="56306A41" w:rsidR="00491F14" w:rsidRPr="00207006" w:rsidRDefault="00491F14" w:rsidP="00C21953">
      <w:pPr>
        <w:spacing w:after="120" w:line="240" w:lineRule="auto"/>
        <w:rPr>
          <w:rFonts w:ascii="Arial" w:eastAsia="Calibri" w:hAnsi="Arial" w:cs="Arial"/>
          <w:b/>
          <w:bCs/>
          <w:color w:val="2F5496"/>
          <w:szCs w:val="20"/>
        </w:rPr>
      </w:pPr>
      <w:r w:rsidRPr="00207006">
        <w:rPr>
          <w:rFonts w:ascii="Arial" w:hAnsi="Arial" w:cs="Arial"/>
          <w:b/>
          <w:bCs/>
          <w:color w:val="000000"/>
          <w:sz w:val="20"/>
          <w:szCs w:val="20"/>
          <w:lang w:eastAsia="en-GB"/>
        </w:rPr>
        <w:t>Predvidena objava</w:t>
      </w:r>
      <w:r w:rsidRPr="00207006">
        <w:rPr>
          <w:rFonts w:ascii="Arial" w:hAnsi="Arial" w:cs="Arial"/>
          <w:color w:val="000000"/>
          <w:sz w:val="20"/>
          <w:szCs w:val="20"/>
          <w:lang w:eastAsia="en-GB"/>
        </w:rPr>
        <w:t xml:space="preserve">: </w:t>
      </w:r>
      <w:r w:rsidR="009B61C2" w:rsidRPr="00207006">
        <w:rPr>
          <w:rFonts w:ascii="Arial" w:hAnsi="Arial" w:cs="Arial"/>
          <w:color w:val="000000"/>
          <w:sz w:val="20"/>
          <w:szCs w:val="20"/>
          <w:lang w:eastAsia="en-GB"/>
        </w:rPr>
        <w:t>4</w:t>
      </w:r>
      <w:r w:rsidRPr="00207006">
        <w:rPr>
          <w:rFonts w:ascii="Arial" w:hAnsi="Arial" w:cs="Arial"/>
          <w:color w:val="000000"/>
          <w:sz w:val="20"/>
          <w:szCs w:val="20"/>
          <w:lang w:eastAsia="en-GB"/>
        </w:rPr>
        <w:t>. kvartal 2023</w:t>
      </w:r>
    </w:p>
    <w:p w14:paraId="41E724F0" w14:textId="77777777" w:rsidR="00D0509C" w:rsidRPr="00207006" w:rsidRDefault="00D0509C" w:rsidP="00C21953">
      <w:pPr>
        <w:spacing w:after="120" w:line="240" w:lineRule="auto"/>
        <w:ind w:left="567" w:hanging="283"/>
        <w:rPr>
          <w:rFonts w:ascii="Arial" w:eastAsia="Calibri" w:hAnsi="Arial" w:cs="Arial"/>
          <w:b/>
          <w:bCs/>
          <w:color w:val="2F5496"/>
          <w:szCs w:val="20"/>
        </w:rPr>
      </w:pPr>
    </w:p>
    <w:p w14:paraId="662FC1B6" w14:textId="77777777" w:rsidR="00491F14" w:rsidRPr="00207006" w:rsidRDefault="00491F14" w:rsidP="00C21953">
      <w:pPr>
        <w:pStyle w:val="NAslovizkaznice"/>
        <w:spacing w:after="120"/>
        <w:rPr>
          <w:rFonts w:eastAsia="Calibri"/>
        </w:rPr>
      </w:pPr>
      <w:r w:rsidRPr="00207006">
        <w:rPr>
          <w:rFonts w:eastAsia="Calibri"/>
        </w:rPr>
        <w:t xml:space="preserve"> Kompetenčni center za design management</w:t>
      </w:r>
    </w:p>
    <w:p w14:paraId="66D32DFB" w14:textId="77777777" w:rsidR="00684667" w:rsidRPr="00207006" w:rsidRDefault="00684667" w:rsidP="00C21953">
      <w:pPr>
        <w:pStyle w:val="STATUSizkaznice"/>
        <w:spacing w:after="120"/>
        <w:jc w:val="left"/>
        <w:rPr>
          <w:rFonts w:ascii="Arial" w:hAnsi="Arial"/>
          <w:sz w:val="2"/>
        </w:rPr>
      </w:pPr>
    </w:p>
    <w:p w14:paraId="51275E39" w14:textId="61F3F38C" w:rsidR="00491F14" w:rsidRPr="00207006" w:rsidRDefault="00491F14" w:rsidP="00C21953">
      <w:pPr>
        <w:pStyle w:val="STATUSizkaznice"/>
        <w:spacing w:after="120"/>
        <w:jc w:val="left"/>
        <w:rPr>
          <w:rFonts w:ascii="Arial" w:hAnsi="Arial"/>
        </w:rPr>
      </w:pPr>
      <w:r w:rsidRPr="00207006">
        <w:rPr>
          <w:rFonts w:ascii="Arial" w:hAnsi="Arial"/>
        </w:rPr>
        <w:t>Status: v pripravi</w:t>
      </w:r>
    </w:p>
    <w:p w14:paraId="6E569B41" w14:textId="77777777" w:rsidR="00491F14" w:rsidRPr="00207006" w:rsidRDefault="00491F14" w:rsidP="00C21953">
      <w:pPr>
        <w:autoSpaceDE w:val="0"/>
        <w:autoSpaceDN w:val="0"/>
        <w:adjustRightInd w:val="0"/>
        <w:spacing w:after="120" w:line="240" w:lineRule="auto"/>
        <w:rPr>
          <w:rFonts w:ascii="Arial" w:hAnsi="Arial" w:cs="Arial"/>
          <w:bCs/>
          <w:color w:val="000000"/>
          <w:sz w:val="20"/>
          <w:szCs w:val="20"/>
          <w:lang w:eastAsia="en-GB"/>
        </w:rPr>
      </w:pPr>
      <w:r w:rsidRPr="00207006">
        <w:rPr>
          <w:rFonts w:ascii="Arial" w:hAnsi="Arial" w:cs="Arial"/>
          <w:b/>
          <w:bCs/>
          <w:color w:val="000000"/>
          <w:sz w:val="20"/>
          <w:szCs w:val="20"/>
          <w:lang w:eastAsia="en-GB"/>
        </w:rPr>
        <w:t xml:space="preserve">Vrsta podpore: </w:t>
      </w:r>
      <w:r w:rsidRPr="00207006">
        <w:rPr>
          <w:rFonts w:ascii="Arial" w:hAnsi="Arial" w:cs="Arial"/>
          <w:bCs/>
          <w:color w:val="000000"/>
          <w:sz w:val="20"/>
          <w:szCs w:val="20"/>
          <w:lang w:eastAsia="en-GB"/>
        </w:rPr>
        <w:t>podporno okolje – brezplačne storitve za ciljne skupine</w:t>
      </w:r>
    </w:p>
    <w:p w14:paraId="0B8EF1B2" w14:textId="2EB15B42"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Namen: </w:t>
      </w:r>
      <w:r w:rsidRPr="00207006">
        <w:rPr>
          <w:rFonts w:ascii="Arial" w:hAnsi="Arial" w:cs="Arial"/>
          <w:color w:val="000000"/>
          <w:sz w:val="20"/>
          <w:szCs w:val="20"/>
          <w:lang w:eastAsia="en-GB"/>
        </w:rPr>
        <w:t>predstaviti, vpeljati in nadgraditi dizajn management in znamčenje v slovenskih podjetjih, osveščati in promovirati uporabo trajnostnega dizajna pri načrtovanju in uporabi proizvodov ali storitev, ustvariti nove ali izboljšati obstoječe proizvode oz. storitve z znanji storitvenega dizajna, načrtno razvijati s tem povezane kompetence vodij in zaposlenih, spodbuditi izboljšave poslovnih procesov in povečati konkurenčnost slovenskih podjetij, povečati št. delovnih mest v vključenih podjetjih, izboljšati prepoznavnost slovenskih blagovnih znamk in proizvodov oz. storitev slovenskega oblikovanja</w:t>
      </w:r>
    </w:p>
    <w:p w14:paraId="05DAEE7E" w14:textId="2B8288A8" w:rsidR="00491F14" w:rsidRPr="00207006" w:rsidRDefault="00491F14" w:rsidP="00C21953">
      <w:pPr>
        <w:autoSpaceDE w:val="0"/>
        <w:autoSpaceDN w:val="0"/>
        <w:adjustRightInd w:val="0"/>
        <w:spacing w:after="120" w:line="240" w:lineRule="auto"/>
        <w:rPr>
          <w:rFonts w:ascii="Arial" w:hAnsi="Arial" w:cs="Arial"/>
          <w:bCs/>
          <w:color w:val="000000"/>
          <w:sz w:val="20"/>
          <w:szCs w:val="20"/>
          <w:lang w:eastAsia="en-GB"/>
        </w:rPr>
      </w:pPr>
      <w:r w:rsidRPr="00207006">
        <w:rPr>
          <w:rFonts w:ascii="Arial" w:hAnsi="Arial" w:cs="Arial"/>
          <w:b/>
          <w:bCs/>
          <w:color w:val="000000"/>
          <w:sz w:val="20"/>
          <w:szCs w:val="20"/>
          <w:lang w:eastAsia="en-GB"/>
        </w:rPr>
        <w:t xml:space="preserve">Cilj: </w:t>
      </w:r>
      <w:r w:rsidR="005054C1" w:rsidRPr="00207006">
        <w:rPr>
          <w:rFonts w:ascii="Arial" w:hAnsi="Arial" w:cs="Arial"/>
          <w:bCs/>
          <w:color w:val="000000"/>
          <w:sz w:val="20"/>
          <w:szCs w:val="20"/>
          <w:lang w:eastAsia="en-GB"/>
        </w:rPr>
        <w:t>d</w:t>
      </w:r>
      <w:r w:rsidRPr="00207006">
        <w:rPr>
          <w:rFonts w:ascii="Arial" w:hAnsi="Arial" w:cs="Arial"/>
          <w:bCs/>
          <w:color w:val="000000"/>
          <w:sz w:val="20"/>
          <w:szCs w:val="20"/>
          <w:lang w:eastAsia="en-GB"/>
        </w:rPr>
        <w:t>oseči vključitve podjetij v usposabljanja, doseči vsaj eno izboljšavo poslovnih procesov ter vsaj en nov oz. izboljšan proizvod ali storitev v vključenem podjetju, v skladu z novimi znanji oz. prakso, pridobiti mednarodna priznanja za nove ali izboljšane produkte slovenskih podjetij, povečati prepoznavnost slovenskih podjetij, blagovnih znamk in slovenskega dizajna</w:t>
      </w:r>
    </w:p>
    <w:p w14:paraId="3AFC0D6C"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Upravičeni stroški: </w:t>
      </w:r>
      <w:r w:rsidRPr="00207006">
        <w:rPr>
          <w:rFonts w:ascii="Arial" w:hAnsi="Arial" w:cs="Arial"/>
          <w:color w:val="000000"/>
          <w:sz w:val="20"/>
          <w:szCs w:val="20"/>
          <w:lang w:eastAsia="en-GB"/>
        </w:rPr>
        <w:t>stroški osebja, stroški zunanjih izvajalcev, posredni stroški, stroški amortizacije za osnovna sredstva, stroški materiala</w:t>
      </w:r>
    </w:p>
    <w:p w14:paraId="729BC42B"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Upravičenec:</w:t>
      </w:r>
      <w:r w:rsidRPr="00207006">
        <w:rPr>
          <w:rFonts w:ascii="Arial" w:hAnsi="Arial" w:cs="Arial"/>
          <w:color w:val="000000"/>
          <w:sz w:val="20"/>
          <w:szCs w:val="20"/>
          <w:lang w:eastAsia="en-GB"/>
        </w:rPr>
        <w:t xml:space="preserve"> izbrani izvajalec</w:t>
      </w:r>
    </w:p>
    <w:p w14:paraId="5CC1A0F4"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color w:val="000000"/>
          <w:sz w:val="20"/>
          <w:szCs w:val="20"/>
          <w:lang w:eastAsia="en-GB"/>
        </w:rPr>
        <w:t xml:space="preserve">Ciljne skupine: </w:t>
      </w:r>
      <w:r w:rsidRPr="00207006">
        <w:rPr>
          <w:rFonts w:ascii="Arial" w:hAnsi="Arial" w:cs="Arial"/>
          <w:color w:val="000000"/>
          <w:sz w:val="20"/>
          <w:szCs w:val="20"/>
          <w:lang w:eastAsia="en-GB"/>
        </w:rPr>
        <w:t>vsa podjetja</w:t>
      </w:r>
    </w:p>
    <w:p w14:paraId="0B4889E2"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Okvirna višina sredstev: </w:t>
      </w:r>
      <w:r w:rsidRPr="00207006">
        <w:rPr>
          <w:rFonts w:ascii="Arial" w:hAnsi="Arial" w:cs="Arial"/>
          <w:color w:val="000000"/>
          <w:sz w:val="20"/>
          <w:szCs w:val="20"/>
          <w:lang w:eastAsia="en-GB"/>
        </w:rPr>
        <w:t>1,5 milijona EUR</w:t>
      </w:r>
    </w:p>
    <w:p w14:paraId="78DE6363" w14:textId="77777777" w:rsidR="00491F14" w:rsidRPr="00207006" w:rsidRDefault="00491F14" w:rsidP="00C21953">
      <w:pPr>
        <w:autoSpaceDE w:val="0"/>
        <w:autoSpaceDN w:val="0"/>
        <w:adjustRightInd w:val="0"/>
        <w:spacing w:after="120" w:line="240" w:lineRule="auto"/>
        <w:rPr>
          <w:rFonts w:ascii="Arial" w:hAnsi="Arial" w:cs="Arial"/>
          <w:b/>
          <w:bCs/>
          <w:color w:val="000000"/>
          <w:sz w:val="20"/>
          <w:szCs w:val="20"/>
          <w:lang w:eastAsia="en-GB"/>
        </w:rPr>
      </w:pPr>
      <w:r w:rsidRPr="00207006">
        <w:rPr>
          <w:rFonts w:ascii="Arial" w:hAnsi="Arial" w:cs="Arial"/>
          <w:b/>
          <w:bCs/>
          <w:color w:val="000000"/>
          <w:sz w:val="20"/>
          <w:szCs w:val="20"/>
          <w:lang w:eastAsia="en-GB"/>
        </w:rPr>
        <w:t xml:space="preserve">Višina sofinanciranja: </w:t>
      </w:r>
      <w:r w:rsidRPr="00207006">
        <w:rPr>
          <w:rFonts w:ascii="Arial" w:hAnsi="Arial" w:cs="Arial"/>
          <w:color w:val="000000"/>
          <w:sz w:val="20"/>
          <w:szCs w:val="20"/>
          <w:lang w:eastAsia="en-GB"/>
        </w:rPr>
        <w:t>še v usklajevanju</w:t>
      </w:r>
      <w:r w:rsidRPr="00207006">
        <w:rPr>
          <w:rFonts w:ascii="Arial" w:hAnsi="Arial" w:cs="Arial"/>
          <w:b/>
          <w:bCs/>
          <w:color w:val="000000"/>
          <w:sz w:val="20"/>
          <w:szCs w:val="20"/>
          <w:lang w:eastAsia="en-GB"/>
        </w:rPr>
        <w:t xml:space="preserve"> </w:t>
      </w:r>
    </w:p>
    <w:p w14:paraId="0697C754"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Obdobje upravičenosti stroškov:</w:t>
      </w:r>
      <w:r w:rsidRPr="00207006">
        <w:rPr>
          <w:rFonts w:ascii="Arial" w:hAnsi="Arial" w:cs="Arial"/>
          <w:color w:val="000000"/>
          <w:sz w:val="20"/>
          <w:szCs w:val="20"/>
          <w:lang w:eastAsia="en-GB"/>
        </w:rPr>
        <w:t xml:space="preserve"> še v usklajevanju</w:t>
      </w:r>
    </w:p>
    <w:p w14:paraId="07C68676"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Izvajalec:</w:t>
      </w:r>
      <w:r w:rsidRPr="00207006">
        <w:rPr>
          <w:rFonts w:ascii="Arial" w:hAnsi="Arial" w:cs="Arial"/>
          <w:color w:val="000000"/>
          <w:sz w:val="20"/>
          <w:szCs w:val="20"/>
          <w:lang w:eastAsia="en-GB"/>
        </w:rPr>
        <w:t xml:space="preserve"> MGTŠ</w:t>
      </w:r>
    </w:p>
    <w:p w14:paraId="1FAAB729" w14:textId="77777777" w:rsidR="00F16736" w:rsidRPr="00207006" w:rsidRDefault="00491F14" w:rsidP="00C21953">
      <w:pPr>
        <w:spacing w:after="120" w:line="240" w:lineRule="auto"/>
        <w:rPr>
          <w:rFonts w:ascii="Arial" w:hAnsi="Arial" w:cs="Arial"/>
          <w:color w:val="000000"/>
          <w:sz w:val="20"/>
          <w:szCs w:val="20"/>
          <w:lang w:eastAsia="en-GB"/>
        </w:rPr>
        <w:sectPr w:rsidR="00F16736" w:rsidRPr="00207006" w:rsidSect="0067467D">
          <w:pgSz w:w="11906" w:h="16838"/>
          <w:pgMar w:top="720" w:right="720" w:bottom="720" w:left="720" w:header="708" w:footer="708" w:gutter="0"/>
          <w:pgNumType w:start="0"/>
          <w:cols w:space="708"/>
          <w:titlePg/>
          <w:docGrid w:linePitch="360"/>
        </w:sectPr>
      </w:pPr>
      <w:r w:rsidRPr="00207006">
        <w:rPr>
          <w:rFonts w:ascii="Arial" w:hAnsi="Arial" w:cs="Arial"/>
          <w:b/>
          <w:bCs/>
          <w:color w:val="000000"/>
          <w:sz w:val="20"/>
          <w:szCs w:val="20"/>
          <w:lang w:eastAsia="en-GB"/>
        </w:rPr>
        <w:t>Predvidena objava</w:t>
      </w:r>
      <w:r w:rsidRPr="00207006">
        <w:rPr>
          <w:rFonts w:ascii="Arial" w:hAnsi="Arial" w:cs="Arial"/>
          <w:color w:val="000000"/>
          <w:sz w:val="20"/>
          <w:szCs w:val="20"/>
          <w:lang w:eastAsia="en-GB"/>
        </w:rPr>
        <w:t>: 3. kvartal 2023</w:t>
      </w:r>
    </w:p>
    <w:p w14:paraId="0BCFF1C4" w14:textId="77777777" w:rsidR="009B61C2" w:rsidRPr="00207006" w:rsidRDefault="009B61C2" w:rsidP="00C21953">
      <w:pPr>
        <w:pStyle w:val="NAslovizkaznice"/>
        <w:spacing w:after="120"/>
        <w:rPr>
          <w:rFonts w:eastAsia="Calibri"/>
        </w:rPr>
      </w:pPr>
      <w:r w:rsidRPr="00207006">
        <w:rPr>
          <w:rFonts w:eastAsia="Calibri"/>
        </w:rPr>
        <w:lastRenderedPageBreak/>
        <w:t>Spodbujanje razvoja projektov zadružništva in socialne ekonomije  2023-2024</w:t>
      </w:r>
    </w:p>
    <w:p w14:paraId="1AE6A4CD" w14:textId="77777777" w:rsidR="00684667" w:rsidRPr="00207006" w:rsidRDefault="00684667" w:rsidP="00C21953">
      <w:pPr>
        <w:pStyle w:val="STATUSizkaznice"/>
        <w:spacing w:after="120"/>
        <w:jc w:val="left"/>
        <w:rPr>
          <w:rFonts w:ascii="Arial" w:hAnsi="Arial"/>
          <w:sz w:val="2"/>
        </w:rPr>
      </w:pPr>
    </w:p>
    <w:p w14:paraId="4842EE7B" w14:textId="4224DAB2" w:rsidR="00491F14" w:rsidRPr="00207006" w:rsidRDefault="00491F14" w:rsidP="00C21953">
      <w:pPr>
        <w:pStyle w:val="STATUSizkaznice"/>
        <w:spacing w:after="120"/>
        <w:jc w:val="left"/>
        <w:rPr>
          <w:rFonts w:ascii="Arial" w:hAnsi="Arial"/>
        </w:rPr>
      </w:pPr>
      <w:r w:rsidRPr="00207006">
        <w:rPr>
          <w:rFonts w:ascii="Arial" w:hAnsi="Arial"/>
        </w:rPr>
        <w:t>Status: v pripravi</w:t>
      </w:r>
    </w:p>
    <w:p w14:paraId="74861CC4" w14:textId="77777777" w:rsidR="005B3A71" w:rsidRPr="00207006" w:rsidRDefault="005B3A71" w:rsidP="00C21953">
      <w:pPr>
        <w:autoSpaceDE w:val="0"/>
        <w:autoSpaceDN w:val="0"/>
        <w:adjustRightInd w:val="0"/>
        <w:spacing w:after="0" w:line="360" w:lineRule="auto"/>
        <w:rPr>
          <w:rFonts w:ascii="Arial" w:hAnsi="Arial" w:cs="Arial"/>
          <w:b/>
          <w:bCs/>
          <w:color w:val="000000"/>
          <w:sz w:val="20"/>
          <w:szCs w:val="20"/>
          <w:lang w:eastAsia="en-GB"/>
        </w:rPr>
      </w:pPr>
      <w:r w:rsidRPr="00207006">
        <w:rPr>
          <w:rFonts w:ascii="Arial" w:hAnsi="Arial" w:cs="Arial"/>
          <w:b/>
          <w:bCs/>
          <w:color w:val="000000"/>
          <w:sz w:val="20"/>
          <w:szCs w:val="20"/>
          <w:lang w:eastAsia="en-GB"/>
        </w:rPr>
        <w:t xml:space="preserve">Vrsta podpore: </w:t>
      </w:r>
      <w:r w:rsidRPr="00207006">
        <w:rPr>
          <w:rFonts w:ascii="Arial" w:hAnsi="Arial" w:cs="Arial"/>
          <w:bCs/>
          <w:color w:val="000000"/>
          <w:sz w:val="20"/>
          <w:szCs w:val="20"/>
          <w:lang w:eastAsia="en-GB"/>
        </w:rPr>
        <w:t>nepovratna sredstva</w:t>
      </w:r>
    </w:p>
    <w:p w14:paraId="580A7A19" w14:textId="77777777" w:rsidR="005B3A71" w:rsidRPr="00207006" w:rsidRDefault="005B3A71" w:rsidP="00C21953">
      <w:pPr>
        <w:autoSpaceDE w:val="0"/>
        <w:autoSpaceDN w:val="0"/>
        <w:adjustRightInd w:val="0"/>
        <w:spacing w:after="0" w:line="36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Namen: </w:t>
      </w:r>
      <w:r w:rsidRPr="00207006">
        <w:rPr>
          <w:rFonts w:ascii="Arial" w:hAnsi="Arial" w:cs="Arial"/>
          <w:color w:val="000000"/>
          <w:sz w:val="20"/>
          <w:szCs w:val="20"/>
          <w:lang w:eastAsia="en-GB"/>
        </w:rPr>
        <w:t>spodbujanje zadružništva in socialne ekonomije</w:t>
      </w:r>
    </w:p>
    <w:p w14:paraId="24FAE454" w14:textId="68CA26CA" w:rsidR="005B3A71" w:rsidRPr="00207006" w:rsidRDefault="005B3A71" w:rsidP="00C21953">
      <w:pPr>
        <w:autoSpaceDE w:val="0"/>
        <w:autoSpaceDN w:val="0"/>
        <w:adjustRightInd w:val="0"/>
        <w:spacing w:after="0" w:line="240" w:lineRule="auto"/>
        <w:rPr>
          <w:rFonts w:ascii="Arial" w:hAnsi="Arial" w:cs="Arial"/>
          <w:b/>
          <w:bCs/>
          <w:color w:val="000000"/>
          <w:sz w:val="20"/>
          <w:szCs w:val="20"/>
          <w:lang w:eastAsia="en-GB"/>
        </w:rPr>
      </w:pPr>
      <w:r w:rsidRPr="00207006">
        <w:rPr>
          <w:rFonts w:ascii="Arial" w:hAnsi="Arial" w:cs="Arial"/>
          <w:b/>
          <w:bCs/>
          <w:color w:val="000000"/>
          <w:sz w:val="20"/>
          <w:szCs w:val="20"/>
          <w:lang w:eastAsia="en-GB"/>
        </w:rPr>
        <w:t xml:space="preserve">Cilj: </w:t>
      </w:r>
      <w:r w:rsidRPr="00207006">
        <w:rPr>
          <w:rFonts w:ascii="Arial" w:hAnsi="Arial" w:cs="Arial"/>
          <w:color w:val="000000"/>
          <w:sz w:val="20"/>
          <w:szCs w:val="20"/>
          <w:lang w:eastAsia="en-GB"/>
        </w:rPr>
        <w:t>oblikovanje poslovnega modela, ki sledi načelom zadružništva oziroma socialne ekonomije z namenom razvoja nove ali izboljšane storitve ali blaga z družbenim učinkom na trgu</w:t>
      </w:r>
    </w:p>
    <w:p w14:paraId="48163CC9" w14:textId="77777777" w:rsidR="005B3A71" w:rsidRPr="00207006" w:rsidRDefault="005B3A71" w:rsidP="00C21953">
      <w:pPr>
        <w:autoSpaceDE w:val="0"/>
        <w:autoSpaceDN w:val="0"/>
        <w:adjustRightInd w:val="0"/>
        <w:spacing w:before="240" w:after="0" w:line="36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Upravičeni stroški: </w:t>
      </w:r>
      <w:r w:rsidRPr="00207006">
        <w:rPr>
          <w:rFonts w:ascii="Arial" w:hAnsi="Arial" w:cs="Arial"/>
          <w:color w:val="000000"/>
          <w:sz w:val="20"/>
          <w:szCs w:val="20"/>
          <w:lang w:eastAsia="en-GB"/>
        </w:rPr>
        <w:t>zunanje storitve, nakup opreme, SSE za stroške plač in druga povračila stroškov dela</w:t>
      </w:r>
    </w:p>
    <w:p w14:paraId="524077D5" w14:textId="77777777" w:rsidR="00FA0804" w:rsidRPr="00207006" w:rsidRDefault="005B3A71" w:rsidP="00C21953">
      <w:pPr>
        <w:autoSpaceDE w:val="0"/>
        <w:autoSpaceDN w:val="0"/>
        <w:adjustRightInd w:val="0"/>
        <w:spacing w:after="0" w:line="360" w:lineRule="auto"/>
        <w:rPr>
          <w:rFonts w:ascii="Arial" w:hAnsi="Arial" w:cs="Arial"/>
          <w:color w:val="000000"/>
          <w:sz w:val="20"/>
          <w:szCs w:val="20"/>
          <w:lang w:eastAsia="en-GB"/>
        </w:rPr>
      </w:pPr>
      <w:r w:rsidRPr="00207006">
        <w:rPr>
          <w:rFonts w:ascii="Arial" w:hAnsi="Arial" w:cs="Arial"/>
          <w:b/>
          <w:bCs/>
          <w:color w:val="000000"/>
          <w:sz w:val="20"/>
          <w:szCs w:val="20"/>
          <w:lang w:eastAsia="en-GB"/>
        </w:rPr>
        <w:t>Upravičenci:</w:t>
      </w:r>
      <w:r w:rsidRPr="00207006">
        <w:rPr>
          <w:rFonts w:ascii="Arial" w:hAnsi="Arial" w:cs="Arial"/>
          <w:color w:val="000000"/>
          <w:sz w:val="20"/>
          <w:szCs w:val="20"/>
          <w:lang w:eastAsia="en-GB"/>
        </w:rPr>
        <w:t xml:space="preserve"> subjekti socialne ekonomije</w:t>
      </w:r>
    </w:p>
    <w:p w14:paraId="24E4A05E" w14:textId="59093B9A" w:rsidR="005B3A71" w:rsidRPr="00207006" w:rsidRDefault="005B3A71" w:rsidP="00C21953">
      <w:pPr>
        <w:autoSpaceDE w:val="0"/>
        <w:autoSpaceDN w:val="0"/>
        <w:adjustRightInd w:val="0"/>
        <w:spacing w:after="0" w:line="36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Okvirna višina sredstev: </w:t>
      </w:r>
      <w:r w:rsidRPr="00207006">
        <w:rPr>
          <w:rFonts w:ascii="Arial" w:hAnsi="Arial" w:cs="Arial"/>
          <w:color w:val="000000"/>
          <w:sz w:val="20"/>
          <w:szCs w:val="20"/>
          <w:lang w:eastAsia="en-GB"/>
        </w:rPr>
        <w:t>1,5 milijona EUR</w:t>
      </w:r>
    </w:p>
    <w:p w14:paraId="71E904E5" w14:textId="77777777" w:rsidR="005B3A71" w:rsidRPr="00207006" w:rsidRDefault="005B3A71" w:rsidP="00C21953">
      <w:pPr>
        <w:autoSpaceDE w:val="0"/>
        <w:autoSpaceDN w:val="0"/>
        <w:adjustRightInd w:val="0"/>
        <w:spacing w:after="0" w:line="360" w:lineRule="auto"/>
        <w:rPr>
          <w:rFonts w:ascii="Arial" w:hAnsi="Arial" w:cs="Arial"/>
          <w:b/>
          <w:bCs/>
          <w:color w:val="000000"/>
          <w:sz w:val="20"/>
          <w:szCs w:val="20"/>
          <w:lang w:eastAsia="en-GB"/>
        </w:rPr>
      </w:pPr>
      <w:r w:rsidRPr="00207006">
        <w:rPr>
          <w:rFonts w:ascii="Arial" w:hAnsi="Arial" w:cs="Arial"/>
          <w:b/>
          <w:bCs/>
          <w:color w:val="000000"/>
          <w:sz w:val="20"/>
          <w:szCs w:val="20"/>
          <w:lang w:eastAsia="en-GB"/>
        </w:rPr>
        <w:t xml:space="preserve">Višina sofinanciranja: </w:t>
      </w:r>
      <w:r w:rsidRPr="00207006">
        <w:rPr>
          <w:rFonts w:ascii="Arial" w:hAnsi="Arial" w:cs="Arial"/>
          <w:color w:val="000000"/>
          <w:sz w:val="20"/>
          <w:szCs w:val="20"/>
          <w:lang w:eastAsia="en-GB"/>
        </w:rPr>
        <w:t>še v usklajevanju</w:t>
      </w:r>
      <w:r w:rsidRPr="00207006">
        <w:rPr>
          <w:rFonts w:ascii="Arial" w:hAnsi="Arial" w:cs="Arial"/>
          <w:b/>
          <w:bCs/>
          <w:color w:val="000000"/>
          <w:sz w:val="20"/>
          <w:szCs w:val="20"/>
          <w:lang w:eastAsia="en-GB"/>
        </w:rPr>
        <w:t xml:space="preserve"> </w:t>
      </w:r>
    </w:p>
    <w:p w14:paraId="136DC1BA" w14:textId="77777777" w:rsidR="005B3A71" w:rsidRPr="00207006" w:rsidRDefault="005B3A71" w:rsidP="00C21953">
      <w:pPr>
        <w:autoSpaceDE w:val="0"/>
        <w:autoSpaceDN w:val="0"/>
        <w:adjustRightInd w:val="0"/>
        <w:spacing w:after="0" w:line="360" w:lineRule="auto"/>
        <w:rPr>
          <w:rFonts w:ascii="Arial" w:hAnsi="Arial" w:cs="Arial"/>
          <w:color w:val="000000"/>
          <w:sz w:val="20"/>
          <w:szCs w:val="20"/>
          <w:lang w:eastAsia="en-GB"/>
        </w:rPr>
      </w:pPr>
      <w:r w:rsidRPr="00207006">
        <w:rPr>
          <w:rFonts w:ascii="Arial" w:hAnsi="Arial" w:cs="Arial"/>
          <w:b/>
          <w:bCs/>
          <w:color w:val="000000"/>
          <w:sz w:val="20"/>
          <w:szCs w:val="20"/>
          <w:lang w:eastAsia="en-GB"/>
        </w:rPr>
        <w:t>Obdobje upravičenosti stroškov:</w:t>
      </w:r>
      <w:r w:rsidRPr="00207006">
        <w:rPr>
          <w:rFonts w:ascii="Arial" w:hAnsi="Arial" w:cs="Arial"/>
          <w:color w:val="000000"/>
          <w:sz w:val="20"/>
          <w:szCs w:val="20"/>
          <w:lang w:eastAsia="en-GB"/>
        </w:rPr>
        <w:t xml:space="preserve"> še v usklajevanju</w:t>
      </w:r>
    </w:p>
    <w:p w14:paraId="74ADABD9" w14:textId="77777777" w:rsidR="005B3A71" w:rsidRPr="00207006" w:rsidRDefault="005B3A71" w:rsidP="00C21953">
      <w:pPr>
        <w:autoSpaceDE w:val="0"/>
        <w:autoSpaceDN w:val="0"/>
        <w:adjustRightInd w:val="0"/>
        <w:spacing w:after="0" w:line="360" w:lineRule="auto"/>
        <w:rPr>
          <w:rFonts w:ascii="Arial" w:hAnsi="Arial" w:cs="Arial"/>
          <w:color w:val="000000"/>
          <w:sz w:val="20"/>
          <w:szCs w:val="20"/>
          <w:lang w:eastAsia="en-GB"/>
        </w:rPr>
      </w:pPr>
      <w:r w:rsidRPr="00207006">
        <w:rPr>
          <w:rFonts w:ascii="Arial" w:hAnsi="Arial" w:cs="Arial"/>
          <w:b/>
          <w:bCs/>
          <w:color w:val="000000"/>
          <w:sz w:val="20"/>
          <w:szCs w:val="20"/>
          <w:lang w:eastAsia="en-GB"/>
        </w:rPr>
        <w:t>Izvajalec:</w:t>
      </w:r>
      <w:r w:rsidRPr="00207006">
        <w:rPr>
          <w:rFonts w:ascii="Arial" w:hAnsi="Arial" w:cs="Arial"/>
          <w:color w:val="000000"/>
          <w:sz w:val="20"/>
          <w:szCs w:val="20"/>
          <w:lang w:eastAsia="en-GB"/>
        </w:rPr>
        <w:t xml:space="preserve"> MGTŠ</w:t>
      </w:r>
    </w:p>
    <w:p w14:paraId="45A69546" w14:textId="77777777" w:rsidR="005B3A71" w:rsidRPr="00207006" w:rsidRDefault="005B3A71" w:rsidP="00C21953">
      <w:pPr>
        <w:spacing w:after="0" w:line="360" w:lineRule="auto"/>
        <w:rPr>
          <w:rFonts w:ascii="Arial" w:hAnsi="Arial" w:cs="Arial"/>
          <w:color w:val="000000"/>
          <w:sz w:val="20"/>
          <w:szCs w:val="20"/>
          <w:lang w:eastAsia="en-GB"/>
        </w:rPr>
      </w:pPr>
      <w:r w:rsidRPr="00207006">
        <w:rPr>
          <w:rFonts w:ascii="Arial" w:hAnsi="Arial" w:cs="Arial"/>
          <w:b/>
          <w:bCs/>
          <w:color w:val="000000"/>
          <w:sz w:val="20"/>
          <w:szCs w:val="20"/>
          <w:lang w:eastAsia="en-GB"/>
        </w:rPr>
        <w:t>Predvidena objava</w:t>
      </w:r>
      <w:r w:rsidRPr="00207006">
        <w:rPr>
          <w:rFonts w:ascii="Arial" w:hAnsi="Arial" w:cs="Arial"/>
          <w:color w:val="000000"/>
          <w:sz w:val="20"/>
          <w:szCs w:val="20"/>
          <w:lang w:eastAsia="en-GB"/>
        </w:rPr>
        <w:t>: 1. kvartal 2023</w:t>
      </w:r>
    </w:p>
    <w:p w14:paraId="51EBCD0C" w14:textId="0D2B728F" w:rsidR="00D0509C" w:rsidRDefault="00D0509C" w:rsidP="00C21953">
      <w:pPr>
        <w:spacing w:after="120" w:line="240" w:lineRule="auto"/>
        <w:rPr>
          <w:rFonts w:ascii="Arial" w:hAnsi="Arial" w:cs="Arial"/>
          <w:szCs w:val="20"/>
        </w:rPr>
      </w:pPr>
    </w:p>
    <w:p w14:paraId="6911F39A" w14:textId="77777777" w:rsidR="00207006" w:rsidRPr="007D7AC0" w:rsidRDefault="00207006" w:rsidP="007D7AC0">
      <w:pPr>
        <w:pStyle w:val="PodPODnaslov0"/>
        <w:rPr>
          <w:rFonts w:ascii="Arial" w:hAnsi="Arial" w:cs="Arial"/>
        </w:rPr>
      </w:pPr>
      <w:r w:rsidRPr="007D7AC0">
        <w:rPr>
          <w:rFonts w:ascii="Arial" w:hAnsi="Arial" w:cs="Arial"/>
        </w:rPr>
        <w:t>Področje raziskav in razvoja:</w:t>
      </w:r>
    </w:p>
    <w:p w14:paraId="70BB3BAD" w14:textId="3262784C" w:rsidR="00207006" w:rsidRPr="007D7AC0" w:rsidRDefault="00207006" w:rsidP="007D7AC0">
      <w:pPr>
        <w:pStyle w:val="PodPODnaslov0"/>
        <w:numPr>
          <w:ilvl w:val="0"/>
          <w:numId w:val="33"/>
        </w:numPr>
        <w:rPr>
          <w:rFonts w:ascii="Arial" w:hAnsi="Arial" w:cs="Arial"/>
        </w:rPr>
      </w:pPr>
      <w:r w:rsidRPr="007D7AC0">
        <w:rPr>
          <w:rFonts w:ascii="Arial" w:hAnsi="Arial" w:cs="Arial"/>
        </w:rPr>
        <w:t>Trenutno odprti razpisi - 1</w:t>
      </w:r>
    </w:p>
    <w:p w14:paraId="56D68308" w14:textId="3F992C95" w:rsidR="00207006" w:rsidRPr="007D7AC0" w:rsidRDefault="00207006" w:rsidP="007D7AC0">
      <w:pPr>
        <w:pStyle w:val="PodPODnaslov0"/>
        <w:numPr>
          <w:ilvl w:val="0"/>
          <w:numId w:val="33"/>
        </w:numPr>
        <w:rPr>
          <w:rFonts w:ascii="Arial" w:hAnsi="Arial" w:cs="Arial"/>
        </w:rPr>
      </w:pPr>
      <w:r w:rsidRPr="007D7AC0">
        <w:rPr>
          <w:rFonts w:ascii="Arial" w:hAnsi="Arial" w:cs="Arial"/>
        </w:rPr>
        <w:t>Razpisi v pripravi - 1</w:t>
      </w:r>
    </w:p>
    <w:p w14:paraId="51BC2AB3" w14:textId="77777777" w:rsidR="00207006" w:rsidRPr="00207006" w:rsidRDefault="00207006" w:rsidP="00C21953">
      <w:pPr>
        <w:spacing w:after="120" w:line="240" w:lineRule="auto"/>
        <w:rPr>
          <w:rFonts w:ascii="Arial" w:hAnsi="Arial" w:cs="Arial"/>
          <w:szCs w:val="20"/>
        </w:rPr>
      </w:pPr>
    </w:p>
    <w:p w14:paraId="4EFB93EE" w14:textId="77777777" w:rsidR="00491F14" w:rsidRPr="00207006" w:rsidRDefault="00491F14" w:rsidP="00C21953">
      <w:pPr>
        <w:pStyle w:val="NAslovizkaznice"/>
        <w:spacing w:after="120"/>
        <w:rPr>
          <w:rFonts w:eastAsia="Calibri"/>
        </w:rPr>
      </w:pPr>
      <w:r w:rsidRPr="00207006">
        <w:rPr>
          <w:rFonts w:eastAsia="Calibri"/>
        </w:rPr>
        <w:t xml:space="preserve">Javni razpis spodbude za raziskovalno razvojne projekte </w:t>
      </w:r>
    </w:p>
    <w:p w14:paraId="784522C6" w14:textId="77777777" w:rsidR="00684667" w:rsidRPr="00207006" w:rsidRDefault="00684667" w:rsidP="00C21953">
      <w:pPr>
        <w:pStyle w:val="STATUSizkaznice"/>
        <w:spacing w:after="120"/>
        <w:jc w:val="left"/>
        <w:rPr>
          <w:rFonts w:ascii="Arial" w:hAnsi="Arial"/>
          <w:sz w:val="2"/>
        </w:rPr>
      </w:pPr>
    </w:p>
    <w:p w14:paraId="2466F51E" w14:textId="4144678B" w:rsidR="00491F14" w:rsidRPr="00207006" w:rsidRDefault="00491F14" w:rsidP="00C21953">
      <w:pPr>
        <w:pStyle w:val="STATUSizkaznice"/>
        <w:spacing w:after="120"/>
        <w:jc w:val="left"/>
        <w:rPr>
          <w:rFonts w:ascii="Arial" w:hAnsi="Arial"/>
        </w:rPr>
      </w:pPr>
      <w:r w:rsidRPr="00207006">
        <w:rPr>
          <w:rFonts w:ascii="Arial" w:hAnsi="Arial"/>
        </w:rPr>
        <w:t>Status: objavljen</w:t>
      </w:r>
    </w:p>
    <w:p w14:paraId="1CD649B5" w14:textId="77777777" w:rsidR="00491F14" w:rsidRPr="00207006" w:rsidRDefault="00491F14" w:rsidP="00C21953">
      <w:pPr>
        <w:shd w:val="clear" w:color="auto" w:fill="FEFEFE"/>
        <w:spacing w:after="120" w:line="240" w:lineRule="auto"/>
        <w:rPr>
          <w:rFonts w:ascii="Arial" w:hAnsi="Arial" w:cs="Arial"/>
          <w:color w:val="000000" w:themeColor="text1"/>
          <w:sz w:val="20"/>
          <w:szCs w:val="20"/>
          <w:lang w:eastAsia="sl-SI"/>
        </w:rPr>
      </w:pPr>
      <w:r w:rsidRPr="00207006">
        <w:rPr>
          <w:rFonts w:ascii="Arial" w:hAnsi="Arial" w:cs="Arial"/>
          <w:b/>
          <w:sz w:val="20"/>
          <w:szCs w:val="20"/>
        </w:rPr>
        <w:t>Rok za oddajo vlog</w:t>
      </w:r>
      <w:r w:rsidRPr="00207006">
        <w:rPr>
          <w:rFonts w:ascii="Arial" w:hAnsi="Arial" w:cs="Arial"/>
          <w:sz w:val="20"/>
          <w:szCs w:val="20"/>
        </w:rPr>
        <w:t xml:space="preserve">: </w:t>
      </w:r>
      <w:r w:rsidRPr="00207006">
        <w:rPr>
          <w:rFonts w:ascii="Arial" w:hAnsi="Arial" w:cs="Arial"/>
          <w:color w:val="000000" w:themeColor="text1"/>
          <w:sz w:val="20"/>
          <w:szCs w:val="20"/>
        </w:rPr>
        <w:t xml:space="preserve">3. 4. 2023 (2. rok) </w:t>
      </w:r>
    </w:p>
    <w:p w14:paraId="63D65502" w14:textId="69ACC6C4" w:rsidR="00491F14" w:rsidRPr="00207006" w:rsidRDefault="00491F14" w:rsidP="00C21953">
      <w:pPr>
        <w:spacing w:after="120" w:line="240" w:lineRule="auto"/>
        <w:rPr>
          <w:rFonts w:ascii="Arial" w:hAnsi="Arial" w:cs="Arial"/>
          <w:color w:val="000000" w:themeColor="text1"/>
          <w:sz w:val="20"/>
          <w:szCs w:val="20"/>
        </w:rPr>
      </w:pPr>
      <w:r w:rsidRPr="00207006">
        <w:rPr>
          <w:rFonts w:ascii="Arial" w:hAnsi="Arial" w:cs="Arial"/>
          <w:b/>
          <w:color w:val="000000" w:themeColor="text1"/>
          <w:sz w:val="20"/>
          <w:szCs w:val="20"/>
        </w:rPr>
        <w:t>Namen</w:t>
      </w:r>
      <w:r w:rsidRPr="00207006">
        <w:rPr>
          <w:rFonts w:ascii="Arial" w:hAnsi="Arial" w:cs="Arial"/>
          <w:color w:val="000000" w:themeColor="text1"/>
          <w:sz w:val="20"/>
          <w:szCs w:val="20"/>
        </w:rPr>
        <w:t>: spodbujanje raziskovalno razvojnih dejavnosti v podjetjih v okviru raziskovalno razvojnih projektov na področju zelenega prehoda za razvoj novih ali izboljšanih izdelkov, procesov ali storitev</w:t>
      </w:r>
    </w:p>
    <w:p w14:paraId="308806AB" w14:textId="77777777" w:rsidR="00491F14" w:rsidRPr="00207006" w:rsidRDefault="00491F14" w:rsidP="00C21953">
      <w:pPr>
        <w:spacing w:after="120" w:line="240" w:lineRule="auto"/>
        <w:rPr>
          <w:rFonts w:ascii="Arial" w:hAnsi="Arial" w:cs="Arial"/>
          <w:color w:val="000000" w:themeColor="text1"/>
          <w:sz w:val="20"/>
          <w:szCs w:val="20"/>
        </w:rPr>
      </w:pPr>
      <w:r w:rsidRPr="00207006">
        <w:rPr>
          <w:rFonts w:ascii="Arial" w:hAnsi="Arial" w:cs="Arial"/>
          <w:b/>
          <w:color w:val="000000" w:themeColor="text1"/>
          <w:sz w:val="20"/>
          <w:szCs w:val="20"/>
        </w:rPr>
        <w:t>Upravičeni stroški</w:t>
      </w:r>
      <w:r w:rsidRPr="00207006">
        <w:rPr>
          <w:rFonts w:ascii="Arial" w:hAnsi="Arial" w:cs="Arial"/>
          <w:color w:val="000000" w:themeColor="text1"/>
          <w:sz w:val="20"/>
          <w:szCs w:val="20"/>
        </w:rPr>
        <w:t>: stroški plač, stroški storitev zunanjih izvajalcev, investicije v neopredmetena sredstva, posredni stroški</w:t>
      </w:r>
    </w:p>
    <w:p w14:paraId="6D7498E6" w14:textId="77777777" w:rsidR="00491F14" w:rsidRPr="00207006" w:rsidRDefault="00491F14" w:rsidP="00C21953">
      <w:pPr>
        <w:spacing w:after="120" w:line="240" w:lineRule="auto"/>
        <w:rPr>
          <w:rFonts w:ascii="Arial" w:hAnsi="Arial" w:cs="Arial"/>
          <w:color w:val="000000" w:themeColor="text1"/>
          <w:sz w:val="20"/>
          <w:szCs w:val="20"/>
        </w:rPr>
      </w:pPr>
      <w:r w:rsidRPr="00207006">
        <w:rPr>
          <w:rFonts w:ascii="Arial" w:hAnsi="Arial" w:cs="Arial"/>
          <w:b/>
          <w:color w:val="000000" w:themeColor="text1"/>
          <w:sz w:val="20"/>
          <w:szCs w:val="20"/>
        </w:rPr>
        <w:t>Upravičenci</w:t>
      </w:r>
      <w:r w:rsidRPr="00207006">
        <w:rPr>
          <w:rFonts w:ascii="Arial" w:hAnsi="Arial" w:cs="Arial"/>
          <w:color w:val="000000" w:themeColor="text1"/>
          <w:sz w:val="20"/>
          <w:szCs w:val="20"/>
        </w:rPr>
        <w:t>: MSP in velika podjetja (konzorciji)</w:t>
      </w:r>
    </w:p>
    <w:p w14:paraId="18119DA3" w14:textId="6E6A909E" w:rsidR="005B3A71" w:rsidRPr="00207006" w:rsidRDefault="00491F14" w:rsidP="00C21953">
      <w:pPr>
        <w:spacing w:after="120" w:line="240" w:lineRule="auto"/>
        <w:rPr>
          <w:rFonts w:ascii="Arial" w:hAnsi="Arial" w:cs="Arial"/>
          <w:color w:val="000000" w:themeColor="text1"/>
          <w:sz w:val="20"/>
          <w:szCs w:val="20"/>
        </w:rPr>
      </w:pPr>
      <w:r w:rsidRPr="00207006">
        <w:rPr>
          <w:rFonts w:ascii="Arial" w:hAnsi="Arial" w:cs="Arial"/>
          <w:b/>
          <w:color w:val="000000" w:themeColor="text1"/>
          <w:sz w:val="20"/>
          <w:szCs w:val="20"/>
        </w:rPr>
        <w:t>Razpisana vrednost</w:t>
      </w:r>
      <w:r w:rsidRPr="00207006">
        <w:rPr>
          <w:rFonts w:ascii="Arial" w:hAnsi="Arial" w:cs="Arial"/>
          <w:color w:val="000000" w:themeColor="text1"/>
          <w:sz w:val="20"/>
          <w:szCs w:val="20"/>
        </w:rPr>
        <w:t xml:space="preserve">: 45 milijonov EUR </w:t>
      </w:r>
      <w:r w:rsidR="005B3A71" w:rsidRPr="00207006">
        <w:rPr>
          <w:rFonts w:ascii="Arial" w:hAnsi="Arial" w:cs="Arial"/>
          <w:color w:val="000000" w:themeColor="text1"/>
          <w:sz w:val="20"/>
          <w:szCs w:val="20"/>
        </w:rPr>
        <w:t xml:space="preserve">EUR; od tega 22,5 milijonov </w:t>
      </w:r>
      <w:r w:rsidR="00B83A60" w:rsidRPr="00207006">
        <w:rPr>
          <w:rFonts w:ascii="Arial" w:hAnsi="Arial" w:cs="Arial"/>
          <w:color w:val="000000" w:themeColor="text1"/>
          <w:sz w:val="20"/>
          <w:szCs w:val="20"/>
        </w:rPr>
        <w:t>EUR za drugi rok za oddajo vlog</w:t>
      </w:r>
    </w:p>
    <w:p w14:paraId="6FADE712" w14:textId="5EBF12C5" w:rsidR="00491F14" w:rsidRPr="00207006" w:rsidRDefault="00491F14" w:rsidP="00C21953">
      <w:pPr>
        <w:spacing w:after="120" w:line="240" w:lineRule="auto"/>
        <w:rPr>
          <w:rFonts w:ascii="Arial" w:hAnsi="Arial" w:cs="Arial"/>
          <w:color w:val="000000" w:themeColor="text1"/>
          <w:sz w:val="20"/>
          <w:szCs w:val="20"/>
        </w:rPr>
      </w:pPr>
      <w:r w:rsidRPr="00207006">
        <w:rPr>
          <w:rFonts w:ascii="Arial" w:hAnsi="Arial" w:cs="Arial"/>
          <w:b/>
          <w:color w:val="000000" w:themeColor="text1"/>
          <w:sz w:val="20"/>
          <w:szCs w:val="20"/>
        </w:rPr>
        <w:t>Višina sofinanciranja</w:t>
      </w:r>
      <w:r w:rsidRPr="00207006">
        <w:rPr>
          <w:rFonts w:ascii="Arial" w:hAnsi="Arial" w:cs="Arial"/>
          <w:color w:val="000000" w:themeColor="text1"/>
          <w:sz w:val="20"/>
          <w:szCs w:val="20"/>
        </w:rPr>
        <w:t>: najmanj 50.000,00 EUR ter največ 300.000</w:t>
      </w:r>
      <w:r w:rsidR="00B83A60" w:rsidRPr="00207006">
        <w:rPr>
          <w:rFonts w:ascii="Arial" w:hAnsi="Arial" w:cs="Arial"/>
          <w:color w:val="000000" w:themeColor="text1"/>
          <w:sz w:val="20"/>
          <w:szCs w:val="20"/>
        </w:rPr>
        <w:t>,00 EUR / konzorcijski projekt</w:t>
      </w:r>
    </w:p>
    <w:p w14:paraId="6774FB20" w14:textId="67551941" w:rsidR="00854F3D" w:rsidRPr="00207006" w:rsidRDefault="00491F14" w:rsidP="00C21953">
      <w:pPr>
        <w:spacing w:after="120" w:line="240" w:lineRule="auto"/>
        <w:rPr>
          <w:rFonts w:ascii="Arial" w:hAnsi="Arial" w:cs="Arial"/>
          <w:b/>
          <w:color w:val="000000" w:themeColor="text1"/>
          <w:sz w:val="20"/>
          <w:szCs w:val="20"/>
        </w:rPr>
      </w:pPr>
      <w:r w:rsidRPr="00207006">
        <w:rPr>
          <w:rFonts w:ascii="Arial" w:hAnsi="Arial" w:cs="Arial"/>
          <w:b/>
          <w:color w:val="000000" w:themeColor="text1"/>
          <w:sz w:val="20"/>
          <w:szCs w:val="20"/>
        </w:rPr>
        <w:t>Intenzivnosti pomoči:</w:t>
      </w:r>
      <w:r w:rsidRPr="00207006">
        <w:rPr>
          <w:rFonts w:ascii="Arial" w:hAnsi="Arial" w:cs="Arial"/>
          <w:color w:val="000000" w:themeColor="text1"/>
          <w:sz w:val="20"/>
          <w:szCs w:val="20"/>
        </w:rPr>
        <w:t xml:space="preserve"> (ne glede na vrsto raziskav – industrijske raziskave ali eksperimentalni razvoj): v odvisnosti od velikosti posameznega podjetja kot konzorcijskega partnerja, vendar do največ 45 % upravičenih stroškov, z možnostjo povečanja za 15 odstotnih točk v primeru da projekt izvaja konzorcij partnerjev, med katerimi je vsaj en partner srednje veliko podjetje ali malo podjetje ali mikro podjetje, pri tem pa noben posamezen partner ne nosi več kot 70 % upravičenih stroškov.</w:t>
      </w:r>
    </w:p>
    <w:p w14:paraId="2FE2B942" w14:textId="46B6C301" w:rsidR="00491F14" w:rsidRPr="00207006" w:rsidRDefault="00854F3D" w:rsidP="00C21953">
      <w:pPr>
        <w:spacing w:after="120" w:line="240" w:lineRule="auto"/>
        <w:rPr>
          <w:rFonts w:ascii="Arial" w:hAnsi="Arial" w:cs="Arial"/>
          <w:color w:val="000000" w:themeColor="text1"/>
          <w:sz w:val="20"/>
          <w:szCs w:val="20"/>
        </w:rPr>
      </w:pPr>
      <w:r w:rsidRPr="00207006">
        <w:rPr>
          <w:rFonts w:ascii="Arial" w:hAnsi="Arial" w:cs="Arial"/>
          <w:b/>
          <w:color w:val="000000" w:themeColor="text1"/>
          <w:sz w:val="20"/>
          <w:szCs w:val="20"/>
        </w:rPr>
        <w:t>Ob</w:t>
      </w:r>
      <w:r w:rsidR="00491F14" w:rsidRPr="00207006">
        <w:rPr>
          <w:rFonts w:ascii="Arial" w:hAnsi="Arial" w:cs="Arial"/>
          <w:b/>
          <w:color w:val="000000" w:themeColor="text1"/>
          <w:sz w:val="20"/>
          <w:szCs w:val="20"/>
        </w:rPr>
        <w:t>dobje upravičenosti stroškov</w:t>
      </w:r>
      <w:r w:rsidR="00491F14" w:rsidRPr="00207006">
        <w:rPr>
          <w:rFonts w:ascii="Arial" w:hAnsi="Arial" w:cs="Arial"/>
          <w:color w:val="000000" w:themeColor="text1"/>
          <w:sz w:val="20"/>
          <w:szCs w:val="20"/>
        </w:rPr>
        <w:t>: prične se z izdajo sklepa o izboru in traja največ 24 mesecev od datuma izdaje sklepa o izboru</w:t>
      </w:r>
    </w:p>
    <w:p w14:paraId="27E9E3D5" w14:textId="77777777" w:rsidR="00491F14" w:rsidRPr="00207006" w:rsidRDefault="00491F14" w:rsidP="00C21953">
      <w:pPr>
        <w:spacing w:after="120" w:line="240" w:lineRule="auto"/>
        <w:rPr>
          <w:rFonts w:ascii="Arial" w:hAnsi="Arial" w:cs="Arial"/>
          <w:color w:val="000000" w:themeColor="text1"/>
          <w:sz w:val="20"/>
          <w:szCs w:val="20"/>
        </w:rPr>
      </w:pPr>
      <w:r w:rsidRPr="00207006">
        <w:rPr>
          <w:rFonts w:ascii="Arial" w:hAnsi="Arial" w:cs="Arial"/>
          <w:b/>
          <w:color w:val="000000" w:themeColor="text1"/>
          <w:sz w:val="20"/>
          <w:szCs w:val="20"/>
        </w:rPr>
        <w:t>Izvajalec:</w:t>
      </w:r>
      <w:r w:rsidRPr="00207006">
        <w:rPr>
          <w:rFonts w:ascii="Arial" w:hAnsi="Arial" w:cs="Arial"/>
          <w:color w:val="000000" w:themeColor="text1"/>
          <w:sz w:val="20"/>
          <w:szCs w:val="20"/>
        </w:rPr>
        <w:t xml:space="preserve"> SPIRIT</w:t>
      </w:r>
    </w:p>
    <w:p w14:paraId="7CB4C5D6" w14:textId="66277FFA" w:rsidR="00491F14" w:rsidRPr="00207006" w:rsidRDefault="00491F14" w:rsidP="00C21953">
      <w:pPr>
        <w:spacing w:after="120" w:line="240" w:lineRule="auto"/>
        <w:rPr>
          <w:rFonts w:ascii="Arial" w:hAnsi="Arial" w:cs="Arial"/>
          <w:sz w:val="20"/>
          <w:szCs w:val="20"/>
        </w:rPr>
      </w:pPr>
      <w:r w:rsidRPr="00207006">
        <w:rPr>
          <w:rFonts w:ascii="Arial" w:hAnsi="Arial" w:cs="Arial"/>
          <w:b/>
          <w:color w:val="000000" w:themeColor="text1"/>
          <w:sz w:val="20"/>
          <w:szCs w:val="20"/>
        </w:rPr>
        <w:t>Več o razpisu:</w:t>
      </w:r>
      <w:r w:rsidRPr="00207006">
        <w:rPr>
          <w:rFonts w:ascii="Arial" w:hAnsi="Arial" w:cs="Arial"/>
          <w:color w:val="000000" w:themeColor="text1"/>
          <w:sz w:val="20"/>
          <w:szCs w:val="20"/>
        </w:rPr>
        <w:t xml:space="preserve"> </w:t>
      </w:r>
      <w:hyperlink r:id="rId21" w:history="1">
        <w:r w:rsidRPr="00207006">
          <w:rPr>
            <w:rStyle w:val="Hiperpovezava"/>
            <w:rFonts w:ascii="Arial" w:hAnsi="Arial" w:cs="Arial"/>
            <w:color w:val="000000" w:themeColor="text1"/>
            <w:sz w:val="20"/>
            <w:szCs w:val="20"/>
          </w:rPr>
          <w:t>https://www.spiritslovenia.si/razpis/382</w:t>
        </w:r>
      </w:hyperlink>
    </w:p>
    <w:p w14:paraId="7084EDC6" w14:textId="2E42E8FE" w:rsidR="00684667" w:rsidRPr="00207006" w:rsidRDefault="00684667" w:rsidP="00C21953">
      <w:pPr>
        <w:spacing w:after="120" w:line="240" w:lineRule="auto"/>
        <w:rPr>
          <w:rFonts w:ascii="Arial" w:hAnsi="Arial" w:cs="Arial"/>
          <w:szCs w:val="20"/>
        </w:rPr>
      </w:pPr>
    </w:p>
    <w:p w14:paraId="57F1151D" w14:textId="7DA9B30A" w:rsidR="00FA0804" w:rsidRPr="00207006" w:rsidRDefault="00FA0804" w:rsidP="00C21953">
      <w:pPr>
        <w:spacing w:after="120" w:line="240" w:lineRule="auto"/>
        <w:rPr>
          <w:rFonts w:ascii="Arial" w:hAnsi="Arial" w:cs="Arial"/>
          <w:szCs w:val="20"/>
        </w:rPr>
      </w:pPr>
    </w:p>
    <w:p w14:paraId="72467261" w14:textId="792EB9F7" w:rsidR="00FA0804" w:rsidRPr="00207006" w:rsidRDefault="00FA0804" w:rsidP="00C21953">
      <w:pPr>
        <w:spacing w:after="120" w:line="240" w:lineRule="auto"/>
        <w:rPr>
          <w:rFonts w:ascii="Arial" w:hAnsi="Arial" w:cs="Arial"/>
          <w:szCs w:val="20"/>
        </w:rPr>
      </w:pPr>
    </w:p>
    <w:p w14:paraId="3F80A31A" w14:textId="77777777" w:rsidR="00F16736" w:rsidRPr="00207006" w:rsidRDefault="00F16736" w:rsidP="00C21953">
      <w:pPr>
        <w:spacing w:after="120" w:line="240" w:lineRule="auto"/>
        <w:rPr>
          <w:rFonts w:ascii="Arial" w:hAnsi="Arial" w:cs="Arial"/>
          <w:szCs w:val="20"/>
        </w:rPr>
        <w:sectPr w:rsidR="00F16736" w:rsidRPr="00207006" w:rsidSect="0067467D">
          <w:pgSz w:w="11906" w:h="16838"/>
          <w:pgMar w:top="720" w:right="720" w:bottom="720" w:left="720" w:header="708" w:footer="708" w:gutter="0"/>
          <w:pgNumType w:start="0"/>
          <w:cols w:space="708"/>
          <w:titlePg/>
          <w:docGrid w:linePitch="360"/>
        </w:sectPr>
      </w:pPr>
    </w:p>
    <w:p w14:paraId="3E169921" w14:textId="77777777" w:rsidR="00491F14" w:rsidRPr="00207006" w:rsidRDefault="00491F14" w:rsidP="00C21953">
      <w:pPr>
        <w:pStyle w:val="NAslovizkaznice"/>
        <w:spacing w:after="120"/>
        <w:rPr>
          <w:rFonts w:eastAsia="Calibri"/>
        </w:rPr>
      </w:pPr>
      <w:r w:rsidRPr="00207006">
        <w:rPr>
          <w:rFonts w:eastAsia="Calibri"/>
        </w:rPr>
        <w:lastRenderedPageBreak/>
        <w:t>Čezmejni projekti (IPCEI)</w:t>
      </w:r>
    </w:p>
    <w:p w14:paraId="21E0FBDD" w14:textId="77777777" w:rsidR="00684667" w:rsidRPr="00207006" w:rsidRDefault="00684667" w:rsidP="00C21953">
      <w:pPr>
        <w:pStyle w:val="STATUSizkaznice"/>
        <w:spacing w:after="120"/>
        <w:jc w:val="left"/>
        <w:rPr>
          <w:rFonts w:ascii="Arial" w:hAnsi="Arial"/>
          <w:sz w:val="2"/>
        </w:rPr>
      </w:pPr>
    </w:p>
    <w:p w14:paraId="03FD6088" w14:textId="52ABBF91" w:rsidR="00491F14" w:rsidRPr="00207006" w:rsidRDefault="00491F14" w:rsidP="00C21953">
      <w:pPr>
        <w:pStyle w:val="STATUSizkaznice"/>
        <w:spacing w:after="120"/>
        <w:jc w:val="left"/>
        <w:rPr>
          <w:rFonts w:ascii="Arial" w:hAnsi="Arial"/>
        </w:rPr>
      </w:pPr>
      <w:r w:rsidRPr="00207006">
        <w:rPr>
          <w:rFonts w:ascii="Arial" w:hAnsi="Arial"/>
        </w:rPr>
        <w:t>Status: v pripravi</w:t>
      </w:r>
    </w:p>
    <w:p w14:paraId="2A6CF735" w14:textId="77777777" w:rsidR="00491F14" w:rsidRPr="00207006" w:rsidRDefault="00491F14" w:rsidP="00C21953">
      <w:pPr>
        <w:autoSpaceDE w:val="0"/>
        <w:autoSpaceDN w:val="0"/>
        <w:adjustRightInd w:val="0"/>
        <w:spacing w:after="120" w:line="240" w:lineRule="auto"/>
        <w:rPr>
          <w:rFonts w:ascii="Arial" w:hAnsi="Arial" w:cs="Arial"/>
          <w:bCs/>
          <w:color w:val="000000"/>
          <w:sz w:val="20"/>
          <w:szCs w:val="20"/>
          <w:lang w:eastAsia="en-GB"/>
        </w:rPr>
      </w:pPr>
      <w:r w:rsidRPr="00207006">
        <w:rPr>
          <w:rFonts w:ascii="Arial" w:hAnsi="Arial" w:cs="Arial"/>
          <w:b/>
          <w:bCs/>
          <w:color w:val="000000"/>
          <w:sz w:val="20"/>
          <w:szCs w:val="20"/>
          <w:lang w:eastAsia="en-GB"/>
        </w:rPr>
        <w:t xml:space="preserve">Vrste podpore: </w:t>
      </w:r>
      <w:r w:rsidRPr="00207006">
        <w:rPr>
          <w:rFonts w:ascii="Arial" w:hAnsi="Arial" w:cs="Arial"/>
          <w:bCs/>
          <w:color w:val="000000"/>
          <w:sz w:val="20"/>
          <w:szCs w:val="20"/>
          <w:lang w:eastAsia="en-GB"/>
        </w:rPr>
        <w:t>nepovratna sredstva</w:t>
      </w:r>
    </w:p>
    <w:p w14:paraId="31546FC4"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Namen: </w:t>
      </w:r>
      <w:r w:rsidRPr="00207006">
        <w:rPr>
          <w:rFonts w:ascii="Arial" w:hAnsi="Arial" w:cs="Arial"/>
          <w:color w:val="000000"/>
          <w:sz w:val="20"/>
          <w:szCs w:val="20"/>
          <w:lang w:eastAsia="en-GB"/>
        </w:rPr>
        <w:t>zagotoviti sofinanciranje projektov slovenskih podjetij, ki so del projektov skupnega evropskega interesa (IPCEI) z namenom vključitve v različne faze področnih verig vrednosti in v prvo industrijsko rabo, pri čemer slovenska podjetja sodelujejo v tistih fazah v verigi vrednosti, kjer razvijajo svoje tehnološke rešitve</w:t>
      </w:r>
      <w:r w:rsidRPr="00207006">
        <w:rPr>
          <w:rFonts w:ascii="Arial" w:hAnsi="Arial" w:cs="Arial"/>
          <w:b/>
          <w:bCs/>
          <w:color w:val="000000"/>
          <w:sz w:val="20"/>
          <w:szCs w:val="20"/>
          <w:lang w:eastAsia="en-GB"/>
        </w:rPr>
        <w:t xml:space="preserve"> </w:t>
      </w:r>
    </w:p>
    <w:p w14:paraId="0F507EEF" w14:textId="77777777" w:rsidR="00491F14" w:rsidRPr="00207006" w:rsidRDefault="00491F14" w:rsidP="00C21953">
      <w:pPr>
        <w:autoSpaceDE w:val="0"/>
        <w:autoSpaceDN w:val="0"/>
        <w:adjustRightInd w:val="0"/>
        <w:spacing w:after="120" w:line="240" w:lineRule="auto"/>
        <w:rPr>
          <w:rFonts w:ascii="Arial" w:hAnsi="Arial" w:cs="Arial"/>
          <w:bCs/>
          <w:color w:val="000000"/>
          <w:sz w:val="20"/>
          <w:szCs w:val="20"/>
          <w:lang w:eastAsia="en-GB"/>
        </w:rPr>
      </w:pPr>
      <w:r w:rsidRPr="00207006">
        <w:rPr>
          <w:rFonts w:ascii="Arial" w:hAnsi="Arial" w:cs="Arial"/>
          <w:b/>
          <w:bCs/>
          <w:color w:val="000000"/>
          <w:sz w:val="20"/>
          <w:szCs w:val="20"/>
          <w:lang w:eastAsia="en-GB"/>
        </w:rPr>
        <w:t xml:space="preserve">Cilj: </w:t>
      </w:r>
      <w:r w:rsidRPr="00207006">
        <w:rPr>
          <w:rFonts w:ascii="Arial" w:hAnsi="Arial" w:cs="Arial"/>
          <w:color w:val="000000"/>
          <w:sz w:val="20"/>
          <w:szCs w:val="20"/>
          <w:lang w:eastAsia="en-GB"/>
        </w:rPr>
        <w:t>prispevek h gospodarski rasti, zaposlitvam in konkurenčnosti</w:t>
      </w:r>
    </w:p>
    <w:p w14:paraId="1E224A4D"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Upravičeni stroški: </w:t>
      </w:r>
      <w:r w:rsidRPr="00207006">
        <w:rPr>
          <w:rFonts w:ascii="Arial" w:hAnsi="Arial" w:cs="Arial"/>
          <w:color w:val="000000"/>
          <w:sz w:val="20"/>
          <w:szCs w:val="20"/>
          <w:lang w:eastAsia="en-GB"/>
        </w:rPr>
        <w:t>stroški osebja, stroški zunanjih izvajalcev, posredni stroški, stroški amortizacije za osnovna sredstva.</w:t>
      </w:r>
    </w:p>
    <w:p w14:paraId="24893DA6" w14:textId="6C63E8E2"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Upravičenci:</w:t>
      </w:r>
      <w:r w:rsidRPr="00207006">
        <w:rPr>
          <w:rFonts w:ascii="Arial" w:hAnsi="Arial" w:cs="Arial"/>
          <w:color w:val="000000"/>
          <w:sz w:val="20"/>
          <w:szCs w:val="20"/>
          <w:lang w:eastAsia="en-GB"/>
        </w:rPr>
        <w:t xml:space="preserve"> </w:t>
      </w:r>
      <w:r w:rsidR="00FB7F08" w:rsidRPr="00207006">
        <w:rPr>
          <w:rFonts w:ascii="Arial" w:hAnsi="Arial" w:cs="Arial"/>
          <w:color w:val="000000"/>
          <w:sz w:val="20"/>
          <w:szCs w:val="20"/>
          <w:lang w:eastAsia="en-GB"/>
        </w:rPr>
        <w:t>v</w:t>
      </w:r>
      <w:r w:rsidRPr="00207006">
        <w:rPr>
          <w:rFonts w:ascii="Arial" w:hAnsi="Arial" w:cs="Arial"/>
          <w:color w:val="000000"/>
          <w:sz w:val="20"/>
          <w:szCs w:val="20"/>
          <w:lang w:eastAsia="en-GB"/>
        </w:rPr>
        <w:t>sa podjetja, ki izrazijo interes za sodelovanje in se uspešno umestijo v mednarodni konzorcij</w:t>
      </w:r>
    </w:p>
    <w:p w14:paraId="400EBC55"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Okvirna višina sredstev: </w:t>
      </w:r>
      <w:r w:rsidRPr="00207006">
        <w:rPr>
          <w:rFonts w:ascii="Arial" w:hAnsi="Arial" w:cs="Arial"/>
          <w:color w:val="000000"/>
          <w:sz w:val="20"/>
          <w:szCs w:val="20"/>
          <w:lang w:eastAsia="en-GB"/>
        </w:rPr>
        <w:t>11,4 milijonov EUR</w:t>
      </w:r>
    </w:p>
    <w:p w14:paraId="105BD71B" w14:textId="77777777" w:rsidR="00491F14" w:rsidRPr="00207006" w:rsidRDefault="00491F14" w:rsidP="00C21953">
      <w:pPr>
        <w:autoSpaceDE w:val="0"/>
        <w:autoSpaceDN w:val="0"/>
        <w:adjustRightInd w:val="0"/>
        <w:spacing w:after="120" w:line="240" w:lineRule="auto"/>
        <w:rPr>
          <w:rFonts w:ascii="Arial" w:hAnsi="Arial" w:cs="Arial"/>
          <w:b/>
          <w:bCs/>
          <w:color w:val="000000"/>
          <w:sz w:val="20"/>
          <w:szCs w:val="20"/>
          <w:lang w:eastAsia="en-GB"/>
        </w:rPr>
      </w:pPr>
      <w:r w:rsidRPr="00207006">
        <w:rPr>
          <w:rFonts w:ascii="Arial" w:hAnsi="Arial" w:cs="Arial"/>
          <w:b/>
          <w:bCs/>
          <w:color w:val="000000"/>
          <w:sz w:val="20"/>
          <w:szCs w:val="20"/>
          <w:lang w:eastAsia="en-GB"/>
        </w:rPr>
        <w:t xml:space="preserve">Višina sofinanciranja: </w:t>
      </w:r>
      <w:r w:rsidRPr="00207006">
        <w:rPr>
          <w:rFonts w:ascii="Arial" w:hAnsi="Arial" w:cs="Arial"/>
          <w:color w:val="000000"/>
          <w:sz w:val="20"/>
          <w:szCs w:val="20"/>
          <w:lang w:eastAsia="en-GB"/>
        </w:rPr>
        <w:t>še v usklajevanju</w:t>
      </w:r>
      <w:r w:rsidRPr="00207006">
        <w:rPr>
          <w:rFonts w:ascii="Arial" w:hAnsi="Arial" w:cs="Arial"/>
          <w:b/>
          <w:bCs/>
          <w:color w:val="000000"/>
          <w:sz w:val="20"/>
          <w:szCs w:val="20"/>
          <w:lang w:eastAsia="en-GB"/>
        </w:rPr>
        <w:t xml:space="preserve"> </w:t>
      </w:r>
    </w:p>
    <w:p w14:paraId="2E57F290"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Obdobje upravičenosti stroškov:</w:t>
      </w:r>
      <w:r w:rsidRPr="00207006">
        <w:rPr>
          <w:rFonts w:ascii="Arial" w:hAnsi="Arial" w:cs="Arial"/>
          <w:color w:val="000000"/>
          <w:sz w:val="20"/>
          <w:szCs w:val="20"/>
          <w:lang w:eastAsia="en-GB"/>
        </w:rPr>
        <w:t xml:space="preserve"> še v usklajevanju</w:t>
      </w:r>
    </w:p>
    <w:p w14:paraId="7F014A49"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Izvajalec:</w:t>
      </w:r>
      <w:r w:rsidRPr="00207006">
        <w:rPr>
          <w:rFonts w:ascii="Arial" w:hAnsi="Arial" w:cs="Arial"/>
          <w:color w:val="000000"/>
          <w:sz w:val="20"/>
          <w:szCs w:val="20"/>
          <w:lang w:eastAsia="en-GB"/>
        </w:rPr>
        <w:t xml:space="preserve"> MGTŠ</w:t>
      </w:r>
    </w:p>
    <w:p w14:paraId="1BEAB934" w14:textId="067ACF0F" w:rsidR="00A558CF" w:rsidRPr="00207006" w:rsidRDefault="00491F14" w:rsidP="00C21953">
      <w:pPr>
        <w:spacing w:after="120" w:line="240" w:lineRule="auto"/>
        <w:rPr>
          <w:rFonts w:ascii="Arial" w:hAnsi="Arial" w:cs="Arial"/>
          <w:color w:val="000000"/>
          <w:sz w:val="12"/>
          <w:szCs w:val="20"/>
          <w:lang w:eastAsia="en-GB"/>
        </w:rPr>
      </w:pPr>
      <w:r w:rsidRPr="00207006">
        <w:rPr>
          <w:rFonts w:ascii="Arial" w:hAnsi="Arial" w:cs="Arial"/>
          <w:b/>
          <w:bCs/>
          <w:color w:val="000000"/>
          <w:sz w:val="20"/>
          <w:szCs w:val="20"/>
          <w:lang w:eastAsia="en-GB"/>
        </w:rPr>
        <w:t>Predvidena objava</w:t>
      </w:r>
      <w:r w:rsidRPr="00207006">
        <w:rPr>
          <w:rFonts w:ascii="Arial" w:hAnsi="Arial" w:cs="Arial"/>
          <w:color w:val="000000"/>
          <w:sz w:val="20"/>
          <w:szCs w:val="20"/>
          <w:lang w:eastAsia="en-GB"/>
        </w:rPr>
        <w:t>: 3. kvartal 2023</w:t>
      </w:r>
      <w:r w:rsidR="005B3A71" w:rsidRPr="00207006">
        <w:rPr>
          <w:rFonts w:ascii="Arial" w:hAnsi="Arial" w:cs="Arial"/>
          <w:color w:val="000000"/>
          <w:sz w:val="20"/>
          <w:szCs w:val="20"/>
          <w:lang w:eastAsia="en-GB"/>
        </w:rPr>
        <w:t xml:space="preserve"> oziroma odvisno od postopkov na evropski ravni.</w:t>
      </w:r>
    </w:p>
    <w:p w14:paraId="30661930" w14:textId="3C095415" w:rsidR="00A558CF" w:rsidRPr="00207006" w:rsidRDefault="00A558CF" w:rsidP="00C21953">
      <w:pPr>
        <w:spacing w:after="120" w:line="240" w:lineRule="auto"/>
        <w:rPr>
          <w:rFonts w:ascii="Arial" w:hAnsi="Arial" w:cs="Arial"/>
          <w:color w:val="000000"/>
          <w:sz w:val="4"/>
          <w:szCs w:val="20"/>
          <w:lang w:eastAsia="en-GB"/>
        </w:rPr>
      </w:pPr>
    </w:p>
    <w:p w14:paraId="4CEB8604" w14:textId="7DC7B42F" w:rsidR="00A558CF" w:rsidRPr="00207006" w:rsidRDefault="00A558CF" w:rsidP="00C21953">
      <w:pPr>
        <w:spacing w:after="120" w:line="240" w:lineRule="auto"/>
        <w:rPr>
          <w:rFonts w:ascii="Arial" w:hAnsi="Arial" w:cs="Arial"/>
          <w:color w:val="000000"/>
          <w:sz w:val="20"/>
          <w:szCs w:val="20"/>
          <w:lang w:eastAsia="en-GB"/>
        </w:rPr>
      </w:pPr>
    </w:p>
    <w:p w14:paraId="544B372F" w14:textId="77777777" w:rsidR="007D7AC0" w:rsidRPr="007D7AC0" w:rsidRDefault="007D7AC0" w:rsidP="007D7AC0">
      <w:pPr>
        <w:pStyle w:val="PodPODnaslov0"/>
        <w:rPr>
          <w:rFonts w:ascii="Arial" w:hAnsi="Arial" w:cs="Arial"/>
          <w:lang w:eastAsia="en-GB"/>
        </w:rPr>
      </w:pPr>
      <w:r w:rsidRPr="007D7AC0">
        <w:rPr>
          <w:rFonts w:ascii="Arial" w:hAnsi="Arial" w:cs="Arial"/>
          <w:lang w:eastAsia="en-GB"/>
        </w:rPr>
        <w:t>Področje krožnega gospodarstva:</w:t>
      </w:r>
    </w:p>
    <w:p w14:paraId="6490F99D" w14:textId="1DFC24CB" w:rsidR="007D7AC0" w:rsidRPr="007D7AC0" w:rsidRDefault="007D7AC0" w:rsidP="007D7AC0">
      <w:pPr>
        <w:pStyle w:val="PodPODnaslov0"/>
        <w:numPr>
          <w:ilvl w:val="0"/>
          <w:numId w:val="34"/>
        </w:numPr>
        <w:rPr>
          <w:rFonts w:ascii="Arial" w:hAnsi="Arial" w:cs="Arial"/>
          <w:lang w:eastAsia="en-GB"/>
        </w:rPr>
      </w:pPr>
      <w:r w:rsidRPr="007D7AC0">
        <w:rPr>
          <w:rFonts w:ascii="Arial" w:hAnsi="Arial" w:cs="Arial"/>
          <w:lang w:eastAsia="en-GB"/>
        </w:rPr>
        <w:t>Trenutno odprti razpisi - 1</w:t>
      </w:r>
    </w:p>
    <w:p w14:paraId="44D94F04" w14:textId="28C4D953" w:rsidR="007D7AC0" w:rsidRPr="007D7AC0" w:rsidRDefault="007D7AC0" w:rsidP="007D7AC0">
      <w:pPr>
        <w:pStyle w:val="PodPODnaslov0"/>
        <w:numPr>
          <w:ilvl w:val="0"/>
          <w:numId w:val="34"/>
        </w:numPr>
        <w:rPr>
          <w:rFonts w:ascii="Arial" w:hAnsi="Arial" w:cs="Arial"/>
          <w:lang w:eastAsia="en-GB"/>
        </w:rPr>
      </w:pPr>
      <w:r w:rsidRPr="007D7AC0">
        <w:rPr>
          <w:rFonts w:ascii="Arial" w:hAnsi="Arial" w:cs="Arial"/>
          <w:lang w:eastAsia="en-GB"/>
        </w:rPr>
        <w:t>Razpisi v pripravi - 1</w:t>
      </w:r>
    </w:p>
    <w:p w14:paraId="0674CB53" w14:textId="0E0B9BDB" w:rsidR="00684667" w:rsidRPr="00207006" w:rsidRDefault="00684667" w:rsidP="00C21953">
      <w:pPr>
        <w:pStyle w:val="NAslovizkaznice"/>
        <w:spacing w:after="120"/>
        <w:rPr>
          <w:rFonts w:eastAsia="Calibri"/>
        </w:rPr>
      </w:pPr>
      <w:r w:rsidRPr="00207006">
        <w:rPr>
          <w:rFonts w:eastAsia="Calibri"/>
        </w:rPr>
        <w:t>Javni razpis - Podpora zagonskim, mikro, malim in srednjim podjetjem pri strateški trajnostni in krožni transformaciji poslovanja v letih 2022-2025 (kratica JR STKTP NOO 2022-2025) (NOO)</w:t>
      </w:r>
    </w:p>
    <w:p w14:paraId="30CA2213" w14:textId="77777777" w:rsidR="00684667" w:rsidRPr="00207006" w:rsidRDefault="00684667" w:rsidP="00C21953">
      <w:pPr>
        <w:pStyle w:val="STATUSizkaznice"/>
        <w:spacing w:after="120"/>
        <w:jc w:val="left"/>
        <w:rPr>
          <w:rFonts w:ascii="Arial" w:hAnsi="Arial"/>
          <w:sz w:val="2"/>
        </w:rPr>
      </w:pPr>
    </w:p>
    <w:p w14:paraId="49A8DC09" w14:textId="370E0B09" w:rsidR="00684667" w:rsidRPr="00207006" w:rsidRDefault="00684667" w:rsidP="00C21953">
      <w:pPr>
        <w:pStyle w:val="STATUSizkaznice"/>
        <w:spacing w:after="120"/>
        <w:jc w:val="left"/>
        <w:rPr>
          <w:rFonts w:ascii="Arial" w:hAnsi="Arial"/>
        </w:rPr>
      </w:pPr>
      <w:r w:rsidRPr="00207006">
        <w:rPr>
          <w:rFonts w:ascii="Arial" w:hAnsi="Arial"/>
        </w:rPr>
        <w:t>Status: objavljen</w:t>
      </w:r>
    </w:p>
    <w:p w14:paraId="451CB6AF" w14:textId="77777777" w:rsidR="002F53C1" w:rsidRPr="00207006" w:rsidRDefault="00684667" w:rsidP="00C21953">
      <w:pPr>
        <w:shd w:val="clear" w:color="auto" w:fill="FEFEFE"/>
        <w:spacing w:after="120" w:line="240" w:lineRule="auto"/>
        <w:rPr>
          <w:rFonts w:ascii="Arial" w:eastAsiaTheme="minorEastAsia" w:hAnsi="Arial" w:cs="Arial"/>
          <w:color w:val="212529"/>
          <w:sz w:val="20"/>
          <w:szCs w:val="20"/>
          <w:lang w:eastAsia="sl-SI"/>
        </w:rPr>
      </w:pPr>
      <w:r w:rsidRPr="00207006">
        <w:rPr>
          <w:rFonts w:ascii="Arial" w:eastAsiaTheme="minorEastAsia" w:hAnsi="Arial" w:cs="Arial"/>
          <w:b/>
          <w:bCs/>
          <w:sz w:val="20"/>
          <w:szCs w:val="20"/>
          <w:lang w:eastAsia="en-GB"/>
        </w:rPr>
        <w:t>Roki za oddajo vlog</w:t>
      </w:r>
      <w:r w:rsidRPr="00207006">
        <w:rPr>
          <w:rFonts w:ascii="Arial" w:eastAsiaTheme="minorEastAsia" w:hAnsi="Arial" w:cs="Arial"/>
          <w:sz w:val="20"/>
          <w:szCs w:val="20"/>
          <w:lang w:eastAsia="en-GB"/>
        </w:rPr>
        <w:t xml:space="preserve">: </w:t>
      </w:r>
      <w:r w:rsidRPr="00207006">
        <w:rPr>
          <w:rFonts w:ascii="Arial" w:eastAsiaTheme="minorEastAsia" w:hAnsi="Arial" w:cs="Arial"/>
          <w:color w:val="212529"/>
          <w:sz w:val="20"/>
          <w:szCs w:val="20"/>
          <w:lang w:eastAsia="sl-SI"/>
        </w:rPr>
        <w:t>Podjetja se najprej prijavijo za vključitev v FAZO A. SKLOP I: 2. rok: 16. 2. 2023, 3. rok: 15. 6. 2023, 4. rok: 15. 11. 2023 in 5. rok: 15. 3. 2024 ter SKLOP II :1. rok: 15. 11. 2022, 2. rok: 15. 4. 2023, 3. rok: 15. 9. 2023, 4. rok: 15. 1. 2024 in 5. rok: 15. 4. 2024. Prijava izvedbenih projektov v FAZO B se izvede šele po uspešnem zaključku FAZE A.</w:t>
      </w:r>
    </w:p>
    <w:p w14:paraId="2DA9F3E8" w14:textId="18BDD18C" w:rsidR="00684667" w:rsidRPr="00207006" w:rsidRDefault="00684667" w:rsidP="00C21953">
      <w:pPr>
        <w:shd w:val="clear" w:color="auto" w:fill="FEFEFE"/>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Namen razpisa</w:t>
      </w:r>
      <w:r w:rsidRPr="00207006">
        <w:rPr>
          <w:rFonts w:ascii="Arial" w:hAnsi="Arial" w:cs="Arial"/>
          <w:color w:val="000000"/>
          <w:sz w:val="20"/>
          <w:szCs w:val="20"/>
          <w:lang w:eastAsia="en-GB"/>
        </w:rPr>
        <w:t xml:space="preserve">: </w:t>
      </w:r>
      <w:r w:rsidRPr="00207006">
        <w:rPr>
          <w:rFonts w:ascii="Arial" w:hAnsi="Arial" w:cs="Arial"/>
          <w:color w:val="212529"/>
          <w:sz w:val="20"/>
          <w:szCs w:val="20"/>
          <w:shd w:val="clear" w:color="auto" w:fill="FEFEFE"/>
        </w:rPr>
        <w:t>je strokovna in finančna podpora zagonskim, mikro, majhnim in srednje velikim podjetjem pri intenzivnem procesu trajnostne in krožne transformacije poslovanja, s poudarkom na zasledovanju strateških ciljev učinkovite rabe virov, krožnega gospodarstva, zniževanja negativnih oz. povečevanju pozitivnih vplivov na podnebje in okolje, družbo in ekonomsko skupnost ter posledično povečanju produktivnosti in konkurenčnosti slovenskih podjetij.</w:t>
      </w:r>
    </w:p>
    <w:p w14:paraId="7D160716" w14:textId="77777777" w:rsidR="005B3A71" w:rsidRPr="00207006" w:rsidRDefault="005B3A71" w:rsidP="00C21953">
      <w:pPr>
        <w:spacing w:after="120" w:line="240" w:lineRule="auto"/>
        <w:rPr>
          <w:rFonts w:ascii="Arial" w:hAnsi="Arial" w:cs="Arial"/>
          <w:color w:val="212529"/>
          <w:sz w:val="20"/>
          <w:szCs w:val="20"/>
          <w:lang w:eastAsia="sl-SI"/>
        </w:rPr>
      </w:pPr>
      <w:r w:rsidRPr="00207006">
        <w:rPr>
          <w:rFonts w:ascii="Arial" w:hAnsi="Arial" w:cs="Arial"/>
          <w:color w:val="212529"/>
          <w:sz w:val="20"/>
          <w:szCs w:val="20"/>
          <w:lang w:eastAsia="sl-SI"/>
        </w:rPr>
        <w:t>FAZA A zajema proces strateške trajnostne in krožne transformacije v posameznem podjetju - Akademija TKT, kjer je podjetje deležno svetovalne in strokovne podpore dodeljenega zunanjega strokovnjaka/eksperta. Po uspešno zaključeni FAZI A podjetje skupaj z dodeljenim strokovnjakom/ekspertom pripravi in prijavi prioritetni izvedbeni projekt v FAZO B.</w:t>
      </w:r>
    </w:p>
    <w:p w14:paraId="0B5FE621" w14:textId="77777777" w:rsidR="005B3A71" w:rsidRPr="00207006" w:rsidRDefault="005B3A71" w:rsidP="00C21953">
      <w:pPr>
        <w:spacing w:after="120" w:line="240" w:lineRule="auto"/>
        <w:rPr>
          <w:rFonts w:ascii="Arial" w:hAnsi="Arial" w:cs="Arial"/>
          <w:color w:val="212529"/>
          <w:sz w:val="20"/>
          <w:szCs w:val="20"/>
          <w:lang w:eastAsia="sl-SI"/>
        </w:rPr>
      </w:pPr>
      <w:r w:rsidRPr="00207006">
        <w:rPr>
          <w:rFonts w:ascii="Arial" w:hAnsi="Arial" w:cs="Arial"/>
          <w:color w:val="212529"/>
          <w:sz w:val="20"/>
          <w:szCs w:val="20"/>
          <w:lang w:eastAsia="sl-SI"/>
        </w:rPr>
        <w:t xml:space="preserve">SKLOP I je namenjen MSP, ki imajo najmanj 20 zaposlenih. SKLOP II je namenjen zagonskim, mikro in malim podjetjem, ki imajo od 1 do 19 zaposlenih. </w:t>
      </w:r>
    </w:p>
    <w:p w14:paraId="622264CB" w14:textId="3E31CD7B" w:rsidR="005B3A71" w:rsidRPr="00207006" w:rsidRDefault="005B3A71" w:rsidP="00C21953">
      <w:pPr>
        <w:spacing w:after="120" w:line="240" w:lineRule="auto"/>
        <w:rPr>
          <w:rFonts w:ascii="Arial" w:hAnsi="Arial" w:cs="Arial"/>
          <w:color w:val="212529"/>
          <w:sz w:val="20"/>
          <w:szCs w:val="20"/>
          <w:lang w:eastAsia="sl-SI"/>
        </w:rPr>
      </w:pPr>
      <w:r w:rsidRPr="00207006">
        <w:rPr>
          <w:rFonts w:ascii="Arial" w:hAnsi="Arial" w:cs="Arial"/>
          <w:color w:val="212529"/>
          <w:sz w:val="20"/>
          <w:szCs w:val="20"/>
          <w:lang w:eastAsia="sl-SI"/>
        </w:rPr>
        <w:t>Upravičenci in ciljne skupine: Mikro, mala in srednje velika podjetja, vključno z zagonskimi podjetji</w:t>
      </w:r>
    </w:p>
    <w:p w14:paraId="5C8199BC" w14:textId="77777777" w:rsidR="005B3A71" w:rsidRPr="00207006" w:rsidRDefault="005B3A71" w:rsidP="00C21953">
      <w:pPr>
        <w:spacing w:after="120" w:line="240" w:lineRule="auto"/>
        <w:rPr>
          <w:rFonts w:ascii="Arial" w:hAnsi="Arial" w:cs="Arial"/>
          <w:color w:val="212529"/>
          <w:sz w:val="20"/>
          <w:szCs w:val="20"/>
          <w:lang w:eastAsia="sl-SI"/>
        </w:rPr>
      </w:pPr>
      <w:r w:rsidRPr="00207006">
        <w:rPr>
          <w:rFonts w:ascii="Arial" w:hAnsi="Arial" w:cs="Arial"/>
          <w:color w:val="212529"/>
          <w:sz w:val="20"/>
          <w:szCs w:val="20"/>
          <w:lang w:eastAsia="sl-SI"/>
        </w:rPr>
        <w:t>Razpisana vrednost:</w:t>
      </w:r>
    </w:p>
    <w:p w14:paraId="72F3A0E7" w14:textId="77777777" w:rsidR="005B3A71" w:rsidRPr="00207006" w:rsidRDefault="005B3A71" w:rsidP="00C21953">
      <w:pPr>
        <w:spacing w:after="120" w:line="240" w:lineRule="auto"/>
        <w:rPr>
          <w:rFonts w:ascii="Arial" w:hAnsi="Arial" w:cs="Arial"/>
          <w:color w:val="212529"/>
          <w:sz w:val="20"/>
          <w:szCs w:val="20"/>
          <w:lang w:eastAsia="sl-SI"/>
        </w:rPr>
      </w:pPr>
      <w:r w:rsidRPr="00207006">
        <w:rPr>
          <w:rFonts w:ascii="Arial" w:hAnsi="Arial" w:cs="Arial"/>
          <w:color w:val="212529"/>
          <w:sz w:val="20"/>
          <w:szCs w:val="20"/>
          <w:lang w:eastAsia="sl-SI"/>
        </w:rPr>
        <w:t>SKLOP I: 14.972.400,00 EUR</w:t>
      </w:r>
    </w:p>
    <w:p w14:paraId="0770B56F" w14:textId="77777777" w:rsidR="005B3A71" w:rsidRPr="00207006" w:rsidRDefault="005B3A71" w:rsidP="00C21953">
      <w:pPr>
        <w:spacing w:after="120" w:line="240" w:lineRule="auto"/>
        <w:rPr>
          <w:rFonts w:ascii="Arial" w:hAnsi="Arial" w:cs="Arial"/>
          <w:color w:val="212529"/>
          <w:sz w:val="20"/>
          <w:szCs w:val="20"/>
          <w:lang w:eastAsia="sl-SI"/>
        </w:rPr>
      </w:pPr>
      <w:r w:rsidRPr="00207006">
        <w:rPr>
          <w:rFonts w:ascii="Arial" w:hAnsi="Arial" w:cs="Arial"/>
          <w:color w:val="212529"/>
          <w:sz w:val="20"/>
          <w:szCs w:val="20"/>
          <w:lang w:eastAsia="sl-SI"/>
        </w:rPr>
        <w:t>SKLOP II: 3.000.000,00 EUR</w:t>
      </w:r>
    </w:p>
    <w:p w14:paraId="27283C94" w14:textId="114ED0C4" w:rsidR="005B3A71" w:rsidRPr="00207006" w:rsidRDefault="005B3A71" w:rsidP="00C21953">
      <w:pPr>
        <w:spacing w:after="120" w:line="240" w:lineRule="auto"/>
        <w:rPr>
          <w:rFonts w:ascii="Arial" w:hAnsi="Arial" w:cs="Arial"/>
          <w:color w:val="212529"/>
          <w:sz w:val="20"/>
          <w:szCs w:val="20"/>
          <w:lang w:eastAsia="sl-SI"/>
        </w:rPr>
      </w:pPr>
      <w:r w:rsidRPr="00207006">
        <w:rPr>
          <w:rFonts w:ascii="Arial" w:hAnsi="Arial" w:cs="Arial"/>
          <w:color w:val="212529"/>
          <w:sz w:val="20"/>
          <w:szCs w:val="20"/>
          <w:lang w:eastAsia="sl-SI"/>
        </w:rPr>
        <w:t xml:space="preserve">Višina sofinanciranja: </w:t>
      </w:r>
    </w:p>
    <w:p w14:paraId="4DA8B868" w14:textId="77777777" w:rsidR="005B3A71" w:rsidRPr="00207006" w:rsidRDefault="005B3A71" w:rsidP="00C21953">
      <w:pPr>
        <w:spacing w:after="120" w:line="240" w:lineRule="auto"/>
        <w:rPr>
          <w:rFonts w:ascii="Arial" w:hAnsi="Arial" w:cs="Arial"/>
          <w:color w:val="212529"/>
          <w:sz w:val="20"/>
          <w:szCs w:val="20"/>
          <w:lang w:eastAsia="sl-SI"/>
        </w:rPr>
      </w:pPr>
      <w:r w:rsidRPr="00207006">
        <w:rPr>
          <w:rFonts w:ascii="Arial" w:hAnsi="Arial" w:cs="Arial"/>
          <w:color w:val="212529"/>
          <w:sz w:val="20"/>
          <w:szCs w:val="20"/>
          <w:lang w:eastAsia="sl-SI"/>
        </w:rPr>
        <w:t>SKLOP I, FAZA A – do 34.770,00 EUR</w:t>
      </w:r>
    </w:p>
    <w:p w14:paraId="5CB741ED" w14:textId="77777777" w:rsidR="005B3A71" w:rsidRPr="00207006" w:rsidRDefault="005B3A71" w:rsidP="00C21953">
      <w:pPr>
        <w:spacing w:after="120" w:line="240" w:lineRule="auto"/>
        <w:rPr>
          <w:rFonts w:ascii="Arial" w:hAnsi="Arial" w:cs="Arial"/>
          <w:color w:val="212529"/>
          <w:sz w:val="20"/>
          <w:szCs w:val="20"/>
          <w:lang w:eastAsia="sl-SI"/>
        </w:rPr>
      </w:pPr>
      <w:r w:rsidRPr="00207006">
        <w:rPr>
          <w:rFonts w:ascii="Arial" w:hAnsi="Arial" w:cs="Arial"/>
          <w:color w:val="212529"/>
          <w:sz w:val="20"/>
          <w:szCs w:val="20"/>
          <w:lang w:eastAsia="sl-SI"/>
        </w:rPr>
        <w:t>•</w:t>
      </w:r>
      <w:r w:rsidRPr="00207006">
        <w:rPr>
          <w:rFonts w:ascii="Arial" w:hAnsi="Arial" w:cs="Arial"/>
          <w:color w:val="212529"/>
          <w:sz w:val="20"/>
          <w:szCs w:val="20"/>
          <w:lang w:eastAsia="sl-SI"/>
        </w:rPr>
        <w:tab/>
        <w:t>SKLOP I, FAZA B – od 40.000,00 EUR do 90.000,00 EUR</w:t>
      </w:r>
    </w:p>
    <w:p w14:paraId="7D68FA42" w14:textId="77777777" w:rsidR="005B3A71" w:rsidRPr="00207006" w:rsidRDefault="005B3A71" w:rsidP="00C21953">
      <w:pPr>
        <w:spacing w:after="120" w:line="240" w:lineRule="auto"/>
        <w:rPr>
          <w:rFonts w:ascii="Arial" w:hAnsi="Arial" w:cs="Arial"/>
          <w:color w:val="212529"/>
          <w:sz w:val="20"/>
          <w:szCs w:val="20"/>
          <w:lang w:eastAsia="sl-SI"/>
        </w:rPr>
      </w:pPr>
      <w:r w:rsidRPr="00207006">
        <w:rPr>
          <w:rFonts w:ascii="Arial" w:hAnsi="Arial" w:cs="Arial"/>
          <w:color w:val="212529"/>
          <w:sz w:val="20"/>
          <w:szCs w:val="20"/>
          <w:lang w:eastAsia="sl-SI"/>
        </w:rPr>
        <w:t>•</w:t>
      </w:r>
      <w:r w:rsidRPr="00207006">
        <w:rPr>
          <w:rFonts w:ascii="Arial" w:hAnsi="Arial" w:cs="Arial"/>
          <w:color w:val="212529"/>
          <w:sz w:val="20"/>
          <w:szCs w:val="20"/>
          <w:lang w:eastAsia="sl-SI"/>
        </w:rPr>
        <w:tab/>
        <w:t>SKLOP II, FAZA A – do 18.300,00 EUR</w:t>
      </w:r>
    </w:p>
    <w:p w14:paraId="3F55BC06" w14:textId="77777777" w:rsidR="005B3A71" w:rsidRPr="00207006" w:rsidRDefault="005B3A71" w:rsidP="00C21953">
      <w:pPr>
        <w:spacing w:after="120" w:line="240" w:lineRule="auto"/>
        <w:rPr>
          <w:rFonts w:ascii="Arial" w:hAnsi="Arial" w:cs="Arial"/>
          <w:color w:val="212529"/>
          <w:sz w:val="20"/>
          <w:szCs w:val="20"/>
          <w:lang w:eastAsia="sl-SI"/>
        </w:rPr>
      </w:pPr>
      <w:r w:rsidRPr="00207006">
        <w:rPr>
          <w:rFonts w:ascii="Arial" w:hAnsi="Arial" w:cs="Arial"/>
          <w:color w:val="212529"/>
          <w:sz w:val="20"/>
          <w:szCs w:val="20"/>
          <w:lang w:eastAsia="sl-SI"/>
        </w:rPr>
        <w:t>•</w:t>
      </w:r>
      <w:r w:rsidRPr="00207006">
        <w:rPr>
          <w:rFonts w:ascii="Arial" w:hAnsi="Arial" w:cs="Arial"/>
          <w:color w:val="212529"/>
          <w:sz w:val="20"/>
          <w:szCs w:val="20"/>
          <w:lang w:eastAsia="sl-SI"/>
        </w:rPr>
        <w:tab/>
        <w:t>SKLOP II, FAZA B – od 10.000,00 EUR do 40.000,00 EUR</w:t>
      </w:r>
    </w:p>
    <w:p w14:paraId="4369B055" w14:textId="77777777" w:rsidR="005B3A71" w:rsidRPr="00207006" w:rsidRDefault="005B3A71" w:rsidP="00C21953">
      <w:pPr>
        <w:spacing w:after="120" w:line="240" w:lineRule="auto"/>
        <w:rPr>
          <w:rFonts w:ascii="Arial" w:hAnsi="Arial" w:cs="Arial"/>
          <w:color w:val="212529"/>
          <w:sz w:val="20"/>
          <w:szCs w:val="20"/>
          <w:lang w:eastAsia="sl-SI"/>
        </w:rPr>
      </w:pPr>
      <w:r w:rsidRPr="00207006">
        <w:rPr>
          <w:rFonts w:ascii="Arial" w:hAnsi="Arial" w:cs="Arial"/>
          <w:color w:val="212529"/>
          <w:sz w:val="20"/>
          <w:szCs w:val="20"/>
          <w:lang w:eastAsia="sl-SI"/>
        </w:rPr>
        <w:lastRenderedPageBreak/>
        <w:t>Izvajalec: SPIRIT</w:t>
      </w:r>
    </w:p>
    <w:p w14:paraId="61898671" w14:textId="462D6854" w:rsidR="00A558CF" w:rsidRDefault="005B3A71" w:rsidP="00C21953">
      <w:pPr>
        <w:spacing w:after="120" w:line="240" w:lineRule="auto"/>
        <w:rPr>
          <w:rFonts w:ascii="Arial" w:hAnsi="Arial" w:cs="Arial"/>
          <w:color w:val="212529"/>
          <w:sz w:val="20"/>
          <w:szCs w:val="20"/>
          <w:lang w:eastAsia="sl-SI"/>
        </w:rPr>
      </w:pPr>
      <w:r w:rsidRPr="00207006">
        <w:rPr>
          <w:rFonts w:ascii="Arial" w:hAnsi="Arial" w:cs="Arial"/>
          <w:color w:val="212529"/>
          <w:sz w:val="20"/>
          <w:szCs w:val="20"/>
          <w:lang w:eastAsia="sl-SI"/>
        </w:rPr>
        <w:t>Več o razpisu: https://www.spiritslovenia.si/razpis/391</w:t>
      </w:r>
    </w:p>
    <w:p w14:paraId="57082DDD" w14:textId="6FD45ED5" w:rsidR="00212771" w:rsidRDefault="00212771" w:rsidP="00C21953">
      <w:pPr>
        <w:spacing w:after="120" w:line="240" w:lineRule="auto"/>
        <w:rPr>
          <w:rFonts w:ascii="Arial" w:hAnsi="Arial" w:cs="Arial"/>
          <w:color w:val="212529"/>
          <w:sz w:val="20"/>
          <w:szCs w:val="20"/>
          <w:lang w:eastAsia="sl-SI"/>
        </w:rPr>
      </w:pPr>
    </w:p>
    <w:p w14:paraId="28E7AD37" w14:textId="77777777" w:rsidR="00491F14" w:rsidRPr="00207006" w:rsidRDefault="00491F14" w:rsidP="00C21953">
      <w:pPr>
        <w:pStyle w:val="NAslovizkaznice"/>
        <w:spacing w:after="120"/>
        <w:rPr>
          <w:rFonts w:eastAsia="Calibri"/>
        </w:rPr>
      </w:pPr>
      <w:r w:rsidRPr="00207006">
        <w:rPr>
          <w:rFonts w:eastAsia="Calibri"/>
        </w:rPr>
        <w:t>Krožni in digitalni modeli (CENTER)</w:t>
      </w:r>
    </w:p>
    <w:p w14:paraId="5624E562" w14:textId="77777777" w:rsidR="00684667" w:rsidRPr="00207006" w:rsidRDefault="00684667" w:rsidP="00C21953">
      <w:pPr>
        <w:pStyle w:val="STATUSizkaznice"/>
        <w:spacing w:after="120"/>
        <w:jc w:val="left"/>
        <w:rPr>
          <w:rFonts w:ascii="Arial" w:hAnsi="Arial"/>
          <w:sz w:val="2"/>
        </w:rPr>
      </w:pPr>
    </w:p>
    <w:p w14:paraId="5AECEEB8" w14:textId="0CBD52F9" w:rsidR="00491F14" w:rsidRPr="00207006" w:rsidRDefault="00491F14" w:rsidP="00C21953">
      <w:pPr>
        <w:pStyle w:val="STATUSizkaznice"/>
        <w:spacing w:after="120"/>
        <w:jc w:val="left"/>
        <w:rPr>
          <w:rFonts w:ascii="Arial" w:hAnsi="Arial"/>
        </w:rPr>
      </w:pPr>
      <w:r w:rsidRPr="00207006">
        <w:rPr>
          <w:rFonts w:ascii="Arial" w:hAnsi="Arial"/>
        </w:rPr>
        <w:t>Status: v pripravi</w:t>
      </w:r>
    </w:p>
    <w:p w14:paraId="4E8EFD95" w14:textId="77777777" w:rsidR="00491F14" w:rsidRPr="00207006" w:rsidRDefault="00491F14" w:rsidP="00C21953">
      <w:pPr>
        <w:autoSpaceDE w:val="0"/>
        <w:autoSpaceDN w:val="0"/>
        <w:adjustRightInd w:val="0"/>
        <w:spacing w:after="120" w:line="240" w:lineRule="auto"/>
        <w:rPr>
          <w:rFonts w:ascii="Arial" w:hAnsi="Arial" w:cs="Arial"/>
          <w:b/>
          <w:bCs/>
          <w:color w:val="000000"/>
          <w:sz w:val="20"/>
          <w:szCs w:val="20"/>
          <w:lang w:eastAsia="en-GB"/>
        </w:rPr>
      </w:pPr>
      <w:r w:rsidRPr="00207006">
        <w:rPr>
          <w:rFonts w:ascii="Arial" w:hAnsi="Arial" w:cs="Arial"/>
          <w:b/>
          <w:bCs/>
          <w:color w:val="000000"/>
          <w:sz w:val="20"/>
          <w:szCs w:val="20"/>
          <w:lang w:eastAsia="en-GB"/>
        </w:rPr>
        <w:t xml:space="preserve">Vrsta podpore: </w:t>
      </w:r>
      <w:r w:rsidRPr="00207006">
        <w:rPr>
          <w:rFonts w:ascii="Arial" w:hAnsi="Arial" w:cs="Arial"/>
          <w:bCs/>
          <w:color w:val="000000"/>
          <w:sz w:val="20"/>
          <w:szCs w:val="20"/>
          <w:lang w:eastAsia="en-GB"/>
        </w:rPr>
        <w:t>nepovratna sredstva v kombinaciji s podpornim okoljem</w:t>
      </w:r>
    </w:p>
    <w:p w14:paraId="5EA316D1" w14:textId="7B50969B"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Namen: </w:t>
      </w:r>
      <w:r w:rsidR="005B3A71" w:rsidRPr="00207006">
        <w:rPr>
          <w:rFonts w:ascii="Arial" w:hAnsi="Arial" w:cs="Arial"/>
          <w:color w:val="000000"/>
          <w:sz w:val="20"/>
          <w:szCs w:val="20"/>
          <w:lang w:eastAsia="en-GB"/>
        </w:rPr>
        <w:t>krepitev podpornega okolja za spodbujanje prehoda v nizkoogljično krožno gospodarstvo in družbo z zelenim, ustvarjalnim in pametnim razvojem.</w:t>
      </w:r>
    </w:p>
    <w:p w14:paraId="027F3012" w14:textId="6ECA6FB7" w:rsidR="004D6F55" w:rsidRPr="00207006" w:rsidRDefault="00491F14" w:rsidP="00C21953">
      <w:pPr>
        <w:autoSpaceDE w:val="0"/>
        <w:autoSpaceDN w:val="0"/>
        <w:adjustRightInd w:val="0"/>
        <w:spacing w:after="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Cilj: </w:t>
      </w:r>
      <w:r w:rsidR="005B3A71" w:rsidRPr="00207006">
        <w:rPr>
          <w:rFonts w:ascii="Arial" w:hAnsi="Arial" w:cs="Arial"/>
          <w:color w:val="000000"/>
          <w:sz w:val="20"/>
          <w:szCs w:val="20"/>
          <w:lang w:eastAsia="en-GB"/>
        </w:rPr>
        <w:t>prispevati k zelenemu prehodu na področju krožnega gospodarstva in družbe kot celote s krepitvijo znanja in podpornega okolja, preko katerega se spodbuja inovacije, nove bolj trajnostne in krožne poslovne modele (z uporabo strategije: zavrni, ponovno premisli, zmanjšaj, ponovno uporabi, popravi, obnovi, ponovno izdelaj, ponovno uporabi, recikliraj ), krepi odpornost in samozadostnost, omogoča bolj trajnostno ravnanje in odločitve potrošnikov, javne uprave ter družbe kot celote.</w:t>
      </w:r>
    </w:p>
    <w:p w14:paraId="672CA801" w14:textId="77777777" w:rsidR="004D6F55" w:rsidRPr="00207006" w:rsidRDefault="004D6F55" w:rsidP="00C21953">
      <w:pPr>
        <w:autoSpaceDE w:val="0"/>
        <w:autoSpaceDN w:val="0"/>
        <w:adjustRightInd w:val="0"/>
        <w:spacing w:after="0" w:line="240" w:lineRule="auto"/>
        <w:rPr>
          <w:rFonts w:ascii="Arial" w:hAnsi="Arial" w:cs="Arial"/>
          <w:color w:val="000000"/>
          <w:sz w:val="20"/>
          <w:szCs w:val="20"/>
          <w:lang w:eastAsia="en-GB"/>
        </w:rPr>
      </w:pPr>
    </w:p>
    <w:p w14:paraId="2DAD1D6B" w14:textId="15524BCA" w:rsidR="005B3A71" w:rsidRPr="00207006" w:rsidRDefault="00491F14" w:rsidP="00C21953">
      <w:pPr>
        <w:autoSpaceDE w:val="0"/>
        <w:autoSpaceDN w:val="0"/>
        <w:adjustRightInd w:val="0"/>
        <w:spacing w:after="0" w:line="240" w:lineRule="auto"/>
        <w:rPr>
          <w:rFonts w:ascii="Arial" w:hAnsi="Arial" w:cs="Arial"/>
          <w:b/>
          <w:bCs/>
          <w:color w:val="000000"/>
          <w:sz w:val="20"/>
          <w:szCs w:val="20"/>
          <w:lang w:eastAsia="en-GB"/>
        </w:rPr>
      </w:pPr>
      <w:r w:rsidRPr="00207006">
        <w:rPr>
          <w:rFonts w:ascii="Arial" w:hAnsi="Arial" w:cs="Arial"/>
          <w:b/>
          <w:bCs/>
          <w:color w:val="000000"/>
          <w:sz w:val="20"/>
          <w:szCs w:val="20"/>
          <w:lang w:eastAsia="en-GB"/>
        </w:rPr>
        <w:t xml:space="preserve">Upravičeni stroški: </w:t>
      </w:r>
      <w:r w:rsidR="005B3A71" w:rsidRPr="00207006">
        <w:rPr>
          <w:rFonts w:ascii="Arial" w:hAnsi="Arial" w:cs="Arial"/>
          <w:bCs/>
          <w:color w:val="000000"/>
          <w:sz w:val="20"/>
          <w:szCs w:val="20"/>
          <w:lang w:eastAsia="en-GB"/>
        </w:rPr>
        <w:t xml:space="preserve">predvidoma </w:t>
      </w:r>
      <w:r w:rsidR="005B3A71" w:rsidRPr="00207006">
        <w:rPr>
          <w:rFonts w:ascii="Arial" w:hAnsi="Arial" w:cs="Arial"/>
          <w:color w:val="000000"/>
          <w:sz w:val="20"/>
          <w:szCs w:val="20"/>
          <w:lang w:eastAsia="en-GB"/>
        </w:rPr>
        <w:t xml:space="preserve">stroški osebja, stroški zunanjih izvajalcev, posredni stroški, stroški </w:t>
      </w:r>
      <w:r w:rsidR="006866FA" w:rsidRPr="00207006">
        <w:rPr>
          <w:rFonts w:ascii="Arial" w:hAnsi="Arial" w:cs="Arial"/>
          <w:color w:val="000000"/>
          <w:sz w:val="20"/>
          <w:szCs w:val="20"/>
          <w:lang w:eastAsia="en-GB"/>
        </w:rPr>
        <w:t>opredmetenih</w:t>
      </w:r>
      <w:r w:rsidR="005B3A71" w:rsidRPr="00207006">
        <w:rPr>
          <w:rFonts w:ascii="Arial" w:hAnsi="Arial" w:cs="Arial"/>
          <w:color w:val="000000"/>
          <w:sz w:val="20"/>
          <w:szCs w:val="20"/>
          <w:lang w:eastAsia="en-GB"/>
        </w:rPr>
        <w:t xml:space="preserve"> in neopredmetenih sredstev</w:t>
      </w:r>
      <w:r w:rsidR="005B3A71" w:rsidRPr="00207006">
        <w:rPr>
          <w:rFonts w:ascii="Arial" w:hAnsi="Arial" w:cs="Arial"/>
          <w:b/>
          <w:bCs/>
          <w:color w:val="000000"/>
          <w:sz w:val="20"/>
          <w:szCs w:val="20"/>
          <w:lang w:eastAsia="en-GB"/>
        </w:rPr>
        <w:t xml:space="preserve"> </w:t>
      </w:r>
    </w:p>
    <w:p w14:paraId="211DCE0A" w14:textId="2849AE36"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Upravičenci:</w:t>
      </w:r>
      <w:r w:rsidRPr="00207006">
        <w:rPr>
          <w:rFonts w:ascii="Arial" w:hAnsi="Arial" w:cs="Arial"/>
          <w:color w:val="000000"/>
          <w:sz w:val="20"/>
          <w:szCs w:val="20"/>
          <w:lang w:eastAsia="en-GB"/>
        </w:rPr>
        <w:t xml:space="preserve"> </w:t>
      </w:r>
      <w:r w:rsidR="005B3A71" w:rsidRPr="00207006">
        <w:rPr>
          <w:rFonts w:ascii="Arial" w:hAnsi="Arial" w:cs="Arial"/>
          <w:color w:val="000000"/>
          <w:sz w:val="20"/>
          <w:szCs w:val="20"/>
          <w:lang w:eastAsia="en-GB"/>
        </w:rPr>
        <w:t>konzorcij subjektov, ki bo izvajal vlogo nosilca centra</w:t>
      </w:r>
    </w:p>
    <w:p w14:paraId="34F6671B" w14:textId="77777777" w:rsidR="00FA080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Okvirna višina sredstev: </w:t>
      </w:r>
      <w:r w:rsidR="005B3A71" w:rsidRPr="00207006">
        <w:rPr>
          <w:rFonts w:ascii="Arial" w:hAnsi="Arial" w:cs="Arial"/>
          <w:color w:val="000000"/>
          <w:sz w:val="20"/>
          <w:szCs w:val="20"/>
          <w:lang w:eastAsia="en-GB"/>
        </w:rPr>
        <w:t xml:space="preserve">2 </w:t>
      </w:r>
      <w:r w:rsidRPr="00207006">
        <w:rPr>
          <w:rFonts w:ascii="Arial" w:hAnsi="Arial" w:cs="Arial"/>
          <w:color w:val="000000"/>
          <w:sz w:val="20"/>
          <w:szCs w:val="20"/>
          <w:lang w:eastAsia="en-GB"/>
        </w:rPr>
        <w:t>milijonov EUR</w:t>
      </w:r>
    </w:p>
    <w:p w14:paraId="42F9D2C9" w14:textId="7C233B4B" w:rsidR="00491F14" w:rsidRPr="00207006" w:rsidRDefault="00FA0804" w:rsidP="00C21953">
      <w:pPr>
        <w:autoSpaceDE w:val="0"/>
        <w:autoSpaceDN w:val="0"/>
        <w:adjustRightInd w:val="0"/>
        <w:spacing w:after="120" w:line="240" w:lineRule="auto"/>
        <w:rPr>
          <w:rFonts w:ascii="Arial" w:hAnsi="Arial" w:cs="Arial"/>
          <w:b/>
          <w:bCs/>
          <w:color w:val="000000"/>
          <w:sz w:val="20"/>
          <w:szCs w:val="20"/>
          <w:lang w:eastAsia="en-GB"/>
        </w:rPr>
      </w:pPr>
      <w:r w:rsidRPr="00207006">
        <w:rPr>
          <w:rFonts w:ascii="Arial" w:hAnsi="Arial" w:cs="Arial"/>
          <w:b/>
          <w:color w:val="000000"/>
          <w:sz w:val="20"/>
          <w:szCs w:val="20"/>
          <w:lang w:eastAsia="en-GB"/>
        </w:rPr>
        <w:t>Viš</w:t>
      </w:r>
      <w:r w:rsidR="00491F14" w:rsidRPr="00207006">
        <w:rPr>
          <w:rFonts w:ascii="Arial" w:hAnsi="Arial" w:cs="Arial"/>
          <w:b/>
          <w:bCs/>
          <w:color w:val="000000"/>
          <w:sz w:val="20"/>
          <w:szCs w:val="20"/>
          <w:lang w:eastAsia="en-GB"/>
        </w:rPr>
        <w:t xml:space="preserve">ina sofinanciranja: </w:t>
      </w:r>
      <w:r w:rsidR="00491F14" w:rsidRPr="00207006">
        <w:rPr>
          <w:rFonts w:ascii="Arial" w:hAnsi="Arial" w:cs="Arial"/>
          <w:color w:val="000000"/>
          <w:sz w:val="20"/>
          <w:szCs w:val="20"/>
          <w:lang w:eastAsia="en-GB"/>
        </w:rPr>
        <w:t>še v usklajevanju</w:t>
      </w:r>
      <w:r w:rsidR="00491F14" w:rsidRPr="00207006">
        <w:rPr>
          <w:rFonts w:ascii="Arial" w:hAnsi="Arial" w:cs="Arial"/>
          <w:b/>
          <w:bCs/>
          <w:color w:val="000000"/>
          <w:sz w:val="20"/>
          <w:szCs w:val="20"/>
          <w:lang w:eastAsia="en-GB"/>
        </w:rPr>
        <w:t xml:space="preserve"> </w:t>
      </w:r>
    </w:p>
    <w:p w14:paraId="05184629"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Obdobje upravičenosti stroškov:</w:t>
      </w:r>
      <w:r w:rsidRPr="00207006">
        <w:rPr>
          <w:rFonts w:ascii="Arial" w:hAnsi="Arial" w:cs="Arial"/>
          <w:color w:val="000000"/>
          <w:sz w:val="20"/>
          <w:szCs w:val="20"/>
          <w:lang w:eastAsia="en-GB"/>
        </w:rPr>
        <w:t xml:space="preserve"> še v usklajevanju</w:t>
      </w:r>
    </w:p>
    <w:p w14:paraId="0F483DE8"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Izvajalec:</w:t>
      </w:r>
      <w:r w:rsidRPr="00207006">
        <w:rPr>
          <w:rFonts w:ascii="Arial" w:hAnsi="Arial" w:cs="Arial"/>
          <w:color w:val="000000"/>
          <w:sz w:val="20"/>
          <w:szCs w:val="20"/>
          <w:lang w:eastAsia="en-GB"/>
        </w:rPr>
        <w:t xml:space="preserve"> MGTŠ</w:t>
      </w:r>
    </w:p>
    <w:p w14:paraId="40C9AA37" w14:textId="08A704C9" w:rsidR="007B0F19" w:rsidRPr="00207006" w:rsidRDefault="00491F14" w:rsidP="00C21953">
      <w:pPr>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Predvidena objava</w:t>
      </w:r>
      <w:r w:rsidRPr="00207006">
        <w:rPr>
          <w:rFonts w:ascii="Arial" w:hAnsi="Arial" w:cs="Arial"/>
          <w:color w:val="000000"/>
          <w:sz w:val="20"/>
          <w:szCs w:val="20"/>
          <w:lang w:eastAsia="en-GB"/>
        </w:rPr>
        <w:t>: 3. kvartal 2023</w:t>
      </w:r>
    </w:p>
    <w:p w14:paraId="0A6F4C6B" w14:textId="0B81983A" w:rsidR="002F53C1" w:rsidRPr="00207006" w:rsidRDefault="002F53C1" w:rsidP="00C21953">
      <w:pPr>
        <w:spacing w:after="120" w:line="240" w:lineRule="auto"/>
        <w:rPr>
          <w:rFonts w:ascii="Arial" w:hAnsi="Arial" w:cs="Arial"/>
          <w:color w:val="000000"/>
          <w:sz w:val="20"/>
          <w:szCs w:val="20"/>
          <w:lang w:eastAsia="en-GB"/>
        </w:rPr>
      </w:pPr>
    </w:p>
    <w:p w14:paraId="7088B3C3" w14:textId="77777777" w:rsidR="007D7AC0" w:rsidRPr="007D7AC0" w:rsidRDefault="007D7AC0" w:rsidP="007D7AC0">
      <w:pPr>
        <w:pStyle w:val="PodPODnaslov0"/>
        <w:rPr>
          <w:rFonts w:ascii="Arial" w:hAnsi="Arial" w:cs="Arial"/>
          <w:lang w:eastAsia="en-GB"/>
        </w:rPr>
      </w:pPr>
      <w:r w:rsidRPr="007D7AC0">
        <w:rPr>
          <w:rFonts w:ascii="Arial" w:hAnsi="Arial" w:cs="Arial"/>
          <w:lang w:eastAsia="en-GB"/>
        </w:rPr>
        <w:t>Področje športa:</w:t>
      </w:r>
    </w:p>
    <w:p w14:paraId="47653BB2" w14:textId="61F319B0" w:rsidR="007D7AC0" w:rsidRPr="007D7AC0" w:rsidRDefault="007D7AC0" w:rsidP="007D7AC0">
      <w:pPr>
        <w:pStyle w:val="PodPODnaslov0"/>
        <w:numPr>
          <w:ilvl w:val="0"/>
          <w:numId w:val="35"/>
        </w:numPr>
        <w:rPr>
          <w:rFonts w:ascii="Arial" w:hAnsi="Arial" w:cs="Arial"/>
          <w:lang w:eastAsia="en-GB"/>
        </w:rPr>
      </w:pPr>
      <w:r w:rsidRPr="007D7AC0">
        <w:rPr>
          <w:rFonts w:ascii="Arial" w:hAnsi="Arial" w:cs="Arial"/>
          <w:lang w:eastAsia="en-GB"/>
        </w:rPr>
        <w:t>Tr</w:t>
      </w:r>
      <w:r w:rsidR="00212771">
        <w:rPr>
          <w:rFonts w:ascii="Arial" w:hAnsi="Arial" w:cs="Arial"/>
          <w:lang w:eastAsia="en-GB"/>
        </w:rPr>
        <w:t>enutno odprti razpisi - 0</w:t>
      </w:r>
    </w:p>
    <w:p w14:paraId="05B996B5" w14:textId="4D20C2B3" w:rsidR="002F53C1" w:rsidRPr="007D7AC0" w:rsidRDefault="007D7AC0" w:rsidP="007D7AC0">
      <w:pPr>
        <w:pStyle w:val="PodPODnaslov0"/>
        <w:numPr>
          <w:ilvl w:val="0"/>
          <w:numId w:val="35"/>
        </w:numPr>
        <w:rPr>
          <w:rFonts w:ascii="Arial" w:hAnsi="Arial" w:cs="Arial"/>
          <w:lang w:eastAsia="en-GB"/>
        </w:rPr>
      </w:pPr>
      <w:r w:rsidRPr="007D7AC0">
        <w:rPr>
          <w:rFonts w:ascii="Arial" w:hAnsi="Arial" w:cs="Arial"/>
          <w:lang w:eastAsia="en-GB"/>
        </w:rPr>
        <w:t>Razpisi v pripravi - 3</w:t>
      </w:r>
    </w:p>
    <w:p w14:paraId="2E80D758" w14:textId="77777777" w:rsidR="00491F14" w:rsidRPr="00207006" w:rsidRDefault="00491F14" w:rsidP="00C21953">
      <w:pPr>
        <w:pStyle w:val="NAslovizkaznice"/>
        <w:spacing w:after="120"/>
        <w:rPr>
          <w:rFonts w:eastAsia="Calibri"/>
        </w:rPr>
      </w:pPr>
      <w:r w:rsidRPr="00207006">
        <w:t xml:space="preserve">Projekt digitalizacije športa </w:t>
      </w:r>
    </w:p>
    <w:p w14:paraId="2C7DCE93" w14:textId="77777777" w:rsidR="00E23BF5" w:rsidRPr="00207006" w:rsidRDefault="00E23BF5" w:rsidP="00C21953">
      <w:pPr>
        <w:pStyle w:val="STATUSizkaznice"/>
        <w:spacing w:after="120"/>
        <w:jc w:val="left"/>
        <w:rPr>
          <w:rFonts w:ascii="Arial" w:hAnsi="Arial"/>
          <w:sz w:val="2"/>
        </w:rPr>
      </w:pPr>
    </w:p>
    <w:p w14:paraId="1FD20B1C" w14:textId="0F2C2B17" w:rsidR="00491F14" w:rsidRPr="00207006" w:rsidRDefault="00491F14" w:rsidP="00C21953">
      <w:pPr>
        <w:pStyle w:val="STATUSizkaznice"/>
        <w:spacing w:after="120"/>
        <w:jc w:val="left"/>
        <w:rPr>
          <w:rFonts w:ascii="Arial" w:hAnsi="Arial"/>
        </w:rPr>
      </w:pPr>
      <w:r w:rsidRPr="00207006">
        <w:rPr>
          <w:rFonts w:ascii="Arial" w:hAnsi="Arial"/>
        </w:rPr>
        <w:t>Status: v pripravi</w:t>
      </w:r>
    </w:p>
    <w:p w14:paraId="5800F73B" w14:textId="77777777" w:rsidR="00491F14" w:rsidRPr="00207006" w:rsidRDefault="00491F14" w:rsidP="00C21953">
      <w:pPr>
        <w:autoSpaceDE w:val="0"/>
        <w:autoSpaceDN w:val="0"/>
        <w:adjustRightInd w:val="0"/>
        <w:spacing w:after="120" w:line="240" w:lineRule="auto"/>
        <w:rPr>
          <w:rFonts w:ascii="Arial" w:hAnsi="Arial" w:cs="Arial"/>
          <w:b/>
          <w:bCs/>
          <w:color w:val="000000"/>
          <w:sz w:val="20"/>
          <w:szCs w:val="20"/>
          <w:lang w:eastAsia="en-GB"/>
        </w:rPr>
      </w:pPr>
      <w:r w:rsidRPr="00207006">
        <w:rPr>
          <w:rFonts w:ascii="Arial" w:hAnsi="Arial" w:cs="Arial"/>
          <w:b/>
          <w:bCs/>
          <w:color w:val="000000"/>
          <w:sz w:val="20"/>
          <w:szCs w:val="20"/>
          <w:lang w:eastAsia="en-GB"/>
        </w:rPr>
        <w:t xml:space="preserve">Vrsta podpore: </w:t>
      </w:r>
      <w:r w:rsidRPr="00207006">
        <w:rPr>
          <w:rFonts w:ascii="Arial" w:hAnsi="Arial" w:cs="Arial"/>
          <w:bCs/>
          <w:color w:val="000000"/>
          <w:sz w:val="20"/>
          <w:szCs w:val="20"/>
          <w:lang w:eastAsia="en-GB"/>
        </w:rPr>
        <w:t>podporno okolje – brezplačne storitve za upravičence</w:t>
      </w:r>
    </w:p>
    <w:p w14:paraId="381965E8" w14:textId="77777777" w:rsidR="00491F14" w:rsidRPr="00207006" w:rsidRDefault="00491F14" w:rsidP="00C21953">
      <w:pPr>
        <w:autoSpaceDE w:val="0"/>
        <w:autoSpaceDN w:val="0"/>
        <w:adjustRightInd w:val="0"/>
        <w:spacing w:after="120" w:line="240" w:lineRule="auto"/>
        <w:rPr>
          <w:rFonts w:ascii="Arial" w:hAnsi="Arial" w:cs="Arial"/>
          <w:sz w:val="20"/>
          <w:szCs w:val="20"/>
        </w:rPr>
      </w:pPr>
      <w:r w:rsidRPr="00207006">
        <w:rPr>
          <w:rFonts w:ascii="Arial" w:hAnsi="Arial" w:cs="Arial"/>
          <w:b/>
          <w:bCs/>
          <w:color w:val="000000"/>
          <w:sz w:val="20"/>
          <w:szCs w:val="20"/>
          <w:lang w:eastAsia="en-GB"/>
        </w:rPr>
        <w:t xml:space="preserve">Namen: </w:t>
      </w:r>
      <w:r w:rsidRPr="00207006">
        <w:rPr>
          <w:rFonts w:ascii="Arial" w:hAnsi="Arial" w:cs="Arial"/>
          <w:sz w:val="20"/>
          <w:szCs w:val="20"/>
        </w:rPr>
        <w:t xml:space="preserve">razvoj, vzpostavitev in vzdrževanje enotnega, celovitega in analitičnega kakovostnega informacijskega sistema s predvidenimi 12 novimi IT rešitvami (aplikacije in digitalne storitve), za strokovno uporabo na področju športa </w:t>
      </w:r>
    </w:p>
    <w:p w14:paraId="41673618" w14:textId="77777777" w:rsidR="00491F14" w:rsidRPr="00207006" w:rsidRDefault="00491F14" w:rsidP="00C21953">
      <w:pPr>
        <w:spacing w:after="120" w:line="240" w:lineRule="auto"/>
        <w:rPr>
          <w:rFonts w:ascii="Arial" w:hAnsi="Arial" w:cs="Arial"/>
          <w:sz w:val="20"/>
          <w:szCs w:val="20"/>
        </w:rPr>
      </w:pPr>
      <w:r w:rsidRPr="00207006">
        <w:rPr>
          <w:rFonts w:ascii="Arial" w:hAnsi="Arial" w:cs="Arial"/>
          <w:b/>
          <w:bCs/>
          <w:color w:val="000000"/>
          <w:sz w:val="20"/>
          <w:szCs w:val="20"/>
          <w:lang w:eastAsia="en-GB"/>
        </w:rPr>
        <w:t xml:space="preserve">Cilj: </w:t>
      </w:r>
      <w:r w:rsidRPr="00207006">
        <w:rPr>
          <w:rFonts w:ascii="Arial" w:hAnsi="Arial" w:cs="Arial"/>
          <w:bCs/>
          <w:color w:val="000000"/>
          <w:sz w:val="20"/>
          <w:szCs w:val="20"/>
          <w:lang w:eastAsia="en-GB"/>
        </w:rPr>
        <w:t xml:space="preserve">učinkovitejše in poenoteno </w:t>
      </w:r>
      <w:r w:rsidRPr="00207006">
        <w:rPr>
          <w:rFonts w:ascii="Arial" w:hAnsi="Arial" w:cs="Arial"/>
          <w:sz w:val="20"/>
          <w:szCs w:val="20"/>
        </w:rPr>
        <w:t>zbiranje, evidentiranje in priprava podatkov za analize ter posredovanje informacij s področja športa zainteresiranim uporabnikom (izobraževalnim zavodom, javnim športnim zavodom in športnim organizacijam ter državni upravi)</w:t>
      </w:r>
      <w:r w:rsidRPr="00207006">
        <w:rPr>
          <w:rFonts w:ascii="Arial" w:hAnsi="Arial" w:cs="Arial"/>
          <w:bCs/>
          <w:color w:val="000000"/>
          <w:sz w:val="20"/>
          <w:szCs w:val="20"/>
          <w:lang w:eastAsia="en-GB"/>
        </w:rPr>
        <w:t xml:space="preserve"> ter razvoj enotne </w:t>
      </w:r>
      <w:r w:rsidRPr="00207006">
        <w:rPr>
          <w:rFonts w:ascii="Arial" w:hAnsi="Arial" w:cs="Arial"/>
          <w:sz w:val="20"/>
          <w:szCs w:val="20"/>
        </w:rPr>
        <w:t xml:space="preserve">aplikacije in digitalnih storitev </w:t>
      </w:r>
    </w:p>
    <w:p w14:paraId="2F931521" w14:textId="77777777" w:rsidR="00491F14" w:rsidRPr="00207006" w:rsidRDefault="00491F14" w:rsidP="00C21953">
      <w:pPr>
        <w:spacing w:after="120" w:line="240" w:lineRule="auto"/>
        <w:rPr>
          <w:rFonts w:ascii="Arial" w:hAnsi="Arial" w:cs="Arial"/>
          <w:sz w:val="20"/>
          <w:szCs w:val="20"/>
        </w:rPr>
      </w:pPr>
      <w:r w:rsidRPr="00207006">
        <w:rPr>
          <w:rFonts w:ascii="Arial" w:hAnsi="Arial" w:cs="Arial"/>
          <w:b/>
          <w:bCs/>
          <w:color w:val="000000"/>
          <w:sz w:val="20"/>
          <w:szCs w:val="20"/>
          <w:lang w:eastAsia="en-GB"/>
        </w:rPr>
        <w:t xml:space="preserve">Upravičeni stroški: </w:t>
      </w:r>
      <w:r w:rsidRPr="00207006">
        <w:rPr>
          <w:rFonts w:ascii="Arial" w:hAnsi="Arial" w:cs="Arial"/>
          <w:bCs/>
          <w:color w:val="000000"/>
          <w:sz w:val="20"/>
          <w:szCs w:val="20"/>
          <w:lang w:eastAsia="en-GB"/>
        </w:rPr>
        <w:t xml:space="preserve">naročilo blaga in storitev predvidoma preko javnega naročila MGTŠ ter stroški projektnih zaposlitev na MGTŠ </w:t>
      </w:r>
    </w:p>
    <w:p w14:paraId="389E67BC" w14:textId="77777777" w:rsidR="00491F14" w:rsidRPr="00207006" w:rsidRDefault="00491F14" w:rsidP="00C21953">
      <w:pPr>
        <w:spacing w:after="120" w:line="240" w:lineRule="auto"/>
        <w:rPr>
          <w:rFonts w:ascii="Arial" w:hAnsi="Arial" w:cs="Arial"/>
          <w:sz w:val="20"/>
          <w:szCs w:val="20"/>
        </w:rPr>
      </w:pPr>
      <w:r w:rsidRPr="00207006">
        <w:rPr>
          <w:rFonts w:ascii="Arial" w:hAnsi="Arial" w:cs="Arial"/>
          <w:b/>
          <w:bCs/>
          <w:color w:val="000000"/>
          <w:sz w:val="20"/>
          <w:szCs w:val="20"/>
          <w:lang w:eastAsia="en-GB"/>
        </w:rPr>
        <w:t>Upravičenci:</w:t>
      </w:r>
      <w:r w:rsidRPr="00207006">
        <w:rPr>
          <w:rFonts w:ascii="Arial" w:hAnsi="Arial" w:cs="Arial"/>
          <w:color w:val="000000"/>
          <w:sz w:val="20"/>
          <w:szCs w:val="20"/>
          <w:lang w:eastAsia="en-GB"/>
        </w:rPr>
        <w:t xml:space="preserve"> razvite </w:t>
      </w:r>
      <w:r w:rsidRPr="00207006">
        <w:rPr>
          <w:rFonts w:ascii="Arial" w:hAnsi="Arial" w:cs="Arial"/>
          <w:sz w:val="20"/>
          <w:szCs w:val="20"/>
        </w:rPr>
        <w:t xml:space="preserve">IT rešitve bodo uporabljali izobraževalni zavodi, javni športni zavodi in športne organizacije ter državna uprava </w:t>
      </w:r>
    </w:p>
    <w:p w14:paraId="2FFE5B7C" w14:textId="621721DD"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Okvirna višina sredstev</w:t>
      </w:r>
      <w:r w:rsidRPr="00207006">
        <w:rPr>
          <w:rFonts w:ascii="Arial" w:hAnsi="Arial" w:cs="Arial"/>
          <w:bCs/>
          <w:color w:val="000000"/>
          <w:sz w:val="20"/>
          <w:szCs w:val="20"/>
          <w:lang w:eastAsia="en-GB"/>
        </w:rPr>
        <w:t xml:space="preserve">: predvidoma 2,95 </w:t>
      </w:r>
      <w:r w:rsidR="00C02A15" w:rsidRPr="00207006">
        <w:rPr>
          <w:rFonts w:ascii="Arial" w:hAnsi="Arial" w:cs="Arial"/>
          <w:bCs/>
          <w:color w:val="000000"/>
          <w:sz w:val="20"/>
          <w:szCs w:val="20"/>
          <w:lang w:eastAsia="en-GB"/>
        </w:rPr>
        <w:t xml:space="preserve">milijona </w:t>
      </w:r>
      <w:r w:rsidRPr="00207006">
        <w:rPr>
          <w:rFonts w:ascii="Arial" w:hAnsi="Arial" w:cs="Arial"/>
          <w:bCs/>
          <w:color w:val="000000"/>
          <w:sz w:val="20"/>
          <w:szCs w:val="20"/>
          <w:lang w:eastAsia="en-GB"/>
        </w:rPr>
        <w:t>EUR (brez DDV)</w:t>
      </w:r>
    </w:p>
    <w:p w14:paraId="4C0862C3"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Obdobje upravičenosti stroškov:</w:t>
      </w:r>
      <w:r w:rsidRPr="00207006">
        <w:rPr>
          <w:rFonts w:ascii="Arial" w:hAnsi="Arial" w:cs="Arial"/>
          <w:color w:val="000000"/>
          <w:sz w:val="20"/>
          <w:szCs w:val="20"/>
          <w:lang w:eastAsia="en-GB"/>
        </w:rPr>
        <w:t xml:space="preserve"> skladno z objavljenim javnim naročilom oz. projektno investicijsko dokumentacijo</w:t>
      </w:r>
    </w:p>
    <w:p w14:paraId="78C1ADF3"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Izvajalec:</w:t>
      </w:r>
      <w:r w:rsidRPr="00207006">
        <w:rPr>
          <w:rFonts w:ascii="Arial" w:hAnsi="Arial" w:cs="Arial"/>
          <w:color w:val="000000"/>
          <w:sz w:val="20"/>
          <w:szCs w:val="20"/>
          <w:lang w:eastAsia="en-GB"/>
        </w:rPr>
        <w:t xml:space="preserve"> MGTŠ</w:t>
      </w:r>
    </w:p>
    <w:p w14:paraId="079E2C1E" w14:textId="7B6CFE06" w:rsidR="00E23BF5"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Predvidena objava javnega naročila</w:t>
      </w:r>
      <w:r w:rsidRPr="00207006">
        <w:rPr>
          <w:rFonts w:ascii="Arial" w:hAnsi="Arial" w:cs="Arial"/>
          <w:color w:val="000000"/>
          <w:sz w:val="20"/>
          <w:szCs w:val="20"/>
          <w:lang w:eastAsia="en-GB"/>
        </w:rPr>
        <w:t xml:space="preserve">: 2. kvartal 2023  </w:t>
      </w:r>
    </w:p>
    <w:p w14:paraId="4DF28A6D" w14:textId="2A226AEC" w:rsidR="000E16DF" w:rsidRPr="00207006" w:rsidRDefault="000E16DF" w:rsidP="00C21953">
      <w:pPr>
        <w:pStyle w:val="NAslovizkaznice"/>
        <w:numPr>
          <w:ilvl w:val="0"/>
          <w:numId w:val="0"/>
        </w:numPr>
        <w:spacing w:after="120"/>
        <w:rPr>
          <w:rFonts w:eastAsia="Calibri"/>
        </w:rPr>
      </w:pPr>
    </w:p>
    <w:p w14:paraId="056CA0A0" w14:textId="2D61316F" w:rsidR="00FA0804" w:rsidRPr="00207006" w:rsidRDefault="00FA0804" w:rsidP="00C21953">
      <w:pPr>
        <w:pStyle w:val="NAslovizkaznice"/>
        <w:numPr>
          <w:ilvl w:val="0"/>
          <w:numId w:val="0"/>
        </w:numPr>
        <w:spacing w:after="120"/>
        <w:rPr>
          <w:rFonts w:eastAsia="Calibri"/>
        </w:rPr>
      </w:pPr>
    </w:p>
    <w:p w14:paraId="04B22BF2" w14:textId="6A93F680" w:rsidR="00A558CF" w:rsidRPr="00207006" w:rsidRDefault="00A558CF" w:rsidP="00C21953">
      <w:pPr>
        <w:pStyle w:val="NAslovizkaznice"/>
        <w:numPr>
          <w:ilvl w:val="0"/>
          <w:numId w:val="0"/>
        </w:numPr>
        <w:spacing w:after="120"/>
        <w:rPr>
          <w:rFonts w:eastAsia="Calibri"/>
        </w:rPr>
      </w:pPr>
    </w:p>
    <w:p w14:paraId="52EBB44E" w14:textId="77777777" w:rsidR="00A558CF" w:rsidRPr="00207006" w:rsidRDefault="00A558CF" w:rsidP="00C21953">
      <w:pPr>
        <w:pStyle w:val="NAslovizkaznice"/>
        <w:numPr>
          <w:ilvl w:val="0"/>
          <w:numId w:val="0"/>
        </w:numPr>
        <w:spacing w:after="120"/>
        <w:rPr>
          <w:rFonts w:eastAsia="Calibri"/>
        </w:rPr>
        <w:sectPr w:rsidR="00A558CF" w:rsidRPr="00207006" w:rsidSect="0067467D">
          <w:pgSz w:w="11906" w:h="16838"/>
          <w:pgMar w:top="720" w:right="720" w:bottom="720" w:left="720" w:header="708" w:footer="708" w:gutter="0"/>
          <w:pgNumType w:start="0"/>
          <w:cols w:space="708"/>
          <w:titlePg/>
          <w:docGrid w:linePitch="360"/>
        </w:sectPr>
      </w:pPr>
    </w:p>
    <w:p w14:paraId="345BBE51" w14:textId="265CB759" w:rsidR="00491F14" w:rsidRPr="00207006" w:rsidRDefault="00491F14" w:rsidP="00C21953">
      <w:pPr>
        <w:pStyle w:val="NAslovizkaznice"/>
        <w:spacing w:after="120"/>
        <w:rPr>
          <w:rFonts w:eastAsia="Calibri"/>
        </w:rPr>
      </w:pPr>
      <w:r w:rsidRPr="00207006">
        <w:rPr>
          <w:rFonts w:eastAsia="Calibri"/>
        </w:rPr>
        <w:lastRenderedPageBreak/>
        <w:t>Neposredna potrditev projekta Športno-rekreacijski in preventivni programi za krepitev zdravja in aktiviranje vseh generacij</w:t>
      </w:r>
    </w:p>
    <w:p w14:paraId="21BEC102" w14:textId="77777777" w:rsidR="00E23BF5" w:rsidRPr="00207006" w:rsidRDefault="00E23BF5" w:rsidP="00C21953">
      <w:pPr>
        <w:spacing w:after="120" w:line="240" w:lineRule="auto"/>
        <w:rPr>
          <w:rStyle w:val="STATUSizkazniceZnak"/>
          <w:rFonts w:ascii="Arial" w:eastAsiaTheme="majorEastAsia" w:hAnsi="Arial"/>
          <w:b w:val="0"/>
          <w:sz w:val="2"/>
        </w:rPr>
      </w:pPr>
    </w:p>
    <w:p w14:paraId="769FE89F" w14:textId="77777777" w:rsidR="00E23BF5" w:rsidRPr="00207006" w:rsidRDefault="00E23BF5" w:rsidP="00C21953">
      <w:pPr>
        <w:spacing w:after="120" w:line="240" w:lineRule="auto"/>
        <w:rPr>
          <w:rStyle w:val="STATUSizkazniceZnak"/>
          <w:rFonts w:ascii="Arial" w:hAnsi="Arial"/>
          <w:sz w:val="2"/>
        </w:rPr>
      </w:pPr>
    </w:p>
    <w:p w14:paraId="509B94D7" w14:textId="2C7AF7C0" w:rsidR="006D2DC7" w:rsidRPr="00207006" w:rsidRDefault="00491F14" w:rsidP="00C21953">
      <w:pPr>
        <w:spacing w:after="120" w:line="240" w:lineRule="auto"/>
        <w:rPr>
          <w:rFonts w:ascii="Arial" w:hAnsi="Arial" w:cs="Arial"/>
          <w:szCs w:val="20"/>
          <w:lang w:eastAsia="sl-SI"/>
        </w:rPr>
      </w:pPr>
      <w:r w:rsidRPr="00207006">
        <w:rPr>
          <w:rStyle w:val="STATUSizkazniceZnak"/>
          <w:rFonts w:ascii="Arial" w:hAnsi="Arial"/>
        </w:rPr>
        <w:t>Status: v pripravi</w:t>
      </w:r>
      <w:r w:rsidRPr="00207006">
        <w:rPr>
          <w:rFonts w:ascii="Arial" w:hAnsi="Arial" w:cs="Arial"/>
          <w:szCs w:val="20"/>
          <w:lang w:eastAsia="sl-SI"/>
        </w:rPr>
        <w:t xml:space="preserve"> </w:t>
      </w:r>
    </w:p>
    <w:p w14:paraId="38B5AC0E" w14:textId="047F39C6" w:rsidR="006D2DC7" w:rsidRPr="00207006" w:rsidRDefault="00491F14" w:rsidP="00C21953">
      <w:pPr>
        <w:spacing w:after="120" w:line="240" w:lineRule="auto"/>
        <w:rPr>
          <w:rFonts w:ascii="Arial" w:hAnsi="Arial" w:cs="Arial"/>
          <w:b/>
          <w:bCs/>
          <w:sz w:val="20"/>
          <w:szCs w:val="20"/>
          <w:lang w:eastAsia="sl-SI"/>
        </w:rPr>
      </w:pPr>
      <w:r w:rsidRPr="00207006">
        <w:rPr>
          <w:rFonts w:ascii="Arial" w:hAnsi="Arial" w:cs="Arial"/>
          <w:b/>
          <w:bCs/>
          <w:sz w:val="20"/>
          <w:szCs w:val="20"/>
          <w:lang w:eastAsia="sl-SI"/>
        </w:rPr>
        <w:t>Vrsta podpore:</w:t>
      </w:r>
      <w:r w:rsidRPr="00207006">
        <w:rPr>
          <w:rFonts w:ascii="Arial" w:hAnsi="Arial" w:cs="Arial"/>
          <w:sz w:val="20"/>
          <w:szCs w:val="20"/>
          <w:lang w:eastAsia="sl-SI"/>
        </w:rPr>
        <w:t xml:space="preserve"> podporno okolje – brezplačne storitve za ciljne skupine</w:t>
      </w:r>
      <w:r w:rsidRPr="00207006">
        <w:rPr>
          <w:rFonts w:ascii="Arial" w:hAnsi="Arial" w:cs="Arial"/>
          <w:b/>
          <w:bCs/>
          <w:sz w:val="20"/>
          <w:szCs w:val="20"/>
          <w:lang w:eastAsia="sl-SI"/>
        </w:rPr>
        <w:t xml:space="preserve"> </w:t>
      </w:r>
    </w:p>
    <w:p w14:paraId="1E31AEF1" w14:textId="6577ABEE" w:rsidR="006D2DC7" w:rsidRPr="00207006" w:rsidRDefault="00491F14" w:rsidP="00C21953">
      <w:pPr>
        <w:spacing w:after="120" w:line="240" w:lineRule="auto"/>
        <w:rPr>
          <w:rFonts w:ascii="Arial" w:hAnsi="Arial" w:cs="Arial"/>
          <w:b/>
          <w:bCs/>
          <w:sz w:val="20"/>
          <w:szCs w:val="20"/>
          <w:lang w:eastAsia="sl-SI"/>
        </w:rPr>
      </w:pPr>
      <w:r w:rsidRPr="00207006">
        <w:rPr>
          <w:rFonts w:ascii="Arial" w:hAnsi="Arial" w:cs="Arial"/>
          <w:b/>
          <w:bCs/>
          <w:sz w:val="20"/>
          <w:szCs w:val="20"/>
          <w:lang w:eastAsia="sl-SI"/>
        </w:rPr>
        <w:t xml:space="preserve">Namen: </w:t>
      </w:r>
      <w:r w:rsidRPr="00207006">
        <w:rPr>
          <w:rFonts w:ascii="Arial" w:hAnsi="Arial" w:cs="Arial"/>
          <w:sz w:val="20"/>
          <w:szCs w:val="20"/>
          <w:lang w:eastAsia="sl-SI"/>
        </w:rPr>
        <w:t>oblikovati ustrezne gibalne programe za vse generacije, ki so namenjeni izboljšanju kakovosti življenja in</w:t>
      </w:r>
      <w:r w:rsidR="000E16DF" w:rsidRPr="00207006">
        <w:rPr>
          <w:rFonts w:ascii="Arial" w:hAnsi="Arial" w:cs="Arial"/>
          <w:sz w:val="20"/>
          <w:szCs w:val="20"/>
          <w:lang w:eastAsia="sl-SI"/>
        </w:rPr>
        <w:t xml:space="preserve"> </w:t>
      </w:r>
      <w:r w:rsidRPr="00207006">
        <w:rPr>
          <w:rFonts w:ascii="Arial" w:hAnsi="Arial" w:cs="Arial"/>
          <w:sz w:val="20"/>
          <w:szCs w:val="20"/>
          <w:lang w:eastAsia="sl-SI"/>
        </w:rPr>
        <w:t>zdravstvenega stanja - preprečevanje in obvladovanje kroničnih bolezni, povezanih z življenjskim slogom, pri čemer je posebej izpostavljena vadba oz. telesna dejavnost ter spodbuda k oblikovan</w:t>
      </w:r>
      <w:r w:rsidR="0086527F" w:rsidRPr="00207006">
        <w:rPr>
          <w:rFonts w:ascii="Arial" w:hAnsi="Arial" w:cs="Arial"/>
          <w:sz w:val="20"/>
          <w:szCs w:val="20"/>
          <w:lang w:eastAsia="sl-SI"/>
        </w:rPr>
        <w:t>ju zdravega življenjskega sloga</w:t>
      </w:r>
    </w:p>
    <w:p w14:paraId="3C5C7210" w14:textId="7C1B16E5" w:rsidR="006D2DC7" w:rsidRPr="00207006" w:rsidRDefault="00491F14" w:rsidP="00C21953">
      <w:pPr>
        <w:spacing w:after="120" w:line="240" w:lineRule="auto"/>
        <w:rPr>
          <w:rFonts w:ascii="Arial" w:hAnsi="Arial" w:cs="Arial"/>
          <w:b/>
          <w:bCs/>
          <w:sz w:val="20"/>
          <w:szCs w:val="20"/>
          <w:lang w:eastAsia="sl-SI"/>
        </w:rPr>
      </w:pPr>
      <w:r w:rsidRPr="00207006">
        <w:rPr>
          <w:rFonts w:ascii="Arial" w:hAnsi="Arial" w:cs="Arial"/>
          <w:b/>
          <w:bCs/>
          <w:sz w:val="20"/>
          <w:szCs w:val="20"/>
          <w:lang w:eastAsia="sl-SI"/>
        </w:rPr>
        <w:t xml:space="preserve">Cilj: </w:t>
      </w:r>
      <w:r w:rsidRPr="00207006">
        <w:rPr>
          <w:rFonts w:ascii="Arial" w:hAnsi="Arial" w:cs="Arial"/>
          <w:sz w:val="20"/>
          <w:szCs w:val="20"/>
          <w:lang w:eastAsia="sl-SI"/>
        </w:rPr>
        <w:t>priprava in izvedba ustreznih programov za vse generacije, usmerjenih v izboljšanje  kakovosti življenja in zdravstvenega stanja ter usposabljanje ka</w:t>
      </w:r>
      <w:r w:rsidR="0086527F" w:rsidRPr="00207006">
        <w:rPr>
          <w:rFonts w:ascii="Arial" w:hAnsi="Arial" w:cs="Arial"/>
          <w:sz w:val="20"/>
          <w:szCs w:val="20"/>
          <w:lang w:eastAsia="sl-SI"/>
        </w:rPr>
        <w:t>dra za izvajanje teh programov</w:t>
      </w:r>
    </w:p>
    <w:p w14:paraId="7C183935" w14:textId="78EF895A" w:rsidR="006D2DC7" w:rsidRPr="00207006" w:rsidRDefault="00491F14" w:rsidP="00C21953">
      <w:pPr>
        <w:spacing w:after="120" w:line="240" w:lineRule="auto"/>
        <w:rPr>
          <w:rFonts w:ascii="Arial" w:hAnsi="Arial" w:cs="Arial"/>
          <w:b/>
          <w:bCs/>
          <w:sz w:val="20"/>
          <w:szCs w:val="20"/>
          <w:lang w:eastAsia="sl-SI"/>
        </w:rPr>
      </w:pPr>
      <w:r w:rsidRPr="00207006">
        <w:rPr>
          <w:rFonts w:ascii="Arial" w:hAnsi="Arial" w:cs="Arial"/>
          <w:b/>
          <w:bCs/>
          <w:sz w:val="20"/>
          <w:szCs w:val="20"/>
          <w:lang w:eastAsia="sl-SI"/>
        </w:rPr>
        <w:t xml:space="preserve">Upravičeni stroški: </w:t>
      </w:r>
      <w:r w:rsidRPr="00207006">
        <w:rPr>
          <w:rFonts w:ascii="Arial" w:hAnsi="Arial" w:cs="Arial"/>
          <w:sz w:val="20"/>
          <w:szCs w:val="20"/>
          <w:lang w:eastAsia="sl-SI"/>
        </w:rPr>
        <w:t>še v usklajevanju</w:t>
      </w:r>
      <w:r w:rsidRPr="00207006">
        <w:rPr>
          <w:rFonts w:ascii="Arial" w:hAnsi="Arial" w:cs="Arial"/>
          <w:b/>
          <w:bCs/>
          <w:sz w:val="20"/>
          <w:szCs w:val="20"/>
          <w:lang w:eastAsia="sl-SI"/>
        </w:rPr>
        <w:t xml:space="preserve"> </w:t>
      </w:r>
      <w:r w:rsidRPr="00207006">
        <w:rPr>
          <w:rFonts w:ascii="Arial" w:hAnsi="Arial" w:cs="Arial"/>
          <w:sz w:val="20"/>
          <w:szCs w:val="20"/>
          <w:lang w:eastAsia="sl-SI"/>
        </w:rPr>
        <w:t> </w:t>
      </w:r>
    </w:p>
    <w:p w14:paraId="7C7A9BC2" w14:textId="18753DC8" w:rsidR="006D2DC7" w:rsidRPr="00207006" w:rsidRDefault="00491F14" w:rsidP="00C21953">
      <w:pPr>
        <w:spacing w:after="120" w:line="240" w:lineRule="auto"/>
        <w:rPr>
          <w:rFonts w:ascii="Arial" w:hAnsi="Arial" w:cs="Arial"/>
          <w:b/>
          <w:bCs/>
          <w:sz w:val="20"/>
          <w:szCs w:val="20"/>
          <w:lang w:eastAsia="sl-SI"/>
        </w:rPr>
      </w:pPr>
      <w:r w:rsidRPr="00207006">
        <w:rPr>
          <w:rFonts w:ascii="Arial" w:hAnsi="Arial" w:cs="Arial"/>
          <w:b/>
          <w:bCs/>
          <w:sz w:val="20"/>
          <w:szCs w:val="20"/>
          <w:lang w:eastAsia="sl-SI"/>
        </w:rPr>
        <w:t>Upravičenci:</w:t>
      </w:r>
      <w:r w:rsidRPr="00207006">
        <w:rPr>
          <w:rFonts w:ascii="Arial" w:hAnsi="Arial" w:cs="Arial"/>
          <w:sz w:val="20"/>
          <w:szCs w:val="20"/>
          <w:lang w:eastAsia="sl-SI"/>
        </w:rPr>
        <w:t xml:space="preserve"> športne zveze in združenja, krovne športne organizacije, vzgojno izobraževalni zavodi, javni zavodi, nevladne organizacije, krovne športne organizacije </w:t>
      </w:r>
    </w:p>
    <w:p w14:paraId="32207834" w14:textId="64CFCD56" w:rsidR="006D2DC7" w:rsidRPr="00207006" w:rsidRDefault="00491F14" w:rsidP="00C21953">
      <w:pPr>
        <w:spacing w:after="120" w:line="240" w:lineRule="auto"/>
        <w:rPr>
          <w:rFonts w:ascii="Arial" w:hAnsi="Arial" w:cs="Arial"/>
          <w:b/>
          <w:bCs/>
          <w:sz w:val="20"/>
          <w:szCs w:val="20"/>
          <w:lang w:eastAsia="sl-SI"/>
        </w:rPr>
      </w:pPr>
      <w:r w:rsidRPr="00207006">
        <w:rPr>
          <w:rFonts w:ascii="Arial" w:hAnsi="Arial" w:cs="Arial"/>
          <w:b/>
          <w:bCs/>
          <w:sz w:val="20"/>
          <w:szCs w:val="20"/>
          <w:lang w:eastAsia="sl-SI"/>
        </w:rPr>
        <w:t>Ciljne skupine</w:t>
      </w:r>
      <w:r w:rsidRPr="00207006">
        <w:rPr>
          <w:rFonts w:ascii="Arial" w:hAnsi="Arial" w:cs="Arial"/>
          <w:sz w:val="20"/>
          <w:szCs w:val="20"/>
          <w:lang w:eastAsia="sl-SI"/>
        </w:rPr>
        <w:t>: prebivalstvo (v vseh starostnih obdobjih)</w:t>
      </w:r>
    </w:p>
    <w:p w14:paraId="794950BB" w14:textId="1305587A" w:rsidR="006D2DC7" w:rsidRPr="00207006" w:rsidRDefault="00491F14" w:rsidP="00C21953">
      <w:pPr>
        <w:spacing w:after="120" w:line="240" w:lineRule="auto"/>
        <w:rPr>
          <w:rFonts w:ascii="Arial" w:hAnsi="Arial" w:cs="Arial"/>
          <w:b/>
          <w:bCs/>
          <w:sz w:val="20"/>
          <w:szCs w:val="20"/>
          <w:lang w:eastAsia="sl-SI"/>
        </w:rPr>
      </w:pPr>
      <w:r w:rsidRPr="00207006">
        <w:rPr>
          <w:rFonts w:ascii="Arial" w:hAnsi="Arial" w:cs="Arial"/>
          <w:b/>
          <w:bCs/>
          <w:sz w:val="20"/>
          <w:szCs w:val="20"/>
          <w:lang w:eastAsia="sl-SI"/>
        </w:rPr>
        <w:t xml:space="preserve">Okvirna višina sredstev: </w:t>
      </w:r>
      <w:r w:rsidRPr="00207006">
        <w:rPr>
          <w:rFonts w:ascii="Arial" w:hAnsi="Arial" w:cs="Arial"/>
          <w:sz w:val="20"/>
          <w:szCs w:val="20"/>
          <w:lang w:eastAsia="sl-SI"/>
        </w:rPr>
        <w:t xml:space="preserve">8,8 milijonov EUR </w:t>
      </w:r>
    </w:p>
    <w:p w14:paraId="6BA96C76" w14:textId="77777777" w:rsidR="004D6F55" w:rsidRPr="00207006" w:rsidRDefault="00491F14" w:rsidP="00C21953">
      <w:pPr>
        <w:spacing w:after="120" w:line="240" w:lineRule="auto"/>
        <w:rPr>
          <w:rFonts w:ascii="Arial" w:hAnsi="Arial" w:cs="Arial"/>
          <w:b/>
          <w:bCs/>
          <w:sz w:val="20"/>
          <w:szCs w:val="20"/>
          <w:lang w:eastAsia="sl-SI"/>
        </w:rPr>
      </w:pPr>
      <w:r w:rsidRPr="00207006">
        <w:rPr>
          <w:rFonts w:ascii="Arial" w:hAnsi="Arial" w:cs="Arial"/>
          <w:b/>
          <w:bCs/>
          <w:sz w:val="20"/>
          <w:szCs w:val="20"/>
          <w:lang w:eastAsia="sl-SI"/>
        </w:rPr>
        <w:t xml:space="preserve">Višina sofinanciranja: </w:t>
      </w:r>
      <w:r w:rsidRPr="00207006">
        <w:rPr>
          <w:rFonts w:ascii="Arial" w:hAnsi="Arial" w:cs="Arial"/>
          <w:sz w:val="20"/>
          <w:szCs w:val="20"/>
          <w:lang w:eastAsia="sl-SI"/>
        </w:rPr>
        <w:t>še v usklajevanju</w:t>
      </w:r>
      <w:r w:rsidRPr="00207006">
        <w:rPr>
          <w:rFonts w:ascii="Arial" w:hAnsi="Arial" w:cs="Arial"/>
          <w:b/>
          <w:bCs/>
          <w:sz w:val="20"/>
          <w:szCs w:val="20"/>
          <w:lang w:eastAsia="sl-SI"/>
        </w:rPr>
        <w:t xml:space="preserve"> </w:t>
      </w:r>
    </w:p>
    <w:p w14:paraId="7D2371AF" w14:textId="2CCA65A0" w:rsidR="006D2DC7" w:rsidRPr="00207006" w:rsidRDefault="00491F14" w:rsidP="00C21953">
      <w:pPr>
        <w:spacing w:after="120" w:line="240" w:lineRule="auto"/>
        <w:rPr>
          <w:rFonts w:ascii="Arial" w:hAnsi="Arial" w:cs="Arial"/>
          <w:b/>
          <w:bCs/>
          <w:sz w:val="20"/>
          <w:szCs w:val="20"/>
          <w:lang w:eastAsia="sl-SI"/>
        </w:rPr>
      </w:pPr>
      <w:r w:rsidRPr="00207006">
        <w:rPr>
          <w:rFonts w:ascii="Arial" w:hAnsi="Arial" w:cs="Arial"/>
          <w:b/>
          <w:bCs/>
          <w:sz w:val="20"/>
          <w:szCs w:val="20"/>
          <w:lang w:eastAsia="sl-SI"/>
        </w:rPr>
        <w:t>Obdobje upravičenosti stroškov:</w:t>
      </w:r>
      <w:r w:rsidRPr="00207006">
        <w:rPr>
          <w:rFonts w:ascii="Arial" w:hAnsi="Arial" w:cs="Arial"/>
          <w:sz w:val="20"/>
          <w:szCs w:val="20"/>
          <w:lang w:eastAsia="sl-SI"/>
        </w:rPr>
        <w:t xml:space="preserve"> še v usklajevanju </w:t>
      </w:r>
    </w:p>
    <w:p w14:paraId="1E1F1052" w14:textId="40AA7F15" w:rsidR="006D2DC7" w:rsidRPr="00207006" w:rsidRDefault="00491F14" w:rsidP="00C21953">
      <w:pPr>
        <w:spacing w:after="120" w:line="240" w:lineRule="auto"/>
        <w:rPr>
          <w:rFonts w:ascii="Arial" w:hAnsi="Arial" w:cs="Arial"/>
          <w:b/>
          <w:bCs/>
          <w:sz w:val="20"/>
          <w:szCs w:val="20"/>
          <w:lang w:eastAsia="sl-SI"/>
        </w:rPr>
      </w:pPr>
      <w:r w:rsidRPr="00207006">
        <w:rPr>
          <w:rFonts w:ascii="Arial" w:hAnsi="Arial" w:cs="Arial"/>
          <w:b/>
          <w:bCs/>
          <w:sz w:val="20"/>
          <w:szCs w:val="20"/>
          <w:lang w:eastAsia="sl-SI"/>
        </w:rPr>
        <w:t>Izvajalec:</w:t>
      </w:r>
      <w:r w:rsidRPr="00207006">
        <w:rPr>
          <w:rFonts w:ascii="Arial" w:hAnsi="Arial" w:cs="Arial"/>
          <w:sz w:val="20"/>
          <w:szCs w:val="20"/>
          <w:lang w:eastAsia="sl-SI"/>
        </w:rPr>
        <w:t xml:space="preserve">  izbrani izvajalec </w:t>
      </w:r>
    </w:p>
    <w:p w14:paraId="3DB8542B" w14:textId="77777777" w:rsidR="00FA0804" w:rsidRPr="00207006" w:rsidRDefault="00491F14" w:rsidP="00C21953">
      <w:pPr>
        <w:spacing w:after="120" w:line="240" w:lineRule="auto"/>
        <w:rPr>
          <w:rFonts w:ascii="Arial" w:hAnsi="Arial" w:cs="Arial"/>
          <w:sz w:val="20"/>
          <w:szCs w:val="20"/>
          <w:lang w:eastAsia="sl-SI"/>
        </w:rPr>
      </w:pPr>
      <w:r w:rsidRPr="00207006">
        <w:rPr>
          <w:rFonts w:ascii="Arial" w:hAnsi="Arial" w:cs="Arial"/>
          <w:b/>
          <w:bCs/>
          <w:sz w:val="20"/>
          <w:szCs w:val="20"/>
          <w:lang w:eastAsia="sl-SI"/>
        </w:rPr>
        <w:t>Predvidena objava</w:t>
      </w:r>
      <w:r w:rsidRPr="00207006">
        <w:rPr>
          <w:rFonts w:ascii="Arial" w:hAnsi="Arial" w:cs="Arial"/>
          <w:sz w:val="20"/>
          <w:szCs w:val="20"/>
          <w:lang w:eastAsia="sl-SI"/>
        </w:rPr>
        <w:t xml:space="preserve">: 4. kvartal 2023 </w:t>
      </w:r>
    </w:p>
    <w:p w14:paraId="06FFDFE8" w14:textId="77777777" w:rsidR="00FA0804" w:rsidRPr="00207006" w:rsidRDefault="00FA0804" w:rsidP="00C21953">
      <w:pPr>
        <w:spacing w:after="120" w:line="240" w:lineRule="auto"/>
        <w:rPr>
          <w:rFonts w:ascii="Arial" w:hAnsi="Arial" w:cs="Arial"/>
          <w:sz w:val="20"/>
          <w:szCs w:val="20"/>
          <w:lang w:eastAsia="sl-SI"/>
        </w:rPr>
      </w:pPr>
    </w:p>
    <w:p w14:paraId="6471DF3B" w14:textId="1A1732AD" w:rsidR="00491F14" w:rsidRPr="00207006" w:rsidRDefault="00491F14" w:rsidP="00C21953">
      <w:pPr>
        <w:pStyle w:val="NAslovizkaznice"/>
        <w:spacing w:after="120"/>
        <w:rPr>
          <w:rFonts w:eastAsia="Calibri"/>
        </w:rPr>
      </w:pPr>
      <w:r w:rsidRPr="00207006">
        <w:rPr>
          <w:rFonts w:eastAsia="Calibri"/>
        </w:rPr>
        <w:t xml:space="preserve">Javni razpis/naročilo projekta Socialna vključenost invalidov v šport </w:t>
      </w:r>
    </w:p>
    <w:p w14:paraId="02DCC837" w14:textId="77777777" w:rsidR="00E23BF5" w:rsidRPr="00207006" w:rsidRDefault="00E23BF5" w:rsidP="00C21953">
      <w:pPr>
        <w:spacing w:after="120" w:line="240" w:lineRule="auto"/>
        <w:rPr>
          <w:rStyle w:val="STATUSizkazniceZnak"/>
          <w:rFonts w:ascii="Arial" w:eastAsiaTheme="majorEastAsia" w:hAnsi="Arial"/>
          <w:b w:val="0"/>
          <w:sz w:val="2"/>
        </w:rPr>
      </w:pPr>
    </w:p>
    <w:p w14:paraId="365712ED" w14:textId="77777777" w:rsidR="00E23BF5" w:rsidRPr="00207006" w:rsidRDefault="00491F14" w:rsidP="00C21953">
      <w:pPr>
        <w:spacing w:after="120" w:line="240" w:lineRule="auto"/>
        <w:rPr>
          <w:rFonts w:ascii="Arial" w:hAnsi="Arial" w:cs="Arial"/>
          <w:szCs w:val="20"/>
          <w:lang w:eastAsia="sl-SI"/>
        </w:rPr>
      </w:pPr>
      <w:r w:rsidRPr="00207006">
        <w:rPr>
          <w:rStyle w:val="STATUSizkazniceZnak"/>
          <w:rFonts w:ascii="Arial" w:hAnsi="Arial"/>
        </w:rPr>
        <w:t>Status: v pripravi</w:t>
      </w:r>
      <w:r w:rsidRPr="00207006">
        <w:rPr>
          <w:rFonts w:ascii="Arial" w:hAnsi="Arial" w:cs="Arial"/>
          <w:szCs w:val="20"/>
          <w:lang w:eastAsia="sl-SI"/>
        </w:rPr>
        <w:t xml:space="preserve"> </w:t>
      </w:r>
    </w:p>
    <w:p w14:paraId="3F56FDF0" w14:textId="33866881" w:rsidR="006D2DC7" w:rsidRPr="00207006" w:rsidRDefault="00491F14" w:rsidP="00C21953">
      <w:pPr>
        <w:spacing w:after="120" w:line="240" w:lineRule="auto"/>
        <w:rPr>
          <w:rFonts w:ascii="Arial" w:hAnsi="Arial" w:cs="Arial"/>
          <w:b/>
          <w:bCs/>
          <w:sz w:val="20"/>
          <w:szCs w:val="20"/>
          <w:lang w:eastAsia="sl-SI"/>
        </w:rPr>
      </w:pPr>
      <w:r w:rsidRPr="00207006">
        <w:rPr>
          <w:rFonts w:ascii="Arial" w:hAnsi="Arial" w:cs="Arial"/>
          <w:b/>
          <w:bCs/>
          <w:sz w:val="20"/>
          <w:szCs w:val="20"/>
          <w:lang w:eastAsia="sl-SI"/>
        </w:rPr>
        <w:t xml:space="preserve">Vrsta podpore: </w:t>
      </w:r>
      <w:r w:rsidRPr="00207006">
        <w:rPr>
          <w:rFonts w:ascii="Arial" w:hAnsi="Arial" w:cs="Arial"/>
          <w:sz w:val="20"/>
          <w:szCs w:val="20"/>
          <w:lang w:eastAsia="sl-SI"/>
        </w:rPr>
        <w:t xml:space="preserve">nepovratna sredstva </w:t>
      </w:r>
    </w:p>
    <w:p w14:paraId="65E8DA53" w14:textId="0B82A390" w:rsidR="006D2DC7" w:rsidRPr="00207006" w:rsidRDefault="00491F14" w:rsidP="00C21953">
      <w:pPr>
        <w:spacing w:after="120" w:line="240" w:lineRule="auto"/>
        <w:rPr>
          <w:rFonts w:ascii="Arial" w:hAnsi="Arial" w:cs="Arial"/>
          <w:b/>
          <w:bCs/>
          <w:sz w:val="20"/>
          <w:szCs w:val="20"/>
          <w:lang w:eastAsia="sl-SI"/>
        </w:rPr>
      </w:pPr>
      <w:r w:rsidRPr="00207006">
        <w:rPr>
          <w:rFonts w:ascii="Arial" w:hAnsi="Arial" w:cs="Arial"/>
          <w:b/>
          <w:bCs/>
          <w:sz w:val="20"/>
          <w:szCs w:val="20"/>
          <w:lang w:eastAsia="sl-SI"/>
        </w:rPr>
        <w:t xml:space="preserve">Namen: </w:t>
      </w:r>
      <w:r w:rsidRPr="00207006">
        <w:rPr>
          <w:rFonts w:ascii="Arial" w:hAnsi="Arial" w:cs="Arial"/>
          <w:sz w:val="20"/>
          <w:szCs w:val="20"/>
          <w:lang w:eastAsia="sl-SI"/>
        </w:rPr>
        <w:t>preko ustreznih programov gibanja, vzpostaviti dolgoročen sistem in pogoje za vključevanje invalidov v šport, tako na rekreativn</w:t>
      </w:r>
      <w:r w:rsidR="0086527F" w:rsidRPr="00207006">
        <w:rPr>
          <w:rFonts w:ascii="Arial" w:hAnsi="Arial" w:cs="Arial"/>
          <w:sz w:val="20"/>
          <w:szCs w:val="20"/>
          <w:lang w:eastAsia="sl-SI"/>
        </w:rPr>
        <w:t>i kot tudi na tekmovalni ravni</w:t>
      </w:r>
    </w:p>
    <w:p w14:paraId="1E225741" w14:textId="5000BB53" w:rsidR="006D2DC7" w:rsidRPr="00207006" w:rsidRDefault="00491F14" w:rsidP="00C21953">
      <w:pPr>
        <w:spacing w:after="120" w:line="240" w:lineRule="auto"/>
        <w:rPr>
          <w:rFonts w:ascii="Arial" w:hAnsi="Arial" w:cs="Arial"/>
          <w:b/>
          <w:bCs/>
          <w:sz w:val="20"/>
          <w:szCs w:val="20"/>
          <w:lang w:eastAsia="sl-SI"/>
        </w:rPr>
      </w:pPr>
      <w:r w:rsidRPr="00207006">
        <w:rPr>
          <w:rFonts w:ascii="Arial" w:hAnsi="Arial" w:cs="Arial"/>
          <w:b/>
          <w:bCs/>
          <w:sz w:val="20"/>
          <w:szCs w:val="20"/>
          <w:lang w:eastAsia="sl-SI"/>
        </w:rPr>
        <w:t xml:space="preserve">Cilj: </w:t>
      </w:r>
      <w:r w:rsidRPr="00207006">
        <w:rPr>
          <w:rFonts w:ascii="Arial" w:hAnsi="Arial" w:cs="Arial"/>
          <w:sz w:val="20"/>
          <w:szCs w:val="20"/>
          <w:lang w:eastAsia="sl-SI"/>
        </w:rPr>
        <w:t xml:space="preserve">vključiti invalidne osebe v programe gibanja/športne programe ter povečati število in dvigniti nivo usposobljenosti strokovnega kadra pri delu </w:t>
      </w:r>
      <w:r w:rsidR="0086527F" w:rsidRPr="00207006">
        <w:rPr>
          <w:rFonts w:ascii="Arial" w:hAnsi="Arial" w:cs="Arial"/>
          <w:sz w:val="20"/>
          <w:szCs w:val="20"/>
          <w:lang w:eastAsia="sl-SI"/>
        </w:rPr>
        <w:t>z invalidnimi osebami</w:t>
      </w:r>
    </w:p>
    <w:p w14:paraId="3A3ED49E" w14:textId="50D084D5" w:rsidR="006D2DC7" w:rsidRPr="00207006" w:rsidRDefault="00491F14" w:rsidP="00C21953">
      <w:pPr>
        <w:spacing w:after="120" w:line="240" w:lineRule="auto"/>
        <w:rPr>
          <w:rFonts w:ascii="Arial" w:hAnsi="Arial" w:cs="Arial"/>
          <w:b/>
          <w:bCs/>
          <w:sz w:val="20"/>
          <w:szCs w:val="20"/>
          <w:lang w:eastAsia="sl-SI"/>
        </w:rPr>
      </w:pPr>
      <w:r w:rsidRPr="00207006">
        <w:rPr>
          <w:rFonts w:ascii="Arial" w:hAnsi="Arial" w:cs="Arial"/>
          <w:b/>
          <w:bCs/>
          <w:sz w:val="20"/>
          <w:szCs w:val="20"/>
          <w:lang w:eastAsia="sl-SI"/>
        </w:rPr>
        <w:t xml:space="preserve">Upravičeni stroški: </w:t>
      </w:r>
      <w:r w:rsidRPr="00207006">
        <w:rPr>
          <w:rFonts w:ascii="Arial" w:hAnsi="Arial" w:cs="Arial"/>
          <w:sz w:val="20"/>
          <w:szCs w:val="20"/>
          <w:lang w:eastAsia="sl-SI"/>
        </w:rPr>
        <w:t>še v usklajevanju</w:t>
      </w:r>
      <w:r w:rsidRPr="00207006">
        <w:rPr>
          <w:rFonts w:ascii="Arial" w:hAnsi="Arial" w:cs="Arial"/>
          <w:b/>
          <w:bCs/>
          <w:sz w:val="20"/>
          <w:szCs w:val="20"/>
          <w:lang w:eastAsia="sl-SI"/>
        </w:rPr>
        <w:t xml:space="preserve"> </w:t>
      </w:r>
      <w:r w:rsidRPr="00207006">
        <w:rPr>
          <w:rFonts w:ascii="Arial" w:hAnsi="Arial" w:cs="Arial"/>
          <w:sz w:val="20"/>
          <w:szCs w:val="20"/>
          <w:lang w:eastAsia="sl-SI"/>
        </w:rPr>
        <w:t>  </w:t>
      </w:r>
    </w:p>
    <w:p w14:paraId="49F0D58E" w14:textId="6A84D324" w:rsidR="006D2DC7" w:rsidRPr="00207006" w:rsidRDefault="00491F14" w:rsidP="00C21953">
      <w:pPr>
        <w:spacing w:after="120" w:line="240" w:lineRule="auto"/>
        <w:rPr>
          <w:rFonts w:ascii="Arial" w:hAnsi="Arial" w:cs="Arial"/>
          <w:b/>
          <w:bCs/>
          <w:sz w:val="20"/>
          <w:szCs w:val="20"/>
          <w:lang w:eastAsia="sl-SI"/>
        </w:rPr>
      </w:pPr>
      <w:r w:rsidRPr="00207006">
        <w:rPr>
          <w:rFonts w:ascii="Arial" w:hAnsi="Arial" w:cs="Arial"/>
          <w:b/>
          <w:bCs/>
          <w:sz w:val="20"/>
          <w:szCs w:val="20"/>
          <w:lang w:eastAsia="sl-SI"/>
        </w:rPr>
        <w:t>Upravičenci:</w:t>
      </w:r>
      <w:r w:rsidRPr="00207006">
        <w:rPr>
          <w:rFonts w:ascii="Arial" w:hAnsi="Arial" w:cs="Arial"/>
          <w:sz w:val="20"/>
          <w:szCs w:val="20"/>
          <w:lang w:eastAsia="sl-SI"/>
        </w:rPr>
        <w:t xml:space="preserve"> Krovne športne organizacije skladno z Zakonom o športu (ZŠpo-1) </w:t>
      </w:r>
    </w:p>
    <w:p w14:paraId="7F8DC846" w14:textId="04A509BD" w:rsidR="00491F14" w:rsidRPr="00207006" w:rsidRDefault="00491F14" w:rsidP="00C21953">
      <w:pPr>
        <w:spacing w:after="120" w:line="240" w:lineRule="auto"/>
        <w:rPr>
          <w:rFonts w:ascii="Arial" w:hAnsi="Arial" w:cs="Arial"/>
          <w:b/>
          <w:bCs/>
          <w:sz w:val="20"/>
          <w:szCs w:val="20"/>
          <w:lang w:eastAsia="sl-SI"/>
        </w:rPr>
      </w:pPr>
      <w:r w:rsidRPr="00207006">
        <w:rPr>
          <w:rFonts w:ascii="Arial" w:hAnsi="Arial" w:cs="Arial"/>
          <w:b/>
          <w:bCs/>
          <w:sz w:val="20"/>
          <w:szCs w:val="20"/>
          <w:lang w:eastAsia="sl-SI"/>
        </w:rPr>
        <w:t>Ciljne skupine:</w:t>
      </w:r>
      <w:r w:rsidRPr="00207006">
        <w:rPr>
          <w:rFonts w:ascii="Arial" w:hAnsi="Arial" w:cs="Arial"/>
          <w:sz w:val="20"/>
          <w:szCs w:val="20"/>
          <w:lang w:eastAsia="sl-SI"/>
        </w:rPr>
        <w:t xml:space="preserve"> invalidi </w:t>
      </w:r>
    </w:p>
    <w:p w14:paraId="505C2702" w14:textId="77777777" w:rsidR="006D2DC7" w:rsidRPr="00207006" w:rsidRDefault="00491F14" w:rsidP="00C21953">
      <w:pPr>
        <w:spacing w:after="120" w:line="240" w:lineRule="auto"/>
        <w:rPr>
          <w:rFonts w:ascii="Arial" w:hAnsi="Arial" w:cs="Arial"/>
          <w:b/>
          <w:bCs/>
          <w:sz w:val="20"/>
          <w:szCs w:val="20"/>
          <w:lang w:eastAsia="sl-SI"/>
        </w:rPr>
      </w:pPr>
      <w:r w:rsidRPr="00207006">
        <w:rPr>
          <w:rFonts w:ascii="Arial" w:hAnsi="Arial" w:cs="Arial"/>
          <w:b/>
          <w:bCs/>
          <w:sz w:val="20"/>
          <w:szCs w:val="20"/>
          <w:lang w:eastAsia="sl-SI"/>
        </w:rPr>
        <w:t xml:space="preserve">Okvirna višina sredstev: </w:t>
      </w:r>
      <w:r w:rsidRPr="00207006">
        <w:rPr>
          <w:rFonts w:ascii="Arial" w:hAnsi="Arial" w:cs="Arial"/>
          <w:sz w:val="20"/>
          <w:szCs w:val="20"/>
          <w:lang w:eastAsia="sl-SI"/>
        </w:rPr>
        <w:t xml:space="preserve">5  milijonov EUR </w:t>
      </w:r>
    </w:p>
    <w:p w14:paraId="26CAF7FD" w14:textId="4A733C3A" w:rsidR="006D2DC7" w:rsidRPr="00207006" w:rsidRDefault="00491F14" w:rsidP="00C21953">
      <w:pPr>
        <w:spacing w:after="120" w:line="240" w:lineRule="auto"/>
        <w:rPr>
          <w:rFonts w:ascii="Arial" w:hAnsi="Arial" w:cs="Arial"/>
          <w:b/>
          <w:bCs/>
          <w:sz w:val="20"/>
          <w:szCs w:val="20"/>
          <w:lang w:eastAsia="sl-SI"/>
        </w:rPr>
      </w:pPr>
      <w:r w:rsidRPr="00207006">
        <w:rPr>
          <w:rFonts w:ascii="Arial" w:hAnsi="Arial" w:cs="Arial"/>
          <w:b/>
          <w:bCs/>
          <w:sz w:val="20"/>
          <w:szCs w:val="20"/>
          <w:lang w:eastAsia="sl-SI"/>
        </w:rPr>
        <w:t xml:space="preserve">Višina sofinanciranja: </w:t>
      </w:r>
      <w:r w:rsidRPr="00207006">
        <w:rPr>
          <w:rFonts w:ascii="Arial" w:hAnsi="Arial" w:cs="Arial"/>
          <w:sz w:val="20"/>
          <w:szCs w:val="20"/>
          <w:lang w:eastAsia="sl-SI"/>
        </w:rPr>
        <w:t>še v usklajevanju</w:t>
      </w:r>
      <w:r w:rsidRPr="00207006">
        <w:rPr>
          <w:rFonts w:ascii="Arial" w:hAnsi="Arial" w:cs="Arial"/>
          <w:b/>
          <w:bCs/>
          <w:sz w:val="20"/>
          <w:szCs w:val="20"/>
          <w:lang w:eastAsia="sl-SI"/>
        </w:rPr>
        <w:t xml:space="preserve"> </w:t>
      </w:r>
    </w:p>
    <w:p w14:paraId="283D1E23" w14:textId="41DA491F" w:rsidR="006D2DC7" w:rsidRPr="00207006" w:rsidRDefault="00491F14" w:rsidP="00C21953">
      <w:pPr>
        <w:spacing w:after="120" w:line="240" w:lineRule="auto"/>
        <w:rPr>
          <w:rFonts w:ascii="Arial" w:hAnsi="Arial" w:cs="Arial"/>
          <w:b/>
          <w:bCs/>
          <w:sz w:val="20"/>
          <w:szCs w:val="20"/>
          <w:lang w:eastAsia="sl-SI"/>
        </w:rPr>
      </w:pPr>
      <w:r w:rsidRPr="00207006">
        <w:rPr>
          <w:rFonts w:ascii="Arial" w:hAnsi="Arial" w:cs="Arial"/>
          <w:b/>
          <w:bCs/>
          <w:sz w:val="20"/>
          <w:szCs w:val="20"/>
          <w:lang w:eastAsia="sl-SI"/>
        </w:rPr>
        <w:t>Obdobje upravičenosti stroškov:</w:t>
      </w:r>
      <w:r w:rsidRPr="00207006">
        <w:rPr>
          <w:rFonts w:ascii="Arial" w:hAnsi="Arial" w:cs="Arial"/>
          <w:sz w:val="20"/>
          <w:szCs w:val="20"/>
          <w:lang w:eastAsia="sl-SI"/>
        </w:rPr>
        <w:t xml:space="preserve"> še v usklajevanju </w:t>
      </w:r>
    </w:p>
    <w:p w14:paraId="5EF6CE94" w14:textId="6E34121C" w:rsidR="006D2DC7" w:rsidRPr="00207006" w:rsidRDefault="00491F14" w:rsidP="00C21953">
      <w:pPr>
        <w:spacing w:after="120" w:line="240" w:lineRule="auto"/>
        <w:rPr>
          <w:rFonts w:ascii="Arial" w:hAnsi="Arial" w:cs="Arial"/>
          <w:b/>
          <w:bCs/>
          <w:sz w:val="20"/>
          <w:szCs w:val="20"/>
          <w:lang w:eastAsia="sl-SI"/>
        </w:rPr>
      </w:pPr>
      <w:r w:rsidRPr="00207006">
        <w:rPr>
          <w:rFonts w:ascii="Arial" w:hAnsi="Arial" w:cs="Arial"/>
          <w:b/>
          <w:bCs/>
          <w:sz w:val="20"/>
          <w:szCs w:val="20"/>
          <w:lang w:eastAsia="sl-SI"/>
        </w:rPr>
        <w:t>Izvajalec:</w:t>
      </w:r>
      <w:r w:rsidRPr="00207006">
        <w:rPr>
          <w:rFonts w:ascii="Arial" w:hAnsi="Arial" w:cs="Arial"/>
          <w:sz w:val="20"/>
          <w:szCs w:val="20"/>
          <w:lang w:eastAsia="sl-SI"/>
        </w:rPr>
        <w:t xml:space="preserve"> izbrani izvajalec (vodilni konzorcijski partner)</w:t>
      </w:r>
    </w:p>
    <w:p w14:paraId="7D493091" w14:textId="5EA7B2EF" w:rsidR="00491F14" w:rsidRPr="00207006" w:rsidRDefault="00491F14" w:rsidP="00C21953">
      <w:pPr>
        <w:spacing w:after="120" w:line="240" w:lineRule="auto"/>
        <w:rPr>
          <w:rFonts w:ascii="Arial" w:hAnsi="Arial" w:cs="Arial"/>
          <w:szCs w:val="20"/>
          <w:lang w:eastAsia="sl-SI"/>
        </w:rPr>
      </w:pPr>
      <w:r w:rsidRPr="00207006">
        <w:rPr>
          <w:rFonts w:ascii="Arial" w:hAnsi="Arial" w:cs="Arial"/>
          <w:b/>
          <w:bCs/>
          <w:sz w:val="20"/>
          <w:szCs w:val="20"/>
          <w:lang w:eastAsia="sl-SI"/>
        </w:rPr>
        <w:t>Predvidena objava</w:t>
      </w:r>
      <w:r w:rsidRPr="00207006">
        <w:rPr>
          <w:rFonts w:ascii="Arial" w:hAnsi="Arial" w:cs="Arial"/>
          <w:sz w:val="20"/>
          <w:szCs w:val="20"/>
          <w:lang w:eastAsia="sl-SI"/>
        </w:rPr>
        <w:t>: 4. kvartal 2023</w:t>
      </w:r>
      <w:r w:rsidRPr="00207006">
        <w:rPr>
          <w:rFonts w:ascii="Arial" w:hAnsi="Arial" w:cs="Arial"/>
          <w:szCs w:val="20"/>
          <w:lang w:eastAsia="sl-SI"/>
        </w:rPr>
        <w:t xml:space="preserve"> </w:t>
      </w:r>
    </w:p>
    <w:p w14:paraId="5729DD8D" w14:textId="77777777" w:rsidR="00A558CF" w:rsidRPr="00207006" w:rsidRDefault="00A558CF" w:rsidP="00C21953">
      <w:pPr>
        <w:rPr>
          <w:rFonts w:ascii="Arial" w:eastAsia="Calibri" w:hAnsi="Arial" w:cs="Arial"/>
        </w:rPr>
        <w:sectPr w:rsidR="00A558CF" w:rsidRPr="00207006" w:rsidSect="0067467D">
          <w:pgSz w:w="11906" w:h="16838"/>
          <w:pgMar w:top="720" w:right="720" w:bottom="720" w:left="720" w:header="708" w:footer="708" w:gutter="0"/>
          <w:pgNumType w:start="0"/>
          <w:cols w:space="708"/>
          <w:titlePg/>
          <w:docGrid w:linePitch="360"/>
        </w:sectPr>
      </w:pPr>
    </w:p>
    <w:p w14:paraId="21587DC9" w14:textId="77777777" w:rsidR="007D7AC0" w:rsidRPr="007D7AC0" w:rsidRDefault="007D7AC0" w:rsidP="007D7AC0">
      <w:pPr>
        <w:pStyle w:val="PodPODnaslov0"/>
        <w:rPr>
          <w:rFonts w:ascii="Arial" w:hAnsi="Arial" w:cs="Arial"/>
        </w:rPr>
      </w:pPr>
      <w:r w:rsidRPr="007D7AC0">
        <w:rPr>
          <w:rFonts w:ascii="Arial" w:hAnsi="Arial" w:cs="Arial"/>
        </w:rPr>
        <w:lastRenderedPageBreak/>
        <w:t>Področje lesarstva:</w:t>
      </w:r>
    </w:p>
    <w:p w14:paraId="5ADE520C" w14:textId="57C015FD" w:rsidR="007D7AC0" w:rsidRPr="007D7AC0" w:rsidRDefault="007D7AC0" w:rsidP="007D7AC0">
      <w:pPr>
        <w:pStyle w:val="PodPODnaslov0"/>
        <w:numPr>
          <w:ilvl w:val="0"/>
          <w:numId w:val="36"/>
        </w:numPr>
        <w:rPr>
          <w:rFonts w:ascii="Arial" w:hAnsi="Arial" w:cs="Arial"/>
        </w:rPr>
      </w:pPr>
      <w:r w:rsidRPr="007D7AC0">
        <w:rPr>
          <w:rFonts w:ascii="Arial" w:hAnsi="Arial" w:cs="Arial"/>
        </w:rPr>
        <w:t>Trenutno odprti razpisi -</w:t>
      </w:r>
      <w:r w:rsidR="00212771">
        <w:rPr>
          <w:rFonts w:ascii="Arial" w:hAnsi="Arial" w:cs="Arial"/>
        </w:rPr>
        <w:t xml:space="preserve"> 0</w:t>
      </w:r>
    </w:p>
    <w:p w14:paraId="3D845933" w14:textId="1DFE81E2" w:rsidR="00A558CF" w:rsidRPr="007D7AC0" w:rsidRDefault="007D7AC0" w:rsidP="007D7AC0">
      <w:pPr>
        <w:pStyle w:val="PodPODnaslov0"/>
        <w:numPr>
          <w:ilvl w:val="0"/>
          <w:numId w:val="36"/>
        </w:numPr>
        <w:rPr>
          <w:rFonts w:ascii="Arial" w:hAnsi="Arial" w:cs="Arial"/>
        </w:rPr>
      </w:pPr>
      <w:r w:rsidRPr="007D7AC0">
        <w:rPr>
          <w:rFonts w:ascii="Arial" w:hAnsi="Arial" w:cs="Arial"/>
        </w:rPr>
        <w:t>Razpisi v pripravi - 2</w:t>
      </w:r>
    </w:p>
    <w:p w14:paraId="152CF291" w14:textId="77777777" w:rsidR="007D7AC0" w:rsidRPr="00207006" w:rsidRDefault="007D7AC0" w:rsidP="00C21953">
      <w:pPr>
        <w:pStyle w:val="NAslovizkaznice"/>
        <w:numPr>
          <w:ilvl w:val="0"/>
          <w:numId w:val="0"/>
        </w:numPr>
        <w:spacing w:after="120"/>
        <w:ind w:left="426"/>
        <w:rPr>
          <w:rFonts w:eastAsia="Calibri"/>
        </w:rPr>
      </w:pPr>
    </w:p>
    <w:p w14:paraId="17A3DDDA" w14:textId="786816C9" w:rsidR="00491F14" w:rsidRPr="00207006" w:rsidRDefault="00491F14" w:rsidP="00C21953">
      <w:pPr>
        <w:pStyle w:val="NAslovizkaznice"/>
        <w:spacing w:after="120"/>
        <w:rPr>
          <w:rFonts w:eastAsia="Calibri"/>
        </w:rPr>
      </w:pPr>
      <w:r w:rsidRPr="00207006">
        <w:rPr>
          <w:rFonts w:eastAsia="Calibri"/>
        </w:rPr>
        <w:t xml:space="preserve"> Mikro spodbude v lesarstvu 2.0</w:t>
      </w:r>
    </w:p>
    <w:p w14:paraId="2CB55F27" w14:textId="77777777" w:rsidR="00E23BF5" w:rsidRPr="00207006" w:rsidRDefault="00E23BF5" w:rsidP="00C21953">
      <w:pPr>
        <w:pStyle w:val="STATUSizkaznice"/>
        <w:spacing w:after="120"/>
        <w:jc w:val="left"/>
        <w:rPr>
          <w:rFonts w:ascii="Arial" w:hAnsi="Arial"/>
          <w:sz w:val="2"/>
        </w:rPr>
      </w:pPr>
    </w:p>
    <w:p w14:paraId="0482B4F0" w14:textId="3955D411" w:rsidR="00491F14" w:rsidRPr="00207006" w:rsidRDefault="00491F14" w:rsidP="00C21953">
      <w:pPr>
        <w:pStyle w:val="STATUSizkaznice"/>
        <w:spacing w:after="120"/>
        <w:jc w:val="left"/>
        <w:rPr>
          <w:rFonts w:ascii="Arial" w:hAnsi="Arial"/>
        </w:rPr>
      </w:pPr>
      <w:r w:rsidRPr="00207006">
        <w:rPr>
          <w:rFonts w:ascii="Arial" w:hAnsi="Arial"/>
        </w:rPr>
        <w:t>Status: v pripravi</w:t>
      </w:r>
    </w:p>
    <w:p w14:paraId="25640C44" w14:textId="77777777" w:rsidR="00491F14" w:rsidRPr="00207006" w:rsidRDefault="00491F14" w:rsidP="00C21953">
      <w:pPr>
        <w:autoSpaceDE w:val="0"/>
        <w:autoSpaceDN w:val="0"/>
        <w:adjustRightInd w:val="0"/>
        <w:spacing w:after="120" w:line="240" w:lineRule="auto"/>
        <w:rPr>
          <w:rFonts w:ascii="Arial" w:hAnsi="Arial" w:cs="Arial"/>
          <w:bCs/>
          <w:color w:val="000000"/>
          <w:sz w:val="20"/>
          <w:szCs w:val="20"/>
          <w:lang w:eastAsia="en-GB"/>
        </w:rPr>
      </w:pPr>
      <w:r w:rsidRPr="00207006">
        <w:rPr>
          <w:rFonts w:ascii="Arial" w:hAnsi="Arial" w:cs="Arial"/>
          <w:b/>
          <w:bCs/>
          <w:color w:val="000000"/>
          <w:sz w:val="20"/>
          <w:szCs w:val="20"/>
          <w:lang w:eastAsia="en-GB"/>
        </w:rPr>
        <w:t xml:space="preserve">Vrsta podpore: </w:t>
      </w:r>
      <w:r w:rsidRPr="00207006">
        <w:rPr>
          <w:rFonts w:ascii="Arial" w:hAnsi="Arial" w:cs="Arial"/>
          <w:bCs/>
          <w:color w:val="000000"/>
          <w:sz w:val="20"/>
          <w:szCs w:val="20"/>
          <w:lang w:eastAsia="en-GB"/>
        </w:rPr>
        <w:t>nepovratna sredstva</w:t>
      </w:r>
    </w:p>
    <w:p w14:paraId="0A376592"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Namen: </w:t>
      </w:r>
      <w:r w:rsidRPr="00207006">
        <w:rPr>
          <w:rFonts w:ascii="Arial" w:hAnsi="Arial" w:cs="Arial"/>
          <w:color w:val="000000"/>
          <w:sz w:val="20"/>
          <w:szCs w:val="20"/>
          <w:lang w:eastAsia="en-GB"/>
        </w:rPr>
        <w:t>spodbuditi razvoj mikropodjetij na področju lesarstva in s tem izkoristiti razvojni potencial naše strateške surovine (lesa) ter prispevati k hitrejšem lokalnem razvoju.</w:t>
      </w:r>
    </w:p>
    <w:p w14:paraId="0A4055DA" w14:textId="77777777" w:rsidR="00491F14" w:rsidRPr="00207006" w:rsidRDefault="00491F14" w:rsidP="00C21953">
      <w:pPr>
        <w:autoSpaceDE w:val="0"/>
        <w:autoSpaceDN w:val="0"/>
        <w:adjustRightInd w:val="0"/>
        <w:spacing w:after="120" w:line="240" w:lineRule="auto"/>
        <w:rPr>
          <w:rFonts w:ascii="Arial" w:hAnsi="Arial" w:cs="Arial"/>
          <w:bCs/>
          <w:color w:val="000000"/>
          <w:sz w:val="20"/>
          <w:szCs w:val="20"/>
          <w:lang w:eastAsia="en-GB"/>
        </w:rPr>
      </w:pPr>
      <w:r w:rsidRPr="00207006">
        <w:rPr>
          <w:rFonts w:ascii="Arial" w:hAnsi="Arial" w:cs="Arial"/>
          <w:b/>
          <w:bCs/>
          <w:color w:val="000000"/>
          <w:sz w:val="20"/>
          <w:szCs w:val="20"/>
          <w:lang w:eastAsia="en-GB"/>
        </w:rPr>
        <w:t xml:space="preserve">Cilj: </w:t>
      </w:r>
      <w:r w:rsidRPr="00207006">
        <w:rPr>
          <w:rFonts w:ascii="Arial" w:hAnsi="Arial" w:cs="Arial"/>
          <w:bCs/>
          <w:color w:val="000000"/>
          <w:sz w:val="20"/>
          <w:szCs w:val="20"/>
          <w:lang w:eastAsia="en-GB"/>
        </w:rPr>
        <w:t>ustvarjanje novih delovnih mest in zaposlovanje ali povečanje dodane vrednosti na zaposlenega v MSP, izvajanje projektov v podjetjih na področju rabe lesa, ki vključujejo učinkovito ravnanje z viri (material, voda, poraba energije, spodbujanje uporabe lesnih ostankov itd.) in prilagajanje njihovega poslovanja novim razvojnim trendom</w:t>
      </w:r>
    </w:p>
    <w:p w14:paraId="612A4E6E" w14:textId="5E4FC5DE"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Upravičeni stroški: </w:t>
      </w:r>
      <w:r w:rsidRPr="00207006">
        <w:rPr>
          <w:rFonts w:ascii="Arial" w:hAnsi="Arial" w:cs="Arial"/>
          <w:color w:val="000000"/>
          <w:sz w:val="20"/>
          <w:szCs w:val="20"/>
          <w:lang w:eastAsia="en-GB"/>
        </w:rPr>
        <w:t>stroški nakupa opredmetenih in n</w:t>
      </w:r>
      <w:r w:rsidR="001128F6" w:rsidRPr="00207006">
        <w:rPr>
          <w:rFonts w:ascii="Arial" w:hAnsi="Arial" w:cs="Arial"/>
          <w:color w:val="000000"/>
          <w:sz w:val="20"/>
          <w:szCs w:val="20"/>
          <w:lang w:eastAsia="en-GB"/>
        </w:rPr>
        <w:t>eopredmetenih osnovnih sredstev</w:t>
      </w:r>
    </w:p>
    <w:p w14:paraId="2F0FC1AE"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Upravičenci:</w:t>
      </w:r>
      <w:r w:rsidRPr="00207006">
        <w:rPr>
          <w:rFonts w:ascii="Arial" w:hAnsi="Arial" w:cs="Arial"/>
          <w:color w:val="000000"/>
          <w:sz w:val="20"/>
          <w:szCs w:val="20"/>
          <w:lang w:eastAsia="en-GB"/>
        </w:rPr>
        <w:t xml:space="preserve"> MSP</w:t>
      </w:r>
    </w:p>
    <w:p w14:paraId="55D45208" w14:textId="7F29FDC3" w:rsidR="007634D8"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Okvirna višina sredstev: </w:t>
      </w:r>
      <w:r w:rsidRPr="00207006">
        <w:rPr>
          <w:rFonts w:ascii="Arial" w:hAnsi="Arial" w:cs="Arial"/>
          <w:color w:val="000000"/>
          <w:sz w:val="20"/>
          <w:szCs w:val="20"/>
          <w:lang w:eastAsia="en-GB"/>
        </w:rPr>
        <w:t>1,5 milijonov EUR</w:t>
      </w:r>
    </w:p>
    <w:p w14:paraId="523C91E7" w14:textId="262230B5" w:rsidR="00491F14" w:rsidRPr="00207006" w:rsidRDefault="00491F14" w:rsidP="00C21953">
      <w:pPr>
        <w:autoSpaceDE w:val="0"/>
        <w:autoSpaceDN w:val="0"/>
        <w:adjustRightInd w:val="0"/>
        <w:spacing w:after="120" w:line="240" w:lineRule="auto"/>
        <w:rPr>
          <w:rFonts w:ascii="Arial" w:hAnsi="Arial" w:cs="Arial"/>
          <w:b/>
          <w:bCs/>
          <w:color w:val="000000"/>
          <w:sz w:val="20"/>
          <w:szCs w:val="20"/>
          <w:lang w:eastAsia="en-GB"/>
        </w:rPr>
      </w:pPr>
      <w:r w:rsidRPr="00207006">
        <w:rPr>
          <w:rFonts w:ascii="Arial" w:hAnsi="Arial" w:cs="Arial"/>
          <w:b/>
          <w:bCs/>
          <w:color w:val="000000"/>
          <w:sz w:val="20"/>
          <w:szCs w:val="20"/>
          <w:lang w:eastAsia="en-GB"/>
        </w:rPr>
        <w:t xml:space="preserve">Višina sofinanciranja: </w:t>
      </w:r>
      <w:r w:rsidRPr="00207006">
        <w:rPr>
          <w:rFonts w:ascii="Arial" w:hAnsi="Arial" w:cs="Arial"/>
          <w:color w:val="000000"/>
          <w:sz w:val="20"/>
          <w:szCs w:val="20"/>
          <w:lang w:eastAsia="en-GB"/>
        </w:rPr>
        <w:t>še v usklajevanju</w:t>
      </w:r>
      <w:r w:rsidRPr="00207006">
        <w:rPr>
          <w:rFonts w:ascii="Arial" w:hAnsi="Arial" w:cs="Arial"/>
          <w:b/>
          <w:bCs/>
          <w:color w:val="000000"/>
          <w:sz w:val="20"/>
          <w:szCs w:val="20"/>
          <w:lang w:eastAsia="en-GB"/>
        </w:rPr>
        <w:t xml:space="preserve"> </w:t>
      </w:r>
    </w:p>
    <w:p w14:paraId="78B639CF"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Obdobje upravičenosti stroškov:</w:t>
      </w:r>
      <w:r w:rsidRPr="00207006">
        <w:rPr>
          <w:rFonts w:ascii="Arial" w:hAnsi="Arial" w:cs="Arial"/>
          <w:color w:val="000000"/>
          <w:sz w:val="20"/>
          <w:szCs w:val="20"/>
          <w:lang w:eastAsia="en-GB"/>
        </w:rPr>
        <w:t xml:space="preserve"> še v usklajevanju</w:t>
      </w:r>
    </w:p>
    <w:p w14:paraId="01D4B3D0"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Izvajalec:</w:t>
      </w:r>
      <w:r w:rsidRPr="00207006">
        <w:rPr>
          <w:rFonts w:ascii="Arial" w:hAnsi="Arial" w:cs="Arial"/>
          <w:color w:val="000000"/>
          <w:sz w:val="20"/>
          <w:szCs w:val="20"/>
          <w:lang w:eastAsia="en-GB"/>
        </w:rPr>
        <w:t xml:space="preserve"> MGTŠ</w:t>
      </w:r>
    </w:p>
    <w:p w14:paraId="5802DE8B" w14:textId="77777777" w:rsidR="00491F14" w:rsidRPr="00207006" w:rsidRDefault="00491F14" w:rsidP="00C21953">
      <w:pPr>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Predvidena objava</w:t>
      </w:r>
      <w:r w:rsidRPr="00207006">
        <w:rPr>
          <w:rFonts w:ascii="Arial" w:hAnsi="Arial" w:cs="Arial"/>
          <w:color w:val="000000"/>
          <w:sz w:val="20"/>
          <w:szCs w:val="20"/>
          <w:lang w:eastAsia="en-GB"/>
        </w:rPr>
        <w:t>: 3. kvartal 2023</w:t>
      </w:r>
    </w:p>
    <w:p w14:paraId="01206C3E" w14:textId="77777777" w:rsidR="00491F14" w:rsidRPr="00207006" w:rsidRDefault="00491F14" w:rsidP="00C21953">
      <w:pPr>
        <w:spacing w:after="120" w:line="240" w:lineRule="auto"/>
        <w:rPr>
          <w:rFonts w:ascii="Arial" w:hAnsi="Arial" w:cs="Arial"/>
          <w:color w:val="000000"/>
          <w:szCs w:val="20"/>
          <w:lang w:eastAsia="en-GB"/>
        </w:rPr>
      </w:pPr>
    </w:p>
    <w:p w14:paraId="53E546A9" w14:textId="3D7E42CA" w:rsidR="00491F14" w:rsidRPr="00207006" w:rsidRDefault="00491F14" w:rsidP="00C21953">
      <w:pPr>
        <w:pStyle w:val="NAslovizkaznice"/>
        <w:spacing w:after="120"/>
        <w:rPr>
          <w:rFonts w:eastAsia="Calibri"/>
        </w:rPr>
      </w:pPr>
      <w:r w:rsidRPr="00207006">
        <w:rPr>
          <w:rFonts w:eastAsia="Calibri"/>
        </w:rPr>
        <w:t>Spodbujanje krožnega gospodarstva z uporabo lesa (</w:t>
      </w:r>
      <w:r w:rsidR="00617A23" w:rsidRPr="00207006">
        <w:rPr>
          <w:rFonts w:eastAsia="Calibri"/>
        </w:rPr>
        <w:t xml:space="preserve">kombinacija </w:t>
      </w:r>
      <w:r w:rsidRPr="00207006">
        <w:rPr>
          <w:rFonts w:eastAsia="Calibri"/>
        </w:rPr>
        <w:t>povratnih in nepovratnih virov)</w:t>
      </w:r>
    </w:p>
    <w:p w14:paraId="05A6A3FB" w14:textId="77777777" w:rsidR="008C411E" w:rsidRPr="00207006" w:rsidRDefault="008C411E" w:rsidP="00C21953">
      <w:pPr>
        <w:pStyle w:val="STATUSizkaznice"/>
        <w:spacing w:after="120"/>
        <w:jc w:val="left"/>
        <w:rPr>
          <w:rFonts w:ascii="Arial" w:hAnsi="Arial"/>
          <w:sz w:val="2"/>
        </w:rPr>
      </w:pPr>
    </w:p>
    <w:p w14:paraId="1DD4ADD2" w14:textId="2463043F" w:rsidR="00491F14" w:rsidRPr="00207006" w:rsidRDefault="00491F14" w:rsidP="00C21953">
      <w:pPr>
        <w:pStyle w:val="STATUSizkaznice"/>
        <w:spacing w:after="120"/>
        <w:jc w:val="left"/>
        <w:rPr>
          <w:rFonts w:ascii="Arial" w:hAnsi="Arial"/>
        </w:rPr>
      </w:pPr>
      <w:r w:rsidRPr="00207006">
        <w:rPr>
          <w:rFonts w:ascii="Arial" w:hAnsi="Arial"/>
        </w:rPr>
        <w:t>Status: v pripravi</w:t>
      </w:r>
    </w:p>
    <w:p w14:paraId="031D09DD" w14:textId="77777777" w:rsidR="00491F14" w:rsidRPr="00207006" w:rsidRDefault="00491F14" w:rsidP="00C21953">
      <w:pPr>
        <w:autoSpaceDE w:val="0"/>
        <w:autoSpaceDN w:val="0"/>
        <w:adjustRightInd w:val="0"/>
        <w:spacing w:after="120" w:line="240" w:lineRule="auto"/>
        <w:rPr>
          <w:rFonts w:ascii="Arial" w:hAnsi="Arial" w:cs="Arial"/>
          <w:bCs/>
          <w:color w:val="000000"/>
          <w:sz w:val="20"/>
          <w:szCs w:val="20"/>
        </w:rPr>
      </w:pPr>
      <w:r w:rsidRPr="00207006">
        <w:rPr>
          <w:rFonts w:ascii="Arial" w:hAnsi="Arial" w:cs="Arial"/>
          <w:b/>
          <w:bCs/>
          <w:color w:val="000000"/>
          <w:sz w:val="20"/>
          <w:szCs w:val="20"/>
        </w:rPr>
        <w:t xml:space="preserve">Vrsta podpore: </w:t>
      </w:r>
      <w:r w:rsidRPr="00207006">
        <w:rPr>
          <w:rFonts w:ascii="Arial" w:hAnsi="Arial" w:cs="Arial"/>
          <w:bCs/>
          <w:color w:val="000000"/>
          <w:sz w:val="20"/>
          <w:szCs w:val="20"/>
        </w:rPr>
        <w:t xml:space="preserve">kombinacija nepovratnega in povratnega sofinanciranja </w:t>
      </w:r>
    </w:p>
    <w:p w14:paraId="0C101C16"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rPr>
      </w:pPr>
      <w:r w:rsidRPr="00207006">
        <w:rPr>
          <w:rFonts w:ascii="Arial" w:hAnsi="Arial" w:cs="Arial"/>
          <w:b/>
          <w:bCs/>
          <w:color w:val="000000"/>
          <w:sz w:val="20"/>
          <w:szCs w:val="20"/>
        </w:rPr>
        <w:t xml:space="preserve">Namen: </w:t>
      </w:r>
      <w:r w:rsidRPr="00207006">
        <w:rPr>
          <w:rFonts w:ascii="Arial" w:hAnsi="Arial" w:cs="Arial"/>
          <w:color w:val="000000"/>
          <w:sz w:val="20"/>
          <w:szCs w:val="20"/>
        </w:rPr>
        <w:t>izkoristiti razvojni potencial naše strateške surovine (lesa) pri prehodu v podnebno nevtralno družbo preko novih lesenih izdelkov</w:t>
      </w:r>
    </w:p>
    <w:p w14:paraId="5139B8BA" w14:textId="63D01B12" w:rsidR="00FA0804" w:rsidRPr="00207006" w:rsidRDefault="00491F14" w:rsidP="00C21953">
      <w:pPr>
        <w:autoSpaceDE w:val="0"/>
        <w:autoSpaceDN w:val="0"/>
        <w:adjustRightInd w:val="0"/>
        <w:spacing w:after="120" w:line="240" w:lineRule="auto"/>
        <w:rPr>
          <w:rFonts w:ascii="Arial" w:hAnsi="Arial" w:cs="Arial"/>
          <w:color w:val="000000" w:themeColor="text1"/>
          <w:sz w:val="20"/>
          <w:szCs w:val="20"/>
        </w:rPr>
      </w:pPr>
      <w:r w:rsidRPr="00207006">
        <w:rPr>
          <w:rFonts w:ascii="Arial" w:hAnsi="Arial" w:cs="Arial"/>
          <w:b/>
          <w:bCs/>
          <w:color w:val="000000" w:themeColor="text1"/>
          <w:sz w:val="20"/>
          <w:szCs w:val="20"/>
        </w:rPr>
        <w:t xml:space="preserve">Cilj: </w:t>
      </w:r>
      <w:r w:rsidRPr="00207006">
        <w:rPr>
          <w:rFonts w:ascii="Arial" w:hAnsi="Arial" w:cs="Arial"/>
          <w:color w:val="000000" w:themeColor="text1"/>
          <w:sz w:val="20"/>
          <w:szCs w:val="20"/>
        </w:rPr>
        <w:t>izdelava izdelkov iz lesa in lesnih tvoriv, katerih proizvodnja bo potekala z nizkim ogljičnim odtisom in v skladu s</w:t>
      </w:r>
      <w:r w:rsidR="0086527F" w:rsidRPr="00207006">
        <w:rPr>
          <w:rFonts w:ascii="Arial" w:hAnsi="Arial" w:cs="Arial"/>
          <w:color w:val="000000" w:themeColor="text1"/>
          <w:sz w:val="20"/>
          <w:szCs w:val="20"/>
        </w:rPr>
        <w:t xml:space="preserve"> principi krožnega gospodarstva</w:t>
      </w:r>
    </w:p>
    <w:p w14:paraId="2AF5F966" w14:textId="7EDC758D" w:rsidR="002D0F92" w:rsidRPr="00207006" w:rsidRDefault="00491F14" w:rsidP="00C21953">
      <w:pPr>
        <w:autoSpaceDE w:val="0"/>
        <w:autoSpaceDN w:val="0"/>
        <w:adjustRightInd w:val="0"/>
        <w:spacing w:after="120" w:line="240" w:lineRule="auto"/>
        <w:rPr>
          <w:rFonts w:ascii="Arial" w:hAnsi="Arial" w:cs="Arial"/>
          <w:color w:val="000000" w:themeColor="text1"/>
          <w:sz w:val="20"/>
          <w:szCs w:val="20"/>
        </w:rPr>
      </w:pPr>
      <w:r w:rsidRPr="00207006">
        <w:rPr>
          <w:rFonts w:ascii="Arial" w:hAnsi="Arial" w:cs="Arial"/>
          <w:b/>
          <w:bCs/>
          <w:color w:val="000000" w:themeColor="text1"/>
          <w:sz w:val="20"/>
          <w:szCs w:val="20"/>
        </w:rPr>
        <w:t xml:space="preserve">Upravičeni stroški: </w:t>
      </w:r>
      <w:r w:rsidRPr="00207006">
        <w:rPr>
          <w:rFonts w:ascii="Arial" w:hAnsi="Arial" w:cs="Arial"/>
          <w:color w:val="000000" w:themeColor="text1"/>
          <w:sz w:val="20"/>
          <w:szCs w:val="20"/>
        </w:rPr>
        <w:t>stroški nakupa opredmetenih in neopredmetenih osnovnih sredste</w:t>
      </w:r>
      <w:r w:rsidR="0086527F" w:rsidRPr="00207006">
        <w:rPr>
          <w:rFonts w:ascii="Arial" w:hAnsi="Arial" w:cs="Arial"/>
          <w:color w:val="000000" w:themeColor="text1"/>
          <w:sz w:val="20"/>
          <w:szCs w:val="20"/>
        </w:rPr>
        <w:t>v</w:t>
      </w:r>
    </w:p>
    <w:p w14:paraId="789B6016" w14:textId="77777777" w:rsidR="00491F14" w:rsidRPr="00207006" w:rsidRDefault="00491F14" w:rsidP="00C21953">
      <w:pPr>
        <w:autoSpaceDE w:val="0"/>
        <w:autoSpaceDN w:val="0"/>
        <w:adjustRightInd w:val="0"/>
        <w:spacing w:after="120" w:line="240" w:lineRule="auto"/>
        <w:rPr>
          <w:rFonts w:ascii="Arial" w:hAnsi="Arial" w:cs="Arial"/>
          <w:color w:val="000000" w:themeColor="text1"/>
          <w:sz w:val="20"/>
          <w:szCs w:val="20"/>
        </w:rPr>
      </w:pPr>
      <w:r w:rsidRPr="00207006">
        <w:rPr>
          <w:rFonts w:ascii="Arial" w:hAnsi="Arial" w:cs="Arial"/>
          <w:b/>
          <w:bCs/>
          <w:color w:val="000000" w:themeColor="text1"/>
          <w:sz w:val="20"/>
          <w:szCs w:val="20"/>
        </w:rPr>
        <w:t>Upravičenci:</w:t>
      </w:r>
      <w:r w:rsidRPr="00207006">
        <w:rPr>
          <w:rFonts w:ascii="Arial" w:hAnsi="Arial" w:cs="Arial"/>
          <w:color w:val="000000" w:themeColor="text1"/>
          <w:sz w:val="20"/>
          <w:szCs w:val="20"/>
        </w:rPr>
        <w:t xml:space="preserve"> MSP</w:t>
      </w:r>
    </w:p>
    <w:p w14:paraId="7BC22F57" w14:textId="77777777" w:rsidR="00491F14" w:rsidRPr="00207006" w:rsidRDefault="00491F14" w:rsidP="00C21953">
      <w:pPr>
        <w:autoSpaceDE w:val="0"/>
        <w:autoSpaceDN w:val="0"/>
        <w:adjustRightInd w:val="0"/>
        <w:spacing w:after="120" w:line="240" w:lineRule="auto"/>
        <w:rPr>
          <w:rFonts w:ascii="Arial" w:hAnsi="Arial" w:cs="Arial"/>
          <w:color w:val="000000" w:themeColor="text1"/>
          <w:sz w:val="20"/>
          <w:szCs w:val="20"/>
        </w:rPr>
      </w:pPr>
      <w:r w:rsidRPr="00207006">
        <w:rPr>
          <w:rFonts w:ascii="Arial" w:hAnsi="Arial" w:cs="Arial"/>
          <w:b/>
          <w:bCs/>
          <w:color w:val="000000" w:themeColor="text1"/>
          <w:sz w:val="20"/>
          <w:szCs w:val="20"/>
        </w:rPr>
        <w:t xml:space="preserve">Okvirna višina sredstev: </w:t>
      </w:r>
      <w:r w:rsidRPr="00207006">
        <w:rPr>
          <w:rFonts w:ascii="Arial" w:hAnsi="Arial" w:cs="Arial"/>
          <w:color w:val="000000" w:themeColor="text1"/>
          <w:sz w:val="20"/>
          <w:szCs w:val="20"/>
        </w:rPr>
        <w:t>5,8 milijonov EUR povratnih sredstev in 5 milijonov EUR nepovratnih sredstev</w:t>
      </w:r>
    </w:p>
    <w:p w14:paraId="639F067A" w14:textId="77777777" w:rsidR="00491F14" w:rsidRPr="00207006" w:rsidRDefault="00491F14" w:rsidP="00C21953">
      <w:pPr>
        <w:autoSpaceDE w:val="0"/>
        <w:autoSpaceDN w:val="0"/>
        <w:adjustRightInd w:val="0"/>
        <w:spacing w:after="120" w:line="240" w:lineRule="auto"/>
        <w:rPr>
          <w:rFonts w:ascii="Arial" w:hAnsi="Arial" w:cs="Arial"/>
          <w:b/>
          <w:bCs/>
          <w:color w:val="000000" w:themeColor="text1"/>
          <w:sz w:val="20"/>
          <w:szCs w:val="20"/>
        </w:rPr>
      </w:pPr>
      <w:r w:rsidRPr="00207006">
        <w:rPr>
          <w:rFonts w:ascii="Arial" w:hAnsi="Arial" w:cs="Arial"/>
          <w:b/>
          <w:bCs/>
          <w:color w:val="000000" w:themeColor="text1"/>
          <w:sz w:val="20"/>
          <w:szCs w:val="20"/>
        </w:rPr>
        <w:t xml:space="preserve">Višina sofinanciranja: </w:t>
      </w:r>
      <w:r w:rsidRPr="00207006">
        <w:rPr>
          <w:rFonts w:ascii="Arial" w:hAnsi="Arial" w:cs="Arial"/>
          <w:bCs/>
          <w:color w:val="000000" w:themeColor="text1"/>
          <w:sz w:val="20"/>
          <w:szCs w:val="20"/>
        </w:rPr>
        <w:t>še v usklajevanju</w:t>
      </w:r>
      <w:r w:rsidRPr="00207006">
        <w:rPr>
          <w:rFonts w:ascii="Arial" w:hAnsi="Arial" w:cs="Arial"/>
          <w:b/>
          <w:bCs/>
          <w:color w:val="000000" w:themeColor="text1"/>
          <w:sz w:val="20"/>
          <w:szCs w:val="20"/>
        </w:rPr>
        <w:t xml:space="preserve"> </w:t>
      </w:r>
    </w:p>
    <w:p w14:paraId="66C8697C" w14:textId="77777777" w:rsidR="00491F14" w:rsidRPr="00207006" w:rsidRDefault="00491F14" w:rsidP="00C21953">
      <w:pPr>
        <w:autoSpaceDE w:val="0"/>
        <w:autoSpaceDN w:val="0"/>
        <w:adjustRightInd w:val="0"/>
        <w:spacing w:after="120" w:line="240" w:lineRule="auto"/>
        <w:rPr>
          <w:rFonts w:ascii="Arial" w:hAnsi="Arial" w:cs="Arial"/>
          <w:color w:val="000000" w:themeColor="text1"/>
          <w:sz w:val="20"/>
          <w:szCs w:val="20"/>
        </w:rPr>
      </w:pPr>
      <w:r w:rsidRPr="00207006">
        <w:rPr>
          <w:rFonts w:ascii="Arial" w:hAnsi="Arial" w:cs="Arial"/>
          <w:b/>
          <w:bCs/>
          <w:color w:val="000000" w:themeColor="text1"/>
          <w:sz w:val="20"/>
          <w:szCs w:val="20"/>
        </w:rPr>
        <w:t>Obdobje upravičenosti stroškov:</w:t>
      </w:r>
      <w:r w:rsidRPr="00207006">
        <w:rPr>
          <w:rFonts w:ascii="Arial" w:hAnsi="Arial" w:cs="Arial"/>
          <w:color w:val="000000" w:themeColor="text1"/>
          <w:sz w:val="20"/>
          <w:szCs w:val="20"/>
        </w:rPr>
        <w:t xml:space="preserve"> še v usklajevanju</w:t>
      </w:r>
    </w:p>
    <w:p w14:paraId="31839ADB" w14:textId="77777777" w:rsidR="00491F14" w:rsidRPr="00207006" w:rsidRDefault="00491F14" w:rsidP="00C21953">
      <w:pPr>
        <w:autoSpaceDE w:val="0"/>
        <w:autoSpaceDN w:val="0"/>
        <w:adjustRightInd w:val="0"/>
        <w:spacing w:after="120" w:line="240" w:lineRule="auto"/>
        <w:rPr>
          <w:rFonts w:ascii="Arial" w:hAnsi="Arial" w:cs="Arial"/>
          <w:color w:val="000000" w:themeColor="text1"/>
          <w:sz w:val="20"/>
          <w:szCs w:val="20"/>
        </w:rPr>
      </w:pPr>
      <w:r w:rsidRPr="00207006">
        <w:rPr>
          <w:rFonts w:ascii="Arial" w:hAnsi="Arial" w:cs="Arial"/>
          <w:b/>
          <w:bCs/>
          <w:color w:val="000000" w:themeColor="text1"/>
          <w:sz w:val="20"/>
          <w:szCs w:val="20"/>
        </w:rPr>
        <w:t>Izvajalec:</w:t>
      </w:r>
      <w:r w:rsidRPr="00207006">
        <w:rPr>
          <w:rFonts w:ascii="Arial" w:hAnsi="Arial" w:cs="Arial"/>
          <w:color w:val="000000" w:themeColor="text1"/>
          <w:sz w:val="20"/>
          <w:szCs w:val="20"/>
        </w:rPr>
        <w:t xml:space="preserve"> MGTŠ - SPS</w:t>
      </w:r>
    </w:p>
    <w:p w14:paraId="20D8911D" w14:textId="21BA2D31" w:rsidR="00491F14" w:rsidRPr="00207006" w:rsidRDefault="00491F14" w:rsidP="00C21953">
      <w:pPr>
        <w:autoSpaceDE w:val="0"/>
        <w:autoSpaceDN w:val="0"/>
        <w:adjustRightInd w:val="0"/>
        <w:spacing w:after="120" w:line="240" w:lineRule="auto"/>
        <w:rPr>
          <w:rFonts w:ascii="Arial" w:hAnsi="Arial" w:cs="Arial"/>
          <w:color w:val="000000" w:themeColor="text1"/>
          <w:sz w:val="20"/>
          <w:szCs w:val="20"/>
        </w:rPr>
      </w:pPr>
      <w:r w:rsidRPr="00207006">
        <w:rPr>
          <w:rFonts w:ascii="Arial" w:hAnsi="Arial" w:cs="Arial"/>
          <w:b/>
          <w:bCs/>
          <w:color w:val="000000" w:themeColor="text1"/>
          <w:sz w:val="20"/>
          <w:szCs w:val="20"/>
        </w:rPr>
        <w:t>Predvidena objava</w:t>
      </w:r>
      <w:r w:rsidRPr="00207006">
        <w:rPr>
          <w:rFonts w:ascii="Arial" w:hAnsi="Arial" w:cs="Arial"/>
          <w:color w:val="000000" w:themeColor="text1"/>
          <w:sz w:val="20"/>
          <w:szCs w:val="20"/>
        </w:rPr>
        <w:t>: 3. kvartal 2023</w:t>
      </w:r>
    </w:p>
    <w:p w14:paraId="7E6470C9" w14:textId="7B0144DF" w:rsidR="0086527F" w:rsidRDefault="0086527F" w:rsidP="00C21953">
      <w:pPr>
        <w:autoSpaceDE w:val="0"/>
        <w:autoSpaceDN w:val="0"/>
        <w:adjustRightInd w:val="0"/>
        <w:spacing w:after="120" w:line="240" w:lineRule="auto"/>
        <w:rPr>
          <w:rFonts w:ascii="Arial" w:eastAsia="Calibri" w:hAnsi="Arial" w:cs="Arial"/>
          <w:b/>
          <w:szCs w:val="20"/>
        </w:rPr>
      </w:pPr>
    </w:p>
    <w:p w14:paraId="7ABC24D5" w14:textId="29EBB17D" w:rsidR="007D7AC0" w:rsidRDefault="007D7AC0" w:rsidP="00C21953">
      <w:pPr>
        <w:autoSpaceDE w:val="0"/>
        <w:autoSpaceDN w:val="0"/>
        <w:adjustRightInd w:val="0"/>
        <w:spacing w:after="120" w:line="240" w:lineRule="auto"/>
        <w:rPr>
          <w:rFonts w:ascii="Arial" w:eastAsia="Calibri" w:hAnsi="Arial" w:cs="Arial"/>
          <w:b/>
          <w:szCs w:val="20"/>
        </w:rPr>
      </w:pPr>
    </w:p>
    <w:p w14:paraId="5204DF1A" w14:textId="0539D8DD" w:rsidR="007D7AC0" w:rsidRDefault="007D7AC0" w:rsidP="00C21953">
      <w:pPr>
        <w:autoSpaceDE w:val="0"/>
        <w:autoSpaceDN w:val="0"/>
        <w:adjustRightInd w:val="0"/>
        <w:spacing w:after="120" w:line="240" w:lineRule="auto"/>
        <w:rPr>
          <w:rFonts w:ascii="Arial" w:eastAsia="Calibri" w:hAnsi="Arial" w:cs="Arial"/>
          <w:b/>
          <w:szCs w:val="20"/>
        </w:rPr>
      </w:pPr>
    </w:p>
    <w:p w14:paraId="17415B72" w14:textId="3AC82074" w:rsidR="007D7AC0" w:rsidRDefault="007D7AC0" w:rsidP="00C21953">
      <w:pPr>
        <w:autoSpaceDE w:val="0"/>
        <w:autoSpaceDN w:val="0"/>
        <w:adjustRightInd w:val="0"/>
        <w:spacing w:after="120" w:line="240" w:lineRule="auto"/>
        <w:rPr>
          <w:rFonts w:ascii="Arial" w:eastAsia="Calibri" w:hAnsi="Arial" w:cs="Arial"/>
          <w:b/>
          <w:szCs w:val="20"/>
        </w:rPr>
      </w:pPr>
    </w:p>
    <w:p w14:paraId="2A91D0BE" w14:textId="3701D141" w:rsidR="007D7AC0" w:rsidRDefault="007D7AC0" w:rsidP="00C21953">
      <w:pPr>
        <w:autoSpaceDE w:val="0"/>
        <w:autoSpaceDN w:val="0"/>
        <w:adjustRightInd w:val="0"/>
        <w:spacing w:after="120" w:line="240" w:lineRule="auto"/>
        <w:rPr>
          <w:rFonts w:ascii="Arial" w:eastAsia="Calibri" w:hAnsi="Arial" w:cs="Arial"/>
          <w:b/>
          <w:szCs w:val="20"/>
        </w:rPr>
      </w:pPr>
    </w:p>
    <w:p w14:paraId="5BC58859" w14:textId="72DF7DA4" w:rsidR="007D7AC0" w:rsidRDefault="007D7AC0" w:rsidP="00C21953">
      <w:pPr>
        <w:autoSpaceDE w:val="0"/>
        <w:autoSpaceDN w:val="0"/>
        <w:adjustRightInd w:val="0"/>
        <w:spacing w:after="120" w:line="240" w:lineRule="auto"/>
        <w:rPr>
          <w:rFonts w:ascii="Arial" w:eastAsia="Calibri" w:hAnsi="Arial" w:cs="Arial"/>
          <w:b/>
          <w:szCs w:val="20"/>
        </w:rPr>
      </w:pPr>
    </w:p>
    <w:p w14:paraId="02E3DFF0" w14:textId="382F0188" w:rsidR="007D7AC0" w:rsidRDefault="007D7AC0" w:rsidP="00C21953">
      <w:pPr>
        <w:autoSpaceDE w:val="0"/>
        <w:autoSpaceDN w:val="0"/>
        <w:adjustRightInd w:val="0"/>
        <w:spacing w:after="120" w:line="240" w:lineRule="auto"/>
        <w:rPr>
          <w:rFonts w:ascii="Arial" w:eastAsia="Calibri" w:hAnsi="Arial" w:cs="Arial"/>
          <w:b/>
          <w:szCs w:val="20"/>
        </w:rPr>
      </w:pPr>
    </w:p>
    <w:p w14:paraId="7E5A9253" w14:textId="0124E61C" w:rsidR="007D7AC0" w:rsidRDefault="007D7AC0" w:rsidP="00C21953">
      <w:pPr>
        <w:autoSpaceDE w:val="0"/>
        <w:autoSpaceDN w:val="0"/>
        <w:adjustRightInd w:val="0"/>
        <w:spacing w:after="120" w:line="240" w:lineRule="auto"/>
        <w:rPr>
          <w:rFonts w:ascii="Arial" w:eastAsia="Calibri" w:hAnsi="Arial" w:cs="Arial"/>
          <w:b/>
          <w:szCs w:val="20"/>
        </w:rPr>
      </w:pPr>
    </w:p>
    <w:p w14:paraId="7F9C81E1" w14:textId="77777777" w:rsidR="007D7AC0" w:rsidRPr="00207006" w:rsidRDefault="007D7AC0" w:rsidP="00C21953">
      <w:pPr>
        <w:autoSpaceDE w:val="0"/>
        <w:autoSpaceDN w:val="0"/>
        <w:adjustRightInd w:val="0"/>
        <w:spacing w:after="120" w:line="240" w:lineRule="auto"/>
        <w:rPr>
          <w:rFonts w:ascii="Arial" w:hAnsi="Arial" w:cs="Arial"/>
          <w:color w:val="000000" w:themeColor="text1"/>
          <w:sz w:val="20"/>
          <w:szCs w:val="20"/>
        </w:rPr>
      </w:pPr>
    </w:p>
    <w:p w14:paraId="4CD488CC" w14:textId="77777777" w:rsidR="007D7AC0" w:rsidRPr="007D7AC0" w:rsidRDefault="007D7AC0" w:rsidP="007D7AC0">
      <w:pPr>
        <w:pStyle w:val="PodPODnaslov0"/>
        <w:rPr>
          <w:rFonts w:ascii="Arial" w:hAnsi="Arial" w:cs="Arial"/>
        </w:rPr>
      </w:pPr>
      <w:r w:rsidRPr="007D7AC0">
        <w:rPr>
          <w:rFonts w:ascii="Arial" w:hAnsi="Arial" w:cs="Arial"/>
        </w:rPr>
        <w:t>Področje razvoja turizma:</w:t>
      </w:r>
    </w:p>
    <w:p w14:paraId="1090E2A3" w14:textId="0E9B1471" w:rsidR="007D7AC0" w:rsidRPr="007D7AC0" w:rsidRDefault="007D7AC0" w:rsidP="007D7AC0">
      <w:pPr>
        <w:pStyle w:val="PodPODnaslov0"/>
        <w:numPr>
          <w:ilvl w:val="0"/>
          <w:numId w:val="37"/>
        </w:numPr>
        <w:rPr>
          <w:rFonts w:ascii="Arial" w:hAnsi="Arial" w:cs="Arial"/>
        </w:rPr>
      </w:pPr>
      <w:r w:rsidRPr="007D7AC0">
        <w:rPr>
          <w:rFonts w:ascii="Arial" w:hAnsi="Arial" w:cs="Arial"/>
        </w:rPr>
        <w:t>Trenutno odprti razpisi - 1</w:t>
      </w:r>
    </w:p>
    <w:p w14:paraId="4736A3D4" w14:textId="3926C48A" w:rsidR="0086527F" w:rsidRPr="007D7AC0" w:rsidRDefault="007D7AC0" w:rsidP="007D7AC0">
      <w:pPr>
        <w:pStyle w:val="PodPODnaslov0"/>
        <w:numPr>
          <w:ilvl w:val="0"/>
          <w:numId w:val="37"/>
        </w:numPr>
        <w:rPr>
          <w:rFonts w:ascii="Arial" w:hAnsi="Arial" w:cs="Arial"/>
        </w:rPr>
      </w:pPr>
      <w:r w:rsidRPr="007D7AC0">
        <w:rPr>
          <w:rFonts w:ascii="Arial" w:hAnsi="Arial" w:cs="Arial"/>
        </w:rPr>
        <w:t>Razpisi v pripravi – 2</w:t>
      </w:r>
    </w:p>
    <w:p w14:paraId="2143F5F9" w14:textId="77777777" w:rsidR="007D7AC0" w:rsidRPr="00207006" w:rsidRDefault="007D7AC0" w:rsidP="007D7AC0">
      <w:pPr>
        <w:autoSpaceDE w:val="0"/>
        <w:autoSpaceDN w:val="0"/>
        <w:adjustRightInd w:val="0"/>
        <w:spacing w:after="120" w:line="240" w:lineRule="auto"/>
        <w:rPr>
          <w:rFonts w:ascii="Arial" w:hAnsi="Arial" w:cs="Arial"/>
          <w:color w:val="000000" w:themeColor="text1"/>
          <w:sz w:val="20"/>
          <w:szCs w:val="20"/>
        </w:rPr>
      </w:pPr>
    </w:p>
    <w:p w14:paraId="52069ABA" w14:textId="7AFEE8CB" w:rsidR="00491F14" w:rsidRPr="00207006" w:rsidRDefault="00491F14" w:rsidP="00C21953">
      <w:pPr>
        <w:pStyle w:val="NAslovizkaznice"/>
        <w:spacing w:after="120"/>
        <w:rPr>
          <w:rFonts w:eastAsia="Calibri"/>
        </w:rPr>
      </w:pPr>
      <w:r w:rsidRPr="00207006">
        <w:rPr>
          <w:rFonts w:eastAsia="Calibri"/>
        </w:rPr>
        <w:t>Javni razpis za sofinanciranje vlaganj v javno in skupno turistično infrastrukturo in naravne znamenitosti v turističnih destinacijah</w:t>
      </w:r>
    </w:p>
    <w:p w14:paraId="2A30A75A" w14:textId="77777777" w:rsidR="008C411E" w:rsidRPr="00207006" w:rsidRDefault="008C411E" w:rsidP="00C21953">
      <w:pPr>
        <w:pStyle w:val="STATUSizkaznice"/>
        <w:spacing w:after="120"/>
        <w:jc w:val="left"/>
        <w:rPr>
          <w:rFonts w:ascii="Arial" w:hAnsi="Arial"/>
          <w:sz w:val="2"/>
        </w:rPr>
      </w:pPr>
    </w:p>
    <w:p w14:paraId="626AC183" w14:textId="646C4F72" w:rsidR="00491F14" w:rsidRPr="00207006" w:rsidRDefault="00491F14" w:rsidP="00C21953">
      <w:pPr>
        <w:pStyle w:val="STATUSizkaznice"/>
        <w:spacing w:after="120"/>
        <w:jc w:val="left"/>
        <w:rPr>
          <w:rFonts w:ascii="Arial" w:hAnsi="Arial"/>
        </w:rPr>
      </w:pPr>
      <w:r w:rsidRPr="00207006">
        <w:rPr>
          <w:rFonts w:ascii="Arial" w:hAnsi="Arial"/>
        </w:rPr>
        <w:t xml:space="preserve">Status: objavljen </w:t>
      </w:r>
    </w:p>
    <w:p w14:paraId="348EA6AB" w14:textId="77777777" w:rsidR="00491F14" w:rsidRPr="00207006" w:rsidRDefault="00491F14" w:rsidP="00C21953">
      <w:pPr>
        <w:shd w:val="clear" w:color="auto" w:fill="FEFEFE"/>
        <w:spacing w:after="120" w:line="240" w:lineRule="auto"/>
        <w:rPr>
          <w:rFonts w:ascii="Arial" w:hAnsi="Arial" w:cs="Arial"/>
          <w:color w:val="000000" w:themeColor="text1"/>
          <w:sz w:val="20"/>
          <w:szCs w:val="20"/>
          <w:lang w:eastAsia="sl-SI"/>
        </w:rPr>
      </w:pPr>
      <w:r w:rsidRPr="00207006">
        <w:rPr>
          <w:rFonts w:ascii="Arial" w:hAnsi="Arial" w:cs="Arial"/>
          <w:b/>
          <w:bCs/>
          <w:sz w:val="20"/>
          <w:szCs w:val="20"/>
        </w:rPr>
        <w:t>Rok za oddajo vlog:</w:t>
      </w:r>
      <w:r w:rsidRPr="00207006">
        <w:rPr>
          <w:rFonts w:ascii="Arial" w:hAnsi="Arial" w:cs="Arial"/>
          <w:sz w:val="20"/>
          <w:szCs w:val="20"/>
        </w:rPr>
        <w:t xml:space="preserve"> </w:t>
      </w:r>
      <w:r w:rsidRPr="00207006">
        <w:rPr>
          <w:rFonts w:ascii="Arial" w:hAnsi="Arial" w:cs="Arial"/>
          <w:color w:val="111111"/>
          <w:sz w:val="20"/>
          <w:szCs w:val="20"/>
        </w:rPr>
        <w:t xml:space="preserve">3. 4. 2023 in 5. 6. 2023 </w:t>
      </w:r>
    </w:p>
    <w:p w14:paraId="5F9CAD0F" w14:textId="77777777" w:rsidR="00491F14" w:rsidRPr="00207006" w:rsidRDefault="00491F14" w:rsidP="00C21953">
      <w:pPr>
        <w:spacing w:after="120" w:line="240" w:lineRule="auto"/>
        <w:rPr>
          <w:rFonts w:ascii="Arial" w:hAnsi="Arial" w:cs="Arial"/>
          <w:b/>
          <w:color w:val="000000" w:themeColor="text1"/>
          <w:sz w:val="20"/>
          <w:szCs w:val="20"/>
        </w:rPr>
      </w:pPr>
      <w:r w:rsidRPr="00207006">
        <w:rPr>
          <w:rFonts w:ascii="Arial" w:hAnsi="Arial" w:cs="Arial"/>
          <w:b/>
          <w:color w:val="000000" w:themeColor="text1"/>
          <w:sz w:val="20"/>
          <w:szCs w:val="20"/>
        </w:rPr>
        <w:t xml:space="preserve">Vrsta podpore: </w:t>
      </w:r>
      <w:r w:rsidRPr="00207006">
        <w:rPr>
          <w:rFonts w:ascii="Arial" w:hAnsi="Arial" w:cs="Arial"/>
          <w:color w:val="000000" w:themeColor="text1"/>
          <w:sz w:val="20"/>
          <w:szCs w:val="20"/>
        </w:rPr>
        <w:t>nepovratna sredstva</w:t>
      </w:r>
    </w:p>
    <w:p w14:paraId="18A80878" w14:textId="292645BB" w:rsidR="00491F14" w:rsidRPr="00207006" w:rsidRDefault="00491F14" w:rsidP="00C21953">
      <w:pPr>
        <w:spacing w:after="120" w:line="240" w:lineRule="auto"/>
        <w:rPr>
          <w:rFonts w:ascii="Arial" w:hAnsi="Arial" w:cs="Arial"/>
          <w:color w:val="000000" w:themeColor="text1"/>
          <w:sz w:val="20"/>
          <w:szCs w:val="20"/>
        </w:rPr>
      </w:pPr>
      <w:r w:rsidRPr="00207006">
        <w:rPr>
          <w:rFonts w:ascii="Arial" w:hAnsi="Arial" w:cs="Arial"/>
          <w:b/>
          <w:color w:val="000000" w:themeColor="text1"/>
          <w:sz w:val="20"/>
          <w:szCs w:val="20"/>
        </w:rPr>
        <w:t xml:space="preserve">Namen: </w:t>
      </w:r>
      <w:r w:rsidRPr="00207006">
        <w:rPr>
          <w:rFonts w:ascii="Arial" w:hAnsi="Arial" w:cs="Arial"/>
          <w:color w:val="000000" w:themeColor="text1"/>
          <w:sz w:val="20"/>
          <w:szCs w:val="20"/>
        </w:rPr>
        <w:t>krepitev trajnostnega razvoja javne in skupne turistične infrastrukture in naravnih znamenitosti v turističnih destinacijah,  dvig kakovosti in s tem konkurenčnosti destinacij in njenih deležnikov, višjo kakovost doživetij turistov, dvig dodane vrednosti v turizmu ter izboljšanje kakovosti bivanja domačega prebivalstva in sprejemljivost turizma za lokalno okolje in vključenost domačega prebivalstva v koristi od turizma</w:t>
      </w:r>
    </w:p>
    <w:p w14:paraId="0159AC47" w14:textId="77777777" w:rsidR="00491F14" w:rsidRPr="00207006" w:rsidRDefault="00491F14" w:rsidP="00C21953">
      <w:pPr>
        <w:spacing w:after="120" w:line="240" w:lineRule="auto"/>
        <w:rPr>
          <w:rFonts w:ascii="Arial" w:hAnsi="Arial" w:cs="Arial"/>
          <w:color w:val="000000" w:themeColor="text1"/>
          <w:sz w:val="20"/>
          <w:szCs w:val="20"/>
        </w:rPr>
      </w:pPr>
      <w:r w:rsidRPr="00207006">
        <w:rPr>
          <w:rFonts w:ascii="Arial" w:hAnsi="Arial" w:cs="Arial"/>
          <w:b/>
          <w:color w:val="000000" w:themeColor="text1"/>
          <w:sz w:val="20"/>
          <w:szCs w:val="20"/>
        </w:rPr>
        <w:t xml:space="preserve">Upravičeni stroški: </w:t>
      </w:r>
      <w:r w:rsidRPr="00207006">
        <w:rPr>
          <w:rFonts w:ascii="Arial" w:hAnsi="Arial" w:cs="Arial"/>
          <w:color w:val="000000" w:themeColor="text1"/>
          <w:sz w:val="20"/>
          <w:szCs w:val="20"/>
        </w:rPr>
        <w:t>stroški gradnje in opreme, stroški tržnega komuniciranja in informiranja ciljnih javnosti ter stroški izdelave projektne dokumentacije in pridobitve ekoloških znakov</w:t>
      </w:r>
    </w:p>
    <w:p w14:paraId="6832DA9C" w14:textId="39ADE408" w:rsidR="00491F14" w:rsidRPr="00207006" w:rsidRDefault="00491F14" w:rsidP="00C21953">
      <w:pPr>
        <w:spacing w:after="120" w:line="240" w:lineRule="auto"/>
        <w:rPr>
          <w:rFonts w:ascii="Arial" w:hAnsi="Arial" w:cs="Arial"/>
          <w:color w:val="000000" w:themeColor="text1"/>
          <w:sz w:val="20"/>
          <w:szCs w:val="20"/>
        </w:rPr>
      </w:pPr>
      <w:r w:rsidRPr="00207006">
        <w:rPr>
          <w:rFonts w:ascii="Arial" w:hAnsi="Arial" w:cs="Arial"/>
          <w:b/>
          <w:color w:val="000000" w:themeColor="text1"/>
          <w:sz w:val="20"/>
          <w:szCs w:val="20"/>
        </w:rPr>
        <w:t>Upravičenci:</w:t>
      </w:r>
      <w:r w:rsidRPr="00207006">
        <w:rPr>
          <w:rFonts w:ascii="Arial" w:hAnsi="Arial" w:cs="Arial"/>
          <w:color w:val="000000" w:themeColor="text1"/>
          <w:sz w:val="20"/>
          <w:szCs w:val="20"/>
        </w:rPr>
        <w:t xml:space="preserve"> </w:t>
      </w:r>
      <w:r w:rsidR="00F224AB" w:rsidRPr="00207006">
        <w:rPr>
          <w:rFonts w:ascii="Arial" w:hAnsi="Arial" w:cs="Arial"/>
          <w:color w:val="000000" w:themeColor="text1"/>
          <w:sz w:val="20"/>
          <w:szCs w:val="20"/>
        </w:rPr>
        <w:t>lokalne skupnosti (</w:t>
      </w:r>
      <w:r w:rsidRPr="00207006">
        <w:rPr>
          <w:rFonts w:ascii="Arial" w:hAnsi="Arial" w:cs="Arial"/>
          <w:color w:val="000000" w:themeColor="text1"/>
          <w:sz w:val="20"/>
          <w:szCs w:val="20"/>
        </w:rPr>
        <w:t>občine</w:t>
      </w:r>
      <w:r w:rsidR="00F224AB" w:rsidRPr="00207006">
        <w:rPr>
          <w:rFonts w:ascii="Arial" w:hAnsi="Arial" w:cs="Arial"/>
          <w:color w:val="000000" w:themeColor="text1"/>
          <w:sz w:val="20"/>
          <w:szCs w:val="20"/>
        </w:rPr>
        <w:t>)</w:t>
      </w:r>
      <w:r w:rsidRPr="00207006">
        <w:rPr>
          <w:rFonts w:ascii="Arial" w:hAnsi="Arial" w:cs="Arial"/>
          <w:color w:val="000000" w:themeColor="text1"/>
          <w:sz w:val="20"/>
          <w:szCs w:val="20"/>
        </w:rPr>
        <w:t xml:space="preserve">, </w:t>
      </w:r>
      <w:r w:rsidR="00F224AB" w:rsidRPr="00207006">
        <w:rPr>
          <w:rFonts w:ascii="Arial" w:hAnsi="Arial" w:cs="Arial"/>
          <w:color w:val="000000" w:themeColor="text1"/>
          <w:sz w:val="20"/>
          <w:szCs w:val="20"/>
        </w:rPr>
        <w:t>javni zavodi in zveze društev</w:t>
      </w:r>
    </w:p>
    <w:p w14:paraId="01F98312" w14:textId="0CA84F1C" w:rsidR="00491F14" w:rsidRPr="00207006" w:rsidRDefault="00491F14" w:rsidP="00C21953">
      <w:pPr>
        <w:spacing w:after="120" w:line="240" w:lineRule="auto"/>
        <w:rPr>
          <w:rFonts w:ascii="Arial" w:hAnsi="Arial" w:cs="Arial"/>
          <w:color w:val="000000" w:themeColor="text1"/>
          <w:sz w:val="20"/>
          <w:szCs w:val="20"/>
        </w:rPr>
      </w:pPr>
      <w:r w:rsidRPr="00207006">
        <w:rPr>
          <w:rFonts w:ascii="Arial" w:hAnsi="Arial" w:cs="Arial"/>
          <w:b/>
          <w:color w:val="000000" w:themeColor="text1"/>
          <w:sz w:val="20"/>
          <w:szCs w:val="20"/>
        </w:rPr>
        <w:t xml:space="preserve">Višina sofinanciranja: </w:t>
      </w:r>
      <w:r w:rsidRPr="00207006">
        <w:rPr>
          <w:rFonts w:ascii="Arial" w:hAnsi="Arial" w:cs="Arial"/>
          <w:color w:val="000000" w:themeColor="text1"/>
          <w:sz w:val="20"/>
          <w:szCs w:val="20"/>
        </w:rPr>
        <w:t>višina sofinanciranja lahko znaša do največ 80 % vrednosti upravičenih stroškov, razen v primeru parkirne površine, kjer lahko znaša višina sofinanciranja do največ 40 % vrednosti upravičenih stroškov. Najnižja višina pomoči v okviru tega javnega razpisa znaša 10.000 EUR in najvišja višina pomoči 350.000 EUR.</w:t>
      </w:r>
    </w:p>
    <w:p w14:paraId="5C25F3CC" w14:textId="77777777" w:rsidR="00491F14" w:rsidRPr="00207006" w:rsidRDefault="00491F14" w:rsidP="00C21953">
      <w:pPr>
        <w:spacing w:after="120" w:line="240" w:lineRule="auto"/>
        <w:rPr>
          <w:rFonts w:ascii="Arial" w:hAnsi="Arial" w:cs="Arial"/>
          <w:b/>
          <w:color w:val="000000" w:themeColor="text1"/>
          <w:sz w:val="20"/>
          <w:szCs w:val="20"/>
        </w:rPr>
      </w:pPr>
      <w:r w:rsidRPr="00207006">
        <w:rPr>
          <w:rFonts w:ascii="Arial" w:hAnsi="Arial" w:cs="Arial"/>
          <w:b/>
          <w:color w:val="000000" w:themeColor="text1"/>
          <w:sz w:val="20"/>
          <w:szCs w:val="20"/>
        </w:rPr>
        <w:t xml:space="preserve">Razpisana vrednost: </w:t>
      </w:r>
      <w:r w:rsidRPr="00207006">
        <w:rPr>
          <w:rFonts w:ascii="Arial" w:hAnsi="Arial" w:cs="Arial"/>
          <w:color w:val="000000" w:themeColor="text1"/>
          <w:sz w:val="20"/>
          <w:szCs w:val="20"/>
        </w:rPr>
        <w:t>10 milijonov EUR</w:t>
      </w:r>
      <w:r w:rsidRPr="00207006">
        <w:rPr>
          <w:rFonts w:ascii="Arial" w:hAnsi="Arial" w:cs="Arial"/>
          <w:b/>
          <w:color w:val="000000" w:themeColor="text1"/>
          <w:sz w:val="20"/>
          <w:szCs w:val="20"/>
        </w:rPr>
        <w:t xml:space="preserve"> </w:t>
      </w:r>
    </w:p>
    <w:p w14:paraId="3706C409" w14:textId="77777777" w:rsidR="00491F14" w:rsidRPr="00207006" w:rsidRDefault="00491F14" w:rsidP="00C21953">
      <w:pPr>
        <w:spacing w:after="120" w:line="240" w:lineRule="auto"/>
        <w:rPr>
          <w:rFonts w:ascii="Arial" w:hAnsi="Arial" w:cs="Arial"/>
          <w:color w:val="000000" w:themeColor="text1"/>
          <w:sz w:val="20"/>
          <w:szCs w:val="20"/>
        </w:rPr>
      </w:pPr>
      <w:r w:rsidRPr="00207006">
        <w:rPr>
          <w:rFonts w:ascii="Arial" w:hAnsi="Arial" w:cs="Arial"/>
          <w:b/>
          <w:color w:val="000000" w:themeColor="text1"/>
          <w:sz w:val="20"/>
          <w:szCs w:val="20"/>
        </w:rPr>
        <w:t>Obdobje upravičenosti stroškov:</w:t>
      </w:r>
      <w:r w:rsidRPr="00207006">
        <w:rPr>
          <w:rFonts w:ascii="Arial" w:hAnsi="Arial" w:cs="Arial"/>
          <w:color w:val="000000" w:themeColor="text1"/>
          <w:sz w:val="20"/>
          <w:szCs w:val="20"/>
        </w:rPr>
        <w:t xml:space="preserve"> obdobje upravičenosti stroškov se začne z dnem oddaje vloge na javni razpis, razen za stroške za projektno dokumentacijo, ki se začne od 20. 7. 2021</w:t>
      </w:r>
    </w:p>
    <w:p w14:paraId="199B5F78" w14:textId="77777777" w:rsidR="00491F14" w:rsidRPr="00207006" w:rsidRDefault="00491F14" w:rsidP="00C21953">
      <w:pPr>
        <w:spacing w:after="120" w:line="240" w:lineRule="auto"/>
        <w:rPr>
          <w:rFonts w:ascii="Arial" w:hAnsi="Arial" w:cs="Arial"/>
          <w:color w:val="000000" w:themeColor="text1"/>
          <w:sz w:val="20"/>
          <w:szCs w:val="20"/>
        </w:rPr>
      </w:pPr>
      <w:r w:rsidRPr="00207006">
        <w:rPr>
          <w:rFonts w:ascii="Arial" w:hAnsi="Arial" w:cs="Arial"/>
          <w:b/>
          <w:color w:val="000000" w:themeColor="text1"/>
          <w:sz w:val="20"/>
          <w:szCs w:val="20"/>
        </w:rPr>
        <w:t>Izvajalec:</w:t>
      </w:r>
      <w:r w:rsidRPr="00207006">
        <w:rPr>
          <w:rFonts w:ascii="Arial" w:hAnsi="Arial" w:cs="Arial"/>
          <w:color w:val="000000" w:themeColor="text1"/>
          <w:sz w:val="20"/>
          <w:szCs w:val="20"/>
        </w:rPr>
        <w:t xml:space="preserve"> MGRT</w:t>
      </w:r>
    </w:p>
    <w:p w14:paraId="78AA3C08" w14:textId="77777777" w:rsidR="00491F14" w:rsidRPr="00207006" w:rsidRDefault="00491F14" w:rsidP="00C21953">
      <w:pPr>
        <w:spacing w:after="120" w:line="240" w:lineRule="auto"/>
        <w:rPr>
          <w:rFonts w:ascii="Arial" w:hAnsi="Arial" w:cs="Arial"/>
          <w:sz w:val="20"/>
          <w:szCs w:val="20"/>
        </w:rPr>
      </w:pPr>
      <w:r w:rsidRPr="00207006">
        <w:rPr>
          <w:rFonts w:ascii="Arial" w:hAnsi="Arial" w:cs="Arial"/>
          <w:b/>
          <w:bCs/>
          <w:color w:val="000000" w:themeColor="text1"/>
          <w:sz w:val="20"/>
          <w:szCs w:val="20"/>
        </w:rPr>
        <w:t xml:space="preserve">Več o razpisu: </w:t>
      </w:r>
      <w:hyperlink r:id="rId22" w:history="1">
        <w:r w:rsidRPr="00207006">
          <w:rPr>
            <w:rFonts w:ascii="Arial" w:hAnsi="Arial" w:cs="Arial"/>
            <w:color w:val="000000" w:themeColor="text1"/>
            <w:sz w:val="20"/>
            <w:szCs w:val="20"/>
          </w:rPr>
          <w:t>https://www.gov.si/zbirke/javne-objave/javni-razpis-za-sofinanciranje-vlaganj-v-javno-in-skupno-turisticno-infrastrukturo-in-naravne-znamenitosti-v-turisticnih-destinacijah/</w:t>
        </w:r>
      </w:hyperlink>
    </w:p>
    <w:p w14:paraId="35CDFD03" w14:textId="228E2554" w:rsidR="00491F14" w:rsidRPr="00207006" w:rsidRDefault="00491F14" w:rsidP="00C21953">
      <w:pPr>
        <w:spacing w:after="120" w:line="240" w:lineRule="auto"/>
        <w:rPr>
          <w:rFonts w:ascii="Arial" w:hAnsi="Arial" w:cs="Arial"/>
          <w:color w:val="000000" w:themeColor="text1"/>
          <w:szCs w:val="20"/>
        </w:rPr>
      </w:pPr>
    </w:p>
    <w:p w14:paraId="3A702A8A" w14:textId="0DC5C480" w:rsidR="00491F14" w:rsidRPr="00207006" w:rsidRDefault="00491F14" w:rsidP="00C21953">
      <w:pPr>
        <w:pStyle w:val="NAslovizkaznice"/>
        <w:spacing w:after="120"/>
        <w:rPr>
          <w:rFonts w:eastAsia="Calibri"/>
        </w:rPr>
      </w:pPr>
      <w:r w:rsidRPr="00207006">
        <w:rPr>
          <w:rFonts w:eastAsia="Calibri"/>
        </w:rPr>
        <w:t xml:space="preserve"> Okoljski znaki</w:t>
      </w:r>
      <w:r w:rsidR="001255F3" w:rsidRPr="00207006">
        <w:rPr>
          <w:rFonts w:eastAsia="Calibri"/>
        </w:rPr>
        <w:t xml:space="preserve"> v turizmu</w:t>
      </w:r>
    </w:p>
    <w:p w14:paraId="5D751C8A" w14:textId="77777777" w:rsidR="008C411E" w:rsidRPr="00207006" w:rsidRDefault="008C411E" w:rsidP="00C21953">
      <w:pPr>
        <w:pStyle w:val="STATUSizkaznice"/>
        <w:spacing w:after="120"/>
        <w:jc w:val="left"/>
        <w:rPr>
          <w:rFonts w:ascii="Arial" w:hAnsi="Arial"/>
          <w:sz w:val="2"/>
        </w:rPr>
      </w:pPr>
    </w:p>
    <w:p w14:paraId="7C1CD0C9" w14:textId="3CD54998" w:rsidR="00491F14" w:rsidRPr="00207006" w:rsidRDefault="00491F14" w:rsidP="00C21953">
      <w:pPr>
        <w:pStyle w:val="STATUSizkaznice"/>
        <w:spacing w:after="120"/>
        <w:jc w:val="left"/>
        <w:rPr>
          <w:rFonts w:ascii="Arial" w:hAnsi="Arial"/>
          <w:color w:val="000000"/>
        </w:rPr>
      </w:pPr>
      <w:r w:rsidRPr="00207006">
        <w:rPr>
          <w:rFonts w:ascii="Arial" w:hAnsi="Arial"/>
        </w:rPr>
        <w:t>Status: v pripravi</w:t>
      </w:r>
    </w:p>
    <w:p w14:paraId="7882BB5B" w14:textId="77777777" w:rsidR="00491F14" w:rsidRPr="00207006" w:rsidRDefault="00491F14" w:rsidP="00C21953">
      <w:pPr>
        <w:pStyle w:val="Telobesedila"/>
        <w:rPr>
          <w:rFonts w:ascii="Arial" w:hAnsi="Arial" w:cs="Arial"/>
          <w:b/>
          <w:color w:val="000000"/>
          <w:sz w:val="20"/>
          <w:szCs w:val="20"/>
          <w:lang w:eastAsia="en-GB"/>
        </w:rPr>
      </w:pPr>
      <w:r w:rsidRPr="00207006">
        <w:rPr>
          <w:rFonts w:ascii="Arial" w:hAnsi="Arial" w:cs="Arial"/>
          <w:b/>
          <w:color w:val="000000"/>
          <w:sz w:val="20"/>
          <w:szCs w:val="20"/>
          <w:lang w:eastAsia="en-GB"/>
        </w:rPr>
        <w:t xml:space="preserve">Vrsta podpore: </w:t>
      </w:r>
      <w:r w:rsidRPr="00207006">
        <w:rPr>
          <w:rFonts w:ascii="Arial" w:hAnsi="Arial" w:cs="Arial"/>
          <w:color w:val="000000"/>
          <w:sz w:val="20"/>
          <w:szCs w:val="20"/>
          <w:lang w:eastAsia="en-GB"/>
        </w:rPr>
        <w:t>nepovratna sredstva</w:t>
      </w:r>
    </w:p>
    <w:p w14:paraId="4A5A9A81" w14:textId="77777777" w:rsidR="00491F14" w:rsidRPr="00207006" w:rsidRDefault="00491F14" w:rsidP="00C21953">
      <w:pPr>
        <w:pStyle w:val="Telobesedila"/>
        <w:rPr>
          <w:rFonts w:ascii="Arial" w:hAnsi="Arial" w:cs="Arial"/>
          <w:color w:val="000000"/>
          <w:sz w:val="20"/>
          <w:szCs w:val="20"/>
          <w:lang w:eastAsia="en-GB"/>
        </w:rPr>
      </w:pPr>
      <w:r w:rsidRPr="00207006">
        <w:rPr>
          <w:rFonts w:ascii="Arial" w:hAnsi="Arial" w:cs="Arial"/>
          <w:b/>
          <w:color w:val="000000"/>
          <w:sz w:val="20"/>
          <w:szCs w:val="20"/>
          <w:lang w:eastAsia="en-GB"/>
        </w:rPr>
        <w:t>Namen</w:t>
      </w:r>
      <w:r w:rsidRPr="00207006">
        <w:rPr>
          <w:rFonts w:ascii="Arial" w:hAnsi="Arial" w:cs="Arial"/>
          <w:color w:val="000000"/>
          <w:sz w:val="20"/>
          <w:szCs w:val="20"/>
          <w:lang w:eastAsia="en-GB"/>
        </w:rPr>
        <w:t>: razvoj kakovostnega turizma, ki temelji na načelih trajnostnega razvoja. Spodbuditi podjetja k novim ali izboljšanim poslovnim in proizvodnim procesom (ozelenitev poslovanja)</w:t>
      </w:r>
    </w:p>
    <w:p w14:paraId="10E617DD" w14:textId="77777777" w:rsidR="00491F14" w:rsidRPr="00207006" w:rsidRDefault="00491F14" w:rsidP="00C21953">
      <w:pPr>
        <w:pStyle w:val="Telobesedila"/>
        <w:rPr>
          <w:rFonts w:ascii="Arial" w:hAnsi="Arial" w:cs="Arial"/>
          <w:color w:val="000000"/>
          <w:sz w:val="20"/>
          <w:szCs w:val="20"/>
          <w:lang w:eastAsia="en-GB"/>
        </w:rPr>
      </w:pPr>
      <w:r w:rsidRPr="00207006">
        <w:rPr>
          <w:rFonts w:ascii="Arial" w:hAnsi="Arial" w:cs="Arial"/>
          <w:b/>
          <w:color w:val="000000"/>
          <w:sz w:val="20"/>
          <w:szCs w:val="20"/>
          <w:lang w:eastAsia="en-GB"/>
        </w:rPr>
        <w:t>Cilj:</w:t>
      </w:r>
      <w:r w:rsidRPr="00207006">
        <w:rPr>
          <w:rFonts w:ascii="Arial" w:hAnsi="Arial" w:cs="Arial"/>
          <w:color w:val="000000"/>
          <w:sz w:val="20"/>
          <w:szCs w:val="20"/>
          <w:lang w:eastAsia="en-GB"/>
        </w:rPr>
        <w:t xml:space="preserve"> spodbujanje pridobitve okoljskih in trajnostnih znakov za turistične nastanitve, gostinske ponudnike in </w:t>
      </w:r>
      <w:r w:rsidRPr="00207006">
        <w:rPr>
          <w:rFonts w:ascii="Arial" w:hAnsi="Arial" w:cs="Arial"/>
          <w:sz w:val="20"/>
          <w:szCs w:val="20"/>
          <w:lang w:eastAsia="en-GB"/>
        </w:rPr>
        <w:t xml:space="preserve">turistične atrakcije </w:t>
      </w:r>
    </w:p>
    <w:p w14:paraId="511B85D1" w14:textId="2AE00DA7" w:rsidR="00E5475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Upravičeni stroški: </w:t>
      </w:r>
      <w:r w:rsidRPr="00207006">
        <w:rPr>
          <w:rFonts w:ascii="Arial" w:hAnsi="Arial" w:cs="Arial"/>
          <w:color w:val="000000"/>
          <w:sz w:val="20"/>
          <w:szCs w:val="20"/>
          <w:lang w:eastAsia="en-GB"/>
        </w:rPr>
        <w:t xml:space="preserve">stroški </w:t>
      </w:r>
      <w:r w:rsidR="00E54754" w:rsidRPr="00207006">
        <w:rPr>
          <w:rFonts w:ascii="Arial" w:hAnsi="Arial" w:cs="Arial"/>
          <w:color w:val="000000"/>
          <w:sz w:val="20"/>
          <w:szCs w:val="20"/>
          <w:lang w:eastAsia="en-GB"/>
        </w:rPr>
        <w:t xml:space="preserve">certificiranja okoljskih in trajnostnih znakov </w:t>
      </w:r>
    </w:p>
    <w:p w14:paraId="16804F1B" w14:textId="0B518301"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Upravičenci:</w:t>
      </w:r>
      <w:r w:rsidRPr="00207006">
        <w:rPr>
          <w:rFonts w:ascii="Arial" w:hAnsi="Arial" w:cs="Arial"/>
          <w:color w:val="000000"/>
          <w:sz w:val="20"/>
          <w:szCs w:val="20"/>
          <w:lang w:eastAsia="en-GB"/>
        </w:rPr>
        <w:t xml:space="preserve"> pravne in fizične osebe, društva in drugi subjekti javnega in zasebnega prava, ki delujejo na področju turizma in gostinstva, ki doslej niso bili prejemniki sredstev ministrstva za namen uvedbe istega okoljskega znaka za isto turistično nastanitev ali gostinski obrat</w:t>
      </w:r>
    </w:p>
    <w:p w14:paraId="45BA281C" w14:textId="11323FE1"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 xml:space="preserve">Okvirna višina sredstev: </w:t>
      </w:r>
      <w:r w:rsidRPr="00207006">
        <w:rPr>
          <w:rFonts w:ascii="Arial" w:hAnsi="Arial" w:cs="Arial"/>
          <w:color w:val="000000"/>
          <w:sz w:val="20"/>
          <w:szCs w:val="20"/>
          <w:lang w:eastAsia="en-GB"/>
        </w:rPr>
        <w:t>0,3 milijona EUR</w:t>
      </w:r>
      <w:r w:rsidR="006866FA">
        <w:rPr>
          <w:rFonts w:ascii="Arial" w:hAnsi="Arial" w:cs="Arial"/>
          <w:color w:val="000000"/>
          <w:sz w:val="20"/>
          <w:szCs w:val="20"/>
          <w:lang w:eastAsia="en-GB"/>
        </w:rPr>
        <w:t xml:space="preserve"> </w:t>
      </w:r>
      <w:bookmarkStart w:id="11" w:name="_GoBack"/>
      <w:bookmarkEnd w:id="11"/>
      <w:r w:rsidRPr="00207006">
        <w:rPr>
          <w:rFonts w:ascii="Arial" w:hAnsi="Arial" w:cs="Arial"/>
          <w:b/>
          <w:bCs/>
          <w:color w:val="000000"/>
          <w:sz w:val="20"/>
          <w:szCs w:val="20"/>
          <w:lang w:eastAsia="en-GB"/>
        </w:rPr>
        <w:t xml:space="preserve">Višina sofinanciranja: </w:t>
      </w:r>
      <w:r w:rsidRPr="00207006">
        <w:rPr>
          <w:rFonts w:ascii="Arial" w:hAnsi="Arial" w:cs="Arial"/>
          <w:bCs/>
          <w:color w:val="000000"/>
          <w:sz w:val="20"/>
          <w:szCs w:val="20"/>
          <w:lang w:eastAsia="en-GB"/>
        </w:rPr>
        <w:t>do n</w:t>
      </w:r>
      <w:r w:rsidRPr="00207006">
        <w:rPr>
          <w:rFonts w:ascii="Arial" w:hAnsi="Arial" w:cs="Arial"/>
          <w:color w:val="000000"/>
          <w:sz w:val="20"/>
          <w:szCs w:val="20"/>
          <w:lang w:eastAsia="en-GB"/>
        </w:rPr>
        <w:t xml:space="preserve">ajveč </w:t>
      </w:r>
      <w:r w:rsidR="00E54754" w:rsidRPr="00207006">
        <w:rPr>
          <w:rFonts w:ascii="Arial" w:hAnsi="Arial" w:cs="Arial"/>
          <w:color w:val="000000"/>
          <w:sz w:val="20"/>
          <w:szCs w:val="20"/>
          <w:lang w:eastAsia="en-GB"/>
        </w:rPr>
        <w:t>3.500</w:t>
      </w:r>
      <w:r w:rsidRPr="00207006">
        <w:rPr>
          <w:rFonts w:ascii="Arial" w:hAnsi="Arial" w:cs="Arial"/>
          <w:color w:val="000000"/>
          <w:sz w:val="20"/>
          <w:szCs w:val="20"/>
          <w:lang w:eastAsia="en-GB"/>
        </w:rPr>
        <w:t xml:space="preserve"> EUR za posamezen okoljski znak nastanitvenega objekta oz. gostinskega obrata, shema </w:t>
      </w:r>
      <w:r w:rsidR="002D150D" w:rsidRPr="00207006">
        <w:rPr>
          <w:rFonts w:ascii="Arial" w:hAnsi="Arial" w:cs="Arial"/>
          <w:color w:val="000000"/>
          <w:sz w:val="20"/>
          <w:szCs w:val="20"/>
          <w:lang w:eastAsia="en-GB"/>
        </w:rPr>
        <w:t>»</w:t>
      </w:r>
      <w:r w:rsidRPr="00207006">
        <w:rPr>
          <w:rFonts w:ascii="Arial" w:hAnsi="Arial" w:cs="Arial"/>
          <w:color w:val="000000"/>
          <w:sz w:val="20"/>
          <w:szCs w:val="20"/>
          <w:lang w:eastAsia="en-GB"/>
        </w:rPr>
        <w:t>de</w:t>
      </w:r>
      <w:r w:rsidR="002D150D" w:rsidRPr="00207006">
        <w:rPr>
          <w:rFonts w:ascii="Arial" w:hAnsi="Arial" w:cs="Arial"/>
          <w:color w:val="000000"/>
          <w:sz w:val="20"/>
          <w:szCs w:val="20"/>
          <w:lang w:eastAsia="en-GB"/>
        </w:rPr>
        <w:t xml:space="preserve"> </w:t>
      </w:r>
      <w:r w:rsidRPr="00207006">
        <w:rPr>
          <w:rFonts w:ascii="Arial" w:hAnsi="Arial" w:cs="Arial"/>
          <w:color w:val="000000"/>
          <w:sz w:val="20"/>
          <w:szCs w:val="20"/>
          <w:lang w:eastAsia="en-GB"/>
        </w:rPr>
        <w:t>minimis</w:t>
      </w:r>
      <w:r w:rsidR="002D150D" w:rsidRPr="00207006">
        <w:rPr>
          <w:rFonts w:ascii="Arial" w:hAnsi="Arial" w:cs="Arial"/>
          <w:color w:val="000000"/>
          <w:sz w:val="20"/>
          <w:szCs w:val="20"/>
          <w:lang w:eastAsia="en-GB"/>
        </w:rPr>
        <w:t>«</w:t>
      </w:r>
    </w:p>
    <w:p w14:paraId="11A194B0"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Obdobje upravičenosti stroškov:</w:t>
      </w:r>
      <w:r w:rsidRPr="00207006">
        <w:rPr>
          <w:rFonts w:ascii="Arial" w:hAnsi="Arial" w:cs="Arial"/>
          <w:color w:val="000000"/>
          <w:sz w:val="20"/>
          <w:szCs w:val="20"/>
          <w:lang w:eastAsia="en-GB"/>
        </w:rPr>
        <w:t xml:space="preserve"> še v usklajevanju</w:t>
      </w:r>
    </w:p>
    <w:p w14:paraId="7ED1E798"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Izvajalec:</w:t>
      </w:r>
      <w:r w:rsidRPr="00207006">
        <w:rPr>
          <w:rFonts w:ascii="Arial" w:hAnsi="Arial" w:cs="Arial"/>
          <w:color w:val="000000"/>
          <w:sz w:val="20"/>
          <w:szCs w:val="20"/>
          <w:lang w:eastAsia="en-GB"/>
        </w:rPr>
        <w:t xml:space="preserve"> MGTŠ</w:t>
      </w:r>
    </w:p>
    <w:p w14:paraId="55AEB33F" w14:textId="77777777" w:rsidR="00491F14" w:rsidRPr="00207006" w:rsidRDefault="00491F14" w:rsidP="00C21953">
      <w:pPr>
        <w:spacing w:after="120" w:line="240" w:lineRule="auto"/>
        <w:rPr>
          <w:rFonts w:ascii="Arial" w:eastAsia="Calibri" w:hAnsi="Arial" w:cs="Arial"/>
          <w:b/>
          <w:color w:val="000000"/>
          <w:sz w:val="20"/>
          <w:szCs w:val="20"/>
        </w:rPr>
      </w:pPr>
      <w:r w:rsidRPr="00207006">
        <w:rPr>
          <w:rFonts w:ascii="Arial" w:hAnsi="Arial" w:cs="Arial"/>
          <w:b/>
          <w:bCs/>
          <w:color w:val="000000"/>
          <w:sz w:val="20"/>
          <w:szCs w:val="20"/>
          <w:lang w:eastAsia="en-GB"/>
        </w:rPr>
        <w:t>Predvidena objava</w:t>
      </w:r>
      <w:r w:rsidRPr="00207006">
        <w:rPr>
          <w:rFonts w:ascii="Arial" w:hAnsi="Arial" w:cs="Arial"/>
          <w:color w:val="000000"/>
          <w:sz w:val="20"/>
          <w:szCs w:val="20"/>
          <w:lang w:eastAsia="en-GB"/>
        </w:rPr>
        <w:t>: 1. kvartal 2023</w:t>
      </w:r>
    </w:p>
    <w:p w14:paraId="0D56C0E0" w14:textId="30498139" w:rsidR="002F53C1" w:rsidRPr="00207006" w:rsidRDefault="002F53C1" w:rsidP="00C21953">
      <w:pPr>
        <w:spacing w:after="120" w:line="240" w:lineRule="auto"/>
        <w:rPr>
          <w:rFonts w:ascii="Arial" w:hAnsi="Arial" w:cs="Arial"/>
          <w:szCs w:val="20"/>
        </w:rPr>
      </w:pPr>
    </w:p>
    <w:p w14:paraId="20B82401" w14:textId="77777777" w:rsidR="00A558CF" w:rsidRPr="00207006" w:rsidRDefault="00A558CF" w:rsidP="00C21953">
      <w:pPr>
        <w:spacing w:after="120" w:line="240" w:lineRule="auto"/>
        <w:rPr>
          <w:rFonts w:ascii="Arial" w:hAnsi="Arial" w:cs="Arial"/>
          <w:szCs w:val="20"/>
        </w:rPr>
        <w:sectPr w:rsidR="00A558CF" w:rsidRPr="00207006" w:rsidSect="0067467D">
          <w:pgSz w:w="11906" w:h="16838"/>
          <w:pgMar w:top="720" w:right="720" w:bottom="720" w:left="720" w:header="708" w:footer="708" w:gutter="0"/>
          <w:pgNumType w:start="0"/>
          <w:cols w:space="708"/>
          <w:titlePg/>
          <w:docGrid w:linePitch="360"/>
        </w:sectPr>
      </w:pPr>
    </w:p>
    <w:p w14:paraId="0D58AC36" w14:textId="77777777" w:rsidR="00491F14" w:rsidRPr="00207006" w:rsidRDefault="00491F14" w:rsidP="00C21953">
      <w:pPr>
        <w:pStyle w:val="NAslovizkaznice"/>
        <w:spacing w:after="120"/>
        <w:rPr>
          <w:rFonts w:eastAsia="Calibri"/>
        </w:rPr>
      </w:pPr>
      <w:r w:rsidRPr="00207006">
        <w:rPr>
          <w:rFonts w:eastAsia="Calibri"/>
        </w:rPr>
        <w:lastRenderedPageBreak/>
        <w:t>Javni razpis za spodbujanje turističnih in dopolnilnih dejavnosti ter razvoj lokalnih produktov na območjih, kjer živijo pripadniki avtohtone slovenske narodne skupnosti na Madžarskem</w:t>
      </w:r>
    </w:p>
    <w:p w14:paraId="5E30440A" w14:textId="77777777" w:rsidR="008C411E" w:rsidRPr="00207006" w:rsidRDefault="008C411E" w:rsidP="00C21953">
      <w:pPr>
        <w:pStyle w:val="STATUSizkaznice"/>
        <w:spacing w:after="120"/>
        <w:jc w:val="left"/>
        <w:rPr>
          <w:rFonts w:ascii="Arial" w:hAnsi="Arial"/>
          <w:sz w:val="2"/>
        </w:rPr>
      </w:pPr>
    </w:p>
    <w:p w14:paraId="1DD35DB9" w14:textId="73F02109" w:rsidR="00491F14" w:rsidRPr="00207006" w:rsidRDefault="00491F14" w:rsidP="00C21953">
      <w:pPr>
        <w:pStyle w:val="STATUSizkaznice"/>
        <w:spacing w:after="120"/>
        <w:jc w:val="left"/>
        <w:rPr>
          <w:rFonts w:ascii="Arial" w:hAnsi="Arial"/>
        </w:rPr>
      </w:pPr>
      <w:r w:rsidRPr="00207006">
        <w:rPr>
          <w:rFonts w:ascii="Arial" w:hAnsi="Arial"/>
        </w:rPr>
        <w:t>Status: v pripravi</w:t>
      </w:r>
    </w:p>
    <w:p w14:paraId="50BF4E55" w14:textId="13D5B2FD" w:rsidR="00491F14" w:rsidRPr="00207006" w:rsidRDefault="00491F14" w:rsidP="00C21953">
      <w:pPr>
        <w:autoSpaceDE w:val="0"/>
        <w:autoSpaceDN w:val="0"/>
        <w:adjustRightInd w:val="0"/>
        <w:spacing w:after="120" w:line="240" w:lineRule="auto"/>
        <w:rPr>
          <w:rFonts w:ascii="Arial" w:hAnsi="Arial" w:cs="Arial"/>
          <w:b/>
          <w:bCs/>
          <w:color w:val="000000"/>
          <w:sz w:val="20"/>
          <w:szCs w:val="20"/>
          <w:lang w:eastAsia="en-GB"/>
        </w:rPr>
      </w:pPr>
      <w:r w:rsidRPr="00207006">
        <w:rPr>
          <w:rFonts w:ascii="Arial" w:hAnsi="Arial" w:cs="Arial"/>
          <w:b/>
          <w:bCs/>
          <w:color w:val="000000"/>
          <w:sz w:val="20"/>
          <w:szCs w:val="20"/>
          <w:lang w:eastAsia="en-GB"/>
        </w:rPr>
        <w:t xml:space="preserve">Vrsta podpore: </w:t>
      </w:r>
      <w:r w:rsidRPr="00207006">
        <w:rPr>
          <w:rFonts w:ascii="Arial" w:hAnsi="Arial" w:cs="Arial"/>
          <w:bCs/>
          <w:color w:val="000000"/>
          <w:sz w:val="20"/>
          <w:szCs w:val="20"/>
          <w:lang w:eastAsia="en-GB"/>
        </w:rPr>
        <w:t>nepovratna sredstva</w:t>
      </w:r>
    </w:p>
    <w:p w14:paraId="562D01B2" w14:textId="77777777" w:rsidR="00491F14" w:rsidRPr="00207006" w:rsidRDefault="00491F14" w:rsidP="00C21953">
      <w:pPr>
        <w:autoSpaceDE w:val="0"/>
        <w:autoSpaceDN w:val="0"/>
        <w:adjustRightInd w:val="0"/>
        <w:spacing w:after="120" w:line="240" w:lineRule="auto"/>
        <w:rPr>
          <w:rFonts w:ascii="Arial" w:hAnsi="Arial" w:cs="Arial"/>
          <w:b/>
          <w:bCs/>
          <w:color w:val="000000"/>
          <w:sz w:val="20"/>
          <w:szCs w:val="20"/>
          <w:lang w:eastAsia="en-GB"/>
        </w:rPr>
      </w:pPr>
      <w:r w:rsidRPr="00207006">
        <w:rPr>
          <w:rFonts w:ascii="Arial" w:hAnsi="Arial" w:cs="Arial"/>
          <w:b/>
          <w:bCs/>
          <w:color w:val="000000"/>
          <w:sz w:val="20"/>
          <w:szCs w:val="20"/>
          <w:lang w:eastAsia="en-GB"/>
        </w:rPr>
        <w:t xml:space="preserve">Namen: </w:t>
      </w:r>
      <w:r w:rsidRPr="00207006">
        <w:rPr>
          <w:rFonts w:ascii="Arial" w:hAnsi="Arial" w:cs="Arial"/>
          <w:sz w:val="20"/>
          <w:szCs w:val="20"/>
        </w:rPr>
        <w:t>spodbujanje razvoja turizma in dopolnilnih dejavnosti na območjih, kjer živijo pripadniki avtohtone slovenske narodne skupnosti na Madžarskem. Gre za ukrep 2.1. oziroma drugi steber Programa spodbujanja gospodarske osnove avtohtone slovenske narodne skupnosti na Madžarskem 2021–2024</w:t>
      </w:r>
    </w:p>
    <w:p w14:paraId="17A6FC4F" w14:textId="77777777" w:rsidR="00491F14" w:rsidRPr="00207006" w:rsidRDefault="00491F14" w:rsidP="00C21953">
      <w:pPr>
        <w:spacing w:after="120" w:line="240" w:lineRule="auto"/>
        <w:rPr>
          <w:rFonts w:ascii="Arial" w:hAnsi="Arial" w:cs="Arial"/>
          <w:sz w:val="20"/>
          <w:szCs w:val="20"/>
        </w:rPr>
      </w:pPr>
      <w:r w:rsidRPr="00207006">
        <w:rPr>
          <w:rFonts w:ascii="Arial" w:hAnsi="Arial" w:cs="Arial"/>
          <w:b/>
          <w:bCs/>
          <w:color w:val="000000"/>
          <w:sz w:val="20"/>
          <w:szCs w:val="20"/>
          <w:lang w:eastAsia="en-GB"/>
        </w:rPr>
        <w:t xml:space="preserve">Cilj: </w:t>
      </w:r>
      <w:r w:rsidRPr="00207006">
        <w:rPr>
          <w:rFonts w:ascii="Arial" w:hAnsi="Arial" w:cs="Arial"/>
          <w:bCs/>
          <w:color w:val="000000"/>
          <w:sz w:val="20"/>
          <w:szCs w:val="20"/>
          <w:lang w:eastAsia="en-GB"/>
        </w:rPr>
        <w:t xml:space="preserve">spodbujanje razvoja turizma in spremljajočih dejavnosti na upravičenem območju Slovenskega Porabja, kot izhaja iz programskega območja </w:t>
      </w:r>
      <w:r w:rsidRPr="00207006">
        <w:rPr>
          <w:rFonts w:ascii="Arial" w:hAnsi="Arial" w:cs="Arial"/>
          <w:sz w:val="20"/>
          <w:szCs w:val="20"/>
        </w:rPr>
        <w:t>Programa spodbujanja gospodarske osnove avtohtone slovenske narodne skupnosti na Madžarskem 2021-2024</w:t>
      </w:r>
    </w:p>
    <w:p w14:paraId="7C2A12BA" w14:textId="77777777" w:rsidR="00491F14" w:rsidRPr="00207006" w:rsidRDefault="00491F14" w:rsidP="00C21953">
      <w:pPr>
        <w:spacing w:after="120" w:line="240" w:lineRule="auto"/>
        <w:rPr>
          <w:rFonts w:ascii="Arial" w:hAnsi="Arial" w:cs="Arial"/>
          <w:sz w:val="20"/>
          <w:szCs w:val="20"/>
        </w:rPr>
      </w:pPr>
      <w:r w:rsidRPr="00207006">
        <w:rPr>
          <w:rFonts w:ascii="Arial" w:hAnsi="Arial" w:cs="Arial"/>
          <w:b/>
          <w:bCs/>
          <w:color w:val="000000"/>
          <w:sz w:val="20"/>
          <w:szCs w:val="20"/>
          <w:lang w:eastAsia="en-GB"/>
        </w:rPr>
        <w:t xml:space="preserve">Upravičeni stroški: </w:t>
      </w:r>
      <w:r w:rsidRPr="00207006">
        <w:rPr>
          <w:rFonts w:ascii="Arial" w:hAnsi="Arial" w:cs="Arial"/>
          <w:bCs/>
          <w:color w:val="000000"/>
          <w:sz w:val="20"/>
          <w:szCs w:val="20"/>
          <w:lang w:eastAsia="en-GB"/>
        </w:rPr>
        <w:t>predvidoma g</w:t>
      </w:r>
      <w:r w:rsidRPr="00207006">
        <w:rPr>
          <w:rFonts w:ascii="Arial" w:hAnsi="Arial" w:cs="Arial"/>
          <w:sz w:val="20"/>
          <w:szCs w:val="20"/>
        </w:rPr>
        <w:t>radbena in obrtniška dela, nakup opreme, stroški tržnega komuniciranja in ostali stroški zunanjih izvajalcev</w:t>
      </w:r>
    </w:p>
    <w:p w14:paraId="751D53F7" w14:textId="0947A622" w:rsidR="00491F14" w:rsidRPr="00207006" w:rsidRDefault="00491F14" w:rsidP="00C21953">
      <w:pPr>
        <w:spacing w:after="120" w:line="240" w:lineRule="auto"/>
        <w:rPr>
          <w:rFonts w:ascii="Arial" w:hAnsi="Arial" w:cs="Arial"/>
          <w:sz w:val="20"/>
          <w:szCs w:val="20"/>
        </w:rPr>
      </w:pPr>
      <w:r w:rsidRPr="00207006">
        <w:rPr>
          <w:rFonts w:ascii="Arial" w:hAnsi="Arial" w:cs="Arial"/>
          <w:b/>
          <w:bCs/>
          <w:color w:val="000000"/>
          <w:sz w:val="20"/>
          <w:szCs w:val="20"/>
          <w:lang w:eastAsia="en-GB"/>
        </w:rPr>
        <w:t>Upravičenci:</w:t>
      </w:r>
      <w:r w:rsidRPr="00207006">
        <w:rPr>
          <w:rFonts w:ascii="Arial" w:hAnsi="Arial" w:cs="Arial"/>
          <w:color w:val="000000"/>
          <w:sz w:val="20"/>
          <w:szCs w:val="20"/>
          <w:lang w:eastAsia="en-GB"/>
        </w:rPr>
        <w:t xml:space="preserve"> MSP in ostali upravičenci (zveze društev, društva, javni zavodi, razvojne agencije, turistične kmetije, itd.)</w:t>
      </w:r>
    </w:p>
    <w:p w14:paraId="012B283D" w14:textId="3900E43C"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Okvirna višina sredstev</w:t>
      </w:r>
      <w:r w:rsidRPr="00207006">
        <w:rPr>
          <w:rFonts w:ascii="Arial" w:hAnsi="Arial" w:cs="Arial"/>
          <w:bCs/>
          <w:color w:val="000000"/>
          <w:sz w:val="20"/>
          <w:szCs w:val="20"/>
          <w:lang w:eastAsia="en-GB"/>
        </w:rPr>
        <w:t>: 350.000 EUR, ki bo predvidoma na voljo za več rokov za oddajo vlog oz. do porabe sredstev</w:t>
      </w:r>
    </w:p>
    <w:p w14:paraId="6FB36939" w14:textId="68F098C1" w:rsidR="00491F14" w:rsidRPr="00207006" w:rsidRDefault="00491F14" w:rsidP="00C21953">
      <w:pPr>
        <w:autoSpaceDE w:val="0"/>
        <w:autoSpaceDN w:val="0"/>
        <w:adjustRightInd w:val="0"/>
        <w:spacing w:after="120" w:line="240" w:lineRule="auto"/>
        <w:rPr>
          <w:rFonts w:ascii="Arial" w:hAnsi="Arial" w:cs="Arial"/>
          <w:bCs/>
          <w:color w:val="000000"/>
          <w:sz w:val="20"/>
          <w:szCs w:val="20"/>
          <w:lang w:eastAsia="en-GB"/>
        </w:rPr>
      </w:pPr>
      <w:r w:rsidRPr="00207006">
        <w:rPr>
          <w:rFonts w:ascii="Arial" w:hAnsi="Arial" w:cs="Arial"/>
          <w:b/>
          <w:bCs/>
          <w:color w:val="000000"/>
          <w:sz w:val="20"/>
          <w:szCs w:val="20"/>
          <w:lang w:eastAsia="en-GB"/>
        </w:rPr>
        <w:t xml:space="preserve">Višina sofinanciranja: </w:t>
      </w:r>
      <w:r w:rsidRPr="00207006">
        <w:rPr>
          <w:rFonts w:ascii="Arial" w:hAnsi="Arial" w:cs="Arial"/>
          <w:bCs/>
          <w:color w:val="000000"/>
          <w:sz w:val="20"/>
          <w:szCs w:val="20"/>
          <w:lang w:eastAsia="en-GB"/>
        </w:rPr>
        <w:t xml:space="preserve">skladno s shemo </w:t>
      </w:r>
      <w:r w:rsidR="002D150D" w:rsidRPr="00207006">
        <w:rPr>
          <w:rFonts w:ascii="Arial" w:hAnsi="Arial" w:cs="Arial"/>
          <w:bCs/>
          <w:color w:val="000000"/>
          <w:sz w:val="20"/>
          <w:szCs w:val="20"/>
          <w:lang w:eastAsia="en-GB"/>
        </w:rPr>
        <w:t>»</w:t>
      </w:r>
      <w:r w:rsidRPr="00207006">
        <w:rPr>
          <w:rFonts w:ascii="Arial" w:hAnsi="Arial" w:cs="Arial"/>
          <w:bCs/>
          <w:color w:val="000000"/>
          <w:sz w:val="20"/>
          <w:szCs w:val="20"/>
          <w:lang w:eastAsia="en-GB"/>
        </w:rPr>
        <w:t>de minimis</w:t>
      </w:r>
      <w:r w:rsidR="002D150D" w:rsidRPr="00207006">
        <w:rPr>
          <w:rFonts w:ascii="Arial" w:hAnsi="Arial" w:cs="Arial"/>
          <w:bCs/>
          <w:color w:val="000000"/>
          <w:sz w:val="20"/>
          <w:szCs w:val="20"/>
          <w:lang w:eastAsia="en-GB"/>
        </w:rPr>
        <w:t>«</w:t>
      </w:r>
      <w:r w:rsidRPr="00207006">
        <w:rPr>
          <w:rFonts w:ascii="Arial" w:hAnsi="Arial" w:cs="Arial"/>
          <w:bCs/>
          <w:color w:val="000000"/>
          <w:sz w:val="20"/>
          <w:szCs w:val="20"/>
          <w:lang w:eastAsia="en-GB"/>
        </w:rPr>
        <w:t xml:space="preserve">, predvidoma do največ 75% upravičenih stroškov oziroma </w:t>
      </w:r>
    </w:p>
    <w:p w14:paraId="50D8B155" w14:textId="066B41C3"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Obdobje upravičenosti stroškov:</w:t>
      </w:r>
      <w:r w:rsidRPr="00207006">
        <w:rPr>
          <w:rFonts w:ascii="Arial" w:hAnsi="Arial" w:cs="Arial"/>
          <w:color w:val="000000"/>
          <w:sz w:val="20"/>
          <w:szCs w:val="20"/>
          <w:lang w:eastAsia="en-GB"/>
        </w:rPr>
        <w:t xml:space="preserve"> še v usklajevanju</w:t>
      </w:r>
    </w:p>
    <w:p w14:paraId="2417F866"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Izvajalec:</w:t>
      </w:r>
      <w:r w:rsidRPr="00207006">
        <w:rPr>
          <w:rFonts w:ascii="Arial" w:hAnsi="Arial" w:cs="Arial"/>
          <w:color w:val="000000"/>
          <w:sz w:val="20"/>
          <w:szCs w:val="20"/>
          <w:lang w:eastAsia="en-GB"/>
        </w:rPr>
        <w:t xml:space="preserve"> Zveza Slovencev na Madžarskem</w:t>
      </w:r>
    </w:p>
    <w:p w14:paraId="46A137D2" w14:textId="77777777" w:rsidR="00491F14" w:rsidRPr="00207006" w:rsidRDefault="00491F14" w:rsidP="00C21953">
      <w:pPr>
        <w:autoSpaceDE w:val="0"/>
        <w:autoSpaceDN w:val="0"/>
        <w:adjustRightInd w:val="0"/>
        <w:spacing w:after="120" w:line="240" w:lineRule="auto"/>
        <w:rPr>
          <w:rFonts w:ascii="Arial" w:hAnsi="Arial" w:cs="Arial"/>
          <w:color w:val="000000"/>
          <w:sz w:val="20"/>
          <w:szCs w:val="20"/>
          <w:lang w:eastAsia="en-GB"/>
        </w:rPr>
      </w:pPr>
      <w:r w:rsidRPr="00207006">
        <w:rPr>
          <w:rFonts w:ascii="Arial" w:hAnsi="Arial" w:cs="Arial"/>
          <w:b/>
          <w:bCs/>
          <w:color w:val="000000"/>
          <w:sz w:val="20"/>
          <w:szCs w:val="20"/>
          <w:lang w:eastAsia="en-GB"/>
        </w:rPr>
        <w:t>Predvidena objava</w:t>
      </w:r>
      <w:r w:rsidRPr="00207006">
        <w:rPr>
          <w:rFonts w:ascii="Arial" w:hAnsi="Arial" w:cs="Arial"/>
          <w:color w:val="000000"/>
          <w:sz w:val="20"/>
          <w:szCs w:val="20"/>
          <w:lang w:eastAsia="en-GB"/>
        </w:rPr>
        <w:t>: 2. kvartal 2023</w:t>
      </w:r>
    </w:p>
    <w:sectPr w:rsidR="00491F14" w:rsidRPr="00207006" w:rsidSect="0067467D">
      <w:pgSz w:w="11906" w:h="16838"/>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7365F" w14:textId="77777777" w:rsidR="00DD7867" w:rsidRDefault="00DD7867" w:rsidP="00947007">
      <w:pPr>
        <w:spacing w:after="0" w:line="240" w:lineRule="auto"/>
      </w:pPr>
      <w:r>
        <w:separator/>
      </w:r>
    </w:p>
  </w:endnote>
  <w:endnote w:type="continuationSeparator" w:id="0">
    <w:p w14:paraId="406E0C8C" w14:textId="77777777" w:rsidR="00DD7867" w:rsidRDefault="00DD7867" w:rsidP="00947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98C436" w14:textId="77777777" w:rsidR="00DD7867" w:rsidRDefault="00DD7867" w:rsidP="00947007">
      <w:pPr>
        <w:spacing w:after="0" w:line="240" w:lineRule="auto"/>
      </w:pPr>
      <w:r>
        <w:separator/>
      </w:r>
    </w:p>
  </w:footnote>
  <w:footnote w:type="continuationSeparator" w:id="0">
    <w:p w14:paraId="01AD109D" w14:textId="77777777" w:rsidR="00DD7867" w:rsidRDefault="00DD7867" w:rsidP="00947007">
      <w:pPr>
        <w:spacing w:after="0" w:line="240" w:lineRule="auto"/>
      </w:pPr>
      <w:r>
        <w:continuationSeparator/>
      </w:r>
    </w:p>
  </w:footnote>
  <w:footnote w:id="1">
    <w:p w14:paraId="42D4B03E" w14:textId="6E48C646" w:rsidR="00DD7867" w:rsidRPr="00123E62" w:rsidRDefault="00DD7867" w:rsidP="001C2160">
      <w:pPr>
        <w:pStyle w:val="Sprotnaopomba-besedilo"/>
        <w:ind w:left="142" w:hanging="142"/>
        <w:jc w:val="both"/>
        <w:rPr>
          <w:sz w:val="18"/>
        </w:rPr>
      </w:pPr>
      <w:r>
        <w:rPr>
          <w:rStyle w:val="Sprotnaopomba-sklic"/>
        </w:rPr>
        <w:footnoteRef/>
      </w:r>
      <w:r>
        <w:t xml:space="preserve"> </w:t>
      </w:r>
      <w:r>
        <w:rPr>
          <w:b/>
          <w:i/>
          <w:sz w:val="16"/>
          <w:szCs w:val="18"/>
        </w:rPr>
        <w:t>P</w:t>
      </w:r>
      <w:r w:rsidRPr="009C3F25">
        <w:rPr>
          <w:b/>
          <w:i/>
          <w:sz w:val="16"/>
          <w:szCs w:val="18"/>
        </w:rPr>
        <w:t>odporno okolje</w:t>
      </w:r>
      <w:r w:rsidRPr="00123E62">
        <w:rPr>
          <w:sz w:val="16"/>
          <w:szCs w:val="18"/>
        </w:rPr>
        <w:t xml:space="preserve"> zajema brezplačne </w:t>
      </w:r>
      <w:r>
        <w:rPr>
          <w:sz w:val="16"/>
          <w:szCs w:val="18"/>
        </w:rPr>
        <w:t xml:space="preserve">storitve za prejemnika, največkrat v obliki </w:t>
      </w:r>
      <w:r w:rsidRPr="00123E62">
        <w:rPr>
          <w:sz w:val="16"/>
          <w:szCs w:val="18"/>
        </w:rPr>
        <w:t xml:space="preserve">vsebinske podpore, mentoriranja in svetovanja ter širše gledano krepitve kompetenc </w:t>
      </w:r>
      <w:r>
        <w:rPr>
          <w:sz w:val="16"/>
          <w:szCs w:val="18"/>
        </w:rPr>
        <w:t xml:space="preserve">ciljnih skupin </w:t>
      </w:r>
      <w:r w:rsidRPr="00123E62">
        <w:rPr>
          <w:sz w:val="16"/>
          <w:szCs w:val="18"/>
        </w:rPr>
        <w:t>na zaokroženem vsebinskem področju</w:t>
      </w:r>
      <w:r>
        <w:rPr>
          <w:sz w:val="16"/>
          <w:szCs w:val="18"/>
        </w:rPr>
        <w:t>.</w:t>
      </w:r>
    </w:p>
  </w:footnote>
  <w:footnote w:id="2">
    <w:p w14:paraId="4FBEC424" w14:textId="6454EEC7" w:rsidR="00DD7867" w:rsidRPr="00123E62" w:rsidRDefault="00DD7867" w:rsidP="001C2160">
      <w:pPr>
        <w:spacing w:after="0" w:line="276" w:lineRule="auto"/>
        <w:ind w:left="142" w:hanging="142"/>
        <w:jc w:val="both"/>
        <w:rPr>
          <w:i/>
          <w:sz w:val="16"/>
          <w:szCs w:val="18"/>
        </w:rPr>
      </w:pPr>
      <w:r w:rsidRPr="00123E62">
        <w:rPr>
          <w:rStyle w:val="Sprotnaopomba-sklic"/>
          <w:sz w:val="20"/>
        </w:rPr>
        <w:footnoteRef/>
      </w:r>
      <w:r w:rsidRPr="00123E62">
        <w:rPr>
          <w:sz w:val="20"/>
        </w:rPr>
        <w:t xml:space="preserve"> </w:t>
      </w:r>
      <w:r>
        <w:rPr>
          <w:b/>
          <w:i/>
          <w:sz w:val="16"/>
          <w:szCs w:val="18"/>
        </w:rPr>
        <w:t>F</w:t>
      </w:r>
      <w:r w:rsidRPr="009C3F25">
        <w:rPr>
          <w:b/>
          <w:i/>
          <w:sz w:val="16"/>
          <w:szCs w:val="18"/>
        </w:rPr>
        <w:t>inančne spodbude</w:t>
      </w:r>
      <w:r w:rsidRPr="00123E62">
        <w:rPr>
          <w:sz w:val="16"/>
          <w:szCs w:val="18"/>
        </w:rPr>
        <w:t xml:space="preserve"> za podjetja ali druge prejemnike razvojnih sredstev zajemajo neposredno denarno pomoč za prejemnika (subvencijo, ugodno posojilo, garancijo, i</w:t>
      </w:r>
      <w:r>
        <w:rPr>
          <w:sz w:val="16"/>
          <w:szCs w:val="18"/>
        </w:rPr>
        <w:t>p</w:t>
      </w:r>
      <w:r w:rsidRPr="00123E62">
        <w:rPr>
          <w:sz w:val="16"/>
          <w:szCs w:val="18"/>
        </w:rPr>
        <w:t>d.)</w:t>
      </w:r>
      <w:r>
        <w:rPr>
          <w:sz w:val="16"/>
          <w:szCs w:val="18"/>
        </w:rPr>
        <w:t>.</w:t>
      </w:r>
    </w:p>
  </w:footnote>
  <w:footnote w:id="3">
    <w:p w14:paraId="5CC7A6B6" w14:textId="19A20A13" w:rsidR="00DD7867" w:rsidRPr="005E5207" w:rsidRDefault="00DD7867" w:rsidP="00E30A4B">
      <w:pPr>
        <w:pStyle w:val="Sprotnaopomba-besedilo"/>
        <w:ind w:left="142" w:right="227" w:hanging="142"/>
        <w:rPr>
          <w:b/>
          <w:sz w:val="16"/>
          <w:szCs w:val="18"/>
        </w:rPr>
      </w:pPr>
      <w:r>
        <w:rPr>
          <w:rStyle w:val="Sprotnaopomba-sklic"/>
        </w:rPr>
        <w:footnoteRef/>
      </w:r>
      <w:r>
        <w:t xml:space="preserve"> </w:t>
      </w:r>
      <w:r w:rsidRPr="005E5207">
        <w:rPr>
          <w:b/>
          <w:sz w:val="16"/>
          <w:szCs w:val="18"/>
        </w:rPr>
        <w:t>Sklad za pravični prehod</w:t>
      </w:r>
    </w:p>
  </w:footnote>
  <w:footnote w:id="4">
    <w:p w14:paraId="03B065AD" w14:textId="724095C1" w:rsidR="00DD7867" w:rsidRPr="005E5207" w:rsidRDefault="00DD7867" w:rsidP="00E30A4B">
      <w:pPr>
        <w:pStyle w:val="Sprotnaopomba-besedilo"/>
        <w:ind w:left="142" w:right="227" w:hanging="142"/>
        <w:jc w:val="both"/>
        <w:rPr>
          <w:sz w:val="16"/>
          <w:szCs w:val="18"/>
        </w:rPr>
      </w:pPr>
      <w:r w:rsidRPr="005E5207">
        <w:rPr>
          <w:sz w:val="16"/>
          <w:szCs w:val="18"/>
        </w:rPr>
        <w:footnoteRef/>
      </w:r>
      <w:r w:rsidRPr="005E5207">
        <w:rPr>
          <w:sz w:val="16"/>
          <w:szCs w:val="18"/>
        </w:rPr>
        <w:t xml:space="preserve"> </w:t>
      </w:r>
      <w:r>
        <w:rPr>
          <w:b/>
          <w:sz w:val="16"/>
          <w:szCs w:val="18"/>
        </w:rPr>
        <w:t>Kombiniran</w:t>
      </w:r>
      <w:r w:rsidRPr="005E5207">
        <w:rPr>
          <w:b/>
          <w:sz w:val="16"/>
          <w:szCs w:val="18"/>
        </w:rPr>
        <w:t xml:space="preserve"> ukrep</w:t>
      </w:r>
      <w:r w:rsidRPr="005E5207">
        <w:rPr>
          <w:sz w:val="16"/>
          <w:szCs w:val="18"/>
        </w:rPr>
        <w:t xml:space="preserve"> pomeni kombinirana podpora nepovratnih in povratnih sredstev.</w:t>
      </w:r>
    </w:p>
  </w:footnote>
  <w:footnote w:id="5">
    <w:p w14:paraId="74A0CBD6" w14:textId="28955403" w:rsidR="00DD7867" w:rsidRPr="005E5207" w:rsidRDefault="00DD7867" w:rsidP="00E30A4B">
      <w:pPr>
        <w:pStyle w:val="Sprotnaopomba-besedilo"/>
        <w:ind w:left="142" w:right="227" w:hanging="142"/>
        <w:rPr>
          <w:sz w:val="16"/>
          <w:szCs w:val="18"/>
        </w:rPr>
      </w:pPr>
      <w:r w:rsidRPr="005E5207">
        <w:rPr>
          <w:sz w:val="16"/>
          <w:szCs w:val="18"/>
        </w:rPr>
        <w:footnoteRef/>
      </w:r>
      <w:r w:rsidRPr="005E5207">
        <w:rPr>
          <w:sz w:val="16"/>
          <w:szCs w:val="18"/>
        </w:rPr>
        <w:t xml:space="preserve"> </w:t>
      </w:r>
      <w:r w:rsidRPr="005E5207">
        <w:rPr>
          <w:b/>
          <w:sz w:val="16"/>
          <w:szCs w:val="18"/>
        </w:rPr>
        <w:t>Namenska sredstva</w:t>
      </w:r>
      <w:r w:rsidRPr="005E5207">
        <w:rPr>
          <w:sz w:val="16"/>
          <w:szCs w:val="18"/>
        </w:rPr>
        <w:t xml:space="preserve"> zajemajo namensko premoženje javnih skladov in javnih agencij ter v letu 2023 pogodbeno dodeljena sredstva SID banki ali izvajalskim institucijam MGTŠ.</w:t>
      </w:r>
    </w:p>
  </w:footnote>
  <w:footnote w:id="6">
    <w:p w14:paraId="6E1A0592" w14:textId="32BE03A7" w:rsidR="00DD7867" w:rsidRPr="005E5207" w:rsidRDefault="00DD7867" w:rsidP="00E30A4B">
      <w:pPr>
        <w:pStyle w:val="Sprotnaopomba-besedilo"/>
        <w:ind w:left="142" w:right="227" w:hanging="142"/>
        <w:rPr>
          <w:sz w:val="16"/>
          <w:szCs w:val="18"/>
        </w:rPr>
      </w:pPr>
      <w:r w:rsidRPr="005E5207">
        <w:rPr>
          <w:sz w:val="16"/>
          <w:szCs w:val="18"/>
        </w:rPr>
        <w:footnoteRef/>
      </w:r>
      <w:r w:rsidRPr="005E5207">
        <w:rPr>
          <w:sz w:val="16"/>
          <w:szCs w:val="18"/>
        </w:rPr>
        <w:t xml:space="preserve"> </w:t>
      </w:r>
      <w:r>
        <w:rPr>
          <w:b/>
          <w:sz w:val="16"/>
          <w:szCs w:val="18"/>
        </w:rPr>
        <w:t>Med ukrepe</w:t>
      </w:r>
      <w:r w:rsidRPr="005E5207">
        <w:rPr>
          <w:b/>
          <w:sz w:val="16"/>
          <w:szCs w:val="18"/>
        </w:rPr>
        <w:t xml:space="preserve"> SID banke</w:t>
      </w:r>
      <w:r w:rsidRPr="005E5207">
        <w:rPr>
          <w:sz w:val="16"/>
          <w:szCs w:val="18"/>
        </w:rPr>
        <w:t xml:space="preserve"> </w:t>
      </w:r>
      <w:r>
        <w:rPr>
          <w:sz w:val="16"/>
          <w:szCs w:val="18"/>
        </w:rPr>
        <w:t xml:space="preserve">iz zadevnega načrta </w:t>
      </w:r>
      <w:r w:rsidRPr="005E5207">
        <w:rPr>
          <w:sz w:val="16"/>
          <w:szCs w:val="18"/>
        </w:rPr>
        <w:t>zajemamo le ukrepe, ki so oblikovani iz naslova vplačila sredstev s strani MGTŠ</w:t>
      </w:r>
      <w:r>
        <w:rPr>
          <w:sz w:val="16"/>
          <w:szCs w:val="18"/>
        </w:rPr>
        <w:t>.</w:t>
      </w:r>
    </w:p>
  </w:footnote>
  <w:footnote w:id="7">
    <w:p w14:paraId="0B888E66" w14:textId="065D1D23" w:rsidR="00DD7867" w:rsidRDefault="00DD7867">
      <w:pPr>
        <w:pStyle w:val="Sprotnaopomba-besedilo"/>
      </w:pPr>
      <w:r>
        <w:rPr>
          <w:rStyle w:val="Sprotnaopomba-sklic"/>
        </w:rPr>
        <w:footnoteRef/>
      </w:r>
      <w:r>
        <w:t xml:space="preserve"> </w:t>
      </w:r>
      <w:r w:rsidRPr="00C5719C">
        <w:t xml:space="preserve">Opisi posameznih ukrepov so prikazani v prilogi 4 – </w:t>
      </w:r>
      <w:r w:rsidRPr="00955130">
        <w:t>Izkaznice ukrepov pod neposredno pristojnostjo MGTŠ v letu 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44952" w14:textId="1C07A76D" w:rsidR="00DD7867" w:rsidRDefault="00DD7867" w:rsidP="00840085">
    <w:pPr>
      <w:pStyle w:val="Glava"/>
      <w:pBdr>
        <w:bottom w:val="double" w:sz="4" w:space="1" w:color="auto"/>
      </w:pBdr>
    </w:pPr>
    <w:r>
      <w:rPr>
        <w:noProof/>
        <w:lang w:eastAsia="sl-SI"/>
      </w:rPr>
      <mc:AlternateContent>
        <mc:Choice Requires="wps">
          <w:drawing>
            <wp:inline distT="0" distB="0" distL="0" distR="0" wp14:anchorId="4AE205F6" wp14:editId="41164F32">
              <wp:extent cx="5943600" cy="173736"/>
              <wp:effectExtent l="0" t="0" r="0" b="0"/>
              <wp:docPr id="220" name="Polje z besedilom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0D7C2" w14:textId="306857BC" w:rsidR="00DD7867" w:rsidRPr="001F19E3" w:rsidRDefault="00DD7867">
                          <w:pPr>
                            <w:spacing w:after="0" w:line="240" w:lineRule="auto"/>
                            <w:jc w:val="right"/>
                            <w:rPr>
                              <w:b/>
                              <w:color w:val="487B77" w:themeColor="accent6" w:themeShade="BF"/>
                            </w:rPr>
                          </w:pPr>
                          <w:r w:rsidRPr="001F19E3">
                            <w:rPr>
                              <w:b/>
                              <w:color w:val="487B77" w:themeColor="accent6" w:themeShade="BF"/>
                            </w:rPr>
                            <w:t xml:space="preserve">Načrt razvojnih spodbud </w:t>
                          </w:r>
                          <w:r w:rsidRPr="0075427A">
                            <w:rPr>
                              <w:b/>
                              <w:color w:val="487B77" w:themeColor="accent6" w:themeShade="BF"/>
                            </w:rPr>
                            <w:t>MG</w:t>
                          </w:r>
                          <w:r>
                            <w:rPr>
                              <w:b/>
                              <w:color w:val="487B77" w:themeColor="accent6" w:themeShade="BF"/>
                            </w:rPr>
                            <w:t>TŠ</w:t>
                          </w:r>
                          <w:r w:rsidRPr="001F19E3">
                            <w:rPr>
                              <w:b/>
                              <w:color w:val="487B77" w:themeColor="accent6" w:themeShade="BF"/>
                            </w:rPr>
                            <w:t xml:space="preserve"> 2023</w:t>
                          </w:r>
                        </w:p>
                      </w:txbxContent>
                    </wps:txbx>
                    <wps:bodyPr rot="0" vert="horz" wrap="square" lIns="91440" tIns="0" rIns="91440" bIns="0" anchor="ctr" anchorCtr="0" upright="1">
                      <a:spAutoFit/>
                    </wps:bodyPr>
                  </wps:wsp>
                </a:graphicData>
              </a:graphic>
            </wp:inline>
          </w:drawing>
        </mc:Choice>
        <mc:Fallback>
          <w:pict>
            <v:shapetype w14:anchorId="4AE205F6" id="_x0000_t202" coordsize="21600,21600" o:spt="202" path="m,l,21600r21600,l21600,xe">
              <v:stroke joinstyle="miter"/>
              <v:path gradientshapeok="t" o:connecttype="rect"/>
            </v:shapetype>
            <v:shape id="Polje z besedilom 220" o:spid="_x0000_s1026" type="#_x0000_t202" style="width:468pt;height:13.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" filled="f" stroked="f">
              <v:textbox style="mso-fit-shape-to-text:t" inset=",0,,0">
                <w:txbxContent>
                  <w:p w14:paraId="0F10D7C2" w14:textId="306857BC" w:rsidR="00DD7867" w:rsidRPr="001F19E3" w:rsidRDefault="00DD7867">
                    <w:pPr>
                      <w:spacing w:after="0" w:line="240" w:lineRule="auto"/>
                      <w:jc w:val="right"/>
                      <w:rPr>
                        <w:b/>
                        <w:color w:val="487B77" w:themeColor="accent6" w:themeShade="BF"/>
                      </w:rPr>
                    </w:pPr>
                    <w:r w:rsidRPr="001F19E3">
                      <w:rPr>
                        <w:b/>
                        <w:color w:val="487B77" w:themeColor="accent6" w:themeShade="BF"/>
                      </w:rPr>
                      <w:t xml:space="preserve">Načrt razvojnih spodbud </w:t>
                    </w:r>
                    <w:r w:rsidRPr="0075427A">
                      <w:rPr>
                        <w:b/>
                        <w:color w:val="487B77" w:themeColor="accent6" w:themeShade="BF"/>
                      </w:rPr>
                      <w:t>MG</w:t>
                    </w:r>
                    <w:r>
                      <w:rPr>
                        <w:b/>
                        <w:color w:val="487B77" w:themeColor="accent6" w:themeShade="BF"/>
                      </w:rPr>
                      <w:t>TŠ</w:t>
                    </w:r>
                    <w:r w:rsidRPr="001F19E3">
                      <w:rPr>
                        <w:b/>
                        <w:color w:val="487B77" w:themeColor="accent6" w:themeShade="BF"/>
                      </w:rPr>
                      <w:t xml:space="preserve"> 2023</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51A0C"/>
    <w:multiLevelType w:val="hybridMultilevel"/>
    <w:tmpl w:val="F156F8A8"/>
    <w:lvl w:ilvl="0" w:tplc="7D7ECFB4">
      <w:start w:val="1"/>
      <w:numFmt w:val="bullet"/>
      <w:lvlText w:val="-"/>
      <w:lvlJc w:val="left"/>
      <w:pPr>
        <w:ind w:left="1429" w:hanging="360"/>
      </w:pPr>
      <w:rPr>
        <w:rFonts w:ascii="Arial" w:eastAsia="Times New Roman" w:hAnsi="Arial" w:cs="Aria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 w15:restartNumberingAfterBreak="0">
    <w:nsid w:val="050705EB"/>
    <w:multiLevelType w:val="hybridMultilevel"/>
    <w:tmpl w:val="654EFB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221329"/>
    <w:multiLevelType w:val="hybridMultilevel"/>
    <w:tmpl w:val="DACC5884"/>
    <w:lvl w:ilvl="0" w:tplc="CA0CC882">
      <w:start w:val="1"/>
      <w:numFmt w:val="decimal"/>
      <w:lvlText w:val="%1."/>
      <w:lvlJc w:val="left"/>
      <w:pPr>
        <w:ind w:left="420" w:hanging="360"/>
      </w:pPr>
      <w:rPr>
        <w:rFonts w:eastAsia="Times New Roman" w:hint="default"/>
        <w:b w:val="0"/>
        <w:color w:val="000000"/>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3" w15:restartNumberingAfterBreak="0">
    <w:nsid w:val="14F35323"/>
    <w:multiLevelType w:val="hybridMultilevel"/>
    <w:tmpl w:val="88604C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6D9286B"/>
    <w:multiLevelType w:val="hybridMultilevel"/>
    <w:tmpl w:val="5E181D6E"/>
    <w:lvl w:ilvl="0" w:tplc="F0C65A8E">
      <w:start w:val="1"/>
      <w:numFmt w:val="decimal"/>
      <w:lvlText w:val="%1."/>
      <w:lvlJc w:val="left"/>
      <w:pPr>
        <w:ind w:left="720" w:hanging="360"/>
      </w:pPr>
      <w:rPr>
        <w:rFonts w:eastAsia="Times New Roman" w:hint="default"/>
        <w:b w:val="0"/>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78D4389"/>
    <w:multiLevelType w:val="hybridMultilevel"/>
    <w:tmpl w:val="A7DC3A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7D3005"/>
    <w:multiLevelType w:val="hybridMultilevel"/>
    <w:tmpl w:val="7368F2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9D81F6B"/>
    <w:multiLevelType w:val="hybridMultilevel"/>
    <w:tmpl w:val="AE4C38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DC247CD"/>
    <w:multiLevelType w:val="multilevel"/>
    <w:tmpl w:val="0424001F"/>
    <w:numStyleLink w:val="Slog3"/>
  </w:abstractNum>
  <w:abstractNum w:abstractNumId="9" w15:restartNumberingAfterBreak="0">
    <w:nsid w:val="1ED6220C"/>
    <w:multiLevelType w:val="hybridMultilevel"/>
    <w:tmpl w:val="6582CA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521393"/>
    <w:multiLevelType w:val="hybridMultilevel"/>
    <w:tmpl w:val="B0B49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1917358"/>
    <w:multiLevelType w:val="hybridMultilevel"/>
    <w:tmpl w:val="740453AA"/>
    <w:lvl w:ilvl="0" w:tplc="04240001">
      <w:start w:val="1"/>
      <w:numFmt w:val="bullet"/>
      <w:lvlText w:val=""/>
      <w:lvlJc w:val="left"/>
      <w:pPr>
        <w:ind w:left="720" w:hanging="360"/>
      </w:pPr>
      <w:rPr>
        <w:rFonts w:ascii="Symbol" w:hAnsi="Symbol" w:hint="default"/>
        <w:b w:val="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1C24528"/>
    <w:multiLevelType w:val="hybridMultilevel"/>
    <w:tmpl w:val="FC5275F6"/>
    <w:lvl w:ilvl="0" w:tplc="2A1E4888">
      <w:start w:val="1"/>
      <w:numFmt w:val="decimal"/>
      <w:lvlText w:val="%1."/>
      <w:lvlJc w:val="left"/>
      <w:pPr>
        <w:ind w:left="420" w:hanging="360"/>
      </w:pPr>
      <w:rPr>
        <w:rFonts w:eastAsia="Times New Roman" w:hint="default"/>
        <w:b w:val="0"/>
        <w:color w:val="000000"/>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3" w15:restartNumberingAfterBreak="0">
    <w:nsid w:val="231E72EF"/>
    <w:multiLevelType w:val="hybridMultilevel"/>
    <w:tmpl w:val="08BECD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7785138"/>
    <w:multiLevelType w:val="hybridMultilevel"/>
    <w:tmpl w:val="314220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CD478DC"/>
    <w:multiLevelType w:val="hybridMultilevel"/>
    <w:tmpl w:val="1278E378"/>
    <w:lvl w:ilvl="0" w:tplc="04240001">
      <w:start w:val="1"/>
      <w:numFmt w:val="bullet"/>
      <w:lvlText w:val=""/>
      <w:lvlJc w:val="left"/>
      <w:pPr>
        <w:ind w:left="720" w:hanging="360"/>
      </w:pPr>
      <w:rPr>
        <w:rFonts w:ascii="Symbol" w:hAnsi="Symbol" w:hint="default"/>
        <w:b w:val="0"/>
      </w:rPr>
    </w:lvl>
    <w:lvl w:ilvl="1" w:tplc="33E8C346">
      <w:numFmt w:val="bullet"/>
      <w:lvlText w:val="-"/>
      <w:lvlJc w:val="left"/>
      <w:pPr>
        <w:ind w:left="1440" w:hanging="360"/>
      </w:pPr>
      <w:rPr>
        <w:rFonts w:ascii="Century Gothic" w:eastAsiaTheme="minorHAnsi" w:hAnsi="Century Gothic" w:cstheme="minorBidi" w:hint="default"/>
        <w:i w:val="0"/>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D776DBD"/>
    <w:multiLevelType w:val="hybridMultilevel"/>
    <w:tmpl w:val="50263CC2"/>
    <w:lvl w:ilvl="0" w:tplc="62A6F02C">
      <w:start w:val="1"/>
      <w:numFmt w:val="decimal"/>
      <w:pStyle w:val="podnaslov2del"/>
      <w:lvlText w:val="%1.2"/>
      <w:lvlJc w:val="righ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32547D0A"/>
    <w:multiLevelType w:val="hybridMultilevel"/>
    <w:tmpl w:val="AF52767A"/>
    <w:lvl w:ilvl="0" w:tplc="122098EA">
      <w:start w:val="1"/>
      <w:numFmt w:val="decimal"/>
      <w:lvlText w:val="%1."/>
      <w:lvlJc w:val="left"/>
      <w:pPr>
        <w:ind w:left="420" w:hanging="360"/>
      </w:pPr>
      <w:rPr>
        <w:rFonts w:eastAsia="Times New Roman" w:hint="default"/>
        <w:b w:val="0"/>
        <w:color w:val="000000"/>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8" w15:restartNumberingAfterBreak="0">
    <w:nsid w:val="37487268"/>
    <w:multiLevelType w:val="hybridMultilevel"/>
    <w:tmpl w:val="E4202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B380290"/>
    <w:multiLevelType w:val="hybridMultilevel"/>
    <w:tmpl w:val="C8D8B7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F6712F0"/>
    <w:multiLevelType w:val="hybridMultilevel"/>
    <w:tmpl w:val="52EED280"/>
    <w:lvl w:ilvl="0" w:tplc="04240003">
      <w:start w:val="1"/>
      <w:numFmt w:val="bullet"/>
      <w:lvlText w:val="o"/>
      <w:lvlJc w:val="left"/>
      <w:pPr>
        <w:ind w:left="1494" w:hanging="360"/>
      </w:pPr>
      <w:rPr>
        <w:rFonts w:ascii="Courier New" w:hAnsi="Courier New" w:cs="Courier New" w:hint="default"/>
      </w:rPr>
    </w:lvl>
    <w:lvl w:ilvl="1" w:tplc="04240003" w:tentative="1">
      <w:start w:val="1"/>
      <w:numFmt w:val="bullet"/>
      <w:lvlText w:val="o"/>
      <w:lvlJc w:val="left"/>
      <w:pPr>
        <w:ind w:left="2214" w:hanging="360"/>
      </w:pPr>
      <w:rPr>
        <w:rFonts w:ascii="Courier New" w:hAnsi="Courier New" w:cs="Courier New" w:hint="default"/>
      </w:rPr>
    </w:lvl>
    <w:lvl w:ilvl="2" w:tplc="04240005" w:tentative="1">
      <w:start w:val="1"/>
      <w:numFmt w:val="bullet"/>
      <w:lvlText w:val=""/>
      <w:lvlJc w:val="left"/>
      <w:pPr>
        <w:ind w:left="2934" w:hanging="360"/>
      </w:pPr>
      <w:rPr>
        <w:rFonts w:ascii="Wingdings" w:hAnsi="Wingdings" w:hint="default"/>
      </w:rPr>
    </w:lvl>
    <w:lvl w:ilvl="3" w:tplc="04240001" w:tentative="1">
      <w:start w:val="1"/>
      <w:numFmt w:val="bullet"/>
      <w:lvlText w:val=""/>
      <w:lvlJc w:val="left"/>
      <w:pPr>
        <w:ind w:left="3654" w:hanging="360"/>
      </w:pPr>
      <w:rPr>
        <w:rFonts w:ascii="Symbol" w:hAnsi="Symbol" w:hint="default"/>
      </w:rPr>
    </w:lvl>
    <w:lvl w:ilvl="4" w:tplc="04240003" w:tentative="1">
      <w:start w:val="1"/>
      <w:numFmt w:val="bullet"/>
      <w:lvlText w:val="o"/>
      <w:lvlJc w:val="left"/>
      <w:pPr>
        <w:ind w:left="4374" w:hanging="360"/>
      </w:pPr>
      <w:rPr>
        <w:rFonts w:ascii="Courier New" w:hAnsi="Courier New" w:cs="Courier New" w:hint="default"/>
      </w:rPr>
    </w:lvl>
    <w:lvl w:ilvl="5" w:tplc="04240005" w:tentative="1">
      <w:start w:val="1"/>
      <w:numFmt w:val="bullet"/>
      <w:lvlText w:val=""/>
      <w:lvlJc w:val="left"/>
      <w:pPr>
        <w:ind w:left="5094" w:hanging="360"/>
      </w:pPr>
      <w:rPr>
        <w:rFonts w:ascii="Wingdings" w:hAnsi="Wingdings" w:hint="default"/>
      </w:rPr>
    </w:lvl>
    <w:lvl w:ilvl="6" w:tplc="04240001" w:tentative="1">
      <w:start w:val="1"/>
      <w:numFmt w:val="bullet"/>
      <w:lvlText w:val=""/>
      <w:lvlJc w:val="left"/>
      <w:pPr>
        <w:ind w:left="5814" w:hanging="360"/>
      </w:pPr>
      <w:rPr>
        <w:rFonts w:ascii="Symbol" w:hAnsi="Symbol" w:hint="default"/>
      </w:rPr>
    </w:lvl>
    <w:lvl w:ilvl="7" w:tplc="04240003" w:tentative="1">
      <w:start w:val="1"/>
      <w:numFmt w:val="bullet"/>
      <w:lvlText w:val="o"/>
      <w:lvlJc w:val="left"/>
      <w:pPr>
        <w:ind w:left="6534" w:hanging="360"/>
      </w:pPr>
      <w:rPr>
        <w:rFonts w:ascii="Courier New" w:hAnsi="Courier New" w:cs="Courier New" w:hint="default"/>
      </w:rPr>
    </w:lvl>
    <w:lvl w:ilvl="8" w:tplc="04240005" w:tentative="1">
      <w:start w:val="1"/>
      <w:numFmt w:val="bullet"/>
      <w:lvlText w:val=""/>
      <w:lvlJc w:val="left"/>
      <w:pPr>
        <w:ind w:left="7254" w:hanging="360"/>
      </w:pPr>
      <w:rPr>
        <w:rFonts w:ascii="Wingdings" w:hAnsi="Wingdings" w:hint="default"/>
      </w:rPr>
    </w:lvl>
  </w:abstractNum>
  <w:abstractNum w:abstractNumId="21" w15:restartNumberingAfterBreak="0">
    <w:nsid w:val="3FE747DF"/>
    <w:multiLevelType w:val="multilevel"/>
    <w:tmpl w:val="0424001F"/>
    <w:styleLink w:val="Slog3"/>
    <w:lvl w:ilvl="0">
      <w:start w:val="2"/>
      <w:numFmt w:val="decimal"/>
      <w:lvlText w:val="%1."/>
      <w:lvlJc w:val="left"/>
      <w:pPr>
        <w:ind w:left="360" w:hanging="360"/>
      </w:pPr>
    </w:lvl>
    <w:lvl w:ilvl="1">
      <w:start w:val="1"/>
      <w:numFmt w:val="decimal"/>
      <w:pStyle w:val="Direktorati"/>
      <w:lvlText w:val="%1.%2."/>
      <w:lvlJc w:val="left"/>
      <w:pPr>
        <w:ind w:left="792" w:hanging="432"/>
      </w:pPr>
      <w:rPr>
        <w:b/>
        <w:sz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27D65A5"/>
    <w:multiLevelType w:val="hybridMultilevel"/>
    <w:tmpl w:val="54D007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BC5085E"/>
    <w:multiLevelType w:val="hybridMultilevel"/>
    <w:tmpl w:val="BF362C8E"/>
    <w:lvl w:ilvl="0" w:tplc="A57C02C6">
      <w:start w:val="1"/>
      <w:numFmt w:val="decimal"/>
      <w:pStyle w:val="PodnaslovAND"/>
      <w:lvlText w:val="%1.1"/>
      <w:lvlJc w:val="righ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10D2C2A"/>
    <w:multiLevelType w:val="hybridMultilevel"/>
    <w:tmpl w:val="1394597A"/>
    <w:lvl w:ilvl="0" w:tplc="2AB4957A">
      <w:start w:val="1"/>
      <w:numFmt w:val="decimal"/>
      <w:pStyle w:val="PODpodnaslov"/>
      <w:lvlText w:val="1.2.%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82E1F35"/>
    <w:multiLevelType w:val="hybridMultilevel"/>
    <w:tmpl w:val="251AE1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8F03018"/>
    <w:multiLevelType w:val="hybridMultilevel"/>
    <w:tmpl w:val="12A83C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9A8501A"/>
    <w:multiLevelType w:val="hybridMultilevel"/>
    <w:tmpl w:val="963881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D7C34F9"/>
    <w:multiLevelType w:val="hybridMultilevel"/>
    <w:tmpl w:val="46687F1E"/>
    <w:lvl w:ilvl="0" w:tplc="FE385912">
      <w:start w:val="1"/>
      <w:numFmt w:val="decimal"/>
      <w:pStyle w:val="Slog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E5E0D6B"/>
    <w:multiLevelType w:val="hybridMultilevel"/>
    <w:tmpl w:val="8DBA88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50C4AAC"/>
    <w:multiLevelType w:val="hybridMultilevel"/>
    <w:tmpl w:val="DD04747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66837285"/>
    <w:multiLevelType w:val="hybridMultilevel"/>
    <w:tmpl w:val="7FECF6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9ED03AA"/>
    <w:multiLevelType w:val="hybridMultilevel"/>
    <w:tmpl w:val="177C4964"/>
    <w:lvl w:ilvl="0" w:tplc="0438251E">
      <w:start w:val="1"/>
      <w:numFmt w:val="decimal"/>
      <w:pStyle w:val="podpisi"/>
      <w:lvlText w:val="%1."/>
      <w:lvlJc w:val="left"/>
      <w:pPr>
        <w:ind w:left="720" w:hanging="360"/>
      </w:pPr>
      <w:rPr>
        <w:rFonts w:ascii="Arial" w:eastAsiaTheme="majorEastAsia"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A896582"/>
    <w:multiLevelType w:val="hybridMultilevel"/>
    <w:tmpl w:val="AFE8F4C8"/>
    <w:lvl w:ilvl="0" w:tplc="6798CF3E">
      <w:start w:val="1"/>
      <w:numFmt w:val="decimal"/>
      <w:pStyle w:val="NAslovizkaznice"/>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4" w15:restartNumberingAfterBreak="0">
    <w:nsid w:val="6B8756DA"/>
    <w:multiLevelType w:val="multilevel"/>
    <w:tmpl w:val="37FC350A"/>
    <w:lvl w:ilvl="0">
      <w:start w:val="1"/>
      <w:numFmt w:val="decimal"/>
      <w:lvlText w:val="%1"/>
      <w:lvlJc w:val="left"/>
      <w:pPr>
        <w:ind w:left="432" w:hanging="432"/>
      </w:pPr>
      <w:rPr>
        <w:rFonts w:hint="default"/>
      </w:rPr>
    </w:lvl>
    <w:lvl w:ilvl="1">
      <w:start w:val="1"/>
      <w:numFmt w:val="decimal"/>
      <w:pStyle w:val="Slog2"/>
      <w:lvlText w:val="2.%2"/>
      <w:lvlJc w:val="left"/>
      <w:pPr>
        <w:ind w:left="860"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6DBE4FF1"/>
    <w:multiLevelType w:val="hybridMultilevel"/>
    <w:tmpl w:val="9A10CB3E"/>
    <w:lvl w:ilvl="0" w:tplc="8F18F2AC">
      <w:start w:val="2"/>
      <w:numFmt w:val="decimal"/>
      <w:pStyle w:val="PODNASLOVVV"/>
      <w:lvlText w:val="%1.1"/>
      <w:lvlJc w:val="righ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F09016E"/>
    <w:multiLevelType w:val="hybridMultilevel"/>
    <w:tmpl w:val="07C0A310"/>
    <w:lvl w:ilvl="0" w:tplc="04240001">
      <w:start w:val="1"/>
      <w:numFmt w:val="bullet"/>
      <w:lvlText w:val=""/>
      <w:lvlJc w:val="left"/>
      <w:pPr>
        <w:ind w:left="388" w:hanging="360"/>
      </w:pPr>
      <w:rPr>
        <w:rFonts w:ascii="Symbol" w:hAnsi="Symbol" w:hint="default"/>
        <w:color w:val="1481AB" w:themeColor="accent1" w:themeShade="BF"/>
        <w:sz w:val="24"/>
      </w:rPr>
    </w:lvl>
    <w:lvl w:ilvl="1" w:tplc="04240003" w:tentative="1">
      <w:start w:val="1"/>
      <w:numFmt w:val="bullet"/>
      <w:lvlText w:val="o"/>
      <w:lvlJc w:val="left"/>
      <w:pPr>
        <w:ind w:left="1108" w:hanging="360"/>
      </w:pPr>
      <w:rPr>
        <w:rFonts w:ascii="Courier New" w:hAnsi="Courier New" w:cs="Courier New" w:hint="default"/>
      </w:rPr>
    </w:lvl>
    <w:lvl w:ilvl="2" w:tplc="04240005" w:tentative="1">
      <w:start w:val="1"/>
      <w:numFmt w:val="bullet"/>
      <w:lvlText w:val=""/>
      <w:lvlJc w:val="left"/>
      <w:pPr>
        <w:ind w:left="1828" w:hanging="360"/>
      </w:pPr>
      <w:rPr>
        <w:rFonts w:ascii="Wingdings" w:hAnsi="Wingdings" w:hint="default"/>
      </w:rPr>
    </w:lvl>
    <w:lvl w:ilvl="3" w:tplc="04240001" w:tentative="1">
      <w:start w:val="1"/>
      <w:numFmt w:val="bullet"/>
      <w:lvlText w:val=""/>
      <w:lvlJc w:val="left"/>
      <w:pPr>
        <w:ind w:left="2548" w:hanging="360"/>
      </w:pPr>
      <w:rPr>
        <w:rFonts w:ascii="Symbol" w:hAnsi="Symbol" w:hint="default"/>
      </w:rPr>
    </w:lvl>
    <w:lvl w:ilvl="4" w:tplc="04240003" w:tentative="1">
      <w:start w:val="1"/>
      <w:numFmt w:val="bullet"/>
      <w:lvlText w:val="o"/>
      <w:lvlJc w:val="left"/>
      <w:pPr>
        <w:ind w:left="3268" w:hanging="360"/>
      </w:pPr>
      <w:rPr>
        <w:rFonts w:ascii="Courier New" w:hAnsi="Courier New" w:cs="Courier New" w:hint="default"/>
      </w:rPr>
    </w:lvl>
    <w:lvl w:ilvl="5" w:tplc="04240005" w:tentative="1">
      <w:start w:val="1"/>
      <w:numFmt w:val="bullet"/>
      <w:lvlText w:val=""/>
      <w:lvlJc w:val="left"/>
      <w:pPr>
        <w:ind w:left="3988" w:hanging="360"/>
      </w:pPr>
      <w:rPr>
        <w:rFonts w:ascii="Wingdings" w:hAnsi="Wingdings" w:hint="default"/>
      </w:rPr>
    </w:lvl>
    <w:lvl w:ilvl="6" w:tplc="04240001" w:tentative="1">
      <w:start w:val="1"/>
      <w:numFmt w:val="bullet"/>
      <w:lvlText w:val=""/>
      <w:lvlJc w:val="left"/>
      <w:pPr>
        <w:ind w:left="4708" w:hanging="360"/>
      </w:pPr>
      <w:rPr>
        <w:rFonts w:ascii="Symbol" w:hAnsi="Symbol" w:hint="default"/>
      </w:rPr>
    </w:lvl>
    <w:lvl w:ilvl="7" w:tplc="04240003" w:tentative="1">
      <w:start w:val="1"/>
      <w:numFmt w:val="bullet"/>
      <w:lvlText w:val="o"/>
      <w:lvlJc w:val="left"/>
      <w:pPr>
        <w:ind w:left="5428" w:hanging="360"/>
      </w:pPr>
      <w:rPr>
        <w:rFonts w:ascii="Courier New" w:hAnsi="Courier New" w:cs="Courier New" w:hint="default"/>
      </w:rPr>
    </w:lvl>
    <w:lvl w:ilvl="8" w:tplc="04240005" w:tentative="1">
      <w:start w:val="1"/>
      <w:numFmt w:val="bullet"/>
      <w:lvlText w:val=""/>
      <w:lvlJc w:val="left"/>
      <w:pPr>
        <w:ind w:left="6148" w:hanging="360"/>
      </w:pPr>
      <w:rPr>
        <w:rFonts w:ascii="Wingdings" w:hAnsi="Wingdings" w:hint="default"/>
      </w:rPr>
    </w:lvl>
  </w:abstractNum>
  <w:abstractNum w:abstractNumId="37" w15:restartNumberingAfterBreak="0">
    <w:nsid w:val="737F1D81"/>
    <w:multiLevelType w:val="hybridMultilevel"/>
    <w:tmpl w:val="8A288C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4FC278E"/>
    <w:multiLevelType w:val="hybridMultilevel"/>
    <w:tmpl w:val="651ECC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98A6EEE"/>
    <w:multiLevelType w:val="hybridMultilevel"/>
    <w:tmpl w:val="E6CA6B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B3443AC"/>
    <w:multiLevelType w:val="hybridMultilevel"/>
    <w:tmpl w:val="F9AE23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8"/>
  </w:num>
  <w:num w:numId="2">
    <w:abstractNumId w:val="34"/>
  </w:num>
  <w:num w:numId="3">
    <w:abstractNumId w:val="23"/>
  </w:num>
  <w:num w:numId="4">
    <w:abstractNumId w:val="24"/>
  </w:num>
  <w:num w:numId="5">
    <w:abstractNumId w:val="16"/>
  </w:num>
  <w:num w:numId="6">
    <w:abstractNumId w:val="35"/>
  </w:num>
  <w:num w:numId="7">
    <w:abstractNumId w:val="8"/>
  </w:num>
  <w:num w:numId="8">
    <w:abstractNumId w:val="21"/>
  </w:num>
  <w:num w:numId="9">
    <w:abstractNumId w:val="15"/>
  </w:num>
  <w:num w:numId="10">
    <w:abstractNumId w:val="11"/>
  </w:num>
  <w:num w:numId="11">
    <w:abstractNumId w:val="32"/>
  </w:num>
  <w:num w:numId="12">
    <w:abstractNumId w:val="36"/>
  </w:num>
  <w:num w:numId="13">
    <w:abstractNumId w:val="30"/>
  </w:num>
  <w:num w:numId="14">
    <w:abstractNumId w:val="3"/>
  </w:num>
  <w:num w:numId="15">
    <w:abstractNumId w:val="1"/>
  </w:num>
  <w:num w:numId="16">
    <w:abstractNumId w:val="27"/>
  </w:num>
  <w:num w:numId="17">
    <w:abstractNumId w:val="33"/>
  </w:num>
  <w:num w:numId="18">
    <w:abstractNumId w:val="0"/>
  </w:num>
  <w:num w:numId="19">
    <w:abstractNumId w:val="20"/>
  </w:num>
  <w:num w:numId="20">
    <w:abstractNumId w:val="33"/>
  </w:num>
  <w:num w:numId="21">
    <w:abstractNumId w:val="33"/>
  </w:num>
  <w:num w:numId="22">
    <w:abstractNumId w:val="33"/>
  </w:num>
  <w:num w:numId="23">
    <w:abstractNumId w:val="39"/>
  </w:num>
  <w:num w:numId="24">
    <w:abstractNumId w:val="18"/>
  </w:num>
  <w:num w:numId="25">
    <w:abstractNumId w:val="25"/>
  </w:num>
  <w:num w:numId="26">
    <w:abstractNumId w:val="13"/>
  </w:num>
  <w:num w:numId="27">
    <w:abstractNumId w:val="19"/>
  </w:num>
  <w:num w:numId="28">
    <w:abstractNumId w:val="7"/>
  </w:num>
  <w:num w:numId="29">
    <w:abstractNumId w:val="9"/>
  </w:num>
  <w:num w:numId="30">
    <w:abstractNumId w:val="29"/>
  </w:num>
  <w:num w:numId="31">
    <w:abstractNumId w:val="14"/>
  </w:num>
  <w:num w:numId="32">
    <w:abstractNumId w:val="37"/>
  </w:num>
  <w:num w:numId="33">
    <w:abstractNumId w:val="22"/>
  </w:num>
  <w:num w:numId="34">
    <w:abstractNumId w:val="40"/>
  </w:num>
  <w:num w:numId="35">
    <w:abstractNumId w:val="31"/>
  </w:num>
  <w:num w:numId="36">
    <w:abstractNumId w:val="26"/>
  </w:num>
  <w:num w:numId="37">
    <w:abstractNumId w:val="5"/>
  </w:num>
  <w:num w:numId="38">
    <w:abstractNumId w:val="6"/>
  </w:num>
  <w:num w:numId="39">
    <w:abstractNumId w:val="10"/>
  </w:num>
  <w:num w:numId="40">
    <w:abstractNumId w:val="38"/>
  </w:num>
  <w:num w:numId="41">
    <w:abstractNumId w:val="2"/>
  </w:num>
  <w:num w:numId="42">
    <w:abstractNumId w:val="4"/>
  </w:num>
  <w:num w:numId="43">
    <w:abstractNumId w:val="12"/>
  </w:num>
  <w:num w:numId="44">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defaultTabStop w:val="708"/>
  <w:hyphenationZone w:val="425"/>
  <w:characterSpacingControl w:val="doNotCompress"/>
  <w:hdrShapeDefaults>
    <o:shapedefaults v:ext="edit" spidmax="2050">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6E8"/>
    <w:rsid w:val="0000188A"/>
    <w:rsid w:val="00002DB0"/>
    <w:rsid w:val="00003A3F"/>
    <w:rsid w:val="000074E5"/>
    <w:rsid w:val="00012B4E"/>
    <w:rsid w:val="00012CA3"/>
    <w:rsid w:val="00012D4A"/>
    <w:rsid w:val="000140AA"/>
    <w:rsid w:val="00014CBB"/>
    <w:rsid w:val="00023205"/>
    <w:rsid w:val="0002373E"/>
    <w:rsid w:val="00023C88"/>
    <w:rsid w:val="0002468B"/>
    <w:rsid w:val="00030779"/>
    <w:rsid w:val="000325DA"/>
    <w:rsid w:val="00036B50"/>
    <w:rsid w:val="000403D2"/>
    <w:rsid w:val="00044271"/>
    <w:rsid w:val="00044895"/>
    <w:rsid w:val="00061520"/>
    <w:rsid w:val="0006245B"/>
    <w:rsid w:val="00063D3E"/>
    <w:rsid w:val="000658F4"/>
    <w:rsid w:val="000723FA"/>
    <w:rsid w:val="00076ABB"/>
    <w:rsid w:val="000829D7"/>
    <w:rsid w:val="000877EA"/>
    <w:rsid w:val="000924CE"/>
    <w:rsid w:val="0009562C"/>
    <w:rsid w:val="00096277"/>
    <w:rsid w:val="000968C4"/>
    <w:rsid w:val="00096CE1"/>
    <w:rsid w:val="000A0853"/>
    <w:rsid w:val="000A2CB4"/>
    <w:rsid w:val="000A40E1"/>
    <w:rsid w:val="000A6081"/>
    <w:rsid w:val="000A6249"/>
    <w:rsid w:val="000A63DD"/>
    <w:rsid w:val="000B16F8"/>
    <w:rsid w:val="000C0264"/>
    <w:rsid w:val="000C05D2"/>
    <w:rsid w:val="000C12AB"/>
    <w:rsid w:val="000C64F8"/>
    <w:rsid w:val="000C7768"/>
    <w:rsid w:val="000D0BD0"/>
    <w:rsid w:val="000D46FB"/>
    <w:rsid w:val="000E16DF"/>
    <w:rsid w:val="000F2EB7"/>
    <w:rsid w:val="000F6B10"/>
    <w:rsid w:val="0010114E"/>
    <w:rsid w:val="001107BF"/>
    <w:rsid w:val="00111955"/>
    <w:rsid w:val="001128F6"/>
    <w:rsid w:val="00113B08"/>
    <w:rsid w:val="00123E62"/>
    <w:rsid w:val="001255F3"/>
    <w:rsid w:val="00127679"/>
    <w:rsid w:val="00130255"/>
    <w:rsid w:val="0013069E"/>
    <w:rsid w:val="00130DA3"/>
    <w:rsid w:val="00131ECC"/>
    <w:rsid w:val="00134673"/>
    <w:rsid w:val="001401CF"/>
    <w:rsid w:val="0014257F"/>
    <w:rsid w:val="00143A1D"/>
    <w:rsid w:val="00143AA8"/>
    <w:rsid w:val="001471A2"/>
    <w:rsid w:val="00147CB7"/>
    <w:rsid w:val="0015007D"/>
    <w:rsid w:val="00150AB8"/>
    <w:rsid w:val="00155D96"/>
    <w:rsid w:val="001609CE"/>
    <w:rsid w:val="00160C66"/>
    <w:rsid w:val="00163F1D"/>
    <w:rsid w:val="00171D88"/>
    <w:rsid w:val="00172271"/>
    <w:rsid w:val="00182554"/>
    <w:rsid w:val="00184246"/>
    <w:rsid w:val="00185461"/>
    <w:rsid w:val="001870D3"/>
    <w:rsid w:val="00192ED9"/>
    <w:rsid w:val="00196361"/>
    <w:rsid w:val="001A09E2"/>
    <w:rsid w:val="001A3973"/>
    <w:rsid w:val="001A4C41"/>
    <w:rsid w:val="001A5BE1"/>
    <w:rsid w:val="001A70B5"/>
    <w:rsid w:val="001A722A"/>
    <w:rsid w:val="001B0D60"/>
    <w:rsid w:val="001B0E59"/>
    <w:rsid w:val="001B6343"/>
    <w:rsid w:val="001B7105"/>
    <w:rsid w:val="001C1D6A"/>
    <w:rsid w:val="001C2160"/>
    <w:rsid w:val="001C4E45"/>
    <w:rsid w:val="001E00C4"/>
    <w:rsid w:val="001E16C4"/>
    <w:rsid w:val="001F19E3"/>
    <w:rsid w:val="001F1A4B"/>
    <w:rsid w:val="00202736"/>
    <w:rsid w:val="00207006"/>
    <w:rsid w:val="00210D86"/>
    <w:rsid w:val="00212771"/>
    <w:rsid w:val="00213F96"/>
    <w:rsid w:val="0021411D"/>
    <w:rsid w:val="00214513"/>
    <w:rsid w:val="00214E7C"/>
    <w:rsid w:val="00216060"/>
    <w:rsid w:val="002165C8"/>
    <w:rsid w:val="00217039"/>
    <w:rsid w:val="002216A5"/>
    <w:rsid w:val="002219E5"/>
    <w:rsid w:val="0022645A"/>
    <w:rsid w:val="002306F0"/>
    <w:rsid w:val="00242394"/>
    <w:rsid w:val="00244597"/>
    <w:rsid w:val="0024529F"/>
    <w:rsid w:val="00247E01"/>
    <w:rsid w:val="0025129E"/>
    <w:rsid w:val="0025573F"/>
    <w:rsid w:val="00256B0D"/>
    <w:rsid w:val="002575E2"/>
    <w:rsid w:val="002605F5"/>
    <w:rsid w:val="0026340A"/>
    <w:rsid w:val="00271D82"/>
    <w:rsid w:val="00283BDC"/>
    <w:rsid w:val="00286179"/>
    <w:rsid w:val="00290465"/>
    <w:rsid w:val="00296725"/>
    <w:rsid w:val="002979A9"/>
    <w:rsid w:val="002A20BD"/>
    <w:rsid w:val="002B53D5"/>
    <w:rsid w:val="002B6EA8"/>
    <w:rsid w:val="002B7B5C"/>
    <w:rsid w:val="002C2A1D"/>
    <w:rsid w:val="002C2B68"/>
    <w:rsid w:val="002C7760"/>
    <w:rsid w:val="002D0031"/>
    <w:rsid w:val="002D0F92"/>
    <w:rsid w:val="002D150D"/>
    <w:rsid w:val="002D4347"/>
    <w:rsid w:val="002E5DE2"/>
    <w:rsid w:val="002E63CB"/>
    <w:rsid w:val="002F133D"/>
    <w:rsid w:val="002F308F"/>
    <w:rsid w:val="002F53C1"/>
    <w:rsid w:val="002F53E1"/>
    <w:rsid w:val="002F6368"/>
    <w:rsid w:val="002F70B8"/>
    <w:rsid w:val="00300998"/>
    <w:rsid w:val="00303F97"/>
    <w:rsid w:val="003162B1"/>
    <w:rsid w:val="003178BE"/>
    <w:rsid w:val="003326E8"/>
    <w:rsid w:val="0034487B"/>
    <w:rsid w:val="003524F3"/>
    <w:rsid w:val="00356A30"/>
    <w:rsid w:val="003577CE"/>
    <w:rsid w:val="00361CF5"/>
    <w:rsid w:val="0036234A"/>
    <w:rsid w:val="003630AA"/>
    <w:rsid w:val="00364A7E"/>
    <w:rsid w:val="00366F9A"/>
    <w:rsid w:val="003709C7"/>
    <w:rsid w:val="0037563B"/>
    <w:rsid w:val="003807A9"/>
    <w:rsid w:val="00385B93"/>
    <w:rsid w:val="003879EF"/>
    <w:rsid w:val="00387D4E"/>
    <w:rsid w:val="00393FC0"/>
    <w:rsid w:val="00395165"/>
    <w:rsid w:val="003A1421"/>
    <w:rsid w:val="003A4F84"/>
    <w:rsid w:val="003A7A4F"/>
    <w:rsid w:val="003C11AE"/>
    <w:rsid w:val="003C4591"/>
    <w:rsid w:val="003C7AB0"/>
    <w:rsid w:val="003D51B3"/>
    <w:rsid w:val="003D52D0"/>
    <w:rsid w:val="003D5D87"/>
    <w:rsid w:val="003E0D3D"/>
    <w:rsid w:val="003E13C1"/>
    <w:rsid w:val="003E195F"/>
    <w:rsid w:val="003E363A"/>
    <w:rsid w:val="003E4906"/>
    <w:rsid w:val="003E5C4F"/>
    <w:rsid w:val="003E68FD"/>
    <w:rsid w:val="003F01F0"/>
    <w:rsid w:val="003F2726"/>
    <w:rsid w:val="004013E7"/>
    <w:rsid w:val="00405008"/>
    <w:rsid w:val="004105A5"/>
    <w:rsid w:val="00412BA3"/>
    <w:rsid w:val="00420230"/>
    <w:rsid w:val="00431F79"/>
    <w:rsid w:val="00434582"/>
    <w:rsid w:val="00443B4F"/>
    <w:rsid w:val="00445579"/>
    <w:rsid w:val="00446458"/>
    <w:rsid w:val="00447553"/>
    <w:rsid w:val="00450ABC"/>
    <w:rsid w:val="004622F1"/>
    <w:rsid w:val="00465A42"/>
    <w:rsid w:val="00465C3A"/>
    <w:rsid w:val="00465E5A"/>
    <w:rsid w:val="00467E5F"/>
    <w:rsid w:val="004706FB"/>
    <w:rsid w:val="00473162"/>
    <w:rsid w:val="00473E21"/>
    <w:rsid w:val="00473F09"/>
    <w:rsid w:val="004773DE"/>
    <w:rsid w:val="00480EF6"/>
    <w:rsid w:val="00484811"/>
    <w:rsid w:val="004857BB"/>
    <w:rsid w:val="00487F47"/>
    <w:rsid w:val="00491F14"/>
    <w:rsid w:val="00495FD8"/>
    <w:rsid w:val="004A0F74"/>
    <w:rsid w:val="004A41C7"/>
    <w:rsid w:val="004A6384"/>
    <w:rsid w:val="004B119E"/>
    <w:rsid w:val="004B25E4"/>
    <w:rsid w:val="004B27A4"/>
    <w:rsid w:val="004B527E"/>
    <w:rsid w:val="004B58C7"/>
    <w:rsid w:val="004C1B54"/>
    <w:rsid w:val="004C47F0"/>
    <w:rsid w:val="004C72D9"/>
    <w:rsid w:val="004C7421"/>
    <w:rsid w:val="004D153A"/>
    <w:rsid w:val="004D3CFA"/>
    <w:rsid w:val="004D5EA9"/>
    <w:rsid w:val="004D6F55"/>
    <w:rsid w:val="004E3C2E"/>
    <w:rsid w:val="004E4324"/>
    <w:rsid w:val="004E5FC6"/>
    <w:rsid w:val="004F15EB"/>
    <w:rsid w:val="004F5D49"/>
    <w:rsid w:val="005018E8"/>
    <w:rsid w:val="005054C1"/>
    <w:rsid w:val="005124B5"/>
    <w:rsid w:val="00512F67"/>
    <w:rsid w:val="005146BC"/>
    <w:rsid w:val="00515D89"/>
    <w:rsid w:val="0052590F"/>
    <w:rsid w:val="005304AD"/>
    <w:rsid w:val="005305F1"/>
    <w:rsid w:val="00536B57"/>
    <w:rsid w:val="00541879"/>
    <w:rsid w:val="00542A21"/>
    <w:rsid w:val="00546E90"/>
    <w:rsid w:val="00547A58"/>
    <w:rsid w:val="0055373C"/>
    <w:rsid w:val="00554C93"/>
    <w:rsid w:val="005578A6"/>
    <w:rsid w:val="0056051F"/>
    <w:rsid w:val="0056376B"/>
    <w:rsid w:val="00570143"/>
    <w:rsid w:val="0057364E"/>
    <w:rsid w:val="00590347"/>
    <w:rsid w:val="00590CC8"/>
    <w:rsid w:val="0059479D"/>
    <w:rsid w:val="00594EA2"/>
    <w:rsid w:val="00597CC7"/>
    <w:rsid w:val="005A0178"/>
    <w:rsid w:val="005A19A6"/>
    <w:rsid w:val="005A6A67"/>
    <w:rsid w:val="005B0FA4"/>
    <w:rsid w:val="005B186A"/>
    <w:rsid w:val="005B22ED"/>
    <w:rsid w:val="005B2E17"/>
    <w:rsid w:val="005B3A71"/>
    <w:rsid w:val="005C2CE5"/>
    <w:rsid w:val="005C349E"/>
    <w:rsid w:val="005C3E01"/>
    <w:rsid w:val="005C74CC"/>
    <w:rsid w:val="005D10C7"/>
    <w:rsid w:val="005E392A"/>
    <w:rsid w:val="005E47C8"/>
    <w:rsid w:val="005E5207"/>
    <w:rsid w:val="005E56BE"/>
    <w:rsid w:val="005F22BF"/>
    <w:rsid w:val="005F4668"/>
    <w:rsid w:val="0060175A"/>
    <w:rsid w:val="006119DD"/>
    <w:rsid w:val="00611A4E"/>
    <w:rsid w:val="00617A23"/>
    <w:rsid w:val="006259E2"/>
    <w:rsid w:val="006263EF"/>
    <w:rsid w:val="00627BC5"/>
    <w:rsid w:val="00630F61"/>
    <w:rsid w:val="00632B08"/>
    <w:rsid w:val="00633053"/>
    <w:rsid w:val="006377C7"/>
    <w:rsid w:val="00641995"/>
    <w:rsid w:val="00644AE4"/>
    <w:rsid w:val="00647B1C"/>
    <w:rsid w:val="006504D3"/>
    <w:rsid w:val="006555F1"/>
    <w:rsid w:val="006634F1"/>
    <w:rsid w:val="0066797C"/>
    <w:rsid w:val="006706F5"/>
    <w:rsid w:val="00673707"/>
    <w:rsid w:val="0067467D"/>
    <w:rsid w:val="00674705"/>
    <w:rsid w:val="00677123"/>
    <w:rsid w:val="0067782A"/>
    <w:rsid w:val="00681FF4"/>
    <w:rsid w:val="006837CC"/>
    <w:rsid w:val="00684667"/>
    <w:rsid w:val="00684CDE"/>
    <w:rsid w:val="0068616E"/>
    <w:rsid w:val="006866FA"/>
    <w:rsid w:val="00697E97"/>
    <w:rsid w:val="006A4094"/>
    <w:rsid w:val="006B0B56"/>
    <w:rsid w:val="006C7EED"/>
    <w:rsid w:val="006D244D"/>
    <w:rsid w:val="006D2DC7"/>
    <w:rsid w:val="006D3626"/>
    <w:rsid w:val="006D39CC"/>
    <w:rsid w:val="006D588F"/>
    <w:rsid w:val="006E0EB4"/>
    <w:rsid w:val="006E2FDC"/>
    <w:rsid w:val="006E4794"/>
    <w:rsid w:val="006E6E2B"/>
    <w:rsid w:val="006F14D4"/>
    <w:rsid w:val="006F4366"/>
    <w:rsid w:val="006F4BC7"/>
    <w:rsid w:val="006F6A94"/>
    <w:rsid w:val="007070E5"/>
    <w:rsid w:val="00717C56"/>
    <w:rsid w:val="00717E78"/>
    <w:rsid w:val="0072097A"/>
    <w:rsid w:val="0072328B"/>
    <w:rsid w:val="007247F4"/>
    <w:rsid w:val="007267F9"/>
    <w:rsid w:val="00727430"/>
    <w:rsid w:val="007276EB"/>
    <w:rsid w:val="0073434A"/>
    <w:rsid w:val="00736FDC"/>
    <w:rsid w:val="0074281C"/>
    <w:rsid w:val="00742E4B"/>
    <w:rsid w:val="00743631"/>
    <w:rsid w:val="00744264"/>
    <w:rsid w:val="00746B26"/>
    <w:rsid w:val="00747E57"/>
    <w:rsid w:val="007539BD"/>
    <w:rsid w:val="0075427A"/>
    <w:rsid w:val="007634D8"/>
    <w:rsid w:val="0076413C"/>
    <w:rsid w:val="00765485"/>
    <w:rsid w:val="0076634E"/>
    <w:rsid w:val="00767507"/>
    <w:rsid w:val="00770D19"/>
    <w:rsid w:val="00776911"/>
    <w:rsid w:val="007770F3"/>
    <w:rsid w:val="00780103"/>
    <w:rsid w:val="007813B0"/>
    <w:rsid w:val="00782437"/>
    <w:rsid w:val="00785F63"/>
    <w:rsid w:val="007876D8"/>
    <w:rsid w:val="007917D5"/>
    <w:rsid w:val="007943A7"/>
    <w:rsid w:val="00796E3E"/>
    <w:rsid w:val="007A2230"/>
    <w:rsid w:val="007B0F19"/>
    <w:rsid w:val="007B52BC"/>
    <w:rsid w:val="007B5C8A"/>
    <w:rsid w:val="007C3CE7"/>
    <w:rsid w:val="007C4361"/>
    <w:rsid w:val="007C5517"/>
    <w:rsid w:val="007C5F8C"/>
    <w:rsid w:val="007C7A29"/>
    <w:rsid w:val="007D2AB2"/>
    <w:rsid w:val="007D4981"/>
    <w:rsid w:val="007D7AC0"/>
    <w:rsid w:val="007E04F6"/>
    <w:rsid w:val="007E0950"/>
    <w:rsid w:val="007E3FBA"/>
    <w:rsid w:val="007E53F5"/>
    <w:rsid w:val="007F058E"/>
    <w:rsid w:val="007F2424"/>
    <w:rsid w:val="007F2638"/>
    <w:rsid w:val="007F3722"/>
    <w:rsid w:val="008052A0"/>
    <w:rsid w:val="0080583D"/>
    <w:rsid w:val="00805C7B"/>
    <w:rsid w:val="00805FDE"/>
    <w:rsid w:val="00810268"/>
    <w:rsid w:val="008147EB"/>
    <w:rsid w:val="008237AD"/>
    <w:rsid w:val="00823AE4"/>
    <w:rsid w:val="00823B2E"/>
    <w:rsid w:val="00832AFA"/>
    <w:rsid w:val="00840085"/>
    <w:rsid w:val="00840335"/>
    <w:rsid w:val="008414BB"/>
    <w:rsid w:val="0084262B"/>
    <w:rsid w:val="008473BB"/>
    <w:rsid w:val="00851639"/>
    <w:rsid w:val="008517BD"/>
    <w:rsid w:val="00851EDC"/>
    <w:rsid w:val="00853B96"/>
    <w:rsid w:val="00854F3D"/>
    <w:rsid w:val="0086088A"/>
    <w:rsid w:val="0086527F"/>
    <w:rsid w:val="0086782A"/>
    <w:rsid w:val="00870C44"/>
    <w:rsid w:val="008710CA"/>
    <w:rsid w:val="00871A96"/>
    <w:rsid w:val="00877A00"/>
    <w:rsid w:val="00880ED8"/>
    <w:rsid w:val="0088363D"/>
    <w:rsid w:val="0088367B"/>
    <w:rsid w:val="0088595E"/>
    <w:rsid w:val="00887D07"/>
    <w:rsid w:val="00892ECA"/>
    <w:rsid w:val="00897F40"/>
    <w:rsid w:val="008A1329"/>
    <w:rsid w:val="008A1C2F"/>
    <w:rsid w:val="008A2532"/>
    <w:rsid w:val="008A320D"/>
    <w:rsid w:val="008A5C62"/>
    <w:rsid w:val="008A7313"/>
    <w:rsid w:val="008A7ED9"/>
    <w:rsid w:val="008B43DB"/>
    <w:rsid w:val="008C25B2"/>
    <w:rsid w:val="008C411E"/>
    <w:rsid w:val="008C4EB3"/>
    <w:rsid w:val="008D4FDB"/>
    <w:rsid w:val="008D6D3B"/>
    <w:rsid w:val="008E30BE"/>
    <w:rsid w:val="009017B1"/>
    <w:rsid w:val="009079F4"/>
    <w:rsid w:val="00911AC3"/>
    <w:rsid w:val="00912C87"/>
    <w:rsid w:val="009150AF"/>
    <w:rsid w:val="0091561C"/>
    <w:rsid w:val="00915B35"/>
    <w:rsid w:val="009203BE"/>
    <w:rsid w:val="00923D94"/>
    <w:rsid w:val="00927DEB"/>
    <w:rsid w:val="00927F96"/>
    <w:rsid w:val="00930D3A"/>
    <w:rsid w:val="0093681F"/>
    <w:rsid w:val="00943B0E"/>
    <w:rsid w:val="00945D94"/>
    <w:rsid w:val="00947007"/>
    <w:rsid w:val="009473A4"/>
    <w:rsid w:val="00950482"/>
    <w:rsid w:val="0095139D"/>
    <w:rsid w:val="00953A2B"/>
    <w:rsid w:val="00955130"/>
    <w:rsid w:val="0095752E"/>
    <w:rsid w:val="00966D96"/>
    <w:rsid w:val="00967179"/>
    <w:rsid w:val="00967CB0"/>
    <w:rsid w:val="00970AEC"/>
    <w:rsid w:val="0098420E"/>
    <w:rsid w:val="009856AE"/>
    <w:rsid w:val="009918D5"/>
    <w:rsid w:val="009960D9"/>
    <w:rsid w:val="009A78B8"/>
    <w:rsid w:val="009A7D6E"/>
    <w:rsid w:val="009A7F8A"/>
    <w:rsid w:val="009B1A1B"/>
    <w:rsid w:val="009B5615"/>
    <w:rsid w:val="009B61C2"/>
    <w:rsid w:val="009C06F5"/>
    <w:rsid w:val="009C10F2"/>
    <w:rsid w:val="009C1AD4"/>
    <w:rsid w:val="009C1DB0"/>
    <w:rsid w:val="009C3F25"/>
    <w:rsid w:val="009C6499"/>
    <w:rsid w:val="009C66DC"/>
    <w:rsid w:val="009D3EE8"/>
    <w:rsid w:val="009D4213"/>
    <w:rsid w:val="009D609F"/>
    <w:rsid w:val="009E1E9E"/>
    <w:rsid w:val="009E568A"/>
    <w:rsid w:val="009F7F71"/>
    <w:rsid w:val="00A00AD3"/>
    <w:rsid w:val="00A013A2"/>
    <w:rsid w:val="00A01709"/>
    <w:rsid w:val="00A050BF"/>
    <w:rsid w:val="00A106D6"/>
    <w:rsid w:val="00A12F21"/>
    <w:rsid w:val="00A165EA"/>
    <w:rsid w:val="00A204A8"/>
    <w:rsid w:val="00A2069B"/>
    <w:rsid w:val="00A24339"/>
    <w:rsid w:val="00A27989"/>
    <w:rsid w:val="00A27F22"/>
    <w:rsid w:val="00A30980"/>
    <w:rsid w:val="00A31E78"/>
    <w:rsid w:val="00A3247A"/>
    <w:rsid w:val="00A32892"/>
    <w:rsid w:val="00A377A4"/>
    <w:rsid w:val="00A45AFF"/>
    <w:rsid w:val="00A558CF"/>
    <w:rsid w:val="00A61FEE"/>
    <w:rsid w:val="00A6338C"/>
    <w:rsid w:val="00A63EDE"/>
    <w:rsid w:val="00A7000D"/>
    <w:rsid w:val="00A735EC"/>
    <w:rsid w:val="00A74169"/>
    <w:rsid w:val="00A8123E"/>
    <w:rsid w:val="00A81D22"/>
    <w:rsid w:val="00A8612D"/>
    <w:rsid w:val="00A86DB8"/>
    <w:rsid w:val="00A87244"/>
    <w:rsid w:val="00A912C4"/>
    <w:rsid w:val="00A9295D"/>
    <w:rsid w:val="00A937D5"/>
    <w:rsid w:val="00A9697C"/>
    <w:rsid w:val="00AA4002"/>
    <w:rsid w:val="00AB2F79"/>
    <w:rsid w:val="00AB7468"/>
    <w:rsid w:val="00AC6B8A"/>
    <w:rsid w:val="00AD65BB"/>
    <w:rsid w:val="00AD6626"/>
    <w:rsid w:val="00AE0F1B"/>
    <w:rsid w:val="00AE17C9"/>
    <w:rsid w:val="00AE353A"/>
    <w:rsid w:val="00AE3B43"/>
    <w:rsid w:val="00AE424C"/>
    <w:rsid w:val="00AF01A3"/>
    <w:rsid w:val="00AF17C3"/>
    <w:rsid w:val="00AF367F"/>
    <w:rsid w:val="00AF3FAB"/>
    <w:rsid w:val="00AF4AF6"/>
    <w:rsid w:val="00B0061B"/>
    <w:rsid w:val="00B11D12"/>
    <w:rsid w:val="00B2137D"/>
    <w:rsid w:val="00B27962"/>
    <w:rsid w:val="00B349DD"/>
    <w:rsid w:val="00B40BB0"/>
    <w:rsid w:val="00B460C2"/>
    <w:rsid w:val="00B46B33"/>
    <w:rsid w:val="00B51D39"/>
    <w:rsid w:val="00B561F5"/>
    <w:rsid w:val="00B62D11"/>
    <w:rsid w:val="00B62F36"/>
    <w:rsid w:val="00B63746"/>
    <w:rsid w:val="00B64EFB"/>
    <w:rsid w:val="00B65795"/>
    <w:rsid w:val="00B6785D"/>
    <w:rsid w:val="00B708FF"/>
    <w:rsid w:val="00B711CD"/>
    <w:rsid w:val="00B7530E"/>
    <w:rsid w:val="00B765F5"/>
    <w:rsid w:val="00B773A1"/>
    <w:rsid w:val="00B80A12"/>
    <w:rsid w:val="00B83602"/>
    <w:rsid w:val="00B83993"/>
    <w:rsid w:val="00B83A60"/>
    <w:rsid w:val="00B8659F"/>
    <w:rsid w:val="00B95B33"/>
    <w:rsid w:val="00BA10B4"/>
    <w:rsid w:val="00BB4B8A"/>
    <w:rsid w:val="00BB74F0"/>
    <w:rsid w:val="00BC05AB"/>
    <w:rsid w:val="00BC06BA"/>
    <w:rsid w:val="00BC0EEA"/>
    <w:rsid w:val="00BC7D0F"/>
    <w:rsid w:val="00BD6064"/>
    <w:rsid w:val="00BD7A6E"/>
    <w:rsid w:val="00BE013D"/>
    <w:rsid w:val="00BE7E1F"/>
    <w:rsid w:val="00BF16D8"/>
    <w:rsid w:val="00BF17C6"/>
    <w:rsid w:val="00BF245D"/>
    <w:rsid w:val="00C01109"/>
    <w:rsid w:val="00C02A15"/>
    <w:rsid w:val="00C16BE9"/>
    <w:rsid w:val="00C17346"/>
    <w:rsid w:val="00C21953"/>
    <w:rsid w:val="00C22923"/>
    <w:rsid w:val="00C2410A"/>
    <w:rsid w:val="00C3472A"/>
    <w:rsid w:val="00C37B8E"/>
    <w:rsid w:val="00C407E3"/>
    <w:rsid w:val="00C41598"/>
    <w:rsid w:val="00C4323F"/>
    <w:rsid w:val="00C448F6"/>
    <w:rsid w:val="00C4789A"/>
    <w:rsid w:val="00C47D3C"/>
    <w:rsid w:val="00C50097"/>
    <w:rsid w:val="00C529A6"/>
    <w:rsid w:val="00C54B5E"/>
    <w:rsid w:val="00C557E2"/>
    <w:rsid w:val="00C55F4D"/>
    <w:rsid w:val="00C5719C"/>
    <w:rsid w:val="00C8092A"/>
    <w:rsid w:val="00C87DC9"/>
    <w:rsid w:val="00C95181"/>
    <w:rsid w:val="00C96752"/>
    <w:rsid w:val="00CA1DF0"/>
    <w:rsid w:val="00CA4DA9"/>
    <w:rsid w:val="00CA54C2"/>
    <w:rsid w:val="00CB30BF"/>
    <w:rsid w:val="00CB7021"/>
    <w:rsid w:val="00CC43D9"/>
    <w:rsid w:val="00CC4695"/>
    <w:rsid w:val="00CD1957"/>
    <w:rsid w:val="00CE16E0"/>
    <w:rsid w:val="00CE1FDF"/>
    <w:rsid w:val="00CE3789"/>
    <w:rsid w:val="00CE410B"/>
    <w:rsid w:val="00CE45AF"/>
    <w:rsid w:val="00CF07BC"/>
    <w:rsid w:val="00CF0CED"/>
    <w:rsid w:val="00CF18A5"/>
    <w:rsid w:val="00CF2225"/>
    <w:rsid w:val="00CF7791"/>
    <w:rsid w:val="00CF7EA9"/>
    <w:rsid w:val="00D0509C"/>
    <w:rsid w:val="00D266D5"/>
    <w:rsid w:val="00D30662"/>
    <w:rsid w:val="00D30E66"/>
    <w:rsid w:val="00D34F0D"/>
    <w:rsid w:val="00D34F44"/>
    <w:rsid w:val="00D35212"/>
    <w:rsid w:val="00D400EF"/>
    <w:rsid w:val="00D415AB"/>
    <w:rsid w:val="00D4194B"/>
    <w:rsid w:val="00D45259"/>
    <w:rsid w:val="00D45B3F"/>
    <w:rsid w:val="00D46ED6"/>
    <w:rsid w:val="00D47311"/>
    <w:rsid w:val="00D479B9"/>
    <w:rsid w:val="00D521E5"/>
    <w:rsid w:val="00D672BB"/>
    <w:rsid w:val="00D73430"/>
    <w:rsid w:val="00D77406"/>
    <w:rsid w:val="00D86E9C"/>
    <w:rsid w:val="00D926B9"/>
    <w:rsid w:val="00DA3981"/>
    <w:rsid w:val="00DA3B77"/>
    <w:rsid w:val="00DB2276"/>
    <w:rsid w:val="00DB4C7C"/>
    <w:rsid w:val="00DC522F"/>
    <w:rsid w:val="00DD162F"/>
    <w:rsid w:val="00DD755D"/>
    <w:rsid w:val="00DD7867"/>
    <w:rsid w:val="00DD7CA6"/>
    <w:rsid w:val="00DE0AFE"/>
    <w:rsid w:val="00DE1D0D"/>
    <w:rsid w:val="00DE27BC"/>
    <w:rsid w:val="00DE5906"/>
    <w:rsid w:val="00DE6223"/>
    <w:rsid w:val="00DE74F4"/>
    <w:rsid w:val="00DF05C3"/>
    <w:rsid w:val="00DF1AFB"/>
    <w:rsid w:val="00DF7A8E"/>
    <w:rsid w:val="00E02244"/>
    <w:rsid w:val="00E03460"/>
    <w:rsid w:val="00E03879"/>
    <w:rsid w:val="00E10407"/>
    <w:rsid w:val="00E105E5"/>
    <w:rsid w:val="00E23895"/>
    <w:rsid w:val="00E23BF5"/>
    <w:rsid w:val="00E25B55"/>
    <w:rsid w:val="00E25E2D"/>
    <w:rsid w:val="00E30A4B"/>
    <w:rsid w:val="00E34279"/>
    <w:rsid w:val="00E4254E"/>
    <w:rsid w:val="00E54754"/>
    <w:rsid w:val="00E55F8E"/>
    <w:rsid w:val="00E62855"/>
    <w:rsid w:val="00E65F9A"/>
    <w:rsid w:val="00E66667"/>
    <w:rsid w:val="00E66E61"/>
    <w:rsid w:val="00E72603"/>
    <w:rsid w:val="00E74E47"/>
    <w:rsid w:val="00E834D8"/>
    <w:rsid w:val="00E83584"/>
    <w:rsid w:val="00E9702E"/>
    <w:rsid w:val="00E971E2"/>
    <w:rsid w:val="00EB2BBF"/>
    <w:rsid w:val="00EB3580"/>
    <w:rsid w:val="00EC197F"/>
    <w:rsid w:val="00EC49F7"/>
    <w:rsid w:val="00EC73D6"/>
    <w:rsid w:val="00EE0AE7"/>
    <w:rsid w:val="00EE35D5"/>
    <w:rsid w:val="00EE4E00"/>
    <w:rsid w:val="00EE5736"/>
    <w:rsid w:val="00EE587D"/>
    <w:rsid w:val="00EE6243"/>
    <w:rsid w:val="00F034CD"/>
    <w:rsid w:val="00F16736"/>
    <w:rsid w:val="00F224AB"/>
    <w:rsid w:val="00F228C3"/>
    <w:rsid w:val="00F306BA"/>
    <w:rsid w:val="00F34294"/>
    <w:rsid w:val="00F35BD8"/>
    <w:rsid w:val="00F41515"/>
    <w:rsid w:val="00F41B46"/>
    <w:rsid w:val="00F423CD"/>
    <w:rsid w:val="00F5779A"/>
    <w:rsid w:val="00F60240"/>
    <w:rsid w:val="00F6231B"/>
    <w:rsid w:val="00F6421D"/>
    <w:rsid w:val="00F70CD9"/>
    <w:rsid w:val="00F71C30"/>
    <w:rsid w:val="00F73369"/>
    <w:rsid w:val="00F76EBE"/>
    <w:rsid w:val="00F76F0D"/>
    <w:rsid w:val="00F77B5E"/>
    <w:rsid w:val="00F829F8"/>
    <w:rsid w:val="00F902E8"/>
    <w:rsid w:val="00F90B1C"/>
    <w:rsid w:val="00F91A17"/>
    <w:rsid w:val="00FA024B"/>
    <w:rsid w:val="00FA0804"/>
    <w:rsid w:val="00FA1644"/>
    <w:rsid w:val="00FA4C9C"/>
    <w:rsid w:val="00FA635D"/>
    <w:rsid w:val="00FB333B"/>
    <w:rsid w:val="00FB34C7"/>
    <w:rsid w:val="00FB4273"/>
    <w:rsid w:val="00FB435E"/>
    <w:rsid w:val="00FB7F08"/>
    <w:rsid w:val="00FC2EF5"/>
    <w:rsid w:val="00FC36D9"/>
    <w:rsid w:val="00FC3DEB"/>
    <w:rsid w:val="00FC42AF"/>
    <w:rsid w:val="00FC4628"/>
    <w:rsid w:val="00FC7935"/>
    <w:rsid w:val="00FD2EC7"/>
    <w:rsid w:val="00FD4514"/>
    <w:rsid w:val="00FE70A2"/>
    <w:rsid w:val="00FE76D5"/>
    <w:rsid w:val="00FF17B4"/>
    <w:rsid w:val="00FF30D9"/>
    <w:rsid w:val="00FF5AF6"/>
    <w:rsid w:val="00FF7A9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2"/>
    </o:shapelayout>
  </w:shapeDefaults>
  <w:decimalSymbol w:val=","/>
  <w:listSeparator w:val=";"/>
  <w14:docId w14:val="5C804C17"/>
  <w15:chartTrackingRefBased/>
  <w15:docId w15:val="{11A50D65-4314-4839-B541-BCD65D555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7467D"/>
  </w:style>
  <w:style w:type="paragraph" w:styleId="Naslov1">
    <w:name w:val="heading 1"/>
    <w:basedOn w:val="Navaden"/>
    <w:next w:val="Navaden"/>
    <w:link w:val="Naslov1Znak"/>
    <w:uiPriority w:val="9"/>
    <w:qFormat/>
    <w:rsid w:val="00633053"/>
    <w:pPr>
      <w:keepNext/>
      <w:keepLines/>
      <w:spacing w:before="240" w:after="0"/>
      <w:outlineLvl w:val="0"/>
    </w:pPr>
    <w:rPr>
      <w:rFonts w:asciiTheme="majorHAnsi" w:eastAsiaTheme="majorEastAsia" w:hAnsiTheme="majorHAnsi" w:cstheme="majorBidi"/>
      <w:color w:val="1481AB" w:themeColor="accent1" w:themeShade="BF"/>
      <w:sz w:val="32"/>
      <w:szCs w:val="32"/>
    </w:rPr>
  </w:style>
  <w:style w:type="paragraph" w:styleId="Naslov2">
    <w:name w:val="heading 2"/>
    <w:basedOn w:val="Navaden"/>
    <w:next w:val="Navaden"/>
    <w:link w:val="Naslov2Znak"/>
    <w:uiPriority w:val="9"/>
    <w:unhideWhenUsed/>
    <w:qFormat/>
    <w:rsid w:val="00633053"/>
    <w:pPr>
      <w:keepNext/>
      <w:keepLines/>
      <w:spacing w:before="40" w:after="0"/>
      <w:outlineLvl w:val="1"/>
    </w:pPr>
    <w:rPr>
      <w:rFonts w:asciiTheme="majorHAnsi" w:eastAsiaTheme="majorEastAsia" w:hAnsiTheme="majorHAnsi" w:cstheme="majorBidi"/>
      <w:color w:val="1481AB" w:themeColor="accent1" w:themeShade="BF"/>
      <w:sz w:val="26"/>
      <w:szCs w:val="26"/>
    </w:rPr>
  </w:style>
  <w:style w:type="paragraph" w:styleId="Naslov3">
    <w:name w:val="heading 3"/>
    <w:basedOn w:val="Navaden"/>
    <w:next w:val="Navaden"/>
    <w:link w:val="Naslov3Znak"/>
    <w:uiPriority w:val="9"/>
    <w:semiHidden/>
    <w:unhideWhenUsed/>
    <w:qFormat/>
    <w:rsid w:val="00633053"/>
    <w:pPr>
      <w:keepNext/>
      <w:keepLines/>
      <w:spacing w:before="40" w:after="0"/>
      <w:outlineLvl w:val="2"/>
    </w:pPr>
    <w:rPr>
      <w:rFonts w:asciiTheme="majorHAnsi" w:eastAsiaTheme="majorEastAsia" w:hAnsiTheme="majorHAnsi" w:cstheme="majorBidi"/>
      <w:color w:val="0D5571" w:themeColor="accent1" w:themeShade="7F"/>
      <w:sz w:val="24"/>
      <w:szCs w:val="24"/>
    </w:rPr>
  </w:style>
  <w:style w:type="paragraph" w:styleId="Naslov4">
    <w:name w:val="heading 4"/>
    <w:basedOn w:val="Navaden"/>
    <w:next w:val="Navaden"/>
    <w:link w:val="Naslov4Znak"/>
    <w:uiPriority w:val="9"/>
    <w:semiHidden/>
    <w:unhideWhenUsed/>
    <w:qFormat/>
    <w:rsid w:val="00633053"/>
    <w:pPr>
      <w:keepNext/>
      <w:keepLines/>
      <w:spacing w:before="40" w:after="0"/>
      <w:outlineLvl w:val="3"/>
    </w:pPr>
    <w:rPr>
      <w:rFonts w:asciiTheme="majorHAnsi" w:eastAsiaTheme="majorEastAsia" w:hAnsiTheme="majorHAnsi" w:cstheme="majorBidi"/>
      <w:i/>
      <w:iCs/>
      <w:color w:val="1481AB" w:themeColor="accent1" w:themeShade="BF"/>
    </w:rPr>
  </w:style>
  <w:style w:type="paragraph" w:styleId="Naslov5">
    <w:name w:val="heading 5"/>
    <w:basedOn w:val="Navaden"/>
    <w:next w:val="Navaden"/>
    <w:link w:val="Naslov5Znak"/>
    <w:uiPriority w:val="9"/>
    <w:semiHidden/>
    <w:unhideWhenUsed/>
    <w:qFormat/>
    <w:rsid w:val="00633053"/>
    <w:pPr>
      <w:keepNext/>
      <w:keepLines/>
      <w:spacing w:before="40" w:after="0"/>
      <w:outlineLvl w:val="4"/>
    </w:pPr>
    <w:rPr>
      <w:rFonts w:asciiTheme="majorHAnsi" w:eastAsiaTheme="majorEastAsia" w:hAnsiTheme="majorHAnsi" w:cstheme="majorBidi"/>
      <w:color w:val="1481AB" w:themeColor="accent1" w:themeShade="BF"/>
    </w:rPr>
  </w:style>
  <w:style w:type="paragraph" w:styleId="Naslov6">
    <w:name w:val="heading 6"/>
    <w:basedOn w:val="Navaden"/>
    <w:next w:val="Navaden"/>
    <w:link w:val="Naslov6Znak"/>
    <w:uiPriority w:val="9"/>
    <w:semiHidden/>
    <w:unhideWhenUsed/>
    <w:qFormat/>
    <w:rsid w:val="00633053"/>
    <w:pPr>
      <w:keepNext/>
      <w:keepLines/>
      <w:spacing w:before="40" w:after="0"/>
      <w:outlineLvl w:val="5"/>
    </w:pPr>
    <w:rPr>
      <w:rFonts w:asciiTheme="majorHAnsi" w:eastAsiaTheme="majorEastAsia" w:hAnsiTheme="majorHAnsi" w:cstheme="majorBidi"/>
      <w:color w:val="0D5571" w:themeColor="accent1" w:themeShade="7F"/>
    </w:rPr>
  </w:style>
  <w:style w:type="paragraph" w:styleId="Naslov7">
    <w:name w:val="heading 7"/>
    <w:basedOn w:val="Navaden"/>
    <w:next w:val="Navaden"/>
    <w:link w:val="Naslov7Znak"/>
    <w:uiPriority w:val="9"/>
    <w:semiHidden/>
    <w:unhideWhenUsed/>
    <w:qFormat/>
    <w:rsid w:val="00633053"/>
    <w:pPr>
      <w:keepNext/>
      <w:keepLines/>
      <w:spacing w:before="40" w:after="0"/>
      <w:outlineLvl w:val="6"/>
    </w:pPr>
    <w:rPr>
      <w:rFonts w:asciiTheme="majorHAnsi" w:eastAsiaTheme="majorEastAsia" w:hAnsiTheme="majorHAnsi" w:cstheme="majorBidi"/>
      <w:i/>
      <w:iCs/>
      <w:color w:val="0D5571" w:themeColor="accent1" w:themeShade="7F"/>
    </w:rPr>
  </w:style>
  <w:style w:type="paragraph" w:styleId="Naslov8">
    <w:name w:val="heading 8"/>
    <w:basedOn w:val="Navaden"/>
    <w:next w:val="Navaden"/>
    <w:link w:val="Naslov8Znak"/>
    <w:uiPriority w:val="9"/>
    <w:semiHidden/>
    <w:unhideWhenUsed/>
    <w:qFormat/>
    <w:rsid w:val="0063305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63305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Recommendation,CV text,Table text,List Paragraph111,Medium Grid 1 - Accent 21,Numbered Paragraph,Main numbered paragraph,Numbered List Paragraph,Bullets,列出段落,K1,Table of contents numbered,Elenco num ARGEA,body,Odsek zoznamu2,za tekst,Ha"/>
    <w:basedOn w:val="Navaden"/>
    <w:link w:val="OdstavekseznamaZnak"/>
    <w:uiPriority w:val="34"/>
    <w:qFormat/>
    <w:rsid w:val="00633053"/>
    <w:pPr>
      <w:ind w:left="720"/>
      <w:contextualSpacing/>
    </w:pPr>
  </w:style>
  <w:style w:type="character" w:styleId="Pripombasklic">
    <w:name w:val="annotation reference"/>
    <w:uiPriority w:val="99"/>
    <w:semiHidden/>
    <w:unhideWhenUsed/>
    <w:rsid w:val="003326E8"/>
    <w:rPr>
      <w:sz w:val="16"/>
      <w:szCs w:val="16"/>
    </w:rPr>
  </w:style>
  <w:style w:type="paragraph" w:styleId="Pripombabesedilo">
    <w:name w:val="annotation text"/>
    <w:basedOn w:val="Navaden"/>
    <w:link w:val="PripombabesediloZnak"/>
    <w:uiPriority w:val="99"/>
    <w:unhideWhenUsed/>
    <w:rsid w:val="003326E8"/>
    <w:pPr>
      <w:spacing w:after="120" w:line="240" w:lineRule="auto"/>
      <w:jc w:val="both"/>
    </w:pPr>
    <w:rPr>
      <w:rFonts w:ascii="Calibri" w:eastAsia="Times New Roman" w:hAnsi="Calibri" w:cs="Times New Roman"/>
      <w:sz w:val="20"/>
      <w:szCs w:val="20"/>
      <w:lang w:eastAsia="sl-SI"/>
    </w:rPr>
  </w:style>
  <w:style w:type="character" w:customStyle="1" w:styleId="PripombabesediloZnak">
    <w:name w:val="Pripomba – besedilo Znak"/>
    <w:basedOn w:val="Privzetapisavaodstavka"/>
    <w:link w:val="Pripombabesedilo"/>
    <w:uiPriority w:val="99"/>
    <w:rsid w:val="003326E8"/>
    <w:rPr>
      <w:rFonts w:ascii="Calibri" w:eastAsia="Times New Roman" w:hAnsi="Calibri" w:cs="Times New Roman"/>
      <w:sz w:val="20"/>
      <w:szCs w:val="20"/>
      <w:lang w:eastAsia="sl-SI"/>
    </w:rPr>
  </w:style>
  <w:style w:type="paragraph" w:styleId="Besedilooblaka">
    <w:name w:val="Balloon Text"/>
    <w:basedOn w:val="Navaden"/>
    <w:link w:val="BesedilooblakaZnak"/>
    <w:uiPriority w:val="99"/>
    <w:semiHidden/>
    <w:unhideWhenUsed/>
    <w:rsid w:val="003326E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326E8"/>
    <w:rPr>
      <w:rFonts w:ascii="Segoe UI" w:hAnsi="Segoe UI" w:cs="Segoe UI"/>
      <w:sz w:val="18"/>
      <w:szCs w:val="18"/>
    </w:rPr>
  </w:style>
  <w:style w:type="paragraph" w:customStyle="1" w:styleId="Direktorat">
    <w:name w:val="Direktorat"/>
    <w:basedOn w:val="Navaden"/>
    <w:link w:val="DirektoratZnak"/>
    <w:autoRedefine/>
    <w:rsid w:val="00FB34C7"/>
    <w:pPr>
      <w:spacing w:after="0" w:line="240" w:lineRule="auto"/>
      <w:ind w:right="-3402"/>
    </w:pPr>
    <w:rPr>
      <w:rFonts w:ascii="Calibri" w:eastAsia="Times New Roman" w:hAnsi="Calibri" w:cs="Times New Roman"/>
      <w:b/>
      <w:caps/>
      <w:color w:val="5B9BD5"/>
      <w:sz w:val="24"/>
      <w:szCs w:val="24"/>
      <w:lang w:eastAsia="sl-SI"/>
    </w:rPr>
  </w:style>
  <w:style w:type="character" w:customStyle="1" w:styleId="DirektoratZnak">
    <w:name w:val="Direktorat Znak"/>
    <w:link w:val="Direktorat"/>
    <w:rsid w:val="00FB34C7"/>
    <w:rPr>
      <w:rFonts w:ascii="Calibri" w:eastAsia="Times New Roman" w:hAnsi="Calibri" w:cs="Times New Roman"/>
      <w:b/>
      <w:caps/>
      <w:color w:val="5B9BD5"/>
      <w:sz w:val="24"/>
      <w:szCs w:val="24"/>
      <w:lang w:eastAsia="sl-SI"/>
    </w:rPr>
  </w:style>
  <w:style w:type="paragraph" w:styleId="Brezrazmikov">
    <w:name w:val="No Spacing"/>
    <w:link w:val="BrezrazmikovZnak"/>
    <w:uiPriority w:val="1"/>
    <w:qFormat/>
    <w:rsid w:val="00633053"/>
    <w:pPr>
      <w:spacing w:after="0" w:line="240" w:lineRule="auto"/>
    </w:pPr>
  </w:style>
  <w:style w:type="character" w:customStyle="1" w:styleId="BrezrazmikovZnak">
    <w:name w:val="Brez razmikov Znak"/>
    <w:basedOn w:val="Privzetapisavaodstavka"/>
    <w:link w:val="Brezrazmikov"/>
    <w:uiPriority w:val="1"/>
    <w:rsid w:val="00DE74F4"/>
  </w:style>
  <w:style w:type="paragraph" w:styleId="Glava">
    <w:name w:val="header"/>
    <w:basedOn w:val="Navaden"/>
    <w:link w:val="GlavaZnak"/>
    <w:uiPriority w:val="99"/>
    <w:unhideWhenUsed/>
    <w:rsid w:val="00947007"/>
    <w:pPr>
      <w:tabs>
        <w:tab w:val="center" w:pos="4536"/>
        <w:tab w:val="right" w:pos="9072"/>
      </w:tabs>
      <w:spacing w:after="0" w:line="240" w:lineRule="auto"/>
    </w:pPr>
  </w:style>
  <w:style w:type="character" w:customStyle="1" w:styleId="GlavaZnak">
    <w:name w:val="Glava Znak"/>
    <w:basedOn w:val="Privzetapisavaodstavka"/>
    <w:link w:val="Glava"/>
    <w:uiPriority w:val="99"/>
    <w:rsid w:val="00947007"/>
  </w:style>
  <w:style w:type="paragraph" w:styleId="Noga">
    <w:name w:val="footer"/>
    <w:basedOn w:val="Navaden"/>
    <w:link w:val="NogaZnak"/>
    <w:uiPriority w:val="99"/>
    <w:unhideWhenUsed/>
    <w:rsid w:val="00947007"/>
    <w:pPr>
      <w:tabs>
        <w:tab w:val="center" w:pos="4536"/>
        <w:tab w:val="right" w:pos="9072"/>
      </w:tabs>
      <w:spacing w:after="0" w:line="240" w:lineRule="auto"/>
    </w:pPr>
  </w:style>
  <w:style w:type="character" w:customStyle="1" w:styleId="NogaZnak">
    <w:name w:val="Noga Znak"/>
    <w:basedOn w:val="Privzetapisavaodstavka"/>
    <w:link w:val="Noga"/>
    <w:uiPriority w:val="99"/>
    <w:rsid w:val="00947007"/>
  </w:style>
  <w:style w:type="character" w:customStyle="1" w:styleId="Naslov1Znak">
    <w:name w:val="Naslov 1 Znak"/>
    <w:basedOn w:val="Privzetapisavaodstavka"/>
    <w:link w:val="Naslov1"/>
    <w:uiPriority w:val="9"/>
    <w:rsid w:val="00633053"/>
    <w:rPr>
      <w:rFonts w:asciiTheme="majorHAnsi" w:eastAsiaTheme="majorEastAsia" w:hAnsiTheme="majorHAnsi" w:cstheme="majorBidi"/>
      <w:color w:val="1481AB" w:themeColor="accent1" w:themeShade="BF"/>
      <w:sz w:val="32"/>
      <w:szCs w:val="32"/>
    </w:rPr>
  </w:style>
  <w:style w:type="character" w:customStyle="1" w:styleId="Naslov2Znak">
    <w:name w:val="Naslov 2 Znak"/>
    <w:basedOn w:val="Privzetapisavaodstavka"/>
    <w:link w:val="Naslov2"/>
    <w:uiPriority w:val="9"/>
    <w:rsid w:val="00633053"/>
    <w:rPr>
      <w:rFonts w:asciiTheme="majorHAnsi" w:eastAsiaTheme="majorEastAsia" w:hAnsiTheme="majorHAnsi" w:cstheme="majorBidi"/>
      <w:color w:val="1481AB" w:themeColor="accent1" w:themeShade="BF"/>
      <w:sz w:val="26"/>
      <w:szCs w:val="26"/>
    </w:rPr>
  </w:style>
  <w:style w:type="character" w:customStyle="1" w:styleId="Naslov3Znak">
    <w:name w:val="Naslov 3 Znak"/>
    <w:basedOn w:val="Privzetapisavaodstavka"/>
    <w:link w:val="Naslov3"/>
    <w:uiPriority w:val="9"/>
    <w:semiHidden/>
    <w:rsid w:val="00633053"/>
    <w:rPr>
      <w:rFonts w:asciiTheme="majorHAnsi" w:eastAsiaTheme="majorEastAsia" w:hAnsiTheme="majorHAnsi" w:cstheme="majorBidi"/>
      <w:color w:val="0D5571" w:themeColor="accent1" w:themeShade="7F"/>
      <w:sz w:val="24"/>
      <w:szCs w:val="24"/>
    </w:rPr>
  </w:style>
  <w:style w:type="character" w:customStyle="1" w:styleId="Naslov4Znak">
    <w:name w:val="Naslov 4 Znak"/>
    <w:basedOn w:val="Privzetapisavaodstavka"/>
    <w:link w:val="Naslov4"/>
    <w:uiPriority w:val="9"/>
    <w:semiHidden/>
    <w:rsid w:val="00633053"/>
    <w:rPr>
      <w:rFonts w:asciiTheme="majorHAnsi" w:eastAsiaTheme="majorEastAsia" w:hAnsiTheme="majorHAnsi" w:cstheme="majorBidi"/>
      <w:i/>
      <w:iCs/>
      <w:color w:val="1481AB" w:themeColor="accent1" w:themeShade="BF"/>
    </w:rPr>
  </w:style>
  <w:style w:type="character" w:customStyle="1" w:styleId="Naslov5Znak">
    <w:name w:val="Naslov 5 Znak"/>
    <w:basedOn w:val="Privzetapisavaodstavka"/>
    <w:link w:val="Naslov5"/>
    <w:uiPriority w:val="9"/>
    <w:semiHidden/>
    <w:rsid w:val="00633053"/>
    <w:rPr>
      <w:rFonts w:asciiTheme="majorHAnsi" w:eastAsiaTheme="majorEastAsia" w:hAnsiTheme="majorHAnsi" w:cstheme="majorBidi"/>
      <w:color w:val="1481AB" w:themeColor="accent1" w:themeShade="BF"/>
    </w:rPr>
  </w:style>
  <w:style w:type="character" w:customStyle="1" w:styleId="Naslov6Znak">
    <w:name w:val="Naslov 6 Znak"/>
    <w:basedOn w:val="Privzetapisavaodstavka"/>
    <w:link w:val="Naslov6"/>
    <w:uiPriority w:val="9"/>
    <w:semiHidden/>
    <w:rsid w:val="00633053"/>
    <w:rPr>
      <w:rFonts w:asciiTheme="majorHAnsi" w:eastAsiaTheme="majorEastAsia" w:hAnsiTheme="majorHAnsi" w:cstheme="majorBidi"/>
      <w:color w:val="0D5571" w:themeColor="accent1" w:themeShade="7F"/>
    </w:rPr>
  </w:style>
  <w:style w:type="character" w:customStyle="1" w:styleId="Naslov7Znak">
    <w:name w:val="Naslov 7 Znak"/>
    <w:basedOn w:val="Privzetapisavaodstavka"/>
    <w:link w:val="Naslov7"/>
    <w:uiPriority w:val="9"/>
    <w:semiHidden/>
    <w:rsid w:val="00633053"/>
    <w:rPr>
      <w:rFonts w:asciiTheme="majorHAnsi" w:eastAsiaTheme="majorEastAsia" w:hAnsiTheme="majorHAnsi" w:cstheme="majorBidi"/>
      <w:i/>
      <w:iCs/>
      <w:color w:val="0D5571" w:themeColor="accent1" w:themeShade="7F"/>
    </w:rPr>
  </w:style>
  <w:style w:type="character" w:customStyle="1" w:styleId="Naslov8Znak">
    <w:name w:val="Naslov 8 Znak"/>
    <w:basedOn w:val="Privzetapisavaodstavka"/>
    <w:link w:val="Naslov8"/>
    <w:uiPriority w:val="9"/>
    <w:semiHidden/>
    <w:rsid w:val="00633053"/>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633053"/>
    <w:rPr>
      <w:rFonts w:asciiTheme="majorHAnsi" w:eastAsiaTheme="majorEastAsia" w:hAnsiTheme="majorHAnsi" w:cstheme="majorBidi"/>
      <w:i/>
      <w:iCs/>
      <w:color w:val="272727" w:themeColor="text1" w:themeTint="D8"/>
      <w:sz w:val="21"/>
      <w:szCs w:val="21"/>
    </w:rPr>
  </w:style>
  <w:style w:type="paragraph" w:styleId="Napis">
    <w:name w:val="caption"/>
    <w:basedOn w:val="Navaden"/>
    <w:next w:val="Navaden"/>
    <w:uiPriority w:val="35"/>
    <w:semiHidden/>
    <w:unhideWhenUsed/>
    <w:qFormat/>
    <w:rsid w:val="00633053"/>
    <w:pPr>
      <w:spacing w:after="200" w:line="240" w:lineRule="auto"/>
    </w:pPr>
    <w:rPr>
      <w:i/>
      <w:iCs/>
      <w:color w:val="1485A4" w:themeColor="text2"/>
      <w:sz w:val="18"/>
      <w:szCs w:val="18"/>
    </w:rPr>
  </w:style>
  <w:style w:type="paragraph" w:styleId="Naslov">
    <w:name w:val="Title"/>
    <w:basedOn w:val="Navaden"/>
    <w:next w:val="Navaden"/>
    <w:link w:val="NaslovZnak"/>
    <w:uiPriority w:val="1"/>
    <w:qFormat/>
    <w:rsid w:val="006330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
    <w:rsid w:val="00633053"/>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2"/>
    <w:qFormat/>
    <w:rsid w:val="00633053"/>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2"/>
    <w:rsid w:val="00633053"/>
    <w:rPr>
      <w:rFonts w:eastAsiaTheme="minorEastAsia"/>
      <w:color w:val="5A5A5A" w:themeColor="text1" w:themeTint="A5"/>
      <w:spacing w:val="15"/>
    </w:rPr>
  </w:style>
  <w:style w:type="character" w:styleId="Krepko">
    <w:name w:val="Strong"/>
    <w:basedOn w:val="Privzetapisavaodstavka"/>
    <w:uiPriority w:val="22"/>
    <w:qFormat/>
    <w:rsid w:val="00633053"/>
    <w:rPr>
      <w:b/>
      <w:bCs/>
    </w:rPr>
  </w:style>
  <w:style w:type="character" w:styleId="Poudarek">
    <w:name w:val="Emphasis"/>
    <w:basedOn w:val="Privzetapisavaodstavka"/>
    <w:uiPriority w:val="20"/>
    <w:qFormat/>
    <w:rsid w:val="00633053"/>
    <w:rPr>
      <w:i/>
      <w:iCs/>
    </w:rPr>
  </w:style>
  <w:style w:type="paragraph" w:styleId="Citat">
    <w:name w:val="Quote"/>
    <w:basedOn w:val="Navaden"/>
    <w:next w:val="Navaden"/>
    <w:link w:val="CitatZnak"/>
    <w:uiPriority w:val="29"/>
    <w:qFormat/>
    <w:rsid w:val="00633053"/>
    <w:pPr>
      <w:spacing w:before="200"/>
      <w:ind w:left="864" w:right="864"/>
      <w:jc w:val="center"/>
    </w:pPr>
    <w:rPr>
      <w:i/>
      <w:iCs/>
      <w:color w:val="404040" w:themeColor="text1" w:themeTint="BF"/>
    </w:rPr>
  </w:style>
  <w:style w:type="character" w:customStyle="1" w:styleId="CitatZnak">
    <w:name w:val="Citat Znak"/>
    <w:basedOn w:val="Privzetapisavaodstavka"/>
    <w:link w:val="Citat"/>
    <w:uiPriority w:val="29"/>
    <w:rsid w:val="00633053"/>
    <w:rPr>
      <w:i/>
      <w:iCs/>
      <w:color w:val="404040" w:themeColor="text1" w:themeTint="BF"/>
    </w:rPr>
  </w:style>
  <w:style w:type="paragraph" w:styleId="Intenzivencitat">
    <w:name w:val="Intense Quote"/>
    <w:basedOn w:val="Navaden"/>
    <w:next w:val="Navaden"/>
    <w:link w:val="IntenzivencitatZnak"/>
    <w:uiPriority w:val="30"/>
    <w:qFormat/>
    <w:rsid w:val="00633053"/>
    <w:pPr>
      <w:pBdr>
        <w:top w:val="single" w:sz="4" w:space="10" w:color="1CADE4" w:themeColor="accent1"/>
        <w:bottom w:val="single" w:sz="4" w:space="10" w:color="1CADE4" w:themeColor="accent1"/>
      </w:pBdr>
      <w:spacing w:before="360" w:after="360"/>
      <w:ind w:left="864" w:right="864"/>
      <w:jc w:val="center"/>
    </w:pPr>
    <w:rPr>
      <w:i/>
      <w:iCs/>
      <w:color w:val="1CADE4" w:themeColor="accent1"/>
    </w:rPr>
  </w:style>
  <w:style w:type="character" w:customStyle="1" w:styleId="IntenzivencitatZnak">
    <w:name w:val="Intenziven citat Znak"/>
    <w:basedOn w:val="Privzetapisavaodstavka"/>
    <w:link w:val="Intenzivencitat"/>
    <w:uiPriority w:val="30"/>
    <w:rsid w:val="00633053"/>
    <w:rPr>
      <w:i/>
      <w:iCs/>
      <w:color w:val="1CADE4" w:themeColor="accent1"/>
    </w:rPr>
  </w:style>
  <w:style w:type="character" w:styleId="Neenpoudarek">
    <w:name w:val="Subtle Emphasis"/>
    <w:basedOn w:val="Privzetapisavaodstavka"/>
    <w:uiPriority w:val="19"/>
    <w:qFormat/>
    <w:rsid w:val="00633053"/>
    <w:rPr>
      <w:i/>
      <w:iCs/>
      <w:color w:val="404040" w:themeColor="text1" w:themeTint="BF"/>
    </w:rPr>
  </w:style>
  <w:style w:type="character" w:styleId="Intenzivenpoudarek">
    <w:name w:val="Intense Emphasis"/>
    <w:basedOn w:val="Privzetapisavaodstavka"/>
    <w:uiPriority w:val="21"/>
    <w:qFormat/>
    <w:rsid w:val="00633053"/>
    <w:rPr>
      <w:i/>
      <w:iCs/>
      <w:color w:val="1CADE4" w:themeColor="accent1"/>
    </w:rPr>
  </w:style>
  <w:style w:type="character" w:styleId="Neensklic">
    <w:name w:val="Subtle Reference"/>
    <w:basedOn w:val="Privzetapisavaodstavka"/>
    <w:uiPriority w:val="31"/>
    <w:qFormat/>
    <w:rsid w:val="00633053"/>
    <w:rPr>
      <w:smallCaps/>
      <w:color w:val="5A5A5A" w:themeColor="text1" w:themeTint="A5"/>
    </w:rPr>
  </w:style>
  <w:style w:type="character" w:styleId="Intenzivensklic">
    <w:name w:val="Intense Reference"/>
    <w:basedOn w:val="Privzetapisavaodstavka"/>
    <w:uiPriority w:val="32"/>
    <w:qFormat/>
    <w:rsid w:val="00633053"/>
    <w:rPr>
      <w:b/>
      <w:bCs/>
      <w:smallCaps/>
      <w:color w:val="1CADE4" w:themeColor="accent1"/>
      <w:spacing w:val="5"/>
    </w:rPr>
  </w:style>
  <w:style w:type="character" w:styleId="Naslovknjige">
    <w:name w:val="Book Title"/>
    <w:basedOn w:val="Privzetapisavaodstavka"/>
    <w:uiPriority w:val="33"/>
    <w:qFormat/>
    <w:rsid w:val="00633053"/>
    <w:rPr>
      <w:b/>
      <w:bCs/>
      <w:i/>
      <w:iCs/>
      <w:spacing w:val="5"/>
    </w:rPr>
  </w:style>
  <w:style w:type="paragraph" w:styleId="NaslovTOC">
    <w:name w:val="TOC Heading"/>
    <w:basedOn w:val="Naslov1"/>
    <w:next w:val="Navaden"/>
    <w:uiPriority w:val="39"/>
    <w:unhideWhenUsed/>
    <w:qFormat/>
    <w:rsid w:val="00633053"/>
    <w:pPr>
      <w:outlineLvl w:val="9"/>
    </w:pPr>
  </w:style>
  <w:style w:type="paragraph" w:customStyle="1" w:styleId="Slog1">
    <w:name w:val="Slog1"/>
    <w:basedOn w:val="Naslov1"/>
    <w:link w:val="Slog1Znak"/>
    <w:qFormat/>
    <w:rsid w:val="00633053"/>
    <w:pPr>
      <w:numPr>
        <w:numId w:val="1"/>
      </w:numPr>
    </w:pPr>
  </w:style>
  <w:style w:type="paragraph" w:customStyle="1" w:styleId="Slog2">
    <w:name w:val="Slog2"/>
    <w:basedOn w:val="Naslov2"/>
    <w:link w:val="Slog2Znak"/>
    <w:qFormat/>
    <w:rsid w:val="00633053"/>
    <w:pPr>
      <w:numPr>
        <w:ilvl w:val="1"/>
        <w:numId w:val="2"/>
      </w:numPr>
    </w:pPr>
    <w:rPr>
      <w:b/>
      <w:color w:val="000000" w:themeColor="text1"/>
    </w:rPr>
  </w:style>
  <w:style w:type="character" w:customStyle="1" w:styleId="Slog1Znak">
    <w:name w:val="Slog1 Znak"/>
    <w:basedOn w:val="Naslov1Znak"/>
    <w:link w:val="Slog1"/>
    <w:rsid w:val="00633053"/>
    <w:rPr>
      <w:rFonts w:asciiTheme="majorHAnsi" w:eastAsiaTheme="majorEastAsia" w:hAnsiTheme="majorHAnsi" w:cstheme="majorBidi"/>
      <w:color w:val="1481AB" w:themeColor="accent1" w:themeShade="BF"/>
      <w:sz w:val="32"/>
      <w:szCs w:val="32"/>
    </w:rPr>
  </w:style>
  <w:style w:type="paragraph" w:styleId="Kazalovsebine2">
    <w:name w:val="toc 2"/>
    <w:basedOn w:val="Navaden"/>
    <w:next w:val="Navaden"/>
    <w:autoRedefine/>
    <w:uiPriority w:val="39"/>
    <w:unhideWhenUsed/>
    <w:rsid w:val="00012CA3"/>
    <w:pPr>
      <w:spacing w:after="100"/>
      <w:ind w:left="220"/>
    </w:pPr>
    <w:rPr>
      <w:rFonts w:eastAsiaTheme="minorEastAsia" w:cs="Times New Roman"/>
      <w:lang w:eastAsia="sl-SI"/>
    </w:rPr>
  </w:style>
  <w:style w:type="character" w:customStyle="1" w:styleId="Slog2Znak">
    <w:name w:val="Slog2 Znak"/>
    <w:basedOn w:val="Naslov2Znak"/>
    <w:link w:val="Slog2"/>
    <w:rsid w:val="00633053"/>
    <w:rPr>
      <w:rFonts w:asciiTheme="majorHAnsi" w:eastAsiaTheme="majorEastAsia" w:hAnsiTheme="majorHAnsi" w:cstheme="majorBidi"/>
      <w:b/>
      <w:color w:val="000000" w:themeColor="text1"/>
      <w:sz w:val="26"/>
      <w:szCs w:val="26"/>
    </w:rPr>
  </w:style>
  <w:style w:type="paragraph" w:styleId="Kazalovsebine1">
    <w:name w:val="toc 1"/>
    <w:basedOn w:val="Navaden"/>
    <w:next w:val="Navaden"/>
    <w:autoRedefine/>
    <w:uiPriority w:val="39"/>
    <w:unhideWhenUsed/>
    <w:rsid w:val="00DE27BC"/>
    <w:pPr>
      <w:tabs>
        <w:tab w:val="left" w:pos="440"/>
        <w:tab w:val="right" w:leader="dot" w:pos="9213"/>
      </w:tabs>
      <w:spacing w:after="100"/>
    </w:pPr>
    <w:rPr>
      <w:rFonts w:eastAsia="Times New Roman" w:cs="Times New Roman"/>
      <w:b/>
      <w:noProof/>
      <w:sz w:val="24"/>
      <w:lang w:eastAsia="sl-SI"/>
    </w:rPr>
  </w:style>
  <w:style w:type="paragraph" w:styleId="Kazalovsebine3">
    <w:name w:val="toc 3"/>
    <w:basedOn w:val="Navaden"/>
    <w:next w:val="Navaden"/>
    <w:autoRedefine/>
    <w:uiPriority w:val="39"/>
    <w:unhideWhenUsed/>
    <w:rsid w:val="00012CA3"/>
    <w:pPr>
      <w:spacing w:after="100"/>
      <w:ind w:left="440"/>
    </w:pPr>
    <w:rPr>
      <w:rFonts w:eastAsiaTheme="minorEastAsia" w:cs="Times New Roman"/>
      <w:lang w:eastAsia="sl-SI"/>
    </w:rPr>
  </w:style>
  <w:style w:type="character" w:styleId="Hiperpovezava">
    <w:name w:val="Hyperlink"/>
    <w:basedOn w:val="Privzetapisavaodstavka"/>
    <w:uiPriority w:val="99"/>
    <w:unhideWhenUsed/>
    <w:rsid w:val="00012CA3"/>
    <w:rPr>
      <w:color w:val="F49100" w:themeColor="hyperlink"/>
      <w:u w:val="single"/>
    </w:rPr>
  </w:style>
  <w:style w:type="paragraph" w:customStyle="1" w:styleId="UVOD">
    <w:name w:val="UVOD"/>
    <w:aliases w:val="ZAKLJUČEK"/>
    <w:basedOn w:val="Navaden"/>
    <w:link w:val="UVODZnak"/>
    <w:qFormat/>
    <w:rsid w:val="00012CA3"/>
    <w:rPr>
      <w:sz w:val="32"/>
    </w:rPr>
  </w:style>
  <w:style w:type="character" w:customStyle="1" w:styleId="UVODZnak">
    <w:name w:val="UVOD Znak"/>
    <w:aliases w:val="ZAKLJUČEK Znak"/>
    <w:basedOn w:val="Privzetapisavaodstavka"/>
    <w:link w:val="UVOD"/>
    <w:rsid w:val="00012CA3"/>
    <w:rPr>
      <w:sz w:val="32"/>
    </w:rPr>
  </w:style>
  <w:style w:type="paragraph" w:styleId="Navadensplet">
    <w:name w:val="Normal (Web)"/>
    <w:basedOn w:val="Navaden"/>
    <w:uiPriority w:val="99"/>
    <w:unhideWhenUsed/>
    <w:rsid w:val="00242394"/>
    <w:pPr>
      <w:spacing w:before="100" w:beforeAutospacing="1" w:after="100" w:afterAutospacing="1" w:line="240" w:lineRule="auto"/>
    </w:pPr>
    <w:rPr>
      <w:rFonts w:ascii="Times New Roman" w:eastAsiaTheme="minorEastAsia" w:hAnsi="Times New Roman" w:cs="Times New Roman"/>
      <w:sz w:val="24"/>
      <w:szCs w:val="24"/>
      <w:lang w:eastAsia="sl-SI"/>
    </w:rPr>
  </w:style>
  <w:style w:type="paragraph" w:styleId="Zadevapripombe">
    <w:name w:val="annotation subject"/>
    <w:basedOn w:val="Pripombabesedilo"/>
    <w:next w:val="Pripombabesedilo"/>
    <w:link w:val="ZadevapripombeZnak"/>
    <w:uiPriority w:val="99"/>
    <w:semiHidden/>
    <w:unhideWhenUsed/>
    <w:rsid w:val="003524F3"/>
    <w:pPr>
      <w:spacing w:after="160"/>
      <w:jc w:val="left"/>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3524F3"/>
    <w:rPr>
      <w:rFonts w:ascii="Calibri" w:eastAsia="Times New Roman" w:hAnsi="Calibri" w:cs="Times New Roman"/>
      <w:b/>
      <w:bCs/>
      <w:sz w:val="20"/>
      <w:szCs w:val="20"/>
      <w:lang w:eastAsia="sl-SI"/>
    </w:rPr>
  </w:style>
  <w:style w:type="table" w:styleId="Tabelamrea">
    <w:name w:val="Table Grid"/>
    <w:basedOn w:val="Navadnatabela"/>
    <w:uiPriority w:val="39"/>
    <w:rsid w:val="006F1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naslovAND">
    <w:name w:val="Podnaslov AND"/>
    <w:basedOn w:val="Slog2"/>
    <w:link w:val="PodnaslovANDZnak"/>
    <w:qFormat/>
    <w:rsid w:val="004857BB"/>
    <w:pPr>
      <w:numPr>
        <w:ilvl w:val="0"/>
        <w:numId w:val="3"/>
      </w:numPr>
      <w:ind w:left="720"/>
      <w:jc w:val="both"/>
    </w:pPr>
    <w:rPr>
      <w:sz w:val="28"/>
    </w:rPr>
  </w:style>
  <w:style w:type="paragraph" w:customStyle="1" w:styleId="PODpodnaslov">
    <w:name w:val="POD podnaslov"/>
    <w:basedOn w:val="Slog2"/>
    <w:link w:val="PODpodnaslovZnak"/>
    <w:qFormat/>
    <w:rsid w:val="00A30980"/>
    <w:pPr>
      <w:numPr>
        <w:ilvl w:val="0"/>
        <w:numId w:val="4"/>
      </w:numPr>
      <w:spacing w:line="276" w:lineRule="auto"/>
      <w:jc w:val="both"/>
    </w:pPr>
  </w:style>
  <w:style w:type="character" w:customStyle="1" w:styleId="PodnaslovANDZnak">
    <w:name w:val="Podnaslov AND Znak"/>
    <w:basedOn w:val="Slog2Znak"/>
    <w:link w:val="PodnaslovAND"/>
    <w:rsid w:val="004857BB"/>
    <w:rPr>
      <w:rFonts w:asciiTheme="majorHAnsi" w:eastAsiaTheme="majorEastAsia" w:hAnsiTheme="majorHAnsi" w:cstheme="majorBidi"/>
      <w:b/>
      <w:color w:val="000000" w:themeColor="text1"/>
      <w:sz w:val="28"/>
      <w:szCs w:val="26"/>
    </w:rPr>
  </w:style>
  <w:style w:type="character" w:customStyle="1" w:styleId="PODpodnaslovZnak">
    <w:name w:val="POD podnaslov Znak"/>
    <w:basedOn w:val="Slog2Znak"/>
    <w:link w:val="PODpodnaslov"/>
    <w:rsid w:val="004857BB"/>
    <w:rPr>
      <w:rFonts w:asciiTheme="majorHAnsi" w:eastAsiaTheme="majorEastAsia" w:hAnsiTheme="majorHAnsi" w:cstheme="majorBidi"/>
      <w:b/>
      <w:color w:val="000000" w:themeColor="text1"/>
      <w:sz w:val="26"/>
      <w:szCs w:val="26"/>
    </w:rPr>
  </w:style>
  <w:style w:type="paragraph" w:customStyle="1" w:styleId="podnaslov2del">
    <w:name w:val="podnaslov 2 del"/>
    <w:basedOn w:val="PodnaslovAND"/>
    <w:link w:val="podnaslov2delZnak"/>
    <w:qFormat/>
    <w:rsid w:val="00A30980"/>
    <w:pPr>
      <w:numPr>
        <w:numId w:val="5"/>
      </w:numPr>
    </w:pPr>
  </w:style>
  <w:style w:type="character" w:customStyle="1" w:styleId="podnaslov2delZnak">
    <w:name w:val="podnaslov 2 del Znak"/>
    <w:basedOn w:val="PodnaslovANDZnak"/>
    <w:link w:val="podnaslov2del"/>
    <w:rsid w:val="00A30980"/>
    <w:rPr>
      <w:rFonts w:asciiTheme="majorHAnsi" w:eastAsiaTheme="majorEastAsia" w:hAnsiTheme="majorHAnsi" w:cstheme="majorBidi"/>
      <w:b/>
      <w:color w:val="000000" w:themeColor="text1"/>
      <w:sz w:val="28"/>
      <w:szCs w:val="26"/>
    </w:rPr>
  </w:style>
  <w:style w:type="paragraph" w:customStyle="1" w:styleId="PODNASLOVVV">
    <w:name w:val="PODNASLOVVV"/>
    <w:basedOn w:val="Odstavekseznama"/>
    <w:link w:val="PODNASLOVVVZnak"/>
    <w:qFormat/>
    <w:rsid w:val="00FB435E"/>
    <w:pPr>
      <w:numPr>
        <w:numId w:val="6"/>
      </w:numPr>
      <w:jc w:val="both"/>
    </w:pPr>
    <w:rPr>
      <w:b/>
      <w:sz w:val="28"/>
    </w:rPr>
  </w:style>
  <w:style w:type="numbering" w:customStyle="1" w:styleId="Slog3">
    <w:name w:val="Slog3"/>
    <w:uiPriority w:val="99"/>
    <w:rsid w:val="00A2069B"/>
    <w:pPr>
      <w:numPr>
        <w:numId w:val="8"/>
      </w:numPr>
    </w:pPr>
  </w:style>
  <w:style w:type="character" w:customStyle="1" w:styleId="OdstavekseznamaZnak">
    <w:name w:val="Odstavek seznama Znak"/>
    <w:aliases w:val="Recommendation Znak,CV text Znak,Table text Znak,List Paragraph111 Znak,Medium Grid 1 - Accent 21 Znak,Numbered Paragraph Znak,Main numbered paragraph Znak,Numbered List Paragraph Znak,Bullets Znak,列出段落 Znak,K1 Znak,body Znak"/>
    <w:basedOn w:val="Privzetapisavaodstavka"/>
    <w:link w:val="Odstavekseznama"/>
    <w:uiPriority w:val="34"/>
    <w:qFormat/>
    <w:rsid w:val="00FB435E"/>
  </w:style>
  <w:style w:type="character" w:customStyle="1" w:styleId="PODNASLOVVVZnak">
    <w:name w:val="PODNASLOVVV Znak"/>
    <w:basedOn w:val="OdstavekseznamaZnak"/>
    <w:link w:val="PODNASLOVVV"/>
    <w:rsid w:val="00FB435E"/>
    <w:rPr>
      <w:b/>
      <w:sz w:val="28"/>
    </w:rPr>
  </w:style>
  <w:style w:type="paragraph" w:customStyle="1" w:styleId="Direktorati">
    <w:name w:val="Direktorati"/>
    <w:basedOn w:val="Odstavekseznama"/>
    <w:link w:val="DirektoratiZnak"/>
    <w:qFormat/>
    <w:rsid w:val="00A2069B"/>
    <w:pPr>
      <w:numPr>
        <w:ilvl w:val="1"/>
        <w:numId w:val="7"/>
      </w:numPr>
      <w:ind w:left="567" w:hanging="567"/>
    </w:pPr>
    <w:rPr>
      <w:b/>
      <w:sz w:val="28"/>
    </w:rPr>
  </w:style>
  <w:style w:type="character" w:customStyle="1" w:styleId="DirektoratiZnak">
    <w:name w:val="Direktorati Znak"/>
    <w:basedOn w:val="OdstavekseznamaZnak"/>
    <w:link w:val="Direktorati"/>
    <w:rsid w:val="00A2069B"/>
    <w:rPr>
      <w:b/>
      <w:sz w:val="28"/>
    </w:rPr>
  </w:style>
  <w:style w:type="paragraph" w:styleId="Konnaopomba-besedilo">
    <w:name w:val="endnote text"/>
    <w:basedOn w:val="Navaden"/>
    <w:link w:val="Konnaopomba-besediloZnak"/>
    <w:uiPriority w:val="99"/>
    <w:semiHidden/>
    <w:unhideWhenUsed/>
    <w:rsid w:val="0095139D"/>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95139D"/>
    <w:rPr>
      <w:sz w:val="20"/>
      <w:szCs w:val="20"/>
    </w:rPr>
  </w:style>
  <w:style w:type="character" w:styleId="Konnaopomba-sklic">
    <w:name w:val="endnote reference"/>
    <w:basedOn w:val="Privzetapisavaodstavka"/>
    <w:uiPriority w:val="99"/>
    <w:semiHidden/>
    <w:unhideWhenUsed/>
    <w:rsid w:val="0095139D"/>
    <w:rPr>
      <w:vertAlign w:val="superscript"/>
    </w:rPr>
  </w:style>
  <w:style w:type="paragraph" w:styleId="Sprotnaopomba-besedilo">
    <w:name w:val="footnote text"/>
    <w:basedOn w:val="Navaden"/>
    <w:link w:val="Sprotnaopomba-besediloZnak"/>
    <w:uiPriority w:val="99"/>
    <w:semiHidden/>
    <w:unhideWhenUsed/>
    <w:rsid w:val="0095139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95139D"/>
    <w:rPr>
      <w:sz w:val="20"/>
      <w:szCs w:val="20"/>
    </w:rPr>
  </w:style>
  <w:style w:type="character" w:styleId="Sprotnaopomba-sklic">
    <w:name w:val="footnote reference"/>
    <w:basedOn w:val="Privzetapisavaodstavka"/>
    <w:uiPriority w:val="99"/>
    <w:semiHidden/>
    <w:unhideWhenUsed/>
    <w:rsid w:val="0095139D"/>
    <w:rPr>
      <w:vertAlign w:val="superscript"/>
    </w:rPr>
  </w:style>
  <w:style w:type="paragraph" w:styleId="Revizija">
    <w:name w:val="Revision"/>
    <w:hidden/>
    <w:uiPriority w:val="99"/>
    <w:semiHidden/>
    <w:rsid w:val="005C349E"/>
    <w:pPr>
      <w:spacing w:after="0" w:line="240" w:lineRule="auto"/>
    </w:pPr>
  </w:style>
  <w:style w:type="paragraph" w:customStyle="1" w:styleId="PodPODnaslov0">
    <w:name w:val="PodPODnaslov"/>
    <w:basedOn w:val="Navaden"/>
    <w:link w:val="PodPODnaslovZnak0"/>
    <w:qFormat/>
    <w:rsid w:val="00C95181"/>
    <w:pPr>
      <w:spacing w:line="276" w:lineRule="auto"/>
      <w:jc w:val="both"/>
    </w:pPr>
    <w:rPr>
      <w:b/>
      <w:sz w:val="24"/>
    </w:rPr>
  </w:style>
  <w:style w:type="character" w:customStyle="1" w:styleId="PodPODnaslovZnak0">
    <w:name w:val="PodPODnaslov Znak"/>
    <w:basedOn w:val="Privzetapisavaodstavka"/>
    <w:link w:val="PodPODnaslov0"/>
    <w:rsid w:val="00C95181"/>
    <w:rPr>
      <w:b/>
      <w:sz w:val="24"/>
    </w:rPr>
  </w:style>
  <w:style w:type="paragraph" w:customStyle="1" w:styleId="GLAVNINASLOV2023">
    <w:name w:val="GLAVNI NASLOV 2023"/>
    <w:basedOn w:val="UVOD"/>
    <w:link w:val="GLAVNINASLOV2023Znak"/>
    <w:qFormat/>
    <w:rsid w:val="00012B4E"/>
    <w:pPr>
      <w:spacing w:after="0" w:line="240" w:lineRule="auto"/>
      <w:jc w:val="both"/>
    </w:pPr>
    <w:rPr>
      <w:b/>
    </w:rPr>
  </w:style>
  <w:style w:type="paragraph" w:customStyle="1" w:styleId="PODNASLOV2023">
    <w:name w:val="PODNASLOV 2023"/>
    <w:basedOn w:val="Navaden"/>
    <w:link w:val="PODNASLOV2023Znak"/>
    <w:qFormat/>
    <w:rsid w:val="00012B4E"/>
    <w:pPr>
      <w:spacing w:after="0" w:line="240" w:lineRule="auto"/>
      <w:ind w:right="-709"/>
      <w:jc w:val="both"/>
    </w:pPr>
    <w:rPr>
      <w:b/>
      <w:sz w:val="28"/>
      <w:szCs w:val="28"/>
      <w:u w:val="single"/>
    </w:rPr>
  </w:style>
  <w:style w:type="character" w:customStyle="1" w:styleId="GLAVNINASLOV2023Znak">
    <w:name w:val="GLAVNI NASLOV 2023 Znak"/>
    <w:basedOn w:val="UVODZnak"/>
    <w:link w:val="GLAVNINASLOV2023"/>
    <w:rsid w:val="00012B4E"/>
    <w:rPr>
      <w:b/>
      <w:sz w:val="32"/>
    </w:rPr>
  </w:style>
  <w:style w:type="paragraph" w:customStyle="1" w:styleId="PRILOGAnaslov2023">
    <w:name w:val="PRILOGA naslov 2023"/>
    <w:basedOn w:val="Slog1"/>
    <w:link w:val="PRILOGAnaslov2023Znak"/>
    <w:qFormat/>
    <w:rsid w:val="0067467D"/>
    <w:pPr>
      <w:numPr>
        <w:numId w:val="0"/>
      </w:numPr>
      <w:ind w:right="-851"/>
    </w:pPr>
    <w:rPr>
      <w:b/>
      <w:sz w:val="28"/>
      <w:szCs w:val="28"/>
    </w:rPr>
  </w:style>
  <w:style w:type="character" w:customStyle="1" w:styleId="PODNASLOV2023Znak">
    <w:name w:val="PODNASLOV 2023 Znak"/>
    <w:basedOn w:val="Privzetapisavaodstavka"/>
    <w:link w:val="PODNASLOV2023"/>
    <w:rsid w:val="00012B4E"/>
    <w:rPr>
      <w:b/>
      <w:sz w:val="28"/>
      <w:szCs w:val="28"/>
      <w:u w:val="single"/>
    </w:rPr>
  </w:style>
  <w:style w:type="character" w:customStyle="1" w:styleId="PRILOGAnaslov2023Znak">
    <w:name w:val="PRILOGA naslov 2023 Znak"/>
    <w:basedOn w:val="Slog1Znak"/>
    <w:link w:val="PRILOGAnaslov2023"/>
    <w:rsid w:val="0067467D"/>
    <w:rPr>
      <w:rFonts w:asciiTheme="majorHAnsi" w:eastAsiaTheme="majorEastAsia" w:hAnsiTheme="majorHAnsi" w:cstheme="majorBidi"/>
      <w:b/>
      <w:color w:val="1481AB" w:themeColor="accent1" w:themeShade="BF"/>
      <w:sz w:val="28"/>
      <w:szCs w:val="28"/>
    </w:rPr>
  </w:style>
  <w:style w:type="paragraph" w:customStyle="1" w:styleId="podpisi">
    <w:name w:val="podpisi"/>
    <w:basedOn w:val="Navaden"/>
    <w:link w:val="podpisiZnak"/>
    <w:qFormat/>
    <w:rsid w:val="00491F14"/>
    <w:pPr>
      <w:numPr>
        <w:numId w:val="11"/>
      </w:numPr>
      <w:tabs>
        <w:tab w:val="left" w:pos="567"/>
      </w:tabs>
      <w:suppressAutoHyphens/>
      <w:autoSpaceDN w:val="0"/>
      <w:spacing w:after="0" w:line="260" w:lineRule="exact"/>
      <w:textAlignment w:val="baseline"/>
    </w:pPr>
    <w:rPr>
      <w:rFonts w:ascii="Arial" w:eastAsia="Times New Roman" w:hAnsi="Arial" w:cs="Times New Roman"/>
      <w:b/>
      <w:color w:val="1481AB" w:themeColor="accent1" w:themeShade="BF"/>
      <w:sz w:val="24"/>
      <w:szCs w:val="24"/>
      <w:lang w:val="it-IT"/>
    </w:rPr>
  </w:style>
  <w:style w:type="paragraph" w:styleId="Telobesedila">
    <w:name w:val="Body Text"/>
    <w:basedOn w:val="Navaden"/>
    <w:link w:val="TelobesedilaZnak"/>
    <w:rsid w:val="00491F14"/>
    <w:pPr>
      <w:suppressAutoHyphens/>
      <w:autoSpaceDN w:val="0"/>
      <w:spacing w:after="120" w:line="240" w:lineRule="auto"/>
      <w:textAlignment w:val="baseline"/>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491F14"/>
    <w:rPr>
      <w:rFonts w:ascii="Times New Roman" w:eastAsia="Times New Roman" w:hAnsi="Times New Roman" w:cs="Times New Roman"/>
      <w:sz w:val="24"/>
      <w:szCs w:val="24"/>
      <w:lang w:eastAsia="ar-SA"/>
    </w:rPr>
  </w:style>
  <w:style w:type="paragraph" w:customStyle="1" w:styleId="NAslovizkaznice">
    <w:name w:val="NAslov izkaznice"/>
    <w:basedOn w:val="podpisi"/>
    <w:link w:val="NAslovizkazniceZnak"/>
    <w:qFormat/>
    <w:rsid w:val="007634D8"/>
    <w:pPr>
      <w:numPr>
        <w:numId w:val="17"/>
      </w:numPr>
    </w:pPr>
    <w:rPr>
      <w:rFonts w:eastAsiaTheme="majorEastAsia" w:cs="Arial"/>
      <w:sz w:val="22"/>
      <w:szCs w:val="20"/>
      <w:lang w:val="sl-SI"/>
    </w:rPr>
  </w:style>
  <w:style w:type="paragraph" w:customStyle="1" w:styleId="STATUSizkaznice">
    <w:name w:val="STATUS izkaznice"/>
    <w:basedOn w:val="Navaden"/>
    <w:link w:val="STATUSizkazniceZnak"/>
    <w:qFormat/>
    <w:rsid w:val="007634D8"/>
    <w:pPr>
      <w:autoSpaceDE w:val="0"/>
      <w:autoSpaceDN w:val="0"/>
      <w:adjustRightInd w:val="0"/>
      <w:spacing w:line="240" w:lineRule="auto"/>
      <w:jc w:val="both"/>
    </w:pPr>
    <w:rPr>
      <w:rFonts w:cs="Arial"/>
      <w:b/>
      <w:bCs/>
      <w:color w:val="00B0F0"/>
      <w:sz w:val="20"/>
      <w:szCs w:val="20"/>
      <w:lang w:eastAsia="en-GB"/>
    </w:rPr>
  </w:style>
  <w:style w:type="character" w:customStyle="1" w:styleId="podpisiZnak">
    <w:name w:val="podpisi Znak"/>
    <w:basedOn w:val="Privzetapisavaodstavka"/>
    <w:link w:val="podpisi"/>
    <w:rsid w:val="007634D8"/>
    <w:rPr>
      <w:rFonts w:ascii="Arial" w:eastAsia="Times New Roman" w:hAnsi="Arial" w:cs="Times New Roman"/>
      <w:b/>
      <w:color w:val="1481AB" w:themeColor="accent1" w:themeShade="BF"/>
      <w:sz w:val="24"/>
      <w:szCs w:val="24"/>
      <w:lang w:val="it-IT"/>
    </w:rPr>
  </w:style>
  <w:style w:type="character" w:customStyle="1" w:styleId="NAslovizkazniceZnak">
    <w:name w:val="NAslov izkaznice Znak"/>
    <w:basedOn w:val="podpisiZnak"/>
    <w:link w:val="NAslovizkaznice"/>
    <w:rsid w:val="007634D8"/>
    <w:rPr>
      <w:rFonts w:ascii="Arial" w:eastAsiaTheme="majorEastAsia" w:hAnsi="Arial" w:cs="Arial"/>
      <w:b/>
      <w:color w:val="1481AB" w:themeColor="accent1" w:themeShade="BF"/>
      <w:sz w:val="24"/>
      <w:szCs w:val="20"/>
      <w:lang w:val="it-IT"/>
    </w:rPr>
  </w:style>
  <w:style w:type="character" w:customStyle="1" w:styleId="STATUSizkazniceZnak">
    <w:name w:val="STATUS izkaznice Znak"/>
    <w:basedOn w:val="Privzetapisavaodstavka"/>
    <w:link w:val="STATUSizkaznice"/>
    <w:rsid w:val="007634D8"/>
    <w:rPr>
      <w:rFonts w:cs="Arial"/>
      <w:b/>
      <w:bCs/>
      <w:color w:val="00B0F0"/>
      <w:sz w:val="20"/>
      <w:szCs w:val="20"/>
      <w:lang w:eastAsia="en-GB"/>
    </w:rPr>
  </w:style>
  <w:style w:type="table" w:styleId="Tabelatemnamrea5poudarek1">
    <w:name w:val="Grid Table 5 Dark Accent 1"/>
    <w:basedOn w:val="Navadnatabela"/>
    <w:uiPriority w:val="50"/>
    <w:rsid w:val="005F22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EEF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CADE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CADE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CADE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CADE4" w:themeFill="accent1"/>
      </w:tcPr>
    </w:tblStylePr>
    <w:tblStylePr w:type="band1Vert">
      <w:tblPr/>
      <w:tcPr>
        <w:shd w:val="clear" w:color="auto" w:fill="A4DDF4" w:themeFill="accent1" w:themeFillTint="66"/>
      </w:tcPr>
    </w:tblStylePr>
    <w:tblStylePr w:type="band1Horz">
      <w:tblPr/>
      <w:tcPr>
        <w:shd w:val="clear" w:color="auto" w:fill="A4DDF4" w:themeFill="accent1" w:themeFillTint="66"/>
      </w:tcPr>
    </w:tblStylePr>
  </w:style>
  <w:style w:type="table" w:styleId="Tabelatemnamrea5poudarek6">
    <w:name w:val="Grid Table 5 Dark Accent 6"/>
    <w:basedOn w:val="Navadnatabela"/>
    <w:uiPriority w:val="50"/>
    <w:rsid w:val="005F22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CE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A39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A39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A39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A39F" w:themeFill="accent6"/>
      </w:tcPr>
    </w:tblStylePr>
    <w:tblStylePr w:type="band1Vert">
      <w:tblPr/>
      <w:tcPr>
        <w:shd w:val="clear" w:color="auto" w:fill="C0DAD8" w:themeFill="accent6" w:themeFillTint="66"/>
      </w:tcPr>
    </w:tblStylePr>
    <w:tblStylePr w:type="band1Horz">
      <w:tblPr/>
      <w:tcPr>
        <w:shd w:val="clear" w:color="auto" w:fill="C0DAD8" w:themeFill="accent6" w:themeFillTint="66"/>
      </w:tcPr>
    </w:tblStylePr>
  </w:style>
  <w:style w:type="paragraph" w:customStyle="1" w:styleId="Default">
    <w:name w:val="Default"/>
    <w:rsid w:val="005F22BF"/>
    <w:pPr>
      <w:autoSpaceDE w:val="0"/>
      <w:autoSpaceDN w:val="0"/>
      <w:adjustRightInd w:val="0"/>
      <w:spacing w:after="0" w:line="240" w:lineRule="auto"/>
    </w:pPr>
    <w:rPr>
      <w:rFonts w:ascii="Times New Roman" w:hAnsi="Times New Roman" w:cs="Times New Roman"/>
      <w:color w:val="000000"/>
      <w:sz w:val="24"/>
      <w:szCs w:val="24"/>
    </w:rPr>
  </w:style>
  <w:style w:type="table" w:styleId="Tabelatemnamrea5poudarek4">
    <w:name w:val="Grid Table 5 Dark Accent 4"/>
    <w:basedOn w:val="Navadnatabela"/>
    <w:uiPriority w:val="50"/>
    <w:rsid w:val="00785F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F1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2BA9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2BA9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2BA9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2BA97" w:themeFill="accent4"/>
      </w:tcPr>
    </w:tblStylePr>
    <w:tblStylePr w:type="band1Vert">
      <w:tblPr/>
      <w:tcPr>
        <w:shd w:val="clear" w:color="auto" w:fill="B2E4D5" w:themeFill="accent4" w:themeFillTint="66"/>
      </w:tcPr>
    </w:tblStylePr>
    <w:tblStylePr w:type="band1Horz">
      <w:tblPr/>
      <w:tcPr>
        <w:shd w:val="clear" w:color="auto" w:fill="B2E4D5"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70735">
      <w:bodyDiv w:val="1"/>
      <w:marLeft w:val="0"/>
      <w:marRight w:val="0"/>
      <w:marTop w:val="0"/>
      <w:marBottom w:val="0"/>
      <w:divBdr>
        <w:top w:val="none" w:sz="0" w:space="0" w:color="auto"/>
        <w:left w:val="none" w:sz="0" w:space="0" w:color="auto"/>
        <w:bottom w:val="none" w:sz="0" w:space="0" w:color="auto"/>
        <w:right w:val="none" w:sz="0" w:space="0" w:color="auto"/>
      </w:divBdr>
    </w:div>
    <w:div w:id="243993334">
      <w:bodyDiv w:val="1"/>
      <w:marLeft w:val="0"/>
      <w:marRight w:val="0"/>
      <w:marTop w:val="0"/>
      <w:marBottom w:val="0"/>
      <w:divBdr>
        <w:top w:val="none" w:sz="0" w:space="0" w:color="auto"/>
        <w:left w:val="none" w:sz="0" w:space="0" w:color="auto"/>
        <w:bottom w:val="none" w:sz="0" w:space="0" w:color="auto"/>
        <w:right w:val="none" w:sz="0" w:space="0" w:color="auto"/>
      </w:divBdr>
    </w:div>
    <w:div w:id="521893733">
      <w:bodyDiv w:val="1"/>
      <w:marLeft w:val="0"/>
      <w:marRight w:val="0"/>
      <w:marTop w:val="0"/>
      <w:marBottom w:val="0"/>
      <w:divBdr>
        <w:top w:val="none" w:sz="0" w:space="0" w:color="auto"/>
        <w:left w:val="none" w:sz="0" w:space="0" w:color="auto"/>
        <w:bottom w:val="none" w:sz="0" w:space="0" w:color="auto"/>
        <w:right w:val="none" w:sz="0" w:space="0" w:color="auto"/>
      </w:divBdr>
    </w:div>
    <w:div w:id="640815419">
      <w:bodyDiv w:val="1"/>
      <w:marLeft w:val="0"/>
      <w:marRight w:val="0"/>
      <w:marTop w:val="0"/>
      <w:marBottom w:val="0"/>
      <w:divBdr>
        <w:top w:val="none" w:sz="0" w:space="0" w:color="auto"/>
        <w:left w:val="none" w:sz="0" w:space="0" w:color="auto"/>
        <w:bottom w:val="none" w:sz="0" w:space="0" w:color="auto"/>
        <w:right w:val="none" w:sz="0" w:space="0" w:color="auto"/>
      </w:divBdr>
    </w:div>
    <w:div w:id="965769348">
      <w:bodyDiv w:val="1"/>
      <w:marLeft w:val="0"/>
      <w:marRight w:val="0"/>
      <w:marTop w:val="0"/>
      <w:marBottom w:val="0"/>
      <w:divBdr>
        <w:top w:val="none" w:sz="0" w:space="0" w:color="auto"/>
        <w:left w:val="none" w:sz="0" w:space="0" w:color="auto"/>
        <w:bottom w:val="none" w:sz="0" w:space="0" w:color="auto"/>
        <w:right w:val="none" w:sz="0" w:space="0" w:color="auto"/>
      </w:divBdr>
    </w:div>
    <w:div w:id="984434084">
      <w:bodyDiv w:val="1"/>
      <w:marLeft w:val="0"/>
      <w:marRight w:val="0"/>
      <w:marTop w:val="0"/>
      <w:marBottom w:val="0"/>
      <w:divBdr>
        <w:top w:val="none" w:sz="0" w:space="0" w:color="auto"/>
        <w:left w:val="none" w:sz="0" w:space="0" w:color="auto"/>
        <w:bottom w:val="none" w:sz="0" w:space="0" w:color="auto"/>
        <w:right w:val="none" w:sz="0" w:space="0" w:color="auto"/>
      </w:divBdr>
    </w:div>
    <w:div w:id="985209920">
      <w:bodyDiv w:val="1"/>
      <w:marLeft w:val="0"/>
      <w:marRight w:val="0"/>
      <w:marTop w:val="0"/>
      <w:marBottom w:val="0"/>
      <w:divBdr>
        <w:top w:val="none" w:sz="0" w:space="0" w:color="auto"/>
        <w:left w:val="none" w:sz="0" w:space="0" w:color="auto"/>
        <w:bottom w:val="none" w:sz="0" w:space="0" w:color="auto"/>
        <w:right w:val="none" w:sz="0" w:space="0" w:color="auto"/>
      </w:divBdr>
    </w:div>
    <w:div w:id="1031347083">
      <w:bodyDiv w:val="1"/>
      <w:marLeft w:val="0"/>
      <w:marRight w:val="0"/>
      <w:marTop w:val="0"/>
      <w:marBottom w:val="0"/>
      <w:divBdr>
        <w:top w:val="none" w:sz="0" w:space="0" w:color="auto"/>
        <w:left w:val="none" w:sz="0" w:space="0" w:color="auto"/>
        <w:bottom w:val="none" w:sz="0" w:space="0" w:color="auto"/>
        <w:right w:val="none" w:sz="0" w:space="0" w:color="auto"/>
      </w:divBdr>
    </w:div>
    <w:div w:id="1229002856">
      <w:bodyDiv w:val="1"/>
      <w:marLeft w:val="0"/>
      <w:marRight w:val="0"/>
      <w:marTop w:val="0"/>
      <w:marBottom w:val="0"/>
      <w:divBdr>
        <w:top w:val="none" w:sz="0" w:space="0" w:color="auto"/>
        <w:left w:val="none" w:sz="0" w:space="0" w:color="auto"/>
        <w:bottom w:val="none" w:sz="0" w:space="0" w:color="auto"/>
        <w:right w:val="none" w:sz="0" w:space="0" w:color="auto"/>
      </w:divBdr>
    </w:div>
    <w:div w:id="1403258766">
      <w:bodyDiv w:val="1"/>
      <w:marLeft w:val="0"/>
      <w:marRight w:val="0"/>
      <w:marTop w:val="0"/>
      <w:marBottom w:val="0"/>
      <w:divBdr>
        <w:top w:val="none" w:sz="0" w:space="0" w:color="auto"/>
        <w:left w:val="none" w:sz="0" w:space="0" w:color="auto"/>
        <w:bottom w:val="none" w:sz="0" w:space="0" w:color="auto"/>
        <w:right w:val="none" w:sz="0" w:space="0" w:color="auto"/>
      </w:divBdr>
    </w:div>
    <w:div w:id="1466924129">
      <w:bodyDiv w:val="1"/>
      <w:marLeft w:val="0"/>
      <w:marRight w:val="0"/>
      <w:marTop w:val="0"/>
      <w:marBottom w:val="0"/>
      <w:divBdr>
        <w:top w:val="none" w:sz="0" w:space="0" w:color="auto"/>
        <w:left w:val="none" w:sz="0" w:space="0" w:color="auto"/>
        <w:bottom w:val="none" w:sz="0" w:space="0" w:color="auto"/>
        <w:right w:val="none" w:sz="0" w:space="0" w:color="auto"/>
      </w:divBdr>
    </w:div>
    <w:div w:id="1484152442">
      <w:bodyDiv w:val="1"/>
      <w:marLeft w:val="0"/>
      <w:marRight w:val="0"/>
      <w:marTop w:val="0"/>
      <w:marBottom w:val="0"/>
      <w:divBdr>
        <w:top w:val="none" w:sz="0" w:space="0" w:color="auto"/>
        <w:left w:val="none" w:sz="0" w:space="0" w:color="auto"/>
        <w:bottom w:val="none" w:sz="0" w:space="0" w:color="auto"/>
        <w:right w:val="none" w:sz="0" w:space="0" w:color="auto"/>
      </w:divBdr>
    </w:div>
    <w:div w:id="1491171524">
      <w:bodyDiv w:val="1"/>
      <w:marLeft w:val="0"/>
      <w:marRight w:val="0"/>
      <w:marTop w:val="0"/>
      <w:marBottom w:val="0"/>
      <w:divBdr>
        <w:top w:val="none" w:sz="0" w:space="0" w:color="auto"/>
        <w:left w:val="none" w:sz="0" w:space="0" w:color="auto"/>
        <w:bottom w:val="none" w:sz="0" w:space="0" w:color="auto"/>
        <w:right w:val="none" w:sz="0" w:space="0" w:color="auto"/>
      </w:divBdr>
    </w:div>
    <w:div w:id="1538423183">
      <w:bodyDiv w:val="1"/>
      <w:marLeft w:val="0"/>
      <w:marRight w:val="0"/>
      <w:marTop w:val="0"/>
      <w:marBottom w:val="0"/>
      <w:divBdr>
        <w:top w:val="none" w:sz="0" w:space="0" w:color="auto"/>
        <w:left w:val="none" w:sz="0" w:space="0" w:color="auto"/>
        <w:bottom w:val="none" w:sz="0" w:space="0" w:color="auto"/>
        <w:right w:val="none" w:sz="0" w:space="0" w:color="auto"/>
      </w:divBdr>
    </w:div>
    <w:div w:id="1539858732">
      <w:bodyDiv w:val="1"/>
      <w:marLeft w:val="0"/>
      <w:marRight w:val="0"/>
      <w:marTop w:val="0"/>
      <w:marBottom w:val="0"/>
      <w:divBdr>
        <w:top w:val="none" w:sz="0" w:space="0" w:color="auto"/>
        <w:left w:val="none" w:sz="0" w:space="0" w:color="auto"/>
        <w:bottom w:val="none" w:sz="0" w:space="0" w:color="auto"/>
        <w:right w:val="none" w:sz="0" w:space="0" w:color="auto"/>
      </w:divBdr>
    </w:div>
    <w:div w:id="1751808887">
      <w:bodyDiv w:val="1"/>
      <w:marLeft w:val="0"/>
      <w:marRight w:val="0"/>
      <w:marTop w:val="0"/>
      <w:marBottom w:val="0"/>
      <w:divBdr>
        <w:top w:val="none" w:sz="0" w:space="0" w:color="auto"/>
        <w:left w:val="none" w:sz="0" w:space="0" w:color="auto"/>
        <w:bottom w:val="none" w:sz="0" w:space="0" w:color="auto"/>
        <w:right w:val="none" w:sz="0" w:space="0" w:color="auto"/>
      </w:divBdr>
    </w:div>
    <w:div w:id="1829516854">
      <w:bodyDiv w:val="1"/>
      <w:marLeft w:val="0"/>
      <w:marRight w:val="0"/>
      <w:marTop w:val="0"/>
      <w:marBottom w:val="0"/>
      <w:divBdr>
        <w:top w:val="none" w:sz="0" w:space="0" w:color="auto"/>
        <w:left w:val="none" w:sz="0" w:space="0" w:color="auto"/>
        <w:bottom w:val="none" w:sz="0" w:space="0" w:color="auto"/>
        <w:right w:val="none" w:sz="0" w:space="0" w:color="auto"/>
      </w:divBdr>
    </w:div>
    <w:div w:id="1836796651">
      <w:bodyDiv w:val="1"/>
      <w:marLeft w:val="0"/>
      <w:marRight w:val="0"/>
      <w:marTop w:val="0"/>
      <w:marBottom w:val="0"/>
      <w:divBdr>
        <w:top w:val="none" w:sz="0" w:space="0" w:color="auto"/>
        <w:left w:val="none" w:sz="0" w:space="0" w:color="auto"/>
        <w:bottom w:val="none" w:sz="0" w:space="0" w:color="auto"/>
        <w:right w:val="none" w:sz="0" w:space="0" w:color="auto"/>
      </w:divBdr>
    </w:div>
    <w:div w:id="1883127323">
      <w:bodyDiv w:val="1"/>
      <w:marLeft w:val="0"/>
      <w:marRight w:val="0"/>
      <w:marTop w:val="0"/>
      <w:marBottom w:val="0"/>
      <w:divBdr>
        <w:top w:val="none" w:sz="0" w:space="0" w:color="auto"/>
        <w:left w:val="none" w:sz="0" w:space="0" w:color="auto"/>
        <w:bottom w:val="none" w:sz="0" w:space="0" w:color="auto"/>
        <w:right w:val="none" w:sz="0" w:space="0" w:color="auto"/>
      </w:divBdr>
    </w:div>
    <w:div w:id="1919630280">
      <w:bodyDiv w:val="1"/>
      <w:marLeft w:val="0"/>
      <w:marRight w:val="0"/>
      <w:marTop w:val="0"/>
      <w:marBottom w:val="0"/>
      <w:divBdr>
        <w:top w:val="none" w:sz="0" w:space="0" w:color="auto"/>
        <w:left w:val="none" w:sz="0" w:space="0" w:color="auto"/>
        <w:bottom w:val="none" w:sz="0" w:space="0" w:color="auto"/>
        <w:right w:val="none" w:sz="0" w:space="0" w:color="auto"/>
      </w:divBdr>
    </w:div>
    <w:div w:id="1938904862">
      <w:bodyDiv w:val="1"/>
      <w:marLeft w:val="0"/>
      <w:marRight w:val="0"/>
      <w:marTop w:val="0"/>
      <w:marBottom w:val="0"/>
      <w:divBdr>
        <w:top w:val="none" w:sz="0" w:space="0" w:color="auto"/>
        <w:left w:val="none" w:sz="0" w:space="0" w:color="auto"/>
        <w:bottom w:val="none" w:sz="0" w:space="0" w:color="auto"/>
        <w:right w:val="none" w:sz="0" w:space="0" w:color="auto"/>
      </w:divBdr>
    </w:div>
    <w:div w:id="2014335595">
      <w:bodyDiv w:val="1"/>
      <w:marLeft w:val="0"/>
      <w:marRight w:val="0"/>
      <w:marTop w:val="0"/>
      <w:marBottom w:val="0"/>
      <w:divBdr>
        <w:top w:val="none" w:sz="0" w:space="0" w:color="auto"/>
        <w:left w:val="none" w:sz="0" w:space="0" w:color="auto"/>
        <w:bottom w:val="none" w:sz="0" w:space="0" w:color="auto"/>
        <w:right w:val="none" w:sz="0" w:space="0" w:color="auto"/>
      </w:divBdr>
    </w:div>
    <w:div w:id="2046372501">
      <w:bodyDiv w:val="1"/>
      <w:marLeft w:val="0"/>
      <w:marRight w:val="0"/>
      <w:marTop w:val="0"/>
      <w:marBottom w:val="0"/>
      <w:divBdr>
        <w:top w:val="none" w:sz="0" w:space="0" w:color="auto"/>
        <w:left w:val="none" w:sz="0" w:space="0" w:color="auto"/>
        <w:bottom w:val="none" w:sz="0" w:space="0" w:color="auto"/>
        <w:right w:val="none" w:sz="0" w:space="0" w:color="auto"/>
      </w:divBdr>
    </w:div>
    <w:div w:id="2051876479">
      <w:bodyDiv w:val="1"/>
      <w:marLeft w:val="0"/>
      <w:marRight w:val="0"/>
      <w:marTop w:val="0"/>
      <w:marBottom w:val="0"/>
      <w:divBdr>
        <w:top w:val="none" w:sz="0" w:space="0" w:color="auto"/>
        <w:left w:val="none" w:sz="0" w:space="0" w:color="auto"/>
        <w:bottom w:val="none" w:sz="0" w:space="0" w:color="auto"/>
        <w:right w:val="none" w:sz="0" w:space="0" w:color="auto"/>
      </w:divBdr>
    </w:div>
    <w:div w:id="2081097268">
      <w:bodyDiv w:val="1"/>
      <w:marLeft w:val="0"/>
      <w:marRight w:val="0"/>
      <w:marTop w:val="0"/>
      <w:marBottom w:val="0"/>
      <w:divBdr>
        <w:top w:val="none" w:sz="0" w:space="0" w:color="auto"/>
        <w:left w:val="none" w:sz="0" w:space="0" w:color="auto"/>
        <w:bottom w:val="none" w:sz="0" w:space="0" w:color="auto"/>
        <w:right w:val="none" w:sz="0" w:space="0" w:color="auto"/>
      </w:divBdr>
    </w:div>
    <w:div w:id="211428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djetniskisklad.si/sl/razpisi?view=tender&amp;id=127" TargetMode="External"/><Relationship Id="rId18" Type="http://schemas.openxmlformats.org/officeDocument/2006/relationships/hyperlink" Target="https://podjetniskisklad.si/sl/razpisi?view=tender&amp;id=150" TargetMode="External"/><Relationship Id="rId3" Type="http://schemas.openxmlformats.org/officeDocument/2006/relationships/numbering" Target="numbering.xml"/><Relationship Id="rId21" Type="http://schemas.openxmlformats.org/officeDocument/2006/relationships/hyperlink" Target="https://www.spiritslovenia.si/razpis/382" TargetMode="External"/><Relationship Id="rId7" Type="http://schemas.openxmlformats.org/officeDocument/2006/relationships/footnotes" Target="footnotes.xml"/><Relationship Id="rId12" Type="http://schemas.openxmlformats.org/officeDocument/2006/relationships/hyperlink" Target="https://podjetniskisklad.si/sl/razpisi?view=tender&amp;id=128" TargetMode="External"/><Relationship Id="rId17" Type="http://schemas.openxmlformats.org/officeDocument/2006/relationships/hyperlink" Target="https://podjetniskisklad.si/sl/razpisi?view=tender&amp;id=137" TargetMode="External"/><Relationship Id="rId2" Type="http://schemas.openxmlformats.org/officeDocument/2006/relationships/customXml" Target="../customXml/item2.xml"/><Relationship Id="rId16" Type="http://schemas.openxmlformats.org/officeDocument/2006/relationships/hyperlink" Target="https://podjetniskisklad.si/sl/razpisi?view=tender&amp;id=133" TargetMode="External"/><Relationship Id="rId20" Type="http://schemas.openxmlformats.org/officeDocument/2006/relationships/hyperlink" Target="https://podjetniskisklad.si/sl/razpis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podjetniskisklad.si/sl/razpisi?view=tender&amp;id=126"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podjetniskisklad.si/sl/produkti-sklada/sps-dvojcekdpora-pri-produktih/vavcerski-sistem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podjetniskisklad.si/sl/razpisi?view=tender&amp;id=129" TargetMode="External"/><Relationship Id="rId22" Type="http://schemas.openxmlformats.org/officeDocument/2006/relationships/hyperlink" Target="https://www.gov.si/zbirke/javne-objave/javni-razpis-za-sofinanciranje-vlaganj-v-javno-in-skupno-turisticno-infrastrukturo-in-naravne-znamenitosti-v-turisticnih-destinacijah/"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MG-FS\Skupno\SRS\MGRT%20razvojna%20sredstva\PLANI%20RAZPISOV\PLANI%20RAZPISOV%202023\_Surovi%20podatki%20za%20obdelavo\Analize%20MGT&#352;%2013.2.2023.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1283343428225329E-2"/>
          <c:y val="4.7745358090185673E-2"/>
          <c:w val="0.92871665657177471"/>
          <c:h val="0.73349589590425868"/>
        </c:manualLayout>
      </c:layout>
      <c:bar3DChart>
        <c:barDir val="col"/>
        <c:grouping val="stacked"/>
        <c:varyColors val="0"/>
        <c:ser>
          <c:idx val="0"/>
          <c:order val="0"/>
          <c:tx>
            <c:strRef>
              <c:f>Sheet3!$A$2</c:f>
              <c:strCache>
                <c:ptCount val="1"/>
                <c:pt idx="0">
                  <c:v>nepovratna</c:v>
                </c:pt>
              </c:strCache>
            </c:strRef>
          </c:tx>
          <c:spPr>
            <a:pattFill prst="dkVert">
              <a:fgClr>
                <a:srgbClr val="92D050"/>
              </a:fgClr>
              <a:bgClr>
                <a:schemeClr val="bg1"/>
              </a:bgClr>
            </a:pattFill>
            <a:ln>
              <a:noFill/>
            </a:ln>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c:spPr>
          <c:invertIfNegative val="0"/>
          <c:dLbls>
            <c:dLbl>
              <c:idx val="0"/>
              <c:layout>
                <c:manualLayout>
                  <c:x val="5.6455410397247496E-2"/>
                  <c:y val="2.572217255029698E-2"/>
                </c:manualLayout>
              </c:layout>
              <c:spPr>
                <a:solidFill>
                  <a:schemeClr val="bg1">
                    <a:lumMod val="95000"/>
                  </a:schemeClr>
                </a:solidFill>
                <a:ln>
                  <a:noFill/>
                </a:ln>
                <a:effectLst/>
              </c:spPr>
              <c:txPr>
                <a:bodyPr rot="0" spcFirstLastPara="1" vertOverflow="ellipsis" vert="horz" wrap="square" lIns="38100" tIns="19050" rIns="38100" bIns="19050" anchor="ctr" anchorCtr="1">
                  <a:noAutofit/>
                </a:bodyPr>
                <a:lstStyle/>
                <a:p>
                  <a:pPr>
                    <a:defRPr sz="1800" b="1"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15:layout>
                    <c:manualLayout>
                      <c:w val="7.2301029678982429E-2"/>
                      <c:h val="5.8617347897825772E-2"/>
                    </c:manualLayout>
                  </c15:layout>
                </c:ext>
                <c:ext xmlns:c16="http://schemas.microsoft.com/office/drawing/2014/chart" uri="{C3380CC4-5D6E-409C-BE32-E72D297353CC}">
                  <c16:uniqueId val="{00000000-6056-4F84-96D9-DBC89F2B3D29}"/>
                </c:ext>
              </c:extLst>
            </c:dLbl>
            <c:dLbl>
              <c:idx val="1"/>
              <c:layout>
                <c:manualLayout>
                  <c:x val="3.5737391362174638E-2"/>
                  <c:y val="-9.0340121583577912E-4"/>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6056-4F84-96D9-DBC89F2B3D29}"/>
                </c:ext>
              </c:extLst>
            </c:dLbl>
            <c:dLbl>
              <c:idx val="2"/>
              <c:layout>
                <c:manualLayout>
                  <c:x val="3.4778195958965814E-2"/>
                  <c:y val="-9.141170566005132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6056-4F84-96D9-DBC89F2B3D29}"/>
                </c:ext>
              </c:extLst>
            </c:dLbl>
            <c:dLbl>
              <c:idx val="3"/>
              <c:layout>
                <c:manualLayout>
                  <c:x val="4.8260607279308268E-2"/>
                  <c:y val="-2.110595187842971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6056-4F84-96D9-DBC89F2B3D29}"/>
                </c:ext>
              </c:extLst>
            </c:dLbl>
            <c:spPr>
              <a:solidFill>
                <a:schemeClr val="bg1">
                  <a:lumMod val="95000"/>
                </a:schemeClr>
              </a:solidFill>
              <a:ln>
                <a:noFill/>
              </a:ln>
              <a:effectLst/>
            </c:spPr>
            <c:txPr>
              <a:bodyPr rot="0" spcFirstLastPara="1" vertOverflow="ellipsis" vert="horz" wrap="square" lIns="38100" tIns="19050" rIns="38100" bIns="19050" anchor="ctr" anchorCtr="1">
                <a:spAutoFit/>
              </a:bodyPr>
              <a:lstStyle/>
              <a:p>
                <a:pPr>
                  <a:defRPr sz="1800" b="1"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Sheet3!$B$1:$E$1</c:f>
              <c:strCache>
                <c:ptCount val="4"/>
                <c:pt idx="0">
                  <c:v>INTEGRALA</c:v>
                </c:pt>
                <c:pt idx="1">
                  <c:v>NOO</c:v>
                </c:pt>
                <c:pt idx="2">
                  <c:v>KOHEZIJA
2014-2020</c:v>
                </c:pt>
                <c:pt idx="3">
                  <c:v>KOHEZIJA
2021-2027</c:v>
                </c:pt>
              </c:strCache>
            </c:strRef>
          </c:cat>
          <c:val>
            <c:numRef>
              <c:f>Sheet3!$B$2:$E$2</c:f>
              <c:numCache>
                <c:formatCode>#,##0.0</c:formatCode>
                <c:ptCount val="4"/>
                <c:pt idx="0">
                  <c:v>7.34</c:v>
                </c:pt>
                <c:pt idx="1">
                  <c:v>41.65</c:v>
                </c:pt>
                <c:pt idx="2">
                  <c:v>0.4</c:v>
                </c:pt>
                <c:pt idx="3">
                  <c:v>134.6</c:v>
                </c:pt>
              </c:numCache>
            </c:numRef>
          </c:val>
          <c:extLst>
            <c:ext xmlns:c16="http://schemas.microsoft.com/office/drawing/2014/chart" uri="{C3380CC4-5D6E-409C-BE32-E72D297353CC}">
              <c16:uniqueId val="{00000003-6056-4F84-96D9-DBC89F2B3D29}"/>
            </c:ext>
          </c:extLst>
        </c:ser>
        <c:ser>
          <c:idx val="1"/>
          <c:order val="1"/>
          <c:tx>
            <c:strRef>
              <c:f>Sheet3!$A$3</c:f>
              <c:strCache>
                <c:ptCount val="1"/>
                <c:pt idx="0">
                  <c:v>povratna</c:v>
                </c:pt>
              </c:strCache>
            </c:strRef>
          </c:tx>
          <c:spPr>
            <a:pattFill prst="lgCheck">
              <a:fgClr>
                <a:schemeClr val="accent1">
                  <a:lumMod val="75000"/>
                </a:schemeClr>
              </a:fgClr>
              <a:bgClr>
                <a:schemeClr val="bg1"/>
              </a:bgClr>
            </a:pattFill>
            <a:ln>
              <a:noFill/>
            </a:ln>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c:spPr>
          <c:invertIfNegative val="0"/>
          <c:dLbls>
            <c:dLbl>
              <c:idx val="0"/>
              <c:layout>
                <c:manualLayout>
                  <c:x val="3.4184596822843354E-2"/>
                  <c:y val="-0.12663571127057829"/>
                </c:manualLayout>
              </c:layout>
              <c:tx>
                <c:rich>
                  <a:bodyPr rot="0" spcFirstLastPara="1" vertOverflow="ellipsis" vert="horz" wrap="square" lIns="38100" tIns="19050" rIns="38100" bIns="19050" anchor="ctr" anchorCtr="1">
                    <a:spAutoFit/>
                  </a:bodyPr>
                  <a:lstStyle/>
                  <a:p>
                    <a:pPr>
                      <a:defRPr sz="1800" b="1" i="0" u="none" strike="noStrike" kern="1200" baseline="0">
                        <a:solidFill>
                          <a:sysClr val="windowText" lastClr="000000"/>
                        </a:solidFill>
                        <a:latin typeface="+mn-lt"/>
                        <a:ea typeface="+mn-ea"/>
                        <a:cs typeface="+mn-cs"/>
                      </a:defRPr>
                    </a:pPr>
                    <a:r>
                      <a:rPr lang="en-US">
                        <a:solidFill>
                          <a:sysClr val="windowText" lastClr="000000"/>
                        </a:solidFill>
                      </a:rPr>
                      <a:t>110,0</a:t>
                    </a:r>
                  </a:p>
                </c:rich>
              </c:tx>
              <c:spPr>
                <a:solidFill>
                  <a:schemeClr val="bg1">
                    <a:lumMod val="95000"/>
                  </a:schemeClr>
                </a:solidFill>
                <a:ln>
                  <a:noFill/>
                </a:ln>
                <a:effectLst/>
              </c:spPr>
              <c:txPr>
                <a:bodyPr rot="0" spcFirstLastPara="1" vertOverflow="ellipsis" vert="horz" wrap="square" lIns="38100" tIns="19050" rIns="38100" bIns="19050" anchor="ctr" anchorCtr="1">
                  <a:spAutoFit/>
                </a:bodyPr>
                <a:lstStyle/>
                <a:p>
                  <a:pPr>
                    <a:defRPr sz="1800" b="1"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6056-4F84-96D9-DBC89F2B3D29}"/>
                </c:ext>
              </c:extLst>
            </c:dLbl>
            <c:dLbl>
              <c:idx val="1"/>
              <c:layout>
                <c:manualLayout>
                  <c:x val="7.7639751552795026E-4"/>
                  <c:y val="-5.31914893617031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056-4F84-96D9-DBC89F2B3D29}"/>
                </c:ext>
              </c:extLst>
            </c:dLbl>
            <c:spPr>
              <a:solidFill>
                <a:schemeClr val="bg1">
                  <a:lumMod val="95000"/>
                </a:schemeClr>
              </a:solidFill>
              <a:ln>
                <a:noFill/>
              </a:ln>
              <a:effectLst/>
            </c:spPr>
            <c:txPr>
              <a:bodyPr rot="0" spcFirstLastPara="1" vertOverflow="ellipsis" vert="horz" wrap="square" lIns="38100" tIns="19050" rIns="38100" bIns="19050" anchor="ctr" anchorCtr="1">
                <a:spAutoFit/>
              </a:bodyPr>
              <a:lstStyle/>
              <a:p>
                <a:pPr>
                  <a:defRPr sz="1800" b="1" i="0" u="none" strike="noStrike" kern="1200" baseline="0">
                    <a:solidFill>
                      <a:schemeClr val="bg1"/>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Sheet3!$B$1:$E$1</c:f>
              <c:strCache>
                <c:ptCount val="4"/>
                <c:pt idx="0">
                  <c:v>INTEGRALA</c:v>
                </c:pt>
                <c:pt idx="1">
                  <c:v>NOO</c:v>
                </c:pt>
                <c:pt idx="2">
                  <c:v>KOHEZIJA
2014-2020</c:v>
                </c:pt>
                <c:pt idx="3">
                  <c:v>KOHEZIJA
2021-2027</c:v>
                </c:pt>
              </c:strCache>
            </c:strRef>
          </c:cat>
          <c:val>
            <c:numRef>
              <c:f>Sheet3!$B$3:$E$3</c:f>
              <c:numCache>
                <c:formatCode>#,##0.0</c:formatCode>
                <c:ptCount val="4"/>
                <c:pt idx="0">
                  <c:v>110</c:v>
                </c:pt>
              </c:numCache>
            </c:numRef>
          </c:val>
          <c:extLst>
            <c:ext xmlns:c16="http://schemas.microsoft.com/office/drawing/2014/chart" uri="{C3380CC4-5D6E-409C-BE32-E72D297353CC}">
              <c16:uniqueId val="{00000006-6056-4F84-96D9-DBC89F2B3D29}"/>
            </c:ext>
          </c:extLst>
        </c:ser>
        <c:ser>
          <c:idx val="2"/>
          <c:order val="2"/>
          <c:tx>
            <c:strRef>
              <c:f>Sheet3!$A$4</c:f>
              <c:strCache>
                <c:ptCount val="1"/>
                <c:pt idx="0">
                  <c:v>kombinirana</c:v>
                </c:pt>
              </c:strCache>
            </c:strRef>
          </c:tx>
          <c:spPr>
            <a:pattFill prst="zigZag">
              <a:fgClr>
                <a:schemeClr val="accent1">
                  <a:lumMod val="75000"/>
                </a:schemeClr>
              </a:fgClr>
              <a:bgClr>
                <a:schemeClr val="bg1"/>
              </a:bgClr>
            </a:pattFill>
            <a:ln>
              <a:noFill/>
            </a:ln>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c:spPr>
          <c:invertIfNegative val="0"/>
          <c:dLbls>
            <c:dLbl>
              <c:idx val="3"/>
              <c:layout>
                <c:manualLayout>
                  <c:x val="5.3820710577274618E-2"/>
                  <c:y val="-8.97288799220907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6056-4F84-96D9-DBC89F2B3D29}"/>
                </c:ext>
              </c:extLst>
            </c:dLbl>
            <c:spPr>
              <a:solidFill>
                <a:schemeClr val="bg1">
                  <a:lumMod val="95000"/>
                </a:schemeClr>
              </a:solidFill>
              <a:ln>
                <a:noFill/>
              </a:ln>
              <a:effectLst/>
            </c:spPr>
            <c:txPr>
              <a:bodyPr rot="0" spcFirstLastPara="1" vertOverflow="ellipsis" vert="horz" wrap="square" lIns="38100" tIns="19050" rIns="38100" bIns="19050" anchor="ctr" anchorCtr="1">
                <a:spAutoFit/>
              </a:bodyPr>
              <a:lstStyle/>
              <a:p>
                <a:pPr>
                  <a:defRPr sz="1800" b="1"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Sheet3!$B$1:$E$1</c:f>
              <c:strCache>
                <c:ptCount val="4"/>
                <c:pt idx="0">
                  <c:v>INTEGRALA</c:v>
                </c:pt>
                <c:pt idx="1">
                  <c:v>NOO</c:v>
                </c:pt>
                <c:pt idx="2">
                  <c:v>KOHEZIJA
2014-2020</c:v>
                </c:pt>
                <c:pt idx="3">
                  <c:v>KOHEZIJA
2021-2027</c:v>
                </c:pt>
              </c:strCache>
            </c:strRef>
          </c:cat>
          <c:val>
            <c:numRef>
              <c:f>Sheet3!$B$4:$E$4</c:f>
              <c:numCache>
                <c:formatCode>#,##0.0</c:formatCode>
                <c:ptCount val="4"/>
                <c:pt idx="3">
                  <c:v>10.89</c:v>
                </c:pt>
              </c:numCache>
            </c:numRef>
          </c:val>
          <c:extLst>
            <c:ext xmlns:c16="http://schemas.microsoft.com/office/drawing/2014/chart" uri="{C3380CC4-5D6E-409C-BE32-E72D297353CC}">
              <c16:uniqueId val="{00000008-6056-4F84-96D9-DBC89F2B3D29}"/>
            </c:ext>
          </c:extLst>
        </c:ser>
        <c:dLbls>
          <c:showLegendKey val="0"/>
          <c:showVal val="1"/>
          <c:showCatName val="0"/>
          <c:showSerName val="0"/>
          <c:showPercent val="0"/>
          <c:showBubbleSize val="0"/>
        </c:dLbls>
        <c:gapWidth val="150"/>
        <c:shape val="box"/>
        <c:axId val="1355350223"/>
        <c:axId val="1361817247"/>
        <c:axId val="0"/>
      </c:bar3DChart>
      <c:catAx>
        <c:axId val="135535022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sl-SI"/>
          </a:p>
        </c:txPr>
        <c:crossAx val="1361817247"/>
        <c:crosses val="autoZero"/>
        <c:auto val="1"/>
        <c:lblAlgn val="ctr"/>
        <c:lblOffset val="100"/>
        <c:noMultiLvlLbl val="0"/>
      </c:catAx>
      <c:valAx>
        <c:axId val="136181724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l-SI"/>
          </a:p>
        </c:txPr>
        <c:crossAx val="1355350223"/>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l-SI"/>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rawings/drawing1.xml><?xml version="1.0" encoding="utf-8"?>
<c:userShapes xmlns:c="http://schemas.openxmlformats.org/drawingml/2006/chart">
  <cdr:relSizeAnchor xmlns:cdr="http://schemas.openxmlformats.org/drawingml/2006/chartDrawing">
    <cdr:from>
      <cdr:x>0.01615</cdr:x>
      <cdr:y>0.05106</cdr:y>
    </cdr:from>
    <cdr:to>
      <cdr:x>0.12808</cdr:x>
      <cdr:y>0.11074</cdr:y>
    </cdr:to>
    <cdr:sp macro="" textlink="">
      <cdr:nvSpPr>
        <cdr:cNvPr id="2" name="PoljeZBesedilom 1"/>
        <cdr:cNvSpPr txBox="1"/>
      </cdr:nvSpPr>
      <cdr:spPr>
        <a:xfrm xmlns:a="http://schemas.openxmlformats.org/drawingml/2006/main">
          <a:off x="133349" y="244475"/>
          <a:ext cx="923925"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l-SI" sz="800"/>
            <a:t>v mio EUR</a:t>
          </a:r>
        </a:p>
        <a:p xmlns:a="http://schemas.openxmlformats.org/drawingml/2006/main">
          <a:endParaRPr lang="sl-SI" sz="900"/>
        </a:p>
      </cdr:txBody>
    </cdr:sp>
  </cdr:relSizeAnchor>
</c:userShape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ilo">
  <a:themeElements>
    <a:clrScheme name="Milo">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Milo">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Milo">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2022-07-11T00:00:00</PublishDate>
  <Abstract/>
  <CompanyAddress/>
  <CompanyPhone/>
  <CompanyFax>1.0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E1CD3D-E07D-4A63-AFD3-2B3F65638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878</TotalTime>
  <Pages>24</Pages>
  <Words>7454</Words>
  <Characters>42491</Characters>
  <Application>Microsoft Office Word</Application>
  <DocSecurity>0</DocSecurity>
  <Lines>354</Lines>
  <Paragraphs>99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NAČRT RAZVOJNIH SPODBUD MGRT</vt:lpstr>
      <vt:lpstr>RAZVOJNE SPODBUDE MGRT</vt:lpstr>
    </vt:vector>
  </TitlesOfParts>
  <Company>Različica 3.0</Company>
  <LinksUpToDate>false</LinksUpToDate>
  <CharactersWithSpaces>49846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NAČRT RAZVOJNIH SPODBUD MGRT</dc:title>
  <dc:subject/>
  <dc:creator>Andraž Krošelj</dc:creator>
  <cp:keywords/>
  <dc:description/>
  <cp:lastModifiedBy>Polona Kečkeš</cp:lastModifiedBy>
  <cp:revision>9</cp:revision>
  <cp:lastPrinted>2023-01-17T06:51:00Z</cp:lastPrinted>
  <dcterms:created xsi:type="dcterms:W3CDTF">2023-04-19T12:01:00Z</dcterms:created>
  <dcterms:modified xsi:type="dcterms:W3CDTF">2023-04-21T11:34:00Z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0c6e9d985c574d40029dcd808f8027cadce009c16b53fd4cd40e6bfa0fa43e4e</vt:lpwstr>
  </property>
</Properties>
</file>