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3EB4" w14:textId="01E8BA69" w:rsidR="0089653A" w:rsidRPr="000D331B" w:rsidRDefault="0089653A">
      <w:pPr>
        <w:spacing w:line="240" w:lineRule="auto"/>
        <w:jc w:val="left"/>
      </w:pPr>
      <w:bookmarkStart w:id="0" w:name="_Ref264615574"/>
      <w:bookmarkStart w:id="1" w:name="_Toc264618457"/>
    </w:p>
    <w:p w14:paraId="55291D0D" w14:textId="77777777" w:rsidR="0089653A" w:rsidRPr="000D331B" w:rsidRDefault="0089653A"/>
    <w:p w14:paraId="394C7669" w14:textId="382A65D9" w:rsidR="008626AC" w:rsidRPr="000D331B" w:rsidRDefault="00F26091" w:rsidP="00BD5A29">
      <w:r w:rsidRPr="000D331B">
        <w:rPr>
          <w:noProof/>
          <w:lang w:eastAsia="sl-SI"/>
        </w:rPr>
        <mc:AlternateContent>
          <mc:Choice Requires="wps">
            <w:drawing>
              <wp:anchor distT="0" distB="0" distL="114300" distR="114300" simplePos="0" relativeHeight="251658240" behindDoc="0" locked="0" layoutInCell="1" allowOverlap="1" wp14:anchorId="05089527" wp14:editId="67902A23">
                <wp:simplePos x="0" y="0"/>
                <wp:positionH relativeFrom="page">
                  <wp:posOffset>151130</wp:posOffset>
                </wp:positionH>
                <wp:positionV relativeFrom="page">
                  <wp:posOffset>213360</wp:posOffset>
                </wp:positionV>
                <wp:extent cx="5216525" cy="10264140"/>
                <wp:effectExtent l="0" t="3810" r="4445" b="0"/>
                <wp:wrapNone/>
                <wp:docPr id="4"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10264140"/>
                        </a:xfrm>
                        <a:prstGeom prst="rect">
                          <a:avLst/>
                        </a:prstGeom>
                        <a:solidFill>
                          <a:srgbClr val="3366C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CA94110" w14:textId="77777777" w:rsidR="0018310F" w:rsidRPr="007A06A7" w:rsidRDefault="0018310F" w:rsidP="002572EB">
                            <w:pPr>
                              <w:jc w:val="right"/>
                              <w:rPr>
                                <w:b/>
                                <w:bCs/>
                                <w:color w:val="FFFFFF" w:themeColor="background1"/>
                                <w:sz w:val="52"/>
                                <w:szCs w:val="52"/>
                              </w:rPr>
                            </w:pPr>
                            <w:r w:rsidRPr="007A06A7">
                              <w:rPr>
                                <w:b/>
                                <w:bCs/>
                                <w:color w:val="FFFFFF" w:themeColor="background1"/>
                                <w:sz w:val="52"/>
                                <w:szCs w:val="52"/>
                              </w:rPr>
                              <w:t xml:space="preserve">POROČILO </w:t>
                            </w:r>
                          </w:p>
                          <w:p w14:paraId="71075F8A" w14:textId="3D372358" w:rsidR="0018310F" w:rsidRPr="0004327F" w:rsidRDefault="0018310F">
                            <w:pPr>
                              <w:spacing w:before="240"/>
                              <w:ind w:left="720"/>
                              <w:jc w:val="right"/>
                              <w:rPr>
                                <w:color w:val="FFFFFF"/>
                              </w:rPr>
                            </w:pPr>
                            <w:r>
                              <w:rPr>
                                <w:b/>
                                <w:bCs/>
                                <w:color w:val="FFFFFF" w:themeColor="background1"/>
                                <w:sz w:val="52"/>
                                <w:szCs w:val="52"/>
                              </w:rPr>
                              <w:t>O KONSOLIDIRANI  PREMOŽENJSKI BILANCI DRŽAVE IN OBČIN</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89527" id="Rectangle 47" o:spid="_x0000_s1026" alt="&quot;&quot;" style="position:absolute;left:0;text-align:left;margin-left:11.9pt;margin-top:16.8pt;width:410.75pt;height:8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" fillcolor="#36c" stroked="f" strokeweight="2pt">
                <v:path arrowok="t"/>
                <v:textbox inset="21.6pt,1in,21.6pt">
                  <w:txbxContent>
                    <w:p w14:paraId="4CA94110" w14:textId="77777777" w:rsidR="0018310F" w:rsidRPr="007A06A7" w:rsidRDefault="0018310F" w:rsidP="002572EB">
                      <w:pPr>
                        <w:jc w:val="right"/>
                        <w:rPr>
                          <w:b/>
                          <w:bCs/>
                          <w:color w:val="FFFFFF" w:themeColor="background1"/>
                          <w:sz w:val="52"/>
                          <w:szCs w:val="52"/>
                        </w:rPr>
                      </w:pPr>
                      <w:r w:rsidRPr="007A06A7">
                        <w:rPr>
                          <w:b/>
                          <w:bCs/>
                          <w:color w:val="FFFFFF" w:themeColor="background1"/>
                          <w:sz w:val="52"/>
                          <w:szCs w:val="52"/>
                        </w:rPr>
                        <w:t xml:space="preserve">POROČILO </w:t>
                      </w:r>
                    </w:p>
                    <w:p w14:paraId="71075F8A" w14:textId="3D372358" w:rsidR="0018310F" w:rsidRPr="0004327F" w:rsidRDefault="0018310F">
                      <w:pPr>
                        <w:spacing w:before="240"/>
                        <w:ind w:left="720"/>
                        <w:jc w:val="right"/>
                        <w:rPr>
                          <w:color w:val="FFFFFF"/>
                        </w:rPr>
                      </w:pPr>
                      <w:r>
                        <w:rPr>
                          <w:b/>
                          <w:bCs/>
                          <w:color w:val="FFFFFF" w:themeColor="background1"/>
                          <w:sz w:val="52"/>
                          <w:szCs w:val="52"/>
                        </w:rPr>
                        <w:t>O KONSOLIDIRANI  PREMOŽENJSKI BILANCI DRŽAVE IN OBČIN</w:t>
                      </w:r>
                    </w:p>
                  </w:txbxContent>
                </v:textbox>
                <w10:wrap anchorx="page" anchory="page"/>
              </v:rect>
            </w:pict>
          </mc:Fallback>
        </mc:AlternateContent>
      </w:r>
      <w:r w:rsidRPr="000D331B">
        <w:rPr>
          <w:noProof/>
          <w:lang w:eastAsia="sl-SI"/>
        </w:rPr>
        <mc:AlternateContent>
          <mc:Choice Requires="wps">
            <w:drawing>
              <wp:anchor distT="0" distB="0" distL="114300" distR="114300" simplePos="0" relativeHeight="251659264" behindDoc="0" locked="0" layoutInCell="1" allowOverlap="1" wp14:anchorId="257E9069" wp14:editId="20AD70F6">
                <wp:simplePos x="0" y="0"/>
                <wp:positionH relativeFrom="page">
                  <wp:posOffset>5518785</wp:posOffset>
                </wp:positionH>
                <wp:positionV relativeFrom="page">
                  <wp:align>center</wp:align>
                </wp:positionV>
                <wp:extent cx="1829435" cy="10264140"/>
                <wp:effectExtent l="3810" t="0" r="0" b="3810"/>
                <wp:wrapNone/>
                <wp:docPr id="1"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026414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01D6623" w14:textId="77777777" w:rsidR="0018310F" w:rsidRDefault="0018310F">
                            <w:pPr>
                              <w:rPr>
                                <w:color w:val="FFFFFF"/>
                                <w:sz w:val="96"/>
                                <w:szCs w:val="96"/>
                              </w:rPr>
                            </w:pPr>
                          </w:p>
                          <w:p w14:paraId="32E43098" w14:textId="307286CA" w:rsidR="0018310F" w:rsidRPr="0004327F" w:rsidRDefault="0018310F">
                            <w:pPr>
                              <w:rPr>
                                <w:color w:val="FFFFFF"/>
                                <w:sz w:val="96"/>
                                <w:szCs w:val="96"/>
                              </w:rPr>
                            </w:pPr>
                            <w:r>
                              <w:rPr>
                                <w:color w:val="FFFFFF"/>
                                <w:sz w:val="96"/>
                                <w:szCs w:val="96"/>
                              </w:rPr>
                              <w:t>2021</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7E9069" id="Rectangle 48" o:spid="_x0000_s1027" alt="&quot;&quot;" style="position:absolute;left:0;text-align:left;margin-left:434.55pt;margin-top:0;width:144.05pt;height:808.2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" fillcolor="#1f497d" stroked="f" strokeweight="2pt">
                <v:path arrowok="t"/>
                <v:textbox inset="14.4pt,,14.4pt">
                  <w:txbxContent>
                    <w:p w14:paraId="701D6623" w14:textId="77777777" w:rsidR="0018310F" w:rsidRDefault="0018310F">
                      <w:pPr>
                        <w:rPr>
                          <w:color w:val="FFFFFF"/>
                          <w:sz w:val="96"/>
                          <w:szCs w:val="96"/>
                        </w:rPr>
                      </w:pPr>
                    </w:p>
                    <w:p w14:paraId="32E43098" w14:textId="307286CA" w:rsidR="0018310F" w:rsidRPr="0004327F" w:rsidRDefault="0018310F">
                      <w:pPr>
                        <w:rPr>
                          <w:color w:val="FFFFFF"/>
                          <w:sz w:val="96"/>
                          <w:szCs w:val="96"/>
                        </w:rPr>
                      </w:pPr>
                      <w:r>
                        <w:rPr>
                          <w:color w:val="FFFFFF"/>
                          <w:sz w:val="96"/>
                          <w:szCs w:val="96"/>
                        </w:rPr>
                        <w:t>2021</w:t>
                      </w:r>
                    </w:p>
                  </w:txbxContent>
                </v:textbox>
                <w10:wrap anchorx="page" anchory="page"/>
              </v:rect>
            </w:pict>
          </mc:Fallback>
        </mc:AlternateContent>
      </w:r>
    </w:p>
    <w:p w14:paraId="45676B71" w14:textId="77777777" w:rsidR="008626AC" w:rsidRPr="000D331B" w:rsidRDefault="008626AC" w:rsidP="00BD5A29"/>
    <w:p w14:paraId="2B91AAF7" w14:textId="77777777" w:rsidR="008626AC" w:rsidRPr="000D331B" w:rsidRDefault="008626AC" w:rsidP="00BD5A29">
      <w:pPr>
        <w:pStyle w:val="Kazalovsebine2"/>
        <w:tabs>
          <w:tab w:val="right" w:leader="dot" w:pos="9062"/>
        </w:tabs>
      </w:pPr>
      <w:r w:rsidRPr="000D331B">
        <w:rPr>
          <w:b/>
          <w:sz w:val="24"/>
          <w:szCs w:val="24"/>
        </w:rPr>
        <w:br w:type="page"/>
      </w:r>
    </w:p>
    <w:p w14:paraId="0E588233" w14:textId="77777777" w:rsidR="008626AC" w:rsidRPr="000D331B" w:rsidRDefault="008626AC" w:rsidP="00BD5A29">
      <w:pPr>
        <w:pStyle w:val="Kazalovsebine2"/>
        <w:tabs>
          <w:tab w:val="right" w:leader="dot" w:pos="9062"/>
        </w:tabs>
      </w:pPr>
    </w:p>
    <w:p w14:paraId="7487A867" w14:textId="77777777" w:rsidR="008626AC" w:rsidRPr="000D331B" w:rsidRDefault="008626AC" w:rsidP="00BD5A29">
      <w:pPr>
        <w:pStyle w:val="Kazalovsebine2"/>
        <w:tabs>
          <w:tab w:val="right" w:leader="dot" w:pos="9062"/>
        </w:tabs>
      </w:pPr>
    </w:p>
    <w:p w14:paraId="13547B5F" w14:textId="77777777" w:rsidR="008626AC" w:rsidRPr="000D331B" w:rsidRDefault="008626AC" w:rsidP="00BD5A29">
      <w:pPr>
        <w:pStyle w:val="Kazalovsebine2"/>
        <w:tabs>
          <w:tab w:val="right" w:leader="dot" w:pos="9062"/>
        </w:tabs>
      </w:pPr>
    </w:p>
    <w:p w14:paraId="2B0D9A0B" w14:textId="77777777" w:rsidR="008626AC" w:rsidRPr="000D331B" w:rsidRDefault="008626AC" w:rsidP="00BD5A29">
      <w:pPr>
        <w:pStyle w:val="Kazalovsebine2"/>
        <w:tabs>
          <w:tab w:val="right" w:leader="dot" w:pos="9062"/>
        </w:tabs>
      </w:pPr>
    </w:p>
    <w:p w14:paraId="43DB6A1E" w14:textId="77777777" w:rsidR="008626AC" w:rsidRPr="000D331B" w:rsidRDefault="008626AC" w:rsidP="00BD5A29">
      <w:pPr>
        <w:pStyle w:val="Kazalovsebine2"/>
        <w:tabs>
          <w:tab w:val="right" w:leader="dot" w:pos="9062"/>
        </w:tabs>
      </w:pPr>
    </w:p>
    <w:p w14:paraId="5382DDBC" w14:textId="77777777" w:rsidR="008626AC" w:rsidRPr="000D331B" w:rsidRDefault="008626AC" w:rsidP="00BD5A29">
      <w:pPr>
        <w:pStyle w:val="Kazalovsebine2"/>
        <w:tabs>
          <w:tab w:val="right" w:leader="dot" w:pos="9062"/>
        </w:tabs>
      </w:pPr>
    </w:p>
    <w:p w14:paraId="5E815128" w14:textId="77777777" w:rsidR="008626AC" w:rsidRPr="000D331B" w:rsidRDefault="008626AC" w:rsidP="00BD5A29">
      <w:pPr>
        <w:pStyle w:val="Kazalovsebine2"/>
        <w:tabs>
          <w:tab w:val="right" w:leader="dot" w:pos="9062"/>
        </w:tabs>
      </w:pPr>
    </w:p>
    <w:p w14:paraId="22135FE6" w14:textId="77777777" w:rsidR="008626AC" w:rsidRPr="000D331B" w:rsidRDefault="008626AC" w:rsidP="00BD5A29">
      <w:pPr>
        <w:pStyle w:val="Kazalovsebine2"/>
        <w:tabs>
          <w:tab w:val="right" w:leader="dot" w:pos="9062"/>
        </w:tabs>
      </w:pPr>
    </w:p>
    <w:p w14:paraId="5C52B167" w14:textId="77777777" w:rsidR="008626AC" w:rsidRPr="000D331B" w:rsidRDefault="008626AC" w:rsidP="00BD5A29">
      <w:pPr>
        <w:pStyle w:val="Kazalovsebine2"/>
        <w:tabs>
          <w:tab w:val="right" w:leader="dot" w:pos="9062"/>
        </w:tabs>
      </w:pPr>
    </w:p>
    <w:p w14:paraId="6B6C94C2" w14:textId="77777777" w:rsidR="008626AC" w:rsidRPr="000D331B" w:rsidRDefault="008626AC" w:rsidP="00BD5A29">
      <w:pPr>
        <w:pStyle w:val="Kazalovsebine2"/>
        <w:tabs>
          <w:tab w:val="right" w:leader="dot" w:pos="9062"/>
        </w:tabs>
      </w:pPr>
    </w:p>
    <w:p w14:paraId="3F93B63C" w14:textId="77777777" w:rsidR="008626AC" w:rsidRPr="000D331B" w:rsidRDefault="008626AC" w:rsidP="00BD5A29">
      <w:pPr>
        <w:pStyle w:val="Kazalovsebine2"/>
        <w:tabs>
          <w:tab w:val="right" w:leader="dot" w:pos="9062"/>
        </w:tabs>
      </w:pPr>
    </w:p>
    <w:p w14:paraId="20C2FB08" w14:textId="77777777" w:rsidR="008626AC" w:rsidRPr="000D331B" w:rsidRDefault="008626AC" w:rsidP="00BD5A29">
      <w:pPr>
        <w:pStyle w:val="Kazalovsebine2"/>
        <w:tabs>
          <w:tab w:val="right" w:leader="dot" w:pos="9062"/>
        </w:tabs>
      </w:pPr>
    </w:p>
    <w:p w14:paraId="73253693" w14:textId="77777777" w:rsidR="008626AC" w:rsidRPr="000D331B" w:rsidRDefault="008626AC" w:rsidP="00BD5A29">
      <w:pPr>
        <w:pStyle w:val="Kazalovsebine2"/>
        <w:tabs>
          <w:tab w:val="right" w:leader="dot" w:pos="9062"/>
        </w:tabs>
      </w:pPr>
    </w:p>
    <w:p w14:paraId="75AB88FB" w14:textId="77777777" w:rsidR="008626AC" w:rsidRPr="000D331B" w:rsidRDefault="008626AC" w:rsidP="00BD5A29">
      <w:pPr>
        <w:pStyle w:val="Kazalovsebine2"/>
        <w:tabs>
          <w:tab w:val="right" w:leader="dot" w:pos="9062"/>
        </w:tabs>
      </w:pPr>
    </w:p>
    <w:p w14:paraId="50B2EE75" w14:textId="77777777" w:rsidR="008626AC" w:rsidRPr="000D331B" w:rsidRDefault="008626AC" w:rsidP="00BD5A29">
      <w:pPr>
        <w:pStyle w:val="Kazalovsebine2"/>
        <w:tabs>
          <w:tab w:val="right" w:leader="dot" w:pos="9062"/>
        </w:tabs>
      </w:pPr>
    </w:p>
    <w:p w14:paraId="7B72E048" w14:textId="77777777" w:rsidR="008626AC" w:rsidRPr="000D331B" w:rsidRDefault="008626AC" w:rsidP="00BD5A29">
      <w:pPr>
        <w:pStyle w:val="Kazalovsebine2"/>
        <w:tabs>
          <w:tab w:val="right" w:leader="dot" w:pos="9062"/>
        </w:tabs>
      </w:pPr>
    </w:p>
    <w:p w14:paraId="01132BF0" w14:textId="77777777" w:rsidR="008626AC" w:rsidRPr="000D331B" w:rsidRDefault="008626AC" w:rsidP="00BD5A29">
      <w:pPr>
        <w:pStyle w:val="Kazalovsebine2"/>
        <w:tabs>
          <w:tab w:val="right" w:leader="dot" w:pos="9062"/>
        </w:tabs>
      </w:pPr>
    </w:p>
    <w:p w14:paraId="57893A60" w14:textId="77777777" w:rsidR="008626AC" w:rsidRPr="000D331B" w:rsidRDefault="008626AC" w:rsidP="00BD5A29">
      <w:pPr>
        <w:pStyle w:val="Kazalovsebine2"/>
        <w:tabs>
          <w:tab w:val="right" w:leader="dot" w:pos="9062"/>
        </w:tabs>
      </w:pPr>
    </w:p>
    <w:p w14:paraId="46916AD0" w14:textId="77777777" w:rsidR="008626AC" w:rsidRPr="000D331B" w:rsidRDefault="008626AC" w:rsidP="00BD5A29">
      <w:pPr>
        <w:pStyle w:val="Kazalovsebine2"/>
        <w:tabs>
          <w:tab w:val="right" w:leader="dot" w:pos="9062"/>
        </w:tabs>
      </w:pPr>
    </w:p>
    <w:p w14:paraId="53BB8F1E" w14:textId="77777777" w:rsidR="008626AC" w:rsidRPr="000D331B" w:rsidRDefault="008626AC" w:rsidP="00BD5A29">
      <w:pPr>
        <w:pStyle w:val="Kazalovsebine2"/>
        <w:tabs>
          <w:tab w:val="right" w:leader="dot" w:pos="9062"/>
        </w:tabs>
      </w:pPr>
    </w:p>
    <w:p w14:paraId="5D6E5EC5" w14:textId="77777777" w:rsidR="008626AC" w:rsidRPr="000D331B" w:rsidRDefault="008626AC" w:rsidP="00BD5A29">
      <w:pPr>
        <w:pStyle w:val="Kazalovsebine2"/>
        <w:tabs>
          <w:tab w:val="right" w:leader="dot" w:pos="9062"/>
        </w:tabs>
      </w:pPr>
    </w:p>
    <w:p w14:paraId="6E36827B" w14:textId="77777777" w:rsidR="008626AC" w:rsidRPr="000D331B" w:rsidRDefault="008626AC" w:rsidP="00BD5A29">
      <w:pPr>
        <w:pStyle w:val="Kazalovsebine2"/>
        <w:tabs>
          <w:tab w:val="right" w:leader="dot" w:pos="9062"/>
        </w:tabs>
      </w:pPr>
    </w:p>
    <w:p w14:paraId="3C389D7F" w14:textId="77777777" w:rsidR="008626AC" w:rsidRPr="000D331B" w:rsidRDefault="008626AC" w:rsidP="00BD5A29">
      <w:pPr>
        <w:pStyle w:val="Kazalovsebine2"/>
        <w:tabs>
          <w:tab w:val="right" w:leader="dot" w:pos="9062"/>
        </w:tabs>
      </w:pPr>
    </w:p>
    <w:p w14:paraId="6991BE98" w14:textId="77777777" w:rsidR="001D2E22" w:rsidRPr="000D331B" w:rsidRDefault="001D2E22" w:rsidP="00BD5A29"/>
    <w:p w14:paraId="1CD91EF2" w14:textId="77777777" w:rsidR="00BB0A39" w:rsidRPr="000D331B" w:rsidRDefault="00BB0A39" w:rsidP="00BB0A39">
      <w:pPr>
        <w:jc w:val="right"/>
        <w:rPr>
          <w:rFonts w:eastAsia="Times New Roman" w:cs="Arial"/>
          <w:i/>
          <w:iCs/>
          <w:color w:val="626060"/>
          <w:sz w:val="20"/>
          <w:szCs w:val="20"/>
          <w:lang w:eastAsia="sl-SI"/>
        </w:rPr>
      </w:pPr>
      <w:r w:rsidRPr="000D331B">
        <w:rPr>
          <w:i/>
          <w:iCs/>
          <w:color w:val="626060"/>
          <w:sz w:val="20"/>
          <w:szCs w:val="20"/>
        </w:rPr>
        <w:t>Poročilo</w:t>
      </w:r>
      <w:r w:rsidR="00D31C55" w:rsidRPr="000D331B">
        <w:rPr>
          <w:i/>
          <w:iCs/>
          <w:color w:val="626060"/>
          <w:sz w:val="20"/>
          <w:szCs w:val="20"/>
        </w:rPr>
        <w:t xml:space="preserve"> </w:t>
      </w:r>
      <w:r w:rsidRPr="000D331B">
        <w:rPr>
          <w:rFonts w:eastAsia="Times New Roman" w:cs="Arial"/>
          <w:i/>
          <w:iCs/>
          <w:color w:val="626060"/>
          <w:sz w:val="20"/>
          <w:szCs w:val="20"/>
          <w:lang w:eastAsia="sl-SI"/>
        </w:rPr>
        <w:t xml:space="preserve">Konsolidirana premoženjska bilanca države in občin je akt vlade, </w:t>
      </w:r>
    </w:p>
    <w:p w14:paraId="205B8936" w14:textId="521B9E1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v katerem je na podlagi določil 93.člena Z</w:t>
      </w:r>
      <w:r w:rsidR="00F77738" w:rsidRPr="000D331B">
        <w:rPr>
          <w:rFonts w:eastAsia="Times New Roman" w:cs="Arial"/>
          <w:i/>
          <w:iCs/>
          <w:color w:val="626060"/>
          <w:sz w:val="20"/>
          <w:szCs w:val="20"/>
          <w:lang w:eastAsia="sl-SI"/>
        </w:rPr>
        <w:t>akona o javnih financah</w:t>
      </w:r>
      <w:r w:rsidRPr="000D331B">
        <w:rPr>
          <w:rFonts w:eastAsia="Times New Roman" w:cs="Arial"/>
          <w:i/>
          <w:iCs/>
          <w:color w:val="626060"/>
          <w:sz w:val="20"/>
          <w:szCs w:val="20"/>
          <w:lang w:eastAsia="sl-SI"/>
        </w:rPr>
        <w:t xml:space="preserve"> prikazano</w:t>
      </w:r>
    </w:p>
    <w:p w14:paraId="14C0B068" w14:textId="3EFC89C4"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konsolidirano stanje premoženja države in občin na dan 31. decembra tekočega leta.</w:t>
      </w:r>
    </w:p>
    <w:p w14:paraId="28820A8E"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w:t>
      </w:r>
      <w:r w:rsidR="002B661F" w:rsidRPr="000D331B">
        <w:rPr>
          <w:rFonts w:eastAsia="Times New Roman" w:cs="Arial"/>
          <w:i/>
          <w:iCs/>
          <w:color w:val="626060"/>
          <w:sz w:val="20"/>
          <w:szCs w:val="20"/>
          <w:lang w:eastAsia="sl-SI"/>
        </w:rPr>
        <w:t>Poročilo je pripravljeno</w:t>
      </w:r>
      <w:r w:rsidRPr="000D331B">
        <w:rPr>
          <w:rFonts w:eastAsia="Times New Roman" w:cs="Arial"/>
          <w:i/>
          <w:iCs/>
          <w:color w:val="626060"/>
          <w:sz w:val="20"/>
          <w:szCs w:val="20"/>
          <w:lang w:eastAsia="sl-SI"/>
        </w:rPr>
        <w:t xml:space="preserve"> na podlagi podatkov iz bilanc stanja</w:t>
      </w:r>
      <w:r w:rsidR="002B661F" w:rsidRPr="000D331B">
        <w:rPr>
          <w:rFonts w:eastAsia="Times New Roman" w:cs="Arial"/>
          <w:i/>
          <w:iCs/>
          <w:color w:val="626060"/>
          <w:sz w:val="20"/>
          <w:szCs w:val="20"/>
          <w:lang w:eastAsia="sl-SI"/>
        </w:rPr>
        <w:t xml:space="preserve"> </w:t>
      </w:r>
    </w:p>
    <w:p w14:paraId="57FD580D" w14:textId="010E9BF7"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(29. člen Z</w:t>
      </w:r>
      <w:r w:rsidR="002B661F" w:rsidRPr="000D331B">
        <w:rPr>
          <w:rFonts w:eastAsia="Times New Roman" w:cs="Arial"/>
          <w:i/>
          <w:iCs/>
          <w:color w:val="626060"/>
          <w:sz w:val="20"/>
          <w:szCs w:val="20"/>
          <w:lang w:eastAsia="sl-SI"/>
        </w:rPr>
        <w:t>akona o računovodstvu</w:t>
      </w:r>
      <w:r w:rsidRPr="000D331B">
        <w:rPr>
          <w:rFonts w:eastAsia="Times New Roman" w:cs="Arial"/>
          <w:i/>
          <w:iCs/>
          <w:color w:val="626060"/>
          <w:sz w:val="20"/>
          <w:szCs w:val="20"/>
          <w:lang w:eastAsia="sl-SI"/>
        </w:rPr>
        <w:t>)</w:t>
      </w:r>
      <w:r w:rsidR="002B661F" w:rsidRPr="000D331B">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 xml:space="preserve">in podatkov poslovnih knjig. </w:t>
      </w:r>
    </w:p>
    <w:p w14:paraId="7BC3FC8C" w14:textId="77777777" w:rsidR="002B661F" w:rsidRPr="000D331B" w:rsidRDefault="002B661F" w:rsidP="00BB0A39">
      <w:pPr>
        <w:jc w:val="right"/>
        <w:rPr>
          <w:rFonts w:eastAsia="Times New Roman" w:cs="Arial"/>
          <w:i/>
          <w:iCs/>
          <w:color w:val="626060"/>
          <w:sz w:val="20"/>
          <w:szCs w:val="20"/>
          <w:lang w:eastAsia="sl-SI"/>
        </w:rPr>
      </w:pPr>
    </w:p>
    <w:p w14:paraId="601B2AA6"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Vlada vsaki dve leti ob zaključnem računu državnega proračuna predloži državnemu zboru tudi </w:t>
      </w:r>
    </w:p>
    <w:p w14:paraId="6922A031" w14:textId="149D7B3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konsolidirano premoženjsko bilanco države in občin (94. člen ZJ</w:t>
      </w:r>
      <w:r w:rsidR="00AD6E92">
        <w:rPr>
          <w:rFonts w:eastAsia="Times New Roman" w:cs="Arial"/>
          <w:i/>
          <w:iCs/>
          <w:color w:val="626060"/>
          <w:sz w:val="20"/>
          <w:szCs w:val="20"/>
          <w:lang w:eastAsia="sl-SI"/>
        </w:rPr>
        <w:t>F</w:t>
      </w:r>
      <w:r w:rsidRPr="000D331B">
        <w:rPr>
          <w:rFonts w:eastAsia="Times New Roman" w:cs="Arial"/>
          <w:i/>
          <w:iCs/>
          <w:color w:val="626060"/>
          <w:sz w:val="20"/>
          <w:szCs w:val="20"/>
          <w:lang w:eastAsia="sl-SI"/>
        </w:rPr>
        <w:t xml:space="preserve">). </w:t>
      </w:r>
    </w:p>
    <w:p w14:paraId="642EB795" w14:textId="2FE4FA49"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Zadnjič jo je predložila za stanje na dan 31.</w:t>
      </w:r>
      <w:r w:rsidR="004F7F83">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12.</w:t>
      </w:r>
      <w:r w:rsidR="004F7F83">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2019, zato j</w:t>
      </w:r>
      <w:r w:rsidR="008C49D0" w:rsidRPr="000D331B">
        <w:rPr>
          <w:rFonts w:eastAsia="Times New Roman" w:cs="Arial"/>
          <w:i/>
          <w:iCs/>
          <w:color w:val="626060"/>
          <w:sz w:val="20"/>
          <w:szCs w:val="20"/>
          <w:lang w:eastAsia="sl-SI"/>
        </w:rPr>
        <w:t>o predlaga</w:t>
      </w:r>
      <w:r w:rsidRPr="000D331B">
        <w:rPr>
          <w:rFonts w:eastAsia="Times New Roman" w:cs="Arial"/>
          <w:i/>
          <w:iCs/>
          <w:color w:val="626060"/>
          <w:sz w:val="20"/>
          <w:szCs w:val="20"/>
          <w:lang w:eastAsia="sl-SI"/>
        </w:rPr>
        <w:t xml:space="preserve"> letos za stanje na dan 31.</w:t>
      </w:r>
      <w:r w:rsidR="004F7F83">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12.</w:t>
      </w:r>
      <w:r w:rsidR="004F7F83">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202</w:t>
      </w:r>
      <w:r w:rsidR="008C49D0" w:rsidRPr="000D331B">
        <w:rPr>
          <w:rFonts w:eastAsia="Times New Roman" w:cs="Arial"/>
          <w:i/>
          <w:iCs/>
          <w:color w:val="626060"/>
          <w:sz w:val="20"/>
          <w:szCs w:val="20"/>
          <w:lang w:eastAsia="sl-SI"/>
        </w:rPr>
        <w:t>1</w:t>
      </w:r>
      <w:r w:rsidRPr="000D331B">
        <w:rPr>
          <w:rFonts w:eastAsia="Times New Roman" w:cs="Arial"/>
          <w:i/>
          <w:iCs/>
          <w:color w:val="626060"/>
          <w:sz w:val="20"/>
          <w:szCs w:val="20"/>
          <w:lang w:eastAsia="sl-SI"/>
        </w:rPr>
        <w:t xml:space="preserve">. </w:t>
      </w:r>
    </w:p>
    <w:p w14:paraId="7DFA5FB3" w14:textId="6F45C19E" w:rsidR="00752B9D" w:rsidRPr="000D331B" w:rsidRDefault="00752B9D" w:rsidP="00BD5A29">
      <w:pPr>
        <w:pStyle w:val="odstavek1"/>
        <w:spacing w:before="0"/>
        <w:ind w:firstLine="0"/>
        <w:jc w:val="right"/>
        <w:rPr>
          <w:rFonts w:ascii="Book Antiqua" w:hAnsi="Book Antiqua"/>
          <w:i/>
          <w:iCs/>
          <w:color w:val="626060"/>
          <w:sz w:val="20"/>
          <w:szCs w:val="20"/>
        </w:rPr>
      </w:pPr>
    </w:p>
    <w:p w14:paraId="353933D9" w14:textId="6E86E7FE" w:rsidR="00CC79F4" w:rsidRPr="000D331B" w:rsidRDefault="00CC79F4" w:rsidP="00BD5A29">
      <w:pPr>
        <w:pStyle w:val="odstavek1"/>
        <w:spacing w:before="0"/>
        <w:ind w:firstLine="0"/>
        <w:jc w:val="right"/>
        <w:rPr>
          <w:rFonts w:ascii="Book Antiqua" w:hAnsi="Book Antiqua"/>
          <w:i/>
          <w:iCs/>
          <w:color w:val="626060"/>
          <w:sz w:val="20"/>
          <w:szCs w:val="20"/>
        </w:rPr>
      </w:pPr>
    </w:p>
    <w:p w14:paraId="63856F64" w14:textId="3BCE306C" w:rsidR="00CC79F4" w:rsidRPr="000D331B" w:rsidRDefault="00CC79F4" w:rsidP="00BB0A39">
      <w:pPr>
        <w:pStyle w:val="odstavek1"/>
        <w:spacing w:before="0"/>
        <w:ind w:firstLine="0"/>
        <w:jc w:val="right"/>
        <w:rPr>
          <w:rFonts w:ascii="Book Antiqua" w:hAnsi="Book Antiqua"/>
          <w:i/>
          <w:iCs/>
          <w:color w:val="626060"/>
          <w:sz w:val="20"/>
          <w:szCs w:val="20"/>
        </w:rPr>
      </w:pPr>
      <w:r w:rsidRPr="000D331B">
        <w:rPr>
          <w:rFonts w:ascii="Book Antiqua" w:hAnsi="Book Antiqua"/>
          <w:i/>
          <w:iCs/>
          <w:color w:val="626060"/>
          <w:sz w:val="20"/>
          <w:szCs w:val="20"/>
        </w:rPr>
        <w:t xml:space="preserve">Poročilo je </w:t>
      </w:r>
      <w:r w:rsidR="0078753A" w:rsidRPr="000D331B">
        <w:rPr>
          <w:rFonts w:ascii="Book Antiqua" w:hAnsi="Book Antiqua"/>
          <w:i/>
          <w:iCs/>
          <w:color w:val="626060"/>
          <w:sz w:val="20"/>
          <w:szCs w:val="20"/>
        </w:rPr>
        <w:t xml:space="preserve">objavljeno na spletnem portalu </w:t>
      </w:r>
      <w:r w:rsidR="00D31C55" w:rsidRPr="000D331B">
        <w:rPr>
          <w:rFonts w:ascii="Book Antiqua" w:hAnsi="Book Antiqua"/>
          <w:i/>
          <w:iCs/>
          <w:color w:val="626060"/>
          <w:sz w:val="20"/>
          <w:szCs w:val="20"/>
        </w:rPr>
        <w:t>Ministrstva za finance</w:t>
      </w:r>
      <w:r w:rsidR="00860A41">
        <w:rPr>
          <w:rFonts w:ascii="Book Antiqua" w:hAnsi="Book Antiqua"/>
          <w:i/>
          <w:iCs/>
          <w:color w:val="626060"/>
          <w:sz w:val="20"/>
          <w:szCs w:val="20"/>
        </w:rPr>
        <w:t xml:space="preserve"> </w:t>
      </w:r>
    </w:p>
    <w:p w14:paraId="48FF96A6" w14:textId="77777777" w:rsidR="002B661F" w:rsidRPr="000D331B" w:rsidRDefault="002B661F" w:rsidP="00BD5A29"/>
    <w:p w14:paraId="2A7F581F" w14:textId="77777777" w:rsidR="00E07031" w:rsidRDefault="00F93E67" w:rsidP="00F93E67">
      <w:pPr>
        <w:pStyle w:val="Kazalovsebine2"/>
        <w:tabs>
          <w:tab w:val="right" w:leader="dot" w:pos="9062"/>
        </w:tabs>
        <w:rPr>
          <w:noProof/>
        </w:rPr>
      </w:pPr>
      <w:r w:rsidRPr="000D331B">
        <w:rPr>
          <w:b/>
          <w:sz w:val="24"/>
          <w:szCs w:val="24"/>
        </w:rPr>
        <w:lastRenderedPageBreak/>
        <w:t>KAZALO</w:t>
      </w:r>
      <w:r w:rsidRPr="000D331B">
        <w:rPr>
          <w:rFonts w:eastAsia="Times New Roman"/>
          <w:color w:val="17365D"/>
          <w:spacing w:val="5"/>
          <w:kern w:val="28"/>
          <w:sz w:val="52"/>
          <w:szCs w:val="52"/>
          <w:lang w:eastAsia="ja-JP"/>
        </w:rPr>
        <w:fldChar w:fldCharType="begin"/>
      </w:r>
      <w:r w:rsidRPr="000D331B">
        <w:rPr>
          <w:rFonts w:eastAsia="Times New Roman"/>
          <w:color w:val="17365D"/>
          <w:spacing w:val="5"/>
          <w:kern w:val="28"/>
          <w:sz w:val="52"/>
          <w:szCs w:val="52"/>
          <w:lang w:eastAsia="ja-JP"/>
        </w:rPr>
        <w:instrText xml:space="preserve"> TOC \o "1-3" \h \z \u </w:instrText>
      </w:r>
      <w:r w:rsidRPr="000D331B">
        <w:rPr>
          <w:rFonts w:eastAsia="Times New Roman"/>
          <w:color w:val="17365D"/>
          <w:spacing w:val="5"/>
          <w:kern w:val="28"/>
          <w:sz w:val="52"/>
          <w:szCs w:val="52"/>
          <w:lang w:eastAsia="ja-JP"/>
        </w:rPr>
        <w:fldChar w:fldCharType="separate"/>
      </w:r>
    </w:p>
    <w:p w14:paraId="221CBF79" w14:textId="7198DCA7"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393" w:history="1">
        <w:r w:rsidR="00E07031" w:rsidRPr="0000158F">
          <w:rPr>
            <w:rStyle w:val="Hiperpovezava"/>
            <w:noProof/>
          </w:rPr>
          <w:t>1</w:t>
        </w:r>
        <w:r w:rsidR="00E07031">
          <w:rPr>
            <w:rFonts w:asciiTheme="minorHAnsi" w:eastAsiaTheme="minorEastAsia" w:hAnsiTheme="minorHAnsi" w:cstheme="minorBidi"/>
            <w:b w:val="0"/>
            <w:noProof/>
            <w:lang w:eastAsia="sl-SI"/>
          </w:rPr>
          <w:tab/>
        </w:r>
        <w:r w:rsidR="00E07031" w:rsidRPr="0000158F">
          <w:rPr>
            <w:rStyle w:val="Hiperpovezava"/>
            <w:noProof/>
          </w:rPr>
          <w:t>UVOD</w:t>
        </w:r>
        <w:r w:rsidR="00E07031">
          <w:rPr>
            <w:noProof/>
            <w:webHidden/>
          </w:rPr>
          <w:tab/>
        </w:r>
        <w:r w:rsidR="00E07031">
          <w:rPr>
            <w:noProof/>
            <w:webHidden/>
          </w:rPr>
          <w:fldChar w:fldCharType="begin"/>
        </w:r>
        <w:r w:rsidR="00E07031">
          <w:rPr>
            <w:noProof/>
            <w:webHidden/>
          </w:rPr>
          <w:instrText xml:space="preserve"> PAGEREF _Toc103930393 \h </w:instrText>
        </w:r>
        <w:r w:rsidR="00E07031">
          <w:rPr>
            <w:noProof/>
            <w:webHidden/>
          </w:rPr>
        </w:r>
        <w:r w:rsidR="00E07031">
          <w:rPr>
            <w:noProof/>
            <w:webHidden/>
          </w:rPr>
          <w:fldChar w:fldCharType="separate"/>
        </w:r>
        <w:r w:rsidR="00E07031">
          <w:rPr>
            <w:noProof/>
            <w:webHidden/>
          </w:rPr>
          <w:t>14</w:t>
        </w:r>
        <w:r w:rsidR="00E07031">
          <w:rPr>
            <w:noProof/>
            <w:webHidden/>
          </w:rPr>
          <w:fldChar w:fldCharType="end"/>
        </w:r>
      </w:hyperlink>
    </w:p>
    <w:p w14:paraId="43EA3E5A" w14:textId="4D027ECB"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394" w:history="1">
        <w:r w:rsidR="00E07031" w:rsidRPr="0000158F">
          <w:rPr>
            <w:rStyle w:val="Hiperpovezava"/>
            <w:noProof/>
          </w:rPr>
          <w:t>2</w:t>
        </w:r>
        <w:r w:rsidR="00E07031">
          <w:rPr>
            <w:rFonts w:asciiTheme="minorHAnsi" w:eastAsiaTheme="minorEastAsia" w:hAnsiTheme="minorHAnsi" w:cstheme="minorBidi"/>
            <w:b w:val="0"/>
            <w:noProof/>
            <w:lang w:eastAsia="sl-SI"/>
          </w:rPr>
          <w:tab/>
        </w:r>
        <w:r w:rsidR="00E07031" w:rsidRPr="0000158F">
          <w:rPr>
            <w:rStyle w:val="Hiperpovezava"/>
            <w:noProof/>
          </w:rPr>
          <w:t>KONSOLIDIRANA PREMOŽENJSKA BILANCA DRŽAVE IN OBČIN</w:t>
        </w:r>
        <w:r w:rsidR="00E07031">
          <w:rPr>
            <w:noProof/>
            <w:webHidden/>
          </w:rPr>
          <w:tab/>
        </w:r>
        <w:r w:rsidR="00E07031">
          <w:rPr>
            <w:noProof/>
            <w:webHidden/>
          </w:rPr>
          <w:fldChar w:fldCharType="begin"/>
        </w:r>
        <w:r w:rsidR="00E07031">
          <w:rPr>
            <w:noProof/>
            <w:webHidden/>
          </w:rPr>
          <w:instrText xml:space="preserve"> PAGEREF _Toc103930394 \h </w:instrText>
        </w:r>
        <w:r w:rsidR="00E07031">
          <w:rPr>
            <w:noProof/>
            <w:webHidden/>
          </w:rPr>
        </w:r>
        <w:r w:rsidR="00E07031">
          <w:rPr>
            <w:noProof/>
            <w:webHidden/>
          </w:rPr>
          <w:fldChar w:fldCharType="separate"/>
        </w:r>
        <w:r w:rsidR="00E07031">
          <w:rPr>
            <w:noProof/>
            <w:webHidden/>
          </w:rPr>
          <w:t>16</w:t>
        </w:r>
        <w:r w:rsidR="00E07031">
          <w:rPr>
            <w:noProof/>
            <w:webHidden/>
          </w:rPr>
          <w:fldChar w:fldCharType="end"/>
        </w:r>
      </w:hyperlink>
    </w:p>
    <w:p w14:paraId="0C66E1C8" w14:textId="38954E53"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395" w:history="1">
        <w:r w:rsidR="00E07031" w:rsidRPr="0000158F">
          <w:rPr>
            <w:rStyle w:val="Hiperpovezava"/>
            <w:noProof/>
          </w:rPr>
          <w:t>2.1</w:t>
        </w:r>
        <w:r w:rsidR="00E07031">
          <w:rPr>
            <w:rFonts w:asciiTheme="minorHAnsi" w:eastAsiaTheme="minorEastAsia" w:hAnsiTheme="minorHAnsi" w:cstheme="minorBidi"/>
            <w:noProof/>
            <w:lang w:eastAsia="sl-SI"/>
          </w:rPr>
          <w:tab/>
        </w:r>
        <w:r w:rsidR="00E07031" w:rsidRPr="0000158F">
          <w:rPr>
            <w:rStyle w:val="Hiperpovezava"/>
            <w:noProof/>
          </w:rPr>
          <w:t>Obseg konsolidacije</w:t>
        </w:r>
        <w:r w:rsidR="00E07031">
          <w:rPr>
            <w:noProof/>
            <w:webHidden/>
          </w:rPr>
          <w:tab/>
        </w:r>
        <w:r w:rsidR="00E07031">
          <w:rPr>
            <w:noProof/>
            <w:webHidden/>
          </w:rPr>
          <w:fldChar w:fldCharType="begin"/>
        </w:r>
        <w:r w:rsidR="00E07031">
          <w:rPr>
            <w:noProof/>
            <w:webHidden/>
          </w:rPr>
          <w:instrText xml:space="preserve"> PAGEREF _Toc103930395 \h </w:instrText>
        </w:r>
        <w:r w:rsidR="00E07031">
          <w:rPr>
            <w:noProof/>
            <w:webHidden/>
          </w:rPr>
        </w:r>
        <w:r w:rsidR="00E07031">
          <w:rPr>
            <w:noProof/>
            <w:webHidden/>
          </w:rPr>
          <w:fldChar w:fldCharType="separate"/>
        </w:r>
        <w:r w:rsidR="00E07031">
          <w:rPr>
            <w:noProof/>
            <w:webHidden/>
          </w:rPr>
          <w:t>16</w:t>
        </w:r>
        <w:r w:rsidR="00E07031">
          <w:rPr>
            <w:noProof/>
            <w:webHidden/>
          </w:rPr>
          <w:fldChar w:fldCharType="end"/>
        </w:r>
      </w:hyperlink>
    </w:p>
    <w:p w14:paraId="61F07C63" w14:textId="0E3C629F"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396" w:history="1">
        <w:r w:rsidR="00E07031" w:rsidRPr="0000158F">
          <w:rPr>
            <w:rStyle w:val="Hiperpovezava"/>
            <w:noProof/>
          </w:rPr>
          <w:t>2.2</w:t>
        </w:r>
        <w:r w:rsidR="00E07031">
          <w:rPr>
            <w:rFonts w:asciiTheme="minorHAnsi" w:eastAsiaTheme="minorEastAsia" w:hAnsiTheme="minorHAnsi" w:cstheme="minorBidi"/>
            <w:noProof/>
            <w:lang w:eastAsia="sl-SI"/>
          </w:rPr>
          <w:tab/>
        </w:r>
        <w:r w:rsidR="00E07031" w:rsidRPr="0000158F">
          <w:rPr>
            <w:rStyle w:val="Hiperpovezava"/>
            <w:noProof/>
          </w:rPr>
          <w:t>Rezultat konsolidacije</w:t>
        </w:r>
        <w:r w:rsidR="00E07031">
          <w:rPr>
            <w:noProof/>
            <w:webHidden/>
          </w:rPr>
          <w:tab/>
        </w:r>
        <w:r w:rsidR="00E07031">
          <w:rPr>
            <w:noProof/>
            <w:webHidden/>
          </w:rPr>
          <w:fldChar w:fldCharType="begin"/>
        </w:r>
        <w:r w:rsidR="00E07031">
          <w:rPr>
            <w:noProof/>
            <w:webHidden/>
          </w:rPr>
          <w:instrText xml:space="preserve"> PAGEREF _Toc103930396 \h </w:instrText>
        </w:r>
        <w:r w:rsidR="00E07031">
          <w:rPr>
            <w:noProof/>
            <w:webHidden/>
          </w:rPr>
        </w:r>
        <w:r w:rsidR="00E07031">
          <w:rPr>
            <w:noProof/>
            <w:webHidden/>
          </w:rPr>
          <w:fldChar w:fldCharType="separate"/>
        </w:r>
        <w:r w:rsidR="00E07031">
          <w:rPr>
            <w:noProof/>
            <w:webHidden/>
          </w:rPr>
          <w:t>17</w:t>
        </w:r>
        <w:r w:rsidR="00E07031">
          <w:rPr>
            <w:noProof/>
            <w:webHidden/>
          </w:rPr>
          <w:fldChar w:fldCharType="end"/>
        </w:r>
      </w:hyperlink>
    </w:p>
    <w:p w14:paraId="61E0CDC9" w14:textId="43786F36"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397" w:history="1">
        <w:r w:rsidR="00E07031" w:rsidRPr="0000158F">
          <w:rPr>
            <w:rStyle w:val="Hiperpovezava"/>
            <w:noProof/>
          </w:rPr>
          <w:t>2.3</w:t>
        </w:r>
        <w:r w:rsidR="00E07031">
          <w:rPr>
            <w:rFonts w:asciiTheme="minorHAnsi" w:eastAsiaTheme="minorEastAsia" w:hAnsiTheme="minorHAnsi" w:cstheme="minorBidi"/>
            <w:noProof/>
            <w:lang w:eastAsia="sl-SI"/>
          </w:rPr>
          <w:tab/>
        </w:r>
        <w:r w:rsidR="00E07031" w:rsidRPr="0000158F">
          <w:rPr>
            <w:rStyle w:val="Hiperpovezava"/>
            <w:noProof/>
          </w:rPr>
          <w:t>Časovna primerjava in analiza postavk KPBDO</w:t>
        </w:r>
        <w:r w:rsidR="00E07031">
          <w:rPr>
            <w:noProof/>
            <w:webHidden/>
          </w:rPr>
          <w:tab/>
        </w:r>
        <w:r w:rsidR="00E07031">
          <w:rPr>
            <w:noProof/>
            <w:webHidden/>
          </w:rPr>
          <w:fldChar w:fldCharType="begin"/>
        </w:r>
        <w:r w:rsidR="00E07031">
          <w:rPr>
            <w:noProof/>
            <w:webHidden/>
          </w:rPr>
          <w:instrText xml:space="preserve"> PAGEREF _Toc103930397 \h </w:instrText>
        </w:r>
        <w:r w:rsidR="00E07031">
          <w:rPr>
            <w:noProof/>
            <w:webHidden/>
          </w:rPr>
        </w:r>
        <w:r w:rsidR="00E07031">
          <w:rPr>
            <w:noProof/>
            <w:webHidden/>
          </w:rPr>
          <w:fldChar w:fldCharType="separate"/>
        </w:r>
        <w:r w:rsidR="00E07031">
          <w:rPr>
            <w:noProof/>
            <w:webHidden/>
          </w:rPr>
          <w:t>28</w:t>
        </w:r>
        <w:r w:rsidR="00E07031">
          <w:rPr>
            <w:noProof/>
            <w:webHidden/>
          </w:rPr>
          <w:fldChar w:fldCharType="end"/>
        </w:r>
      </w:hyperlink>
    </w:p>
    <w:p w14:paraId="08438079" w14:textId="41E54F78"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398" w:history="1">
        <w:r w:rsidR="00E07031" w:rsidRPr="0000158F">
          <w:rPr>
            <w:rStyle w:val="Hiperpovezava"/>
            <w:noProof/>
          </w:rPr>
          <w:t>3</w:t>
        </w:r>
        <w:r w:rsidR="00E07031">
          <w:rPr>
            <w:rFonts w:asciiTheme="minorHAnsi" w:eastAsiaTheme="minorEastAsia" w:hAnsiTheme="minorHAnsi" w:cstheme="minorBidi"/>
            <w:b w:val="0"/>
            <w:noProof/>
            <w:lang w:eastAsia="sl-SI"/>
          </w:rPr>
          <w:tab/>
        </w:r>
        <w:r w:rsidR="00E07031" w:rsidRPr="0000158F">
          <w:rPr>
            <w:rStyle w:val="Hiperpovezava"/>
            <w:noProof/>
          </w:rPr>
          <w:t>PREMOŽENJSKA BILANCA DRŽAVE</w:t>
        </w:r>
        <w:r w:rsidR="00E07031">
          <w:rPr>
            <w:noProof/>
            <w:webHidden/>
          </w:rPr>
          <w:tab/>
        </w:r>
        <w:r w:rsidR="00E07031">
          <w:rPr>
            <w:noProof/>
            <w:webHidden/>
          </w:rPr>
          <w:fldChar w:fldCharType="begin"/>
        </w:r>
        <w:r w:rsidR="00E07031">
          <w:rPr>
            <w:noProof/>
            <w:webHidden/>
          </w:rPr>
          <w:instrText xml:space="preserve"> PAGEREF _Toc103930398 \h </w:instrText>
        </w:r>
        <w:r w:rsidR="00E07031">
          <w:rPr>
            <w:noProof/>
            <w:webHidden/>
          </w:rPr>
        </w:r>
        <w:r w:rsidR="00E07031">
          <w:rPr>
            <w:noProof/>
            <w:webHidden/>
          </w:rPr>
          <w:fldChar w:fldCharType="separate"/>
        </w:r>
        <w:r w:rsidR="00E07031">
          <w:rPr>
            <w:noProof/>
            <w:webHidden/>
          </w:rPr>
          <w:t>31</w:t>
        </w:r>
        <w:r w:rsidR="00E07031">
          <w:rPr>
            <w:noProof/>
            <w:webHidden/>
          </w:rPr>
          <w:fldChar w:fldCharType="end"/>
        </w:r>
      </w:hyperlink>
    </w:p>
    <w:p w14:paraId="20A45D61" w14:textId="02A8D7DD"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399" w:history="1">
        <w:r w:rsidR="00E07031" w:rsidRPr="0000158F">
          <w:rPr>
            <w:rStyle w:val="Hiperpovezava"/>
            <w:noProof/>
          </w:rPr>
          <w:t>3.1</w:t>
        </w:r>
        <w:r w:rsidR="00E07031">
          <w:rPr>
            <w:rFonts w:asciiTheme="minorHAnsi" w:eastAsiaTheme="minorEastAsia" w:hAnsiTheme="minorHAnsi" w:cstheme="minorBidi"/>
            <w:noProof/>
            <w:lang w:eastAsia="sl-SI"/>
          </w:rPr>
          <w:tab/>
        </w:r>
        <w:r w:rsidR="00E07031" w:rsidRPr="0000158F">
          <w:rPr>
            <w:rStyle w:val="Hiperpovezava"/>
            <w:noProof/>
          </w:rPr>
          <w:t>Obseg konsolidacije</w:t>
        </w:r>
        <w:r w:rsidR="00E07031">
          <w:rPr>
            <w:noProof/>
            <w:webHidden/>
          </w:rPr>
          <w:tab/>
        </w:r>
        <w:r w:rsidR="00E07031">
          <w:rPr>
            <w:noProof/>
            <w:webHidden/>
          </w:rPr>
          <w:fldChar w:fldCharType="begin"/>
        </w:r>
        <w:r w:rsidR="00E07031">
          <w:rPr>
            <w:noProof/>
            <w:webHidden/>
          </w:rPr>
          <w:instrText xml:space="preserve"> PAGEREF _Toc103930399 \h </w:instrText>
        </w:r>
        <w:r w:rsidR="00E07031">
          <w:rPr>
            <w:noProof/>
            <w:webHidden/>
          </w:rPr>
        </w:r>
        <w:r w:rsidR="00E07031">
          <w:rPr>
            <w:noProof/>
            <w:webHidden/>
          </w:rPr>
          <w:fldChar w:fldCharType="separate"/>
        </w:r>
        <w:r w:rsidR="00E07031">
          <w:rPr>
            <w:noProof/>
            <w:webHidden/>
          </w:rPr>
          <w:t>31</w:t>
        </w:r>
        <w:r w:rsidR="00E07031">
          <w:rPr>
            <w:noProof/>
            <w:webHidden/>
          </w:rPr>
          <w:fldChar w:fldCharType="end"/>
        </w:r>
      </w:hyperlink>
    </w:p>
    <w:p w14:paraId="5C9F0749" w14:textId="6B8BA442"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0" w:history="1">
        <w:r w:rsidR="00E07031" w:rsidRPr="0000158F">
          <w:rPr>
            <w:rStyle w:val="Hiperpovezava"/>
            <w:noProof/>
          </w:rPr>
          <w:t>3.2</w:t>
        </w:r>
        <w:r w:rsidR="00E07031">
          <w:rPr>
            <w:rFonts w:asciiTheme="minorHAnsi" w:eastAsiaTheme="minorEastAsia" w:hAnsiTheme="minorHAnsi" w:cstheme="minorBidi"/>
            <w:noProof/>
            <w:lang w:eastAsia="sl-SI"/>
          </w:rPr>
          <w:tab/>
        </w:r>
        <w:r w:rsidR="00E07031" w:rsidRPr="0000158F">
          <w:rPr>
            <w:rStyle w:val="Hiperpovezava"/>
            <w:noProof/>
          </w:rPr>
          <w:t>Rezultat konsolidacije</w:t>
        </w:r>
        <w:r w:rsidR="00E07031">
          <w:rPr>
            <w:noProof/>
            <w:webHidden/>
          </w:rPr>
          <w:tab/>
        </w:r>
        <w:r w:rsidR="00E07031">
          <w:rPr>
            <w:noProof/>
            <w:webHidden/>
          </w:rPr>
          <w:fldChar w:fldCharType="begin"/>
        </w:r>
        <w:r w:rsidR="00E07031">
          <w:rPr>
            <w:noProof/>
            <w:webHidden/>
          </w:rPr>
          <w:instrText xml:space="preserve"> PAGEREF _Toc103930400 \h </w:instrText>
        </w:r>
        <w:r w:rsidR="00E07031">
          <w:rPr>
            <w:noProof/>
            <w:webHidden/>
          </w:rPr>
        </w:r>
        <w:r w:rsidR="00E07031">
          <w:rPr>
            <w:noProof/>
            <w:webHidden/>
          </w:rPr>
          <w:fldChar w:fldCharType="separate"/>
        </w:r>
        <w:r w:rsidR="00E07031">
          <w:rPr>
            <w:noProof/>
            <w:webHidden/>
          </w:rPr>
          <w:t>31</w:t>
        </w:r>
        <w:r w:rsidR="00E07031">
          <w:rPr>
            <w:noProof/>
            <w:webHidden/>
          </w:rPr>
          <w:fldChar w:fldCharType="end"/>
        </w:r>
      </w:hyperlink>
    </w:p>
    <w:p w14:paraId="5BE76C6F" w14:textId="38E69D38"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1" w:history="1">
        <w:r w:rsidR="00E07031" w:rsidRPr="0000158F">
          <w:rPr>
            <w:rStyle w:val="Hiperpovezava"/>
            <w:noProof/>
          </w:rPr>
          <w:t>3.3</w:t>
        </w:r>
        <w:r w:rsidR="00E07031">
          <w:rPr>
            <w:rFonts w:asciiTheme="minorHAnsi" w:eastAsiaTheme="minorEastAsia" w:hAnsiTheme="minorHAnsi" w:cstheme="minorBidi"/>
            <w:noProof/>
            <w:lang w:eastAsia="sl-SI"/>
          </w:rPr>
          <w:tab/>
        </w:r>
        <w:r w:rsidR="00E07031" w:rsidRPr="0000158F">
          <w:rPr>
            <w:rStyle w:val="Hiperpovezava"/>
            <w:noProof/>
          </w:rPr>
          <w:t>Analiza premoženja NPU državnega proračuna</w:t>
        </w:r>
        <w:r w:rsidR="00E07031">
          <w:rPr>
            <w:noProof/>
            <w:webHidden/>
          </w:rPr>
          <w:tab/>
        </w:r>
        <w:r w:rsidR="00E07031">
          <w:rPr>
            <w:noProof/>
            <w:webHidden/>
          </w:rPr>
          <w:fldChar w:fldCharType="begin"/>
        </w:r>
        <w:r w:rsidR="00E07031">
          <w:rPr>
            <w:noProof/>
            <w:webHidden/>
          </w:rPr>
          <w:instrText xml:space="preserve"> PAGEREF _Toc103930401 \h </w:instrText>
        </w:r>
        <w:r w:rsidR="00E07031">
          <w:rPr>
            <w:noProof/>
            <w:webHidden/>
          </w:rPr>
        </w:r>
        <w:r w:rsidR="00E07031">
          <w:rPr>
            <w:noProof/>
            <w:webHidden/>
          </w:rPr>
          <w:fldChar w:fldCharType="separate"/>
        </w:r>
        <w:r w:rsidR="00E07031">
          <w:rPr>
            <w:noProof/>
            <w:webHidden/>
          </w:rPr>
          <w:t>35</w:t>
        </w:r>
        <w:r w:rsidR="00E07031">
          <w:rPr>
            <w:noProof/>
            <w:webHidden/>
          </w:rPr>
          <w:fldChar w:fldCharType="end"/>
        </w:r>
      </w:hyperlink>
    </w:p>
    <w:p w14:paraId="5837D443" w14:textId="2BBA3F15"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2" w:history="1">
        <w:r w:rsidR="00E07031" w:rsidRPr="0000158F">
          <w:rPr>
            <w:rStyle w:val="Hiperpovezava"/>
            <w:noProof/>
          </w:rPr>
          <w:t>3.4</w:t>
        </w:r>
        <w:r w:rsidR="00E07031">
          <w:rPr>
            <w:rFonts w:asciiTheme="minorHAnsi" w:eastAsiaTheme="minorEastAsia" w:hAnsiTheme="minorHAnsi" w:cstheme="minorBidi"/>
            <w:noProof/>
            <w:lang w:eastAsia="sl-SI"/>
          </w:rPr>
          <w:tab/>
        </w:r>
        <w:r w:rsidR="00E07031" w:rsidRPr="0000158F">
          <w:rPr>
            <w:rStyle w:val="Hiperpovezava"/>
            <w:noProof/>
          </w:rPr>
          <w:t>Analiza premoženja PPU državnega proračuna</w:t>
        </w:r>
        <w:r w:rsidR="00E07031">
          <w:rPr>
            <w:noProof/>
            <w:webHidden/>
          </w:rPr>
          <w:tab/>
        </w:r>
        <w:r w:rsidR="00E07031">
          <w:rPr>
            <w:noProof/>
            <w:webHidden/>
          </w:rPr>
          <w:fldChar w:fldCharType="begin"/>
        </w:r>
        <w:r w:rsidR="00E07031">
          <w:rPr>
            <w:noProof/>
            <w:webHidden/>
          </w:rPr>
          <w:instrText xml:space="preserve"> PAGEREF _Toc103930402 \h </w:instrText>
        </w:r>
        <w:r w:rsidR="00E07031">
          <w:rPr>
            <w:noProof/>
            <w:webHidden/>
          </w:rPr>
        </w:r>
        <w:r w:rsidR="00E07031">
          <w:rPr>
            <w:noProof/>
            <w:webHidden/>
          </w:rPr>
          <w:fldChar w:fldCharType="separate"/>
        </w:r>
        <w:r w:rsidR="00E07031">
          <w:rPr>
            <w:noProof/>
            <w:webHidden/>
          </w:rPr>
          <w:t>40</w:t>
        </w:r>
        <w:r w:rsidR="00E07031">
          <w:rPr>
            <w:noProof/>
            <w:webHidden/>
          </w:rPr>
          <w:fldChar w:fldCharType="end"/>
        </w:r>
      </w:hyperlink>
    </w:p>
    <w:p w14:paraId="70D6E46E" w14:textId="25536C1C"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403" w:history="1">
        <w:r w:rsidR="00E07031" w:rsidRPr="0000158F">
          <w:rPr>
            <w:rStyle w:val="Hiperpovezava"/>
            <w:noProof/>
          </w:rPr>
          <w:t>4</w:t>
        </w:r>
        <w:r w:rsidR="00E07031">
          <w:rPr>
            <w:rFonts w:asciiTheme="minorHAnsi" w:eastAsiaTheme="minorEastAsia" w:hAnsiTheme="minorHAnsi" w:cstheme="minorBidi"/>
            <w:b w:val="0"/>
            <w:noProof/>
            <w:lang w:eastAsia="sl-SI"/>
          </w:rPr>
          <w:tab/>
        </w:r>
        <w:r w:rsidR="00E07031" w:rsidRPr="0000158F">
          <w:rPr>
            <w:rStyle w:val="Hiperpovezava"/>
            <w:noProof/>
          </w:rPr>
          <w:t>PREMOŽENJSKE BILANCE OBČIN</w:t>
        </w:r>
        <w:r w:rsidR="00E07031">
          <w:rPr>
            <w:noProof/>
            <w:webHidden/>
          </w:rPr>
          <w:tab/>
        </w:r>
        <w:r w:rsidR="00E07031">
          <w:rPr>
            <w:noProof/>
            <w:webHidden/>
          </w:rPr>
          <w:fldChar w:fldCharType="begin"/>
        </w:r>
        <w:r w:rsidR="00E07031">
          <w:rPr>
            <w:noProof/>
            <w:webHidden/>
          </w:rPr>
          <w:instrText xml:space="preserve"> PAGEREF _Toc103930403 \h </w:instrText>
        </w:r>
        <w:r w:rsidR="00E07031">
          <w:rPr>
            <w:noProof/>
            <w:webHidden/>
          </w:rPr>
        </w:r>
        <w:r w:rsidR="00E07031">
          <w:rPr>
            <w:noProof/>
            <w:webHidden/>
          </w:rPr>
          <w:fldChar w:fldCharType="separate"/>
        </w:r>
        <w:r w:rsidR="00E07031">
          <w:rPr>
            <w:noProof/>
            <w:webHidden/>
          </w:rPr>
          <w:t>47</w:t>
        </w:r>
        <w:r w:rsidR="00E07031">
          <w:rPr>
            <w:noProof/>
            <w:webHidden/>
          </w:rPr>
          <w:fldChar w:fldCharType="end"/>
        </w:r>
      </w:hyperlink>
    </w:p>
    <w:p w14:paraId="7F0644D8" w14:textId="6CECDEAE"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4" w:history="1">
        <w:r w:rsidR="00E07031" w:rsidRPr="0000158F">
          <w:rPr>
            <w:rStyle w:val="Hiperpovezava"/>
            <w:noProof/>
          </w:rPr>
          <w:t>4.1</w:t>
        </w:r>
        <w:r w:rsidR="00E07031">
          <w:rPr>
            <w:rFonts w:asciiTheme="minorHAnsi" w:eastAsiaTheme="minorEastAsia" w:hAnsiTheme="minorHAnsi" w:cstheme="minorBidi"/>
            <w:noProof/>
            <w:lang w:eastAsia="sl-SI"/>
          </w:rPr>
          <w:tab/>
        </w:r>
        <w:r w:rsidR="00E07031" w:rsidRPr="0000158F">
          <w:rPr>
            <w:rStyle w:val="Hiperpovezava"/>
            <w:noProof/>
          </w:rPr>
          <w:t>Obseg konsolidacije</w:t>
        </w:r>
        <w:r w:rsidR="00E07031">
          <w:rPr>
            <w:noProof/>
            <w:webHidden/>
          </w:rPr>
          <w:tab/>
        </w:r>
        <w:r w:rsidR="00E07031">
          <w:rPr>
            <w:noProof/>
            <w:webHidden/>
          </w:rPr>
          <w:fldChar w:fldCharType="begin"/>
        </w:r>
        <w:r w:rsidR="00E07031">
          <w:rPr>
            <w:noProof/>
            <w:webHidden/>
          </w:rPr>
          <w:instrText xml:space="preserve"> PAGEREF _Toc103930404 \h </w:instrText>
        </w:r>
        <w:r w:rsidR="00E07031">
          <w:rPr>
            <w:noProof/>
            <w:webHidden/>
          </w:rPr>
        </w:r>
        <w:r w:rsidR="00E07031">
          <w:rPr>
            <w:noProof/>
            <w:webHidden/>
          </w:rPr>
          <w:fldChar w:fldCharType="separate"/>
        </w:r>
        <w:r w:rsidR="00E07031">
          <w:rPr>
            <w:noProof/>
            <w:webHidden/>
          </w:rPr>
          <w:t>47</w:t>
        </w:r>
        <w:r w:rsidR="00E07031">
          <w:rPr>
            <w:noProof/>
            <w:webHidden/>
          </w:rPr>
          <w:fldChar w:fldCharType="end"/>
        </w:r>
      </w:hyperlink>
    </w:p>
    <w:p w14:paraId="2E8C2076" w14:textId="49DC0D77"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5" w:history="1">
        <w:r w:rsidR="00E07031" w:rsidRPr="0000158F">
          <w:rPr>
            <w:rStyle w:val="Hiperpovezava"/>
            <w:noProof/>
          </w:rPr>
          <w:t>4.2</w:t>
        </w:r>
        <w:r w:rsidR="00E07031">
          <w:rPr>
            <w:rFonts w:asciiTheme="minorHAnsi" w:eastAsiaTheme="minorEastAsia" w:hAnsiTheme="minorHAnsi" w:cstheme="minorBidi"/>
            <w:noProof/>
            <w:lang w:eastAsia="sl-SI"/>
          </w:rPr>
          <w:tab/>
        </w:r>
        <w:r w:rsidR="00E07031" w:rsidRPr="0000158F">
          <w:rPr>
            <w:rStyle w:val="Hiperpovezava"/>
            <w:noProof/>
          </w:rPr>
          <w:t>Rezultat konsolidacije</w:t>
        </w:r>
        <w:r w:rsidR="00E07031">
          <w:rPr>
            <w:noProof/>
            <w:webHidden/>
          </w:rPr>
          <w:tab/>
        </w:r>
        <w:r w:rsidR="00E07031">
          <w:rPr>
            <w:noProof/>
            <w:webHidden/>
          </w:rPr>
          <w:fldChar w:fldCharType="begin"/>
        </w:r>
        <w:r w:rsidR="00E07031">
          <w:rPr>
            <w:noProof/>
            <w:webHidden/>
          </w:rPr>
          <w:instrText xml:space="preserve"> PAGEREF _Toc103930405 \h </w:instrText>
        </w:r>
        <w:r w:rsidR="00E07031">
          <w:rPr>
            <w:noProof/>
            <w:webHidden/>
          </w:rPr>
        </w:r>
        <w:r w:rsidR="00E07031">
          <w:rPr>
            <w:noProof/>
            <w:webHidden/>
          </w:rPr>
          <w:fldChar w:fldCharType="separate"/>
        </w:r>
        <w:r w:rsidR="00E07031">
          <w:rPr>
            <w:noProof/>
            <w:webHidden/>
          </w:rPr>
          <w:t>47</w:t>
        </w:r>
        <w:r w:rsidR="00E07031">
          <w:rPr>
            <w:noProof/>
            <w:webHidden/>
          </w:rPr>
          <w:fldChar w:fldCharType="end"/>
        </w:r>
      </w:hyperlink>
    </w:p>
    <w:p w14:paraId="50C60A6F" w14:textId="2AFB5BCA"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6" w:history="1">
        <w:r w:rsidR="00E07031" w:rsidRPr="0000158F">
          <w:rPr>
            <w:rStyle w:val="Hiperpovezava"/>
            <w:noProof/>
          </w:rPr>
          <w:t>4.3</w:t>
        </w:r>
        <w:r w:rsidR="00E07031">
          <w:rPr>
            <w:rFonts w:asciiTheme="minorHAnsi" w:eastAsiaTheme="minorEastAsia" w:hAnsiTheme="minorHAnsi" w:cstheme="minorBidi"/>
            <w:noProof/>
            <w:lang w:eastAsia="sl-SI"/>
          </w:rPr>
          <w:tab/>
        </w:r>
        <w:r w:rsidR="00E07031" w:rsidRPr="0000158F">
          <w:rPr>
            <w:rStyle w:val="Hiperpovezava"/>
            <w:noProof/>
          </w:rPr>
          <w:t>Analiza premoženja NPU občinskih proračunov</w:t>
        </w:r>
        <w:r w:rsidR="00E07031">
          <w:rPr>
            <w:noProof/>
            <w:webHidden/>
          </w:rPr>
          <w:tab/>
        </w:r>
        <w:r w:rsidR="00E07031">
          <w:rPr>
            <w:noProof/>
            <w:webHidden/>
          </w:rPr>
          <w:fldChar w:fldCharType="begin"/>
        </w:r>
        <w:r w:rsidR="00E07031">
          <w:rPr>
            <w:noProof/>
            <w:webHidden/>
          </w:rPr>
          <w:instrText xml:space="preserve"> PAGEREF _Toc103930406 \h </w:instrText>
        </w:r>
        <w:r w:rsidR="00E07031">
          <w:rPr>
            <w:noProof/>
            <w:webHidden/>
          </w:rPr>
        </w:r>
        <w:r w:rsidR="00E07031">
          <w:rPr>
            <w:noProof/>
            <w:webHidden/>
          </w:rPr>
          <w:fldChar w:fldCharType="separate"/>
        </w:r>
        <w:r w:rsidR="00E07031">
          <w:rPr>
            <w:noProof/>
            <w:webHidden/>
          </w:rPr>
          <w:t>51</w:t>
        </w:r>
        <w:r w:rsidR="00E07031">
          <w:rPr>
            <w:noProof/>
            <w:webHidden/>
          </w:rPr>
          <w:fldChar w:fldCharType="end"/>
        </w:r>
      </w:hyperlink>
    </w:p>
    <w:p w14:paraId="588B2DAC" w14:textId="13201DB5"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7" w:history="1">
        <w:r w:rsidR="00E07031" w:rsidRPr="0000158F">
          <w:rPr>
            <w:rStyle w:val="Hiperpovezava"/>
            <w:noProof/>
          </w:rPr>
          <w:t>4.4</w:t>
        </w:r>
        <w:r w:rsidR="00E07031">
          <w:rPr>
            <w:rFonts w:asciiTheme="minorHAnsi" w:eastAsiaTheme="minorEastAsia" w:hAnsiTheme="minorHAnsi" w:cstheme="minorBidi"/>
            <w:noProof/>
            <w:lang w:eastAsia="sl-SI"/>
          </w:rPr>
          <w:tab/>
        </w:r>
        <w:r w:rsidR="00E07031" w:rsidRPr="0000158F">
          <w:rPr>
            <w:rStyle w:val="Hiperpovezava"/>
            <w:noProof/>
          </w:rPr>
          <w:t>Analiza premoženja PPU občinskih proračunov</w:t>
        </w:r>
        <w:r w:rsidR="00E07031">
          <w:rPr>
            <w:noProof/>
            <w:webHidden/>
          </w:rPr>
          <w:tab/>
        </w:r>
        <w:r w:rsidR="00E07031">
          <w:rPr>
            <w:noProof/>
            <w:webHidden/>
          </w:rPr>
          <w:fldChar w:fldCharType="begin"/>
        </w:r>
        <w:r w:rsidR="00E07031">
          <w:rPr>
            <w:noProof/>
            <w:webHidden/>
          </w:rPr>
          <w:instrText xml:space="preserve"> PAGEREF _Toc103930407 \h </w:instrText>
        </w:r>
        <w:r w:rsidR="00E07031">
          <w:rPr>
            <w:noProof/>
            <w:webHidden/>
          </w:rPr>
        </w:r>
        <w:r w:rsidR="00E07031">
          <w:rPr>
            <w:noProof/>
            <w:webHidden/>
          </w:rPr>
          <w:fldChar w:fldCharType="separate"/>
        </w:r>
        <w:r w:rsidR="00E07031">
          <w:rPr>
            <w:noProof/>
            <w:webHidden/>
          </w:rPr>
          <w:t>57</w:t>
        </w:r>
        <w:r w:rsidR="00E07031">
          <w:rPr>
            <w:noProof/>
            <w:webHidden/>
          </w:rPr>
          <w:fldChar w:fldCharType="end"/>
        </w:r>
      </w:hyperlink>
    </w:p>
    <w:p w14:paraId="6E640828" w14:textId="3E59B6C9"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408" w:history="1">
        <w:r w:rsidR="00E07031" w:rsidRPr="0000158F">
          <w:rPr>
            <w:rStyle w:val="Hiperpovezava"/>
            <w:noProof/>
          </w:rPr>
          <w:t>5</w:t>
        </w:r>
        <w:r w:rsidR="00E07031">
          <w:rPr>
            <w:rFonts w:asciiTheme="minorHAnsi" w:eastAsiaTheme="minorEastAsia" w:hAnsiTheme="minorHAnsi" w:cstheme="minorBidi"/>
            <w:b w:val="0"/>
            <w:noProof/>
            <w:lang w:eastAsia="sl-SI"/>
          </w:rPr>
          <w:tab/>
        </w:r>
        <w:r w:rsidR="00E07031" w:rsidRPr="0000158F">
          <w:rPr>
            <w:rStyle w:val="Hiperpovezava"/>
            <w:noProof/>
          </w:rPr>
          <w:t>METODOLOGIJA PRIPRAVE PREMOŽENJSKIH BILANC ZA LETO 2021</w:t>
        </w:r>
        <w:r w:rsidR="00E07031">
          <w:rPr>
            <w:noProof/>
            <w:webHidden/>
          </w:rPr>
          <w:tab/>
        </w:r>
        <w:r w:rsidR="00E07031">
          <w:rPr>
            <w:noProof/>
            <w:webHidden/>
          </w:rPr>
          <w:fldChar w:fldCharType="begin"/>
        </w:r>
        <w:r w:rsidR="00E07031">
          <w:rPr>
            <w:noProof/>
            <w:webHidden/>
          </w:rPr>
          <w:instrText xml:space="preserve"> PAGEREF _Toc103930408 \h </w:instrText>
        </w:r>
        <w:r w:rsidR="00E07031">
          <w:rPr>
            <w:noProof/>
            <w:webHidden/>
          </w:rPr>
        </w:r>
        <w:r w:rsidR="00E07031">
          <w:rPr>
            <w:noProof/>
            <w:webHidden/>
          </w:rPr>
          <w:fldChar w:fldCharType="separate"/>
        </w:r>
        <w:r w:rsidR="00E07031">
          <w:rPr>
            <w:noProof/>
            <w:webHidden/>
          </w:rPr>
          <w:t>63</w:t>
        </w:r>
        <w:r w:rsidR="00E07031">
          <w:rPr>
            <w:noProof/>
            <w:webHidden/>
          </w:rPr>
          <w:fldChar w:fldCharType="end"/>
        </w:r>
      </w:hyperlink>
    </w:p>
    <w:p w14:paraId="0E99DD39" w14:textId="569E0E1E"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09" w:history="1">
        <w:r w:rsidR="00E07031" w:rsidRPr="0000158F">
          <w:rPr>
            <w:rStyle w:val="Hiperpovezava"/>
            <w:noProof/>
          </w:rPr>
          <w:t>5.1</w:t>
        </w:r>
        <w:r w:rsidR="00E07031">
          <w:rPr>
            <w:rFonts w:asciiTheme="minorHAnsi" w:eastAsiaTheme="minorEastAsia" w:hAnsiTheme="minorHAnsi" w:cstheme="minorBidi"/>
            <w:noProof/>
            <w:lang w:eastAsia="sl-SI"/>
          </w:rPr>
          <w:tab/>
        </w:r>
        <w:r w:rsidR="00E07031" w:rsidRPr="0000158F">
          <w:rPr>
            <w:rStyle w:val="Hiperpovezava"/>
            <w:noProof/>
          </w:rPr>
          <w:t>Zavezanci za oddajo PB</w:t>
        </w:r>
        <w:r w:rsidR="00E07031">
          <w:rPr>
            <w:noProof/>
            <w:webHidden/>
          </w:rPr>
          <w:tab/>
        </w:r>
        <w:r w:rsidR="00E07031">
          <w:rPr>
            <w:noProof/>
            <w:webHidden/>
          </w:rPr>
          <w:fldChar w:fldCharType="begin"/>
        </w:r>
        <w:r w:rsidR="00E07031">
          <w:rPr>
            <w:noProof/>
            <w:webHidden/>
          </w:rPr>
          <w:instrText xml:space="preserve"> PAGEREF _Toc103930409 \h </w:instrText>
        </w:r>
        <w:r w:rsidR="00E07031">
          <w:rPr>
            <w:noProof/>
            <w:webHidden/>
          </w:rPr>
        </w:r>
        <w:r w:rsidR="00E07031">
          <w:rPr>
            <w:noProof/>
            <w:webHidden/>
          </w:rPr>
          <w:fldChar w:fldCharType="separate"/>
        </w:r>
        <w:r w:rsidR="00E07031">
          <w:rPr>
            <w:noProof/>
            <w:webHidden/>
          </w:rPr>
          <w:t>63</w:t>
        </w:r>
        <w:r w:rsidR="00E07031">
          <w:rPr>
            <w:noProof/>
            <w:webHidden/>
          </w:rPr>
          <w:fldChar w:fldCharType="end"/>
        </w:r>
      </w:hyperlink>
    </w:p>
    <w:p w14:paraId="3FC87C65" w14:textId="26F545D8" w:rsidR="00E07031" w:rsidRDefault="003403DF">
      <w:pPr>
        <w:pStyle w:val="Kazalovsebine2"/>
        <w:tabs>
          <w:tab w:val="left" w:pos="880"/>
          <w:tab w:val="right" w:leader="dot" w:pos="9060"/>
        </w:tabs>
        <w:rPr>
          <w:rFonts w:asciiTheme="minorHAnsi" w:eastAsiaTheme="minorEastAsia" w:hAnsiTheme="minorHAnsi" w:cstheme="minorBidi"/>
          <w:noProof/>
          <w:lang w:eastAsia="sl-SI"/>
        </w:rPr>
      </w:pPr>
      <w:hyperlink w:anchor="_Toc103930410" w:history="1">
        <w:r w:rsidR="00E07031" w:rsidRPr="0000158F">
          <w:rPr>
            <w:rStyle w:val="Hiperpovezava"/>
            <w:noProof/>
          </w:rPr>
          <w:t>5.2</w:t>
        </w:r>
        <w:r w:rsidR="00E07031">
          <w:rPr>
            <w:rFonts w:asciiTheme="minorHAnsi" w:eastAsiaTheme="minorEastAsia" w:hAnsiTheme="minorHAnsi" w:cstheme="minorBidi"/>
            <w:noProof/>
            <w:lang w:eastAsia="sl-SI"/>
          </w:rPr>
          <w:tab/>
        </w:r>
        <w:r w:rsidR="00E07031" w:rsidRPr="0000158F">
          <w:rPr>
            <w:rStyle w:val="Hiperpovezava"/>
            <w:noProof/>
          </w:rPr>
          <w:t>Nivoji uskupinjanja</w:t>
        </w:r>
        <w:r w:rsidR="00E07031">
          <w:rPr>
            <w:noProof/>
            <w:webHidden/>
          </w:rPr>
          <w:tab/>
        </w:r>
        <w:r w:rsidR="00E07031">
          <w:rPr>
            <w:noProof/>
            <w:webHidden/>
          </w:rPr>
          <w:fldChar w:fldCharType="begin"/>
        </w:r>
        <w:r w:rsidR="00E07031">
          <w:rPr>
            <w:noProof/>
            <w:webHidden/>
          </w:rPr>
          <w:instrText xml:space="preserve"> PAGEREF _Toc103930410 \h </w:instrText>
        </w:r>
        <w:r w:rsidR="00E07031">
          <w:rPr>
            <w:noProof/>
            <w:webHidden/>
          </w:rPr>
        </w:r>
        <w:r w:rsidR="00E07031">
          <w:rPr>
            <w:noProof/>
            <w:webHidden/>
          </w:rPr>
          <w:fldChar w:fldCharType="separate"/>
        </w:r>
        <w:r w:rsidR="00E07031">
          <w:rPr>
            <w:noProof/>
            <w:webHidden/>
          </w:rPr>
          <w:t>64</w:t>
        </w:r>
        <w:r w:rsidR="00E07031">
          <w:rPr>
            <w:noProof/>
            <w:webHidden/>
          </w:rPr>
          <w:fldChar w:fldCharType="end"/>
        </w:r>
      </w:hyperlink>
    </w:p>
    <w:p w14:paraId="0958FA5F" w14:textId="53C22B3F" w:rsidR="00E07031" w:rsidRDefault="003403DF">
      <w:pPr>
        <w:pStyle w:val="Kazalovsebine3"/>
        <w:tabs>
          <w:tab w:val="left" w:pos="1320"/>
          <w:tab w:val="right" w:leader="dot" w:pos="9060"/>
        </w:tabs>
        <w:rPr>
          <w:rFonts w:asciiTheme="minorHAnsi" w:eastAsiaTheme="minorEastAsia" w:hAnsiTheme="minorHAnsi" w:cstheme="minorBidi"/>
          <w:noProof/>
          <w:lang w:eastAsia="sl-SI"/>
        </w:rPr>
      </w:pPr>
      <w:hyperlink w:anchor="_Toc103930411" w:history="1">
        <w:r w:rsidR="00E07031" w:rsidRPr="0000158F">
          <w:rPr>
            <w:rStyle w:val="Hiperpovezava"/>
            <w:noProof/>
          </w:rPr>
          <w:t>5.2.1</w:t>
        </w:r>
        <w:r w:rsidR="00E07031">
          <w:rPr>
            <w:rFonts w:asciiTheme="minorHAnsi" w:eastAsiaTheme="minorEastAsia" w:hAnsiTheme="minorHAnsi" w:cstheme="minorBidi"/>
            <w:noProof/>
            <w:lang w:eastAsia="sl-SI"/>
          </w:rPr>
          <w:tab/>
        </w:r>
        <w:r w:rsidR="00E07031" w:rsidRPr="0000158F">
          <w:rPr>
            <w:rStyle w:val="Hiperpovezava"/>
            <w:noProof/>
          </w:rPr>
          <w:t>Prvi nivo uskupinjanja</w:t>
        </w:r>
        <w:r w:rsidR="00E07031">
          <w:rPr>
            <w:noProof/>
            <w:webHidden/>
          </w:rPr>
          <w:tab/>
        </w:r>
        <w:r w:rsidR="00E07031">
          <w:rPr>
            <w:noProof/>
            <w:webHidden/>
          </w:rPr>
          <w:fldChar w:fldCharType="begin"/>
        </w:r>
        <w:r w:rsidR="00E07031">
          <w:rPr>
            <w:noProof/>
            <w:webHidden/>
          </w:rPr>
          <w:instrText xml:space="preserve"> PAGEREF _Toc103930411 \h </w:instrText>
        </w:r>
        <w:r w:rsidR="00E07031">
          <w:rPr>
            <w:noProof/>
            <w:webHidden/>
          </w:rPr>
        </w:r>
        <w:r w:rsidR="00E07031">
          <w:rPr>
            <w:noProof/>
            <w:webHidden/>
          </w:rPr>
          <w:fldChar w:fldCharType="separate"/>
        </w:r>
        <w:r w:rsidR="00E07031">
          <w:rPr>
            <w:noProof/>
            <w:webHidden/>
          </w:rPr>
          <w:t>64</w:t>
        </w:r>
        <w:r w:rsidR="00E07031">
          <w:rPr>
            <w:noProof/>
            <w:webHidden/>
          </w:rPr>
          <w:fldChar w:fldCharType="end"/>
        </w:r>
      </w:hyperlink>
    </w:p>
    <w:p w14:paraId="3589D386" w14:textId="724E034D" w:rsidR="00E07031" w:rsidRDefault="003403DF">
      <w:pPr>
        <w:pStyle w:val="Kazalovsebine3"/>
        <w:tabs>
          <w:tab w:val="left" w:pos="1320"/>
          <w:tab w:val="right" w:leader="dot" w:pos="9060"/>
        </w:tabs>
        <w:rPr>
          <w:rFonts w:asciiTheme="minorHAnsi" w:eastAsiaTheme="minorEastAsia" w:hAnsiTheme="minorHAnsi" w:cstheme="minorBidi"/>
          <w:noProof/>
          <w:lang w:eastAsia="sl-SI"/>
        </w:rPr>
      </w:pPr>
      <w:hyperlink w:anchor="_Toc103930412" w:history="1">
        <w:r w:rsidR="00E07031" w:rsidRPr="0000158F">
          <w:rPr>
            <w:rStyle w:val="Hiperpovezava"/>
            <w:noProof/>
          </w:rPr>
          <w:t>5.2.2</w:t>
        </w:r>
        <w:r w:rsidR="00E07031">
          <w:rPr>
            <w:rFonts w:asciiTheme="minorHAnsi" w:eastAsiaTheme="minorEastAsia" w:hAnsiTheme="minorHAnsi" w:cstheme="minorBidi"/>
            <w:noProof/>
            <w:lang w:eastAsia="sl-SI"/>
          </w:rPr>
          <w:tab/>
        </w:r>
        <w:r w:rsidR="00E07031" w:rsidRPr="0000158F">
          <w:rPr>
            <w:rStyle w:val="Hiperpovezava"/>
            <w:noProof/>
          </w:rPr>
          <w:t>Drugi nivo uskupinjanja</w:t>
        </w:r>
        <w:r w:rsidR="00E07031">
          <w:rPr>
            <w:noProof/>
            <w:webHidden/>
          </w:rPr>
          <w:tab/>
        </w:r>
        <w:r w:rsidR="00E07031">
          <w:rPr>
            <w:noProof/>
            <w:webHidden/>
          </w:rPr>
          <w:fldChar w:fldCharType="begin"/>
        </w:r>
        <w:r w:rsidR="00E07031">
          <w:rPr>
            <w:noProof/>
            <w:webHidden/>
          </w:rPr>
          <w:instrText xml:space="preserve"> PAGEREF _Toc103930412 \h </w:instrText>
        </w:r>
        <w:r w:rsidR="00E07031">
          <w:rPr>
            <w:noProof/>
            <w:webHidden/>
          </w:rPr>
        </w:r>
        <w:r w:rsidR="00E07031">
          <w:rPr>
            <w:noProof/>
            <w:webHidden/>
          </w:rPr>
          <w:fldChar w:fldCharType="separate"/>
        </w:r>
        <w:r w:rsidR="00E07031">
          <w:rPr>
            <w:noProof/>
            <w:webHidden/>
          </w:rPr>
          <w:t>65</w:t>
        </w:r>
        <w:r w:rsidR="00E07031">
          <w:rPr>
            <w:noProof/>
            <w:webHidden/>
          </w:rPr>
          <w:fldChar w:fldCharType="end"/>
        </w:r>
      </w:hyperlink>
    </w:p>
    <w:p w14:paraId="03847A53" w14:textId="2B0277C1" w:rsidR="00E07031" w:rsidRDefault="003403DF">
      <w:pPr>
        <w:pStyle w:val="Kazalovsebine3"/>
        <w:tabs>
          <w:tab w:val="left" w:pos="1320"/>
          <w:tab w:val="right" w:leader="dot" w:pos="9060"/>
        </w:tabs>
        <w:rPr>
          <w:rFonts w:asciiTheme="minorHAnsi" w:eastAsiaTheme="minorEastAsia" w:hAnsiTheme="minorHAnsi" w:cstheme="minorBidi"/>
          <w:noProof/>
          <w:lang w:eastAsia="sl-SI"/>
        </w:rPr>
      </w:pPr>
      <w:hyperlink w:anchor="_Toc103930413" w:history="1">
        <w:r w:rsidR="00E07031" w:rsidRPr="0000158F">
          <w:rPr>
            <w:rStyle w:val="Hiperpovezava"/>
            <w:noProof/>
          </w:rPr>
          <w:t>5.2.3</w:t>
        </w:r>
        <w:r w:rsidR="00E07031">
          <w:rPr>
            <w:rFonts w:asciiTheme="minorHAnsi" w:eastAsiaTheme="minorEastAsia" w:hAnsiTheme="minorHAnsi" w:cstheme="minorBidi"/>
            <w:noProof/>
            <w:lang w:eastAsia="sl-SI"/>
          </w:rPr>
          <w:tab/>
        </w:r>
        <w:r w:rsidR="00E07031" w:rsidRPr="0000158F">
          <w:rPr>
            <w:rStyle w:val="Hiperpovezava"/>
            <w:noProof/>
          </w:rPr>
          <w:t>Tretji nivo uskupinjanja</w:t>
        </w:r>
        <w:r w:rsidR="00E07031">
          <w:rPr>
            <w:noProof/>
            <w:webHidden/>
          </w:rPr>
          <w:tab/>
        </w:r>
        <w:r w:rsidR="00E07031">
          <w:rPr>
            <w:noProof/>
            <w:webHidden/>
          </w:rPr>
          <w:fldChar w:fldCharType="begin"/>
        </w:r>
        <w:r w:rsidR="00E07031">
          <w:rPr>
            <w:noProof/>
            <w:webHidden/>
          </w:rPr>
          <w:instrText xml:space="preserve"> PAGEREF _Toc103930413 \h </w:instrText>
        </w:r>
        <w:r w:rsidR="00E07031">
          <w:rPr>
            <w:noProof/>
            <w:webHidden/>
          </w:rPr>
        </w:r>
        <w:r w:rsidR="00E07031">
          <w:rPr>
            <w:noProof/>
            <w:webHidden/>
          </w:rPr>
          <w:fldChar w:fldCharType="separate"/>
        </w:r>
        <w:r w:rsidR="00E07031">
          <w:rPr>
            <w:noProof/>
            <w:webHidden/>
          </w:rPr>
          <w:t>65</w:t>
        </w:r>
        <w:r w:rsidR="00E07031">
          <w:rPr>
            <w:noProof/>
            <w:webHidden/>
          </w:rPr>
          <w:fldChar w:fldCharType="end"/>
        </w:r>
      </w:hyperlink>
    </w:p>
    <w:p w14:paraId="0C556FF0" w14:textId="0BD988A7" w:rsidR="00E07031" w:rsidRDefault="003403DF">
      <w:pPr>
        <w:pStyle w:val="Kazalovsebine1"/>
        <w:tabs>
          <w:tab w:val="left" w:pos="440"/>
          <w:tab w:val="right" w:leader="dot" w:pos="9060"/>
        </w:tabs>
        <w:rPr>
          <w:rFonts w:asciiTheme="minorHAnsi" w:eastAsiaTheme="minorEastAsia" w:hAnsiTheme="minorHAnsi" w:cstheme="minorBidi"/>
          <w:b w:val="0"/>
          <w:noProof/>
          <w:lang w:eastAsia="sl-SI"/>
        </w:rPr>
      </w:pPr>
      <w:hyperlink w:anchor="_Toc103930414" w:history="1">
        <w:r w:rsidR="00E07031" w:rsidRPr="0000158F">
          <w:rPr>
            <w:rStyle w:val="Hiperpovezava"/>
            <w:noProof/>
          </w:rPr>
          <w:t>6</w:t>
        </w:r>
        <w:r w:rsidR="00E07031">
          <w:rPr>
            <w:rFonts w:asciiTheme="minorHAnsi" w:eastAsiaTheme="minorEastAsia" w:hAnsiTheme="minorHAnsi" w:cstheme="minorBidi"/>
            <w:b w:val="0"/>
            <w:noProof/>
            <w:lang w:eastAsia="sl-SI"/>
          </w:rPr>
          <w:tab/>
        </w:r>
        <w:r w:rsidR="00E07031" w:rsidRPr="0000158F">
          <w:rPr>
            <w:rStyle w:val="Hiperpovezava"/>
            <w:noProof/>
          </w:rPr>
          <w:t>OBRAZEC KONSOLIDIRANE PREMOŽENJSKE BILANCE DRŽAVE IN OBČIN NA DAN 31. 12. 2021</w:t>
        </w:r>
        <w:r w:rsidR="00E07031">
          <w:rPr>
            <w:noProof/>
            <w:webHidden/>
          </w:rPr>
          <w:tab/>
        </w:r>
        <w:r w:rsidR="00E07031">
          <w:rPr>
            <w:noProof/>
            <w:webHidden/>
          </w:rPr>
          <w:fldChar w:fldCharType="begin"/>
        </w:r>
        <w:r w:rsidR="00E07031">
          <w:rPr>
            <w:noProof/>
            <w:webHidden/>
          </w:rPr>
          <w:instrText xml:space="preserve"> PAGEREF _Toc103930414 \h </w:instrText>
        </w:r>
        <w:r w:rsidR="00E07031">
          <w:rPr>
            <w:noProof/>
            <w:webHidden/>
          </w:rPr>
        </w:r>
        <w:r w:rsidR="00E07031">
          <w:rPr>
            <w:noProof/>
            <w:webHidden/>
          </w:rPr>
          <w:fldChar w:fldCharType="separate"/>
        </w:r>
        <w:r w:rsidR="00E07031">
          <w:rPr>
            <w:noProof/>
            <w:webHidden/>
          </w:rPr>
          <w:t>66</w:t>
        </w:r>
        <w:r w:rsidR="00E07031">
          <w:rPr>
            <w:noProof/>
            <w:webHidden/>
          </w:rPr>
          <w:fldChar w:fldCharType="end"/>
        </w:r>
      </w:hyperlink>
    </w:p>
    <w:p w14:paraId="6AEF8BE4" w14:textId="3FA5714B" w:rsidR="00F93E67" w:rsidRDefault="00F93E67" w:rsidP="00E07031">
      <w:pPr>
        <w:rPr>
          <w:b/>
          <w:sz w:val="24"/>
          <w:szCs w:val="24"/>
        </w:rPr>
      </w:pPr>
      <w:r w:rsidRPr="000D331B">
        <w:rPr>
          <w:rFonts w:eastAsia="Times New Roman"/>
          <w:b/>
          <w:color w:val="17365D"/>
          <w:spacing w:val="5"/>
          <w:kern w:val="28"/>
          <w:sz w:val="52"/>
          <w:szCs w:val="52"/>
          <w:lang w:eastAsia="ja-JP"/>
        </w:rPr>
        <w:fldChar w:fldCharType="end"/>
      </w:r>
    </w:p>
    <w:p w14:paraId="7209866D" w14:textId="77777777" w:rsidR="00E07031" w:rsidRDefault="00E07031" w:rsidP="00F93E67">
      <w:pPr>
        <w:pStyle w:val="Kazalovsebine2"/>
        <w:tabs>
          <w:tab w:val="right" w:leader="dot" w:pos="9062"/>
        </w:tabs>
        <w:ind w:left="0"/>
        <w:rPr>
          <w:b/>
          <w:sz w:val="24"/>
          <w:szCs w:val="24"/>
        </w:rPr>
      </w:pPr>
    </w:p>
    <w:p w14:paraId="5B9A38A1" w14:textId="77777777" w:rsidR="00E07031" w:rsidRDefault="00E07031" w:rsidP="00F93E67">
      <w:pPr>
        <w:pStyle w:val="Kazalovsebine2"/>
        <w:tabs>
          <w:tab w:val="right" w:leader="dot" w:pos="9062"/>
        </w:tabs>
        <w:ind w:left="0"/>
        <w:rPr>
          <w:b/>
          <w:sz w:val="24"/>
          <w:szCs w:val="24"/>
        </w:rPr>
      </w:pPr>
    </w:p>
    <w:p w14:paraId="04F827D8" w14:textId="77777777" w:rsidR="00E07031" w:rsidRDefault="00E07031" w:rsidP="00F93E67">
      <w:pPr>
        <w:pStyle w:val="Kazalovsebine2"/>
        <w:tabs>
          <w:tab w:val="right" w:leader="dot" w:pos="9062"/>
        </w:tabs>
        <w:ind w:left="0"/>
        <w:rPr>
          <w:b/>
          <w:sz w:val="24"/>
          <w:szCs w:val="24"/>
        </w:rPr>
      </w:pPr>
    </w:p>
    <w:p w14:paraId="61FC8776" w14:textId="77777777" w:rsidR="00E07031" w:rsidRDefault="00E07031" w:rsidP="00F93E67">
      <w:pPr>
        <w:pStyle w:val="Kazalovsebine2"/>
        <w:tabs>
          <w:tab w:val="right" w:leader="dot" w:pos="9062"/>
        </w:tabs>
        <w:ind w:left="0"/>
        <w:rPr>
          <w:b/>
          <w:sz w:val="24"/>
          <w:szCs w:val="24"/>
        </w:rPr>
      </w:pPr>
    </w:p>
    <w:p w14:paraId="1709C54A" w14:textId="77777777" w:rsidR="00E07031" w:rsidRDefault="00E07031" w:rsidP="00F93E67">
      <w:pPr>
        <w:pStyle w:val="Kazalovsebine2"/>
        <w:tabs>
          <w:tab w:val="right" w:leader="dot" w:pos="9062"/>
        </w:tabs>
        <w:ind w:left="0"/>
        <w:rPr>
          <w:b/>
          <w:sz w:val="24"/>
          <w:szCs w:val="24"/>
        </w:rPr>
      </w:pPr>
    </w:p>
    <w:p w14:paraId="4245F5D8" w14:textId="2FE59ECC" w:rsidR="00F93E67" w:rsidRPr="000D331B" w:rsidRDefault="00F93E67" w:rsidP="00F93E67">
      <w:pPr>
        <w:pStyle w:val="Kazalovsebine2"/>
        <w:tabs>
          <w:tab w:val="right" w:leader="dot" w:pos="9062"/>
        </w:tabs>
        <w:ind w:left="0"/>
        <w:rPr>
          <w:b/>
          <w:sz w:val="24"/>
          <w:szCs w:val="24"/>
        </w:rPr>
      </w:pPr>
      <w:r w:rsidRPr="000D331B">
        <w:rPr>
          <w:b/>
          <w:sz w:val="24"/>
          <w:szCs w:val="24"/>
        </w:rPr>
        <w:lastRenderedPageBreak/>
        <w:t>KAZALO TABEL</w:t>
      </w:r>
    </w:p>
    <w:p w14:paraId="0B12E3FC" w14:textId="439CB665" w:rsidR="00E07031" w:rsidRDefault="00F93E67">
      <w:pPr>
        <w:pStyle w:val="Kazaloslik"/>
        <w:tabs>
          <w:tab w:val="right" w:leader="dot" w:pos="9060"/>
        </w:tabs>
        <w:rPr>
          <w:rFonts w:asciiTheme="minorHAnsi" w:eastAsiaTheme="minorEastAsia" w:hAnsiTheme="minorHAnsi" w:cstheme="minorBidi"/>
          <w:bCs w:val="0"/>
          <w:noProof/>
          <w:sz w:val="22"/>
          <w:szCs w:val="22"/>
          <w:lang w:eastAsia="sl-SI"/>
        </w:rPr>
      </w:pPr>
      <w:r w:rsidRPr="000D331B">
        <w:rPr>
          <w:sz w:val="22"/>
          <w:szCs w:val="22"/>
        </w:rPr>
        <w:fldChar w:fldCharType="begin"/>
      </w:r>
      <w:r w:rsidRPr="000D331B">
        <w:rPr>
          <w:sz w:val="22"/>
          <w:szCs w:val="22"/>
        </w:rPr>
        <w:instrText xml:space="preserve"> TOC \h \z \c "Tabela" </w:instrText>
      </w:r>
      <w:r w:rsidRPr="000D331B">
        <w:rPr>
          <w:sz w:val="22"/>
          <w:szCs w:val="22"/>
        </w:rPr>
        <w:fldChar w:fldCharType="separate"/>
      </w:r>
      <w:hyperlink w:anchor="_Toc103930465" w:history="1">
        <w:r w:rsidR="00E07031" w:rsidRPr="004B0283">
          <w:rPr>
            <w:rStyle w:val="Hiperpovezava"/>
            <w:b/>
            <w:noProof/>
          </w:rPr>
          <w:t>Tabela 1: Razčlenitev poročanja po tipih proračunskih uporabnikov</w:t>
        </w:r>
        <w:r w:rsidR="00E07031">
          <w:rPr>
            <w:noProof/>
            <w:webHidden/>
          </w:rPr>
          <w:tab/>
        </w:r>
        <w:r w:rsidR="00E07031">
          <w:rPr>
            <w:noProof/>
            <w:webHidden/>
          </w:rPr>
          <w:fldChar w:fldCharType="begin"/>
        </w:r>
        <w:r w:rsidR="00E07031">
          <w:rPr>
            <w:noProof/>
            <w:webHidden/>
          </w:rPr>
          <w:instrText xml:space="preserve"> PAGEREF _Toc103930465 \h </w:instrText>
        </w:r>
        <w:r w:rsidR="00E07031">
          <w:rPr>
            <w:noProof/>
            <w:webHidden/>
          </w:rPr>
        </w:r>
        <w:r w:rsidR="00E07031">
          <w:rPr>
            <w:noProof/>
            <w:webHidden/>
          </w:rPr>
          <w:fldChar w:fldCharType="separate"/>
        </w:r>
        <w:r w:rsidR="00E07031">
          <w:rPr>
            <w:noProof/>
            <w:webHidden/>
          </w:rPr>
          <w:t>16</w:t>
        </w:r>
        <w:r w:rsidR="00E07031">
          <w:rPr>
            <w:noProof/>
            <w:webHidden/>
          </w:rPr>
          <w:fldChar w:fldCharType="end"/>
        </w:r>
      </w:hyperlink>
    </w:p>
    <w:p w14:paraId="6EC0F73C" w14:textId="3CEB82C4"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66" w:history="1">
        <w:r w:rsidR="00E07031" w:rsidRPr="004B0283">
          <w:rPr>
            <w:rStyle w:val="Hiperpovezava"/>
            <w:b/>
            <w:noProof/>
          </w:rPr>
          <w:t>Tabela 2: Stanje premoženja države in občin na dan 31. 12. 2021 in na dan 31. 12. 2020 skupaj s spremembo</w:t>
        </w:r>
        <w:r w:rsidR="00E07031">
          <w:rPr>
            <w:noProof/>
            <w:webHidden/>
          </w:rPr>
          <w:tab/>
        </w:r>
        <w:r w:rsidR="00E07031">
          <w:rPr>
            <w:noProof/>
            <w:webHidden/>
          </w:rPr>
          <w:fldChar w:fldCharType="begin"/>
        </w:r>
        <w:r w:rsidR="00E07031">
          <w:rPr>
            <w:noProof/>
            <w:webHidden/>
          </w:rPr>
          <w:instrText xml:space="preserve"> PAGEREF _Toc103930466 \h </w:instrText>
        </w:r>
        <w:r w:rsidR="00E07031">
          <w:rPr>
            <w:noProof/>
            <w:webHidden/>
          </w:rPr>
        </w:r>
        <w:r w:rsidR="00E07031">
          <w:rPr>
            <w:noProof/>
            <w:webHidden/>
          </w:rPr>
          <w:fldChar w:fldCharType="separate"/>
        </w:r>
        <w:r w:rsidR="00E07031">
          <w:rPr>
            <w:noProof/>
            <w:webHidden/>
          </w:rPr>
          <w:t>17</w:t>
        </w:r>
        <w:r w:rsidR="00E07031">
          <w:rPr>
            <w:noProof/>
            <w:webHidden/>
          </w:rPr>
          <w:fldChar w:fldCharType="end"/>
        </w:r>
      </w:hyperlink>
    </w:p>
    <w:p w14:paraId="7BD9BDF1" w14:textId="5463E480"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67" w:history="1">
        <w:r w:rsidR="00E07031" w:rsidRPr="004B0283">
          <w:rPr>
            <w:rStyle w:val="Hiperpovezava"/>
            <w:b/>
            <w:noProof/>
          </w:rPr>
          <w:t>Tabela 3: Porazdelitev premoženja med državo in občine na dan 31. 12. 2021</w:t>
        </w:r>
        <w:r w:rsidR="00E07031">
          <w:rPr>
            <w:noProof/>
            <w:webHidden/>
          </w:rPr>
          <w:tab/>
        </w:r>
        <w:r w:rsidR="00E07031">
          <w:rPr>
            <w:noProof/>
            <w:webHidden/>
          </w:rPr>
          <w:fldChar w:fldCharType="begin"/>
        </w:r>
        <w:r w:rsidR="00E07031">
          <w:rPr>
            <w:noProof/>
            <w:webHidden/>
          </w:rPr>
          <w:instrText xml:space="preserve"> PAGEREF _Toc103930467 \h </w:instrText>
        </w:r>
        <w:r w:rsidR="00E07031">
          <w:rPr>
            <w:noProof/>
            <w:webHidden/>
          </w:rPr>
        </w:r>
        <w:r w:rsidR="00E07031">
          <w:rPr>
            <w:noProof/>
            <w:webHidden/>
          </w:rPr>
          <w:fldChar w:fldCharType="separate"/>
        </w:r>
        <w:r w:rsidR="00E07031">
          <w:rPr>
            <w:noProof/>
            <w:webHidden/>
          </w:rPr>
          <w:t>19</w:t>
        </w:r>
        <w:r w:rsidR="00E07031">
          <w:rPr>
            <w:noProof/>
            <w:webHidden/>
          </w:rPr>
          <w:fldChar w:fldCharType="end"/>
        </w:r>
      </w:hyperlink>
    </w:p>
    <w:p w14:paraId="6B58BE35" w14:textId="4BFCAD82"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68" w:history="1">
        <w:r w:rsidR="00E07031" w:rsidRPr="004B0283">
          <w:rPr>
            <w:rStyle w:val="Hiperpovezava"/>
            <w:b/>
            <w:noProof/>
          </w:rPr>
          <w:t>Tabela 4: Struktura porazdelitve premoženja države in občin na dan 31. 12. 2021 po PU (za 3 največje)</w:t>
        </w:r>
        <w:r w:rsidR="00E07031">
          <w:rPr>
            <w:noProof/>
            <w:webHidden/>
          </w:rPr>
          <w:tab/>
        </w:r>
        <w:r w:rsidR="00E07031">
          <w:rPr>
            <w:noProof/>
            <w:webHidden/>
          </w:rPr>
          <w:fldChar w:fldCharType="begin"/>
        </w:r>
        <w:r w:rsidR="00E07031">
          <w:rPr>
            <w:noProof/>
            <w:webHidden/>
          </w:rPr>
          <w:instrText xml:space="preserve"> PAGEREF _Toc103930468 \h </w:instrText>
        </w:r>
        <w:r w:rsidR="00E07031">
          <w:rPr>
            <w:noProof/>
            <w:webHidden/>
          </w:rPr>
        </w:r>
        <w:r w:rsidR="00E07031">
          <w:rPr>
            <w:noProof/>
            <w:webHidden/>
          </w:rPr>
          <w:fldChar w:fldCharType="separate"/>
        </w:r>
        <w:r w:rsidR="00E07031">
          <w:rPr>
            <w:noProof/>
            <w:webHidden/>
          </w:rPr>
          <w:t>21</w:t>
        </w:r>
        <w:r w:rsidR="00E07031">
          <w:rPr>
            <w:noProof/>
            <w:webHidden/>
          </w:rPr>
          <w:fldChar w:fldCharType="end"/>
        </w:r>
      </w:hyperlink>
    </w:p>
    <w:p w14:paraId="4685FA9A" w14:textId="5A96A965"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69" w:history="1">
        <w:r w:rsidR="00E07031" w:rsidRPr="004B0283">
          <w:rPr>
            <w:rStyle w:val="Hiperpovezava"/>
            <w:b/>
            <w:noProof/>
          </w:rPr>
          <w:t>Tabela 5: Struktura porazdelitve sprememb stanja premoženja države in občin po PU (za 3 največje) na dan 31. 12. 2021 glede na dan 31. 12. 2020</w:t>
        </w:r>
        <w:r w:rsidR="00E07031">
          <w:rPr>
            <w:noProof/>
            <w:webHidden/>
          </w:rPr>
          <w:tab/>
        </w:r>
        <w:r w:rsidR="00E07031">
          <w:rPr>
            <w:noProof/>
            <w:webHidden/>
          </w:rPr>
          <w:fldChar w:fldCharType="begin"/>
        </w:r>
        <w:r w:rsidR="00E07031">
          <w:rPr>
            <w:noProof/>
            <w:webHidden/>
          </w:rPr>
          <w:instrText xml:space="preserve"> PAGEREF _Toc103930469 \h </w:instrText>
        </w:r>
        <w:r w:rsidR="00E07031">
          <w:rPr>
            <w:noProof/>
            <w:webHidden/>
          </w:rPr>
        </w:r>
        <w:r w:rsidR="00E07031">
          <w:rPr>
            <w:noProof/>
            <w:webHidden/>
          </w:rPr>
          <w:fldChar w:fldCharType="separate"/>
        </w:r>
        <w:r w:rsidR="00E07031">
          <w:rPr>
            <w:noProof/>
            <w:webHidden/>
          </w:rPr>
          <w:t>24</w:t>
        </w:r>
        <w:r w:rsidR="00E07031">
          <w:rPr>
            <w:noProof/>
            <w:webHidden/>
          </w:rPr>
          <w:fldChar w:fldCharType="end"/>
        </w:r>
      </w:hyperlink>
    </w:p>
    <w:p w14:paraId="1CEBCFD2" w14:textId="3C88A739"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0" w:history="1">
        <w:r w:rsidR="00E07031" w:rsidRPr="004B0283">
          <w:rPr>
            <w:rStyle w:val="Hiperpovezava"/>
            <w:b/>
            <w:noProof/>
          </w:rPr>
          <w:t>Tabela 6: Stanje posameznih postavk konsolidirane premoženjske bilance države in občin na zadnji dan leta v obdobju 2016-2021</w:t>
        </w:r>
        <w:r w:rsidR="00E07031">
          <w:rPr>
            <w:noProof/>
            <w:webHidden/>
          </w:rPr>
          <w:tab/>
        </w:r>
        <w:r w:rsidR="00E07031">
          <w:rPr>
            <w:noProof/>
            <w:webHidden/>
          </w:rPr>
          <w:fldChar w:fldCharType="begin"/>
        </w:r>
        <w:r w:rsidR="00E07031">
          <w:rPr>
            <w:noProof/>
            <w:webHidden/>
          </w:rPr>
          <w:instrText xml:space="preserve"> PAGEREF _Toc103930470 \h </w:instrText>
        </w:r>
        <w:r w:rsidR="00E07031">
          <w:rPr>
            <w:noProof/>
            <w:webHidden/>
          </w:rPr>
        </w:r>
        <w:r w:rsidR="00E07031">
          <w:rPr>
            <w:noProof/>
            <w:webHidden/>
          </w:rPr>
          <w:fldChar w:fldCharType="separate"/>
        </w:r>
        <w:r w:rsidR="00E07031">
          <w:rPr>
            <w:noProof/>
            <w:webHidden/>
          </w:rPr>
          <w:t>28</w:t>
        </w:r>
        <w:r w:rsidR="00E07031">
          <w:rPr>
            <w:noProof/>
            <w:webHidden/>
          </w:rPr>
          <w:fldChar w:fldCharType="end"/>
        </w:r>
      </w:hyperlink>
    </w:p>
    <w:p w14:paraId="1D907805" w14:textId="38F657FC"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1" w:history="1">
        <w:r w:rsidR="00E07031" w:rsidRPr="004B0283">
          <w:rPr>
            <w:rStyle w:val="Hiperpovezava"/>
            <w:b/>
            <w:noProof/>
          </w:rPr>
          <w:t>Tabela 7: Delež (v %) sedanje vrednosti nepremičnin, dolgoročnega dolga in dolgoročnih finančnih naložb v bruto domačem proizvodu v obdobju 2016-2021 (podatki o bruto domačem proizvodu za izračun so pridobljeni na Statističnem uradu RS, www.surs.si)</w:t>
        </w:r>
        <w:r w:rsidR="00E07031">
          <w:rPr>
            <w:noProof/>
            <w:webHidden/>
          </w:rPr>
          <w:tab/>
        </w:r>
        <w:r w:rsidR="00E07031">
          <w:rPr>
            <w:noProof/>
            <w:webHidden/>
          </w:rPr>
          <w:fldChar w:fldCharType="begin"/>
        </w:r>
        <w:r w:rsidR="00E07031">
          <w:rPr>
            <w:noProof/>
            <w:webHidden/>
          </w:rPr>
          <w:instrText xml:space="preserve"> PAGEREF _Toc103930471 \h </w:instrText>
        </w:r>
        <w:r w:rsidR="00E07031">
          <w:rPr>
            <w:noProof/>
            <w:webHidden/>
          </w:rPr>
        </w:r>
        <w:r w:rsidR="00E07031">
          <w:rPr>
            <w:noProof/>
            <w:webHidden/>
          </w:rPr>
          <w:fldChar w:fldCharType="separate"/>
        </w:r>
        <w:r w:rsidR="00E07031">
          <w:rPr>
            <w:noProof/>
            <w:webHidden/>
          </w:rPr>
          <w:t>29</w:t>
        </w:r>
        <w:r w:rsidR="00E07031">
          <w:rPr>
            <w:noProof/>
            <w:webHidden/>
          </w:rPr>
          <w:fldChar w:fldCharType="end"/>
        </w:r>
      </w:hyperlink>
    </w:p>
    <w:p w14:paraId="4A590B4B" w14:textId="0B8BBEE0"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2" w:history="1">
        <w:r w:rsidR="00E07031" w:rsidRPr="004B0283">
          <w:rPr>
            <w:rStyle w:val="Hiperpovezava"/>
            <w:b/>
            <w:noProof/>
          </w:rPr>
          <w:t>Tabela 8: Sedanja vrednost nepremičnin, dolgoročnega dolga in dolgoročnih finančnih naložb na prebivalca na zadnji dan leta v obdobju 2016-2021 (podatki o številu prebivalcev za izračun so pridobljeni na Statističnem uradu RS, www.surs.si)</w:t>
        </w:r>
        <w:r w:rsidR="00E07031">
          <w:rPr>
            <w:noProof/>
            <w:webHidden/>
          </w:rPr>
          <w:tab/>
        </w:r>
        <w:r w:rsidR="00E07031">
          <w:rPr>
            <w:noProof/>
            <w:webHidden/>
          </w:rPr>
          <w:fldChar w:fldCharType="begin"/>
        </w:r>
        <w:r w:rsidR="00E07031">
          <w:rPr>
            <w:noProof/>
            <w:webHidden/>
          </w:rPr>
          <w:instrText xml:space="preserve"> PAGEREF _Toc103930472 \h </w:instrText>
        </w:r>
        <w:r w:rsidR="00E07031">
          <w:rPr>
            <w:noProof/>
            <w:webHidden/>
          </w:rPr>
        </w:r>
        <w:r w:rsidR="00E07031">
          <w:rPr>
            <w:noProof/>
            <w:webHidden/>
          </w:rPr>
          <w:fldChar w:fldCharType="separate"/>
        </w:r>
        <w:r w:rsidR="00E07031">
          <w:rPr>
            <w:noProof/>
            <w:webHidden/>
          </w:rPr>
          <w:t>30</w:t>
        </w:r>
        <w:r w:rsidR="00E07031">
          <w:rPr>
            <w:noProof/>
            <w:webHidden/>
          </w:rPr>
          <w:fldChar w:fldCharType="end"/>
        </w:r>
      </w:hyperlink>
    </w:p>
    <w:p w14:paraId="55130DEB" w14:textId="7BCC7F22"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3" w:history="1">
        <w:r w:rsidR="00E07031" w:rsidRPr="004B0283">
          <w:rPr>
            <w:rStyle w:val="Hiperpovezava"/>
            <w:b/>
            <w:noProof/>
          </w:rPr>
          <w:t>Tabela 9: Stanje premoženja države na dan 31. 12. 2021 in na dan 31. 12. 2020 skupaj s spremembo</w:t>
        </w:r>
        <w:r w:rsidR="00E07031">
          <w:rPr>
            <w:noProof/>
            <w:webHidden/>
          </w:rPr>
          <w:tab/>
        </w:r>
        <w:r w:rsidR="00E07031">
          <w:rPr>
            <w:noProof/>
            <w:webHidden/>
          </w:rPr>
          <w:fldChar w:fldCharType="begin"/>
        </w:r>
        <w:r w:rsidR="00E07031">
          <w:rPr>
            <w:noProof/>
            <w:webHidden/>
          </w:rPr>
          <w:instrText xml:space="preserve"> PAGEREF _Toc103930473 \h </w:instrText>
        </w:r>
        <w:r w:rsidR="00E07031">
          <w:rPr>
            <w:noProof/>
            <w:webHidden/>
          </w:rPr>
        </w:r>
        <w:r w:rsidR="00E07031">
          <w:rPr>
            <w:noProof/>
            <w:webHidden/>
          </w:rPr>
          <w:fldChar w:fldCharType="separate"/>
        </w:r>
        <w:r w:rsidR="00E07031">
          <w:rPr>
            <w:noProof/>
            <w:webHidden/>
          </w:rPr>
          <w:t>31</w:t>
        </w:r>
        <w:r w:rsidR="00E07031">
          <w:rPr>
            <w:noProof/>
            <w:webHidden/>
          </w:rPr>
          <w:fldChar w:fldCharType="end"/>
        </w:r>
      </w:hyperlink>
    </w:p>
    <w:p w14:paraId="5709C9C2" w14:textId="11CBD547"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4" w:history="1">
        <w:r w:rsidR="00E07031" w:rsidRPr="004B0283">
          <w:rPr>
            <w:rStyle w:val="Hiperpovezava"/>
            <w:b/>
            <w:noProof/>
          </w:rPr>
          <w:t>Tabela 10: Porazdelitev premoženja države med NPU in PPU državnega proračuna na dan 31. 12. 2021</w:t>
        </w:r>
        <w:r w:rsidR="00E07031">
          <w:rPr>
            <w:noProof/>
            <w:webHidden/>
          </w:rPr>
          <w:tab/>
        </w:r>
        <w:r w:rsidR="00E07031">
          <w:rPr>
            <w:noProof/>
            <w:webHidden/>
          </w:rPr>
          <w:fldChar w:fldCharType="begin"/>
        </w:r>
        <w:r w:rsidR="00E07031">
          <w:rPr>
            <w:noProof/>
            <w:webHidden/>
          </w:rPr>
          <w:instrText xml:space="preserve"> PAGEREF _Toc103930474 \h </w:instrText>
        </w:r>
        <w:r w:rsidR="00E07031">
          <w:rPr>
            <w:noProof/>
            <w:webHidden/>
          </w:rPr>
        </w:r>
        <w:r w:rsidR="00E07031">
          <w:rPr>
            <w:noProof/>
            <w:webHidden/>
          </w:rPr>
          <w:fldChar w:fldCharType="separate"/>
        </w:r>
        <w:r w:rsidR="00E07031">
          <w:rPr>
            <w:noProof/>
            <w:webHidden/>
          </w:rPr>
          <w:t>33</w:t>
        </w:r>
        <w:r w:rsidR="00E07031">
          <w:rPr>
            <w:noProof/>
            <w:webHidden/>
          </w:rPr>
          <w:fldChar w:fldCharType="end"/>
        </w:r>
      </w:hyperlink>
    </w:p>
    <w:p w14:paraId="2D8E0C11" w14:textId="051B6D1A"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5" w:history="1">
        <w:r w:rsidR="00E07031" w:rsidRPr="004B0283">
          <w:rPr>
            <w:rStyle w:val="Hiperpovezava"/>
            <w:b/>
            <w:noProof/>
          </w:rPr>
          <w:t>Tabela 11: Seštevki premoženja NPU državnega proračuna na dan 31. 12. 2021 in na dan 31. 12. 2020</w:t>
        </w:r>
        <w:r w:rsidR="00E07031">
          <w:rPr>
            <w:noProof/>
            <w:webHidden/>
          </w:rPr>
          <w:tab/>
        </w:r>
        <w:r w:rsidR="00E07031">
          <w:rPr>
            <w:noProof/>
            <w:webHidden/>
          </w:rPr>
          <w:fldChar w:fldCharType="begin"/>
        </w:r>
        <w:r w:rsidR="00E07031">
          <w:rPr>
            <w:noProof/>
            <w:webHidden/>
          </w:rPr>
          <w:instrText xml:space="preserve"> PAGEREF _Toc103930475 \h </w:instrText>
        </w:r>
        <w:r w:rsidR="00E07031">
          <w:rPr>
            <w:noProof/>
            <w:webHidden/>
          </w:rPr>
        </w:r>
        <w:r w:rsidR="00E07031">
          <w:rPr>
            <w:noProof/>
            <w:webHidden/>
          </w:rPr>
          <w:fldChar w:fldCharType="separate"/>
        </w:r>
        <w:r w:rsidR="00E07031">
          <w:rPr>
            <w:noProof/>
            <w:webHidden/>
          </w:rPr>
          <w:t>36</w:t>
        </w:r>
        <w:r w:rsidR="00E07031">
          <w:rPr>
            <w:noProof/>
            <w:webHidden/>
          </w:rPr>
          <w:fldChar w:fldCharType="end"/>
        </w:r>
      </w:hyperlink>
    </w:p>
    <w:p w14:paraId="3D71B3EE" w14:textId="170BBF9A"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6" w:history="1">
        <w:r w:rsidR="00E07031" w:rsidRPr="004B0283">
          <w:rPr>
            <w:rStyle w:val="Hiperpovezava"/>
            <w:b/>
            <w:noProof/>
          </w:rPr>
          <w:t>Tabela 12: Število NPU državnega proračuna glede na vrednost bilančne vsote na dan 31. 12. 2021</w:t>
        </w:r>
        <w:r w:rsidR="00E07031">
          <w:rPr>
            <w:noProof/>
            <w:webHidden/>
          </w:rPr>
          <w:tab/>
        </w:r>
        <w:r w:rsidR="00E07031">
          <w:rPr>
            <w:noProof/>
            <w:webHidden/>
          </w:rPr>
          <w:fldChar w:fldCharType="begin"/>
        </w:r>
        <w:r w:rsidR="00E07031">
          <w:rPr>
            <w:noProof/>
            <w:webHidden/>
          </w:rPr>
          <w:instrText xml:space="preserve"> PAGEREF _Toc103930476 \h </w:instrText>
        </w:r>
        <w:r w:rsidR="00E07031">
          <w:rPr>
            <w:noProof/>
            <w:webHidden/>
          </w:rPr>
        </w:r>
        <w:r w:rsidR="00E07031">
          <w:rPr>
            <w:noProof/>
            <w:webHidden/>
          </w:rPr>
          <w:fldChar w:fldCharType="separate"/>
        </w:r>
        <w:r w:rsidR="00E07031">
          <w:rPr>
            <w:noProof/>
            <w:webHidden/>
          </w:rPr>
          <w:t>37</w:t>
        </w:r>
        <w:r w:rsidR="00E07031">
          <w:rPr>
            <w:noProof/>
            <w:webHidden/>
          </w:rPr>
          <w:fldChar w:fldCharType="end"/>
        </w:r>
      </w:hyperlink>
    </w:p>
    <w:p w14:paraId="4E107D70" w14:textId="5D8034A8"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7" w:history="1">
        <w:r w:rsidR="00E07031" w:rsidRPr="004B0283">
          <w:rPr>
            <w:rStyle w:val="Hiperpovezava"/>
            <w:b/>
            <w:noProof/>
          </w:rPr>
          <w:t>Tabela 13: Struktura porazdelitve premoženja NPU državnega proračuna po PU na dan 31. 12. 2021 (za 3 največje)</w:t>
        </w:r>
        <w:r w:rsidR="00E07031">
          <w:rPr>
            <w:noProof/>
            <w:webHidden/>
          </w:rPr>
          <w:tab/>
        </w:r>
        <w:r w:rsidR="00E07031">
          <w:rPr>
            <w:noProof/>
            <w:webHidden/>
          </w:rPr>
          <w:fldChar w:fldCharType="begin"/>
        </w:r>
        <w:r w:rsidR="00E07031">
          <w:rPr>
            <w:noProof/>
            <w:webHidden/>
          </w:rPr>
          <w:instrText xml:space="preserve"> PAGEREF _Toc103930477 \h </w:instrText>
        </w:r>
        <w:r w:rsidR="00E07031">
          <w:rPr>
            <w:noProof/>
            <w:webHidden/>
          </w:rPr>
        </w:r>
        <w:r w:rsidR="00E07031">
          <w:rPr>
            <w:noProof/>
            <w:webHidden/>
          </w:rPr>
          <w:fldChar w:fldCharType="separate"/>
        </w:r>
        <w:r w:rsidR="00E07031">
          <w:rPr>
            <w:noProof/>
            <w:webHidden/>
          </w:rPr>
          <w:t>37</w:t>
        </w:r>
        <w:r w:rsidR="00E07031">
          <w:rPr>
            <w:noProof/>
            <w:webHidden/>
          </w:rPr>
          <w:fldChar w:fldCharType="end"/>
        </w:r>
      </w:hyperlink>
    </w:p>
    <w:p w14:paraId="69A91291" w14:textId="3EC4E0F4"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8" w:history="1">
        <w:r w:rsidR="00E07031" w:rsidRPr="004B0283">
          <w:rPr>
            <w:rStyle w:val="Hiperpovezava"/>
            <w:b/>
            <w:noProof/>
          </w:rPr>
          <w:t>Tabela 14: Seštevki premoženja PPU državnega proračuna na dan 31. 12. 2021 in na dan 31. 12. 2020</w:t>
        </w:r>
        <w:r w:rsidR="00E07031">
          <w:rPr>
            <w:noProof/>
            <w:webHidden/>
          </w:rPr>
          <w:tab/>
        </w:r>
        <w:r w:rsidR="00E07031">
          <w:rPr>
            <w:noProof/>
            <w:webHidden/>
          </w:rPr>
          <w:fldChar w:fldCharType="begin"/>
        </w:r>
        <w:r w:rsidR="00E07031">
          <w:rPr>
            <w:noProof/>
            <w:webHidden/>
          </w:rPr>
          <w:instrText xml:space="preserve"> PAGEREF _Toc103930478 \h </w:instrText>
        </w:r>
        <w:r w:rsidR="00E07031">
          <w:rPr>
            <w:noProof/>
            <w:webHidden/>
          </w:rPr>
        </w:r>
        <w:r w:rsidR="00E07031">
          <w:rPr>
            <w:noProof/>
            <w:webHidden/>
          </w:rPr>
          <w:fldChar w:fldCharType="separate"/>
        </w:r>
        <w:r w:rsidR="00E07031">
          <w:rPr>
            <w:noProof/>
            <w:webHidden/>
          </w:rPr>
          <w:t>41</w:t>
        </w:r>
        <w:r w:rsidR="00E07031">
          <w:rPr>
            <w:noProof/>
            <w:webHidden/>
          </w:rPr>
          <w:fldChar w:fldCharType="end"/>
        </w:r>
      </w:hyperlink>
    </w:p>
    <w:p w14:paraId="163A3F90" w14:textId="33C8A0F7"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79" w:history="1">
        <w:r w:rsidR="00E07031" w:rsidRPr="004B0283">
          <w:rPr>
            <w:rStyle w:val="Hiperpovezava"/>
            <w:b/>
            <w:noProof/>
          </w:rPr>
          <w:t>Tabela 15: Število PPU državnega proračuna glede na vrednost bilančne vsote na dan 31. 12. 2021</w:t>
        </w:r>
        <w:r w:rsidR="00E07031">
          <w:rPr>
            <w:noProof/>
            <w:webHidden/>
          </w:rPr>
          <w:tab/>
        </w:r>
        <w:r w:rsidR="00E07031">
          <w:rPr>
            <w:noProof/>
            <w:webHidden/>
          </w:rPr>
          <w:fldChar w:fldCharType="begin"/>
        </w:r>
        <w:r w:rsidR="00E07031">
          <w:rPr>
            <w:noProof/>
            <w:webHidden/>
          </w:rPr>
          <w:instrText xml:space="preserve"> PAGEREF _Toc103930479 \h </w:instrText>
        </w:r>
        <w:r w:rsidR="00E07031">
          <w:rPr>
            <w:noProof/>
            <w:webHidden/>
          </w:rPr>
        </w:r>
        <w:r w:rsidR="00E07031">
          <w:rPr>
            <w:noProof/>
            <w:webHidden/>
          </w:rPr>
          <w:fldChar w:fldCharType="separate"/>
        </w:r>
        <w:r w:rsidR="00E07031">
          <w:rPr>
            <w:noProof/>
            <w:webHidden/>
          </w:rPr>
          <w:t>42</w:t>
        </w:r>
        <w:r w:rsidR="00E07031">
          <w:rPr>
            <w:noProof/>
            <w:webHidden/>
          </w:rPr>
          <w:fldChar w:fldCharType="end"/>
        </w:r>
      </w:hyperlink>
    </w:p>
    <w:p w14:paraId="53A52697" w14:textId="29DB6D62"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0" w:history="1">
        <w:r w:rsidR="00E07031" w:rsidRPr="004B0283">
          <w:rPr>
            <w:rStyle w:val="Hiperpovezava"/>
            <w:b/>
            <w:noProof/>
          </w:rPr>
          <w:t>Tabela 16: Prikaz dolgoročnih in kratkoročnih finančnih naložb ter dolgoročnih in kratkoročnih finančnih obveznosti po izbranih skupinah SKD za PPU državnega proračuna na dan 31. 12. 2021</w:t>
        </w:r>
        <w:r w:rsidR="00E07031">
          <w:rPr>
            <w:noProof/>
            <w:webHidden/>
          </w:rPr>
          <w:tab/>
        </w:r>
        <w:r w:rsidR="00E07031">
          <w:rPr>
            <w:noProof/>
            <w:webHidden/>
          </w:rPr>
          <w:fldChar w:fldCharType="begin"/>
        </w:r>
        <w:r w:rsidR="00E07031">
          <w:rPr>
            <w:noProof/>
            <w:webHidden/>
          </w:rPr>
          <w:instrText xml:space="preserve"> PAGEREF _Toc103930480 \h </w:instrText>
        </w:r>
        <w:r w:rsidR="00E07031">
          <w:rPr>
            <w:noProof/>
            <w:webHidden/>
          </w:rPr>
        </w:r>
        <w:r w:rsidR="00E07031">
          <w:rPr>
            <w:noProof/>
            <w:webHidden/>
          </w:rPr>
          <w:fldChar w:fldCharType="separate"/>
        </w:r>
        <w:r w:rsidR="00E07031">
          <w:rPr>
            <w:noProof/>
            <w:webHidden/>
          </w:rPr>
          <w:t>42</w:t>
        </w:r>
        <w:r w:rsidR="00E07031">
          <w:rPr>
            <w:noProof/>
            <w:webHidden/>
          </w:rPr>
          <w:fldChar w:fldCharType="end"/>
        </w:r>
      </w:hyperlink>
    </w:p>
    <w:p w14:paraId="01C6604D" w14:textId="3607BF10"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1" w:history="1">
        <w:r w:rsidR="00E07031" w:rsidRPr="004B0283">
          <w:rPr>
            <w:rStyle w:val="Hiperpovezava"/>
            <w:b/>
            <w:noProof/>
          </w:rPr>
          <w:t>Tabela 17: Struktura porazdelitve premoženja PPU državnega proračuna po PU na dan 31. 12. 2021 (za 3 največje)</w:t>
        </w:r>
        <w:r w:rsidR="00E07031">
          <w:rPr>
            <w:noProof/>
            <w:webHidden/>
          </w:rPr>
          <w:tab/>
        </w:r>
        <w:r w:rsidR="00E07031">
          <w:rPr>
            <w:noProof/>
            <w:webHidden/>
          </w:rPr>
          <w:fldChar w:fldCharType="begin"/>
        </w:r>
        <w:r w:rsidR="00E07031">
          <w:rPr>
            <w:noProof/>
            <w:webHidden/>
          </w:rPr>
          <w:instrText xml:space="preserve"> PAGEREF _Toc103930481 \h </w:instrText>
        </w:r>
        <w:r w:rsidR="00E07031">
          <w:rPr>
            <w:noProof/>
            <w:webHidden/>
          </w:rPr>
        </w:r>
        <w:r w:rsidR="00E07031">
          <w:rPr>
            <w:noProof/>
            <w:webHidden/>
          </w:rPr>
          <w:fldChar w:fldCharType="separate"/>
        </w:r>
        <w:r w:rsidR="00E07031">
          <w:rPr>
            <w:noProof/>
            <w:webHidden/>
          </w:rPr>
          <w:t>43</w:t>
        </w:r>
        <w:r w:rsidR="00E07031">
          <w:rPr>
            <w:noProof/>
            <w:webHidden/>
          </w:rPr>
          <w:fldChar w:fldCharType="end"/>
        </w:r>
      </w:hyperlink>
    </w:p>
    <w:p w14:paraId="32691D99" w14:textId="49F33A15"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2" w:history="1">
        <w:r w:rsidR="00E07031" w:rsidRPr="004B0283">
          <w:rPr>
            <w:rStyle w:val="Hiperpovezava"/>
            <w:b/>
            <w:noProof/>
          </w:rPr>
          <w:t>Tabela 18: Stanje premoženja občin na dan 31. 12. 2021 in na dan 31. 12. 2020 skupaj s spremembo</w:t>
        </w:r>
        <w:r w:rsidR="00E07031">
          <w:rPr>
            <w:noProof/>
            <w:webHidden/>
          </w:rPr>
          <w:tab/>
        </w:r>
        <w:r w:rsidR="00E07031">
          <w:rPr>
            <w:noProof/>
            <w:webHidden/>
          </w:rPr>
          <w:fldChar w:fldCharType="begin"/>
        </w:r>
        <w:r w:rsidR="00E07031">
          <w:rPr>
            <w:noProof/>
            <w:webHidden/>
          </w:rPr>
          <w:instrText xml:space="preserve"> PAGEREF _Toc103930482 \h </w:instrText>
        </w:r>
        <w:r w:rsidR="00E07031">
          <w:rPr>
            <w:noProof/>
            <w:webHidden/>
          </w:rPr>
        </w:r>
        <w:r w:rsidR="00E07031">
          <w:rPr>
            <w:noProof/>
            <w:webHidden/>
          </w:rPr>
          <w:fldChar w:fldCharType="separate"/>
        </w:r>
        <w:r w:rsidR="00E07031">
          <w:rPr>
            <w:noProof/>
            <w:webHidden/>
          </w:rPr>
          <w:t>47</w:t>
        </w:r>
        <w:r w:rsidR="00E07031">
          <w:rPr>
            <w:noProof/>
            <w:webHidden/>
          </w:rPr>
          <w:fldChar w:fldCharType="end"/>
        </w:r>
      </w:hyperlink>
    </w:p>
    <w:p w14:paraId="05A15632" w14:textId="2B839C5A"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3" w:history="1">
        <w:r w:rsidR="00E07031" w:rsidRPr="004B0283">
          <w:rPr>
            <w:rStyle w:val="Hiperpovezava"/>
            <w:b/>
            <w:noProof/>
          </w:rPr>
          <w:t>Tabela 19: Porazdelitev premoženja občin med NPU in PPU občinskih proračunov na dan 31. 12. 2021</w:t>
        </w:r>
        <w:r w:rsidR="00E07031">
          <w:rPr>
            <w:noProof/>
            <w:webHidden/>
          </w:rPr>
          <w:tab/>
        </w:r>
        <w:r w:rsidR="00E07031">
          <w:rPr>
            <w:noProof/>
            <w:webHidden/>
          </w:rPr>
          <w:fldChar w:fldCharType="begin"/>
        </w:r>
        <w:r w:rsidR="00E07031">
          <w:rPr>
            <w:noProof/>
            <w:webHidden/>
          </w:rPr>
          <w:instrText xml:space="preserve"> PAGEREF _Toc103930483 \h </w:instrText>
        </w:r>
        <w:r w:rsidR="00E07031">
          <w:rPr>
            <w:noProof/>
            <w:webHidden/>
          </w:rPr>
        </w:r>
        <w:r w:rsidR="00E07031">
          <w:rPr>
            <w:noProof/>
            <w:webHidden/>
          </w:rPr>
          <w:fldChar w:fldCharType="separate"/>
        </w:r>
        <w:r w:rsidR="00E07031">
          <w:rPr>
            <w:noProof/>
            <w:webHidden/>
          </w:rPr>
          <w:t>49</w:t>
        </w:r>
        <w:r w:rsidR="00E07031">
          <w:rPr>
            <w:noProof/>
            <w:webHidden/>
          </w:rPr>
          <w:fldChar w:fldCharType="end"/>
        </w:r>
      </w:hyperlink>
    </w:p>
    <w:p w14:paraId="19747DF4" w14:textId="4EBCD40E"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4" w:history="1">
        <w:r w:rsidR="00E07031" w:rsidRPr="004B0283">
          <w:rPr>
            <w:rStyle w:val="Hiperpovezava"/>
            <w:b/>
            <w:noProof/>
          </w:rPr>
          <w:t>Tabela 20: Seštevki premoženja NPU občinskih proračunov na dan 31. 12. 2021 in na dan 31. 12. 2020</w:t>
        </w:r>
        <w:r w:rsidR="00E07031">
          <w:rPr>
            <w:noProof/>
            <w:webHidden/>
          </w:rPr>
          <w:tab/>
        </w:r>
        <w:r w:rsidR="00E07031">
          <w:rPr>
            <w:noProof/>
            <w:webHidden/>
          </w:rPr>
          <w:fldChar w:fldCharType="begin"/>
        </w:r>
        <w:r w:rsidR="00E07031">
          <w:rPr>
            <w:noProof/>
            <w:webHidden/>
          </w:rPr>
          <w:instrText xml:space="preserve"> PAGEREF _Toc103930484 \h </w:instrText>
        </w:r>
        <w:r w:rsidR="00E07031">
          <w:rPr>
            <w:noProof/>
            <w:webHidden/>
          </w:rPr>
        </w:r>
        <w:r w:rsidR="00E07031">
          <w:rPr>
            <w:noProof/>
            <w:webHidden/>
          </w:rPr>
          <w:fldChar w:fldCharType="separate"/>
        </w:r>
        <w:r w:rsidR="00E07031">
          <w:rPr>
            <w:noProof/>
            <w:webHidden/>
          </w:rPr>
          <w:t>51</w:t>
        </w:r>
        <w:r w:rsidR="00E07031">
          <w:rPr>
            <w:noProof/>
            <w:webHidden/>
          </w:rPr>
          <w:fldChar w:fldCharType="end"/>
        </w:r>
      </w:hyperlink>
    </w:p>
    <w:p w14:paraId="2510BF8D" w14:textId="2F61051B"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5" w:history="1">
        <w:r w:rsidR="00E07031" w:rsidRPr="004B0283">
          <w:rPr>
            <w:rStyle w:val="Hiperpovezava"/>
            <w:b/>
            <w:noProof/>
          </w:rPr>
          <w:t>Tabela 21: Število NPU občinskih proračunov glede na vrednost bilančne vsote na dan 31. 12. 2021</w:t>
        </w:r>
        <w:r w:rsidR="00E07031">
          <w:rPr>
            <w:noProof/>
            <w:webHidden/>
          </w:rPr>
          <w:tab/>
        </w:r>
        <w:r w:rsidR="00E07031">
          <w:rPr>
            <w:noProof/>
            <w:webHidden/>
          </w:rPr>
          <w:fldChar w:fldCharType="begin"/>
        </w:r>
        <w:r w:rsidR="00E07031">
          <w:rPr>
            <w:noProof/>
            <w:webHidden/>
          </w:rPr>
          <w:instrText xml:space="preserve"> PAGEREF _Toc103930485 \h </w:instrText>
        </w:r>
        <w:r w:rsidR="00E07031">
          <w:rPr>
            <w:noProof/>
            <w:webHidden/>
          </w:rPr>
        </w:r>
        <w:r w:rsidR="00E07031">
          <w:rPr>
            <w:noProof/>
            <w:webHidden/>
          </w:rPr>
          <w:fldChar w:fldCharType="separate"/>
        </w:r>
        <w:r w:rsidR="00E07031">
          <w:rPr>
            <w:noProof/>
            <w:webHidden/>
          </w:rPr>
          <w:t>53</w:t>
        </w:r>
        <w:r w:rsidR="00E07031">
          <w:rPr>
            <w:noProof/>
            <w:webHidden/>
          </w:rPr>
          <w:fldChar w:fldCharType="end"/>
        </w:r>
      </w:hyperlink>
    </w:p>
    <w:p w14:paraId="0E9149C2" w14:textId="3384A72E"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6" w:history="1">
        <w:r w:rsidR="00E07031" w:rsidRPr="004B0283">
          <w:rPr>
            <w:rStyle w:val="Hiperpovezava"/>
            <w:b/>
            <w:noProof/>
          </w:rPr>
          <w:t>Tabela 22: Struktura porazdelitve premoženja NPU občinskih proračunov po PU na dan 31. 12. 2021 (za 3 največje)</w:t>
        </w:r>
        <w:r w:rsidR="00E07031">
          <w:rPr>
            <w:noProof/>
            <w:webHidden/>
          </w:rPr>
          <w:tab/>
        </w:r>
        <w:r w:rsidR="00E07031">
          <w:rPr>
            <w:noProof/>
            <w:webHidden/>
          </w:rPr>
          <w:fldChar w:fldCharType="begin"/>
        </w:r>
        <w:r w:rsidR="00E07031">
          <w:rPr>
            <w:noProof/>
            <w:webHidden/>
          </w:rPr>
          <w:instrText xml:space="preserve"> PAGEREF _Toc103930486 \h </w:instrText>
        </w:r>
        <w:r w:rsidR="00E07031">
          <w:rPr>
            <w:noProof/>
            <w:webHidden/>
          </w:rPr>
        </w:r>
        <w:r w:rsidR="00E07031">
          <w:rPr>
            <w:noProof/>
            <w:webHidden/>
          </w:rPr>
          <w:fldChar w:fldCharType="separate"/>
        </w:r>
        <w:r w:rsidR="00E07031">
          <w:rPr>
            <w:noProof/>
            <w:webHidden/>
          </w:rPr>
          <w:t>54</w:t>
        </w:r>
        <w:r w:rsidR="00E07031">
          <w:rPr>
            <w:noProof/>
            <w:webHidden/>
          </w:rPr>
          <w:fldChar w:fldCharType="end"/>
        </w:r>
      </w:hyperlink>
    </w:p>
    <w:p w14:paraId="76C76087" w14:textId="1EB1E2B5"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7" w:history="1">
        <w:r w:rsidR="00E07031" w:rsidRPr="004B0283">
          <w:rPr>
            <w:rStyle w:val="Hiperpovezava"/>
            <w:b/>
            <w:noProof/>
          </w:rPr>
          <w:t>Tabela 23: Seštevki premoženja PPU občinskih proračunov na dan 31. 12. 2021 in na dan 31. 12. 2020</w:t>
        </w:r>
        <w:r w:rsidR="00E07031">
          <w:rPr>
            <w:noProof/>
            <w:webHidden/>
          </w:rPr>
          <w:tab/>
        </w:r>
        <w:r w:rsidR="00E07031">
          <w:rPr>
            <w:noProof/>
            <w:webHidden/>
          </w:rPr>
          <w:fldChar w:fldCharType="begin"/>
        </w:r>
        <w:r w:rsidR="00E07031">
          <w:rPr>
            <w:noProof/>
            <w:webHidden/>
          </w:rPr>
          <w:instrText xml:space="preserve"> PAGEREF _Toc103930487 \h </w:instrText>
        </w:r>
        <w:r w:rsidR="00E07031">
          <w:rPr>
            <w:noProof/>
            <w:webHidden/>
          </w:rPr>
        </w:r>
        <w:r w:rsidR="00E07031">
          <w:rPr>
            <w:noProof/>
            <w:webHidden/>
          </w:rPr>
          <w:fldChar w:fldCharType="separate"/>
        </w:r>
        <w:r w:rsidR="00E07031">
          <w:rPr>
            <w:noProof/>
            <w:webHidden/>
          </w:rPr>
          <w:t>57</w:t>
        </w:r>
        <w:r w:rsidR="00E07031">
          <w:rPr>
            <w:noProof/>
            <w:webHidden/>
          </w:rPr>
          <w:fldChar w:fldCharType="end"/>
        </w:r>
      </w:hyperlink>
    </w:p>
    <w:p w14:paraId="59CF1F11" w14:textId="4CBB923D"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8" w:history="1">
        <w:r w:rsidR="00E07031" w:rsidRPr="004B0283">
          <w:rPr>
            <w:rStyle w:val="Hiperpovezava"/>
            <w:b/>
            <w:noProof/>
          </w:rPr>
          <w:t>Tabela 24: Število PPU občinskih proračunov glede na vrednost bilančne vsote na dan 31. 12. 2021</w:t>
        </w:r>
        <w:r w:rsidR="00E07031">
          <w:rPr>
            <w:noProof/>
            <w:webHidden/>
          </w:rPr>
          <w:tab/>
        </w:r>
        <w:r w:rsidR="00E07031">
          <w:rPr>
            <w:noProof/>
            <w:webHidden/>
          </w:rPr>
          <w:fldChar w:fldCharType="begin"/>
        </w:r>
        <w:r w:rsidR="00E07031">
          <w:rPr>
            <w:noProof/>
            <w:webHidden/>
          </w:rPr>
          <w:instrText xml:space="preserve"> PAGEREF _Toc103930488 \h </w:instrText>
        </w:r>
        <w:r w:rsidR="00E07031">
          <w:rPr>
            <w:noProof/>
            <w:webHidden/>
          </w:rPr>
        </w:r>
        <w:r w:rsidR="00E07031">
          <w:rPr>
            <w:noProof/>
            <w:webHidden/>
          </w:rPr>
          <w:fldChar w:fldCharType="separate"/>
        </w:r>
        <w:r w:rsidR="00E07031">
          <w:rPr>
            <w:noProof/>
            <w:webHidden/>
          </w:rPr>
          <w:t>58</w:t>
        </w:r>
        <w:r w:rsidR="00E07031">
          <w:rPr>
            <w:noProof/>
            <w:webHidden/>
          </w:rPr>
          <w:fldChar w:fldCharType="end"/>
        </w:r>
      </w:hyperlink>
    </w:p>
    <w:p w14:paraId="79E7AB1C" w14:textId="1981386A"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89" w:history="1">
        <w:r w:rsidR="00E07031" w:rsidRPr="004B0283">
          <w:rPr>
            <w:rStyle w:val="Hiperpovezava"/>
            <w:b/>
            <w:noProof/>
          </w:rPr>
          <w:t>Tabela 25: Prikaz dolgoročnih in kratkoročnih finančnih naložb ter dolgoročnih in kratkoročnih finančnih obveznosti po izbranih skupinah SKD za PPU občinskih proračunov na dan 31. 12. 2021</w:t>
        </w:r>
        <w:r w:rsidR="00E07031">
          <w:rPr>
            <w:noProof/>
            <w:webHidden/>
          </w:rPr>
          <w:tab/>
        </w:r>
        <w:r w:rsidR="00E07031">
          <w:rPr>
            <w:noProof/>
            <w:webHidden/>
          </w:rPr>
          <w:fldChar w:fldCharType="begin"/>
        </w:r>
        <w:r w:rsidR="00E07031">
          <w:rPr>
            <w:noProof/>
            <w:webHidden/>
          </w:rPr>
          <w:instrText xml:space="preserve"> PAGEREF _Toc103930489 \h </w:instrText>
        </w:r>
        <w:r w:rsidR="00E07031">
          <w:rPr>
            <w:noProof/>
            <w:webHidden/>
          </w:rPr>
        </w:r>
        <w:r w:rsidR="00E07031">
          <w:rPr>
            <w:noProof/>
            <w:webHidden/>
          </w:rPr>
          <w:fldChar w:fldCharType="separate"/>
        </w:r>
        <w:r w:rsidR="00E07031">
          <w:rPr>
            <w:noProof/>
            <w:webHidden/>
          </w:rPr>
          <w:t>59</w:t>
        </w:r>
        <w:r w:rsidR="00E07031">
          <w:rPr>
            <w:noProof/>
            <w:webHidden/>
          </w:rPr>
          <w:fldChar w:fldCharType="end"/>
        </w:r>
      </w:hyperlink>
    </w:p>
    <w:p w14:paraId="479C4C81" w14:textId="4E66937F"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0" w:history="1">
        <w:r w:rsidR="00E07031" w:rsidRPr="004B0283">
          <w:rPr>
            <w:rStyle w:val="Hiperpovezava"/>
            <w:b/>
            <w:noProof/>
          </w:rPr>
          <w:t>Tabela 26: Struktura porazdelitve premoženja PPU občinskih proračunov po PU na dan 31. 12. 2021 (za 3 največje)</w:t>
        </w:r>
        <w:r w:rsidR="00E07031">
          <w:rPr>
            <w:noProof/>
            <w:webHidden/>
          </w:rPr>
          <w:tab/>
        </w:r>
        <w:r w:rsidR="00E07031">
          <w:rPr>
            <w:noProof/>
            <w:webHidden/>
          </w:rPr>
          <w:fldChar w:fldCharType="begin"/>
        </w:r>
        <w:r w:rsidR="00E07031">
          <w:rPr>
            <w:noProof/>
            <w:webHidden/>
          </w:rPr>
          <w:instrText xml:space="preserve"> PAGEREF _Toc103930490 \h </w:instrText>
        </w:r>
        <w:r w:rsidR="00E07031">
          <w:rPr>
            <w:noProof/>
            <w:webHidden/>
          </w:rPr>
        </w:r>
        <w:r w:rsidR="00E07031">
          <w:rPr>
            <w:noProof/>
            <w:webHidden/>
          </w:rPr>
          <w:fldChar w:fldCharType="separate"/>
        </w:r>
        <w:r w:rsidR="00E07031">
          <w:rPr>
            <w:noProof/>
            <w:webHidden/>
          </w:rPr>
          <w:t>60</w:t>
        </w:r>
        <w:r w:rsidR="00E07031">
          <w:rPr>
            <w:noProof/>
            <w:webHidden/>
          </w:rPr>
          <w:fldChar w:fldCharType="end"/>
        </w:r>
      </w:hyperlink>
    </w:p>
    <w:p w14:paraId="22E64394" w14:textId="522FCA1A" w:rsidR="00F93E67" w:rsidRPr="000D331B" w:rsidRDefault="00F93E67" w:rsidP="00F93E67">
      <w:pPr>
        <w:rPr>
          <w:b/>
          <w:bCs/>
          <w:sz w:val="24"/>
          <w:szCs w:val="24"/>
        </w:rPr>
      </w:pPr>
      <w:r w:rsidRPr="000D331B">
        <w:fldChar w:fldCharType="end"/>
      </w:r>
      <w:r w:rsidRPr="000D331B">
        <w:rPr>
          <w:b/>
          <w:bCs/>
          <w:sz w:val="24"/>
          <w:szCs w:val="24"/>
        </w:rPr>
        <w:t>KAZALO SLIK</w:t>
      </w:r>
    </w:p>
    <w:p w14:paraId="26CE525C" w14:textId="2B06513F" w:rsidR="00E07031" w:rsidRDefault="00F93E67">
      <w:pPr>
        <w:pStyle w:val="Kazaloslik"/>
        <w:tabs>
          <w:tab w:val="right" w:leader="dot" w:pos="9060"/>
        </w:tabs>
        <w:rPr>
          <w:rFonts w:asciiTheme="minorHAnsi" w:eastAsiaTheme="minorEastAsia" w:hAnsiTheme="minorHAnsi" w:cstheme="minorBidi"/>
          <w:bCs w:val="0"/>
          <w:noProof/>
          <w:sz w:val="22"/>
          <w:szCs w:val="22"/>
          <w:lang w:eastAsia="sl-SI"/>
        </w:rPr>
      </w:pPr>
      <w:r w:rsidRPr="000D331B">
        <w:rPr>
          <w:rFonts w:cs="Arial"/>
          <w:b/>
          <w:iCs/>
          <w:sz w:val="28"/>
          <w:szCs w:val="28"/>
          <w:lang w:eastAsia="sl-SI"/>
        </w:rPr>
        <w:fldChar w:fldCharType="begin"/>
      </w:r>
      <w:r w:rsidRPr="000D331B">
        <w:rPr>
          <w:rFonts w:cs="Arial"/>
          <w:b/>
          <w:iCs/>
          <w:sz w:val="28"/>
          <w:szCs w:val="28"/>
          <w:lang w:eastAsia="sl-SI"/>
        </w:rPr>
        <w:instrText xml:space="preserve"> TOC \h \z \c "Slika" </w:instrText>
      </w:r>
      <w:r w:rsidRPr="000D331B">
        <w:rPr>
          <w:rFonts w:cs="Arial"/>
          <w:b/>
          <w:iCs/>
          <w:sz w:val="28"/>
          <w:szCs w:val="28"/>
          <w:lang w:eastAsia="sl-SI"/>
        </w:rPr>
        <w:fldChar w:fldCharType="separate"/>
      </w:r>
      <w:hyperlink w:anchor="_Toc103930491" w:history="1">
        <w:r w:rsidR="00E07031" w:rsidRPr="00741B56">
          <w:rPr>
            <w:rStyle w:val="Hiperpovezava"/>
            <w:b/>
            <w:noProof/>
          </w:rPr>
          <w:t>Slika 1: Razčlenitev poročanja po tipih proračunskih uporabnikov države in občin za KPBDO na dan 31. 12. 2021</w:t>
        </w:r>
        <w:r w:rsidR="00E07031">
          <w:rPr>
            <w:noProof/>
            <w:webHidden/>
          </w:rPr>
          <w:tab/>
        </w:r>
        <w:r w:rsidR="00E07031">
          <w:rPr>
            <w:noProof/>
            <w:webHidden/>
          </w:rPr>
          <w:fldChar w:fldCharType="begin"/>
        </w:r>
        <w:r w:rsidR="00E07031">
          <w:rPr>
            <w:noProof/>
            <w:webHidden/>
          </w:rPr>
          <w:instrText xml:space="preserve"> PAGEREF _Toc103930491 \h </w:instrText>
        </w:r>
        <w:r w:rsidR="00E07031">
          <w:rPr>
            <w:noProof/>
            <w:webHidden/>
          </w:rPr>
        </w:r>
        <w:r w:rsidR="00E07031">
          <w:rPr>
            <w:noProof/>
            <w:webHidden/>
          </w:rPr>
          <w:fldChar w:fldCharType="separate"/>
        </w:r>
        <w:r w:rsidR="00E07031">
          <w:rPr>
            <w:noProof/>
            <w:webHidden/>
          </w:rPr>
          <w:t>16</w:t>
        </w:r>
        <w:r w:rsidR="00E07031">
          <w:rPr>
            <w:noProof/>
            <w:webHidden/>
          </w:rPr>
          <w:fldChar w:fldCharType="end"/>
        </w:r>
      </w:hyperlink>
    </w:p>
    <w:p w14:paraId="543A4E77" w14:textId="761FADA4"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2" w:history="1">
        <w:r w:rsidR="00E07031" w:rsidRPr="00741B56">
          <w:rPr>
            <w:rStyle w:val="Hiperpovezava"/>
            <w:b/>
            <w:noProof/>
          </w:rPr>
          <w:t>Slika 2: Delež aktivnih postavk konsolidirane premoženjske bilance države in občin v bilančni vsoti na dan 31. 12. 2021</w:t>
        </w:r>
        <w:r w:rsidR="00E07031">
          <w:rPr>
            <w:noProof/>
            <w:webHidden/>
          </w:rPr>
          <w:tab/>
        </w:r>
        <w:r w:rsidR="00E07031">
          <w:rPr>
            <w:noProof/>
            <w:webHidden/>
          </w:rPr>
          <w:fldChar w:fldCharType="begin"/>
        </w:r>
        <w:r w:rsidR="00E07031">
          <w:rPr>
            <w:noProof/>
            <w:webHidden/>
          </w:rPr>
          <w:instrText xml:space="preserve"> PAGEREF _Toc103930492 \h </w:instrText>
        </w:r>
        <w:r w:rsidR="00E07031">
          <w:rPr>
            <w:noProof/>
            <w:webHidden/>
          </w:rPr>
        </w:r>
        <w:r w:rsidR="00E07031">
          <w:rPr>
            <w:noProof/>
            <w:webHidden/>
          </w:rPr>
          <w:fldChar w:fldCharType="separate"/>
        </w:r>
        <w:r w:rsidR="00E07031">
          <w:rPr>
            <w:noProof/>
            <w:webHidden/>
          </w:rPr>
          <w:t>18</w:t>
        </w:r>
        <w:r w:rsidR="00E07031">
          <w:rPr>
            <w:noProof/>
            <w:webHidden/>
          </w:rPr>
          <w:fldChar w:fldCharType="end"/>
        </w:r>
      </w:hyperlink>
    </w:p>
    <w:p w14:paraId="5BE10A2A" w14:textId="5533535E"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3" w:history="1">
        <w:r w:rsidR="00E07031" w:rsidRPr="00741B56">
          <w:rPr>
            <w:rStyle w:val="Hiperpovezava"/>
            <w:b/>
            <w:noProof/>
          </w:rPr>
          <w:t>Slika 3: Delež pasivnih postavk konsolidirane premoženjske bilance države in občin v bilančni vsoti na dan 31. 12. 2021</w:t>
        </w:r>
        <w:r w:rsidR="00E07031">
          <w:rPr>
            <w:noProof/>
            <w:webHidden/>
          </w:rPr>
          <w:tab/>
        </w:r>
        <w:r w:rsidR="00E07031">
          <w:rPr>
            <w:noProof/>
            <w:webHidden/>
          </w:rPr>
          <w:fldChar w:fldCharType="begin"/>
        </w:r>
        <w:r w:rsidR="00E07031">
          <w:rPr>
            <w:noProof/>
            <w:webHidden/>
          </w:rPr>
          <w:instrText xml:space="preserve"> PAGEREF _Toc103930493 \h </w:instrText>
        </w:r>
        <w:r w:rsidR="00E07031">
          <w:rPr>
            <w:noProof/>
            <w:webHidden/>
          </w:rPr>
        </w:r>
        <w:r w:rsidR="00E07031">
          <w:rPr>
            <w:noProof/>
            <w:webHidden/>
          </w:rPr>
          <w:fldChar w:fldCharType="separate"/>
        </w:r>
        <w:r w:rsidR="00E07031">
          <w:rPr>
            <w:noProof/>
            <w:webHidden/>
          </w:rPr>
          <w:t>18</w:t>
        </w:r>
        <w:r w:rsidR="00E07031">
          <w:rPr>
            <w:noProof/>
            <w:webHidden/>
          </w:rPr>
          <w:fldChar w:fldCharType="end"/>
        </w:r>
      </w:hyperlink>
    </w:p>
    <w:p w14:paraId="634FCC6A" w14:textId="574F4D68"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4" w:history="1">
        <w:r w:rsidR="00E07031" w:rsidRPr="00741B56">
          <w:rPr>
            <w:rStyle w:val="Hiperpovezava"/>
            <w:b/>
            <w:noProof/>
          </w:rPr>
          <w:t>Slika 4: Indeks 2021/2020 premoženja države in občin</w:t>
        </w:r>
        <w:r w:rsidR="00E07031">
          <w:rPr>
            <w:noProof/>
            <w:webHidden/>
          </w:rPr>
          <w:tab/>
        </w:r>
        <w:r w:rsidR="00E07031">
          <w:rPr>
            <w:noProof/>
            <w:webHidden/>
          </w:rPr>
          <w:fldChar w:fldCharType="begin"/>
        </w:r>
        <w:r w:rsidR="00E07031">
          <w:rPr>
            <w:noProof/>
            <w:webHidden/>
          </w:rPr>
          <w:instrText xml:space="preserve"> PAGEREF _Toc103930494 \h </w:instrText>
        </w:r>
        <w:r w:rsidR="00E07031">
          <w:rPr>
            <w:noProof/>
            <w:webHidden/>
          </w:rPr>
        </w:r>
        <w:r w:rsidR="00E07031">
          <w:rPr>
            <w:noProof/>
            <w:webHidden/>
          </w:rPr>
          <w:fldChar w:fldCharType="separate"/>
        </w:r>
        <w:r w:rsidR="00E07031">
          <w:rPr>
            <w:noProof/>
            <w:webHidden/>
          </w:rPr>
          <w:t>27</w:t>
        </w:r>
        <w:r w:rsidR="00E07031">
          <w:rPr>
            <w:noProof/>
            <w:webHidden/>
          </w:rPr>
          <w:fldChar w:fldCharType="end"/>
        </w:r>
      </w:hyperlink>
    </w:p>
    <w:p w14:paraId="0761F293" w14:textId="2D0A81A4"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5" w:history="1">
        <w:r w:rsidR="00E07031" w:rsidRPr="00741B56">
          <w:rPr>
            <w:rStyle w:val="Hiperpovezava"/>
            <w:b/>
            <w:noProof/>
          </w:rPr>
          <w:t>Slika 5: Gibanje posameznih postavk konsolidirane premoženjske bilance države in občin na zadnji dan leta v obdobju 2016-2021 v mrd. EUR</w:t>
        </w:r>
        <w:r w:rsidR="00E07031">
          <w:rPr>
            <w:noProof/>
            <w:webHidden/>
          </w:rPr>
          <w:tab/>
        </w:r>
        <w:r w:rsidR="00E07031">
          <w:rPr>
            <w:noProof/>
            <w:webHidden/>
          </w:rPr>
          <w:fldChar w:fldCharType="begin"/>
        </w:r>
        <w:r w:rsidR="00E07031">
          <w:rPr>
            <w:noProof/>
            <w:webHidden/>
          </w:rPr>
          <w:instrText xml:space="preserve"> PAGEREF _Toc103930495 \h </w:instrText>
        </w:r>
        <w:r w:rsidR="00E07031">
          <w:rPr>
            <w:noProof/>
            <w:webHidden/>
          </w:rPr>
        </w:r>
        <w:r w:rsidR="00E07031">
          <w:rPr>
            <w:noProof/>
            <w:webHidden/>
          </w:rPr>
          <w:fldChar w:fldCharType="separate"/>
        </w:r>
        <w:r w:rsidR="00E07031">
          <w:rPr>
            <w:noProof/>
            <w:webHidden/>
          </w:rPr>
          <w:t>28</w:t>
        </w:r>
        <w:r w:rsidR="00E07031">
          <w:rPr>
            <w:noProof/>
            <w:webHidden/>
          </w:rPr>
          <w:fldChar w:fldCharType="end"/>
        </w:r>
      </w:hyperlink>
    </w:p>
    <w:p w14:paraId="53A3B2BD" w14:textId="42459F93"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6" w:history="1">
        <w:r w:rsidR="00E07031" w:rsidRPr="00741B56">
          <w:rPr>
            <w:rStyle w:val="Hiperpovezava"/>
            <w:b/>
            <w:noProof/>
          </w:rPr>
          <w:t>Slika 6: Gibanje deleža (%) sedanje vrednosti nepremičnin, dolgoročnega dolga in dolgoročnih finančnih naložb v bruto domačem</w:t>
        </w:r>
        <w:r w:rsidR="00860A41">
          <w:rPr>
            <w:rStyle w:val="Hiperpovezava"/>
            <w:b/>
            <w:noProof/>
          </w:rPr>
          <w:t xml:space="preserve"> </w:t>
        </w:r>
        <w:r w:rsidR="00E07031" w:rsidRPr="00741B56">
          <w:rPr>
            <w:rStyle w:val="Hiperpovezava"/>
            <w:b/>
            <w:noProof/>
          </w:rPr>
          <w:t>proizvodu v obdobju 2016-2021 (podatki o bruto domačem proizvodu za izračun so pridobljeni na Statističnem uradu RS, www.surs.si)</w:t>
        </w:r>
        <w:r w:rsidR="00E07031">
          <w:rPr>
            <w:noProof/>
            <w:webHidden/>
          </w:rPr>
          <w:tab/>
        </w:r>
        <w:r w:rsidR="00E07031">
          <w:rPr>
            <w:noProof/>
            <w:webHidden/>
          </w:rPr>
          <w:fldChar w:fldCharType="begin"/>
        </w:r>
        <w:r w:rsidR="00E07031">
          <w:rPr>
            <w:noProof/>
            <w:webHidden/>
          </w:rPr>
          <w:instrText xml:space="preserve"> PAGEREF _Toc103930496 \h </w:instrText>
        </w:r>
        <w:r w:rsidR="00E07031">
          <w:rPr>
            <w:noProof/>
            <w:webHidden/>
          </w:rPr>
        </w:r>
        <w:r w:rsidR="00E07031">
          <w:rPr>
            <w:noProof/>
            <w:webHidden/>
          </w:rPr>
          <w:fldChar w:fldCharType="separate"/>
        </w:r>
        <w:r w:rsidR="00E07031">
          <w:rPr>
            <w:noProof/>
            <w:webHidden/>
          </w:rPr>
          <w:t>29</w:t>
        </w:r>
        <w:r w:rsidR="00E07031">
          <w:rPr>
            <w:noProof/>
            <w:webHidden/>
          </w:rPr>
          <w:fldChar w:fldCharType="end"/>
        </w:r>
      </w:hyperlink>
    </w:p>
    <w:p w14:paraId="4A0CE57C" w14:textId="4FB47E34"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7" w:history="1">
        <w:r w:rsidR="00E07031" w:rsidRPr="00741B56">
          <w:rPr>
            <w:rStyle w:val="Hiperpovezava"/>
            <w:b/>
            <w:noProof/>
          </w:rPr>
          <w:t>Slika 7: Gibanje sedanje vrednosti nepremičnin, dolgoročnega dolga in dolgoročnih finančnih naložb na prebivalca na zadnji dan leta v obdobju 2016-2021 (podatki o številu prebivalcev za izračun so pridobljeni na Statističnem uradu RS, www.surs.si)</w:t>
        </w:r>
        <w:r w:rsidR="00E07031">
          <w:rPr>
            <w:noProof/>
            <w:webHidden/>
          </w:rPr>
          <w:tab/>
        </w:r>
        <w:r w:rsidR="00E07031">
          <w:rPr>
            <w:noProof/>
            <w:webHidden/>
          </w:rPr>
          <w:fldChar w:fldCharType="begin"/>
        </w:r>
        <w:r w:rsidR="00E07031">
          <w:rPr>
            <w:noProof/>
            <w:webHidden/>
          </w:rPr>
          <w:instrText xml:space="preserve"> PAGEREF _Toc103930497 \h </w:instrText>
        </w:r>
        <w:r w:rsidR="00E07031">
          <w:rPr>
            <w:noProof/>
            <w:webHidden/>
          </w:rPr>
        </w:r>
        <w:r w:rsidR="00E07031">
          <w:rPr>
            <w:noProof/>
            <w:webHidden/>
          </w:rPr>
          <w:fldChar w:fldCharType="separate"/>
        </w:r>
        <w:r w:rsidR="00E07031">
          <w:rPr>
            <w:noProof/>
            <w:webHidden/>
          </w:rPr>
          <w:t>30</w:t>
        </w:r>
        <w:r w:rsidR="00E07031">
          <w:rPr>
            <w:noProof/>
            <w:webHidden/>
          </w:rPr>
          <w:fldChar w:fldCharType="end"/>
        </w:r>
      </w:hyperlink>
    </w:p>
    <w:p w14:paraId="6BCCA44E" w14:textId="2DDBC28F"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8" w:history="1">
        <w:r w:rsidR="00E07031" w:rsidRPr="00741B56">
          <w:rPr>
            <w:rStyle w:val="Hiperpovezava"/>
            <w:b/>
            <w:noProof/>
          </w:rPr>
          <w:t>Slika 8: Delež aktivnih postavk premoženjske bilance države v bilančni vsoti na dan 31. 12. 2021</w:t>
        </w:r>
        <w:r w:rsidR="00E07031">
          <w:rPr>
            <w:noProof/>
            <w:webHidden/>
          </w:rPr>
          <w:tab/>
        </w:r>
        <w:r w:rsidR="00E07031">
          <w:rPr>
            <w:noProof/>
            <w:webHidden/>
          </w:rPr>
          <w:fldChar w:fldCharType="begin"/>
        </w:r>
        <w:r w:rsidR="00E07031">
          <w:rPr>
            <w:noProof/>
            <w:webHidden/>
          </w:rPr>
          <w:instrText xml:space="preserve"> PAGEREF _Toc103930498 \h </w:instrText>
        </w:r>
        <w:r w:rsidR="00E07031">
          <w:rPr>
            <w:noProof/>
            <w:webHidden/>
          </w:rPr>
        </w:r>
        <w:r w:rsidR="00E07031">
          <w:rPr>
            <w:noProof/>
            <w:webHidden/>
          </w:rPr>
          <w:fldChar w:fldCharType="separate"/>
        </w:r>
        <w:r w:rsidR="00E07031">
          <w:rPr>
            <w:noProof/>
            <w:webHidden/>
          </w:rPr>
          <w:t>32</w:t>
        </w:r>
        <w:r w:rsidR="00E07031">
          <w:rPr>
            <w:noProof/>
            <w:webHidden/>
          </w:rPr>
          <w:fldChar w:fldCharType="end"/>
        </w:r>
      </w:hyperlink>
    </w:p>
    <w:p w14:paraId="24C83182" w14:textId="4572EAC5"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499" w:history="1">
        <w:r w:rsidR="00E07031" w:rsidRPr="00741B56">
          <w:rPr>
            <w:rStyle w:val="Hiperpovezava"/>
            <w:b/>
            <w:noProof/>
          </w:rPr>
          <w:t>Slika 9: Delež pasivnih postavk premoženjske bilance države v bilančni vsoti na dan 31. 12. 2021</w:t>
        </w:r>
        <w:r w:rsidR="00E07031">
          <w:rPr>
            <w:noProof/>
            <w:webHidden/>
          </w:rPr>
          <w:tab/>
        </w:r>
        <w:r w:rsidR="00E07031">
          <w:rPr>
            <w:noProof/>
            <w:webHidden/>
          </w:rPr>
          <w:fldChar w:fldCharType="begin"/>
        </w:r>
        <w:r w:rsidR="00E07031">
          <w:rPr>
            <w:noProof/>
            <w:webHidden/>
          </w:rPr>
          <w:instrText xml:space="preserve"> PAGEREF _Toc103930499 \h </w:instrText>
        </w:r>
        <w:r w:rsidR="00E07031">
          <w:rPr>
            <w:noProof/>
            <w:webHidden/>
          </w:rPr>
        </w:r>
        <w:r w:rsidR="00E07031">
          <w:rPr>
            <w:noProof/>
            <w:webHidden/>
          </w:rPr>
          <w:fldChar w:fldCharType="separate"/>
        </w:r>
        <w:r w:rsidR="00E07031">
          <w:rPr>
            <w:noProof/>
            <w:webHidden/>
          </w:rPr>
          <w:t>33</w:t>
        </w:r>
        <w:r w:rsidR="00E07031">
          <w:rPr>
            <w:noProof/>
            <w:webHidden/>
          </w:rPr>
          <w:fldChar w:fldCharType="end"/>
        </w:r>
      </w:hyperlink>
    </w:p>
    <w:p w14:paraId="2F2014BB" w14:textId="342930B7"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500" w:history="1">
        <w:r w:rsidR="00E07031" w:rsidRPr="00741B56">
          <w:rPr>
            <w:rStyle w:val="Hiperpovezava"/>
            <w:b/>
            <w:noProof/>
          </w:rPr>
          <w:t>Slika 10: Prikaz presežkov prihodkov nad odhodki oziroma presežkov odhodkov nad prihodki</w:t>
        </w:r>
        <w:r w:rsidR="00860A41">
          <w:rPr>
            <w:rStyle w:val="Hiperpovezava"/>
            <w:b/>
            <w:noProof/>
          </w:rPr>
          <w:t xml:space="preserve"> </w:t>
        </w:r>
        <w:r w:rsidR="00E07031" w:rsidRPr="00741B56">
          <w:rPr>
            <w:rStyle w:val="Hiperpovezava"/>
            <w:b/>
            <w:noProof/>
          </w:rPr>
          <w:t>po izbranih skupinah SKD za PPU državnega proračuna na dan 31. 12. 2021 v (EUR)</w:t>
        </w:r>
        <w:r w:rsidR="00E07031">
          <w:rPr>
            <w:noProof/>
            <w:webHidden/>
          </w:rPr>
          <w:tab/>
        </w:r>
        <w:r w:rsidR="00E07031">
          <w:rPr>
            <w:noProof/>
            <w:webHidden/>
          </w:rPr>
          <w:fldChar w:fldCharType="begin"/>
        </w:r>
        <w:r w:rsidR="00E07031">
          <w:rPr>
            <w:noProof/>
            <w:webHidden/>
          </w:rPr>
          <w:instrText xml:space="preserve"> PAGEREF _Toc103930500 \h </w:instrText>
        </w:r>
        <w:r w:rsidR="00E07031">
          <w:rPr>
            <w:noProof/>
            <w:webHidden/>
          </w:rPr>
        </w:r>
        <w:r w:rsidR="00E07031">
          <w:rPr>
            <w:noProof/>
            <w:webHidden/>
          </w:rPr>
          <w:fldChar w:fldCharType="separate"/>
        </w:r>
        <w:r w:rsidR="00E07031">
          <w:rPr>
            <w:noProof/>
            <w:webHidden/>
          </w:rPr>
          <w:t>43</w:t>
        </w:r>
        <w:r w:rsidR="00E07031">
          <w:rPr>
            <w:noProof/>
            <w:webHidden/>
          </w:rPr>
          <w:fldChar w:fldCharType="end"/>
        </w:r>
      </w:hyperlink>
    </w:p>
    <w:p w14:paraId="7CC80EDD" w14:textId="12373EE8"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501" w:history="1">
        <w:r w:rsidR="00E07031" w:rsidRPr="00741B56">
          <w:rPr>
            <w:rStyle w:val="Hiperpovezava"/>
            <w:b/>
            <w:noProof/>
          </w:rPr>
          <w:t>Slika 11: Delež aktivnih postavk vseh premoženjskih bilanc občin v bilančni vsoti na dan 31. 12. 2021</w:t>
        </w:r>
        <w:r w:rsidR="00E07031">
          <w:rPr>
            <w:noProof/>
            <w:webHidden/>
          </w:rPr>
          <w:tab/>
        </w:r>
        <w:r w:rsidR="00E07031">
          <w:rPr>
            <w:noProof/>
            <w:webHidden/>
          </w:rPr>
          <w:fldChar w:fldCharType="begin"/>
        </w:r>
        <w:r w:rsidR="00E07031">
          <w:rPr>
            <w:noProof/>
            <w:webHidden/>
          </w:rPr>
          <w:instrText xml:space="preserve"> PAGEREF _Toc103930501 \h </w:instrText>
        </w:r>
        <w:r w:rsidR="00E07031">
          <w:rPr>
            <w:noProof/>
            <w:webHidden/>
          </w:rPr>
        </w:r>
        <w:r w:rsidR="00E07031">
          <w:rPr>
            <w:noProof/>
            <w:webHidden/>
          </w:rPr>
          <w:fldChar w:fldCharType="separate"/>
        </w:r>
        <w:r w:rsidR="00E07031">
          <w:rPr>
            <w:noProof/>
            <w:webHidden/>
          </w:rPr>
          <w:t>48</w:t>
        </w:r>
        <w:r w:rsidR="00E07031">
          <w:rPr>
            <w:noProof/>
            <w:webHidden/>
          </w:rPr>
          <w:fldChar w:fldCharType="end"/>
        </w:r>
      </w:hyperlink>
    </w:p>
    <w:p w14:paraId="21EF38B0" w14:textId="7C8894BD"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502" w:history="1">
        <w:r w:rsidR="00E07031" w:rsidRPr="00741B56">
          <w:rPr>
            <w:rStyle w:val="Hiperpovezava"/>
            <w:b/>
            <w:noProof/>
          </w:rPr>
          <w:t>Slika 12: Delež pasivnih postavk vseh premoženjskih bilanc občin v bilančni vsoti na dan 31. 12. 2021</w:t>
        </w:r>
        <w:r w:rsidR="00E07031">
          <w:rPr>
            <w:noProof/>
            <w:webHidden/>
          </w:rPr>
          <w:tab/>
        </w:r>
        <w:r w:rsidR="00E07031">
          <w:rPr>
            <w:noProof/>
            <w:webHidden/>
          </w:rPr>
          <w:fldChar w:fldCharType="begin"/>
        </w:r>
        <w:r w:rsidR="00E07031">
          <w:rPr>
            <w:noProof/>
            <w:webHidden/>
          </w:rPr>
          <w:instrText xml:space="preserve"> PAGEREF _Toc103930502 \h </w:instrText>
        </w:r>
        <w:r w:rsidR="00E07031">
          <w:rPr>
            <w:noProof/>
            <w:webHidden/>
          </w:rPr>
        </w:r>
        <w:r w:rsidR="00E07031">
          <w:rPr>
            <w:noProof/>
            <w:webHidden/>
          </w:rPr>
          <w:fldChar w:fldCharType="separate"/>
        </w:r>
        <w:r w:rsidR="00E07031">
          <w:rPr>
            <w:noProof/>
            <w:webHidden/>
          </w:rPr>
          <w:t>49</w:t>
        </w:r>
        <w:r w:rsidR="00E07031">
          <w:rPr>
            <w:noProof/>
            <w:webHidden/>
          </w:rPr>
          <w:fldChar w:fldCharType="end"/>
        </w:r>
      </w:hyperlink>
    </w:p>
    <w:p w14:paraId="715E69E9" w14:textId="1C8CA001" w:rsidR="00E07031" w:rsidRDefault="003403DF">
      <w:pPr>
        <w:pStyle w:val="Kazaloslik"/>
        <w:tabs>
          <w:tab w:val="right" w:leader="dot" w:pos="9060"/>
        </w:tabs>
        <w:rPr>
          <w:rFonts w:asciiTheme="minorHAnsi" w:eastAsiaTheme="minorEastAsia" w:hAnsiTheme="minorHAnsi" w:cstheme="minorBidi"/>
          <w:bCs w:val="0"/>
          <w:noProof/>
          <w:sz w:val="22"/>
          <w:szCs w:val="22"/>
          <w:lang w:eastAsia="sl-SI"/>
        </w:rPr>
      </w:pPr>
      <w:hyperlink w:anchor="_Toc103930503" w:history="1">
        <w:r w:rsidR="00E07031" w:rsidRPr="00741B56">
          <w:rPr>
            <w:rStyle w:val="Hiperpovezava"/>
            <w:b/>
            <w:noProof/>
          </w:rPr>
          <w:t>Slika 13: Prikaz presežkov prihodkov nad odhodki oziroma presežkov odhodkov nad prihodki</w:t>
        </w:r>
        <w:r w:rsidR="00860A41">
          <w:rPr>
            <w:rStyle w:val="Hiperpovezava"/>
            <w:b/>
            <w:noProof/>
          </w:rPr>
          <w:t xml:space="preserve"> </w:t>
        </w:r>
        <w:r w:rsidR="00E07031" w:rsidRPr="00741B56">
          <w:rPr>
            <w:rStyle w:val="Hiperpovezava"/>
            <w:b/>
            <w:noProof/>
          </w:rPr>
          <w:t>po izbranih skupinah SKD za PPU občinskih proračunov na dan 31. 12. 2021 v (€)</w:t>
        </w:r>
        <w:r w:rsidR="00E07031">
          <w:rPr>
            <w:noProof/>
            <w:webHidden/>
          </w:rPr>
          <w:tab/>
        </w:r>
        <w:r w:rsidR="00E07031">
          <w:rPr>
            <w:noProof/>
            <w:webHidden/>
          </w:rPr>
          <w:fldChar w:fldCharType="begin"/>
        </w:r>
        <w:r w:rsidR="00E07031">
          <w:rPr>
            <w:noProof/>
            <w:webHidden/>
          </w:rPr>
          <w:instrText xml:space="preserve"> PAGEREF _Toc103930503 \h </w:instrText>
        </w:r>
        <w:r w:rsidR="00E07031">
          <w:rPr>
            <w:noProof/>
            <w:webHidden/>
          </w:rPr>
        </w:r>
        <w:r w:rsidR="00E07031">
          <w:rPr>
            <w:noProof/>
            <w:webHidden/>
          </w:rPr>
          <w:fldChar w:fldCharType="separate"/>
        </w:r>
        <w:r w:rsidR="00E07031">
          <w:rPr>
            <w:noProof/>
            <w:webHidden/>
          </w:rPr>
          <w:t>59</w:t>
        </w:r>
        <w:r w:rsidR="00E07031">
          <w:rPr>
            <w:noProof/>
            <w:webHidden/>
          </w:rPr>
          <w:fldChar w:fldCharType="end"/>
        </w:r>
      </w:hyperlink>
    </w:p>
    <w:p w14:paraId="29B64192" w14:textId="4E1215C4" w:rsidR="00F93E67" w:rsidRPr="000D331B" w:rsidRDefault="00F93E67" w:rsidP="00F93E67">
      <w:pPr>
        <w:rPr>
          <w:rFonts w:cs="Arial"/>
          <w:b/>
          <w:iCs/>
          <w:sz w:val="28"/>
          <w:szCs w:val="28"/>
          <w:lang w:eastAsia="sl-SI"/>
        </w:rPr>
      </w:pPr>
      <w:r w:rsidRPr="000D331B">
        <w:rPr>
          <w:rFonts w:cs="Arial"/>
          <w:b/>
          <w:iCs/>
          <w:sz w:val="28"/>
          <w:szCs w:val="28"/>
          <w:lang w:eastAsia="sl-SI"/>
        </w:rPr>
        <w:fldChar w:fldCharType="end"/>
      </w:r>
    </w:p>
    <w:p w14:paraId="4FFE3ABB" w14:textId="77777777" w:rsidR="00F93E67" w:rsidRDefault="00F93E67" w:rsidP="00F93E67"/>
    <w:p w14:paraId="526C7D5A" w14:textId="06F15785" w:rsidR="00E06929" w:rsidRPr="000D331B" w:rsidRDefault="00E06929" w:rsidP="00BD5A29">
      <w:pPr>
        <w:rPr>
          <w:b/>
          <w:sz w:val="24"/>
          <w:szCs w:val="24"/>
        </w:rPr>
      </w:pPr>
      <w:r w:rsidRPr="000D331B">
        <w:rPr>
          <w:b/>
          <w:sz w:val="24"/>
          <w:szCs w:val="24"/>
        </w:rPr>
        <w:t>S</w:t>
      </w:r>
      <w:r w:rsidR="00374F42" w:rsidRPr="000D331B">
        <w:rPr>
          <w:b/>
          <w:sz w:val="24"/>
          <w:szCs w:val="24"/>
        </w:rPr>
        <w:t>EZNAM</w:t>
      </w:r>
      <w:r w:rsidRPr="000D331B">
        <w:rPr>
          <w:b/>
          <w:sz w:val="24"/>
          <w:szCs w:val="24"/>
        </w:rPr>
        <w:t xml:space="preserve"> KRATIC IN POJMOV</w:t>
      </w:r>
    </w:p>
    <w:p w14:paraId="2711D7BD" w14:textId="77777777" w:rsidR="00E06929" w:rsidRPr="000D331B" w:rsidRDefault="00E06929" w:rsidP="00BD5A29"/>
    <w:tbl>
      <w:tblPr>
        <w:tblStyle w:val="Tabelamrea"/>
        <w:tblW w:w="5000" w:type="pct"/>
        <w:tblLook w:val="04A0" w:firstRow="1" w:lastRow="0" w:firstColumn="1" w:lastColumn="0" w:noHBand="0" w:noVBand="1"/>
      </w:tblPr>
      <w:tblGrid>
        <w:gridCol w:w="2086"/>
        <w:gridCol w:w="6974"/>
      </w:tblGrid>
      <w:tr w:rsidR="00DC089B" w:rsidRPr="000D331B" w14:paraId="6A5D32C4" w14:textId="77777777" w:rsidTr="00546420">
        <w:trPr>
          <w:tblHeader/>
        </w:trPr>
        <w:tc>
          <w:tcPr>
            <w:tcW w:w="1151" w:type="pct"/>
            <w:shd w:val="clear" w:color="auto" w:fill="2D5195"/>
          </w:tcPr>
          <w:p w14:paraId="728E32AB" w14:textId="77777777" w:rsidR="00E06929" w:rsidRPr="000D331B" w:rsidRDefault="00E06929" w:rsidP="00BD5A29">
            <w:pPr>
              <w:rPr>
                <w:b/>
                <w:color w:val="FFFFFF" w:themeColor="background1"/>
                <w:sz w:val="20"/>
                <w:szCs w:val="20"/>
              </w:rPr>
            </w:pPr>
            <w:r w:rsidRPr="000D331B">
              <w:rPr>
                <w:b/>
                <w:color w:val="FFFFFF" w:themeColor="background1"/>
                <w:sz w:val="20"/>
                <w:szCs w:val="20"/>
              </w:rPr>
              <w:t>Kratica/pojem</w:t>
            </w:r>
          </w:p>
        </w:tc>
        <w:tc>
          <w:tcPr>
            <w:tcW w:w="3849" w:type="pct"/>
            <w:shd w:val="clear" w:color="auto" w:fill="2D5195"/>
          </w:tcPr>
          <w:p w14:paraId="543AAF20" w14:textId="77777777" w:rsidR="00E06929" w:rsidRPr="000D331B" w:rsidRDefault="00E06929" w:rsidP="00BD5A29">
            <w:pPr>
              <w:rPr>
                <w:b/>
                <w:color w:val="FFFFFF" w:themeColor="background1"/>
                <w:sz w:val="20"/>
                <w:szCs w:val="20"/>
              </w:rPr>
            </w:pPr>
            <w:r w:rsidRPr="000D331B">
              <w:rPr>
                <w:b/>
                <w:color w:val="FFFFFF" w:themeColor="background1"/>
                <w:sz w:val="20"/>
                <w:szCs w:val="20"/>
              </w:rPr>
              <w:t>Razlaga</w:t>
            </w:r>
          </w:p>
        </w:tc>
      </w:tr>
      <w:tr w:rsidR="00801EE0" w:rsidRPr="000D331B" w14:paraId="73BBC928" w14:textId="77777777" w:rsidTr="00801EE0">
        <w:tc>
          <w:tcPr>
            <w:tcW w:w="1151" w:type="pct"/>
            <w:vAlign w:val="center"/>
          </w:tcPr>
          <w:p w14:paraId="6757B91E" w14:textId="1D994BD4" w:rsidR="00801EE0" w:rsidRPr="000D331B" w:rsidRDefault="00801EE0" w:rsidP="00801EE0">
            <w:pPr>
              <w:rPr>
                <w:sz w:val="20"/>
                <w:szCs w:val="20"/>
              </w:rPr>
            </w:pPr>
            <w:r w:rsidRPr="000D331B">
              <w:rPr>
                <w:lang w:eastAsia="sl-SI"/>
              </w:rPr>
              <w:t>AJPES</w:t>
            </w:r>
          </w:p>
        </w:tc>
        <w:tc>
          <w:tcPr>
            <w:tcW w:w="3849" w:type="pct"/>
            <w:vAlign w:val="center"/>
          </w:tcPr>
          <w:p w14:paraId="2B65996E" w14:textId="74AC791B" w:rsidR="00801EE0" w:rsidRPr="000D331B" w:rsidRDefault="00801EE0" w:rsidP="00801EE0">
            <w:pPr>
              <w:rPr>
                <w:sz w:val="20"/>
                <w:szCs w:val="20"/>
              </w:rPr>
            </w:pPr>
            <w:r w:rsidRPr="000D331B">
              <w:rPr>
                <w:lang w:eastAsia="sl-SI"/>
              </w:rPr>
              <w:t>Agencija za javnopravne storitve in evidence</w:t>
            </w:r>
          </w:p>
        </w:tc>
      </w:tr>
      <w:tr w:rsidR="00801EE0" w:rsidRPr="000D331B" w14:paraId="50206096" w14:textId="77777777" w:rsidTr="00801EE0">
        <w:tc>
          <w:tcPr>
            <w:tcW w:w="1151" w:type="pct"/>
            <w:vAlign w:val="center"/>
          </w:tcPr>
          <w:p w14:paraId="69A8469E" w14:textId="2B8AF2AB" w:rsidR="00801EE0" w:rsidRPr="000D331B" w:rsidRDefault="00801EE0" w:rsidP="00801EE0">
            <w:pPr>
              <w:rPr>
                <w:sz w:val="20"/>
                <w:szCs w:val="20"/>
              </w:rPr>
            </w:pPr>
            <w:r w:rsidRPr="000D331B">
              <w:rPr>
                <w:lang w:eastAsia="sl-SI"/>
              </w:rPr>
              <w:t>DSO</w:t>
            </w:r>
          </w:p>
        </w:tc>
        <w:tc>
          <w:tcPr>
            <w:tcW w:w="3849" w:type="pct"/>
            <w:vAlign w:val="center"/>
          </w:tcPr>
          <w:p w14:paraId="77AA021F" w14:textId="00065000" w:rsidR="00801EE0" w:rsidRPr="000D331B" w:rsidRDefault="00801EE0" w:rsidP="00801EE0">
            <w:pPr>
              <w:rPr>
                <w:sz w:val="20"/>
                <w:szCs w:val="20"/>
              </w:rPr>
            </w:pPr>
            <w:r w:rsidRPr="000D331B">
              <w:rPr>
                <w:lang w:eastAsia="sl-SI"/>
              </w:rPr>
              <w:t xml:space="preserve">Domovi za starejše občane </w:t>
            </w:r>
          </w:p>
        </w:tc>
      </w:tr>
      <w:tr w:rsidR="00801EE0" w:rsidRPr="000D331B" w14:paraId="0FE640DC" w14:textId="77777777" w:rsidTr="00801EE0">
        <w:tc>
          <w:tcPr>
            <w:tcW w:w="1151" w:type="pct"/>
            <w:vAlign w:val="center"/>
          </w:tcPr>
          <w:p w14:paraId="2F801D20" w14:textId="30D13FCB" w:rsidR="00801EE0" w:rsidRPr="000D331B" w:rsidRDefault="00801EE0" w:rsidP="00801EE0">
            <w:pPr>
              <w:rPr>
                <w:sz w:val="20"/>
                <w:szCs w:val="20"/>
              </w:rPr>
            </w:pPr>
            <w:r w:rsidRPr="000D331B">
              <w:rPr>
                <w:lang w:eastAsia="sl-SI"/>
              </w:rPr>
              <w:t>EZR</w:t>
            </w:r>
          </w:p>
        </w:tc>
        <w:tc>
          <w:tcPr>
            <w:tcW w:w="3849" w:type="pct"/>
            <w:vAlign w:val="center"/>
          </w:tcPr>
          <w:p w14:paraId="60EA19A2" w14:textId="373AE85D" w:rsidR="00801EE0" w:rsidRPr="000D331B" w:rsidRDefault="00801EE0" w:rsidP="00801EE0">
            <w:pPr>
              <w:rPr>
                <w:sz w:val="20"/>
                <w:szCs w:val="20"/>
              </w:rPr>
            </w:pPr>
            <w:r w:rsidRPr="000D331B">
              <w:rPr>
                <w:lang w:eastAsia="sl-SI"/>
              </w:rPr>
              <w:t>Enotni zakladniški račun</w:t>
            </w:r>
          </w:p>
        </w:tc>
      </w:tr>
      <w:tr w:rsidR="00801EE0" w:rsidRPr="000D331B" w14:paraId="108217CF" w14:textId="77777777" w:rsidTr="00801EE0">
        <w:tc>
          <w:tcPr>
            <w:tcW w:w="1151" w:type="pct"/>
            <w:vAlign w:val="center"/>
          </w:tcPr>
          <w:p w14:paraId="750D120A" w14:textId="5F18C5FD" w:rsidR="00801EE0" w:rsidRPr="000D331B" w:rsidRDefault="00801EE0" w:rsidP="00801EE0">
            <w:pPr>
              <w:rPr>
                <w:sz w:val="20"/>
                <w:szCs w:val="20"/>
              </w:rPr>
            </w:pPr>
            <w:r w:rsidRPr="000D331B">
              <w:rPr>
                <w:lang w:eastAsia="sl-SI"/>
              </w:rPr>
              <w:t>EZRD</w:t>
            </w:r>
          </w:p>
        </w:tc>
        <w:tc>
          <w:tcPr>
            <w:tcW w:w="3849" w:type="pct"/>
            <w:vAlign w:val="center"/>
          </w:tcPr>
          <w:p w14:paraId="117A00EC" w14:textId="741F9F0A" w:rsidR="00801EE0" w:rsidRPr="000D331B" w:rsidRDefault="00801EE0" w:rsidP="00801EE0">
            <w:pPr>
              <w:rPr>
                <w:sz w:val="20"/>
                <w:szCs w:val="20"/>
              </w:rPr>
            </w:pPr>
            <w:r w:rsidRPr="000D331B">
              <w:rPr>
                <w:lang w:eastAsia="sl-SI"/>
              </w:rPr>
              <w:t>Enotni zakladniški račun države</w:t>
            </w:r>
          </w:p>
        </w:tc>
      </w:tr>
      <w:tr w:rsidR="00801EE0" w:rsidRPr="000D331B" w14:paraId="1FE75380" w14:textId="77777777" w:rsidTr="00801EE0">
        <w:tc>
          <w:tcPr>
            <w:tcW w:w="1151" w:type="pct"/>
            <w:vAlign w:val="center"/>
          </w:tcPr>
          <w:p w14:paraId="69D80AE8" w14:textId="3C7C1DC0" w:rsidR="00801EE0" w:rsidRPr="000D331B" w:rsidRDefault="00801EE0" w:rsidP="00801EE0">
            <w:pPr>
              <w:rPr>
                <w:sz w:val="20"/>
                <w:szCs w:val="20"/>
              </w:rPr>
            </w:pPr>
            <w:r w:rsidRPr="000D331B">
              <w:rPr>
                <w:lang w:eastAsia="sl-SI"/>
              </w:rPr>
              <w:t>EZRO</w:t>
            </w:r>
          </w:p>
        </w:tc>
        <w:tc>
          <w:tcPr>
            <w:tcW w:w="3849" w:type="pct"/>
            <w:vAlign w:val="center"/>
          </w:tcPr>
          <w:p w14:paraId="202754A7" w14:textId="65316322" w:rsidR="00801EE0" w:rsidRPr="000D331B" w:rsidRDefault="00801EE0" w:rsidP="00801EE0">
            <w:pPr>
              <w:rPr>
                <w:sz w:val="20"/>
                <w:szCs w:val="20"/>
              </w:rPr>
            </w:pPr>
            <w:r w:rsidRPr="000D331B">
              <w:rPr>
                <w:lang w:eastAsia="sl-SI"/>
              </w:rPr>
              <w:t>Enotni zakladniški račun občin</w:t>
            </w:r>
          </w:p>
        </w:tc>
      </w:tr>
      <w:tr w:rsidR="00801EE0" w:rsidRPr="000D331B" w14:paraId="3EB2A41D" w14:textId="77777777" w:rsidTr="00801EE0">
        <w:tc>
          <w:tcPr>
            <w:tcW w:w="1151" w:type="pct"/>
            <w:vAlign w:val="center"/>
          </w:tcPr>
          <w:p w14:paraId="087B1E42" w14:textId="6584AA58" w:rsidR="00801EE0" w:rsidRPr="000D331B" w:rsidRDefault="00801EE0" w:rsidP="00801EE0">
            <w:pPr>
              <w:rPr>
                <w:sz w:val="20"/>
                <w:szCs w:val="20"/>
              </w:rPr>
            </w:pPr>
            <w:r w:rsidRPr="000D331B">
              <w:rPr>
                <w:lang w:eastAsia="sl-SI"/>
              </w:rPr>
              <w:t>NPU</w:t>
            </w:r>
          </w:p>
        </w:tc>
        <w:tc>
          <w:tcPr>
            <w:tcW w:w="3849" w:type="pct"/>
            <w:vAlign w:val="center"/>
          </w:tcPr>
          <w:p w14:paraId="76448BC3" w14:textId="4F0FA572" w:rsidR="00801EE0" w:rsidRPr="000D331B" w:rsidRDefault="00801EE0" w:rsidP="00801EE0">
            <w:pPr>
              <w:rPr>
                <w:sz w:val="20"/>
                <w:szCs w:val="20"/>
              </w:rPr>
            </w:pPr>
            <w:r w:rsidRPr="000D331B">
              <w:rPr>
                <w:lang w:eastAsia="sl-SI"/>
              </w:rPr>
              <w:t>Neposredni proračunski uporabnik</w:t>
            </w:r>
          </w:p>
        </w:tc>
      </w:tr>
      <w:tr w:rsidR="00801EE0" w:rsidRPr="000D331B" w14:paraId="657F7FC5" w14:textId="77777777" w:rsidTr="00801EE0">
        <w:tc>
          <w:tcPr>
            <w:tcW w:w="1151" w:type="pct"/>
            <w:vAlign w:val="center"/>
          </w:tcPr>
          <w:p w14:paraId="664EB224" w14:textId="2386B866" w:rsidR="00801EE0" w:rsidRPr="000D331B" w:rsidRDefault="00801EE0" w:rsidP="00801EE0">
            <w:pPr>
              <w:rPr>
                <w:sz w:val="20"/>
                <w:szCs w:val="20"/>
              </w:rPr>
            </w:pPr>
            <w:r w:rsidRPr="000D331B">
              <w:rPr>
                <w:lang w:eastAsia="sl-SI"/>
              </w:rPr>
              <w:t>OŠ</w:t>
            </w:r>
          </w:p>
        </w:tc>
        <w:tc>
          <w:tcPr>
            <w:tcW w:w="3849" w:type="pct"/>
            <w:vAlign w:val="center"/>
          </w:tcPr>
          <w:p w14:paraId="74150576" w14:textId="3E2CD8C2" w:rsidR="00801EE0" w:rsidRPr="000D331B" w:rsidRDefault="00801EE0" w:rsidP="00801EE0">
            <w:pPr>
              <w:rPr>
                <w:sz w:val="20"/>
                <w:szCs w:val="20"/>
              </w:rPr>
            </w:pPr>
            <w:r w:rsidRPr="000D331B">
              <w:rPr>
                <w:lang w:eastAsia="sl-SI"/>
              </w:rPr>
              <w:t>Osnovne šole</w:t>
            </w:r>
          </w:p>
        </w:tc>
      </w:tr>
      <w:tr w:rsidR="00801EE0" w:rsidRPr="000D331B" w14:paraId="194D1983" w14:textId="77777777" w:rsidTr="00801EE0">
        <w:tc>
          <w:tcPr>
            <w:tcW w:w="1151" w:type="pct"/>
            <w:vAlign w:val="center"/>
          </w:tcPr>
          <w:p w14:paraId="32CB9D13" w14:textId="493FA6A0" w:rsidR="00801EE0" w:rsidRPr="000D331B" w:rsidRDefault="00801EE0" w:rsidP="00801EE0">
            <w:pPr>
              <w:rPr>
                <w:sz w:val="20"/>
                <w:szCs w:val="20"/>
              </w:rPr>
            </w:pPr>
            <w:r w:rsidRPr="000D331B">
              <w:rPr>
                <w:lang w:eastAsia="sl-SI"/>
              </w:rPr>
              <w:t>PB</w:t>
            </w:r>
          </w:p>
        </w:tc>
        <w:tc>
          <w:tcPr>
            <w:tcW w:w="3849" w:type="pct"/>
            <w:vAlign w:val="center"/>
          </w:tcPr>
          <w:p w14:paraId="4855A94F" w14:textId="47102D90" w:rsidR="00801EE0" w:rsidRPr="000D331B" w:rsidRDefault="00801EE0" w:rsidP="00801EE0">
            <w:pPr>
              <w:rPr>
                <w:sz w:val="20"/>
                <w:szCs w:val="20"/>
              </w:rPr>
            </w:pPr>
            <w:r w:rsidRPr="000D331B">
              <w:rPr>
                <w:lang w:eastAsia="sl-SI"/>
              </w:rPr>
              <w:t>Premoženjska bilanca</w:t>
            </w:r>
          </w:p>
        </w:tc>
      </w:tr>
      <w:tr w:rsidR="00801EE0" w:rsidRPr="000D331B" w14:paraId="0AC7103F" w14:textId="77777777" w:rsidTr="00801EE0">
        <w:tc>
          <w:tcPr>
            <w:tcW w:w="1151" w:type="pct"/>
            <w:vAlign w:val="center"/>
          </w:tcPr>
          <w:p w14:paraId="647F0044" w14:textId="603A12D7" w:rsidR="00801EE0" w:rsidRPr="000D331B" w:rsidRDefault="00801EE0" w:rsidP="00801EE0">
            <w:pPr>
              <w:rPr>
                <w:sz w:val="20"/>
                <w:szCs w:val="20"/>
              </w:rPr>
            </w:pPr>
            <w:r w:rsidRPr="000D331B">
              <w:rPr>
                <w:lang w:eastAsia="sl-SI"/>
              </w:rPr>
              <w:t>PPU</w:t>
            </w:r>
          </w:p>
        </w:tc>
        <w:tc>
          <w:tcPr>
            <w:tcW w:w="3849" w:type="pct"/>
            <w:vAlign w:val="center"/>
          </w:tcPr>
          <w:p w14:paraId="773A1867" w14:textId="0B33E853" w:rsidR="00801EE0" w:rsidRPr="000D331B" w:rsidRDefault="00801EE0" w:rsidP="00801EE0">
            <w:pPr>
              <w:rPr>
                <w:sz w:val="20"/>
                <w:szCs w:val="20"/>
              </w:rPr>
            </w:pPr>
            <w:r w:rsidRPr="000D331B">
              <w:rPr>
                <w:lang w:eastAsia="sl-SI"/>
              </w:rPr>
              <w:t>Posredni proračunski uporabnik</w:t>
            </w:r>
          </w:p>
        </w:tc>
      </w:tr>
      <w:tr w:rsidR="00801EE0" w:rsidRPr="000D331B" w14:paraId="2856E456" w14:textId="77777777" w:rsidTr="00801EE0">
        <w:tc>
          <w:tcPr>
            <w:tcW w:w="1151" w:type="pct"/>
            <w:vAlign w:val="center"/>
          </w:tcPr>
          <w:p w14:paraId="11C6F8DC" w14:textId="641A55D0" w:rsidR="00801EE0" w:rsidRPr="000D331B" w:rsidRDefault="00801EE0" w:rsidP="00801EE0">
            <w:pPr>
              <w:rPr>
                <w:sz w:val="20"/>
                <w:szCs w:val="20"/>
              </w:rPr>
            </w:pPr>
            <w:r w:rsidRPr="000D331B">
              <w:rPr>
                <w:lang w:eastAsia="sl-SI"/>
              </w:rPr>
              <w:t>PU</w:t>
            </w:r>
          </w:p>
        </w:tc>
        <w:tc>
          <w:tcPr>
            <w:tcW w:w="3849" w:type="pct"/>
            <w:vAlign w:val="center"/>
          </w:tcPr>
          <w:p w14:paraId="1945DDB3" w14:textId="7C30D671" w:rsidR="00801EE0" w:rsidRPr="000D331B" w:rsidRDefault="00801EE0" w:rsidP="00801EE0">
            <w:pPr>
              <w:rPr>
                <w:sz w:val="20"/>
                <w:szCs w:val="20"/>
              </w:rPr>
            </w:pPr>
            <w:r w:rsidRPr="000D331B">
              <w:rPr>
                <w:lang w:eastAsia="sl-SI"/>
              </w:rPr>
              <w:t>Proračunski uporabnik</w:t>
            </w:r>
          </w:p>
        </w:tc>
      </w:tr>
      <w:tr w:rsidR="00801EE0" w:rsidRPr="000D331B" w14:paraId="76BA3070" w14:textId="77777777" w:rsidTr="00801EE0">
        <w:tc>
          <w:tcPr>
            <w:tcW w:w="1151" w:type="pct"/>
            <w:vAlign w:val="center"/>
          </w:tcPr>
          <w:p w14:paraId="1F7FAA51" w14:textId="206A6C80" w:rsidR="00801EE0" w:rsidRPr="000D331B" w:rsidRDefault="00801EE0" w:rsidP="00801EE0">
            <w:pPr>
              <w:rPr>
                <w:sz w:val="20"/>
                <w:szCs w:val="20"/>
              </w:rPr>
            </w:pPr>
            <w:r w:rsidRPr="000D331B">
              <w:rPr>
                <w:lang w:eastAsia="sl-SI"/>
              </w:rPr>
              <w:t>RS</w:t>
            </w:r>
          </w:p>
        </w:tc>
        <w:tc>
          <w:tcPr>
            <w:tcW w:w="3849" w:type="pct"/>
            <w:vAlign w:val="center"/>
          </w:tcPr>
          <w:p w14:paraId="7FB5A64F" w14:textId="1FBB3C27" w:rsidR="00801EE0" w:rsidRPr="000D331B" w:rsidRDefault="00801EE0" w:rsidP="00801EE0">
            <w:pPr>
              <w:rPr>
                <w:sz w:val="20"/>
                <w:szCs w:val="20"/>
              </w:rPr>
            </w:pPr>
            <w:r w:rsidRPr="000D331B">
              <w:rPr>
                <w:lang w:eastAsia="sl-SI"/>
              </w:rPr>
              <w:t>Republika Slovenija</w:t>
            </w:r>
          </w:p>
        </w:tc>
      </w:tr>
      <w:tr w:rsidR="00801EE0" w:rsidRPr="000D331B" w14:paraId="26AEDAA3" w14:textId="77777777" w:rsidTr="00801EE0">
        <w:tc>
          <w:tcPr>
            <w:tcW w:w="1151" w:type="pct"/>
            <w:vAlign w:val="center"/>
          </w:tcPr>
          <w:p w14:paraId="10C8BA1F" w14:textId="0CBDE0C0" w:rsidR="00801EE0" w:rsidRPr="000D331B" w:rsidRDefault="00801EE0" w:rsidP="00801EE0">
            <w:pPr>
              <w:rPr>
                <w:sz w:val="20"/>
                <w:szCs w:val="20"/>
              </w:rPr>
            </w:pPr>
            <w:r w:rsidRPr="000D331B">
              <w:rPr>
                <w:lang w:eastAsia="sl-SI"/>
              </w:rPr>
              <w:t>RS - proračun</w:t>
            </w:r>
          </w:p>
        </w:tc>
        <w:tc>
          <w:tcPr>
            <w:tcW w:w="3849" w:type="pct"/>
            <w:vAlign w:val="center"/>
          </w:tcPr>
          <w:p w14:paraId="7F98DEF8" w14:textId="7085D842" w:rsidR="00801EE0" w:rsidRPr="000D331B" w:rsidRDefault="00801EE0" w:rsidP="00801EE0">
            <w:pPr>
              <w:rPr>
                <w:sz w:val="20"/>
                <w:szCs w:val="20"/>
              </w:rPr>
            </w:pPr>
            <w:r w:rsidRPr="000D331B">
              <w:rPr>
                <w:lang w:eastAsia="sl-SI"/>
              </w:rPr>
              <w:t>Republika Slovenija - proračun (proračunski uporabnik 10995)</w:t>
            </w:r>
          </w:p>
        </w:tc>
      </w:tr>
      <w:tr w:rsidR="00801EE0" w:rsidRPr="000D331B" w14:paraId="7B9383D2" w14:textId="77777777" w:rsidTr="00801EE0">
        <w:tc>
          <w:tcPr>
            <w:tcW w:w="1151" w:type="pct"/>
            <w:vAlign w:val="center"/>
          </w:tcPr>
          <w:p w14:paraId="1E6052F6" w14:textId="267848BD" w:rsidR="00801EE0" w:rsidRPr="000D331B" w:rsidRDefault="00801EE0" w:rsidP="00801EE0">
            <w:pPr>
              <w:rPr>
                <w:sz w:val="20"/>
                <w:szCs w:val="20"/>
              </w:rPr>
            </w:pPr>
            <w:r w:rsidRPr="000D331B">
              <w:rPr>
                <w:lang w:eastAsia="sl-SI"/>
              </w:rPr>
              <w:t>SKD</w:t>
            </w:r>
          </w:p>
        </w:tc>
        <w:tc>
          <w:tcPr>
            <w:tcW w:w="3849" w:type="pct"/>
            <w:vAlign w:val="center"/>
          </w:tcPr>
          <w:p w14:paraId="705B59DE" w14:textId="4F04A65F" w:rsidR="00801EE0" w:rsidRPr="000D331B" w:rsidRDefault="00801EE0" w:rsidP="00801EE0">
            <w:pPr>
              <w:rPr>
                <w:sz w:val="20"/>
                <w:szCs w:val="20"/>
              </w:rPr>
            </w:pPr>
            <w:r w:rsidRPr="000D331B">
              <w:rPr>
                <w:lang w:eastAsia="sl-SI"/>
              </w:rPr>
              <w:t>Standardna klasifikacija dejavnosti</w:t>
            </w:r>
          </w:p>
        </w:tc>
      </w:tr>
      <w:tr w:rsidR="00801EE0" w:rsidRPr="000D331B" w14:paraId="7C825FD7" w14:textId="77777777" w:rsidTr="00801EE0">
        <w:tc>
          <w:tcPr>
            <w:tcW w:w="1151" w:type="pct"/>
            <w:vAlign w:val="center"/>
          </w:tcPr>
          <w:p w14:paraId="3D2A2CD0" w14:textId="4B5B6E86" w:rsidR="00801EE0" w:rsidRPr="000D331B" w:rsidRDefault="00801EE0" w:rsidP="00801EE0">
            <w:pPr>
              <w:rPr>
                <w:sz w:val="20"/>
                <w:szCs w:val="20"/>
              </w:rPr>
            </w:pPr>
            <w:r w:rsidRPr="000D331B">
              <w:rPr>
                <w:lang w:eastAsia="sl-SI"/>
              </w:rPr>
              <w:t>Sklad NEK</w:t>
            </w:r>
          </w:p>
        </w:tc>
        <w:tc>
          <w:tcPr>
            <w:tcW w:w="3849" w:type="pct"/>
            <w:vAlign w:val="center"/>
          </w:tcPr>
          <w:p w14:paraId="1605EDD9" w14:textId="16E919C4" w:rsidR="00801EE0" w:rsidRPr="000D331B" w:rsidRDefault="00801EE0" w:rsidP="00801EE0">
            <w:pPr>
              <w:rPr>
                <w:sz w:val="20"/>
                <w:szCs w:val="20"/>
              </w:rPr>
            </w:pPr>
            <w:r w:rsidRPr="000D331B">
              <w:rPr>
                <w:lang w:eastAsia="sl-SI"/>
              </w:rPr>
              <w:t>Sklad za financiranje razgradnje Nuklearne elektrarne Krško in za odlaganje radioaktivnih odpadkov iz Nuklearne elektrarne Krško</w:t>
            </w:r>
          </w:p>
        </w:tc>
      </w:tr>
      <w:tr w:rsidR="00801EE0" w:rsidRPr="000D331B" w14:paraId="1A2E297E" w14:textId="77777777" w:rsidTr="00801EE0">
        <w:tc>
          <w:tcPr>
            <w:tcW w:w="1151" w:type="pct"/>
            <w:vAlign w:val="center"/>
          </w:tcPr>
          <w:p w14:paraId="28827596" w14:textId="73E2AC63" w:rsidR="00801EE0" w:rsidRPr="000D331B" w:rsidRDefault="00801EE0" w:rsidP="00801EE0">
            <w:pPr>
              <w:rPr>
                <w:sz w:val="20"/>
                <w:szCs w:val="20"/>
              </w:rPr>
            </w:pPr>
            <w:r w:rsidRPr="000D331B">
              <w:rPr>
                <w:lang w:eastAsia="sl-SI"/>
              </w:rPr>
              <w:t>SŠ poklicno</w:t>
            </w:r>
          </w:p>
        </w:tc>
        <w:tc>
          <w:tcPr>
            <w:tcW w:w="3849" w:type="pct"/>
            <w:vAlign w:val="center"/>
          </w:tcPr>
          <w:p w14:paraId="2FE5B3C4" w14:textId="406A6779" w:rsidR="00801EE0" w:rsidRPr="000D331B" w:rsidRDefault="00801EE0" w:rsidP="00801EE0">
            <w:pPr>
              <w:rPr>
                <w:sz w:val="20"/>
                <w:szCs w:val="20"/>
              </w:rPr>
            </w:pPr>
            <w:r w:rsidRPr="000D331B">
              <w:rPr>
                <w:lang w:eastAsia="sl-SI"/>
              </w:rPr>
              <w:t>Poklicno srednješolsko izobraževanje</w:t>
            </w:r>
          </w:p>
        </w:tc>
      </w:tr>
      <w:tr w:rsidR="00801EE0" w:rsidRPr="000D331B" w14:paraId="74C185DB" w14:textId="77777777" w:rsidTr="00801EE0">
        <w:tc>
          <w:tcPr>
            <w:tcW w:w="1151" w:type="pct"/>
            <w:vAlign w:val="center"/>
          </w:tcPr>
          <w:p w14:paraId="3F4D596B" w14:textId="0A278791" w:rsidR="00801EE0" w:rsidRPr="000D331B" w:rsidRDefault="00801EE0" w:rsidP="00801EE0">
            <w:r w:rsidRPr="000D331B">
              <w:rPr>
                <w:lang w:eastAsia="sl-SI"/>
              </w:rPr>
              <w:t>SŠ splošno</w:t>
            </w:r>
          </w:p>
        </w:tc>
        <w:tc>
          <w:tcPr>
            <w:tcW w:w="3849" w:type="pct"/>
            <w:vAlign w:val="center"/>
          </w:tcPr>
          <w:p w14:paraId="156C3F35" w14:textId="767F5D9A" w:rsidR="00801EE0" w:rsidRPr="000D331B" w:rsidRDefault="00801EE0" w:rsidP="00801EE0">
            <w:pPr>
              <w:rPr>
                <w:sz w:val="20"/>
                <w:szCs w:val="20"/>
              </w:rPr>
            </w:pPr>
            <w:r w:rsidRPr="000D331B">
              <w:rPr>
                <w:lang w:eastAsia="sl-SI"/>
              </w:rPr>
              <w:t xml:space="preserve">Splošno srednješolsko izobraževanje </w:t>
            </w:r>
          </w:p>
        </w:tc>
      </w:tr>
      <w:tr w:rsidR="00801EE0" w:rsidRPr="000D331B" w14:paraId="1163481C" w14:textId="77777777" w:rsidTr="00801EE0">
        <w:tc>
          <w:tcPr>
            <w:tcW w:w="1151" w:type="pct"/>
            <w:vAlign w:val="center"/>
          </w:tcPr>
          <w:p w14:paraId="560DB5C8" w14:textId="433F959F" w:rsidR="00801EE0" w:rsidRPr="000D331B" w:rsidRDefault="00801EE0" w:rsidP="00801EE0">
            <w:r w:rsidRPr="000D331B">
              <w:rPr>
                <w:lang w:eastAsia="sl-SI"/>
              </w:rPr>
              <w:t>UJP</w:t>
            </w:r>
          </w:p>
        </w:tc>
        <w:tc>
          <w:tcPr>
            <w:tcW w:w="3849" w:type="pct"/>
            <w:vAlign w:val="center"/>
          </w:tcPr>
          <w:p w14:paraId="6703A1CE" w14:textId="5464C0D9" w:rsidR="00801EE0" w:rsidRPr="000D331B" w:rsidRDefault="00801EE0" w:rsidP="00801EE0">
            <w:pPr>
              <w:rPr>
                <w:sz w:val="20"/>
                <w:szCs w:val="20"/>
              </w:rPr>
            </w:pPr>
            <w:r w:rsidRPr="000D331B">
              <w:rPr>
                <w:lang w:eastAsia="sl-SI"/>
              </w:rPr>
              <w:t>Uprava RS za javna plačila</w:t>
            </w:r>
          </w:p>
        </w:tc>
      </w:tr>
      <w:tr w:rsidR="00801EE0" w:rsidRPr="000D331B" w14:paraId="0D3BB332" w14:textId="77777777" w:rsidTr="00801EE0">
        <w:tc>
          <w:tcPr>
            <w:tcW w:w="1151" w:type="pct"/>
            <w:vAlign w:val="center"/>
          </w:tcPr>
          <w:p w14:paraId="76874EF7" w14:textId="1A064E74" w:rsidR="00801EE0" w:rsidRPr="000D331B" w:rsidRDefault="00801EE0" w:rsidP="00801EE0">
            <w:pPr>
              <w:rPr>
                <w:sz w:val="20"/>
                <w:szCs w:val="20"/>
              </w:rPr>
            </w:pPr>
            <w:r w:rsidRPr="000D331B">
              <w:rPr>
                <w:lang w:eastAsia="sl-SI"/>
              </w:rPr>
              <w:t>UNI</w:t>
            </w:r>
          </w:p>
        </w:tc>
        <w:tc>
          <w:tcPr>
            <w:tcW w:w="3849" w:type="pct"/>
            <w:vAlign w:val="center"/>
          </w:tcPr>
          <w:p w14:paraId="3FED49F9" w14:textId="37BBBB69" w:rsidR="00801EE0" w:rsidRPr="000D331B" w:rsidRDefault="00801EE0" w:rsidP="00801EE0">
            <w:pPr>
              <w:rPr>
                <w:sz w:val="20"/>
                <w:szCs w:val="20"/>
              </w:rPr>
            </w:pPr>
            <w:r w:rsidRPr="000D331B">
              <w:rPr>
                <w:lang w:eastAsia="sl-SI"/>
              </w:rPr>
              <w:t>Univerze in fakultete</w:t>
            </w:r>
          </w:p>
        </w:tc>
      </w:tr>
      <w:tr w:rsidR="00801EE0" w:rsidRPr="000D331B" w14:paraId="0D853C47" w14:textId="77777777" w:rsidTr="00801EE0">
        <w:tc>
          <w:tcPr>
            <w:tcW w:w="1151" w:type="pct"/>
            <w:vAlign w:val="center"/>
          </w:tcPr>
          <w:p w14:paraId="1EF40F2F" w14:textId="14527BC6" w:rsidR="00801EE0" w:rsidRPr="000D331B" w:rsidRDefault="00801EE0" w:rsidP="00801EE0">
            <w:pPr>
              <w:rPr>
                <w:sz w:val="20"/>
                <w:szCs w:val="20"/>
              </w:rPr>
            </w:pPr>
            <w:r w:rsidRPr="000D331B">
              <w:rPr>
                <w:lang w:eastAsia="sl-SI"/>
              </w:rPr>
              <w:t>ZP</w:t>
            </w:r>
          </w:p>
        </w:tc>
        <w:tc>
          <w:tcPr>
            <w:tcW w:w="3849" w:type="pct"/>
            <w:vAlign w:val="center"/>
          </w:tcPr>
          <w:p w14:paraId="13F733A7" w14:textId="611E499C" w:rsidR="00801EE0" w:rsidRPr="000D331B" w:rsidRDefault="00801EE0" w:rsidP="00801EE0">
            <w:pPr>
              <w:rPr>
                <w:sz w:val="20"/>
                <w:szCs w:val="20"/>
              </w:rPr>
            </w:pPr>
            <w:r w:rsidRPr="000D331B">
              <w:rPr>
                <w:lang w:eastAsia="sl-SI"/>
              </w:rPr>
              <w:t>Zakladniški podračun</w:t>
            </w:r>
          </w:p>
        </w:tc>
      </w:tr>
      <w:tr w:rsidR="00801EE0" w:rsidRPr="000D331B" w14:paraId="657E2186" w14:textId="77777777" w:rsidTr="00801EE0">
        <w:tc>
          <w:tcPr>
            <w:tcW w:w="1151" w:type="pct"/>
            <w:vAlign w:val="center"/>
          </w:tcPr>
          <w:p w14:paraId="5035AA5E" w14:textId="6C105092" w:rsidR="00801EE0" w:rsidRPr="000D331B" w:rsidRDefault="00801EE0" w:rsidP="00801EE0">
            <w:pPr>
              <w:rPr>
                <w:sz w:val="20"/>
                <w:szCs w:val="20"/>
              </w:rPr>
            </w:pPr>
            <w:r w:rsidRPr="000D331B">
              <w:rPr>
                <w:lang w:eastAsia="sl-SI"/>
              </w:rPr>
              <w:t>ZPIZ</w:t>
            </w:r>
          </w:p>
        </w:tc>
        <w:tc>
          <w:tcPr>
            <w:tcW w:w="3849" w:type="pct"/>
            <w:vAlign w:val="center"/>
          </w:tcPr>
          <w:p w14:paraId="35D5C89E" w14:textId="33C81A28" w:rsidR="00801EE0" w:rsidRPr="000D331B" w:rsidRDefault="00801EE0" w:rsidP="00801EE0">
            <w:pPr>
              <w:rPr>
                <w:sz w:val="20"/>
                <w:szCs w:val="20"/>
              </w:rPr>
            </w:pPr>
            <w:r w:rsidRPr="000D331B">
              <w:rPr>
                <w:lang w:eastAsia="sl-SI"/>
              </w:rPr>
              <w:t>Zavod za pokojninsko in invalidsko zavarovanje</w:t>
            </w:r>
          </w:p>
        </w:tc>
      </w:tr>
      <w:tr w:rsidR="00801EE0" w:rsidRPr="000D331B" w14:paraId="593320FE" w14:textId="77777777" w:rsidTr="00801EE0">
        <w:tc>
          <w:tcPr>
            <w:tcW w:w="1151" w:type="pct"/>
            <w:vAlign w:val="center"/>
          </w:tcPr>
          <w:p w14:paraId="171F74E3" w14:textId="05075F0F" w:rsidR="00801EE0" w:rsidRPr="000D331B" w:rsidRDefault="00801EE0" w:rsidP="00801EE0">
            <w:pPr>
              <w:rPr>
                <w:sz w:val="20"/>
                <w:szCs w:val="20"/>
              </w:rPr>
            </w:pPr>
            <w:r w:rsidRPr="000D331B">
              <w:rPr>
                <w:lang w:eastAsia="sl-SI"/>
              </w:rPr>
              <w:t>ZZZS</w:t>
            </w:r>
          </w:p>
        </w:tc>
        <w:tc>
          <w:tcPr>
            <w:tcW w:w="3849" w:type="pct"/>
            <w:vAlign w:val="center"/>
          </w:tcPr>
          <w:p w14:paraId="2CD3ECE0" w14:textId="6E6DE023" w:rsidR="00801EE0" w:rsidRPr="000D331B" w:rsidRDefault="00801EE0" w:rsidP="00801EE0">
            <w:pPr>
              <w:rPr>
                <w:sz w:val="20"/>
                <w:szCs w:val="20"/>
              </w:rPr>
            </w:pPr>
            <w:r w:rsidRPr="000D331B">
              <w:rPr>
                <w:lang w:eastAsia="sl-SI"/>
              </w:rPr>
              <w:t>Zavod za zdravstveno zavarovanje Slovenije</w:t>
            </w:r>
          </w:p>
        </w:tc>
      </w:tr>
    </w:tbl>
    <w:p w14:paraId="29726696" w14:textId="77777777" w:rsidR="00E06929" w:rsidRPr="000D331B" w:rsidRDefault="00E06929" w:rsidP="00BD5A29"/>
    <w:p w14:paraId="4A430534" w14:textId="14B12F0C" w:rsidR="00296B15" w:rsidRPr="000D331B" w:rsidRDefault="00296B15" w:rsidP="00BD5A29"/>
    <w:p w14:paraId="6C668AD1" w14:textId="3D054BB1" w:rsidR="002572EB" w:rsidRPr="000D331B" w:rsidRDefault="002572EB" w:rsidP="00BD5A29"/>
    <w:p w14:paraId="12F43510" w14:textId="467EF4C9" w:rsidR="002572EB" w:rsidRPr="000D331B" w:rsidRDefault="002572EB" w:rsidP="00BD5A29">
      <w:pPr>
        <w:pStyle w:val="Naslov1"/>
      </w:pPr>
      <w:bookmarkStart w:id="2" w:name="_Toc103930393"/>
      <w:r w:rsidRPr="000D331B">
        <w:lastRenderedPageBreak/>
        <w:t>U</w:t>
      </w:r>
      <w:r w:rsidR="00D31C55" w:rsidRPr="000D331B">
        <w:t>VOD</w:t>
      </w:r>
      <w:bookmarkEnd w:id="2"/>
    </w:p>
    <w:p w14:paraId="0F819E83" w14:textId="77777777" w:rsidR="00D31C55" w:rsidRPr="000D331B" w:rsidRDefault="00D31C55" w:rsidP="00D31C55"/>
    <w:p w14:paraId="72B6FF7D" w14:textId="33268315" w:rsidR="00D31C55" w:rsidRPr="000D331B" w:rsidRDefault="00D31C55" w:rsidP="00D31C55">
      <w:pPr>
        <w:spacing w:line="240" w:lineRule="auto"/>
      </w:pPr>
      <w:r w:rsidRPr="000D331B">
        <w:t xml:space="preserve">Konsolidirana premoženjska bilanca države in občin je akt vlade, v katerem je prikazano konsolidirano stanje premoženja države in občin na dan 31. decembra tekočega leta </w:t>
      </w:r>
      <w:r w:rsidR="00860A41">
        <w:br/>
      </w:r>
      <w:r w:rsidRPr="000D331B">
        <w:t>(93.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Zadnjič jo je predložila za stanje na dan 31.</w:t>
      </w:r>
      <w:r w:rsidR="00245025">
        <w:t xml:space="preserve"> </w:t>
      </w:r>
      <w:r w:rsidRPr="000D331B">
        <w:t>12.</w:t>
      </w:r>
      <w:r w:rsidR="00245025">
        <w:t xml:space="preserve"> </w:t>
      </w:r>
      <w:r w:rsidRPr="000D331B">
        <w:t>2019, zato j</w:t>
      </w:r>
      <w:r w:rsidR="00B215A3" w:rsidRPr="000D331B">
        <w:t>o predlaga</w:t>
      </w:r>
      <w:r w:rsidRPr="000D331B">
        <w:t xml:space="preserve"> letos za stanje na dan 31.</w:t>
      </w:r>
      <w:r w:rsidR="00245025">
        <w:t> </w:t>
      </w:r>
      <w:r w:rsidRPr="000D331B">
        <w:t>12.</w:t>
      </w:r>
      <w:r w:rsidR="00245025">
        <w:t xml:space="preserve"> </w:t>
      </w:r>
      <w:r w:rsidRPr="000D331B">
        <w:t>202</w:t>
      </w:r>
      <w:r w:rsidR="00B215A3" w:rsidRPr="000D331B">
        <w:t>1</w:t>
      </w:r>
      <w:r w:rsidRPr="000D331B">
        <w:t>.</w:t>
      </w:r>
    </w:p>
    <w:p w14:paraId="7174462F" w14:textId="77777777" w:rsidR="00D31C55" w:rsidRPr="000D331B" w:rsidRDefault="00D31C55" w:rsidP="00D31C55">
      <w:pPr>
        <w:spacing w:line="240" w:lineRule="auto"/>
      </w:pPr>
    </w:p>
    <w:p w14:paraId="14B568F2" w14:textId="744A6CAA" w:rsidR="00D31C55" w:rsidRPr="000D331B" w:rsidRDefault="00D31C55" w:rsidP="00D31C55">
      <w:pPr>
        <w:spacing w:line="240" w:lineRule="auto"/>
      </w:pPr>
      <w:r w:rsidRPr="000D331B">
        <w:t>Namen prikazovanja konsolidirane premoženjske bilance države in občin je prikazati vrednost finančnega in stvarnega premoženja v lasti države ter občin kot tudi vrednost obveznosti, ki jih imajo država ter občine do drugih domačih in tujih subjektov. Državno in občinsko premoženje opredeljuje 67.</w:t>
      </w:r>
      <w:r w:rsidR="00245025">
        <w:t xml:space="preserve"> </w:t>
      </w:r>
      <w:r w:rsidRPr="000D331B">
        <w:t>člen Zakona o javnih financah, in sicer: finančno premoženje so denarna sredstva, denarne terjatve in terjatve za premoženje v upravljanju ter delnice in deleži na kapitalu pravnih oseb in druge naložbe v pravne osebe, ki niso proračunski uporabniki; stvarno premoženje pa so premičnine in nepremičnine. Javni zavodi in javne agencije imajo premoženje zgolj v upravljanju, medtem ko zakon o visokem šolstvu opredeljuje, da imajo Univerze in njene članice premoženje v lasti. Skladno z zakonom o javnih skladih enako velja tudi za javne sklade.</w:t>
      </w:r>
    </w:p>
    <w:p w14:paraId="0E87C6BC" w14:textId="77777777" w:rsidR="00D31C55" w:rsidRPr="000D331B" w:rsidRDefault="00D31C55" w:rsidP="00D31C55">
      <w:pPr>
        <w:spacing w:line="240" w:lineRule="auto"/>
      </w:pPr>
    </w:p>
    <w:p w14:paraId="09DFE454" w14:textId="24217F1A" w:rsidR="00D31C55" w:rsidRPr="000D331B" w:rsidRDefault="00D31C55" w:rsidP="00D31C55">
      <w:pPr>
        <w:spacing w:line="240" w:lineRule="auto"/>
      </w:pPr>
      <w:r w:rsidRPr="000D331B">
        <w:t xml:space="preserve">Zavezanci za oddajo premoženjskih bilanc so vsi neposredni in posredni proračunski uporabniki državnega in občinskih proračunov, ki so vpisani v register </w:t>
      </w:r>
      <w:r w:rsidR="00261615">
        <w:t>PU</w:t>
      </w:r>
      <w:r w:rsidRPr="000D331B">
        <w:t xml:space="preserve">, ki ga vodi </w:t>
      </w:r>
      <w:r w:rsidR="00261615">
        <w:t>UJP</w:t>
      </w:r>
      <w:r w:rsidRPr="000D331B">
        <w:t>.</w:t>
      </w:r>
    </w:p>
    <w:p w14:paraId="6D472FAC" w14:textId="77777777" w:rsidR="00D31C55" w:rsidRPr="000D331B" w:rsidRDefault="00D31C55" w:rsidP="00D31C55">
      <w:pPr>
        <w:spacing w:line="240" w:lineRule="auto"/>
      </w:pPr>
    </w:p>
    <w:p w14:paraId="5EFCCC6C" w14:textId="336D3323" w:rsidR="00D31C55" w:rsidRPr="000D331B" w:rsidRDefault="00D31C55" w:rsidP="00D31C55">
      <w:pPr>
        <w:spacing w:line="240" w:lineRule="auto"/>
      </w:pPr>
      <w:r w:rsidRPr="000D331B">
        <w:t>Pravne podlage za pripravo konsolidirane premoženjske bilance države in občin na dan 31.</w:t>
      </w:r>
      <w:r w:rsidR="00245025">
        <w:t> </w:t>
      </w:r>
      <w:r w:rsidRPr="000D331B">
        <w:t>12.</w:t>
      </w:r>
      <w:r w:rsidR="00245025">
        <w:t> </w:t>
      </w:r>
      <w:r w:rsidRPr="000D331B">
        <w:t>202</w:t>
      </w:r>
      <w:r w:rsidR="00B215A3" w:rsidRPr="000D331B">
        <w:t>1</w:t>
      </w:r>
      <w:r w:rsidRPr="000D331B">
        <w:t xml:space="preserve"> so bile:</w:t>
      </w:r>
    </w:p>
    <w:p w14:paraId="233B3DA7" w14:textId="333ECD0C" w:rsidR="00D31C55" w:rsidRPr="000D331B" w:rsidRDefault="00D31C55" w:rsidP="00860A41">
      <w:pPr>
        <w:numPr>
          <w:ilvl w:val="0"/>
          <w:numId w:val="4"/>
        </w:numPr>
        <w:spacing w:line="240" w:lineRule="auto"/>
        <w:ind w:left="709" w:hanging="709"/>
        <w:rPr>
          <w:szCs w:val="20"/>
        </w:rPr>
      </w:pPr>
      <w:r w:rsidRPr="000D331B">
        <w:rPr>
          <w:szCs w:val="20"/>
        </w:rPr>
        <w:t xml:space="preserve">Ustava </w:t>
      </w:r>
      <w:r w:rsidR="00245025">
        <w:rPr>
          <w:szCs w:val="20"/>
        </w:rPr>
        <w:t>Republike Slovenije</w:t>
      </w:r>
      <w:r w:rsidR="00245025" w:rsidRPr="000D331B">
        <w:rPr>
          <w:szCs w:val="20"/>
        </w:rPr>
        <w:t xml:space="preserve"> </w:t>
      </w:r>
      <w:r w:rsidRPr="000D331B">
        <w:rPr>
          <w:szCs w:val="20"/>
        </w:rPr>
        <w:t xml:space="preserve">(146. člen Ustave RS, </w:t>
      </w:r>
      <w:r w:rsidRPr="000D331B">
        <w:t xml:space="preserve">Uradni list RS, št. 33/91-I, </w:t>
      </w:r>
      <w:r w:rsidR="00860A41">
        <w:br/>
      </w:r>
      <w:r w:rsidRPr="000D331B">
        <w:t>42/97 – UZS68, 66/00 – UZ80, 24/03 – UZ3a, 47, 68, 69/04 – UZ14, 69/04 – UZ43, 69/04 – UZ50, 68/06 – UZ121,140,143, 47/13 – UZ148, 47/13 – UZ90,97,99</w:t>
      </w:r>
      <w:r w:rsidR="001573F6" w:rsidRPr="000D331B">
        <w:t xml:space="preserve">, </w:t>
      </w:r>
      <w:r w:rsidRPr="000D331B">
        <w:t>75/16 – UZ70a</w:t>
      </w:r>
      <w:r w:rsidR="001573F6" w:rsidRPr="000D331B">
        <w:t xml:space="preserve"> in 92/21 – UZ62a</w:t>
      </w:r>
      <w:r w:rsidRPr="000D331B">
        <w:t>)</w:t>
      </w:r>
      <w:r w:rsidRPr="000D331B">
        <w:rPr>
          <w:rFonts w:cs="Arial"/>
          <w:szCs w:val="20"/>
        </w:rPr>
        <w:t>,</w:t>
      </w:r>
    </w:p>
    <w:p w14:paraId="32B8F128" w14:textId="291FF449" w:rsidR="00D31C55" w:rsidRPr="000D331B" w:rsidRDefault="00D31C55" w:rsidP="00860A41">
      <w:pPr>
        <w:numPr>
          <w:ilvl w:val="0"/>
          <w:numId w:val="4"/>
        </w:numPr>
        <w:spacing w:line="240" w:lineRule="auto"/>
        <w:ind w:left="709" w:hanging="709"/>
        <w:rPr>
          <w:szCs w:val="20"/>
        </w:rPr>
      </w:pPr>
      <w:r w:rsidRPr="000D331B">
        <w:rPr>
          <w:szCs w:val="20"/>
        </w:rPr>
        <w:t>Zakon o javnih financah (</w:t>
      </w:r>
      <w:r w:rsidRPr="000D331B">
        <w:rPr>
          <w:rFonts w:cs="Arial"/>
          <w:szCs w:val="20"/>
        </w:rPr>
        <w:t xml:space="preserve">93. </w:t>
      </w:r>
      <w:r w:rsidR="00DE41E7" w:rsidRPr="000D331B">
        <w:rPr>
          <w:rFonts w:cs="Arial"/>
          <w:szCs w:val="20"/>
        </w:rPr>
        <w:t xml:space="preserve">in 94. </w:t>
      </w:r>
      <w:r w:rsidRPr="000D331B">
        <w:rPr>
          <w:rFonts w:cs="Arial"/>
          <w:szCs w:val="20"/>
        </w:rPr>
        <w:t xml:space="preserve">člen Zakona o javnih financah, Uradni list RS, </w:t>
      </w:r>
      <w:r w:rsidR="00860A41">
        <w:rPr>
          <w:rFonts w:cs="Arial"/>
          <w:szCs w:val="20"/>
        </w:rPr>
        <w:br/>
      </w:r>
      <w:r w:rsidRPr="000D331B">
        <w:rPr>
          <w:rFonts w:cs="Arial"/>
          <w:szCs w:val="20"/>
        </w:rPr>
        <w:t xml:space="preserve">št. 11/11 – uradno prečiščeno besedilo, 14/13 – popr., 101/13, 55/15 – ZFisP, </w:t>
      </w:r>
      <w:r w:rsidR="00860A41">
        <w:rPr>
          <w:rFonts w:cs="Arial"/>
          <w:szCs w:val="20"/>
        </w:rPr>
        <w:br/>
      </w:r>
      <w:r w:rsidRPr="000D331B">
        <w:rPr>
          <w:rFonts w:cs="Arial"/>
          <w:szCs w:val="20"/>
        </w:rPr>
        <w:t>96/15 – ZIPRS1617, 13/18 in 195/20 – odl. US), v nadaljevanju: ZJF,</w:t>
      </w:r>
    </w:p>
    <w:p w14:paraId="7C085BED" w14:textId="77777777" w:rsidR="00D31C55" w:rsidRPr="000D331B" w:rsidRDefault="00D31C55" w:rsidP="00860A41">
      <w:pPr>
        <w:numPr>
          <w:ilvl w:val="0"/>
          <w:numId w:val="4"/>
        </w:numPr>
        <w:spacing w:line="240" w:lineRule="auto"/>
        <w:ind w:left="709" w:hanging="709"/>
        <w:rPr>
          <w:szCs w:val="20"/>
        </w:rPr>
      </w:pPr>
      <w:r w:rsidRPr="000D331B">
        <w:rPr>
          <w:szCs w:val="20"/>
        </w:rPr>
        <w:t>Zakon o računovodstvu (Uradni list RS, št. 23/99, 30/02 – ZJF-C, 114/16 – ZUE), v nadaljevanju: ZR,</w:t>
      </w:r>
    </w:p>
    <w:p w14:paraId="67BB8F7A" w14:textId="49EB6AC3" w:rsidR="00D31C55" w:rsidRPr="000D331B" w:rsidRDefault="00D31C55" w:rsidP="00860A41">
      <w:pPr>
        <w:numPr>
          <w:ilvl w:val="0"/>
          <w:numId w:val="4"/>
        </w:numPr>
        <w:spacing w:line="240" w:lineRule="auto"/>
        <w:ind w:left="709" w:hanging="709"/>
        <w:rPr>
          <w:szCs w:val="20"/>
        </w:rPr>
      </w:pPr>
      <w:r w:rsidRPr="000D331B">
        <w:rPr>
          <w:rFonts w:cs="Arial"/>
          <w:szCs w:val="20"/>
        </w:rPr>
        <w:t>Zakon o opravljanju plačilnih storitev za proračunske uporabnike</w:t>
      </w:r>
      <w:r w:rsidRPr="000D331B">
        <w:rPr>
          <w:szCs w:val="20"/>
        </w:rPr>
        <w:t xml:space="preserve"> </w:t>
      </w:r>
      <w:r w:rsidRPr="000D331B">
        <w:rPr>
          <w:rFonts w:cs="Arial"/>
          <w:szCs w:val="20"/>
        </w:rPr>
        <w:t xml:space="preserve">(Uradni list RS, </w:t>
      </w:r>
      <w:r w:rsidR="00860A41">
        <w:rPr>
          <w:rFonts w:cs="Arial"/>
          <w:szCs w:val="20"/>
        </w:rPr>
        <w:br/>
      </w:r>
      <w:r w:rsidRPr="000D331B">
        <w:rPr>
          <w:rFonts w:cs="Arial"/>
          <w:szCs w:val="20"/>
        </w:rPr>
        <w:t>št. 77/16 in 47/19), v nadaljevanju: ZOPSPU-1,</w:t>
      </w:r>
    </w:p>
    <w:p w14:paraId="217C293E" w14:textId="21884C19" w:rsidR="00D31C55" w:rsidRPr="000D331B" w:rsidRDefault="00D31C55" w:rsidP="00860A41">
      <w:pPr>
        <w:numPr>
          <w:ilvl w:val="0"/>
          <w:numId w:val="4"/>
        </w:numPr>
        <w:spacing w:line="240" w:lineRule="auto"/>
        <w:ind w:left="709" w:hanging="709"/>
        <w:rPr>
          <w:szCs w:val="20"/>
        </w:rPr>
      </w:pPr>
      <w:r w:rsidRPr="000D331B">
        <w:rPr>
          <w:rFonts w:cs="Arial"/>
          <w:szCs w:val="20"/>
        </w:rPr>
        <w:t xml:space="preserve">Zakon o izvrševanju proračunov </w:t>
      </w:r>
      <w:r w:rsidR="00F75552" w:rsidRPr="000D331B">
        <w:rPr>
          <w:rFonts w:cs="Arial"/>
          <w:szCs w:val="20"/>
        </w:rPr>
        <w:t>RS</w:t>
      </w:r>
      <w:r w:rsidRPr="000D331B">
        <w:rPr>
          <w:rFonts w:cs="Arial"/>
          <w:szCs w:val="20"/>
        </w:rPr>
        <w:t xml:space="preserve"> za leti 202</w:t>
      </w:r>
      <w:r w:rsidR="001573F6" w:rsidRPr="000D331B">
        <w:rPr>
          <w:rFonts w:cs="Arial"/>
          <w:szCs w:val="20"/>
        </w:rPr>
        <w:t>2</w:t>
      </w:r>
      <w:r w:rsidRPr="000D331B">
        <w:rPr>
          <w:rFonts w:cs="Arial"/>
          <w:szCs w:val="20"/>
        </w:rPr>
        <w:t xml:space="preserve"> in 202</w:t>
      </w:r>
      <w:r w:rsidR="001573F6" w:rsidRPr="000D331B">
        <w:rPr>
          <w:rFonts w:cs="Arial"/>
          <w:szCs w:val="20"/>
        </w:rPr>
        <w:t>3</w:t>
      </w:r>
      <w:r w:rsidRPr="000D331B">
        <w:rPr>
          <w:rFonts w:cs="Arial"/>
          <w:szCs w:val="20"/>
        </w:rPr>
        <w:t xml:space="preserve"> (</w:t>
      </w:r>
      <w:r w:rsidR="001573F6" w:rsidRPr="000D331B">
        <w:rPr>
          <w:rFonts w:cs="Arial"/>
          <w:szCs w:val="20"/>
        </w:rPr>
        <w:t>70</w:t>
      </w:r>
      <w:r w:rsidRPr="000D331B">
        <w:rPr>
          <w:rFonts w:cs="Arial"/>
          <w:szCs w:val="20"/>
        </w:rPr>
        <w:t>. člen Zakona o izvrševanju proračunov RS za leti 202</w:t>
      </w:r>
      <w:r w:rsidR="001573F6" w:rsidRPr="000D331B">
        <w:rPr>
          <w:rFonts w:cs="Arial"/>
          <w:szCs w:val="20"/>
        </w:rPr>
        <w:t>2</w:t>
      </w:r>
      <w:r w:rsidRPr="000D331B">
        <w:rPr>
          <w:rFonts w:cs="Arial"/>
          <w:szCs w:val="20"/>
        </w:rPr>
        <w:t xml:space="preserve"> in 202</w:t>
      </w:r>
      <w:r w:rsidR="001573F6" w:rsidRPr="000D331B">
        <w:rPr>
          <w:rFonts w:cs="Arial"/>
          <w:szCs w:val="20"/>
        </w:rPr>
        <w:t>3</w:t>
      </w:r>
      <w:r w:rsidRPr="000D331B">
        <w:rPr>
          <w:rFonts w:cs="Arial"/>
          <w:szCs w:val="20"/>
        </w:rPr>
        <w:t xml:space="preserve">, Uradni list RS, št. </w:t>
      </w:r>
      <w:r w:rsidR="001573F6" w:rsidRPr="000D331B">
        <w:rPr>
          <w:rFonts w:cs="Arial"/>
          <w:szCs w:val="20"/>
        </w:rPr>
        <w:t>187/21</w:t>
      </w:r>
      <w:r w:rsidRPr="000D331B">
        <w:rPr>
          <w:rFonts w:cs="Arial"/>
          <w:szCs w:val="20"/>
        </w:rPr>
        <w:t xml:space="preserve"> in </w:t>
      </w:r>
      <w:r w:rsidR="001573F6" w:rsidRPr="000D331B">
        <w:rPr>
          <w:rFonts w:cs="Arial"/>
          <w:szCs w:val="20"/>
        </w:rPr>
        <w:t>206</w:t>
      </w:r>
      <w:r w:rsidRPr="000D331B">
        <w:rPr>
          <w:rFonts w:cs="Arial"/>
          <w:szCs w:val="20"/>
        </w:rPr>
        <w:t xml:space="preserve">/21 – </w:t>
      </w:r>
      <w:r w:rsidR="001573F6" w:rsidRPr="000D331B">
        <w:rPr>
          <w:rFonts w:cs="Arial"/>
          <w:szCs w:val="20"/>
        </w:rPr>
        <w:t>ZDUPŠOP</w:t>
      </w:r>
      <w:r w:rsidRPr="000D331B">
        <w:rPr>
          <w:rFonts w:cs="Arial"/>
          <w:szCs w:val="20"/>
        </w:rPr>
        <w:t>), v nadaljevanju ZIPRS2</w:t>
      </w:r>
      <w:r w:rsidR="001573F6" w:rsidRPr="000D331B">
        <w:rPr>
          <w:rFonts w:cs="Arial"/>
          <w:szCs w:val="20"/>
        </w:rPr>
        <w:t>2</w:t>
      </w:r>
      <w:r w:rsidRPr="000D331B">
        <w:rPr>
          <w:rFonts w:cs="Arial"/>
          <w:szCs w:val="20"/>
        </w:rPr>
        <w:t>2</w:t>
      </w:r>
      <w:r w:rsidR="001573F6" w:rsidRPr="000D331B">
        <w:rPr>
          <w:rFonts w:cs="Arial"/>
          <w:szCs w:val="20"/>
        </w:rPr>
        <w:t>3</w:t>
      </w:r>
    </w:p>
    <w:p w14:paraId="3346F4E8" w14:textId="04DC287D" w:rsidR="00D31C55" w:rsidRPr="000D331B" w:rsidRDefault="00D31C55" w:rsidP="00860A41">
      <w:pPr>
        <w:numPr>
          <w:ilvl w:val="0"/>
          <w:numId w:val="4"/>
        </w:numPr>
        <w:spacing w:line="240" w:lineRule="auto"/>
        <w:ind w:left="709" w:hanging="709"/>
        <w:rPr>
          <w:szCs w:val="20"/>
        </w:rPr>
      </w:pPr>
      <w:r w:rsidRPr="000D331B">
        <w:rPr>
          <w:szCs w:val="20"/>
        </w:rPr>
        <w:t xml:space="preserve">Pravilnik o pripravi konsolidirane premoženjske bilance države in občin </w:t>
      </w:r>
      <w:r w:rsidRPr="000D331B">
        <w:rPr>
          <w:rFonts w:cs="Arial"/>
          <w:szCs w:val="20"/>
        </w:rPr>
        <w:t xml:space="preserve">(Uradni list RS, št. </w:t>
      </w:r>
      <w:r w:rsidR="001573F6" w:rsidRPr="000D331B">
        <w:rPr>
          <w:rFonts w:cs="Arial"/>
          <w:szCs w:val="20"/>
        </w:rPr>
        <w:t>204/21</w:t>
      </w:r>
      <w:r w:rsidRPr="000D331B">
        <w:rPr>
          <w:rFonts w:cs="Arial"/>
          <w:szCs w:val="20"/>
        </w:rPr>
        <w:t>), v nadaljevanju: PoKPB,</w:t>
      </w:r>
    </w:p>
    <w:p w14:paraId="442E49C3" w14:textId="0D09E8E1" w:rsidR="00D31C55" w:rsidRPr="000D331B" w:rsidRDefault="00D31C55" w:rsidP="00860A41">
      <w:pPr>
        <w:numPr>
          <w:ilvl w:val="0"/>
          <w:numId w:val="4"/>
        </w:numPr>
        <w:spacing w:line="240" w:lineRule="auto"/>
        <w:ind w:left="709" w:hanging="709"/>
        <w:rPr>
          <w:rFonts w:cs="Arial"/>
          <w:szCs w:val="20"/>
        </w:rPr>
      </w:pPr>
      <w:r w:rsidRPr="000D331B">
        <w:rPr>
          <w:szCs w:val="20"/>
        </w:rPr>
        <w:t xml:space="preserve">Pravilnik o enotnem kontnem načrtu za proračun, proračunske uporabnike in druge osebe javnega prava </w:t>
      </w:r>
      <w:r w:rsidRPr="000D331B">
        <w:rPr>
          <w:rFonts w:cs="Arial"/>
          <w:szCs w:val="20"/>
        </w:rPr>
        <w:t>(Uradni list RS, št. 112/09, 58/10, 104/10, 104/11, 97/12, 108/13, 94/14, 100/15, 84/16, 75/17, 82/18</w:t>
      </w:r>
      <w:r w:rsidR="001573F6" w:rsidRPr="000D331B">
        <w:rPr>
          <w:rFonts w:cs="Arial"/>
          <w:szCs w:val="20"/>
        </w:rPr>
        <w:t xml:space="preserve">, </w:t>
      </w:r>
      <w:r w:rsidRPr="000D331B">
        <w:rPr>
          <w:rFonts w:cs="Arial"/>
          <w:szCs w:val="20"/>
        </w:rPr>
        <w:t>79/19, 10/21</w:t>
      </w:r>
      <w:r w:rsidR="001573F6" w:rsidRPr="000D331B">
        <w:rPr>
          <w:rFonts w:cs="Arial"/>
          <w:szCs w:val="20"/>
        </w:rPr>
        <w:t xml:space="preserve"> in 203/21</w:t>
      </w:r>
      <w:r w:rsidRPr="000D331B">
        <w:rPr>
          <w:rFonts w:cs="Arial"/>
          <w:szCs w:val="20"/>
        </w:rPr>
        <w:t xml:space="preserve">), </w:t>
      </w:r>
    </w:p>
    <w:p w14:paraId="3ED0A3BE" w14:textId="77777777" w:rsidR="00D31C55" w:rsidRPr="000D331B" w:rsidRDefault="00D31C55" w:rsidP="00860A41">
      <w:pPr>
        <w:numPr>
          <w:ilvl w:val="0"/>
          <w:numId w:val="4"/>
        </w:numPr>
        <w:spacing w:line="240" w:lineRule="auto"/>
        <w:ind w:left="709" w:hanging="709"/>
        <w:rPr>
          <w:rFonts w:cs="Arial"/>
          <w:szCs w:val="20"/>
        </w:rPr>
      </w:pPr>
      <w:r w:rsidRPr="000D331B">
        <w:rPr>
          <w:szCs w:val="20"/>
        </w:rPr>
        <w:t>Pravilnik o poslovanju sistema enotnega zakladniškega računa države oziroma občine</w:t>
      </w:r>
      <w:r w:rsidRPr="000D331B">
        <w:rPr>
          <w:rFonts w:cs="Arial"/>
          <w:color w:val="222222"/>
          <w:szCs w:val="20"/>
        </w:rPr>
        <w:t xml:space="preserve"> (Uradni list RS, št. 76/20 in 82/20 – popr.), v nadaljevanju: Pravilnik EZR</w:t>
      </w:r>
    </w:p>
    <w:p w14:paraId="65268B0F" w14:textId="1392CC59" w:rsidR="00D31C55" w:rsidRPr="000D331B" w:rsidRDefault="00D31C55" w:rsidP="00860A41">
      <w:pPr>
        <w:numPr>
          <w:ilvl w:val="0"/>
          <w:numId w:val="4"/>
        </w:numPr>
        <w:spacing w:line="240" w:lineRule="auto"/>
        <w:ind w:left="709" w:hanging="709"/>
      </w:pPr>
      <w:r w:rsidRPr="000D331B">
        <w:rPr>
          <w:szCs w:val="20"/>
        </w:rPr>
        <w:lastRenderedPageBreak/>
        <w:t>Pravilnik o sestavljanju letnih poročil za proračun, proračunske uporabnike in druge osebe javnega prava (Uradni list RS, št. 115/02, 21/03, 134/03, 126/04, 120/07, 124/08, 58/10, 60/10 – popr., 104/10, 104/11, 86/16</w:t>
      </w:r>
      <w:r w:rsidR="000E2FAE" w:rsidRPr="000D331B">
        <w:rPr>
          <w:szCs w:val="20"/>
        </w:rPr>
        <w:t xml:space="preserve">, </w:t>
      </w:r>
      <w:r w:rsidRPr="000D331B">
        <w:rPr>
          <w:szCs w:val="20"/>
        </w:rPr>
        <w:t>80/19</w:t>
      </w:r>
      <w:r w:rsidR="001573F6" w:rsidRPr="000D331B">
        <w:rPr>
          <w:szCs w:val="20"/>
        </w:rPr>
        <w:t xml:space="preserve"> in 153/21</w:t>
      </w:r>
      <w:r w:rsidRPr="000D331B">
        <w:rPr>
          <w:szCs w:val="20"/>
        </w:rPr>
        <w:t>),</w:t>
      </w:r>
    </w:p>
    <w:p w14:paraId="12B1B2E4" w14:textId="56A0651B" w:rsidR="00D31C55" w:rsidRPr="000D331B" w:rsidRDefault="00D31C55" w:rsidP="00860A41">
      <w:pPr>
        <w:numPr>
          <w:ilvl w:val="0"/>
          <w:numId w:val="4"/>
        </w:numPr>
        <w:spacing w:line="240" w:lineRule="auto"/>
        <w:ind w:left="709" w:hanging="709"/>
      </w:pPr>
      <w:r w:rsidRPr="000D331B">
        <w:rPr>
          <w:szCs w:val="20"/>
        </w:rPr>
        <w:t xml:space="preserve">Pravilnik o določitvi neposrednih in posrednih uporabnikov državnega in občinskih proračunov </w:t>
      </w:r>
      <w:r w:rsidRPr="000D331B">
        <w:rPr>
          <w:rFonts w:cs="Arial"/>
          <w:color w:val="222222"/>
          <w:szCs w:val="20"/>
        </w:rPr>
        <w:t>(Uradni list RS, št. 46/03),</w:t>
      </w:r>
      <w:r w:rsidR="0006278A">
        <w:rPr>
          <w:rFonts w:cs="Arial"/>
          <w:color w:val="222222"/>
          <w:szCs w:val="20"/>
        </w:rPr>
        <w:t xml:space="preserve"> v nadaljevanju Pravilnik o določitvi PU,</w:t>
      </w:r>
    </w:p>
    <w:p w14:paraId="462892A5" w14:textId="77777777" w:rsidR="00D31C55" w:rsidRPr="000D331B" w:rsidRDefault="00D31C55" w:rsidP="00860A41">
      <w:pPr>
        <w:numPr>
          <w:ilvl w:val="0"/>
          <w:numId w:val="4"/>
        </w:numPr>
        <w:spacing w:line="240" w:lineRule="auto"/>
        <w:ind w:left="709" w:hanging="709"/>
      </w:pPr>
      <w:r w:rsidRPr="000D331B">
        <w:rPr>
          <w:szCs w:val="20"/>
        </w:rPr>
        <w:t>Pravilnik o načinu vodenja registra neposrednih in posrednih uporabnikov državnega in občinskih proračunov ter postopkih odpiranja in zapiranja računov (Uradni list RS št. 25/17).</w:t>
      </w:r>
    </w:p>
    <w:p w14:paraId="1D8E982A" w14:textId="77777777" w:rsidR="00D31C55" w:rsidRPr="000D331B" w:rsidRDefault="00D31C55" w:rsidP="00D31C55">
      <w:pPr>
        <w:spacing w:line="240" w:lineRule="auto"/>
      </w:pPr>
    </w:p>
    <w:p w14:paraId="02703D08" w14:textId="73977EC6" w:rsidR="00D31C55" w:rsidRPr="000D331B" w:rsidRDefault="00D31C55" w:rsidP="00D31C55">
      <w:pPr>
        <w:spacing w:line="240" w:lineRule="auto"/>
      </w:pPr>
      <w:r w:rsidRPr="000D331B">
        <w:rPr>
          <w:b/>
          <w:bCs/>
        </w:rPr>
        <w:t>Metodologija</w:t>
      </w:r>
      <w:r w:rsidRPr="000D331B">
        <w:t xml:space="preserve"> za izdelavo konsolidirane premoženjske bilance</w:t>
      </w:r>
      <w:r w:rsidR="00531757">
        <w:t xml:space="preserve"> države in občin</w:t>
      </w:r>
      <w:r w:rsidRPr="000D331B">
        <w:t xml:space="preserve"> je predpisana v </w:t>
      </w:r>
      <w:r w:rsidRPr="000D331B">
        <w:rPr>
          <w:rFonts w:cs="Arial"/>
        </w:rPr>
        <w:t>PoKPB.</w:t>
      </w:r>
      <w:r w:rsidR="00860A41">
        <w:rPr>
          <w:rFonts w:cs="Arial"/>
        </w:rPr>
        <w:t xml:space="preserve"> </w:t>
      </w:r>
      <w:r w:rsidRPr="000D331B">
        <w:rPr>
          <w:rFonts w:cs="Arial"/>
        </w:rPr>
        <w:t xml:space="preserve">PoKPB določa postopke za pripravo premoženjskih bilanc PPU, NPU, ZPIZ, ZZZS, </w:t>
      </w:r>
      <w:r w:rsidR="00DE41E7" w:rsidRPr="000D331B">
        <w:rPr>
          <w:rFonts w:cs="Arial"/>
        </w:rPr>
        <w:t xml:space="preserve">skupnih </w:t>
      </w:r>
      <w:r w:rsidRPr="000D331B">
        <w:rPr>
          <w:rFonts w:cs="Arial"/>
        </w:rPr>
        <w:t xml:space="preserve">premoženjskih bilanc občin, </w:t>
      </w:r>
      <w:r w:rsidR="00DE41E7" w:rsidRPr="000D331B">
        <w:rPr>
          <w:rFonts w:cs="Arial"/>
        </w:rPr>
        <w:t xml:space="preserve">skupne </w:t>
      </w:r>
      <w:r w:rsidRPr="000D331B">
        <w:rPr>
          <w:rFonts w:cs="Arial"/>
        </w:rPr>
        <w:t>premoženjske bilance države ter konsolidirane premoženjske bilance države in občin.</w:t>
      </w:r>
    </w:p>
    <w:p w14:paraId="26E2111B" w14:textId="77777777" w:rsidR="00D31C55" w:rsidRPr="000D331B" w:rsidRDefault="00D31C55" w:rsidP="00D31C55">
      <w:pPr>
        <w:spacing w:line="240" w:lineRule="auto"/>
      </w:pPr>
    </w:p>
    <w:p w14:paraId="49B7114D" w14:textId="09771FC8" w:rsidR="00D31C55" w:rsidRPr="000D331B" w:rsidRDefault="00D31C55" w:rsidP="00D31C55">
      <w:pPr>
        <w:spacing w:line="240" w:lineRule="auto"/>
        <w:rPr>
          <w:rFonts w:cs="Arial"/>
          <w:color w:val="222222"/>
        </w:rPr>
      </w:pPr>
      <w:r w:rsidRPr="000D331B">
        <w:t xml:space="preserve">Ministrstvo za finance je v letu 2007 z Računskim sodiščem </w:t>
      </w:r>
      <w:r w:rsidR="006B79E5">
        <w:t xml:space="preserve">Republike Slovenije </w:t>
      </w:r>
      <w:r w:rsidRPr="000D331B">
        <w:t xml:space="preserve">dogovorilo računovodska pravila vodenja poslovnih knjig upravljavca sredstev sistema EZRD in EZRO. Ta pravila so bila objavljena v </w:t>
      </w:r>
      <w:r w:rsidRPr="000D331B">
        <w:rPr>
          <w:rFonts w:cs="Arial"/>
          <w:color w:val="222222"/>
        </w:rPr>
        <w:t xml:space="preserve">Pravilniku EZR in v PoKPB. </w:t>
      </w:r>
    </w:p>
    <w:p w14:paraId="0F1F9550" w14:textId="77777777" w:rsidR="00D31C55" w:rsidRPr="000D331B" w:rsidRDefault="00D31C55" w:rsidP="00D31C55">
      <w:pPr>
        <w:spacing w:line="240" w:lineRule="auto"/>
        <w:rPr>
          <w:rFonts w:cs="Arial"/>
          <w:color w:val="222222"/>
        </w:rPr>
      </w:pPr>
    </w:p>
    <w:p w14:paraId="49AFC579" w14:textId="77777777" w:rsidR="00D31C55" w:rsidRPr="000D331B" w:rsidRDefault="00D31C55" w:rsidP="00D31C55">
      <w:pPr>
        <w:spacing w:line="240" w:lineRule="auto"/>
        <w:rPr>
          <w:rFonts w:cs="Arial"/>
          <w:color w:val="222222"/>
        </w:rPr>
      </w:pPr>
      <w:r w:rsidRPr="000D331B">
        <w:rPr>
          <w:rFonts w:cs="Arial"/>
          <w:color w:val="222222"/>
        </w:rPr>
        <w:t>ZJF v prvem odstavku 68. člena oziroma šesta alineja 2. člena ZOPSPU-1 določa, da se upravljavec sredstev sistema EZRD in EZRO registrira pri UJP s svojo matično številko kot del ministrstva, pristojnega za finance, oziroma kot del občinske uprave.</w:t>
      </w:r>
    </w:p>
    <w:p w14:paraId="7737A1A0" w14:textId="77777777" w:rsidR="00D31C55" w:rsidRPr="000D331B" w:rsidRDefault="00D31C55" w:rsidP="00D31C55">
      <w:pPr>
        <w:spacing w:line="240" w:lineRule="auto"/>
        <w:rPr>
          <w:rFonts w:cs="Arial"/>
          <w:color w:val="222222"/>
        </w:rPr>
      </w:pPr>
    </w:p>
    <w:p w14:paraId="2C405BD5" w14:textId="77777777" w:rsidR="00D31C55" w:rsidRPr="000D331B" w:rsidRDefault="00D31C55" w:rsidP="00D31C55">
      <w:pPr>
        <w:spacing w:line="240" w:lineRule="auto"/>
        <w:rPr>
          <w:rFonts w:cs="Arial"/>
          <w:color w:val="222222"/>
        </w:rPr>
      </w:pPr>
      <w:r w:rsidRPr="000D331B">
        <w:rPr>
          <w:rFonts w:cs="Arial"/>
          <w:color w:val="222222"/>
        </w:rPr>
        <w:t>Pravilnik EZR določa:</w:t>
      </w:r>
    </w:p>
    <w:p w14:paraId="3C0FB2A7" w14:textId="77777777" w:rsidR="00D31C55" w:rsidRPr="000D331B" w:rsidRDefault="00D31C55" w:rsidP="00860A41">
      <w:pPr>
        <w:numPr>
          <w:ilvl w:val="0"/>
          <w:numId w:val="5"/>
        </w:numPr>
        <w:spacing w:line="240" w:lineRule="auto"/>
        <w:ind w:left="709" w:hanging="709"/>
      </w:pPr>
      <w:r w:rsidRPr="000D331B">
        <w:t>da morajo upravljavci sredstev sistema EZRD in EZRO voditi ločene poslovne knjige in izdelati računovodsko poročilo, ki ga predložijo na AJPES ter ga vključijo v prilogo zaključnega računa proračuna, in izdelati ločeno PB;</w:t>
      </w:r>
    </w:p>
    <w:p w14:paraId="512A331B" w14:textId="11930F22" w:rsidR="00D31C55" w:rsidRPr="000D331B" w:rsidRDefault="00D31C55" w:rsidP="00860A41">
      <w:pPr>
        <w:numPr>
          <w:ilvl w:val="0"/>
          <w:numId w:val="5"/>
        </w:numPr>
        <w:spacing w:line="240" w:lineRule="auto"/>
        <w:ind w:left="709" w:hanging="709"/>
        <w:rPr>
          <w:rFonts w:cs="Arial"/>
          <w:color w:val="222222"/>
        </w:rPr>
      </w:pPr>
      <w:r w:rsidRPr="000D331B">
        <w:rPr>
          <w:rFonts w:cs="Arial"/>
          <w:color w:val="222222"/>
        </w:rPr>
        <w:t xml:space="preserve">da denarna sredstva </w:t>
      </w:r>
      <w:r w:rsidR="00EC588C">
        <w:rPr>
          <w:rFonts w:cs="Arial"/>
          <w:color w:val="222222"/>
        </w:rPr>
        <w:t>imetnikov podračunov</w:t>
      </w:r>
      <w:r w:rsidRPr="000D331B">
        <w:rPr>
          <w:rFonts w:cs="Arial"/>
          <w:color w:val="222222"/>
        </w:rPr>
        <w:t xml:space="preserve"> evidentira upravljavec sredstev sistema EZR v svojih poslovnih knjigah in poročilih, namenjenih konsolidaciji, kot denarna sredstva na računih – na ločenih </w:t>
      </w:r>
      <w:proofErr w:type="spellStart"/>
      <w:r w:rsidRPr="000D331B">
        <w:rPr>
          <w:rFonts w:cs="Arial"/>
          <w:color w:val="222222"/>
        </w:rPr>
        <w:t>podkontih</w:t>
      </w:r>
      <w:proofErr w:type="spellEnd"/>
      <w:r w:rsidRPr="000D331B">
        <w:rPr>
          <w:rFonts w:cs="Arial"/>
          <w:color w:val="222222"/>
        </w:rPr>
        <w:t xml:space="preserve"> glede na </w:t>
      </w:r>
      <w:proofErr w:type="spellStart"/>
      <w:r w:rsidRPr="000D331B">
        <w:rPr>
          <w:rFonts w:cs="Arial"/>
          <w:color w:val="222222"/>
        </w:rPr>
        <w:t>podkonto</w:t>
      </w:r>
      <w:proofErr w:type="spellEnd"/>
      <w:r w:rsidRPr="000D331B">
        <w:rPr>
          <w:rFonts w:cs="Arial"/>
          <w:color w:val="222222"/>
        </w:rPr>
        <w:t xml:space="preserve"> denarnih sredstev </w:t>
      </w:r>
      <w:r w:rsidR="002F39D1">
        <w:rPr>
          <w:rFonts w:cs="Arial"/>
          <w:color w:val="222222"/>
        </w:rPr>
        <w:br/>
      </w:r>
      <w:r w:rsidRPr="000D331B">
        <w:rPr>
          <w:rFonts w:cs="Arial"/>
          <w:color w:val="222222"/>
        </w:rPr>
        <w:t xml:space="preserve">ZP – in kot obveznost do </w:t>
      </w:r>
      <w:r w:rsidR="00EC588C">
        <w:rPr>
          <w:rFonts w:cs="Arial"/>
          <w:color w:val="222222"/>
        </w:rPr>
        <w:t>imetnikov podračunov</w:t>
      </w:r>
      <w:r w:rsidRPr="000D331B">
        <w:rPr>
          <w:rFonts w:cs="Arial"/>
          <w:color w:val="222222"/>
        </w:rPr>
        <w:t xml:space="preserve">, ki se obrestuje; </w:t>
      </w:r>
      <w:r w:rsidR="00EC588C">
        <w:rPr>
          <w:rFonts w:cs="Arial"/>
          <w:color w:val="222222"/>
        </w:rPr>
        <w:t>imetniki podračunov</w:t>
      </w:r>
      <w:r w:rsidRPr="000D331B">
        <w:rPr>
          <w:rFonts w:cs="Arial"/>
          <w:color w:val="222222"/>
        </w:rPr>
        <w:t>, pa evidentirajo ta denarna sredstva v svojih poslovnih knjigah kot denarna sredstva na računih, medtem ko jih v poročilih, namenjenih konsolidaciji, izkazujejo kot terjatev do upravljavca sredstev sistema EZR.</w:t>
      </w:r>
    </w:p>
    <w:p w14:paraId="5AF776C3" w14:textId="77777777" w:rsidR="00D31C55" w:rsidRPr="000D331B" w:rsidRDefault="00D31C55" w:rsidP="00D31C55">
      <w:pPr>
        <w:spacing w:line="240" w:lineRule="auto"/>
        <w:ind w:left="360"/>
        <w:rPr>
          <w:rFonts w:cs="Arial"/>
          <w:color w:val="222222"/>
        </w:rPr>
      </w:pPr>
    </w:p>
    <w:p w14:paraId="6293FC84" w14:textId="77777777" w:rsidR="00D31C55" w:rsidRPr="000D331B" w:rsidRDefault="00D31C55" w:rsidP="00D31C55">
      <w:pPr>
        <w:spacing w:line="240" w:lineRule="auto"/>
        <w:ind w:left="360"/>
        <w:rPr>
          <w:rFonts w:cs="Arial"/>
          <w:color w:val="222222"/>
        </w:rPr>
      </w:pPr>
    </w:p>
    <w:p w14:paraId="624B4073" w14:textId="77777777" w:rsidR="00D31C55" w:rsidRPr="000D331B" w:rsidRDefault="00D31C55" w:rsidP="00D31C55">
      <w:pPr>
        <w:spacing w:line="240" w:lineRule="auto"/>
        <w:ind w:left="360"/>
        <w:rPr>
          <w:rFonts w:cs="Arial"/>
          <w:color w:val="222222"/>
        </w:rPr>
      </w:pPr>
    </w:p>
    <w:p w14:paraId="28DCD27C" w14:textId="5D5AA6AA" w:rsidR="00D31C55" w:rsidRPr="000D331B" w:rsidRDefault="00D31C55" w:rsidP="00D31C55">
      <w:pPr>
        <w:pStyle w:val="Naslov1"/>
      </w:pPr>
      <w:bookmarkStart w:id="3" w:name="_Toc103930394"/>
      <w:r w:rsidRPr="000D331B">
        <w:lastRenderedPageBreak/>
        <w:t>KONSOLIDIRANA PREMOŽENJSKA BILANCA DRŽAVE IN OBČIN</w:t>
      </w:r>
      <w:bookmarkEnd w:id="3"/>
    </w:p>
    <w:p w14:paraId="45BECF29" w14:textId="77777777" w:rsidR="002572EB" w:rsidRPr="000D331B" w:rsidRDefault="002572EB" w:rsidP="00BD5A29">
      <w:pPr>
        <w:rPr>
          <w:iCs/>
        </w:rPr>
      </w:pPr>
    </w:p>
    <w:p w14:paraId="441E36AE" w14:textId="58DD4DF3" w:rsidR="002572EB" w:rsidRPr="000D331B" w:rsidRDefault="00D31C55" w:rsidP="00BD5A29">
      <w:pPr>
        <w:pStyle w:val="Naslov2"/>
      </w:pPr>
      <w:bookmarkStart w:id="4" w:name="_Ref103001928"/>
      <w:bookmarkStart w:id="5" w:name="_Ref103001936"/>
      <w:bookmarkStart w:id="6" w:name="_Ref103001948"/>
      <w:bookmarkStart w:id="7" w:name="_Ref103078426"/>
      <w:bookmarkStart w:id="8" w:name="_Toc103930395"/>
      <w:r w:rsidRPr="000D331B">
        <w:t>Obseg konsolidacije</w:t>
      </w:r>
      <w:bookmarkEnd w:id="4"/>
      <w:bookmarkEnd w:id="5"/>
      <w:bookmarkEnd w:id="6"/>
      <w:bookmarkEnd w:id="7"/>
      <w:bookmarkEnd w:id="8"/>
    </w:p>
    <w:p w14:paraId="5624826F" w14:textId="77777777" w:rsidR="002572EB" w:rsidRPr="000D331B" w:rsidRDefault="002572EB" w:rsidP="00BD5A29"/>
    <w:p w14:paraId="781558E2" w14:textId="752AC139" w:rsidR="0030116D" w:rsidRPr="000D331B" w:rsidRDefault="00D31C55" w:rsidP="0030116D">
      <w:bookmarkStart w:id="9" w:name="_Ref127603426"/>
      <w:r w:rsidRPr="000D331B">
        <w:t>V konsolidacijo premoženjske bilance države in občin je bilo vključenih 2</w:t>
      </w:r>
      <w:r w:rsidR="00A1434B" w:rsidRPr="000D331B">
        <w:t>797</w:t>
      </w:r>
      <w:r w:rsidRPr="000D331B">
        <w:t xml:space="preserve"> PU državnega in občinskih proračunov. Pregled števila PU ločeno za državo in občine prikazuje </w:t>
      </w:r>
      <w:bookmarkEnd w:id="9"/>
      <w:r w:rsidR="0030116D" w:rsidRPr="000D331B">
        <w:fldChar w:fldCharType="begin"/>
      </w:r>
      <w:r w:rsidR="0030116D" w:rsidRPr="000D331B">
        <w:instrText xml:space="preserve"> REF _Ref388882143 \h </w:instrText>
      </w:r>
      <w:r w:rsidR="00111D98" w:rsidRPr="000D331B">
        <w:instrText xml:space="preserve"> \* MERGEFORMAT </w:instrText>
      </w:r>
      <w:r w:rsidR="0030116D" w:rsidRPr="000D331B">
        <w:fldChar w:fldCharType="separate"/>
      </w:r>
      <w:r w:rsidR="00336CEB" w:rsidRPr="000D331B">
        <w:rPr>
          <w:b/>
        </w:rPr>
        <w:t xml:space="preserve">Tabela </w:t>
      </w:r>
      <w:r w:rsidR="00336CEB">
        <w:rPr>
          <w:b/>
          <w:bCs/>
        </w:rPr>
        <w:t>1</w:t>
      </w:r>
      <w:r w:rsidR="0030116D" w:rsidRPr="000D331B">
        <w:fldChar w:fldCharType="end"/>
      </w:r>
      <w:r w:rsidR="00A37EFA">
        <w:t>.</w:t>
      </w:r>
    </w:p>
    <w:p w14:paraId="65FFCC30" w14:textId="77777777" w:rsidR="0030116D" w:rsidRPr="000D331B" w:rsidRDefault="0030116D" w:rsidP="0030116D"/>
    <w:p w14:paraId="21493178" w14:textId="0B673841" w:rsidR="0030116D" w:rsidRPr="000D331B" w:rsidRDefault="0030116D" w:rsidP="0030116D">
      <w:pPr>
        <w:pStyle w:val="Napis"/>
        <w:rPr>
          <w:b/>
          <w:bCs w:val="0"/>
        </w:rPr>
      </w:pPr>
      <w:bookmarkStart w:id="10" w:name="_Ref388882143"/>
      <w:bookmarkStart w:id="11" w:name="_Toc103930465"/>
      <w:bookmarkStart w:id="12" w:name="_Toc7163203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w:t>
      </w:r>
      <w:r w:rsidRPr="000D331B">
        <w:rPr>
          <w:b/>
          <w:bCs w:val="0"/>
        </w:rPr>
        <w:fldChar w:fldCharType="end"/>
      </w:r>
      <w:bookmarkEnd w:id="10"/>
      <w:r w:rsidRPr="000D331B">
        <w:rPr>
          <w:b/>
          <w:bCs w:val="0"/>
        </w:rPr>
        <w:t>: Razčlenitev poročanja po tipih proračunskih uporabnikov</w:t>
      </w:r>
      <w:bookmarkEnd w:id="11"/>
      <w:r w:rsidRPr="000D331B">
        <w:rPr>
          <w:b/>
          <w:bCs w:val="0"/>
        </w:rPr>
        <w:t xml:space="preserve"> </w:t>
      </w:r>
      <w:bookmarkEnd w:id="12"/>
    </w:p>
    <w:p w14:paraId="0FFB8EE1" w14:textId="77777777" w:rsidR="0030116D" w:rsidRPr="000D331B" w:rsidRDefault="0030116D" w:rsidP="003011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 Razčlenitev poročanja po tipih proračunskih uporabnikov in po tipih obrazcev "/>
        <w:tblDescription w:val="Tabela 1: Razčlenitev poročanja po tipih proračunskih uporabnikov in po tipih obrazcev "/>
      </w:tblPr>
      <w:tblGrid>
        <w:gridCol w:w="2145"/>
        <w:gridCol w:w="1884"/>
        <w:gridCol w:w="2655"/>
        <w:gridCol w:w="2376"/>
      </w:tblGrid>
      <w:tr w:rsidR="0030116D" w:rsidRPr="000D331B" w14:paraId="3ACAA356" w14:textId="77777777" w:rsidTr="00946BA4">
        <w:tc>
          <w:tcPr>
            <w:tcW w:w="2172" w:type="dxa"/>
            <w:shd w:val="clear" w:color="auto" w:fill="auto"/>
            <w:vAlign w:val="bottom"/>
          </w:tcPr>
          <w:p w14:paraId="40A50FC0" w14:textId="77777777" w:rsidR="0030116D" w:rsidRPr="000D331B" w:rsidRDefault="0030116D" w:rsidP="00946BA4">
            <w:pPr>
              <w:rPr>
                <w:rFonts w:cs="Arial"/>
                <w:color w:val="000000"/>
              </w:rPr>
            </w:pPr>
          </w:p>
        </w:tc>
        <w:tc>
          <w:tcPr>
            <w:tcW w:w="1905" w:type="dxa"/>
            <w:shd w:val="clear" w:color="auto" w:fill="auto"/>
            <w:vAlign w:val="bottom"/>
          </w:tcPr>
          <w:p w14:paraId="175A1391" w14:textId="77777777" w:rsidR="0030116D" w:rsidRPr="000D331B" w:rsidRDefault="0030116D" w:rsidP="00946BA4">
            <w:pPr>
              <w:jc w:val="center"/>
              <w:rPr>
                <w:rFonts w:cs="Arial"/>
                <w:color w:val="000000"/>
              </w:rPr>
            </w:pPr>
            <w:r w:rsidRPr="000D331B">
              <w:rPr>
                <w:rFonts w:cs="Arial"/>
                <w:color w:val="000000"/>
              </w:rPr>
              <w:t>Država</w:t>
            </w:r>
          </w:p>
        </w:tc>
        <w:tc>
          <w:tcPr>
            <w:tcW w:w="2694" w:type="dxa"/>
            <w:shd w:val="clear" w:color="auto" w:fill="auto"/>
            <w:vAlign w:val="bottom"/>
          </w:tcPr>
          <w:p w14:paraId="75AD5AD8" w14:textId="77777777" w:rsidR="0030116D" w:rsidRPr="000D331B" w:rsidRDefault="0030116D" w:rsidP="00946BA4">
            <w:pPr>
              <w:jc w:val="center"/>
              <w:rPr>
                <w:rFonts w:cs="Arial"/>
                <w:color w:val="000000"/>
              </w:rPr>
            </w:pPr>
            <w:r w:rsidRPr="000D331B">
              <w:rPr>
                <w:rFonts w:cs="Arial"/>
                <w:color w:val="000000"/>
              </w:rPr>
              <w:t>Občine</w:t>
            </w:r>
          </w:p>
        </w:tc>
        <w:tc>
          <w:tcPr>
            <w:tcW w:w="2409" w:type="dxa"/>
            <w:shd w:val="clear" w:color="auto" w:fill="auto"/>
            <w:vAlign w:val="bottom"/>
          </w:tcPr>
          <w:p w14:paraId="16830104" w14:textId="77777777" w:rsidR="0030116D" w:rsidRPr="000D331B" w:rsidRDefault="0030116D" w:rsidP="00946BA4">
            <w:pPr>
              <w:jc w:val="center"/>
              <w:rPr>
                <w:rFonts w:cs="Arial"/>
                <w:color w:val="000000"/>
              </w:rPr>
            </w:pPr>
            <w:r w:rsidRPr="000D331B">
              <w:rPr>
                <w:rFonts w:cs="Arial"/>
                <w:color w:val="000000"/>
              </w:rPr>
              <w:t>Skupaj</w:t>
            </w:r>
          </w:p>
        </w:tc>
      </w:tr>
      <w:tr w:rsidR="0030116D" w:rsidRPr="000D331B" w14:paraId="2A630E93" w14:textId="77777777" w:rsidTr="00946BA4">
        <w:tc>
          <w:tcPr>
            <w:tcW w:w="2172" w:type="dxa"/>
            <w:shd w:val="clear" w:color="auto" w:fill="auto"/>
            <w:vAlign w:val="bottom"/>
          </w:tcPr>
          <w:p w14:paraId="0AE8EC84" w14:textId="77777777" w:rsidR="0030116D" w:rsidRPr="000D331B" w:rsidRDefault="0030116D" w:rsidP="00946BA4">
            <w:pPr>
              <w:rPr>
                <w:rFonts w:cs="Arial"/>
                <w:b/>
                <w:bCs/>
                <w:color w:val="000000"/>
              </w:rPr>
            </w:pPr>
            <w:r w:rsidRPr="000D331B">
              <w:rPr>
                <w:rFonts w:cs="Arial"/>
                <w:b/>
                <w:bCs/>
                <w:color w:val="000000"/>
              </w:rPr>
              <w:t>Število PU</w:t>
            </w:r>
            <w:r w:rsidRPr="000D331B">
              <w:rPr>
                <w:rStyle w:val="Sprotnaopomba-sklic"/>
                <w:color w:val="000000"/>
              </w:rPr>
              <w:footnoteReference w:id="1"/>
            </w:r>
          </w:p>
        </w:tc>
        <w:tc>
          <w:tcPr>
            <w:tcW w:w="1905" w:type="dxa"/>
            <w:shd w:val="clear" w:color="auto" w:fill="auto"/>
            <w:vAlign w:val="center"/>
          </w:tcPr>
          <w:p w14:paraId="24C6485D" w14:textId="5848BFCA" w:rsidR="0030116D" w:rsidRPr="000D331B" w:rsidRDefault="0030116D" w:rsidP="00946BA4">
            <w:pPr>
              <w:jc w:val="center"/>
              <w:rPr>
                <w:rFonts w:cs="Arial"/>
                <w:b/>
                <w:bCs/>
                <w:color w:val="000000"/>
              </w:rPr>
            </w:pPr>
            <w:r w:rsidRPr="000D331B">
              <w:rPr>
                <w:rFonts w:cs="Arial"/>
                <w:color w:val="000000"/>
              </w:rPr>
              <w:t>53</w:t>
            </w:r>
            <w:r w:rsidR="00A1434B" w:rsidRPr="000D331B">
              <w:rPr>
                <w:rFonts w:cs="Arial"/>
                <w:color w:val="000000"/>
              </w:rPr>
              <w:t>7</w:t>
            </w:r>
          </w:p>
        </w:tc>
        <w:tc>
          <w:tcPr>
            <w:tcW w:w="2694" w:type="dxa"/>
            <w:shd w:val="clear" w:color="auto" w:fill="auto"/>
            <w:vAlign w:val="center"/>
          </w:tcPr>
          <w:p w14:paraId="65D2EB67" w14:textId="79F280B8" w:rsidR="0030116D" w:rsidRPr="000D331B" w:rsidRDefault="0030116D" w:rsidP="00946BA4">
            <w:pPr>
              <w:jc w:val="center"/>
              <w:rPr>
                <w:rFonts w:cs="Arial"/>
                <w:b/>
                <w:bCs/>
                <w:color w:val="000000"/>
              </w:rPr>
            </w:pPr>
            <w:r w:rsidRPr="000D331B">
              <w:rPr>
                <w:rFonts w:cs="Arial"/>
                <w:color w:val="000000"/>
              </w:rPr>
              <w:t>22</w:t>
            </w:r>
            <w:r w:rsidR="00A1434B" w:rsidRPr="000D331B">
              <w:rPr>
                <w:rFonts w:cs="Arial"/>
                <w:color w:val="000000"/>
              </w:rPr>
              <w:t>60</w:t>
            </w:r>
          </w:p>
        </w:tc>
        <w:tc>
          <w:tcPr>
            <w:tcW w:w="2409" w:type="dxa"/>
            <w:shd w:val="clear" w:color="auto" w:fill="auto"/>
            <w:vAlign w:val="center"/>
          </w:tcPr>
          <w:p w14:paraId="679DC387" w14:textId="674118F7" w:rsidR="0030116D" w:rsidRPr="000D331B" w:rsidRDefault="0030116D" w:rsidP="00946BA4">
            <w:pPr>
              <w:jc w:val="center"/>
              <w:rPr>
                <w:rFonts w:cs="Arial"/>
                <w:b/>
                <w:bCs/>
                <w:color w:val="000000"/>
              </w:rPr>
            </w:pPr>
            <w:r w:rsidRPr="000D331B">
              <w:rPr>
                <w:rFonts w:cs="Arial"/>
                <w:color w:val="000000"/>
              </w:rPr>
              <w:t>2</w:t>
            </w:r>
            <w:r w:rsidR="00A1434B" w:rsidRPr="000D331B">
              <w:rPr>
                <w:rFonts w:cs="Arial"/>
                <w:color w:val="000000"/>
              </w:rPr>
              <w:t>797</w:t>
            </w:r>
          </w:p>
        </w:tc>
      </w:tr>
      <w:tr w:rsidR="0030116D" w:rsidRPr="000D331B" w14:paraId="66BC2EDB" w14:textId="77777777" w:rsidTr="00946BA4">
        <w:tc>
          <w:tcPr>
            <w:tcW w:w="2172" w:type="dxa"/>
            <w:shd w:val="clear" w:color="auto" w:fill="auto"/>
            <w:vAlign w:val="bottom"/>
          </w:tcPr>
          <w:p w14:paraId="3532F2E6" w14:textId="77777777" w:rsidR="0030116D" w:rsidRPr="000D331B" w:rsidRDefault="0030116D" w:rsidP="00946BA4">
            <w:pPr>
              <w:rPr>
                <w:rFonts w:cs="Arial"/>
                <w:color w:val="000000"/>
              </w:rPr>
            </w:pPr>
            <w:r w:rsidRPr="000D331B">
              <w:rPr>
                <w:rFonts w:cs="Arial"/>
                <w:color w:val="000000"/>
              </w:rPr>
              <w:t>Število NPU</w:t>
            </w:r>
            <w:r w:rsidRPr="000D331B">
              <w:rPr>
                <w:rStyle w:val="Sprotnaopomba-sklic"/>
                <w:color w:val="000000"/>
              </w:rPr>
              <w:footnoteReference w:id="2"/>
            </w:r>
          </w:p>
        </w:tc>
        <w:tc>
          <w:tcPr>
            <w:tcW w:w="1905" w:type="dxa"/>
            <w:shd w:val="clear" w:color="auto" w:fill="auto"/>
            <w:vAlign w:val="center"/>
          </w:tcPr>
          <w:p w14:paraId="7E9D1EB1" w14:textId="47679AF7" w:rsidR="0030116D" w:rsidRPr="000D331B" w:rsidRDefault="0030116D" w:rsidP="00946BA4">
            <w:pPr>
              <w:jc w:val="center"/>
              <w:rPr>
                <w:rFonts w:cs="Arial"/>
                <w:color w:val="000000"/>
              </w:rPr>
            </w:pPr>
            <w:r w:rsidRPr="000D331B">
              <w:rPr>
                <w:rFonts w:cs="Arial"/>
                <w:color w:val="000000"/>
              </w:rPr>
              <w:t>12</w:t>
            </w:r>
            <w:r w:rsidR="00A1434B" w:rsidRPr="000D331B">
              <w:rPr>
                <w:rFonts w:cs="Arial"/>
                <w:color w:val="000000"/>
              </w:rPr>
              <w:t>3</w:t>
            </w:r>
          </w:p>
        </w:tc>
        <w:tc>
          <w:tcPr>
            <w:tcW w:w="2694" w:type="dxa"/>
            <w:shd w:val="clear" w:color="auto" w:fill="auto"/>
            <w:vAlign w:val="center"/>
          </w:tcPr>
          <w:p w14:paraId="6CAF74E5" w14:textId="6CB0CA66" w:rsidR="0030116D" w:rsidRPr="000D331B" w:rsidRDefault="0030116D" w:rsidP="00946BA4">
            <w:pPr>
              <w:jc w:val="center"/>
              <w:rPr>
                <w:rFonts w:cs="Arial"/>
                <w:color w:val="000000"/>
              </w:rPr>
            </w:pPr>
            <w:r w:rsidRPr="000D331B">
              <w:rPr>
                <w:rFonts w:cs="Arial"/>
                <w:color w:val="000000"/>
              </w:rPr>
              <w:t>1</w:t>
            </w:r>
            <w:r w:rsidR="00A1434B" w:rsidRPr="000D331B">
              <w:rPr>
                <w:rFonts w:cs="Arial"/>
                <w:color w:val="000000"/>
              </w:rPr>
              <w:t>198</w:t>
            </w:r>
          </w:p>
        </w:tc>
        <w:tc>
          <w:tcPr>
            <w:tcW w:w="2409" w:type="dxa"/>
            <w:shd w:val="clear" w:color="auto" w:fill="auto"/>
            <w:vAlign w:val="center"/>
          </w:tcPr>
          <w:p w14:paraId="22245421" w14:textId="55518EA2" w:rsidR="0030116D" w:rsidRPr="000D331B" w:rsidRDefault="00A1434B" w:rsidP="00946BA4">
            <w:pPr>
              <w:jc w:val="center"/>
              <w:rPr>
                <w:rFonts w:cs="Arial"/>
                <w:color w:val="000000"/>
              </w:rPr>
            </w:pPr>
            <w:r w:rsidRPr="000D331B">
              <w:rPr>
                <w:rFonts w:cs="Arial"/>
                <w:color w:val="000000"/>
              </w:rPr>
              <w:t>1321</w:t>
            </w:r>
          </w:p>
        </w:tc>
      </w:tr>
      <w:tr w:rsidR="0030116D" w:rsidRPr="000D331B" w14:paraId="6AA68D6F" w14:textId="77777777" w:rsidTr="00946BA4">
        <w:tc>
          <w:tcPr>
            <w:tcW w:w="2172" w:type="dxa"/>
            <w:shd w:val="clear" w:color="auto" w:fill="auto"/>
            <w:vAlign w:val="bottom"/>
          </w:tcPr>
          <w:p w14:paraId="5C5E8297" w14:textId="77777777" w:rsidR="0030116D" w:rsidRPr="000D331B" w:rsidRDefault="0030116D" w:rsidP="00946BA4">
            <w:pPr>
              <w:rPr>
                <w:rFonts w:cs="Arial"/>
                <w:color w:val="000000"/>
              </w:rPr>
            </w:pPr>
            <w:r w:rsidRPr="000D331B">
              <w:rPr>
                <w:rFonts w:cs="Arial"/>
                <w:color w:val="000000"/>
              </w:rPr>
              <w:t>Število PPU</w:t>
            </w:r>
          </w:p>
        </w:tc>
        <w:tc>
          <w:tcPr>
            <w:tcW w:w="1905" w:type="dxa"/>
            <w:shd w:val="clear" w:color="auto" w:fill="auto"/>
            <w:vAlign w:val="center"/>
          </w:tcPr>
          <w:p w14:paraId="30C4BE70" w14:textId="34D9C620" w:rsidR="0030116D" w:rsidRPr="000D331B" w:rsidRDefault="0030116D" w:rsidP="00946BA4">
            <w:pPr>
              <w:jc w:val="center"/>
              <w:rPr>
                <w:rFonts w:cs="Arial"/>
                <w:color w:val="000000"/>
              </w:rPr>
            </w:pPr>
            <w:r w:rsidRPr="000D331B">
              <w:rPr>
                <w:rFonts w:cs="Arial"/>
                <w:color w:val="000000"/>
              </w:rPr>
              <w:t>41</w:t>
            </w:r>
            <w:r w:rsidR="00A1434B" w:rsidRPr="000D331B">
              <w:rPr>
                <w:rFonts w:cs="Arial"/>
                <w:color w:val="000000"/>
              </w:rPr>
              <w:t>4</w:t>
            </w:r>
          </w:p>
        </w:tc>
        <w:tc>
          <w:tcPr>
            <w:tcW w:w="2694" w:type="dxa"/>
            <w:shd w:val="clear" w:color="auto" w:fill="auto"/>
            <w:vAlign w:val="center"/>
          </w:tcPr>
          <w:p w14:paraId="06CA9187" w14:textId="21929B55" w:rsidR="0030116D" w:rsidRPr="000D331B" w:rsidRDefault="0030116D" w:rsidP="00946BA4">
            <w:pPr>
              <w:jc w:val="center"/>
              <w:rPr>
                <w:rFonts w:cs="Arial"/>
                <w:color w:val="000000"/>
              </w:rPr>
            </w:pPr>
            <w:r w:rsidRPr="000D331B">
              <w:rPr>
                <w:rFonts w:cs="Arial"/>
                <w:color w:val="000000"/>
              </w:rPr>
              <w:t>106</w:t>
            </w:r>
            <w:r w:rsidR="00A1434B" w:rsidRPr="000D331B">
              <w:rPr>
                <w:rFonts w:cs="Arial"/>
                <w:color w:val="000000"/>
              </w:rPr>
              <w:t>2</w:t>
            </w:r>
          </w:p>
        </w:tc>
        <w:tc>
          <w:tcPr>
            <w:tcW w:w="2409" w:type="dxa"/>
            <w:shd w:val="clear" w:color="auto" w:fill="auto"/>
            <w:vAlign w:val="center"/>
          </w:tcPr>
          <w:p w14:paraId="243D9C6B" w14:textId="105DE054" w:rsidR="0030116D" w:rsidRPr="000D331B" w:rsidRDefault="0030116D" w:rsidP="00946BA4">
            <w:pPr>
              <w:jc w:val="center"/>
              <w:rPr>
                <w:rFonts w:cs="Arial"/>
                <w:color w:val="000000"/>
              </w:rPr>
            </w:pPr>
            <w:r w:rsidRPr="000D331B">
              <w:rPr>
                <w:rFonts w:cs="Arial"/>
                <w:color w:val="000000"/>
              </w:rPr>
              <w:t>147</w:t>
            </w:r>
            <w:r w:rsidR="00A1434B" w:rsidRPr="000D331B">
              <w:rPr>
                <w:rFonts w:cs="Arial"/>
                <w:color w:val="000000"/>
              </w:rPr>
              <w:t>6</w:t>
            </w:r>
          </w:p>
        </w:tc>
      </w:tr>
    </w:tbl>
    <w:p w14:paraId="128CCFFE" w14:textId="77777777" w:rsidR="0030116D" w:rsidRPr="000D331B" w:rsidRDefault="0030116D" w:rsidP="0030116D">
      <w:pPr>
        <w:rPr>
          <w:sz w:val="16"/>
          <w:szCs w:val="16"/>
        </w:rPr>
      </w:pPr>
    </w:p>
    <w:p w14:paraId="33346463" w14:textId="457DAFB1" w:rsidR="0030116D" w:rsidRPr="000D331B" w:rsidRDefault="000C7C09" w:rsidP="00A90E7E">
      <w:pPr>
        <w:pStyle w:val="Napis"/>
        <w:jc w:val="both"/>
      </w:pPr>
      <w:bookmarkStart w:id="13" w:name="_Ref389206381"/>
      <w:bookmarkStart w:id="14" w:name="_Toc103930491"/>
      <w:r w:rsidRPr="000D331B">
        <w:rPr>
          <w:b/>
        </w:rPr>
        <w:t xml:space="preserve">Slika </w:t>
      </w:r>
      <w:r w:rsidRPr="000D331B">
        <w:rPr>
          <w:b/>
          <w:bCs w:val="0"/>
        </w:rPr>
        <w:fldChar w:fldCharType="begin"/>
      </w:r>
      <w:r w:rsidRPr="000D331B">
        <w:rPr>
          <w:b/>
        </w:rPr>
        <w:instrText xml:space="preserve"> SEQ Slika \* ARABIC </w:instrText>
      </w:r>
      <w:r w:rsidRPr="000D331B">
        <w:rPr>
          <w:b/>
          <w:bCs w:val="0"/>
        </w:rPr>
        <w:fldChar w:fldCharType="separate"/>
      </w:r>
      <w:r w:rsidR="00336CEB">
        <w:rPr>
          <w:b/>
          <w:noProof/>
        </w:rPr>
        <w:t>1</w:t>
      </w:r>
      <w:r w:rsidRPr="000D331B">
        <w:rPr>
          <w:b/>
          <w:bCs w:val="0"/>
        </w:rPr>
        <w:fldChar w:fldCharType="end"/>
      </w:r>
      <w:r w:rsidRPr="000D331B">
        <w:rPr>
          <w:b/>
        </w:rPr>
        <w:t>: Razčlenitev poročanja po tipih proračunskih uporabnikov države in občin za KPBDO na dan 31.</w:t>
      </w:r>
      <w:r w:rsidR="00C0215C">
        <w:rPr>
          <w:b/>
        </w:rPr>
        <w:t xml:space="preserve"> </w:t>
      </w:r>
      <w:r w:rsidRPr="000D331B">
        <w:rPr>
          <w:b/>
        </w:rPr>
        <w:t>12.</w:t>
      </w:r>
      <w:r w:rsidR="00C0215C">
        <w:rPr>
          <w:b/>
        </w:rPr>
        <w:t xml:space="preserve"> </w:t>
      </w:r>
      <w:r w:rsidRPr="000D331B">
        <w:rPr>
          <w:b/>
        </w:rPr>
        <w:t>202</w:t>
      </w:r>
      <w:r w:rsidR="00A1434B" w:rsidRPr="000D331B">
        <w:rPr>
          <w:b/>
        </w:rPr>
        <w:t>1</w:t>
      </w:r>
      <w:bookmarkEnd w:id="13"/>
      <w:bookmarkEnd w:id="14"/>
    </w:p>
    <w:p w14:paraId="13C16E45" w14:textId="0EF8AAC9" w:rsidR="0030116D" w:rsidRPr="000D331B" w:rsidRDefault="00A1434B" w:rsidP="00BD5A29">
      <w:pPr>
        <w:autoSpaceDE w:val="0"/>
        <w:autoSpaceDN w:val="0"/>
        <w:adjustRightInd w:val="0"/>
      </w:pPr>
      <w:r w:rsidRPr="000D331B">
        <w:rPr>
          <w:noProof/>
          <w:lang w:eastAsia="sl-SI"/>
        </w:rPr>
        <w:drawing>
          <wp:inline distT="0" distB="0" distL="0" distR="0" wp14:anchorId="7C730624" wp14:editId="0627CA7B">
            <wp:extent cx="5924550" cy="4048125"/>
            <wp:effectExtent l="0" t="0" r="0" b="0"/>
            <wp:docPr id="3" name="Grafikon 3" descr="Slika 1: Razčlenitev poročanja po tipih proračunskih uporabnikov države in občin za KPBDO na dan 31.12.2021">
              <a:extLst xmlns:a="http://schemas.openxmlformats.org/drawingml/2006/main">
                <a:ext uri="{FF2B5EF4-FFF2-40B4-BE49-F238E27FC236}">
                  <a16:creationId xmlns:a16="http://schemas.microsoft.com/office/drawing/2014/main" id="{F9A1D944-B1E1-401E-9EA7-F4A6418A7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BCA859" w14:textId="77777777" w:rsidR="00941B7F" w:rsidRPr="000D331B" w:rsidRDefault="00941B7F" w:rsidP="00BD5A29">
      <w:pPr>
        <w:autoSpaceDE w:val="0"/>
        <w:autoSpaceDN w:val="0"/>
        <w:adjustRightInd w:val="0"/>
      </w:pPr>
    </w:p>
    <w:p w14:paraId="6ED625C4" w14:textId="64C73E1F" w:rsidR="002572EB" w:rsidRPr="000D331B" w:rsidRDefault="0030116D" w:rsidP="00BD5A29">
      <w:pPr>
        <w:pStyle w:val="Naslov2"/>
      </w:pPr>
      <w:bookmarkStart w:id="15" w:name="_Toc103930396"/>
      <w:r w:rsidRPr="000D331B">
        <w:lastRenderedPageBreak/>
        <w:t>Rezultat konsolidacije</w:t>
      </w:r>
      <w:bookmarkEnd w:id="15"/>
    </w:p>
    <w:p w14:paraId="64D8B02E" w14:textId="2A5106D4" w:rsidR="0030116D" w:rsidRPr="000D331B" w:rsidRDefault="0030116D" w:rsidP="00417880">
      <w:pPr>
        <w:pStyle w:val="Napis"/>
        <w:jc w:val="both"/>
        <w:rPr>
          <w:b/>
          <w:bCs w:val="0"/>
          <w:szCs w:val="24"/>
        </w:rPr>
      </w:pPr>
      <w:r w:rsidRPr="000D331B">
        <w:rPr>
          <w:bCs w:val="0"/>
          <w:szCs w:val="24"/>
        </w:rPr>
        <w:t xml:space="preserve">Bilančna vsota konsolidirane premoženjske bilance države in občin oziroma premoženja države in občin na dan </w:t>
      </w:r>
      <w:r w:rsidRPr="000D331B">
        <w:rPr>
          <w:b/>
          <w:szCs w:val="24"/>
        </w:rPr>
        <w:t>31.</w:t>
      </w:r>
      <w:r w:rsidR="00987E6D">
        <w:rPr>
          <w:b/>
          <w:szCs w:val="24"/>
        </w:rPr>
        <w:t xml:space="preserve"> </w:t>
      </w:r>
      <w:r w:rsidRPr="000D331B">
        <w:rPr>
          <w:b/>
          <w:szCs w:val="24"/>
        </w:rPr>
        <w:t>12.</w:t>
      </w:r>
      <w:r w:rsidR="00987E6D">
        <w:rPr>
          <w:b/>
          <w:szCs w:val="24"/>
        </w:rPr>
        <w:t xml:space="preserve"> </w:t>
      </w:r>
      <w:r w:rsidRPr="000D331B">
        <w:rPr>
          <w:b/>
          <w:szCs w:val="24"/>
        </w:rPr>
        <w:t>202</w:t>
      </w:r>
      <w:r w:rsidR="007353C2" w:rsidRPr="000D331B">
        <w:rPr>
          <w:b/>
          <w:szCs w:val="24"/>
        </w:rPr>
        <w:t>1</w:t>
      </w:r>
      <w:r w:rsidRPr="000D331B">
        <w:rPr>
          <w:b/>
          <w:szCs w:val="24"/>
        </w:rPr>
        <w:t xml:space="preserve"> znaša 5</w:t>
      </w:r>
      <w:r w:rsidR="007353C2" w:rsidRPr="000D331B">
        <w:rPr>
          <w:b/>
          <w:szCs w:val="24"/>
        </w:rPr>
        <w:t>4</w:t>
      </w:r>
      <w:r w:rsidRPr="000D331B">
        <w:rPr>
          <w:b/>
          <w:szCs w:val="24"/>
        </w:rPr>
        <w:t>,</w:t>
      </w:r>
      <w:r w:rsidR="007353C2" w:rsidRPr="000D331B">
        <w:rPr>
          <w:b/>
          <w:szCs w:val="24"/>
        </w:rPr>
        <w:t>17</w:t>
      </w:r>
      <w:r w:rsidRPr="000D331B">
        <w:rPr>
          <w:b/>
          <w:szCs w:val="24"/>
        </w:rPr>
        <w:t xml:space="preserve"> mrd. </w:t>
      </w:r>
      <w:r w:rsidR="00F43FD8">
        <w:rPr>
          <w:b/>
          <w:szCs w:val="24"/>
        </w:rPr>
        <w:t>EUR</w:t>
      </w:r>
      <w:r w:rsidRPr="000D331B">
        <w:rPr>
          <w:b/>
          <w:szCs w:val="24"/>
        </w:rPr>
        <w:t xml:space="preserve"> in se je glede na stanje, izkazano na dan 31.</w:t>
      </w:r>
      <w:r w:rsidR="00987E6D">
        <w:rPr>
          <w:b/>
          <w:szCs w:val="24"/>
        </w:rPr>
        <w:t xml:space="preserve"> </w:t>
      </w:r>
      <w:r w:rsidRPr="000D331B">
        <w:rPr>
          <w:b/>
          <w:szCs w:val="24"/>
        </w:rPr>
        <w:t>12.</w:t>
      </w:r>
      <w:r w:rsidR="00507051">
        <w:rPr>
          <w:b/>
          <w:szCs w:val="24"/>
        </w:rPr>
        <w:t xml:space="preserve"> </w:t>
      </w:r>
      <w:r w:rsidRPr="000D331B">
        <w:rPr>
          <w:b/>
          <w:szCs w:val="24"/>
        </w:rPr>
        <w:t>20</w:t>
      </w:r>
      <w:r w:rsidR="007353C2" w:rsidRPr="000D331B">
        <w:rPr>
          <w:b/>
          <w:szCs w:val="24"/>
        </w:rPr>
        <w:t>20</w:t>
      </w:r>
      <w:r w:rsidRPr="000D331B">
        <w:rPr>
          <w:b/>
          <w:szCs w:val="24"/>
        </w:rPr>
        <w:t>, v letu 202</w:t>
      </w:r>
      <w:r w:rsidR="007353C2" w:rsidRPr="000D331B">
        <w:rPr>
          <w:b/>
          <w:szCs w:val="24"/>
        </w:rPr>
        <w:t>1</w:t>
      </w:r>
      <w:r w:rsidRPr="000D331B">
        <w:rPr>
          <w:b/>
          <w:szCs w:val="24"/>
        </w:rPr>
        <w:t xml:space="preserve"> povečala za </w:t>
      </w:r>
      <w:r w:rsidR="007353C2" w:rsidRPr="000D331B">
        <w:rPr>
          <w:b/>
          <w:szCs w:val="24"/>
        </w:rPr>
        <w:t>1,37</w:t>
      </w:r>
      <w:r w:rsidRPr="000D331B">
        <w:rPr>
          <w:b/>
          <w:szCs w:val="24"/>
        </w:rPr>
        <w:t xml:space="preserve"> % oziroma </w:t>
      </w:r>
      <w:r w:rsidR="007353C2" w:rsidRPr="000D331B">
        <w:rPr>
          <w:b/>
          <w:szCs w:val="24"/>
        </w:rPr>
        <w:t>732,4</w:t>
      </w:r>
      <w:r w:rsidRPr="000D331B">
        <w:rPr>
          <w:b/>
          <w:szCs w:val="24"/>
        </w:rPr>
        <w:t xml:space="preserve"> </w:t>
      </w:r>
      <w:r w:rsidR="007353C2" w:rsidRPr="000D331B">
        <w:rPr>
          <w:b/>
          <w:szCs w:val="24"/>
        </w:rPr>
        <w:t>mio</w:t>
      </w:r>
      <w:r w:rsidRPr="000D331B">
        <w:rPr>
          <w:b/>
          <w:szCs w:val="24"/>
        </w:rPr>
        <w:t xml:space="preserve">. </w:t>
      </w:r>
      <w:r w:rsidR="00F43FD8">
        <w:rPr>
          <w:b/>
          <w:szCs w:val="24"/>
        </w:rPr>
        <w:t>EUR</w:t>
      </w:r>
      <w:r w:rsidRPr="000D331B">
        <w:rPr>
          <w:b/>
          <w:szCs w:val="24"/>
        </w:rPr>
        <w:t>.</w:t>
      </w:r>
    </w:p>
    <w:p w14:paraId="502DFE0E" w14:textId="77777777" w:rsidR="00941B7F" w:rsidRPr="000D331B" w:rsidRDefault="00941B7F" w:rsidP="0030116D">
      <w:pPr>
        <w:pStyle w:val="Napis"/>
        <w:rPr>
          <w:b/>
          <w:bCs w:val="0"/>
        </w:rPr>
      </w:pPr>
      <w:bookmarkStart w:id="16" w:name="_Toc71632040"/>
    </w:p>
    <w:p w14:paraId="5A7F8745" w14:textId="5FEABB59" w:rsidR="0030116D" w:rsidRPr="000D331B" w:rsidRDefault="0030116D" w:rsidP="00A90E7E">
      <w:pPr>
        <w:pStyle w:val="Napis"/>
        <w:jc w:val="both"/>
        <w:rPr>
          <w:b/>
          <w:bCs w:val="0"/>
        </w:rPr>
      </w:pPr>
      <w:bookmarkStart w:id="17" w:name="_Toc103930466"/>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w:t>
      </w:r>
      <w:r w:rsidRPr="000D331B">
        <w:rPr>
          <w:b/>
          <w:bCs w:val="0"/>
        </w:rPr>
        <w:fldChar w:fldCharType="end"/>
      </w:r>
      <w:r w:rsidRPr="000D331B">
        <w:rPr>
          <w:b/>
          <w:bCs w:val="0"/>
        </w:rPr>
        <w:t>: Stanje premoženja države in občin na dan 31.</w:t>
      </w:r>
      <w:r w:rsidR="00987E6D">
        <w:rPr>
          <w:b/>
          <w:bCs w:val="0"/>
        </w:rPr>
        <w:t xml:space="preserve"> </w:t>
      </w:r>
      <w:r w:rsidRPr="000D331B">
        <w:rPr>
          <w:b/>
          <w:bCs w:val="0"/>
        </w:rPr>
        <w:t>12.</w:t>
      </w:r>
      <w:r w:rsidR="00987E6D">
        <w:rPr>
          <w:b/>
          <w:bCs w:val="0"/>
        </w:rPr>
        <w:t xml:space="preserve"> </w:t>
      </w:r>
      <w:r w:rsidRPr="000D331B">
        <w:rPr>
          <w:b/>
          <w:bCs w:val="0"/>
        </w:rPr>
        <w:t>202</w:t>
      </w:r>
      <w:r w:rsidR="007353C2" w:rsidRPr="000D331B">
        <w:rPr>
          <w:b/>
          <w:bCs w:val="0"/>
        </w:rPr>
        <w:t>1</w:t>
      </w:r>
      <w:r w:rsidRPr="000D331B">
        <w:rPr>
          <w:b/>
          <w:bCs w:val="0"/>
        </w:rPr>
        <w:t xml:space="preserve"> in na dan 31.</w:t>
      </w:r>
      <w:r w:rsidR="00987E6D">
        <w:rPr>
          <w:b/>
          <w:bCs w:val="0"/>
        </w:rPr>
        <w:t xml:space="preserve"> </w:t>
      </w:r>
      <w:r w:rsidRPr="000D331B">
        <w:rPr>
          <w:b/>
          <w:bCs w:val="0"/>
        </w:rPr>
        <w:t>12.</w:t>
      </w:r>
      <w:r w:rsidR="00987E6D">
        <w:rPr>
          <w:b/>
          <w:bCs w:val="0"/>
        </w:rPr>
        <w:t xml:space="preserve"> </w:t>
      </w:r>
      <w:r w:rsidRPr="000D331B">
        <w:rPr>
          <w:b/>
          <w:bCs w:val="0"/>
        </w:rPr>
        <w:t>20</w:t>
      </w:r>
      <w:r w:rsidR="007353C2" w:rsidRPr="000D331B">
        <w:rPr>
          <w:b/>
          <w:bCs w:val="0"/>
        </w:rPr>
        <w:t>20</w:t>
      </w:r>
      <w:r w:rsidRPr="000D331B">
        <w:rPr>
          <w:b/>
          <w:bCs w:val="0"/>
        </w:rPr>
        <w:t xml:space="preserve"> skupaj s spremembo</w:t>
      </w:r>
      <w:bookmarkEnd w:id="16"/>
      <w:bookmarkEnd w:id="17"/>
    </w:p>
    <w:tbl>
      <w:tblPr>
        <w:tblpPr w:leftFromText="141" w:rightFromText="141" w:vertAnchor="text" w:horzAnchor="margin" w:tblpXSpec="center" w:tblpY="1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Stanje premoženja in obveznosti države in občin na dan 31.12.2021 in na dan 31.12.2020 skupaj s spremembo"/>
        <w:tblDescription w:val="Stanje premoženja in obveznosti države in občin na dan 31.12.2021 in na dan 31.12.2020 skupaj s spremembo"/>
      </w:tblPr>
      <w:tblGrid>
        <w:gridCol w:w="4106"/>
        <w:gridCol w:w="1265"/>
        <w:gridCol w:w="1418"/>
        <w:gridCol w:w="1130"/>
        <w:gridCol w:w="1988"/>
      </w:tblGrid>
      <w:tr w:rsidR="00746E1C" w:rsidRPr="000D331B" w14:paraId="3223F0E4" w14:textId="77777777" w:rsidTr="003027B4">
        <w:trPr>
          <w:trHeight w:val="300"/>
          <w:tblHeader/>
        </w:trPr>
        <w:tc>
          <w:tcPr>
            <w:tcW w:w="4106" w:type="dxa"/>
            <w:vMerge w:val="restart"/>
            <w:shd w:val="pct25" w:color="auto" w:fill="auto"/>
            <w:noWrap/>
            <w:vAlign w:val="bottom"/>
          </w:tcPr>
          <w:p w14:paraId="33219844" w14:textId="315E5D77" w:rsidR="00746E1C" w:rsidRPr="000D331B" w:rsidRDefault="00746E1C" w:rsidP="00746E1C">
            <w:pPr>
              <w:spacing w:line="240" w:lineRule="auto"/>
              <w:jc w:val="left"/>
              <w:rPr>
                <w:b/>
                <w:color w:val="000000"/>
                <w:sz w:val="18"/>
                <w:szCs w:val="18"/>
                <w:lang w:eastAsia="sl-SI"/>
              </w:rPr>
            </w:pPr>
            <w:r w:rsidRPr="000D331B">
              <w:rPr>
                <w:b/>
                <w:color w:val="000000"/>
                <w:sz w:val="18"/>
                <w:szCs w:val="18"/>
                <w:lang w:eastAsia="sl-SI"/>
              </w:rPr>
              <w:t>Oznaka in naziv AOP</w:t>
            </w:r>
          </w:p>
        </w:tc>
        <w:tc>
          <w:tcPr>
            <w:tcW w:w="567" w:type="dxa"/>
            <w:shd w:val="pct25" w:color="auto" w:fill="auto"/>
            <w:noWrap/>
            <w:vAlign w:val="bottom"/>
          </w:tcPr>
          <w:p w14:paraId="2ADB4624" w14:textId="2D02FEEF"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Stanje 31.</w:t>
            </w:r>
            <w:r w:rsidR="00626348">
              <w:rPr>
                <w:b/>
                <w:color w:val="000000"/>
                <w:sz w:val="18"/>
                <w:szCs w:val="18"/>
                <w:lang w:eastAsia="sl-SI"/>
              </w:rPr>
              <w:t> </w:t>
            </w:r>
            <w:r w:rsidRPr="000D331B">
              <w:rPr>
                <w:b/>
                <w:color w:val="000000"/>
                <w:sz w:val="18"/>
                <w:szCs w:val="18"/>
                <w:lang w:eastAsia="sl-SI"/>
              </w:rPr>
              <w:t>12.</w:t>
            </w:r>
            <w:r w:rsidR="00626348">
              <w:rPr>
                <w:b/>
                <w:color w:val="000000"/>
                <w:sz w:val="18"/>
                <w:szCs w:val="18"/>
                <w:lang w:eastAsia="sl-SI"/>
              </w:rPr>
              <w:t> </w:t>
            </w:r>
            <w:r w:rsidRPr="000D331B">
              <w:rPr>
                <w:b/>
                <w:color w:val="000000"/>
                <w:sz w:val="18"/>
                <w:szCs w:val="18"/>
                <w:lang w:eastAsia="sl-SI"/>
              </w:rPr>
              <w:t>202</w:t>
            </w:r>
            <w:r w:rsidR="00457D1F" w:rsidRPr="000D331B">
              <w:rPr>
                <w:b/>
                <w:color w:val="000000"/>
                <w:sz w:val="18"/>
                <w:szCs w:val="18"/>
                <w:lang w:eastAsia="sl-SI"/>
              </w:rPr>
              <w:t>1</w:t>
            </w:r>
          </w:p>
        </w:tc>
        <w:tc>
          <w:tcPr>
            <w:tcW w:w="1418" w:type="dxa"/>
            <w:shd w:val="pct25" w:color="auto" w:fill="auto"/>
            <w:noWrap/>
            <w:vAlign w:val="bottom"/>
          </w:tcPr>
          <w:p w14:paraId="391E99F6" w14:textId="420F7107"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Stanje 31.</w:t>
            </w:r>
            <w:r w:rsidR="00626348">
              <w:rPr>
                <w:b/>
                <w:color w:val="000000"/>
                <w:sz w:val="18"/>
                <w:szCs w:val="18"/>
                <w:lang w:eastAsia="sl-SI"/>
              </w:rPr>
              <w:t> </w:t>
            </w:r>
            <w:r w:rsidRPr="000D331B">
              <w:rPr>
                <w:b/>
                <w:color w:val="000000"/>
                <w:sz w:val="18"/>
                <w:szCs w:val="18"/>
                <w:lang w:eastAsia="sl-SI"/>
              </w:rPr>
              <w:t>12.</w:t>
            </w:r>
            <w:r w:rsidR="00626348">
              <w:rPr>
                <w:b/>
                <w:color w:val="000000"/>
                <w:sz w:val="18"/>
                <w:szCs w:val="18"/>
                <w:lang w:eastAsia="sl-SI"/>
              </w:rPr>
              <w:t> </w:t>
            </w:r>
            <w:r w:rsidRPr="000D331B">
              <w:rPr>
                <w:b/>
                <w:color w:val="000000"/>
                <w:sz w:val="18"/>
                <w:szCs w:val="18"/>
                <w:lang w:eastAsia="sl-SI"/>
              </w:rPr>
              <w:t>20</w:t>
            </w:r>
            <w:r w:rsidR="00457D1F" w:rsidRPr="000D331B">
              <w:rPr>
                <w:b/>
                <w:color w:val="000000"/>
                <w:sz w:val="18"/>
                <w:szCs w:val="18"/>
                <w:lang w:eastAsia="sl-SI"/>
              </w:rPr>
              <w:t>20</w:t>
            </w:r>
          </w:p>
        </w:tc>
        <w:tc>
          <w:tcPr>
            <w:tcW w:w="1130" w:type="dxa"/>
            <w:shd w:val="pct25" w:color="auto" w:fill="auto"/>
            <w:noWrap/>
            <w:vAlign w:val="bottom"/>
          </w:tcPr>
          <w:p w14:paraId="660545C3" w14:textId="77777777"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Indeks</w:t>
            </w:r>
          </w:p>
        </w:tc>
        <w:tc>
          <w:tcPr>
            <w:tcW w:w="1988" w:type="dxa"/>
            <w:shd w:val="pct25" w:color="auto" w:fill="auto"/>
            <w:noWrap/>
            <w:vAlign w:val="bottom"/>
          </w:tcPr>
          <w:p w14:paraId="73522A0C" w14:textId="2DE7A29D"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Sprememba 202</w:t>
            </w:r>
            <w:r w:rsidR="00457D1F" w:rsidRPr="000D331B">
              <w:rPr>
                <w:b/>
                <w:color w:val="000000"/>
                <w:sz w:val="18"/>
                <w:szCs w:val="18"/>
                <w:lang w:eastAsia="sl-SI"/>
              </w:rPr>
              <w:t>1</w:t>
            </w:r>
            <w:r w:rsidRPr="000D331B">
              <w:rPr>
                <w:b/>
                <w:color w:val="000000"/>
                <w:sz w:val="18"/>
                <w:szCs w:val="18"/>
                <w:lang w:eastAsia="sl-SI"/>
              </w:rPr>
              <w:t>-20</w:t>
            </w:r>
            <w:r w:rsidR="00457D1F" w:rsidRPr="000D331B">
              <w:rPr>
                <w:b/>
                <w:color w:val="000000"/>
                <w:sz w:val="18"/>
                <w:szCs w:val="18"/>
                <w:lang w:eastAsia="sl-SI"/>
              </w:rPr>
              <w:t>20</w:t>
            </w:r>
          </w:p>
        </w:tc>
      </w:tr>
      <w:tr w:rsidR="00746E1C" w:rsidRPr="000D331B" w14:paraId="0090E3F2" w14:textId="77777777" w:rsidTr="003027B4">
        <w:trPr>
          <w:trHeight w:val="300"/>
          <w:tblHeader/>
        </w:trPr>
        <w:tc>
          <w:tcPr>
            <w:tcW w:w="4106" w:type="dxa"/>
            <w:vMerge/>
            <w:shd w:val="pct25" w:color="auto" w:fill="auto"/>
            <w:noWrap/>
            <w:vAlign w:val="bottom"/>
          </w:tcPr>
          <w:p w14:paraId="27DD2F46" w14:textId="243571E0" w:rsidR="00746E1C" w:rsidRPr="000D331B" w:rsidRDefault="00746E1C" w:rsidP="00946BA4">
            <w:pPr>
              <w:spacing w:line="240" w:lineRule="auto"/>
              <w:jc w:val="left"/>
              <w:rPr>
                <w:b/>
                <w:color w:val="000000"/>
                <w:sz w:val="18"/>
                <w:szCs w:val="18"/>
                <w:lang w:eastAsia="sl-SI"/>
              </w:rPr>
            </w:pPr>
          </w:p>
        </w:tc>
        <w:tc>
          <w:tcPr>
            <w:tcW w:w="567" w:type="dxa"/>
            <w:shd w:val="pct25" w:color="auto" w:fill="auto"/>
            <w:noWrap/>
            <w:vAlign w:val="bottom"/>
          </w:tcPr>
          <w:p w14:paraId="6B6B5F1A" w14:textId="4E753A7E"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w:t>
            </w:r>
            <w:r w:rsidR="00457D1F" w:rsidRPr="000D331B">
              <w:rPr>
                <w:b/>
                <w:color w:val="000000"/>
                <w:sz w:val="18"/>
                <w:szCs w:val="18"/>
                <w:lang w:eastAsia="sl-SI"/>
              </w:rPr>
              <w:t>€</w:t>
            </w:r>
            <w:r w:rsidRPr="000D331B">
              <w:rPr>
                <w:b/>
                <w:color w:val="000000"/>
                <w:sz w:val="18"/>
                <w:szCs w:val="18"/>
                <w:lang w:eastAsia="sl-SI"/>
              </w:rPr>
              <w:t>)</w:t>
            </w:r>
          </w:p>
        </w:tc>
        <w:tc>
          <w:tcPr>
            <w:tcW w:w="1418" w:type="dxa"/>
            <w:shd w:val="pct25" w:color="auto" w:fill="auto"/>
            <w:noWrap/>
            <w:vAlign w:val="bottom"/>
          </w:tcPr>
          <w:p w14:paraId="112C5E03" w14:textId="77777777"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w:t>
            </w:r>
          </w:p>
        </w:tc>
        <w:tc>
          <w:tcPr>
            <w:tcW w:w="1130" w:type="dxa"/>
            <w:shd w:val="pct25" w:color="auto" w:fill="auto"/>
            <w:noWrap/>
            <w:vAlign w:val="bottom"/>
          </w:tcPr>
          <w:p w14:paraId="6E1F4C6A" w14:textId="77777777"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w:t>
            </w:r>
          </w:p>
        </w:tc>
        <w:tc>
          <w:tcPr>
            <w:tcW w:w="1988" w:type="dxa"/>
            <w:shd w:val="pct25" w:color="auto" w:fill="auto"/>
            <w:noWrap/>
            <w:vAlign w:val="bottom"/>
          </w:tcPr>
          <w:p w14:paraId="41C3689B" w14:textId="77777777" w:rsidR="00746E1C" w:rsidRPr="000D331B" w:rsidRDefault="00746E1C" w:rsidP="00946BA4">
            <w:pPr>
              <w:spacing w:line="240" w:lineRule="auto"/>
              <w:jc w:val="center"/>
              <w:rPr>
                <w:b/>
                <w:color w:val="000000"/>
                <w:sz w:val="18"/>
                <w:szCs w:val="18"/>
                <w:lang w:eastAsia="sl-SI"/>
              </w:rPr>
            </w:pPr>
            <w:r w:rsidRPr="000D331B">
              <w:rPr>
                <w:b/>
                <w:color w:val="000000"/>
                <w:sz w:val="18"/>
                <w:szCs w:val="18"/>
                <w:lang w:eastAsia="sl-SI"/>
              </w:rPr>
              <w:t>(€)</w:t>
            </w:r>
          </w:p>
        </w:tc>
      </w:tr>
      <w:tr w:rsidR="0030116D" w:rsidRPr="000D331B" w14:paraId="0D9F670C" w14:textId="77777777" w:rsidTr="003027B4">
        <w:trPr>
          <w:trHeight w:val="300"/>
          <w:tblHeader/>
        </w:trPr>
        <w:tc>
          <w:tcPr>
            <w:tcW w:w="4106" w:type="dxa"/>
            <w:shd w:val="pct25" w:color="auto" w:fill="auto"/>
            <w:noWrap/>
            <w:vAlign w:val="bottom"/>
          </w:tcPr>
          <w:p w14:paraId="51856207" w14:textId="77777777" w:rsidR="0030116D" w:rsidRPr="000D331B" w:rsidRDefault="0030116D" w:rsidP="00946BA4">
            <w:pPr>
              <w:spacing w:line="240" w:lineRule="auto"/>
              <w:jc w:val="center"/>
              <w:rPr>
                <w:b/>
                <w:color w:val="000000"/>
                <w:sz w:val="18"/>
                <w:szCs w:val="18"/>
                <w:lang w:eastAsia="sl-SI"/>
              </w:rPr>
            </w:pPr>
            <w:r w:rsidRPr="000D331B">
              <w:rPr>
                <w:b/>
                <w:color w:val="000000"/>
                <w:sz w:val="18"/>
                <w:szCs w:val="18"/>
                <w:lang w:eastAsia="sl-SI"/>
              </w:rPr>
              <w:t>1</w:t>
            </w:r>
          </w:p>
        </w:tc>
        <w:tc>
          <w:tcPr>
            <w:tcW w:w="567" w:type="dxa"/>
            <w:shd w:val="pct25" w:color="auto" w:fill="auto"/>
            <w:noWrap/>
            <w:vAlign w:val="bottom"/>
          </w:tcPr>
          <w:p w14:paraId="050E7958" w14:textId="77777777" w:rsidR="0030116D" w:rsidRPr="000D331B" w:rsidRDefault="0030116D" w:rsidP="00946BA4">
            <w:pPr>
              <w:spacing w:line="240" w:lineRule="auto"/>
              <w:jc w:val="center"/>
              <w:rPr>
                <w:b/>
                <w:color w:val="000000"/>
                <w:sz w:val="18"/>
                <w:szCs w:val="18"/>
                <w:lang w:eastAsia="sl-SI"/>
              </w:rPr>
            </w:pPr>
            <w:r w:rsidRPr="000D331B">
              <w:rPr>
                <w:b/>
                <w:color w:val="000000"/>
                <w:sz w:val="18"/>
                <w:szCs w:val="18"/>
                <w:lang w:eastAsia="sl-SI"/>
              </w:rPr>
              <w:t>2</w:t>
            </w:r>
          </w:p>
        </w:tc>
        <w:tc>
          <w:tcPr>
            <w:tcW w:w="1418" w:type="dxa"/>
            <w:shd w:val="pct25" w:color="auto" w:fill="auto"/>
            <w:noWrap/>
            <w:vAlign w:val="bottom"/>
          </w:tcPr>
          <w:p w14:paraId="1751D8E6" w14:textId="77777777" w:rsidR="0030116D" w:rsidRPr="000D331B" w:rsidRDefault="0030116D" w:rsidP="00946BA4">
            <w:pPr>
              <w:spacing w:line="240" w:lineRule="auto"/>
              <w:jc w:val="center"/>
              <w:rPr>
                <w:b/>
                <w:color w:val="000000"/>
                <w:sz w:val="18"/>
                <w:szCs w:val="18"/>
                <w:lang w:eastAsia="sl-SI"/>
              </w:rPr>
            </w:pPr>
            <w:r w:rsidRPr="000D331B">
              <w:rPr>
                <w:b/>
                <w:color w:val="000000"/>
                <w:sz w:val="18"/>
                <w:szCs w:val="18"/>
                <w:lang w:eastAsia="sl-SI"/>
              </w:rPr>
              <w:t>3</w:t>
            </w:r>
          </w:p>
        </w:tc>
        <w:tc>
          <w:tcPr>
            <w:tcW w:w="1130" w:type="dxa"/>
            <w:shd w:val="pct25" w:color="auto" w:fill="auto"/>
            <w:noWrap/>
            <w:vAlign w:val="bottom"/>
          </w:tcPr>
          <w:p w14:paraId="39FA9E50" w14:textId="77777777" w:rsidR="0030116D" w:rsidRPr="000D331B" w:rsidRDefault="0030116D" w:rsidP="00946BA4">
            <w:pPr>
              <w:spacing w:line="240" w:lineRule="auto"/>
              <w:jc w:val="center"/>
              <w:rPr>
                <w:b/>
                <w:color w:val="000000"/>
                <w:sz w:val="18"/>
                <w:szCs w:val="18"/>
                <w:lang w:eastAsia="sl-SI"/>
              </w:rPr>
            </w:pPr>
            <w:r w:rsidRPr="000D331B">
              <w:rPr>
                <w:b/>
                <w:color w:val="000000"/>
                <w:sz w:val="18"/>
                <w:szCs w:val="18"/>
                <w:lang w:eastAsia="sl-SI"/>
              </w:rPr>
              <w:t>4=2/3*100</w:t>
            </w:r>
          </w:p>
        </w:tc>
        <w:tc>
          <w:tcPr>
            <w:tcW w:w="1988" w:type="dxa"/>
            <w:shd w:val="pct25" w:color="auto" w:fill="auto"/>
            <w:noWrap/>
            <w:vAlign w:val="bottom"/>
          </w:tcPr>
          <w:p w14:paraId="5E9823B9" w14:textId="77777777" w:rsidR="0030116D" w:rsidRPr="000D331B" w:rsidRDefault="0030116D" w:rsidP="00946BA4">
            <w:pPr>
              <w:spacing w:line="240" w:lineRule="auto"/>
              <w:jc w:val="center"/>
              <w:rPr>
                <w:b/>
                <w:color w:val="000000"/>
                <w:sz w:val="18"/>
                <w:szCs w:val="18"/>
                <w:lang w:eastAsia="sl-SI"/>
              </w:rPr>
            </w:pPr>
            <w:r w:rsidRPr="000D331B">
              <w:rPr>
                <w:b/>
                <w:color w:val="000000"/>
                <w:sz w:val="18"/>
                <w:szCs w:val="18"/>
                <w:lang w:eastAsia="sl-SI"/>
              </w:rPr>
              <w:t>5=2-3</w:t>
            </w:r>
          </w:p>
        </w:tc>
      </w:tr>
      <w:tr w:rsidR="007353C2" w:rsidRPr="000D331B" w14:paraId="05257F32" w14:textId="77777777" w:rsidTr="009B67A1">
        <w:trPr>
          <w:trHeight w:val="300"/>
        </w:trPr>
        <w:tc>
          <w:tcPr>
            <w:tcW w:w="4106" w:type="dxa"/>
            <w:shd w:val="clear" w:color="auto" w:fill="auto"/>
            <w:noWrap/>
            <w:vAlign w:val="bottom"/>
            <w:hideMark/>
          </w:tcPr>
          <w:p w14:paraId="3740EDFC"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900-Sedanja vrednost neopredmetenih sredstev in dolgoročnih aktivnih časovnih razmejitev</w:t>
            </w:r>
          </w:p>
        </w:tc>
        <w:tc>
          <w:tcPr>
            <w:tcW w:w="567" w:type="dxa"/>
            <w:shd w:val="clear" w:color="auto" w:fill="auto"/>
            <w:noWrap/>
            <w:vAlign w:val="bottom"/>
          </w:tcPr>
          <w:p w14:paraId="50F69FFB" w14:textId="09E57FA2"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183.479.367 </w:t>
            </w:r>
          </w:p>
        </w:tc>
        <w:tc>
          <w:tcPr>
            <w:tcW w:w="1418" w:type="dxa"/>
            <w:shd w:val="clear" w:color="auto" w:fill="auto"/>
            <w:noWrap/>
            <w:vAlign w:val="bottom"/>
          </w:tcPr>
          <w:p w14:paraId="20644C4F" w14:textId="445E232C"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164.136.269 </w:t>
            </w:r>
          </w:p>
        </w:tc>
        <w:tc>
          <w:tcPr>
            <w:tcW w:w="1130" w:type="dxa"/>
            <w:shd w:val="clear" w:color="auto" w:fill="auto"/>
            <w:noWrap/>
            <w:vAlign w:val="bottom"/>
          </w:tcPr>
          <w:p w14:paraId="42D02A4C" w14:textId="6A783299"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111,78</w:t>
            </w:r>
          </w:p>
        </w:tc>
        <w:tc>
          <w:tcPr>
            <w:tcW w:w="1988" w:type="dxa"/>
            <w:shd w:val="clear" w:color="auto" w:fill="auto"/>
            <w:noWrap/>
            <w:vAlign w:val="bottom"/>
          </w:tcPr>
          <w:p w14:paraId="46F376E8" w14:textId="203A1769"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19.343.098 </w:t>
            </w:r>
          </w:p>
        </w:tc>
      </w:tr>
      <w:tr w:rsidR="007353C2" w:rsidRPr="000D331B" w14:paraId="76099308" w14:textId="77777777" w:rsidTr="009B67A1">
        <w:trPr>
          <w:trHeight w:val="300"/>
        </w:trPr>
        <w:tc>
          <w:tcPr>
            <w:tcW w:w="4106" w:type="dxa"/>
            <w:shd w:val="clear" w:color="auto" w:fill="auto"/>
            <w:noWrap/>
            <w:vAlign w:val="bottom"/>
            <w:hideMark/>
          </w:tcPr>
          <w:p w14:paraId="0A8D5DA3"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901-Nabavna vrednost neopredmetenih sredstev in dolgoročnih aktivnih časovnih razmejitev</w:t>
            </w:r>
          </w:p>
        </w:tc>
        <w:tc>
          <w:tcPr>
            <w:tcW w:w="567" w:type="dxa"/>
            <w:shd w:val="clear" w:color="auto" w:fill="auto"/>
            <w:noWrap/>
            <w:vAlign w:val="bottom"/>
          </w:tcPr>
          <w:p w14:paraId="6C4DD9BA" w14:textId="7241D66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890.294.866 </w:t>
            </w:r>
          </w:p>
        </w:tc>
        <w:tc>
          <w:tcPr>
            <w:tcW w:w="1418" w:type="dxa"/>
            <w:shd w:val="clear" w:color="auto" w:fill="auto"/>
            <w:noWrap/>
            <w:vAlign w:val="bottom"/>
          </w:tcPr>
          <w:p w14:paraId="01A6B886" w14:textId="62CB4299"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832.598.367 </w:t>
            </w:r>
          </w:p>
        </w:tc>
        <w:tc>
          <w:tcPr>
            <w:tcW w:w="1130" w:type="dxa"/>
            <w:shd w:val="clear" w:color="auto" w:fill="auto"/>
            <w:noWrap/>
            <w:vAlign w:val="bottom"/>
          </w:tcPr>
          <w:p w14:paraId="74019B35" w14:textId="2AC6DA4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106,93</w:t>
            </w:r>
          </w:p>
        </w:tc>
        <w:tc>
          <w:tcPr>
            <w:tcW w:w="1988" w:type="dxa"/>
            <w:shd w:val="clear" w:color="auto" w:fill="auto"/>
            <w:noWrap/>
            <w:vAlign w:val="bottom"/>
          </w:tcPr>
          <w:p w14:paraId="7CAC38BD" w14:textId="29B172F9"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57.696.499 </w:t>
            </w:r>
          </w:p>
        </w:tc>
      </w:tr>
      <w:tr w:rsidR="007353C2" w:rsidRPr="000D331B" w14:paraId="59A9B0FC" w14:textId="77777777" w:rsidTr="009B67A1">
        <w:trPr>
          <w:trHeight w:val="300"/>
        </w:trPr>
        <w:tc>
          <w:tcPr>
            <w:tcW w:w="4106" w:type="dxa"/>
            <w:shd w:val="clear" w:color="auto" w:fill="auto"/>
            <w:noWrap/>
            <w:vAlign w:val="bottom"/>
            <w:hideMark/>
          </w:tcPr>
          <w:p w14:paraId="685A9B28"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902-Popravki vrednosti neopredmetenih sredstev</w:t>
            </w:r>
          </w:p>
        </w:tc>
        <w:tc>
          <w:tcPr>
            <w:tcW w:w="567" w:type="dxa"/>
            <w:shd w:val="clear" w:color="auto" w:fill="auto"/>
            <w:noWrap/>
            <w:vAlign w:val="bottom"/>
          </w:tcPr>
          <w:p w14:paraId="76FF341B" w14:textId="3DE8C6F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706.815.499 </w:t>
            </w:r>
          </w:p>
        </w:tc>
        <w:tc>
          <w:tcPr>
            <w:tcW w:w="1418" w:type="dxa"/>
            <w:shd w:val="clear" w:color="auto" w:fill="auto"/>
            <w:noWrap/>
            <w:vAlign w:val="bottom"/>
          </w:tcPr>
          <w:p w14:paraId="377EE333" w14:textId="26255B1B"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668.462.098 </w:t>
            </w:r>
          </w:p>
        </w:tc>
        <w:tc>
          <w:tcPr>
            <w:tcW w:w="1130" w:type="dxa"/>
            <w:shd w:val="clear" w:color="auto" w:fill="auto"/>
            <w:noWrap/>
            <w:vAlign w:val="bottom"/>
          </w:tcPr>
          <w:p w14:paraId="19DEEAE1" w14:textId="0224D3D5"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105,74</w:t>
            </w:r>
          </w:p>
        </w:tc>
        <w:tc>
          <w:tcPr>
            <w:tcW w:w="1988" w:type="dxa"/>
            <w:shd w:val="clear" w:color="auto" w:fill="auto"/>
            <w:noWrap/>
            <w:vAlign w:val="bottom"/>
          </w:tcPr>
          <w:p w14:paraId="17E57AEE" w14:textId="59DF4E9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38.353.401 </w:t>
            </w:r>
          </w:p>
        </w:tc>
      </w:tr>
      <w:tr w:rsidR="007353C2" w:rsidRPr="000D331B" w14:paraId="0BB78CC8" w14:textId="77777777" w:rsidTr="009B67A1">
        <w:trPr>
          <w:trHeight w:val="300"/>
        </w:trPr>
        <w:tc>
          <w:tcPr>
            <w:tcW w:w="4106" w:type="dxa"/>
            <w:shd w:val="clear" w:color="auto" w:fill="auto"/>
            <w:noWrap/>
            <w:vAlign w:val="bottom"/>
            <w:hideMark/>
          </w:tcPr>
          <w:p w14:paraId="5DF79A0C"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903-Sedanja vrednost nepremičnin</w:t>
            </w:r>
          </w:p>
        </w:tc>
        <w:tc>
          <w:tcPr>
            <w:tcW w:w="567" w:type="dxa"/>
            <w:shd w:val="clear" w:color="auto" w:fill="auto"/>
            <w:noWrap/>
            <w:vAlign w:val="bottom"/>
          </w:tcPr>
          <w:p w14:paraId="7EDDAAC7" w14:textId="08B28EF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24.069.526.214 </w:t>
            </w:r>
          </w:p>
        </w:tc>
        <w:tc>
          <w:tcPr>
            <w:tcW w:w="1418" w:type="dxa"/>
            <w:shd w:val="clear" w:color="auto" w:fill="auto"/>
            <w:noWrap/>
            <w:vAlign w:val="bottom"/>
          </w:tcPr>
          <w:p w14:paraId="18ED8E21" w14:textId="452447EB"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23.031.698.364 </w:t>
            </w:r>
          </w:p>
        </w:tc>
        <w:tc>
          <w:tcPr>
            <w:tcW w:w="1130" w:type="dxa"/>
            <w:shd w:val="clear" w:color="auto" w:fill="auto"/>
            <w:noWrap/>
            <w:vAlign w:val="bottom"/>
          </w:tcPr>
          <w:p w14:paraId="6C7248F3" w14:textId="1BE7CB3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104,51</w:t>
            </w:r>
          </w:p>
        </w:tc>
        <w:tc>
          <w:tcPr>
            <w:tcW w:w="1988" w:type="dxa"/>
            <w:shd w:val="clear" w:color="auto" w:fill="auto"/>
            <w:noWrap/>
            <w:vAlign w:val="bottom"/>
          </w:tcPr>
          <w:p w14:paraId="77657E9F" w14:textId="266B52A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1.037.827.850 </w:t>
            </w:r>
          </w:p>
        </w:tc>
      </w:tr>
      <w:tr w:rsidR="007353C2" w:rsidRPr="000D331B" w14:paraId="679552FA" w14:textId="77777777" w:rsidTr="009B67A1">
        <w:trPr>
          <w:trHeight w:val="300"/>
        </w:trPr>
        <w:tc>
          <w:tcPr>
            <w:tcW w:w="4106" w:type="dxa"/>
            <w:shd w:val="clear" w:color="auto" w:fill="auto"/>
            <w:noWrap/>
            <w:vAlign w:val="bottom"/>
            <w:hideMark/>
          </w:tcPr>
          <w:p w14:paraId="1BA0813E"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904-Nabavna vrednost nepremičnin</w:t>
            </w:r>
          </w:p>
        </w:tc>
        <w:tc>
          <w:tcPr>
            <w:tcW w:w="567" w:type="dxa"/>
            <w:shd w:val="clear" w:color="auto" w:fill="auto"/>
            <w:noWrap/>
            <w:vAlign w:val="bottom"/>
          </w:tcPr>
          <w:p w14:paraId="778ADDEB" w14:textId="102C1D41"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36.445.340.618 </w:t>
            </w:r>
          </w:p>
        </w:tc>
        <w:tc>
          <w:tcPr>
            <w:tcW w:w="1418" w:type="dxa"/>
            <w:shd w:val="clear" w:color="auto" w:fill="auto"/>
            <w:noWrap/>
            <w:vAlign w:val="bottom"/>
          </w:tcPr>
          <w:p w14:paraId="25707BA1" w14:textId="076B0EB3"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34.766.676.104 </w:t>
            </w:r>
          </w:p>
        </w:tc>
        <w:tc>
          <w:tcPr>
            <w:tcW w:w="1130" w:type="dxa"/>
            <w:shd w:val="clear" w:color="auto" w:fill="auto"/>
            <w:noWrap/>
            <w:vAlign w:val="bottom"/>
          </w:tcPr>
          <w:p w14:paraId="6743A1AF" w14:textId="311F9277"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104,83</w:t>
            </w:r>
          </w:p>
        </w:tc>
        <w:tc>
          <w:tcPr>
            <w:tcW w:w="1988" w:type="dxa"/>
            <w:shd w:val="clear" w:color="auto" w:fill="auto"/>
            <w:noWrap/>
            <w:vAlign w:val="bottom"/>
          </w:tcPr>
          <w:p w14:paraId="289E9A61" w14:textId="2342A3DE"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1.678.664.514 </w:t>
            </w:r>
          </w:p>
        </w:tc>
      </w:tr>
      <w:tr w:rsidR="007353C2" w:rsidRPr="000D331B" w14:paraId="4BA792E0" w14:textId="77777777" w:rsidTr="009B67A1">
        <w:trPr>
          <w:trHeight w:val="300"/>
        </w:trPr>
        <w:tc>
          <w:tcPr>
            <w:tcW w:w="4106" w:type="dxa"/>
            <w:shd w:val="clear" w:color="auto" w:fill="auto"/>
            <w:noWrap/>
            <w:vAlign w:val="bottom"/>
            <w:hideMark/>
          </w:tcPr>
          <w:p w14:paraId="669D358E"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905-Popravek vrednosti nepremičnin</w:t>
            </w:r>
          </w:p>
        </w:tc>
        <w:tc>
          <w:tcPr>
            <w:tcW w:w="567" w:type="dxa"/>
            <w:shd w:val="clear" w:color="auto" w:fill="auto"/>
            <w:noWrap/>
            <w:vAlign w:val="bottom"/>
          </w:tcPr>
          <w:p w14:paraId="381C88A4" w14:textId="4A10858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12.375.814.404 </w:t>
            </w:r>
          </w:p>
        </w:tc>
        <w:tc>
          <w:tcPr>
            <w:tcW w:w="1418" w:type="dxa"/>
            <w:shd w:val="clear" w:color="auto" w:fill="auto"/>
            <w:noWrap/>
            <w:vAlign w:val="bottom"/>
          </w:tcPr>
          <w:p w14:paraId="39B2BF50" w14:textId="76E03BB9"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11.734.977.740 </w:t>
            </w:r>
          </w:p>
        </w:tc>
        <w:tc>
          <w:tcPr>
            <w:tcW w:w="1130" w:type="dxa"/>
            <w:shd w:val="clear" w:color="auto" w:fill="auto"/>
            <w:noWrap/>
            <w:vAlign w:val="bottom"/>
          </w:tcPr>
          <w:p w14:paraId="196241B2" w14:textId="13602FAE"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105,46</w:t>
            </w:r>
          </w:p>
        </w:tc>
        <w:tc>
          <w:tcPr>
            <w:tcW w:w="1988" w:type="dxa"/>
            <w:shd w:val="clear" w:color="auto" w:fill="auto"/>
            <w:noWrap/>
            <w:vAlign w:val="bottom"/>
          </w:tcPr>
          <w:p w14:paraId="697F1723" w14:textId="6C11E945"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640.836.664 </w:t>
            </w:r>
          </w:p>
        </w:tc>
      </w:tr>
      <w:tr w:rsidR="007353C2" w:rsidRPr="000D331B" w14:paraId="490A819F" w14:textId="77777777" w:rsidTr="009B67A1">
        <w:trPr>
          <w:trHeight w:val="300"/>
        </w:trPr>
        <w:tc>
          <w:tcPr>
            <w:tcW w:w="4106" w:type="dxa"/>
            <w:shd w:val="clear" w:color="auto" w:fill="auto"/>
            <w:noWrap/>
            <w:vAlign w:val="bottom"/>
            <w:hideMark/>
          </w:tcPr>
          <w:p w14:paraId="76BA6A32"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906-Sedanja vrednost opreme in drugih opredmetenih osnovnih sredstev</w:t>
            </w:r>
          </w:p>
        </w:tc>
        <w:tc>
          <w:tcPr>
            <w:tcW w:w="567" w:type="dxa"/>
            <w:shd w:val="clear" w:color="auto" w:fill="auto"/>
            <w:noWrap/>
            <w:vAlign w:val="bottom"/>
          </w:tcPr>
          <w:p w14:paraId="688903A9" w14:textId="7901CE4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2.047.505.773 </w:t>
            </w:r>
          </w:p>
        </w:tc>
        <w:tc>
          <w:tcPr>
            <w:tcW w:w="1418" w:type="dxa"/>
            <w:shd w:val="clear" w:color="auto" w:fill="auto"/>
            <w:noWrap/>
            <w:vAlign w:val="bottom"/>
          </w:tcPr>
          <w:p w14:paraId="6B5E6234" w14:textId="5552FB37"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1.957.250.616 </w:t>
            </w:r>
          </w:p>
        </w:tc>
        <w:tc>
          <w:tcPr>
            <w:tcW w:w="1130" w:type="dxa"/>
            <w:shd w:val="clear" w:color="auto" w:fill="auto"/>
            <w:noWrap/>
            <w:vAlign w:val="bottom"/>
          </w:tcPr>
          <w:p w14:paraId="1EEA4FBE" w14:textId="6B7C5833"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104,61</w:t>
            </w:r>
          </w:p>
        </w:tc>
        <w:tc>
          <w:tcPr>
            <w:tcW w:w="1988" w:type="dxa"/>
            <w:shd w:val="clear" w:color="auto" w:fill="auto"/>
            <w:noWrap/>
            <w:vAlign w:val="bottom"/>
          </w:tcPr>
          <w:p w14:paraId="1E01E067" w14:textId="1C5099F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90.255.157 </w:t>
            </w:r>
          </w:p>
        </w:tc>
      </w:tr>
      <w:tr w:rsidR="007353C2" w:rsidRPr="000D331B" w14:paraId="28CC1DFC" w14:textId="77777777" w:rsidTr="009B67A1">
        <w:trPr>
          <w:trHeight w:val="300"/>
        </w:trPr>
        <w:tc>
          <w:tcPr>
            <w:tcW w:w="4106" w:type="dxa"/>
            <w:shd w:val="clear" w:color="auto" w:fill="auto"/>
            <w:noWrap/>
            <w:vAlign w:val="bottom"/>
            <w:hideMark/>
          </w:tcPr>
          <w:p w14:paraId="331B7F10"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907-Nabavna vrednost opreme in drugih opredmetenih osnovnih sredstev</w:t>
            </w:r>
          </w:p>
        </w:tc>
        <w:tc>
          <w:tcPr>
            <w:tcW w:w="567" w:type="dxa"/>
            <w:shd w:val="clear" w:color="auto" w:fill="auto"/>
            <w:noWrap/>
            <w:vAlign w:val="bottom"/>
          </w:tcPr>
          <w:p w14:paraId="40E65B89" w14:textId="2137EFD3"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8.239.062.168 </w:t>
            </w:r>
          </w:p>
        </w:tc>
        <w:tc>
          <w:tcPr>
            <w:tcW w:w="1418" w:type="dxa"/>
            <w:shd w:val="clear" w:color="auto" w:fill="auto"/>
            <w:noWrap/>
            <w:vAlign w:val="bottom"/>
          </w:tcPr>
          <w:p w14:paraId="60525EA0" w14:textId="79F825F3"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7.847.107.614 </w:t>
            </w:r>
          </w:p>
        </w:tc>
        <w:tc>
          <w:tcPr>
            <w:tcW w:w="1130" w:type="dxa"/>
            <w:shd w:val="clear" w:color="auto" w:fill="auto"/>
            <w:noWrap/>
            <w:vAlign w:val="bottom"/>
          </w:tcPr>
          <w:p w14:paraId="53050162" w14:textId="3FD4D33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104,99</w:t>
            </w:r>
          </w:p>
        </w:tc>
        <w:tc>
          <w:tcPr>
            <w:tcW w:w="1988" w:type="dxa"/>
            <w:shd w:val="clear" w:color="auto" w:fill="auto"/>
            <w:noWrap/>
            <w:vAlign w:val="bottom"/>
          </w:tcPr>
          <w:p w14:paraId="0212DD9A" w14:textId="62B89DA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391.954.554 </w:t>
            </w:r>
          </w:p>
        </w:tc>
      </w:tr>
      <w:tr w:rsidR="007353C2" w:rsidRPr="000D331B" w14:paraId="05C2936C" w14:textId="77777777" w:rsidTr="009B67A1">
        <w:trPr>
          <w:trHeight w:val="300"/>
        </w:trPr>
        <w:tc>
          <w:tcPr>
            <w:tcW w:w="4106" w:type="dxa"/>
            <w:shd w:val="clear" w:color="auto" w:fill="auto"/>
            <w:noWrap/>
            <w:vAlign w:val="bottom"/>
            <w:hideMark/>
          </w:tcPr>
          <w:p w14:paraId="39A71980"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908-Popravek vrednosti opreme in drugih opredmetenih osnovnih sredstev</w:t>
            </w:r>
          </w:p>
        </w:tc>
        <w:tc>
          <w:tcPr>
            <w:tcW w:w="567" w:type="dxa"/>
            <w:shd w:val="clear" w:color="auto" w:fill="auto"/>
            <w:noWrap/>
            <w:vAlign w:val="bottom"/>
          </w:tcPr>
          <w:p w14:paraId="5A8A22E2" w14:textId="18A04A6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6.191.556.395 </w:t>
            </w:r>
          </w:p>
        </w:tc>
        <w:tc>
          <w:tcPr>
            <w:tcW w:w="1418" w:type="dxa"/>
            <w:shd w:val="clear" w:color="auto" w:fill="auto"/>
            <w:noWrap/>
            <w:vAlign w:val="bottom"/>
          </w:tcPr>
          <w:p w14:paraId="00691AB6" w14:textId="5852E26D"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5.889.856.998 </w:t>
            </w:r>
          </w:p>
        </w:tc>
        <w:tc>
          <w:tcPr>
            <w:tcW w:w="1130" w:type="dxa"/>
            <w:shd w:val="clear" w:color="auto" w:fill="auto"/>
            <w:noWrap/>
            <w:vAlign w:val="bottom"/>
          </w:tcPr>
          <w:p w14:paraId="5B326D17" w14:textId="7EC5525A"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105,12</w:t>
            </w:r>
          </w:p>
        </w:tc>
        <w:tc>
          <w:tcPr>
            <w:tcW w:w="1988" w:type="dxa"/>
            <w:shd w:val="clear" w:color="auto" w:fill="auto"/>
            <w:noWrap/>
            <w:vAlign w:val="bottom"/>
          </w:tcPr>
          <w:p w14:paraId="388FF54E" w14:textId="72F52FF7"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301.699.397 </w:t>
            </w:r>
          </w:p>
        </w:tc>
      </w:tr>
      <w:tr w:rsidR="007353C2" w:rsidRPr="000D331B" w14:paraId="5A32C0A1" w14:textId="77777777" w:rsidTr="009B67A1">
        <w:trPr>
          <w:trHeight w:val="300"/>
        </w:trPr>
        <w:tc>
          <w:tcPr>
            <w:tcW w:w="4106" w:type="dxa"/>
            <w:shd w:val="clear" w:color="auto" w:fill="auto"/>
            <w:noWrap/>
            <w:vAlign w:val="bottom"/>
            <w:hideMark/>
          </w:tcPr>
          <w:p w14:paraId="149E40CC"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909-Terjatve za sredstva dana v upravljanje</w:t>
            </w:r>
          </w:p>
        </w:tc>
        <w:tc>
          <w:tcPr>
            <w:tcW w:w="567" w:type="dxa"/>
            <w:shd w:val="clear" w:color="auto" w:fill="auto"/>
            <w:noWrap/>
            <w:vAlign w:val="bottom"/>
          </w:tcPr>
          <w:p w14:paraId="16288C2F" w14:textId="38518432"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2.072.645 </w:t>
            </w:r>
          </w:p>
        </w:tc>
        <w:tc>
          <w:tcPr>
            <w:tcW w:w="1418" w:type="dxa"/>
            <w:shd w:val="clear" w:color="auto" w:fill="auto"/>
            <w:noWrap/>
            <w:vAlign w:val="bottom"/>
          </w:tcPr>
          <w:p w14:paraId="2C9691C9" w14:textId="2A4932FB"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2.890.442 </w:t>
            </w:r>
          </w:p>
        </w:tc>
        <w:tc>
          <w:tcPr>
            <w:tcW w:w="1130" w:type="dxa"/>
            <w:shd w:val="clear" w:color="auto" w:fill="auto"/>
            <w:noWrap/>
            <w:vAlign w:val="bottom"/>
          </w:tcPr>
          <w:p w14:paraId="27639407" w14:textId="55357F3B"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71,71</w:t>
            </w:r>
          </w:p>
        </w:tc>
        <w:tc>
          <w:tcPr>
            <w:tcW w:w="1988" w:type="dxa"/>
            <w:shd w:val="clear" w:color="auto" w:fill="auto"/>
            <w:noWrap/>
            <w:vAlign w:val="bottom"/>
          </w:tcPr>
          <w:p w14:paraId="32329960" w14:textId="005ECF2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-817.797 </w:t>
            </w:r>
          </w:p>
        </w:tc>
      </w:tr>
      <w:tr w:rsidR="007353C2" w:rsidRPr="000D331B" w14:paraId="70EDF711" w14:textId="77777777" w:rsidTr="009B67A1">
        <w:trPr>
          <w:trHeight w:val="300"/>
        </w:trPr>
        <w:tc>
          <w:tcPr>
            <w:tcW w:w="4106" w:type="dxa"/>
            <w:shd w:val="clear" w:color="auto" w:fill="auto"/>
            <w:noWrap/>
            <w:vAlign w:val="bottom"/>
            <w:hideMark/>
          </w:tcPr>
          <w:p w14:paraId="6814C8A3"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910-Terjatve za sredstva dana v upravljanje drugim v lasti države</w:t>
            </w:r>
          </w:p>
        </w:tc>
        <w:tc>
          <w:tcPr>
            <w:tcW w:w="567" w:type="dxa"/>
            <w:shd w:val="clear" w:color="auto" w:fill="auto"/>
            <w:noWrap/>
            <w:vAlign w:val="bottom"/>
          </w:tcPr>
          <w:p w14:paraId="0062017E" w14:textId="0F3FAC9B"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730.253 </w:t>
            </w:r>
          </w:p>
        </w:tc>
        <w:tc>
          <w:tcPr>
            <w:tcW w:w="1418" w:type="dxa"/>
            <w:shd w:val="clear" w:color="auto" w:fill="auto"/>
            <w:noWrap/>
            <w:vAlign w:val="bottom"/>
          </w:tcPr>
          <w:p w14:paraId="4ADFDDF1" w14:textId="18CD685D"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1.025.762 </w:t>
            </w:r>
          </w:p>
        </w:tc>
        <w:tc>
          <w:tcPr>
            <w:tcW w:w="1130" w:type="dxa"/>
            <w:shd w:val="clear" w:color="auto" w:fill="auto"/>
            <w:noWrap/>
            <w:vAlign w:val="bottom"/>
          </w:tcPr>
          <w:p w14:paraId="095255F9" w14:textId="1B297827"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71,19</w:t>
            </w:r>
          </w:p>
        </w:tc>
        <w:tc>
          <w:tcPr>
            <w:tcW w:w="1988" w:type="dxa"/>
            <w:shd w:val="clear" w:color="auto" w:fill="auto"/>
            <w:noWrap/>
            <w:vAlign w:val="bottom"/>
          </w:tcPr>
          <w:p w14:paraId="36B8F724" w14:textId="20F324C5"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-295.509 </w:t>
            </w:r>
          </w:p>
        </w:tc>
      </w:tr>
      <w:tr w:rsidR="007353C2" w:rsidRPr="000D331B" w14:paraId="6773EA44" w14:textId="77777777" w:rsidTr="009B67A1">
        <w:trPr>
          <w:trHeight w:val="300"/>
        </w:trPr>
        <w:tc>
          <w:tcPr>
            <w:tcW w:w="4106" w:type="dxa"/>
            <w:shd w:val="clear" w:color="auto" w:fill="auto"/>
            <w:noWrap/>
            <w:vAlign w:val="bottom"/>
            <w:hideMark/>
          </w:tcPr>
          <w:p w14:paraId="742C42F4"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911-Terjatve za sredstva dana v upravljanje drugim v lasti občine</w:t>
            </w:r>
          </w:p>
        </w:tc>
        <w:tc>
          <w:tcPr>
            <w:tcW w:w="567" w:type="dxa"/>
            <w:shd w:val="clear" w:color="auto" w:fill="auto"/>
            <w:noWrap/>
            <w:vAlign w:val="bottom"/>
          </w:tcPr>
          <w:p w14:paraId="61118D8A" w14:textId="02A66DA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1.342.392 </w:t>
            </w:r>
          </w:p>
        </w:tc>
        <w:tc>
          <w:tcPr>
            <w:tcW w:w="1418" w:type="dxa"/>
            <w:shd w:val="clear" w:color="auto" w:fill="auto"/>
            <w:noWrap/>
            <w:vAlign w:val="bottom"/>
          </w:tcPr>
          <w:p w14:paraId="796FCD8E" w14:textId="45CA9543"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1.864.680 </w:t>
            </w:r>
          </w:p>
        </w:tc>
        <w:tc>
          <w:tcPr>
            <w:tcW w:w="1130" w:type="dxa"/>
            <w:shd w:val="clear" w:color="auto" w:fill="auto"/>
            <w:noWrap/>
            <w:vAlign w:val="bottom"/>
          </w:tcPr>
          <w:p w14:paraId="512DCC67" w14:textId="07CCF82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71,99</w:t>
            </w:r>
          </w:p>
        </w:tc>
        <w:tc>
          <w:tcPr>
            <w:tcW w:w="1988" w:type="dxa"/>
            <w:shd w:val="clear" w:color="auto" w:fill="auto"/>
            <w:noWrap/>
            <w:vAlign w:val="bottom"/>
          </w:tcPr>
          <w:p w14:paraId="65076328" w14:textId="5D5874E3"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-522.288 </w:t>
            </w:r>
          </w:p>
        </w:tc>
      </w:tr>
      <w:tr w:rsidR="007353C2" w:rsidRPr="000D331B" w14:paraId="6913F00C" w14:textId="77777777" w:rsidTr="009B67A1">
        <w:trPr>
          <w:trHeight w:val="300"/>
        </w:trPr>
        <w:tc>
          <w:tcPr>
            <w:tcW w:w="4106" w:type="dxa"/>
            <w:shd w:val="clear" w:color="auto" w:fill="auto"/>
            <w:noWrap/>
            <w:vAlign w:val="bottom"/>
            <w:hideMark/>
          </w:tcPr>
          <w:p w14:paraId="64EF32C1"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912-Zaloge</w:t>
            </w:r>
          </w:p>
        </w:tc>
        <w:tc>
          <w:tcPr>
            <w:tcW w:w="567" w:type="dxa"/>
            <w:shd w:val="clear" w:color="auto" w:fill="auto"/>
            <w:noWrap/>
            <w:vAlign w:val="bottom"/>
          </w:tcPr>
          <w:p w14:paraId="477B0036" w14:textId="2A9FAD7C"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444.610.120 </w:t>
            </w:r>
          </w:p>
        </w:tc>
        <w:tc>
          <w:tcPr>
            <w:tcW w:w="1418" w:type="dxa"/>
            <w:shd w:val="clear" w:color="auto" w:fill="auto"/>
            <w:noWrap/>
            <w:vAlign w:val="bottom"/>
          </w:tcPr>
          <w:p w14:paraId="54C3F93F" w14:textId="4ACF3694"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425.523.073 </w:t>
            </w:r>
          </w:p>
        </w:tc>
        <w:tc>
          <w:tcPr>
            <w:tcW w:w="1130" w:type="dxa"/>
            <w:shd w:val="clear" w:color="auto" w:fill="auto"/>
            <w:noWrap/>
            <w:vAlign w:val="bottom"/>
          </w:tcPr>
          <w:p w14:paraId="7D3DD9B9" w14:textId="0A6D9F0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104,49</w:t>
            </w:r>
          </w:p>
        </w:tc>
        <w:tc>
          <w:tcPr>
            <w:tcW w:w="1988" w:type="dxa"/>
            <w:shd w:val="clear" w:color="auto" w:fill="auto"/>
            <w:noWrap/>
            <w:vAlign w:val="bottom"/>
          </w:tcPr>
          <w:p w14:paraId="48D6875E" w14:textId="2A7A085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19.087.047 </w:t>
            </w:r>
          </w:p>
        </w:tc>
      </w:tr>
      <w:tr w:rsidR="007353C2" w:rsidRPr="000D331B" w14:paraId="7A4F8466" w14:textId="77777777" w:rsidTr="009B67A1">
        <w:trPr>
          <w:trHeight w:val="300"/>
        </w:trPr>
        <w:tc>
          <w:tcPr>
            <w:tcW w:w="4106" w:type="dxa"/>
            <w:shd w:val="clear" w:color="auto" w:fill="auto"/>
            <w:noWrap/>
            <w:vAlign w:val="bottom"/>
            <w:hideMark/>
          </w:tcPr>
          <w:p w14:paraId="3CECE077"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913-Dolgoročne finančne naložbe</w:t>
            </w:r>
          </w:p>
        </w:tc>
        <w:tc>
          <w:tcPr>
            <w:tcW w:w="567" w:type="dxa"/>
            <w:shd w:val="clear" w:color="auto" w:fill="auto"/>
            <w:noWrap/>
            <w:vAlign w:val="bottom"/>
          </w:tcPr>
          <w:p w14:paraId="666C027B" w14:textId="31EB30F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12.911.745.578 </w:t>
            </w:r>
          </w:p>
        </w:tc>
        <w:tc>
          <w:tcPr>
            <w:tcW w:w="1418" w:type="dxa"/>
            <w:shd w:val="clear" w:color="auto" w:fill="auto"/>
            <w:noWrap/>
            <w:vAlign w:val="bottom"/>
          </w:tcPr>
          <w:p w14:paraId="58A80CF0" w14:textId="26C25943"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12.313.617.066 </w:t>
            </w:r>
          </w:p>
        </w:tc>
        <w:tc>
          <w:tcPr>
            <w:tcW w:w="1130" w:type="dxa"/>
            <w:shd w:val="clear" w:color="auto" w:fill="auto"/>
            <w:noWrap/>
            <w:vAlign w:val="bottom"/>
          </w:tcPr>
          <w:p w14:paraId="42052E60" w14:textId="08E7178A"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104,86</w:t>
            </w:r>
          </w:p>
        </w:tc>
        <w:tc>
          <w:tcPr>
            <w:tcW w:w="1988" w:type="dxa"/>
            <w:shd w:val="clear" w:color="auto" w:fill="auto"/>
            <w:noWrap/>
            <w:vAlign w:val="bottom"/>
          </w:tcPr>
          <w:p w14:paraId="5BD0F4E3" w14:textId="247EC57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598.128.512 </w:t>
            </w:r>
          </w:p>
        </w:tc>
      </w:tr>
      <w:tr w:rsidR="007353C2" w:rsidRPr="000D331B" w14:paraId="1582D4EE" w14:textId="77777777" w:rsidTr="009B67A1">
        <w:trPr>
          <w:trHeight w:val="300"/>
        </w:trPr>
        <w:tc>
          <w:tcPr>
            <w:tcW w:w="4106" w:type="dxa"/>
            <w:shd w:val="clear" w:color="auto" w:fill="auto"/>
            <w:noWrap/>
            <w:vAlign w:val="bottom"/>
            <w:hideMark/>
          </w:tcPr>
          <w:p w14:paraId="57973863"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914-Dolgoročno dana posojila in depoziti</w:t>
            </w:r>
          </w:p>
        </w:tc>
        <w:tc>
          <w:tcPr>
            <w:tcW w:w="567" w:type="dxa"/>
            <w:shd w:val="clear" w:color="auto" w:fill="auto"/>
            <w:noWrap/>
            <w:vAlign w:val="bottom"/>
          </w:tcPr>
          <w:p w14:paraId="5F5B0734" w14:textId="7A4E928E"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1.215.265.984 </w:t>
            </w:r>
          </w:p>
        </w:tc>
        <w:tc>
          <w:tcPr>
            <w:tcW w:w="1418" w:type="dxa"/>
            <w:shd w:val="clear" w:color="auto" w:fill="auto"/>
            <w:noWrap/>
            <w:vAlign w:val="bottom"/>
          </w:tcPr>
          <w:p w14:paraId="42303C8B" w14:textId="335943B4"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1.745.999.126 </w:t>
            </w:r>
          </w:p>
        </w:tc>
        <w:tc>
          <w:tcPr>
            <w:tcW w:w="1130" w:type="dxa"/>
            <w:shd w:val="clear" w:color="auto" w:fill="auto"/>
            <w:noWrap/>
            <w:vAlign w:val="bottom"/>
          </w:tcPr>
          <w:p w14:paraId="4F8F747D" w14:textId="02871C72"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69,60</w:t>
            </w:r>
          </w:p>
        </w:tc>
        <w:tc>
          <w:tcPr>
            <w:tcW w:w="1988" w:type="dxa"/>
            <w:shd w:val="clear" w:color="auto" w:fill="auto"/>
            <w:noWrap/>
            <w:vAlign w:val="bottom"/>
          </w:tcPr>
          <w:p w14:paraId="4D74D100" w14:textId="145B02E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-530.733.142 </w:t>
            </w:r>
          </w:p>
        </w:tc>
      </w:tr>
      <w:tr w:rsidR="007353C2" w:rsidRPr="000D331B" w14:paraId="0C174048" w14:textId="77777777" w:rsidTr="009B67A1">
        <w:trPr>
          <w:trHeight w:val="300"/>
        </w:trPr>
        <w:tc>
          <w:tcPr>
            <w:tcW w:w="4106" w:type="dxa"/>
            <w:shd w:val="clear" w:color="auto" w:fill="auto"/>
            <w:noWrap/>
            <w:vAlign w:val="bottom"/>
            <w:hideMark/>
          </w:tcPr>
          <w:p w14:paraId="572F5F77"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915-Dolgoročne terjatve iz poslovanja</w:t>
            </w:r>
          </w:p>
        </w:tc>
        <w:tc>
          <w:tcPr>
            <w:tcW w:w="567" w:type="dxa"/>
            <w:shd w:val="clear" w:color="auto" w:fill="auto"/>
            <w:noWrap/>
            <w:vAlign w:val="bottom"/>
          </w:tcPr>
          <w:p w14:paraId="4F6E2A20" w14:textId="42E4368E"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507.100.981 </w:t>
            </w:r>
          </w:p>
        </w:tc>
        <w:tc>
          <w:tcPr>
            <w:tcW w:w="1418" w:type="dxa"/>
            <w:shd w:val="clear" w:color="auto" w:fill="auto"/>
            <w:noWrap/>
            <w:vAlign w:val="bottom"/>
          </w:tcPr>
          <w:p w14:paraId="5052FBEB" w14:textId="480DC798"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435.546.417 </w:t>
            </w:r>
          </w:p>
        </w:tc>
        <w:tc>
          <w:tcPr>
            <w:tcW w:w="1130" w:type="dxa"/>
            <w:shd w:val="clear" w:color="auto" w:fill="auto"/>
            <w:noWrap/>
            <w:vAlign w:val="bottom"/>
          </w:tcPr>
          <w:p w14:paraId="1A974E99" w14:textId="53AEDC2C"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116,43</w:t>
            </w:r>
          </w:p>
        </w:tc>
        <w:tc>
          <w:tcPr>
            <w:tcW w:w="1988" w:type="dxa"/>
            <w:shd w:val="clear" w:color="auto" w:fill="auto"/>
            <w:noWrap/>
            <w:vAlign w:val="bottom"/>
          </w:tcPr>
          <w:p w14:paraId="39AF1076" w14:textId="76416889"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71.554.564 </w:t>
            </w:r>
          </w:p>
        </w:tc>
      </w:tr>
      <w:tr w:rsidR="007353C2" w:rsidRPr="000D331B" w14:paraId="6B165FC5" w14:textId="77777777" w:rsidTr="009B67A1">
        <w:trPr>
          <w:trHeight w:val="300"/>
        </w:trPr>
        <w:tc>
          <w:tcPr>
            <w:tcW w:w="4106" w:type="dxa"/>
            <w:shd w:val="clear" w:color="auto" w:fill="auto"/>
            <w:noWrap/>
            <w:vAlign w:val="bottom"/>
            <w:hideMark/>
          </w:tcPr>
          <w:p w14:paraId="7309D395"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916-Denarna sredstva</w:t>
            </w:r>
          </w:p>
        </w:tc>
        <w:tc>
          <w:tcPr>
            <w:tcW w:w="567" w:type="dxa"/>
            <w:shd w:val="clear" w:color="auto" w:fill="auto"/>
            <w:noWrap/>
            <w:vAlign w:val="bottom"/>
          </w:tcPr>
          <w:p w14:paraId="5B06FBA1" w14:textId="0376727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6.137.906.703 </w:t>
            </w:r>
          </w:p>
        </w:tc>
        <w:tc>
          <w:tcPr>
            <w:tcW w:w="1418" w:type="dxa"/>
            <w:shd w:val="clear" w:color="auto" w:fill="auto"/>
            <w:noWrap/>
            <w:vAlign w:val="bottom"/>
          </w:tcPr>
          <w:p w14:paraId="35F03D1C" w14:textId="72120A28"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5.524.068.797 </w:t>
            </w:r>
          </w:p>
        </w:tc>
        <w:tc>
          <w:tcPr>
            <w:tcW w:w="1130" w:type="dxa"/>
            <w:shd w:val="clear" w:color="auto" w:fill="auto"/>
            <w:noWrap/>
            <w:vAlign w:val="bottom"/>
          </w:tcPr>
          <w:p w14:paraId="5C652B0B" w14:textId="391C92F3"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111,11</w:t>
            </w:r>
          </w:p>
        </w:tc>
        <w:tc>
          <w:tcPr>
            <w:tcW w:w="1988" w:type="dxa"/>
            <w:shd w:val="clear" w:color="auto" w:fill="auto"/>
            <w:noWrap/>
            <w:vAlign w:val="bottom"/>
          </w:tcPr>
          <w:p w14:paraId="303136F7" w14:textId="183E35D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613.837.906 </w:t>
            </w:r>
          </w:p>
        </w:tc>
      </w:tr>
      <w:tr w:rsidR="007353C2" w:rsidRPr="000D331B" w14:paraId="17D41792" w14:textId="77777777" w:rsidTr="009B67A1">
        <w:trPr>
          <w:trHeight w:val="300"/>
        </w:trPr>
        <w:tc>
          <w:tcPr>
            <w:tcW w:w="4106" w:type="dxa"/>
            <w:tcBorders>
              <w:bottom w:val="single" w:sz="4" w:space="0" w:color="auto"/>
            </w:tcBorders>
            <w:shd w:val="clear" w:color="auto" w:fill="auto"/>
            <w:noWrap/>
            <w:vAlign w:val="bottom"/>
            <w:hideMark/>
          </w:tcPr>
          <w:p w14:paraId="5464F1B1"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917-Kratkoročne terjatve</w:t>
            </w:r>
          </w:p>
        </w:tc>
        <w:tc>
          <w:tcPr>
            <w:tcW w:w="567" w:type="dxa"/>
            <w:tcBorders>
              <w:bottom w:val="single" w:sz="4" w:space="0" w:color="auto"/>
            </w:tcBorders>
            <w:shd w:val="clear" w:color="auto" w:fill="auto"/>
            <w:noWrap/>
            <w:vAlign w:val="bottom"/>
          </w:tcPr>
          <w:p w14:paraId="3F98E725" w14:textId="1F9371F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6.651.750.765 </w:t>
            </w:r>
          </w:p>
        </w:tc>
        <w:tc>
          <w:tcPr>
            <w:tcW w:w="1418" w:type="dxa"/>
            <w:tcBorders>
              <w:bottom w:val="single" w:sz="4" w:space="0" w:color="auto"/>
            </w:tcBorders>
            <w:shd w:val="clear" w:color="auto" w:fill="auto"/>
            <w:noWrap/>
            <w:vAlign w:val="bottom"/>
          </w:tcPr>
          <w:p w14:paraId="67E85A18" w14:textId="76891501"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7.837.874.508 </w:t>
            </w:r>
          </w:p>
        </w:tc>
        <w:tc>
          <w:tcPr>
            <w:tcW w:w="1130" w:type="dxa"/>
            <w:tcBorders>
              <w:bottom w:val="single" w:sz="4" w:space="0" w:color="auto"/>
            </w:tcBorders>
            <w:shd w:val="clear" w:color="auto" w:fill="auto"/>
            <w:noWrap/>
            <w:vAlign w:val="bottom"/>
          </w:tcPr>
          <w:p w14:paraId="57D53AE3" w14:textId="03F7D19C"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84,87</w:t>
            </w:r>
          </w:p>
        </w:tc>
        <w:tc>
          <w:tcPr>
            <w:tcW w:w="1988" w:type="dxa"/>
            <w:tcBorders>
              <w:bottom w:val="single" w:sz="4" w:space="0" w:color="auto"/>
            </w:tcBorders>
            <w:shd w:val="clear" w:color="auto" w:fill="auto"/>
            <w:noWrap/>
            <w:vAlign w:val="bottom"/>
          </w:tcPr>
          <w:p w14:paraId="2A40ED15" w14:textId="5531061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-1.186.123.743 </w:t>
            </w:r>
          </w:p>
        </w:tc>
      </w:tr>
      <w:tr w:rsidR="007353C2" w:rsidRPr="000D331B" w14:paraId="64C9EA1C" w14:textId="77777777" w:rsidTr="009B67A1">
        <w:trPr>
          <w:trHeight w:val="300"/>
        </w:trPr>
        <w:tc>
          <w:tcPr>
            <w:tcW w:w="4106" w:type="dxa"/>
            <w:shd w:val="clear" w:color="auto" w:fill="92D050"/>
            <w:noWrap/>
            <w:vAlign w:val="bottom"/>
            <w:hideMark/>
          </w:tcPr>
          <w:p w14:paraId="3E9906D1" w14:textId="77777777" w:rsidR="007353C2" w:rsidRPr="000D331B" w:rsidRDefault="007353C2" w:rsidP="007353C2">
            <w:pPr>
              <w:spacing w:line="240" w:lineRule="auto"/>
              <w:jc w:val="left"/>
              <w:rPr>
                <w:b/>
                <w:i/>
                <w:color w:val="000000"/>
                <w:sz w:val="18"/>
                <w:szCs w:val="18"/>
                <w:lang w:eastAsia="sl-SI"/>
              </w:rPr>
            </w:pPr>
            <w:r w:rsidRPr="000D331B">
              <w:rPr>
                <w:b/>
                <w:i/>
                <w:color w:val="000000"/>
                <w:sz w:val="18"/>
                <w:szCs w:val="18"/>
                <w:lang w:eastAsia="sl-SI"/>
              </w:rPr>
              <w:t>918-Skupaj aktiva</w:t>
            </w:r>
          </w:p>
        </w:tc>
        <w:tc>
          <w:tcPr>
            <w:tcW w:w="567" w:type="dxa"/>
            <w:shd w:val="clear" w:color="auto" w:fill="92D050"/>
            <w:noWrap/>
            <w:vAlign w:val="bottom"/>
          </w:tcPr>
          <w:p w14:paraId="0FA76468" w14:textId="33A5C60D" w:rsidR="007353C2" w:rsidRPr="000D331B" w:rsidRDefault="007353C2" w:rsidP="007353C2">
            <w:pPr>
              <w:autoSpaceDE w:val="0"/>
              <w:autoSpaceDN w:val="0"/>
              <w:adjustRightInd w:val="0"/>
              <w:spacing w:line="240" w:lineRule="auto"/>
              <w:jc w:val="right"/>
              <w:rPr>
                <w:b/>
                <w:i/>
                <w:color w:val="000000"/>
                <w:sz w:val="18"/>
                <w:szCs w:val="18"/>
                <w:lang w:eastAsia="sl-SI"/>
              </w:rPr>
            </w:pPr>
            <w:r w:rsidRPr="000D331B">
              <w:rPr>
                <w:b/>
                <w:i/>
                <w:color w:val="000000"/>
                <w:sz w:val="18"/>
                <w:szCs w:val="18"/>
                <w:lang w:eastAsia="sl-SI"/>
              </w:rPr>
              <w:t xml:space="preserve">54.170.964.130 </w:t>
            </w:r>
          </w:p>
        </w:tc>
        <w:tc>
          <w:tcPr>
            <w:tcW w:w="1418" w:type="dxa"/>
            <w:shd w:val="clear" w:color="auto" w:fill="92D050"/>
            <w:noWrap/>
            <w:vAlign w:val="bottom"/>
          </w:tcPr>
          <w:p w14:paraId="23C3B383" w14:textId="79ABA3A1" w:rsidR="007353C2" w:rsidRPr="000D331B" w:rsidRDefault="007353C2" w:rsidP="007353C2">
            <w:pPr>
              <w:autoSpaceDE w:val="0"/>
              <w:autoSpaceDN w:val="0"/>
              <w:adjustRightInd w:val="0"/>
              <w:spacing w:line="240" w:lineRule="auto"/>
              <w:jc w:val="right"/>
              <w:rPr>
                <w:b/>
                <w:i/>
                <w:color w:val="000000"/>
                <w:sz w:val="18"/>
                <w:szCs w:val="18"/>
                <w:lang w:eastAsia="sl-SI"/>
              </w:rPr>
            </w:pPr>
            <w:r w:rsidRPr="000D331B">
              <w:rPr>
                <w:b/>
                <w:i/>
                <w:color w:val="000000"/>
                <w:sz w:val="18"/>
                <w:szCs w:val="18"/>
                <w:lang w:eastAsia="sl-SI"/>
              </w:rPr>
              <w:t xml:space="preserve">53.438.604.678 </w:t>
            </w:r>
          </w:p>
        </w:tc>
        <w:tc>
          <w:tcPr>
            <w:tcW w:w="1130" w:type="dxa"/>
            <w:shd w:val="clear" w:color="auto" w:fill="92D050"/>
            <w:noWrap/>
            <w:vAlign w:val="bottom"/>
          </w:tcPr>
          <w:p w14:paraId="25CA783E" w14:textId="48B15F8F" w:rsidR="007353C2" w:rsidRPr="000D331B" w:rsidRDefault="007353C2" w:rsidP="007353C2">
            <w:pPr>
              <w:autoSpaceDE w:val="0"/>
              <w:autoSpaceDN w:val="0"/>
              <w:adjustRightInd w:val="0"/>
              <w:jc w:val="right"/>
              <w:rPr>
                <w:b/>
                <w:bCs/>
                <w:i/>
                <w:iCs/>
                <w:color w:val="000000"/>
                <w:sz w:val="18"/>
                <w:szCs w:val="18"/>
                <w:lang w:eastAsia="sl-SI"/>
              </w:rPr>
            </w:pPr>
            <w:r w:rsidRPr="000D331B">
              <w:rPr>
                <w:rFonts w:cs="Calibri"/>
                <w:b/>
                <w:bCs/>
                <w:i/>
                <w:iCs/>
                <w:color w:val="000000"/>
                <w:sz w:val="18"/>
                <w:szCs w:val="18"/>
              </w:rPr>
              <w:t>101,37</w:t>
            </w:r>
          </w:p>
        </w:tc>
        <w:tc>
          <w:tcPr>
            <w:tcW w:w="1988" w:type="dxa"/>
            <w:shd w:val="clear" w:color="auto" w:fill="92D050"/>
            <w:noWrap/>
            <w:vAlign w:val="bottom"/>
          </w:tcPr>
          <w:p w14:paraId="63739938" w14:textId="57ABC564" w:rsidR="007353C2" w:rsidRPr="000D331B" w:rsidRDefault="007353C2" w:rsidP="007353C2">
            <w:pPr>
              <w:autoSpaceDE w:val="0"/>
              <w:autoSpaceDN w:val="0"/>
              <w:adjustRightInd w:val="0"/>
              <w:jc w:val="right"/>
              <w:rPr>
                <w:b/>
                <w:bCs/>
                <w:i/>
                <w:iCs/>
                <w:color w:val="000000"/>
                <w:sz w:val="18"/>
                <w:szCs w:val="18"/>
                <w:lang w:eastAsia="sl-SI"/>
              </w:rPr>
            </w:pPr>
            <w:r w:rsidRPr="000D331B">
              <w:rPr>
                <w:rFonts w:cs="Calibri"/>
                <w:b/>
                <w:bCs/>
                <w:i/>
                <w:iCs/>
                <w:color w:val="000000"/>
                <w:sz w:val="18"/>
                <w:szCs w:val="18"/>
              </w:rPr>
              <w:t xml:space="preserve">732.359.452 </w:t>
            </w:r>
          </w:p>
        </w:tc>
      </w:tr>
      <w:tr w:rsidR="007353C2" w:rsidRPr="000D331B" w14:paraId="49578719" w14:textId="77777777" w:rsidTr="009B67A1">
        <w:trPr>
          <w:trHeight w:val="300"/>
        </w:trPr>
        <w:tc>
          <w:tcPr>
            <w:tcW w:w="4106" w:type="dxa"/>
            <w:shd w:val="clear" w:color="auto" w:fill="auto"/>
            <w:noWrap/>
            <w:vAlign w:val="bottom"/>
            <w:hideMark/>
          </w:tcPr>
          <w:p w14:paraId="31271C2C"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919-Splošni sklad</w:t>
            </w:r>
          </w:p>
        </w:tc>
        <w:tc>
          <w:tcPr>
            <w:tcW w:w="567" w:type="dxa"/>
            <w:shd w:val="clear" w:color="auto" w:fill="auto"/>
            <w:noWrap/>
            <w:vAlign w:val="bottom"/>
          </w:tcPr>
          <w:p w14:paraId="4470A252" w14:textId="69C425E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13.580.234.359 </w:t>
            </w:r>
          </w:p>
        </w:tc>
        <w:tc>
          <w:tcPr>
            <w:tcW w:w="1418" w:type="dxa"/>
            <w:shd w:val="clear" w:color="auto" w:fill="auto"/>
            <w:noWrap/>
            <w:vAlign w:val="bottom"/>
          </w:tcPr>
          <w:p w14:paraId="300FF191" w14:textId="24EECE9C"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14.302.150.764 </w:t>
            </w:r>
          </w:p>
        </w:tc>
        <w:tc>
          <w:tcPr>
            <w:tcW w:w="1130" w:type="dxa"/>
            <w:shd w:val="clear" w:color="auto" w:fill="auto"/>
            <w:noWrap/>
            <w:vAlign w:val="bottom"/>
          </w:tcPr>
          <w:p w14:paraId="6EB30FFB" w14:textId="7878F948"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94,95</w:t>
            </w:r>
          </w:p>
        </w:tc>
        <w:tc>
          <w:tcPr>
            <w:tcW w:w="1988" w:type="dxa"/>
            <w:shd w:val="clear" w:color="auto" w:fill="auto"/>
            <w:noWrap/>
            <w:vAlign w:val="bottom"/>
          </w:tcPr>
          <w:p w14:paraId="6678F4E3" w14:textId="54002B5A"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-721.916.405 </w:t>
            </w:r>
          </w:p>
        </w:tc>
      </w:tr>
      <w:tr w:rsidR="007353C2" w:rsidRPr="000D331B" w14:paraId="0EF42BC0" w14:textId="77777777" w:rsidTr="009B67A1">
        <w:trPr>
          <w:trHeight w:val="300"/>
        </w:trPr>
        <w:tc>
          <w:tcPr>
            <w:tcW w:w="4106" w:type="dxa"/>
            <w:shd w:val="clear" w:color="auto" w:fill="auto"/>
            <w:noWrap/>
            <w:vAlign w:val="bottom"/>
            <w:hideMark/>
          </w:tcPr>
          <w:p w14:paraId="3DE6B3BB"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920-Rezervni sklad</w:t>
            </w:r>
          </w:p>
        </w:tc>
        <w:tc>
          <w:tcPr>
            <w:tcW w:w="567" w:type="dxa"/>
            <w:shd w:val="clear" w:color="auto" w:fill="auto"/>
            <w:noWrap/>
            <w:vAlign w:val="bottom"/>
          </w:tcPr>
          <w:p w14:paraId="5689EB1E" w14:textId="5C2EB53D"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236.608.873 </w:t>
            </w:r>
          </w:p>
        </w:tc>
        <w:tc>
          <w:tcPr>
            <w:tcW w:w="1418" w:type="dxa"/>
            <w:shd w:val="clear" w:color="auto" w:fill="auto"/>
            <w:noWrap/>
            <w:vAlign w:val="bottom"/>
          </w:tcPr>
          <w:p w14:paraId="040DC41B" w14:textId="06EBBB42"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185.378.362 </w:t>
            </w:r>
          </w:p>
        </w:tc>
        <w:tc>
          <w:tcPr>
            <w:tcW w:w="1130" w:type="dxa"/>
            <w:shd w:val="clear" w:color="auto" w:fill="auto"/>
            <w:noWrap/>
            <w:vAlign w:val="bottom"/>
          </w:tcPr>
          <w:p w14:paraId="1F28E9FF" w14:textId="1C7B7B2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127,64</w:t>
            </w:r>
          </w:p>
        </w:tc>
        <w:tc>
          <w:tcPr>
            <w:tcW w:w="1988" w:type="dxa"/>
            <w:shd w:val="clear" w:color="auto" w:fill="auto"/>
            <w:noWrap/>
            <w:vAlign w:val="bottom"/>
          </w:tcPr>
          <w:p w14:paraId="7FA59939" w14:textId="482FD557"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51.230.511 </w:t>
            </w:r>
          </w:p>
        </w:tc>
      </w:tr>
      <w:tr w:rsidR="007353C2" w:rsidRPr="000D331B" w14:paraId="7AD95162" w14:textId="77777777" w:rsidTr="009B67A1">
        <w:trPr>
          <w:trHeight w:val="300"/>
        </w:trPr>
        <w:tc>
          <w:tcPr>
            <w:tcW w:w="4106" w:type="dxa"/>
            <w:shd w:val="clear" w:color="auto" w:fill="auto"/>
            <w:noWrap/>
            <w:vAlign w:val="bottom"/>
            <w:hideMark/>
          </w:tcPr>
          <w:p w14:paraId="483F2AF5"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921-Dolgoročno prejeta posojila</w:t>
            </w:r>
          </w:p>
        </w:tc>
        <w:tc>
          <w:tcPr>
            <w:tcW w:w="567" w:type="dxa"/>
            <w:shd w:val="clear" w:color="auto" w:fill="auto"/>
            <w:noWrap/>
            <w:vAlign w:val="bottom"/>
          </w:tcPr>
          <w:p w14:paraId="3A5FDA69" w14:textId="046660F9"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36.638.955.955 </w:t>
            </w:r>
          </w:p>
        </w:tc>
        <w:tc>
          <w:tcPr>
            <w:tcW w:w="1418" w:type="dxa"/>
            <w:shd w:val="clear" w:color="auto" w:fill="auto"/>
            <w:noWrap/>
            <w:vAlign w:val="bottom"/>
          </w:tcPr>
          <w:p w14:paraId="0A4ACD15" w14:textId="66A2EB93"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34.991.458.463 </w:t>
            </w:r>
          </w:p>
        </w:tc>
        <w:tc>
          <w:tcPr>
            <w:tcW w:w="1130" w:type="dxa"/>
            <w:shd w:val="clear" w:color="auto" w:fill="auto"/>
            <w:noWrap/>
            <w:vAlign w:val="bottom"/>
          </w:tcPr>
          <w:p w14:paraId="72AA576C" w14:textId="13344C4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104,71</w:t>
            </w:r>
          </w:p>
        </w:tc>
        <w:tc>
          <w:tcPr>
            <w:tcW w:w="1988" w:type="dxa"/>
            <w:shd w:val="clear" w:color="auto" w:fill="auto"/>
            <w:noWrap/>
            <w:vAlign w:val="bottom"/>
          </w:tcPr>
          <w:p w14:paraId="0BE8BE4D" w14:textId="5860275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1.647.497.492 </w:t>
            </w:r>
          </w:p>
        </w:tc>
      </w:tr>
      <w:tr w:rsidR="007353C2" w:rsidRPr="000D331B" w14:paraId="50F6FB68" w14:textId="77777777" w:rsidTr="009B67A1">
        <w:trPr>
          <w:trHeight w:val="300"/>
        </w:trPr>
        <w:tc>
          <w:tcPr>
            <w:tcW w:w="4106" w:type="dxa"/>
            <w:shd w:val="clear" w:color="auto" w:fill="auto"/>
            <w:noWrap/>
            <w:vAlign w:val="bottom"/>
            <w:hideMark/>
          </w:tcPr>
          <w:p w14:paraId="7E140C64"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922-Dolgoročne obveznosti iz poslovanja</w:t>
            </w:r>
          </w:p>
        </w:tc>
        <w:tc>
          <w:tcPr>
            <w:tcW w:w="567" w:type="dxa"/>
            <w:shd w:val="clear" w:color="auto" w:fill="auto"/>
            <w:noWrap/>
            <w:vAlign w:val="bottom"/>
          </w:tcPr>
          <w:p w14:paraId="622C58D4" w14:textId="35D21BB2"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463.151.840 </w:t>
            </w:r>
          </w:p>
        </w:tc>
        <w:tc>
          <w:tcPr>
            <w:tcW w:w="1418" w:type="dxa"/>
            <w:shd w:val="clear" w:color="auto" w:fill="auto"/>
            <w:noWrap/>
            <w:vAlign w:val="bottom"/>
          </w:tcPr>
          <w:p w14:paraId="5A58AAA2" w14:textId="587D5EB8"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373.589.149 </w:t>
            </w:r>
          </w:p>
        </w:tc>
        <w:tc>
          <w:tcPr>
            <w:tcW w:w="1130" w:type="dxa"/>
            <w:shd w:val="clear" w:color="auto" w:fill="auto"/>
            <w:noWrap/>
            <w:vAlign w:val="bottom"/>
          </w:tcPr>
          <w:p w14:paraId="1696FF17" w14:textId="5CA797A0"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123,97</w:t>
            </w:r>
          </w:p>
        </w:tc>
        <w:tc>
          <w:tcPr>
            <w:tcW w:w="1988" w:type="dxa"/>
            <w:shd w:val="clear" w:color="auto" w:fill="auto"/>
            <w:noWrap/>
            <w:vAlign w:val="bottom"/>
          </w:tcPr>
          <w:p w14:paraId="39C4E0F5" w14:textId="2470CCB6"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89.562.691 </w:t>
            </w:r>
          </w:p>
        </w:tc>
      </w:tr>
      <w:tr w:rsidR="007353C2" w:rsidRPr="000D331B" w14:paraId="4245E31F" w14:textId="77777777" w:rsidTr="009B67A1">
        <w:trPr>
          <w:trHeight w:val="300"/>
        </w:trPr>
        <w:tc>
          <w:tcPr>
            <w:tcW w:w="4106" w:type="dxa"/>
            <w:tcBorders>
              <w:bottom w:val="single" w:sz="4" w:space="0" w:color="auto"/>
            </w:tcBorders>
            <w:shd w:val="clear" w:color="auto" w:fill="auto"/>
            <w:noWrap/>
            <w:vAlign w:val="bottom"/>
            <w:hideMark/>
          </w:tcPr>
          <w:p w14:paraId="2E17ADE8" w14:textId="77777777" w:rsidR="007353C2" w:rsidRPr="000D331B" w:rsidRDefault="007353C2" w:rsidP="007353C2">
            <w:pPr>
              <w:spacing w:line="240" w:lineRule="auto"/>
              <w:jc w:val="left"/>
              <w:rPr>
                <w:color w:val="000000"/>
                <w:sz w:val="18"/>
                <w:szCs w:val="18"/>
                <w:lang w:eastAsia="sl-SI"/>
              </w:rPr>
            </w:pPr>
            <w:r w:rsidRPr="000D331B">
              <w:rPr>
                <w:color w:val="000000"/>
                <w:sz w:val="18"/>
                <w:szCs w:val="18"/>
                <w:lang w:eastAsia="sl-SI"/>
              </w:rPr>
              <w:t>923-Kratkoročne obveznosti</w:t>
            </w:r>
          </w:p>
        </w:tc>
        <w:tc>
          <w:tcPr>
            <w:tcW w:w="567" w:type="dxa"/>
            <w:tcBorders>
              <w:bottom w:val="single" w:sz="4" w:space="0" w:color="auto"/>
            </w:tcBorders>
            <w:shd w:val="clear" w:color="auto" w:fill="auto"/>
            <w:noWrap/>
            <w:vAlign w:val="bottom"/>
          </w:tcPr>
          <w:p w14:paraId="5D77710D" w14:textId="6204927F"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lang w:eastAsia="sl-SI"/>
              </w:rPr>
              <w:t xml:space="preserve">3.252.013.103 </w:t>
            </w:r>
          </w:p>
        </w:tc>
        <w:tc>
          <w:tcPr>
            <w:tcW w:w="1418" w:type="dxa"/>
            <w:tcBorders>
              <w:bottom w:val="single" w:sz="4" w:space="0" w:color="auto"/>
            </w:tcBorders>
            <w:shd w:val="clear" w:color="auto" w:fill="auto"/>
            <w:noWrap/>
            <w:vAlign w:val="bottom"/>
          </w:tcPr>
          <w:p w14:paraId="4A38DC69" w14:textId="6475023A" w:rsidR="007353C2" w:rsidRPr="000D331B" w:rsidRDefault="007353C2" w:rsidP="007353C2">
            <w:pPr>
              <w:autoSpaceDE w:val="0"/>
              <w:autoSpaceDN w:val="0"/>
              <w:adjustRightInd w:val="0"/>
              <w:jc w:val="right"/>
              <w:rPr>
                <w:rFonts w:cs="Arial"/>
                <w:color w:val="000000"/>
                <w:sz w:val="18"/>
                <w:szCs w:val="18"/>
              </w:rPr>
            </w:pPr>
            <w:r w:rsidRPr="000D331B">
              <w:rPr>
                <w:rFonts w:cs="Calibri"/>
                <w:color w:val="000000"/>
                <w:sz w:val="18"/>
                <w:szCs w:val="18"/>
                <w:lang w:eastAsia="sl-SI"/>
              </w:rPr>
              <w:t xml:space="preserve">3.586.027.940 </w:t>
            </w:r>
          </w:p>
        </w:tc>
        <w:tc>
          <w:tcPr>
            <w:tcW w:w="1130" w:type="dxa"/>
            <w:tcBorders>
              <w:bottom w:val="single" w:sz="4" w:space="0" w:color="auto"/>
            </w:tcBorders>
            <w:shd w:val="clear" w:color="auto" w:fill="auto"/>
            <w:noWrap/>
            <w:vAlign w:val="bottom"/>
          </w:tcPr>
          <w:p w14:paraId="026C7613" w14:textId="77E36114"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90,69</w:t>
            </w:r>
          </w:p>
        </w:tc>
        <w:tc>
          <w:tcPr>
            <w:tcW w:w="1988" w:type="dxa"/>
            <w:tcBorders>
              <w:bottom w:val="single" w:sz="4" w:space="0" w:color="auto"/>
            </w:tcBorders>
            <w:shd w:val="clear" w:color="auto" w:fill="auto"/>
            <w:noWrap/>
            <w:vAlign w:val="bottom"/>
          </w:tcPr>
          <w:p w14:paraId="15FA66C9" w14:textId="69103FB0" w:rsidR="007353C2" w:rsidRPr="000D331B" w:rsidRDefault="007353C2" w:rsidP="007353C2">
            <w:pPr>
              <w:autoSpaceDE w:val="0"/>
              <w:autoSpaceDN w:val="0"/>
              <w:adjustRightInd w:val="0"/>
              <w:jc w:val="right"/>
              <w:rPr>
                <w:rFonts w:cs="Calibri"/>
                <w:color w:val="000000"/>
                <w:sz w:val="18"/>
                <w:szCs w:val="18"/>
                <w:lang w:eastAsia="sl-SI"/>
              </w:rPr>
            </w:pPr>
            <w:r w:rsidRPr="000D331B">
              <w:rPr>
                <w:rFonts w:cs="Calibri"/>
                <w:color w:val="000000"/>
                <w:sz w:val="18"/>
                <w:szCs w:val="18"/>
              </w:rPr>
              <w:t xml:space="preserve">-334.014.837 </w:t>
            </w:r>
          </w:p>
        </w:tc>
      </w:tr>
      <w:tr w:rsidR="007353C2" w:rsidRPr="000D331B" w14:paraId="6780A654" w14:textId="77777777" w:rsidTr="009B67A1">
        <w:trPr>
          <w:trHeight w:val="300"/>
        </w:trPr>
        <w:tc>
          <w:tcPr>
            <w:tcW w:w="4106" w:type="dxa"/>
            <w:shd w:val="clear" w:color="auto" w:fill="92D050"/>
            <w:noWrap/>
            <w:vAlign w:val="bottom"/>
            <w:hideMark/>
          </w:tcPr>
          <w:p w14:paraId="0E26EC4A" w14:textId="77777777" w:rsidR="007353C2" w:rsidRPr="000D331B" w:rsidRDefault="007353C2" w:rsidP="007353C2">
            <w:pPr>
              <w:spacing w:line="240" w:lineRule="auto"/>
              <w:jc w:val="left"/>
              <w:rPr>
                <w:b/>
                <w:i/>
                <w:color w:val="000000"/>
                <w:sz w:val="18"/>
                <w:szCs w:val="18"/>
                <w:lang w:eastAsia="sl-SI"/>
              </w:rPr>
            </w:pPr>
            <w:r w:rsidRPr="000D331B">
              <w:rPr>
                <w:b/>
                <w:i/>
                <w:color w:val="000000"/>
                <w:sz w:val="18"/>
                <w:szCs w:val="18"/>
                <w:lang w:eastAsia="sl-SI"/>
              </w:rPr>
              <w:t>924-Skupaj pasiva</w:t>
            </w:r>
          </w:p>
        </w:tc>
        <w:tc>
          <w:tcPr>
            <w:tcW w:w="567" w:type="dxa"/>
            <w:shd w:val="clear" w:color="auto" w:fill="92D050"/>
            <w:noWrap/>
            <w:vAlign w:val="bottom"/>
          </w:tcPr>
          <w:p w14:paraId="06438610" w14:textId="3F3928DF" w:rsidR="007353C2" w:rsidRPr="000D331B" w:rsidRDefault="007353C2" w:rsidP="007353C2">
            <w:pPr>
              <w:autoSpaceDE w:val="0"/>
              <w:autoSpaceDN w:val="0"/>
              <w:adjustRightInd w:val="0"/>
              <w:spacing w:line="240" w:lineRule="auto"/>
              <w:jc w:val="right"/>
              <w:rPr>
                <w:b/>
                <w:i/>
                <w:color w:val="000000"/>
                <w:sz w:val="18"/>
                <w:szCs w:val="18"/>
                <w:lang w:eastAsia="sl-SI"/>
              </w:rPr>
            </w:pPr>
            <w:r w:rsidRPr="000D331B">
              <w:rPr>
                <w:b/>
                <w:i/>
                <w:color w:val="000000"/>
                <w:sz w:val="18"/>
                <w:szCs w:val="18"/>
                <w:lang w:eastAsia="sl-SI"/>
              </w:rPr>
              <w:t xml:space="preserve">54.170.964.130 </w:t>
            </w:r>
          </w:p>
        </w:tc>
        <w:tc>
          <w:tcPr>
            <w:tcW w:w="1418" w:type="dxa"/>
            <w:shd w:val="clear" w:color="auto" w:fill="92D050"/>
            <w:noWrap/>
            <w:vAlign w:val="bottom"/>
          </w:tcPr>
          <w:p w14:paraId="677AC99C" w14:textId="0EE1B720" w:rsidR="007353C2" w:rsidRPr="000D331B" w:rsidRDefault="007353C2" w:rsidP="007353C2">
            <w:pPr>
              <w:spacing w:line="240" w:lineRule="auto"/>
              <w:jc w:val="right"/>
              <w:rPr>
                <w:rFonts w:cs="Arial"/>
                <w:b/>
                <w:i/>
                <w:color w:val="000000"/>
                <w:sz w:val="18"/>
                <w:szCs w:val="18"/>
              </w:rPr>
            </w:pPr>
            <w:r w:rsidRPr="000D331B">
              <w:rPr>
                <w:b/>
                <w:i/>
                <w:color w:val="000000"/>
                <w:sz w:val="18"/>
                <w:szCs w:val="18"/>
                <w:lang w:eastAsia="sl-SI"/>
              </w:rPr>
              <w:t xml:space="preserve">53.438.604.678 </w:t>
            </w:r>
          </w:p>
        </w:tc>
        <w:tc>
          <w:tcPr>
            <w:tcW w:w="1130" w:type="dxa"/>
            <w:shd w:val="clear" w:color="auto" w:fill="92D050"/>
            <w:noWrap/>
            <w:vAlign w:val="bottom"/>
          </w:tcPr>
          <w:p w14:paraId="6C954F8B" w14:textId="043AFE60" w:rsidR="007353C2" w:rsidRPr="000D331B" w:rsidRDefault="007353C2" w:rsidP="007353C2">
            <w:pPr>
              <w:autoSpaceDE w:val="0"/>
              <w:autoSpaceDN w:val="0"/>
              <w:adjustRightInd w:val="0"/>
              <w:jc w:val="right"/>
              <w:rPr>
                <w:b/>
                <w:bCs/>
                <w:i/>
                <w:iCs/>
                <w:color w:val="000000"/>
                <w:sz w:val="18"/>
                <w:szCs w:val="18"/>
                <w:lang w:eastAsia="sl-SI"/>
              </w:rPr>
            </w:pPr>
            <w:r w:rsidRPr="000D331B">
              <w:rPr>
                <w:rFonts w:cs="Calibri"/>
                <w:b/>
                <w:bCs/>
                <w:i/>
                <w:iCs/>
                <w:color w:val="000000"/>
                <w:sz w:val="18"/>
                <w:szCs w:val="18"/>
              </w:rPr>
              <w:t>101,37</w:t>
            </w:r>
          </w:p>
        </w:tc>
        <w:tc>
          <w:tcPr>
            <w:tcW w:w="1988" w:type="dxa"/>
            <w:shd w:val="clear" w:color="auto" w:fill="92D050"/>
            <w:noWrap/>
            <w:vAlign w:val="bottom"/>
          </w:tcPr>
          <w:p w14:paraId="37197A96" w14:textId="663D61BE" w:rsidR="007353C2" w:rsidRPr="000D331B" w:rsidRDefault="007353C2" w:rsidP="007353C2">
            <w:pPr>
              <w:autoSpaceDE w:val="0"/>
              <w:autoSpaceDN w:val="0"/>
              <w:adjustRightInd w:val="0"/>
              <w:jc w:val="right"/>
              <w:rPr>
                <w:b/>
                <w:bCs/>
                <w:i/>
                <w:iCs/>
                <w:color w:val="000000"/>
                <w:sz w:val="18"/>
                <w:szCs w:val="18"/>
                <w:lang w:eastAsia="sl-SI"/>
              </w:rPr>
            </w:pPr>
            <w:r w:rsidRPr="000D331B">
              <w:rPr>
                <w:rFonts w:cs="Calibri"/>
                <w:b/>
                <w:bCs/>
                <w:i/>
                <w:iCs/>
                <w:color w:val="000000"/>
                <w:sz w:val="18"/>
                <w:szCs w:val="18"/>
              </w:rPr>
              <w:t xml:space="preserve">732.359.452 </w:t>
            </w:r>
          </w:p>
        </w:tc>
      </w:tr>
    </w:tbl>
    <w:p w14:paraId="13FB78F3" w14:textId="77777777" w:rsidR="00941B7F" w:rsidRPr="000D331B" w:rsidRDefault="00941B7F"/>
    <w:p w14:paraId="49211B8F" w14:textId="7E0C6F13" w:rsidR="00F97237" w:rsidRPr="000D331B" w:rsidRDefault="0030116D" w:rsidP="003027B4">
      <w:pPr>
        <w:pStyle w:val="Napis"/>
        <w:jc w:val="both"/>
        <w:rPr>
          <w:b/>
        </w:rPr>
      </w:pPr>
      <w:r w:rsidRPr="000D331B">
        <w:rPr>
          <w:b/>
        </w:rPr>
        <w:t>Med aktivnimi postavkami konsolidirane premoženjske bilance države in občin imajo največji delež v premoženju nepremičnine (4</w:t>
      </w:r>
      <w:r w:rsidR="00C9415B" w:rsidRPr="000D331B">
        <w:rPr>
          <w:b/>
        </w:rPr>
        <w:t>5</w:t>
      </w:r>
      <w:r w:rsidRPr="000D331B">
        <w:rPr>
          <w:b/>
        </w:rPr>
        <w:t xml:space="preserve"> %) in dolgoročne finančne naložbe (2</w:t>
      </w:r>
      <w:r w:rsidR="00C9415B" w:rsidRPr="000D331B">
        <w:rPr>
          <w:b/>
        </w:rPr>
        <w:t>4</w:t>
      </w:r>
      <w:r w:rsidRPr="000D331B">
        <w:rPr>
          <w:b/>
        </w:rPr>
        <w:t xml:space="preserve"> %).</w:t>
      </w:r>
      <w:r w:rsidRPr="000D331B">
        <w:t xml:space="preserve"> </w:t>
      </w:r>
      <w:r w:rsidRPr="000D331B">
        <w:rPr>
          <w:bCs w:val="0"/>
        </w:rPr>
        <w:t xml:space="preserve">Podroben prikaz posameznih deležev prikazuje </w:t>
      </w:r>
      <w:r w:rsidR="00F97237" w:rsidRPr="000D331B">
        <w:rPr>
          <w:bCs w:val="0"/>
        </w:rPr>
        <w:fldChar w:fldCharType="begin"/>
      </w:r>
      <w:r w:rsidR="00F97237" w:rsidRPr="000D331B">
        <w:rPr>
          <w:bCs w:val="0"/>
        </w:rPr>
        <w:instrText xml:space="preserve"> REF _Ref391640550 \h  \* MERGEFORMAT </w:instrText>
      </w:r>
      <w:r w:rsidR="00F97237" w:rsidRPr="000D331B">
        <w:rPr>
          <w:bCs w:val="0"/>
        </w:rPr>
      </w:r>
      <w:r w:rsidR="00F97237" w:rsidRPr="000D331B">
        <w:rPr>
          <w:bCs w:val="0"/>
        </w:rPr>
        <w:fldChar w:fldCharType="separate"/>
      </w:r>
      <w:r w:rsidR="00336CEB" w:rsidRPr="00336CEB">
        <w:rPr>
          <w:bCs w:val="0"/>
        </w:rPr>
        <w:t>Slika 2</w:t>
      </w:r>
      <w:r w:rsidR="00F97237" w:rsidRPr="000D331B">
        <w:rPr>
          <w:bCs w:val="0"/>
        </w:rPr>
        <w:fldChar w:fldCharType="end"/>
      </w:r>
      <w:r w:rsidR="00F97237" w:rsidRPr="000D331B">
        <w:rPr>
          <w:bCs w:val="0"/>
        </w:rPr>
        <w:t>.</w:t>
      </w:r>
      <w:r w:rsidR="00F97237" w:rsidRPr="000D331B">
        <w:rPr>
          <w:b/>
        </w:rPr>
        <w:t xml:space="preserve"> </w:t>
      </w:r>
    </w:p>
    <w:p w14:paraId="19BB6502" w14:textId="77777777" w:rsidR="00471F1E" w:rsidRPr="000D331B" w:rsidRDefault="00471F1E" w:rsidP="00471F1E"/>
    <w:p w14:paraId="0D60FD35" w14:textId="1D7FD918" w:rsidR="00F97237" w:rsidRPr="000D331B" w:rsidRDefault="00F97237" w:rsidP="00A90E7E">
      <w:pPr>
        <w:pStyle w:val="Napis"/>
        <w:jc w:val="both"/>
        <w:rPr>
          <w:b/>
          <w:bCs w:val="0"/>
        </w:rPr>
      </w:pPr>
      <w:bookmarkStart w:id="18" w:name="_Ref391640550"/>
      <w:bookmarkStart w:id="19" w:name="_Toc103930492"/>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336CEB">
        <w:rPr>
          <w:b/>
          <w:bCs w:val="0"/>
          <w:noProof/>
        </w:rPr>
        <w:t>2</w:t>
      </w:r>
      <w:r w:rsidRPr="000D331B">
        <w:rPr>
          <w:b/>
          <w:bCs w:val="0"/>
        </w:rPr>
        <w:fldChar w:fldCharType="end"/>
      </w:r>
      <w:bookmarkEnd w:id="18"/>
      <w:r w:rsidRPr="000D331B">
        <w:rPr>
          <w:b/>
          <w:bCs w:val="0"/>
        </w:rPr>
        <w:t>: Delež aktivnih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C9415B" w:rsidRPr="000D331B">
        <w:rPr>
          <w:b/>
          <w:bCs w:val="0"/>
        </w:rPr>
        <w:t>1</w:t>
      </w:r>
      <w:bookmarkEnd w:id="19"/>
    </w:p>
    <w:p w14:paraId="40987745" w14:textId="7E506201" w:rsidR="0030116D" w:rsidRPr="000D331B" w:rsidRDefault="00C9415B" w:rsidP="0030116D">
      <w:pPr>
        <w:jc w:val="center"/>
      </w:pPr>
      <w:r w:rsidRPr="000D331B">
        <w:rPr>
          <w:noProof/>
          <w:lang w:eastAsia="sl-SI"/>
        </w:rPr>
        <w:drawing>
          <wp:inline distT="0" distB="0" distL="0" distR="0" wp14:anchorId="158C45E0" wp14:editId="695F741C">
            <wp:extent cx="4702175" cy="3267075"/>
            <wp:effectExtent l="0" t="0" r="3175" b="0"/>
            <wp:docPr id="15" name="Grafikon 15" descr="Slika 2: Delež aktivnih postavk konsolidirane premoženjske bilance države in občin v bilančni vsoti na dan 31.12.2021">
              <a:extLst xmlns:a="http://schemas.openxmlformats.org/drawingml/2006/main">
                <a:ext uri="{FF2B5EF4-FFF2-40B4-BE49-F238E27FC236}">
                  <a16:creationId xmlns:a16="http://schemas.microsoft.com/office/drawing/2014/main" id="{EED37BC2-894F-4059-8412-D70D5B83D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B2622F" w14:textId="72C6EE63" w:rsidR="0030116D" w:rsidRPr="000D331B" w:rsidRDefault="0030116D" w:rsidP="0030116D">
      <w:pPr>
        <w:jc w:val="center"/>
      </w:pPr>
    </w:p>
    <w:p w14:paraId="2405F869" w14:textId="007BB05B" w:rsidR="00F97237" w:rsidRPr="000D331B" w:rsidRDefault="0030116D" w:rsidP="00F97237">
      <w:r w:rsidRPr="000D331B">
        <w:rPr>
          <w:b/>
        </w:rPr>
        <w:t>Med pasivnimi postavkami konsolidirane premoženjske bilance države in občin imajo največji delež med obveznostmi dolgoročno prejeta posojila (6</w:t>
      </w:r>
      <w:r w:rsidR="00FD6956" w:rsidRPr="000D331B">
        <w:rPr>
          <w:b/>
        </w:rPr>
        <w:t>8</w:t>
      </w:r>
      <w:r w:rsidRPr="000D331B">
        <w:rPr>
          <w:b/>
        </w:rPr>
        <w:t xml:space="preserve"> %).</w:t>
      </w:r>
      <w:r w:rsidRPr="000D331B">
        <w:t xml:space="preserve"> Podroben prikaz posameznih deležev prikazuje </w:t>
      </w:r>
      <w:r w:rsidR="00F97237" w:rsidRPr="000D331B">
        <w:fldChar w:fldCharType="begin"/>
      </w:r>
      <w:r w:rsidR="00F97237" w:rsidRPr="000D331B">
        <w:instrText xml:space="preserve"> REF _Ref389465673 \h </w:instrText>
      </w:r>
      <w:r w:rsidR="00111D98" w:rsidRPr="000D331B">
        <w:instrText xml:space="preserve"> \* MERGEFORMAT </w:instrText>
      </w:r>
      <w:r w:rsidR="00F97237" w:rsidRPr="000D331B">
        <w:fldChar w:fldCharType="separate"/>
      </w:r>
      <w:r w:rsidR="00336CEB" w:rsidRPr="000D331B">
        <w:rPr>
          <w:b/>
        </w:rPr>
        <w:t xml:space="preserve">Slika </w:t>
      </w:r>
      <w:r w:rsidR="00336CEB">
        <w:rPr>
          <w:b/>
          <w:bCs/>
        </w:rPr>
        <w:t>3</w:t>
      </w:r>
      <w:r w:rsidR="00F97237" w:rsidRPr="000D331B">
        <w:fldChar w:fldCharType="end"/>
      </w:r>
      <w:r w:rsidR="00F97237" w:rsidRPr="000D331B">
        <w:t>.</w:t>
      </w:r>
    </w:p>
    <w:p w14:paraId="141790EA" w14:textId="77777777" w:rsidR="00F97237" w:rsidRPr="000D331B" w:rsidRDefault="00F97237" w:rsidP="00F97237"/>
    <w:p w14:paraId="671F2065" w14:textId="4184643E" w:rsidR="00F97237" w:rsidRPr="000D331B" w:rsidRDefault="00F97237" w:rsidP="00A90E7E">
      <w:pPr>
        <w:pStyle w:val="Napis"/>
        <w:jc w:val="both"/>
        <w:rPr>
          <w:b/>
          <w:bCs w:val="0"/>
        </w:rPr>
      </w:pPr>
      <w:bookmarkStart w:id="20" w:name="_Ref389465673"/>
      <w:bookmarkStart w:id="21" w:name="_Toc103930493"/>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336CEB">
        <w:rPr>
          <w:b/>
          <w:bCs w:val="0"/>
          <w:noProof/>
        </w:rPr>
        <w:t>3</w:t>
      </w:r>
      <w:r w:rsidRPr="000D331B">
        <w:rPr>
          <w:b/>
          <w:bCs w:val="0"/>
        </w:rPr>
        <w:fldChar w:fldCharType="end"/>
      </w:r>
      <w:bookmarkEnd w:id="20"/>
      <w:r w:rsidRPr="000D331B">
        <w:rPr>
          <w:b/>
          <w:bCs w:val="0"/>
        </w:rPr>
        <w:t>: Delež pasivnih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FD6956" w:rsidRPr="000D331B">
        <w:rPr>
          <w:b/>
          <w:bCs w:val="0"/>
        </w:rPr>
        <w:t>1</w:t>
      </w:r>
      <w:bookmarkEnd w:id="21"/>
    </w:p>
    <w:p w14:paraId="54B44EB7" w14:textId="0313AA49" w:rsidR="0030116D" w:rsidRPr="000D331B" w:rsidRDefault="00FD6956" w:rsidP="00746E1C">
      <w:pPr>
        <w:jc w:val="center"/>
      </w:pPr>
      <w:r w:rsidRPr="000D331B">
        <w:rPr>
          <w:noProof/>
          <w:lang w:eastAsia="sl-SI"/>
        </w:rPr>
        <w:drawing>
          <wp:inline distT="0" distB="0" distL="0" distR="0" wp14:anchorId="1E94659D" wp14:editId="0B278BC0">
            <wp:extent cx="4883150" cy="2581275"/>
            <wp:effectExtent l="0" t="0" r="0" b="0"/>
            <wp:docPr id="16" name="Grafikon 16" descr="Slika 3: Delež pasivnih postavk konsolidirane premoženjske bilance države in občin v bilančni vsoti na dan 31.12.2021">
              <a:extLst xmlns:a="http://schemas.openxmlformats.org/drawingml/2006/main">
                <a:ext uri="{FF2B5EF4-FFF2-40B4-BE49-F238E27FC236}">
                  <a16:creationId xmlns:a16="http://schemas.microsoft.com/office/drawing/2014/main" id="{0ACDC2A5-E357-4A86-A812-700822FC9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29A169" w14:textId="2EE6AFCB" w:rsidR="00F305D8" w:rsidRPr="000D331B" w:rsidRDefault="00F305D8" w:rsidP="00F305D8">
      <w:pPr>
        <w:pStyle w:val="Napis"/>
        <w:jc w:val="both"/>
        <w:rPr>
          <w:bCs w:val="0"/>
        </w:rPr>
      </w:pPr>
      <w:r w:rsidRPr="000D331B">
        <w:t xml:space="preserve">Iz porazdelitve premoženja države in občin </w:t>
      </w:r>
      <w:r w:rsidRPr="000D331B">
        <w:rPr>
          <w:b/>
        </w:rPr>
        <w:t>med državo in občine</w:t>
      </w:r>
      <w:r w:rsidRPr="000D331B">
        <w:t xml:space="preserve"> </w:t>
      </w:r>
      <w:r w:rsidRPr="000D331B">
        <w:rPr>
          <w:b/>
        </w:rPr>
        <w:t xml:space="preserve">je razvidno, da delež države znaša </w:t>
      </w:r>
      <w:r w:rsidR="00C8780C" w:rsidRPr="000D331B">
        <w:rPr>
          <w:b/>
        </w:rPr>
        <w:t>69,62</w:t>
      </w:r>
      <w:r w:rsidRPr="000D331B">
        <w:rPr>
          <w:b/>
        </w:rPr>
        <w:t xml:space="preserve"> %, delež občin pa </w:t>
      </w:r>
      <w:r w:rsidR="00C8780C" w:rsidRPr="000D331B">
        <w:rPr>
          <w:b/>
        </w:rPr>
        <w:t>30,38</w:t>
      </w:r>
      <w:r w:rsidRPr="000D331B">
        <w:rPr>
          <w:b/>
        </w:rPr>
        <w:t xml:space="preserve"> %. </w:t>
      </w:r>
      <w:r w:rsidRPr="000D331B">
        <w:t>Največji delež skupnega premoženja države in občin država dosega pri dolgoročno danih posojilih in depozitih (99,</w:t>
      </w:r>
      <w:r w:rsidR="00C8780C" w:rsidRPr="000D331B">
        <w:t>05</w:t>
      </w:r>
      <w:r w:rsidRPr="000D331B">
        <w:t xml:space="preserve"> %</w:t>
      </w:r>
      <w:r w:rsidRPr="000D331B">
        <w:rPr>
          <w:b/>
        </w:rPr>
        <w:t xml:space="preserve">, </w:t>
      </w:r>
      <w:r w:rsidRPr="000D331B">
        <w:rPr>
          <w:bCs w:val="0"/>
        </w:rPr>
        <w:t xml:space="preserve">glej </w:t>
      </w:r>
      <w:r w:rsidRPr="000D331B">
        <w:rPr>
          <w:bCs w:val="0"/>
        </w:rPr>
        <w:fldChar w:fldCharType="begin"/>
      </w:r>
      <w:r w:rsidRPr="000D331B">
        <w:rPr>
          <w:bCs w:val="0"/>
        </w:rPr>
        <w:instrText xml:space="preserve"> REF _Ref389484436 \h  \* MERGEFORMAT </w:instrText>
      </w:r>
      <w:r w:rsidRPr="000D331B">
        <w:rPr>
          <w:bCs w:val="0"/>
        </w:rPr>
      </w:r>
      <w:r w:rsidRPr="000D331B">
        <w:rPr>
          <w:bCs w:val="0"/>
        </w:rPr>
        <w:fldChar w:fldCharType="separate"/>
      </w:r>
      <w:r w:rsidR="00336CEB" w:rsidRPr="00336CEB">
        <w:rPr>
          <w:bCs w:val="0"/>
        </w:rPr>
        <w:t>Tabela 3</w:t>
      </w:r>
      <w:r w:rsidRPr="000D331B">
        <w:rPr>
          <w:bCs w:val="0"/>
        </w:rPr>
        <w:fldChar w:fldCharType="end"/>
      </w:r>
      <w:r w:rsidRPr="000D331B">
        <w:rPr>
          <w:bCs w:val="0"/>
        </w:rPr>
        <w:t>, AOP 914)</w:t>
      </w:r>
      <w:r w:rsidRPr="000D331B">
        <w:t xml:space="preserve"> ter pri dolgoročnih finančnih naložbah (95,</w:t>
      </w:r>
      <w:r w:rsidR="00C8780C" w:rsidRPr="000D331B">
        <w:t>68</w:t>
      </w:r>
      <w:r w:rsidRPr="000D331B">
        <w:t xml:space="preserve"> %).</w:t>
      </w:r>
      <w:r w:rsidRPr="000D331B">
        <w:rPr>
          <w:b/>
        </w:rPr>
        <w:t xml:space="preserve"> Država ima prevladujoč delež pri </w:t>
      </w:r>
      <w:r w:rsidRPr="000D331B">
        <w:rPr>
          <w:b/>
        </w:rPr>
        <w:lastRenderedPageBreak/>
        <w:t>večini postavk premoženja države in občin.</w:t>
      </w:r>
      <w:r w:rsidRPr="000D331B">
        <w:t xml:space="preserve"> </w:t>
      </w:r>
      <w:r w:rsidRPr="000D331B">
        <w:rPr>
          <w:b/>
        </w:rPr>
        <w:t>Pri postavki</w:t>
      </w:r>
      <w:r w:rsidRPr="000D331B">
        <w:t xml:space="preserve"> </w:t>
      </w:r>
      <w:r w:rsidRPr="000D331B">
        <w:rPr>
          <w:b/>
          <w:bCs w:val="0"/>
        </w:rPr>
        <w:t>sedanje vrednosti nepremičnin pa delež občin (59,</w:t>
      </w:r>
      <w:r w:rsidR="00C8780C" w:rsidRPr="000D331B">
        <w:rPr>
          <w:b/>
          <w:bCs w:val="0"/>
        </w:rPr>
        <w:t>11</w:t>
      </w:r>
      <w:r w:rsidRPr="000D331B">
        <w:rPr>
          <w:b/>
          <w:bCs w:val="0"/>
        </w:rPr>
        <w:t xml:space="preserve"> %) presega delež države (40,</w:t>
      </w:r>
      <w:r w:rsidR="00C8780C" w:rsidRPr="000D331B">
        <w:rPr>
          <w:b/>
          <w:bCs w:val="0"/>
        </w:rPr>
        <w:t xml:space="preserve">89 </w:t>
      </w:r>
      <w:r w:rsidRPr="000D331B">
        <w:rPr>
          <w:b/>
          <w:bCs w:val="0"/>
        </w:rPr>
        <w:t>%). Država i</w:t>
      </w:r>
      <w:r w:rsidRPr="000D331B">
        <w:rPr>
          <w:b/>
        </w:rPr>
        <w:t>ma prevladujoč delež pri večini pasivnih postavk.</w:t>
      </w:r>
      <w:r w:rsidRPr="000D331B">
        <w:t xml:space="preserve"> Pri postavki dolgoročno prejetih posojil znaša delež 98,</w:t>
      </w:r>
      <w:r w:rsidR="00C8780C" w:rsidRPr="000D331B">
        <w:t xml:space="preserve">09 </w:t>
      </w:r>
      <w:r w:rsidRPr="000D331B">
        <w:t xml:space="preserve">%. </w:t>
      </w:r>
      <w:r w:rsidRPr="000D331B">
        <w:rPr>
          <w:bCs w:val="0"/>
        </w:rPr>
        <w:t xml:space="preserve">Bolj podrobna porazdelitev premoženja med državo in občine prikazuje </w:t>
      </w:r>
      <w:r w:rsidRPr="000D331B">
        <w:rPr>
          <w:bCs w:val="0"/>
        </w:rPr>
        <w:fldChar w:fldCharType="begin"/>
      </w:r>
      <w:r w:rsidRPr="000D331B">
        <w:rPr>
          <w:bCs w:val="0"/>
        </w:rPr>
        <w:instrText xml:space="preserve"> REF _Ref389484436 \h  \* MERGEFORMAT </w:instrText>
      </w:r>
      <w:r w:rsidRPr="000D331B">
        <w:rPr>
          <w:bCs w:val="0"/>
        </w:rPr>
      </w:r>
      <w:r w:rsidRPr="000D331B">
        <w:rPr>
          <w:bCs w:val="0"/>
        </w:rPr>
        <w:fldChar w:fldCharType="separate"/>
      </w:r>
      <w:r w:rsidR="00336CEB" w:rsidRPr="00336CEB">
        <w:rPr>
          <w:bCs w:val="0"/>
        </w:rPr>
        <w:t>Tabela 3</w:t>
      </w:r>
      <w:r w:rsidRPr="000D331B">
        <w:rPr>
          <w:bCs w:val="0"/>
        </w:rPr>
        <w:fldChar w:fldCharType="end"/>
      </w:r>
      <w:r w:rsidRPr="000D331B">
        <w:rPr>
          <w:bCs w:val="0"/>
        </w:rPr>
        <w:t xml:space="preserve">. </w:t>
      </w:r>
    </w:p>
    <w:p w14:paraId="44221B73" w14:textId="77777777" w:rsidR="00F305D8" w:rsidRPr="000D331B" w:rsidRDefault="00F305D8" w:rsidP="00F305D8">
      <w:pPr>
        <w:pStyle w:val="Napis"/>
      </w:pPr>
      <w:bookmarkStart w:id="22" w:name="_Ref389462187"/>
    </w:p>
    <w:p w14:paraId="6B83F09A" w14:textId="4377AFD0" w:rsidR="00F305D8" w:rsidRPr="000D331B" w:rsidRDefault="00F305D8" w:rsidP="00F305D8">
      <w:pPr>
        <w:pStyle w:val="Napis"/>
        <w:rPr>
          <w:b/>
          <w:bCs w:val="0"/>
        </w:rPr>
      </w:pPr>
      <w:bookmarkStart w:id="23" w:name="_Ref389484436"/>
      <w:bookmarkStart w:id="24" w:name="_Toc71632041"/>
      <w:bookmarkStart w:id="25" w:name="_Toc103930467"/>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3</w:t>
      </w:r>
      <w:r w:rsidRPr="000D331B">
        <w:rPr>
          <w:b/>
          <w:bCs w:val="0"/>
        </w:rPr>
        <w:fldChar w:fldCharType="end"/>
      </w:r>
      <w:bookmarkEnd w:id="22"/>
      <w:bookmarkEnd w:id="23"/>
      <w:r w:rsidRPr="000D331B">
        <w:rPr>
          <w:b/>
          <w:bCs w:val="0"/>
        </w:rPr>
        <w:t>: Porazdelitev premoženja med državo in občine na dan 31.</w:t>
      </w:r>
      <w:r w:rsidR="00626348">
        <w:rPr>
          <w:b/>
          <w:bCs w:val="0"/>
        </w:rPr>
        <w:t xml:space="preserve"> </w:t>
      </w:r>
      <w:r w:rsidRPr="000D331B">
        <w:rPr>
          <w:b/>
          <w:bCs w:val="0"/>
        </w:rPr>
        <w:t>12.</w:t>
      </w:r>
      <w:r w:rsidR="00626348">
        <w:rPr>
          <w:b/>
          <w:bCs w:val="0"/>
        </w:rPr>
        <w:t xml:space="preserve"> </w:t>
      </w:r>
      <w:r w:rsidRPr="000D331B">
        <w:rPr>
          <w:b/>
          <w:bCs w:val="0"/>
        </w:rPr>
        <w:t>202</w:t>
      </w:r>
      <w:bookmarkEnd w:id="24"/>
      <w:r w:rsidR="00D66517" w:rsidRPr="000D331B">
        <w:rPr>
          <w:b/>
          <w:bCs w:val="0"/>
        </w:rPr>
        <w:t>1</w:t>
      </w:r>
      <w:bookmarkEnd w:id="25"/>
    </w:p>
    <w:p w14:paraId="2543F707" w14:textId="77777777" w:rsidR="00F305D8" w:rsidRPr="000D331B" w:rsidRDefault="00F305D8" w:rsidP="00F305D8"/>
    <w:tbl>
      <w:tblPr>
        <w:tblW w:w="1025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3: Porazdelitev premoženja in obveznosti med državo in občine na dan 31.12.2021"/>
        <w:tblDescription w:val="Tabela 3: Porazdelitev premoženja in obveznosti med državo in občine na dan 31.12.2021"/>
      </w:tblPr>
      <w:tblGrid>
        <w:gridCol w:w="6394"/>
        <w:gridCol w:w="2428"/>
        <w:gridCol w:w="1431"/>
      </w:tblGrid>
      <w:tr w:rsidR="00F305D8" w:rsidRPr="000D331B" w14:paraId="5F29DF2C" w14:textId="77777777" w:rsidTr="00946BA4">
        <w:trPr>
          <w:trHeight w:val="300"/>
          <w:tblHeader/>
        </w:trPr>
        <w:tc>
          <w:tcPr>
            <w:tcW w:w="6394" w:type="dxa"/>
            <w:vMerge w:val="restart"/>
            <w:shd w:val="pct25" w:color="auto" w:fill="auto"/>
            <w:noWrap/>
            <w:vAlign w:val="bottom"/>
          </w:tcPr>
          <w:p w14:paraId="3B6898EA" w14:textId="28C61742" w:rsidR="00F305D8" w:rsidRPr="000D331B" w:rsidRDefault="00F305D8" w:rsidP="00F305D8">
            <w:pPr>
              <w:spacing w:line="240" w:lineRule="auto"/>
              <w:jc w:val="center"/>
              <w:rPr>
                <w:b/>
                <w:bCs/>
                <w:color w:val="000000"/>
                <w:sz w:val="18"/>
                <w:szCs w:val="18"/>
                <w:lang w:eastAsia="sl-SI"/>
              </w:rPr>
            </w:pPr>
            <w:r w:rsidRPr="000D331B">
              <w:rPr>
                <w:b/>
                <w:color w:val="000000"/>
                <w:sz w:val="18"/>
                <w:szCs w:val="18"/>
                <w:lang w:eastAsia="sl-SI"/>
              </w:rPr>
              <w:t>Oznaka in naziv AOP/država/občina</w:t>
            </w:r>
          </w:p>
        </w:tc>
        <w:tc>
          <w:tcPr>
            <w:tcW w:w="3859" w:type="dxa"/>
            <w:gridSpan w:val="2"/>
            <w:shd w:val="pct25" w:color="auto" w:fill="auto"/>
            <w:noWrap/>
            <w:vAlign w:val="bottom"/>
          </w:tcPr>
          <w:p w14:paraId="36BF2CE3" w14:textId="126E6D10" w:rsidR="00F305D8" w:rsidRPr="000D331B" w:rsidRDefault="00F305D8" w:rsidP="00946BA4">
            <w:pPr>
              <w:spacing w:line="240" w:lineRule="auto"/>
              <w:jc w:val="center"/>
              <w:rPr>
                <w:b/>
                <w:bCs/>
                <w:color w:val="EEECE1"/>
                <w:sz w:val="18"/>
                <w:szCs w:val="18"/>
                <w:lang w:eastAsia="sl-SI"/>
              </w:rPr>
            </w:pPr>
            <w:r w:rsidRPr="000D331B">
              <w:rPr>
                <w:b/>
                <w:color w:val="000000"/>
                <w:sz w:val="18"/>
                <w:szCs w:val="18"/>
                <w:lang w:eastAsia="sl-SI"/>
              </w:rPr>
              <w:t>Stanje 31.</w:t>
            </w:r>
            <w:r w:rsidR="00626348">
              <w:rPr>
                <w:b/>
                <w:color w:val="000000"/>
                <w:sz w:val="18"/>
                <w:szCs w:val="18"/>
                <w:lang w:eastAsia="sl-SI"/>
              </w:rPr>
              <w:t xml:space="preserve"> </w:t>
            </w:r>
            <w:r w:rsidRPr="000D331B">
              <w:rPr>
                <w:b/>
                <w:color w:val="000000"/>
                <w:sz w:val="18"/>
                <w:szCs w:val="18"/>
                <w:lang w:eastAsia="sl-SI"/>
              </w:rPr>
              <w:t>12.</w:t>
            </w:r>
            <w:r w:rsidR="00626348">
              <w:rPr>
                <w:b/>
                <w:color w:val="000000"/>
                <w:sz w:val="18"/>
                <w:szCs w:val="18"/>
                <w:lang w:eastAsia="sl-SI"/>
              </w:rPr>
              <w:t xml:space="preserve"> </w:t>
            </w:r>
            <w:r w:rsidRPr="000D331B">
              <w:rPr>
                <w:b/>
                <w:color w:val="000000"/>
                <w:sz w:val="18"/>
                <w:szCs w:val="18"/>
                <w:lang w:eastAsia="sl-SI"/>
              </w:rPr>
              <w:t>202</w:t>
            </w:r>
            <w:r w:rsidR="00D66517" w:rsidRPr="000D331B">
              <w:rPr>
                <w:b/>
                <w:color w:val="000000"/>
                <w:sz w:val="18"/>
                <w:szCs w:val="18"/>
                <w:lang w:eastAsia="sl-SI"/>
              </w:rPr>
              <w:t>1</w:t>
            </w:r>
          </w:p>
        </w:tc>
      </w:tr>
      <w:tr w:rsidR="00F305D8" w:rsidRPr="000D331B" w14:paraId="17EB995D" w14:textId="77777777" w:rsidTr="00946BA4">
        <w:trPr>
          <w:trHeight w:val="300"/>
          <w:tblHeader/>
        </w:trPr>
        <w:tc>
          <w:tcPr>
            <w:tcW w:w="6394" w:type="dxa"/>
            <w:vMerge/>
            <w:shd w:val="pct25" w:color="auto" w:fill="auto"/>
            <w:noWrap/>
            <w:vAlign w:val="bottom"/>
          </w:tcPr>
          <w:p w14:paraId="64638B9A" w14:textId="6B25EB70" w:rsidR="00F305D8" w:rsidRPr="000D331B" w:rsidRDefault="00F305D8" w:rsidP="00946BA4">
            <w:pPr>
              <w:spacing w:line="240" w:lineRule="auto"/>
              <w:jc w:val="left"/>
              <w:rPr>
                <w:b/>
                <w:color w:val="000000"/>
                <w:sz w:val="18"/>
                <w:szCs w:val="18"/>
                <w:lang w:eastAsia="sl-SI"/>
              </w:rPr>
            </w:pPr>
          </w:p>
        </w:tc>
        <w:tc>
          <w:tcPr>
            <w:tcW w:w="2428" w:type="dxa"/>
            <w:shd w:val="pct25" w:color="auto" w:fill="auto"/>
            <w:noWrap/>
            <w:vAlign w:val="bottom"/>
          </w:tcPr>
          <w:p w14:paraId="59EF6D02" w14:textId="77777777" w:rsidR="00F305D8" w:rsidRPr="000D331B" w:rsidRDefault="00F305D8" w:rsidP="00946BA4">
            <w:pPr>
              <w:spacing w:line="240" w:lineRule="auto"/>
              <w:jc w:val="center"/>
              <w:rPr>
                <w:b/>
                <w:color w:val="000000"/>
                <w:sz w:val="18"/>
                <w:szCs w:val="18"/>
                <w:lang w:eastAsia="sl-SI"/>
              </w:rPr>
            </w:pPr>
            <w:r w:rsidRPr="000D331B">
              <w:rPr>
                <w:b/>
                <w:color w:val="000000"/>
                <w:sz w:val="18"/>
                <w:szCs w:val="18"/>
                <w:lang w:eastAsia="sl-SI"/>
              </w:rPr>
              <w:t>(€)</w:t>
            </w:r>
          </w:p>
        </w:tc>
        <w:tc>
          <w:tcPr>
            <w:tcW w:w="1431" w:type="dxa"/>
            <w:shd w:val="pct25" w:color="auto" w:fill="auto"/>
            <w:noWrap/>
            <w:vAlign w:val="bottom"/>
          </w:tcPr>
          <w:p w14:paraId="5135CC4D" w14:textId="77777777" w:rsidR="00F305D8" w:rsidRPr="000D331B" w:rsidRDefault="00F305D8" w:rsidP="00946BA4">
            <w:pPr>
              <w:spacing w:line="240" w:lineRule="auto"/>
              <w:jc w:val="center"/>
              <w:rPr>
                <w:b/>
                <w:color w:val="000000"/>
                <w:sz w:val="18"/>
                <w:szCs w:val="18"/>
                <w:lang w:eastAsia="sl-SI"/>
              </w:rPr>
            </w:pPr>
            <w:r w:rsidRPr="000D331B">
              <w:rPr>
                <w:b/>
                <w:color w:val="000000"/>
                <w:sz w:val="18"/>
                <w:szCs w:val="18"/>
                <w:lang w:eastAsia="sl-SI"/>
              </w:rPr>
              <w:t>%</w:t>
            </w:r>
          </w:p>
        </w:tc>
      </w:tr>
      <w:tr w:rsidR="00F305D8" w:rsidRPr="000D331B" w14:paraId="1E433857" w14:textId="77777777" w:rsidTr="00946BA4">
        <w:trPr>
          <w:trHeight w:val="300"/>
          <w:tblHeader/>
        </w:trPr>
        <w:tc>
          <w:tcPr>
            <w:tcW w:w="6394" w:type="dxa"/>
            <w:shd w:val="pct25" w:color="auto" w:fill="auto"/>
            <w:noWrap/>
            <w:vAlign w:val="bottom"/>
          </w:tcPr>
          <w:p w14:paraId="44675422" w14:textId="77777777" w:rsidR="00F305D8" w:rsidRPr="000D331B" w:rsidRDefault="00F305D8" w:rsidP="00946BA4">
            <w:pPr>
              <w:spacing w:line="240" w:lineRule="auto"/>
              <w:jc w:val="center"/>
              <w:rPr>
                <w:b/>
                <w:bCs/>
                <w:color w:val="000000"/>
                <w:sz w:val="18"/>
                <w:szCs w:val="18"/>
                <w:lang w:eastAsia="sl-SI"/>
              </w:rPr>
            </w:pPr>
            <w:r w:rsidRPr="000D331B">
              <w:rPr>
                <w:b/>
                <w:bCs/>
                <w:color w:val="000000"/>
                <w:sz w:val="18"/>
                <w:szCs w:val="18"/>
                <w:lang w:eastAsia="sl-SI"/>
              </w:rPr>
              <w:t>1</w:t>
            </w:r>
          </w:p>
        </w:tc>
        <w:tc>
          <w:tcPr>
            <w:tcW w:w="2428" w:type="dxa"/>
            <w:shd w:val="pct25" w:color="auto" w:fill="auto"/>
            <w:noWrap/>
            <w:vAlign w:val="bottom"/>
          </w:tcPr>
          <w:p w14:paraId="4B1383E7" w14:textId="77777777" w:rsidR="00F305D8" w:rsidRPr="000D331B" w:rsidRDefault="00F305D8" w:rsidP="00946BA4">
            <w:pPr>
              <w:spacing w:line="240" w:lineRule="auto"/>
              <w:jc w:val="center"/>
              <w:rPr>
                <w:b/>
                <w:bCs/>
                <w:color w:val="000000"/>
                <w:sz w:val="18"/>
                <w:szCs w:val="18"/>
                <w:lang w:eastAsia="sl-SI"/>
              </w:rPr>
            </w:pPr>
            <w:r w:rsidRPr="000D331B">
              <w:rPr>
                <w:b/>
                <w:bCs/>
                <w:color w:val="000000"/>
                <w:sz w:val="18"/>
                <w:szCs w:val="18"/>
                <w:lang w:eastAsia="sl-SI"/>
              </w:rPr>
              <w:t>2</w:t>
            </w:r>
          </w:p>
        </w:tc>
        <w:tc>
          <w:tcPr>
            <w:tcW w:w="1431" w:type="dxa"/>
            <w:tcBorders>
              <w:bottom w:val="single" w:sz="4" w:space="0" w:color="auto"/>
            </w:tcBorders>
            <w:shd w:val="pct25" w:color="auto" w:fill="auto"/>
            <w:noWrap/>
            <w:vAlign w:val="bottom"/>
          </w:tcPr>
          <w:p w14:paraId="46B80FCE" w14:textId="77777777" w:rsidR="00F305D8" w:rsidRPr="000D331B" w:rsidRDefault="00F305D8" w:rsidP="00946BA4">
            <w:pPr>
              <w:spacing w:line="240" w:lineRule="auto"/>
              <w:jc w:val="center"/>
              <w:rPr>
                <w:b/>
                <w:bCs/>
                <w:sz w:val="18"/>
                <w:szCs w:val="18"/>
                <w:lang w:eastAsia="sl-SI"/>
              </w:rPr>
            </w:pPr>
            <w:r w:rsidRPr="000D331B">
              <w:rPr>
                <w:b/>
                <w:bCs/>
                <w:sz w:val="18"/>
                <w:szCs w:val="18"/>
                <w:lang w:eastAsia="sl-SI"/>
              </w:rPr>
              <w:t>3</w:t>
            </w:r>
          </w:p>
        </w:tc>
      </w:tr>
      <w:tr w:rsidR="00D66517" w:rsidRPr="000D331B" w14:paraId="400BBF5F" w14:textId="77777777" w:rsidTr="00946BA4">
        <w:trPr>
          <w:trHeight w:val="300"/>
        </w:trPr>
        <w:tc>
          <w:tcPr>
            <w:tcW w:w="6394" w:type="dxa"/>
            <w:shd w:val="clear" w:color="auto" w:fill="auto"/>
            <w:noWrap/>
            <w:vAlign w:val="bottom"/>
            <w:hideMark/>
          </w:tcPr>
          <w:p w14:paraId="13D527AB"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900-Sedanja vrednost neopredmetenih sredstev in dolgoročnih aktivnih časovnih razmejitev</w:t>
            </w:r>
          </w:p>
        </w:tc>
        <w:tc>
          <w:tcPr>
            <w:tcW w:w="2428" w:type="dxa"/>
            <w:shd w:val="clear" w:color="auto" w:fill="auto"/>
            <w:noWrap/>
            <w:vAlign w:val="bottom"/>
          </w:tcPr>
          <w:p w14:paraId="735F783A" w14:textId="7A50B153"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183.479.367 </w:t>
            </w:r>
          </w:p>
        </w:tc>
        <w:tc>
          <w:tcPr>
            <w:tcW w:w="1431" w:type="dxa"/>
            <w:shd w:val="clear" w:color="auto" w:fill="auto"/>
            <w:noWrap/>
            <w:vAlign w:val="bottom"/>
            <w:hideMark/>
          </w:tcPr>
          <w:p w14:paraId="3094303F" w14:textId="7014D915" w:rsidR="00D66517" w:rsidRPr="000D331B" w:rsidRDefault="00D66517" w:rsidP="00D66517">
            <w:pPr>
              <w:spacing w:line="240" w:lineRule="auto"/>
              <w:jc w:val="right"/>
              <w:rPr>
                <w:rFonts w:cs="Calibri"/>
                <w:b/>
                <w:bCs/>
                <w:sz w:val="18"/>
                <w:szCs w:val="18"/>
                <w:lang w:eastAsia="sl-SI"/>
              </w:rPr>
            </w:pPr>
          </w:p>
        </w:tc>
      </w:tr>
      <w:tr w:rsidR="00D66517" w:rsidRPr="000D331B" w14:paraId="613CBF93" w14:textId="77777777" w:rsidTr="00946BA4">
        <w:trPr>
          <w:trHeight w:val="300"/>
        </w:trPr>
        <w:tc>
          <w:tcPr>
            <w:tcW w:w="6394" w:type="dxa"/>
            <w:shd w:val="clear" w:color="auto" w:fill="auto"/>
            <w:noWrap/>
            <w:vAlign w:val="bottom"/>
            <w:hideMark/>
          </w:tcPr>
          <w:p w14:paraId="1DB97B3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6FB92022" w14:textId="04AFBCE9"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148.768.124 </w:t>
            </w:r>
          </w:p>
        </w:tc>
        <w:tc>
          <w:tcPr>
            <w:tcW w:w="1431" w:type="dxa"/>
            <w:shd w:val="clear" w:color="auto" w:fill="auto"/>
            <w:noWrap/>
            <w:vAlign w:val="bottom"/>
            <w:hideMark/>
          </w:tcPr>
          <w:p w14:paraId="2C129DCE" w14:textId="64EEDE94" w:rsidR="00D66517" w:rsidRPr="000D331B" w:rsidRDefault="00D66517" w:rsidP="00D66517">
            <w:pPr>
              <w:spacing w:line="240" w:lineRule="auto"/>
              <w:jc w:val="right"/>
              <w:rPr>
                <w:rFonts w:cs="Calibri"/>
                <w:sz w:val="18"/>
                <w:szCs w:val="18"/>
                <w:lang w:eastAsia="sl-SI"/>
              </w:rPr>
            </w:pPr>
            <w:r w:rsidRPr="000D331B">
              <w:rPr>
                <w:rFonts w:cs="Calibri"/>
                <w:sz w:val="18"/>
                <w:szCs w:val="18"/>
              </w:rPr>
              <w:t>81,08</w:t>
            </w:r>
          </w:p>
        </w:tc>
      </w:tr>
      <w:tr w:rsidR="00D66517" w:rsidRPr="000D331B" w14:paraId="7F665979" w14:textId="77777777" w:rsidTr="00946BA4">
        <w:trPr>
          <w:trHeight w:val="300"/>
        </w:trPr>
        <w:tc>
          <w:tcPr>
            <w:tcW w:w="6394" w:type="dxa"/>
            <w:shd w:val="clear" w:color="auto" w:fill="auto"/>
            <w:noWrap/>
            <w:vAlign w:val="bottom"/>
            <w:hideMark/>
          </w:tcPr>
          <w:p w14:paraId="728E5F23"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5AE4C1C4" w14:textId="3ADDCCDA"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34.711.243 </w:t>
            </w:r>
          </w:p>
        </w:tc>
        <w:tc>
          <w:tcPr>
            <w:tcW w:w="1431" w:type="dxa"/>
            <w:shd w:val="clear" w:color="auto" w:fill="auto"/>
            <w:noWrap/>
            <w:vAlign w:val="bottom"/>
            <w:hideMark/>
          </w:tcPr>
          <w:p w14:paraId="14EA6661" w14:textId="6A088F0D" w:rsidR="00D66517" w:rsidRPr="000D331B" w:rsidRDefault="00D66517" w:rsidP="00D66517">
            <w:pPr>
              <w:spacing w:line="240" w:lineRule="auto"/>
              <w:jc w:val="right"/>
              <w:rPr>
                <w:rFonts w:cs="Calibri"/>
                <w:sz w:val="18"/>
                <w:szCs w:val="18"/>
                <w:lang w:eastAsia="sl-SI"/>
              </w:rPr>
            </w:pPr>
            <w:r w:rsidRPr="000D331B">
              <w:rPr>
                <w:rFonts w:cs="Calibri"/>
                <w:sz w:val="18"/>
                <w:szCs w:val="18"/>
              </w:rPr>
              <w:t>18,92</w:t>
            </w:r>
          </w:p>
        </w:tc>
      </w:tr>
      <w:tr w:rsidR="00D66517" w:rsidRPr="000D331B" w14:paraId="2D5314AF" w14:textId="77777777" w:rsidTr="00946BA4">
        <w:trPr>
          <w:trHeight w:val="300"/>
        </w:trPr>
        <w:tc>
          <w:tcPr>
            <w:tcW w:w="6394" w:type="dxa"/>
            <w:shd w:val="clear" w:color="auto" w:fill="auto"/>
            <w:noWrap/>
            <w:vAlign w:val="bottom"/>
            <w:hideMark/>
          </w:tcPr>
          <w:p w14:paraId="148366AE"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901-Nabavna vrednost neopredmetenih sredstev in dolgoročnih aktivnih časovnih razmejitev</w:t>
            </w:r>
          </w:p>
        </w:tc>
        <w:tc>
          <w:tcPr>
            <w:tcW w:w="2428" w:type="dxa"/>
            <w:shd w:val="clear" w:color="auto" w:fill="auto"/>
            <w:noWrap/>
            <w:vAlign w:val="bottom"/>
          </w:tcPr>
          <w:p w14:paraId="1006CE19" w14:textId="6564C6FA"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890.294.866 </w:t>
            </w:r>
          </w:p>
        </w:tc>
        <w:tc>
          <w:tcPr>
            <w:tcW w:w="1431" w:type="dxa"/>
            <w:shd w:val="clear" w:color="auto" w:fill="auto"/>
            <w:noWrap/>
            <w:vAlign w:val="bottom"/>
            <w:hideMark/>
          </w:tcPr>
          <w:p w14:paraId="701D40FD" w14:textId="6AD8E10E" w:rsidR="00D66517" w:rsidRPr="000D331B" w:rsidRDefault="00D66517" w:rsidP="00D66517">
            <w:pPr>
              <w:spacing w:line="240" w:lineRule="auto"/>
              <w:jc w:val="right"/>
              <w:rPr>
                <w:rFonts w:cs="Calibri"/>
                <w:b/>
                <w:bCs/>
                <w:sz w:val="18"/>
                <w:szCs w:val="18"/>
                <w:lang w:eastAsia="sl-SI"/>
              </w:rPr>
            </w:pPr>
          </w:p>
        </w:tc>
      </w:tr>
      <w:tr w:rsidR="00D66517" w:rsidRPr="000D331B" w14:paraId="3CE7100B" w14:textId="77777777" w:rsidTr="00946BA4">
        <w:trPr>
          <w:trHeight w:val="300"/>
        </w:trPr>
        <w:tc>
          <w:tcPr>
            <w:tcW w:w="6394" w:type="dxa"/>
            <w:shd w:val="clear" w:color="auto" w:fill="auto"/>
            <w:noWrap/>
            <w:vAlign w:val="bottom"/>
            <w:hideMark/>
          </w:tcPr>
          <w:p w14:paraId="674D5144"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1C3399C9" w14:textId="66325C2E"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774.432.830 </w:t>
            </w:r>
          </w:p>
        </w:tc>
        <w:tc>
          <w:tcPr>
            <w:tcW w:w="1431" w:type="dxa"/>
            <w:shd w:val="clear" w:color="auto" w:fill="auto"/>
            <w:noWrap/>
            <w:vAlign w:val="bottom"/>
            <w:hideMark/>
          </w:tcPr>
          <w:p w14:paraId="029F8612" w14:textId="3507381D" w:rsidR="00D66517" w:rsidRPr="000D331B" w:rsidRDefault="00D66517" w:rsidP="00D66517">
            <w:pPr>
              <w:spacing w:line="240" w:lineRule="auto"/>
              <w:jc w:val="right"/>
              <w:rPr>
                <w:rFonts w:cs="Calibri"/>
                <w:sz w:val="18"/>
                <w:szCs w:val="18"/>
                <w:lang w:eastAsia="sl-SI"/>
              </w:rPr>
            </w:pPr>
            <w:r w:rsidRPr="000D331B">
              <w:rPr>
                <w:rFonts w:cs="Calibri"/>
                <w:sz w:val="18"/>
                <w:szCs w:val="18"/>
              </w:rPr>
              <w:t>86,99</w:t>
            </w:r>
          </w:p>
        </w:tc>
      </w:tr>
      <w:tr w:rsidR="00D66517" w:rsidRPr="000D331B" w14:paraId="13ADA7FE" w14:textId="77777777" w:rsidTr="00946BA4">
        <w:trPr>
          <w:trHeight w:val="300"/>
        </w:trPr>
        <w:tc>
          <w:tcPr>
            <w:tcW w:w="6394" w:type="dxa"/>
            <w:shd w:val="clear" w:color="auto" w:fill="auto"/>
            <w:noWrap/>
            <w:vAlign w:val="bottom"/>
            <w:hideMark/>
          </w:tcPr>
          <w:p w14:paraId="075F55FC"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6F7262CF" w14:textId="71007D7C"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115.862.036 </w:t>
            </w:r>
          </w:p>
        </w:tc>
        <w:tc>
          <w:tcPr>
            <w:tcW w:w="1431" w:type="dxa"/>
            <w:shd w:val="clear" w:color="auto" w:fill="auto"/>
            <w:noWrap/>
            <w:vAlign w:val="bottom"/>
            <w:hideMark/>
          </w:tcPr>
          <w:p w14:paraId="12459D3B" w14:textId="3ADAECCB" w:rsidR="00D66517" w:rsidRPr="000D331B" w:rsidRDefault="00D66517" w:rsidP="00D66517">
            <w:pPr>
              <w:spacing w:line="240" w:lineRule="auto"/>
              <w:jc w:val="right"/>
              <w:rPr>
                <w:rFonts w:cs="Calibri"/>
                <w:sz w:val="18"/>
                <w:szCs w:val="18"/>
                <w:lang w:eastAsia="sl-SI"/>
              </w:rPr>
            </w:pPr>
            <w:r w:rsidRPr="000D331B">
              <w:rPr>
                <w:rFonts w:cs="Calibri"/>
                <w:sz w:val="18"/>
                <w:szCs w:val="18"/>
              </w:rPr>
              <w:t>13,01</w:t>
            </w:r>
          </w:p>
        </w:tc>
      </w:tr>
      <w:tr w:rsidR="00D66517" w:rsidRPr="000D331B" w14:paraId="418E45D0" w14:textId="77777777" w:rsidTr="00946BA4">
        <w:trPr>
          <w:trHeight w:val="300"/>
        </w:trPr>
        <w:tc>
          <w:tcPr>
            <w:tcW w:w="6394" w:type="dxa"/>
            <w:shd w:val="clear" w:color="auto" w:fill="auto"/>
            <w:noWrap/>
            <w:vAlign w:val="bottom"/>
            <w:hideMark/>
          </w:tcPr>
          <w:p w14:paraId="081280A9"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902-Popravki vrednosti neopredmetenih sredstev</w:t>
            </w:r>
          </w:p>
        </w:tc>
        <w:tc>
          <w:tcPr>
            <w:tcW w:w="2428" w:type="dxa"/>
            <w:shd w:val="clear" w:color="auto" w:fill="auto"/>
            <w:noWrap/>
            <w:vAlign w:val="bottom"/>
          </w:tcPr>
          <w:p w14:paraId="48DE8E83" w14:textId="7BBAED34"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706.815.499 </w:t>
            </w:r>
          </w:p>
        </w:tc>
        <w:tc>
          <w:tcPr>
            <w:tcW w:w="1431" w:type="dxa"/>
            <w:shd w:val="clear" w:color="auto" w:fill="auto"/>
            <w:noWrap/>
            <w:vAlign w:val="bottom"/>
            <w:hideMark/>
          </w:tcPr>
          <w:p w14:paraId="1D0E1D7F" w14:textId="1D3EBB9E" w:rsidR="00D66517" w:rsidRPr="000D331B" w:rsidRDefault="00D66517" w:rsidP="00D66517">
            <w:pPr>
              <w:spacing w:line="240" w:lineRule="auto"/>
              <w:jc w:val="right"/>
              <w:rPr>
                <w:rFonts w:cs="Calibri"/>
                <w:b/>
                <w:bCs/>
                <w:sz w:val="18"/>
                <w:szCs w:val="18"/>
                <w:lang w:eastAsia="sl-SI"/>
              </w:rPr>
            </w:pPr>
          </w:p>
        </w:tc>
      </w:tr>
      <w:tr w:rsidR="00D66517" w:rsidRPr="000D331B" w14:paraId="6742F3C7" w14:textId="77777777" w:rsidTr="00946BA4">
        <w:trPr>
          <w:trHeight w:val="300"/>
        </w:trPr>
        <w:tc>
          <w:tcPr>
            <w:tcW w:w="6394" w:type="dxa"/>
            <w:shd w:val="clear" w:color="auto" w:fill="auto"/>
            <w:noWrap/>
            <w:vAlign w:val="bottom"/>
            <w:hideMark/>
          </w:tcPr>
          <w:p w14:paraId="0A190AA4"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7DB9F364" w14:textId="4D2ACC57" w:rsidR="00D66517" w:rsidRPr="000D331B" w:rsidRDefault="00D66517" w:rsidP="00D66517">
            <w:pPr>
              <w:spacing w:line="240" w:lineRule="auto"/>
              <w:jc w:val="right"/>
              <w:rPr>
                <w:rFonts w:cs="Calibri"/>
                <w:sz w:val="18"/>
                <w:szCs w:val="18"/>
              </w:rPr>
            </w:pPr>
            <w:r w:rsidRPr="000D331B">
              <w:rPr>
                <w:rFonts w:cs="Calibri"/>
                <w:sz w:val="18"/>
                <w:szCs w:val="18"/>
              </w:rPr>
              <w:t xml:space="preserve">625.664.706 </w:t>
            </w:r>
          </w:p>
        </w:tc>
        <w:tc>
          <w:tcPr>
            <w:tcW w:w="1431" w:type="dxa"/>
            <w:shd w:val="clear" w:color="auto" w:fill="auto"/>
            <w:noWrap/>
            <w:vAlign w:val="bottom"/>
            <w:hideMark/>
          </w:tcPr>
          <w:p w14:paraId="61BB3DE9" w14:textId="7DEE0789" w:rsidR="00D66517" w:rsidRPr="000D331B" w:rsidRDefault="00D66517" w:rsidP="00D66517">
            <w:pPr>
              <w:spacing w:line="240" w:lineRule="auto"/>
              <w:jc w:val="right"/>
              <w:rPr>
                <w:rFonts w:cs="Calibri"/>
                <w:sz w:val="18"/>
                <w:szCs w:val="18"/>
                <w:lang w:eastAsia="sl-SI"/>
              </w:rPr>
            </w:pPr>
            <w:r w:rsidRPr="000D331B">
              <w:rPr>
                <w:rFonts w:cs="Calibri"/>
                <w:sz w:val="18"/>
                <w:szCs w:val="18"/>
              </w:rPr>
              <w:t>88,52</w:t>
            </w:r>
          </w:p>
        </w:tc>
      </w:tr>
      <w:tr w:rsidR="00D66517" w:rsidRPr="000D331B" w14:paraId="15CBBFEE" w14:textId="77777777" w:rsidTr="00946BA4">
        <w:trPr>
          <w:trHeight w:val="300"/>
        </w:trPr>
        <w:tc>
          <w:tcPr>
            <w:tcW w:w="6394" w:type="dxa"/>
            <w:shd w:val="clear" w:color="auto" w:fill="auto"/>
            <w:noWrap/>
            <w:vAlign w:val="bottom"/>
            <w:hideMark/>
          </w:tcPr>
          <w:p w14:paraId="0E8EF4DC"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1D544E0D" w14:textId="2FA3FC1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81.150.793 </w:t>
            </w:r>
          </w:p>
        </w:tc>
        <w:tc>
          <w:tcPr>
            <w:tcW w:w="1431" w:type="dxa"/>
            <w:shd w:val="clear" w:color="auto" w:fill="auto"/>
            <w:noWrap/>
            <w:vAlign w:val="bottom"/>
            <w:hideMark/>
          </w:tcPr>
          <w:p w14:paraId="4643100E" w14:textId="410BF3B9" w:rsidR="00D66517" w:rsidRPr="000D331B" w:rsidRDefault="00D66517" w:rsidP="00D66517">
            <w:pPr>
              <w:spacing w:line="240" w:lineRule="auto"/>
              <w:jc w:val="right"/>
              <w:rPr>
                <w:rFonts w:cs="Calibri"/>
                <w:sz w:val="18"/>
                <w:szCs w:val="18"/>
                <w:lang w:eastAsia="sl-SI"/>
              </w:rPr>
            </w:pPr>
            <w:r w:rsidRPr="000D331B">
              <w:rPr>
                <w:rFonts w:cs="Calibri"/>
                <w:sz w:val="18"/>
                <w:szCs w:val="18"/>
              </w:rPr>
              <w:t>11,48</w:t>
            </w:r>
          </w:p>
        </w:tc>
      </w:tr>
      <w:tr w:rsidR="00D66517" w:rsidRPr="000D331B" w14:paraId="6A1A266D" w14:textId="77777777" w:rsidTr="00946BA4">
        <w:trPr>
          <w:trHeight w:val="300"/>
        </w:trPr>
        <w:tc>
          <w:tcPr>
            <w:tcW w:w="6394" w:type="dxa"/>
            <w:shd w:val="clear" w:color="auto" w:fill="auto"/>
            <w:noWrap/>
            <w:vAlign w:val="bottom"/>
            <w:hideMark/>
          </w:tcPr>
          <w:p w14:paraId="448ED4F1"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903-Sedanja vrednost nepremičnin</w:t>
            </w:r>
          </w:p>
        </w:tc>
        <w:tc>
          <w:tcPr>
            <w:tcW w:w="2428" w:type="dxa"/>
            <w:shd w:val="clear" w:color="auto" w:fill="auto"/>
            <w:noWrap/>
            <w:vAlign w:val="bottom"/>
          </w:tcPr>
          <w:p w14:paraId="368C0655" w14:textId="0291DE79"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24.069.526.214 </w:t>
            </w:r>
          </w:p>
        </w:tc>
        <w:tc>
          <w:tcPr>
            <w:tcW w:w="1431" w:type="dxa"/>
            <w:shd w:val="clear" w:color="auto" w:fill="auto"/>
            <w:noWrap/>
            <w:vAlign w:val="bottom"/>
            <w:hideMark/>
          </w:tcPr>
          <w:p w14:paraId="34DBAA1F" w14:textId="0AB054AC" w:rsidR="00D66517" w:rsidRPr="000D331B" w:rsidRDefault="00D66517" w:rsidP="00D66517">
            <w:pPr>
              <w:spacing w:line="240" w:lineRule="auto"/>
              <w:jc w:val="right"/>
              <w:rPr>
                <w:rFonts w:cs="Calibri"/>
                <w:b/>
                <w:bCs/>
                <w:sz w:val="18"/>
                <w:szCs w:val="18"/>
                <w:lang w:eastAsia="sl-SI"/>
              </w:rPr>
            </w:pPr>
          </w:p>
        </w:tc>
      </w:tr>
      <w:tr w:rsidR="00D66517" w:rsidRPr="000D331B" w14:paraId="38896B90" w14:textId="77777777" w:rsidTr="00946BA4">
        <w:trPr>
          <w:trHeight w:val="300"/>
        </w:trPr>
        <w:tc>
          <w:tcPr>
            <w:tcW w:w="6394" w:type="dxa"/>
            <w:shd w:val="clear" w:color="auto" w:fill="auto"/>
            <w:noWrap/>
            <w:vAlign w:val="bottom"/>
            <w:hideMark/>
          </w:tcPr>
          <w:p w14:paraId="08410229"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40FC9B36" w14:textId="31106867"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9.842.031.073 </w:t>
            </w:r>
          </w:p>
        </w:tc>
        <w:tc>
          <w:tcPr>
            <w:tcW w:w="1431" w:type="dxa"/>
            <w:shd w:val="clear" w:color="auto" w:fill="auto"/>
            <w:noWrap/>
            <w:vAlign w:val="bottom"/>
            <w:hideMark/>
          </w:tcPr>
          <w:p w14:paraId="35DB48ED" w14:textId="5D8203D8" w:rsidR="00D66517" w:rsidRPr="000D331B" w:rsidRDefault="00D66517" w:rsidP="00D66517">
            <w:pPr>
              <w:spacing w:line="240" w:lineRule="auto"/>
              <w:jc w:val="right"/>
              <w:rPr>
                <w:rFonts w:cs="Calibri"/>
                <w:sz w:val="18"/>
                <w:szCs w:val="18"/>
                <w:lang w:eastAsia="sl-SI"/>
              </w:rPr>
            </w:pPr>
            <w:r w:rsidRPr="000D331B">
              <w:rPr>
                <w:rFonts w:cs="Calibri"/>
                <w:sz w:val="18"/>
                <w:szCs w:val="18"/>
              </w:rPr>
              <w:t>40,89</w:t>
            </w:r>
          </w:p>
        </w:tc>
      </w:tr>
      <w:tr w:rsidR="00D66517" w:rsidRPr="000D331B" w14:paraId="365615C0" w14:textId="77777777" w:rsidTr="00946BA4">
        <w:trPr>
          <w:trHeight w:val="300"/>
        </w:trPr>
        <w:tc>
          <w:tcPr>
            <w:tcW w:w="6394" w:type="dxa"/>
            <w:shd w:val="clear" w:color="auto" w:fill="auto"/>
            <w:noWrap/>
            <w:vAlign w:val="bottom"/>
            <w:hideMark/>
          </w:tcPr>
          <w:p w14:paraId="0AF04763"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3EEF4CCC" w14:textId="5FDA70CD"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14.227.495.141 </w:t>
            </w:r>
          </w:p>
        </w:tc>
        <w:tc>
          <w:tcPr>
            <w:tcW w:w="1431" w:type="dxa"/>
            <w:shd w:val="clear" w:color="auto" w:fill="auto"/>
            <w:noWrap/>
            <w:vAlign w:val="bottom"/>
            <w:hideMark/>
          </w:tcPr>
          <w:p w14:paraId="7D6211E9" w14:textId="5A264190" w:rsidR="00D66517" w:rsidRPr="000D331B" w:rsidRDefault="00D66517" w:rsidP="00D66517">
            <w:pPr>
              <w:spacing w:line="240" w:lineRule="auto"/>
              <w:jc w:val="right"/>
              <w:rPr>
                <w:rFonts w:cs="Calibri"/>
                <w:sz w:val="18"/>
                <w:szCs w:val="18"/>
                <w:lang w:eastAsia="sl-SI"/>
              </w:rPr>
            </w:pPr>
            <w:r w:rsidRPr="000D331B">
              <w:rPr>
                <w:rFonts w:cs="Calibri"/>
                <w:sz w:val="18"/>
                <w:szCs w:val="18"/>
              </w:rPr>
              <w:t>59,11</w:t>
            </w:r>
          </w:p>
        </w:tc>
      </w:tr>
      <w:tr w:rsidR="00D66517" w:rsidRPr="000D331B" w14:paraId="298AD7BB" w14:textId="77777777" w:rsidTr="00946BA4">
        <w:trPr>
          <w:trHeight w:val="300"/>
        </w:trPr>
        <w:tc>
          <w:tcPr>
            <w:tcW w:w="6394" w:type="dxa"/>
            <w:shd w:val="clear" w:color="auto" w:fill="auto"/>
            <w:noWrap/>
            <w:vAlign w:val="bottom"/>
            <w:hideMark/>
          </w:tcPr>
          <w:p w14:paraId="1F8D3534"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904-Nabavna vrednost nepremičnin</w:t>
            </w:r>
          </w:p>
        </w:tc>
        <w:tc>
          <w:tcPr>
            <w:tcW w:w="2428" w:type="dxa"/>
            <w:shd w:val="clear" w:color="auto" w:fill="auto"/>
            <w:noWrap/>
            <w:vAlign w:val="bottom"/>
          </w:tcPr>
          <w:p w14:paraId="073EC630" w14:textId="08AE0A08"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36.445.340.618 </w:t>
            </w:r>
          </w:p>
        </w:tc>
        <w:tc>
          <w:tcPr>
            <w:tcW w:w="1431" w:type="dxa"/>
            <w:shd w:val="clear" w:color="auto" w:fill="auto"/>
            <w:noWrap/>
            <w:vAlign w:val="bottom"/>
            <w:hideMark/>
          </w:tcPr>
          <w:p w14:paraId="0E45DF0E" w14:textId="29AD0DC6" w:rsidR="00D66517" w:rsidRPr="000D331B" w:rsidRDefault="00D66517" w:rsidP="00D66517">
            <w:pPr>
              <w:spacing w:line="240" w:lineRule="auto"/>
              <w:jc w:val="right"/>
              <w:rPr>
                <w:rFonts w:cs="Calibri"/>
                <w:b/>
                <w:bCs/>
                <w:sz w:val="18"/>
                <w:szCs w:val="18"/>
                <w:lang w:eastAsia="sl-SI"/>
              </w:rPr>
            </w:pPr>
          </w:p>
        </w:tc>
      </w:tr>
      <w:tr w:rsidR="00D66517" w:rsidRPr="000D331B" w14:paraId="70A6667A" w14:textId="77777777" w:rsidTr="00946BA4">
        <w:trPr>
          <w:trHeight w:val="300"/>
        </w:trPr>
        <w:tc>
          <w:tcPr>
            <w:tcW w:w="6394" w:type="dxa"/>
            <w:shd w:val="clear" w:color="auto" w:fill="auto"/>
            <w:noWrap/>
            <w:vAlign w:val="bottom"/>
            <w:hideMark/>
          </w:tcPr>
          <w:p w14:paraId="4E82EAE3"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0F79EB06" w14:textId="17C38AC8"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16.481.774.012 </w:t>
            </w:r>
          </w:p>
        </w:tc>
        <w:tc>
          <w:tcPr>
            <w:tcW w:w="1431" w:type="dxa"/>
            <w:shd w:val="clear" w:color="auto" w:fill="auto"/>
            <w:noWrap/>
            <w:vAlign w:val="bottom"/>
            <w:hideMark/>
          </w:tcPr>
          <w:p w14:paraId="5339EF83" w14:textId="43AFE523" w:rsidR="00D66517" w:rsidRPr="000D331B" w:rsidRDefault="00D66517" w:rsidP="00D66517">
            <w:pPr>
              <w:spacing w:line="240" w:lineRule="auto"/>
              <w:jc w:val="right"/>
              <w:rPr>
                <w:rFonts w:cs="Calibri"/>
                <w:sz w:val="18"/>
                <w:szCs w:val="18"/>
                <w:lang w:eastAsia="sl-SI"/>
              </w:rPr>
            </w:pPr>
            <w:r w:rsidRPr="000D331B">
              <w:rPr>
                <w:rFonts w:cs="Calibri"/>
                <w:sz w:val="18"/>
                <w:szCs w:val="18"/>
              </w:rPr>
              <w:t>45,22</w:t>
            </w:r>
          </w:p>
        </w:tc>
      </w:tr>
      <w:tr w:rsidR="00D66517" w:rsidRPr="000D331B" w14:paraId="145D0FD8" w14:textId="77777777" w:rsidTr="00946BA4">
        <w:trPr>
          <w:trHeight w:val="300"/>
        </w:trPr>
        <w:tc>
          <w:tcPr>
            <w:tcW w:w="6394" w:type="dxa"/>
            <w:shd w:val="clear" w:color="auto" w:fill="auto"/>
            <w:noWrap/>
            <w:vAlign w:val="bottom"/>
            <w:hideMark/>
          </w:tcPr>
          <w:p w14:paraId="3AB65A1F"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00AC1E39" w14:textId="4DF63852"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19.963.566.606 </w:t>
            </w:r>
          </w:p>
        </w:tc>
        <w:tc>
          <w:tcPr>
            <w:tcW w:w="1431" w:type="dxa"/>
            <w:shd w:val="clear" w:color="auto" w:fill="auto"/>
            <w:noWrap/>
            <w:vAlign w:val="bottom"/>
            <w:hideMark/>
          </w:tcPr>
          <w:p w14:paraId="661024B5" w14:textId="79DB7C00" w:rsidR="00D66517" w:rsidRPr="000D331B" w:rsidRDefault="00D66517" w:rsidP="00D66517">
            <w:pPr>
              <w:spacing w:line="240" w:lineRule="auto"/>
              <w:jc w:val="right"/>
              <w:rPr>
                <w:rFonts w:cs="Calibri"/>
                <w:sz w:val="18"/>
                <w:szCs w:val="18"/>
                <w:lang w:eastAsia="sl-SI"/>
              </w:rPr>
            </w:pPr>
            <w:r w:rsidRPr="000D331B">
              <w:rPr>
                <w:rFonts w:cs="Calibri"/>
                <w:sz w:val="18"/>
                <w:szCs w:val="18"/>
              </w:rPr>
              <w:t>54,78</w:t>
            </w:r>
          </w:p>
        </w:tc>
      </w:tr>
      <w:tr w:rsidR="00D66517" w:rsidRPr="000D331B" w14:paraId="2F39BBE3" w14:textId="77777777" w:rsidTr="00946BA4">
        <w:trPr>
          <w:trHeight w:val="300"/>
        </w:trPr>
        <w:tc>
          <w:tcPr>
            <w:tcW w:w="6394" w:type="dxa"/>
            <w:shd w:val="clear" w:color="auto" w:fill="auto"/>
            <w:noWrap/>
            <w:vAlign w:val="bottom"/>
            <w:hideMark/>
          </w:tcPr>
          <w:p w14:paraId="51359979"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905-Popravek vrednosti nepremičnin</w:t>
            </w:r>
          </w:p>
        </w:tc>
        <w:tc>
          <w:tcPr>
            <w:tcW w:w="2428" w:type="dxa"/>
            <w:shd w:val="clear" w:color="auto" w:fill="auto"/>
            <w:noWrap/>
            <w:vAlign w:val="bottom"/>
          </w:tcPr>
          <w:p w14:paraId="104DA627" w14:textId="74310083"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12.375.814.404 </w:t>
            </w:r>
          </w:p>
        </w:tc>
        <w:tc>
          <w:tcPr>
            <w:tcW w:w="1431" w:type="dxa"/>
            <w:shd w:val="clear" w:color="auto" w:fill="auto"/>
            <w:noWrap/>
            <w:vAlign w:val="bottom"/>
            <w:hideMark/>
          </w:tcPr>
          <w:p w14:paraId="0DEBEEED" w14:textId="6EF61CC0" w:rsidR="00D66517" w:rsidRPr="000D331B" w:rsidRDefault="00D66517" w:rsidP="00D66517">
            <w:pPr>
              <w:spacing w:line="240" w:lineRule="auto"/>
              <w:jc w:val="right"/>
              <w:rPr>
                <w:rFonts w:cs="Calibri"/>
                <w:b/>
                <w:bCs/>
                <w:sz w:val="18"/>
                <w:szCs w:val="18"/>
                <w:lang w:eastAsia="sl-SI"/>
              </w:rPr>
            </w:pPr>
          </w:p>
        </w:tc>
      </w:tr>
      <w:tr w:rsidR="00D66517" w:rsidRPr="000D331B" w14:paraId="1921D831" w14:textId="77777777" w:rsidTr="00946BA4">
        <w:trPr>
          <w:trHeight w:val="300"/>
        </w:trPr>
        <w:tc>
          <w:tcPr>
            <w:tcW w:w="6394" w:type="dxa"/>
            <w:shd w:val="clear" w:color="auto" w:fill="auto"/>
            <w:noWrap/>
            <w:vAlign w:val="bottom"/>
            <w:hideMark/>
          </w:tcPr>
          <w:p w14:paraId="54E9B95F"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25795D69" w14:textId="16ED8CD1"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6.639.742.939 </w:t>
            </w:r>
          </w:p>
        </w:tc>
        <w:tc>
          <w:tcPr>
            <w:tcW w:w="1431" w:type="dxa"/>
            <w:shd w:val="clear" w:color="auto" w:fill="auto"/>
            <w:noWrap/>
            <w:vAlign w:val="bottom"/>
            <w:hideMark/>
          </w:tcPr>
          <w:p w14:paraId="3C014E33" w14:textId="323FDEB5" w:rsidR="00D66517" w:rsidRPr="000D331B" w:rsidRDefault="00D66517" w:rsidP="00D66517">
            <w:pPr>
              <w:spacing w:line="240" w:lineRule="auto"/>
              <w:jc w:val="right"/>
              <w:rPr>
                <w:rFonts w:cs="Calibri"/>
                <w:sz w:val="18"/>
                <w:szCs w:val="18"/>
                <w:lang w:eastAsia="sl-SI"/>
              </w:rPr>
            </w:pPr>
            <w:r w:rsidRPr="000D331B">
              <w:rPr>
                <w:rFonts w:cs="Calibri"/>
                <w:sz w:val="18"/>
                <w:szCs w:val="18"/>
              </w:rPr>
              <w:t>53,65</w:t>
            </w:r>
          </w:p>
        </w:tc>
      </w:tr>
      <w:tr w:rsidR="00D66517" w:rsidRPr="000D331B" w14:paraId="1E2F6943" w14:textId="77777777" w:rsidTr="00946BA4">
        <w:trPr>
          <w:trHeight w:val="300"/>
        </w:trPr>
        <w:tc>
          <w:tcPr>
            <w:tcW w:w="6394" w:type="dxa"/>
            <w:shd w:val="clear" w:color="auto" w:fill="auto"/>
            <w:noWrap/>
            <w:vAlign w:val="bottom"/>
            <w:hideMark/>
          </w:tcPr>
          <w:p w14:paraId="426F853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4B56C91A" w14:textId="574F82B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5.736.071.465 </w:t>
            </w:r>
          </w:p>
        </w:tc>
        <w:tc>
          <w:tcPr>
            <w:tcW w:w="1431" w:type="dxa"/>
            <w:shd w:val="clear" w:color="auto" w:fill="auto"/>
            <w:noWrap/>
            <w:vAlign w:val="bottom"/>
            <w:hideMark/>
          </w:tcPr>
          <w:p w14:paraId="5B6DCBC7" w14:textId="2057ADAF" w:rsidR="00D66517" w:rsidRPr="000D331B" w:rsidRDefault="00D66517" w:rsidP="00D66517">
            <w:pPr>
              <w:spacing w:line="240" w:lineRule="auto"/>
              <w:jc w:val="right"/>
              <w:rPr>
                <w:rFonts w:cs="Calibri"/>
                <w:sz w:val="18"/>
                <w:szCs w:val="18"/>
                <w:lang w:eastAsia="sl-SI"/>
              </w:rPr>
            </w:pPr>
            <w:r w:rsidRPr="000D331B">
              <w:rPr>
                <w:rFonts w:cs="Calibri"/>
                <w:sz w:val="18"/>
                <w:szCs w:val="18"/>
              </w:rPr>
              <w:t>46,35</w:t>
            </w:r>
          </w:p>
        </w:tc>
      </w:tr>
      <w:tr w:rsidR="00D66517" w:rsidRPr="000D331B" w14:paraId="58B06B3B" w14:textId="77777777" w:rsidTr="00946BA4">
        <w:trPr>
          <w:trHeight w:val="300"/>
        </w:trPr>
        <w:tc>
          <w:tcPr>
            <w:tcW w:w="6394" w:type="dxa"/>
            <w:shd w:val="clear" w:color="auto" w:fill="auto"/>
            <w:noWrap/>
            <w:vAlign w:val="bottom"/>
            <w:hideMark/>
          </w:tcPr>
          <w:p w14:paraId="1BE5EC42"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906-Sedanja vrednost opreme in drugih opredmetenih osnovnih sredstev</w:t>
            </w:r>
          </w:p>
        </w:tc>
        <w:tc>
          <w:tcPr>
            <w:tcW w:w="2428" w:type="dxa"/>
            <w:shd w:val="clear" w:color="auto" w:fill="auto"/>
            <w:noWrap/>
            <w:vAlign w:val="bottom"/>
          </w:tcPr>
          <w:p w14:paraId="5EA56D4D" w14:textId="5EAED350"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2.047.505.773 </w:t>
            </w:r>
          </w:p>
        </w:tc>
        <w:tc>
          <w:tcPr>
            <w:tcW w:w="1431" w:type="dxa"/>
            <w:shd w:val="clear" w:color="auto" w:fill="auto"/>
            <w:noWrap/>
            <w:vAlign w:val="bottom"/>
            <w:hideMark/>
          </w:tcPr>
          <w:p w14:paraId="0B5F0E33" w14:textId="72B9D7F3" w:rsidR="00D66517" w:rsidRPr="000D331B" w:rsidRDefault="00D66517" w:rsidP="00D66517">
            <w:pPr>
              <w:spacing w:line="240" w:lineRule="auto"/>
              <w:jc w:val="right"/>
              <w:rPr>
                <w:rFonts w:cs="Calibri"/>
                <w:b/>
                <w:bCs/>
                <w:sz w:val="18"/>
                <w:szCs w:val="18"/>
                <w:lang w:eastAsia="sl-SI"/>
              </w:rPr>
            </w:pPr>
          </w:p>
        </w:tc>
      </w:tr>
      <w:tr w:rsidR="00D66517" w:rsidRPr="000D331B" w14:paraId="68017ADD" w14:textId="77777777" w:rsidTr="00946BA4">
        <w:trPr>
          <w:trHeight w:val="300"/>
        </w:trPr>
        <w:tc>
          <w:tcPr>
            <w:tcW w:w="6394" w:type="dxa"/>
            <w:shd w:val="clear" w:color="auto" w:fill="auto"/>
            <w:noWrap/>
            <w:vAlign w:val="bottom"/>
            <w:hideMark/>
          </w:tcPr>
          <w:p w14:paraId="030E92D3"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61235AB4" w14:textId="73ED7B80"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1.512.860.289 </w:t>
            </w:r>
          </w:p>
        </w:tc>
        <w:tc>
          <w:tcPr>
            <w:tcW w:w="1431" w:type="dxa"/>
            <w:shd w:val="clear" w:color="auto" w:fill="auto"/>
            <w:noWrap/>
            <w:vAlign w:val="bottom"/>
            <w:hideMark/>
          </w:tcPr>
          <w:p w14:paraId="245B921F" w14:textId="78A7DCBA" w:rsidR="00D66517" w:rsidRPr="000D331B" w:rsidRDefault="00D66517" w:rsidP="00D66517">
            <w:pPr>
              <w:spacing w:line="240" w:lineRule="auto"/>
              <w:jc w:val="right"/>
              <w:rPr>
                <w:rFonts w:cs="Calibri"/>
                <w:sz w:val="18"/>
                <w:szCs w:val="18"/>
                <w:lang w:eastAsia="sl-SI"/>
              </w:rPr>
            </w:pPr>
            <w:r w:rsidRPr="000D331B">
              <w:rPr>
                <w:rFonts w:cs="Calibri"/>
                <w:sz w:val="18"/>
                <w:szCs w:val="18"/>
              </w:rPr>
              <w:t>73,89</w:t>
            </w:r>
          </w:p>
        </w:tc>
      </w:tr>
      <w:tr w:rsidR="00D66517" w:rsidRPr="000D331B" w14:paraId="5C9EDAD0" w14:textId="77777777" w:rsidTr="00946BA4">
        <w:trPr>
          <w:trHeight w:val="300"/>
        </w:trPr>
        <w:tc>
          <w:tcPr>
            <w:tcW w:w="6394" w:type="dxa"/>
            <w:shd w:val="clear" w:color="auto" w:fill="auto"/>
            <w:noWrap/>
            <w:vAlign w:val="bottom"/>
            <w:hideMark/>
          </w:tcPr>
          <w:p w14:paraId="1BD354B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1564CD11" w14:textId="5ACBB5E4"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534.645.484 </w:t>
            </w:r>
          </w:p>
        </w:tc>
        <w:tc>
          <w:tcPr>
            <w:tcW w:w="1431" w:type="dxa"/>
            <w:shd w:val="clear" w:color="auto" w:fill="auto"/>
            <w:noWrap/>
            <w:vAlign w:val="bottom"/>
            <w:hideMark/>
          </w:tcPr>
          <w:p w14:paraId="571BB295" w14:textId="540DE270" w:rsidR="00D66517" w:rsidRPr="000D331B" w:rsidRDefault="00D66517" w:rsidP="00D66517">
            <w:pPr>
              <w:spacing w:line="240" w:lineRule="auto"/>
              <w:jc w:val="right"/>
              <w:rPr>
                <w:rFonts w:cs="Calibri"/>
                <w:sz w:val="18"/>
                <w:szCs w:val="18"/>
                <w:lang w:eastAsia="sl-SI"/>
              </w:rPr>
            </w:pPr>
            <w:r w:rsidRPr="000D331B">
              <w:rPr>
                <w:rFonts w:cs="Calibri"/>
                <w:sz w:val="18"/>
                <w:szCs w:val="18"/>
              </w:rPr>
              <w:t>26,11</w:t>
            </w:r>
          </w:p>
        </w:tc>
      </w:tr>
      <w:tr w:rsidR="00D66517" w:rsidRPr="000D331B" w14:paraId="5DC76030" w14:textId="77777777" w:rsidTr="00946BA4">
        <w:trPr>
          <w:trHeight w:val="300"/>
        </w:trPr>
        <w:tc>
          <w:tcPr>
            <w:tcW w:w="6394" w:type="dxa"/>
            <w:shd w:val="clear" w:color="auto" w:fill="auto"/>
            <w:noWrap/>
            <w:vAlign w:val="bottom"/>
            <w:hideMark/>
          </w:tcPr>
          <w:p w14:paraId="553D51DA"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907-Nabavna vrednost opreme in drugih opredmetenih osnovnih sredstev</w:t>
            </w:r>
          </w:p>
        </w:tc>
        <w:tc>
          <w:tcPr>
            <w:tcW w:w="2428" w:type="dxa"/>
            <w:shd w:val="clear" w:color="auto" w:fill="auto"/>
            <w:noWrap/>
            <w:vAlign w:val="bottom"/>
          </w:tcPr>
          <w:p w14:paraId="2C79EE70" w14:textId="33B4D122"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8.239.062.168 </w:t>
            </w:r>
          </w:p>
        </w:tc>
        <w:tc>
          <w:tcPr>
            <w:tcW w:w="1431" w:type="dxa"/>
            <w:shd w:val="clear" w:color="auto" w:fill="auto"/>
            <w:noWrap/>
            <w:vAlign w:val="bottom"/>
            <w:hideMark/>
          </w:tcPr>
          <w:p w14:paraId="5CBD1B26" w14:textId="5E9E7C30" w:rsidR="00D66517" w:rsidRPr="000D331B" w:rsidRDefault="00D66517" w:rsidP="00D66517">
            <w:pPr>
              <w:spacing w:line="240" w:lineRule="auto"/>
              <w:jc w:val="right"/>
              <w:rPr>
                <w:rFonts w:cs="Calibri"/>
                <w:b/>
                <w:bCs/>
                <w:sz w:val="18"/>
                <w:szCs w:val="18"/>
                <w:lang w:eastAsia="sl-SI"/>
              </w:rPr>
            </w:pPr>
          </w:p>
        </w:tc>
      </w:tr>
      <w:tr w:rsidR="00D66517" w:rsidRPr="000D331B" w14:paraId="6F2BF3B5" w14:textId="77777777" w:rsidTr="00946BA4">
        <w:trPr>
          <w:trHeight w:val="300"/>
        </w:trPr>
        <w:tc>
          <w:tcPr>
            <w:tcW w:w="6394" w:type="dxa"/>
            <w:shd w:val="clear" w:color="auto" w:fill="auto"/>
            <w:noWrap/>
            <w:vAlign w:val="bottom"/>
            <w:hideMark/>
          </w:tcPr>
          <w:p w14:paraId="44C1F40B"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5FBC2555" w14:textId="3AC7D527"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5.912.066.850 </w:t>
            </w:r>
          </w:p>
        </w:tc>
        <w:tc>
          <w:tcPr>
            <w:tcW w:w="1431" w:type="dxa"/>
            <w:shd w:val="clear" w:color="auto" w:fill="auto"/>
            <w:noWrap/>
            <w:vAlign w:val="bottom"/>
            <w:hideMark/>
          </w:tcPr>
          <w:p w14:paraId="4FF117D4" w14:textId="1F48FDCE" w:rsidR="00D66517" w:rsidRPr="000D331B" w:rsidRDefault="00D66517" w:rsidP="00D66517">
            <w:pPr>
              <w:spacing w:line="240" w:lineRule="auto"/>
              <w:jc w:val="right"/>
              <w:rPr>
                <w:rFonts w:cs="Calibri"/>
                <w:sz w:val="18"/>
                <w:szCs w:val="18"/>
                <w:lang w:eastAsia="sl-SI"/>
              </w:rPr>
            </w:pPr>
            <w:r w:rsidRPr="000D331B">
              <w:rPr>
                <w:rFonts w:cs="Calibri"/>
                <w:sz w:val="18"/>
                <w:szCs w:val="18"/>
              </w:rPr>
              <w:t>71,76</w:t>
            </w:r>
          </w:p>
        </w:tc>
      </w:tr>
      <w:tr w:rsidR="00D66517" w:rsidRPr="000D331B" w14:paraId="261D6B63" w14:textId="77777777" w:rsidTr="00946BA4">
        <w:trPr>
          <w:trHeight w:val="300"/>
        </w:trPr>
        <w:tc>
          <w:tcPr>
            <w:tcW w:w="6394" w:type="dxa"/>
            <w:shd w:val="clear" w:color="auto" w:fill="auto"/>
            <w:noWrap/>
            <w:vAlign w:val="bottom"/>
            <w:hideMark/>
          </w:tcPr>
          <w:p w14:paraId="043162D7"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75A97DC9" w14:textId="4E3D89F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2.326.995.318 </w:t>
            </w:r>
          </w:p>
        </w:tc>
        <w:tc>
          <w:tcPr>
            <w:tcW w:w="1431" w:type="dxa"/>
            <w:shd w:val="clear" w:color="auto" w:fill="auto"/>
            <w:noWrap/>
            <w:vAlign w:val="bottom"/>
            <w:hideMark/>
          </w:tcPr>
          <w:p w14:paraId="024B8441" w14:textId="29E3E463" w:rsidR="00D66517" w:rsidRPr="000D331B" w:rsidRDefault="00D66517" w:rsidP="00D66517">
            <w:pPr>
              <w:spacing w:line="240" w:lineRule="auto"/>
              <w:jc w:val="right"/>
              <w:rPr>
                <w:rFonts w:cs="Calibri"/>
                <w:sz w:val="18"/>
                <w:szCs w:val="18"/>
                <w:lang w:eastAsia="sl-SI"/>
              </w:rPr>
            </w:pPr>
            <w:r w:rsidRPr="000D331B">
              <w:rPr>
                <w:rFonts w:cs="Calibri"/>
                <w:sz w:val="18"/>
                <w:szCs w:val="18"/>
              </w:rPr>
              <w:t>28,24</w:t>
            </w:r>
          </w:p>
        </w:tc>
      </w:tr>
      <w:tr w:rsidR="00D66517" w:rsidRPr="000D331B" w14:paraId="5397BEE7" w14:textId="77777777" w:rsidTr="00946BA4">
        <w:trPr>
          <w:trHeight w:val="300"/>
        </w:trPr>
        <w:tc>
          <w:tcPr>
            <w:tcW w:w="6394" w:type="dxa"/>
            <w:shd w:val="clear" w:color="auto" w:fill="auto"/>
            <w:noWrap/>
            <w:vAlign w:val="bottom"/>
            <w:hideMark/>
          </w:tcPr>
          <w:p w14:paraId="51AD6A2A"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908-Popravek vrednosti opreme in drugih opredmetenih osnovnih sredstev</w:t>
            </w:r>
          </w:p>
        </w:tc>
        <w:tc>
          <w:tcPr>
            <w:tcW w:w="2428" w:type="dxa"/>
            <w:shd w:val="clear" w:color="auto" w:fill="auto"/>
            <w:noWrap/>
            <w:vAlign w:val="bottom"/>
          </w:tcPr>
          <w:p w14:paraId="04CEBCC1" w14:textId="26BD8142"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6.191.556.395 </w:t>
            </w:r>
          </w:p>
        </w:tc>
        <w:tc>
          <w:tcPr>
            <w:tcW w:w="1431" w:type="dxa"/>
            <w:shd w:val="clear" w:color="auto" w:fill="auto"/>
            <w:noWrap/>
            <w:vAlign w:val="bottom"/>
            <w:hideMark/>
          </w:tcPr>
          <w:p w14:paraId="0A2BF662" w14:textId="010F2179" w:rsidR="00D66517" w:rsidRPr="000D331B" w:rsidRDefault="00D66517" w:rsidP="00D66517">
            <w:pPr>
              <w:spacing w:line="240" w:lineRule="auto"/>
              <w:jc w:val="right"/>
              <w:rPr>
                <w:rFonts w:cs="Calibri"/>
                <w:b/>
                <w:bCs/>
                <w:sz w:val="18"/>
                <w:szCs w:val="18"/>
                <w:lang w:eastAsia="sl-SI"/>
              </w:rPr>
            </w:pPr>
          </w:p>
        </w:tc>
      </w:tr>
      <w:tr w:rsidR="00D66517" w:rsidRPr="000D331B" w14:paraId="3A2F9667" w14:textId="77777777" w:rsidTr="00946BA4">
        <w:trPr>
          <w:trHeight w:val="300"/>
        </w:trPr>
        <w:tc>
          <w:tcPr>
            <w:tcW w:w="6394" w:type="dxa"/>
            <w:shd w:val="clear" w:color="auto" w:fill="auto"/>
            <w:noWrap/>
            <w:vAlign w:val="bottom"/>
            <w:hideMark/>
          </w:tcPr>
          <w:p w14:paraId="7F8391AF"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7578EABF" w14:textId="4F148BE7"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4.399.206.561 </w:t>
            </w:r>
          </w:p>
        </w:tc>
        <w:tc>
          <w:tcPr>
            <w:tcW w:w="1431" w:type="dxa"/>
            <w:shd w:val="clear" w:color="auto" w:fill="auto"/>
            <w:noWrap/>
            <w:vAlign w:val="bottom"/>
            <w:hideMark/>
          </w:tcPr>
          <w:p w14:paraId="3AD28B1C" w14:textId="62480F55" w:rsidR="00D66517" w:rsidRPr="000D331B" w:rsidRDefault="00D66517" w:rsidP="00D66517">
            <w:pPr>
              <w:spacing w:line="240" w:lineRule="auto"/>
              <w:jc w:val="right"/>
              <w:rPr>
                <w:rFonts w:cs="Calibri"/>
                <w:sz w:val="18"/>
                <w:szCs w:val="18"/>
                <w:lang w:eastAsia="sl-SI"/>
              </w:rPr>
            </w:pPr>
            <w:r w:rsidRPr="000D331B">
              <w:rPr>
                <w:rFonts w:cs="Calibri"/>
                <w:sz w:val="18"/>
                <w:szCs w:val="18"/>
              </w:rPr>
              <w:t>71,05</w:t>
            </w:r>
          </w:p>
        </w:tc>
      </w:tr>
      <w:tr w:rsidR="00D66517" w:rsidRPr="000D331B" w14:paraId="5B72E13C" w14:textId="77777777" w:rsidTr="00946BA4">
        <w:trPr>
          <w:trHeight w:val="300"/>
        </w:trPr>
        <w:tc>
          <w:tcPr>
            <w:tcW w:w="6394" w:type="dxa"/>
            <w:shd w:val="clear" w:color="auto" w:fill="auto"/>
            <w:noWrap/>
            <w:vAlign w:val="bottom"/>
            <w:hideMark/>
          </w:tcPr>
          <w:p w14:paraId="4EA9B01B"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5ED5C89C" w14:textId="018117BC"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1.792.349.834 </w:t>
            </w:r>
          </w:p>
        </w:tc>
        <w:tc>
          <w:tcPr>
            <w:tcW w:w="1431" w:type="dxa"/>
            <w:shd w:val="clear" w:color="auto" w:fill="auto"/>
            <w:noWrap/>
            <w:vAlign w:val="bottom"/>
            <w:hideMark/>
          </w:tcPr>
          <w:p w14:paraId="4A7DE97B" w14:textId="50783155" w:rsidR="00D66517" w:rsidRPr="000D331B" w:rsidRDefault="00D66517" w:rsidP="00D66517">
            <w:pPr>
              <w:spacing w:line="240" w:lineRule="auto"/>
              <w:jc w:val="right"/>
              <w:rPr>
                <w:rFonts w:cs="Calibri"/>
                <w:sz w:val="18"/>
                <w:szCs w:val="18"/>
                <w:lang w:eastAsia="sl-SI"/>
              </w:rPr>
            </w:pPr>
            <w:r w:rsidRPr="000D331B">
              <w:rPr>
                <w:rFonts w:cs="Calibri"/>
                <w:sz w:val="18"/>
                <w:szCs w:val="18"/>
              </w:rPr>
              <w:t>28,95</w:t>
            </w:r>
          </w:p>
        </w:tc>
      </w:tr>
      <w:tr w:rsidR="00D66517" w:rsidRPr="000D331B" w14:paraId="4B6F2A95" w14:textId="77777777" w:rsidTr="00946BA4">
        <w:trPr>
          <w:trHeight w:val="300"/>
        </w:trPr>
        <w:tc>
          <w:tcPr>
            <w:tcW w:w="6394" w:type="dxa"/>
            <w:shd w:val="clear" w:color="auto" w:fill="auto"/>
            <w:noWrap/>
            <w:vAlign w:val="bottom"/>
            <w:hideMark/>
          </w:tcPr>
          <w:p w14:paraId="6137948F"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909-Terjatve za sredstva dana v upravljanje</w:t>
            </w:r>
          </w:p>
        </w:tc>
        <w:tc>
          <w:tcPr>
            <w:tcW w:w="2428" w:type="dxa"/>
            <w:shd w:val="clear" w:color="auto" w:fill="auto"/>
            <w:noWrap/>
            <w:vAlign w:val="bottom"/>
          </w:tcPr>
          <w:p w14:paraId="2C4B2304" w14:textId="2E095FE6"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2.072.645 </w:t>
            </w:r>
          </w:p>
        </w:tc>
        <w:tc>
          <w:tcPr>
            <w:tcW w:w="1431" w:type="dxa"/>
            <w:shd w:val="clear" w:color="auto" w:fill="auto"/>
            <w:noWrap/>
            <w:vAlign w:val="bottom"/>
            <w:hideMark/>
          </w:tcPr>
          <w:p w14:paraId="598B2DF6" w14:textId="3C83BEE1" w:rsidR="00D66517" w:rsidRPr="000D331B" w:rsidRDefault="00D66517" w:rsidP="00D66517">
            <w:pPr>
              <w:spacing w:line="240" w:lineRule="auto"/>
              <w:jc w:val="right"/>
              <w:rPr>
                <w:rFonts w:cs="Calibri"/>
                <w:b/>
                <w:bCs/>
                <w:sz w:val="18"/>
                <w:szCs w:val="18"/>
                <w:lang w:eastAsia="sl-SI"/>
              </w:rPr>
            </w:pPr>
          </w:p>
        </w:tc>
      </w:tr>
      <w:tr w:rsidR="00D66517" w:rsidRPr="000D331B" w14:paraId="1BCE15DC" w14:textId="77777777" w:rsidTr="00946BA4">
        <w:trPr>
          <w:trHeight w:val="300"/>
        </w:trPr>
        <w:tc>
          <w:tcPr>
            <w:tcW w:w="6394" w:type="dxa"/>
            <w:shd w:val="clear" w:color="auto" w:fill="auto"/>
            <w:noWrap/>
            <w:vAlign w:val="bottom"/>
            <w:hideMark/>
          </w:tcPr>
          <w:p w14:paraId="02C16568"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505C0100" w14:textId="38B0CD93"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634.865 </w:t>
            </w:r>
          </w:p>
        </w:tc>
        <w:tc>
          <w:tcPr>
            <w:tcW w:w="1431" w:type="dxa"/>
            <w:shd w:val="clear" w:color="auto" w:fill="auto"/>
            <w:noWrap/>
            <w:vAlign w:val="bottom"/>
            <w:hideMark/>
          </w:tcPr>
          <w:p w14:paraId="749F3C02" w14:textId="71CB6421" w:rsidR="00D66517" w:rsidRPr="000D331B" w:rsidRDefault="00D66517" w:rsidP="00D66517">
            <w:pPr>
              <w:spacing w:line="240" w:lineRule="auto"/>
              <w:jc w:val="right"/>
              <w:rPr>
                <w:rFonts w:cs="Calibri"/>
                <w:sz w:val="18"/>
                <w:szCs w:val="18"/>
                <w:lang w:eastAsia="sl-SI"/>
              </w:rPr>
            </w:pPr>
            <w:r w:rsidRPr="000D331B">
              <w:rPr>
                <w:rFonts w:cs="Calibri"/>
                <w:sz w:val="18"/>
                <w:szCs w:val="18"/>
              </w:rPr>
              <w:t>30,63</w:t>
            </w:r>
          </w:p>
        </w:tc>
      </w:tr>
      <w:tr w:rsidR="00D66517" w:rsidRPr="000D331B" w14:paraId="1B348D48" w14:textId="77777777" w:rsidTr="00946BA4">
        <w:trPr>
          <w:trHeight w:val="300"/>
        </w:trPr>
        <w:tc>
          <w:tcPr>
            <w:tcW w:w="6394" w:type="dxa"/>
            <w:shd w:val="clear" w:color="auto" w:fill="auto"/>
            <w:noWrap/>
            <w:vAlign w:val="bottom"/>
            <w:hideMark/>
          </w:tcPr>
          <w:p w14:paraId="4C295996"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695E9FF7" w14:textId="22CD3D20"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1.437.780 </w:t>
            </w:r>
          </w:p>
        </w:tc>
        <w:tc>
          <w:tcPr>
            <w:tcW w:w="1431" w:type="dxa"/>
            <w:shd w:val="clear" w:color="auto" w:fill="auto"/>
            <w:noWrap/>
            <w:vAlign w:val="bottom"/>
            <w:hideMark/>
          </w:tcPr>
          <w:p w14:paraId="6E2BA3B7" w14:textId="36AEC746" w:rsidR="00D66517" w:rsidRPr="000D331B" w:rsidRDefault="00D66517" w:rsidP="00D66517">
            <w:pPr>
              <w:spacing w:line="240" w:lineRule="auto"/>
              <w:jc w:val="right"/>
              <w:rPr>
                <w:rFonts w:cs="Calibri"/>
                <w:sz w:val="18"/>
                <w:szCs w:val="18"/>
                <w:lang w:eastAsia="sl-SI"/>
              </w:rPr>
            </w:pPr>
            <w:r w:rsidRPr="000D331B">
              <w:rPr>
                <w:rFonts w:cs="Calibri"/>
                <w:sz w:val="18"/>
                <w:szCs w:val="18"/>
              </w:rPr>
              <w:t>69,37</w:t>
            </w:r>
          </w:p>
        </w:tc>
      </w:tr>
      <w:tr w:rsidR="00D66517" w:rsidRPr="000D331B" w14:paraId="7BADCE3C" w14:textId="77777777" w:rsidTr="00946BA4">
        <w:trPr>
          <w:trHeight w:val="300"/>
        </w:trPr>
        <w:tc>
          <w:tcPr>
            <w:tcW w:w="6394" w:type="dxa"/>
            <w:shd w:val="clear" w:color="auto" w:fill="auto"/>
            <w:noWrap/>
            <w:vAlign w:val="bottom"/>
            <w:hideMark/>
          </w:tcPr>
          <w:p w14:paraId="4A1CC8EA"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910-Terjatve za sredstva dana v upravljanje drugim v lasti države</w:t>
            </w:r>
          </w:p>
        </w:tc>
        <w:tc>
          <w:tcPr>
            <w:tcW w:w="2428" w:type="dxa"/>
            <w:shd w:val="clear" w:color="auto" w:fill="auto"/>
            <w:noWrap/>
            <w:vAlign w:val="bottom"/>
          </w:tcPr>
          <w:p w14:paraId="4D5496F8" w14:textId="6A1F8951"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730.253 </w:t>
            </w:r>
          </w:p>
        </w:tc>
        <w:tc>
          <w:tcPr>
            <w:tcW w:w="1431" w:type="dxa"/>
            <w:shd w:val="clear" w:color="auto" w:fill="auto"/>
            <w:noWrap/>
            <w:vAlign w:val="bottom"/>
            <w:hideMark/>
          </w:tcPr>
          <w:p w14:paraId="41307964" w14:textId="253E7FC1" w:rsidR="00D66517" w:rsidRPr="000D331B" w:rsidRDefault="00D66517" w:rsidP="00D66517">
            <w:pPr>
              <w:spacing w:line="240" w:lineRule="auto"/>
              <w:jc w:val="right"/>
              <w:rPr>
                <w:rFonts w:cs="Calibri"/>
                <w:b/>
                <w:bCs/>
                <w:sz w:val="18"/>
                <w:szCs w:val="18"/>
                <w:lang w:eastAsia="sl-SI"/>
              </w:rPr>
            </w:pPr>
          </w:p>
        </w:tc>
      </w:tr>
      <w:tr w:rsidR="00D66517" w:rsidRPr="000D331B" w14:paraId="06DE61D4" w14:textId="77777777" w:rsidTr="00946BA4">
        <w:trPr>
          <w:trHeight w:val="300"/>
        </w:trPr>
        <w:tc>
          <w:tcPr>
            <w:tcW w:w="6394" w:type="dxa"/>
            <w:shd w:val="clear" w:color="auto" w:fill="auto"/>
            <w:noWrap/>
            <w:vAlign w:val="bottom"/>
            <w:hideMark/>
          </w:tcPr>
          <w:p w14:paraId="55CDDCFD"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55A3C63A" w14:textId="56E3CDCD"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634.865 </w:t>
            </w:r>
          </w:p>
        </w:tc>
        <w:tc>
          <w:tcPr>
            <w:tcW w:w="1431" w:type="dxa"/>
            <w:shd w:val="clear" w:color="auto" w:fill="auto"/>
            <w:noWrap/>
            <w:vAlign w:val="bottom"/>
            <w:hideMark/>
          </w:tcPr>
          <w:p w14:paraId="06F883A1" w14:textId="7C5B2875" w:rsidR="00D66517" w:rsidRPr="000D331B" w:rsidRDefault="00D66517" w:rsidP="00D66517">
            <w:pPr>
              <w:spacing w:line="240" w:lineRule="auto"/>
              <w:jc w:val="right"/>
              <w:rPr>
                <w:rFonts w:cs="Calibri"/>
                <w:sz w:val="18"/>
                <w:szCs w:val="18"/>
                <w:lang w:eastAsia="sl-SI"/>
              </w:rPr>
            </w:pPr>
            <w:r w:rsidRPr="000D331B">
              <w:rPr>
                <w:rFonts w:cs="Calibri"/>
                <w:sz w:val="18"/>
                <w:szCs w:val="18"/>
              </w:rPr>
              <w:t>86,94</w:t>
            </w:r>
          </w:p>
        </w:tc>
      </w:tr>
      <w:tr w:rsidR="00D66517" w:rsidRPr="000D331B" w14:paraId="12AC6057" w14:textId="77777777" w:rsidTr="00946BA4">
        <w:trPr>
          <w:trHeight w:val="300"/>
        </w:trPr>
        <w:tc>
          <w:tcPr>
            <w:tcW w:w="6394" w:type="dxa"/>
            <w:shd w:val="clear" w:color="auto" w:fill="auto"/>
            <w:noWrap/>
            <w:vAlign w:val="bottom"/>
            <w:hideMark/>
          </w:tcPr>
          <w:p w14:paraId="1C5BA72F"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03296D27" w14:textId="502BFB6D"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95.388 </w:t>
            </w:r>
          </w:p>
        </w:tc>
        <w:tc>
          <w:tcPr>
            <w:tcW w:w="1431" w:type="dxa"/>
            <w:shd w:val="clear" w:color="auto" w:fill="auto"/>
            <w:noWrap/>
            <w:vAlign w:val="bottom"/>
            <w:hideMark/>
          </w:tcPr>
          <w:p w14:paraId="674D11AF" w14:textId="4259663B" w:rsidR="00D66517" w:rsidRPr="000D331B" w:rsidRDefault="00D66517" w:rsidP="00D66517">
            <w:pPr>
              <w:spacing w:line="240" w:lineRule="auto"/>
              <w:jc w:val="right"/>
              <w:rPr>
                <w:rFonts w:cs="Calibri"/>
                <w:sz w:val="18"/>
                <w:szCs w:val="18"/>
                <w:lang w:eastAsia="sl-SI"/>
              </w:rPr>
            </w:pPr>
            <w:r w:rsidRPr="000D331B">
              <w:rPr>
                <w:rFonts w:cs="Calibri"/>
                <w:sz w:val="18"/>
                <w:szCs w:val="18"/>
              </w:rPr>
              <w:t>13,06</w:t>
            </w:r>
          </w:p>
        </w:tc>
      </w:tr>
      <w:tr w:rsidR="00D66517" w:rsidRPr="000D331B" w14:paraId="5B4FDC6B" w14:textId="77777777" w:rsidTr="00946BA4">
        <w:trPr>
          <w:trHeight w:val="300"/>
        </w:trPr>
        <w:tc>
          <w:tcPr>
            <w:tcW w:w="6394" w:type="dxa"/>
            <w:shd w:val="clear" w:color="auto" w:fill="auto"/>
            <w:noWrap/>
            <w:vAlign w:val="bottom"/>
            <w:hideMark/>
          </w:tcPr>
          <w:p w14:paraId="79F89416"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lastRenderedPageBreak/>
              <w:t>911-Terjatve za sredstva dana v upravljanje drugim v lasti občine</w:t>
            </w:r>
          </w:p>
        </w:tc>
        <w:tc>
          <w:tcPr>
            <w:tcW w:w="2428" w:type="dxa"/>
            <w:shd w:val="clear" w:color="auto" w:fill="auto"/>
            <w:noWrap/>
            <w:vAlign w:val="bottom"/>
          </w:tcPr>
          <w:p w14:paraId="50560FD2" w14:textId="7AB3B2E8"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1.342.392 </w:t>
            </w:r>
          </w:p>
        </w:tc>
        <w:tc>
          <w:tcPr>
            <w:tcW w:w="1431" w:type="dxa"/>
            <w:shd w:val="clear" w:color="auto" w:fill="auto"/>
            <w:noWrap/>
            <w:vAlign w:val="bottom"/>
            <w:hideMark/>
          </w:tcPr>
          <w:p w14:paraId="10A9C0A3" w14:textId="69B7CF06" w:rsidR="00D66517" w:rsidRPr="000D331B" w:rsidRDefault="00D66517" w:rsidP="00D66517">
            <w:pPr>
              <w:spacing w:line="240" w:lineRule="auto"/>
              <w:jc w:val="right"/>
              <w:rPr>
                <w:rFonts w:cs="Calibri"/>
                <w:b/>
                <w:bCs/>
                <w:sz w:val="18"/>
                <w:szCs w:val="18"/>
                <w:lang w:eastAsia="sl-SI"/>
              </w:rPr>
            </w:pPr>
          </w:p>
        </w:tc>
      </w:tr>
      <w:tr w:rsidR="00D66517" w:rsidRPr="000D331B" w14:paraId="5CC2022B" w14:textId="77777777" w:rsidTr="00946BA4">
        <w:trPr>
          <w:trHeight w:val="300"/>
        </w:trPr>
        <w:tc>
          <w:tcPr>
            <w:tcW w:w="6394" w:type="dxa"/>
            <w:shd w:val="clear" w:color="auto" w:fill="auto"/>
            <w:noWrap/>
            <w:vAlign w:val="bottom"/>
            <w:hideMark/>
          </w:tcPr>
          <w:p w14:paraId="21C7DF59"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0BD01115" w14:textId="5AE36770"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0 </w:t>
            </w:r>
          </w:p>
        </w:tc>
        <w:tc>
          <w:tcPr>
            <w:tcW w:w="1431" w:type="dxa"/>
            <w:shd w:val="clear" w:color="auto" w:fill="auto"/>
            <w:noWrap/>
            <w:vAlign w:val="bottom"/>
            <w:hideMark/>
          </w:tcPr>
          <w:p w14:paraId="482C0B80" w14:textId="610428F3" w:rsidR="00D66517" w:rsidRPr="000D331B" w:rsidRDefault="00D66517" w:rsidP="00D66517">
            <w:pPr>
              <w:spacing w:line="240" w:lineRule="auto"/>
              <w:jc w:val="right"/>
              <w:rPr>
                <w:rFonts w:cs="Calibri"/>
                <w:sz w:val="18"/>
                <w:szCs w:val="18"/>
                <w:lang w:eastAsia="sl-SI"/>
              </w:rPr>
            </w:pPr>
            <w:r w:rsidRPr="000D331B">
              <w:rPr>
                <w:rFonts w:cs="Calibri"/>
                <w:sz w:val="18"/>
                <w:szCs w:val="18"/>
              </w:rPr>
              <w:t>0,00</w:t>
            </w:r>
          </w:p>
        </w:tc>
      </w:tr>
      <w:tr w:rsidR="00D66517" w:rsidRPr="000D331B" w14:paraId="60B64143" w14:textId="77777777" w:rsidTr="00946BA4">
        <w:trPr>
          <w:trHeight w:val="300"/>
        </w:trPr>
        <w:tc>
          <w:tcPr>
            <w:tcW w:w="6394" w:type="dxa"/>
            <w:shd w:val="clear" w:color="auto" w:fill="auto"/>
            <w:noWrap/>
            <w:vAlign w:val="bottom"/>
            <w:hideMark/>
          </w:tcPr>
          <w:p w14:paraId="19DA0F34"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5D8600BA" w14:textId="77A3D661"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1.342.392 </w:t>
            </w:r>
          </w:p>
        </w:tc>
        <w:tc>
          <w:tcPr>
            <w:tcW w:w="1431" w:type="dxa"/>
            <w:shd w:val="clear" w:color="auto" w:fill="auto"/>
            <w:noWrap/>
            <w:vAlign w:val="bottom"/>
            <w:hideMark/>
          </w:tcPr>
          <w:p w14:paraId="78D6BA4E" w14:textId="63643ADA" w:rsidR="00D66517" w:rsidRPr="000D331B" w:rsidRDefault="00D66517" w:rsidP="00D66517">
            <w:pPr>
              <w:spacing w:line="240" w:lineRule="auto"/>
              <w:jc w:val="right"/>
              <w:rPr>
                <w:rFonts w:cs="Calibri"/>
                <w:sz w:val="18"/>
                <w:szCs w:val="18"/>
                <w:lang w:eastAsia="sl-SI"/>
              </w:rPr>
            </w:pPr>
            <w:r w:rsidRPr="000D331B">
              <w:rPr>
                <w:rFonts w:cs="Calibri"/>
                <w:sz w:val="18"/>
                <w:szCs w:val="18"/>
              </w:rPr>
              <w:t>100,00</w:t>
            </w:r>
          </w:p>
        </w:tc>
      </w:tr>
      <w:tr w:rsidR="00D66517" w:rsidRPr="000D331B" w14:paraId="06107A80" w14:textId="77777777" w:rsidTr="00946BA4">
        <w:trPr>
          <w:trHeight w:val="300"/>
        </w:trPr>
        <w:tc>
          <w:tcPr>
            <w:tcW w:w="6394" w:type="dxa"/>
            <w:shd w:val="clear" w:color="auto" w:fill="auto"/>
            <w:noWrap/>
            <w:vAlign w:val="bottom"/>
            <w:hideMark/>
          </w:tcPr>
          <w:p w14:paraId="4AF29C27"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912-Zaloge</w:t>
            </w:r>
          </w:p>
        </w:tc>
        <w:tc>
          <w:tcPr>
            <w:tcW w:w="2428" w:type="dxa"/>
            <w:shd w:val="clear" w:color="auto" w:fill="auto"/>
            <w:noWrap/>
            <w:vAlign w:val="bottom"/>
          </w:tcPr>
          <w:p w14:paraId="585D64D3" w14:textId="1732A187"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444.610.120 </w:t>
            </w:r>
          </w:p>
        </w:tc>
        <w:tc>
          <w:tcPr>
            <w:tcW w:w="1431" w:type="dxa"/>
            <w:shd w:val="clear" w:color="auto" w:fill="auto"/>
            <w:noWrap/>
            <w:vAlign w:val="bottom"/>
            <w:hideMark/>
          </w:tcPr>
          <w:p w14:paraId="11F1D8A2" w14:textId="4B8E170F" w:rsidR="00D66517" w:rsidRPr="000D331B" w:rsidRDefault="00D66517" w:rsidP="00D66517">
            <w:pPr>
              <w:spacing w:line="240" w:lineRule="auto"/>
              <w:jc w:val="right"/>
              <w:rPr>
                <w:rFonts w:cs="Calibri"/>
                <w:b/>
                <w:bCs/>
                <w:sz w:val="18"/>
                <w:szCs w:val="18"/>
                <w:lang w:eastAsia="sl-SI"/>
              </w:rPr>
            </w:pPr>
          </w:p>
        </w:tc>
      </w:tr>
      <w:tr w:rsidR="00D66517" w:rsidRPr="000D331B" w14:paraId="58BD247F" w14:textId="77777777" w:rsidTr="00946BA4">
        <w:trPr>
          <w:trHeight w:val="300"/>
        </w:trPr>
        <w:tc>
          <w:tcPr>
            <w:tcW w:w="6394" w:type="dxa"/>
            <w:shd w:val="clear" w:color="auto" w:fill="auto"/>
            <w:noWrap/>
            <w:vAlign w:val="bottom"/>
            <w:hideMark/>
          </w:tcPr>
          <w:p w14:paraId="41382417"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21CD6AE9" w14:textId="0C6B73D7"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382.100.086 </w:t>
            </w:r>
          </w:p>
        </w:tc>
        <w:tc>
          <w:tcPr>
            <w:tcW w:w="1431" w:type="dxa"/>
            <w:shd w:val="clear" w:color="auto" w:fill="auto"/>
            <w:noWrap/>
            <w:vAlign w:val="bottom"/>
            <w:hideMark/>
          </w:tcPr>
          <w:p w14:paraId="608B3D57" w14:textId="1147B0A3" w:rsidR="00D66517" w:rsidRPr="000D331B" w:rsidRDefault="00D66517" w:rsidP="00D66517">
            <w:pPr>
              <w:spacing w:line="240" w:lineRule="auto"/>
              <w:jc w:val="right"/>
              <w:rPr>
                <w:rFonts w:cs="Calibri"/>
                <w:sz w:val="18"/>
                <w:szCs w:val="18"/>
                <w:lang w:eastAsia="sl-SI"/>
              </w:rPr>
            </w:pPr>
            <w:r w:rsidRPr="000D331B">
              <w:rPr>
                <w:rFonts w:cs="Calibri"/>
                <w:sz w:val="18"/>
                <w:szCs w:val="18"/>
              </w:rPr>
              <w:t>85,94</w:t>
            </w:r>
          </w:p>
        </w:tc>
      </w:tr>
      <w:tr w:rsidR="00D66517" w:rsidRPr="000D331B" w14:paraId="69A122F4" w14:textId="77777777" w:rsidTr="00946BA4">
        <w:trPr>
          <w:trHeight w:val="300"/>
        </w:trPr>
        <w:tc>
          <w:tcPr>
            <w:tcW w:w="6394" w:type="dxa"/>
            <w:shd w:val="clear" w:color="auto" w:fill="auto"/>
            <w:noWrap/>
            <w:vAlign w:val="bottom"/>
            <w:hideMark/>
          </w:tcPr>
          <w:p w14:paraId="6B2DF992"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5DCC4348" w14:textId="0650132B"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62.510.034 </w:t>
            </w:r>
          </w:p>
        </w:tc>
        <w:tc>
          <w:tcPr>
            <w:tcW w:w="1431" w:type="dxa"/>
            <w:shd w:val="clear" w:color="auto" w:fill="auto"/>
            <w:noWrap/>
            <w:vAlign w:val="bottom"/>
            <w:hideMark/>
          </w:tcPr>
          <w:p w14:paraId="003E1B12" w14:textId="48FC03B4" w:rsidR="00D66517" w:rsidRPr="000D331B" w:rsidRDefault="00D66517" w:rsidP="00D66517">
            <w:pPr>
              <w:spacing w:line="240" w:lineRule="auto"/>
              <w:jc w:val="right"/>
              <w:rPr>
                <w:rFonts w:cs="Calibri"/>
                <w:sz w:val="18"/>
                <w:szCs w:val="18"/>
                <w:lang w:eastAsia="sl-SI"/>
              </w:rPr>
            </w:pPr>
            <w:r w:rsidRPr="000D331B">
              <w:rPr>
                <w:rFonts w:cs="Calibri"/>
                <w:sz w:val="18"/>
                <w:szCs w:val="18"/>
              </w:rPr>
              <w:t>14,06</w:t>
            </w:r>
          </w:p>
        </w:tc>
      </w:tr>
      <w:tr w:rsidR="00D66517" w:rsidRPr="000D331B" w14:paraId="3329DE0B" w14:textId="77777777" w:rsidTr="00946BA4">
        <w:trPr>
          <w:trHeight w:val="300"/>
        </w:trPr>
        <w:tc>
          <w:tcPr>
            <w:tcW w:w="6394" w:type="dxa"/>
            <w:shd w:val="clear" w:color="auto" w:fill="auto"/>
            <w:noWrap/>
            <w:vAlign w:val="bottom"/>
            <w:hideMark/>
          </w:tcPr>
          <w:p w14:paraId="65C6EB4B"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913-Dolgoročne finančne naložbe</w:t>
            </w:r>
          </w:p>
        </w:tc>
        <w:tc>
          <w:tcPr>
            <w:tcW w:w="2428" w:type="dxa"/>
            <w:shd w:val="clear" w:color="auto" w:fill="auto"/>
            <w:noWrap/>
            <w:vAlign w:val="bottom"/>
          </w:tcPr>
          <w:p w14:paraId="1B3D7FC1" w14:textId="0726FB3E"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12.911.745.578 </w:t>
            </w:r>
          </w:p>
        </w:tc>
        <w:tc>
          <w:tcPr>
            <w:tcW w:w="1431" w:type="dxa"/>
            <w:shd w:val="clear" w:color="auto" w:fill="auto"/>
            <w:noWrap/>
            <w:vAlign w:val="bottom"/>
            <w:hideMark/>
          </w:tcPr>
          <w:p w14:paraId="215ACAFC" w14:textId="25177A49" w:rsidR="00D66517" w:rsidRPr="000D331B" w:rsidRDefault="00D66517" w:rsidP="00D66517">
            <w:pPr>
              <w:spacing w:line="240" w:lineRule="auto"/>
              <w:jc w:val="right"/>
              <w:rPr>
                <w:rFonts w:cs="Calibri"/>
                <w:b/>
                <w:bCs/>
                <w:sz w:val="18"/>
                <w:szCs w:val="18"/>
                <w:lang w:eastAsia="sl-SI"/>
              </w:rPr>
            </w:pPr>
          </w:p>
        </w:tc>
      </w:tr>
      <w:tr w:rsidR="00D66517" w:rsidRPr="000D331B" w14:paraId="2BA84452" w14:textId="77777777" w:rsidTr="00946BA4">
        <w:trPr>
          <w:trHeight w:val="300"/>
        </w:trPr>
        <w:tc>
          <w:tcPr>
            <w:tcW w:w="6394" w:type="dxa"/>
            <w:shd w:val="clear" w:color="auto" w:fill="auto"/>
            <w:noWrap/>
            <w:vAlign w:val="bottom"/>
            <w:hideMark/>
          </w:tcPr>
          <w:p w14:paraId="6838242F"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4CD11742" w14:textId="7D812DB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12.353.340.648 </w:t>
            </w:r>
          </w:p>
        </w:tc>
        <w:tc>
          <w:tcPr>
            <w:tcW w:w="1431" w:type="dxa"/>
            <w:shd w:val="clear" w:color="auto" w:fill="auto"/>
            <w:noWrap/>
            <w:vAlign w:val="bottom"/>
            <w:hideMark/>
          </w:tcPr>
          <w:p w14:paraId="0C76264E" w14:textId="5FC4E961" w:rsidR="00D66517" w:rsidRPr="000D331B" w:rsidRDefault="00D66517" w:rsidP="00D66517">
            <w:pPr>
              <w:spacing w:line="240" w:lineRule="auto"/>
              <w:jc w:val="right"/>
              <w:rPr>
                <w:rFonts w:cs="Calibri"/>
                <w:sz w:val="18"/>
                <w:szCs w:val="18"/>
                <w:lang w:eastAsia="sl-SI"/>
              </w:rPr>
            </w:pPr>
            <w:r w:rsidRPr="000D331B">
              <w:rPr>
                <w:rFonts w:cs="Calibri"/>
                <w:sz w:val="18"/>
                <w:szCs w:val="18"/>
              </w:rPr>
              <w:t>95,68</w:t>
            </w:r>
          </w:p>
        </w:tc>
      </w:tr>
      <w:tr w:rsidR="00D66517" w:rsidRPr="000D331B" w14:paraId="77DF75A6" w14:textId="77777777" w:rsidTr="00946BA4">
        <w:trPr>
          <w:trHeight w:val="300"/>
        </w:trPr>
        <w:tc>
          <w:tcPr>
            <w:tcW w:w="6394" w:type="dxa"/>
            <w:shd w:val="clear" w:color="auto" w:fill="auto"/>
            <w:noWrap/>
            <w:vAlign w:val="bottom"/>
            <w:hideMark/>
          </w:tcPr>
          <w:p w14:paraId="7151CA4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69CA642E" w14:textId="203A04C8"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558.404.930 </w:t>
            </w:r>
          </w:p>
        </w:tc>
        <w:tc>
          <w:tcPr>
            <w:tcW w:w="1431" w:type="dxa"/>
            <w:shd w:val="clear" w:color="auto" w:fill="auto"/>
            <w:noWrap/>
            <w:vAlign w:val="bottom"/>
            <w:hideMark/>
          </w:tcPr>
          <w:p w14:paraId="147216C0" w14:textId="6CD63EA0" w:rsidR="00D66517" w:rsidRPr="000D331B" w:rsidRDefault="00D66517" w:rsidP="00D66517">
            <w:pPr>
              <w:spacing w:line="240" w:lineRule="auto"/>
              <w:jc w:val="right"/>
              <w:rPr>
                <w:rFonts w:cs="Calibri"/>
                <w:sz w:val="18"/>
                <w:szCs w:val="18"/>
                <w:lang w:eastAsia="sl-SI"/>
              </w:rPr>
            </w:pPr>
            <w:r w:rsidRPr="000D331B">
              <w:rPr>
                <w:rFonts w:cs="Calibri"/>
                <w:sz w:val="18"/>
                <w:szCs w:val="18"/>
              </w:rPr>
              <w:t>4,32</w:t>
            </w:r>
          </w:p>
        </w:tc>
      </w:tr>
      <w:tr w:rsidR="00D66517" w:rsidRPr="000D331B" w14:paraId="3E11BA31" w14:textId="77777777" w:rsidTr="00946BA4">
        <w:trPr>
          <w:trHeight w:val="300"/>
        </w:trPr>
        <w:tc>
          <w:tcPr>
            <w:tcW w:w="6394" w:type="dxa"/>
            <w:shd w:val="clear" w:color="auto" w:fill="auto"/>
            <w:noWrap/>
            <w:vAlign w:val="bottom"/>
            <w:hideMark/>
          </w:tcPr>
          <w:p w14:paraId="52B16075"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914-Dolgoročno dana posojila in depoziti</w:t>
            </w:r>
          </w:p>
        </w:tc>
        <w:tc>
          <w:tcPr>
            <w:tcW w:w="2428" w:type="dxa"/>
            <w:shd w:val="clear" w:color="auto" w:fill="auto"/>
            <w:noWrap/>
            <w:vAlign w:val="bottom"/>
          </w:tcPr>
          <w:p w14:paraId="79CE4BC8" w14:textId="722D7563"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1.215.265.984 </w:t>
            </w:r>
          </w:p>
        </w:tc>
        <w:tc>
          <w:tcPr>
            <w:tcW w:w="1431" w:type="dxa"/>
            <w:shd w:val="clear" w:color="auto" w:fill="auto"/>
            <w:noWrap/>
            <w:vAlign w:val="bottom"/>
            <w:hideMark/>
          </w:tcPr>
          <w:p w14:paraId="7A3E2B58" w14:textId="10BB0236" w:rsidR="00D66517" w:rsidRPr="000D331B" w:rsidRDefault="00D66517" w:rsidP="00D66517">
            <w:pPr>
              <w:spacing w:line="240" w:lineRule="auto"/>
              <w:jc w:val="right"/>
              <w:rPr>
                <w:rFonts w:cs="Calibri"/>
                <w:b/>
                <w:bCs/>
                <w:sz w:val="18"/>
                <w:szCs w:val="18"/>
                <w:lang w:eastAsia="sl-SI"/>
              </w:rPr>
            </w:pPr>
          </w:p>
        </w:tc>
      </w:tr>
      <w:tr w:rsidR="00D66517" w:rsidRPr="000D331B" w14:paraId="5619E681" w14:textId="77777777" w:rsidTr="00946BA4">
        <w:trPr>
          <w:trHeight w:val="300"/>
        </w:trPr>
        <w:tc>
          <w:tcPr>
            <w:tcW w:w="6394" w:type="dxa"/>
            <w:shd w:val="clear" w:color="auto" w:fill="auto"/>
            <w:noWrap/>
            <w:vAlign w:val="bottom"/>
            <w:hideMark/>
          </w:tcPr>
          <w:p w14:paraId="4920C0F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0896C0E9" w14:textId="54FD3B25"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1.203.759.628 </w:t>
            </w:r>
          </w:p>
        </w:tc>
        <w:tc>
          <w:tcPr>
            <w:tcW w:w="1431" w:type="dxa"/>
            <w:shd w:val="clear" w:color="auto" w:fill="auto"/>
            <w:noWrap/>
            <w:vAlign w:val="bottom"/>
            <w:hideMark/>
          </w:tcPr>
          <w:p w14:paraId="1A735894" w14:textId="11D2CEBD" w:rsidR="00D66517" w:rsidRPr="000D331B" w:rsidRDefault="00D66517" w:rsidP="00D66517">
            <w:pPr>
              <w:spacing w:line="240" w:lineRule="auto"/>
              <w:jc w:val="right"/>
              <w:rPr>
                <w:rFonts w:cs="Calibri"/>
                <w:sz w:val="18"/>
                <w:szCs w:val="18"/>
                <w:lang w:eastAsia="sl-SI"/>
              </w:rPr>
            </w:pPr>
            <w:r w:rsidRPr="000D331B">
              <w:rPr>
                <w:rFonts w:cs="Calibri"/>
                <w:sz w:val="18"/>
                <w:szCs w:val="18"/>
              </w:rPr>
              <w:t>99,05</w:t>
            </w:r>
          </w:p>
        </w:tc>
      </w:tr>
      <w:tr w:rsidR="00D66517" w:rsidRPr="000D331B" w14:paraId="7DCB84A0" w14:textId="77777777" w:rsidTr="00946BA4">
        <w:trPr>
          <w:trHeight w:val="300"/>
        </w:trPr>
        <w:tc>
          <w:tcPr>
            <w:tcW w:w="6394" w:type="dxa"/>
            <w:shd w:val="clear" w:color="auto" w:fill="auto"/>
            <w:noWrap/>
            <w:vAlign w:val="bottom"/>
            <w:hideMark/>
          </w:tcPr>
          <w:p w14:paraId="3AACBA4E"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0F741B34" w14:textId="5F51E966"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11.506.356 </w:t>
            </w:r>
          </w:p>
        </w:tc>
        <w:tc>
          <w:tcPr>
            <w:tcW w:w="1431" w:type="dxa"/>
            <w:shd w:val="clear" w:color="auto" w:fill="auto"/>
            <w:noWrap/>
            <w:vAlign w:val="bottom"/>
            <w:hideMark/>
          </w:tcPr>
          <w:p w14:paraId="74445DB3" w14:textId="6473C57E" w:rsidR="00D66517" w:rsidRPr="000D331B" w:rsidRDefault="00D66517" w:rsidP="00D66517">
            <w:pPr>
              <w:spacing w:line="240" w:lineRule="auto"/>
              <w:jc w:val="right"/>
              <w:rPr>
                <w:rFonts w:cs="Calibri"/>
                <w:sz w:val="18"/>
                <w:szCs w:val="18"/>
                <w:lang w:eastAsia="sl-SI"/>
              </w:rPr>
            </w:pPr>
            <w:r w:rsidRPr="000D331B">
              <w:rPr>
                <w:rFonts w:cs="Calibri"/>
                <w:sz w:val="18"/>
                <w:szCs w:val="18"/>
              </w:rPr>
              <w:t>0,95</w:t>
            </w:r>
          </w:p>
        </w:tc>
      </w:tr>
      <w:tr w:rsidR="00D66517" w:rsidRPr="000D331B" w14:paraId="32A800AC" w14:textId="77777777" w:rsidTr="00946BA4">
        <w:trPr>
          <w:trHeight w:val="300"/>
        </w:trPr>
        <w:tc>
          <w:tcPr>
            <w:tcW w:w="6394" w:type="dxa"/>
            <w:shd w:val="clear" w:color="auto" w:fill="auto"/>
            <w:noWrap/>
            <w:vAlign w:val="bottom"/>
            <w:hideMark/>
          </w:tcPr>
          <w:p w14:paraId="03ABDDD9"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915-Dolgoročne terjatve iz poslovanja</w:t>
            </w:r>
          </w:p>
        </w:tc>
        <w:tc>
          <w:tcPr>
            <w:tcW w:w="2428" w:type="dxa"/>
            <w:shd w:val="clear" w:color="auto" w:fill="auto"/>
            <w:noWrap/>
            <w:vAlign w:val="bottom"/>
          </w:tcPr>
          <w:p w14:paraId="736A7AB6" w14:textId="486C7200"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507.100.981 </w:t>
            </w:r>
          </w:p>
        </w:tc>
        <w:tc>
          <w:tcPr>
            <w:tcW w:w="1431" w:type="dxa"/>
            <w:shd w:val="clear" w:color="auto" w:fill="auto"/>
            <w:noWrap/>
            <w:vAlign w:val="bottom"/>
            <w:hideMark/>
          </w:tcPr>
          <w:p w14:paraId="56F290C0" w14:textId="7150943A" w:rsidR="00D66517" w:rsidRPr="000D331B" w:rsidRDefault="00D66517" w:rsidP="00D66517">
            <w:pPr>
              <w:spacing w:line="240" w:lineRule="auto"/>
              <w:jc w:val="right"/>
              <w:rPr>
                <w:rFonts w:cs="Calibri"/>
                <w:b/>
                <w:bCs/>
                <w:sz w:val="18"/>
                <w:szCs w:val="18"/>
                <w:lang w:eastAsia="sl-SI"/>
              </w:rPr>
            </w:pPr>
          </w:p>
        </w:tc>
      </w:tr>
      <w:tr w:rsidR="00D66517" w:rsidRPr="000D331B" w14:paraId="5A7759FA" w14:textId="77777777" w:rsidTr="00946BA4">
        <w:trPr>
          <w:trHeight w:val="300"/>
        </w:trPr>
        <w:tc>
          <w:tcPr>
            <w:tcW w:w="6394" w:type="dxa"/>
            <w:shd w:val="clear" w:color="auto" w:fill="auto"/>
            <w:noWrap/>
            <w:vAlign w:val="bottom"/>
            <w:hideMark/>
          </w:tcPr>
          <w:p w14:paraId="722EA80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02F17482" w14:textId="035E542D"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429.077.902 </w:t>
            </w:r>
          </w:p>
        </w:tc>
        <w:tc>
          <w:tcPr>
            <w:tcW w:w="1431" w:type="dxa"/>
            <w:shd w:val="clear" w:color="auto" w:fill="auto"/>
            <w:noWrap/>
            <w:vAlign w:val="bottom"/>
            <w:hideMark/>
          </w:tcPr>
          <w:p w14:paraId="040F4FDC" w14:textId="54D00495" w:rsidR="00D66517" w:rsidRPr="000D331B" w:rsidRDefault="00D66517" w:rsidP="00D66517">
            <w:pPr>
              <w:spacing w:line="240" w:lineRule="auto"/>
              <w:jc w:val="right"/>
              <w:rPr>
                <w:rFonts w:cs="Calibri"/>
                <w:sz w:val="18"/>
                <w:szCs w:val="18"/>
                <w:lang w:eastAsia="sl-SI"/>
              </w:rPr>
            </w:pPr>
            <w:r w:rsidRPr="000D331B">
              <w:rPr>
                <w:rFonts w:cs="Calibri"/>
                <w:sz w:val="18"/>
                <w:szCs w:val="18"/>
              </w:rPr>
              <w:t>84,61</w:t>
            </w:r>
          </w:p>
        </w:tc>
      </w:tr>
      <w:tr w:rsidR="00D66517" w:rsidRPr="000D331B" w14:paraId="063203B8" w14:textId="77777777" w:rsidTr="00946BA4">
        <w:trPr>
          <w:trHeight w:val="300"/>
        </w:trPr>
        <w:tc>
          <w:tcPr>
            <w:tcW w:w="6394" w:type="dxa"/>
            <w:shd w:val="clear" w:color="auto" w:fill="auto"/>
            <w:noWrap/>
            <w:vAlign w:val="bottom"/>
            <w:hideMark/>
          </w:tcPr>
          <w:p w14:paraId="2FC3BF5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0390ADB3" w14:textId="4B4CB7D9"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78.023.079 </w:t>
            </w:r>
          </w:p>
        </w:tc>
        <w:tc>
          <w:tcPr>
            <w:tcW w:w="1431" w:type="dxa"/>
            <w:shd w:val="clear" w:color="auto" w:fill="auto"/>
            <w:noWrap/>
            <w:vAlign w:val="bottom"/>
            <w:hideMark/>
          </w:tcPr>
          <w:p w14:paraId="606462E0" w14:textId="5935D300" w:rsidR="00D66517" w:rsidRPr="000D331B" w:rsidRDefault="00D66517" w:rsidP="00D66517">
            <w:pPr>
              <w:spacing w:line="240" w:lineRule="auto"/>
              <w:jc w:val="right"/>
              <w:rPr>
                <w:rFonts w:cs="Calibri"/>
                <w:sz w:val="18"/>
                <w:szCs w:val="18"/>
                <w:lang w:eastAsia="sl-SI"/>
              </w:rPr>
            </w:pPr>
            <w:r w:rsidRPr="000D331B">
              <w:rPr>
                <w:rFonts w:cs="Calibri"/>
                <w:sz w:val="18"/>
                <w:szCs w:val="18"/>
              </w:rPr>
              <w:t>15,39</w:t>
            </w:r>
          </w:p>
        </w:tc>
      </w:tr>
      <w:tr w:rsidR="00D66517" w:rsidRPr="000D331B" w14:paraId="3512DE39" w14:textId="77777777" w:rsidTr="00946BA4">
        <w:trPr>
          <w:trHeight w:val="300"/>
        </w:trPr>
        <w:tc>
          <w:tcPr>
            <w:tcW w:w="6394" w:type="dxa"/>
            <w:shd w:val="clear" w:color="auto" w:fill="auto"/>
            <w:noWrap/>
            <w:vAlign w:val="bottom"/>
            <w:hideMark/>
          </w:tcPr>
          <w:p w14:paraId="47C5633D"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916-Denarna sredstva</w:t>
            </w:r>
          </w:p>
        </w:tc>
        <w:tc>
          <w:tcPr>
            <w:tcW w:w="2428" w:type="dxa"/>
            <w:shd w:val="clear" w:color="auto" w:fill="auto"/>
            <w:noWrap/>
            <w:vAlign w:val="bottom"/>
          </w:tcPr>
          <w:p w14:paraId="7A7CFA3E" w14:textId="00EC98AC"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6.137.906.703 </w:t>
            </w:r>
          </w:p>
        </w:tc>
        <w:tc>
          <w:tcPr>
            <w:tcW w:w="1431" w:type="dxa"/>
            <w:shd w:val="clear" w:color="auto" w:fill="auto"/>
            <w:noWrap/>
            <w:vAlign w:val="bottom"/>
            <w:hideMark/>
          </w:tcPr>
          <w:p w14:paraId="2799099F" w14:textId="3B536144" w:rsidR="00D66517" w:rsidRPr="000D331B" w:rsidRDefault="00D66517" w:rsidP="00D66517">
            <w:pPr>
              <w:spacing w:line="240" w:lineRule="auto"/>
              <w:jc w:val="right"/>
              <w:rPr>
                <w:rFonts w:cs="Calibri"/>
                <w:b/>
                <w:bCs/>
                <w:sz w:val="18"/>
                <w:szCs w:val="18"/>
                <w:lang w:eastAsia="sl-SI"/>
              </w:rPr>
            </w:pPr>
          </w:p>
        </w:tc>
      </w:tr>
      <w:tr w:rsidR="00D66517" w:rsidRPr="000D331B" w14:paraId="19C3800F" w14:textId="77777777" w:rsidTr="00946BA4">
        <w:trPr>
          <w:trHeight w:val="300"/>
        </w:trPr>
        <w:tc>
          <w:tcPr>
            <w:tcW w:w="6394" w:type="dxa"/>
            <w:shd w:val="clear" w:color="auto" w:fill="auto"/>
            <w:noWrap/>
            <w:vAlign w:val="bottom"/>
            <w:hideMark/>
          </w:tcPr>
          <w:p w14:paraId="2FE3F2CC"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56E63787" w14:textId="0FA9A0A8"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5.684.405.814 </w:t>
            </w:r>
          </w:p>
        </w:tc>
        <w:tc>
          <w:tcPr>
            <w:tcW w:w="1431" w:type="dxa"/>
            <w:shd w:val="clear" w:color="auto" w:fill="auto"/>
            <w:noWrap/>
            <w:vAlign w:val="bottom"/>
            <w:hideMark/>
          </w:tcPr>
          <w:p w14:paraId="58ED1174" w14:textId="7984F9E9" w:rsidR="00D66517" w:rsidRPr="000D331B" w:rsidRDefault="00D66517" w:rsidP="00D66517">
            <w:pPr>
              <w:spacing w:line="240" w:lineRule="auto"/>
              <w:jc w:val="right"/>
              <w:rPr>
                <w:rFonts w:cs="Calibri"/>
                <w:sz w:val="18"/>
                <w:szCs w:val="18"/>
                <w:lang w:eastAsia="sl-SI"/>
              </w:rPr>
            </w:pPr>
            <w:r w:rsidRPr="000D331B">
              <w:rPr>
                <w:rFonts w:cs="Calibri"/>
                <w:sz w:val="18"/>
                <w:szCs w:val="18"/>
              </w:rPr>
              <w:t>92,61</w:t>
            </w:r>
          </w:p>
        </w:tc>
      </w:tr>
      <w:tr w:rsidR="00D66517" w:rsidRPr="000D331B" w14:paraId="667FFE23" w14:textId="77777777" w:rsidTr="00946BA4">
        <w:trPr>
          <w:trHeight w:val="300"/>
        </w:trPr>
        <w:tc>
          <w:tcPr>
            <w:tcW w:w="6394" w:type="dxa"/>
            <w:shd w:val="clear" w:color="auto" w:fill="auto"/>
            <w:noWrap/>
            <w:vAlign w:val="bottom"/>
            <w:hideMark/>
          </w:tcPr>
          <w:p w14:paraId="7C148F05"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3BBFAF46" w14:textId="7D7463C7"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453.500.889 </w:t>
            </w:r>
          </w:p>
        </w:tc>
        <w:tc>
          <w:tcPr>
            <w:tcW w:w="1431" w:type="dxa"/>
            <w:shd w:val="clear" w:color="auto" w:fill="auto"/>
            <w:noWrap/>
            <w:vAlign w:val="bottom"/>
            <w:hideMark/>
          </w:tcPr>
          <w:p w14:paraId="43B3DF08" w14:textId="7524C2C0" w:rsidR="00D66517" w:rsidRPr="000D331B" w:rsidRDefault="00D66517" w:rsidP="00D66517">
            <w:pPr>
              <w:spacing w:line="240" w:lineRule="auto"/>
              <w:jc w:val="right"/>
              <w:rPr>
                <w:rFonts w:cs="Calibri"/>
                <w:sz w:val="18"/>
                <w:szCs w:val="18"/>
                <w:lang w:eastAsia="sl-SI"/>
              </w:rPr>
            </w:pPr>
            <w:r w:rsidRPr="000D331B">
              <w:rPr>
                <w:rFonts w:cs="Calibri"/>
                <w:sz w:val="18"/>
                <w:szCs w:val="18"/>
              </w:rPr>
              <w:t>7,39</w:t>
            </w:r>
          </w:p>
        </w:tc>
      </w:tr>
      <w:tr w:rsidR="00D66517" w:rsidRPr="000D331B" w14:paraId="7EF14EEA" w14:textId="77777777" w:rsidTr="00946BA4">
        <w:trPr>
          <w:trHeight w:val="300"/>
        </w:trPr>
        <w:tc>
          <w:tcPr>
            <w:tcW w:w="6394" w:type="dxa"/>
            <w:shd w:val="clear" w:color="auto" w:fill="auto"/>
            <w:noWrap/>
            <w:vAlign w:val="bottom"/>
            <w:hideMark/>
          </w:tcPr>
          <w:p w14:paraId="57456273"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917-Kratkoročne terjatve</w:t>
            </w:r>
          </w:p>
        </w:tc>
        <w:tc>
          <w:tcPr>
            <w:tcW w:w="2428" w:type="dxa"/>
            <w:shd w:val="clear" w:color="auto" w:fill="auto"/>
            <w:noWrap/>
            <w:vAlign w:val="bottom"/>
          </w:tcPr>
          <w:p w14:paraId="1BDEB889" w14:textId="1E502A86"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6.651.750.765 </w:t>
            </w:r>
          </w:p>
        </w:tc>
        <w:tc>
          <w:tcPr>
            <w:tcW w:w="1431" w:type="dxa"/>
            <w:shd w:val="clear" w:color="auto" w:fill="auto"/>
            <w:noWrap/>
            <w:vAlign w:val="bottom"/>
            <w:hideMark/>
          </w:tcPr>
          <w:p w14:paraId="4A5A22AE" w14:textId="08C752A3" w:rsidR="00D66517" w:rsidRPr="000D331B" w:rsidRDefault="00D66517" w:rsidP="00D66517">
            <w:pPr>
              <w:spacing w:line="240" w:lineRule="auto"/>
              <w:jc w:val="right"/>
              <w:rPr>
                <w:rFonts w:cs="Calibri"/>
                <w:b/>
                <w:bCs/>
                <w:sz w:val="18"/>
                <w:szCs w:val="18"/>
                <w:lang w:eastAsia="sl-SI"/>
              </w:rPr>
            </w:pPr>
          </w:p>
        </w:tc>
      </w:tr>
      <w:tr w:rsidR="00D66517" w:rsidRPr="000D331B" w14:paraId="1D444AF3" w14:textId="77777777" w:rsidTr="00946BA4">
        <w:trPr>
          <w:trHeight w:val="300"/>
        </w:trPr>
        <w:tc>
          <w:tcPr>
            <w:tcW w:w="6394" w:type="dxa"/>
            <w:shd w:val="clear" w:color="auto" w:fill="auto"/>
            <w:noWrap/>
            <w:vAlign w:val="bottom"/>
            <w:hideMark/>
          </w:tcPr>
          <w:p w14:paraId="0A6D61D2"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214E5DAD" w14:textId="047C2A61"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6.158.988.140 </w:t>
            </w:r>
          </w:p>
        </w:tc>
        <w:tc>
          <w:tcPr>
            <w:tcW w:w="1431" w:type="dxa"/>
            <w:shd w:val="clear" w:color="auto" w:fill="auto"/>
            <w:noWrap/>
            <w:vAlign w:val="bottom"/>
            <w:hideMark/>
          </w:tcPr>
          <w:p w14:paraId="566C8C04" w14:textId="2A727A98" w:rsidR="00D66517" w:rsidRPr="000D331B" w:rsidRDefault="00D66517" w:rsidP="00D66517">
            <w:pPr>
              <w:spacing w:line="240" w:lineRule="auto"/>
              <w:jc w:val="right"/>
              <w:rPr>
                <w:rFonts w:cs="Calibri"/>
                <w:sz w:val="18"/>
                <w:szCs w:val="18"/>
                <w:lang w:eastAsia="sl-SI"/>
              </w:rPr>
            </w:pPr>
            <w:r w:rsidRPr="000D331B">
              <w:rPr>
                <w:rFonts w:cs="Calibri"/>
                <w:sz w:val="18"/>
                <w:szCs w:val="18"/>
              </w:rPr>
              <w:t>92,59</w:t>
            </w:r>
          </w:p>
        </w:tc>
      </w:tr>
      <w:tr w:rsidR="00D66517" w:rsidRPr="000D331B" w14:paraId="176F6C88" w14:textId="77777777" w:rsidTr="00946BA4">
        <w:trPr>
          <w:trHeight w:val="300"/>
        </w:trPr>
        <w:tc>
          <w:tcPr>
            <w:tcW w:w="6394" w:type="dxa"/>
            <w:tcBorders>
              <w:bottom w:val="single" w:sz="4" w:space="0" w:color="auto"/>
            </w:tcBorders>
            <w:shd w:val="clear" w:color="auto" w:fill="auto"/>
            <w:noWrap/>
            <w:vAlign w:val="bottom"/>
            <w:hideMark/>
          </w:tcPr>
          <w:p w14:paraId="5FFC096B"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tcBorders>
              <w:bottom w:val="single" w:sz="4" w:space="0" w:color="auto"/>
            </w:tcBorders>
            <w:shd w:val="clear" w:color="auto" w:fill="auto"/>
            <w:noWrap/>
            <w:vAlign w:val="bottom"/>
          </w:tcPr>
          <w:p w14:paraId="6302301A" w14:textId="04D5EB45"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492.762.625 </w:t>
            </w:r>
          </w:p>
        </w:tc>
        <w:tc>
          <w:tcPr>
            <w:tcW w:w="1431" w:type="dxa"/>
            <w:tcBorders>
              <w:bottom w:val="single" w:sz="4" w:space="0" w:color="auto"/>
            </w:tcBorders>
            <w:shd w:val="clear" w:color="auto" w:fill="auto"/>
            <w:noWrap/>
            <w:vAlign w:val="bottom"/>
            <w:hideMark/>
          </w:tcPr>
          <w:p w14:paraId="65FC344D" w14:textId="1DAF6593" w:rsidR="00D66517" w:rsidRPr="000D331B" w:rsidRDefault="00D66517" w:rsidP="00D66517">
            <w:pPr>
              <w:spacing w:line="240" w:lineRule="auto"/>
              <w:jc w:val="right"/>
              <w:rPr>
                <w:rFonts w:cs="Calibri"/>
                <w:sz w:val="18"/>
                <w:szCs w:val="18"/>
                <w:lang w:eastAsia="sl-SI"/>
              </w:rPr>
            </w:pPr>
            <w:r w:rsidRPr="000D331B">
              <w:rPr>
                <w:rFonts w:cs="Calibri"/>
                <w:sz w:val="18"/>
                <w:szCs w:val="18"/>
              </w:rPr>
              <w:t>7,41</w:t>
            </w:r>
          </w:p>
        </w:tc>
      </w:tr>
      <w:tr w:rsidR="00D66517" w:rsidRPr="000D331B" w14:paraId="19EEDA52" w14:textId="77777777" w:rsidTr="00946BA4">
        <w:trPr>
          <w:trHeight w:val="300"/>
        </w:trPr>
        <w:tc>
          <w:tcPr>
            <w:tcW w:w="6394" w:type="dxa"/>
            <w:tcBorders>
              <w:bottom w:val="single" w:sz="4" w:space="0" w:color="auto"/>
            </w:tcBorders>
            <w:shd w:val="clear" w:color="auto" w:fill="92D050"/>
            <w:noWrap/>
            <w:vAlign w:val="bottom"/>
            <w:hideMark/>
          </w:tcPr>
          <w:p w14:paraId="28A348DE" w14:textId="77777777" w:rsidR="00D66517" w:rsidRPr="000D331B" w:rsidRDefault="00D66517" w:rsidP="00D66517">
            <w:pPr>
              <w:spacing w:line="240" w:lineRule="auto"/>
              <w:rPr>
                <w:b/>
                <w:bCs/>
                <w:i/>
                <w:color w:val="000000"/>
                <w:sz w:val="18"/>
                <w:szCs w:val="18"/>
                <w:lang w:eastAsia="sl-SI"/>
              </w:rPr>
            </w:pPr>
            <w:r w:rsidRPr="000D331B">
              <w:rPr>
                <w:b/>
                <w:bCs/>
                <w:i/>
                <w:color w:val="000000"/>
                <w:sz w:val="18"/>
                <w:szCs w:val="18"/>
                <w:lang w:eastAsia="sl-SI"/>
              </w:rPr>
              <w:t>918-Skupaj aktiva</w:t>
            </w:r>
          </w:p>
        </w:tc>
        <w:tc>
          <w:tcPr>
            <w:tcW w:w="2428" w:type="dxa"/>
            <w:tcBorders>
              <w:bottom w:val="single" w:sz="4" w:space="0" w:color="auto"/>
            </w:tcBorders>
            <w:shd w:val="clear" w:color="auto" w:fill="92D050"/>
            <w:noWrap/>
            <w:vAlign w:val="bottom"/>
          </w:tcPr>
          <w:p w14:paraId="1B2F2D9D" w14:textId="6CD87205" w:rsidR="00D66517" w:rsidRPr="000D331B" w:rsidRDefault="00D66517" w:rsidP="00D66517">
            <w:pPr>
              <w:spacing w:line="240" w:lineRule="auto"/>
              <w:jc w:val="right"/>
              <w:rPr>
                <w:rFonts w:cs="Calibri"/>
                <w:b/>
                <w:bCs/>
                <w:i/>
                <w:iCs/>
                <w:sz w:val="18"/>
                <w:szCs w:val="18"/>
                <w:lang w:eastAsia="sl-SI"/>
              </w:rPr>
            </w:pPr>
            <w:r w:rsidRPr="000D331B">
              <w:rPr>
                <w:rFonts w:cs="Calibri"/>
                <w:b/>
                <w:bCs/>
                <w:i/>
                <w:iCs/>
                <w:sz w:val="18"/>
                <w:szCs w:val="18"/>
              </w:rPr>
              <w:t xml:space="preserve">54.170.964.130 </w:t>
            </w:r>
          </w:p>
        </w:tc>
        <w:tc>
          <w:tcPr>
            <w:tcW w:w="1431" w:type="dxa"/>
            <w:tcBorders>
              <w:bottom w:val="single" w:sz="4" w:space="0" w:color="auto"/>
            </w:tcBorders>
            <w:shd w:val="clear" w:color="auto" w:fill="92D050"/>
            <w:noWrap/>
            <w:vAlign w:val="bottom"/>
            <w:hideMark/>
          </w:tcPr>
          <w:p w14:paraId="7BF5A604" w14:textId="61B9DE07" w:rsidR="00D66517" w:rsidRPr="000D331B" w:rsidRDefault="00D66517" w:rsidP="00D66517">
            <w:pPr>
              <w:spacing w:line="240" w:lineRule="auto"/>
              <w:jc w:val="right"/>
              <w:rPr>
                <w:rFonts w:cs="Calibri"/>
                <w:b/>
                <w:bCs/>
                <w:i/>
                <w:iCs/>
                <w:sz w:val="18"/>
                <w:szCs w:val="18"/>
                <w:lang w:eastAsia="sl-SI"/>
              </w:rPr>
            </w:pPr>
          </w:p>
        </w:tc>
      </w:tr>
      <w:tr w:rsidR="00D66517" w:rsidRPr="000D331B" w14:paraId="5C0A9760" w14:textId="77777777" w:rsidTr="00946BA4">
        <w:trPr>
          <w:trHeight w:val="300"/>
        </w:trPr>
        <w:tc>
          <w:tcPr>
            <w:tcW w:w="6394" w:type="dxa"/>
            <w:tcBorders>
              <w:bottom w:val="single" w:sz="4" w:space="0" w:color="auto"/>
            </w:tcBorders>
            <w:shd w:val="pct12" w:color="auto" w:fill="auto"/>
            <w:noWrap/>
            <w:vAlign w:val="bottom"/>
            <w:hideMark/>
          </w:tcPr>
          <w:p w14:paraId="7B3A40CB" w14:textId="77777777" w:rsidR="00D66517" w:rsidRPr="000D331B" w:rsidRDefault="00D66517" w:rsidP="00D66517">
            <w:pPr>
              <w:spacing w:line="240" w:lineRule="auto"/>
              <w:ind w:firstLineChars="100" w:firstLine="181"/>
              <w:rPr>
                <w:b/>
                <w:i/>
                <w:color w:val="000000"/>
                <w:sz w:val="18"/>
                <w:szCs w:val="18"/>
                <w:lang w:eastAsia="sl-SI"/>
              </w:rPr>
            </w:pPr>
            <w:r w:rsidRPr="000D331B">
              <w:rPr>
                <w:b/>
                <w:i/>
                <w:color w:val="000000"/>
                <w:sz w:val="18"/>
                <w:szCs w:val="18"/>
                <w:lang w:eastAsia="sl-SI"/>
              </w:rPr>
              <w:t>država</w:t>
            </w:r>
          </w:p>
        </w:tc>
        <w:tc>
          <w:tcPr>
            <w:tcW w:w="2428" w:type="dxa"/>
            <w:tcBorders>
              <w:bottom w:val="single" w:sz="4" w:space="0" w:color="auto"/>
            </w:tcBorders>
            <w:shd w:val="pct12" w:color="auto" w:fill="auto"/>
            <w:noWrap/>
            <w:vAlign w:val="bottom"/>
          </w:tcPr>
          <w:p w14:paraId="04D4B71E" w14:textId="469B1DCE" w:rsidR="00D66517" w:rsidRPr="000D331B" w:rsidRDefault="00D66517" w:rsidP="00D66517">
            <w:pPr>
              <w:spacing w:line="240" w:lineRule="auto"/>
              <w:jc w:val="right"/>
              <w:rPr>
                <w:rFonts w:cs="Calibri"/>
                <w:b/>
                <w:bCs/>
                <w:i/>
                <w:iCs/>
                <w:sz w:val="18"/>
                <w:szCs w:val="18"/>
                <w:lang w:eastAsia="sl-SI"/>
              </w:rPr>
            </w:pPr>
            <w:r w:rsidRPr="000D331B">
              <w:rPr>
                <w:rFonts w:cs="Calibri"/>
                <w:b/>
                <w:bCs/>
                <w:i/>
                <w:iCs/>
                <w:sz w:val="18"/>
                <w:szCs w:val="18"/>
              </w:rPr>
              <w:t xml:space="preserve">37.715.966.569 </w:t>
            </w:r>
          </w:p>
        </w:tc>
        <w:tc>
          <w:tcPr>
            <w:tcW w:w="1431" w:type="dxa"/>
            <w:tcBorders>
              <w:bottom w:val="single" w:sz="4" w:space="0" w:color="auto"/>
            </w:tcBorders>
            <w:shd w:val="pct12" w:color="auto" w:fill="auto"/>
            <w:noWrap/>
            <w:vAlign w:val="bottom"/>
            <w:hideMark/>
          </w:tcPr>
          <w:p w14:paraId="6F81A7AD" w14:textId="47D34891" w:rsidR="00D66517" w:rsidRPr="000D331B" w:rsidRDefault="00D66517" w:rsidP="00D66517">
            <w:pPr>
              <w:spacing w:line="240" w:lineRule="auto"/>
              <w:jc w:val="right"/>
              <w:rPr>
                <w:rFonts w:cs="Calibri"/>
                <w:b/>
                <w:bCs/>
                <w:i/>
                <w:iCs/>
                <w:sz w:val="18"/>
                <w:szCs w:val="18"/>
                <w:lang w:eastAsia="sl-SI"/>
              </w:rPr>
            </w:pPr>
            <w:r w:rsidRPr="000D331B">
              <w:rPr>
                <w:rFonts w:cs="Calibri"/>
                <w:b/>
                <w:bCs/>
                <w:i/>
                <w:iCs/>
                <w:sz w:val="18"/>
                <w:szCs w:val="18"/>
              </w:rPr>
              <w:t>69,62</w:t>
            </w:r>
          </w:p>
        </w:tc>
      </w:tr>
      <w:tr w:rsidR="00D66517" w:rsidRPr="000D331B" w14:paraId="1338BA66" w14:textId="77777777" w:rsidTr="00946BA4">
        <w:trPr>
          <w:trHeight w:val="300"/>
        </w:trPr>
        <w:tc>
          <w:tcPr>
            <w:tcW w:w="6394" w:type="dxa"/>
            <w:shd w:val="pct37" w:color="auto" w:fill="auto"/>
            <w:noWrap/>
            <w:vAlign w:val="bottom"/>
            <w:hideMark/>
          </w:tcPr>
          <w:p w14:paraId="1D5E1DB6" w14:textId="77777777" w:rsidR="00D66517" w:rsidRPr="000D331B" w:rsidRDefault="00D66517" w:rsidP="00D66517">
            <w:pPr>
              <w:spacing w:line="240" w:lineRule="auto"/>
              <w:ind w:firstLineChars="100" w:firstLine="181"/>
              <w:rPr>
                <w:b/>
                <w:i/>
                <w:color w:val="000000"/>
                <w:sz w:val="18"/>
                <w:szCs w:val="18"/>
                <w:lang w:eastAsia="sl-SI"/>
              </w:rPr>
            </w:pPr>
            <w:r w:rsidRPr="000D331B">
              <w:rPr>
                <w:b/>
                <w:i/>
                <w:color w:val="000000"/>
                <w:sz w:val="18"/>
                <w:szCs w:val="18"/>
                <w:lang w:eastAsia="sl-SI"/>
              </w:rPr>
              <w:t>občine</w:t>
            </w:r>
          </w:p>
        </w:tc>
        <w:tc>
          <w:tcPr>
            <w:tcW w:w="2428" w:type="dxa"/>
            <w:shd w:val="pct37" w:color="auto" w:fill="auto"/>
            <w:noWrap/>
            <w:vAlign w:val="bottom"/>
          </w:tcPr>
          <w:p w14:paraId="3EA68ECF" w14:textId="0F93CFA0" w:rsidR="00D66517" w:rsidRPr="000D331B" w:rsidRDefault="00D66517" w:rsidP="00D66517">
            <w:pPr>
              <w:spacing w:line="240" w:lineRule="auto"/>
              <w:jc w:val="right"/>
              <w:rPr>
                <w:rFonts w:cs="Calibri"/>
                <w:b/>
                <w:bCs/>
                <w:i/>
                <w:iCs/>
                <w:sz w:val="18"/>
                <w:szCs w:val="18"/>
                <w:lang w:eastAsia="sl-SI"/>
              </w:rPr>
            </w:pPr>
            <w:r w:rsidRPr="000D331B">
              <w:rPr>
                <w:rFonts w:cs="Calibri"/>
                <w:b/>
                <w:bCs/>
                <w:i/>
                <w:iCs/>
                <w:sz w:val="18"/>
                <w:szCs w:val="18"/>
              </w:rPr>
              <w:t xml:space="preserve">16.454.997.561 </w:t>
            </w:r>
          </w:p>
        </w:tc>
        <w:tc>
          <w:tcPr>
            <w:tcW w:w="1431" w:type="dxa"/>
            <w:shd w:val="pct37" w:color="auto" w:fill="auto"/>
            <w:noWrap/>
            <w:vAlign w:val="bottom"/>
            <w:hideMark/>
          </w:tcPr>
          <w:p w14:paraId="16C15DD0" w14:textId="3490E4A6" w:rsidR="00D66517" w:rsidRPr="000D331B" w:rsidRDefault="00D66517" w:rsidP="00D66517">
            <w:pPr>
              <w:spacing w:line="240" w:lineRule="auto"/>
              <w:jc w:val="right"/>
              <w:rPr>
                <w:rFonts w:cs="Calibri"/>
                <w:b/>
                <w:bCs/>
                <w:i/>
                <w:iCs/>
                <w:sz w:val="18"/>
                <w:szCs w:val="18"/>
                <w:lang w:eastAsia="sl-SI"/>
              </w:rPr>
            </w:pPr>
            <w:r w:rsidRPr="000D331B">
              <w:rPr>
                <w:rFonts w:cs="Calibri"/>
                <w:b/>
                <w:bCs/>
                <w:i/>
                <w:iCs/>
                <w:sz w:val="18"/>
                <w:szCs w:val="18"/>
              </w:rPr>
              <w:t>30,38</w:t>
            </w:r>
          </w:p>
        </w:tc>
      </w:tr>
      <w:tr w:rsidR="00D66517" w:rsidRPr="000D331B" w14:paraId="6B5FB944" w14:textId="77777777" w:rsidTr="00CB4F79">
        <w:trPr>
          <w:trHeight w:val="300"/>
        </w:trPr>
        <w:tc>
          <w:tcPr>
            <w:tcW w:w="6394" w:type="dxa"/>
            <w:shd w:val="clear" w:color="auto" w:fill="auto"/>
            <w:noWrap/>
            <w:vAlign w:val="bottom"/>
            <w:hideMark/>
          </w:tcPr>
          <w:p w14:paraId="025399A0"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919-Splošni sklad</w:t>
            </w:r>
          </w:p>
        </w:tc>
        <w:tc>
          <w:tcPr>
            <w:tcW w:w="2428" w:type="dxa"/>
            <w:shd w:val="clear" w:color="auto" w:fill="auto"/>
            <w:noWrap/>
            <w:vAlign w:val="bottom"/>
          </w:tcPr>
          <w:p w14:paraId="5C3935F0" w14:textId="35A07EA2"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13.580.234.359 </w:t>
            </w:r>
          </w:p>
        </w:tc>
        <w:tc>
          <w:tcPr>
            <w:tcW w:w="1431" w:type="dxa"/>
            <w:shd w:val="clear" w:color="auto" w:fill="auto"/>
            <w:noWrap/>
            <w:vAlign w:val="bottom"/>
            <w:hideMark/>
          </w:tcPr>
          <w:p w14:paraId="19D7157A" w14:textId="32878FD4" w:rsidR="00D66517" w:rsidRPr="000D331B" w:rsidRDefault="00D66517" w:rsidP="00D66517">
            <w:pPr>
              <w:spacing w:line="240" w:lineRule="auto"/>
              <w:jc w:val="right"/>
              <w:rPr>
                <w:rFonts w:cs="Calibri"/>
                <w:b/>
                <w:bCs/>
                <w:sz w:val="18"/>
                <w:szCs w:val="18"/>
                <w:lang w:eastAsia="sl-SI"/>
              </w:rPr>
            </w:pPr>
          </w:p>
        </w:tc>
      </w:tr>
      <w:tr w:rsidR="00D66517" w:rsidRPr="000D331B" w14:paraId="1445E93F" w14:textId="77777777" w:rsidTr="00CB4F79">
        <w:trPr>
          <w:trHeight w:val="300"/>
        </w:trPr>
        <w:tc>
          <w:tcPr>
            <w:tcW w:w="6394" w:type="dxa"/>
            <w:shd w:val="clear" w:color="auto" w:fill="auto"/>
            <w:noWrap/>
            <w:vAlign w:val="bottom"/>
            <w:hideMark/>
          </w:tcPr>
          <w:p w14:paraId="52535EA3"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636273A5" w14:textId="6926EDE2"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-1.544.602.703 </w:t>
            </w:r>
          </w:p>
        </w:tc>
        <w:tc>
          <w:tcPr>
            <w:tcW w:w="1431" w:type="dxa"/>
            <w:shd w:val="clear" w:color="auto" w:fill="auto"/>
            <w:noWrap/>
            <w:vAlign w:val="bottom"/>
            <w:hideMark/>
          </w:tcPr>
          <w:p w14:paraId="52FB7860" w14:textId="1580D98F" w:rsidR="00D66517" w:rsidRPr="000D331B" w:rsidRDefault="00D66517" w:rsidP="00D66517">
            <w:pPr>
              <w:spacing w:line="240" w:lineRule="auto"/>
              <w:jc w:val="right"/>
              <w:rPr>
                <w:rFonts w:cs="Calibri"/>
                <w:sz w:val="18"/>
                <w:szCs w:val="18"/>
                <w:lang w:eastAsia="sl-SI"/>
              </w:rPr>
            </w:pPr>
            <w:r w:rsidRPr="000D331B">
              <w:rPr>
                <w:rFonts w:cs="Calibri"/>
                <w:sz w:val="18"/>
                <w:szCs w:val="18"/>
              </w:rPr>
              <w:t>-11,37</w:t>
            </w:r>
          </w:p>
        </w:tc>
      </w:tr>
      <w:tr w:rsidR="00D66517" w:rsidRPr="000D331B" w14:paraId="78731C34" w14:textId="77777777" w:rsidTr="00CB4F79">
        <w:trPr>
          <w:trHeight w:val="300"/>
        </w:trPr>
        <w:tc>
          <w:tcPr>
            <w:tcW w:w="6394" w:type="dxa"/>
            <w:shd w:val="clear" w:color="auto" w:fill="auto"/>
            <w:noWrap/>
            <w:vAlign w:val="bottom"/>
            <w:hideMark/>
          </w:tcPr>
          <w:p w14:paraId="5911DEB7"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1D9A019A" w14:textId="0B27105B"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15.124.837.062 </w:t>
            </w:r>
          </w:p>
        </w:tc>
        <w:tc>
          <w:tcPr>
            <w:tcW w:w="1431" w:type="dxa"/>
            <w:shd w:val="clear" w:color="auto" w:fill="auto"/>
            <w:noWrap/>
            <w:vAlign w:val="bottom"/>
            <w:hideMark/>
          </w:tcPr>
          <w:p w14:paraId="383C32BC" w14:textId="74AB1885" w:rsidR="00D66517" w:rsidRPr="000D331B" w:rsidRDefault="00D66517" w:rsidP="00D66517">
            <w:pPr>
              <w:spacing w:line="240" w:lineRule="auto"/>
              <w:jc w:val="right"/>
              <w:rPr>
                <w:rFonts w:cs="Calibri"/>
                <w:sz w:val="18"/>
                <w:szCs w:val="18"/>
                <w:lang w:eastAsia="sl-SI"/>
              </w:rPr>
            </w:pPr>
            <w:r w:rsidRPr="000D331B">
              <w:rPr>
                <w:rFonts w:cs="Calibri"/>
                <w:sz w:val="18"/>
                <w:szCs w:val="18"/>
              </w:rPr>
              <w:t>111,37</w:t>
            </w:r>
          </w:p>
        </w:tc>
      </w:tr>
      <w:tr w:rsidR="00D66517" w:rsidRPr="000D331B" w14:paraId="497FC811" w14:textId="77777777" w:rsidTr="00CB4F79">
        <w:trPr>
          <w:trHeight w:val="300"/>
        </w:trPr>
        <w:tc>
          <w:tcPr>
            <w:tcW w:w="6394" w:type="dxa"/>
            <w:shd w:val="clear" w:color="auto" w:fill="auto"/>
            <w:noWrap/>
            <w:vAlign w:val="bottom"/>
            <w:hideMark/>
          </w:tcPr>
          <w:p w14:paraId="730DE2C9"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920-Rezervni sklad</w:t>
            </w:r>
          </w:p>
        </w:tc>
        <w:tc>
          <w:tcPr>
            <w:tcW w:w="2428" w:type="dxa"/>
            <w:shd w:val="clear" w:color="auto" w:fill="auto"/>
            <w:noWrap/>
            <w:vAlign w:val="bottom"/>
          </w:tcPr>
          <w:p w14:paraId="76C2286F" w14:textId="62D89FA0"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236.608.873 </w:t>
            </w:r>
          </w:p>
        </w:tc>
        <w:tc>
          <w:tcPr>
            <w:tcW w:w="1431" w:type="dxa"/>
            <w:shd w:val="clear" w:color="auto" w:fill="auto"/>
            <w:noWrap/>
            <w:vAlign w:val="bottom"/>
            <w:hideMark/>
          </w:tcPr>
          <w:p w14:paraId="11962E6D" w14:textId="15A59754" w:rsidR="00D66517" w:rsidRPr="000D331B" w:rsidRDefault="00D66517" w:rsidP="00D66517">
            <w:pPr>
              <w:spacing w:line="240" w:lineRule="auto"/>
              <w:jc w:val="right"/>
              <w:rPr>
                <w:rFonts w:cs="Calibri"/>
                <w:b/>
                <w:bCs/>
                <w:sz w:val="18"/>
                <w:szCs w:val="18"/>
                <w:lang w:eastAsia="sl-SI"/>
              </w:rPr>
            </w:pPr>
          </w:p>
        </w:tc>
      </w:tr>
      <w:tr w:rsidR="00D66517" w:rsidRPr="000D331B" w14:paraId="56C4E67D" w14:textId="77777777" w:rsidTr="00CB4F79">
        <w:trPr>
          <w:trHeight w:val="300"/>
        </w:trPr>
        <w:tc>
          <w:tcPr>
            <w:tcW w:w="6394" w:type="dxa"/>
            <w:shd w:val="clear" w:color="auto" w:fill="auto"/>
            <w:noWrap/>
            <w:vAlign w:val="bottom"/>
            <w:hideMark/>
          </w:tcPr>
          <w:p w14:paraId="462AFE0E"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7A613CAB" w14:textId="2B7099F6"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216.228.825 </w:t>
            </w:r>
          </w:p>
        </w:tc>
        <w:tc>
          <w:tcPr>
            <w:tcW w:w="1431" w:type="dxa"/>
            <w:shd w:val="clear" w:color="auto" w:fill="auto"/>
            <w:noWrap/>
            <w:vAlign w:val="bottom"/>
            <w:hideMark/>
          </w:tcPr>
          <w:p w14:paraId="7F61674D" w14:textId="19CF4E3B" w:rsidR="00D66517" w:rsidRPr="000D331B" w:rsidRDefault="00D66517" w:rsidP="00D66517">
            <w:pPr>
              <w:spacing w:line="240" w:lineRule="auto"/>
              <w:jc w:val="right"/>
              <w:rPr>
                <w:rFonts w:cs="Calibri"/>
                <w:sz w:val="18"/>
                <w:szCs w:val="18"/>
                <w:lang w:eastAsia="sl-SI"/>
              </w:rPr>
            </w:pPr>
            <w:r w:rsidRPr="000D331B">
              <w:rPr>
                <w:rFonts w:cs="Calibri"/>
                <w:sz w:val="18"/>
                <w:szCs w:val="18"/>
              </w:rPr>
              <w:t>91,39</w:t>
            </w:r>
          </w:p>
        </w:tc>
      </w:tr>
      <w:tr w:rsidR="00D66517" w:rsidRPr="000D331B" w14:paraId="1A0CFF51" w14:textId="77777777" w:rsidTr="00CB4F79">
        <w:trPr>
          <w:trHeight w:val="300"/>
        </w:trPr>
        <w:tc>
          <w:tcPr>
            <w:tcW w:w="6394" w:type="dxa"/>
            <w:shd w:val="clear" w:color="auto" w:fill="auto"/>
            <w:noWrap/>
            <w:vAlign w:val="bottom"/>
            <w:hideMark/>
          </w:tcPr>
          <w:p w14:paraId="5ACB2A7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3F281382" w14:textId="40F8FB6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20.380.048 </w:t>
            </w:r>
          </w:p>
        </w:tc>
        <w:tc>
          <w:tcPr>
            <w:tcW w:w="1431" w:type="dxa"/>
            <w:shd w:val="clear" w:color="auto" w:fill="auto"/>
            <w:noWrap/>
            <w:vAlign w:val="bottom"/>
            <w:hideMark/>
          </w:tcPr>
          <w:p w14:paraId="7F812FA0" w14:textId="2AD2AE89" w:rsidR="00D66517" w:rsidRPr="000D331B" w:rsidRDefault="00D66517" w:rsidP="00D66517">
            <w:pPr>
              <w:spacing w:line="240" w:lineRule="auto"/>
              <w:jc w:val="right"/>
              <w:rPr>
                <w:rFonts w:cs="Calibri"/>
                <w:sz w:val="18"/>
                <w:szCs w:val="18"/>
                <w:lang w:eastAsia="sl-SI"/>
              </w:rPr>
            </w:pPr>
            <w:r w:rsidRPr="000D331B">
              <w:rPr>
                <w:rFonts w:cs="Calibri"/>
                <w:sz w:val="18"/>
                <w:szCs w:val="18"/>
              </w:rPr>
              <w:t>8,61</w:t>
            </w:r>
          </w:p>
        </w:tc>
      </w:tr>
      <w:tr w:rsidR="00D66517" w:rsidRPr="000D331B" w14:paraId="02616A18" w14:textId="77777777" w:rsidTr="00CB4F79">
        <w:trPr>
          <w:trHeight w:val="300"/>
        </w:trPr>
        <w:tc>
          <w:tcPr>
            <w:tcW w:w="6394" w:type="dxa"/>
            <w:shd w:val="clear" w:color="auto" w:fill="auto"/>
            <w:noWrap/>
            <w:vAlign w:val="bottom"/>
            <w:hideMark/>
          </w:tcPr>
          <w:p w14:paraId="7FAB995E"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921-Dolgoročno prejeta posojila</w:t>
            </w:r>
          </w:p>
        </w:tc>
        <w:tc>
          <w:tcPr>
            <w:tcW w:w="2428" w:type="dxa"/>
            <w:shd w:val="clear" w:color="auto" w:fill="auto"/>
            <w:noWrap/>
            <w:vAlign w:val="bottom"/>
          </w:tcPr>
          <w:p w14:paraId="7527AE45" w14:textId="6F7E961B"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36.638.955.955 </w:t>
            </w:r>
          </w:p>
        </w:tc>
        <w:tc>
          <w:tcPr>
            <w:tcW w:w="1431" w:type="dxa"/>
            <w:shd w:val="clear" w:color="auto" w:fill="auto"/>
            <w:noWrap/>
            <w:vAlign w:val="bottom"/>
            <w:hideMark/>
          </w:tcPr>
          <w:p w14:paraId="0E55887A" w14:textId="0CAB26CB" w:rsidR="00D66517" w:rsidRPr="000D331B" w:rsidRDefault="00D66517" w:rsidP="00D66517">
            <w:pPr>
              <w:spacing w:line="240" w:lineRule="auto"/>
              <w:jc w:val="right"/>
              <w:rPr>
                <w:rFonts w:cs="Calibri"/>
                <w:b/>
                <w:bCs/>
                <w:sz w:val="18"/>
                <w:szCs w:val="18"/>
                <w:lang w:eastAsia="sl-SI"/>
              </w:rPr>
            </w:pPr>
          </w:p>
        </w:tc>
      </w:tr>
      <w:tr w:rsidR="00D66517" w:rsidRPr="000D331B" w14:paraId="70B6FF89" w14:textId="77777777" w:rsidTr="00CB4F79">
        <w:trPr>
          <w:trHeight w:val="300"/>
        </w:trPr>
        <w:tc>
          <w:tcPr>
            <w:tcW w:w="6394" w:type="dxa"/>
            <w:shd w:val="clear" w:color="auto" w:fill="auto"/>
            <w:noWrap/>
            <w:vAlign w:val="bottom"/>
            <w:hideMark/>
          </w:tcPr>
          <w:p w14:paraId="6E2FCFE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3B4842DD" w14:textId="66518FEE"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35.940.955.345 </w:t>
            </w:r>
          </w:p>
        </w:tc>
        <w:tc>
          <w:tcPr>
            <w:tcW w:w="1431" w:type="dxa"/>
            <w:shd w:val="clear" w:color="auto" w:fill="auto"/>
            <w:noWrap/>
            <w:vAlign w:val="bottom"/>
            <w:hideMark/>
          </w:tcPr>
          <w:p w14:paraId="5E39F69E" w14:textId="620B7CB1" w:rsidR="00D66517" w:rsidRPr="000D331B" w:rsidRDefault="00D66517" w:rsidP="00D66517">
            <w:pPr>
              <w:spacing w:line="240" w:lineRule="auto"/>
              <w:jc w:val="right"/>
              <w:rPr>
                <w:rFonts w:cs="Calibri"/>
                <w:sz w:val="18"/>
                <w:szCs w:val="18"/>
                <w:lang w:eastAsia="sl-SI"/>
              </w:rPr>
            </w:pPr>
            <w:r w:rsidRPr="000D331B">
              <w:rPr>
                <w:rFonts w:cs="Calibri"/>
                <w:sz w:val="18"/>
                <w:szCs w:val="18"/>
              </w:rPr>
              <w:t>98,09</w:t>
            </w:r>
          </w:p>
        </w:tc>
      </w:tr>
      <w:tr w:rsidR="00D66517" w:rsidRPr="000D331B" w14:paraId="3ECEB4E8" w14:textId="77777777" w:rsidTr="00CB4F79">
        <w:trPr>
          <w:trHeight w:val="300"/>
        </w:trPr>
        <w:tc>
          <w:tcPr>
            <w:tcW w:w="6394" w:type="dxa"/>
            <w:shd w:val="clear" w:color="auto" w:fill="auto"/>
            <w:noWrap/>
            <w:vAlign w:val="bottom"/>
            <w:hideMark/>
          </w:tcPr>
          <w:p w14:paraId="3776197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48BAC277" w14:textId="6DBB8D55"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698.000.610 </w:t>
            </w:r>
          </w:p>
        </w:tc>
        <w:tc>
          <w:tcPr>
            <w:tcW w:w="1431" w:type="dxa"/>
            <w:shd w:val="clear" w:color="auto" w:fill="auto"/>
            <w:noWrap/>
            <w:vAlign w:val="bottom"/>
            <w:hideMark/>
          </w:tcPr>
          <w:p w14:paraId="3FC334D5" w14:textId="4F29D975" w:rsidR="00D66517" w:rsidRPr="000D331B" w:rsidRDefault="00D66517" w:rsidP="00D66517">
            <w:pPr>
              <w:spacing w:line="240" w:lineRule="auto"/>
              <w:jc w:val="right"/>
              <w:rPr>
                <w:rFonts w:cs="Calibri"/>
                <w:sz w:val="18"/>
                <w:szCs w:val="18"/>
                <w:lang w:eastAsia="sl-SI"/>
              </w:rPr>
            </w:pPr>
            <w:r w:rsidRPr="000D331B">
              <w:rPr>
                <w:rFonts w:cs="Calibri"/>
                <w:sz w:val="18"/>
                <w:szCs w:val="18"/>
              </w:rPr>
              <w:t>1,91</w:t>
            </w:r>
          </w:p>
        </w:tc>
      </w:tr>
      <w:tr w:rsidR="00D66517" w:rsidRPr="000D331B" w14:paraId="1A253AFC" w14:textId="77777777" w:rsidTr="00CB4F79">
        <w:trPr>
          <w:trHeight w:val="300"/>
        </w:trPr>
        <w:tc>
          <w:tcPr>
            <w:tcW w:w="6394" w:type="dxa"/>
            <w:shd w:val="clear" w:color="auto" w:fill="auto"/>
            <w:noWrap/>
            <w:vAlign w:val="bottom"/>
            <w:hideMark/>
          </w:tcPr>
          <w:p w14:paraId="1AFF06D8"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922-Dolgoročne obveznosti iz poslovanja</w:t>
            </w:r>
          </w:p>
        </w:tc>
        <w:tc>
          <w:tcPr>
            <w:tcW w:w="2428" w:type="dxa"/>
            <w:shd w:val="clear" w:color="auto" w:fill="auto"/>
            <w:noWrap/>
            <w:vAlign w:val="bottom"/>
          </w:tcPr>
          <w:p w14:paraId="44B648C9" w14:textId="138846C8"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463.151.840 </w:t>
            </w:r>
          </w:p>
        </w:tc>
        <w:tc>
          <w:tcPr>
            <w:tcW w:w="1431" w:type="dxa"/>
            <w:shd w:val="clear" w:color="auto" w:fill="auto"/>
            <w:noWrap/>
            <w:vAlign w:val="bottom"/>
            <w:hideMark/>
          </w:tcPr>
          <w:p w14:paraId="20132954" w14:textId="1CFBF2D8" w:rsidR="00D66517" w:rsidRPr="000D331B" w:rsidRDefault="00D66517" w:rsidP="00D66517">
            <w:pPr>
              <w:spacing w:line="240" w:lineRule="auto"/>
              <w:jc w:val="right"/>
              <w:rPr>
                <w:rFonts w:cs="Calibri"/>
                <w:b/>
                <w:bCs/>
                <w:sz w:val="18"/>
                <w:szCs w:val="18"/>
                <w:lang w:eastAsia="sl-SI"/>
              </w:rPr>
            </w:pPr>
          </w:p>
        </w:tc>
      </w:tr>
      <w:tr w:rsidR="00D66517" w:rsidRPr="000D331B" w14:paraId="41DE791B" w14:textId="77777777" w:rsidTr="00CB4F79">
        <w:trPr>
          <w:trHeight w:val="300"/>
        </w:trPr>
        <w:tc>
          <w:tcPr>
            <w:tcW w:w="6394" w:type="dxa"/>
            <w:shd w:val="clear" w:color="auto" w:fill="auto"/>
            <w:noWrap/>
            <w:vAlign w:val="bottom"/>
            <w:hideMark/>
          </w:tcPr>
          <w:p w14:paraId="2154834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423C26CF" w14:textId="6E1021FF"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360.198.107 </w:t>
            </w:r>
          </w:p>
        </w:tc>
        <w:tc>
          <w:tcPr>
            <w:tcW w:w="1431" w:type="dxa"/>
            <w:shd w:val="clear" w:color="auto" w:fill="auto"/>
            <w:noWrap/>
            <w:vAlign w:val="bottom"/>
            <w:hideMark/>
          </w:tcPr>
          <w:p w14:paraId="18A9B702" w14:textId="7BF52E71" w:rsidR="00D66517" w:rsidRPr="000D331B" w:rsidRDefault="00D66517" w:rsidP="00D66517">
            <w:pPr>
              <w:spacing w:line="240" w:lineRule="auto"/>
              <w:jc w:val="right"/>
              <w:rPr>
                <w:rFonts w:cs="Calibri"/>
                <w:sz w:val="18"/>
                <w:szCs w:val="18"/>
                <w:lang w:eastAsia="sl-SI"/>
              </w:rPr>
            </w:pPr>
            <w:r w:rsidRPr="000D331B">
              <w:rPr>
                <w:rFonts w:cs="Calibri"/>
                <w:sz w:val="18"/>
                <w:szCs w:val="18"/>
              </w:rPr>
              <w:t>77,77</w:t>
            </w:r>
          </w:p>
        </w:tc>
      </w:tr>
      <w:tr w:rsidR="00D66517" w:rsidRPr="000D331B" w14:paraId="117141D2" w14:textId="77777777" w:rsidTr="00CB4F79">
        <w:trPr>
          <w:trHeight w:val="300"/>
        </w:trPr>
        <w:tc>
          <w:tcPr>
            <w:tcW w:w="6394" w:type="dxa"/>
            <w:shd w:val="clear" w:color="auto" w:fill="auto"/>
            <w:noWrap/>
            <w:vAlign w:val="bottom"/>
            <w:hideMark/>
          </w:tcPr>
          <w:p w14:paraId="0ED8CF30"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shd w:val="clear" w:color="auto" w:fill="auto"/>
            <w:noWrap/>
            <w:vAlign w:val="bottom"/>
          </w:tcPr>
          <w:p w14:paraId="2E9117C4" w14:textId="08039A2B"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102.953.733 </w:t>
            </w:r>
          </w:p>
        </w:tc>
        <w:tc>
          <w:tcPr>
            <w:tcW w:w="1431" w:type="dxa"/>
            <w:shd w:val="clear" w:color="auto" w:fill="auto"/>
            <w:noWrap/>
            <w:vAlign w:val="bottom"/>
            <w:hideMark/>
          </w:tcPr>
          <w:p w14:paraId="0F497DF1" w14:textId="0D3E1381" w:rsidR="00D66517" w:rsidRPr="000D331B" w:rsidRDefault="00D66517" w:rsidP="00D66517">
            <w:pPr>
              <w:spacing w:line="240" w:lineRule="auto"/>
              <w:jc w:val="right"/>
              <w:rPr>
                <w:rFonts w:cs="Calibri"/>
                <w:sz w:val="18"/>
                <w:szCs w:val="18"/>
                <w:lang w:eastAsia="sl-SI"/>
              </w:rPr>
            </w:pPr>
            <w:r w:rsidRPr="000D331B">
              <w:rPr>
                <w:rFonts w:cs="Calibri"/>
                <w:sz w:val="18"/>
                <w:szCs w:val="18"/>
              </w:rPr>
              <w:t>22,23</w:t>
            </w:r>
          </w:p>
        </w:tc>
      </w:tr>
      <w:tr w:rsidR="00D66517" w:rsidRPr="000D331B" w14:paraId="09D4FDCB" w14:textId="77777777" w:rsidTr="00CB4F79">
        <w:trPr>
          <w:trHeight w:val="300"/>
        </w:trPr>
        <w:tc>
          <w:tcPr>
            <w:tcW w:w="6394" w:type="dxa"/>
            <w:shd w:val="clear" w:color="auto" w:fill="auto"/>
            <w:noWrap/>
            <w:vAlign w:val="bottom"/>
            <w:hideMark/>
          </w:tcPr>
          <w:p w14:paraId="40F6E2C4" w14:textId="77777777" w:rsidR="00D66517" w:rsidRPr="000D331B" w:rsidRDefault="00D66517" w:rsidP="00D66517">
            <w:pPr>
              <w:spacing w:line="240" w:lineRule="auto"/>
              <w:rPr>
                <w:b/>
                <w:bCs/>
                <w:color w:val="000000"/>
                <w:sz w:val="18"/>
                <w:szCs w:val="18"/>
                <w:lang w:eastAsia="sl-SI"/>
              </w:rPr>
            </w:pPr>
            <w:r w:rsidRPr="000D331B">
              <w:rPr>
                <w:b/>
                <w:bCs/>
                <w:color w:val="000000"/>
                <w:sz w:val="18"/>
                <w:szCs w:val="18"/>
                <w:lang w:eastAsia="sl-SI"/>
              </w:rPr>
              <w:t>923-Kratkoročne obveznosti</w:t>
            </w:r>
          </w:p>
        </w:tc>
        <w:tc>
          <w:tcPr>
            <w:tcW w:w="2428" w:type="dxa"/>
            <w:shd w:val="clear" w:color="auto" w:fill="auto"/>
            <w:noWrap/>
            <w:vAlign w:val="bottom"/>
          </w:tcPr>
          <w:p w14:paraId="5A664BFF" w14:textId="217EF1F7" w:rsidR="00D66517" w:rsidRPr="000D331B" w:rsidRDefault="00D66517" w:rsidP="00D66517">
            <w:pPr>
              <w:spacing w:line="240" w:lineRule="auto"/>
              <w:jc w:val="right"/>
              <w:rPr>
                <w:rFonts w:cs="Calibri"/>
                <w:b/>
                <w:bCs/>
                <w:sz w:val="18"/>
                <w:szCs w:val="18"/>
                <w:lang w:eastAsia="sl-SI"/>
              </w:rPr>
            </w:pPr>
            <w:r w:rsidRPr="000D331B">
              <w:rPr>
                <w:rFonts w:cs="Calibri"/>
                <w:b/>
                <w:bCs/>
                <w:sz w:val="18"/>
                <w:szCs w:val="18"/>
              </w:rPr>
              <w:t xml:space="preserve">3.252.013.103 </w:t>
            </w:r>
          </w:p>
        </w:tc>
        <w:tc>
          <w:tcPr>
            <w:tcW w:w="1431" w:type="dxa"/>
            <w:shd w:val="clear" w:color="auto" w:fill="auto"/>
            <w:noWrap/>
            <w:vAlign w:val="bottom"/>
            <w:hideMark/>
          </w:tcPr>
          <w:p w14:paraId="217E6AD4" w14:textId="08A00BAF" w:rsidR="00D66517" w:rsidRPr="000D331B" w:rsidRDefault="00D66517" w:rsidP="00D66517">
            <w:pPr>
              <w:spacing w:line="240" w:lineRule="auto"/>
              <w:jc w:val="right"/>
              <w:rPr>
                <w:rFonts w:cs="Calibri"/>
                <w:b/>
                <w:bCs/>
                <w:sz w:val="18"/>
                <w:szCs w:val="18"/>
                <w:lang w:eastAsia="sl-SI"/>
              </w:rPr>
            </w:pPr>
          </w:p>
        </w:tc>
      </w:tr>
      <w:tr w:rsidR="00D66517" w:rsidRPr="000D331B" w14:paraId="5A6285CD" w14:textId="77777777" w:rsidTr="00CB4F79">
        <w:trPr>
          <w:trHeight w:val="300"/>
        </w:trPr>
        <w:tc>
          <w:tcPr>
            <w:tcW w:w="6394" w:type="dxa"/>
            <w:shd w:val="clear" w:color="auto" w:fill="auto"/>
            <w:noWrap/>
            <w:vAlign w:val="bottom"/>
            <w:hideMark/>
          </w:tcPr>
          <w:p w14:paraId="4B18FFC1"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država</w:t>
            </w:r>
          </w:p>
        </w:tc>
        <w:tc>
          <w:tcPr>
            <w:tcW w:w="2428" w:type="dxa"/>
            <w:shd w:val="clear" w:color="auto" w:fill="auto"/>
            <w:noWrap/>
            <w:vAlign w:val="bottom"/>
          </w:tcPr>
          <w:p w14:paraId="191872FF" w14:textId="1E1549C1"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2.743.186.995 </w:t>
            </w:r>
          </w:p>
        </w:tc>
        <w:tc>
          <w:tcPr>
            <w:tcW w:w="1431" w:type="dxa"/>
            <w:shd w:val="clear" w:color="auto" w:fill="auto"/>
            <w:noWrap/>
            <w:vAlign w:val="bottom"/>
            <w:hideMark/>
          </w:tcPr>
          <w:p w14:paraId="5A0058FB" w14:textId="31BB2D5B" w:rsidR="00D66517" w:rsidRPr="000D331B" w:rsidRDefault="00D66517" w:rsidP="00D66517">
            <w:pPr>
              <w:spacing w:line="240" w:lineRule="auto"/>
              <w:jc w:val="right"/>
              <w:rPr>
                <w:rFonts w:cs="Calibri"/>
                <w:sz w:val="18"/>
                <w:szCs w:val="18"/>
                <w:lang w:eastAsia="sl-SI"/>
              </w:rPr>
            </w:pPr>
            <w:r w:rsidRPr="000D331B">
              <w:rPr>
                <w:rFonts w:cs="Calibri"/>
                <w:sz w:val="18"/>
                <w:szCs w:val="18"/>
              </w:rPr>
              <w:t>84,35</w:t>
            </w:r>
          </w:p>
        </w:tc>
      </w:tr>
      <w:tr w:rsidR="00D66517" w:rsidRPr="000D331B" w14:paraId="581C1CC5" w14:textId="77777777" w:rsidTr="00CB4F79">
        <w:trPr>
          <w:trHeight w:val="300"/>
        </w:trPr>
        <w:tc>
          <w:tcPr>
            <w:tcW w:w="6394" w:type="dxa"/>
            <w:tcBorders>
              <w:bottom w:val="single" w:sz="4" w:space="0" w:color="auto"/>
            </w:tcBorders>
            <w:shd w:val="clear" w:color="auto" w:fill="auto"/>
            <w:noWrap/>
            <w:vAlign w:val="bottom"/>
            <w:hideMark/>
          </w:tcPr>
          <w:p w14:paraId="10B3E38A" w14:textId="77777777" w:rsidR="00D66517" w:rsidRPr="000D331B" w:rsidRDefault="00D66517" w:rsidP="00D66517">
            <w:pPr>
              <w:spacing w:line="240" w:lineRule="auto"/>
              <w:ind w:firstLineChars="100" w:firstLine="180"/>
              <w:rPr>
                <w:color w:val="000000"/>
                <w:sz w:val="18"/>
                <w:szCs w:val="18"/>
                <w:lang w:eastAsia="sl-SI"/>
              </w:rPr>
            </w:pPr>
            <w:r w:rsidRPr="000D331B">
              <w:rPr>
                <w:color w:val="000000"/>
                <w:sz w:val="18"/>
                <w:szCs w:val="18"/>
                <w:lang w:eastAsia="sl-SI"/>
              </w:rPr>
              <w:t>občine</w:t>
            </w:r>
          </w:p>
        </w:tc>
        <w:tc>
          <w:tcPr>
            <w:tcW w:w="2428" w:type="dxa"/>
            <w:tcBorders>
              <w:bottom w:val="single" w:sz="4" w:space="0" w:color="auto"/>
            </w:tcBorders>
            <w:shd w:val="clear" w:color="auto" w:fill="auto"/>
            <w:noWrap/>
            <w:vAlign w:val="bottom"/>
          </w:tcPr>
          <w:p w14:paraId="602CE558" w14:textId="74C7D765" w:rsidR="00D66517" w:rsidRPr="000D331B" w:rsidRDefault="00D66517" w:rsidP="00D66517">
            <w:pPr>
              <w:spacing w:line="240" w:lineRule="auto"/>
              <w:jc w:val="right"/>
              <w:rPr>
                <w:rFonts w:cs="Calibri"/>
                <w:sz w:val="18"/>
                <w:szCs w:val="18"/>
                <w:lang w:eastAsia="sl-SI"/>
              </w:rPr>
            </w:pPr>
            <w:r w:rsidRPr="000D331B">
              <w:rPr>
                <w:rFonts w:cs="Calibri"/>
                <w:sz w:val="18"/>
                <w:szCs w:val="18"/>
              </w:rPr>
              <w:t xml:space="preserve">508.826.108 </w:t>
            </w:r>
          </w:p>
        </w:tc>
        <w:tc>
          <w:tcPr>
            <w:tcW w:w="1431" w:type="dxa"/>
            <w:tcBorders>
              <w:bottom w:val="single" w:sz="4" w:space="0" w:color="auto"/>
            </w:tcBorders>
            <w:shd w:val="clear" w:color="auto" w:fill="auto"/>
            <w:noWrap/>
            <w:vAlign w:val="bottom"/>
            <w:hideMark/>
          </w:tcPr>
          <w:p w14:paraId="3567545C" w14:textId="319F27A4" w:rsidR="00D66517" w:rsidRPr="000D331B" w:rsidRDefault="00D66517" w:rsidP="00D66517">
            <w:pPr>
              <w:spacing w:line="240" w:lineRule="auto"/>
              <w:jc w:val="right"/>
              <w:rPr>
                <w:rFonts w:cs="Calibri"/>
                <w:sz w:val="18"/>
                <w:szCs w:val="18"/>
                <w:lang w:eastAsia="sl-SI"/>
              </w:rPr>
            </w:pPr>
            <w:r w:rsidRPr="000D331B">
              <w:rPr>
                <w:rFonts w:cs="Calibri"/>
                <w:sz w:val="18"/>
                <w:szCs w:val="18"/>
              </w:rPr>
              <w:t>15,65</w:t>
            </w:r>
          </w:p>
        </w:tc>
      </w:tr>
      <w:tr w:rsidR="00D66517" w:rsidRPr="000D331B" w14:paraId="150689BE" w14:textId="77777777" w:rsidTr="00CB4F79">
        <w:trPr>
          <w:trHeight w:val="300"/>
        </w:trPr>
        <w:tc>
          <w:tcPr>
            <w:tcW w:w="6394" w:type="dxa"/>
            <w:tcBorders>
              <w:bottom w:val="single" w:sz="4" w:space="0" w:color="auto"/>
            </w:tcBorders>
            <w:shd w:val="clear" w:color="auto" w:fill="92D050"/>
            <w:noWrap/>
            <w:vAlign w:val="bottom"/>
            <w:hideMark/>
          </w:tcPr>
          <w:p w14:paraId="4988991E" w14:textId="77777777" w:rsidR="00D66517" w:rsidRPr="000D331B" w:rsidRDefault="00D66517" w:rsidP="00D66517">
            <w:pPr>
              <w:spacing w:line="240" w:lineRule="auto"/>
              <w:rPr>
                <w:b/>
                <w:bCs/>
                <w:i/>
                <w:color w:val="000000"/>
                <w:sz w:val="18"/>
                <w:szCs w:val="18"/>
                <w:lang w:eastAsia="sl-SI"/>
              </w:rPr>
            </w:pPr>
            <w:r w:rsidRPr="000D331B">
              <w:rPr>
                <w:b/>
                <w:bCs/>
                <w:i/>
                <w:color w:val="000000"/>
                <w:sz w:val="18"/>
                <w:szCs w:val="18"/>
                <w:lang w:eastAsia="sl-SI"/>
              </w:rPr>
              <w:t>924-Skupaj pasiva</w:t>
            </w:r>
          </w:p>
        </w:tc>
        <w:tc>
          <w:tcPr>
            <w:tcW w:w="2428" w:type="dxa"/>
            <w:tcBorders>
              <w:bottom w:val="single" w:sz="4" w:space="0" w:color="auto"/>
            </w:tcBorders>
            <w:shd w:val="clear" w:color="auto" w:fill="92D050"/>
            <w:noWrap/>
            <w:vAlign w:val="bottom"/>
          </w:tcPr>
          <w:p w14:paraId="1866EECA" w14:textId="41C0926C" w:rsidR="00D66517" w:rsidRPr="000D331B" w:rsidRDefault="00D66517" w:rsidP="00D66517">
            <w:pPr>
              <w:spacing w:line="240" w:lineRule="auto"/>
              <w:jc w:val="right"/>
              <w:rPr>
                <w:b/>
                <w:bCs/>
                <w:i/>
                <w:iCs/>
                <w:sz w:val="18"/>
                <w:szCs w:val="18"/>
                <w:lang w:eastAsia="sl-SI"/>
              </w:rPr>
            </w:pPr>
            <w:r w:rsidRPr="000D331B">
              <w:rPr>
                <w:rFonts w:cs="Calibri"/>
                <w:b/>
                <w:bCs/>
                <w:i/>
                <w:iCs/>
                <w:sz w:val="18"/>
                <w:szCs w:val="18"/>
              </w:rPr>
              <w:t xml:space="preserve">54.170.964.130 </w:t>
            </w:r>
          </w:p>
        </w:tc>
        <w:tc>
          <w:tcPr>
            <w:tcW w:w="1431" w:type="dxa"/>
            <w:tcBorders>
              <w:bottom w:val="single" w:sz="4" w:space="0" w:color="auto"/>
            </w:tcBorders>
            <w:shd w:val="clear" w:color="auto" w:fill="92D050"/>
            <w:noWrap/>
            <w:vAlign w:val="bottom"/>
            <w:hideMark/>
          </w:tcPr>
          <w:p w14:paraId="3FE37B86" w14:textId="7EECE96D" w:rsidR="00D66517" w:rsidRPr="000D331B" w:rsidRDefault="00D66517" w:rsidP="00D66517">
            <w:pPr>
              <w:spacing w:line="240" w:lineRule="auto"/>
              <w:jc w:val="right"/>
              <w:rPr>
                <w:b/>
                <w:bCs/>
                <w:i/>
                <w:iCs/>
                <w:sz w:val="18"/>
                <w:szCs w:val="18"/>
                <w:lang w:eastAsia="sl-SI"/>
              </w:rPr>
            </w:pPr>
          </w:p>
        </w:tc>
      </w:tr>
      <w:tr w:rsidR="00D66517" w:rsidRPr="000D331B" w14:paraId="095D51DE" w14:textId="77777777" w:rsidTr="00CB4F79">
        <w:trPr>
          <w:trHeight w:val="300"/>
        </w:trPr>
        <w:tc>
          <w:tcPr>
            <w:tcW w:w="6394" w:type="dxa"/>
            <w:tcBorders>
              <w:bottom w:val="single" w:sz="4" w:space="0" w:color="auto"/>
            </w:tcBorders>
            <w:shd w:val="pct12" w:color="auto" w:fill="auto"/>
            <w:noWrap/>
            <w:vAlign w:val="bottom"/>
            <w:hideMark/>
          </w:tcPr>
          <w:p w14:paraId="36DEEB22" w14:textId="77777777" w:rsidR="00D66517" w:rsidRPr="000D331B" w:rsidRDefault="00D66517" w:rsidP="00D66517">
            <w:pPr>
              <w:spacing w:line="240" w:lineRule="auto"/>
              <w:rPr>
                <w:b/>
                <w:bCs/>
                <w:i/>
                <w:color w:val="000000"/>
                <w:sz w:val="18"/>
                <w:szCs w:val="18"/>
                <w:lang w:eastAsia="sl-SI"/>
              </w:rPr>
            </w:pPr>
            <w:r w:rsidRPr="000D331B">
              <w:rPr>
                <w:b/>
                <w:bCs/>
                <w:i/>
                <w:color w:val="000000"/>
                <w:sz w:val="18"/>
                <w:szCs w:val="18"/>
                <w:lang w:eastAsia="sl-SI"/>
              </w:rPr>
              <w:t>država</w:t>
            </w:r>
          </w:p>
        </w:tc>
        <w:tc>
          <w:tcPr>
            <w:tcW w:w="2428" w:type="dxa"/>
            <w:tcBorders>
              <w:bottom w:val="single" w:sz="4" w:space="0" w:color="auto"/>
            </w:tcBorders>
            <w:shd w:val="pct12" w:color="auto" w:fill="auto"/>
            <w:noWrap/>
            <w:vAlign w:val="bottom"/>
          </w:tcPr>
          <w:p w14:paraId="20EF382B" w14:textId="7585FEFA" w:rsidR="00D66517" w:rsidRPr="000D331B" w:rsidRDefault="00D66517" w:rsidP="00D66517">
            <w:pPr>
              <w:spacing w:line="240" w:lineRule="auto"/>
              <w:jc w:val="right"/>
              <w:rPr>
                <w:b/>
                <w:bCs/>
                <w:i/>
                <w:iCs/>
                <w:sz w:val="18"/>
                <w:szCs w:val="18"/>
                <w:lang w:eastAsia="sl-SI"/>
              </w:rPr>
            </w:pPr>
            <w:r w:rsidRPr="000D331B">
              <w:rPr>
                <w:rFonts w:cs="Calibri"/>
                <w:b/>
                <w:bCs/>
                <w:i/>
                <w:iCs/>
                <w:sz w:val="18"/>
                <w:szCs w:val="18"/>
              </w:rPr>
              <w:t xml:space="preserve">37.715.966.569 </w:t>
            </w:r>
          </w:p>
        </w:tc>
        <w:tc>
          <w:tcPr>
            <w:tcW w:w="1431" w:type="dxa"/>
            <w:tcBorders>
              <w:bottom w:val="single" w:sz="4" w:space="0" w:color="auto"/>
            </w:tcBorders>
            <w:shd w:val="pct12" w:color="auto" w:fill="auto"/>
            <w:noWrap/>
            <w:vAlign w:val="bottom"/>
            <w:hideMark/>
          </w:tcPr>
          <w:p w14:paraId="144A81AC" w14:textId="3093B65B" w:rsidR="00D66517" w:rsidRPr="000D331B" w:rsidRDefault="00D66517" w:rsidP="00D66517">
            <w:pPr>
              <w:spacing w:line="240" w:lineRule="auto"/>
              <w:jc w:val="right"/>
              <w:rPr>
                <w:b/>
                <w:bCs/>
                <w:i/>
                <w:iCs/>
                <w:sz w:val="18"/>
                <w:szCs w:val="18"/>
                <w:lang w:eastAsia="sl-SI"/>
              </w:rPr>
            </w:pPr>
            <w:r w:rsidRPr="000D331B">
              <w:rPr>
                <w:rFonts w:cs="Calibri"/>
                <w:b/>
                <w:bCs/>
                <w:i/>
                <w:iCs/>
                <w:sz w:val="18"/>
                <w:szCs w:val="18"/>
              </w:rPr>
              <w:t>69,62</w:t>
            </w:r>
          </w:p>
        </w:tc>
      </w:tr>
      <w:tr w:rsidR="00D66517" w:rsidRPr="000D331B" w14:paraId="7A8C1270" w14:textId="77777777" w:rsidTr="00CB4F79">
        <w:trPr>
          <w:trHeight w:val="300"/>
        </w:trPr>
        <w:tc>
          <w:tcPr>
            <w:tcW w:w="6394" w:type="dxa"/>
            <w:shd w:val="pct37" w:color="auto" w:fill="auto"/>
            <w:noWrap/>
            <w:vAlign w:val="bottom"/>
            <w:hideMark/>
          </w:tcPr>
          <w:p w14:paraId="5C1A75D5" w14:textId="77777777" w:rsidR="00D66517" w:rsidRPr="000D331B" w:rsidRDefault="00D66517" w:rsidP="00D66517">
            <w:pPr>
              <w:spacing w:line="240" w:lineRule="auto"/>
              <w:rPr>
                <w:b/>
                <w:bCs/>
                <w:i/>
                <w:color w:val="000000"/>
                <w:sz w:val="18"/>
                <w:szCs w:val="18"/>
                <w:lang w:eastAsia="sl-SI"/>
              </w:rPr>
            </w:pPr>
            <w:r w:rsidRPr="000D331B">
              <w:rPr>
                <w:b/>
                <w:bCs/>
                <w:i/>
                <w:color w:val="000000"/>
                <w:sz w:val="18"/>
                <w:szCs w:val="18"/>
                <w:lang w:eastAsia="sl-SI"/>
              </w:rPr>
              <w:t>občine</w:t>
            </w:r>
          </w:p>
        </w:tc>
        <w:tc>
          <w:tcPr>
            <w:tcW w:w="2428" w:type="dxa"/>
            <w:shd w:val="pct37" w:color="auto" w:fill="auto"/>
            <w:noWrap/>
            <w:vAlign w:val="bottom"/>
          </w:tcPr>
          <w:p w14:paraId="7E275174" w14:textId="51AA2283" w:rsidR="00D66517" w:rsidRPr="000D331B" w:rsidRDefault="00D66517" w:rsidP="00D66517">
            <w:pPr>
              <w:spacing w:line="240" w:lineRule="auto"/>
              <w:jc w:val="right"/>
              <w:rPr>
                <w:b/>
                <w:bCs/>
                <w:i/>
                <w:iCs/>
                <w:sz w:val="18"/>
                <w:szCs w:val="18"/>
                <w:lang w:eastAsia="sl-SI"/>
              </w:rPr>
            </w:pPr>
            <w:r w:rsidRPr="000D331B">
              <w:rPr>
                <w:rFonts w:cs="Calibri"/>
                <w:b/>
                <w:bCs/>
                <w:i/>
                <w:iCs/>
                <w:sz w:val="18"/>
                <w:szCs w:val="18"/>
              </w:rPr>
              <w:t xml:space="preserve">16.454.997.561 </w:t>
            </w:r>
          </w:p>
        </w:tc>
        <w:tc>
          <w:tcPr>
            <w:tcW w:w="1431" w:type="dxa"/>
            <w:shd w:val="pct37" w:color="auto" w:fill="auto"/>
            <w:noWrap/>
            <w:vAlign w:val="bottom"/>
            <w:hideMark/>
          </w:tcPr>
          <w:p w14:paraId="456CD09E" w14:textId="06FACDA4" w:rsidR="00D66517" w:rsidRPr="000D331B" w:rsidRDefault="00D66517" w:rsidP="00D66517">
            <w:pPr>
              <w:spacing w:line="240" w:lineRule="auto"/>
              <w:jc w:val="right"/>
              <w:rPr>
                <w:b/>
                <w:bCs/>
                <w:i/>
                <w:iCs/>
                <w:sz w:val="18"/>
                <w:szCs w:val="18"/>
                <w:lang w:eastAsia="sl-SI"/>
              </w:rPr>
            </w:pPr>
            <w:r w:rsidRPr="000D331B">
              <w:rPr>
                <w:rFonts w:cs="Calibri"/>
                <w:b/>
                <w:bCs/>
                <w:i/>
                <w:iCs/>
                <w:sz w:val="18"/>
                <w:szCs w:val="18"/>
              </w:rPr>
              <w:t>30,38</w:t>
            </w:r>
          </w:p>
        </w:tc>
      </w:tr>
    </w:tbl>
    <w:p w14:paraId="2AD9B44A" w14:textId="77777777" w:rsidR="00746E1C" w:rsidRPr="000D331B" w:rsidRDefault="00746E1C" w:rsidP="00F305D8"/>
    <w:p w14:paraId="4CD4B6EA" w14:textId="0402AEDD" w:rsidR="00F305D8" w:rsidRPr="000D331B" w:rsidRDefault="00F305D8" w:rsidP="00F305D8">
      <w:r w:rsidRPr="000D331B">
        <w:t>V konsolidirani premoženjski bilanci države in občin se največje vrednosti premoženja in obveznosti (</w:t>
      </w:r>
      <w:r w:rsidRPr="000D331B">
        <w:fldChar w:fldCharType="begin"/>
      </w:r>
      <w:r w:rsidRPr="000D331B">
        <w:instrText xml:space="preserve"> REF _Ref389549733 \h </w:instrText>
      </w:r>
      <w:r w:rsidR="002232BE" w:rsidRPr="000D331B">
        <w:instrText xml:space="preserve"> \* MERGEFORMAT </w:instrText>
      </w:r>
      <w:r w:rsidRPr="000D331B">
        <w:fldChar w:fldCharType="separate"/>
      </w:r>
      <w:r w:rsidR="00336CEB" w:rsidRPr="00336CEB">
        <w:t>Tabela 4</w:t>
      </w:r>
      <w:r w:rsidRPr="000D331B">
        <w:fldChar w:fldCharType="end"/>
      </w:r>
      <w:r w:rsidRPr="000D331B">
        <w:t>)</w:t>
      </w:r>
      <w:r w:rsidR="00860A41">
        <w:t xml:space="preserve"> </w:t>
      </w:r>
      <w:r w:rsidRPr="000D331B">
        <w:t xml:space="preserve">nanašajo na NPU državnega proračuna, in sicer izkazuje </w:t>
      </w:r>
      <w:r w:rsidRPr="000D331B">
        <w:rPr>
          <w:b/>
        </w:rPr>
        <w:t>največji delež</w:t>
      </w:r>
      <w:r w:rsidRPr="000D331B">
        <w:t>:</w:t>
      </w:r>
    </w:p>
    <w:p w14:paraId="177A04CE" w14:textId="30E96976" w:rsidR="00F305D8" w:rsidRPr="000D331B" w:rsidRDefault="00F305D8" w:rsidP="00860A41">
      <w:pPr>
        <w:numPr>
          <w:ilvl w:val="0"/>
          <w:numId w:val="6"/>
        </w:numPr>
        <w:spacing w:line="23" w:lineRule="atLeast"/>
        <w:ind w:left="357" w:hanging="357"/>
        <w:rPr>
          <w:i/>
        </w:rPr>
      </w:pPr>
      <w:r w:rsidRPr="000D331B">
        <w:t xml:space="preserve">neopredmetenih sredstev in dolgoročnih aktivnih časovnih razmejitev - </w:t>
      </w:r>
      <w:r w:rsidRPr="000D331B">
        <w:rPr>
          <w:i/>
        </w:rPr>
        <w:t>Ministrstvo za javno upravo (</w:t>
      </w:r>
      <w:r w:rsidR="0064513E" w:rsidRPr="000D331B">
        <w:rPr>
          <w:i/>
        </w:rPr>
        <w:t>21,23</w:t>
      </w:r>
      <w:r w:rsidRPr="000D331B">
        <w:rPr>
          <w:i/>
        </w:rPr>
        <w:t xml:space="preserve"> %);</w:t>
      </w:r>
    </w:p>
    <w:p w14:paraId="3F17057D" w14:textId="057FA2EC" w:rsidR="00F305D8" w:rsidRPr="000D331B" w:rsidRDefault="00F305D8" w:rsidP="00860A41">
      <w:pPr>
        <w:numPr>
          <w:ilvl w:val="0"/>
          <w:numId w:val="6"/>
        </w:numPr>
        <w:spacing w:line="23" w:lineRule="atLeast"/>
        <w:ind w:left="357" w:hanging="357"/>
      </w:pPr>
      <w:r w:rsidRPr="000D331B">
        <w:t xml:space="preserve">nepremičnin - </w:t>
      </w:r>
      <w:r w:rsidRPr="000D331B">
        <w:rPr>
          <w:i/>
        </w:rPr>
        <w:t>Ministrstvo za infrastrukturo, Direkcija RS za infrastrukturo (</w:t>
      </w:r>
      <w:r w:rsidR="0064513E" w:rsidRPr="000D331B">
        <w:rPr>
          <w:i/>
        </w:rPr>
        <w:t>14,58</w:t>
      </w:r>
      <w:r w:rsidRPr="000D331B">
        <w:rPr>
          <w:i/>
        </w:rPr>
        <w:t xml:space="preserve"> %);</w:t>
      </w:r>
    </w:p>
    <w:p w14:paraId="713A5E27" w14:textId="0C99DD0D" w:rsidR="00F305D8" w:rsidRPr="000D331B" w:rsidRDefault="00F305D8" w:rsidP="00860A41">
      <w:pPr>
        <w:numPr>
          <w:ilvl w:val="0"/>
          <w:numId w:val="6"/>
        </w:numPr>
        <w:spacing w:line="23" w:lineRule="atLeast"/>
        <w:ind w:left="357" w:hanging="357"/>
      </w:pPr>
      <w:r w:rsidRPr="000D331B">
        <w:t xml:space="preserve">opreme - </w:t>
      </w:r>
      <w:r w:rsidRPr="000D331B">
        <w:rPr>
          <w:i/>
        </w:rPr>
        <w:t>Ministrstvo za infrastrukturo, Direkcija RS za infrastrukturo (</w:t>
      </w:r>
      <w:r w:rsidR="0064513E" w:rsidRPr="000D331B">
        <w:rPr>
          <w:i/>
        </w:rPr>
        <w:t>23,08</w:t>
      </w:r>
      <w:r w:rsidRPr="000D331B">
        <w:rPr>
          <w:i/>
        </w:rPr>
        <w:t xml:space="preserve"> %);</w:t>
      </w:r>
    </w:p>
    <w:p w14:paraId="673B04E3" w14:textId="05C200BC" w:rsidR="00F305D8" w:rsidRPr="000D331B" w:rsidRDefault="00F305D8" w:rsidP="00860A41">
      <w:pPr>
        <w:numPr>
          <w:ilvl w:val="0"/>
          <w:numId w:val="6"/>
        </w:numPr>
        <w:spacing w:line="23" w:lineRule="atLeast"/>
        <w:ind w:left="357" w:hanging="357"/>
      </w:pPr>
      <w:r w:rsidRPr="000D331B">
        <w:t xml:space="preserve">zalog - </w:t>
      </w:r>
      <w:r w:rsidRPr="000D331B">
        <w:rPr>
          <w:i/>
        </w:rPr>
        <w:t>Generalštab Slovenske vojske (</w:t>
      </w:r>
      <w:r w:rsidR="0064513E" w:rsidRPr="000D331B">
        <w:rPr>
          <w:i/>
        </w:rPr>
        <w:t>48,25</w:t>
      </w:r>
      <w:r w:rsidRPr="000D331B">
        <w:rPr>
          <w:i/>
        </w:rPr>
        <w:t xml:space="preserve"> %);</w:t>
      </w:r>
    </w:p>
    <w:p w14:paraId="5E376915" w14:textId="7EA2EAEF" w:rsidR="00F305D8" w:rsidRPr="000D331B" w:rsidRDefault="00F305D8" w:rsidP="00860A41">
      <w:pPr>
        <w:numPr>
          <w:ilvl w:val="0"/>
          <w:numId w:val="6"/>
        </w:numPr>
        <w:spacing w:line="23" w:lineRule="atLeast"/>
        <w:ind w:left="357" w:hanging="357"/>
      </w:pPr>
      <w:r w:rsidRPr="000D331B">
        <w:t xml:space="preserve">dolgoročnih finančnih naložb </w:t>
      </w:r>
      <w:r w:rsidRPr="000D331B">
        <w:rPr>
          <w:i/>
        </w:rPr>
        <w:t>- Ministrstvo za finance (81,</w:t>
      </w:r>
      <w:r w:rsidR="0064513E" w:rsidRPr="000D331B">
        <w:rPr>
          <w:i/>
        </w:rPr>
        <w:t xml:space="preserve">76 </w:t>
      </w:r>
      <w:r w:rsidRPr="000D331B">
        <w:rPr>
          <w:i/>
        </w:rPr>
        <w:t>%);</w:t>
      </w:r>
    </w:p>
    <w:p w14:paraId="0EC724B2" w14:textId="04A10F1F" w:rsidR="00F305D8" w:rsidRPr="000D331B" w:rsidRDefault="00F305D8" w:rsidP="00860A41">
      <w:pPr>
        <w:numPr>
          <w:ilvl w:val="0"/>
          <w:numId w:val="6"/>
        </w:numPr>
        <w:spacing w:line="23" w:lineRule="atLeast"/>
        <w:ind w:left="357" w:hanging="357"/>
      </w:pPr>
      <w:r w:rsidRPr="000D331B">
        <w:t xml:space="preserve">dolgoročno danih posojil in depozitov </w:t>
      </w:r>
      <w:r w:rsidRPr="000D331B">
        <w:rPr>
          <w:i/>
        </w:rPr>
        <w:t xml:space="preserve">- </w:t>
      </w:r>
      <w:r w:rsidR="0064513E" w:rsidRPr="000D331B">
        <w:rPr>
          <w:i/>
        </w:rPr>
        <w:t xml:space="preserve">RS – proračun </w:t>
      </w:r>
      <w:r w:rsidRPr="000D331B">
        <w:rPr>
          <w:i/>
        </w:rPr>
        <w:t>(</w:t>
      </w:r>
      <w:r w:rsidR="0064513E" w:rsidRPr="000D331B">
        <w:rPr>
          <w:i/>
        </w:rPr>
        <w:t>20,59</w:t>
      </w:r>
      <w:r w:rsidRPr="000D331B">
        <w:rPr>
          <w:i/>
        </w:rPr>
        <w:t xml:space="preserve"> %);</w:t>
      </w:r>
    </w:p>
    <w:p w14:paraId="08D780E2" w14:textId="31CDD88D" w:rsidR="00F305D8" w:rsidRPr="000D331B" w:rsidRDefault="00F305D8" w:rsidP="00860A41">
      <w:pPr>
        <w:numPr>
          <w:ilvl w:val="0"/>
          <w:numId w:val="6"/>
        </w:numPr>
        <w:spacing w:line="23" w:lineRule="atLeast"/>
        <w:ind w:left="357" w:hanging="357"/>
      </w:pPr>
      <w:r w:rsidRPr="000D331B">
        <w:t xml:space="preserve">dolgoročnih terjatev iz poslovanja - </w:t>
      </w:r>
      <w:r w:rsidRPr="000D331B">
        <w:rPr>
          <w:i/>
        </w:rPr>
        <w:t>RS – proračun (</w:t>
      </w:r>
      <w:r w:rsidR="0064513E" w:rsidRPr="000D331B">
        <w:rPr>
          <w:i/>
        </w:rPr>
        <w:t>70,72</w:t>
      </w:r>
      <w:r w:rsidRPr="000D331B">
        <w:rPr>
          <w:i/>
        </w:rPr>
        <w:t xml:space="preserve"> %);</w:t>
      </w:r>
    </w:p>
    <w:p w14:paraId="4E7804C4" w14:textId="40F96D38" w:rsidR="00F305D8" w:rsidRPr="000D331B" w:rsidRDefault="00F305D8" w:rsidP="00860A41">
      <w:pPr>
        <w:numPr>
          <w:ilvl w:val="0"/>
          <w:numId w:val="6"/>
        </w:numPr>
        <w:spacing w:line="23" w:lineRule="atLeast"/>
        <w:ind w:left="357" w:hanging="357"/>
      </w:pPr>
      <w:r w:rsidRPr="000D331B">
        <w:t xml:space="preserve">denarnih sredstev - </w:t>
      </w:r>
      <w:r w:rsidRPr="000D331B">
        <w:rPr>
          <w:i/>
        </w:rPr>
        <w:t>Upravljavec sredstev sistema EZRD (</w:t>
      </w:r>
      <w:r w:rsidR="0064513E" w:rsidRPr="000D331B">
        <w:rPr>
          <w:i/>
        </w:rPr>
        <w:t>91,53</w:t>
      </w:r>
      <w:r w:rsidRPr="000D331B">
        <w:rPr>
          <w:i/>
        </w:rPr>
        <w:t xml:space="preserve"> %);</w:t>
      </w:r>
    </w:p>
    <w:p w14:paraId="6D5BA28D" w14:textId="3C42C00B" w:rsidR="00F305D8" w:rsidRPr="000D331B" w:rsidRDefault="00F305D8" w:rsidP="00860A41">
      <w:pPr>
        <w:numPr>
          <w:ilvl w:val="0"/>
          <w:numId w:val="6"/>
        </w:numPr>
        <w:spacing w:line="23" w:lineRule="atLeast"/>
        <w:ind w:left="357" w:hanging="357"/>
      </w:pPr>
      <w:r w:rsidRPr="000D331B">
        <w:t xml:space="preserve">kratkoročnih terjatev </w:t>
      </w:r>
      <w:r w:rsidRPr="000D331B">
        <w:rPr>
          <w:i/>
        </w:rPr>
        <w:t>-</w:t>
      </w:r>
      <w:r w:rsidR="00860A41">
        <w:t xml:space="preserve"> </w:t>
      </w:r>
      <w:r w:rsidRPr="000D331B">
        <w:rPr>
          <w:i/>
        </w:rPr>
        <w:t xml:space="preserve">RS </w:t>
      </w:r>
      <w:r w:rsidRPr="000D331B">
        <w:t>–</w:t>
      </w:r>
      <w:r w:rsidRPr="000D331B">
        <w:rPr>
          <w:i/>
        </w:rPr>
        <w:t xml:space="preserve"> proračun (</w:t>
      </w:r>
      <w:r w:rsidR="0064513E" w:rsidRPr="000D331B">
        <w:rPr>
          <w:i/>
        </w:rPr>
        <w:t>68,10</w:t>
      </w:r>
      <w:r w:rsidRPr="000D331B">
        <w:rPr>
          <w:i/>
        </w:rPr>
        <w:t xml:space="preserve"> %);</w:t>
      </w:r>
    </w:p>
    <w:p w14:paraId="6F77E2C5" w14:textId="131E70F8" w:rsidR="00F305D8" w:rsidRPr="000D331B" w:rsidRDefault="00F305D8" w:rsidP="00860A41">
      <w:pPr>
        <w:numPr>
          <w:ilvl w:val="0"/>
          <w:numId w:val="6"/>
        </w:numPr>
        <w:spacing w:line="23" w:lineRule="atLeast"/>
        <w:ind w:left="357" w:hanging="357"/>
        <w:rPr>
          <w:i/>
        </w:rPr>
      </w:pPr>
      <w:r w:rsidRPr="000D331B">
        <w:t xml:space="preserve">dolgoročno prejetih posojil - </w:t>
      </w:r>
      <w:r w:rsidRPr="000D331B">
        <w:rPr>
          <w:i/>
        </w:rPr>
        <w:t>RS – proračun (97,</w:t>
      </w:r>
      <w:r w:rsidR="0064513E" w:rsidRPr="000D331B">
        <w:rPr>
          <w:i/>
        </w:rPr>
        <w:t xml:space="preserve">49 </w:t>
      </w:r>
      <w:r w:rsidRPr="000D331B">
        <w:rPr>
          <w:i/>
        </w:rPr>
        <w:t>%);</w:t>
      </w:r>
    </w:p>
    <w:p w14:paraId="6543A0F7" w14:textId="11E08B1A" w:rsidR="00F305D8" w:rsidRPr="000D331B" w:rsidRDefault="00F305D8" w:rsidP="00860A41">
      <w:pPr>
        <w:numPr>
          <w:ilvl w:val="0"/>
          <w:numId w:val="6"/>
        </w:numPr>
        <w:spacing w:line="23" w:lineRule="atLeast"/>
        <w:ind w:left="357" w:hanging="357"/>
      </w:pPr>
      <w:r w:rsidRPr="000D331B">
        <w:t xml:space="preserve">dolgoročnih obveznosti iz poslovanja - </w:t>
      </w:r>
      <w:r w:rsidRPr="000D331B">
        <w:rPr>
          <w:i/>
        </w:rPr>
        <w:t>RS – proračun (</w:t>
      </w:r>
      <w:r w:rsidR="0064513E" w:rsidRPr="000D331B">
        <w:rPr>
          <w:i/>
        </w:rPr>
        <w:t>53,02</w:t>
      </w:r>
      <w:r w:rsidRPr="000D331B">
        <w:rPr>
          <w:i/>
        </w:rPr>
        <w:t xml:space="preserve"> %);</w:t>
      </w:r>
    </w:p>
    <w:p w14:paraId="6E83183E" w14:textId="6E450FFA" w:rsidR="00F305D8" w:rsidRPr="000D331B" w:rsidRDefault="00F305D8" w:rsidP="00860A41">
      <w:pPr>
        <w:numPr>
          <w:ilvl w:val="0"/>
          <w:numId w:val="6"/>
        </w:numPr>
        <w:spacing w:line="23" w:lineRule="atLeast"/>
        <w:ind w:left="357" w:hanging="357"/>
      </w:pPr>
      <w:r w:rsidRPr="000D331B">
        <w:t xml:space="preserve">kratkoročnih obveznosti - </w:t>
      </w:r>
      <w:r w:rsidRPr="000D331B">
        <w:rPr>
          <w:i/>
        </w:rPr>
        <w:t>RS – proračun (44,5</w:t>
      </w:r>
      <w:r w:rsidR="0064513E" w:rsidRPr="000D331B">
        <w:rPr>
          <w:i/>
        </w:rPr>
        <w:t>7</w:t>
      </w:r>
      <w:r w:rsidRPr="000D331B">
        <w:rPr>
          <w:i/>
        </w:rPr>
        <w:t xml:space="preserve"> %).</w:t>
      </w:r>
    </w:p>
    <w:p w14:paraId="2B6CD646" w14:textId="77777777" w:rsidR="00F305D8" w:rsidRPr="000D331B" w:rsidRDefault="00F305D8" w:rsidP="00F305D8"/>
    <w:p w14:paraId="096512A6" w14:textId="38158547" w:rsidR="00F305D8" w:rsidRPr="000D331B" w:rsidRDefault="00F305D8" w:rsidP="00F77738">
      <w:pPr>
        <w:pStyle w:val="Napis"/>
        <w:jc w:val="both"/>
        <w:rPr>
          <w:b/>
          <w:bCs w:val="0"/>
        </w:rPr>
      </w:pPr>
      <w:bookmarkStart w:id="26" w:name="_Ref389549733"/>
      <w:bookmarkStart w:id="27" w:name="_Toc71632042"/>
      <w:bookmarkStart w:id="28" w:name="_Toc10393046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4</w:t>
      </w:r>
      <w:r w:rsidRPr="000D331B">
        <w:rPr>
          <w:b/>
          <w:bCs w:val="0"/>
        </w:rPr>
        <w:fldChar w:fldCharType="end"/>
      </w:r>
      <w:bookmarkEnd w:id="26"/>
      <w:r w:rsidRPr="000D331B">
        <w:rPr>
          <w:b/>
          <w:bCs w:val="0"/>
        </w:rPr>
        <w:t>: Struktura porazdelitve premoženja države in občin na dan 31.</w:t>
      </w:r>
      <w:r w:rsidR="00626348">
        <w:rPr>
          <w:b/>
          <w:bCs w:val="0"/>
        </w:rPr>
        <w:t xml:space="preserve"> </w:t>
      </w:r>
      <w:r w:rsidRPr="000D331B">
        <w:rPr>
          <w:b/>
          <w:bCs w:val="0"/>
        </w:rPr>
        <w:t>12.</w:t>
      </w:r>
      <w:r w:rsidR="00626348">
        <w:rPr>
          <w:b/>
          <w:bCs w:val="0"/>
        </w:rPr>
        <w:t xml:space="preserve"> </w:t>
      </w:r>
      <w:r w:rsidRPr="000D331B">
        <w:rPr>
          <w:b/>
          <w:bCs w:val="0"/>
        </w:rPr>
        <w:t>202</w:t>
      </w:r>
      <w:r w:rsidR="007866EA" w:rsidRPr="000D331B">
        <w:rPr>
          <w:b/>
          <w:bCs w:val="0"/>
        </w:rPr>
        <w:t>1</w:t>
      </w:r>
      <w:r w:rsidRPr="000D331B">
        <w:rPr>
          <w:b/>
          <w:bCs w:val="0"/>
        </w:rPr>
        <w:t xml:space="preserve"> po PU (za 3 največje)</w:t>
      </w:r>
      <w:bookmarkEnd w:id="27"/>
      <w:bookmarkEnd w:id="28"/>
    </w:p>
    <w:p w14:paraId="0E4EDEE0" w14:textId="77777777" w:rsidR="00945E90" w:rsidRPr="000D331B" w:rsidRDefault="00945E90" w:rsidP="00945E90"/>
    <w:tbl>
      <w:tblPr>
        <w:tblW w:w="93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4: Struktura porazdelitve premoženja in obveznosti države in občin na dan 31.12.2021 po PU (za 3 največje)"/>
        <w:tblDescription w:val="Tabela 4: Struktura porazdelitve premoženja in obveznosti države in občin na dan 31.12.2021 po PU (za 3 največje)"/>
      </w:tblPr>
      <w:tblGrid>
        <w:gridCol w:w="6678"/>
        <w:gridCol w:w="1407"/>
        <w:gridCol w:w="1276"/>
      </w:tblGrid>
      <w:tr w:rsidR="00945E90" w:rsidRPr="000D331B" w14:paraId="12C38DF3" w14:textId="77777777" w:rsidTr="00946BA4">
        <w:trPr>
          <w:trHeight w:val="300"/>
          <w:tblHeader/>
        </w:trPr>
        <w:tc>
          <w:tcPr>
            <w:tcW w:w="6678" w:type="dxa"/>
            <w:vMerge w:val="restart"/>
            <w:shd w:val="pct25" w:color="auto" w:fill="auto"/>
            <w:noWrap/>
            <w:vAlign w:val="bottom"/>
          </w:tcPr>
          <w:p w14:paraId="02C8E6CF" w14:textId="6EDC192E" w:rsidR="00945E90" w:rsidRPr="000D331B" w:rsidRDefault="00945E90" w:rsidP="00946BA4">
            <w:pPr>
              <w:spacing w:line="240" w:lineRule="auto"/>
              <w:jc w:val="left"/>
              <w:rPr>
                <w:b/>
                <w:bCs/>
                <w:sz w:val="18"/>
                <w:szCs w:val="18"/>
              </w:rPr>
            </w:pPr>
            <w:r w:rsidRPr="000D331B">
              <w:rPr>
                <w:b/>
                <w:bCs/>
                <w:sz w:val="18"/>
                <w:szCs w:val="18"/>
              </w:rPr>
              <w:t>Oznaka in naziv AOP/PU z največjo vrednostjo</w:t>
            </w:r>
          </w:p>
        </w:tc>
        <w:tc>
          <w:tcPr>
            <w:tcW w:w="2683" w:type="dxa"/>
            <w:gridSpan w:val="2"/>
            <w:shd w:val="pct25" w:color="auto" w:fill="auto"/>
            <w:noWrap/>
            <w:vAlign w:val="bottom"/>
          </w:tcPr>
          <w:p w14:paraId="704B45D9" w14:textId="57A219C8" w:rsidR="00945E90" w:rsidRPr="000D331B" w:rsidRDefault="00945E90" w:rsidP="00946BA4">
            <w:pPr>
              <w:spacing w:line="240" w:lineRule="auto"/>
              <w:jc w:val="center"/>
              <w:rPr>
                <w:b/>
                <w:bCs/>
                <w:sz w:val="18"/>
                <w:szCs w:val="18"/>
              </w:rPr>
            </w:pPr>
            <w:r w:rsidRPr="000D331B">
              <w:rPr>
                <w:b/>
                <w:bCs/>
                <w:sz w:val="18"/>
                <w:szCs w:val="18"/>
              </w:rPr>
              <w:t>Stanje na dan 31.</w:t>
            </w:r>
            <w:r w:rsidR="00626348">
              <w:rPr>
                <w:b/>
                <w:bCs/>
                <w:sz w:val="18"/>
                <w:szCs w:val="18"/>
              </w:rPr>
              <w:t xml:space="preserve"> </w:t>
            </w:r>
            <w:r w:rsidRPr="000D331B">
              <w:rPr>
                <w:b/>
                <w:bCs/>
                <w:sz w:val="18"/>
                <w:szCs w:val="18"/>
              </w:rPr>
              <w:t>12.</w:t>
            </w:r>
            <w:r w:rsidR="00626348">
              <w:rPr>
                <w:b/>
                <w:bCs/>
                <w:sz w:val="18"/>
                <w:szCs w:val="18"/>
              </w:rPr>
              <w:t xml:space="preserve"> </w:t>
            </w:r>
            <w:r w:rsidRPr="000D331B">
              <w:rPr>
                <w:b/>
                <w:bCs/>
                <w:sz w:val="18"/>
                <w:szCs w:val="18"/>
              </w:rPr>
              <w:t>202</w:t>
            </w:r>
            <w:r w:rsidR="007866EA" w:rsidRPr="000D331B">
              <w:rPr>
                <w:b/>
                <w:bCs/>
                <w:sz w:val="18"/>
                <w:szCs w:val="18"/>
              </w:rPr>
              <w:t>1</w:t>
            </w:r>
          </w:p>
        </w:tc>
      </w:tr>
      <w:tr w:rsidR="00945E90" w:rsidRPr="000D331B" w14:paraId="69A8BD71" w14:textId="77777777" w:rsidTr="00946BA4">
        <w:trPr>
          <w:trHeight w:val="300"/>
          <w:tblHeader/>
        </w:trPr>
        <w:tc>
          <w:tcPr>
            <w:tcW w:w="6678" w:type="dxa"/>
            <w:vMerge/>
            <w:shd w:val="pct25" w:color="auto" w:fill="auto"/>
            <w:noWrap/>
            <w:vAlign w:val="bottom"/>
          </w:tcPr>
          <w:p w14:paraId="73294DE9" w14:textId="23217479" w:rsidR="00945E90" w:rsidRPr="000D331B" w:rsidRDefault="00945E90" w:rsidP="00946BA4">
            <w:pPr>
              <w:spacing w:line="240" w:lineRule="auto"/>
              <w:jc w:val="left"/>
              <w:rPr>
                <w:b/>
                <w:bCs/>
                <w:sz w:val="18"/>
                <w:szCs w:val="18"/>
              </w:rPr>
            </w:pPr>
          </w:p>
        </w:tc>
        <w:tc>
          <w:tcPr>
            <w:tcW w:w="1407" w:type="dxa"/>
            <w:shd w:val="pct25" w:color="auto" w:fill="auto"/>
            <w:noWrap/>
            <w:vAlign w:val="bottom"/>
          </w:tcPr>
          <w:p w14:paraId="129ECB0C" w14:textId="77777777" w:rsidR="00945E90" w:rsidRPr="000D331B" w:rsidRDefault="00945E90" w:rsidP="00946BA4">
            <w:pPr>
              <w:spacing w:line="240" w:lineRule="auto"/>
              <w:jc w:val="center"/>
              <w:rPr>
                <w:b/>
                <w:bCs/>
                <w:sz w:val="18"/>
                <w:szCs w:val="18"/>
              </w:rPr>
            </w:pPr>
            <w:r w:rsidRPr="000D331B">
              <w:rPr>
                <w:b/>
                <w:bCs/>
                <w:sz w:val="18"/>
                <w:szCs w:val="18"/>
              </w:rPr>
              <w:t>(</w:t>
            </w:r>
            <w:r w:rsidRPr="000D331B">
              <w:rPr>
                <w:b/>
                <w:bCs/>
                <w:sz w:val="18"/>
                <w:szCs w:val="18"/>
                <w:lang w:eastAsia="sl-SI"/>
              </w:rPr>
              <w:t>€</w:t>
            </w:r>
            <w:r w:rsidRPr="000D331B">
              <w:rPr>
                <w:b/>
                <w:bCs/>
                <w:sz w:val="18"/>
                <w:szCs w:val="18"/>
              </w:rPr>
              <w:t>)</w:t>
            </w:r>
          </w:p>
        </w:tc>
        <w:tc>
          <w:tcPr>
            <w:tcW w:w="1276" w:type="dxa"/>
            <w:shd w:val="pct25" w:color="auto" w:fill="auto"/>
            <w:noWrap/>
            <w:vAlign w:val="bottom"/>
          </w:tcPr>
          <w:p w14:paraId="70E0584F" w14:textId="114713A8" w:rsidR="00945E90" w:rsidRPr="000D331B" w:rsidRDefault="00156B27" w:rsidP="00946BA4">
            <w:pPr>
              <w:spacing w:line="240" w:lineRule="auto"/>
              <w:jc w:val="center"/>
              <w:rPr>
                <w:b/>
                <w:bCs/>
                <w:sz w:val="18"/>
                <w:szCs w:val="18"/>
              </w:rPr>
            </w:pPr>
            <w:r>
              <w:rPr>
                <w:b/>
                <w:bCs/>
                <w:sz w:val="18"/>
                <w:szCs w:val="18"/>
              </w:rPr>
              <w:t>%</w:t>
            </w:r>
          </w:p>
        </w:tc>
      </w:tr>
      <w:tr w:rsidR="00945E90" w:rsidRPr="000D331B" w14:paraId="44F8C5CB" w14:textId="77777777" w:rsidTr="00946BA4">
        <w:trPr>
          <w:trHeight w:val="300"/>
          <w:tblHeader/>
        </w:trPr>
        <w:tc>
          <w:tcPr>
            <w:tcW w:w="6678" w:type="dxa"/>
            <w:shd w:val="pct25" w:color="auto" w:fill="auto"/>
            <w:noWrap/>
            <w:vAlign w:val="bottom"/>
          </w:tcPr>
          <w:p w14:paraId="097883E0" w14:textId="77777777" w:rsidR="00945E90" w:rsidRPr="000D331B" w:rsidRDefault="00945E90" w:rsidP="00946BA4">
            <w:pPr>
              <w:spacing w:line="240" w:lineRule="auto"/>
              <w:jc w:val="center"/>
              <w:rPr>
                <w:b/>
                <w:bCs/>
                <w:sz w:val="18"/>
                <w:szCs w:val="18"/>
              </w:rPr>
            </w:pPr>
            <w:r w:rsidRPr="000D331B">
              <w:rPr>
                <w:b/>
                <w:bCs/>
                <w:sz w:val="18"/>
                <w:szCs w:val="18"/>
              </w:rPr>
              <w:t>1</w:t>
            </w:r>
          </w:p>
        </w:tc>
        <w:tc>
          <w:tcPr>
            <w:tcW w:w="1407" w:type="dxa"/>
            <w:shd w:val="pct25" w:color="auto" w:fill="auto"/>
            <w:noWrap/>
            <w:vAlign w:val="bottom"/>
          </w:tcPr>
          <w:p w14:paraId="6F67EA76" w14:textId="77777777" w:rsidR="00945E90" w:rsidRPr="000D331B" w:rsidRDefault="00945E90" w:rsidP="00946BA4">
            <w:pPr>
              <w:spacing w:line="240" w:lineRule="auto"/>
              <w:jc w:val="center"/>
              <w:rPr>
                <w:b/>
                <w:bCs/>
                <w:sz w:val="18"/>
                <w:szCs w:val="18"/>
              </w:rPr>
            </w:pPr>
            <w:r w:rsidRPr="000D331B">
              <w:rPr>
                <w:b/>
                <w:bCs/>
                <w:sz w:val="18"/>
                <w:szCs w:val="18"/>
              </w:rPr>
              <w:t>2</w:t>
            </w:r>
          </w:p>
        </w:tc>
        <w:tc>
          <w:tcPr>
            <w:tcW w:w="1276" w:type="dxa"/>
            <w:shd w:val="pct25" w:color="auto" w:fill="auto"/>
            <w:noWrap/>
            <w:vAlign w:val="bottom"/>
          </w:tcPr>
          <w:p w14:paraId="009A92A7" w14:textId="77777777" w:rsidR="00945E90" w:rsidRPr="000D331B" w:rsidRDefault="00945E90" w:rsidP="00946BA4">
            <w:pPr>
              <w:spacing w:line="240" w:lineRule="auto"/>
              <w:jc w:val="center"/>
              <w:rPr>
                <w:b/>
                <w:bCs/>
                <w:sz w:val="18"/>
                <w:szCs w:val="18"/>
              </w:rPr>
            </w:pPr>
            <w:r w:rsidRPr="000D331B">
              <w:rPr>
                <w:b/>
                <w:bCs/>
                <w:sz w:val="18"/>
                <w:szCs w:val="18"/>
              </w:rPr>
              <w:t>3</w:t>
            </w:r>
          </w:p>
        </w:tc>
      </w:tr>
      <w:tr w:rsidR="00927A77" w:rsidRPr="000D331B" w14:paraId="0F5F1F4C" w14:textId="77777777" w:rsidTr="003027B4">
        <w:trPr>
          <w:trHeight w:val="300"/>
        </w:trPr>
        <w:tc>
          <w:tcPr>
            <w:tcW w:w="6678" w:type="dxa"/>
            <w:shd w:val="clear" w:color="auto" w:fill="auto"/>
            <w:noWrap/>
            <w:vAlign w:val="bottom"/>
            <w:hideMark/>
          </w:tcPr>
          <w:p w14:paraId="16C8CE46" w14:textId="31675482" w:rsidR="00927A77" w:rsidRPr="000D331B" w:rsidRDefault="00927A77">
            <w:pPr>
              <w:spacing w:line="240" w:lineRule="auto"/>
              <w:jc w:val="left"/>
              <w:rPr>
                <w:sz w:val="18"/>
                <w:szCs w:val="18"/>
              </w:rPr>
            </w:pPr>
            <w:r w:rsidRPr="000D331B">
              <w:rPr>
                <w:rFonts w:cs="Calibri"/>
                <w:b/>
                <w:bCs/>
                <w:color w:val="000000"/>
                <w:sz w:val="18"/>
                <w:szCs w:val="18"/>
              </w:rPr>
              <w:t xml:space="preserve">900-Sedanja vrednost neopredmetenih sredstev in dolgoročnih aktivnih časovnih razmejitev </w:t>
            </w:r>
          </w:p>
        </w:tc>
        <w:tc>
          <w:tcPr>
            <w:tcW w:w="1407" w:type="dxa"/>
            <w:shd w:val="clear" w:color="auto" w:fill="auto"/>
            <w:noWrap/>
            <w:vAlign w:val="bottom"/>
            <w:hideMark/>
          </w:tcPr>
          <w:p w14:paraId="309E03FC" w14:textId="6421D8C4" w:rsidR="00927A77" w:rsidRPr="000D331B" w:rsidRDefault="00927A77" w:rsidP="00927A77">
            <w:pPr>
              <w:spacing w:line="240" w:lineRule="auto"/>
              <w:jc w:val="right"/>
              <w:rPr>
                <w:sz w:val="18"/>
                <w:szCs w:val="18"/>
              </w:rPr>
            </w:pPr>
            <w:r w:rsidRPr="000D331B">
              <w:rPr>
                <w:rFonts w:cs="Calibri"/>
                <w:b/>
                <w:bCs/>
                <w:sz w:val="18"/>
                <w:szCs w:val="18"/>
              </w:rPr>
              <w:t xml:space="preserve">183.479.367 </w:t>
            </w:r>
          </w:p>
        </w:tc>
        <w:tc>
          <w:tcPr>
            <w:tcW w:w="1276" w:type="dxa"/>
            <w:shd w:val="clear" w:color="auto" w:fill="auto"/>
            <w:noWrap/>
            <w:vAlign w:val="bottom"/>
            <w:hideMark/>
          </w:tcPr>
          <w:p w14:paraId="390BA8FF" w14:textId="79B233C4" w:rsidR="00927A77" w:rsidRPr="000D331B" w:rsidRDefault="00927A77" w:rsidP="00927A77">
            <w:pPr>
              <w:spacing w:line="240" w:lineRule="auto"/>
              <w:jc w:val="right"/>
              <w:rPr>
                <w:sz w:val="18"/>
                <w:szCs w:val="18"/>
              </w:rPr>
            </w:pPr>
          </w:p>
        </w:tc>
      </w:tr>
      <w:tr w:rsidR="00927A77" w:rsidRPr="000D331B" w14:paraId="073CEEF5" w14:textId="77777777" w:rsidTr="003027B4">
        <w:trPr>
          <w:trHeight w:val="300"/>
        </w:trPr>
        <w:tc>
          <w:tcPr>
            <w:tcW w:w="6678" w:type="dxa"/>
            <w:shd w:val="clear" w:color="auto" w:fill="auto"/>
            <w:noWrap/>
            <w:vAlign w:val="bottom"/>
            <w:hideMark/>
          </w:tcPr>
          <w:p w14:paraId="4F406639" w14:textId="33E3BCF4"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JAVNO UPRAVO</w:t>
            </w:r>
          </w:p>
        </w:tc>
        <w:tc>
          <w:tcPr>
            <w:tcW w:w="1407" w:type="dxa"/>
            <w:shd w:val="clear" w:color="auto" w:fill="auto"/>
            <w:noWrap/>
            <w:vAlign w:val="bottom"/>
            <w:hideMark/>
          </w:tcPr>
          <w:p w14:paraId="749E7AB6" w14:textId="42D49AE8" w:rsidR="00927A77" w:rsidRPr="000D331B" w:rsidRDefault="00927A77" w:rsidP="00927A77">
            <w:pPr>
              <w:spacing w:line="240" w:lineRule="auto"/>
              <w:jc w:val="right"/>
              <w:rPr>
                <w:sz w:val="18"/>
                <w:szCs w:val="18"/>
              </w:rPr>
            </w:pPr>
            <w:r w:rsidRPr="000D331B">
              <w:rPr>
                <w:rFonts w:cs="Calibri"/>
                <w:sz w:val="18"/>
                <w:szCs w:val="18"/>
              </w:rPr>
              <w:t xml:space="preserve">38.960.722 </w:t>
            </w:r>
          </w:p>
        </w:tc>
        <w:tc>
          <w:tcPr>
            <w:tcW w:w="1276" w:type="dxa"/>
            <w:shd w:val="clear" w:color="auto" w:fill="auto"/>
            <w:noWrap/>
            <w:vAlign w:val="bottom"/>
            <w:hideMark/>
          </w:tcPr>
          <w:p w14:paraId="7ED6886E" w14:textId="71478DF2" w:rsidR="00927A77" w:rsidRPr="000D331B" w:rsidRDefault="00927A77" w:rsidP="00927A77">
            <w:pPr>
              <w:spacing w:line="240" w:lineRule="auto"/>
              <w:jc w:val="right"/>
              <w:rPr>
                <w:sz w:val="18"/>
                <w:szCs w:val="18"/>
              </w:rPr>
            </w:pPr>
            <w:r w:rsidRPr="000D331B">
              <w:rPr>
                <w:rFonts w:cs="Calibri"/>
                <w:sz w:val="18"/>
                <w:szCs w:val="18"/>
              </w:rPr>
              <w:t>21,23</w:t>
            </w:r>
          </w:p>
        </w:tc>
      </w:tr>
      <w:tr w:rsidR="00927A77" w:rsidRPr="000D331B" w14:paraId="50DCF053" w14:textId="77777777" w:rsidTr="003027B4">
        <w:trPr>
          <w:trHeight w:val="300"/>
        </w:trPr>
        <w:tc>
          <w:tcPr>
            <w:tcW w:w="6678" w:type="dxa"/>
            <w:shd w:val="clear" w:color="auto" w:fill="auto"/>
            <w:noWrap/>
            <w:vAlign w:val="bottom"/>
            <w:hideMark/>
          </w:tcPr>
          <w:p w14:paraId="47A7DE62" w14:textId="15756B2A"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MINISTRSTVO ZA FINANCE FINANČNA UPRAVA </w:t>
            </w:r>
            <w:r w:rsidR="00F75552" w:rsidRPr="000D331B">
              <w:rPr>
                <w:rFonts w:cs="Calibri"/>
                <w:color w:val="000000"/>
                <w:sz w:val="18"/>
                <w:szCs w:val="18"/>
              </w:rPr>
              <w:t>RS</w:t>
            </w:r>
          </w:p>
        </w:tc>
        <w:tc>
          <w:tcPr>
            <w:tcW w:w="1407" w:type="dxa"/>
            <w:shd w:val="clear" w:color="auto" w:fill="auto"/>
            <w:noWrap/>
            <w:vAlign w:val="bottom"/>
            <w:hideMark/>
          </w:tcPr>
          <w:p w14:paraId="0E0B23FB" w14:textId="549CE753" w:rsidR="00927A77" w:rsidRPr="000D331B" w:rsidRDefault="00927A77" w:rsidP="00927A77">
            <w:pPr>
              <w:spacing w:line="240" w:lineRule="auto"/>
              <w:jc w:val="right"/>
              <w:rPr>
                <w:sz w:val="18"/>
                <w:szCs w:val="18"/>
              </w:rPr>
            </w:pPr>
            <w:r w:rsidRPr="000D331B">
              <w:rPr>
                <w:rFonts w:cs="Calibri"/>
                <w:sz w:val="18"/>
                <w:szCs w:val="18"/>
              </w:rPr>
              <w:t xml:space="preserve">14.603.784 </w:t>
            </w:r>
          </w:p>
        </w:tc>
        <w:tc>
          <w:tcPr>
            <w:tcW w:w="1276" w:type="dxa"/>
            <w:shd w:val="clear" w:color="auto" w:fill="auto"/>
            <w:noWrap/>
            <w:vAlign w:val="bottom"/>
            <w:hideMark/>
          </w:tcPr>
          <w:p w14:paraId="5C700782" w14:textId="2263366B" w:rsidR="00927A77" w:rsidRPr="000D331B" w:rsidRDefault="00927A77" w:rsidP="00927A77">
            <w:pPr>
              <w:spacing w:line="240" w:lineRule="auto"/>
              <w:jc w:val="right"/>
              <w:rPr>
                <w:sz w:val="18"/>
                <w:szCs w:val="18"/>
              </w:rPr>
            </w:pPr>
            <w:r w:rsidRPr="000D331B">
              <w:rPr>
                <w:rFonts w:cs="Calibri"/>
                <w:sz w:val="18"/>
                <w:szCs w:val="18"/>
              </w:rPr>
              <w:t>7,96</w:t>
            </w:r>
          </w:p>
        </w:tc>
      </w:tr>
      <w:tr w:rsidR="00927A77" w:rsidRPr="000D331B" w14:paraId="43C4A2A6" w14:textId="77777777" w:rsidTr="003027B4">
        <w:trPr>
          <w:trHeight w:val="300"/>
        </w:trPr>
        <w:tc>
          <w:tcPr>
            <w:tcW w:w="6678" w:type="dxa"/>
            <w:shd w:val="clear" w:color="auto" w:fill="auto"/>
            <w:noWrap/>
            <w:vAlign w:val="bottom"/>
            <w:hideMark/>
          </w:tcPr>
          <w:p w14:paraId="46FC81C9" w14:textId="0AEB06BE"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NACIONALNI INŠTITUT ZA JAVNO ZDRAVJE</w:t>
            </w:r>
          </w:p>
        </w:tc>
        <w:tc>
          <w:tcPr>
            <w:tcW w:w="1407" w:type="dxa"/>
            <w:shd w:val="clear" w:color="auto" w:fill="auto"/>
            <w:noWrap/>
            <w:vAlign w:val="bottom"/>
            <w:hideMark/>
          </w:tcPr>
          <w:p w14:paraId="600BC97E" w14:textId="756E5241" w:rsidR="00927A77" w:rsidRPr="000D331B" w:rsidRDefault="00927A77" w:rsidP="00927A77">
            <w:pPr>
              <w:spacing w:line="240" w:lineRule="auto"/>
              <w:jc w:val="right"/>
              <w:rPr>
                <w:sz w:val="18"/>
                <w:szCs w:val="18"/>
              </w:rPr>
            </w:pPr>
            <w:r w:rsidRPr="000D331B">
              <w:rPr>
                <w:rFonts w:cs="Calibri"/>
                <w:sz w:val="18"/>
                <w:szCs w:val="18"/>
              </w:rPr>
              <w:t xml:space="preserve">6.427.899 </w:t>
            </w:r>
          </w:p>
        </w:tc>
        <w:tc>
          <w:tcPr>
            <w:tcW w:w="1276" w:type="dxa"/>
            <w:shd w:val="clear" w:color="auto" w:fill="auto"/>
            <w:noWrap/>
            <w:vAlign w:val="bottom"/>
            <w:hideMark/>
          </w:tcPr>
          <w:p w14:paraId="3F3DDFEF" w14:textId="24568066" w:rsidR="00927A77" w:rsidRPr="000D331B" w:rsidRDefault="00927A77" w:rsidP="00927A77">
            <w:pPr>
              <w:spacing w:line="240" w:lineRule="auto"/>
              <w:jc w:val="right"/>
              <w:rPr>
                <w:sz w:val="18"/>
                <w:szCs w:val="18"/>
              </w:rPr>
            </w:pPr>
            <w:r w:rsidRPr="000D331B">
              <w:rPr>
                <w:rFonts w:cs="Calibri"/>
                <w:sz w:val="18"/>
                <w:szCs w:val="18"/>
              </w:rPr>
              <w:t>3,50</w:t>
            </w:r>
          </w:p>
        </w:tc>
      </w:tr>
      <w:tr w:rsidR="00927A77" w:rsidRPr="000D331B" w14:paraId="41A9D13F" w14:textId="77777777" w:rsidTr="003027B4">
        <w:trPr>
          <w:trHeight w:val="300"/>
        </w:trPr>
        <w:tc>
          <w:tcPr>
            <w:tcW w:w="6678" w:type="dxa"/>
            <w:shd w:val="clear" w:color="auto" w:fill="auto"/>
            <w:noWrap/>
            <w:vAlign w:val="bottom"/>
            <w:hideMark/>
          </w:tcPr>
          <w:p w14:paraId="69A09770" w14:textId="260F3569" w:rsidR="00927A77" w:rsidRPr="000D331B" w:rsidRDefault="00927A77">
            <w:pPr>
              <w:spacing w:line="240" w:lineRule="auto"/>
              <w:jc w:val="left"/>
              <w:rPr>
                <w:sz w:val="18"/>
                <w:szCs w:val="18"/>
              </w:rPr>
            </w:pPr>
            <w:r w:rsidRPr="000D331B">
              <w:rPr>
                <w:rFonts w:cs="Calibri"/>
                <w:b/>
                <w:bCs/>
                <w:color w:val="000000"/>
                <w:sz w:val="18"/>
                <w:szCs w:val="18"/>
              </w:rPr>
              <w:t xml:space="preserve">901-Nabavna vrednost neopredmetenih sredstev in dolgoročnih aktivnih časovnih razmejitev </w:t>
            </w:r>
          </w:p>
        </w:tc>
        <w:tc>
          <w:tcPr>
            <w:tcW w:w="1407" w:type="dxa"/>
            <w:shd w:val="clear" w:color="auto" w:fill="auto"/>
            <w:noWrap/>
            <w:vAlign w:val="bottom"/>
            <w:hideMark/>
          </w:tcPr>
          <w:p w14:paraId="50DE9B6C" w14:textId="3080BD0F" w:rsidR="00927A77" w:rsidRPr="000D331B" w:rsidRDefault="00927A77" w:rsidP="00927A77">
            <w:pPr>
              <w:spacing w:line="240" w:lineRule="auto"/>
              <w:jc w:val="right"/>
              <w:rPr>
                <w:sz w:val="18"/>
                <w:szCs w:val="18"/>
              </w:rPr>
            </w:pPr>
            <w:r w:rsidRPr="000D331B">
              <w:rPr>
                <w:rFonts w:cs="Calibri"/>
                <w:b/>
                <w:bCs/>
                <w:sz w:val="18"/>
                <w:szCs w:val="18"/>
              </w:rPr>
              <w:t xml:space="preserve">890.294.866 </w:t>
            </w:r>
          </w:p>
        </w:tc>
        <w:tc>
          <w:tcPr>
            <w:tcW w:w="1276" w:type="dxa"/>
            <w:shd w:val="clear" w:color="auto" w:fill="auto"/>
            <w:noWrap/>
            <w:vAlign w:val="bottom"/>
            <w:hideMark/>
          </w:tcPr>
          <w:p w14:paraId="06FD621E" w14:textId="4478EDE6" w:rsidR="00927A77" w:rsidRPr="000D331B" w:rsidRDefault="00927A77" w:rsidP="00927A77">
            <w:pPr>
              <w:spacing w:line="240" w:lineRule="auto"/>
              <w:jc w:val="right"/>
              <w:rPr>
                <w:sz w:val="18"/>
                <w:szCs w:val="18"/>
              </w:rPr>
            </w:pPr>
          </w:p>
        </w:tc>
      </w:tr>
      <w:tr w:rsidR="00927A77" w:rsidRPr="000D331B" w14:paraId="7805780E" w14:textId="77777777" w:rsidTr="003027B4">
        <w:trPr>
          <w:trHeight w:val="300"/>
        </w:trPr>
        <w:tc>
          <w:tcPr>
            <w:tcW w:w="6678" w:type="dxa"/>
            <w:shd w:val="clear" w:color="auto" w:fill="auto"/>
            <w:noWrap/>
            <w:vAlign w:val="bottom"/>
            <w:hideMark/>
          </w:tcPr>
          <w:p w14:paraId="2ACD2824" w14:textId="7A9A4A97"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MINISTRSTVO ZA FINANCE FINANČNA UPRAVA </w:t>
            </w:r>
            <w:r w:rsidR="00F75552" w:rsidRPr="000D331B">
              <w:rPr>
                <w:rFonts w:cs="Calibri"/>
                <w:color w:val="000000"/>
                <w:sz w:val="18"/>
                <w:szCs w:val="18"/>
              </w:rPr>
              <w:t>RS</w:t>
            </w:r>
          </w:p>
        </w:tc>
        <w:tc>
          <w:tcPr>
            <w:tcW w:w="1407" w:type="dxa"/>
            <w:shd w:val="clear" w:color="auto" w:fill="auto"/>
            <w:noWrap/>
            <w:vAlign w:val="bottom"/>
            <w:hideMark/>
          </w:tcPr>
          <w:p w14:paraId="1B89C725" w14:textId="0C2C7D5E" w:rsidR="00927A77" w:rsidRPr="000D331B" w:rsidRDefault="00927A77" w:rsidP="00927A77">
            <w:pPr>
              <w:spacing w:line="240" w:lineRule="auto"/>
              <w:jc w:val="right"/>
              <w:rPr>
                <w:sz w:val="18"/>
                <w:szCs w:val="18"/>
              </w:rPr>
            </w:pPr>
            <w:r w:rsidRPr="000D331B">
              <w:rPr>
                <w:rFonts w:cs="Calibri"/>
                <w:sz w:val="18"/>
                <w:szCs w:val="18"/>
              </w:rPr>
              <w:t xml:space="preserve">145.206.179 </w:t>
            </w:r>
          </w:p>
        </w:tc>
        <w:tc>
          <w:tcPr>
            <w:tcW w:w="1276" w:type="dxa"/>
            <w:shd w:val="clear" w:color="auto" w:fill="auto"/>
            <w:noWrap/>
            <w:vAlign w:val="bottom"/>
            <w:hideMark/>
          </w:tcPr>
          <w:p w14:paraId="0FA996A9" w14:textId="21D23207" w:rsidR="00927A77" w:rsidRPr="000D331B" w:rsidRDefault="00927A77" w:rsidP="00927A77">
            <w:pPr>
              <w:spacing w:line="240" w:lineRule="auto"/>
              <w:jc w:val="right"/>
              <w:rPr>
                <w:sz w:val="18"/>
                <w:szCs w:val="18"/>
              </w:rPr>
            </w:pPr>
            <w:r w:rsidRPr="000D331B">
              <w:rPr>
                <w:rFonts w:cs="Calibri"/>
                <w:sz w:val="18"/>
                <w:szCs w:val="18"/>
              </w:rPr>
              <w:t>16,31</w:t>
            </w:r>
          </w:p>
        </w:tc>
      </w:tr>
      <w:tr w:rsidR="00927A77" w:rsidRPr="000D331B" w14:paraId="49820FB3" w14:textId="77777777" w:rsidTr="003027B4">
        <w:trPr>
          <w:trHeight w:val="300"/>
        </w:trPr>
        <w:tc>
          <w:tcPr>
            <w:tcW w:w="6678" w:type="dxa"/>
            <w:shd w:val="clear" w:color="auto" w:fill="auto"/>
            <w:noWrap/>
            <w:vAlign w:val="bottom"/>
            <w:hideMark/>
          </w:tcPr>
          <w:p w14:paraId="04DBA6CD" w14:textId="5D2D2F80"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JAVNO UPRAVO</w:t>
            </w:r>
          </w:p>
        </w:tc>
        <w:tc>
          <w:tcPr>
            <w:tcW w:w="1407" w:type="dxa"/>
            <w:shd w:val="clear" w:color="auto" w:fill="auto"/>
            <w:noWrap/>
            <w:vAlign w:val="bottom"/>
            <w:hideMark/>
          </w:tcPr>
          <w:p w14:paraId="799AC7BB" w14:textId="29843ABC" w:rsidR="00927A77" w:rsidRPr="000D331B" w:rsidRDefault="00927A77" w:rsidP="00927A77">
            <w:pPr>
              <w:spacing w:line="240" w:lineRule="auto"/>
              <w:jc w:val="right"/>
              <w:rPr>
                <w:sz w:val="18"/>
                <w:szCs w:val="18"/>
              </w:rPr>
            </w:pPr>
            <w:r w:rsidRPr="000D331B">
              <w:rPr>
                <w:rFonts w:cs="Calibri"/>
                <w:sz w:val="18"/>
                <w:szCs w:val="18"/>
              </w:rPr>
              <w:t xml:space="preserve">122.729.129 </w:t>
            </w:r>
          </w:p>
        </w:tc>
        <w:tc>
          <w:tcPr>
            <w:tcW w:w="1276" w:type="dxa"/>
            <w:shd w:val="clear" w:color="auto" w:fill="auto"/>
            <w:noWrap/>
            <w:vAlign w:val="bottom"/>
            <w:hideMark/>
          </w:tcPr>
          <w:p w14:paraId="41ED5927" w14:textId="50CE1417" w:rsidR="00927A77" w:rsidRPr="000D331B" w:rsidRDefault="00927A77" w:rsidP="00927A77">
            <w:pPr>
              <w:spacing w:line="240" w:lineRule="auto"/>
              <w:jc w:val="right"/>
              <w:rPr>
                <w:sz w:val="18"/>
                <w:szCs w:val="18"/>
              </w:rPr>
            </w:pPr>
            <w:r w:rsidRPr="000D331B">
              <w:rPr>
                <w:rFonts w:cs="Calibri"/>
                <w:sz w:val="18"/>
                <w:szCs w:val="18"/>
              </w:rPr>
              <w:t>13,79</w:t>
            </w:r>
          </w:p>
        </w:tc>
      </w:tr>
      <w:tr w:rsidR="00927A77" w:rsidRPr="000D331B" w14:paraId="066F6C23" w14:textId="77777777" w:rsidTr="003027B4">
        <w:trPr>
          <w:trHeight w:val="300"/>
        </w:trPr>
        <w:tc>
          <w:tcPr>
            <w:tcW w:w="6678" w:type="dxa"/>
            <w:shd w:val="clear" w:color="auto" w:fill="auto"/>
            <w:noWrap/>
            <w:vAlign w:val="bottom"/>
            <w:hideMark/>
          </w:tcPr>
          <w:p w14:paraId="1DA11A66" w14:textId="74C0AF09"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487E82C3" w14:textId="1F07F311" w:rsidR="00927A77" w:rsidRPr="000D331B" w:rsidRDefault="00927A77" w:rsidP="00927A77">
            <w:pPr>
              <w:spacing w:line="240" w:lineRule="auto"/>
              <w:jc w:val="right"/>
              <w:rPr>
                <w:sz w:val="18"/>
                <w:szCs w:val="18"/>
              </w:rPr>
            </w:pPr>
            <w:r w:rsidRPr="000D331B">
              <w:rPr>
                <w:rFonts w:cs="Calibri"/>
                <w:sz w:val="18"/>
                <w:szCs w:val="18"/>
              </w:rPr>
              <w:t xml:space="preserve">42.810.902 </w:t>
            </w:r>
          </w:p>
        </w:tc>
        <w:tc>
          <w:tcPr>
            <w:tcW w:w="1276" w:type="dxa"/>
            <w:shd w:val="clear" w:color="auto" w:fill="auto"/>
            <w:noWrap/>
            <w:vAlign w:val="bottom"/>
            <w:hideMark/>
          </w:tcPr>
          <w:p w14:paraId="386B4629" w14:textId="0F04A454" w:rsidR="00927A77" w:rsidRPr="000D331B" w:rsidRDefault="00927A77" w:rsidP="00927A77">
            <w:pPr>
              <w:spacing w:line="240" w:lineRule="auto"/>
              <w:jc w:val="right"/>
              <w:rPr>
                <w:sz w:val="18"/>
                <w:szCs w:val="18"/>
              </w:rPr>
            </w:pPr>
            <w:r w:rsidRPr="000D331B">
              <w:rPr>
                <w:rFonts w:cs="Calibri"/>
                <w:sz w:val="18"/>
                <w:szCs w:val="18"/>
              </w:rPr>
              <w:t>4,81</w:t>
            </w:r>
          </w:p>
        </w:tc>
      </w:tr>
      <w:tr w:rsidR="00927A77" w:rsidRPr="000D331B" w14:paraId="1687DD1B" w14:textId="77777777" w:rsidTr="003027B4">
        <w:trPr>
          <w:trHeight w:val="300"/>
        </w:trPr>
        <w:tc>
          <w:tcPr>
            <w:tcW w:w="6678" w:type="dxa"/>
            <w:shd w:val="clear" w:color="auto" w:fill="auto"/>
            <w:noWrap/>
            <w:vAlign w:val="bottom"/>
            <w:hideMark/>
          </w:tcPr>
          <w:p w14:paraId="7B943B00" w14:textId="74C4B289" w:rsidR="00927A77" w:rsidRPr="000D331B" w:rsidRDefault="00927A77">
            <w:pPr>
              <w:spacing w:line="240" w:lineRule="auto"/>
              <w:jc w:val="left"/>
              <w:rPr>
                <w:sz w:val="18"/>
                <w:szCs w:val="18"/>
              </w:rPr>
            </w:pPr>
            <w:r w:rsidRPr="000D331B">
              <w:rPr>
                <w:rFonts w:cs="Calibri"/>
                <w:b/>
                <w:bCs/>
                <w:color w:val="000000"/>
                <w:sz w:val="18"/>
                <w:szCs w:val="18"/>
              </w:rPr>
              <w:t xml:space="preserve">902-Popravki vrednosti neopredmetenih sredstev </w:t>
            </w:r>
          </w:p>
        </w:tc>
        <w:tc>
          <w:tcPr>
            <w:tcW w:w="1407" w:type="dxa"/>
            <w:shd w:val="clear" w:color="auto" w:fill="auto"/>
            <w:noWrap/>
            <w:vAlign w:val="bottom"/>
            <w:hideMark/>
          </w:tcPr>
          <w:p w14:paraId="00A8695D" w14:textId="39023917" w:rsidR="00927A77" w:rsidRPr="000D331B" w:rsidRDefault="00927A77" w:rsidP="00927A77">
            <w:pPr>
              <w:spacing w:line="240" w:lineRule="auto"/>
              <w:jc w:val="right"/>
              <w:rPr>
                <w:sz w:val="18"/>
                <w:szCs w:val="18"/>
              </w:rPr>
            </w:pPr>
            <w:r w:rsidRPr="000D331B">
              <w:rPr>
                <w:rFonts w:cs="Calibri"/>
                <w:b/>
                <w:bCs/>
                <w:sz w:val="18"/>
                <w:szCs w:val="18"/>
              </w:rPr>
              <w:t xml:space="preserve">706.815.499 </w:t>
            </w:r>
          </w:p>
        </w:tc>
        <w:tc>
          <w:tcPr>
            <w:tcW w:w="1276" w:type="dxa"/>
            <w:shd w:val="clear" w:color="auto" w:fill="auto"/>
            <w:noWrap/>
            <w:vAlign w:val="bottom"/>
            <w:hideMark/>
          </w:tcPr>
          <w:p w14:paraId="57DEB9B9" w14:textId="5DF87977" w:rsidR="00927A77" w:rsidRPr="000D331B" w:rsidRDefault="00927A77" w:rsidP="00927A77">
            <w:pPr>
              <w:spacing w:line="240" w:lineRule="auto"/>
              <w:jc w:val="right"/>
              <w:rPr>
                <w:sz w:val="18"/>
                <w:szCs w:val="18"/>
              </w:rPr>
            </w:pPr>
          </w:p>
        </w:tc>
      </w:tr>
      <w:tr w:rsidR="00927A77" w:rsidRPr="000D331B" w14:paraId="0D56AA14" w14:textId="77777777" w:rsidTr="003027B4">
        <w:trPr>
          <w:trHeight w:val="300"/>
        </w:trPr>
        <w:tc>
          <w:tcPr>
            <w:tcW w:w="6678" w:type="dxa"/>
            <w:shd w:val="clear" w:color="auto" w:fill="auto"/>
            <w:noWrap/>
            <w:vAlign w:val="bottom"/>
            <w:hideMark/>
          </w:tcPr>
          <w:p w14:paraId="753A0D27" w14:textId="66A280A1"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MINISTRSTVO ZA FINANCE FINANČNA UPRAVA </w:t>
            </w:r>
            <w:r w:rsidR="00F75552" w:rsidRPr="000D331B">
              <w:rPr>
                <w:rFonts w:cs="Calibri"/>
                <w:color w:val="000000"/>
                <w:sz w:val="18"/>
                <w:szCs w:val="18"/>
              </w:rPr>
              <w:t>RS</w:t>
            </w:r>
          </w:p>
        </w:tc>
        <w:tc>
          <w:tcPr>
            <w:tcW w:w="1407" w:type="dxa"/>
            <w:shd w:val="clear" w:color="auto" w:fill="auto"/>
            <w:noWrap/>
            <w:vAlign w:val="bottom"/>
            <w:hideMark/>
          </w:tcPr>
          <w:p w14:paraId="4F1781C9" w14:textId="032D844C" w:rsidR="00927A77" w:rsidRPr="000D331B" w:rsidRDefault="00927A77" w:rsidP="00927A77">
            <w:pPr>
              <w:spacing w:line="240" w:lineRule="auto"/>
              <w:jc w:val="right"/>
              <w:rPr>
                <w:sz w:val="18"/>
                <w:szCs w:val="18"/>
              </w:rPr>
            </w:pPr>
            <w:r w:rsidRPr="000D331B">
              <w:rPr>
                <w:rFonts w:cs="Calibri"/>
                <w:sz w:val="18"/>
                <w:szCs w:val="18"/>
              </w:rPr>
              <w:t xml:space="preserve">130.602.395 </w:t>
            </w:r>
          </w:p>
        </w:tc>
        <w:tc>
          <w:tcPr>
            <w:tcW w:w="1276" w:type="dxa"/>
            <w:shd w:val="clear" w:color="auto" w:fill="auto"/>
            <w:noWrap/>
            <w:vAlign w:val="bottom"/>
            <w:hideMark/>
          </w:tcPr>
          <w:p w14:paraId="53DAD628" w14:textId="043908FE" w:rsidR="00927A77" w:rsidRPr="000D331B" w:rsidRDefault="00927A77" w:rsidP="00927A77">
            <w:pPr>
              <w:spacing w:line="240" w:lineRule="auto"/>
              <w:jc w:val="right"/>
              <w:rPr>
                <w:sz w:val="18"/>
                <w:szCs w:val="18"/>
              </w:rPr>
            </w:pPr>
            <w:r w:rsidRPr="000D331B">
              <w:rPr>
                <w:rFonts w:cs="Calibri"/>
                <w:sz w:val="18"/>
                <w:szCs w:val="18"/>
              </w:rPr>
              <w:t>18,48</w:t>
            </w:r>
          </w:p>
        </w:tc>
      </w:tr>
      <w:tr w:rsidR="00927A77" w:rsidRPr="000D331B" w14:paraId="0D228D4E" w14:textId="77777777" w:rsidTr="003027B4">
        <w:trPr>
          <w:trHeight w:val="300"/>
        </w:trPr>
        <w:tc>
          <w:tcPr>
            <w:tcW w:w="6678" w:type="dxa"/>
            <w:shd w:val="clear" w:color="auto" w:fill="auto"/>
            <w:noWrap/>
            <w:vAlign w:val="bottom"/>
            <w:hideMark/>
          </w:tcPr>
          <w:p w14:paraId="50C78A2C" w14:textId="79B8FA7A"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JAVNO UPRAVO</w:t>
            </w:r>
          </w:p>
        </w:tc>
        <w:tc>
          <w:tcPr>
            <w:tcW w:w="1407" w:type="dxa"/>
            <w:shd w:val="clear" w:color="auto" w:fill="auto"/>
            <w:noWrap/>
            <w:vAlign w:val="bottom"/>
            <w:hideMark/>
          </w:tcPr>
          <w:p w14:paraId="120C89B6" w14:textId="486E07DE" w:rsidR="00927A77" w:rsidRPr="000D331B" w:rsidRDefault="00927A77" w:rsidP="00927A77">
            <w:pPr>
              <w:spacing w:line="240" w:lineRule="auto"/>
              <w:jc w:val="right"/>
              <w:rPr>
                <w:sz w:val="18"/>
                <w:szCs w:val="18"/>
              </w:rPr>
            </w:pPr>
            <w:r w:rsidRPr="000D331B">
              <w:rPr>
                <w:rFonts w:cs="Calibri"/>
                <w:sz w:val="18"/>
                <w:szCs w:val="18"/>
              </w:rPr>
              <w:t xml:space="preserve">83.768.407 </w:t>
            </w:r>
          </w:p>
        </w:tc>
        <w:tc>
          <w:tcPr>
            <w:tcW w:w="1276" w:type="dxa"/>
            <w:shd w:val="clear" w:color="auto" w:fill="auto"/>
            <w:noWrap/>
            <w:vAlign w:val="bottom"/>
            <w:hideMark/>
          </w:tcPr>
          <w:p w14:paraId="060BC8C9" w14:textId="403098B4" w:rsidR="00927A77" w:rsidRPr="000D331B" w:rsidRDefault="00927A77" w:rsidP="00927A77">
            <w:pPr>
              <w:spacing w:line="240" w:lineRule="auto"/>
              <w:jc w:val="right"/>
              <w:rPr>
                <w:sz w:val="18"/>
                <w:szCs w:val="18"/>
              </w:rPr>
            </w:pPr>
            <w:r w:rsidRPr="000D331B">
              <w:rPr>
                <w:rFonts w:cs="Calibri"/>
                <w:sz w:val="18"/>
                <w:szCs w:val="18"/>
              </w:rPr>
              <w:t>11,85</w:t>
            </w:r>
          </w:p>
        </w:tc>
      </w:tr>
      <w:tr w:rsidR="00927A77" w:rsidRPr="000D331B" w14:paraId="2FD69E81" w14:textId="77777777" w:rsidTr="003027B4">
        <w:trPr>
          <w:trHeight w:val="300"/>
        </w:trPr>
        <w:tc>
          <w:tcPr>
            <w:tcW w:w="6678" w:type="dxa"/>
            <w:shd w:val="clear" w:color="auto" w:fill="auto"/>
            <w:noWrap/>
            <w:vAlign w:val="bottom"/>
            <w:hideMark/>
          </w:tcPr>
          <w:p w14:paraId="0193AB5A" w14:textId="1D790F9D"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19215026" w14:textId="4858B621" w:rsidR="00927A77" w:rsidRPr="000D331B" w:rsidRDefault="00927A77" w:rsidP="00927A77">
            <w:pPr>
              <w:spacing w:line="240" w:lineRule="auto"/>
              <w:jc w:val="right"/>
              <w:rPr>
                <w:sz w:val="18"/>
                <w:szCs w:val="18"/>
              </w:rPr>
            </w:pPr>
            <w:r w:rsidRPr="000D331B">
              <w:rPr>
                <w:rFonts w:cs="Calibri"/>
                <w:sz w:val="18"/>
                <w:szCs w:val="18"/>
              </w:rPr>
              <w:t xml:space="preserve">38.946.613 </w:t>
            </w:r>
          </w:p>
        </w:tc>
        <w:tc>
          <w:tcPr>
            <w:tcW w:w="1276" w:type="dxa"/>
            <w:shd w:val="clear" w:color="auto" w:fill="auto"/>
            <w:noWrap/>
            <w:vAlign w:val="bottom"/>
            <w:hideMark/>
          </w:tcPr>
          <w:p w14:paraId="2E0C7AFA" w14:textId="0E4FDD64" w:rsidR="00927A77" w:rsidRPr="000D331B" w:rsidRDefault="00927A77" w:rsidP="00927A77">
            <w:pPr>
              <w:spacing w:line="240" w:lineRule="auto"/>
              <w:jc w:val="right"/>
              <w:rPr>
                <w:sz w:val="18"/>
                <w:szCs w:val="18"/>
              </w:rPr>
            </w:pPr>
            <w:r w:rsidRPr="000D331B">
              <w:rPr>
                <w:rFonts w:cs="Calibri"/>
                <w:sz w:val="18"/>
                <w:szCs w:val="18"/>
              </w:rPr>
              <w:t>5,51</w:t>
            </w:r>
          </w:p>
        </w:tc>
      </w:tr>
      <w:tr w:rsidR="00927A77" w:rsidRPr="000D331B" w14:paraId="1BC0F8C2" w14:textId="77777777" w:rsidTr="003027B4">
        <w:trPr>
          <w:trHeight w:val="300"/>
        </w:trPr>
        <w:tc>
          <w:tcPr>
            <w:tcW w:w="6678" w:type="dxa"/>
            <w:shd w:val="clear" w:color="auto" w:fill="auto"/>
            <w:noWrap/>
            <w:vAlign w:val="bottom"/>
            <w:hideMark/>
          </w:tcPr>
          <w:p w14:paraId="578B763E" w14:textId="21C10932" w:rsidR="00927A77" w:rsidRPr="000D331B" w:rsidRDefault="00927A77">
            <w:pPr>
              <w:spacing w:line="240" w:lineRule="auto"/>
              <w:jc w:val="left"/>
              <w:rPr>
                <w:sz w:val="18"/>
                <w:szCs w:val="18"/>
              </w:rPr>
            </w:pPr>
            <w:r w:rsidRPr="000D331B">
              <w:rPr>
                <w:rFonts w:cs="Calibri"/>
                <w:b/>
                <w:bCs/>
                <w:color w:val="000000"/>
                <w:sz w:val="18"/>
                <w:szCs w:val="18"/>
              </w:rPr>
              <w:t xml:space="preserve">903-Sedanja vrednost nepremičnin </w:t>
            </w:r>
          </w:p>
        </w:tc>
        <w:tc>
          <w:tcPr>
            <w:tcW w:w="1407" w:type="dxa"/>
            <w:shd w:val="clear" w:color="auto" w:fill="auto"/>
            <w:noWrap/>
            <w:vAlign w:val="bottom"/>
            <w:hideMark/>
          </w:tcPr>
          <w:p w14:paraId="1C4413A3" w14:textId="058A8089" w:rsidR="00927A77" w:rsidRPr="000D331B" w:rsidRDefault="00927A77" w:rsidP="00927A77">
            <w:pPr>
              <w:spacing w:line="240" w:lineRule="auto"/>
              <w:jc w:val="right"/>
              <w:rPr>
                <w:sz w:val="18"/>
                <w:szCs w:val="18"/>
              </w:rPr>
            </w:pPr>
            <w:r w:rsidRPr="000D331B">
              <w:rPr>
                <w:rFonts w:cs="Calibri"/>
                <w:b/>
                <w:bCs/>
                <w:sz w:val="18"/>
                <w:szCs w:val="18"/>
              </w:rPr>
              <w:t xml:space="preserve">24.069.526.214 </w:t>
            </w:r>
          </w:p>
        </w:tc>
        <w:tc>
          <w:tcPr>
            <w:tcW w:w="1276" w:type="dxa"/>
            <w:shd w:val="clear" w:color="auto" w:fill="auto"/>
            <w:noWrap/>
            <w:vAlign w:val="bottom"/>
            <w:hideMark/>
          </w:tcPr>
          <w:p w14:paraId="7AB20D9B" w14:textId="2058B9F3" w:rsidR="00927A77" w:rsidRPr="000D331B" w:rsidRDefault="00927A77" w:rsidP="00927A77">
            <w:pPr>
              <w:spacing w:line="240" w:lineRule="auto"/>
              <w:jc w:val="right"/>
              <w:rPr>
                <w:sz w:val="18"/>
                <w:szCs w:val="18"/>
              </w:rPr>
            </w:pPr>
          </w:p>
        </w:tc>
      </w:tr>
      <w:tr w:rsidR="00927A77" w:rsidRPr="000D331B" w14:paraId="37FC05C1" w14:textId="77777777" w:rsidTr="003027B4">
        <w:trPr>
          <w:trHeight w:val="300"/>
        </w:trPr>
        <w:tc>
          <w:tcPr>
            <w:tcW w:w="6678" w:type="dxa"/>
            <w:shd w:val="clear" w:color="auto" w:fill="auto"/>
            <w:noWrap/>
            <w:vAlign w:val="bottom"/>
            <w:hideMark/>
          </w:tcPr>
          <w:p w14:paraId="5513F148" w14:textId="57315F52"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791C49F1" w14:textId="1C22B82A" w:rsidR="00927A77" w:rsidRPr="000D331B" w:rsidRDefault="00927A77" w:rsidP="00927A77">
            <w:pPr>
              <w:spacing w:line="240" w:lineRule="auto"/>
              <w:jc w:val="right"/>
              <w:rPr>
                <w:sz w:val="18"/>
                <w:szCs w:val="18"/>
              </w:rPr>
            </w:pPr>
            <w:r w:rsidRPr="000D331B">
              <w:rPr>
                <w:rFonts w:cs="Calibri"/>
                <w:sz w:val="18"/>
                <w:szCs w:val="18"/>
              </w:rPr>
              <w:t xml:space="preserve">3.509.323.003 </w:t>
            </w:r>
          </w:p>
        </w:tc>
        <w:tc>
          <w:tcPr>
            <w:tcW w:w="1276" w:type="dxa"/>
            <w:shd w:val="clear" w:color="auto" w:fill="auto"/>
            <w:noWrap/>
            <w:vAlign w:val="bottom"/>
            <w:hideMark/>
          </w:tcPr>
          <w:p w14:paraId="4D4DAD3E" w14:textId="7AFFE1E5" w:rsidR="00927A77" w:rsidRPr="000D331B" w:rsidRDefault="00927A77" w:rsidP="00927A77">
            <w:pPr>
              <w:spacing w:line="240" w:lineRule="auto"/>
              <w:jc w:val="right"/>
              <w:rPr>
                <w:sz w:val="18"/>
                <w:szCs w:val="18"/>
              </w:rPr>
            </w:pPr>
            <w:r w:rsidRPr="000D331B">
              <w:rPr>
                <w:rFonts w:cs="Calibri"/>
                <w:sz w:val="18"/>
                <w:szCs w:val="18"/>
              </w:rPr>
              <w:t>14,58</w:t>
            </w:r>
          </w:p>
        </w:tc>
      </w:tr>
      <w:tr w:rsidR="00927A77" w:rsidRPr="000D331B" w14:paraId="307CCBF4" w14:textId="77777777" w:rsidTr="003027B4">
        <w:trPr>
          <w:trHeight w:val="300"/>
        </w:trPr>
        <w:tc>
          <w:tcPr>
            <w:tcW w:w="6678" w:type="dxa"/>
            <w:shd w:val="clear" w:color="auto" w:fill="auto"/>
            <w:noWrap/>
            <w:vAlign w:val="bottom"/>
            <w:hideMark/>
          </w:tcPr>
          <w:p w14:paraId="5A759BF9" w14:textId="68F3BD70"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MESTNA OBČINA KOPER</w:t>
            </w:r>
          </w:p>
        </w:tc>
        <w:tc>
          <w:tcPr>
            <w:tcW w:w="1407" w:type="dxa"/>
            <w:shd w:val="clear" w:color="auto" w:fill="auto"/>
            <w:noWrap/>
            <w:vAlign w:val="bottom"/>
            <w:hideMark/>
          </w:tcPr>
          <w:p w14:paraId="6CED77A5" w14:textId="69B76A18" w:rsidR="00927A77" w:rsidRPr="000D331B" w:rsidRDefault="00927A77" w:rsidP="00927A77">
            <w:pPr>
              <w:spacing w:line="240" w:lineRule="auto"/>
              <w:jc w:val="right"/>
              <w:rPr>
                <w:sz w:val="18"/>
                <w:szCs w:val="18"/>
              </w:rPr>
            </w:pPr>
            <w:r w:rsidRPr="000D331B">
              <w:rPr>
                <w:rFonts w:cs="Calibri"/>
                <w:sz w:val="18"/>
                <w:szCs w:val="18"/>
              </w:rPr>
              <w:t xml:space="preserve">2.035.344.279 </w:t>
            </w:r>
          </w:p>
        </w:tc>
        <w:tc>
          <w:tcPr>
            <w:tcW w:w="1276" w:type="dxa"/>
            <w:shd w:val="clear" w:color="auto" w:fill="auto"/>
            <w:noWrap/>
            <w:vAlign w:val="bottom"/>
            <w:hideMark/>
          </w:tcPr>
          <w:p w14:paraId="6D13ED20" w14:textId="3C6E16F3" w:rsidR="00927A77" w:rsidRPr="000D331B" w:rsidRDefault="00927A77" w:rsidP="00927A77">
            <w:pPr>
              <w:spacing w:line="240" w:lineRule="auto"/>
              <w:jc w:val="right"/>
              <w:rPr>
                <w:sz w:val="18"/>
                <w:szCs w:val="18"/>
              </w:rPr>
            </w:pPr>
            <w:r w:rsidRPr="000D331B">
              <w:rPr>
                <w:rFonts w:cs="Calibri"/>
                <w:sz w:val="18"/>
                <w:szCs w:val="18"/>
              </w:rPr>
              <w:t>8,46</w:t>
            </w:r>
          </w:p>
        </w:tc>
      </w:tr>
      <w:tr w:rsidR="00927A77" w:rsidRPr="000D331B" w14:paraId="45916D8C" w14:textId="77777777" w:rsidTr="003027B4">
        <w:trPr>
          <w:trHeight w:val="300"/>
        </w:trPr>
        <w:tc>
          <w:tcPr>
            <w:tcW w:w="6678" w:type="dxa"/>
            <w:shd w:val="clear" w:color="auto" w:fill="auto"/>
            <w:noWrap/>
            <w:vAlign w:val="bottom"/>
            <w:hideMark/>
          </w:tcPr>
          <w:p w14:paraId="3EA915B3" w14:textId="502747E8"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77B2477F" w14:textId="0DFE5FD5" w:rsidR="00927A77" w:rsidRPr="000D331B" w:rsidRDefault="00927A77" w:rsidP="00927A77">
            <w:pPr>
              <w:spacing w:line="240" w:lineRule="auto"/>
              <w:jc w:val="right"/>
              <w:rPr>
                <w:sz w:val="18"/>
                <w:szCs w:val="18"/>
              </w:rPr>
            </w:pPr>
            <w:r w:rsidRPr="000D331B">
              <w:rPr>
                <w:rFonts w:cs="Calibri"/>
                <w:sz w:val="18"/>
                <w:szCs w:val="18"/>
              </w:rPr>
              <w:t xml:space="preserve">1.238.981.528 </w:t>
            </w:r>
          </w:p>
        </w:tc>
        <w:tc>
          <w:tcPr>
            <w:tcW w:w="1276" w:type="dxa"/>
            <w:shd w:val="clear" w:color="auto" w:fill="auto"/>
            <w:noWrap/>
            <w:vAlign w:val="bottom"/>
            <w:hideMark/>
          </w:tcPr>
          <w:p w14:paraId="0D6DBA51" w14:textId="72AF2BF8" w:rsidR="00927A77" w:rsidRPr="000D331B" w:rsidRDefault="00927A77" w:rsidP="00927A77">
            <w:pPr>
              <w:spacing w:line="240" w:lineRule="auto"/>
              <w:jc w:val="right"/>
              <w:rPr>
                <w:sz w:val="18"/>
                <w:szCs w:val="18"/>
              </w:rPr>
            </w:pPr>
            <w:r w:rsidRPr="000D331B">
              <w:rPr>
                <w:rFonts w:cs="Calibri"/>
                <w:sz w:val="18"/>
                <w:szCs w:val="18"/>
              </w:rPr>
              <w:t>5,15</w:t>
            </w:r>
          </w:p>
        </w:tc>
      </w:tr>
      <w:tr w:rsidR="00927A77" w:rsidRPr="000D331B" w14:paraId="4096ED09" w14:textId="77777777" w:rsidTr="003027B4">
        <w:trPr>
          <w:trHeight w:val="300"/>
        </w:trPr>
        <w:tc>
          <w:tcPr>
            <w:tcW w:w="6678" w:type="dxa"/>
            <w:shd w:val="clear" w:color="auto" w:fill="auto"/>
            <w:noWrap/>
            <w:vAlign w:val="bottom"/>
            <w:hideMark/>
          </w:tcPr>
          <w:p w14:paraId="77246F92" w14:textId="7FDDFBD0" w:rsidR="00927A77" w:rsidRPr="000D331B" w:rsidRDefault="00927A77">
            <w:pPr>
              <w:spacing w:line="240" w:lineRule="auto"/>
              <w:jc w:val="left"/>
              <w:rPr>
                <w:sz w:val="18"/>
                <w:szCs w:val="18"/>
              </w:rPr>
            </w:pPr>
            <w:r w:rsidRPr="000D331B">
              <w:rPr>
                <w:rFonts w:cs="Calibri"/>
                <w:b/>
                <w:bCs/>
                <w:color w:val="000000"/>
                <w:sz w:val="18"/>
                <w:szCs w:val="18"/>
              </w:rPr>
              <w:t xml:space="preserve">904-Nabavna vrednost nepremičnin </w:t>
            </w:r>
          </w:p>
        </w:tc>
        <w:tc>
          <w:tcPr>
            <w:tcW w:w="1407" w:type="dxa"/>
            <w:shd w:val="clear" w:color="auto" w:fill="auto"/>
            <w:noWrap/>
            <w:vAlign w:val="bottom"/>
            <w:hideMark/>
          </w:tcPr>
          <w:p w14:paraId="4BD91A77" w14:textId="02124F15" w:rsidR="00927A77" w:rsidRPr="000D331B" w:rsidRDefault="00927A77" w:rsidP="00927A77">
            <w:pPr>
              <w:spacing w:line="240" w:lineRule="auto"/>
              <w:jc w:val="right"/>
              <w:rPr>
                <w:sz w:val="18"/>
                <w:szCs w:val="18"/>
              </w:rPr>
            </w:pPr>
            <w:r w:rsidRPr="000D331B">
              <w:rPr>
                <w:rFonts w:cs="Calibri"/>
                <w:b/>
                <w:bCs/>
                <w:sz w:val="18"/>
                <w:szCs w:val="18"/>
              </w:rPr>
              <w:t xml:space="preserve">36.445.340.618 </w:t>
            </w:r>
          </w:p>
        </w:tc>
        <w:tc>
          <w:tcPr>
            <w:tcW w:w="1276" w:type="dxa"/>
            <w:shd w:val="clear" w:color="auto" w:fill="auto"/>
            <w:noWrap/>
            <w:vAlign w:val="bottom"/>
            <w:hideMark/>
          </w:tcPr>
          <w:p w14:paraId="62D92CC2" w14:textId="06E27274" w:rsidR="00927A77" w:rsidRPr="000D331B" w:rsidRDefault="00927A77" w:rsidP="00927A77">
            <w:pPr>
              <w:spacing w:line="240" w:lineRule="auto"/>
              <w:jc w:val="right"/>
              <w:rPr>
                <w:sz w:val="18"/>
                <w:szCs w:val="18"/>
              </w:rPr>
            </w:pPr>
          </w:p>
        </w:tc>
      </w:tr>
      <w:tr w:rsidR="00927A77" w:rsidRPr="000D331B" w14:paraId="7F359012" w14:textId="77777777" w:rsidTr="003027B4">
        <w:trPr>
          <w:trHeight w:val="300"/>
        </w:trPr>
        <w:tc>
          <w:tcPr>
            <w:tcW w:w="6678" w:type="dxa"/>
            <w:shd w:val="clear" w:color="auto" w:fill="auto"/>
            <w:noWrap/>
            <w:vAlign w:val="bottom"/>
            <w:hideMark/>
          </w:tcPr>
          <w:p w14:paraId="791054F2" w14:textId="277A1FEF"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0297D096" w14:textId="1327E6B3" w:rsidR="00927A77" w:rsidRPr="000D331B" w:rsidRDefault="00927A77" w:rsidP="00927A77">
            <w:pPr>
              <w:spacing w:line="240" w:lineRule="auto"/>
              <w:jc w:val="right"/>
              <w:rPr>
                <w:sz w:val="18"/>
                <w:szCs w:val="18"/>
              </w:rPr>
            </w:pPr>
            <w:r w:rsidRPr="000D331B">
              <w:rPr>
                <w:rFonts w:cs="Calibri"/>
                <w:sz w:val="18"/>
                <w:szCs w:val="18"/>
              </w:rPr>
              <w:t xml:space="preserve">6.708.961.069 </w:t>
            </w:r>
          </w:p>
        </w:tc>
        <w:tc>
          <w:tcPr>
            <w:tcW w:w="1276" w:type="dxa"/>
            <w:shd w:val="clear" w:color="auto" w:fill="auto"/>
            <w:noWrap/>
            <w:vAlign w:val="bottom"/>
            <w:hideMark/>
          </w:tcPr>
          <w:p w14:paraId="1529C9F6" w14:textId="7CCA1074" w:rsidR="00927A77" w:rsidRPr="000D331B" w:rsidRDefault="00927A77" w:rsidP="00927A77">
            <w:pPr>
              <w:spacing w:line="240" w:lineRule="auto"/>
              <w:jc w:val="right"/>
              <w:rPr>
                <w:sz w:val="18"/>
                <w:szCs w:val="18"/>
              </w:rPr>
            </w:pPr>
            <w:r w:rsidRPr="000D331B">
              <w:rPr>
                <w:rFonts w:cs="Calibri"/>
                <w:sz w:val="18"/>
                <w:szCs w:val="18"/>
              </w:rPr>
              <w:t>18,41</w:t>
            </w:r>
          </w:p>
        </w:tc>
      </w:tr>
      <w:tr w:rsidR="00927A77" w:rsidRPr="000D331B" w14:paraId="6780F2E0" w14:textId="77777777" w:rsidTr="003027B4">
        <w:trPr>
          <w:trHeight w:val="300"/>
        </w:trPr>
        <w:tc>
          <w:tcPr>
            <w:tcW w:w="6678" w:type="dxa"/>
            <w:shd w:val="clear" w:color="auto" w:fill="auto"/>
            <w:noWrap/>
            <w:vAlign w:val="bottom"/>
            <w:hideMark/>
          </w:tcPr>
          <w:p w14:paraId="44E5121A" w14:textId="76AB525E"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MESTNA OBČINA KOPER</w:t>
            </w:r>
          </w:p>
        </w:tc>
        <w:tc>
          <w:tcPr>
            <w:tcW w:w="1407" w:type="dxa"/>
            <w:shd w:val="clear" w:color="auto" w:fill="auto"/>
            <w:noWrap/>
            <w:vAlign w:val="bottom"/>
            <w:hideMark/>
          </w:tcPr>
          <w:p w14:paraId="22F44A30" w14:textId="2583E333" w:rsidR="00927A77" w:rsidRPr="000D331B" w:rsidRDefault="00927A77" w:rsidP="00927A77">
            <w:pPr>
              <w:spacing w:line="240" w:lineRule="auto"/>
              <w:jc w:val="right"/>
              <w:rPr>
                <w:sz w:val="18"/>
                <w:szCs w:val="18"/>
              </w:rPr>
            </w:pPr>
            <w:r w:rsidRPr="000D331B">
              <w:rPr>
                <w:rFonts w:cs="Calibri"/>
                <w:sz w:val="18"/>
                <w:szCs w:val="18"/>
              </w:rPr>
              <w:t xml:space="preserve">2.147.227.035 </w:t>
            </w:r>
          </w:p>
        </w:tc>
        <w:tc>
          <w:tcPr>
            <w:tcW w:w="1276" w:type="dxa"/>
            <w:shd w:val="clear" w:color="auto" w:fill="auto"/>
            <w:noWrap/>
            <w:vAlign w:val="bottom"/>
            <w:hideMark/>
          </w:tcPr>
          <w:p w14:paraId="10CEC5A5" w14:textId="4FAFE987" w:rsidR="00927A77" w:rsidRPr="000D331B" w:rsidRDefault="00927A77" w:rsidP="00927A77">
            <w:pPr>
              <w:spacing w:line="240" w:lineRule="auto"/>
              <w:jc w:val="right"/>
              <w:rPr>
                <w:sz w:val="18"/>
                <w:szCs w:val="18"/>
              </w:rPr>
            </w:pPr>
            <w:r w:rsidRPr="000D331B">
              <w:rPr>
                <w:rFonts w:cs="Calibri"/>
                <w:sz w:val="18"/>
                <w:szCs w:val="18"/>
              </w:rPr>
              <w:t>5,89</w:t>
            </w:r>
          </w:p>
        </w:tc>
      </w:tr>
      <w:tr w:rsidR="00927A77" w:rsidRPr="000D331B" w14:paraId="151F823B" w14:textId="77777777" w:rsidTr="003027B4">
        <w:trPr>
          <w:trHeight w:val="300"/>
        </w:trPr>
        <w:tc>
          <w:tcPr>
            <w:tcW w:w="6678" w:type="dxa"/>
            <w:shd w:val="clear" w:color="auto" w:fill="auto"/>
            <w:noWrap/>
            <w:vAlign w:val="bottom"/>
            <w:hideMark/>
          </w:tcPr>
          <w:p w14:paraId="58F27475" w14:textId="5827EECC"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686A9AB9" w14:textId="0F00F356" w:rsidR="00927A77" w:rsidRPr="000D331B" w:rsidRDefault="00927A77" w:rsidP="00927A77">
            <w:pPr>
              <w:spacing w:line="240" w:lineRule="auto"/>
              <w:jc w:val="right"/>
              <w:rPr>
                <w:sz w:val="18"/>
                <w:szCs w:val="18"/>
              </w:rPr>
            </w:pPr>
            <w:r w:rsidRPr="000D331B">
              <w:rPr>
                <w:rFonts w:cs="Calibri"/>
                <w:sz w:val="18"/>
                <w:szCs w:val="18"/>
              </w:rPr>
              <w:t xml:space="preserve">1.574.203.353 </w:t>
            </w:r>
          </w:p>
        </w:tc>
        <w:tc>
          <w:tcPr>
            <w:tcW w:w="1276" w:type="dxa"/>
            <w:shd w:val="clear" w:color="auto" w:fill="auto"/>
            <w:noWrap/>
            <w:vAlign w:val="bottom"/>
            <w:hideMark/>
          </w:tcPr>
          <w:p w14:paraId="5CBE8C76" w14:textId="3283DAF2" w:rsidR="00927A77" w:rsidRPr="000D331B" w:rsidRDefault="00927A77" w:rsidP="00927A77">
            <w:pPr>
              <w:spacing w:line="240" w:lineRule="auto"/>
              <w:jc w:val="right"/>
              <w:rPr>
                <w:sz w:val="18"/>
                <w:szCs w:val="18"/>
              </w:rPr>
            </w:pPr>
            <w:r w:rsidRPr="000D331B">
              <w:rPr>
                <w:rFonts w:cs="Calibri"/>
                <w:sz w:val="18"/>
                <w:szCs w:val="18"/>
              </w:rPr>
              <w:t>4,32</w:t>
            </w:r>
          </w:p>
        </w:tc>
      </w:tr>
      <w:tr w:rsidR="00927A77" w:rsidRPr="000D331B" w14:paraId="1D28B0CD" w14:textId="77777777" w:rsidTr="003027B4">
        <w:trPr>
          <w:trHeight w:val="300"/>
        </w:trPr>
        <w:tc>
          <w:tcPr>
            <w:tcW w:w="6678" w:type="dxa"/>
            <w:shd w:val="clear" w:color="auto" w:fill="auto"/>
            <w:noWrap/>
            <w:vAlign w:val="bottom"/>
            <w:hideMark/>
          </w:tcPr>
          <w:p w14:paraId="74D3D278" w14:textId="46C21956" w:rsidR="00927A77" w:rsidRPr="000D331B" w:rsidRDefault="00927A77">
            <w:pPr>
              <w:spacing w:line="240" w:lineRule="auto"/>
              <w:jc w:val="left"/>
              <w:rPr>
                <w:sz w:val="18"/>
                <w:szCs w:val="18"/>
              </w:rPr>
            </w:pPr>
            <w:r w:rsidRPr="000D331B">
              <w:rPr>
                <w:rFonts w:cs="Calibri"/>
                <w:b/>
                <w:bCs/>
                <w:color w:val="000000"/>
                <w:sz w:val="18"/>
                <w:szCs w:val="18"/>
              </w:rPr>
              <w:t xml:space="preserve">905-Popravek vrednosti nepremičnin </w:t>
            </w:r>
          </w:p>
        </w:tc>
        <w:tc>
          <w:tcPr>
            <w:tcW w:w="1407" w:type="dxa"/>
            <w:shd w:val="clear" w:color="auto" w:fill="auto"/>
            <w:noWrap/>
            <w:vAlign w:val="bottom"/>
            <w:hideMark/>
          </w:tcPr>
          <w:p w14:paraId="7D3E38E8" w14:textId="1F52C293" w:rsidR="00927A77" w:rsidRPr="000D331B" w:rsidRDefault="00927A77" w:rsidP="00927A77">
            <w:pPr>
              <w:spacing w:line="240" w:lineRule="auto"/>
              <w:jc w:val="right"/>
              <w:rPr>
                <w:sz w:val="18"/>
                <w:szCs w:val="18"/>
              </w:rPr>
            </w:pPr>
            <w:r w:rsidRPr="000D331B">
              <w:rPr>
                <w:rFonts w:cs="Calibri"/>
                <w:b/>
                <w:bCs/>
                <w:sz w:val="18"/>
                <w:szCs w:val="18"/>
              </w:rPr>
              <w:t xml:space="preserve">12.375.814.404 </w:t>
            </w:r>
          </w:p>
        </w:tc>
        <w:tc>
          <w:tcPr>
            <w:tcW w:w="1276" w:type="dxa"/>
            <w:shd w:val="clear" w:color="auto" w:fill="auto"/>
            <w:noWrap/>
            <w:vAlign w:val="bottom"/>
            <w:hideMark/>
          </w:tcPr>
          <w:p w14:paraId="571A0B19" w14:textId="384D7115" w:rsidR="00927A77" w:rsidRPr="000D331B" w:rsidRDefault="00927A77" w:rsidP="00927A77">
            <w:pPr>
              <w:spacing w:line="240" w:lineRule="auto"/>
              <w:jc w:val="right"/>
              <w:rPr>
                <w:sz w:val="18"/>
                <w:szCs w:val="18"/>
              </w:rPr>
            </w:pPr>
          </w:p>
        </w:tc>
      </w:tr>
      <w:tr w:rsidR="00927A77" w:rsidRPr="000D331B" w14:paraId="6FAF98E0" w14:textId="77777777" w:rsidTr="003027B4">
        <w:trPr>
          <w:trHeight w:val="300"/>
        </w:trPr>
        <w:tc>
          <w:tcPr>
            <w:tcW w:w="6678" w:type="dxa"/>
            <w:shd w:val="clear" w:color="auto" w:fill="auto"/>
            <w:noWrap/>
            <w:vAlign w:val="bottom"/>
            <w:hideMark/>
          </w:tcPr>
          <w:p w14:paraId="3D135F78" w14:textId="490363A5" w:rsidR="00927A77" w:rsidRPr="000D331B" w:rsidRDefault="00927A77" w:rsidP="00A90E7E">
            <w:pPr>
              <w:spacing w:line="240" w:lineRule="auto"/>
              <w:ind w:left="153" w:firstLine="15"/>
              <w:jc w:val="left"/>
              <w:rPr>
                <w:sz w:val="18"/>
                <w:szCs w:val="18"/>
              </w:rPr>
            </w:pPr>
            <w:r w:rsidRPr="000D331B">
              <w:rPr>
                <w:rFonts w:cs="Calibri"/>
                <w:color w:val="000000"/>
                <w:sz w:val="18"/>
                <w:szCs w:val="18"/>
              </w:rPr>
              <w:lastRenderedPageBreak/>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2B4264DF" w14:textId="22129160" w:rsidR="00927A77" w:rsidRPr="000D331B" w:rsidRDefault="00927A77" w:rsidP="00927A77">
            <w:pPr>
              <w:spacing w:line="240" w:lineRule="auto"/>
              <w:jc w:val="right"/>
              <w:rPr>
                <w:sz w:val="18"/>
                <w:szCs w:val="18"/>
              </w:rPr>
            </w:pPr>
            <w:r w:rsidRPr="000D331B">
              <w:rPr>
                <w:rFonts w:cs="Calibri"/>
                <w:sz w:val="18"/>
                <w:szCs w:val="18"/>
              </w:rPr>
              <w:t xml:space="preserve">3.199.638.066 </w:t>
            </w:r>
          </w:p>
        </w:tc>
        <w:tc>
          <w:tcPr>
            <w:tcW w:w="1276" w:type="dxa"/>
            <w:shd w:val="clear" w:color="auto" w:fill="auto"/>
            <w:noWrap/>
            <w:vAlign w:val="bottom"/>
            <w:hideMark/>
          </w:tcPr>
          <w:p w14:paraId="2D249688" w14:textId="3D5FE0F3" w:rsidR="00927A77" w:rsidRPr="000D331B" w:rsidRDefault="00927A77" w:rsidP="00927A77">
            <w:pPr>
              <w:spacing w:line="240" w:lineRule="auto"/>
              <w:jc w:val="right"/>
              <w:rPr>
                <w:sz w:val="18"/>
                <w:szCs w:val="18"/>
              </w:rPr>
            </w:pPr>
            <w:r w:rsidRPr="000D331B">
              <w:rPr>
                <w:rFonts w:cs="Calibri"/>
                <w:sz w:val="18"/>
                <w:szCs w:val="18"/>
              </w:rPr>
              <w:t>25,85</w:t>
            </w:r>
          </w:p>
        </w:tc>
      </w:tr>
      <w:tr w:rsidR="00927A77" w:rsidRPr="000D331B" w14:paraId="5ED44881" w14:textId="77777777" w:rsidTr="003027B4">
        <w:trPr>
          <w:trHeight w:val="300"/>
        </w:trPr>
        <w:tc>
          <w:tcPr>
            <w:tcW w:w="6678" w:type="dxa"/>
            <w:shd w:val="clear" w:color="auto" w:fill="auto"/>
            <w:noWrap/>
            <w:vAlign w:val="bottom"/>
            <w:hideMark/>
          </w:tcPr>
          <w:p w14:paraId="3E88AF6E" w14:textId="65DC6FE7"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OKOLJE IN PROSTOR DIREKCIJA </w:t>
            </w:r>
            <w:r w:rsidR="00F75552" w:rsidRPr="000D331B">
              <w:rPr>
                <w:rFonts w:cs="Calibri"/>
                <w:color w:val="000000"/>
                <w:sz w:val="18"/>
                <w:szCs w:val="18"/>
              </w:rPr>
              <w:t>RS</w:t>
            </w:r>
            <w:r w:rsidRPr="000D331B">
              <w:rPr>
                <w:rFonts w:cs="Calibri"/>
                <w:color w:val="000000"/>
                <w:sz w:val="18"/>
                <w:szCs w:val="18"/>
              </w:rPr>
              <w:t xml:space="preserve"> ZA VODE</w:t>
            </w:r>
          </w:p>
        </w:tc>
        <w:tc>
          <w:tcPr>
            <w:tcW w:w="1407" w:type="dxa"/>
            <w:shd w:val="clear" w:color="auto" w:fill="auto"/>
            <w:noWrap/>
            <w:vAlign w:val="bottom"/>
            <w:hideMark/>
          </w:tcPr>
          <w:p w14:paraId="1CBED1B9" w14:textId="54BDE19C" w:rsidR="00927A77" w:rsidRPr="000D331B" w:rsidRDefault="00927A77" w:rsidP="00927A77">
            <w:pPr>
              <w:spacing w:line="240" w:lineRule="auto"/>
              <w:jc w:val="right"/>
              <w:rPr>
                <w:sz w:val="18"/>
                <w:szCs w:val="18"/>
              </w:rPr>
            </w:pPr>
            <w:r w:rsidRPr="000D331B">
              <w:rPr>
                <w:rFonts w:cs="Calibri"/>
                <w:sz w:val="18"/>
                <w:szCs w:val="18"/>
              </w:rPr>
              <w:t xml:space="preserve">849.864.076 </w:t>
            </w:r>
          </w:p>
        </w:tc>
        <w:tc>
          <w:tcPr>
            <w:tcW w:w="1276" w:type="dxa"/>
            <w:shd w:val="clear" w:color="auto" w:fill="auto"/>
            <w:noWrap/>
            <w:vAlign w:val="bottom"/>
            <w:hideMark/>
          </w:tcPr>
          <w:p w14:paraId="5F8079FA" w14:textId="1384FEB5" w:rsidR="00927A77" w:rsidRPr="000D331B" w:rsidRDefault="00927A77" w:rsidP="00927A77">
            <w:pPr>
              <w:spacing w:line="240" w:lineRule="auto"/>
              <w:jc w:val="right"/>
              <w:rPr>
                <w:sz w:val="18"/>
                <w:szCs w:val="18"/>
              </w:rPr>
            </w:pPr>
            <w:r w:rsidRPr="000D331B">
              <w:rPr>
                <w:rFonts w:cs="Calibri"/>
                <w:sz w:val="18"/>
                <w:szCs w:val="18"/>
              </w:rPr>
              <w:t>6,87</w:t>
            </w:r>
          </w:p>
        </w:tc>
      </w:tr>
      <w:tr w:rsidR="00927A77" w:rsidRPr="000D331B" w14:paraId="512824B1" w14:textId="77777777" w:rsidTr="003027B4">
        <w:trPr>
          <w:trHeight w:val="300"/>
        </w:trPr>
        <w:tc>
          <w:tcPr>
            <w:tcW w:w="6678" w:type="dxa"/>
            <w:shd w:val="clear" w:color="auto" w:fill="auto"/>
            <w:noWrap/>
            <w:vAlign w:val="bottom"/>
            <w:hideMark/>
          </w:tcPr>
          <w:p w14:paraId="10EE7128" w14:textId="5E6C4F7B"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2677BB6A" w14:textId="7C321D64" w:rsidR="00927A77" w:rsidRPr="000D331B" w:rsidRDefault="00927A77" w:rsidP="00927A77">
            <w:pPr>
              <w:spacing w:line="240" w:lineRule="auto"/>
              <w:jc w:val="right"/>
              <w:rPr>
                <w:sz w:val="18"/>
                <w:szCs w:val="18"/>
              </w:rPr>
            </w:pPr>
            <w:r w:rsidRPr="000D331B">
              <w:rPr>
                <w:rFonts w:cs="Calibri"/>
                <w:sz w:val="18"/>
                <w:szCs w:val="18"/>
              </w:rPr>
              <w:t xml:space="preserve">335.221.825 </w:t>
            </w:r>
          </w:p>
        </w:tc>
        <w:tc>
          <w:tcPr>
            <w:tcW w:w="1276" w:type="dxa"/>
            <w:shd w:val="clear" w:color="auto" w:fill="auto"/>
            <w:noWrap/>
            <w:vAlign w:val="bottom"/>
            <w:hideMark/>
          </w:tcPr>
          <w:p w14:paraId="5A5D879B" w14:textId="299E71E7" w:rsidR="00927A77" w:rsidRPr="000D331B" w:rsidRDefault="00927A77" w:rsidP="00927A77">
            <w:pPr>
              <w:spacing w:line="240" w:lineRule="auto"/>
              <w:jc w:val="right"/>
              <w:rPr>
                <w:sz w:val="18"/>
                <w:szCs w:val="18"/>
              </w:rPr>
            </w:pPr>
            <w:r w:rsidRPr="000D331B">
              <w:rPr>
                <w:rFonts w:cs="Calibri"/>
                <w:sz w:val="18"/>
                <w:szCs w:val="18"/>
              </w:rPr>
              <w:t>2,71</w:t>
            </w:r>
          </w:p>
        </w:tc>
      </w:tr>
      <w:tr w:rsidR="00927A77" w:rsidRPr="000D331B" w14:paraId="78DC4806" w14:textId="77777777" w:rsidTr="003027B4">
        <w:trPr>
          <w:trHeight w:val="300"/>
        </w:trPr>
        <w:tc>
          <w:tcPr>
            <w:tcW w:w="6678" w:type="dxa"/>
            <w:shd w:val="clear" w:color="auto" w:fill="auto"/>
            <w:noWrap/>
            <w:vAlign w:val="bottom"/>
            <w:hideMark/>
          </w:tcPr>
          <w:p w14:paraId="0C147CE9" w14:textId="0F11F258" w:rsidR="00927A77" w:rsidRPr="000D331B" w:rsidRDefault="00927A77">
            <w:pPr>
              <w:spacing w:line="240" w:lineRule="auto"/>
              <w:jc w:val="left"/>
              <w:rPr>
                <w:sz w:val="18"/>
                <w:szCs w:val="18"/>
              </w:rPr>
            </w:pPr>
            <w:r w:rsidRPr="000D331B">
              <w:rPr>
                <w:rFonts w:cs="Calibri"/>
                <w:b/>
                <w:bCs/>
                <w:color w:val="000000"/>
                <w:sz w:val="18"/>
                <w:szCs w:val="18"/>
              </w:rPr>
              <w:t xml:space="preserve">906-Sedanja vrednost opreme in drugih opredmetenih osnovnih sredstev </w:t>
            </w:r>
          </w:p>
        </w:tc>
        <w:tc>
          <w:tcPr>
            <w:tcW w:w="1407" w:type="dxa"/>
            <w:shd w:val="clear" w:color="auto" w:fill="auto"/>
            <w:noWrap/>
            <w:vAlign w:val="bottom"/>
            <w:hideMark/>
          </w:tcPr>
          <w:p w14:paraId="0908AB9F" w14:textId="3E8AD0AB" w:rsidR="00927A77" w:rsidRPr="000D331B" w:rsidRDefault="00927A77" w:rsidP="00927A77">
            <w:pPr>
              <w:spacing w:line="240" w:lineRule="auto"/>
              <w:jc w:val="right"/>
              <w:rPr>
                <w:sz w:val="18"/>
                <w:szCs w:val="18"/>
              </w:rPr>
            </w:pPr>
            <w:r w:rsidRPr="000D331B">
              <w:rPr>
                <w:rFonts w:cs="Calibri"/>
                <w:b/>
                <w:bCs/>
                <w:sz w:val="18"/>
                <w:szCs w:val="18"/>
              </w:rPr>
              <w:t xml:space="preserve">2.047.505.773 </w:t>
            </w:r>
          </w:p>
        </w:tc>
        <w:tc>
          <w:tcPr>
            <w:tcW w:w="1276" w:type="dxa"/>
            <w:shd w:val="clear" w:color="auto" w:fill="auto"/>
            <w:noWrap/>
            <w:vAlign w:val="bottom"/>
            <w:hideMark/>
          </w:tcPr>
          <w:p w14:paraId="2CACB659" w14:textId="0DF7FB2A" w:rsidR="00927A77" w:rsidRPr="000D331B" w:rsidRDefault="00927A77" w:rsidP="00927A77">
            <w:pPr>
              <w:spacing w:line="240" w:lineRule="auto"/>
              <w:jc w:val="right"/>
              <w:rPr>
                <w:sz w:val="18"/>
                <w:szCs w:val="18"/>
              </w:rPr>
            </w:pPr>
          </w:p>
        </w:tc>
      </w:tr>
      <w:tr w:rsidR="00927A77" w:rsidRPr="000D331B" w14:paraId="4B9ED85D" w14:textId="77777777" w:rsidTr="003027B4">
        <w:trPr>
          <w:trHeight w:val="300"/>
        </w:trPr>
        <w:tc>
          <w:tcPr>
            <w:tcW w:w="6678" w:type="dxa"/>
            <w:shd w:val="clear" w:color="auto" w:fill="auto"/>
            <w:noWrap/>
            <w:vAlign w:val="bottom"/>
            <w:hideMark/>
          </w:tcPr>
          <w:p w14:paraId="35C40A43" w14:textId="1EA8C092"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3CCA7E63" w14:textId="4AF07290" w:rsidR="00927A77" w:rsidRPr="000D331B" w:rsidRDefault="00927A77" w:rsidP="00927A77">
            <w:pPr>
              <w:spacing w:line="240" w:lineRule="auto"/>
              <w:jc w:val="right"/>
              <w:rPr>
                <w:sz w:val="18"/>
                <w:szCs w:val="18"/>
              </w:rPr>
            </w:pPr>
            <w:r w:rsidRPr="000D331B">
              <w:rPr>
                <w:rFonts w:cs="Calibri"/>
                <w:sz w:val="18"/>
                <w:szCs w:val="18"/>
              </w:rPr>
              <w:t xml:space="preserve">472.510.541 </w:t>
            </w:r>
          </w:p>
        </w:tc>
        <w:tc>
          <w:tcPr>
            <w:tcW w:w="1276" w:type="dxa"/>
            <w:shd w:val="clear" w:color="auto" w:fill="auto"/>
            <w:noWrap/>
            <w:vAlign w:val="bottom"/>
            <w:hideMark/>
          </w:tcPr>
          <w:p w14:paraId="3F5F71D5" w14:textId="0567C9C5" w:rsidR="00927A77" w:rsidRPr="000D331B" w:rsidRDefault="00927A77" w:rsidP="00927A77">
            <w:pPr>
              <w:spacing w:line="240" w:lineRule="auto"/>
              <w:jc w:val="right"/>
              <w:rPr>
                <w:sz w:val="18"/>
                <w:szCs w:val="18"/>
              </w:rPr>
            </w:pPr>
            <w:r w:rsidRPr="000D331B">
              <w:rPr>
                <w:rFonts w:cs="Calibri"/>
                <w:sz w:val="18"/>
                <w:szCs w:val="18"/>
              </w:rPr>
              <w:t>23,08</w:t>
            </w:r>
          </w:p>
        </w:tc>
      </w:tr>
      <w:tr w:rsidR="00927A77" w:rsidRPr="000D331B" w14:paraId="061772AE" w14:textId="77777777" w:rsidTr="003027B4">
        <w:trPr>
          <w:trHeight w:val="300"/>
        </w:trPr>
        <w:tc>
          <w:tcPr>
            <w:tcW w:w="6678" w:type="dxa"/>
            <w:shd w:val="clear" w:color="auto" w:fill="auto"/>
            <w:noWrap/>
            <w:vAlign w:val="bottom"/>
            <w:hideMark/>
          </w:tcPr>
          <w:p w14:paraId="27DF356A" w14:textId="0CE4AF15"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OBRAMBO, GENERALŠTAB SLOVENSKE VOJSKE</w:t>
            </w:r>
          </w:p>
        </w:tc>
        <w:tc>
          <w:tcPr>
            <w:tcW w:w="1407" w:type="dxa"/>
            <w:shd w:val="clear" w:color="auto" w:fill="auto"/>
            <w:noWrap/>
            <w:vAlign w:val="bottom"/>
            <w:hideMark/>
          </w:tcPr>
          <w:p w14:paraId="3910DDE1" w14:textId="3C1D6D61" w:rsidR="00927A77" w:rsidRPr="000D331B" w:rsidRDefault="00927A77" w:rsidP="00927A77">
            <w:pPr>
              <w:spacing w:line="240" w:lineRule="auto"/>
              <w:jc w:val="right"/>
              <w:rPr>
                <w:sz w:val="18"/>
                <w:szCs w:val="18"/>
              </w:rPr>
            </w:pPr>
            <w:r w:rsidRPr="000D331B">
              <w:rPr>
                <w:rFonts w:cs="Calibri"/>
                <w:sz w:val="18"/>
                <w:szCs w:val="18"/>
              </w:rPr>
              <w:t xml:space="preserve">261.400.622 </w:t>
            </w:r>
          </w:p>
        </w:tc>
        <w:tc>
          <w:tcPr>
            <w:tcW w:w="1276" w:type="dxa"/>
            <w:shd w:val="clear" w:color="auto" w:fill="auto"/>
            <w:noWrap/>
            <w:vAlign w:val="bottom"/>
            <w:hideMark/>
          </w:tcPr>
          <w:p w14:paraId="571CC752" w14:textId="4FF9F748" w:rsidR="00927A77" w:rsidRPr="000D331B" w:rsidRDefault="00927A77" w:rsidP="00927A77">
            <w:pPr>
              <w:spacing w:line="240" w:lineRule="auto"/>
              <w:jc w:val="right"/>
              <w:rPr>
                <w:sz w:val="18"/>
                <w:szCs w:val="18"/>
              </w:rPr>
            </w:pPr>
            <w:r w:rsidRPr="000D331B">
              <w:rPr>
                <w:rFonts w:cs="Calibri"/>
                <w:sz w:val="18"/>
                <w:szCs w:val="18"/>
              </w:rPr>
              <w:t>12,77</w:t>
            </w:r>
          </w:p>
        </w:tc>
      </w:tr>
      <w:tr w:rsidR="00927A77" w:rsidRPr="000D331B" w14:paraId="2985D511" w14:textId="77777777" w:rsidTr="003027B4">
        <w:trPr>
          <w:trHeight w:val="300"/>
        </w:trPr>
        <w:tc>
          <w:tcPr>
            <w:tcW w:w="6678" w:type="dxa"/>
            <w:shd w:val="clear" w:color="auto" w:fill="auto"/>
            <w:noWrap/>
            <w:vAlign w:val="bottom"/>
            <w:hideMark/>
          </w:tcPr>
          <w:p w14:paraId="4C97212D" w14:textId="3771F823"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5CE09C61" w14:textId="2A492A1D" w:rsidR="00927A77" w:rsidRPr="000D331B" w:rsidRDefault="00927A77" w:rsidP="00927A77">
            <w:pPr>
              <w:spacing w:line="240" w:lineRule="auto"/>
              <w:jc w:val="right"/>
              <w:rPr>
                <w:sz w:val="18"/>
                <w:szCs w:val="18"/>
              </w:rPr>
            </w:pPr>
            <w:r w:rsidRPr="000D331B">
              <w:rPr>
                <w:rFonts w:cs="Calibri"/>
                <w:sz w:val="18"/>
                <w:szCs w:val="18"/>
              </w:rPr>
              <w:t xml:space="preserve">74.486.164 </w:t>
            </w:r>
          </w:p>
        </w:tc>
        <w:tc>
          <w:tcPr>
            <w:tcW w:w="1276" w:type="dxa"/>
            <w:shd w:val="clear" w:color="auto" w:fill="auto"/>
            <w:noWrap/>
            <w:vAlign w:val="bottom"/>
            <w:hideMark/>
          </w:tcPr>
          <w:p w14:paraId="2FDC17B2" w14:textId="53E15461" w:rsidR="00927A77" w:rsidRPr="000D331B" w:rsidRDefault="00927A77" w:rsidP="00927A77">
            <w:pPr>
              <w:spacing w:line="240" w:lineRule="auto"/>
              <w:jc w:val="right"/>
              <w:rPr>
                <w:sz w:val="18"/>
                <w:szCs w:val="18"/>
              </w:rPr>
            </w:pPr>
            <w:r w:rsidRPr="000D331B">
              <w:rPr>
                <w:rFonts w:cs="Calibri"/>
                <w:sz w:val="18"/>
                <w:szCs w:val="18"/>
              </w:rPr>
              <w:t>3,64</w:t>
            </w:r>
          </w:p>
        </w:tc>
      </w:tr>
      <w:tr w:rsidR="00927A77" w:rsidRPr="000D331B" w14:paraId="20B0A8C3" w14:textId="77777777" w:rsidTr="003027B4">
        <w:trPr>
          <w:trHeight w:val="300"/>
        </w:trPr>
        <w:tc>
          <w:tcPr>
            <w:tcW w:w="6678" w:type="dxa"/>
            <w:shd w:val="clear" w:color="auto" w:fill="auto"/>
            <w:noWrap/>
            <w:vAlign w:val="bottom"/>
            <w:hideMark/>
          </w:tcPr>
          <w:p w14:paraId="0E4BB902" w14:textId="18ECF64C" w:rsidR="00927A77" w:rsidRPr="000D331B" w:rsidRDefault="00927A77">
            <w:pPr>
              <w:spacing w:line="240" w:lineRule="auto"/>
              <w:jc w:val="left"/>
              <w:rPr>
                <w:sz w:val="18"/>
                <w:szCs w:val="18"/>
              </w:rPr>
            </w:pPr>
            <w:r w:rsidRPr="000D331B">
              <w:rPr>
                <w:rFonts w:cs="Calibri"/>
                <w:b/>
                <w:bCs/>
                <w:color w:val="000000"/>
                <w:sz w:val="18"/>
                <w:szCs w:val="18"/>
              </w:rPr>
              <w:t xml:space="preserve">907-Nabavna vrednost opreme in drugih opredmetenih osnovnih sredstev </w:t>
            </w:r>
          </w:p>
        </w:tc>
        <w:tc>
          <w:tcPr>
            <w:tcW w:w="1407" w:type="dxa"/>
            <w:shd w:val="clear" w:color="auto" w:fill="auto"/>
            <w:noWrap/>
            <w:vAlign w:val="bottom"/>
            <w:hideMark/>
          </w:tcPr>
          <w:p w14:paraId="0A052E50" w14:textId="55B18006" w:rsidR="00927A77" w:rsidRPr="000D331B" w:rsidRDefault="00927A77" w:rsidP="00927A77">
            <w:pPr>
              <w:spacing w:line="240" w:lineRule="auto"/>
              <w:jc w:val="right"/>
              <w:rPr>
                <w:sz w:val="18"/>
                <w:szCs w:val="18"/>
              </w:rPr>
            </w:pPr>
            <w:r w:rsidRPr="000D331B">
              <w:rPr>
                <w:rFonts w:cs="Calibri"/>
                <w:b/>
                <w:bCs/>
                <w:sz w:val="18"/>
                <w:szCs w:val="18"/>
              </w:rPr>
              <w:t xml:space="preserve">8.239.062.168 </w:t>
            </w:r>
          </w:p>
        </w:tc>
        <w:tc>
          <w:tcPr>
            <w:tcW w:w="1276" w:type="dxa"/>
            <w:shd w:val="clear" w:color="auto" w:fill="auto"/>
            <w:noWrap/>
            <w:vAlign w:val="bottom"/>
            <w:hideMark/>
          </w:tcPr>
          <w:p w14:paraId="03CE6977" w14:textId="7D6B2723" w:rsidR="00927A77" w:rsidRPr="000D331B" w:rsidRDefault="00927A77" w:rsidP="00927A77">
            <w:pPr>
              <w:spacing w:line="240" w:lineRule="auto"/>
              <w:jc w:val="right"/>
              <w:rPr>
                <w:sz w:val="18"/>
                <w:szCs w:val="18"/>
              </w:rPr>
            </w:pPr>
          </w:p>
        </w:tc>
      </w:tr>
      <w:tr w:rsidR="00927A77" w:rsidRPr="000D331B" w14:paraId="3A1E6C1D" w14:textId="77777777" w:rsidTr="003027B4">
        <w:trPr>
          <w:trHeight w:val="300"/>
        </w:trPr>
        <w:tc>
          <w:tcPr>
            <w:tcW w:w="6678" w:type="dxa"/>
            <w:shd w:val="clear" w:color="auto" w:fill="auto"/>
            <w:noWrap/>
            <w:vAlign w:val="bottom"/>
            <w:hideMark/>
          </w:tcPr>
          <w:p w14:paraId="344712F6" w14:textId="66F7C542"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25AF4435" w14:textId="4A575A34" w:rsidR="00927A77" w:rsidRPr="000D331B" w:rsidRDefault="00927A77" w:rsidP="00927A77">
            <w:pPr>
              <w:spacing w:line="240" w:lineRule="auto"/>
              <w:jc w:val="right"/>
              <w:rPr>
                <w:sz w:val="18"/>
                <w:szCs w:val="18"/>
              </w:rPr>
            </w:pPr>
            <w:r w:rsidRPr="000D331B">
              <w:rPr>
                <w:rFonts w:cs="Calibri"/>
                <w:sz w:val="18"/>
                <w:szCs w:val="18"/>
              </w:rPr>
              <w:t xml:space="preserve">1.238.473.381 </w:t>
            </w:r>
          </w:p>
        </w:tc>
        <w:tc>
          <w:tcPr>
            <w:tcW w:w="1276" w:type="dxa"/>
            <w:shd w:val="clear" w:color="auto" w:fill="auto"/>
            <w:noWrap/>
            <w:vAlign w:val="bottom"/>
            <w:hideMark/>
          </w:tcPr>
          <w:p w14:paraId="4FD85AC1" w14:textId="142C65F1" w:rsidR="00927A77" w:rsidRPr="000D331B" w:rsidRDefault="00927A77" w:rsidP="00927A77">
            <w:pPr>
              <w:spacing w:line="240" w:lineRule="auto"/>
              <w:jc w:val="right"/>
              <w:rPr>
                <w:sz w:val="18"/>
                <w:szCs w:val="18"/>
              </w:rPr>
            </w:pPr>
            <w:r w:rsidRPr="000D331B">
              <w:rPr>
                <w:rFonts w:cs="Calibri"/>
                <w:sz w:val="18"/>
                <w:szCs w:val="18"/>
              </w:rPr>
              <w:t>15,03</w:t>
            </w:r>
          </w:p>
        </w:tc>
      </w:tr>
      <w:tr w:rsidR="00927A77" w:rsidRPr="000D331B" w14:paraId="16B27C9A" w14:textId="77777777" w:rsidTr="003027B4">
        <w:trPr>
          <w:trHeight w:val="300"/>
        </w:trPr>
        <w:tc>
          <w:tcPr>
            <w:tcW w:w="6678" w:type="dxa"/>
            <w:shd w:val="clear" w:color="auto" w:fill="auto"/>
            <w:noWrap/>
            <w:vAlign w:val="bottom"/>
            <w:hideMark/>
          </w:tcPr>
          <w:p w14:paraId="3C2671BF" w14:textId="330799AE"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OBRAMBO, GENERALŠTAB SLOVENSKE VOJSKE</w:t>
            </w:r>
          </w:p>
        </w:tc>
        <w:tc>
          <w:tcPr>
            <w:tcW w:w="1407" w:type="dxa"/>
            <w:shd w:val="clear" w:color="auto" w:fill="auto"/>
            <w:noWrap/>
            <w:vAlign w:val="bottom"/>
            <w:hideMark/>
          </w:tcPr>
          <w:p w14:paraId="29E684BB" w14:textId="459F6979" w:rsidR="00927A77" w:rsidRPr="000D331B" w:rsidRDefault="00927A77" w:rsidP="00927A77">
            <w:pPr>
              <w:spacing w:line="240" w:lineRule="auto"/>
              <w:jc w:val="right"/>
              <w:rPr>
                <w:sz w:val="18"/>
                <w:szCs w:val="18"/>
              </w:rPr>
            </w:pPr>
            <w:r w:rsidRPr="000D331B">
              <w:rPr>
                <w:rFonts w:cs="Calibri"/>
                <w:sz w:val="18"/>
                <w:szCs w:val="18"/>
              </w:rPr>
              <w:t xml:space="preserve">1.039.732.921 </w:t>
            </w:r>
          </w:p>
        </w:tc>
        <w:tc>
          <w:tcPr>
            <w:tcW w:w="1276" w:type="dxa"/>
            <w:shd w:val="clear" w:color="auto" w:fill="auto"/>
            <w:noWrap/>
            <w:vAlign w:val="bottom"/>
            <w:hideMark/>
          </w:tcPr>
          <w:p w14:paraId="0B7EB355" w14:textId="0F9E28D1" w:rsidR="00927A77" w:rsidRPr="000D331B" w:rsidRDefault="00927A77" w:rsidP="00927A77">
            <w:pPr>
              <w:spacing w:line="240" w:lineRule="auto"/>
              <w:jc w:val="right"/>
              <w:rPr>
                <w:sz w:val="18"/>
                <w:szCs w:val="18"/>
              </w:rPr>
            </w:pPr>
            <w:r w:rsidRPr="000D331B">
              <w:rPr>
                <w:rFonts w:cs="Calibri"/>
                <w:sz w:val="18"/>
                <w:szCs w:val="18"/>
              </w:rPr>
              <w:t>12,62</w:t>
            </w:r>
          </w:p>
        </w:tc>
      </w:tr>
      <w:tr w:rsidR="00927A77" w:rsidRPr="000D331B" w14:paraId="66E840D2" w14:textId="77777777" w:rsidTr="003027B4">
        <w:trPr>
          <w:trHeight w:val="300"/>
        </w:trPr>
        <w:tc>
          <w:tcPr>
            <w:tcW w:w="6678" w:type="dxa"/>
            <w:shd w:val="clear" w:color="auto" w:fill="auto"/>
            <w:noWrap/>
            <w:vAlign w:val="bottom"/>
            <w:hideMark/>
          </w:tcPr>
          <w:p w14:paraId="5862E6AD" w14:textId="60660D0F"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653866AB" w14:textId="460FF3DB" w:rsidR="00927A77" w:rsidRPr="000D331B" w:rsidRDefault="00927A77" w:rsidP="00927A77">
            <w:pPr>
              <w:spacing w:line="240" w:lineRule="auto"/>
              <w:jc w:val="right"/>
              <w:rPr>
                <w:sz w:val="18"/>
                <w:szCs w:val="18"/>
              </w:rPr>
            </w:pPr>
            <w:r w:rsidRPr="000D331B">
              <w:rPr>
                <w:rFonts w:cs="Calibri"/>
                <w:sz w:val="18"/>
                <w:szCs w:val="18"/>
              </w:rPr>
              <w:t xml:space="preserve">314.432.884 </w:t>
            </w:r>
          </w:p>
        </w:tc>
        <w:tc>
          <w:tcPr>
            <w:tcW w:w="1276" w:type="dxa"/>
            <w:shd w:val="clear" w:color="auto" w:fill="auto"/>
            <w:noWrap/>
            <w:vAlign w:val="bottom"/>
            <w:hideMark/>
          </w:tcPr>
          <w:p w14:paraId="3FC79692" w14:textId="6D0AF89D" w:rsidR="00927A77" w:rsidRPr="000D331B" w:rsidRDefault="00927A77" w:rsidP="00927A77">
            <w:pPr>
              <w:spacing w:line="240" w:lineRule="auto"/>
              <w:jc w:val="right"/>
              <w:rPr>
                <w:sz w:val="18"/>
                <w:szCs w:val="18"/>
              </w:rPr>
            </w:pPr>
            <w:r w:rsidRPr="000D331B">
              <w:rPr>
                <w:rFonts w:cs="Calibri"/>
                <w:sz w:val="18"/>
                <w:szCs w:val="18"/>
              </w:rPr>
              <w:t>3,82</w:t>
            </w:r>
          </w:p>
        </w:tc>
      </w:tr>
      <w:tr w:rsidR="00927A77" w:rsidRPr="000D331B" w14:paraId="7609525F" w14:textId="77777777" w:rsidTr="003027B4">
        <w:trPr>
          <w:trHeight w:val="300"/>
        </w:trPr>
        <w:tc>
          <w:tcPr>
            <w:tcW w:w="6678" w:type="dxa"/>
            <w:shd w:val="clear" w:color="auto" w:fill="auto"/>
            <w:noWrap/>
            <w:vAlign w:val="bottom"/>
            <w:hideMark/>
          </w:tcPr>
          <w:p w14:paraId="770B93B3" w14:textId="1E5C0596" w:rsidR="00927A77" w:rsidRPr="000D331B" w:rsidRDefault="00927A77">
            <w:pPr>
              <w:spacing w:line="240" w:lineRule="auto"/>
              <w:jc w:val="left"/>
              <w:rPr>
                <w:sz w:val="18"/>
                <w:szCs w:val="18"/>
              </w:rPr>
            </w:pPr>
            <w:r w:rsidRPr="000D331B">
              <w:rPr>
                <w:rFonts w:cs="Calibri"/>
                <w:b/>
                <w:bCs/>
                <w:color w:val="000000"/>
                <w:sz w:val="18"/>
                <w:szCs w:val="18"/>
              </w:rPr>
              <w:t xml:space="preserve">908-Popravek vrednosti opreme in drugih opredmetenih osnovnih sredstev </w:t>
            </w:r>
          </w:p>
        </w:tc>
        <w:tc>
          <w:tcPr>
            <w:tcW w:w="1407" w:type="dxa"/>
            <w:shd w:val="clear" w:color="auto" w:fill="auto"/>
            <w:noWrap/>
            <w:vAlign w:val="bottom"/>
            <w:hideMark/>
          </w:tcPr>
          <w:p w14:paraId="122E2AF3" w14:textId="4B4F1AFE" w:rsidR="00927A77" w:rsidRPr="000D331B" w:rsidRDefault="00927A77" w:rsidP="00927A77">
            <w:pPr>
              <w:spacing w:line="240" w:lineRule="auto"/>
              <w:jc w:val="right"/>
              <w:rPr>
                <w:sz w:val="18"/>
                <w:szCs w:val="18"/>
              </w:rPr>
            </w:pPr>
            <w:r w:rsidRPr="000D331B">
              <w:rPr>
                <w:rFonts w:cs="Calibri"/>
                <w:b/>
                <w:bCs/>
                <w:sz w:val="18"/>
                <w:szCs w:val="18"/>
              </w:rPr>
              <w:t xml:space="preserve">6.191.556.395 </w:t>
            </w:r>
          </w:p>
        </w:tc>
        <w:tc>
          <w:tcPr>
            <w:tcW w:w="1276" w:type="dxa"/>
            <w:shd w:val="clear" w:color="auto" w:fill="auto"/>
            <w:noWrap/>
            <w:vAlign w:val="bottom"/>
            <w:hideMark/>
          </w:tcPr>
          <w:p w14:paraId="10325591" w14:textId="12C9625A" w:rsidR="00927A77" w:rsidRPr="000D331B" w:rsidRDefault="00927A77" w:rsidP="00927A77">
            <w:pPr>
              <w:spacing w:line="240" w:lineRule="auto"/>
              <w:jc w:val="right"/>
              <w:rPr>
                <w:sz w:val="18"/>
                <w:szCs w:val="18"/>
              </w:rPr>
            </w:pPr>
          </w:p>
        </w:tc>
      </w:tr>
      <w:tr w:rsidR="00927A77" w:rsidRPr="000D331B" w14:paraId="6871354B" w14:textId="77777777" w:rsidTr="003027B4">
        <w:trPr>
          <w:trHeight w:val="300"/>
        </w:trPr>
        <w:tc>
          <w:tcPr>
            <w:tcW w:w="6678" w:type="dxa"/>
            <w:shd w:val="clear" w:color="auto" w:fill="auto"/>
            <w:noWrap/>
            <w:vAlign w:val="bottom"/>
            <w:hideMark/>
          </w:tcPr>
          <w:p w14:paraId="5EA9F747" w14:textId="73D27FF0"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OBRAMBO, GENERALŠTAB SLOVENSKE VOJSKE</w:t>
            </w:r>
          </w:p>
        </w:tc>
        <w:tc>
          <w:tcPr>
            <w:tcW w:w="1407" w:type="dxa"/>
            <w:shd w:val="clear" w:color="auto" w:fill="auto"/>
            <w:noWrap/>
            <w:vAlign w:val="bottom"/>
            <w:hideMark/>
          </w:tcPr>
          <w:p w14:paraId="398046DE" w14:textId="6D83045C" w:rsidR="00927A77" w:rsidRPr="000D331B" w:rsidRDefault="00927A77" w:rsidP="00927A77">
            <w:pPr>
              <w:spacing w:line="240" w:lineRule="auto"/>
              <w:jc w:val="right"/>
              <w:rPr>
                <w:sz w:val="18"/>
                <w:szCs w:val="18"/>
              </w:rPr>
            </w:pPr>
            <w:r w:rsidRPr="000D331B">
              <w:rPr>
                <w:rFonts w:cs="Calibri"/>
                <w:sz w:val="18"/>
                <w:szCs w:val="18"/>
              </w:rPr>
              <w:t xml:space="preserve">778.332.299 </w:t>
            </w:r>
          </w:p>
        </w:tc>
        <w:tc>
          <w:tcPr>
            <w:tcW w:w="1276" w:type="dxa"/>
            <w:shd w:val="clear" w:color="auto" w:fill="auto"/>
            <w:noWrap/>
            <w:vAlign w:val="bottom"/>
            <w:hideMark/>
          </w:tcPr>
          <w:p w14:paraId="092B97F5" w14:textId="564B2618" w:rsidR="00927A77" w:rsidRPr="000D331B" w:rsidRDefault="00927A77" w:rsidP="00927A77">
            <w:pPr>
              <w:spacing w:line="240" w:lineRule="auto"/>
              <w:jc w:val="right"/>
              <w:rPr>
                <w:sz w:val="18"/>
                <w:szCs w:val="18"/>
              </w:rPr>
            </w:pPr>
            <w:r w:rsidRPr="000D331B">
              <w:rPr>
                <w:rFonts w:cs="Calibri"/>
                <w:sz w:val="18"/>
                <w:szCs w:val="18"/>
              </w:rPr>
              <w:t>12,57</w:t>
            </w:r>
          </w:p>
        </w:tc>
      </w:tr>
      <w:tr w:rsidR="00927A77" w:rsidRPr="000D331B" w14:paraId="54ECCD69" w14:textId="77777777" w:rsidTr="003027B4">
        <w:trPr>
          <w:trHeight w:val="300"/>
        </w:trPr>
        <w:tc>
          <w:tcPr>
            <w:tcW w:w="6678" w:type="dxa"/>
            <w:shd w:val="clear" w:color="auto" w:fill="auto"/>
            <w:noWrap/>
            <w:vAlign w:val="bottom"/>
            <w:hideMark/>
          </w:tcPr>
          <w:p w14:paraId="5A166D4A" w14:textId="4A1CCA5C"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296B9111" w14:textId="4D8C03B0" w:rsidR="00927A77" w:rsidRPr="000D331B" w:rsidRDefault="00927A77" w:rsidP="00927A77">
            <w:pPr>
              <w:spacing w:line="240" w:lineRule="auto"/>
              <w:jc w:val="right"/>
              <w:rPr>
                <w:sz w:val="18"/>
                <w:szCs w:val="18"/>
              </w:rPr>
            </w:pPr>
            <w:r w:rsidRPr="000D331B">
              <w:rPr>
                <w:rFonts w:cs="Calibri"/>
                <w:sz w:val="18"/>
                <w:szCs w:val="18"/>
              </w:rPr>
              <w:t xml:space="preserve">765.962.840 </w:t>
            </w:r>
          </w:p>
        </w:tc>
        <w:tc>
          <w:tcPr>
            <w:tcW w:w="1276" w:type="dxa"/>
            <w:shd w:val="clear" w:color="auto" w:fill="auto"/>
            <w:noWrap/>
            <w:vAlign w:val="bottom"/>
            <w:hideMark/>
          </w:tcPr>
          <w:p w14:paraId="1EA90335" w14:textId="0F764FBB" w:rsidR="00927A77" w:rsidRPr="000D331B" w:rsidRDefault="00927A77" w:rsidP="00927A77">
            <w:pPr>
              <w:spacing w:line="240" w:lineRule="auto"/>
              <w:jc w:val="right"/>
              <w:rPr>
                <w:sz w:val="18"/>
                <w:szCs w:val="18"/>
              </w:rPr>
            </w:pPr>
            <w:r w:rsidRPr="000D331B">
              <w:rPr>
                <w:rFonts w:cs="Calibri"/>
                <w:sz w:val="18"/>
                <w:szCs w:val="18"/>
              </w:rPr>
              <w:t>12,37</w:t>
            </w:r>
          </w:p>
        </w:tc>
      </w:tr>
      <w:tr w:rsidR="00927A77" w:rsidRPr="000D331B" w14:paraId="2E485A73" w14:textId="77777777" w:rsidTr="003027B4">
        <w:trPr>
          <w:trHeight w:val="300"/>
        </w:trPr>
        <w:tc>
          <w:tcPr>
            <w:tcW w:w="6678" w:type="dxa"/>
            <w:shd w:val="clear" w:color="auto" w:fill="auto"/>
            <w:noWrap/>
            <w:vAlign w:val="bottom"/>
            <w:hideMark/>
          </w:tcPr>
          <w:p w14:paraId="1B912816" w14:textId="37052359"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2ABB9FE5" w14:textId="5B29DB08" w:rsidR="00927A77" w:rsidRPr="000D331B" w:rsidRDefault="00927A77" w:rsidP="00927A77">
            <w:pPr>
              <w:spacing w:line="240" w:lineRule="auto"/>
              <w:jc w:val="right"/>
              <w:rPr>
                <w:sz w:val="18"/>
                <w:szCs w:val="18"/>
              </w:rPr>
            </w:pPr>
            <w:r w:rsidRPr="000D331B">
              <w:rPr>
                <w:rFonts w:cs="Calibri"/>
                <w:sz w:val="18"/>
                <w:szCs w:val="18"/>
              </w:rPr>
              <w:t xml:space="preserve">239.946.720 </w:t>
            </w:r>
          </w:p>
        </w:tc>
        <w:tc>
          <w:tcPr>
            <w:tcW w:w="1276" w:type="dxa"/>
            <w:shd w:val="clear" w:color="auto" w:fill="auto"/>
            <w:noWrap/>
            <w:vAlign w:val="bottom"/>
            <w:hideMark/>
          </w:tcPr>
          <w:p w14:paraId="7AF1EE1A" w14:textId="6FC4A99B" w:rsidR="00927A77" w:rsidRPr="000D331B" w:rsidRDefault="00927A77" w:rsidP="00927A77">
            <w:pPr>
              <w:spacing w:line="240" w:lineRule="auto"/>
              <w:jc w:val="right"/>
              <w:rPr>
                <w:sz w:val="18"/>
                <w:szCs w:val="18"/>
              </w:rPr>
            </w:pPr>
            <w:r w:rsidRPr="000D331B">
              <w:rPr>
                <w:rFonts w:cs="Calibri"/>
                <w:sz w:val="18"/>
                <w:szCs w:val="18"/>
              </w:rPr>
              <w:t>3,88</w:t>
            </w:r>
          </w:p>
        </w:tc>
      </w:tr>
      <w:tr w:rsidR="00927A77" w:rsidRPr="000D331B" w14:paraId="7745C584" w14:textId="77777777" w:rsidTr="003027B4">
        <w:trPr>
          <w:trHeight w:val="300"/>
        </w:trPr>
        <w:tc>
          <w:tcPr>
            <w:tcW w:w="6678" w:type="dxa"/>
            <w:shd w:val="clear" w:color="auto" w:fill="auto"/>
            <w:noWrap/>
            <w:vAlign w:val="bottom"/>
            <w:hideMark/>
          </w:tcPr>
          <w:p w14:paraId="28C2C31F" w14:textId="3ADA6271" w:rsidR="00927A77" w:rsidRPr="000D331B" w:rsidRDefault="00927A77">
            <w:pPr>
              <w:spacing w:line="240" w:lineRule="auto"/>
              <w:jc w:val="left"/>
              <w:rPr>
                <w:sz w:val="18"/>
                <w:szCs w:val="18"/>
              </w:rPr>
            </w:pPr>
            <w:r w:rsidRPr="000D331B">
              <w:rPr>
                <w:rFonts w:cs="Calibri"/>
                <w:b/>
                <w:bCs/>
                <w:color w:val="000000"/>
                <w:sz w:val="18"/>
                <w:szCs w:val="18"/>
              </w:rPr>
              <w:t xml:space="preserve">909-Terjatve za sredstva dana v upravljanje </w:t>
            </w:r>
          </w:p>
        </w:tc>
        <w:tc>
          <w:tcPr>
            <w:tcW w:w="1407" w:type="dxa"/>
            <w:shd w:val="clear" w:color="auto" w:fill="auto"/>
            <w:noWrap/>
            <w:vAlign w:val="bottom"/>
            <w:hideMark/>
          </w:tcPr>
          <w:p w14:paraId="52C451D4" w14:textId="66FF4E0F" w:rsidR="00927A77" w:rsidRPr="000D331B" w:rsidRDefault="00927A77" w:rsidP="00927A77">
            <w:pPr>
              <w:spacing w:line="240" w:lineRule="auto"/>
              <w:jc w:val="right"/>
              <w:rPr>
                <w:sz w:val="18"/>
                <w:szCs w:val="18"/>
              </w:rPr>
            </w:pPr>
            <w:r w:rsidRPr="000D331B">
              <w:rPr>
                <w:rFonts w:cs="Calibri"/>
                <w:b/>
                <w:bCs/>
                <w:sz w:val="18"/>
                <w:szCs w:val="18"/>
              </w:rPr>
              <w:t xml:space="preserve">2.072.645 </w:t>
            </w:r>
          </w:p>
        </w:tc>
        <w:tc>
          <w:tcPr>
            <w:tcW w:w="1276" w:type="dxa"/>
            <w:shd w:val="clear" w:color="auto" w:fill="auto"/>
            <w:noWrap/>
            <w:vAlign w:val="bottom"/>
            <w:hideMark/>
          </w:tcPr>
          <w:p w14:paraId="50841C7D" w14:textId="52CEDB41" w:rsidR="00927A77" w:rsidRPr="000D331B" w:rsidRDefault="00927A77" w:rsidP="00927A77">
            <w:pPr>
              <w:spacing w:line="240" w:lineRule="auto"/>
              <w:jc w:val="right"/>
              <w:rPr>
                <w:sz w:val="18"/>
                <w:szCs w:val="18"/>
              </w:rPr>
            </w:pPr>
          </w:p>
        </w:tc>
      </w:tr>
      <w:tr w:rsidR="00927A77" w:rsidRPr="000D331B" w14:paraId="411E3205" w14:textId="77777777" w:rsidTr="003027B4">
        <w:trPr>
          <w:trHeight w:val="300"/>
        </w:trPr>
        <w:tc>
          <w:tcPr>
            <w:tcW w:w="6678" w:type="dxa"/>
            <w:shd w:val="clear" w:color="auto" w:fill="auto"/>
            <w:noWrap/>
            <w:vAlign w:val="bottom"/>
            <w:hideMark/>
          </w:tcPr>
          <w:p w14:paraId="4AB75E8D" w14:textId="04A08F11"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OBČINA RADOVLJICA</w:t>
            </w:r>
          </w:p>
        </w:tc>
        <w:tc>
          <w:tcPr>
            <w:tcW w:w="1407" w:type="dxa"/>
            <w:shd w:val="clear" w:color="auto" w:fill="auto"/>
            <w:noWrap/>
            <w:vAlign w:val="bottom"/>
            <w:hideMark/>
          </w:tcPr>
          <w:p w14:paraId="77B31BF7" w14:textId="1E9D2AF0" w:rsidR="00927A77" w:rsidRPr="000D331B" w:rsidRDefault="00927A77" w:rsidP="00927A77">
            <w:pPr>
              <w:spacing w:line="240" w:lineRule="auto"/>
              <w:jc w:val="right"/>
              <w:rPr>
                <w:sz w:val="18"/>
                <w:szCs w:val="18"/>
              </w:rPr>
            </w:pPr>
            <w:r w:rsidRPr="000D331B">
              <w:rPr>
                <w:rFonts w:cs="Calibri"/>
                <w:sz w:val="18"/>
                <w:szCs w:val="18"/>
              </w:rPr>
              <w:t xml:space="preserve">1.253.740 </w:t>
            </w:r>
          </w:p>
        </w:tc>
        <w:tc>
          <w:tcPr>
            <w:tcW w:w="1276" w:type="dxa"/>
            <w:shd w:val="clear" w:color="auto" w:fill="auto"/>
            <w:noWrap/>
            <w:vAlign w:val="bottom"/>
            <w:hideMark/>
          </w:tcPr>
          <w:p w14:paraId="2D44BD48" w14:textId="0E84EFAA" w:rsidR="00927A77" w:rsidRPr="000D331B" w:rsidRDefault="00927A77" w:rsidP="00927A77">
            <w:pPr>
              <w:spacing w:line="240" w:lineRule="auto"/>
              <w:jc w:val="right"/>
              <w:rPr>
                <w:sz w:val="18"/>
                <w:szCs w:val="18"/>
              </w:rPr>
            </w:pPr>
            <w:r w:rsidRPr="000D331B">
              <w:rPr>
                <w:rFonts w:cs="Calibri"/>
                <w:sz w:val="18"/>
                <w:szCs w:val="18"/>
              </w:rPr>
              <w:t>60,49</w:t>
            </w:r>
          </w:p>
        </w:tc>
      </w:tr>
      <w:tr w:rsidR="00927A77" w:rsidRPr="000D331B" w14:paraId="303CE70B" w14:textId="77777777" w:rsidTr="003027B4">
        <w:trPr>
          <w:trHeight w:val="300"/>
        </w:trPr>
        <w:tc>
          <w:tcPr>
            <w:tcW w:w="6678" w:type="dxa"/>
            <w:shd w:val="clear" w:color="auto" w:fill="auto"/>
            <w:noWrap/>
            <w:vAlign w:val="bottom"/>
            <w:hideMark/>
          </w:tcPr>
          <w:p w14:paraId="3E71D2DE" w14:textId="71898AB9"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IZOBRAŽEVANJE, ZNANOST IN ŠPORT</w:t>
            </w:r>
          </w:p>
        </w:tc>
        <w:tc>
          <w:tcPr>
            <w:tcW w:w="1407" w:type="dxa"/>
            <w:shd w:val="clear" w:color="auto" w:fill="auto"/>
            <w:noWrap/>
            <w:vAlign w:val="bottom"/>
            <w:hideMark/>
          </w:tcPr>
          <w:p w14:paraId="2FB35B74" w14:textId="449BDB7C" w:rsidR="00927A77" w:rsidRPr="000D331B" w:rsidRDefault="00927A77" w:rsidP="00927A77">
            <w:pPr>
              <w:spacing w:line="240" w:lineRule="auto"/>
              <w:jc w:val="right"/>
              <w:rPr>
                <w:sz w:val="18"/>
                <w:szCs w:val="18"/>
              </w:rPr>
            </w:pPr>
            <w:r w:rsidRPr="000D331B">
              <w:rPr>
                <w:rFonts w:cs="Calibri"/>
                <w:sz w:val="18"/>
                <w:szCs w:val="18"/>
              </w:rPr>
              <w:t xml:space="preserve">634.865 </w:t>
            </w:r>
          </w:p>
        </w:tc>
        <w:tc>
          <w:tcPr>
            <w:tcW w:w="1276" w:type="dxa"/>
            <w:shd w:val="clear" w:color="auto" w:fill="auto"/>
            <w:noWrap/>
            <w:vAlign w:val="bottom"/>
            <w:hideMark/>
          </w:tcPr>
          <w:p w14:paraId="0EC82B97" w14:textId="2A3FFCB0" w:rsidR="00927A77" w:rsidRPr="000D331B" w:rsidRDefault="00927A77" w:rsidP="00927A77">
            <w:pPr>
              <w:spacing w:line="240" w:lineRule="auto"/>
              <w:jc w:val="right"/>
              <w:rPr>
                <w:sz w:val="18"/>
                <w:szCs w:val="18"/>
              </w:rPr>
            </w:pPr>
            <w:r w:rsidRPr="000D331B">
              <w:rPr>
                <w:rFonts w:cs="Calibri"/>
                <w:sz w:val="18"/>
                <w:szCs w:val="18"/>
              </w:rPr>
              <w:t>30,63</w:t>
            </w:r>
          </w:p>
        </w:tc>
      </w:tr>
      <w:tr w:rsidR="00927A77" w:rsidRPr="000D331B" w14:paraId="56143193" w14:textId="77777777" w:rsidTr="003027B4">
        <w:trPr>
          <w:trHeight w:val="300"/>
        </w:trPr>
        <w:tc>
          <w:tcPr>
            <w:tcW w:w="6678" w:type="dxa"/>
            <w:shd w:val="clear" w:color="auto" w:fill="auto"/>
            <w:noWrap/>
            <w:vAlign w:val="bottom"/>
            <w:hideMark/>
          </w:tcPr>
          <w:p w14:paraId="2B786AC3" w14:textId="2C99DD80"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OBČINA VODICE</w:t>
            </w:r>
          </w:p>
        </w:tc>
        <w:tc>
          <w:tcPr>
            <w:tcW w:w="1407" w:type="dxa"/>
            <w:shd w:val="clear" w:color="auto" w:fill="auto"/>
            <w:noWrap/>
            <w:vAlign w:val="bottom"/>
            <w:hideMark/>
          </w:tcPr>
          <w:p w14:paraId="45A4858B" w14:textId="25D32F40" w:rsidR="00927A77" w:rsidRPr="000D331B" w:rsidRDefault="00927A77" w:rsidP="00927A77">
            <w:pPr>
              <w:spacing w:line="240" w:lineRule="auto"/>
              <w:jc w:val="right"/>
              <w:rPr>
                <w:sz w:val="18"/>
                <w:szCs w:val="18"/>
              </w:rPr>
            </w:pPr>
            <w:r w:rsidRPr="000D331B">
              <w:rPr>
                <w:rFonts w:cs="Calibri"/>
                <w:sz w:val="18"/>
                <w:szCs w:val="18"/>
              </w:rPr>
              <w:t xml:space="preserve">95.388 </w:t>
            </w:r>
          </w:p>
        </w:tc>
        <w:tc>
          <w:tcPr>
            <w:tcW w:w="1276" w:type="dxa"/>
            <w:shd w:val="clear" w:color="auto" w:fill="auto"/>
            <w:noWrap/>
            <w:vAlign w:val="bottom"/>
            <w:hideMark/>
          </w:tcPr>
          <w:p w14:paraId="53A40301" w14:textId="31C8631F" w:rsidR="00927A77" w:rsidRPr="000D331B" w:rsidRDefault="00927A77" w:rsidP="00927A77">
            <w:pPr>
              <w:spacing w:line="240" w:lineRule="auto"/>
              <w:jc w:val="right"/>
              <w:rPr>
                <w:sz w:val="18"/>
                <w:szCs w:val="18"/>
              </w:rPr>
            </w:pPr>
            <w:r w:rsidRPr="000D331B">
              <w:rPr>
                <w:rFonts w:cs="Calibri"/>
                <w:sz w:val="18"/>
                <w:szCs w:val="18"/>
              </w:rPr>
              <w:t>4,60</w:t>
            </w:r>
          </w:p>
        </w:tc>
      </w:tr>
      <w:tr w:rsidR="00927A77" w:rsidRPr="000D331B" w14:paraId="79B94E09" w14:textId="77777777" w:rsidTr="003027B4">
        <w:trPr>
          <w:trHeight w:val="300"/>
        </w:trPr>
        <w:tc>
          <w:tcPr>
            <w:tcW w:w="6678" w:type="dxa"/>
            <w:shd w:val="clear" w:color="auto" w:fill="auto"/>
            <w:noWrap/>
            <w:vAlign w:val="bottom"/>
            <w:hideMark/>
          </w:tcPr>
          <w:p w14:paraId="5FBECA0A" w14:textId="7A9FD55E" w:rsidR="00927A77" w:rsidRPr="000D331B" w:rsidRDefault="00927A77">
            <w:pPr>
              <w:spacing w:line="240" w:lineRule="auto"/>
              <w:jc w:val="left"/>
              <w:rPr>
                <w:sz w:val="18"/>
                <w:szCs w:val="18"/>
              </w:rPr>
            </w:pPr>
            <w:r w:rsidRPr="000D331B">
              <w:rPr>
                <w:rFonts w:cs="Calibri"/>
                <w:b/>
                <w:bCs/>
                <w:color w:val="000000"/>
                <w:sz w:val="18"/>
                <w:szCs w:val="18"/>
              </w:rPr>
              <w:t xml:space="preserve">910-Terjatve za sredstva dana v upravljanje drugim v lasti države </w:t>
            </w:r>
          </w:p>
        </w:tc>
        <w:tc>
          <w:tcPr>
            <w:tcW w:w="1407" w:type="dxa"/>
            <w:shd w:val="clear" w:color="auto" w:fill="auto"/>
            <w:noWrap/>
            <w:vAlign w:val="bottom"/>
            <w:hideMark/>
          </w:tcPr>
          <w:p w14:paraId="3559C237" w14:textId="60C978EC" w:rsidR="00927A77" w:rsidRPr="000D331B" w:rsidRDefault="00927A77" w:rsidP="00927A77">
            <w:pPr>
              <w:spacing w:line="240" w:lineRule="auto"/>
              <w:jc w:val="right"/>
              <w:rPr>
                <w:sz w:val="18"/>
                <w:szCs w:val="18"/>
              </w:rPr>
            </w:pPr>
            <w:r w:rsidRPr="000D331B">
              <w:rPr>
                <w:rFonts w:cs="Calibri"/>
                <w:b/>
                <w:bCs/>
                <w:sz w:val="18"/>
                <w:szCs w:val="18"/>
              </w:rPr>
              <w:t xml:space="preserve">730.253 </w:t>
            </w:r>
          </w:p>
        </w:tc>
        <w:tc>
          <w:tcPr>
            <w:tcW w:w="1276" w:type="dxa"/>
            <w:shd w:val="clear" w:color="auto" w:fill="auto"/>
            <w:noWrap/>
            <w:vAlign w:val="bottom"/>
            <w:hideMark/>
          </w:tcPr>
          <w:p w14:paraId="4F7C96FD" w14:textId="74410668" w:rsidR="00927A77" w:rsidRPr="000D331B" w:rsidRDefault="00927A77" w:rsidP="00927A77">
            <w:pPr>
              <w:spacing w:line="240" w:lineRule="auto"/>
              <w:jc w:val="right"/>
              <w:rPr>
                <w:sz w:val="18"/>
                <w:szCs w:val="18"/>
              </w:rPr>
            </w:pPr>
          </w:p>
        </w:tc>
      </w:tr>
      <w:tr w:rsidR="00927A77" w:rsidRPr="000D331B" w14:paraId="3D9E08BF" w14:textId="77777777" w:rsidTr="003027B4">
        <w:trPr>
          <w:trHeight w:val="300"/>
        </w:trPr>
        <w:tc>
          <w:tcPr>
            <w:tcW w:w="6678" w:type="dxa"/>
            <w:shd w:val="clear" w:color="auto" w:fill="auto"/>
            <w:noWrap/>
            <w:vAlign w:val="bottom"/>
            <w:hideMark/>
          </w:tcPr>
          <w:p w14:paraId="54F39F36" w14:textId="1BC1CDC2"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IZOBRAŽEVANJE, ZNANOST IN ŠPORT</w:t>
            </w:r>
          </w:p>
        </w:tc>
        <w:tc>
          <w:tcPr>
            <w:tcW w:w="1407" w:type="dxa"/>
            <w:shd w:val="clear" w:color="auto" w:fill="auto"/>
            <w:noWrap/>
            <w:vAlign w:val="bottom"/>
            <w:hideMark/>
          </w:tcPr>
          <w:p w14:paraId="212FC2D8" w14:textId="74FF4099" w:rsidR="00927A77" w:rsidRPr="000D331B" w:rsidRDefault="00927A77" w:rsidP="00927A77">
            <w:pPr>
              <w:spacing w:line="240" w:lineRule="auto"/>
              <w:jc w:val="right"/>
              <w:rPr>
                <w:sz w:val="18"/>
                <w:szCs w:val="18"/>
              </w:rPr>
            </w:pPr>
            <w:r w:rsidRPr="000D331B">
              <w:rPr>
                <w:rFonts w:cs="Calibri"/>
                <w:sz w:val="18"/>
                <w:szCs w:val="18"/>
              </w:rPr>
              <w:t xml:space="preserve">634.865 </w:t>
            </w:r>
          </w:p>
        </w:tc>
        <w:tc>
          <w:tcPr>
            <w:tcW w:w="1276" w:type="dxa"/>
            <w:shd w:val="clear" w:color="auto" w:fill="auto"/>
            <w:noWrap/>
            <w:vAlign w:val="bottom"/>
            <w:hideMark/>
          </w:tcPr>
          <w:p w14:paraId="4052A558" w14:textId="7F5E2577" w:rsidR="00927A77" w:rsidRPr="000D331B" w:rsidRDefault="00927A77" w:rsidP="00927A77">
            <w:pPr>
              <w:spacing w:line="240" w:lineRule="auto"/>
              <w:jc w:val="right"/>
              <w:rPr>
                <w:sz w:val="18"/>
                <w:szCs w:val="18"/>
              </w:rPr>
            </w:pPr>
            <w:r w:rsidRPr="000D331B">
              <w:rPr>
                <w:rFonts w:cs="Calibri"/>
                <w:sz w:val="18"/>
                <w:szCs w:val="18"/>
              </w:rPr>
              <w:t>86,94</w:t>
            </w:r>
          </w:p>
        </w:tc>
      </w:tr>
      <w:tr w:rsidR="00927A77" w:rsidRPr="000D331B" w14:paraId="7876B532" w14:textId="77777777" w:rsidTr="003027B4">
        <w:trPr>
          <w:trHeight w:val="300"/>
        </w:trPr>
        <w:tc>
          <w:tcPr>
            <w:tcW w:w="6678" w:type="dxa"/>
            <w:shd w:val="clear" w:color="auto" w:fill="auto"/>
            <w:noWrap/>
            <w:vAlign w:val="bottom"/>
            <w:hideMark/>
          </w:tcPr>
          <w:p w14:paraId="72C250D0" w14:textId="5007BB2F"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OBČINA VODICE</w:t>
            </w:r>
          </w:p>
        </w:tc>
        <w:tc>
          <w:tcPr>
            <w:tcW w:w="1407" w:type="dxa"/>
            <w:shd w:val="clear" w:color="auto" w:fill="auto"/>
            <w:noWrap/>
            <w:vAlign w:val="bottom"/>
            <w:hideMark/>
          </w:tcPr>
          <w:p w14:paraId="23A33C11" w14:textId="53A4E7B2" w:rsidR="00927A77" w:rsidRPr="000D331B" w:rsidRDefault="00927A77" w:rsidP="00927A77">
            <w:pPr>
              <w:spacing w:line="240" w:lineRule="auto"/>
              <w:jc w:val="right"/>
              <w:rPr>
                <w:sz w:val="18"/>
                <w:szCs w:val="18"/>
              </w:rPr>
            </w:pPr>
            <w:r w:rsidRPr="000D331B">
              <w:rPr>
                <w:rFonts w:cs="Calibri"/>
                <w:sz w:val="18"/>
                <w:szCs w:val="18"/>
              </w:rPr>
              <w:t xml:space="preserve">95.388 </w:t>
            </w:r>
          </w:p>
        </w:tc>
        <w:tc>
          <w:tcPr>
            <w:tcW w:w="1276" w:type="dxa"/>
            <w:shd w:val="clear" w:color="auto" w:fill="auto"/>
            <w:noWrap/>
            <w:vAlign w:val="bottom"/>
            <w:hideMark/>
          </w:tcPr>
          <w:p w14:paraId="48441F6F" w14:textId="78596789" w:rsidR="00927A77" w:rsidRPr="000D331B" w:rsidRDefault="00927A77" w:rsidP="00927A77">
            <w:pPr>
              <w:spacing w:line="240" w:lineRule="auto"/>
              <w:jc w:val="right"/>
              <w:rPr>
                <w:sz w:val="18"/>
                <w:szCs w:val="18"/>
              </w:rPr>
            </w:pPr>
            <w:r w:rsidRPr="000D331B">
              <w:rPr>
                <w:rFonts w:cs="Calibri"/>
                <w:sz w:val="18"/>
                <w:szCs w:val="18"/>
              </w:rPr>
              <w:t>13,06</w:t>
            </w:r>
          </w:p>
        </w:tc>
      </w:tr>
      <w:tr w:rsidR="00927A77" w:rsidRPr="000D331B" w14:paraId="2729ABAC" w14:textId="77777777" w:rsidTr="003027B4">
        <w:trPr>
          <w:trHeight w:val="300"/>
        </w:trPr>
        <w:tc>
          <w:tcPr>
            <w:tcW w:w="6678" w:type="dxa"/>
            <w:shd w:val="clear" w:color="auto" w:fill="auto"/>
            <w:noWrap/>
            <w:vAlign w:val="bottom"/>
            <w:hideMark/>
          </w:tcPr>
          <w:p w14:paraId="7D123120" w14:textId="3375FBDF" w:rsidR="00927A77" w:rsidRPr="000D331B" w:rsidRDefault="00927A77">
            <w:pPr>
              <w:spacing w:line="240" w:lineRule="auto"/>
              <w:jc w:val="left"/>
              <w:rPr>
                <w:sz w:val="18"/>
                <w:szCs w:val="18"/>
              </w:rPr>
            </w:pPr>
            <w:r w:rsidRPr="000D331B">
              <w:rPr>
                <w:rFonts w:cs="Calibri"/>
                <w:b/>
                <w:bCs/>
                <w:color w:val="000000"/>
                <w:sz w:val="18"/>
                <w:szCs w:val="18"/>
              </w:rPr>
              <w:t xml:space="preserve">911-Terjatve za sredstva dana v upravljanje drugim v lasti občine </w:t>
            </w:r>
          </w:p>
        </w:tc>
        <w:tc>
          <w:tcPr>
            <w:tcW w:w="1407" w:type="dxa"/>
            <w:shd w:val="clear" w:color="auto" w:fill="auto"/>
            <w:noWrap/>
            <w:vAlign w:val="bottom"/>
            <w:hideMark/>
          </w:tcPr>
          <w:p w14:paraId="3DF3A378" w14:textId="504C707A" w:rsidR="00927A77" w:rsidRPr="000D331B" w:rsidRDefault="00927A77" w:rsidP="00927A77">
            <w:pPr>
              <w:spacing w:line="240" w:lineRule="auto"/>
              <w:jc w:val="right"/>
              <w:rPr>
                <w:sz w:val="18"/>
                <w:szCs w:val="18"/>
              </w:rPr>
            </w:pPr>
            <w:r w:rsidRPr="000D331B">
              <w:rPr>
                <w:rFonts w:cs="Calibri"/>
                <w:b/>
                <w:bCs/>
                <w:sz w:val="18"/>
                <w:szCs w:val="18"/>
              </w:rPr>
              <w:t xml:space="preserve">1.342.392 </w:t>
            </w:r>
          </w:p>
        </w:tc>
        <w:tc>
          <w:tcPr>
            <w:tcW w:w="1276" w:type="dxa"/>
            <w:shd w:val="clear" w:color="auto" w:fill="auto"/>
            <w:noWrap/>
            <w:vAlign w:val="bottom"/>
            <w:hideMark/>
          </w:tcPr>
          <w:p w14:paraId="46D2FC66" w14:textId="7D9FA9C1" w:rsidR="00927A77" w:rsidRPr="000D331B" w:rsidRDefault="00927A77" w:rsidP="00927A77">
            <w:pPr>
              <w:spacing w:line="240" w:lineRule="auto"/>
              <w:jc w:val="right"/>
              <w:rPr>
                <w:sz w:val="18"/>
                <w:szCs w:val="18"/>
              </w:rPr>
            </w:pPr>
          </w:p>
        </w:tc>
      </w:tr>
      <w:tr w:rsidR="00927A77" w:rsidRPr="000D331B" w14:paraId="08D60DCB" w14:textId="77777777" w:rsidTr="003027B4">
        <w:trPr>
          <w:trHeight w:val="300"/>
        </w:trPr>
        <w:tc>
          <w:tcPr>
            <w:tcW w:w="6678" w:type="dxa"/>
            <w:shd w:val="clear" w:color="auto" w:fill="auto"/>
            <w:noWrap/>
            <w:vAlign w:val="bottom"/>
            <w:hideMark/>
          </w:tcPr>
          <w:p w14:paraId="04ABBE6E" w14:textId="021EAEEC"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OBČINA RADOVLJICA</w:t>
            </w:r>
          </w:p>
        </w:tc>
        <w:tc>
          <w:tcPr>
            <w:tcW w:w="1407" w:type="dxa"/>
            <w:shd w:val="clear" w:color="auto" w:fill="auto"/>
            <w:noWrap/>
            <w:vAlign w:val="bottom"/>
            <w:hideMark/>
          </w:tcPr>
          <w:p w14:paraId="4BB52660" w14:textId="6E293ED1" w:rsidR="00927A77" w:rsidRPr="000D331B" w:rsidRDefault="00927A77" w:rsidP="00927A77">
            <w:pPr>
              <w:spacing w:line="240" w:lineRule="auto"/>
              <w:jc w:val="right"/>
              <w:rPr>
                <w:sz w:val="18"/>
                <w:szCs w:val="18"/>
              </w:rPr>
            </w:pPr>
            <w:r w:rsidRPr="000D331B">
              <w:rPr>
                <w:rFonts w:cs="Calibri"/>
                <w:sz w:val="18"/>
                <w:szCs w:val="18"/>
              </w:rPr>
              <w:t xml:space="preserve">1.253.740 </w:t>
            </w:r>
          </w:p>
        </w:tc>
        <w:tc>
          <w:tcPr>
            <w:tcW w:w="1276" w:type="dxa"/>
            <w:shd w:val="clear" w:color="auto" w:fill="auto"/>
            <w:noWrap/>
            <w:vAlign w:val="bottom"/>
            <w:hideMark/>
          </w:tcPr>
          <w:p w14:paraId="7F8E155A" w14:textId="3F5BC2C7" w:rsidR="00927A77" w:rsidRPr="000D331B" w:rsidRDefault="00927A77" w:rsidP="00927A77">
            <w:pPr>
              <w:spacing w:line="240" w:lineRule="auto"/>
              <w:jc w:val="right"/>
              <w:rPr>
                <w:sz w:val="18"/>
                <w:szCs w:val="18"/>
              </w:rPr>
            </w:pPr>
            <w:r w:rsidRPr="000D331B">
              <w:rPr>
                <w:rFonts w:cs="Calibri"/>
                <w:sz w:val="18"/>
                <w:szCs w:val="18"/>
              </w:rPr>
              <w:t>93,40</w:t>
            </w:r>
          </w:p>
        </w:tc>
      </w:tr>
      <w:tr w:rsidR="00927A77" w:rsidRPr="000D331B" w14:paraId="2BD56124" w14:textId="77777777" w:rsidTr="003027B4">
        <w:trPr>
          <w:trHeight w:val="300"/>
        </w:trPr>
        <w:tc>
          <w:tcPr>
            <w:tcW w:w="6678" w:type="dxa"/>
            <w:shd w:val="clear" w:color="auto" w:fill="auto"/>
            <w:noWrap/>
            <w:vAlign w:val="bottom"/>
            <w:hideMark/>
          </w:tcPr>
          <w:p w14:paraId="16DBCE09" w14:textId="26223B2F"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OBČINA ROGATEC</w:t>
            </w:r>
          </w:p>
        </w:tc>
        <w:tc>
          <w:tcPr>
            <w:tcW w:w="1407" w:type="dxa"/>
            <w:shd w:val="clear" w:color="auto" w:fill="auto"/>
            <w:noWrap/>
            <w:vAlign w:val="bottom"/>
            <w:hideMark/>
          </w:tcPr>
          <w:p w14:paraId="097BE5F9" w14:textId="0A4539C4" w:rsidR="00927A77" w:rsidRPr="000D331B" w:rsidRDefault="00927A77" w:rsidP="00927A77">
            <w:pPr>
              <w:spacing w:line="240" w:lineRule="auto"/>
              <w:jc w:val="right"/>
              <w:rPr>
                <w:sz w:val="18"/>
                <w:szCs w:val="18"/>
              </w:rPr>
            </w:pPr>
            <w:r w:rsidRPr="000D331B">
              <w:rPr>
                <w:rFonts w:cs="Calibri"/>
                <w:sz w:val="18"/>
                <w:szCs w:val="18"/>
              </w:rPr>
              <w:t xml:space="preserve">88.652 </w:t>
            </w:r>
          </w:p>
        </w:tc>
        <w:tc>
          <w:tcPr>
            <w:tcW w:w="1276" w:type="dxa"/>
            <w:shd w:val="clear" w:color="auto" w:fill="auto"/>
            <w:noWrap/>
            <w:vAlign w:val="bottom"/>
            <w:hideMark/>
          </w:tcPr>
          <w:p w14:paraId="7132257F" w14:textId="1CC5D6D1" w:rsidR="00927A77" w:rsidRPr="000D331B" w:rsidRDefault="00927A77" w:rsidP="00927A77">
            <w:pPr>
              <w:spacing w:line="240" w:lineRule="auto"/>
              <w:jc w:val="right"/>
              <w:rPr>
                <w:sz w:val="18"/>
                <w:szCs w:val="18"/>
              </w:rPr>
            </w:pPr>
            <w:r w:rsidRPr="000D331B">
              <w:rPr>
                <w:rFonts w:cs="Calibri"/>
                <w:sz w:val="18"/>
                <w:szCs w:val="18"/>
              </w:rPr>
              <w:t>6,60</w:t>
            </w:r>
          </w:p>
        </w:tc>
      </w:tr>
      <w:tr w:rsidR="00927A77" w:rsidRPr="000D331B" w14:paraId="1F5A42AF" w14:textId="77777777" w:rsidTr="003027B4">
        <w:trPr>
          <w:trHeight w:val="300"/>
        </w:trPr>
        <w:tc>
          <w:tcPr>
            <w:tcW w:w="6678" w:type="dxa"/>
            <w:shd w:val="clear" w:color="auto" w:fill="auto"/>
            <w:noWrap/>
            <w:vAlign w:val="bottom"/>
            <w:hideMark/>
          </w:tcPr>
          <w:p w14:paraId="6E37A3A3" w14:textId="45188484" w:rsidR="00927A77" w:rsidRPr="000D331B" w:rsidRDefault="00927A77">
            <w:pPr>
              <w:spacing w:line="240" w:lineRule="auto"/>
              <w:jc w:val="left"/>
              <w:rPr>
                <w:sz w:val="18"/>
                <w:szCs w:val="18"/>
              </w:rPr>
            </w:pPr>
            <w:r w:rsidRPr="000D331B">
              <w:rPr>
                <w:rFonts w:cs="Calibri"/>
                <w:b/>
                <w:bCs/>
                <w:color w:val="000000"/>
                <w:sz w:val="18"/>
                <w:szCs w:val="18"/>
              </w:rPr>
              <w:t xml:space="preserve">912-Zaloge </w:t>
            </w:r>
          </w:p>
        </w:tc>
        <w:tc>
          <w:tcPr>
            <w:tcW w:w="1407" w:type="dxa"/>
            <w:shd w:val="clear" w:color="auto" w:fill="auto"/>
            <w:noWrap/>
            <w:vAlign w:val="bottom"/>
            <w:hideMark/>
          </w:tcPr>
          <w:p w14:paraId="678D89BE" w14:textId="58A08F1F" w:rsidR="00927A77" w:rsidRPr="000D331B" w:rsidRDefault="00927A77" w:rsidP="00927A77">
            <w:pPr>
              <w:spacing w:line="240" w:lineRule="auto"/>
              <w:jc w:val="right"/>
              <w:rPr>
                <w:sz w:val="18"/>
                <w:szCs w:val="18"/>
              </w:rPr>
            </w:pPr>
            <w:r w:rsidRPr="000D331B">
              <w:rPr>
                <w:rFonts w:cs="Calibri"/>
                <w:b/>
                <w:bCs/>
                <w:sz w:val="18"/>
                <w:szCs w:val="18"/>
              </w:rPr>
              <w:t xml:space="preserve">444.610.120 </w:t>
            </w:r>
          </w:p>
        </w:tc>
        <w:tc>
          <w:tcPr>
            <w:tcW w:w="1276" w:type="dxa"/>
            <w:shd w:val="clear" w:color="auto" w:fill="auto"/>
            <w:noWrap/>
            <w:vAlign w:val="bottom"/>
            <w:hideMark/>
          </w:tcPr>
          <w:p w14:paraId="3BEA1CA9" w14:textId="7140598E" w:rsidR="00927A77" w:rsidRPr="000D331B" w:rsidRDefault="00927A77" w:rsidP="00927A77">
            <w:pPr>
              <w:spacing w:line="240" w:lineRule="auto"/>
              <w:jc w:val="right"/>
              <w:rPr>
                <w:sz w:val="18"/>
                <w:szCs w:val="18"/>
              </w:rPr>
            </w:pPr>
          </w:p>
        </w:tc>
      </w:tr>
      <w:tr w:rsidR="00927A77" w:rsidRPr="000D331B" w14:paraId="2D61129E" w14:textId="77777777" w:rsidTr="003027B4">
        <w:trPr>
          <w:trHeight w:val="300"/>
        </w:trPr>
        <w:tc>
          <w:tcPr>
            <w:tcW w:w="6678" w:type="dxa"/>
            <w:shd w:val="clear" w:color="auto" w:fill="auto"/>
            <w:noWrap/>
            <w:vAlign w:val="bottom"/>
            <w:hideMark/>
          </w:tcPr>
          <w:p w14:paraId="64BCEB65" w14:textId="05DF3D70"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OBRAMBO, GENERALŠTAB SLOVENSKE VOJSKE</w:t>
            </w:r>
          </w:p>
        </w:tc>
        <w:tc>
          <w:tcPr>
            <w:tcW w:w="1407" w:type="dxa"/>
            <w:shd w:val="clear" w:color="auto" w:fill="auto"/>
            <w:noWrap/>
            <w:vAlign w:val="bottom"/>
            <w:hideMark/>
          </w:tcPr>
          <w:p w14:paraId="3E9F67E5" w14:textId="60449414" w:rsidR="00927A77" w:rsidRPr="000D331B" w:rsidRDefault="00927A77" w:rsidP="00927A77">
            <w:pPr>
              <w:spacing w:line="240" w:lineRule="auto"/>
              <w:jc w:val="right"/>
              <w:rPr>
                <w:sz w:val="18"/>
                <w:szCs w:val="18"/>
              </w:rPr>
            </w:pPr>
            <w:r w:rsidRPr="000D331B">
              <w:rPr>
                <w:rFonts w:cs="Calibri"/>
                <w:sz w:val="18"/>
                <w:szCs w:val="18"/>
              </w:rPr>
              <w:t xml:space="preserve">214.538.502 </w:t>
            </w:r>
          </w:p>
        </w:tc>
        <w:tc>
          <w:tcPr>
            <w:tcW w:w="1276" w:type="dxa"/>
            <w:shd w:val="clear" w:color="auto" w:fill="auto"/>
            <w:noWrap/>
            <w:vAlign w:val="bottom"/>
            <w:hideMark/>
          </w:tcPr>
          <w:p w14:paraId="04618CBE" w14:textId="41F1AB6B" w:rsidR="00927A77" w:rsidRPr="000D331B" w:rsidRDefault="00927A77" w:rsidP="00927A77">
            <w:pPr>
              <w:spacing w:line="240" w:lineRule="auto"/>
              <w:jc w:val="right"/>
              <w:rPr>
                <w:sz w:val="18"/>
                <w:szCs w:val="18"/>
              </w:rPr>
            </w:pPr>
            <w:r w:rsidRPr="000D331B">
              <w:rPr>
                <w:rFonts w:cs="Calibri"/>
                <w:sz w:val="18"/>
                <w:szCs w:val="18"/>
              </w:rPr>
              <w:t>48,25</w:t>
            </w:r>
          </w:p>
        </w:tc>
      </w:tr>
      <w:tr w:rsidR="00927A77" w:rsidRPr="000D331B" w14:paraId="05C95FAC" w14:textId="77777777" w:rsidTr="003027B4">
        <w:trPr>
          <w:trHeight w:val="300"/>
        </w:trPr>
        <w:tc>
          <w:tcPr>
            <w:tcW w:w="6678" w:type="dxa"/>
            <w:shd w:val="clear" w:color="auto" w:fill="auto"/>
            <w:noWrap/>
            <w:vAlign w:val="bottom"/>
            <w:hideMark/>
          </w:tcPr>
          <w:p w14:paraId="0013F6B8" w14:textId="504F5A1B"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18EC909E" w14:textId="0F4098B3" w:rsidR="00927A77" w:rsidRPr="000D331B" w:rsidRDefault="00927A77" w:rsidP="00927A77">
            <w:pPr>
              <w:spacing w:line="240" w:lineRule="auto"/>
              <w:jc w:val="right"/>
              <w:rPr>
                <w:sz w:val="18"/>
                <w:szCs w:val="18"/>
              </w:rPr>
            </w:pPr>
            <w:r w:rsidRPr="000D331B">
              <w:rPr>
                <w:rFonts w:cs="Calibri"/>
                <w:sz w:val="18"/>
                <w:szCs w:val="18"/>
              </w:rPr>
              <w:t xml:space="preserve">42.288.027 </w:t>
            </w:r>
          </w:p>
        </w:tc>
        <w:tc>
          <w:tcPr>
            <w:tcW w:w="1276" w:type="dxa"/>
            <w:shd w:val="clear" w:color="auto" w:fill="auto"/>
            <w:noWrap/>
            <w:vAlign w:val="bottom"/>
            <w:hideMark/>
          </w:tcPr>
          <w:p w14:paraId="4674B17A" w14:textId="3C2ECB2B" w:rsidR="00927A77" w:rsidRPr="000D331B" w:rsidRDefault="00927A77" w:rsidP="00927A77">
            <w:pPr>
              <w:spacing w:line="240" w:lineRule="auto"/>
              <w:jc w:val="right"/>
              <w:rPr>
                <w:sz w:val="18"/>
                <w:szCs w:val="18"/>
              </w:rPr>
            </w:pPr>
            <w:r w:rsidRPr="000D331B">
              <w:rPr>
                <w:rFonts w:cs="Calibri"/>
                <w:sz w:val="18"/>
                <w:szCs w:val="18"/>
              </w:rPr>
              <w:t>9,51</w:t>
            </w:r>
          </w:p>
        </w:tc>
      </w:tr>
      <w:tr w:rsidR="00927A77" w:rsidRPr="000D331B" w14:paraId="7BE88A94" w14:textId="77777777" w:rsidTr="003027B4">
        <w:trPr>
          <w:trHeight w:val="300"/>
        </w:trPr>
        <w:tc>
          <w:tcPr>
            <w:tcW w:w="6678" w:type="dxa"/>
            <w:shd w:val="clear" w:color="auto" w:fill="auto"/>
            <w:noWrap/>
            <w:vAlign w:val="bottom"/>
            <w:hideMark/>
          </w:tcPr>
          <w:p w14:paraId="1967FC4A" w14:textId="38B06A3A"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NOTRANJE ZADEVE POLICIJA</w:t>
            </w:r>
          </w:p>
        </w:tc>
        <w:tc>
          <w:tcPr>
            <w:tcW w:w="1407" w:type="dxa"/>
            <w:shd w:val="clear" w:color="auto" w:fill="auto"/>
            <w:noWrap/>
            <w:vAlign w:val="bottom"/>
            <w:hideMark/>
          </w:tcPr>
          <w:p w14:paraId="45465C34" w14:textId="62E7FAED" w:rsidR="00927A77" w:rsidRPr="000D331B" w:rsidRDefault="00927A77" w:rsidP="00927A77">
            <w:pPr>
              <w:spacing w:line="240" w:lineRule="auto"/>
              <w:jc w:val="right"/>
              <w:rPr>
                <w:sz w:val="18"/>
                <w:szCs w:val="18"/>
              </w:rPr>
            </w:pPr>
            <w:r w:rsidRPr="000D331B">
              <w:rPr>
                <w:rFonts w:cs="Calibri"/>
                <w:sz w:val="18"/>
                <w:szCs w:val="18"/>
              </w:rPr>
              <w:t xml:space="preserve">33.509.071 </w:t>
            </w:r>
          </w:p>
        </w:tc>
        <w:tc>
          <w:tcPr>
            <w:tcW w:w="1276" w:type="dxa"/>
            <w:shd w:val="clear" w:color="auto" w:fill="auto"/>
            <w:noWrap/>
            <w:vAlign w:val="bottom"/>
            <w:hideMark/>
          </w:tcPr>
          <w:p w14:paraId="374C0F02" w14:textId="7892375A" w:rsidR="00927A77" w:rsidRPr="000D331B" w:rsidRDefault="00927A77" w:rsidP="00927A77">
            <w:pPr>
              <w:spacing w:line="240" w:lineRule="auto"/>
              <w:jc w:val="right"/>
              <w:rPr>
                <w:sz w:val="18"/>
                <w:szCs w:val="18"/>
              </w:rPr>
            </w:pPr>
            <w:r w:rsidRPr="000D331B">
              <w:rPr>
                <w:rFonts w:cs="Calibri"/>
                <w:sz w:val="18"/>
                <w:szCs w:val="18"/>
              </w:rPr>
              <w:t>7,54</w:t>
            </w:r>
          </w:p>
        </w:tc>
      </w:tr>
      <w:tr w:rsidR="00927A77" w:rsidRPr="000D331B" w14:paraId="20879710" w14:textId="77777777" w:rsidTr="003027B4">
        <w:trPr>
          <w:trHeight w:val="300"/>
        </w:trPr>
        <w:tc>
          <w:tcPr>
            <w:tcW w:w="6678" w:type="dxa"/>
            <w:shd w:val="clear" w:color="auto" w:fill="auto"/>
            <w:noWrap/>
            <w:vAlign w:val="bottom"/>
            <w:hideMark/>
          </w:tcPr>
          <w:p w14:paraId="23193B37" w14:textId="41412891" w:rsidR="00927A77" w:rsidRPr="000D331B" w:rsidRDefault="00927A77">
            <w:pPr>
              <w:spacing w:line="240" w:lineRule="auto"/>
              <w:jc w:val="left"/>
              <w:rPr>
                <w:sz w:val="18"/>
                <w:szCs w:val="18"/>
              </w:rPr>
            </w:pPr>
            <w:r w:rsidRPr="000D331B">
              <w:rPr>
                <w:rFonts w:cs="Calibri"/>
                <w:b/>
                <w:bCs/>
                <w:color w:val="000000"/>
                <w:sz w:val="18"/>
                <w:szCs w:val="18"/>
              </w:rPr>
              <w:t xml:space="preserve">913-Dolgoročne finančne naložbe </w:t>
            </w:r>
          </w:p>
        </w:tc>
        <w:tc>
          <w:tcPr>
            <w:tcW w:w="1407" w:type="dxa"/>
            <w:shd w:val="clear" w:color="auto" w:fill="auto"/>
            <w:noWrap/>
            <w:vAlign w:val="bottom"/>
            <w:hideMark/>
          </w:tcPr>
          <w:p w14:paraId="1A0172BE" w14:textId="7BBE213B" w:rsidR="00927A77" w:rsidRPr="000D331B" w:rsidRDefault="00927A77" w:rsidP="00927A77">
            <w:pPr>
              <w:spacing w:line="240" w:lineRule="auto"/>
              <w:jc w:val="right"/>
              <w:rPr>
                <w:sz w:val="18"/>
                <w:szCs w:val="18"/>
              </w:rPr>
            </w:pPr>
            <w:r w:rsidRPr="000D331B">
              <w:rPr>
                <w:rFonts w:cs="Calibri"/>
                <w:b/>
                <w:bCs/>
                <w:sz w:val="18"/>
                <w:szCs w:val="18"/>
              </w:rPr>
              <w:t xml:space="preserve">12.911.745.578 </w:t>
            </w:r>
          </w:p>
        </w:tc>
        <w:tc>
          <w:tcPr>
            <w:tcW w:w="1276" w:type="dxa"/>
            <w:shd w:val="clear" w:color="auto" w:fill="auto"/>
            <w:noWrap/>
            <w:vAlign w:val="bottom"/>
            <w:hideMark/>
          </w:tcPr>
          <w:p w14:paraId="449B9A9F" w14:textId="4CB893F2" w:rsidR="00927A77" w:rsidRPr="000D331B" w:rsidRDefault="00927A77" w:rsidP="00927A77">
            <w:pPr>
              <w:spacing w:line="240" w:lineRule="auto"/>
              <w:jc w:val="right"/>
              <w:rPr>
                <w:sz w:val="18"/>
                <w:szCs w:val="18"/>
              </w:rPr>
            </w:pPr>
          </w:p>
        </w:tc>
      </w:tr>
      <w:tr w:rsidR="00927A77" w:rsidRPr="000D331B" w14:paraId="7CE4A981" w14:textId="77777777" w:rsidTr="003027B4">
        <w:trPr>
          <w:trHeight w:val="300"/>
        </w:trPr>
        <w:tc>
          <w:tcPr>
            <w:tcW w:w="6678" w:type="dxa"/>
            <w:shd w:val="clear" w:color="auto" w:fill="auto"/>
            <w:noWrap/>
            <w:vAlign w:val="bottom"/>
            <w:hideMark/>
          </w:tcPr>
          <w:p w14:paraId="0CBAF75D" w14:textId="7DCE9F35"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FINANCE</w:t>
            </w:r>
          </w:p>
        </w:tc>
        <w:tc>
          <w:tcPr>
            <w:tcW w:w="1407" w:type="dxa"/>
            <w:shd w:val="clear" w:color="auto" w:fill="auto"/>
            <w:noWrap/>
            <w:vAlign w:val="bottom"/>
            <w:hideMark/>
          </w:tcPr>
          <w:p w14:paraId="7BB06740" w14:textId="7ABEB4C1" w:rsidR="00927A77" w:rsidRPr="000D331B" w:rsidRDefault="00927A77" w:rsidP="00927A77">
            <w:pPr>
              <w:spacing w:line="240" w:lineRule="auto"/>
              <w:jc w:val="right"/>
              <w:rPr>
                <w:sz w:val="18"/>
                <w:szCs w:val="18"/>
              </w:rPr>
            </w:pPr>
            <w:r w:rsidRPr="000D331B">
              <w:rPr>
                <w:rFonts w:cs="Calibri"/>
                <w:sz w:val="18"/>
                <w:szCs w:val="18"/>
              </w:rPr>
              <w:t xml:space="preserve">10.556.222.338 </w:t>
            </w:r>
          </w:p>
        </w:tc>
        <w:tc>
          <w:tcPr>
            <w:tcW w:w="1276" w:type="dxa"/>
            <w:shd w:val="clear" w:color="auto" w:fill="auto"/>
            <w:noWrap/>
            <w:vAlign w:val="bottom"/>
            <w:hideMark/>
          </w:tcPr>
          <w:p w14:paraId="3975F27E" w14:textId="01293DBD" w:rsidR="00927A77" w:rsidRPr="000D331B" w:rsidRDefault="00927A77" w:rsidP="00927A77">
            <w:pPr>
              <w:spacing w:line="240" w:lineRule="auto"/>
              <w:jc w:val="right"/>
              <w:rPr>
                <w:sz w:val="18"/>
                <w:szCs w:val="18"/>
              </w:rPr>
            </w:pPr>
            <w:r w:rsidRPr="000D331B">
              <w:rPr>
                <w:rFonts w:cs="Calibri"/>
                <w:sz w:val="18"/>
                <w:szCs w:val="18"/>
              </w:rPr>
              <w:t>81,76</w:t>
            </w:r>
          </w:p>
        </w:tc>
      </w:tr>
      <w:tr w:rsidR="00927A77" w:rsidRPr="000D331B" w14:paraId="04FD21B8" w14:textId="77777777" w:rsidTr="003027B4">
        <w:trPr>
          <w:trHeight w:val="300"/>
        </w:trPr>
        <w:tc>
          <w:tcPr>
            <w:tcW w:w="6678" w:type="dxa"/>
            <w:shd w:val="clear" w:color="auto" w:fill="auto"/>
            <w:noWrap/>
            <w:vAlign w:val="bottom"/>
            <w:hideMark/>
          </w:tcPr>
          <w:p w14:paraId="6B47C2FB" w14:textId="31647877"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INFRASTRUKTURO</w:t>
            </w:r>
          </w:p>
        </w:tc>
        <w:tc>
          <w:tcPr>
            <w:tcW w:w="1407" w:type="dxa"/>
            <w:shd w:val="clear" w:color="auto" w:fill="auto"/>
            <w:noWrap/>
            <w:vAlign w:val="bottom"/>
            <w:hideMark/>
          </w:tcPr>
          <w:p w14:paraId="3B10009C" w14:textId="766E383B" w:rsidR="00927A77" w:rsidRPr="000D331B" w:rsidRDefault="00927A77" w:rsidP="00927A77">
            <w:pPr>
              <w:spacing w:line="240" w:lineRule="auto"/>
              <w:jc w:val="right"/>
              <w:rPr>
                <w:sz w:val="18"/>
                <w:szCs w:val="18"/>
              </w:rPr>
            </w:pPr>
            <w:r w:rsidRPr="000D331B">
              <w:rPr>
                <w:rFonts w:cs="Calibri"/>
                <w:sz w:val="18"/>
                <w:szCs w:val="18"/>
              </w:rPr>
              <w:t xml:space="preserve">733.784.896 </w:t>
            </w:r>
          </w:p>
        </w:tc>
        <w:tc>
          <w:tcPr>
            <w:tcW w:w="1276" w:type="dxa"/>
            <w:shd w:val="clear" w:color="auto" w:fill="auto"/>
            <w:noWrap/>
            <w:vAlign w:val="bottom"/>
            <w:hideMark/>
          </w:tcPr>
          <w:p w14:paraId="6FF42A06" w14:textId="7D7028D0" w:rsidR="00927A77" w:rsidRPr="000D331B" w:rsidRDefault="00927A77" w:rsidP="00927A77">
            <w:pPr>
              <w:spacing w:line="240" w:lineRule="auto"/>
              <w:jc w:val="right"/>
              <w:rPr>
                <w:sz w:val="18"/>
                <w:szCs w:val="18"/>
              </w:rPr>
            </w:pPr>
            <w:r w:rsidRPr="000D331B">
              <w:rPr>
                <w:rFonts w:cs="Calibri"/>
                <w:sz w:val="18"/>
                <w:szCs w:val="18"/>
              </w:rPr>
              <w:t>5,68</w:t>
            </w:r>
          </w:p>
        </w:tc>
      </w:tr>
      <w:tr w:rsidR="00927A77" w:rsidRPr="000D331B" w14:paraId="34353503" w14:textId="77777777" w:rsidTr="003027B4">
        <w:trPr>
          <w:trHeight w:val="300"/>
        </w:trPr>
        <w:tc>
          <w:tcPr>
            <w:tcW w:w="6678" w:type="dxa"/>
            <w:shd w:val="clear" w:color="auto" w:fill="auto"/>
            <w:noWrap/>
            <w:vAlign w:val="bottom"/>
            <w:hideMark/>
          </w:tcPr>
          <w:p w14:paraId="7E0334EE" w14:textId="34DA67C1" w:rsidR="00927A77" w:rsidRPr="000D331B" w:rsidRDefault="00F75552">
            <w:pPr>
              <w:spacing w:line="240" w:lineRule="auto"/>
              <w:ind w:firstLineChars="100" w:firstLine="180"/>
              <w:jc w:val="left"/>
              <w:rPr>
                <w:sz w:val="18"/>
                <w:szCs w:val="18"/>
              </w:rPr>
            </w:pPr>
            <w:r w:rsidRPr="000D331B">
              <w:rPr>
                <w:rFonts w:cs="Calibri"/>
                <w:color w:val="000000"/>
                <w:sz w:val="18"/>
                <w:szCs w:val="18"/>
              </w:rPr>
              <w:t>ZPIZ</w:t>
            </w:r>
          </w:p>
        </w:tc>
        <w:tc>
          <w:tcPr>
            <w:tcW w:w="1407" w:type="dxa"/>
            <w:shd w:val="clear" w:color="auto" w:fill="auto"/>
            <w:noWrap/>
            <w:vAlign w:val="bottom"/>
            <w:hideMark/>
          </w:tcPr>
          <w:p w14:paraId="5C128B4A" w14:textId="39CB29D6" w:rsidR="00927A77" w:rsidRPr="000D331B" w:rsidRDefault="00927A77" w:rsidP="00927A77">
            <w:pPr>
              <w:spacing w:line="240" w:lineRule="auto"/>
              <w:jc w:val="right"/>
              <w:rPr>
                <w:sz w:val="18"/>
                <w:szCs w:val="18"/>
              </w:rPr>
            </w:pPr>
            <w:r w:rsidRPr="000D331B">
              <w:rPr>
                <w:rFonts w:cs="Calibri"/>
                <w:sz w:val="18"/>
                <w:szCs w:val="18"/>
              </w:rPr>
              <w:t xml:space="preserve">392.799.379 </w:t>
            </w:r>
          </w:p>
        </w:tc>
        <w:tc>
          <w:tcPr>
            <w:tcW w:w="1276" w:type="dxa"/>
            <w:shd w:val="clear" w:color="auto" w:fill="auto"/>
            <w:noWrap/>
            <w:vAlign w:val="bottom"/>
            <w:hideMark/>
          </w:tcPr>
          <w:p w14:paraId="4E768766" w14:textId="4210BE99" w:rsidR="00927A77" w:rsidRPr="000D331B" w:rsidRDefault="00927A77" w:rsidP="00927A77">
            <w:pPr>
              <w:spacing w:line="240" w:lineRule="auto"/>
              <w:jc w:val="right"/>
              <w:rPr>
                <w:sz w:val="18"/>
                <w:szCs w:val="18"/>
              </w:rPr>
            </w:pPr>
            <w:r w:rsidRPr="000D331B">
              <w:rPr>
                <w:rFonts w:cs="Calibri"/>
                <w:sz w:val="18"/>
                <w:szCs w:val="18"/>
              </w:rPr>
              <w:t>3,04</w:t>
            </w:r>
          </w:p>
        </w:tc>
      </w:tr>
      <w:tr w:rsidR="00927A77" w:rsidRPr="000D331B" w14:paraId="4205D5B6" w14:textId="77777777" w:rsidTr="003027B4">
        <w:trPr>
          <w:trHeight w:val="300"/>
        </w:trPr>
        <w:tc>
          <w:tcPr>
            <w:tcW w:w="6678" w:type="dxa"/>
            <w:shd w:val="clear" w:color="auto" w:fill="auto"/>
            <w:noWrap/>
            <w:vAlign w:val="bottom"/>
            <w:hideMark/>
          </w:tcPr>
          <w:p w14:paraId="783F8F93" w14:textId="5E113BB4" w:rsidR="00927A77" w:rsidRPr="000D331B" w:rsidRDefault="00927A77">
            <w:pPr>
              <w:spacing w:line="240" w:lineRule="auto"/>
              <w:jc w:val="left"/>
              <w:rPr>
                <w:sz w:val="18"/>
                <w:szCs w:val="18"/>
              </w:rPr>
            </w:pPr>
            <w:r w:rsidRPr="000D331B">
              <w:rPr>
                <w:rFonts w:cs="Calibri"/>
                <w:b/>
                <w:bCs/>
                <w:color w:val="000000"/>
                <w:sz w:val="18"/>
                <w:szCs w:val="18"/>
              </w:rPr>
              <w:t xml:space="preserve">914-Dolgoročno dana posojila in depoziti </w:t>
            </w:r>
          </w:p>
        </w:tc>
        <w:tc>
          <w:tcPr>
            <w:tcW w:w="1407" w:type="dxa"/>
            <w:shd w:val="clear" w:color="auto" w:fill="auto"/>
            <w:noWrap/>
            <w:vAlign w:val="bottom"/>
            <w:hideMark/>
          </w:tcPr>
          <w:p w14:paraId="3973F24A" w14:textId="562C4A2C" w:rsidR="00927A77" w:rsidRPr="000D331B" w:rsidRDefault="00927A77" w:rsidP="00927A77">
            <w:pPr>
              <w:spacing w:line="240" w:lineRule="auto"/>
              <w:jc w:val="right"/>
              <w:rPr>
                <w:sz w:val="18"/>
                <w:szCs w:val="18"/>
              </w:rPr>
            </w:pPr>
            <w:r w:rsidRPr="000D331B">
              <w:rPr>
                <w:rFonts w:cs="Calibri"/>
                <w:b/>
                <w:bCs/>
                <w:sz w:val="18"/>
                <w:szCs w:val="18"/>
              </w:rPr>
              <w:t xml:space="preserve">1.215.265.984 </w:t>
            </w:r>
          </w:p>
        </w:tc>
        <w:tc>
          <w:tcPr>
            <w:tcW w:w="1276" w:type="dxa"/>
            <w:shd w:val="clear" w:color="auto" w:fill="auto"/>
            <w:noWrap/>
            <w:vAlign w:val="bottom"/>
            <w:hideMark/>
          </w:tcPr>
          <w:p w14:paraId="3022CC56" w14:textId="60109263" w:rsidR="00927A77" w:rsidRPr="000D331B" w:rsidRDefault="00927A77" w:rsidP="00927A77">
            <w:pPr>
              <w:spacing w:line="240" w:lineRule="auto"/>
              <w:jc w:val="right"/>
              <w:rPr>
                <w:sz w:val="18"/>
                <w:szCs w:val="18"/>
              </w:rPr>
            </w:pPr>
          </w:p>
        </w:tc>
      </w:tr>
      <w:tr w:rsidR="00927A77" w:rsidRPr="000D331B" w14:paraId="5C4C2050" w14:textId="77777777" w:rsidTr="003027B4">
        <w:trPr>
          <w:trHeight w:val="300"/>
        </w:trPr>
        <w:tc>
          <w:tcPr>
            <w:tcW w:w="6678" w:type="dxa"/>
            <w:shd w:val="clear" w:color="auto" w:fill="auto"/>
            <w:noWrap/>
            <w:vAlign w:val="bottom"/>
            <w:hideMark/>
          </w:tcPr>
          <w:p w14:paraId="74E4721E" w14:textId="6C464D23"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7AFAE247" w14:textId="600A2FC0" w:rsidR="00927A77" w:rsidRPr="000D331B" w:rsidRDefault="00927A77" w:rsidP="00927A77">
            <w:pPr>
              <w:spacing w:line="240" w:lineRule="auto"/>
              <w:jc w:val="right"/>
              <w:rPr>
                <w:sz w:val="18"/>
                <w:szCs w:val="18"/>
              </w:rPr>
            </w:pPr>
            <w:r w:rsidRPr="000D331B">
              <w:rPr>
                <w:rFonts w:cs="Calibri"/>
                <w:sz w:val="18"/>
                <w:szCs w:val="18"/>
              </w:rPr>
              <w:t xml:space="preserve">250.283.951 </w:t>
            </w:r>
          </w:p>
        </w:tc>
        <w:tc>
          <w:tcPr>
            <w:tcW w:w="1276" w:type="dxa"/>
            <w:shd w:val="clear" w:color="auto" w:fill="auto"/>
            <w:noWrap/>
            <w:vAlign w:val="bottom"/>
            <w:hideMark/>
          </w:tcPr>
          <w:p w14:paraId="05C7C7E4" w14:textId="01D6B24B" w:rsidR="00927A77" w:rsidRPr="000D331B" w:rsidRDefault="00927A77" w:rsidP="00927A77">
            <w:pPr>
              <w:spacing w:line="240" w:lineRule="auto"/>
              <w:jc w:val="right"/>
              <w:rPr>
                <w:sz w:val="18"/>
                <w:szCs w:val="18"/>
              </w:rPr>
            </w:pPr>
            <w:r w:rsidRPr="000D331B">
              <w:rPr>
                <w:rFonts w:cs="Calibri"/>
                <w:sz w:val="18"/>
                <w:szCs w:val="18"/>
              </w:rPr>
              <w:t>20,59</w:t>
            </w:r>
          </w:p>
        </w:tc>
      </w:tr>
      <w:tr w:rsidR="00927A77" w:rsidRPr="000D331B" w14:paraId="247E54F9" w14:textId="77777777" w:rsidTr="003027B4">
        <w:trPr>
          <w:trHeight w:val="300"/>
        </w:trPr>
        <w:tc>
          <w:tcPr>
            <w:tcW w:w="6678" w:type="dxa"/>
            <w:shd w:val="clear" w:color="auto" w:fill="auto"/>
            <w:noWrap/>
            <w:vAlign w:val="bottom"/>
            <w:hideMark/>
          </w:tcPr>
          <w:p w14:paraId="6F807686" w14:textId="38540D26"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JAVNI SKLAD </w:t>
            </w:r>
            <w:r w:rsidR="00F75552" w:rsidRPr="000D331B">
              <w:rPr>
                <w:rFonts w:cs="Calibri"/>
                <w:color w:val="000000"/>
                <w:sz w:val="18"/>
                <w:szCs w:val="18"/>
              </w:rPr>
              <w:t>RS</w:t>
            </w:r>
            <w:r w:rsidRPr="000D331B">
              <w:rPr>
                <w:rFonts w:cs="Calibri"/>
                <w:color w:val="000000"/>
                <w:sz w:val="18"/>
                <w:szCs w:val="18"/>
              </w:rPr>
              <w:t xml:space="preserve"> ZA PODJETNIŠTVO</w:t>
            </w:r>
          </w:p>
        </w:tc>
        <w:tc>
          <w:tcPr>
            <w:tcW w:w="1407" w:type="dxa"/>
            <w:shd w:val="clear" w:color="auto" w:fill="auto"/>
            <w:noWrap/>
            <w:vAlign w:val="bottom"/>
            <w:hideMark/>
          </w:tcPr>
          <w:p w14:paraId="2E4FEE3D" w14:textId="0B89354A" w:rsidR="00927A77" w:rsidRPr="000D331B" w:rsidRDefault="00927A77" w:rsidP="00927A77">
            <w:pPr>
              <w:spacing w:line="240" w:lineRule="auto"/>
              <w:jc w:val="right"/>
              <w:rPr>
                <w:sz w:val="18"/>
                <w:szCs w:val="18"/>
              </w:rPr>
            </w:pPr>
            <w:r w:rsidRPr="000D331B">
              <w:rPr>
                <w:rFonts w:cs="Calibri"/>
                <w:sz w:val="18"/>
                <w:szCs w:val="18"/>
              </w:rPr>
              <w:t xml:space="preserve">215.803.812 </w:t>
            </w:r>
          </w:p>
        </w:tc>
        <w:tc>
          <w:tcPr>
            <w:tcW w:w="1276" w:type="dxa"/>
            <w:shd w:val="clear" w:color="auto" w:fill="auto"/>
            <w:noWrap/>
            <w:vAlign w:val="bottom"/>
            <w:hideMark/>
          </w:tcPr>
          <w:p w14:paraId="4B7361DE" w14:textId="29CE1121" w:rsidR="00927A77" w:rsidRPr="000D331B" w:rsidRDefault="00927A77" w:rsidP="00927A77">
            <w:pPr>
              <w:spacing w:line="240" w:lineRule="auto"/>
              <w:jc w:val="right"/>
              <w:rPr>
                <w:sz w:val="18"/>
                <w:szCs w:val="18"/>
              </w:rPr>
            </w:pPr>
            <w:r w:rsidRPr="000D331B">
              <w:rPr>
                <w:rFonts w:cs="Calibri"/>
                <w:sz w:val="18"/>
                <w:szCs w:val="18"/>
              </w:rPr>
              <w:t>17,76</w:t>
            </w:r>
          </w:p>
        </w:tc>
      </w:tr>
      <w:tr w:rsidR="00927A77" w:rsidRPr="000D331B" w14:paraId="67C319B8" w14:textId="77777777" w:rsidTr="003027B4">
        <w:trPr>
          <w:trHeight w:val="300"/>
        </w:trPr>
        <w:tc>
          <w:tcPr>
            <w:tcW w:w="6678" w:type="dxa"/>
            <w:shd w:val="clear" w:color="auto" w:fill="auto"/>
            <w:noWrap/>
            <w:vAlign w:val="bottom"/>
            <w:hideMark/>
          </w:tcPr>
          <w:p w14:paraId="1D8E8756" w14:textId="39C9CB23"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GOSPODARSKI RAZVOJ IN TEHNOLOGIJO</w:t>
            </w:r>
          </w:p>
        </w:tc>
        <w:tc>
          <w:tcPr>
            <w:tcW w:w="1407" w:type="dxa"/>
            <w:shd w:val="clear" w:color="auto" w:fill="auto"/>
            <w:noWrap/>
            <w:vAlign w:val="bottom"/>
            <w:hideMark/>
          </w:tcPr>
          <w:p w14:paraId="7FEAAE87" w14:textId="0D82DBC1" w:rsidR="00927A77" w:rsidRPr="000D331B" w:rsidRDefault="00927A77" w:rsidP="00927A77">
            <w:pPr>
              <w:spacing w:line="240" w:lineRule="auto"/>
              <w:jc w:val="right"/>
              <w:rPr>
                <w:sz w:val="18"/>
                <w:szCs w:val="18"/>
              </w:rPr>
            </w:pPr>
            <w:r w:rsidRPr="000D331B">
              <w:rPr>
                <w:rFonts w:cs="Calibri"/>
                <w:sz w:val="18"/>
                <w:szCs w:val="18"/>
              </w:rPr>
              <w:t xml:space="preserve">190.511.238 </w:t>
            </w:r>
          </w:p>
        </w:tc>
        <w:tc>
          <w:tcPr>
            <w:tcW w:w="1276" w:type="dxa"/>
            <w:shd w:val="clear" w:color="auto" w:fill="auto"/>
            <w:noWrap/>
            <w:vAlign w:val="bottom"/>
            <w:hideMark/>
          </w:tcPr>
          <w:p w14:paraId="69366B66" w14:textId="70352D03" w:rsidR="00927A77" w:rsidRPr="000D331B" w:rsidRDefault="00927A77" w:rsidP="00927A77">
            <w:pPr>
              <w:spacing w:line="240" w:lineRule="auto"/>
              <w:jc w:val="right"/>
              <w:rPr>
                <w:sz w:val="18"/>
                <w:szCs w:val="18"/>
              </w:rPr>
            </w:pPr>
            <w:r w:rsidRPr="000D331B">
              <w:rPr>
                <w:rFonts w:cs="Calibri"/>
                <w:sz w:val="18"/>
                <w:szCs w:val="18"/>
              </w:rPr>
              <w:t>15,68</w:t>
            </w:r>
          </w:p>
        </w:tc>
      </w:tr>
      <w:tr w:rsidR="00927A77" w:rsidRPr="000D331B" w14:paraId="2F3784FF" w14:textId="77777777" w:rsidTr="003027B4">
        <w:trPr>
          <w:trHeight w:val="300"/>
        </w:trPr>
        <w:tc>
          <w:tcPr>
            <w:tcW w:w="6678" w:type="dxa"/>
            <w:shd w:val="clear" w:color="auto" w:fill="auto"/>
            <w:noWrap/>
            <w:vAlign w:val="bottom"/>
            <w:hideMark/>
          </w:tcPr>
          <w:p w14:paraId="42BE96BD" w14:textId="2C34A2FC" w:rsidR="00927A77" w:rsidRPr="000D331B" w:rsidRDefault="00927A77">
            <w:pPr>
              <w:spacing w:line="240" w:lineRule="auto"/>
              <w:jc w:val="left"/>
              <w:rPr>
                <w:sz w:val="18"/>
                <w:szCs w:val="18"/>
              </w:rPr>
            </w:pPr>
            <w:r w:rsidRPr="000D331B">
              <w:rPr>
                <w:rFonts w:cs="Calibri"/>
                <w:b/>
                <w:bCs/>
                <w:color w:val="000000"/>
                <w:sz w:val="18"/>
                <w:szCs w:val="18"/>
              </w:rPr>
              <w:t xml:space="preserve">915-Dolgoročne terjatve iz poslovanja </w:t>
            </w:r>
          </w:p>
        </w:tc>
        <w:tc>
          <w:tcPr>
            <w:tcW w:w="1407" w:type="dxa"/>
            <w:shd w:val="clear" w:color="auto" w:fill="auto"/>
            <w:noWrap/>
            <w:vAlign w:val="bottom"/>
            <w:hideMark/>
          </w:tcPr>
          <w:p w14:paraId="24A9A3E8" w14:textId="7A5D6CAB" w:rsidR="00927A77" w:rsidRPr="000D331B" w:rsidRDefault="00927A77" w:rsidP="00927A77">
            <w:pPr>
              <w:spacing w:line="240" w:lineRule="auto"/>
              <w:jc w:val="right"/>
              <w:rPr>
                <w:sz w:val="18"/>
                <w:szCs w:val="18"/>
              </w:rPr>
            </w:pPr>
            <w:r w:rsidRPr="000D331B">
              <w:rPr>
                <w:rFonts w:cs="Calibri"/>
                <w:b/>
                <w:bCs/>
                <w:sz w:val="18"/>
                <w:szCs w:val="18"/>
              </w:rPr>
              <w:t xml:space="preserve">507.100.981 </w:t>
            </w:r>
          </w:p>
        </w:tc>
        <w:tc>
          <w:tcPr>
            <w:tcW w:w="1276" w:type="dxa"/>
            <w:shd w:val="clear" w:color="auto" w:fill="auto"/>
            <w:noWrap/>
            <w:vAlign w:val="bottom"/>
            <w:hideMark/>
          </w:tcPr>
          <w:p w14:paraId="1B01CD8E" w14:textId="76CCDA3F" w:rsidR="00927A77" w:rsidRPr="000D331B" w:rsidRDefault="00927A77" w:rsidP="00927A77">
            <w:pPr>
              <w:spacing w:line="240" w:lineRule="auto"/>
              <w:jc w:val="right"/>
              <w:rPr>
                <w:sz w:val="18"/>
                <w:szCs w:val="18"/>
              </w:rPr>
            </w:pPr>
          </w:p>
        </w:tc>
      </w:tr>
      <w:tr w:rsidR="00927A77" w:rsidRPr="000D331B" w14:paraId="604D8106" w14:textId="77777777" w:rsidTr="003027B4">
        <w:trPr>
          <w:trHeight w:val="300"/>
        </w:trPr>
        <w:tc>
          <w:tcPr>
            <w:tcW w:w="6678" w:type="dxa"/>
            <w:shd w:val="clear" w:color="auto" w:fill="auto"/>
            <w:noWrap/>
            <w:vAlign w:val="bottom"/>
            <w:hideMark/>
          </w:tcPr>
          <w:p w14:paraId="7FF5FE41" w14:textId="57FCE7A0"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1B27F8BB" w14:textId="1C4EDCA3" w:rsidR="00927A77" w:rsidRPr="000D331B" w:rsidRDefault="00927A77" w:rsidP="00927A77">
            <w:pPr>
              <w:spacing w:line="240" w:lineRule="auto"/>
              <w:jc w:val="right"/>
              <w:rPr>
                <w:sz w:val="18"/>
                <w:szCs w:val="18"/>
              </w:rPr>
            </w:pPr>
            <w:r w:rsidRPr="000D331B">
              <w:rPr>
                <w:rFonts w:cs="Calibri"/>
                <w:sz w:val="18"/>
                <w:szCs w:val="18"/>
              </w:rPr>
              <w:t xml:space="preserve">358.623.767 </w:t>
            </w:r>
          </w:p>
        </w:tc>
        <w:tc>
          <w:tcPr>
            <w:tcW w:w="1276" w:type="dxa"/>
            <w:shd w:val="clear" w:color="auto" w:fill="auto"/>
            <w:noWrap/>
            <w:vAlign w:val="bottom"/>
            <w:hideMark/>
          </w:tcPr>
          <w:p w14:paraId="677DCDD0" w14:textId="18732831" w:rsidR="00927A77" w:rsidRPr="000D331B" w:rsidRDefault="00927A77" w:rsidP="00927A77">
            <w:pPr>
              <w:spacing w:line="240" w:lineRule="auto"/>
              <w:jc w:val="right"/>
              <w:rPr>
                <w:sz w:val="18"/>
                <w:szCs w:val="18"/>
              </w:rPr>
            </w:pPr>
            <w:r w:rsidRPr="000D331B">
              <w:rPr>
                <w:rFonts w:cs="Calibri"/>
                <w:sz w:val="18"/>
                <w:szCs w:val="18"/>
              </w:rPr>
              <w:t>70,72</w:t>
            </w:r>
          </w:p>
        </w:tc>
      </w:tr>
      <w:tr w:rsidR="00927A77" w:rsidRPr="000D331B" w14:paraId="7DD163B3" w14:textId="77777777" w:rsidTr="003027B4">
        <w:trPr>
          <w:trHeight w:val="300"/>
        </w:trPr>
        <w:tc>
          <w:tcPr>
            <w:tcW w:w="6678" w:type="dxa"/>
            <w:shd w:val="clear" w:color="auto" w:fill="auto"/>
            <w:noWrap/>
            <w:vAlign w:val="bottom"/>
            <w:hideMark/>
          </w:tcPr>
          <w:p w14:paraId="185BA291" w14:textId="370B6524"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0E7850EC" w14:textId="4B33F84F" w:rsidR="00927A77" w:rsidRPr="000D331B" w:rsidRDefault="00927A77" w:rsidP="00927A77">
            <w:pPr>
              <w:spacing w:line="240" w:lineRule="auto"/>
              <w:jc w:val="right"/>
              <w:rPr>
                <w:sz w:val="18"/>
                <w:szCs w:val="18"/>
              </w:rPr>
            </w:pPr>
            <w:r w:rsidRPr="000D331B">
              <w:rPr>
                <w:rFonts w:cs="Calibri"/>
                <w:sz w:val="18"/>
                <w:szCs w:val="18"/>
              </w:rPr>
              <w:t xml:space="preserve">55.262.174 </w:t>
            </w:r>
          </w:p>
        </w:tc>
        <w:tc>
          <w:tcPr>
            <w:tcW w:w="1276" w:type="dxa"/>
            <w:shd w:val="clear" w:color="auto" w:fill="auto"/>
            <w:noWrap/>
            <w:vAlign w:val="bottom"/>
            <w:hideMark/>
          </w:tcPr>
          <w:p w14:paraId="38C522B6" w14:textId="23C9CD8F" w:rsidR="00927A77" w:rsidRPr="000D331B" w:rsidRDefault="00927A77" w:rsidP="00927A77">
            <w:pPr>
              <w:spacing w:line="240" w:lineRule="auto"/>
              <w:jc w:val="right"/>
              <w:rPr>
                <w:sz w:val="18"/>
                <w:szCs w:val="18"/>
              </w:rPr>
            </w:pPr>
            <w:r w:rsidRPr="000D331B">
              <w:rPr>
                <w:rFonts w:cs="Calibri"/>
                <w:sz w:val="18"/>
                <w:szCs w:val="18"/>
              </w:rPr>
              <w:t>10,90</w:t>
            </w:r>
          </w:p>
        </w:tc>
      </w:tr>
      <w:tr w:rsidR="00927A77" w:rsidRPr="000D331B" w14:paraId="0F370005" w14:textId="77777777" w:rsidTr="003027B4">
        <w:trPr>
          <w:trHeight w:val="300"/>
        </w:trPr>
        <w:tc>
          <w:tcPr>
            <w:tcW w:w="6678" w:type="dxa"/>
            <w:shd w:val="clear" w:color="auto" w:fill="auto"/>
            <w:noWrap/>
            <w:vAlign w:val="bottom"/>
            <w:hideMark/>
          </w:tcPr>
          <w:p w14:paraId="64EAC415" w14:textId="111A4B82"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lastRenderedPageBreak/>
              <w:t>MINISTRSTVO ZA INFRASTRUKTURO</w:t>
            </w:r>
          </w:p>
        </w:tc>
        <w:tc>
          <w:tcPr>
            <w:tcW w:w="1407" w:type="dxa"/>
            <w:shd w:val="clear" w:color="auto" w:fill="auto"/>
            <w:noWrap/>
            <w:vAlign w:val="bottom"/>
            <w:hideMark/>
          </w:tcPr>
          <w:p w14:paraId="1D7155CA" w14:textId="38CF6503" w:rsidR="00927A77" w:rsidRPr="000D331B" w:rsidRDefault="00927A77" w:rsidP="00927A77">
            <w:pPr>
              <w:spacing w:line="240" w:lineRule="auto"/>
              <w:jc w:val="right"/>
              <w:rPr>
                <w:sz w:val="18"/>
                <w:szCs w:val="18"/>
              </w:rPr>
            </w:pPr>
            <w:r w:rsidRPr="000D331B">
              <w:rPr>
                <w:rFonts w:cs="Calibri"/>
                <w:sz w:val="18"/>
                <w:szCs w:val="18"/>
              </w:rPr>
              <w:t xml:space="preserve">53.752.613 </w:t>
            </w:r>
          </w:p>
        </w:tc>
        <w:tc>
          <w:tcPr>
            <w:tcW w:w="1276" w:type="dxa"/>
            <w:shd w:val="clear" w:color="auto" w:fill="auto"/>
            <w:noWrap/>
            <w:vAlign w:val="bottom"/>
            <w:hideMark/>
          </w:tcPr>
          <w:p w14:paraId="1FF4D909" w14:textId="0762F311" w:rsidR="00927A77" w:rsidRPr="000D331B" w:rsidRDefault="00927A77" w:rsidP="00927A77">
            <w:pPr>
              <w:spacing w:line="240" w:lineRule="auto"/>
              <w:jc w:val="right"/>
              <w:rPr>
                <w:sz w:val="18"/>
                <w:szCs w:val="18"/>
              </w:rPr>
            </w:pPr>
            <w:r w:rsidRPr="000D331B">
              <w:rPr>
                <w:rFonts w:cs="Calibri"/>
                <w:sz w:val="18"/>
                <w:szCs w:val="18"/>
              </w:rPr>
              <w:t>10,60</w:t>
            </w:r>
          </w:p>
        </w:tc>
      </w:tr>
      <w:tr w:rsidR="00927A77" w:rsidRPr="000D331B" w14:paraId="162A55B5" w14:textId="77777777" w:rsidTr="003027B4">
        <w:trPr>
          <w:trHeight w:val="300"/>
        </w:trPr>
        <w:tc>
          <w:tcPr>
            <w:tcW w:w="6678" w:type="dxa"/>
            <w:shd w:val="clear" w:color="auto" w:fill="auto"/>
            <w:noWrap/>
            <w:vAlign w:val="bottom"/>
            <w:hideMark/>
          </w:tcPr>
          <w:p w14:paraId="4C0879CF" w14:textId="7F8EC148" w:rsidR="00927A77" w:rsidRPr="000D331B" w:rsidRDefault="00927A77">
            <w:pPr>
              <w:spacing w:line="240" w:lineRule="auto"/>
              <w:jc w:val="left"/>
              <w:rPr>
                <w:sz w:val="18"/>
                <w:szCs w:val="18"/>
              </w:rPr>
            </w:pPr>
            <w:r w:rsidRPr="000D331B">
              <w:rPr>
                <w:rFonts w:cs="Calibri"/>
                <w:b/>
                <w:bCs/>
                <w:color w:val="000000"/>
                <w:sz w:val="18"/>
                <w:szCs w:val="18"/>
              </w:rPr>
              <w:t xml:space="preserve">916-Denarna sredstva </w:t>
            </w:r>
          </w:p>
        </w:tc>
        <w:tc>
          <w:tcPr>
            <w:tcW w:w="1407" w:type="dxa"/>
            <w:shd w:val="clear" w:color="auto" w:fill="auto"/>
            <w:noWrap/>
            <w:vAlign w:val="bottom"/>
            <w:hideMark/>
          </w:tcPr>
          <w:p w14:paraId="7C35EAAA" w14:textId="2299E3D7" w:rsidR="00927A77" w:rsidRPr="000D331B" w:rsidRDefault="00927A77" w:rsidP="00927A77">
            <w:pPr>
              <w:spacing w:line="240" w:lineRule="auto"/>
              <w:jc w:val="right"/>
              <w:rPr>
                <w:sz w:val="18"/>
                <w:szCs w:val="18"/>
              </w:rPr>
            </w:pPr>
            <w:r w:rsidRPr="000D331B">
              <w:rPr>
                <w:rFonts w:cs="Calibri"/>
                <w:b/>
                <w:bCs/>
                <w:sz w:val="18"/>
                <w:szCs w:val="18"/>
              </w:rPr>
              <w:t xml:space="preserve">6.137.906.703 </w:t>
            </w:r>
          </w:p>
        </w:tc>
        <w:tc>
          <w:tcPr>
            <w:tcW w:w="1276" w:type="dxa"/>
            <w:shd w:val="clear" w:color="auto" w:fill="auto"/>
            <w:noWrap/>
            <w:vAlign w:val="bottom"/>
            <w:hideMark/>
          </w:tcPr>
          <w:p w14:paraId="3B786E40" w14:textId="2BDD8D83" w:rsidR="00927A77" w:rsidRPr="000D331B" w:rsidRDefault="00927A77" w:rsidP="00927A77">
            <w:pPr>
              <w:spacing w:line="240" w:lineRule="auto"/>
              <w:jc w:val="right"/>
              <w:rPr>
                <w:sz w:val="18"/>
                <w:szCs w:val="18"/>
              </w:rPr>
            </w:pPr>
          </w:p>
        </w:tc>
      </w:tr>
      <w:tr w:rsidR="00927A77" w:rsidRPr="000D331B" w14:paraId="5D0C6BD0" w14:textId="77777777" w:rsidTr="003027B4">
        <w:trPr>
          <w:trHeight w:val="300"/>
        </w:trPr>
        <w:tc>
          <w:tcPr>
            <w:tcW w:w="6678" w:type="dxa"/>
            <w:shd w:val="clear" w:color="auto" w:fill="auto"/>
            <w:noWrap/>
            <w:vAlign w:val="bottom"/>
            <w:hideMark/>
          </w:tcPr>
          <w:p w14:paraId="7126CD07" w14:textId="27A7E405" w:rsidR="00927A77" w:rsidRPr="000D331B" w:rsidRDefault="00F75552">
            <w:pPr>
              <w:spacing w:line="240" w:lineRule="auto"/>
              <w:ind w:firstLineChars="100" w:firstLine="180"/>
              <w:jc w:val="left"/>
              <w:rPr>
                <w:sz w:val="18"/>
                <w:szCs w:val="18"/>
              </w:rPr>
            </w:pPr>
            <w:r w:rsidRPr="000D331B">
              <w:rPr>
                <w:rFonts w:cs="Calibri"/>
                <w:color w:val="000000"/>
                <w:sz w:val="18"/>
                <w:szCs w:val="18"/>
              </w:rPr>
              <w:t>UPRAVLJAVEC SREDSTEV SISTEMA EZRD</w:t>
            </w:r>
          </w:p>
        </w:tc>
        <w:tc>
          <w:tcPr>
            <w:tcW w:w="1407" w:type="dxa"/>
            <w:shd w:val="clear" w:color="auto" w:fill="auto"/>
            <w:noWrap/>
            <w:vAlign w:val="bottom"/>
            <w:hideMark/>
          </w:tcPr>
          <w:p w14:paraId="7894824C" w14:textId="6EE36603" w:rsidR="00927A77" w:rsidRPr="000D331B" w:rsidRDefault="00927A77" w:rsidP="00927A77">
            <w:pPr>
              <w:spacing w:line="240" w:lineRule="auto"/>
              <w:jc w:val="right"/>
              <w:rPr>
                <w:sz w:val="18"/>
                <w:szCs w:val="18"/>
              </w:rPr>
            </w:pPr>
            <w:r w:rsidRPr="000D331B">
              <w:rPr>
                <w:rFonts w:cs="Calibri"/>
                <w:sz w:val="18"/>
                <w:szCs w:val="18"/>
              </w:rPr>
              <w:t xml:space="preserve">5.618.071.861 </w:t>
            </w:r>
          </w:p>
        </w:tc>
        <w:tc>
          <w:tcPr>
            <w:tcW w:w="1276" w:type="dxa"/>
            <w:shd w:val="clear" w:color="auto" w:fill="auto"/>
            <w:noWrap/>
            <w:vAlign w:val="bottom"/>
            <w:hideMark/>
          </w:tcPr>
          <w:p w14:paraId="74578814" w14:textId="24CD64E5" w:rsidR="00927A77" w:rsidRPr="000D331B" w:rsidRDefault="00927A77" w:rsidP="00927A77">
            <w:pPr>
              <w:spacing w:line="240" w:lineRule="auto"/>
              <w:jc w:val="right"/>
              <w:rPr>
                <w:sz w:val="18"/>
                <w:szCs w:val="18"/>
              </w:rPr>
            </w:pPr>
            <w:r w:rsidRPr="000D331B">
              <w:rPr>
                <w:rFonts w:cs="Calibri"/>
                <w:sz w:val="18"/>
                <w:szCs w:val="18"/>
              </w:rPr>
              <w:t>91,53</w:t>
            </w:r>
          </w:p>
        </w:tc>
      </w:tr>
      <w:tr w:rsidR="00927A77" w:rsidRPr="000D331B" w14:paraId="03D32B46" w14:textId="77777777" w:rsidTr="003027B4">
        <w:trPr>
          <w:trHeight w:val="300"/>
        </w:trPr>
        <w:tc>
          <w:tcPr>
            <w:tcW w:w="6678" w:type="dxa"/>
            <w:shd w:val="clear" w:color="auto" w:fill="auto"/>
            <w:noWrap/>
            <w:vAlign w:val="bottom"/>
            <w:hideMark/>
          </w:tcPr>
          <w:p w14:paraId="4090F0D7" w14:textId="32BC42F8"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13743FA0" w14:textId="7B61E128" w:rsidR="00927A77" w:rsidRPr="000D331B" w:rsidRDefault="00927A77" w:rsidP="00927A77">
            <w:pPr>
              <w:spacing w:line="240" w:lineRule="auto"/>
              <w:jc w:val="right"/>
              <w:rPr>
                <w:sz w:val="18"/>
                <w:szCs w:val="18"/>
              </w:rPr>
            </w:pPr>
            <w:r w:rsidRPr="000D331B">
              <w:rPr>
                <w:rFonts w:cs="Calibri"/>
                <w:sz w:val="18"/>
                <w:szCs w:val="18"/>
              </w:rPr>
              <w:t xml:space="preserve">50.951.687 </w:t>
            </w:r>
          </w:p>
        </w:tc>
        <w:tc>
          <w:tcPr>
            <w:tcW w:w="1276" w:type="dxa"/>
            <w:shd w:val="clear" w:color="auto" w:fill="auto"/>
            <w:noWrap/>
            <w:vAlign w:val="bottom"/>
            <w:hideMark/>
          </w:tcPr>
          <w:p w14:paraId="6DB99698" w14:textId="7507BD27" w:rsidR="00927A77" w:rsidRPr="000D331B" w:rsidRDefault="00927A77" w:rsidP="00927A77">
            <w:pPr>
              <w:spacing w:line="240" w:lineRule="auto"/>
              <w:jc w:val="right"/>
              <w:rPr>
                <w:sz w:val="18"/>
                <w:szCs w:val="18"/>
              </w:rPr>
            </w:pPr>
            <w:r w:rsidRPr="000D331B">
              <w:rPr>
                <w:rFonts w:cs="Calibri"/>
                <w:sz w:val="18"/>
                <w:szCs w:val="18"/>
              </w:rPr>
              <w:t>0,83</w:t>
            </w:r>
          </w:p>
        </w:tc>
      </w:tr>
      <w:tr w:rsidR="00927A77" w:rsidRPr="000D331B" w14:paraId="4191747F" w14:textId="77777777" w:rsidTr="003027B4">
        <w:trPr>
          <w:trHeight w:val="300"/>
        </w:trPr>
        <w:tc>
          <w:tcPr>
            <w:tcW w:w="6678" w:type="dxa"/>
            <w:shd w:val="clear" w:color="auto" w:fill="auto"/>
            <w:noWrap/>
            <w:vAlign w:val="bottom"/>
            <w:hideMark/>
          </w:tcPr>
          <w:p w14:paraId="572FDF31" w14:textId="2FBDCBC3"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UPRAVLJAVEC SREDSTEV SISTEMA </w:t>
            </w:r>
            <w:r w:rsidR="000701DE" w:rsidRPr="000D331B">
              <w:rPr>
                <w:rFonts w:cs="Calibri"/>
                <w:color w:val="000000"/>
                <w:sz w:val="18"/>
                <w:szCs w:val="18"/>
              </w:rPr>
              <w:t xml:space="preserve">EZR </w:t>
            </w:r>
            <w:r w:rsidRPr="000D331B">
              <w:rPr>
                <w:rFonts w:cs="Calibri"/>
                <w:color w:val="000000"/>
                <w:sz w:val="18"/>
                <w:szCs w:val="18"/>
              </w:rPr>
              <w:t>MESTNE OBČINE LJUBLJANA</w:t>
            </w:r>
          </w:p>
        </w:tc>
        <w:tc>
          <w:tcPr>
            <w:tcW w:w="1407" w:type="dxa"/>
            <w:shd w:val="clear" w:color="auto" w:fill="auto"/>
            <w:noWrap/>
            <w:vAlign w:val="bottom"/>
            <w:hideMark/>
          </w:tcPr>
          <w:p w14:paraId="62922E92" w14:textId="1F3ECF49" w:rsidR="00927A77" w:rsidRPr="000D331B" w:rsidRDefault="00927A77" w:rsidP="00927A77">
            <w:pPr>
              <w:spacing w:line="240" w:lineRule="auto"/>
              <w:jc w:val="right"/>
              <w:rPr>
                <w:sz w:val="18"/>
                <w:szCs w:val="18"/>
              </w:rPr>
            </w:pPr>
            <w:r w:rsidRPr="000D331B">
              <w:rPr>
                <w:rFonts w:cs="Calibri"/>
                <w:sz w:val="18"/>
                <w:szCs w:val="18"/>
              </w:rPr>
              <w:t xml:space="preserve">43.518.463 </w:t>
            </w:r>
          </w:p>
        </w:tc>
        <w:tc>
          <w:tcPr>
            <w:tcW w:w="1276" w:type="dxa"/>
            <w:shd w:val="clear" w:color="auto" w:fill="auto"/>
            <w:noWrap/>
            <w:vAlign w:val="bottom"/>
            <w:hideMark/>
          </w:tcPr>
          <w:p w14:paraId="1D1173BA" w14:textId="47A2D605" w:rsidR="00927A77" w:rsidRPr="000D331B" w:rsidRDefault="00927A77" w:rsidP="00927A77">
            <w:pPr>
              <w:spacing w:line="240" w:lineRule="auto"/>
              <w:jc w:val="right"/>
              <w:rPr>
                <w:sz w:val="18"/>
                <w:szCs w:val="18"/>
              </w:rPr>
            </w:pPr>
            <w:r w:rsidRPr="000D331B">
              <w:rPr>
                <w:rFonts w:cs="Calibri"/>
                <w:sz w:val="18"/>
                <w:szCs w:val="18"/>
              </w:rPr>
              <w:t>0,71</w:t>
            </w:r>
          </w:p>
        </w:tc>
      </w:tr>
      <w:tr w:rsidR="00927A77" w:rsidRPr="000D331B" w14:paraId="2E829FC0" w14:textId="77777777" w:rsidTr="003027B4">
        <w:trPr>
          <w:trHeight w:val="300"/>
        </w:trPr>
        <w:tc>
          <w:tcPr>
            <w:tcW w:w="6678" w:type="dxa"/>
            <w:shd w:val="clear" w:color="auto" w:fill="auto"/>
            <w:noWrap/>
            <w:vAlign w:val="bottom"/>
            <w:hideMark/>
          </w:tcPr>
          <w:p w14:paraId="042F0262" w14:textId="192BFE92" w:rsidR="00927A77" w:rsidRPr="000D331B" w:rsidRDefault="00927A77">
            <w:pPr>
              <w:spacing w:line="240" w:lineRule="auto"/>
              <w:jc w:val="left"/>
              <w:rPr>
                <w:sz w:val="18"/>
                <w:szCs w:val="18"/>
              </w:rPr>
            </w:pPr>
            <w:r w:rsidRPr="000D331B">
              <w:rPr>
                <w:rFonts w:cs="Calibri"/>
                <w:b/>
                <w:bCs/>
                <w:color w:val="000000"/>
                <w:sz w:val="18"/>
                <w:szCs w:val="18"/>
              </w:rPr>
              <w:t xml:space="preserve">917-Kratkoročne terjatve </w:t>
            </w:r>
          </w:p>
        </w:tc>
        <w:tc>
          <w:tcPr>
            <w:tcW w:w="1407" w:type="dxa"/>
            <w:shd w:val="clear" w:color="auto" w:fill="auto"/>
            <w:noWrap/>
            <w:vAlign w:val="bottom"/>
            <w:hideMark/>
          </w:tcPr>
          <w:p w14:paraId="1A7B1FB4" w14:textId="47D1D7D1" w:rsidR="00927A77" w:rsidRPr="000D331B" w:rsidRDefault="00927A77" w:rsidP="00927A77">
            <w:pPr>
              <w:spacing w:line="240" w:lineRule="auto"/>
              <w:jc w:val="right"/>
              <w:rPr>
                <w:sz w:val="18"/>
                <w:szCs w:val="18"/>
              </w:rPr>
            </w:pPr>
            <w:r w:rsidRPr="000D331B">
              <w:rPr>
                <w:rFonts w:cs="Calibri"/>
                <w:b/>
                <w:bCs/>
                <w:sz w:val="18"/>
                <w:szCs w:val="18"/>
              </w:rPr>
              <w:t xml:space="preserve">6.651.750.765 </w:t>
            </w:r>
          </w:p>
        </w:tc>
        <w:tc>
          <w:tcPr>
            <w:tcW w:w="1276" w:type="dxa"/>
            <w:shd w:val="clear" w:color="auto" w:fill="auto"/>
            <w:noWrap/>
            <w:vAlign w:val="bottom"/>
            <w:hideMark/>
          </w:tcPr>
          <w:p w14:paraId="007BF56A" w14:textId="6D8AA058" w:rsidR="00927A77" w:rsidRPr="000D331B" w:rsidRDefault="00927A77" w:rsidP="00927A77">
            <w:pPr>
              <w:spacing w:line="240" w:lineRule="auto"/>
              <w:jc w:val="right"/>
              <w:rPr>
                <w:sz w:val="18"/>
                <w:szCs w:val="18"/>
              </w:rPr>
            </w:pPr>
          </w:p>
        </w:tc>
      </w:tr>
      <w:tr w:rsidR="00927A77" w:rsidRPr="000D331B" w14:paraId="47EA72E3" w14:textId="77777777" w:rsidTr="003027B4">
        <w:trPr>
          <w:trHeight w:val="300"/>
        </w:trPr>
        <w:tc>
          <w:tcPr>
            <w:tcW w:w="6678" w:type="dxa"/>
            <w:shd w:val="clear" w:color="auto" w:fill="auto"/>
            <w:noWrap/>
            <w:vAlign w:val="bottom"/>
            <w:hideMark/>
          </w:tcPr>
          <w:p w14:paraId="64376416" w14:textId="045546D3"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3C079571" w14:textId="568AC2C0" w:rsidR="00927A77" w:rsidRPr="000D331B" w:rsidRDefault="00927A77" w:rsidP="00927A77">
            <w:pPr>
              <w:spacing w:line="240" w:lineRule="auto"/>
              <w:jc w:val="right"/>
              <w:rPr>
                <w:sz w:val="18"/>
                <w:szCs w:val="18"/>
              </w:rPr>
            </w:pPr>
            <w:r w:rsidRPr="000D331B">
              <w:rPr>
                <w:rFonts w:cs="Calibri"/>
                <w:sz w:val="18"/>
                <w:szCs w:val="18"/>
              </w:rPr>
              <w:t xml:space="preserve">4.530.089.298 </w:t>
            </w:r>
          </w:p>
        </w:tc>
        <w:tc>
          <w:tcPr>
            <w:tcW w:w="1276" w:type="dxa"/>
            <w:shd w:val="clear" w:color="auto" w:fill="auto"/>
            <w:noWrap/>
            <w:vAlign w:val="bottom"/>
            <w:hideMark/>
          </w:tcPr>
          <w:p w14:paraId="09FCF25C" w14:textId="245E1F23" w:rsidR="00927A77" w:rsidRPr="000D331B" w:rsidRDefault="00927A77" w:rsidP="00927A77">
            <w:pPr>
              <w:spacing w:line="240" w:lineRule="auto"/>
              <w:jc w:val="right"/>
              <w:rPr>
                <w:sz w:val="18"/>
                <w:szCs w:val="18"/>
              </w:rPr>
            </w:pPr>
            <w:r w:rsidRPr="000D331B">
              <w:rPr>
                <w:rFonts w:cs="Calibri"/>
                <w:sz w:val="18"/>
                <w:szCs w:val="18"/>
              </w:rPr>
              <w:t>68,10</w:t>
            </w:r>
          </w:p>
        </w:tc>
      </w:tr>
      <w:tr w:rsidR="00927A77" w:rsidRPr="000D331B" w14:paraId="2A5F7583" w14:textId="77777777" w:rsidTr="003027B4">
        <w:trPr>
          <w:trHeight w:val="300"/>
        </w:trPr>
        <w:tc>
          <w:tcPr>
            <w:tcW w:w="6678" w:type="dxa"/>
            <w:shd w:val="clear" w:color="auto" w:fill="auto"/>
            <w:noWrap/>
            <w:vAlign w:val="bottom"/>
            <w:hideMark/>
          </w:tcPr>
          <w:p w14:paraId="0846428A" w14:textId="4E383BC2" w:rsidR="00927A77" w:rsidRPr="000D331B" w:rsidRDefault="00F75552">
            <w:pPr>
              <w:spacing w:line="240" w:lineRule="auto"/>
              <w:ind w:firstLineChars="100" w:firstLine="180"/>
              <w:jc w:val="left"/>
              <w:rPr>
                <w:sz w:val="18"/>
                <w:szCs w:val="18"/>
              </w:rPr>
            </w:pPr>
            <w:r w:rsidRPr="000D331B">
              <w:rPr>
                <w:rFonts w:cs="Calibri"/>
                <w:color w:val="000000"/>
                <w:sz w:val="18"/>
                <w:szCs w:val="18"/>
              </w:rPr>
              <w:t>ZPIZ</w:t>
            </w:r>
          </w:p>
        </w:tc>
        <w:tc>
          <w:tcPr>
            <w:tcW w:w="1407" w:type="dxa"/>
            <w:shd w:val="clear" w:color="auto" w:fill="auto"/>
            <w:noWrap/>
            <w:vAlign w:val="bottom"/>
            <w:hideMark/>
          </w:tcPr>
          <w:p w14:paraId="0A7353F8" w14:textId="5E5963B5" w:rsidR="00927A77" w:rsidRPr="000D331B" w:rsidRDefault="00927A77" w:rsidP="00927A77">
            <w:pPr>
              <w:spacing w:line="240" w:lineRule="auto"/>
              <w:jc w:val="right"/>
              <w:rPr>
                <w:sz w:val="18"/>
                <w:szCs w:val="18"/>
              </w:rPr>
            </w:pPr>
            <w:r w:rsidRPr="000D331B">
              <w:rPr>
                <w:rFonts w:cs="Calibri"/>
                <w:sz w:val="18"/>
                <w:szCs w:val="18"/>
              </w:rPr>
              <w:t xml:space="preserve">607.565.365 </w:t>
            </w:r>
          </w:p>
        </w:tc>
        <w:tc>
          <w:tcPr>
            <w:tcW w:w="1276" w:type="dxa"/>
            <w:shd w:val="clear" w:color="auto" w:fill="auto"/>
            <w:noWrap/>
            <w:vAlign w:val="bottom"/>
            <w:hideMark/>
          </w:tcPr>
          <w:p w14:paraId="05690E8A" w14:textId="2652F59D" w:rsidR="00927A77" w:rsidRPr="000D331B" w:rsidRDefault="00927A77" w:rsidP="00927A77">
            <w:pPr>
              <w:spacing w:line="240" w:lineRule="auto"/>
              <w:jc w:val="right"/>
              <w:rPr>
                <w:sz w:val="18"/>
                <w:szCs w:val="18"/>
              </w:rPr>
            </w:pPr>
            <w:r w:rsidRPr="000D331B">
              <w:rPr>
                <w:rFonts w:cs="Calibri"/>
                <w:sz w:val="18"/>
                <w:szCs w:val="18"/>
              </w:rPr>
              <w:t>9,13</w:t>
            </w:r>
          </w:p>
        </w:tc>
      </w:tr>
      <w:tr w:rsidR="00927A77" w:rsidRPr="000D331B" w14:paraId="494D2ABA" w14:textId="77777777" w:rsidTr="003027B4">
        <w:trPr>
          <w:trHeight w:val="300"/>
        </w:trPr>
        <w:tc>
          <w:tcPr>
            <w:tcW w:w="6678" w:type="dxa"/>
            <w:shd w:val="clear" w:color="auto" w:fill="auto"/>
            <w:noWrap/>
            <w:vAlign w:val="bottom"/>
            <w:hideMark/>
          </w:tcPr>
          <w:p w14:paraId="2B2BF0F7" w14:textId="4A6EC136" w:rsidR="00927A77" w:rsidRPr="000D331B" w:rsidRDefault="00F75552">
            <w:pPr>
              <w:spacing w:line="240" w:lineRule="auto"/>
              <w:ind w:firstLineChars="100" w:firstLine="180"/>
              <w:jc w:val="left"/>
              <w:rPr>
                <w:sz w:val="18"/>
                <w:szCs w:val="18"/>
              </w:rPr>
            </w:pPr>
            <w:r w:rsidRPr="000D331B">
              <w:rPr>
                <w:rFonts w:cs="Calibri"/>
                <w:color w:val="000000"/>
                <w:sz w:val="18"/>
                <w:szCs w:val="18"/>
              </w:rPr>
              <w:t>ZZZS</w:t>
            </w:r>
          </w:p>
        </w:tc>
        <w:tc>
          <w:tcPr>
            <w:tcW w:w="1407" w:type="dxa"/>
            <w:shd w:val="clear" w:color="auto" w:fill="auto"/>
            <w:noWrap/>
            <w:vAlign w:val="bottom"/>
            <w:hideMark/>
          </w:tcPr>
          <w:p w14:paraId="4FC80D6B" w14:textId="15F715E1" w:rsidR="00927A77" w:rsidRPr="000D331B" w:rsidRDefault="00927A77" w:rsidP="00927A77">
            <w:pPr>
              <w:spacing w:line="240" w:lineRule="auto"/>
              <w:jc w:val="right"/>
              <w:rPr>
                <w:sz w:val="18"/>
                <w:szCs w:val="18"/>
              </w:rPr>
            </w:pPr>
            <w:r w:rsidRPr="000D331B">
              <w:rPr>
                <w:rFonts w:cs="Calibri"/>
                <w:sz w:val="18"/>
                <w:szCs w:val="18"/>
              </w:rPr>
              <w:t xml:space="preserve">384.024.597 </w:t>
            </w:r>
          </w:p>
        </w:tc>
        <w:tc>
          <w:tcPr>
            <w:tcW w:w="1276" w:type="dxa"/>
            <w:shd w:val="clear" w:color="auto" w:fill="auto"/>
            <w:noWrap/>
            <w:vAlign w:val="bottom"/>
            <w:hideMark/>
          </w:tcPr>
          <w:p w14:paraId="48B7ABF8" w14:textId="430F035F" w:rsidR="00927A77" w:rsidRPr="000D331B" w:rsidRDefault="00927A77" w:rsidP="00927A77">
            <w:pPr>
              <w:spacing w:line="240" w:lineRule="auto"/>
              <w:jc w:val="right"/>
              <w:rPr>
                <w:sz w:val="18"/>
                <w:szCs w:val="18"/>
              </w:rPr>
            </w:pPr>
            <w:r w:rsidRPr="000D331B">
              <w:rPr>
                <w:rFonts w:cs="Calibri"/>
                <w:sz w:val="18"/>
                <w:szCs w:val="18"/>
              </w:rPr>
              <w:t>5,77</w:t>
            </w:r>
          </w:p>
        </w:tc>
      </w:tr>
      <w:tr w:rsidR="00927A77" w:rsidRPr="000D331B" w14:paraId="70137B31" w14:textId="77777777" w:rsidTr="003027B4">
        <w:trPr>
          <w:trHeight w:val="300"/>
        </w:trPr>
        <w:tc>
          <w:tcPr>
            <w:tcW w:w="6678" w:type="dxa"/>
            <w:shd w:val="clear" w:color="auto" w:fill="92D050"/>
            <w:noWrap/>
            <w:vAlign w:val="bottom"/>
            <w:hideMark/>
          </w:tcPr>
          <w:p w14:paraId="306CEF0C" w14:textId="16341147" w:rsidR="00927A77" w:rsidRPr="000D331B" w:rsidRDefault="00927A77">
            <w:pPr>
              <w:spacing w:line="240" w:lineRule="auto"/>
              <w:jc w:val="left"/>
              <w:rPr>
                <w:i/>
                <w:iCs/>
                <w:sz w:val="18"/>
                <w:szCs w:val="18"/>
              </w:rPr>
            </w:pPr>
            <w:r w:rsidRPr="000D331B">
              <w:rPr>
                <w:rFonts w:cs="Calibri"/>
                <w:b/>
                <w:bCs/>
                <w:color w:val="000000"/>
                <w:sz w:val="18"/>
                <w:szCs w:val="18"/>
              </w:rPr>
              <w:t xml:space="preserve">918-Skupaj aktiva </w:t>
            </w:r>
          </w:p>
        </w:tc>
        <w:tc>
          <w:tcPr>
            <w:tcW w:w="1407" w:type="dxa"/>
            <w:shd w:val="clear" w:color="auto" w:fill="92D050"/>
            <w:noWrap/>
            <w:vAlign w:val="bottom"/>
            <w:hideMark/>
          </w:tcPr>
          <w:p w14:paraId="5E1B7227" w14:textId="668790EE" w:rsidR="00927A77" w:rsidRPr="000D331B" w:rsidRDefault="00927A77" w:rsidP="00927A77">
            <w:pPr>
              <w:spacing w:line="240" w:lineRule="auto"/>
              <w:jc w:val="right"/>
              <w:rPr>
                <w:iCs/>
                <w:sz w:val="18"/>
                <w:szCs w:val="18"/>
              </w:rPr>
            </w:pPr>
            <w:r w:rsidRPr="000D331B">
              <w:rPr>
                <w:rFonts w:cs="Calibri"/>
                <w:b/>
                <w:bCs/>
                <w:sz w:val="18"/>
                <w:szCs w:val="18"/>
              </w:rPr>
              <w:t xml:space="preserve">54.170.964.130 </w:t>
            </w:r>
          </w:p>
        </w:tc>
        <w:tc>
          <w:tcPr>
            <w:tcW w:w="1276" w:type="dxa"/>
            <w:shd w:val="clear" w:color="auto" w:fill="92D050"/>
            <w:noWrap/>
            <w:vAlign w:val="bottom"/>
            <w:hideMark/>
          </w:tcPr>
          <w:p w14:paraId="5DF7375B" w14:textId="7A36544A" w:rsidR="00927A77" w:rsidRPr="000D331B" w:rsidRDefault="00927A77" w:rsidP="00927A77">
            <w:pPr>
              <w:spacing w:line="240" w:lineRule="auto"/>
              <w:jc w:val="right"/>
              <w:rPr>
                <w:i/>
                <w:iCs/>
                <w:sz w:val="18"/>
                <w:szCs w:val="18"/>
              </w:rPr>
            </w:pPr>
          </w:p>
        </w:tc>
      </w:tr>
      <w:tr w:rsidR="00927A77" w:rsidRPr="000D331B" w14:paraId="7568937C" w14:textId="77777777" w:rsidTr="003027B4">
        <w:trPr>
          <w:trHeight w:val="300"/>
        </w:trPr>
        <w:tc>
          <w:tcPr>
            <w:tcW w:w="6678" w:type="dxa"/>
            <w:shd w:val="clear" w:color="auto" w:fill="auto"/>
            <w:noWrap/>
            <w:vAlign w:val="bottom"/>
            <w:hideMark/>
          </w:tcPr>
          <w:p w14:paraId="3669FE8A" w14:textId="5963448C"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FINANCE</w:t>
            </w:r>
          </w:p>
        </w:tc>
        <w:tc>
          <w:tcPr>
            <w:tcW w:w="1407" w:type="dxa"/>
            <w:shd w:val="clear" w:color="auto" w:fill="auto"/>
            <w:noWrap/>
            <w:vAlign w:val="bottom"/>
            <w:hideMark/>
          </w:tcPr>
          <w:p w14:paraId="1B56B1CD" w14:textId="50498ADF" w:rsidR="00927A77" w:rsidRPr="000D331B" w:rsidRDefault="00927A77" w:rsidP="00927A77">
            <w:pPr>
              <w:spacing w:line="240" w:lineRule="auto"/>
              <w:jc w:val="right"/>
              <w:rPr>
                <w:sz w:val="18"/>
                <w:szCs w:val="18"/>
              </w:rPr>
            </w:pPr>
            <w:r w:rsidRPr="000D331B">
              <w:rPr>
                <w:rFonts w:cs="Calibri"/>
                <w:sz w:val="18"/>
                <w:szCs w:val="18"/>
              </w:rPr>
              <w:t xml:space="preserve">10.744.884.479 </w:t>
            </w:r>
          </w:p>
        </w:tc>
        <w:tc>
          <w:tcPr>
            <w:tcW w:w="1276" w:type="dxa"/>
            <w:shd w:val="clear" w:color="auto" w:fill="auto"/>
            <w:noWrap/>
            <w:vAlign w:val="bottom"/>
            <w:hideMark/>
          </w:tcPr>
          <w:p w14:paraId="67EFCBC1" w14:textId="306168F3" w:rsidR="00927A77" w:rsidRPr="000D331B" w:rsidRDefault="00927A77" w:rsidP="00927A77">
            <w:pPr>
              <w:spacing w:line="240" w:lineRule="auto"/>
              <w:jc w:val="right"/>
              <w:rPr>
                <w:sz w:val="18"/>
                <w:szCs w:val="18"/>
              </w:rPr>
            </w:pPr>
            <w:r w:rsidRPr="000D331B">
              <w:rPr>
                <w:rFonts w:cs="Calibri"/>
                <w:sz w:val="18"/>
                <w:szCs w:val="18"/>
              </w:rPr>
              <w:t>19,84</w:t>
            </w:r>
          </w:p>
        </w:tc>
      </w:tr>
      <w:tr w:rsidR="00927A77" w:rsidRPr="000D331B" w14:paraId="068A3B7D" w14:textId="77777777" w:rsidTr="003027B4">
        <w:trPr>
          <w:trHeight w:val="300"/>
        </w:trPr>
        <w:tc>
          <w:tcPr>
            <w:tcW w:w="6678" w:type="dxa"/>
            <w:shd w:val="clear" w:color="auto" w:fill="auto"/>
            <w:noWrap/>
            <w:vAlign w:val="bottom"/>
            <w:hideMark/>
          </w:tcPr>
          <w:p w14:paraId="47EEFD39" w14:textId="6C8AE3E7" w:rsidR="00927A77" w:rsidRPr="000D331B" w:rsidRDefault="00F75552">
            <w:pPr>
              <w:spacing w:line="240" w:lineRule="auto"/>
              <w:ind w:firstLineChars="100" w:firstLine="180"/>
              <w:jc w:val="left"/>
              <w:rPr>
                <w:sz w:val="18"/>
                <w:szCs w:val="18"/>
              </w:rPr>
            </w:pPr>
            <w:r w:rsidRPr="000D331B">
              <w:rPr>
                <w:rFonts w:cs="Calibri"/>
                <w:color w:val="000000"/>
                <w:sz w:val="18"/>
                <w:szCs w:val="18"/>
              </w:rPr>
              <w:t>UPRAVLJAVEC SREDSTEV SISTEMA EZRD</w:t>
            </w:r>
          </w:p>
        </w:tc>
        <w:tc>
          <w:tcPr>
            <w:tcW w:w="1407" w:type="dxa"/>
            <w:shd w:val="clear" w:color="auto" w:fill="auto"/>
            <w:noWrap/>
            <w:vAlign w:val="bottom"/>
            <w:hideMark/>
          </w:tcPr>
          <w:p w14:paraId="3675533E" w14:textId="2755F68D" w:rsidR="00927A77" w:rsidRPr="000D331B" w:rsidRDefault="00927A77" w:rsidP="00927A77">
            <w:pPr>
              <w:spacing w:line="240" w:lineRule="auto"/>
              <w:jc w:val="right"/>
              <w:rPr>
                <w:sz w:val="18"/>
                <w:szCs w:val="18"/>
              </w:rPr>
            </w:pPr>
            <w:r w:rsidRPr="000D331B">
              <w:rPr>
                <w:rFonts w:cs="Calibri"/>
                <w:sz w:val="18"/>
                <w:szCs w:val="18"/>
              </w:rPr>
              <w:t xml:space="preserve">5.671.173.307 </w:t>
            </w:r>
          </w:p>
        </w:tc>
        <w:tc>
          <w:tcPr>
            <w:tcW w:w="1276" w:type="dxa"/>
            <w:shd w:val="clear" w:color="auto" w:fill="auto"/>
            <w:noWrap/>
            <w:vAlign w:val="bottom"/>
            <w:hideMark/>
          </w:tcPr>
          <w:p w14:paraId="4E073BB4" w14:textId="27E04CC6" w:rsidR="00927A77" w:rsidRPr="000D331B" w:rsidRDefault="00927A77" w:rsidP="00927A77">
            <w:pPr>
              <w:spacing w:line="240" w:lineRule="auto"/>
              <w:jc w:val="right"/>
              <w:rPr>
                <w:sz w:val="18"/>
                <w:szCs w:val="18"/>
              </w:rPr>
            </w:pPr>
            <w:r w:rsidRPr="000D331B">
              <w:rPr>
                <w:rFonts w:cs="Calibri"/>
                <w:sz w:val="18"/>
                <w:szCs w:val="18"/>
              </w:rPr>
              <w:t>10,47</w:t>
            </w:r>
          </w:p>
        </w:tc>
      </w:tr>
      <w:tr w:rsidR="00927A77" w:rsidRPr="000D331B" w14:paraId="302E744B" w14:textId="77777777" w:rsidTr="003027B4">
        <w:trPr>
          <w:trHeight w:val="300"/>
        </w:trPr>
        <w:tc>
          <w:tcPr>
            <w:tcW w:w="6678" w:type="dxa"/>
            <w:shd w:val="clear" w:color="auto" w:fill="auto"/>
            <w:noWrap/>
            <w:vAlign w:val="bottom"/>
            <w:hideMark/>
          </w:tcPr>
          <w:p w14:paraId="0018EEC0" w14:textId="76CF0F69"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578BE20A" w14:textId="008F15F3" w:rsidR="00927A77" w:rsidRPr="000D331B" w:rsidRDefault="00927A77" w:rsidP="00927A77">
            <w:pPr>
              <w:spacing w:line="240" w:lineRule="auto"/>
              <w:jc w:val="right"/>
              <w:rPr>
                <w:sz w:val="18"/>
                <w:szCs w:val="18"/>
              </w:rPr>
            </w:pPr>
            <w:r w:rsidRPr="000D331B">
              <w:rPr>
                <w:rFonts w:cs="Calibri"/>
                <w:sz w:val="18"/>
                <w:szCs w:val="18"/>
              </w:rPr>
              <w:t xml:space="preserve">5.232.236.730 </w:t>
            </w:r>
          </w:p>
        </w:tc>
        <w:tc>
          <w:tcPr>
            <w:tcW w:w="1276" w:type="dxa"/>
            <w:shd w:val="clear" w:color="auto" w:fill="auto"/>
            <w:noWrap/>
            <w:vAlign w:val="bottom"/>
            <w:hideMark/>
          </w:tcPr>
          <w:p w14:paraId="2C6B6C82" w14:textId="0C49C6D9" w:rsidR="00927A77" w:rsidRPr="000D331B" w:rsidRDefault="00927A77" w:rsidP="00927A77">
            <w:pPr>
              <w:spacing w:line="240" w:lineRule="auto"/>
              <w:jc w:val="right"/>
              <w:rPr>
                <w:sz w:val="18"/>
                <w:szCs w:val="18"/>
              </w:rPr>
            </w:pPr>
            <w:r w:rsidRPr="000D331B">
              <w:rPr>
                <w:rFonts w:cs="Calibri"/>
                <w:sz w:val="18"/>
                <w:szCs w:val="18"/>
              </w:rPr>
              <w:t>9,66</w:t>
            </w:r>
          </w:p>
        </w:tc>
      </w:tr>
      <w:tr w:rsidR="00927A77" w:rsidRPr="000D331B" w14:paraId="04139263" w14:textId="77777777" w:rsidTr="003027B4">
        <w:trPr>
          <w:trHeight w:val="300"/>
        </w:trPr>
        <w:tc>
          <w:tcPr>
            <w:tcW w:w="6678" w:type="dxa"/>
            <w:shd w:val="clear" w:color="auto" w:fill="auto"/>
            <w:noWrap/>
            <w:vAlign w:val="bottom"/>
            <w:hideMark/>
          </w:tcPr>
          <w:p w14:paraId="01303C83" w14:textId="7C54C6D0" w:rsidR="00927A77" w:rsidRPr="000D331B" w:rsidRDefault="00927A77">
            <w:pPr>
              <w:spacing w:line="240" w:lineRule="auto"/>
              <w:jc w:val="left"/>
              <w:rPr>
                <w:sz w:val="18"/>
                <w:szCs w:val="18"/>
              </w:rPr>
            </w:pPr>
            <w:r w:rsidRPr="000D331B">
              <w:rPr>
                <w:rFonts w:cs="Calibri"/>
                <w:b/>
                <w:bCs/>
                <w:color w:val="000000"/>
                <w:sz w:val="18"/>
                <w:szCs w:val="18"/>
              </w:rPr>
              <w:t xml:space="preserve">919-Splošni sklad </w:t>
            </w:r>
          </w:p>
        </w:tc>
        <w:tc>
          <w:tcPr>
            <w:tcW w:w="1407" w:type="dxa"/>
            <w:shd w:val="clear" w:color="auto" w:fill="auto"/>
            <w:noWrap/>
            <w:vAlign w:val="bottom"/>
            <w:hideMark/>
          </w:tcPr>
          <w:p w14:paraId="328E2A35" w14:textId="5B5C0588" w:rsidR="00927A77" w:rsidRPr="000D331B" w:rsidRDefault="00927A77" w:rsidP="00927A77">
            <w:pPr>
              <w:spacing w:line="240" w:lineRule="auto"/>
              <w:jc w:val="right"/>
              <w:rPr>
                <w:sz w:val="18"/>
                <w:szCs w:val="18"/>
              </w:rPr>
            </w:pPr>
            <w:r w:rsidRPr="000D331B">
              <w:rPr>
                <w:rFonts w:cs="Calibri"/>
                <w:b/>
                <w:bCs/>
                <w:sz w:val="18"/>
                <w:szCs w:val="18"/>
              </w:rPr>
              <w:t xml:space="preserve">13.580.234.359 </w:t>
            </w:r>
          </w:p>
        </w:tc>
        <w:tc>
          <w:tcPr>
            <w:tcW w:w="1276" w:type="dxa"/>
            <w:shd w:val="clear" w:color="auto" w:fill="auto"/>
            <w:noWrap/>
            <w:vAlign w:val="bottom"/>
            <w:hideMark/>
          </w:tcPr>
          <w:p w14:paraId="12F60B13" w14:textId="114C92B2" w:rsidR="00927A77" w:rsidRPr="000D331B" w:rsidRDefault="00927A77" w:rsidP="00927A77">
            <w:pPr>
              <w:spacing w:line="240" w:lineRule="auto"/>
              <w:jc w:val="right"/>
              <w:rPr>
                <w:sz w:val="18"/>
                <w:szCs w:val="18"/>
              </w:rPr>
            </w:pPr>
          </w:p>
        </w:tc>
      </w:tr>
      <w:tr w:rsidR="00927A77" w:rsidRPr="000D331B" w14:paraId="71C018B2" w14:textId="77777777" w:rsidTr="003027B4">
        <w:trPr>
          <w:trHeight w:val="300"/>
        </w:trPr>
        <w:tc>
          <w:tcPr>
            <w:tcW w:w="6678" w:type="dxa"/>
            <w:shd w:val="clear" w:color="auto" w:fill="auto"/>
            <w:noWrap/>
            <w:vAlign w:val="bottom"/>
            <w:hideMark/>
          </w:tcPr>
          <w:p w14:paraId="7DE39DD1" w14:textId="0C126DB2" w:rsidR="00927A77" w:rsidRPr="000D331B" w:rsidRDefault="00927A77" w:rsidP="00A90E7E">
            <w:pPr>
              <w:spacing w:line="240" w:lineRule="auto"/>
              <w:ind w:left="153" w:firstLine="15"/>
              <w:jc w:val="left"/>
              <w:rPr>
                <w:sz w:val="18"/>
                <w:szCs w:val="18"/>
              </w:rPr>
            </w:pPr>
            <w:r w:rsidRPr="000D331B">
              <w:rPr>
                <w:rFonts w:cs="Calibri"/>
                <w:color w:val="000000"/>
                <w:sz w:val="18"/>
                <w:szCs w:val="18"/>
              </w:rPr>
              <w:t>MINISTRSTVO ZA FINANCE</w:t>
            </w:r>
          </w:p>
        </w:tc>
        <w:tc>
          <w:tcPr>
            <w:tcW w:w="1407" w:type="dxa"/>
            <w:shd w:val="clear" w:color="auto" w:fill="auto"/>
            <w:noWrap/>
            <w:vAlign w:val="bottom"/>
            <w:hideMark/>
          </w:tcPr>
          <w:p w14:paraId="202A45D0" w14:textId="3A06FB17" w:rsidR="00927A77" w:rsidRPr="000D331B" w:rsidRDefault="00927A77" w:rsidP="00927A77">
            <w:pPr>
              <w:spacing w:line="240" w:lineRule="auto"/>
              <w:jc w:val="right"/>
              <w:rPr>
                <w:sz w:val="18"/>
                <w:szCs w:val="18"/>
              </w:rPr>
            </w:pPr>
            <w:r w:rsidRPr="000D331B">
              <w:rPr>
                <w:rFonts w:cs="Calibri"/>
                <w:sz w:val="18"/>
                <w:szCs w:val="18"/>
              </w:rPr>
              <w:t xml:space="preserve">10.578.312.227 </w:t>
            </w:r>
          </w:p>
        </w:tc>
        <w:tc>
          <w:tcPr>
            <w:tcW w:w="1276" w:type="dxa"/>
            <w:shd w:val="clear" w:color="auto" w:fill="auto"/>
            <w:noWrap/>
            <w:vAlign w:val="bottom"/>
            <w:hideMark/>
          </w:tcPr>
          <w:p w14:paraId="10C50792" w14:textId="38DB6863" w:rsidR="00927A77" w:rsidRPr="000D331B" w:rsidRDefault="00927A77" w:rsidP="00927A77">
            <w:pPr>
              <w:spacing w:line="240" w:lineRule="auto"/>
              <w:jc w:val="right"/>
              <w:rPr>
                <w:sz w:val="18"/>
                <w:szCs w:val="18"/>
              </w:rPr>
            </w:pPr>
            <w:r w:rsidRPr="000D331B">
              <w:rPr>
                <w:rFonts w:cs="Calibri"/>
                <w:sz w:val="18"/>
                <w:szCs w:val="18"/>
              </w:rPr>
              <w:t>77,89</w:t>
            </w:r>
          </w:p>
        </w:tc>
      </w:tr>
      <w:tr w:rsidR="00927A77" w:rsidRPr="000D331B" w14:paraId="7078E0A5" w14:textId="77777777" w:rsidTr="003027B4">
        <w:trPr>
          <w:trHeight w:val="300"/>
        </w:trPr>
        <w:tc>
          <w:tcPr>
            <w:tcW w:w="6678" w:type="dxa"/>
            <w:shd w:val="clear" w:color="auto" w:fill="auto"/>
            <w:noWrap/>
            <w:vAlign w:val="bottom"/>
            <w:hideMark/>
          </w:tcPr>
          <w:p w14:paraId="71804864" w14:textId="10A20A0A" w:rsidR="00927A77" w:rsidRPr="000D331B" w:rsidRDefault="00F75552" w:rsidP="00A90E7E">
            <w:pPr>
              <w:spacing w:line="240" w:lineRule="auto"/>
              <w:ind w:left="153" w:firstLine="15"/>
              <w:jc w:val="left"/>
              <w:rPr>
                <w:sz w:val="18"/>
                <w:szCs w:val="18"/>
              </w:rPr>
            </w:pPr>
            <w:r w:rsidRPr="000D331B">
              <w:rPr>
                <w:rFonts w:cs="Calibri"/>
                <w:color w:val="000000"/>
                <w:sz w:val="18"/>
                <w:szCs w:val="18"/>
              </w:rPr>
              <w:t>UPRAVLJAVEC SREDSTEV SISTEMA EZRD</w:t>
            </w:r>
          </w:p>
        </w:tc>
        <w:tc>
          <w:tcPr>
            <w:tcW w:w="1407" w:type="dxa"/>
            <w:shd w:val="clear" w:color="auto" w:fill="auto"/>
            <w:noWrap/>
            <w:vAlign w:val="bottom"/>
            <w:hideMark/>
          </w:tcPr>
          <w:p w14:paraId="61661B8A" w14:textId="3367E4FF" w:rsidR="00927A77" w:rsidRPr="000D331B" w:rsidRDefault="00927A77" w:rsidP="00927A77">
            <w:pPr>
              <w:spacing w:line="240" w:lineRule="auto"/>
              <w:jc w:val="right"/>
              <w:rPr>
                <w:sz w:val="18"/>
                <w:szCs w:val="18"/>
              </w:rPr>
            </w:pPr>
            <w:r w:rsidRPr="000D331B">
              <w:rPr>
                <w:rFonts w:cs="Calibri"/>
                <w:sz w:val="18"/>
                <w:szCs w:val="18"/>
              </w:rPr>
              <w:t xml:space="preserve">5.671.173.307 </w:t>
            </w:r>
          </w:p>
        </w:tc>
        <w:tc>
          <w:tcPr>
            <w:tcW w:w="1276" w:type="dxa"/>
            <w:shd w:val="clear" w:color="auto" w:fill="auto"/>
            <w:noWrap/>
            <w:vAlign w:val="bottom"/>
            <w:hideMark/>
          </w:tcPr>
          <w:p w14:paraId="253B56AD" w14:textId="33C8C96D" w:rsidR="00927A77" w:rsidRPr="000D331B" w:rsidRDefault="00927A77" w:rsidP="00927A77">
            <w:pPr>
              <w:spacing w:line="240" w:lineRule="auto"/>
              <w:jc w:val="right"/>
              <w:rPr>
                <w:sz w:val="18"/>
                <w:szCs w:val="18"/>
              </w:rPr>
            </w:pPr>
            <w:r w:rsidRPr="000D331B">
              <w:rPr>
                <w:rFonts w:cs="Calibri"/>
                <w:sz w:val="18"/>
                <w:szCs w:val="18"/>
              </w:rPr>
              <w:t>41,76</w:t>
            </w:r>
          </w:p>
        </w:tc>
      </w:tr>
      <w:tr w:rsidR="00927A77" w:rsidRPr="000D331B" w14:paraId="0C15B3CB" w14:textId="77777777" w:rsidTr="003027B4">
        <w:trPr>
          <w:trHeight w:val="300"/>
        </w:trPr>
        <w:tc>
          <w:tcPr>
            <w:tcW w:w="6678" w:type="dxa"/>
            <w:shd w:val="clear" w:color="auto" w:fill="auto"/>
            <w:noWrap/>
            <w:vAlign w:val="bottom"/>
            <w:hideMark/>
          </w:tcPr>
          <w:p w14:paraId="684F03D0" w14:textId="52981E57"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3A5235BA" w14:textId="588A2105" w:rsidR="00927A77" w:rsidRPr="000D331B" w:rsidRDefault="00927A77" w:rsidP="00927A77">
            <w:pPr>
              <w:spacing w:line="240" w:lineRule="auto"/>
              <w:jc w:val="right"/>
              <w:rPr>
                <w:sz w:val="18"/>
                <w:szCs w:val="18"/>
              </w:rPr>
            </w:pPr>
            <w:r w:rsidRPr="000D331B">
              <w:rPr>
                <w:rFonts w:cs="Calibri"/>
                <w:sz w:val="18"/>
                <w:szCs w:val="18"/>
              </w:rPr>
              <w:t xml:space="preserve">3.922.205.835 </w:t>
            </w:r>
          </w:p>
        </w:tc>
        <w:tc>
          <w:tcPr>
            <w:tcW w:w="1276" w:type="dxa"/>
            <w:shd w:val="clear" w:color="auto" w:fill="auto"/>
            <w:noWrap/>
            <w:vAlign w:val="bottom"/>
            <w:hideMark/>
          </w:tcPr>
          <w:p w14:paraId="7EE40160" w14:textId="46219EF9" w:rsidR="00927A77" w:rsidRPr="000D331B" w:rsidRDefault="00927A77" w:rsidP="00927A77">
            <w:pPr>
              <w:spacing w:line="240" w:lineRule="auto"/>
              <w:jc w:val="right"/>
              <w:rPr>
                <w:sz w:val="18"/>
                <w:szCs w:val="18"/>
              </w:rPr>
            </w:pPr>
            <w:r w:rsidRPr="000D331B">
              <w:rPr>
                <w:rFonts w:cs="Calibri"/>
                <w:sz w:val="18"/>
                <w:szCs w:val="18"/>
              </w:rPr>
              <w:t>28,88</w:t>
            </w:r>
          </w:p>
        </w:tc>
      </w:tr>
      <w:tr w:rsidR="00927A77" w:rsidRPr="000D331B" w14:paraId="6F2082C9" w14:textId="77777777" w:rsidTr="003027B4">
        <w:trPr>
          <w:trHeight w:val="300"/>
        </w:trPr>
        <w:tc>
          <w:tcPr>
            <w:tcW w:w="6678" w:type="dxa"/>
            <w:shd w:val="clear" w:color="auto" w:fill="auto"/>
            <w:noWrap/>
            <w:vAlign w:val="bottom"/>
            <w:hideMark/>
          </w:tcPr>
          <w:p w14:paraId="379F2639" w14:textId="11DC5AAC" w:rsidR="00927A77" w:rsidRPr="000D331B" w:rsidRDefault="00927A77">
            <w:pPr>
              <w:spacing w:line="240" w:lineRule="auto"/>
              <w:jc w:val="left"/>
              <w:rPr>
                <w:sz w:val="18"/>
                <w:szCs w:val="18"/>
              </w:rPr>
            </w:pPr>
            <w:r w:rsidRPr="000D331B">
              <w:rPr>
                <w:rFonts w:cs="Calibri"/>
                <w:b/>
                <w:bCs/>
                <w:color w:val="000000"/>
                <w:sz w:val="18"/>
                <w:szCs w:val="18"/>
              </w:rPr>
              <w:t xml:space="preserve">920-Rezervni sklad </w:t>
            </w:r>
          </w:p>
        </w:tc>
        <w:tc>
          <w:tcPr>
            <w:tcW w:w="1407" w:type="dxa"/>
            <w:shd w:val="clear" w:color="auto" w:fill="auto"/>
            <w:noWrap/>
            <w:vAlign w:val="bottom"/>
            <w:hideMark/>
          </w:tcPr>
          <w:p w14:paraId="6F8A2A60" w14:textId="4D8F2C09" w:rsidR="00927A77" w:rsidRPr="000D331B" w:rsidRDefault="00927A77" w:rsidP="00927A77">
            <w:pPr>
              <w:spacing w:line="240" w:lineRule="auto"/>
              <w:jc w:val="right"/>
              <w:rPr>
                <w:sz w:val="18"/>
                <w:szCs w:val="18"/>
              </w:rPr>
            </w:pPr>
            <w:r w:rsidRPr="000D331B">
              <w:rPr>
                <w:rFonts w:cs="Calibri"/>
                <w:b/>
                <w:bCs/>
                <w:sz w:val="18"/>
                <w:szCs w:val="18"/>
              </w:rPr>
              <w:t xml:space="preserve">236.608.873 </w:t>
            </w:r>
          </w:p>
        </w:tc>
        <w:tc>
          <w:tcPr>
            <w:tcW w:w="1276" w:type="dxa"/>
            <w:shd w:val="clear" w:color="auto" w:fill="auto"/>
            <w:noWrap/>
            <w:vAlign w:val="bottom"/>
            <w:hideMark/>
          </w:tcPr>
          <w:p w14:paraId="2288A4A1" w14:textId="41A47B39" w:rsidR="00927A77" w:rsidRPr="000D331B" w:rsidRDefault="00927A77" w:rsidP="00927A77">
            <w:pPr>
              <w:spacing w:line="240" w:lineRule="auto"/>
              <w:jc w:val="right"/>
              <w:rPr>
                <w:sz w:val="18"/>
                <w:szCs w:val="18"/>
              </w:rPr>
            </w:pPr>
          </w:p>
        </w:tc>
      </w:tr>
      <w:tr w:rsidR="00927A77" w:rsidRPr="000D331B" w14:paraId="4AEABE73" w14:textId="77777777" w:rsidTr="003027B4">
        <w:trPr>
          <w:trHeight w:val="300"/>
        </w:trPr>
        <w:tc>
          <w:tcPr>
            <w:tcW w:w="6678" w:type="dxa"/>
            <w:shd w:val="clear" w:color="auto" w:fill="auto"/>
            <w:noWrap/>
            <w:vAlign w:val="bottom"/>
            <w:hideMark/>
          </w:tcPr>
          <w:p w14:paraId="4D46521A" w14:textId="5F4348A3"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FINANCE</w:t>
            </w:r>
          </w:p>
        </w:tc>
        <w:tc>
          <w:tcPr>
            <w:tcW w:w="1407" w:type="dxa"/>
            <w:shd w:val="clear" w:color="auto" w:fill="auto"/>
            <w:noWrap/>
            <w:vAlign w:val="bottom"/>
            <w:hideMark/>
          </w:tcPr>
          <w:p w14:paraId="1DC89DAB" w14:textId="33467892" w:rsidR="00927A77" w:rsidRPr="000D331B" w:rsidRDefault="00927A77" w:rsidP="00927A77">
            <w:pPr>
              <w:spacing w:line="240" w:lineRule="auto"/>
              <w:jc w:val="right"/>
              <w:rPr>
                <w:sz w:val="18"/>
                <w:szCs w:val="18"/>
              </w:rPr>
            </w:pPr>
            <w:r w:rsidRPr="000D331B">
              <w:rPr>
                <w:rFonts w:cs="Calibri"/>
                <w:sz w:val="18"/>
                <w:szCs w:val="18"/>
              </w:rPr>
              <w:t xml:space="preserve">116.036.110 </w:t>
            </w:r>
          </w:p>
        </w:tc>
        <w:tc>
          <w:tcPr>
            <w:tcW w:w="1276" w:type="dxa"/>
            <w:shd w:val="clear" w:color="auto" w:fill="auto"/>
            <w:noWrap/>
            <w:vAlign w:val="bottom"/>
            <w:hideMark/>
          </w:tcPr>
          <w:p w14:paraId="34556404" w14:textId="318C4D56" w:rsidR="00927A77" w:rsidRPr="000D331B" w:rsidRDefault="00927A77" w:rsidP="00927A77">
            <w:pPr>
              <w:spacing w:line="240" w:lineRule="auto"/>
              <w:jc w:val="right"/>
              <w:rPr>
                <w:sz w:val="18"/>
                <w:szCs w:val="18"/>
              </w:rPr>
            </w:pPr>
            <w:r w:rsidRPr="000D331B">
              <w:rPr>
                <w:rFonts w:cs="Calibri"/>
                <w:sz w:val="18"/>
                <w:szCs w:val="18"/>
              </w:rPr>
              <w:t>49,04</w:t>
            </w:r>
          </w:p>
        </w:tc>
      </w:tr>
      <w:tr w:rsidR="00927A77" w:rsidRPr="000D331B" w14:paraId="48ECEA63" w14:textId="77777777" w:rsidTr="003027B4">
        <w:trPr>
          <w:trHeight w:val="300"/>
        </w:trPr>
        <w:tc>
          <w:tcPr>
            <w:tcW w:w="6678" w:type="dxa"/>
            <w:shd w:val="clear" w:color="auto" w:fill="auto"/>
            <w:noWrap/>
            <w:vAlign w:val="bottom"/>
            <w:hideMark/>
          </w:tcPr>
          <w:p w14:paraId="2A99292E" w14:textId="503599F5" w:rsidR="00927A77" w:rsidRPr="000D331B" w:rsidRDefault="00F75552">
            <w:pPr>
              <w:spacing w:line="240" w:lineRule="auto"/>
              <w:ind w:firstLineChars="100" w:firstLine="180"/>
              <w:jc w:val="left"/>
              <w:rPr>
                <w:sz w:val="18"/>
                <w:szCs w:val="18"/>
              </w:rPr>
            </w:pPr>
            <w:r w:rsidRPr="000D331B">
              <w:rPr>
                <w:rFonts w:cs="Calibri"/>
                <w:color w:val="000000"/>
                <w:sz w:val="18"/>
                <w:szCs w:val="18"/>
              </w:rPr>
              <w:t>ZZZS</w:t>
            </w:r>
          </w:p>
        </w:tc>
        <w:tc>
          <w:tcPr>
            <w:tcW w:w="1407" w:type="dxa"/>
            <w:shd w:val="clear" w:color="auto" w:fill="auto"/>
            <w:noWrap/>
            <w:vAlign w:val="bottom"/>
            <w:hideMark/>
          </w:tcPr>
          <w:p w14:paraId="50CD96A9" w14:textId="33603222" w:rsidR="00927A77" w:rsidRPr="000D331B" w:rsidRDefault="00927A77" w:rsidP="00927A77">
            <w:pPr>
              <w:spacing w:line="240" w:lineRule="auto"/>
              <w:jc w:val="right"/>
              <w:rPr>
                <w:sz w:val="18"/>
                <w:szCs w:val="18"/>
              </w:rPr>
            </w:pPr>
            <w:r w:rsidRPr="000D331B">
              <w:rPr>
                <w:rFonts w:cs="Calibri"/>
                <w:sz w:val="18"/>
                <w:szCs w:val="18"/>
              </w:rPr>
              <w:t xml:space="preserve">40.086.050 </w:t>
            </w:r>
          </w:p>
        </w:tc>
        <w:tc>
          <w:tcPr>
            <w:tcW w:w="1276" w:type="dxa"/>
            <w:shd w:val="clear" w:color="auto" w:fill="auto"/>
            <w:noWrap/>
            <w:vAlign w:val="bottom"/>
            <w:hideMark/>
          </w:tcPr>
          <w:p w14:paraId="7A19C023" w14:textId="0C700BEF" w:rsidR="00927A77" w:rsidRPr="000D331B" w:rsidRDefault="00927A77" w:rsidP="00927A77">
            <w:pPr>
              <w:spacing w:line="240" w:lineRule="auto"/>
              <w:jc w:val="right"/>
              <w:rPr>
                <w:sz w:val="18"/>
                <w:szCs w:val="18"/>
              </w:rPr>
            </w:pPr>
            <w:r w:rsidRPr="000D331B">
              <w:rPr>
                <w:rFonts w:cs="Calibri"/>
                <w:sz w:val="18"/>
                <w:szCs w:val="18"/>
              </w:rPr>
              <w:t>16,94</w:t>
            </w:r>
          </w:p>
        </w:tc>
      </w:tr>
      <w:tr w:rsidR="00927A77" w:rsidRPr="000D331B" w14:paraId="4A66C6A7" w14:textId="77777777" w:rsidTr="003027B4">
        <w:trPr>
          <w:trHeight w:val="300"/>
        </w:trPr>
        <w:tc>
          <w:tcPr>
            <w:tcW w:w="6678" w:type="dxa"/>
            <w:shd w:val="clear" w:color="auto" w:fill="auto"/>
            <w:noWrap/>
            <w:vAlign w:val="bottom"/>
            <w:hideMark/>
          </w:tcPr>
          <w:p w14:paraId="43E8B28E" w14:textId="7313DB14"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JAVNI SKLAD </w:t>
            </w:r>
            <w:r w:rsidR="00F75552" w:rsidRPr="000D331B">
              <w:rPr>
                <w:rFonts w:cs="Calibri"/>
                <w:color w:val="000000"/>
                <w:sz w:val="18"/>
                <w:szCs w:val="18"/>
              </w:rPr>
              <w:t>RS</w:t>
            </w:r>
            <w:r w:rsidRPr="000D331B">
              <w:rPr>
                <w:rFonts w:cs="Calibri"/>
                <w:color w:val="000000"/>
                <w:sz w:val="18"/>
                <w:szCs w:val="18"/>
              </w:rPr>
              <w:t xml:space="preserve"> ZA PODJETNIŠTVO</w:t>
            </w:r>
          </w:p>
        </w:tc>
        <w:tc>
          <w:tcPr>
            <w:tcW w:w="1407" w:type="dxa"/>
            <w:shd w:val="clear" w:color="auto" w:fill="auto"/>
            <w:noWrap/>
            <w:vAlign w:val="bottom"/>
            <w:hideMark/>
          </w:tcPr>
          <w:p w14:paraId="5116BC37" w14:textId="5BC88F11" w:rsidR="00927A77" w:rsidRPr="000D331B" w:rsidRDefault="00927A77" w:rsidP="00927A77">
            <w:pPr>
              <w:spacing w:line="240" w:lineRule="auto"/>
              <w:jc w:val="right"/>
              <w:rPr>
                <w:sz w:val="18"/>
                <w:szCs w:val="18"/>
              </w:rPr>
            </w:pPr>
            <w:r w:rsidRPr="000D331B">
              <w:rPr>
                <w:rFonts w:cs="Calibri"/>
                <w:sz w:val="18"/>
                <w:szCs w:val="18"/>
              </w:rPr>
              <w:t xml:space="preserve">35.395.910 </w:t>
            </w:r>
          </w:p>
        </w:tc>
        <w:tc>
          <w:tcPr>
            <w:tcW w:w="1276" w:type="dxa"/>
            <w:shd w:val="clear" w:color="auto" w:fill="auto"/>
            <w:noWrap/>
            <w:vAlign w:val="bottom"/>
            <w:hideMark/>
          </w:tcPr>
          <w:p w14:paraId="703F6085" w14:textId="3825624F" w:rsidR="00927A77" w:rsidRPr="000D331B" w:rsidRDefault="00927A77" w:rsidP="00927A77">
            <w:pPr>
              <w:spacing w:line="240" w:lineRule="auto"/>
              <w:jc w:val="right"/>
              <w:rPr>
                <w:sz w:val="18"/>
                <w:szCs w:val="18"/>
              </w:rPr>
            </w:pPr>
            <w:r w:rsidRPr="000D331B">
              <w:rPr>
                <w:rFonts w:cs="Calibri"/>
                <w:sz w:val="18"/>
                <w:szCs w:val="18"/>
              </w:rPr>
              <w:t>14,96</w:t>
            </w:r>
          </w:p>
        </w:tc>
      </w:tr>
      <w:tr w:rsidR="00927A77" w:rsidRPr="000D331B" w14:paraId="151AB6F2" w14:textId="77777777" w:rsidTr="003027B4">
        <w:trPr>
          <w:trHeight w:val="300"/>
        </w:trPr>
        <w:tc>
          <w:tcPr>
            <w:tcW w:w="6678" w:type="dxa"/>
            <w:shd w:val="clear" w:color="auto" w:fill="auto"/>
            <w:noWrap/>
            <w:vAlign w:val="bottom"/>
            <w:hideMark/>
          </w:tcPr>
          <w:p w14:paraId="63DFC3B7" w14:textId="12A50D2C" w:rsidR="00927A77" w:rsidRPr="000D331B" w:rsidRDefault="00927A77">
            <w:pPr>
              <w:spacing w:line="240" w:lineRule="auto"/>
              <w:jc w:val="left"/>
              <w:rPr>
                <w:sz w:val="18"/>
                <w:szCs w:val="18"/>
              </w:rPr>
            </w:pPr>
            <w:r w:rsidRPr="000D331B">
              <w:rPr>
                <w:rFonts w:cs="Calibri"/>
                <w:b/>
                <w:bCs/>
                <w:color w:val="000000"/>
                <w:sz w:val="18"/>
                <w:szCs w:val="18"/>
              </w:rPr>
              <w:t xml:space="preserve">921-Dolgoročno prejeta posojila </w:t>
            </w:r>
          </w:p>
        </w:tc>
        <w:tc>
          <w:tcPr>
            <w:tcW w:w="1407" w:type="dxa"/>
            <w:shd w:val="clear" w:color="auto" w:fill="auto"/>
            <w:noWrap/>
            <w:vAlign w:val="bottom"/>
            <w:hideMark/>
          </w:tcPr>
          <w:p w14:paraId="1A643586" w14:textId="60F707C1" w:rsidR="00927A77" w:rsidRPr="000D331B" w:rsidRDefault="00927A77" w:rsidP="00927A77">
            <w:pPr>
              <w:spacing w:line="240" w:lineRule="auto"/>
              <w:jc w:val="right"/>
              <w:rPr>
                <w:sz w:val="18"/>
                <w:szCs w:val="18"/>
              </w:rPr>
            </w:pPr>
            <w:r w:rsidRPr="000D331B">
              <w:rPr>
                <w:rFonts w:cs="Calibri"/>
                <w:b/>
                <w:bCs/>
                <w:sz w:val="18"/>
                <w:szCs w:val="18"/>
              </w:rPr>
              <w:t xml:space="preserve">36.638.955.955 </w:t>
            </w:r>
          </w:p>
        </w:tc>
        <w:tc>
          <w:tcPr>
            <w:tcW w:w="1276" w:type="dxa"/>
            <w:shd w:val="clear" w:color="auto" w:fill="auto"/>
            <w:noWrap/>
            <w:vAlign w:val="bottom"/>
            <w:hideMark/>
          </w:tcPr>
          <w:p w14:paraId="11661AB1" w14:textId="5E181B43" w:rsidR="00927A77" w:rsidRPr="000D331B" w:rsidRDefault="00927A77" w:rsidP="00927A77">
            <w:pPr>
              <w:spacing w:line="240" w:lineRule="auto"/>
              <w:jc w:val="right"/>
              <w:rPr>
                <w:sz w:val="18"/>
                <w:szCs w:val="18"/>
              </w:rPr>
            </w:pPr>
          </w:p>
        </w:tc>
      </w:tr>
      <w:tr w:rsidR="00927A77" w:rsidRPr="000D331B" w14:paraId="7634F724" w14:textId="77777777" w:rsidTr="003027B4">
        <w:trPr>
          <w:trHeight w:val="300"/>
        </w:trPr>
        <w:tc>
          <w:tcPr>
            <w:tcW w:w="6678" w:type="dxa"/>
            <w:shd w:val="clear" w:color="auto" w:fill="auto"/>
            <w:noWrap/>
            <w:vAlign w:val="bottom"/>
            <w:hideMark/>
          </w:tcPr>
          <w:p w14:paraId="3CE90FB2" w14:textId="6209EECF"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540BF8D4" w14:textId="321B775B" w:rsidR="00927A77" w:rsidRPr="000D331B" w:rsidRDefault="00927A77" w:rsidP="00927A77">
            <w:pPr>
              <w:spacing w:line="240" w:lineRule="auto"/>
              <w:jc w:val="right"/>
              <w:rPr>
                <w:sz w:val="18"/>
                <w:szCs w:val="18"/>
              </w:rPr>
            </w:pPr>
            <w:r w:rsidRPr="000D331B">
              <w:rPr>
                <w:rFonts w:cs="Calibri"/>
                <w:sz w:val="18"/>
                <w:szCs w:val="18"/>
              </w:rPr>
              <w:t xml:space="preserve">35.718.025.425 </w:t>
            </w:r>
          </w:p>
        </w:tc>
        <w:tc>
          <w:tcPr>
            <w:tcW w:w="1276" w:type="dxa"/>
            <w:shd w:val="clear" w:color="auto" w:fill="auto"/>
            <w:noWrap/>
            <w:vAlign w:val="bottom"/>
            <w:hideMark/>
          </w:tcPr>
          <w:p w14:paraId="6A55BCB2" w14:textId="62BEB712" w:rsidR="00927A77" w:rsidRPr="000D331B" w:rsidRDefault="00927A77" w:rsidP="00927A77">
            <w:pPr>
              <w:spacing w:line="240" w:lineRule="auto"/>
              <w:jc w:val="right"/>
              <w:rPr>
                <w:sz w:val="18"/>
                <w:szCs w:val="18"/>
              </w:rPr>
            </w:pPr>
            <w:r w:rsidRPr="000D331B">
              <w:rPr>
                <w:rFonts w:cs="Calibri"/>
                <w:sz w:val="18"/>
                <w:szCs w:val="18"/>
              </w:rPr>
              <w:t>97,49</w:t>
            </w:r>
          </w:p>
        </w:tc>
      </w:tr>
      <w:tr w:rsidR="00927A77" w:rsidRPr="000D331B" w14:paraId="2247DE59" w14:textId="77777777" w:rsidTr="003027B4">
        <w:trPr>
          <w:trHeight w:val="300"/>
        </w:trPr>
        <w:tc>
          <w:tcPr>
            <w:tcW w:w="6678" w:type="dxa"/>
            <w:shd w:val="clear" w:color="auto" w:fill="auto"/>
            <w:noWrap/>
            <w:vAlign w:val="bottom"/>
            <w:hideMark/>
          </w:tcPr>
          <w:p w14:paraId="68FA114B" w14:textId="3F190413"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5C7655C4" w14:textId="3DBE31AE" w:rsidR="00927A77" w:rsidRPr="000D331B" w:rsidRDefault="00927A77" w:rsidP="00927A77">
            <w:pPr>
              <w:spacing w:line="240" w:lineRule="auto"/>
              <w:jc w:val="right"/>
              <w:rPr>
                <w:sz w:val="18"/>
                <w:szCs w:val="18"/>
              </w:rPr>
            </w:pPr>
            <w:r w:rsidRPr="000D331B">
              <w:rPr>
                <w:rFonts w:cs="Calibri"/>
                <w:sz w:val="18"/>
                <w:szCs w:val="18"/>
              </w:rPr>
              <w:t xml:space="preserve">104.964.546 </w:t>
            </w:r>
          </w:p>
        </w:tc>
        <w:tc>
          <w:tcPr>
            <w:tcW w:w="1276" w:type="dxa"/>
            <w:shd w:val="clear" w:color="auto" w:fill="auto"/>
            <w:noWrap/>
            <w:vAlign w:val="bottom"/>
            <w:hideMark/>
          </w:tcPr>
          <w:p w14:paraId="42C53325" w14:textId="4484C5D0" w:rsidR="00927A77" w:rsidRPr="000D331B" w:rsidRDefault="00927A77" w:rsidP="00927A77">
            <w:pPr>
              <w:spacing w:line="240" w:lineRule="auto"/>
              <w:jc w:val="right"/>
              <w:rPr>
                <w:sz w:val="18"/>
                <w:szCs w:val="18"/>
              </w:rPr>
            </w:pPr>
            <w:r w:rsidRPr="000D331B">
              <w:rPr>
                <w:rFonts w:cs="Calibri"/>
                <w:sz w:val="18"/>
                <w:szCs w:val="18"/>
              </w:rPr>
              <w:t>0,29</w:t>
            </w:r>
          </w:p>
        </w:tc>
      </w:tr>
      <w:tr w:rsidR="00927A77" w:rsidRPr="000D331B" w14:paraId="2940B2FF" w14:textId="77777777" w:rsidTr="003027B4">
        <w:trPr>
          <w:trHeight w:val="300"/>
        </w:trPr>
        <w:tc>
          <w:tcPr>
            <w:tcW w:w="6678" w:type="dxa"/>
            <w:shd w:val="clear" w:color="auto" w:fill="auto"/>
            <w:noWrap/>
            <w:vAlign w:val="bottom"/>
            <w:hideMark/>
          </w:tcPr>
          <w:p w14:paraId="3A29AFE2" w14:textId="36B3A981"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 xml:space="preserve">JAVNI SKLAD </w:t>
            </w:r>
            <w:r w:rsidR="00F75552" w:rsidRPr="000D331B">
              <w:rPr>
                <w:rFonts w:cs="Calibri"/>
                <w:color w:val="000000"/>
                <w:sz w:val="18"/>
                <w:szCs w:val="18"/>
              </w:rPr>
              <w:t>RS</w:t>
            </w:r>
            <w:r w:rsidRPr="000D331B">
              <w:rPr>
                <w:rFonts w:cs="Calibri"/>
                <w:color w:val="000000"/>
                <w:sz w:val="18"/>
                <w:szCs w:val="18"/>
              </w:rPr>
              <w:t xml:space="preserve"> ZA PODJETNIŠTVO</w:t>
            </w:r>
          </w:p>
        </w:tc>
        <w:tc>
          <w:tcPr>
            <w:tcW w:w="1407" w:type="dxa"/>
            <w:shd w:val="clear" w:color="auto" w:fill="auto"/>
            <w:noWrap/>
            <w:vAlign w:val="bottom"/>
            <w:hideMark/>
          </w:tcPr>
          <w:p w14:paraId="6C4D49BD" w14:textId="257A859E" w:rsidR="00927A77" w:rsidRPr="000D331B" w:rsidRDefault="00927A77" w:rsidP="00927A77">
            <w:pPr>
              <w:spacing w:line="240" w:lineRule="auto"/>
              <w:jc w:val="right"/>
              <w:rPr>
                <w:sz w:val="18"/>
                <w:szCs w:val="18"/>
              </w:rPr>
            </w:pPr>
            <w:r w:rsidRPr="000D331B">
              <w:rPr>
                <w:rFonts w:cs="Calibri"/>
                <w:sz w:val="18"/>
                <w:szCs w:val="18"/>
              </w:rPr>
              <w:t xml:space="preserve">76.142.701 </w:t>
            </w:r>
          </w:p>
        </w:tc>
        <w:tc>
          <w:tcPr>
            <w:tcW w:w="1276" w:type="dxa"/>
            <w:shd w:val="clear" w:color="auto" w:fill="auto"/>
            <w:noWrap/>
            <w:vAlign w:val="bottom"/>
            <w:hideMark/>
          </w:tcPr>
          <w:p w14:paraId="6C12D34A" w14:textId="6864CA60" w:rsidR="00927A77" w:rsidRPr="000D331B" w:rsidRDefault="00927A77" w:rsidP="00927A77">
            <w:pPr>
              <w:spacing w:line="240" w:lineRule="auto"/>
              <w:jc w:val="right"/>
              <w:rPr>
                <w:sz w:val="18"/>
                <w:szCs w:val="18"/>
              </w:rPr>
            </w:pPr>
            <w:r w:rsidRPr="000D331B">
              <w:rPr>
                <w:rFonts w:cs="Calibri"/>
                <w:sz w:val="18"/>
                <w:szCs w:val="18"/>
              </w:rPr>
              <w:t>0,21</w:t>
            </w:r>
          </w:p>
        </w:tc>
      </w:tr>
      <w:tr w:rsidR="00927A77" w:rsidRPr="000D331B" w14:paraId="66BA2640" w14:textId="77777777" w:rsidTr="003027B4">
        <w:trPr>
          <w:trHeight w:val="300"/>
        </w:trPr>
        <w:tc>
          <w:tcPr>
            <w:tcW w:w="6678" w:type="dxa"/>
            <w:shd w:val="clear" w:color="auto" w:fill="auto"/>
            <w:noWrap/>
            <w:vAlign w:val="bottom"/>
            <w:hideMark/>
          </w:tcPr>
          <w:p w14:paraId="321FB6E1" w14:textId="7E34972A" w:rsidR="00927A77" w:rsidRPr="000D331B" w:rsidRDefault="00927A77">
            <w:pPr>
              <w:spacing w:line="240" w:lineRule="auto"/>
              <w:jc w:val="left"/>
              <w:rPr>
                <w:sz w:val="18"/>
                <w:szCs w:val="18"/>
              </w:rPr>
            </w:pPr>
            <w:r w:rsidRPr="000D331B">
              <w:rPr>
                <w:rFonts w:cs="Calibri"/>
                <w:b/>
                <w:bCs/>
                <w:color w:val="000000"/>
                <w:sz w:val="18"/>
                <w:szCs w:val="18"/>
              </w:rPr>
              <w:t xml:space="preserve">922-Dolgoročne obveznosti iz poslovanja </w:t>
            </w:r>
          </w:p>
        </w:tc>
        <w:tc>
          <w:tcPr>
            <w:tcW w:w="1407" w:type="dxa"/>
            <w:shd w:val="clear" w:color="auto" w:fill="auto"/>
            <w:noWrap/>
            <w:vAlign w:val="bottom"/>
            <w:hideMark/>
          </w:tcPr>
          <w:p w14:paraId="05B7B234" w14:textId="42981155" w:rsidR="00927A77" w:rsidRPr="000D331B" w:rsidRDefault="00927A77" w:rsidP="00927A77">
            <w:pPr>
              <w:spacing w:line="240" w:lineRule="auto"/>
              <w:jc w:val="right"/>
              <w:rPr>
                <w:sz w:val="18"/>
                <w:szCs w:val="18"/>
              </w:rPr>
            </w:pPr>
            <w:r w:rsidRPr="000D331B">
              <w:rPr>
                <w:rFonts w:cs="Calibri"/>
                <w:b/>
                <w:bCs/>
                <w:sz w:val="18"/>
                <w:szCs w:val="18"/>
              </w:rPr>
              <w:t xml:space="preserve">463.151.840 </w:t>
            </w:r>
          </w:p>
        </w:tc>
        <w:tc>
          <w:tcPr>
            <w:tcW w:w="1276" w:type="dxa"/>
            <w:shd w:val="clear" w:color="auto" w:fill="auto"/>
            <w:noWrap/>
            <w:vAlign w:val="bottom"/>
            <w:hideMark/>
          </w:tcPr>
          <w:p w14:paraId="733C2DE9" w14:textId="5DDAC636" w:rsidR="00927A77" w:rsidRPr="000D331B" w:rsidRDefault="00927A77" w:rsidP="00927A77">
            <w:pPr>
              <w:spacing w:line="240" w:lineRule="auto"/>
              <w:jc w:val="right"/>
              <w:rPr>
                <w:sz w:val="18"/>
                <w:szCs w:val="18"/>
              </w:rPr>
            </w:pPr>
          </w:p>
        </w:tc>
      </w:tr>
      <w:tr w:rsidR="00927A77" w:rsidRPr="000D331B" w14:paraId="7525B31A" w14:textId="77777777" w:rsidTr="003027B4">
        <w:trPr>
          <w:trHeight w:val="300"/>
        </w:trPr>
        <w:tc>
          <w:tcPr>
            <w:tcW w:w="6678" w:type="dxa"/>
            <w:shd w:val="clear" w:color="auto" w:fill="auto"/>
            <w:noWrap/>
            <w:vAlign w:val="bottom"/>
            <w:hideMark/>
          </w:tcPr>
          <w:p w14:paraId="0E5A4097" w14:textId="7CF2D9A7"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376CA471" w14:textId="0B94DF78" w:rsidR="00927A77" w:rsidRPr="000D331B" w:rsidRDefault="00927A77" w:rsidP="00927A77">
            <w:pPr>
              <w:spacing w:line="240" w:lineRule="auto"/>
              <w:jc w:val="right"/>
              <w:rPr>
                <w:sz w:val="18"/>
                <w:szCs w:val="18"/>
              </w:rPr>
            </w:pPr>
            <w:r w:rsidRPr="000D331B">
              <w:rPr>
                <w:rFonts w:cs="Calibri"/>
                <w:sz w:val="18"/>
                <w:szCs w:val="18"/>
              </w:rPr>
              <w:t xml:space="preserve">245.561.163 </w:t>
            </w:r>
          </w:p>
        </w:tc>
        <w:tc>
          <w:tcPr>
            <w:tcW w:w="1276" w:type="dxa"/>
            <w:shd w:val="clear" w:color="auto" w:fill="auto"/>
            <w:noWrap/>
            <w:vAlign w:val="bottom"/>
            <w:hideMark/>
          </w:tcPr>
          <w:p w14:paraId="5DED56BF" w14:textId="694DC58C" w:rsidR="00927A77" w:rsidRPr="000D331B" w:rsidRDefault="00927A77" w:rsidP="00927A77">
            <w:pPr>
              <w:spacing w:line="240" w:lineRule="auto"/>
              <w:jc w:val="right"/>
              <w:rPr>
                <w:sz w:val="18"/>
                <w:szCs w:val="18"/>
              </w:rPr>
            </w:pPr>
            <w:r w:rsidRPr="000D331B">
              <w:rPr>
                <w:rFonts w:cs="Calibri"/>
                <w:sz w:val="18"/>
                <w:szCs w:val="18"/>
              </w:rPr>
              <w:t>53,02</w:t>
            </w:r>
          </w:p>
        </w:tc>
      </w:tr>
      <w:tr w:rsidR="00927A77" w:rsidRPr="000D331B" w14:paraId="66CF5FA5" w14:textId="77777777" w:rsidTr="003027B4">
        <w:trPr>
          <w:trHeight w:val="300"/>
        </w:trPr>
        <w:tc>
          <w:tcPr>
            <w:tcW w:w="6678" w:type="dxa"/>
            <w:shd w:val="clear" w:color="auto" w:fill="auto"/>
            <w:noWrap/>
            <w:vAlign w:val="bottom"/>
            <w:hideMark/>
          </w:tcPr>
          <w:p w14:paraId="4254E4DB" w14:textId="71E27406"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MESTNA OBČINA LJUBLJANA</w:t>
            </w:r>
          </w:p>
        </w:tc>
        <w:tc>
          <w:tcPr>
            <w:tcW w:w="1407" w:type="dxa"/>
            <w:shd w:val="clear" w:color="auto" w:fill="auto"/>
            <w:noWrap/>
            <w:vAlign w:val="bottom"/>
            <w:hideMark/>
          </w:tcPr>
          <w:p w14:paraId="4DDC7B80" w14:textId="178A0CEF" w:rsidR="00927A77" w:rsidRPr="000D331B" w:rsidRDefault="00927A77" w:rsidP="00927A77">
            <w:pPr>
              <w:spacing w:line="240" w:lineRule="auto"/>
              <w:jc w:val="right"/>
              <w:rPr>
                <w:sz w:val="18"/>
                <w:szCs w:val="18"/>
              </w:rPr>
            </w:pPr>
            <w:r w:rsidRPr="000D331B">
              <w:rPr>
                <w:rFonts w:cs="Calibri"/>
                <w:sz w:val="18"/>
                <w:szCs w:val="18"/>
              </w:rPr>
              <w:t xml:space="preserve">55.042.749 </w:t>
            </w:r>
          </w:p>
        </w:tc>
        <w:tc>
          <w:tcPr>
            <w:tcW w:w="1276" w:type="dxa"/>
            <w:shd w:val="clear" w:color="auto" w:fill="auto"/>
            <w:noWrap/>
            <w:vAlign w:val="bottom"/>
            <w:hideMark/>
          </w:tcPr>
          <w:p w14:paraId="1E7AC474" w14:textId="261EDEF4" w:rsidR="00927A77" w:rsidRPr="000D331B" w:rsidRDefault="00927A77" w:rsidP="00927A77">
            <w:pPr>
              <w:spacing w:line="240" w:lineRule="auto"/>
              <w:jc w:val="right"/>
              <w:rPr>
                <w:sz w:val="18"/>
                <w:szCs w:val="18"/>
              </w:rPr>
            </w:pPr>
            <w:r w:rsidRPr="000D331B">
              <w:rPr>
                <w:rFonts w:cs="Calibri"/>
                <w:sz w:val="18"/>
                <w:szCs w:val="18"/>
              </w:rPr>
              <w:t>11,88</w:t>
            </w:r>
          </w:p>
        </w:tc>
      </w:tr>
      <w:tr w:rsidR="00927A77" w:rsidRPr="000D331B" w14:paraId="65A5512C" w14:textId="77777777" w:rsidTr="003027B4">
        <w:trPr>
          <w:trHeight w:val="300"/>
        </w:trPr>
        <w:tc>
          <w:tcPr>
            <w:tcW w:w="6678" w:type="dxa"/>
            <w:shd w:val="clear" w:color="auto" w:fill="auto"/>
            <w:noWrap/>
            <w:vAlign w:val="bottom"/>
            <w:hideMark/>
          </w:tcPr>
          <w:p w14:paraId="3C951E0D" w14:textId="2A5EB296" w:rsidR="00927A77" w:rsidRPr="000D331B" w:rsidRDefault="00927A77" w:rsidP="00A90E7E">
            <w:pPr>
              <w:spacing w:line="240" w:lineRule="auto"/>
              <w:ind w:left="153" w:firstLine="15"/>
              <w:jc w:val="left"/>
              <w:rPr>
                <w:sz w:val="18"/>
                <w:szCs w:val="18"/>
              </w:rPr>
            </w:pPr>
            <w:r w:rsidRPr="000D331B">
              <w:rPr>
                <w:rFonts w:cs="Calibri"/>
                <w:color w:val="000000"/>
                <w:sz w:val="18"/>
                <w:szCs w:val="18"/>
              </w:rPr>
              <w:t xml:space="preserve">MINISTRSTVO ZA INFRASTRUKTURO, DIREKCIJA </w:t>
            </w:r>
            <w:r w:rsidR="00F75552" w:rsidRPr="000D331B">
              <w:rPr>
                <w:rFonts w:cs="Calibri"/>
                <w:color w:val="000000"/>
                <w:sz w:val="18"/>
                <w:szCs w:val="18"/>
              </w:rPr>
              <w:t>RS</w:t>
            </w:r>
            <w:r w:rsidRPr="000D331B">
              <w:rPr>
                <w:rFonts w:cs="Calibri"/>
                <w:color w:val="000000"/>
                <w:sz w:val="18"/>
                <w:szCs w:val="18"/>
              </w:rPr>
              <w:t xml:space="preserve"> ZA INFRASTRUKTURO</w:t>
            </w:r>
          </w:p>
        </w:tc>
        <w:tc>
          <w:tcPr>
            <w:tcW w:w="1407" w:type="dxa"/>
            <w:shd w:val="clear" w:color="auto" w:fill="auto"/>
            <w:noWrap/>
            <w:vAlign w:val="bottom"/>
            <w:hideMark/>
          </w:tcPr>
          <w:p w14:paraId="3FAE9BC9" w14:textId="0DF5DBDE" w:rsidR="00927A77" w:rsidRPr="000D331B" w:rsidRDefault="00927A77" w:rsidP="00927A77">
            <w:pPr>
              <w:spacing w:line="240" w:lineRule="auto"/>
              <w:jc w:val="right"/>
              <w:rPr>
                <w:sz w:val="18"/>
                <w:szCs w:val="18"/>
              </w:rPr>
            </w:pPr>
            <w:r w:rsidRPr="000D331B">
              <w:rPr>
                <w:rFonts w:cs="Calibri"/>
                <w:sz w:val="18"/>
                <w:szCs w:val="18"/>
              </w:rPr>
              <w:t xml:space="preserve">26.876.678 </w:t>
            </w:r>
          </w:p>
        </w:tc>
        <w:tc>
          <w:tcPr>
            <w:tcW w:w="1276" w:type="dxa"/>
            <w:shd w:val="clear" w:color="auto" w:fill="auto"/>
            <w:noWrap/>
            <w:vAlign w:val="bottom"/>
            <w:hideMark/>
          </w:tcPr>
          <w:p w14:paraId="289B374D" w14:textId="2C00900B" w:rsidR="00927A77" w:rsidRPr="000D331B" w:rsidRDefault="00927A77" w:rsidP="00927A77">
            <w:pPr>
              <w:spacing w:line="240" w:lineRule="auto"/>
              <w:jc w:val="right"/>
              <w:rPr>
                <w:sz w:val="18"/>
                <w:szCs w:val="18"/>
              </w:rPr>
            </w:pPr>
            <w:r w:rsidRPr="000D331B">
              <w:rPr>
                <w:rFonts w:cs="Calibri"/>
                <w:sz w:val="18"/>
                <w:szCs w:val="18"/>
              </w:rPr>
              <w:t>5,80</w:t>
            </w:r>
          </w:p>
        </w:tc>
      </w:tr>
      <w:tr w:rsidR="00927A77" w:rsidRPr="000D331B" w14:paraId="3123495B" w14:textId="77777777" w:rsidTr="003027B4">
        <w:trPr>
          <w:trHeight w:val="300"/>
        </w:trPr>
        <w:tc>
          <w:tcPr>
            <w:tcW w:w="6678" w:type="dxa"/>
            <w:shd w:val="clear" w:color="auto" w:fill="auto"/>
            <w:noWrap/>
            <w:vAlign w:val="bottom"/>
            <w:hideMark/>
          </w:tcPr>
          <w:p w14:paraId="1227FAC6" w14:textId="799B36E7" w:rsidR="00927A77" w:rsidRPr="000D331B" w:rsidRDefault="00927A77">
            <w:pPr>
              <w:spacing w:line="240" w:lineRule="auto"/>
              <w:jc w:val="left"/>
              <w:rPr>
                <w:sz w:val="18"/>
                <w:szCs w:val="18"/>
              </w:rPr>
            </w:pPr>
            <w:r w:rsidRPr="000D331B">
              <w:rPr>
                <w:rFonts w:cs="Calibri"/>
                <w:b/>
                <w:bCs/>
                <w:color w:val="000000"/>
                <w:sz w:val="18"/>
                <w:szCs w:val="18"/>
              </w:rPr>
              <w:t xml:space="preserve">923-Kratkoročne obveznosti </w:t>
            </w:r>
          </w:p>
        </w:tc>
        <w:tc>
          <w:tcPr>
            <w:tcW w:w="1407" w:type="dxa"/>
            <w:shd w:val="clear" w:color="auto" w:fill="auto"/>
            <w:noWrap/>
            <w:vAlign w:val="bottom"/>
            <w:hideMark/>
          </w:tcPr>
          <w:p w14:paraId="22CC4616" w14:textId="52964722" w:rsidR="00927A77" w:rsidRPr="000D331B" w:rsidRDefault="00927A77" w:rsidP="00927A77">
            <w:pPr>
              <w:spacing w:line="240" w:lineRule="auto"/>
              <w:jc w:val="right"/>
              <w:rPr>
                <w:sz w:val="18"/>
                <w:szCs w:val="18"/>
              </w:rPr>
            </w:pPr>
            <w:r w:rsidRPr="000D331B">
              <w:rPr>
                <w:rFonts w:cs="Calibri"/>
                <w:b/>
                <w:bCs/>
                <w:sz w:val="18"/>
                <w:szCs w:val="18"/>
              </w:rPr>
              <w:t xml:space="preserve">3.252.013.103 </w:t>
            </w:r>
          </w:p>
        </w:tc>
        <w:tc>
          <w:tcPr>
            <w:tcW w:w="1276" w:type="dxa"/>
            <w:shd w:val="clear" w:color="auto" w:fill="auto"/>
            <w:noWrap/>
            <w:vAlign w:val="bottom"/>
            <w:hideMark/>
          </w:tcPr>
          <w:p w14:paraId="11A990C3" w14:textId="2CF2DC89" w:rsidR="00927A77" w:rsidRPr="000D331B" w:rsidRDefault="00927A77" w:rsidP="00927A77">
            <w:pPr>
              <w:spacing w:line="240" w:lineRule="auto"/>
              <w:jc w:val="right"/>
              <w:rPr>
                <w:sz w:val="18"/>
                <w:szCs w:val="18"/>
              </w:rPr>
            </w:pPr>
          </w:p>
        </w:tc>
      </w:tr>
      <w:tr w:rsidR="00927A77" w:rsidRPr="000D331B" w14:paraId="374F862F" w14:textId="77777777" w:rsidTr="003027B4">
        <w:trPr>
          <w:trHeight w:val="300"/>
        </w:trPr>
        <w:tc>
          <w:tcPr>
            <w:tcW w:w="6678" w:type="dxa"/>
            <w:shd w:val="clear" w:color="auto" w:fill="auto"/>
            <w:noWrap/>
            <w:vAlign w:val="bottom"/>
            <w:hideMark/>
          </w:tcPr>
          <w:p w14:paraId="31C1EA99" w14:textId="30DC7E94"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7751AE72" w14:textId="15F0B21C" w:rsidR="00927A77" w:rsidRPr="000D331B" w:rsidRDefault="00927A77" w:rsidP="00927A77">
            <w:pPr>
              <w:spacing w:line="240" w:lineRule="auto"/>
              <w:jc w:val="right"/>
              <w:rPr>
                <w:sz w:val="18"/>
                <w:szCs w:val="18"/>
              </w:rPr>
            </w:pPr>
            <w:r w:rsidRPr="000D331B">
              <w:rPr>
                <w:rFonts w:cs="Calibri"/>
                <w:sz w:val="18"/>
                <w:szCs w:val="18"/>
              </w:rPr>
              <w:t xml:space="preserve">1.449.489.814 </w:t>
            </w:r>
          </w:p>
        </w:tc>
        <w:tc>
          <w:tcPr>
            <w:tcW w:w="1276" w:type="dxa"/>
            <w:shd w:val="clear" w:color="auto" w:fill="auto"/>
            <w:noWrap/>
            <w:vAlign w:val="bottom"/>
            <w:hideMark/>
          </w:tcPr>
          <w:p w14:paraId="139E3477" w14:textId="4DED9471" w:rsidR="00927A77" w:rsidRPr="000D331B" w:rsidRDefault="00927A77" w:rsidP="00927A77">
            <w:pPr>
              <w:spacing w:line="240" w:lineRule="auto"/>
              <w:jc w:val="right"/>
              <w:rPr>
                <w:sz w:val="18"/>
                <w:szCs w:val="18"/>
              </w:rPr>
            </w:pPr>
            <w:r w:rsidRPr="000D331B">
              <w:rPr>
                <w:rFonts w:cs="Calibri"/>
                <w:sz w:val="18"/>
                <w:szCs w:val="18"/>
              </w:rPr>
              <w:t>44,57</w:t>
            </w:r>
          </w:p>
        </w:tc>
      </w:tr>
      <w:tr w:rsidR="00927A77" w:rsidRPr="000D331B" w14:paraId="73A6F66C" w14:textId="77777777" w:rsidTr="003027B4">
        <w:trPr>
          <w:trHeight w:val="300"/>
        </w:trPr>
        <w:tc>
          <w:tcPr>
            <w:tcW w:w="6678" w:type="dxa"/>
            <w:shd w:val="clear" w:color="auto" w:fill="auto"/>
            <w:noWrap/>
            <w:vAlign w:val="bottom"/>
            <w:hideMark/>
          </w:tcPr>
          <w:p w14:paraId="00DB8176" w14:textId="13B8C366" w:rsidR="00927A77" w:rsidRPr="000D331B" w:rsidRDefault="00F75552">
            <w:pPr>
              <w:spacing w:line="240" w:lineRule="auto"/>
              <w:ind w:firstLineChars="100" w:firstLine="180"/>
              <w:jc w:val="left"/>
              <w:rPr>
                <w:sz w:val="18"/>
                <w:szCs w:val="18"/>
              </w:rPr>
            </w:pPr>
            <w:r w:rsidRPr="000D331B">
              <w:rPr>
                <w:rFonts w:cs="Calibri"/>
                <w:color w:val="000000"/>
                <w:sz w:val="18"/>
                <w:szCs w:val="18"/>
              </w:rPr>
              <w:t>ZZZS</w:t>
            </w:r>
          </w:p>
        </w:tc>
        <w:tc>
          <w:tcPr>
            <w:tcW w:w="1407" w:type="dxa"/>
            <w:shd w:val="clear" w:color="auto" w:fill="auto"/>
            <w:noWrap/>
            <w:vAlign w:val="bottom"/>
            <w:hideMark/>
          </w:tcPr>
          <w:p w14:paraId="00022AD1" w14:textId="322CD687" w:rsidR="00927A77" w:rsidRPr="000D331B" w:rsidRDefault="00927A77" w:rsidP="00927A77">
            <w:pPr>
              <w:spacing w:line="240" w:lineRule="auto"/>
              <w:jc w:val="right"/>
              <w:rPr>
                <w:sz w:val="18"/>
                <w:szCs w:val="18"/>
              </w:rPr>
            </w:pPr>
            <w:r w:rsidRPr="000D331B">
              <w:rPr>
                <w:rFonts w:cs="Calibri"/>
                <w:sz w:val="18"/>
                <w:szCs w:val="18"/>
              </w:rPr>
              <w:t xml:space="preserve">135.484.220 </w:t>
            </w:r>
          </w:p>
        </w:tc>
        <w:tc>
          <w:tcPr>
            <w:tcW w:w="1276" w:type="dxa"/>
            <w:shd w:val="clear" w:color="auto" w:fill="auto"/>
            <w:noWrap/>
            <w:vAlign w:val="bottom"/>
            <w:hideMark/>
          </w:tcPr>
          <w:p w14:paraId="6E314813" w14:textId="7D2ED4E7" w:rsidR="00927A77" w:rsidRPr="000D331B" w:rsidRDefault="00927A77" w:rsidP="00927A77">
            <w:pPr>
              <w:spacing w:line="240" w:lineRule="auto"/>
              <w:jc w:val="right"/>
              <w:rPr>
                <w:sz w:val="18"/>
                <w:szCs w:val="18"/>
              </w:rPr>
            </w:pPr>
            <w:r w:rsidRPr="000D331B">
              <w:rPr>
                <w:rFonts w:cs="Calibri"/>
                <w:sz w:val="18"/>
                <w:szCs w:val="18"/>
              </w:rPr>
              <w:t>4,17</w:t>
            </w:r>
          </w:p>
        </w:tc>
      </w:tr>
      <w:tr w:rsidR="00927A77" w:rsidRPr="000D331B" w14:paraId="6A689AE3" w14:textId="77777777" w:rsidTr="003027B4">
        <w:trPr>
          <w:trHeight w:val="300"/>
        </w:trPr>
        <w:tc>
          <w:tcPr>
            <w:tcW w:w="6678" w:type="dxa"/>
            <w:shd w:val="clear" w:color="auto" w:fill="auto"/>
            <w:noWrap/>
            <w:vAlign w:val="bottom"/>
            <w:hideMark/>
          </w:tcPr>
          <w:p w14:paraId="67488857" w14:textId="4141DDCC"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UNIVERZITETNI KLINIČNI CENTER LJUBLJANA</w:t>
            </w:r>
          </w:p>
        </w:tc>
        <w:tc>
          <w:tcPr>
            <w:tcW w:w="1407" w:type="dxa"/>
            <w:shd w:val="clear" w:color="auto" w:fill="auto"/>
            <w:noWrap/>
            <w:vAlign w:val="bottom"/>
            <w:hideMark/>
          </w:tcPr>
          <w:p w14:paraId="64A35C3A" w14:textId="16E6B7E0" w:rsidR="00927A77" w:rsidRPr="000D331B" w:rsidRDefault="00927A77" w:rsidP="00927A77">
            <w:pPr>
              <w:spacing w:line="240" w:lineRule="auto"/>
              <w:jc w:val="right"/>
              <w:rPr>
                <w:sz w:val="18"/>
                <w:szCs w:val="18"/>
              </w:rPr>
            </w:pPr>
            <w:r w:rsidRPr="000D331B">
              <w:rPr>
                <w:rFonts w:cs="Calibri"/>
                <w:sz w:val="18"/>
                <w:szCs w:val="18"/>
              </w:rPr>
              <w:t xml:space="preserve">121.944.979 </w:t>
            </w:r>
          </w:p>
        </w:tc>
        <w:tc>
          <w:tcPr>
            <w:tcW w:w="1276" w:type="dxa"/>
            <w:shd w:val="clear" w:color="auto" w:fill="auto"/>
            <w:noWrap/>
            <w:vAlign w:val="bottom"/>
            <w:hideMark/>
          </w:tcPr>
          <w:p w14:paraId="6A16091D" w14:textId="2C28BAE8" w:rsidR="00927A77" w:rsidRPr="000D331B" w:rsidRDefault="00927A77" w:rsidP="00927A77">
            <w:pPr>
              <w:spacing w:line="240" w:lineRule="auto"/>
              <w:jc w:val="right"/>
              <w:rPr>
                <w:sz w:val="18"/>
                <w:szCs w:val="18"/>
              </w:rPr>
            </w:pPr>
            <w:r w:rsidRPr="000D331B">
              <w:rPr>
                <w:rFonts w:cs="Calibri"/>
                <w:sz w:val="18"/>
                <w:szCs w:val="18"/>
              </w:rPr>
              <w:t>3,75</w:t>
            </w:r>
          </w:p>
        </w:tc>
      </w:tr>
      <w:tr w:rsidR="00927A77" w:rsidRPr="000D331B" w14:paraId="697428F9" w14:textId="77777777" w:rsidTr="003027B4">
        <w:trPr>
          <w:trHeight w:val="300"/>
        </w:trPr>
        <w:tc>
          <w:tcPr>
            <w:tcW w:w="6678" w:type="dxa"/>
            <w:shd w:val="clear" w:color="auto" w:fill="92D050"/>
            <w:noWrap/>
            <w:vAlign w:val="bottom"/>
            <w:hideMark/>
          </w:tcPr>
          <w:p w14:paraId="4A0AF23F" w14:textId="21A8893A" w:rsidR="00927A77" w:rsidRPr="000D331B" w:rsidRDefault="00927A77">
            <w:pPr>
              <w:spacing w:line="240" w:lineRule="auto"/>
              <w:jc w:val="left"/>
              <w:rPr>
                <w:i/>
                <w:iCs/>
                <w:sz w:val="18"/>
                <w:szCs w:val="18"/>
              </w:rPr>
            </w:pPr>
            <w:r w:rsidRPr="000D331B">
              <w:rPr>
                <w:rFonts w:cs="Calibri"/>
                <w:b/>
                <w:bCs/>
                <w:color w:val="000000"/>
                <w:sz w:val="18"/>
                <w:szCs w:val="18"/>
              </w:rPr>
              <w:t xml:space="preserve">924-Skupaj pasiva </w:t>
            </w:r>
          </w:p>
        </w:tc>
        <w:tc>
          <w:tcPr>
            <w:tcW w:w="1407" w:type="dxa"/>
            <w:shd w:val="clear" w:color="auto" w:fill="92D050"/>
            <w:noWrap/>
            <w:vAlign w:val="bottom"/>
            <w:hideMark/>
          </w:tcPr>
          <w:p w14:paraId="20FC376D" w14:textId="59A5456B" w:rsidR="00927A77" w:rsidRPr="000D331B" w:rsidRDefault="00927A77" w:rsidP="00927A77">
            <w:pPr>
              <w:spacing w:line="240" w:lineRule="auto"/>
              <w:jc w:val="right"/>
              <w:rPr>
                <w:iCs/>
                <w:sz w:val="18"/>
                <w:szCs w:val="18"/>
              </w:rPr>
            </w:pPr>
            <w:r w:rsidRPr="000D331B">
              <w:rPr>
                <w:rFonts w:cs="Calibri"/>
                <w:b/>
                <w:bCs/>
                <w:sz w:val="18"/>
                <w:szCs w:val="18"/>
              </w:rPr>
              <w:t xml:space="preserve">54.170.964.130 </w:t>
            </w:r>
          </w:p>
        </w:tc>
        <w:tc>
          <w:tcPr>
            <w:tcW w:w="1276" w:type="dxa"/>
            <w:shd w:val="clear" w:color="auto" w:fill="92D050"/>
            <w:noWrap/>
            <w:vAlign w:val="bottom"/>
            <w:hideMark/>
          </w:tcPr>
          <w:p w14:paraId="06E71097" w14:textId="7C034237" w:rsidR="00927A77" w:rsidRPr="000D331B" w:rsidRDefault="00927A77" w:rsidP="00927A77">
            <w:pPr>
              <w:spacing w:line="240" w:lineRule="auto"/>
              <w:jc w:val="right"/>
              <w:rPr>
                <w:i/>
                <w:iCs/>
                <w:sz w:val="18"/>
                <w:szCs w:val="18"/>
              </w:rPr>
            </w:pPr>
          </w:p>
        </w:tc>
      </w:tr>
      <w:tr w:rsidR="00927A77" w:rsidRPr="000D331B" w14:paraId="3AD853F9" w14:textId="77777777" w:rsidTr="003027B4">
        <w:trPr>
          <w:trHeight w:val="300"/>
        </w:trPr>
        <w:tc>
          <w:tcPr>
            <w:tcW w:w="6678" w:type="dxa"/>
            <w:shd w:val="clear" w:color="auto" w:fill="auto"/>
            <w:noWrap/>
            <w:vAlign w:val="bottom"/>
            <w:hideMark/>
          </w:tcPr>
          <w:p w14:paraId="2854DA89" w14:textId="7DAD0FCF" w:rsidR="00927A77" w:rsidRPr="000D331B" w:rsidRDefault="00927A77" w:rsidP="003027B4">
            <w:pPr>
              <w:spacing w:line="240" w:lineRule="auto"/>
              <w:ind w:firstLineChars="100" w:firstLine="180"/>
              <w:jc w:val="left"/>
              <w:rPr>
                <w:sz w:val="18"/>
                <w:szCs w:val="18"/>
              </w:rPr>
            </w:pPr>
            <w:r w:rsidRPr="000D331B">
              <w:rPr>
                <w:rFonts w:cs="Calibri"/>
                <w:color w:val="000000"/>
                <w:sz w:val="18"/>
                <w:szCs w:val="18"/>
              </w:rPr>
              <w:t>MINISTRSTVO ZA FINANCE</w:t>
            </w:r>
          </w:p>
        </w:tc>
        <w:tc>
          <w:tcPr>
            <w:tcW w:w="1407" w:type="dxa"/>
            <w:shd w:val="clear" w:color="auto" w:fill="auto"/>
            <w:noWrap/>
            <w:vAlign w:val="bottom"/>
            <w:hideMark/>
          </w:tcPr>
          <w:p w14:paraId="5A5079D5" w14:textId="734486B6" w:rsidR="00927A77" w:rsidRPr="000D331B" w:rsidRDefault="00927A77" w:rsidP="00927A77">
            <w:pPr>
              <w:spacing w:line="240" w:lineRule="auto"/>
              <w:jc w:val="right"/>
              <w:rPr>
                <w:sz w:val="18"/>
                <w:szCs w:val="18"/>
              </w:rPr>
            </w:pPr>
            <w:r w:rsidRPr="000D331B">
              <w:rPr>
                <w:rFonts w:cs="Calibri"/>
                <w:sz w:val="18"/>
                <w:szCs w:val="18"/>
              </w:rPr>
              <w:t xml:space="preserve">10.744.884.479 </w:t>
            </w:r>
          </w:p>
        </w:tc>
        <w:tc>
          <w:tcPr>
            <w:tcW w:w="1276" w:type="dxa"/>
            <w:shd w:val="clear" w:color="auto" w:fill="auto"/>
            <w:noWrap/>
            <w:vAlign w:val="bottom"/>
            <w:hideMark/>
          </w:tcPr>
          <w:p w14:paraId="5C5EC5D5" w14:textId="26F0E08A" w:rsidR="00927A77" w:rsidRPr="000D331B" w:rsidRDefault="00927A77" w:rsidP="00927A77">
            <w:pPr>
              <w:spacing w:line="240" w:lineRule="auto"/>
              <w:jc w:val="right"/>
              <w:rPr>
                <w:sz w:val="18"/>
                <w:szCs w:val="18"/>
              </w:rPr>
            </w:pPr>
            <w:r w:rsidRPr="000D331B">
              <w:rPr>
                <w:rFonts w:cs="Calibri"/>
                <w:sz w:val="18"/>
                <w:szCs w:val="18"/>
              </w:rPr>
              <w:t>19,84</w:t>
            </w:r>
          </w:p>
        </w:tc>
      </w:tr>
      <w:tr w:rsidR="00927A77" w:rsidRPr="000D331B" w14:paraId="11C9FD5A" w14:textId="77777777" w:rsidTr="003027B4">
        <w:trPr>
          <w:trHeight w:val="300"/>
        </w:trPr>
        <w:tc>
          <w:tcPr>
            <w:tcW w:w="6678" w:type="dxa"/>
            <w:shd w:val="clear" w:color="auto" w:fill="auto"/>
            <w:noWrap/>
            <w:vAlign w:val="bottom"/>
            <w:hideMark/>
          </w:tcPr>
          <w:p w14:paraId="181A37E6" w14:textId="3D29D9AB" w:rsidR="00927A77" w:rsidRPr="000D331B" w:rsidRDefault="00F75552">
            <w:pPr>
              <w:spacing w:line="240" w:lineRule="auto"/>
              <w:ind w:firstLineChars="100" w:firstLine="180"/>
              <w:jc w:val="left"/>
              <w:rPr>
                <w:sz w:val="18"/>
                <w:szCs w:val="18"/>
              </w:rPr>
            </w:pPr>
            <w:r w:rsidRPr="000D331B">
              <w:rPr>
                <w:rFonts w:cs="Calibri"/>
                <w:color w:val="000000"/>
                <w:sz w:val="18"/>
                <w:szCs w:val="18"/>
              </w:rPr>
              <w:t>UPRAVLJAVEC SREDSTEV SISTEMA EZRD</w:t>
            </w:r>
          </w:p>
        </w:tc>
        <w:tc>
          <w:tcPr>
            <w:tcW w:w="1407" w:type="dxa"/>
            <w:shd w:val="clear" w:color="auto" w:fill="auto"/>
            <w:noWrap/>
            <w:vAlign w:val="bottom"/>
            <w:hideMark/>
          </w:tcPr>
          <w:p w14:paraId="40DF2E1F" w14:textId="099050C3" w:rsidR="00927A77" w:rsidRPr="000D331B" w:rsidRDefault="00927A77" w:rsidP="00927A77">
            <w:pPr>
              <w:spacing w:line="240" w:lineRule="auto"/>
              <w:jc w:val="right"/>
              <w:rPr>
                <w:sz w:val="18"/>
                <w:szCs w:val="18"/>
              </w:rPr>
            </w:pPr>
            <w:r w:rsidRPr="000D331B">
              <w:rPr>
                <w:rFonts w:cs="Calibri"/>
                <w:sz w:val="18"/>
                <w:szCs w:val="18"/>
              </w:rPr>
              <w:t xml:space="preserve">5.671.173.307 </w:t>
            </w:r>
          </w:p>
        </w:tc>
        <w:tc>
          <w:tcPr>
            <w:tcW w:w="1276" w:type="dxa"/>
            <w:shd w:val="clear" w:color="auto" w:fill="auto"/>
            <w:noWrap/>
            <w:vAlign w:val="bottom"/>
            <w:hideMark/>
          </w:tcPr>
          <w:p w14:paraId="4CF9449C" w14:textId="007701F0" w:rsidR="00927A77" w:rsidRPr="000D331B" w:rsidRDefault="00927A77" w:rsidP="00927A77">
            <w:pPr>
              <w:spacing w:line="240" w:lineRule="auto"/>
              <w:jc w:val="right"/>
              <w:rPr>
                <w:sz w:val="18"/>
                <w:szCs w:val="18"/>
              </w:rPr>
            </w:pPr>
            <w:r w:rsidRPr="000D331B">
              <w:rPr>
                <w:rFonts w:cs="Calibri"/>
                <w:sz w:val="18"/>
                <w:szCs w:val="18"/>
              </w:rPr>
              <w:t>10,47</w:t>
            </w:r>
          </w:p>
        </w:tc>
      </w:tr>
      <w:tr w:rsidR="00927A77" w:rsidRPr="000D331B" w14:paraId="5F6D4FB5" w14:textId="77777777" w:rsidTr="003027B4">
        <w:trPr>
          <w:trHeight w:val="300"/>
        </w:trPr>
        <w:tc>
          <w:tcPr>
            <w:tcW w:w="6678" w:type="dxa"/>
            <w:shd w:val="clear" w:color="auto" w:fill="auto"/>
            <w:noWrap/>
            <w:vAlign w:val="bottom"/>
            <w:hideMark/>
          </w:tcPr>
          <w:p w14:paraId="0D090FA9" w14:textId="40B9B42A" w:rsidR="00927A77" w:rsidRPr="000D331B" w:rsidRDefault="00D234F5">
            <w:pPr>
              <w:spacing w:line="240" w:lineRule="auto"/>
              <w:ind w:firstLineChars="100" w:firstLine="180"/>
              <w:jc w:val="left"/>
              <w:rPr>
                <w:sz w:val="18"/>
                <w:szCs w:val="18"/>
              </w:rPr>
            </w:pPr>
            <w:r w:rsidRPr="000D331B">
              <w:rPr>
                <w:rFonts w:cs="Calibri"/>
                <w:color w:val="000000"/>
                <w:sz w:val="18"/>
                <w:szCs w:val="18"/>
              </w:rPr>
              <w:t>RS</w:t>
            </w:r>
            <w:r w:rsidR="00927A77" w:rsidRPr="000D331B">
              <w:rPr>
                <w:rFonts w:cs="Calibri"/>
                <w:color w:val="000000"/>
                <w:sz w:val="18"/>
                <w:szCs w:val="18"/>
              </w:rPr>
              <w:t xml:space="preserve"> - PRORAČUN</w:t>
            </w:r>
          </w:p>
        </w:tc>
        <w:tc>
          <w:tcPr>
            <w:tcW w:w="1407" w:type="dxa"/>
            <w:shd w:val="clear" w:color="auto" w:fill="auto"/>
            <w:noWrap/>
            <w:vAlign w:val="bottom"/>
            <w:hideMark/>
          </w:tcPr>
          <w:p w14:paraId="2FAA6F15" w14:textId="2F41922A" w:rsidR="00927A77" w:rsidRPr="000D331B" w:rsidRDefault="00927A77" w:rsidP="00927A77">
            <w:pPr>
              <w:spacing w:line="240" w:lineRule="auto"/>
              <w:jc w:val="right"/>
              <w:rPr>
                <w:sz w:val="18"/>
                <w:szCs w:val="18"/>
              </w:rPr>
            </w:pPr>
            <w:r w:rsidRPr="000D331B">
              <w:rPr>
                <w:rFonts w:cs="Calibri"/>
                <w:sz w:val="18"/>
                <w:szCs w:val="18"/>
              </w:rPr>
              <w:t xml:space="preserve">5.232.236.730 </w:t>
            </w:r>
          </w:p>
        </w:tc>
        <w:tc>
          <w:tcPr>
            <w:tcW w:w="1276" w:type="dxa"/>
            <w:shd w:val="clear" w:color="auto" w:fill="auto"/>
            <w:noWrap/>
            <w:vAlign w:val="bottom"/>
            <w:hideMark/>
          </w:tcPr>
          <w:p w14:paraId="3874444F" w14:textId="0191261C" w:rsidR="00927A77" w:rsidRPr="000D331B" w:rsidRDefault="00927A77" w:rsidP="00927A77">
            <w:pPr>
              <w:spacing w:line="240" w:lineRule="auto"/>
              <w:jc w:val="right"/>
              <w:rPr>
                <w:sz w:val="18"/>
                <w:szCs w:val="18"/>
              </w:rPr>
            </w:pPr>
            <w:r w:rsidRPr="000D331B">
              <w:rPr>
                <w:rFonts w:cs="Calibri"/>
                <w:sz w:val="18"/>
                <w:szCs w:val="18"/>
              </w:rPr>
              <w:t>9,66</w:t>
            </w:r>
          </w:p>
        </w:tc>
      </w:tr>
    </w:tbl>
    <w:p w14:paraId="0D770E50" w14:textId="471DEBE2" w:rsidR="00F305D8" w:rsidRPr="000D331B" w:rsidRDefault="00F305D8" w:rsidP="00F305D8"/>
    <w:p w14:paraId="2C0250B7" w14:textId="28885F8A" w:rsidR="00945E90" w:rsidRPr="000D331B" w:rsidRDefault="00945E90" w:rsidP="00F77738">
      <w:pPr>
        <w:pStyle w:val="Napis"/>
        <w:jc w:val="both"/>
        <w:rPr>
          <w:bCs w:val="0"/>
        </w:rPr>
      </w:pPr>
      <w:r w:rsidRPr="000D331B">
        <w:rPr>
          <w:bCs w:val="0"/>
        </w:rPr>
        <w:t>Strukturo porazdelitve sprememb stanja premoženja države in občin po PU na dan 31.</w:t>
      </w:r>
      <w:r w:rsidR="00BE2521">
        <w:rPr>
          <w:bCs w:val="0"/>
        </w:rPr>
        <w:t xml:space="preserve"> </w:t>
      </w:r>
      <w:r w:rsidRPr="000D331B">
        <w:rPr>
          <w:bCs w:val="0"/>
        </w:rPr>
        <w:t>12.</w:t>
      </w:r>
      <w:r w:rsidR="00BE2521">
        <w:rPr>
          <w:bCs w:val="0"/>
        </w:rPr>
        <w:t xml:space="preserve"> </w:t>
      </w:r>
      <w:r w:rsidRPr="000D331B">
        <w:rPr>
          <w:bCs w:val="0"/>
        </w:rPr>
        <w:t>202</w:t>
      </w:r>
      <w:r w:rsidR="00491711" w:rsidRPr="000D331B">
        <w:rPr>
          <w:bCs w:val="0"/>
        </w:rPr>
        <w:t>1</w:t>
      </w:r>
      <w:r w:rsidRPr="000D331B">
        <w:rPr>
          <w:bCs w:val="0"/>
        </w:rPr>
        <w:t xml:space="preserve"> glede na dan 31.</w:t>
      </w:r>
      <w:r w:rsidR="00BE2521">
        <w:rPr>
          <w:bCs w:val="0"/>
        </w:rPr>
        <w:t xml:space="preserve"> </w:t>
      </w:r>
      <w:r w:rsidRPr="000D331B">
        <w:rPr>
          <w:bCs w:val="0"/>
        </w:rPr>
        <w:t>12.</w:t>
      </w:r>
      <w:r w:rsidR="00BE2521">
        <w:rPr>
          <w:bCs w:val="0"/>
        </w:rPr>
        <w:t xml:space="preserve"> </w:t>
      </w:r>
      <w:r w:rsidRPr="000D331B">
        <w:rPr>
          <w:bCs w:val="0"/>
        </w:rPr>
        <w:t>20</w:t>
      </w:r>
      <w:r w:rsidR="00491711" w:rsidRPr="000D331B">
        <w:rPr>
          <w:bCs w:val="0"/>
        </w:rPr>
        <w:t>20</w:t>
      </w:r>
      <w:r w:rsidRPr="000D331B">
        <w:rPr>
          <w:bCs w:val="0"/>
        </w:rPr>
        <w:t xml:space="preserve"> za posamezne postavke za prve tri PU z največjimi spremembami prikazuje Tabela 5. </w:t>
      </w:r>
      <w:bookmarkStart w:id="29" w:name="_Ref389553260"/>
      <w:bookmarkStart w:id="30" w:name="_Ref390153039"/>
    </w:p>
    <w:p w14:paraId="27E05653" w14:textId="77777777" w:rsidR="00746E1C" w:rsidRPr="000D331B" w:rsidRDefault="00746E1C" w:rsidP="00746E1C"/>
    <w:p w14:paraId="655B80D5" w14:textId="53756664" w:rsidR="00945E90" w:rsidRPr="000D331B" w:rsidRDefault="00945E90" w:rsidP="00F77738">
      <w:pPr>
        <w:pStyle w:val="Napis"/>
        <w:jc w:val="both"/>
        <w:rPr>
          <w:b/>
          <w:bCs w:val="0"/>
        </w:rPr>
      </w:pPr>
      <w:bookmarkStart w:id="31" w:name="_Toc71632043"/>
      <w:bookmarkStart w:id="32" w:name="_Toc10393046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5</w:t>
      </w:r>
      <w:r w:rsidRPr="000D331B">
        <w:rPr>
          <w:b/>
          <w:bCs w:val="0"/>
        </w:rPr>
        <w:fldChar w:fldCharType="end"/>
      </w:r>
      <w:bookmarkEnd w:id="29"/>
      <w:bookmarkEnd w:id="30"/>
      <w:r w:rsidRPr="000D331B">
        <w:rPr>
          <w:b/>
          <w:bCs w:val="0"/>
        </w:rPr>
        <w:t>: Struktura porazdelitve sprememb stanja premoženja države in občin po PU (za 3 največje) na dan 31.</w:t>
      </w:r>
      <w:r w:rsidR="00BE2521">
        <w:rPr>
          <w:b/>
          <w:bCs w:val="0"/>
        </w:rPr>
        <w:t xml:space="preserve"> </w:t>
      </w:r>
      <w:r w:rsidRPr="000D331B">
        <w:rPr>
          <w:b/>
          <w:bCs w:val="0"/>
        </w:rPr>
        <w:t>12.</w:t>
      </w:r>
      <w:r w:rsidR="00BE2521">
        <w:rPr>
          <w:b/>
          <w:bCs w:val="0"/>
        </w:rPr>
        <w:t xml:space="preserve"> </w:t>
      </w:r>
      <w:r w:rsidRPr="000D331B">
        <w:rPr>
          <w:b/>
          <w:bCs w:val="0"/>
        </w:rPr>
        <w:t>202</w:t>
      </w:r>
      <w:r w:rsidR="00491711" w:rsidRPr="000D331B">
        <w:rPr>
          <w:b/>
          <w:bCs w:val="0"/>
        </w:rPr>
        <w:t>1</w:t>
      </w:r>
      <w:r w:rsidRPr="000D331B">
        <w:rPr>
          <w:b/>
          <w:bCs w:val="0"/>
        </w:rPr>
        <w:t xml:space="preserve"> glede na dan 31.</w:t>
      </w:r>
      <w:r w:rsidR="00BE2521">
        <w:rPr>
          <w:b/>
          <w:bCs w:val="0"/>
        </w:rPr>
        <w:t xml:space="preserve"> </w:t>
      </w:r>
      <w:r w:rsidRPr="000D331B">
        <w:rPr>
          <w:b/>
          <w:bCs w:val="0"/>
        </w:rPr>
        <w:t>12.</w:t>
      </w:r>
      <w:r w:rsidR="00BE2521">
        <w:rPr>
          <w:b/>
          <w:bCs w:val="0"/>
        </w:rPr>
        <w:t xml:space="preserve"> </w:t>
      </w:r>
      <w:r w:rsidRPr="000D331B">
        <w:rPr>
          <w:b/>
          <w:bCs w:val="0"/>
        </w:rPr>
        <w:t>20</w:t>
      </w:r>
      <w:r w:rsidR="00491711" w:rsidRPr="000D331B">
        <w:rPr>
          <w:b/>
          <w:bCs w:val="0"/>
        </w:rPr>
        <w:t>20</w:t>
      </w:r>
      <w:bookmarkEnd w:id="31"/>
      <w:bookmarkEnd w:id="32"/>
    </w:p>
    <w:p w14:paraId="4860C874" w14:textId="77777777" w:rsidR="00471F1E" w:rsidRPr="000D331B" w:rsidRDefault="00471F1E" w:rsidP="00471F1E"/>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5: Struktura porazdelitve sprememb stanja premoženja in obveznosti države in občin po PU (za 3 največje) na dan 31.12.2021 glede na dan 31.12.2020"/>
        <w:tblDescription w:val="Tabela 5: Struktura porazdelitve sprememb stanja premoženja in obveznosti države in občin po PU (za 3 največje) na dan 31.12.2021 glede na dan 31.12.2020"/>
      </w:tblPr>
      <w:tblGrid>
        <w:gridCol w:w="6591"/>
        <w:gridCol w:w="1456"/>
        <w:gridCol w:w="1276"/>
      </w:tblGrid>
      <w:tr w:rsidR="00946BA4" w:rsidRPr="000D331B" w14:paraId="23D6EDFB" w14:textId="77777777" w:rsidTr="00946BA4">
        <w:trPr>
          <w:trHeight w:val="300"/>
          <w:tblHeader/>
        </w:trPr>
        <w:tc>
          <w:tcPr>
            <w:tcW w:w="6591" w:type="dxa"/>
            <w:vMerge w:val="restart"/>
            <w:shd w:val="pct25" w:color="auto" w:fill="auto"/>
            <w:noWrap/>
            <w:vAlign w:val="bottom"/>
          </w:tcPr>
          <w:p w14:paraId="7E38CB23" w14:textId="713E2EF2" w:rsidR="00946BA4" w:rsidRPr="000D331B" w:rsidRDefault="00946BA4" w:rsidP="00946BA4">
            <w:pPr>
              <w:spacing w:line="240" w:lineRule="auto"/>
              <w:rPr>
                <w:rFonts w:cs="Calibri"/>
                <w:b/>
                <w:bCs/>
                <w:sz w:val="18"/>
                <w:szCs w:val="18"/>
              </w:rPr>
            </w:pPr>
            <w:r w:rsidRPr="000D331B">
              <w:rPr>
                <w:rFonts w:cs="Calibri"/>
                <w:b/>
                <w:bCs/>
                <w:sz w:val="18"/>
                <w:szCs w:val="18"/>
              </w:rPr>
              <w:t>Oznaka in naziv AOP/PU z največjo spremembo</w:t>
            </w:r>
          </w:p>
        </w:tc>
        <w:tc>
          <w:tcPr>
            <w:tcW w:w="2732" w:type="dxa"/>
            <w:gridSpan w:val="2"/>
            <w:shd w:val="pct25" w:color="auto" w:fill="auto"/>
            <w:noWrap/>
            <w:vAlign w:val="bottom"/>
          </w:tcPr>
          <w:p w14:paraId="63D60050" w14:textId="02841A19" w:rsidR="00946BA4" w:rsidRPr="000D331B" w:rsidRDefault="00946BA4" w:rsidP="00946BA4">
            <w:pPr>
              <w:spacing w:line="240" w:lineRule="auto"/>
              <w:jc w:val="center"/>
              <w:rPr>
                <w:rFonts w:cs="Calibri"/>
                <w:b/>
                <w:bCs/>
                <w:sz w:val="18"/>
                <w:szCs w:val="18"/>
              </w:rPr>
            </w:pPr>
            <w:r w:rsidRPr="000D331B">
              <w:rPr>
                <w:rFonts w:cs="Calibri"/>
                <w:b/>
                <w:bCs/>
                <w:sz w:val="18"/>
                <w:szCs w:val="18"/>
              </w:rPr>
              <w:t>Sprememba stanja 202</w:t>
            </w:r>
            <w:r w:rsidR="00491711" w:rsidRPr="000D331B">
              <w:rPr>
                <w:rFonts w:cs="Calibri"/>
                <w:b/>
                <w:bCs/>
                <w:sz w:val="18"/>
                <w:szCs w:val="18"/>
              </w:rPr>
              <w:t>1</w:t>
            </w:r>
            <w:r w:rsidRPr="000D331B">
              <w:rPr>
                <w:rFonts w:cs="Calibri"/>
                <w:b/>
                <w:bCs/>
                <w:sz w:val="18"/>
                <w:szCs w:val="18"/>
              </w:rPr>
              <w:t>-20</w:t>
            </w:r>
            <w:r w:rsidR="00491711" w:rsidRPr="000D331B">
              <w:rPr>
                <w:rFonts w:cs="Calibri"/>
                <w:b/>
                <w:bCs/>
                <w:sz w:val="18"/>
                <w:szCs w:val="18"/>
              </w:rPr>
              <w:t>20</w:t>
            </w:r>
          </w:p>
        </w:tc>
      </w:tr>
      <w:tr w:rsidR="00946BA4" w:rsidRPr="000D331B" w14:paraId="4513CFF0" w14:textId="77777777" w:rsidTr="00946BA4">
        <w:trPr>
          <w:trHeight w:val="300"/>
          <w:tblHeader/>
        </w:trPr>
        <w:tc>
          <w:tcPr>
            <w:tcW w:w="6591" w:type="dxa"/>
            <w:vMerge/>
            <w:shd w:val="pct25" w:color="auto" w:fill="auto"/>
            <w:noWrap/>
            <w:vAlign w:val="bottom"/>
          </w:tcPr>
          <w:p w14:paraId="077485C3" w14:textId="26D5C047" w:rsidR="00946BA4" w:rsidRPr="000D331B" w:rsidRDefault="00946BA4" w:rsidP="00946BA4">
            <w:pPr>
              <w:spacing w:line="240" w:lineRule="auto"/>
              <w:rPr>
                <w:rFonts w:cs="Calibri"/>
                <w:b/>
                <w:bCs/>
                <w:sz w:val="18"/>
                <w:szCs w:val="18"/>
              </w:rPr>
            </w:pPr>
          </w:p>
        </w:tc>
        <w:tc>
          <w:tcPr>
            <w:tcW w:w="1456" w:type="dxa"/>
            <w:shd w:val="pct25" w:color="auto" w:fill="auto"/>
            <w:noWrap/>
            <w:vAlign w:val="bottom"/>
          </w:tcPr>
          <w:p w14:paraId="1C3C3992"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w:t>
            </w:r>
            <w:r w:rsidRPr="000D331B">
              <w:rPr>
                <w:rFonts w:cs="Calibri"/>
                <w:sz w:val="18"/>
                <w:szCs w:val="18"/>
              </w:rPr>
              <w:t>€</w:t>
            </w:r>
            <w:r w:rsidRPr="000D331B">
              <w:rPr>
                <w:rFonts w:cs="Calibri"/>
                <w:b/>
                <w:bCs/>
                <w:sz w:val="18"/>
                <w:szCs w:val="18"/>
              </w:rPr>
              <w:t>)</w:t>
            </w:r>
          </w:p>
        </w:tc>
        <w:tc>
          <w:tcPr>
            <w:tcW w:w="1276" w:type="dxa"/>
            <w:shd w:val="pct25" w:color="auto" w:fill="auto"/>
            <w:noWrap/>
            <w:vAlign w:val="bottom"/>
          </w:tcPr>
          <w:p w14:paraId="4D796490" w14:textId="77777777" w:rsidR="00946BA4" w:rsidRPr="000D331B" w:rsidRDefault="00946BA4" w:rsidP="00946BA4">
            <w:pPr>
              <w:spacing w:line="240" w:lineRule="auto"/>
              <w:jc w:val="center"/>
              <w:rPr>
                <w:rFonts w:cs="Calibri"/>
                <w:b/>
                <w:bCs/>
                <w:sz w:val="18"/>
                <w:szCs w:val="18"/>
              </w:rPr>
            </w:pPr>
            <w:r w:rsidRPr="000D331B">
              <w:rPr>
                <w:rFonts w:cs="Calibri"/>
                <w:sz w:val="18"/>
                <w:szCs w:val="18"/>
              </w:rPr>
              <w:t>%</w:t>
            </w:r>
          </w:p>
        </w:tc>
      </w:tr>
      <w:tr w:rsidR="00946BA4" w:rsidRPr="000D331B" w14:paraId="3C8E4D6F" w14:textId="77777777" w:rsidTr="00946BA4">
        <w:trPr>
          <w:trHeight w:val="300"/>
          <w:tblHeader/>
        </w:trPr>
        <w:tc>
          <w:tcPr>
            <w:tcW w:w="6591" w:type="dxa"/>
            <w:shd w:val="pct25" w:color="auto" w:fill="auto"/>
            <w:noWrap/>
            <w:vAlign w:val="bottom"/>
          </w:tcPr>
          <w:p w14:paraId="241D0C0C"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1</w:t>
            </w:r>
          </w:p>
        </w:tc>
        <w:tc>
          <w:tcPr>
            <w:tcW w:w="1456" w:type="dxa"/>
            <w:shd w:val="pct25" w:color="auto" w:fill="auto"/>
            <w:noWrap/>
            <w:vAlign w:val="bottom"/>
          </w:tcPr>
          <w:p w14:paraId="0963E461"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2</w:t>
            </w:r>
          </w:p>
        </w:tc>
        <w:tc>
          <w:tcPr>
            <w:tcW w:w="1276" w:type="dxa"/>
            <w:shd w:val="pct25" w:color="auto" w:fill="auto"/>
            <w:noWrap/>
            <w:vAlign w:val="bottom"/>
          </w:tcPr>
          <w:p w14:paraId="583D23AB"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3</w:t>
            </w:r>
          </w:p>
        </w:tc>
      </w:tr>
      <w:tr w:rsidR="00FC4FED" w:rsidRPr="000D331B" w14:paraId="469CF1C1" w14:textId="77777777" w:rsidTr="003027B4">
        <w:trPr>
          <w:trHeight w:val="300"/>
        </w:trPr>
        <w:tc>
          <w:tcPr>
            <w:tcW w:w="6591" w:type="dxa"/>
            <w:shd w:val="clear" w:color="auto" w:fill="auto"/>
            <w:noWrap/>
            <w:vAlign w:val="bottom"/>
            <w:hideMark/>
          </w:tcPr>
          <w:p w14:paraId="3A3D6DE5" w14:textId="20E9D799"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900-Sedanja vrednost neopredmetenih sredstev in dolgoročnih aktivnih časovnih razmejitev </w:t>
            </w:r>
          </w:p>
        </w:tc>
        <w:tc>
          <w:tcPr>
            <w:tcW w:w="1456" w:type="dxa"/>
            <w:shd w:val="clear" w:color="auto" w:fill="auto"/>
            <w:noWrap/>
            <w:vAlign w:val="bottom"/>
            <w:hideMark/>
          </w:tcPr>
          <w:p w14:paraId="61ADCA79" w14:textId="4600C9FF"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19.343.098 </w:t>
            </w:r>
          </w:p>
        </w:tc>
        <w:tc>
          <w:tcPr>
            <w:tcW w:w="1276" w:type="dxa"/>
            <w:shd w:val="clear" w:color="auto" w:fill="FFFFFF"/>
            <w:noWrap/>
            <w:vAlign w:val="bottom"/>
            <w:hideMark/>
          </w:tcPr>
          <w:p w14:paraId="633D6D74" w14:textId="3597FDBD" w:rsidR="00FC4FED" w:rsidRPr="000D331B" w:rsidRDefault="00FC4FED" w:rsidP="00FC4FED">
            <w:pPr>
              <w:spacing w:line="240" w:lineRule="auto"/>
              <w:jc w:val="right"/>
              <w:rPr>
                <w:rFonts w:cs="Calibri"/>
                <w:sz w:val="18"/>
                <w:szCs w:val="18"/>
              </w:rPr>
            </w:pPr>
          </w:p>
        </w:tc>
      </w:tr>
      <w:tr w:rsidR="00FC4FED" w:rsidRPr="000D331B" w14:paraId="76323A4F" w14:textId="77777777" w:rsidTr="003027B4">
        <w:trPr>
          <w:trHeight w:val="300"/>
        </w:trPr>
        <w:tc>
          <w:tcPr>
            <w:tcW w:w="6591" w:type="dxa"/>
            <w:shd w:val="clear" w:color="auto" w:fill="auto"/>
            <w:noWrap/>
            <w:vAlign w:val="bottom"/>
            <w:hideMark/>
          </w:tcPr>
          <w:p w14:paraId="0DF34133" w14:textId="130BBB2A"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456" w:type="dxa"/>
            <w:shd w:val="clear" w:color="auto" w:fill="auto"/>
            <w:noWrap/>
            <w:vAlign w:val="bottom"/>
            <w:hideMark/>
          </w:tcPr>
          <w:p w14:paraId="4818EAF6" w14:textId="441804BD" w:rsidR="00FC4FED" w:rsidRPr="000D331B" w:rsidRDefault="00FC4FED" w:rsidP="00FC4FED">
            <w:pPr>
              <w:spacing w:line="240" w:lineRule="auto"/>
              <w:jc w:val="right"/>
              <w:rPr>
                <w:rFonts w:cs="Calibri"/>
                <w:sz w:val="18"/>
                <w:szCs w:val="18"/>
              </w:rPr>
            </w:pPr>
            <w:r w:rsidRPr="000D331B">
              <w:rPr>
                <w:rFonts w:cs="Calibri"/>
                <w:sz w:val="18"/>
                <w:szCs w:val="18"/>
              </w:rPr>
              <w:t xml:space="preserve">11.993.530 </w:t>
            </w:r>
          </w:p>
        </w:tc>
        <w:tc>
          <w:tcPr>
            <w:tcW w:w="1276" w:type="dxa"/>
            <w:shd w:val="clear" w:color="auto" w:fill="FFFFFF"/>
            <w:noWrap/>
            <w:vAlign w:val="bottom"/>
            <w:hideMark/>
          </w:tcPr>
          <w:p w14:paraId="7EFACA5C" w14:textId="687A8F43" w:rsidR="00FC4FED" w:rsidRPr="000D331B" w:rsidRDefault="00FC4FED" w:rsidP="00FC4FED">
            <w:pPr>
              <w:spacing w:line="240" w:lineRule="auto"/>
              <w:jc w:val="right"/>
              <w:rPr>
                <w:rFonts w:cs="Calibri"/>
                <w:sz w:val="18"/>
                <w:szCs w:val="18"/>
              </w:rPr>
            </w:pPr>
            <w:r w:rsidRPr="000D331B">
              <w:rPr>
                <w:rFonts w:cs="Calibri"/>
                <w:sz w:val="18"/>
                <w:szCs w:val="18"/>
              </w:rPr>
              <w:t>62,00</w:t>
            </w:r>
          </w:p>
        </w:tc>
      </w:tr>
      <w:tr w:rsidR="00FC4FED" w:rsidRPr="000D331B" w14:paraId="1791CA9D" w14:textId="77777777" w:rsidTr="003027B4">
        <w:trPr>
          <w:trHeight w:val="300"/>
        </w:trPr>
        <w:tc>
          <w:tcPr>
            <w:tcW w:w="6591" w:type="dxa"/>
            <w:shd w:val="clear" w:color="auto" w:fill="auto"/>
            <w:noWrap/>
            <w:vAlign w:val="bottom"/>
            <w:hideMark/>
          </w:tcPr>
          <w:p w14:paraId="7FF3D185" w14:textId="25708A26"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NACIONALNI INŠTITUT ZA JAVNO ZDRAVJE</w:t>
            </w:r>
          </w:p>
        </w:tc>
        <w:tc>
          <w:tcPr>
            <w:tcW w:w="1456" w:type="dxa"/>
            <w:shd w:val="clear" w:color="auto" w:fill="auto"/>
            <w:noWrap/>
            <w:vAlign w:val="bottom"/>
            <w:hideMark/>
          </w:tcPr>
          <w:p w14:paraId="47B9E004" w14:textId="6970AAF2" w:rsidR="00FC4FED" w:rsidRPr="000D331B" w:rsidRDefault="00FC4FED" w:rsidP="00FC4FED">
            <w:pPr>
              <w:spacing w:line="240" w:lineRule="auto"/>
              <w:jc w:val="right"/>
              <w:rPr>
                <w:rFonts w:cs="Calibri"/>
                <w:sz w:val="18"/>
                <w:szCs w:val="18"/>
              </w:rPr>
            </w:pPr>
            <w:r w:rsidRPr="000D331B">
              <w:rPr>
                <w:rFonts w:cs="Calibri"/>
                <w:sz w:val="18"/>
                <w:szCs w:val="18"/>
              </w:rPr>
              <w:t xml:space="preserve">2.145.235 </w:t>
            </w:r>
          </w:p>
        </w:tc>
        <w:tc>
          <w:tcPr>
            <w:tcW w:w="1276" w:type="dxa"/>
            <w:shd w:val="clear" w:color="auto" w:fill="FFFFFF"/>
            <w:noWrap/>
            <w:vAlign w:val="bottom"/>
            <w:hideMark/>
          </w:tcPr>
          <w:p w14:paraId="40D3C74E" w14:textId="225AE945" w:rsidR="00FC4FED" w:rsidRPr="000D331B" w:rsidRDefault="00FC4FED" w:rsidP="00FC4FED">
            <w:pPr>
              <w:spacing w:line="240" w:lineRule="auto"/>
              <w:jc w:val="right"/>
              <w:rPr>
                <w:rFonts w:cs="Calibri"/>
                <w:sz w:val="18"/>
                <w:szCs w:val="18"/>
              </w:rPr>
            </w:pPr>
            <w:r w:rsidRPr="000D331B">
              <w:rPr>
                <w:rFonts w:cs="Calibri"/>
                <w:sz w:val="18"/>
                <w:szCs w:val="18"/>
              </w:rPr>
              <w:t>11,09</w:t>
            </w:r>
          </w:p>
        </w:tc>
      </w:tr>
      <w:tr w:rsidR="00FC4FED" w:rsidRPr="000D331B" w14:paraId="58B1D468" w14:textId="77777777" w:rsidTr="003027B4">
        <w:trPr>
          <w:trHeight w:val="300"/>
        </w:trPr>
        <w:tc>
          <w:tcPr>
            <w:tcW w:w="6591" w:type="dxa"/>
            <w:shd w:val="clear" w:color="auto" w:fill="auto"/>
            <w:noWrap/>
            <w:vAlign w:val="bottom"/>
            <w:hideMark/>
          </w:tcPr>
          <w:p w14:paraId="4F16A341" w14:textId="62CA9C56" w:rsidR="00FC4FED" w:rsidRPr="000D331B" w:rsidRDefault="00F75552" w:rsidP="00FC4FED">
            <w:pPr>
              <w:spacing w:line="240" w:lineRule="auto"/>
              <w:ind w:firstLineChars="100" w:firstLine="180"/>
              <w:jc w:val="left"/>
              <w:rPr>
                <w:rFonts w:cs="Calibri"/>
                <w:sz w:val="18"/>
                <w:szCs w:val="18"/>
              </w:rPr>
            </w:pPr>
            <w:r w:rsidRPr="000D331B">
              <w:rPr>
                <w:rFonts w:cs="Calibri"/>
                <w:sz w:val="18"/>
                <w:szCs w:val="18"/>
              </w:rPr>
              <w:t>ZZZS</w:t>
            </w:r>
          </w:p>
        </w:tc>
        <w:tc>
          <w:tcPr>
            <w:tcW w:w="1456" w:type="dxa"/>
            <w:shd w:val="clear" w:color="auto" w:fill="auto"/>
            <w:noWrap/>
            <w:vAlign w:val="bottom"/>
            <w:hideMark/>
          </w:tcPr>
          <w:p w14:paraId="3281D3A0" w14:textId="11DC7C7E" w:rsidR="00FC4FED" w:rsidRPr="000D331B" w:rsidRDefault="00FC4FED" w:rsidP="00FC4FED">
            <w:pPr>
              <w:spacing w:line="240" w:lineRule="auto"/>
              <w:jc w:val="right"/>
              <w:rPr>
                <w:rFonts w:cs="Calibri"/>
                <w:sz w:val="18"/>
                <w:szCs w:val="18"/>
              </w:rPr>
            </w:pPr>
            <w:r w:rsidRPr="000D331B">
              <w:rPr>
                <w:rFonts w:cs="Calibri"/>
                <w:sz w:val="18"/>
                <w:szCs w:val="18"/>
              </w:rPr>
              <w:t xml:space="preserve">1.830.807 </w:t>
            </w:r>
          </w:p>
        </w:tc>
        <w:tc>
          <w:tcPr>
            <w:tcW w:w="1276" w:type="dxa"/>
            <w:shd w:val="clear" w:color="auto" w:fill="FFFFFF"/>
            <w:noWrap/>
            <w:vAlign w:val="bottom"/>
            <w:hideMark/>
          </w:tcPr>
          <w:p w14:paraId="39A060E4" w14:textId="52A09ACE" w:rsidR="00FC4FED" w:rsidRPr="000D331B" w:rsidRDefault="00FC4FED" w:rsidP="00FC4FED">
            <w:pPr>
              <w:spacing w:line="240" w:lineRule="auto"/>
              <w:jc w:val="right"/>
              <w:rPr>
                <w:rFonts w:cs="Calibri"/>
                <w:sz w:val="18"/>
                <w:szCs w:val="18"/>
              </w:rPr>
            </w:pPr>
            <w:r w:rsidRPr="000D331B">
              <w:rPr>
                <w:rFonts w:cs="Calibri"/>
                <w:sz w:val="18"/>
                <w:szCs w:val="18"/>
              </w:rPr>
              <w:t>9,46</w:t>
            </w:r>
          </w:p>
        </w:tc>
      </w:tr>
      <w:tr w:rsidR="00FC4FED" w:rsidRPr="000D331B" w14:paraId="711A3C3B" w14:textId="77777777" w:rsidTr="003027B4">
        <w:trPr>
          <w:trHeight w:val="300"/>
        </w:trPr>
        <w:tc>
          <w:tcPr>
            <w:tcW w:w="6591" w:type="dxa"/>
            <w:shd w:val="clear" w:color="auto" w:fill="auto"/>
            <w:noWrap/>
            <w:vAlign w:val="bottom"/>
            <w:hideMark/>
          </w:tcPr>
          <w:p w14:paraId="392E81DB" w14:textId="2D361AE7"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901-Nabavna vrednost neopredmetenih sredstev in dolgoročnih aktivnih časovnih razmejitev </w:t>
            </w:r>
          </w:p>
        </w:tc>
        <w:tc>
          <w:tcPr>
            <w:tcW w:w="1456" w:type="dxa"/>
            <w:shd w:val="clear" w:color="auto" w:fill="auto"/>
            <w:noWrap/>
            <w:vAlign w:val="bottom"/>
            <w:hideMark/>
          </w:tcPr>
          <w:p w14:paraId="483893DD" w14:textId="0FB2CD4A"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57.696.499 </w:t>
            </w:r>
          </w:p>
        </w:tc>
        <w:tc>
          <w:tcPr>
            <w:tcW w:w="1276" w:type="dxa"/>
            <w:shd w:val="clear" w:color="auto" w:fill="FFFFFF"/>
            <w:noWrap/>
            <w:vAlign w:val="bottom"/>
            <w:hideMark/>
          </w:tcPr>
          <w:p w14:paraId="3D8D4EF1" w14:textId="21BEAC8E" w:rsidR="00FC4FED" w:rsidRPr="000D331B" w:rsidRDefault="00FC4FED" w:rsidP="00FC4FED">
            <w:pPr>
              <w:spacing w:line="240" w:lineRule="auto"/>
              <w:jc w:val="right"/>
              <w:rPr>
                <w:rFonts w:cs="Calibri"/>
                <w:sz w:val="18"/>
                <w:szCs w:val="18"/>
              </w:rPr>
            </w:pPr>
          </w:p>
        </w:tc>
      </w:tr>
      <w:tr w:rsidR="00FC4FED" w:rsidRPr="000D331B" w14:paraId="4AD67BBB" w14:textId="77777777" w:rsidTr="003027B4">
        <w:trPr>
          <w:trHeight w:val="300"/>
        </w:trPr>
        <w:tc>
          <w:tcPr>
            <w:tcW w:w="6591" w:type="dxa"/>
            <w:shd w:val="clear" w:color="auto" w:fill="auto"/>
            <w:noWrap/>
            <w:vAlign w:val="bottom"/>
            <w:hideMark/>
          </w:tcPr>
          <w:p w14:paraId="1685849E" w14:textId="4D364DBD"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456" w:type="dxa"/>
            <w:shd w:val="clear" w:color="auto" w:fill="auto"/>
            <w:noWrap/>
            <w:vAlign w:val="bottom"/>
            <w:hideMark/>
          </w:tcPr>
          <w:p w14:paraId="1B3D6B81" w14:textId="37511A56" w:rsidR="00FC4FED" w:rsidRPr="000D331B" w:rsidRDefault="00FC4FED" w:rsidP="00FC4FED">
            <w:pPr>
              <w:spacing w:line="240" w:lineRule="auto"/>
              <w:jc w:val="right"/>
              <w:rPr>
                <w:rFonts w:cs="Calibri"/>
                <w:sz w:val="18"/>
                <w:szCs w:val="18"/>
              </w:rPr>
            </w:pPr>
            <w:r w:rsidRPr="000D331B">
              <w:rPr>
                <w:rFonts w:cs="Calibri"/>
                <w:sz w:val="18"/>
                <w:szCs w:val="18"/>
              </w:rPr>
              <w:t xml:space="preserve">14.307.212 </w:t>
            </w:r>
          </w:p>
        </w:tc>
        <w:tc>
          <w:tcPr>
            <w:tcW w:w="1276" w:type="dxa"/>
            <w:shd w:val="clear" w:color="auto" w:fill="FFFFFF"/>
            <w:noWrap/>
            <w:vAlign w:val="bottom"/>
            <w:hideMark/>
          </w:tcPr>
          <w:p w14:paraId="1E51FFFE" w14:textId="3D6C2471" w:rsidR="00FC4FED" w:rsidRPr="000D331B" w:rsidRDefault="00FC4FED" w:rsidP="00FC4FED">
            <w:pPr>
              <w:spacing w:line="240" w:lineRule="auto"/>
              <w:jc w:val="right"/>
              <w:rPr>
                <w:rFonts w:cs="Calibri"/>
                <w:sz w:val="18"/>
                <w:szCs w:val="18"/>
              </w:rPr>
            </w:pPr>
            <w:r w:rsidRPr="000D331B">
              <w:rPr>
                <w:rFonts w:cs="Calibri"/>
                <w:sz w:val="18"/>
                <w:szCs w:val="18"/>
              </w:rPr>
              <w:t>24,80</w:t>
            </w:r>
          </w:p>
        </w:tc>
      </w:tr>
      <w:tr w:rsidR="00FC4FED" w:rsidRPr="000D331B" w14:paraId="74A100C4" w14:textId="77777777" w:rsidTr="003027B4">
        <w:trPr>
          <w:trHeight w:val="300"/>
        </w:trPr>
        <w:tc>
          <w:tcPr>
            <w:tcW w:w="6591" w:type="dxa"/>
            <w:shd w:val="clear" w:color="auto" w:fill="auto"/>
            <w:noWrap/>
            <w:vAlign w:val="bottom"/>
            <w:hideMark/>
          </w:tcPr>
          <w:p w14:paraId="21558136" w14:textId="47A5A320"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684ACB02" w14:textId="386FD113" w:rsidR="00FC4FED" w:rsidRPr="000D331B" w:rsidRDefault="00FC4FED" w:rsidP="00FC4FED">
            <w:pPr>
              <w:spacing w:line="240" w:lineRule="auto"/>
              <w:jc w:val="right"/>
              <w:rPr>
                <w:rFonts w:cs="Calibri"/>
                <w:sz w:val="18"/>
                <w:szCs w:val="18"/>
              </w:rPr>
            </w:pPr>
            <w:r w:rsidRPr="000D331B">
              <w:rPr>
                <w:rFonts w:cs="Calibri"/>
                <w:sz w:val="18"/>
                <w:szCs w:val="18"/>
              </w:rPr>
              <w:t xml:space="preserve">14.052.552 </w:t>
            </w:r>
          </w:p>
        </w:tc>
        <w:tc>
          <w:tcPr>
            <w:tcW w:w="1276" w:type="dxa"/>
            <w:shd w:val="clear" w:color="auto" w:fill="FFFFFF"/>
            <w:noWrap/>
            <w:vAlign w:val="bottom"/>
            <w:hideMark/>
          </w:tcPr>
          <w:p w14:paraId="185AF621" w14:textId="34B4A690" w:rsidR="00FC4FED" w:rsidRPr="000D331B" w:rsidRDefault="00FC4FED" w:rsidP="00FC4FED">
            <w:pPr>
              <w:spacing w:line="240" w:lineRule="auto"/>
              <w:jc w:val="right"/>
              <w:rPr>
                <w:rFonts w:cs="Calibri"/>
                <w:sz w:val="18"/>
                <w:szCs w:val="18"/>
              </w:rPr>
            </w:pPr>
            <w:r w:rsidRPr="000D331B">
              <w:rPr>
                <w:rFonts w:cs="Calibri"/>
                <w:sz w:val="18"/>
                <w:szCs w:val="18"/>
              </w:rPr>
              <w:t>24,36</w:t>
            </w:r>
          </w:p>
        </w:tc>
      </w:tr>
      <w:tr w:rsidR="00FC4FED" w:rsidRPr="000D331B" w14:paraId="607B8E59" w14:textId="77777777" w:rsidTr="003027B4">
        <w:trPr>
          <w:trHeight w:val="300"/>
        </w:trPr>
        <w:tc>
          <w:tcPr>
            <w:tcW w:w="6591" w:type="dxa"/>
            <w:shd w:val="clear" w:color="auto" w:fill="auto"/>
            <w:noWrap/>
            <w:vAlign w:val="bottom"/>
            <w:hideMark/>
          </w:tcPr>
          <w:p w14:paraId="5FA7428E" w14:textId="21B6B08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NACIONALNI INŠTITUT ZA JAVNO ZDRAVJE</w:t>
            </w:r>
          </w:p>
        </w:tc>
        <w:tc>
          <w:tcPr>
            <w:tcW w:w="1456" w:type="dxa"/>
            <w:shd w:val="clear" w:color="auto" w:fill="auto"/>
            <w:noWrap/>
            <w:vAlign w:val="bottom"/>
            <w:hideMark/>
          </w:tcPr>
          <w:p w14:paraId="2EB13C65" w14:textId="789E40CB" w:rsidR="00FC4FED" w:rsidRPr="000D331B" w:rsidRDefault="00FC4FED" w:rsidP="00FC4FED">
            <w:pPr>
              <w:spacing w:line="240" w:lineRule="auto"/>
              <w:jc w:val="right"/>
              <w:rPr>
                <w:rFonts w:cs="Calibri"/>
                <w:sz w:val="18"/>
                <w:szCs w:val="18"/>
              </w:rPr>
            </w:pPr>
            <w:r w:rsidRPr="000D331B">
              <w:rPr>
                <w:rFonts w:cs="Calibri"/>
                <w:sz w:val="18"/>
                <w:szCs w:val="18"/>
              </w:rPr>
              <w:t xml:space="preserve">3.140.776 </w:t>
            </w:r>
          </w:p>
        </w:tc>
        <w:tc>
          <w:tcPr>
            <w:tcW w:w="1276" w:type="dxa"/>
            <w:shd w:val="clear" w:color="auto" w:fill="FFFFFF"/>
            <w:noWrap/>
            <w:vAlign w:val="bottom"/>
            <w:hideMark/>
          </w:tcPr>
          <w:p w14:paraId="6066BD5D" w14:textId="6A289638" w:rsidR="00FC4FED" w:rsidRPr="000D331B" w:rsidRDefault="00FC4FED" w:rsidP="00FC4FED">
            <w:pPr>
              <w:spacing w:line="240" w:lineRule="auto"/>
              <w:jc w:val="right"/>
              <w:rPr>
                <w:rFonts w:cs="Calibri"/>
                <w:sz w:val="18"/>
                <w:szCs w:val="18"/>
              </w:rPr>
            </w:pPr>
            <w:r w:rsidRPr="000D331B">
              <w:rPr>
                <w:rFonts w:cs="Calibri"/>
                <w:sz w:val="18"/>
                <w:szCs w:val="18"/>
              </w:rPr>
              <w:t>5,44</w:t>
            </w:r>
          </w:p>
        </w:tc>
      </w:tr>
      <w:tr w:rsidR="00FC4FED" w:rsidRPr="000D331B" w14:paraId="48B569B9" w14:textId="77777777" w:rsidTr="003027B4">
        <w:trPr>
          <w:trHeight w:val="300"/>
        </w:trPr>
        <w:tc>
          <w:tcPr>
            <w:tcW w:w="6591" w:type="dxa"/>
            <w:shd w:val="clear" w:color="auto" w:fill="auto"/>
            <w:noWrap/>
            <w:vAlign w:val="bottom"/>
            <w:hideMark/>
          </w:tcPr>
          <w:p w14:paraId="7F10C5F1" w14:textId="361DF6CA"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902-Popravki vrednosti neopredmetenih sredstev </w:t>
            </w:r>
          </w:p>
        </w:tc>
        <w:tc>
          <w:tcPr>
            <w:tcW w:w="1456" w:type="dxa"/>
            <w:shd w:val="clear" w:color="auto" w:fill="auto"/>
            <w:noWrap/>
            <w:vAlign w:val="bottom"/>
            <w:hideMark/>
          </w:tcPr>
          <w:p w14:paraId="4186B80B" w14:textId="369176C7"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38.353.401 </w:t>
            </w:r>
          </w:p>
        </w:tc>
        <w:tc>
          <w:tcPr>
            <w:tcW w:w="1276" w:type="dxa"/>
            <w:shd w:val="clear" w:color="auto" w:fill="FFFFFF"/>
            <w:noWrap/>
            <w:vAlign w:val="bottom"/>
            <w:hideMark/>
          </w:tcPr>
          <w:p w14:paraId="684F63D2" w14:textId="2AEE87FF" w:rsidR="00FC4FED" w:rsidRPr="000D331B" w:rsidRDefault="00FC4FED" w:rsidP="00FC4FED">
            <w:pPr>
              <w:spacing w:line="240" w:lineRule="auto"/>
              <w:jc w:val="right"/>
              <w:rPr>
                <w:rFonts w:cs="Calibri"/>
                <w:sz w:val="18"/>
                <w:szCs w:val="18"/>
              </w:rPr>
            </w:pPr>
          </w:p>
        </w:tc>
      </w:tr>
      <w:tr w:rsidR="00FC4FED" w:rsidRPr="000D331B" w14:paraId="7CAF3F26" w14:textId="77777777" w:rsidTr="003027B4">
        <w:trPr>
          <w:trHeight w:val="300"/>
        </w:trPr>
        <w:tc>
          <w:tcPr>
            <w:tcW w:w="6591" w:type="dxa"/>
            <w:shd w:val="clear" w:color="auto" w:fill="auto"/>
            <w:noWrap/>
            <w:vAlign w:val="bottom"/>
            <w:hideMark/>
          </w:tcPr>
          <w:p w14:paraId="72A5B067" w14:textId="7478F59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596D4339" w14:textId="5F71E576" w:rsidR="00FC4FED" w:rsidRPr="000D331B" w:rsidRDefault="00FC4FED" w:rsidP="00FC4FED">
            <w:pPr>
              <w:spacing w:line="240" w:lineRule="auto"/>
              <w:jc w:val="right"/>
              <w:rPr>
                <w:rFonts w:cs="Calibri"/>
                <w:sz w:val="18"/>
                <w:szCs w:val="18"/>
              </w:rPr>
            </w:pPr>
            <w:r w:rsidRPr="000D331B">
              <w:rPr>
                <w:rFonts w:cs="Calibri"/>
                <w:sz w:val="18"/>
                <w:szCs w:val="18"/>
              </w:rPr>
              <w:t xml:space="preserve">15.741.080 </w:t>
            </w:r>
          </w:p>
        </w:tc>
        <w:tc>
          <w:tcPr>
            <w:tcW w:w="1276" w:type="dxa"/>
            <w:shd w:val="clear" w:color="auto" w:fill="FFFFFF"/>
            <w:noWrap/>
            <w:vAlign w:val="bottom"/>
            <w:hideMark/>
          </w:tcPr>
          <w:p w14:paraId="4FB8B973" w14:textId="2F7CD0C9" w:rsidR="00FC4FED" w:rsidRPr="000D331B" w:rsidRDefault="00FC4FED" w:rsidP="00FC4FED">
            <w:pPr>
              <w:spacing w:line="240" w:lineRule="auto"/>
              <w:jc w:val="right"/>
              <w:rPr>
                <w:rFonts w:cs="Calibri"/>
                <w:sz w:val="18"/>
                <w:szCs w:val="18"/>
              </w:rPr>
            </w:pPr>
            <w:r w:rsidRPr="000D331B">
              <w:rPr>
                <w:rFonts w:cs="Calibri"/>
                <w:sz w:val="18"/>
                <w:szCs w:val="18"/>
              </w:rPr>
              <w:t>41,04</w:t>
            </w:r>
          </w:p>
        </w:tc>
      </w:tr>
      <w:tr w:rsidR="00FC4FED" w:rsidRPr="000D331B" w14:paraId="5D5B7E1F" w14:textId="77777777" w:rsidTr="003027B4">
        <w:trPr>
          <w:trHeight w:val="300"/>
        </w:trPr>
        <w:tc>
          <w:tcPr>
            <w:tcW w:w="6591" w:type="dxa"/>
            <w:shd w:val="clear" w:color="auto" w:fill="auto"/>
            <w:noWrap/>
            <w:vAlign w:val="bottom"/>
            <w:hideMark/>
          </w:tcPr>
          <w:p w14:paraId="6A1694DB" w14:textId="3B1D23B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456" w:type="dxa"/>
            <w:shd w:val="clear" w:color="auto" w:fill="auto"/>
            <w:noWrap/>
            <w:vAlign w:val="bottom"/>
            <w:hideMark/>
          </w:tcPr>
          <w:p w14:paraId="7F597FBA" w14:textId="67EF2B12" w:rsidR="00FC4FED" w:rsidRPr="000D331B" w:rsidRDefault="00FC4FED" w:rsidP="00FC4FED">
            <w:pPr>
              <w:spacing w:line="240" w:lineRule="auto"/>
              <w:jc w:val="right"/>
              <w:rPr>
                <w:rFonts w:cs="Calibri"/>
                <w:sz w:val="18"/>
                <w:szCs w:val="18"/>
              </w:rPr>
            </w:pPr>
            <w:r w:rsidRPr="000D331B">
              <w:rPr>
                <w:rFonts w:cs="Calibri"/>
                <w:sz w:val="18"/>
                <w:szCs w:val="18"/>
              </w:rPr>
              <w:t xml:space="preserve">14.345.171 </w:t>
            </w:r>
          </w:p>
        </w:tc>
        <w:tc>
          <w:tcPr>
            <w:tcW w:w="1276" w:type="dxa"/>
            <w:shd w:val="clear" w:color="auto" w:fill="FFFFFF"/>
            <w:noWrap/>
            <w:vAlign w:val="bottom"/>
            <w:hideMark/>
          </w:tcPr>
          <w:p w14:paraId="27861189" w14:textId="5D542F59" w:rsidR="00FC4FED" w:rsidRPr="000D331B" w:rsidRDefault="00FC4FED" w:rsidP="00FC4FED">
            <w:pPr>
              <w:spacing w:line="240" w:lineRule="auto"/>
              <w:jc w:val="right"/>
              <w:rPr>
                <w:rFonts w:cs="Calibri"/>
                <w:sz w:val="18"/>
                <w:szCs w:val="18"/>
              </w:rPr>
            </w:pPr>
            <w:r w:rsidRPr="000D331B">
              <w:rPr>
                <w:rFonts w:cs="Calibri"/>
                <w:sz w:val="18"/>
                <w:szCs w:val="18"/>
              </w:rPr>
              <w:t>37,40</w:t>
            </w:r>
          </w:p>
        </w:tc>
      </w:tr>
      <w:tr w:rsidR="00FC4FED" w:rsidRPr="000D331B" w14:paraId="3DBB6AE1" w14:textId="77777777" w:rsidTr="003027B4">
        <w:trPr>
          <w:trHeight w:val="300"/>
        </w:trPr>
        <w:tc>
          <w:tcPr>
            <w:tcW w:w="6591" w:type="dxa"/>
            <w:shd w:val="clear" w:color="auto" w:fill="auto"/>
            <w:noWrap/>
            <w:vAlign w:val="bottom"/>
            <w:hideMark/>
          </w:tcPr>
          <w:p w14:paraId="1A0264CC" w14:textId="2C414F33"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456" w:type="dxa"/>
            <w:shd w:val="clear" w:color="auto" w:fill="auto"/>
            <w:noWrap/>
            <w:vAlign w:val="bottom"/>
            <w:hideMark/>
          </w:tcPr>
          <w:p w14:paraId="68E1B169" w14:textId="608815DE" w:rsidR="00FC4FED" w:rsidRPr="000D331B" w:rsidRDefault="00FC4FED" w:rsidP="00FC4FED">
            <w:pPr>
              <w:spacing w:line="240" w:lineRule="auto"/>
              <w:jc w:val="right"/>
              <w:rPr>
                <w:rFonts w:cs="Calibri"/>
                <w:sz w:val="18"/>
                <w:szCs w:val="18"/>
              </w:rPr>
            </w:pPr>
            <w:r w:rsidRPr="000D331B">
              <w:rPr>
                <w:rFonts w:cs="Calibri"/>
                <w:sz w:val="18"/>
                <w:szCs w:val="18"/>
              </w:rPr>
              <w:t xml:space="preserve">-10.179.824 </w:t>
            </w:r>
          </w:p>
        </w:tc>
        <w:tc>
          <w:tcPr>
            <w:tcW w:w="1276" w:type="dxa"/>
            <w:shd w:val="clear" w:color="auto" w:fill="FFFFFF"/>
            <w:noWrap/>
            <w:vAlign w:val="bottom"/>
            <w:hideMark/>
          </w:tcPr>
          <w:p w14:paraId="355FF80A" w14:textId="5FBBC448" w:rsidR="00FC4FED" w:rsidRPr="000D331B" w:rsidRDefault="00FC4FED" w:rsidP="00FC4FED">
            <w:pPr>
              <w:spacing w:line="240" w:lineRule="auto"/>
              <w:jc w:val="right"/>
              <w:rPr>
                <w:rFonts w:cs="Calibri"/>
                <w:sz w:val="18"/>
                <w:szCs w:val="18"/>
              </w:rPr>
            </w:pPr>
            <w:r w:rsidRPr="000D331B">
              <w:rPr>
                <w:rFonts w:cs="Calibri"/>
                <w:sz w:val="18"/>
                <w:szCs w:val="18"/>
              </w:rPr>
              <w:t>-26,54</w:t>
            </w:r>
          </w:p>
        </w:tc>
      </w:tr>
      <w:tr w:rsidR="00FC4FED" w:rsidRPr="000D331B" w14:paraId="6D599902" w14:textId="77777777" w:rsidTr="003027B4">
        <w:trPr>
          <w:trHeight w:val="300"/>
        </w:trPr>
        <w:tc>
          <w:tcPr>
            <w:tcW w:w="6591" w:type="dxa"/>
            <w:shd w:val="clear" w:color="auto" w:fill="auto"/>
            <w:noWrap/>
            <w:vAlign w:val="bottom"/>
            <w:hideMark/>
          </w:tcPr>
          <w:p w14:paraId="5A000C02" w14:textId="58372AA3"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903-Sedanja vrednost nepremičnin </w:t>
            </w:r>
          </w:p>
        </w:tc>
        <w:tc>
          <w:tcPr>
            <w:tcW w:w="1456" w:type="dxa"/>
            <w:shd w:val="clear" w:color="auto" w:fill="auto"/>
            <w:noWrap/>
            <w:vAlign w:val="bottom"/>
            <w:hideMark/>
          </w:tcPr>
          <w:p w14:paraId="4ED99380" w14:textId="576B9FAE"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1.037.827.850 </w:t>
            </w:r>
          </w:p>
        </w:tc>
        <w:tc>
          <w:tcPr>
            <w:tcW w:w="1276" w:type="dxa"/>
            <w:shd w:val="clear" w:color="auto" w:fill="FFFFFF"/>
            <w:noWrap/>
            <w:vAlign w:val="bottom"/>
            <w:hideMark/>
          </w:tcPr>
          <w:p w14:paraId="0BFC6920" w14:textId="1BE41542" w:rsidR="00FC4FED" w:rsidRPr="000D331B" w:rsidRDefault="00FC4FED" w:rsidP="00FC4FED">
            <w:pPr>
              <w:spacing w:line="240" w:lineRule="auto"/>
              <w:jc w:val="right"/>
              <w:rPr>
                <w:rFonts w:cs="Calibri"/>
                <w:sz w:val="18"/>
                <w:szCs w:val="18"/>
              </w:rPr>
            </w:pPr>
          </w:p>
        </w:tc>
      </w:tr>
      <w:tr w:rsidR="00FC4FED" w:rsidRPr="000D331B" w14:paraId="7F5A0F17" w14:textId="77777777" w:rsidTr="003027B4">
        <w:trPr>
          <w:trHeight w:val="300"/>
        </w:trPr>
        <w:tc>
          <w:tcPr>
            <w:tcW w:w="6591" w:type="dxa"/>
            <w:shd w:val="clear" w:color="auto" w:fill="auto"/>
            <w:noWrap/>
            <w:vAlign w:val="bottom"/>
            <w:hideMark/>
          </w:tcPr>
          <w:p w14:paraId="214FDE42" w14:textId="2FCA34C8"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100E5F9F" w14:textId="7B57B79E" w:rsidR="00FC4FED" w:rsidRPr="000D331B" w:rsidRDefault="00FC4FED" w:rsidP="00FC4FED">
            <w:pPr>
              <w:spacing w:line="240" w:lineRule="auto"/>
              <w:jc w:val="right"/>
              <w:rPr>
                <w:rFonts w:cs="Calibri"/>
                <w:sz w:val="18"/>
                <w:szCs w:val="18"/>
              </w:rPr>
            </w:pPr>
            <w:r w:rsidRPr="000D331B">
              <w:rPr>
                <w:rFonts w:cs="Calibri"/>
                <w:sz w:val="18"/>
                <w:szCs w:val="18"/>
              </w:rPr>
              <w:t xml:space="preserve">323.785.483 </w:t>
            </w:r>
          </w:p>
        </w:tc>
        <w:tc>
          <w:tcPr>
            <w:tcW w:w="1276" w:type="dxa"/>
            <w:shd w:val="clear" w:color="auto" w:fill="FFFFFF"/>
            <w:noWrap/>
            <w:vAlign w:val="bottom"/>
            <w:hideMark/>
          </w:tcPr>
          <w:p w14:paraId="127721D8" w14:textId="6F2C15DE" w:rsidR="00FC4FED" w:rsidRPr="000D331B" w:rsidRDefault="00FC4FED" w:rsidP="00FC4FED">
            <w:pPr>
              <w:spacing w:line="240" w:lineRule="auto"/>
              <w:jc w:val="right"/>
              <w:rPr>
                <w:rFonts w:cs="Calibri"/>
                <w:sz w:val="18"/>
                <w:szCs w:val="18"/>
              </w:rPr>
            </w:pPr>
            <w:r w:rsidRPr="000D331B">
              <w:rPr>
                <w:rFonts w:cs="Calibri"/>
                <w:sz w:val="18"/>
                <w:szCs w:val="18"/>
              </w:rPr>
              <w:t>31,20</w:t>
            </w:r>
          </w:p>
        </w:tc>
      </w:tr>
      <w:tr w:rsidR="00FC4FED" w:rsidRPr="000D331B" w14:paraId="695F8F01" w14:textId="77777777" w:rsidTr="003027B4">
        <w:trPr>
          <w:trHeight w:val="300"/>
        </w:trPr>
        <w:tc>
          <w:tcPr>
            <w:tcW w:w="6591" w:type="dxa"/>
            <w:shd w:val="clear" w:color="auto" w:fill="auto"/>
            <w:noWrap/>
            <w:vAlign w:val="bottom"/>
            <w:hideMark/>
          </w:tcPr>
          <w:p w14:paraId="3D01EB54" w14:textId="6A4C6381"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MESTNA OBČINA KOPER</w:t>
            </w:r>
          </w:p>
        </w:tc>
        <w:tc>
          <w:tcPr>
            <w:tcW w:w="1456" w:type="dxa"/>
            <w:shd w:val="clear" w:color="auto" w:fill="auto"/>
            <w:noWrap/>
            <w:vAlign w:val="bottom"/>
            <w:hideMark/>
          </w:tcPr>
          <w:p w14:paraId="0DADC6AB" w14:textId="0F924699" w:rsidR="00FC4FED" w:rsidRPr="000D331B" w:rsidRDefault="00FC4FED" w:rsidP="00FC4FED">
            <w:pPr>
              <w:spacing w:line="240" w:lineRule="auto"/>
              <w:jc w:val="right"/>
              <w:rPr>
                <w:rFonts w:cs="Calibri"/>
                <w:sz w:val="18"/>
                <w:szCs w:val="18"/>
              </w:rPr>
            </w:pPr>
            <w:r w:rsidRPr="000D331B">
              <w:rPr>
                <w:rFonts w:cs="Calibri"/>
                <w:sz w:val="18"/>
                <w:szCs w:val="18"/>
              </w:rPr>
              <w:t xml:space="preserve">213.978.000 </w:t>
            </w:r>
          </w:p>
        </w:tc>
        <w:tc>
          <w:tcPr>
            <w:tcW w:w="1276" w:type="dxa"/>
            <w:shd w:val="clear" w:color="auto" w:fill="FFFFFF"/>
            <w:noWrap/>
            <w:vAlign w:val="bottom"/>
            <w:hideMark/>
          </w:tcPr>
          <w:p w14:paraId="5EAB36BB" w14:textId="79AB2349" w:rsidR="00FC4FED" w:rsidRPr="000D331B" w:rsidRDefault="00FC4FED" w:rsidP="00FC4FED">
            <w:pPr>
              <w:spacing w:line="240" w:lineRule="auto"/>
              <w:jc w:val="right"/>
              <w:rPr>
                <w:rFonts w:cs="Calibri"/>
                <w:sz w:val="18"/>
                <w:szCs w:val="18"/>
              </w:rPr>
            </w:pPr>
            <w:r w:rsidRPr="000D331B">
              <w:rPr>
                <w:rFonts w:cs="Calibri"/>
                <w:sz w:val="18"/>
                <w:szCs w:val="18"/>
              </w:rPr>
              <w:t>20,62</w:t>
            </w:r>
          </w:p>
        </w:tc>
      </w:tr>
      <w:tr w:rsidR="00FC4FED" w:rsidRPr="000D331B" w14:paraId="33262637" w14:textId="77777777" w:rsidTr="003027B4">
        <w:trPr>
          <w:trHeight w:val="300"/>
        </w:trPr>
        <w:tc>
          <w:tcPr>
            <w:tcW w:w="6591" w:type="dxa"/>
            <w:shd w:val="clear" w:color="auto" w:fill="auto"/>
            <w:noWrap/>
            <w:vAlign w:val="bottom"/>
            <w:hideMark/>
          </w:tcPr>
          <w:p w14:paraId="11FE08DC" w14:textId="1CC98611"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JAVNO UPRAVO</w:t>
            </w:r>
          </w:p>
        </w:tc>
        <w:tc>
          <w:tcPr>
            <w:tcW w:w="1456" w:type="dxa"/>
            <w:shd w:val="clear" w:color="auto" w:fill="auto"/>
            <w:noWrap/>
            <w:vAlign w:val="bottom"/>
            <w:hideMark/>
          </w:tcPr>
          <w:p w14:paraId="59A69E30" w14:textId="7A28EB7A" w:rsidR="00FC4FED" w:rsidRPr="000D331B" w:rsidRDefault="00FC4FED" w:rsidP="00FC4FED">
            <w:pPr>
              <w:spacing w:line="240" w:lineRule="auto"/>
              <w:jc w:val="right"/>
              <w:rPr>
                <w:rFonts w:cs="Calibri"/>
                <w:sz w:val="18"/>
                <w:szCs w:val="18"/>
              </w:rPr>
            </w:pPr>
            <w:r w:rsidRPr="000D331B">
              <w:rPr>
                <w:rFonts w:cs="Calibri"/>
                <w:sz w:val="18"/>
                <w:szCs w:val="18"/>
              </w:rPr>
              <w:t xml:space="preserve">-95.933.947 </w:t>
            </w:r>
          </w:p>
        </w:tc>
        <w:tc>
          <w:tcPr>
            <w:tcW w:w="1276" w:type="dxa"/>
            <w:shd w:val="clear" w:color="auto" w:fill="FFFFFF"/>
            <w:noWrap/>
            <w:vAlign w:val="bottom"/>
            <w:hideMark/>
          </w:tcPr>
          <w:p w14:paraId="680F6F1A" w14:textId="0EDE9518" w:rsidR="00FC4FED" w:rsidRPr="000D331B" w:rsidRDefault="00FC4FED" w:rsidP="00FC4FED">
            <w:pPr>
              <w:spacing w:line="240" w:lineRule="auto"/>
              <w:jc w:val="right"/>
              <w:rPr>
                <w:rFonts w:cs="Calibri"/>
                <w:sz w:val="18"/>
                <w:szCs w:val="18"/>
              </w:rPr>
            </w:pPr>
            <w:r w:rsidRPr="000D331B">
              <w:rPr>
                <w:rFonts w:cs="Calibri"/>
                <w:sz w:val="18"/>
                <w:szCs w:val="18"/>
              </w:rPr>
              <w:t>-9,24</w:t>
            </w:r>
          </w:p>
        </w:tc>
      </w:tr>
      <w:tr w:rsidR="00FC4FED" w:rsidRPr="000D331B" w14:paraId="5C846372" w14:textId="77777777" w:rsidTr="003027B4">
        <w:trPr>
          <w:trHeight w:val="300"/>
        </w:trPr>
        <w:tc>
          <w:tcPr>
            <w:tcW w:w="6591" w:type="dxa"/>
            <w:shd w:val="clear" w:color="auto" w:fill="auto"/>
            <w:noWrap/>
            <w:vAlign w:val="bottom"/>
            <w:hideMark/>
          </w:tcPr>
          <w:p w14:paraId="5994E9CA" w14:textId="2F80BF0C"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904-Nabavna vrednost nepremičnin </w:t>
            </w:r>
          </w:p>
        </w:tc>
        <w:tc>
          <w:tcPr>
            <w:tcW w:w="1456" w:type="dxa"/>
            <w:shd w:val="clear" w:color="auto" w:fill="auto"/>
            <w:noWrap/>
            <w:vAlign w:val="bottom"/>
            <w:hideMark/>
          </w:tcPr>
          <w:p w14:paraId="40D9D41B" w14:textId="792DF317"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1.678.664.514 </w:t>
            </w:r>
          </w:p>
        </w:tc>
        <w:tc>
          <w:tcPr>
            <w:tcW w:w="1276" w:type="dxa"/>
            <w:shd w:val="clear" w:color="auto" w:fill="FFFFFF"/>
            <w:noWrap/>
            <w:vAlign w:val="bottom"/>
            <w:hideMark/>
          </w:tcPr>
          <w:p w14:paraId="7FAAF4F5" w14:textId="181053BB" w:rsidR="00FC4FED" w:rsidRPr="000D331B" w:rsidRDefault="00FC4FED" w:rsidP="00FC4FED">
            <w:pPr>
              <w:spacing w:line="240" w:lineRule="auto"/>
              <w:jc w:val="right"/>
              <w:rPr>
                <w:rFonts w:cs="Calibri"/>
                <w:sz w:val="18"/>
                <w:szCs w:val="18"/>
              </w:rPr>
            </w:pPr>
          </w:p>
        </w:tc>
      </w:tr>
      <w:tr w:rsidR="00FC4FED" w:rsidRPr="000D331B" w14:paraId="3E9DF2C3" w14:textId="77777777" w:rsidTr="003027B4">
        <w:trPr>
          <w:trHeight w:val="300"/>
        </w:trPr>
        <w:tc>
          <w:tcPr>
            <w:tcW w:w="6591" w:type="dxa"/>
            <w:shd w:val="clear" w:color="auto" w:fill="auto"/>
            <w:noWrap/>
            <w:vAlign w:val="bottom"/>
            <w:hideMark/>
          </w:tcPr>
          <w:p w14:paraId="5DE803C6" w14:textId="03CD9738"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28E5AA55" w14:textId="012EF6DF" w:rsidR="00FC4FED" w:rsidRPr="000D331B" w:rsidRDefault="00FC4FED" w:rsidP="00FC4FED">
            <w:pPr>
              <w:spacing w:line="240" w:lineRule="auto"/>
              <w:jc w:val="right"/>
              <w:rPr>
                <w:rFonts w:cs="Calibri"/>
                <w:sz w:val="18"/>
                <w:szCs w:val="18"/>
              </w:rPr>
            </w:pPr>
            <w:r w:rsidRPr="000D331B">
              <w:rPr>
                <w:rFonts w:cs="Calibri"/>
                <w:sz w:val="18"/>
                <w:szCs w:val="18"/>
              </w:rPr>
              <w:t xml:space="preserve">434.240.772 </w:t>
            </w:r>
          </w:p>
        </w:tc>
        <w:tc>
          <w:tcPr>
            <w:tcW w:w="1276" w:type="dxa"/>
            <w:shd w:val="clear" w:color="auto" w:fill="FFFFFF"/>
            <w:noWrap/>
            <w:vAlign w:val="bottom"/>
            <w:hideMark/>
          </w:tcPr>
          <w:p w14:paraId="0DC44BD5" w14:textId="01C16CFB" w:rsidR="00FC4FED" w:rsidRPr="000D331B" w:rsidRDefault="00FC4FED" w:rsidP="00FC4FED">
            <w:pPr>
              <w:spacing w:line="240" w:lineRule="auto"/>
              <w:jc w:val="right"/>
              <w:rPr>
                <w:rFonts w:cs="Calibri"/>
                <w:sz w:val="18"/>
                <w:szCs w:val="18"/>
              </w:rPr>
            </w:pPr>
            <w:r w:rsidRPr="000D331B">
              <w:rPr>
                <w:rFonts w:cs="Calibri"/>
                <w:sz w:val="18"/>
                <w:szCs w:val="18"/>
              </w:rPr>
              <w:t>25,87</w:t>
            </w:r>
          </w:p>
        </w:tc>
      </w:tr>
      <w:tr w:rsidR="00FC4FED" w:rsidRPr="000D331B" w14:paraId="2DA44371" w14:textId="77777777" w:rsidTr="003027B4">
        <w:trPr>
          <w:trHeight w:val="300"/>
        </w:trPr>
        <w:tc>
          <w:tcPr>
            <w:tcW w:w="6591" w:type="dxa"/>
            <w:shd w:val="clear" w:color="auto" w:fill="auto"/>
            <w:noWrap/>
            <w:vAlign w:val="bottom"/>
            <w:hideMark/>
          </w:tcPr>
          <w:p w14:paraId="4C76E826" w14:textId="79ADCCCD"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MESTNA OBČINA KOPER</w:t>
            </w:r>
          </w:p>
        </w:tc>
        <w:tc>
          <w:tcPr>
            <w:tcW w:w="1456" w:type="dxa"/>
            <w:shd w:val="clear" w:color="auto" w:fill="auto"/>
            <w:noWrap/>
            <w:vAlign w:val="bottom"/>
            <w:hideMark/>
          </w:tcPr>
          <w:p w14:paraId="08B4D452" w14:textId="1B96D846" w:rsidR="00FC4FED" w:rsidRPr="000D331B" w:rsidRDefault="00FC4FED" w:rsidP="00FC4FED">
            <w:pPr>
              <w:spacing w:line="240" w:lineRule="auto"/>
              <w:jc w:val="right"/>
              <w:rPr>
                <w:rFonts w:cs="Calibri"/>
                <w:sz w:val="18"/>
                <w:szCs w:val="18"/>
              </w:rPr>
            </w:pPr>
            <w:r w:rsidRPr="000D331B">
              <w:rPr>
                <w:rFonts w:cs="Calibri"/>
                <w:sz w:val="18"/>
                <w:szCs w:val="18"/>
              </w:rPr>
              <w:t xml:space="preserve">219.258.503 </w:t>
            </w:r>
          </w:p>
        </w:tc>
        <w:tc>
          <w:tcPr>
            <w:tcW w:w="1276" w:type="dxa"/>
            <w:shd w:val="clear" w:color="auto" w:fill="FFFFFF"/>
            <w:noWrap/>
            <w:vAlign w:val="bottom"/>
            <w:hideMark/>
          </w:tcPr>
          <w:p w14:paraId="1C421174" w14:textId="04F3BC64" w:rsidR="00FC4FED" w:rsidRPr="000D331B" w:rsidRDefault="00FC4FED" w:rsidP="00FC4FED">
            <w:pPr>
              <w:spacing w:line="240" w:lineRule="auto"/>
              <w:jc w:val="right"/>
              <w:rPr>
                <w:rFonts w:cs="Calibri"/>
                <w:sz w:val="18"/>
                <w:szCs w:val="18"/>
              </w:rPr>
            </w:pPr>
            <w:r w:rsidRPr="000D331B">
              <w:rPr>
                <w:rFonts w:cs="Calibri"/>
                <w:sz w:val="18"/>
                <w:szCs w:val="18"/>
              </w:rPr>
              <w:t>13,06</w:t>
            </w:r>
          </w:p>
        </w:tc>
      </w:tr>
      <w:tr w:rsidR="00FC4FED" w:rsidRPr="000D331B" w14:paraId="35E584D3" w14:textId="77777777" w:rsidTr="003027B4">
        <w:trPr>
          <w:trHeight w:val="300"/>
        </w:trPr>
        <w:tc>
          <w:tcPr>
            <w:tcW w:w="6591" w:type="dxa"/>
            <w:shd w:val="clear" w:color="auto" w:fill="auto"/>
            <w:noWrap/>
            <w:vAlign w:val="bottom"/>
            <w:hideMark/>
          </w:tcPr>
          <w:p w14:paraId="11BC17A7" w14:textId="7219AE30"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77E40DB9" w14:textId="5E3C6DA2" w:rsidR="00FC4FED" w:rsidRPr="000D331B" w:rsidRDefault="00FC4FED" w:rsidP="00FC4FED">
            <w:pPr>
              <w:spacing w:line="240" w:lineRule="auto"/>
              <w:jc w:val="right"/>
              <w:rPr>
                <w:rFonts w:cs="Calibri"/>
                <w:sz w:val="18"/>
                <w:szCs w:val="18"/>
              </w:rPr>
            </w:pPr>
            <w:r w:rsidRPr="000D331B">
              <w:rPr>
                <w:rFonts w:cs="Calibri"/>
                <w:sz w:val="18"/>
                <w:szCs w:val="18"/>
              </w:rPr>
              <w:t xml:space="preserve">162.135.082 </w:t>
            </w:r>
          </w:p>
        </w:tc>
        <w:tc>
          <w:tcPr>
            <w:tcW w:w="1276" w:type="dxa"/>
            <w:shd w:val="clear" w:color="auto" w:fill="FFFFFF"/>
            <w:noWrap/>
            <w:vAlign w:val="bottom"/>
            <w:hideMark/>
          </w:tcPr>
          <w:p w14:paraId="02EF6AEC" w14:textId="4F46C5FA" w:rsidR="00FC4FED" w:rsidRPr="000D331B" w:rsidRDefault="00FC4FED" w:rsidP="00FC4FED">
            <w:pPr>
              <w:spacing w:line="240" w:lineRule="auto"/>
              <w:jc w:val="right"/>
              <w:rPr>
                <w:rFonts w:cs="Calibri"/>
                <w:sz w:val="18"/>
                <w:szCs w:val="18"/>
              </w:rPr>
            </w:pPr>
            <w:r w:rsidRPr="000D331B">
              <w:rPr>
                <w:rFonts w:cs="Calibri"/>
                <w:sz w:val="18"/>
                <w:szCs w:val="18"/>
              </w:rPr>
              <w:t>9,66</w:t>
            </w:r>
          </w:p>
        </w:tc>
      </w:tr>
      <w:tr w:rsidR="00FC4FED" w:rsidRPr="000D331B" w14:paraId="568BAD5E" w14:textId="77777777" w:rsidTr="003027B4">
        <w:trPr>
          <w:trHeight w:val="300"/>
        </w:trPr>
        <w:tc>
          <w:tcPr>
            <w:tcW w:w="6591" w:type="dxa"/>
            <w:shd w:val="clear" w:color="auto" w:fill="auto"/>
            <w:noWrap/>
            <w:vAlign w:val="bottom"/>
            <w:hideMark/>
          </w:tcPr>
          <w:p w14:paraId="4125691F" w14:textId="0A37E394"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905-Popravek vrednosti nepremičnin </w:t>
            </w:r>
          </w:p>
        </w:tc>
        <w:tc>
          <w:tcPr>
            <w:tcW w:w="1456" w:type="dxa"/>
            <w:shd w:val="clear" w:color="auto" w:fill="auto"/>
            <w:noWrap/>
            <w:vAlign w:val="bottom"/>
            <w:hideMark/>
          </w:tcPr>
          <w:p w14:paraId="533EAC44" w14:textId="1D226CD9"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640.836.664 </w:t>
            </w:r>
          </w:p>
        </w:tc>
        <w:tc>
          <w:tcPr>
            <w:tcW w:w="1276" w:type="dxa"/>
            <w:shd w:val="clear" w:color="auto" w:fill="FFFFFF"/>
            <w:noWrap/>
            <w:vAlign w:val="bottom"/>
            <w:hideMark/>
          </w:tcPr>
          <w:p w14:paraId="26639D06" w14:textId="4568DCBD" w:rsidR="00FC4FED" w:rsidRPr="000D331B" w:rsidRDefault="00FC4FED" w:rsidP="00FC4FED">
            <w:pPr>
              <w:spacing w:line="240" w:lineRule="auto"/>
              <w:jc w:val="right"/>
              <w:rPr>
                <w:rFonts w:cs="Calibri"/>
                <w:sz w:val="18"/>
                <w:szCs w:val="18"/>
              </w:rPr>
            </w:pPr>
          </w:p>
        </w:tc>
      </w:tr>
      <w:tr w:rsidR="00FC4FED" w:rsidRPr="000D331B" w14:paraId="139DFFA0" w14:textId="77777777" w:rsidTr="003027B4">
        <w:trPr>
          <w:trHeight w:val="300"/>
        </w:trPr>
        <w:tc>
          <w:tcPr>
            <w:tcW w:w="6591" w:type="dxa"/>
            <w:shd w:val="clear" w:color="auto" w:fill="auto"/>
            <w:noWrap/>
            <w:vAlign w:val="bottom"/>
            <w:hideMark/>
          </w:tcPr>
          <w:p w14:paraId="4786E636" w14:textId="738AE4AC"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1D3A7126" w14:textId="3273858F" w:rsidR="00FC4FED" w:rsidRPr="000D331B" w:rsidRDefault="00FC4FED" w:rsidP="00FC4FED">
            <w:pPr>
              <w:spacing w:line="240" w:lineRule="auto"/>
              <w:jc w:val="right"/>
              <w:rPr>
                <w:rFonts w:cs="Calibri"/>
                <w:sz w:val="18"/>
                <w:szCs w:val="18"/>
              </w:rPr>
            </w:pPr>
            <w:r w:rsidRPr="000D331B">
              <w:rPr>
                <w:rFonts w:cs="Calibri"/>
                <w:sz w:val="18"/>
                <w:szCs w:val="18"/>
              </w:rPr>
              <w:t xml:space="preserve">110.455.289 </w:t>
            </w:r>
          </w:p>
        </w:tc>
        <w:tc>
          <w:tcPr>
            <w:tcW w:w="1276" w:type="dxa"/>
            <w:shd w:val="clear" w:color="auto" w:fill="FFFFFF"/>
            <w:noWrap/>
            <w:vAlign w:val="bottom"/>
            <w:hideMark/>
          </w:tcPr>
          <w:p w14:paraId="661375E0" w14:textId="14D78828" w:rsidR="00FC4FED" w:rsidRPr="000D331B" w:rsidRDefault="00FC4FED" w:rsidP="00FC4FED">
            <w:pPr>
              <w:spacing w:line="240" w:lineRule="auto"/>
              <w:jc w:val="right"/>
              <w:rPr>
                <w:rFonts w:cs="Calibri"/>
                <w:sz w:val="18"/>
                <w:szCs w:val="18"/>
              </w:rPr>
            </w:pPr>
            <w:r w:rsidRPr="000D331B">
              <w:rPr>
                <w:rFonts w:cs="Calibri"/>
                <w:sz w:val="18"/>
                <w:szCs w:val="18"/>
              </w:rPr>
              <w:t>17,24</w:t>
            </w:r>
          </w:p>
        </w:tc>
      </w:tr>
      <w:tr w:rsidR="00FC4FED" w:rsidRPr="000D331B" w14:paraId="2D662D2C" w14:textId="77777777" w:rsidTr="003027B4">
        <w:trPr>
          <w:trHeight w:val="300"/>
        </w:trPr>
        <w:tc>
          <w:tcPr>
            <w:tcW w:w="6591" w:type="dxa"/>
            <w:shd w:val="clear" w:color="auto" w:fill="auto"/>
            <w:noWrap/>
            <w:vAlign w:val="bottom"/>
            <w:hideMark/>
          </w:tcPr>
          <w:p w14:paraId="2F644A29" w14:textId="3907927A"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357DC0BD" w14:textId="728B1321" w:rsidR="00FC4FED" w:rsidRPr="000D331B" w:rsidRDefault="00FC4FED" w:rsidP="00FC4FED">
            <w:pPr>
              <w:spacing w:line="240" w:lineRule="auto"/>
              <w:jc w:val="right"/>
              <w:rPr>
                <w:rFonts w:cs="Calibri"/>
                <w:sz w:val="18"/>
                <w:szCs w:val="18"/>
              </w:rPr>
            </w:pPr>
            <w:r w:rsidRPr="000D331B">
              <w:rPr>
                <w:rFonts w:cs="Calibri"/>
                <w:sz w:val="18"/>
                <w:szCs w:val="18"/>
              </w:rPr>
              <w:t xml:space="preserve">80.324.182 </w:t>
            </w:r>
          </w:p>
        </w:tc>
        <w:tc>
          <w:tcPr>
            <w:tcW w:w="1276" w:type="dxa"/>
            <w:shd w:val="clear" w:color="auto" w:fill="FFFFFF"/>
            <w:noWrap/>
            <w:vAlign w:val="bottom"/>
            <w:hideMark/>
          </w:tcPr>
          <w:p w14:paraId="3457F531" w14:textId="5C69DDC3" w:rsidR="00FC4FED" w:rsidRPr="000D331B" w:rsidRDefault="00FC4FED" w:rsidP="00FC4FED">
            <w:pPr>
              <w:spacing w:line="240" w:lineRule="auto"/>
              <w:jc w:val="right"/>
              <w:rPr>
                <w:rFonts w:cs="Calibri"/>
                <w:sz w:val="18"/>
                <w:szCs w:val="18"/>
              </w:rPr>
            </w:pPr>
            <w:r w:rsidRPr="000D331B">
              <w:rPr>
                <w:rFonts w:cs="Calibri"/>
                <w:sz w:val="18"/>
                <w:szCs w:val="18"/>
              </w:rPr>
              <w:t>12,53</w:t>
            </w:r>
          </w:p>
        </w:tc>
      </w:tr>
      <w:tr w:rsidR="00FC4FED" w:rsidRPr="000D331B" w14:paraId="71C638B9" w14:textId="77777777" w:rsidTr="003027B4">
        <w:trPr>
          <w:trHeight w:val="300"/>
        </w:trPr>
        <w:tc>
          <w:tcPr>
            <w:tcW w:w="6591" w:type="dxa"/>
            <w:shd w:val="clear" w:color="auto" w:fill="auto"/>
            <w:noWrap/>
            <w:vAlign w:val="bottom"/>
            <w:hideMark/>
          </w:tcPr>
          <w:p w14:paraId="43DFB8B1" w14:textId="754D5828"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JAVNO UPRAVO</w:t>
            </w:r>
          </w:p>
        </w:tc>
        <w:tc>
          <w:tcPr>
            <w:tcW w:w="1456" w:type="dxa"/>
            <w:shd w:val="clear" w:color="auto" w:fill="auto"/>
            <w:noWrap/>
            <w:vAlign w:val="bottom"/>
            <w:hideMark/>
          </w:tcPr>
          <w:p w14:paraId="78BD319E" w14:textId="333BDA30" w:rsidR="00FC4FED" w:rsidRPr="000D331B" w:rsidRDefault="00FC4FED" w:rsidP="00FC4FED">
            <w:pPr>
              <w:spacing w:line="240" w:lineRule="auto"/>
              <w:jc w:val="right"/>
              <w:rPr>
                <w:rFonts w:cs="Calibri"/>
                <w:sz w:val="18"/>
                <w:szCs w:val="18"/>
              </w:rPr>
            </w:pPr>
            <w:r w:rsidRPr="000D331B">
              <w:rPr>
                <w:rFonts w:cs="Calibri"/>
                <w:sz w:val="18"/>
                <w:szCs w:val="18"/>
              </w:rPr>
              <w:t xml:space="preserve">-60.199.681 </w:t>
            </w:r>
          </w:p>
        </w:tc>
        <w:tc>
          <w:tcPr>
            <w:tcW w:w="1276" w:type="dxa"/>
            <w:shd w:val="clear" w:color="auto" w:fill="FFFFFF"/>
            <w:noWrap/>
            <w:vAlign w:val="bottom"/>
            <w:hideMark/>
          </w:tcPr>
          <w:p w14:paraId="0D257A01" w14:textId="1A2E2D65" w:rsidR="00FC4FED" w:rsidRPr="000D331B" w:rsidRDefault="00FC4FED" w:rsidP="00FC4FED">
            <w:pPr>
              <w:spacing w:line="240" w:lineRule="auto"/>
              <w:jc w:val="right"/>
              <w:rPr>
                <w:rFonts w:cs="Calibri"/>
                <w:sz w:val="18"/>
                <w:szCs w:val="18"/>
              </w:rPr>
            </w:pPr>
            <w:r w:rsidRPr="000D331B">
              <w:rPr>
                <w:rFonts w:cs="Calibri"/>
                <w:sz w:val="18"/>
                <w:szCs w:val="18"/>
              </w:rPr>
              <w:t>-9,39</w:t>
            </w:r>
          </w:p>
        </w:tc>
      </w:tr>
      <w:tr w:rsidR="00FC4FED" w:rsidRPr="000D331B" w14:paraId="1DBF21A0" w14:textId="77777777" w:rsidTr="003027B4">
        <w:trPr>
          <w:trHeight w:val="300"/>
        </w:trPr>
        <w:tc>
          <w:tcPr>
            <w:tcW w:w="6591" w:type="dxa"/>
            <w:shd w:val="clear" w:color="auto" w:fill="auto"/>
            <w:noWrap/>
            <w:vAlign w:val="bottom"/>
            <w:hideMark/>
          </w:tcPr>
          <w:p w14:paraId="5C7B1288" w14:textId="76E97415"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906-Sedanja vrednost opreme in drugih opredmetenih osnovnih sredstev </w:t>
            </w:r>
          </w:p>
        </w:tc>
        <w:tc>
          <w:tcPr>
            <w:tcW w:w="1456" w:type="dxa"/>
            <w:shd w:val="clear" w:color="auto" w:fill="auto"/>
            <w:noWrap/>
            <w:vAlign w:val="bottom"/>
            <w:hideMark/>
          </w:tcPr>
          <w:p w14:paraId="7882D906" w14:textId="75174C27"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90.255.157 </w:t>
            </w:r>
          </w:p>
        </w:tc>
        <w:tc>
          <w:tcPr>
            <w:tcW w:w="1276" w:type="dxa"/>
            <w:shd w:val="clear" w:color="auto" w:fill="FFFFFF"/>
            <w:noWrap/>
            <w:vAlign w:val="bottom"/>
            <w:hideMark/>
          </w:tcPr>
          <w:p w14:paraId="4ECCB16A" w14:textId="62E91427" w:rsidR="00FC4FED" w:rsidRPr="000D331B" w:rsidRDefault="00FC4FED" w:rsidP="00FC4FED">
            <w:pPr>
              <w:spacing w:line="240" w:lineRule="auto"/>
              <w:jc w:val="right"/>
              <w:rPr>
                <w:rFonts w:cs="Calibri"/>
                <w:sz w:val="18"/>
                <w:szCs w:val="18"/>
              </w:rPr>
            </w:pPr>
          </w:p>
        </w:tc>
      </w:tr>
      <w:tr w:rsidR="00FC4FED" w:rsidRPr="000D331B" w14:paraId="593E52EA" w14:textId="77777777" w:rsidTr="003027B4">
        <w:trPr>
          <w:trHeight w:val="300"/>
        </w:trPr>
        <w:tc>
          <w:tcPr>
            <w:tcW w:w="6591" w:type="dxa"/>
            <w:shd w:val="clear" w:color="auto" w:fill="auto"/>
            <w:noWrap/>
            <w:vAlign w:val="bottom"/>
            <w:hideMark/>
          </w:tcPr>
          <w:p w14:paraId="4879C31A" w14:textId="5CAAA9DF"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023E9D55" w14:textId="1A43B099" w:rsidR="00FC4FED" w:rsidRPr="000D331B" w:rsidRDefault="00FC4FED" w:rsidP="00FC4FED">
            <w:pPr>
              <w:spacing w:line="240" w:lineRule="auto"/>
              <w:jc w:val="right"/>
              <w:rPr>
                <w:rFonts w:cs="Calibri"/>
                <w:sz w:val="18"/>
                <w:szCs w:val="18"/>
              </w:rPr>
            </w:pPr>
            <w:r w:rsidRPr="000D331B">
              <w:rPr>
                <w:rFonts w:cs="Calibri"/>
                <w:sz w:val="18"/>
                <w:szCs w:val="18"/>
              </w:rPr>
              <w:t xml:space="preserve">-31.838.941 </w:t>
            </w:r>
          </w:p>
        </w:tc>
        <w:tc>
          <w:tcPr>
            <w:tcW w:w="1276" w:type="dxa"/>
            <w:shd w:val="clear" w:color="auto" w:fill="FFFFFF"/>
            <w:noWrap/>
            <w:vAlign w:val="bottom"/>
            <w:hideMark/>
          </w:tcPr>
          <w:p w14:paraId="37267409" w14:textId="31DA963B" w:rsidR="00FC4FED" w:rsidRPr="000D331B" w:rsidRDefault="00FC4FED" w:rsidP="00FC4FED">
            <w:pPr>
              <w:spacing w:line="240" w:lineRule="auto"/>
              <w:jc w:val="right"/>
              <w:rPr>
                <w:rFonts w:cs="Calibri"/>
                <w:sz w:val="18"/>
                <w:szCs w:val="18"/>
              </w:rPr>
            </w:pPr>
            <w:r w:rsidRPr="000D331B">
              <w:rPr>
                <w:rFonts w:cs="Calibri"/>
                <w:sz w:val="18"/>
                <w:szCs w:val="18"/>
              </w:rPr>
              <w:t>-35,28</w:t>
            </w:r>
          </w:p>
        </w:tc>
      </w:tr>
      <w:tr w:rsidR="00FC4FED" w:rsidRPr="000D331B" w14:paraId="241AC225" w14:textId="77777777" w:rsidTr="003027B4">
        <w:trPr>
          <w:trHeight w:val="300"/>
        </w:trPr>
        <w:tc>
          <w:tcPr>
            <w:tcW w:w="6591" w:type="dxa"/>
            <w:shd w:val="clear" w:color="auto" w:fill="auto"/>
            <w:noWrap/>
            <w:vAlign w:val="bottom"/>
            <w:hideMark/>
          </w:tcPr>
          <w:p w14:paraId="46FFBD17" w14:textId="6CCD434F"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456" w:type="dxa"/>
            <w:shd w:val="clear" w:color="auto" w:fill="auto"/>
            <w:noWrap/>
            <w:vAlign w:val="bottom"/>
            <w:hideMark/>
          </w:tcPr>
          <w:p w14:paraId="5C05EC47" w14:textId="199C2C08" w:rsidR="00FC4FED" w:rsidRPr="000D331B" w:rsidRDefault="00FC4FED" w:rsidP="00FC4FED">
            <w:pPr>
              <w:spacing w:line="240" w:lineRule="auto"/>
              <w:jc w:val="right"/>
              <w:rPr>
                <w:rFonts w:cs="Calibri"/>
                <w:sz w:val="18"/>
                <w:szCs w:val="18"/>
              </w:rPr>
            </w:pPr>
            <w:r w:rsidRPr="000D331B">
              <w:rPr>
                <w:rFonts w:cs="Calibri"/>
                <w:sz w:val="18"/>
                <w:szCs w:val="18"/>
              </w:rPr>
              <w:t xml:space="preserve">22.069.874 </w:t>
            </w:r>
          </w:p>
        </w:tc>
        <w:tc>
          <w:tcPr>
            <w:tcW w:w="1276" w:type="dxa"/>
            <w:shd w:val="clear" w:color="auto" w:fill="FFFFFF"/>
            <w:noWrap/>
            <w:vAlign w:val="bottom"/>
            <w:hideMark/>
          </w:tcPr>
          <w:p w14:paraId="6A464039" w14:textId="1751EBFA" w:rsidR="00FC4FED" w:rsidRPr="000D331B" w:rsidRDefault="00FC4FED" w:rsidP="00FC4FED">
            <w:pPr>
              <w:spacing w:line="240" w:lineRule="auto"/>
              <w:jc w:val="right"/>
              <w:rPr>
                <w:rFonts w:cs="Calibri"/>
                <w:sz w:val="18"/>
                <w:szCs w:val="18"/>
              </w:rPr>
            </w:pPr>
            <w:r w:rsidRPr="000D331B">
              <w:rPr>
                <w:rFonts w:cs="Calibri"/>
                <w:sz w:val="18"/>
                <w:szCs w:val="18"/>
              </w:rPr>
              <w:t>24,45</w:t>
            </w:r>
          </w:p>
        </w:tc>
      </w:tr>
      <w:tr w:rsidR="00FC4FED" w:rsidRPr="000D331B" w14:paraId="03F547C1" w14:textId="77777777" w:rsidTr="003027B4">
        <w:trPr>
          <w:trHeight w:val="300"/>
        </w:trPr>
        <w:tc>
          <w:tcPr>
            <w:tcW w:w="6591" w:type="dxa"/>
            <w:shd w:val="clear" w:color="auto" w:fill="auto"/>
            <w:noWrap/>
            <w:vAlign w:val="bottom"/>
          </w:tcPr>
          <w:p w14:paraId="3196CD73" w14:textId="51449A3E"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tcPr>
          <w:p w14:paraId="01547D9D" w14:textId="4FDE0FEB" w:rsidR="00FC4FED" w:rsidRPr="000D331B" w:rsidRDefault="00FC4FED" w:rsidP="00FC4FED">
            <w:pPr>
              <w:spacing w:line="240" w:lineRule="auto"/>
              <w:jc w:val="right"/>
              <w:rPr>
                <w:rFonts w:cs="Calibri"/>
                <w:sz w:val="18"/>
                <w:szCs w:val="18"/>
              </w:rPr>
            </w:pPr>
            <w:r w:rsidRPr="000D331B">
              <w:rPr>
                <w:rFonts w:cs="Calibri"/>
                <w:sz w:val="18"/>
                <w:szCs w:val="18"/>
              </w:rPr>
              <w:t xml:space="preserve">17.511.956 </w:t>
            </w:r>
          </w:p>
        </w:tc>
        <w:tc>
          <w:tcPr>
            <w:tcW w:w="1276" w:type="dxa"/>
            <w:shd w:val="clear" w:color="auto" w:fill="FFFFFF"/>
            <w:noWrap/>
            <w:vAlign w:val="bottom"/>
          </w:tcPr>
          <w:p w14:paraId="2163926E" w14:textId="15158A95" w:rsidR="00FC4FED" w:rsidRPr="000D331B" w:rsidRDefault="00FC4FED" w:rsidP="00FC4FED">
            <w:pPr>
              <w:spacing w:line="240" w:lineRule="auto"/>
              <w:jc w:val="right"/>
              <w:rPr>
                <w:rFonts w:cs="Calibri"/>
                <w:sz w:val="18"/>
                <w:szCs w:val="18"/>
              </w:rPr>
            </w:pPr>
            <w:r w:rsidRPr="000D331B">
              <w:rPr>
                <w:rFonts w:cs="Calibri"/>
                <w:sz w:val="18"/>
                <w:szCs w:val="18"/>
              </w:rPr>
              <w:t>19,40</w:t>
            </w:r>
          </w:p>
        </w:tc>
      </w:tr>
      <w:tr w:rsidR="00FC4FED" w:rsidRPr="000D331B" w14:paraId="17E879AD" w14:textId="77777777" w:rsidTr="003027B4">
        <w:trPr>
          <w:trHeight w:val="300"/>
        </w:trPr>
        <w:tc>
          <w:tcPr>
            <w:tcW w:w="6591" w:type="dxa"/>
            <w:shd w:val="clear" w:color="auto" w:fill="auto"/>
            <w:noWrap/>
            <w:vAlign w:val="bottom"/>
            <w:hideMark/>
          </w:tcPr>
          <w:p w14:paraId="73CE6228" w14:textId="2D1A254D"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907-Nabavna vrednost opreme in drugih opredmetenih osnovnih sredstev </w:t>
            </w:r>
          </w:p>
        </w:tc>
        <w:tc>
          <w:tcPr>
            <w:tcW w:w="1456" w:type="dxa"/>
            <w:shd w:val="clear" w:color="auto" w:fill="auto"/>
            <w:noWrap/>
            <w:vAlign w:val="bottom"/>
            <w:hideMark/>
          </w:tcPr>
          <w:p w14:paraId="4F989313" w14:textId="5F15C6F3"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391.954.554 </w:t>
            </w:r>
          </w:p>
        </w:tc>
        <w:tc>
          <w:tcPr>
            <w:tcW w:w="1276" w:type="dxa"/>
            <w:shd w:val="clear" w:color="auto" w:fill="FFFFFF"/>
            <w:noWrap/>
            <w:vAlign w:val="bottom"/>
            <w:hideMark/>
          </w:tcPr>
          <w:p w14:paraId="2B4F2FC6" w14:textId="22B6FFAD" w:rsidR="00FC4FED" w:rsidRPr="000D331B" w:rsidRDefault="00FC4FED" w:rsidP="00FC4FED">
            <w:pPr>
              <w:spacing w:line="240" w:lineRule="auto"/>
              <w:jc w:val="right"/>
              <w:rPr>
                <w:rFonts w:cs="Calibri"/>
                <w:sz w:val="18"/>
                <w:szCs w:val="18"/>
              </w:rPr>
            </w:pPr>
          </w:p>
        </w:tc>
      </w:tr>
      <w:tr w:rsidR="00FC4FED" w:rsidRPr="000D331B" w14:paraId="6F132865" w14:textId="77777777" w:rsidTr="003027B4">
        <w:trPr>
          <w:trHeight w:val="300"/>
        </w:trPr>
        <w:tc>
          <w:tcPr>
            <w:tcW w:w="6591" w:type="dxa"/>
            <w:shd w:val="clear" w:color="auto" w:fill="auto"/>
            <w:noWrap/>
            <w:vAlign w:val="bottom"/>
            <w:hideMark/>
          </w:tcPr>
          <w:p w14:paraId="4C90A4E8" w14:textId="38D1F881"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456" w:type="dxa"/>
            <w:shd w:val="clear" w:color="auto" w:fill="auto"/>
            <w:noWrap/>
            <w:vAlign w:val="bottom"/>
            <w:hideMark/>
          </w:tcPr>
          <w:p w14:paraId="641347EC" w14:textId="6A3749B2" w:rsidR="00FC4FED" w:rsidRPr="000D331B" w:rsidRDefault="00FC4FED" w:rsidP="00FC4FED">
            <w:pPr>
              <w:spacing w:line="240" w:lineRule="auto"/>
              <w:jc w:val="right"/>
              <w:rPr>
                <w:rFonts w:cs="Calibri"/>
                <w:sz w:val="18"/>
                <w:szCs w:val="18"/>
              </w:rPr>
            </w:pPr>
            <w:r w:rsidRPr="000D331B">
              <w:rPr>
                <w:rFonts w:cs="Calibri"/>
                <w:sz w:val="18"/>
                <w:szCs w:val="18"/>
              </w:rPr>
              <w:t xml:space="preserve">75.745.631 </w:t>
            </w:r>
          </w:p>
        </w:tc>
        <w:tc>
          <w:tcPr>
            <w:tcW w:w="1276" w:type="dxa"/>
            <w:shd w:val="clear" w:color="auto" w:fill="FFFFFF"/>
            <w:noWrap/>
            <w:vAlign w:val="bottom"/>
            <w:hideMark/>
          </w:tcPr>
          <w:p w14:paraId="52BB1B4D" w14:textId="661333E3" w:rsidR="00FC4FED" w:rsidRPr="000D331B" w:rsidRDefault="00FC4FED" w:rsidP="00FC4FED">
            <w:pPr>
              <w:spacing w:line="240" w:lineRule="auto"/>
              <w:jc w:val="right"/>
              <w:rPr>
                <w:rFonts w:cs="Calibri"/>
                <w:sz w:val="18"/>
                <w:szCs w:val="18"/>
              </w:rPr>
            </w:pPr>
            <w:r w:rsidRPr="000D331B">
              <w:rPr>
                <w:rFonts w:cs="Calibri"/>
                <w:sz w:val="18"/>
                <w:szCs w:val="18"/>
              </w:rPr>
              <w:t>19,33</w:t>
            </w:r>
          </w:p>
        </w:tc>
      </w:tr>
      <w:tr w:rsidR="00FC4FED" w:rsidRPr="000D331B" w14:paraId="1F63F41D" w14:textId="77777777" w:rsidTr="003027B4">
        <w:trPr>
          <w:trHeight w:val="300"/>
        </w:trPr>
        <w:tc>
          <w:tcPr>
            <w:tcW w:w="6591" w:type="dxa"/>
            <w:shd w:val="clear" w:color="auto" w:fill="auto"/>
            <w:noWrap/>
            <w:vAlign w:val="bottom"/>
            <w:hideMark/>
          </w:tcPr>
          <w:p w14:paraId="4D019936" w14:textId="2921A943"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515F8375" w14:textId="0B673B65" w:rsidR="00FC4FED" w:rsidRPr="000D331B" w:rsidRDefault="00FC4FED" w:rsidP="00FC4FED">
            <w:pPr>
              <w:spacing w:line="240" w:lineRule="auto"/>
              <w:jc w:val="right"/>
              <w:rPr>
                <w:rFonts w:cs="Calibri"/>
                <w:sz w:val="18"/>
                <w:szCs w:val="18"/>
              </w:rPr>
            </w:pPr>
            <w:r w:rsidRPr="000D331B">
              <w:rPr>
                <w:rFonts w:cs="Calibri"/>
                <w:sz w:val="18"/>
                <w:szCs w:val="18"/>
              </w:rPr>
              <w:t xml:space="preserve">31.403.185 </w:t>
            </w:r>
          </w:p>
        </w:tc>
        <w:tc>
          <w:tcPr>
            <w:tcW w:w="1276" w:type="dxa"/>
            <w:shd w:val="clear" w:color="auto" w:fill="FFFFFF"/>
            <w:noWrap/>
            <w:vAlign w:val="bottom"/>
            <w:hideMark/>
          </w:tcPr>
          <w:p w14:paraId="58430D59" w14:textId="125E532F" w:rsidR="00FC4FED" w:rsidRPr="000D331B" w:rsidRDefault="00FC4FED" w:rsidP="00FC4FED">
            <w:pPr>
              <w:spacing w:line="240" w:lineRule="auto"/>
              <w:jc w:val="right"/>
              <w:rPr>
                <w:rFonts w:cs="Calibri"/>
                <w:sz w:val="18"/>
                <w:szCs w:val="18"/>
              </w:rPr>
            </w:pPr>
            <w:r w:rsidRPr="000D331B">
              <w:rPr>
                <w:rFonts w:cs="Calibri"/>
                <w:sz w:val="18"/>
                <w:szCs w:val="18"/>
              </w:rPr>
              <w:t>8,01</w:t>
            </w:r>
          </w:p>
        </w:tc>
      </w:tr>
      <w:tr w:rsidR="00FC4FED" w:rsidRPr="000D331B" w14:paraId="16F133A5" w14:textId="77777777" w:rsidTr="003027B4">
        <w:trPr>
          <w:trHeight w:val="300"/>
        </w:trPr>
        <w:tc>
          <w:tcPr>
            <w:tcW w:w="6591" w:type="dxa"/>
            <w:shd w:val="clear" w:color="auto" w:fill="auto"/>
            <w:noWrap/>
            <w:vAlign w:val="bottom"/>
            <w:hideMark/>
          </w:tcPr>
          <w:p w14:paraId="5898BBC6" w14:textId="30B00771"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76688074" w14:textId="6C1A41E8" w:rsidR="00FC4FED" w:rsidRPr="000D331B" w:rsidRDefault="00FC4FED" w:rsidP="00FC4FED">
            <w:pPr>
              <w:spacing w:line="240" w:lineRule="auto"/>
              <w:jc w:val="right"/>
              <w:rPr>
                <w:rFonts w:cs="Calibri"/>
                <w:sz w:val="18"/>
                <w:szCs w:val="18"/>
              </w:rPr>
            </w:pPr>
            <w:r w:rsidRPr="000D331B">
              <w:rPr>
                <w:rFonts w:cs="Calibri"/>
                <w:sz w:val="18"/>
                <w:szCs w:val="18"/>
              </w:rPr>
              <w:t xml:space="preserve">26.792.026 </w:t>
            </w:r>
          </w:p>
        </w:tc>
        <w:tc>
          <w:tcPr>
            <w:tcW w:w="1276" w:type="dxa"/>
            <w:shd w:val="clear" w:color="auto" w:fill="FFFFFF"/>
            <w:noWrap/>
            <w:vAlign w:val="bottom"/>
            <w:hideMark/>
          </w:tcPr>
          <w:p w14:paraId="2214E711" w14:textId="465F428A" w:rsidR="00FC4FED" w:rsidRPr="000D331B" w:rsidRDefault="00FC4FED" w:rsidP="00FC4FED">
            <w:pPr>
              <w:spacing w:line="240" w:lineRule="auto"/>
              <w:jc w:val="right"/>
              <w:rPr>
                <w:rFonts w:cs="Calibri"/>
                <w:sz w:val="18"/>
                <w:szCs w:val="18"/>
              </w:rPr>
            </w:pPr>
            <w:r w:rsidRPr="000D331B">
              <w:rPr>
                <w:rFonts w:cs="Calibri"/>
                <w:sz w:val="18"/>
                <w:szCs w:val="18"/>
              </w:rPr>
              <w:t>6,84</w:t>
            </w:r>
          </w:p>
        </w:tc>
      </w:tr>
      <w:tr w:rsidR="00FC4FED" w:rsidRPr="000D331B" w14:paraId="4F264651" w14:textId="77777777" w:rsidTr="003027B4">
        <w:trPr>
          <w:trHeight w:val="300"/>
        </w:trPr>
        <w:tc>
          <w:tcPr>
            <w:tcW w:w="6591" w:type="dxa"/>
            <w:shd w:val="clear" w:color="auto" w:fill="auto"/>
            <w:noWrap/>
            <w:vAlign w:val="bottom"/>
            <w:hideMark/>
          </w:tcPr>
          <w:p w14:paraId="3E570AD2" w14:textId="7A732632"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908-Popravek vrednosti opreme in drugih opredmetenih osnovnih sredstev </w:t>
            </w:r>
          </w:p>
        </w:tc>
        <w:tc>
          <w:tcPr>
            <w:tcW w:w="1456" w:type="dxa"/>
            <w:shd w:val="clear" w:color="auto" w:fill="auto"/>
            <w:noWrap/>
            <w:vAlign w:val="bottom"/>
            <w:hideMark/>
          </w:tcPr>
          <w:p w14:paraId="2C46F7E0" w14:textId="2E8D5822"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301.699.397 </w:t>
            </w:r>
          </w:p>
        </w:tc>
        <w:tc>
          <w:tcPr>
            <w:tcW w:w="1276" w:type="dxa"/>
            <w:shd w:val="clear" w:color="auto" w:fill="FFFFFF"/>
            <w:noWrap/>
            <w:vAlign w:val="bottom"/>
            <w:hideMark/>
          </w:tcPr>
          <w:p w14:paraId="39A02132" w14:textId="617B4BB7" w:rsidR="00FC4FED" w:rsidRPr="000D331B" w:rsidRDefault="00FC4FED" w:rsidP="00FC4FED">
            <w:pPr>
              <w:spacing w:line="240" w:lineRule="auto"/>
              <w:jc w:val="right"/>
              <w:rPr>
                <w:rFonts w:cs="Calibri"/>
                <w:sz w:val="18"/>
                <w:szCs w:val="18"/>
              </w:rPr>
            </w:pPr>
          </w:p>
        </w:tc>
      </w:tr>
      <w:tr w:rsidR="00FC4FED" w:rsidRPr="000D331B" w14:paraId="504E3731" w14:textId="77777777" w:rsidTr="003027B4">
        <w:trPr>
          <w:trHeight w:val="300"/>
        </w:trPr>
        <w:tc>
          <w:tcPr>
            <w:tcW w:w="6591" w:type="dxa"/>
            <w:shd w:val="clear" w:color="auto" w:fill="auto"/>
            <w:noWrap/>
            <w:vAlign w:val="bottom"/>
            <w:hideMark/>
          </w:tcPr>
          <w:p w14:paraId="0A647263" w14:textId="5876D31B"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4A84F517" w14:textId="618DAA05" w:rsidR="00FC4FED" w:rsidRPr="000D331B" w:rsidRDefault="00FC4FED" w:rsidP="00FC4FED">
            <w:pPr>
              <w:spacing w:line="240" w:lineRule="auto"/>
              <w:jc w:val="right"/>
              <w:rPr>
                <w:rFonts w:cs="Calibri"/>
                <w:sz w:val="18"/>
                <w:szCs w:val="18"/>
              </w:rPr>
            </w:pPr>
            <w:r w:rsidRPr="000D331B">
              <w:rPr>
                <w:rFonts w:cs="Calibri"/>
                <w:sz w:val="18"/>
                <w:szCs w:val="18"/>
              </w:rPr>
              <w:t xml:space="preserve">63.242.126 </w:t>
            </w:r>
          </w:p>
        </w:tc>
        <w:tc>
          <w:tcPr>
            <w:tcW w:w="1276" w:type="dxa"/>
            <w:shd w:val="clear" w:color="auto" w:fill="FFFFFF"/>
            <w:noWrap/>
            <w:vAlign w:val="bottom"/>
            <w:hideMark/>
          </w:tcPr>
          <w:p w14:paraId="69BB44E0" w14:textId="12C05B49" w:rsidR="00FC4FED" w:rsidRPr="000D331B" w:rsidRDefault="00FC4FED" w:rsidP="00FC4FED">
            <w:pPr>
              <w:spacing w:line="240" w:lineRule="auto"/>
              <w:jc w:val="right"/>
              <w:rPr>
                <w:rFonts w:cs="Calibri"/>
                <w:sz w:val="18"/>
                <w:szCs w:val="18"/>
              </w:rPr>
            </w:pPr>
            <w:r w:rsidRPr="000D331B">
              <w:rPr>
                <w:rFonts w:cs="Calibri"/>
                <w:sz w:val="18"/>
                <w:szCs w:val="18"/>
              </w:rPr>
              <w:t>20,96</w:t>
            </w:r>
          </w:p>
        </w:tc>
      </w:tr>
      <w:tr w:rsidR="00FC4FED" w:rsidRPr="000D331B" w14:paraId="121821AF" w14:textId="77777777" w:rsidTr="003027B4">
        <w:trPr>
          <w:trHeight w:val="300"/>
        </w:trPr>
        <w:tc>
          <w:tcPr>
            <w:tcW w:w="6591" w:type="dxa"/>
            <w:shd w:val="clear" w:color="auto" w:fill="auto"/>
            <w:noWrap/>
            <w:vAlign w:val="bottom"/>
            <w:hideMark/>
          </w:tcPr>
          <w:p w14:paraId="63A82944" w14:textId="1B89A616"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lastRenderedPageBreak/>
              <w:t>MINISTRSTVO ZA OBRAMBO, GENERALŠTAB SLOVENSKE VOJSKE</w:t>
            </w:r>
          </w:p>
        </w:tc>
        <w:tc>
          <w:tcPr>
            <w:tcW w:w="1456" w:type="dxa"/>
            <w:shd w:val="clear" w:color="auto" w:fill="auto"/>
            <w:noWrap/>
            <w:vAlign w:val="bottom"/>
            <w:hideMark/>
          </w:tcPr>
          <w:p w14:paraId="45440712" w14:textId="0AB55185" w:rsidR="00FC4FED" w:rsidRPr="000D331B" w:rsidRDefault="00FC4FED" w:rsidP="00FC4FED">
            <w:pPr>
              <w:spacing w:line="240" w:lineRule="auto"/>
              <w:jc w:val="right"/>
              <w:rPr>
                <w:rFonts w:cs="Calibri"/>
                <w:sz w:val="18"/>
                <w:szCs w:val="18"/>
              </w:rPr>
            </w:pPr>
            <w:r w:rsidRPr="000D331B">
              <w:rPr>
                <w:rFonts w:cs="Calibri"/>
                <w:sz w:val="18"/>
                <w:szCs w:val="18"/>
              </w:rPr>
              <w:t xml:space="preserve">53.675.757 </w:t>
            </w:r>
          </w:p>
        </w:tc>
        <w:tc>
          <w:tcPr>
            <w:tcW w:w="1276" w:type="dxa"/>
            <w:shd w:val="clear" w:color="auto" w:fill="FFFFFF"/>
            <w:noWrap/>
            <w:vAlign w:val="bottom"/>
            <w:hideMark/>
          </w:tcPr>
          <w:p w14:paraId="5DD0108F" w14:textId="6904FF48" w:rsidR="00FC4FED" w:rsidRPr="000D331B" w:rsidRDefault="00FC4FED" w:rsidP="00FC4FED">
            <w:pPr>
              <w:spacing w:line="240" w:lineRule="auto"/>
              <w:jc w:val="right"/>
              <w:rPr>
                <w:rFonts w:cs="Calibri"/>
                <w:sz w:val="18"/>
                <w:szCs w:val="18"/>
              </w:rPr>
            </w:pPr>
            <w:r w:rsidRPr="000D331B">
              <w:rPr>
                <w:rFonts w:cs="Calibri"/>
                <w:sz w:val="18"/>
                <w:szCs w:val="18"/>
              </w:rPr>
              <w:t>17,79</w:t>
            </w:r>
          </w:p>
        </w:tc>
      </w:tr>
      <w:tr w:rsidR="00FC4FED" w:rsidRPr="000D331B" w14:paraId="50C10D52" w14:textId="77777777" w:rsidTr="003027B4">
        <w:trPr>
          <w:trHeight w:val="300"/>
        </w:trPr>
        <w:tc>
          <w:tcPr>
            <w:tcW w:w="6591" w:type="dxa"/>
            <w:shd w:val="clear" w:color="auto" w:fill="auto"/>
            <w:noWrap/>
            <w:vAlign w:val="bottom"/>
            <w:hideMark/>
          </w:tcPr>
          <w:p w14:paraId="42D0E0FC" w14:textId="1D683CE6"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456" w:type="dxa"/>
            <w:shd w:val="clear" w:color="auto" w:fill="auto"/>
            <w:noWrap/>
            <w:vAlign w:val="bottom"/>
            <w:hideMark/>
          </w:tcPr>
          <w:p w14:paraId="6253F60B" w14:textId="42F4F409" w:rsidR="00FC4FED" w:rsidRPr="000D331B" w:rsidRDefault="00FC4FED" w:rsidP="00FC4FED">
            <w:pPr>
              <w:spacing w:line="240" w:lineRule="auto"/>
              <w:jc w:val="right"/>
              <w:rPr>
                <w:rFonts w:cs="Calibri"/>
                <w:sz w:val="18"/>
                <w:szCs w:val="18"/>
              </w:rPr>
            </w:pPr>
            <w:r w:rsidRPr="000D331B">
              <w:rPr>
                <w:rFonts w:cs="Calibri"/>
                <w:sz w:val="18"/>
                <w:szCs w:val="18"/>
              </w:rPr>
              <w:t xml:space="preserve">9.280.070 </w:t>
            </w:r>
          </w:p>
        </w:tc>
        <w:tc>
          <w:tcPr>
            <w:tcW w:w="1276" w:type="dxa"/>
            <w:shd w:val="clear" w:color="auto" w:fill="FFFFFF"/>
            <w:noWrap/>
            <w:vAlign w:val="bottom"/>
            <w:hideMark/>
          </w:tcPr>
          <w:p w14:paraId="4A12DD4F" w14:textId="4A42C4C0" w:rsidR="00FC4FED" w:rsidRPr="000D331B" w:rsidRDefault="00FC4FED" w:rsidP="00FC4FED">
            <w:pPr>
              <w:spacing w:line="240" w:lineRule="auto"/>
              <w:jc w:val="right"/>
              <w:rPr>
                <w:rFonts w:cs="Calibri"/>
                <w:sz w:val="18"/>
                <w:szCs w:val="18"/>
              </w:rPr>
            </w:pPr>
            <w:r w:rsidRPr="000D331B">
              <w:rPr>
                <w:rFonts w:cs="Calibri"/>
                <w:sz w:val="18"/>
                <w:szCs w:val="18"/>
              </w:rPr>
              <w:t>3,08</w:t>
            </w:r>
          </w:p>
        </w:tc>
      </w:tr>
      <w:tr w:rsidR="00FC4FED" w:rsidRPr="000D331B" w14:paraId="6E64A7C6" w14:textId="77777777" w:rsidTr="003027B4">
        <w:trPr>
          <w:trHeight w:val="300"/>
        </w:trPr>
        <w:tc>
          <w:tcPr>
            <w:tcW w:w="6591" w:type="dxa"/>
            <w:shd w:val="clear" w:color="auto" w:fill="auto"/>
            <w:noWrap/>
            <w:vAlign w:val="bottom"/>
            <w:hideMark/>
          </w:tcPr>
          <w:p w14:paraId="1928D2AA" w14:textId="2006B57C"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909-Terjatve za sredstva dana v upravljanje </w:t>
            </w:r>
          </w:p>
        </w:tc>
        <w:tc>
          <w:tcPr>
            <w:tcW w:w="1456" w:type="dxa"/>
            <w:shd w:val="clear" w:color="auto" w:fill="auto"/>
            <w:noWrap/>
            <w:vAlign w:val="bottom"/>
            <w:hideMark/>
          </w:tcPr>
          <w:p w14:paraId="4E268F5C" w14:textId="3C6D10F1"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-817.797 </w:t>
            </w:r>
          </w:p>
        </w:tc>
        <w:tc>
          <w:tcPr>
            <w:tcW w:w="1276" w:type="dxa"/>
            <w:shd w:val="clear" w:color="auto" w:fill="FFFFFF"/>
            <w:noWrap/>
            <w:vAlign w:val="bottom"/>
            <w:hideMark/>
          </w:tcPr>
          <w:p w14:paraId="3856A0D4" w14:textId="52148A57" w:rsidR="00FC4FED" w:rsidRPr="000D331B" w:rsidRDefault="00FC4FED" w:rsidP="00FC4FED">
            <w:pPr>
              <w:spacing w:line="240" w:lineRule="auto"/>
              <w:jc w:val="right"/>
              <w:rPr>
                <w:rFonts w:cs="Calibri"/>
                <w:sz w:val="18"/>
                <w:szCs w:val="18"/>
              </w:rPr>
            </w:pPr>
          </w:p>
        </w:tc>
      </w:tr>
      <w:tr w:rsidR="00FC4FED" w:rsidRPr="000D331B" w14:paraId="7D47F29E" w14:textId="77777777" w:rsidTr="003027B4">
        <w:trPr>
          <w:trHeight w:val="300"/>
        </w:trPr>
        <w:tc>
          <w:tcPr>
            <w:tcW w:w="6591" w:type="dxa"/>
            <w:shd w:val="clear" w:color="auto" w:fill="auto"/>
            <w:noWrap/>
            <w:vAlign w:val="bottom"/>
            <w:hideMark/>
          </w:tcPr>
          <w:p w14:paraId="26855111" w14:textId="108B18E7"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HOČE - SLIVNICA</w:t>
            </w:r>
          </w:p>
        </w:tc>
        <w:tc>
          <w:tcPr>
            <w:tcW w:w="1456" w:type="dxa"/>
            <w:shd w:val="clear" w:color="auto" w:fill="auto"/>
            <w:noWrap/>
            <w:vAlign w:val="bottom"/>
            <w:hideMark/>
          </w:tcPr>
          <w:p w14:paraId="6383AFA6" w14:textId="4346FFA7" w:rsidR="00FC4FED" w:rsidRPr="000D331B" w:rsidRDefault="00FC4FED" w:rsidP="00FC4FED">
            <w:pPr>
              <w:spacing w:line="240" w:lineRule="auto"/>
              <w:jc w:val="right"/>
              <w:rPr>
                <w:rFonts w:cs="Calibri"/>
                <w:sz w:val="18"/>
                <w:szCs w:val="18"/>
              </w:rPr>
            </w:pPr>
            <w:r w:rsidRPr="000D331B">
              <w:rPr>
                <w:rFonts w:cs="Calibri"/>
                <w:sz w:val="18"/>
                <w:szCs w:val="18"/>
              </w:rPr>
              <w:t xml:space="preserve">-418.227 </w:t>
            </w:r>
          </w:p>
        </w:tc>
        <w:tc>
          <w:tcPr>
            <w:tcW w:w="1276" w:type="dxa"/>
            <w:shd w:val="clear" w:color="auto" w:fill="FFFFFF"/>
            <w:noWrap/>
            <w:vAlign w:val="bottom"/>
            <w:hideMark/>
          </w:tcPr>
          <w:p w14:paraId="4DF64F2B" w14:textId="15CA8A2E" w:rsidR="00FC4FED" w:rsidRPr="000D331B" w:rsidRDefault="00FC4FED" w:rsidP="00FC4FED">
            <w:pPr>
              <w:spacing w:line="240" w:lineRule="auto"/>
              <w:jc w:val="right"/>
              <w:rPr>
                <w:rFonts w:cs="Calibri"/>
                <w:sz w:val="18"/>
                <w:szCs w:val="18"/>
              </w:rPr>
            </w:pPr>
            <w:r w:rsidRPr="000D331B">
              <w:rPr>
                <w:rFonts w:cs="Calibri"/>
                <w:sz w:val="18"/>
                <w:szCs w:val="18"/>
              </w:rPr>
              <w:t>51,14</w:t>
            </w:r>
          </w:p>
        </w:tc>
      </w:tr>
      <w:tr w:rsidR="00FC4FED" w:rsidRPr="000D331B" w14:paraId="61F79AE1" w14:textId="77777777" w:rsidTr="003027B4">
        <w:trPr>
          <w:trHeight w:val="300"/>
        </w:trPr>
        <w:tc>
          <w:tcPr>
            <w:tcW w:w="6591" w:type="dxa"/>
            <w:shd w:val="clear" w:color="auto" w:fill="auto"/>
            <w:noWrap/>
            <w:vAlign w:val="bottom"/>
            <w:hideMark/>
          </w:tcPr>
          <w:p w14:paraId="4C339AF9" w14:textId="61847B5C"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ŠTORE</w:t>
            </w:r>
          </w:p>
        </w:tc>
        <w:tc>
          <w:tcPr>
            <w:tcW w:w="1456" w:type="dxa"/>
            <w:shd w:val="clear" w:color="auto" w:fill="auto"/>
            <w:noWrap/>
            <w:vAlign w:val="bottom"/>
            <w:hideMark/>
          </w:tcPr>
          <w:p w14:paraId="72CD1ACB" w14:textId="327D7448" w:rsidR="00FC4FED" w:rsidRPr="000D331B" w:rsidRDefault="00FC4FED" w:rsidP="00FC4FED">
            <w:pPr>
              <w:spacing w:line="240" w:lineRule="auto"/>
              <w:jc w:val="right"/>
              <w:rPr>
                <w:rFonts w:cs="Calibri"/>
                <w:sz w:val="18"/>
                <w:szCs w:val="18"/>
              </w:rPr>
            </w:pPr>
            <w:r w:rsidRPr="000D331B">
              <w:rPr>
                <w:rFonts w:cs="Calibri"/>
                <w:sz w:val="18"/>
                <w:szCs w:val="18"/>
              </w:rPr>
              <w:t xml:space="preserve">-246.965 </w:t>
            </w:r>
          </w:p>
        </w:tc>
        <w:tc>
          <w:tcPr>
            <w:tcW w:w="1276" w:type="dxa"/>
            <w:shd w:val="clear" w:color="auto" w:fill="FFFFFF"/>
            <w:noWrap/>
            <w:vAlign w:val="bottom"/>
            <w:hideMark/>
          </w:tcPr>
          <w:p w14:paraId="4189E3DE" w14:textId="11E2AB4D" w:rsidR="00FC4FED" w:rsidRPr="000D331B" w:rsidRDefault="00FC4FED" w:rsidP="00FC4FED">
            <w:pPr>
              <w:spacing w:line="240" w:lineRule="auto"/>
              <w:jc w:val="right"/>
              <w:rPr>
                <w:rFonts w:cs="Calibri"/>
                <w:sz w:val="18"/>
                <w:szCs w:val="18"/>
              </w:rPr>
            </w:pPr>
            <w:r w:rsidRPr="000D331B">
              <w:rPr>
                <w:rFonts w:cs="Calibri"/>
                <w:sz w:val="18"/>
                <w:szCs w:val="18"/>
              </w:rPr>
              <w:t>30,20</w:t>
            </w:r>
          </w:p>
        </w:tc>
      </w:tr>
      <w:tr w:rsidR="00FC4FED" w:rsidRPr="000D331B" w14:paraId="3BFA1730" w14:textId="77777777" w:rsidTr="003027B4">
        <w:trPr>
          <w:trHeight w:val="300"/>
        </w:trPr>
        <w:tc>
          <w:tcPr>
            <w:tcW w:w="6591" w:type="dxa"/>
            <w:shd w:val="clear" w:color="auto" w:fill="auto"/>
            <w:noWrap/>
            <w:vAlign w:val="bottom"/>
            <w:hideMark/>
          </w:tcPr>
          <w:p w14:paraId="72FDA4C5" w14:textId="29EFD36B"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GORNJI GRAD</w:t>
            </w:r>
          </w:p>
        </w:tc>
        <w:tc>
          <w:tcPr>
            <w:tcW w:w="1456" w:type="dxa"/>
            <w:shd w:val="clear" w:color="auto" w:fill="auto"/>
            <w:noWrap/>
            <w:vAlign w:val="bottom"/>
            <w:hideMark/>
          </w:tcPr>
          <w:p w14:paraId="07A6FD26" w14:textId="708E7780" w:rsidR="00FC4FED" w:rsidRPr="000D331B" w:rsidRDefault="00FC4FED" w:rsidP="00FC4FED">
            <w:pPr>
              <w:spacing w:line="240" w:lineRule="auto"/>
              <w:jc w:val="right"/>
              <w:rPr>
                <w:rFonts w:cs="Calibri"/>
                <w:sz w:val="18"/>
                <w:szCs w:val="18"/>
              </w:rPr>
            </w:pPr>
            <w:r w:rsidRPr="000D331B">
              <w:rPr>
                <w:rFonts w:cs="Calibri"/>
                <w:sz w:val="18"/>
                <w:szCs w:val="18"/>
              </w:rPr>
              <w:t xml:space="preserve">-213.201 </w:t>
            </w:r>
          </w:p>
        </w:tc>
        <w:tc>
          <w:tcPr>
            <w:tcW w:w="1276" w:type="dxa"/>
            <w:shd w:val="clear" w:color="auto" w:fill="FFFFFF"/>
            <w:noWrap/>
            <w:vAlign w:val="bottom"/>
            <w:hideMark/>
          </w:tcPr>
          <w:p w14:paraId="2C4A5DB8" w14:textId="248B5C38" w:rsidR="00FC4FED" w:rsidRPr="000D331B" w:rsidRDefault="00FC4FED" w:rsidP="00FC4FED">
            <w:pPr>
              <w:spacing w:line="240" w:lineRule="auto"/>
              <w:jc w:val="right"/>
              <w:rPr>
                <w:rFonts w:cs="Calibri"/>
                <w:sz w:val="18"/>
                <w:szCs w:val="18"/>
              </w:rPr>
            </w:pPr>
            <w:r w:rsidRPr="000D331B">
              <w:rPr>
                <w:rFonts w:cs="Calibri"/>
                <w:sz w:val="18"/>
                <w:szCs w:val="18"/>
              </w:rPr>
              <w:t>26,07</w:t>
            </w:r>
          </w:p>
        </w:tc>
      </w:tr>
      <w:tr w:rsidR="00FC4FED" w:rsidRPr="000D331B" w14:paraId="2EDD2464" w14:textId="77777777" w:rsidTr="003027B4">
        <w:trPr>
          <w:trHeight w:val="300"/>
        </w:trPr>
        <w:tc>
          <w:tcPr>
            <w:tcW w:w="6591" w:type="dxa"/>
            <w:shd w:val="clear" w:color="auto" w:fill="auto"/>
            <w:noWrap/>
            <w:vAlign w:val="bottom"/>
            <w:hideMark/>
          </w:tcPr>
          <w:p w14:paraId="045860E3" w14:textId="533D3BEC"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910-Terjatve za sredstva dana v upravljanje drugim v lasti države </w:t>
            </w:r>
          </w:p>
        </w:tc>
        <w:tc>
          <w:tcPr>
            <w:tcW w:w="1456" w:type="dxa"/>
            <w:shd w:val="clear" w:color="auto" w:fill="auto"/>
            <w:noWrap/>
            <w:vAlign w:val="bottom"/>
            <w:hideMark/>
          </w:tcPr>
          <w:p w14:paraId="4D898CC7" w14:textId="6F30BA21"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-295.509 </w:t>
            </w:r>
          </w:p>
        </w:tc>
        <w:tc>
          <w:tcPr>
            <w:tcW w:w="1276" w:type="dxa"/>
            <w:shd w:val="clear" w:color="auto" w:fill="FFFFFF"/>
            <w:noWrap/>
            <w:vAlign w:val="bottom"/>
            <w:hideMark/>
          </w:tcPr>
          <w:p w14:paraId="30EA7D7E" w14:textId="790C03CB" w:rsidR="00FC4FED" w:rsidRPr="000D331B" w:rsidRDefault="00FC4FED" w:rsidP="00FC4FED">
            <w:pPr>
              <w:spacing w:line="240" w:lineRule="auto"/>
              <w:jc w:val="right"/>
              <w:rPr>
                <w:rFonts w:cs="Calibri"/>
                <w:sz w:val="18"/>
                <w:szCs w:val="18"/>
              </w:rPr>
            </w:pPr>
          </w:p>
        </w:tc>
      </w:tr>
      <w:tr w:rsidR="00FC4FED" w:rsidRPr="000D331B" w14:paraId="62DD9795" w14:textId="77777777" w:rsidTr="003027B4">
        <w:trPr>
          <w:trHeight w:val="300"/>
        </w:trPr>
        <w:tc>
          <w:tcPr>
            <w:tcW w:w="6591" w:type="dxa"/>
            <w:shd w:val="clear" w:color="auto" w:fill="auto"/>
            <w:noWrap/>
            <w:vAlign w:val="bottom"/>
            <w:hideMark/>
          </w:tcPr>
          <w:p w14:paraId="74C9CD18" w14:textId="07F5EBAB"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HOČE - SLIVNICA</w:t>
            </w:r>
          </w:p>
        </w:tc>
        <w:tc>
          <w:tcPr>
            <w:tcW w:w="1456" w:type="dxa"/>
            <w:shd w:val="clear" w:color="auto" w:fill="auto"/>
            <w:noWrap/>
            <w:vAlign w:val="bottom"/>
            <w:hideMark/>
          </w:tcPr>
          <w:p w14:paraId="7CCDF778" w14:textId="005EAA49" w:rsidR="00FC4FED" w:rsidRPr="000D331B" w:rsidRDefault="00FC4FED" w:rsidP="00FC4FED">
            <w:pPr>
              <w:spacing w:line="240" w:lineRule="auto"/>
              <w:jc w:val="right"/>
              <w:rPr>
                <w:rFonts w:cs="Calibri"/>
                <w:sz w:val="18"/>
                <w:szCs w:val="18"/>
              </w:rPr>
            </w:pPr>
            <w:r w:rsidRPr="000D331B">
              <w:rPr>
                <w:rFonts w:cs="Calibri"/>
                <w:sz w:val="18"/>
                <w:szCs w:val="18"/>
              </w:rPr>
              <w:t xml:space="preserve">-418.227 </w:t>
            </w:r>
          </w:p>
        </w:tc>
        <w:tc>
          <w:tcPr>
            <w:tcW w:w="1276" w:type="dxa"/>
            <w:shd w:val="clear" w:color="auto" w:fill="FFFFFF"/>
            <w:noWrap/>
            <w:vAlign w:val="bottom"/>
            <w:hideMark/>
          </w:tcPr>
          <w:p w14:paraId="049BAA36" w14:textId="4AB7579C" w:rsidR="00FC4FED" w:rsidRPr="000D331B" w:rsidRDefault="00FC4FED" w:rsidP="00FC4FED">
            <w:pPr>
              <w:spacing w:line="240" w:lineRule="auto"/>
              <w:jc w:val="right"/>
              <w:rPr>
                <w:rFonts w:cs="Calibri"/>
                <w:sz w:val="18"/>
                <w:szCs w:val="18"/>
              </w:rPr>
            </w:pPr>
            <w:r w:rsidRPr="000D331B">
              <w:rPr>
                <w:rFonts w:cs="Calibri"/>
                <w:sz w:val="18"/>
                <w:szCs w:val="18"/>
              </w:rPr>
              <w:t>141,53</w:t>
            </w:r>
          </w:p>
        </w:tc>
      </w:tr>
      <w:tr w:rsidR="00FC4FED" w:rsidRPr="000D331B" w14:paraId="09EEEEF4" w14:textId="77777777" w:rsidTr="003027B4">
        <w:trPr>
          <w:trHeight w:val="300"/>
        </w:trPr>
        <w:tc>
          <w:tcPr>
            <w:tcW w:w="6591" w:type="dxa"/>
            <w:shd w:val="clear" w:color="auto" w:fill="auto"/>
            <w:noWrap/>
            <w:vAlign w:val="bottom"/>
            <w:hideMark/>
          </w:tcPr>
          <w:p w14:paraId="6A0D1148" w14:textId="5FD6A08F"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VODICE</w:t>
            </w:r>
          </w:p>
        </w:tc>
        <w:tc>
          <w:tcPr>
            <w:tcW w:w="1456" w:type="dxa"/>
            <w:shd w:val="clear" w:color="auto" w:fill="auto"/>
            <w:noWrap/>
            <w:vAlign w:val="bottom"/>
            <w:hideMark/>
          </w:tcPr>
          <w:p w14:paraId="125CF56A" w14:textId="47DA6876" w:rsidR="00FC4FED" w:rsidRPr="000D331B" w:rsidRDefault="00FC4FED" w:rsidP="00FC4FED">
            <w:pPr>
              <w:spacing w:line="240" w:lineRule="auto"/>
              <w:jc w:val="right"/>
              <w:rPr>
                <w:rFonts w:cs="Calibri"/>
                <w:sz w:val="18"/>
                <w:szCs w:val="18"/>
              </w:rPr>
            </w:pPr>
            <w:r w:rsidRPr="000D331B">
              <w:rPr>
                <w:rFonts w:cs="Calibri"/>
                <w:sz w:val="18"/>
                <w:szCs w:val="18"/>
              </w:rPr>
              <w:t xml:space="preserve">95.388 </w:t>
            </w:r>
          </w:p>
        </w:tc>
        <w:tc>
          <w:tcPr>
            <w:tcW w:w="1276" w:type="dxa"/>
            <w:shd w:val="clear" w:color="auto" w:fill="FFFFFF"/>
            <w:noWrap/>
            <w:vAlign w:val="bottom"/>
            <w:hideMark/>
          </w:tcPr>
          <w:p w14:paraId="133F9976" w14:textId="20E660E5" w:rsidR="00FC4FED" w:rsidRPr="000D331B" w:rsidRDefault="00FC4FED" w:rsidP="00FC4FED">
            <w:pPr>
              <w:spacing w:line="240" w:lineRule="auto"/>
              <w:jc w:val="right"/>
              <w:rPr>
                <w:rFonts w:cs="Calibri"/>
                <w:sz w:val="18"/>
                <w:szCs w:val="18"/>
              </w:rPr>
            </w:pPr>
            <w:r w:rsidRPr="000D331B">
              <w:rPr>
                <w:rFonts w:cs="Calibri"/>
                <w:sz w:val="18"/>
                <w:szCs w:val="18"/>
              </w:rPr>
              <w:t>-32,28</w:t>
            </w:r>
          </w:p>
        </w:tc>
      </w:tr>
      <w:tr w:rsidR="00FC4FED" w:rsidRPr="000D331B" w14:paraId="52926C37" w14:textId="77777777" w:rsidTr="003027B4">
        <w:trPr>
          <w:trHeight w:val="300"/>
        </w:trPr>
        <w:tc>
          <w:tcPr>
            <w:tcW w:w="6591" w:type="dxa"/>
            <w:shd w:val="clear" w:color="auto" w:fill="auto"/>
            <w:noWrap/>
            <w:vAlign w:val="bottom"/>
            <w:hideMark/>
          </w:tcPr>
          <w:p w14:paraId="2E51CB20" w14:textId="11DB0788"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456" w:type="dxa"/>
            <w:shd w:val="clear" w:color="auto" w:fill="auto"/>
            <w:noWrap/>
            <w:vAlign w:val="bottom"/>
            <w:hideMark/>
          </w:tcPr>
          <w:p w14:paraId="12EA6537" w14:textId="1ABCA4FB" w:rsidR="00FC4FED" w:rsidRPr="000D331B" w:rsidRDefault="00FC4FED" w:rsidP="00FC4FED">
            <w:pPr>
              <w:spacing w:line="240" w:lineRule="auto"/>
              <w:jc w:val="right"/>
              <w:rPr>
                <w:rFonts w:cs="Calibri"/>
                <w:sz w:val="18"/>
                <w:szCs w:val="18"/>
              </w:rPr>
            </w:pPr>
            <w:r w:rsidRPr="000D331B">
              <w:rPr>
                <w:rFonts w:cs="Calibri"/>
                <w:sz w:val="18"/>
                <w:szCs w:val="18"/>
              </w:rPr>
              <w:t xml:space="preserve">27.330 </w:t>
            </w:r>
          </w:p>
        </w:tc>
        <w:tc>
          <w:tcPr>
            <w:tcW w:w="1276" w:type="dxa"/>
            <w:shd w:val="clear" w:color="auto" w:fill="FFFFFF"/>
            <w:noWrap/>
            <w:vAlign w:val="bottom"/>
            <w:hideMark/>
          </w:tcPr>
          <w:p w14:paraId="4539B99C" w14:textId="5211E9FA" w:rsidR="00FC4FED" w:rsidRPr="000D331B" w:rsidRDefault="00FC4FED" w:rsidP="00FC4FED">
            <w:pPr>
              <w:spacing w:line="240" w:lineRule="auto"/>
              <w:jc w:val="right"/>
              <w:rPr>
                <w:rFonts w:cs="Calibri"/>
                <w:sz w:val="18"/>
                <w:szCs w:val="18"/>
              </w:rPr>
            </w:pPr>
            <w:r w:rsidRPr="000D331B">
              <w:rPr>
                <w:rFonts w:cs="Calibri"/>
                <w:sz w:val="18"/>
                <w:szCs w:val="18"/>
              </w:rPr>
              <w:t>-9,25</w:t>
            </w:r>
          </w:p>
        </w:tc>
      </w:tr>
      <w:tr w:rsidR="00FC4FED" w:rsidRPr="000D331B" w14:paraId="4AFA0969" w14:textId="77777777" w:rsidTr="003027B4">
        <w:trPr>
          <w:trHeight w:val="300"/>
        </w:trPr>
        <w:tc>
          <w:tcPr>
            <w:tcW w:w="6591" w:type="dxa"/>
            <w:shd w:val="clear" w:color="auto" w:fill="auto"/>
            <w:noWrap/>
            <w:vAlign w:val="bottom"/>
            <w:hideMark/>
          </w:tcPr>
          <w:p w14:paraId="564E4BF3" w14:textId="7A2AB9DE"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911-Terjatve za sredstva dana v upravljanje drugim v lasti občine </w:t>
            </w:r>
          </w:p>
        </w:tc>
        <w:tc>
          <w:tcPr>
            <w:tcW w:w="1456" w:type="dxa"/>
            <w:shd w:val="clear" w:color="auto" w:fill="auto"/>
            <w:noWrap/>
            <w:vAlign w:val="bottom"/>
            <w:hideMark/>
          </w:tcPr>
          <w:p w14:paraId="14C49E8B" w14:textId="54297F78"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-522.288 </w:t>
            </w:r>
          </w:p>
        </w:tc>
        <w:tc>
          <w:tcPr>
            <w:tcW w:w="1276" w:type="dxa"/>
            <w:shd w:val="clear" w:color="auto" w:fill="FFFFFF"/>
            <w:noWrap/>
            <w:vAlign w:val="bottom"/>
            <w:hideMark/>
          </w:tcPr>
          <w:p w14:paraId="5602F83C" w14:textId="5CFA7AEE" w:rsidR="00FC4FED" w:rsidRPr="000D331B" w:rsidRDefault="00FC4FED" w:rsidP="00FC4FED">
            <w:pPr>
              <w:spacing w:line="240" w:lineRule="auto"/>
              <w:jc w:val="right"/>
              <w:rPr>
                <w:rFonts w:cs="Calibri"/>
                <w:sz w:val="18"/>
                <w:szCs w:val="18"/>
              </w:rPr>
            </w:pPr>
          </w:p>
        </w:tc>
      </w:tr>
      <w:tr w:rsidR="00FC4FED" w:rsidRPr="000D331B" w14:paraId="5BCFCE93" w14:textId="77777777" w:rsidTr="003027B4">
        <w:trPr>
          <w:trHeight w:val="300"/>
        </w:trPr>
        <w:tc>
          <w:tcPr>
            <w:tcW w:w="6591" w:type="dxa"/>
            <w:shd w:val="clear" w:color="auto" w:fill="auto"/>
            <w:noWrap/>
            <w:vAlign w:val="bottom"/>
            <w:hideMark/>
          </w:tcPr>
          <w:p w14:paraId="7547E565" w14:textId="583E3683"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ŠTORE</w:t>
            </w:r>
          </w:p>
        </w:tc>
        <w:tc>
          <w:tcPr>
            <w:tcW w:w="1456" w:type="dxa"/>
            <w:shd w:val="clear" w:color="auto" w:fill="auto"/>
            <w:noWrap/>
            <w:vAlign w:val="bottom"/>
            <w:hideMark/>
          </w:tcPr>
          <w:p w14:paraId="6238553E" w14:textId="65BE2651" w:rsidR="00FC4FED" w:rsidRPr="000D331B" w:rsidRDefault="00FC4FED" w:rsidP="00FC4FED">
            <w:pPr>
              <w:spacing w:line="240" w:lineRule="auto"/>
              <w:jc w:val="right"/>
              <w:rPr>
                <w:rFonts w:cs="Calibri"/>
                <w:sz w:val="18"/>
                <w:szCs w:val="18"/>
              </w:rPr>
            </w:pPr>
            <w:r w:rsidRPr="000D331B">
              <w:rPr>
                <w:rFonts w:cs="Calibri"/>
                <w:sz w:val="18"/>
                <w:szCs w:val="18"/>
              </w:rPr>
              <w:t xml:space="preserve">-246.965 </w:t>
            </w:r>
          </w:p>
        </w:tc>
        <w:tc>
          <w:tcPr>
            <w:tcW w:w="1276" w:type="dxa"/>
            <w:shd w:val="clear" w:color="auto" w:fill="FFFFFF"/>
            <w:noWrap/>
            <w:vAlign w:val="bottom"/>
            <w:hideMark/>
          </w:tcPr>
          <w:p w14:paraId="262B079D" w14:textId="4AD0CC63" w:rsidR="00FC4FED" w:rsidRPr="000D331B" w:rsidRDefault="00FC4FED" w:rsidP="00FC4FED">
            <w:pPr>
              <w:spacing w:line="240" w:lineRule="auto"/>
              <w:jc w:val="right"/>
              <w:rPr>
                <w:rFonts w:cs="Calibri"/>
                <w:sz w:val="18"/>
                <w:szCs w:val="18"/>
              </w:rPr>
            </w:pPr>
            <w:r w:rsidRPr="000D331B">
              <w:rPr>
                <w:rFonts w:cs="Calibri"/>
                <w:sz w:val="18"/>
                <w:szCs w:val="18"/>
              </w:rPr>
              <w:t>47,29</w:t>
            </w:r>
          </w:p>
        </w:tc>
      </w:tr>
      <w:tr w:rsidR="00FC4FED" w:rsidRPr="000D331B" w14:paraId="09520F4D" w14:textId="77777777" w:rsidTr="003027B4">
        <w:trPr>
          <w:trHeight w:val="300"/>
        </w:trPr>
        <w:tc>
          <w:tcPr>
            <w:tcW w:w="6591" w:type="dxa"/>
            <w:shd w:val="clear" w:color="auto" w:fill="auto"/>
            <w:noWrap/>
            <w:vAlign w:val="bottom"/>
            <w:hideMark/>
          </w:tcPr>
          <w:p w14:paraId="4E34D49D" w14:textId="018E879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GORNJI GRAD</w:t>
            </w:r>
          </w:p>
        </w:tc>
        <w:tc>
          <w:tcPr>
            <w:tcW w:w="1456" w:type="dxa"/>
            <w:shd w:val="clear" w:color="auto" w:fill="auto"/>
            <w:noWrap/>
            <w:vAlign w:val="bottom"/>
            <w:hideMark/>
          </w:tcPr>
          <w:p w14:paraId="5BCD6480" w14:textId="53F3AD9A" w:rsidR="00FC4FED" w:rsidRPr="000D331B" w:rsidRDefault="00FC4FED" w:rsidP="00FC4FED">
            <w:pPr>
              <w:spacing w:line="240" w:lineRule="auto"/>
              <w:jc w:val="right"/>
              <w:rPr>
                <w:rFonts w:cs="Calibri"/>
                <w:sz w:val="18"/>
                <w:szCs w:val="18"/>
              </w:rPr>
            </w:pPr>
            <w:r w:rsidRPr="000D331B">
              <w:rPr>
                <w:rFonts w:cs="Calibri"/>
                <w:sz w:val="18"/>
                <w:szCs w:val="18"/>
              </w:rPr>
              <w:t xml:space="preserve">-213.201 </w:t>
            </w:r>
          </w:p>
        </w:tc>
        <w:tc>
          <w:tcPr>
            <w:tcW w:w="1276" w:type="dxa"/>
            <w:shd w:val="clear" w:color="auto" w:fill="FFFFFF"/>
            <w:noWrap/>
            <w:vAlign w:val="bottom"/>
            <w:hideMark/>
          </w:tcPr>
          <w:p w14:paraId="719557B1" w14:textId="4657C450" w:rsidR="00FC4FED" w:rsidRPr="000D331B" w:rsidRDefault="00FC4FED" w:rsidP="00FC4FED">
            <w:pPr>
              <w:spacing w:line="240" w:lineRule="auto"/>
              <w:jc w:val="right"/>
              <w:rPr>
                <w:rFonts w:cs="Calibri"/>
                <w:sz w:val="18"/>
                <w:szCs w:val="18"/>
              </w:rPr>
            </w:pPr>
            <w:r w:rsidRPr="000D331B">
              <w:rPr>
                <w:rFonts w:cs="Calibri"/>
                <w:sz w:val="18"/>
                <w:szCs w:val="18"/>
              </w:rPr>
              <w:t>40,82</w:t>
            </w:r>
          </w:p>
        </w:tc>
      </w:tr>
      <w:tr w:rsidR="00FC4FED" w:rsidRPr="000D331B" w14:paraId="05D0215A" w14:textId="77777777" w:rsidTr="003027B4">
        <w:trPr>
          <w:trHeight w:val="300"/>
        </w:trPr>
        <w:tc>
          <w:tcPr>
            <w:tcW w:w="6591" w:type="dxa"/>
            <w:shd w:val="clear" w:color="auto" w:fill="auto"/>
            <w:noWrap/>
            <w:vAlign w:val="bottom"/>
            <w:hideMark/>
          </w:tcPr>
          <w:p w14:paraId="2C21A2F6" w14:textId="5D57A3D7"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OBČINA BREZOVICA</w:t>
            </w:r>
          </w:p>
        </w:tc>
        <w:tc>
          <w:tcPr>
            <w:tcW w:w="1456" w:type="dxa"/>
            <w:shd w:val="clear" w:color="auto" w:fill="auto"/>
            <w:noWrap/>
            <w:vAlign w:val="bottom"/>
            <w:hideMark/>
          </w:tcPr>
          <w:p w14:paraId="217594BB" w14:textId="06354BCC" w:rsidR="00FC4FED" w:rsidRPr="000D331B" w:rsidRDefault="00FC4FED" w:rsidP="00FC4FED">
            <w:pPr>
              <w:spacing w:line="240" w:lineRule="auto"/>
              <w:jc w:val="right"/>
              <w:rPr>
                <w:rFonts w:cs="Calibri"/>
                <w:sz w:val="18"/>
                <w:szCs w:val="18"/>
              </w:rPr>
            </w:pPr>
            <w:r w:rsidRPr="000D331B">
              <w:rPr>
                <w:rFonts w:cs="Calibri"/>
                <w:sz w:val="18"/>
                <w:szCs w:val="18"/>
              </w:rPr>
              <w:t xml:space="preserve">-30.143 </w:t>
            </w:r>
          </w:p>
        </w:tc>
        <w:tc>
          <w:tcPr>
            <w:tcW w:w="1276" w:type="dxa"/>
            <w:shd w:val="clear" w:color="auto" w:fill="FFFFFF"/>
            <w:noWrap/>
            <w:vAlign w:val="bottom"/>
            <w:hideMark/>
          </w:tcPr>
          <w:p w14:paraId="36D789D9" w14:textId="45A978AC" w:rsidR="00FC4FED" w:rsidRPr="000D331B" w:rsidRDefault="00FC4FED" w:rsidP="00FC4FED">
            <w:pPr>
              <w:spacing w:line="240" w:lineRule="auto"/>
              <w:jc w:val="right"/>
              <w:rPr>
                <w:rFonts w:cs="Calibri"/>
                <w:sz w:val="18"/>
                <w:szCs w:val="18"/>
              </w:rPr>
            </w:pPr>
            <w:r w:rsidRPr="000D331B">
              <w:rPr>
                <w:rFonts w:cs="Calibri"/>
                <w:sz w:val="18"/>
                <w:szCs w:val="18"/>
              </w:rPr>
              <w:t>5,77</w:t>
            </w:r>
          </w:p>
        </w:tc>
      </w:tr>
      <w:tr w:rsidR="00FC4FED" w:rsidRPr="000D331B" w14:paraId="3BA18DAE" w14:textId="77777777" w:rsidTr="003027B4">
        <w:trPr>
          <w:trHeight w:val="300"/>
        </w:trPr>
        <w:tc>
          <w:tcPr>
            <w:tcW w:w="6591" w:type="dxa"/>
            <w:shd w:val="clear" w:color="auto" w:fill="auto"/>
            <w:noWrap/>
            <w:vAlign w:val="bottom"/>
            <w:hideMark/>
          </w:tcPr>
          <w:p w14:paraId="1C9C332B" w14:textId="448660F4"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912-Zaloge </w:t>
            </w:r>
          </w:p>
        </w:tc>
        <w:tc>
          <w:tcPr>
            <w:tcW w:w="1456" w:type="dxa"/>
            <w:shd w:val="clear" w:color="auto" w:fill="auto"/>
            <w:noWrap/>
            <w:vAlign w:val="bottom"/>
            <w:hideMark/>
          </w:tcPr>
          <w:p w14:paraId="2F63B850" w14:textId="724237BF"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19.087.047 </w:t>
            </w:r>
          </w:p>
        </w:tc>
        <w:tc>
          <w:tcPr>
            <w:tcW w:w="1276" w:type="dxa"/>
            <w:shd w:val="clear" w:color="auto" w:fill="FFFFFF"/>
            <w:noWrap/>
            <w:vAlign w:val="bottom"/>
            <w:hideMark/>
          </w:tcPr>
          <w:p w14:paraId="1FA297AD" w14:textId="104AE3CA" w:rsidR="00FC4FED" w:rsidRPr="000D331B" w:rsidRDefault="00FC4FED" w:rsidP="00FC4FED">
            <w:pPr>
              <w:spacing w:line="240" w:lineRule="auto"/>
              <w:jc w:val="right"/>
              <w:rPr>
                <w:rFonts w:cs="Calibri"/>
                <w:sz w:val="18"/>
                <w:szCs w:val="18"/>
              </w:rPr>
            </w:pPr>
          </w:p>
        </w:tc>
      </w:tr>
      <w:tr w:rsidR="00FC4FED" w:rsidRPr="000D331B" w14:paraId="7B967FDC" w14:textId="77777777" w:rsidTr="003027B4">
        <w:trPr>
          <w:trHeight w:val="300"/>
        </w:trPr>
        <w:tc>
          <w:tcPr>
            <w:tcW w:w="6591" w:type="dxa"/>
            <w:shd w:val="clear" w:color="auto" w:fill="auto"/>
            <w:noWrap/>
            <w:vAlign w:val="bottom"/>
            <w:hideMark/>
          </w:tcPr>
          <w:p w14:paraId="3FC53124" w14:textId="0251554D"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OBRAMBO, GENERALŠTAB SLOVENSKE VOJSKE</w:t>
            </w:r>
          </w:p>
        </w:tc>
        <w:tc>
          <w:tcPr>
            <w:tcW w:w="1456" w:type="dxa"/>
            <w:shd w:val="clear" w:color="auto" w:fill="auto"/>
            <w:noWrap/>
            <w:vAlign w:val="bottom"/>
            <w:hideMark/>
          </w:tcPr>
          <w:p w14:paraId="0AFAFF42" w14:textId="05420A26" w:rsidR="00FC4FED" w:rsidRPr="000D331B" w:rsidRDefault="00FC4FED" w:rsidP="00FC4FED">
            <w:pPr>
              <w:spacing w:line="240" w:lineRule="auto"/>
              <w:jc w:val="right"/>
              <w:rPr>
                <w:rFonts w:cs="Calibri"/>
                <w:sz w:val="18"/>
                <w:szCs w:val="18"/>
              </w:rPr>
            </w:pPr>
            <w:r w:rsidRPr="000D331B">
              <w:rPr>
                <w:rFonts w:cs="Calibri"/>
                <w:sz w:val="18"/>
                <w:szCs w:val="18"/>
              </w:rPr>
              <w:t xml:space="preserve">18.708.966 </w:t>
            </w:r>
          </w:p>
        </w:tc>
        <w:tc>
          <w:tcPr>
            <w:tcW w:w="1276" w:type="dxa"/>
            <w:shd w:val="clear" w:color="auto" w:fill="FFFFFF"/>
            <w:noWrap/>
            <w:vAlign w:val="bottom"/>
            <w:hideMark/>
          </w:tcPr>
          <w:p w14:paraId="5A1F3DE6" w14:textId="518BF680" w:rsidR="00FC4FED" w:rsidRPr="000D331B" w:rsidRDefault="00FC4FED" w:rsidP="00FC4FED">
            <w:pPr>
              <w:spacing w:line="240" w:lineRule="auto"/>
              <w:jc w:val="right"/>
              <w:rPr>
                <w:rFonts w:cs="Calibri"/>
                <w:sz w:val="18"/>
                <w:szCs w:val="18"/>
              </w:rPr>
            </w:pPr>
            <w:r w:rsidRPr="000D331B">
              <w:rPr>
                <w:rFonts w:cs="Calibri"/>
                <w:sz w:val="18"/>
                <w:szCs w:val="18"/>
              </w:rPr>
              <w:t>98,02</w:t>
            </w:r>
          </w:p>
        </w:tc>
      </w:tr>
      <w:tr w:rsidR="00FC4FED" w:rsidRPr="000D331B" w14:paraId="5AB0B1FB" w14:textId="77777777" w:rsidTr="003027B4">
        <w:trPr>
          <w:trHeight w:val="300"/>
        </w:trPr>
        <w:tc>
          <w:tcPr>
            <w:tcW w:w="6591" w:type="dxa"/>
            <w:shd w:val="clear" w:color="auto" w:fill="auto"/>
            <w:noWrap/>
            <w:vAlign w:val="bottom"/>
            <w:hideMark/>
          </w:tcPr>
          <w:p w14:paraId="57B41CEC" w14:textId="35FCF501"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OBRAMBO</w:t>
            </w:r>
          </w:p>
        </w:tc>
        <w:tc>
          <w:tcPr>
            <w:tcW w:w="1456" w:type="dxa"/>
            <w:shd w:val="clear" w:color="auto" w:fill="auto"/>
            <w:noWrap/>
            <w:vAlign w:val="bottom"/>
            <w:hideMark/>
          </w:tcPr>
          <w:p w14:paraId="33C66945" w14:textId="444FF9DC" w:rsidR="00FC4FED" w:rsidRPr="000D331B" w:rsidRDefault="00FC4FED" w:rsidP="00FC4FED">
            <w:pPr>
              <w:spacing w:line="240" w:lineRule="auto"/>
              <w:jc w:val="right"/>
              <w:rPr>
                <w:rFonts w:cs="Calibri"/>
                <w:sz w:val="18"/>
                <w:szCs w:val="18"/>
              </w:rPr>
            </w:pPr>
            <w:r w:rsidRPr="000D331B">
              <w:rPr>
                <w:rFonts w:cs="Calibri"/>
                <w:sz w:val="18"/>
                <w:szCs w:val="18"/>
              </w:rPr>
              <w:t xml:space="preserve">-16.299.426 </w:t>
            </w:r>
          </w:p>
        </w:tc>
        <w:tc>
          <w:tcPr>
            <w:tcW w:w="1276" w:type="dxa"/>
            <w:shd w:val="clear" w:color="auto" w:fill="FFFFFF"/>
            <w:noWrap/>
            <w:vAlign w:val="bottom"/>
            <w:hideMark/>
          </w:tcPr>
          <w:p w14:paraId="5DC1463E" w14:textId="4B31463C" w:rsidR="00FC4FED" w:rsidRPr="000D331B" w:rsidRDefault="00FC4FED" w:rsidP="00FC4FED">
            <w:pPr>
              <w:spacing w:line="240" w:lineRule="auto"/>
              <w:jc w:val="right"/>
              <w:rPr>
                <w:rFonts w:cs="Calibri"/>
                <w:sz w:val="18"/>
                <w:szCs w:val="18"/>
              </w:rPr>
            </w:pPr>
            <w:r w:rsidRPr="000D331B">
              <w:rPr>
                <w:rFonts w:cs="Calibri"/>
                <w:sz w:val="18"/>
                <w:szCs w:val="18"/>
              </w:rPr>
              <w:t>-85,40</w:t>
            </w:r>
          </w:p>
        </w:tc>
      </w:tr>
      <w:tr w:rsidR="00FC4FED" w:rsidRPr="000D331B" w14:paraId="54A23D57" w14:textId="77777777" w:rsidTr="003027B4">
        <w:trPr>
          <w:trHeight w:val="300"/>
        </w:trPr>
        <w:tc>
          <w:tcPr>
            <w:tcW w:w="6591" w:type="dxa"/>
            <w:shd w:val="clear" w:color="auto" w:fill="auto"/>
            <w:noWrap/>
            <w:vAlign w:val="bottom"/>
            <w:hideMark/>
          </w:tcPr>
          <w:p w14:paraId="47A8D4E2" w14:textId="459A3168"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OBRAMBO, UPRAVA </w:t>
            </w:r>
            <w:r w:rsidR="00F75552" w:rsidRPr="000D331B">
              <w:rPr>
                <w:rFonts w:cs="Calibri"/>
                <w:sz w:val="18"/>
                <w:szCs w:val="18"/>
              </w:rPr>
              <w:t>RS</w:t>
            </w:r>
            <w:r w:rsidRPr="000D331B">
              <w:rPr>
                <w:rFonts w:cs="Calibri"/>
                <w:sz w:val="18"/>
                <w:szCs w:val="18"/>
              </w:rPr>
              <w:t xml:space="preserve"> ZA ZAŠČITO IN REŠEVANJE</w:t>
            </w:r>
          </w:p>
        </w:tc>
        <w:tc>
          <w:tcPr>
            <w:tcW w:w="1456" w:type="dxa"/>
            <w:shd w:val="clear" w:color="auto" w:fill="auto"/>
            <w:noWrap/>
            <w:vAlign w:val="bottom"/>
            <w:hideMark/>
          </w:tcPr>
          <w:p w14:paraId="32FBAEC1" w14:textId="47664157" w:rsidR="00FC4FED" w:rsidRPr="000D331B" w:rsidRDefault="00FC4FED" w:rsidP="00FC4FED">
            <w:pPr>
              <w:spacing w:line="240" w:lineRule="auto"/>
              <w:jc w:val="right"/>
              <w:rPr>
                <w:rFonts w:cs="Calibri"/>
                <w:sz w:val="18"/>
                <w:szCs w:val="18"/>
              </w:rPr>
            </w:pPr>
            <w:r w:rsidRPr="000D331B">
              <w:rPr>
                <w:rFonts w:cs="Calibri"/>
                <w:sz w:val="18"/>
                <w:szCs w:val="18"/>
              </w:rPr>
              <w:t xml:space="preserve">4.772.521 </w:t>
            </w:r>
          </w:p>
        </w:tc>
        <w:tc>
          <w:tcPr>
            <w:tcW w:w="1276" w:type="dxa"/>
            <w:shd w:val="clear" w:color="auto" w:fill="FFFFFF"/>
            <w:noWrap/>
            <w:vAlign w:val="bottom"/>
            <w:hideMark/>
          </w:tcPr>
          <w:p w14:paraId="7C6BF4FB" w14:textId="38E58949" w:rsidR="00FC4FED" w:rsidRPr="000D331B" w:rsidRDefault="00FC4FED" w:rsidP="00FC4FED">
            <w:pPr>
              <w:spacing w:line="240" w:lineRule="auto"/>
              <w:jc w:val="right"/>
              <w:rPr>
                <w:rFonts w:cs="Calibri"/>
                <w:sz w:val="18"/>
                <w:szCs w:val="18"/>
              </w:rPr>
            </w:pPr>
            <w:r w:rsidRPr="000D331B">
              <w:rPr>
                <w:rFonts w:cs="Calibri"/>
                <w:sz w:val="18"/>
                <w:szCs w:val="18"/>
              </w:rPr>
              <w:t>25,00</w:t>
            </w:r>
          </w:p>
        </w:tc>
      </w:tr>
      <w:tr w:rsidR="00FC4FED" w:rsidRPr="000D331B" w14:paraId="445967CD" w14:textId="77777777" w:rsidTr="003027B4">
        <w:trPr>
          <w:trHeight w:val="300"/>
        </w:trPr>
        <w:tc>
          <w:tcPr>
            <w:tcW w:w="6591" w:type="dxa"/>
            <w:shd w:val="clear" w:color="auto" w:fill="auto"/>
            <w:noWrap/>
            <w:vAlign w:val="bottom"/>
            <w:hideMark/>
          </w:tcPr>
          <w:p w14:paraId="6F180BB1" w14:textId="692D0736"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913-Dolgoročne finančne naložbe </w:t>
            </w:r>
          </w:p>
        </w:tc>
        <w:tc>
          <w:tcPr>
            <w:tcW w:w="1456" w:type="dxa"/>
            <w:shd w:val="clear" w:color="auto" w:fill="auto"/>
            <w:noWrap/>
            <w:vAlign w:val="bottom"/>
            <w:hideMark/>
          </w:tcPr>
          <w:p w14:paraId="08858462" w14:textId="7F7AA3CA"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598.128.512 </w:t>
            </w:r>
          </w:p>
        </w:tc>
        <w:tc>
          <w:tcPr>
            <w:tcW w:w="1276" w:type="dxa"/>
            <w:shd w:val="clear" w:color="auto" w:fill="FFFFFF"/>
            <w:noWrap/>
            <w:vAlign w:val="bottom"/>
            <w:hideMark/>
          </w:tcPr>
          <w:p w14:paraId="0534597B" w14:textId="2411825E" w:rsidR="00FC4FED" w:rsidRPr="000D331B" w:rsidRDefault="00FC4FED" w:rsidP="00FC4FED">
            <w:pPr>
              <w:spacing w:line="240" w:lineRule="auto"/>
              <w:jc w:val="right"/>
              <w:rPr>
                <w:rFonts w:cs="Calibri"/>
                <w:sz w:val="18"/>
                <w:szCs w:val="18"/>
              </w:rPr>
            </w:pPr>
          </w:p>
        </w:tc>
      </w:tr>
      <w:tr w:rsidR="00FC4FED" w:rsidRPr="000D331B" w14:paraId="6F239F99" w14:textId="77777777" w:rsidTr="003027B4">
        <w:trPr>
          <w:trHeight w:val="300"/>
        </w:trPr>
        <w:tc>
          <w:tcPr>
            <w:tcW w:w="6591" w:type="dxa"/>
            <w:shd w:val="clear" w:color="auto" w:fill="auto"/>
            <w:noWrap/>
            <w:vAlign w:val="bottom"/>
            <w:hideMark/>
          </w:tcPr>
          <w:p w14:paraId="34EFEC14" w14:textId="68B86ECA"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7340957A" w14:textId="067F31B3" w:rsidR="00FC4FED" w:rsidRPr="000D331B" w:rsidRDefault="00FC4FED" w:rsidP="00FC4FED">
            <w:pPr>
              <w:spacing w:line="240" w:lineRule="auto"/>
              <w:jc w:val="right"/>
              <w:rPr>
                <w:rFonts w:cs="Calibri"/>
                <w:sz w:val="18"/>
                <w:szCs w:val="18"/>
              </w:rPr>
            </w:pPr>
            <w:r w:rsidRPr="000D331B">
              <w:rPr>
                <w:rFonts w:cs="Calibri"/>
                <w:sz w:val="18"/>
                <w:szCs w:val="18"/>
              </w:rPr>
              <w:t xml:space="preserve">540.733.892 </w:t>
            </w:r>
          </w:p>
        </w:tc>
        <w:tc>
          <w:tcPr>
            <w:tcW w:w="1276" w:type="dxa"/>
            <w:shd w:val="clear" w:color="auto" w:fill="FFFFFF"/>
            <w:noWrap/>
            <w:vAlign w:val="bottom"/>
            <w:hideMark/>
          </w:tcPr>
          <w:p w14:paraId="0FB35DD6" w14:textId="58A24C3C" w:rsidR="00FC4FED" w:rsidRPr="000D331B" w:rsidRDefault="00FC4FED" w:rsidP="00FC4FED">
            <w:pPr>
              <w:spacing w:line="240" w:lineRule="auto"/>
              <w:jc w:val="right"/>
              <w:rPr>
                <w:rFonts w:cs="Calibri"/>
                <w:sz w:val="18"/>
                <w:szCs w:val="18"/>
              </w:rPr>
            </w:pPr>
            <w:r w:rsidRPr="000D331B">
              <w:rPr>
                <w:rFonts w:cs="Calibri"/>
                <w:sz w:val="18"/>
                <w:szCs w:val="18"/>
              </w:rPr>
              <w:t>90,40</w:t>
            </w:r>
          </w:p>
        </w:tc>
      </w:tr>
      <w:tr w:rsidR="00FC4FED" w:rsidRPr="000D331B" w14:paraId="2BE3F3F5" w14:textId="77777777" w:rsidTr="003027B4">
        <w:trPr>
          <w:trHeight w:val="300"/>
        </w:trPr>
        <w:tc>
          <w:tcPr>
            <w:tcW w:w="6591" w:type="dxa"/>
            <w:shd w:val="clear" w:color="auto" w:fill="auto"/>
            <w:noWrap/>
            <w:vAlign w:val="bottom"/>
            <w:hideMark/>
          </w:tcPr>
          <w:p w14:paraId="44AEAE03" w14:textId="28B04B96" w:rsidR="00FC4FED" w:rsidRPr="000D331B" w:rsidRDefault="00F75552" w:rsidP="00FC4FED">
            <w:pPr>
              <w:spacing w:line="240" w:lineRule="auto"/>
              <w:ind w:firstLineChars="100" w:firstLine="180"/>
              <w:jc w:val="left"/>
              <w:rPr>
                <w:rFonts w:cs="Calibri"/>
                <w:sz w:val="18"/>
                <w:szCs w:val="18"/>
              </w:rPr>
            </w:pPr>
            <w:r w:rsidRPr="000D331B">
              <w:rPr>
                <w:rFonts w:cs="Calibri"/>
                <w:sz w:val="18"/>
                <w:szCs w:val="18"/>
              </w:rPr>
              <w:t>ZPIZ</w:t>
            </w:r>
          </w:p>
        </w:tc>
        <w:tc>
          <w:tcPr>
            <w:tcW w:w="1456" w:type="dxa"/>
            <w:shd w:val="clear" w:color="auto" w:fill="auto"/>
            <w:noWrap/>
            <w:vAlign w:val="bottom"/>
            <w:hideMark/>
          </w:tcPr>
          <w:p w14:paraId="7C56859F" w14:textId="0E5085FF" w:rsidR="00FC4FED" w:rsidRPr="000D331B" w:rsidRDefault="00FC4FED" w:rsidP="00FC4FED">
            <w:pPr>
              <w:spacing w:line="240" w:lineRule="auto"/>
              <w:jc w:val="right"/>
              <w:rPr>
                <w:rFonts w:cs="Calibri"/>
                <w:sz w:val="18"/>
                <w:szCs w:val="18"/>
              </w:rPr>
            </w:pPr>
            <w:r w:rsidRPr="000D331B">
              <w:rPr>
                <w:rFonts w:cs="Calibri"/>
                <w:sz w:val="18"/>
                <w:szCs w:val="18"/>
              </w:rPr>
              <w:t xml:space="preserve">53.747.975 </w:t>
            </w:r>
          </w:p>
        </w:tc>
        <w:tc>
          <w:tcPr>
            <w:tcW w:w="1276" w:type="dxa"/>
            <w:shd w:val="clear" w:color="auto" w:fill="FFFFFF"/>
            <w:noWrap/>
            <w:vAlign w:val="bottom"/>
            <w:hideMark/>
          </w:tcPr>
          <w:p w14:paraId="1E51317B" w14:textId="42314C92" w:rsidR="00FC4FED" w:rsidRPr="000D331B" w:rsidRDefault="00FC4FED" w:rsidP="00FC4FED">
            <w:pPr>
              <w:spacing w:line="240" w:lineRule="auto"/>
              <w:jc w:val="right"/>
              <w:rPr>
                <w:rFonts w:cs="Calibri"/>
                <w:sz w:val="18"/>
                <w:szCs w:val="18"/>
              </w:rPr>
            </w:pPr>
            <w:r w:rsidRPr="000D331B">
              <w:rPr>
                <w:rFonts w:cs="Calibri"/>
                <w:sz w:val="18"/>
                <w:szCs w:val="18"/>
              </w:rPr>
              <w:t>8,99</w:t>
            </w:r>
          </w:p>
        </w:tc>
      </w:tr>
      <w:tr w:rsidR="00FC4FED" w:rsidRPr="000D331B" w14:paraId="2479E5CA" w14:textId="77777777" w:rsidTr="003027B4">
        <w:trPr>
          <w:trHeight w:val="300"/>
        </w:trPr>
        <w:tc>
          <w:tcPr>
            <w:tcW w:w="6591" w:type="dxa"/>
            <w:shd w:val="clear" w:color="auto" w:fill="auto"/>
            <w:noWrap/>
            <w:vAlign w:val="bottom"/>
            <w:hideMark/>
          </w:tcPr>
          <w:p w14:paraId="6312C14A" w14:textId="798ED531"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INFRASTRUKTURO</w:t>
            </w:r>
          </w:p>
        </w:tc>
        <w:tc>
          <w:tcPr>
            <w:tcW w:w="1456" w:type="dxa"/>
            <w:shd w:val="clear" w:color="auto" w:fill="auto"/>
            <w:noWrap/>
            <w:vAlign w:val="bottom"/>
            <w:hideMark/>
          </w:tcPr>
          <w:p w14:paraId="618E1211" w14:textId="7795ADB0" w:rsidR="00FC4FED" w:rsidRPr="000D331B" w:rsidRDefault="00FC4FED" w:rsidP="00FC4FED">
            <w:pPr>
              <w:spacing w:line="240" w:lineRule="auto"/>
              <w:jc w:val="right"/>
              <w:rPr>
                <w:rFonts w:cs="Calibri"/>
                <w:sz w:val="18"/>
                <w:szCs w:val="18"/>
              </w:rPr>
            </w:pPr>
            <w:r w:rsidRPr="000D331B">
              <w:rPr>
                <w:rFonts w:cs="Calibri"/>
                <w:sz w:val="18"/>
                <w:szCs w:val="18"/>
              </w:rPr>
              <w:t xml:space="preserve">19.673.412 </w:t>
            </w:r>
          </w:p>
        </w:tc>
        <w:tc>
          <w:tcPr>
            <w:tcW w:w="1276" w:type="dxa"/>
            <w:shd w:val="clear" w:color="auto" w:fill="FFFFFF"/>
            <w:noWrap/>
            <w:vAlign w:val="bottom"/>
            <w:hideMark/>
          </w:tcPr>
          <w:p w14:paraId="2257FC61" w14:textId="44352090" w:rsidR="00FC4FED" w:rsidRPr="000D331B" w:rsidRDefault="00FC4FED" w:rsidP="00FC4FED">
            <w:pPr>
              <w:spacing w:line="240" w:lineRule="auto"/>
              <w:jc w:val="right"/>
              <w:rPr>
                <w:rFonts w:cs="Calibri"/>
                <w:sz w:val="18"/>
                <w:szCs w:val="18"/>
              </w:rPr>
            </w:pPr>
            <w:r w:rsidRPr="000D331B">
              <w:rPr>
                <w:rFonts w:cs="Calibri"/>
                <w:sz w:val="18"/>
                <w:szCs w:val="18"/>
              </w:rPr>
              <w:t>3,29</w:t>
            </w:r>
          </w:p>
        </w:tc>
      </w:tr>
      <w:tr w:rsidR="00FC4FED" w:rsidRPr="000D331B" w14:paraId="0DAC1825" w14:textId="77777777" w:rsidTr="003027B4">
        <w:trPr>
          <w:trHeight w:val="300"/>
        </w:trPr>
        <w:tc>
          <w:tcPr>
            <w:tcW w:w="6591" w:type="dxa"/>
            <w:shd w:val="clear" w:color="auto" w:fill="auto"/>
            <w:noWrap/>
            <w:vAlign w:val="bottom"/>
            <w:hideMark/>
          </w:tcPr>
          <w:p w14:paraId="737133F9" w14:textId="49C61F3A"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914-Dolgoročno dana posojila in depoziti </w:t>
            </w:r>
          </w:p>
        </w:tc>
        <w:tc>
          <w:tcPr>
            <w:tcW w:w="1456" w:type="dxa"/>
            <w:shd w:val="clear" w:color="auto" w:fill="auto"/>
            <w:noWrap/>
            <w:vAlign w:val="bottom"/>
            <w:hideMark/>
          </w:tcPr>
          <w:p w14:paraId="58E3BD22" w14:textId="50A8E12B"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-530.733.142 </w:t>
            </w:r>
          </w:p>
        </w:tc>
        <w:tc>
          <w:tcPr>
            <w:tcW w:w="1276" w:type="dxa"/>
            <w:shd w:val="clear" w:color="auto" w:fill="FFFFFF"/>
            <w:noWrap/>
            <w:vAlign w:val="bottom"/>
            <w:hideMark/>
          </w:tcPr>
          <w:p w14:paraId="33DBADEC" w14:textId="4EC31CA6" w:rsidR="00FC4FED" w:rsidRPr="000D331B" w:rsidRDefault="00FC4FED" w:rsidP="00FC4FED">
            <w:pPr>
              <w:spacing w:line="240" w:lineRule="auto"/>
              <w:jc w:val="right"/>
              <w:rPr>
                <w:rFonts w:cs="Calibri"/>
                <w:sz w:val="18"/>
                <w:szCs w:val="18"/>
              </w:rPr>
            </w:pPr>
          </w:p>
        </w:tc>
      </w:tr>
      <w:tr w:rsidR="00FC4FED" w:rsidRPr="000D331B" w14:paraId="45CDF3FA" w14:textId="77777777" w:rsidTr="003027B4">
        <w:trPr>
          <w:trHeight w:val="300"/>
        </w:trPr>
        <w:tc>
          <w:tcPr>
            <w:tcW w:w="6591" w:type="dxa"/>
            <w:shd w:val="clear" w:color="auto" w:fill="auto"/>
            <w:noWrap/>
            <w:vAlign w:val="bottom"/>
            <w:hideMark/>
          </w:tcPr>
          <w:p w14:paraId="1E26FC04" w14:textId="556B4274" w:rsidR="00FC4FED" w:rsidRPr="000D331B" w:rsidRDefault="00F75552" w:rsidP="00FC4FED">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456" w:type="dxa"/>
            <w:shd w:val="clear" w:color="auto" w:fill="auto"/>
            <w:noWrap/>
            <w:vAlign w:val="bottom"/>
            <w:hideMark/>
          </w:tcPr>
          <w:p w14:paraId="589EDE3F" w14:textId="0EE134DC" w:rsidR="00FC4FED" w:rsidRPr="000D331B" w:rsidRDefault="00FC4FED" w:rsidP="00FC4FED">
            <w:pPr>
              <w:spacing w:line="240" w:lineRule="auto"/>
              <w:jc w:val="right"/>
              <w:rPr>
                <w:rFonts w:cs="Calibri"/>
                <w:sz w:val="18"/>
                <w:szCs w:val="18"/>
              </w:rPr>
            </w:pPr>
            <w:r w:rsidRPr="000D331B">
              <w:rPr>
                <w:rFonts w:cs="Calibri"/>
                <w:sz w:val="18"/>
                <w:szCs w:val="18"/>
              </w:rPr>
              <w:t xml:space="preserve">-618.347.608 </w:t>
            </w:r>
          </w:p>
        </w:tc>
        <w:tc>
          <w:tcPr>
            <w:tcW w:w="1276" w:type="dxa"/>
            <w:shd w:val="clear" w:color="auto" w:fill="FFFFFF"/>
            <w:noWrap/>
            <w:vAlign w:val="bottom"/>
            <w:hideMark/>
          </w:tcPr>
          <w:p w14:paraId="61C10AF3" w14:textId="70B591CB" w:rsidR="00FC4FED" w:rsidRPr="000D331B" w:rsidRDefault="00FC4FED" w:rsidP="00FC4FED">
            <w:pPr>
              <w:spacing w:line="240" w:lineRule="auto"/>
              <w:jc w:val="right"/>
              <w:rPr>
                <w:rFonts w:cs="Calibri"/>
                <w:sz w:val="18"/>
                <w:szCs w:val="18"/>
              </w:rPr>
            </w:pPr>
            <w:r w:rsidRPr="000D331B">
              <w:rPr>
                <w:rFonts w:cs="Calibri"/>
                <w:sz w:val="18"/>
                <w:szCs w:val="18"/>
              </w:rPr>
              <w:t>116,51</w:t>
            </w:r>
          </w:p>
        </w:tc>
      </w:tr>
      <w:tr w:rsidR="00FC4FED" w:rsidRPr="000D331B" w14:paraId="61FEE274" w14:textId="77777777" w:rsidTr="003027B4">
        <w:trPr>
          <w:trHeight w:val="300"/>
        </w:trPr>
        <w:tc>
          <w:tcPr>
            <w:tcW w:w="6591" w:type="dxa"/>
            <w:shd w:val="clear" w:color="auto" w:fill="auto"/>
            <w:noWrap/>
            <w:vAlign w:val="bottom"/>
            <w:hideMark/>
          </w:tcPr>
          <w:p w14:paraId="0915A6A6" w14:textId="623697E3"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456" w:type="dxa"/>
            <w:shd w:val="clear" w:color="auto" w:fill="auto"/>
            <w:noWrap/>
            <w:vAlign w:val="bottom"/>
            <w:hideMark/>
          </w:tcPr>
          <w:p w14:paraId="1EA6E634" w14:textId="636DB7A7" w:rsidR="00FC4FED" w:rsidRPr="000D331B" w:rsidRDefault="00FC4FED" w:rsidP="00FC4FED">
            <w:pPr>
              <w:spacing w:line="240" w:lineRule="auto"/>
              <w:jc w:val="right"/>
              <w:rPr>
                <w:rFonts w:cs="Calibri"/>
                <w:sz w:val="18"/>
                <w:szCs w:val="18"/>
              </w:rPr>
            </w:pPr>
            <w:r w:rsidRPr="000D331B">
              <w:rPr>
                <w:rFonts w:cs="Calibri"/>
                <w:sz w:val="18"/>
                <w:szCs w:val="18"/>
              </w:rPr>
              <w:t xml:space="preserve">81.899.620 </w:t>
            </w:r>
          </w:p>
        </w:tc>
        <w:tc>
          <w:tcPr>
            <w:tcW w:w="1276" w:type="dxa"/>
            <w:shd w:val="clear" w:color="auto" w:fill="FFFFFF"/>
            <w:noWrap/>
            <w:vAlign w:val="bottom"/>
            <w:hideMark/>
          </w:tcPr>
          <w:p w14:paraId="03DA1FB4" w14:textId="032B79DB" w:rsidR="00FC4FED" w:rsidRPr="000D331B" w:rsidRDefault="00FC4FED" w:rsidP="00FC4FED">
            <w:pPr>
              <w:spacing w:line="240" w:lineRule="auto"/>
              <w:jc w:val="right"/>
              <w:rPr>
                <w:rFonts w:cs="Calibri"/>
                <w:sz w:val="18"/>
                <w:szCs w:val="18"/>
              </w:rPr>
            </w:pPr>
            <w:r w:rsidRPr="000D331B">
              <w:rPr>
                <w:rFonts w:cs="Calibri"/>
                <w:sz w:val="18"/>
                <w:szCs w:val="18"/>
              </w:rPr>
              <w:t>-15,43</w:t>
            </w:r>
          </w:p>
        </w:tc>
      </w:tr>
      <w:tr w:rsidR="00FC4FED" w:rsidRPr="000D331B" w14:paraId="4C41DDE4" w14:textId="77777777" w:rsidTr="003027B4">
        <w:trPr>
          <w:trHeight w:val="300"/>
        </w:trPr>
        <w:tc>
          <w:tcPr>
            <w:tcW w:w="6591" w:type="dxa"/>
            <w:shd w:val="clear" w:color="auto" w:fill="auto"/>
            <w:noWrap/>
            <w:vAlign w:val="bottom"/>
            <w:hideMark/>
          </w:tcPr>
          <w:p w14:paraId="0A426079" w14:textId="32E77F2B"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2F7BBDC0" w14:textId="76065548" w:rsidR="00FC4FED" w:rsidRPr="000D331B" w:rsidRDefault="00FC4FED" w:rsidP="00FC4FED">
            <w:pPr>
              <w:spacing w:line="240" w:lineRule="auto"/>
              <w:jc w:val="right"/>
              <w:rPr>
                <w:rFonts w:cs="Calibri"/>
                <w:sz w:val="18"/>
                <w:szCs w:val="18"/>
              </w:rPr>
            </w:pPr>
            <w:r w:rsidRPr="000D331B">
              <w:rPr>
                <w:rFonts w:cs="Calibri"/>
                <w:sz w:val="18"/>
                <w:szCs w:val="18"/>
              </w:rPr>
              <w:t xml:space="preserve">13.069.418 </w:t>
            </w:r>
          </w:p>
        </w:tc>
        <w:tc>
          <w:tcPr>
            <w:tcW w:w="1276" w:type="dxa"/>
            <w:shd w:val="clear" w:color="auto" w:fill="FFFFFF"/>
            <w:noWrap/>
            <w:vAlign w:val="bottom"/>
            <w:hideMark/>
          </w:tcPr>
          <w:p w14:paraId="392B46A4" w14:textId="6C02A1FD" w:rsidR="00FC4FED" w:rsidRPr="000D331B" w:rsidRDefault="00FC4FED" w:rsidP="00FC4FED">
            <w:pPr>
              <w:spacing w:line="240" w:lineRule="auto"/>
              <w:jc w:val="right"/>
              <w:rPr>
                <w:rFonts w:cs="Calibri"/>
                <w:sz w:val="18"/>
                <w:szCs w:val="18"/>
              </w:rPr>
            </w:pPr>
            <w:r w:rsidRPr="000D331B">
              <w:rPr>
                <w:rFonts w:cs="Calibri"/>
                <w:sz w:val="18"/>
                <w:szCs w:val="18"/>
              </w:rPr>
              <w:t>-2,46</w:t>
            </w:r>
          </w:p>
        </w:tc>
      </w:tr>
      <w:tr w:rsidR="00FC4FED" w:rsidRPr="000D331B" w14:paraId="66FC413A" w14:textId="77777777" w:rsidTr="003027B4">
        <w:trPr>
          <w:trHeight w:val="300"/>
        </w:trPr>
        <w:tc>
          <w:tcPr>
            <w:tcW w:w="6591" w:type="dxa"/>
            <w:shd w:val="clear" w:color="auto" w:fill="auto"/>
            <w:noWrap/>
            <w:vAlign w:val="bottom"/>
            <w:hideMark/>
          </w:tcPr>
          <w:p w14:paraId="15EA4547" w14:textId="73979DCB"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915-Dolgoročne terjatve iz poslovanja </w:t>
            </w:r>
          </w:p>
        </w:tc>
        <w:tc>
          <w:tcPr>
            <w:tcW w:w="1456" w:type="dxa"/>
            <w:shd w:val="clear" w:color="auto" w:fill="auto"/>
            <w:noWrap/>
            <w:vAlign w:val="bottom"/>
            <w:hideMark/>
          </w:tcPr>
          <w:p w14:paraId="57707947" w14:textId="1A8D6E35"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71.554.564 </w:t>
            </w:r>
          </w:p>
        </w:tc>
        <w:tc>
          <w:tcPr>
            <w:tcW w:w="1276" w:type="dxa"/>
            <w:shd w:val="clear" w:color="auto" w:fill="FFFFFF"/>
            <w:noWrap/>
            <w:vAlign w:val="bottom"/>
            <w:hideMark/>
          </w:tcPr>
          <w:p w14:paraId="10E97362" w14:textId="2E2EF79A" w:rsidR="00FC4FED" w:rsidRPr="000D331B" w:rsidRDefault="00FC4FED" w:rsidP="00FC4FED">
            <w:pPr>
              <w:spacing w:line="240" w:lineRule="auto"/>
              <w:jc w:val="right"/>
              <w:rPr>
                <w:rFonts w:cs="Calibri"/>
                <w:sz w:val="18"/>
                <w:szCs w:val="18"/>
              </w:rPr>
            </w:pPr>
          </w:p>
        </w:tc>
      </w:tr>
      <w:tr w:rsidR="00FC4FED" w:rsidRPr="000D331B" w14:paraId="55CA69C9" w14:textId="77777777" w:rsidTr="003027B4">
        <w:trPr>
          <w:trHeight w:val="300"/>
        </w:trPr>
        <w:tc>
          <w:tcPr>
            <w:tcW w:w="6591" w:type="dxa"/>
            <w:shd w:val="clear" w:color="auto" w:fill="auto"/>
            <w:noWrap/>
            <w:vAlign w:val="bottom"/>
            <w:hideMark/>
          </w:tcPr>
          <w:p w14:paraId="765F4AF9" w14:textId="768C9017"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40CC2ACB" w14:textId="0980C33C" w:rsidR="00FC4FED" w:rsidRPr="000D331B" w:rsidRDefault="00FC4FED" w:rsidP="00FC4FED">
            <w:pPr>
              <w:spacing w:line="240" w:lineRule="auto"/>
              <w:jc w:val="right"/>
              <w:rPr>
                <w:rFonts w:cs="Calibri"/>
                <w:sz w:val="18"/>
                <w:szCs w:val="18"/>
              </w:rPr>
            </w:pPr>
            <w:r w:rsidRPr="000D331B">
              <w:rPr>
                <w:rFonts w:cs="Calibri"/>
                <w:sz w:val="18"/>
                <w:szCs w:val="18"/>
              </w:rPr>
              <w:t xml:space="preserve">89.428.116 </w:t>
            </w:r>
          </w:p>
        </w:tc>
        <w:tc>
          <w:tcPr>
            <w:tcW w:w="1276" w:type="dxa"/>
            <w:shd w:val="clear" w:color="auto" w:fill="FFFFFF"/>
            <w:noWrap/>
            <w:vAlign w:val="bottom"/>
            <w:hideMark/>
          </w:tcPr>
          <w:p w14:paraId="73927CCB" w14:textId="2BCE9875" w:rsidR="00FC4FED" w:rsidRPr="000D331B" w:rsidRDefault="00FC4FED" w:rsidP="00FC4FED">
            <w:pPr>
              <w:spacing w:line="240" w:lineRule="auto"/>
              <w:jc w:val="right"/>
              <w:rPr>
                <w:rFonts w:cs="Calibri"/>
                <w:sz w:val="18"/>
                <w:szCs w:val="18"/>
              </w:rPr>
            </w:pPr>
            <w:r w:rsidRPr="000D331B">
              <w:rPr>
                <w:rFonts w:cs="Calibri"/>
                <w:sz w:val="18"/>
                <w:szCs w:val="18"/>
              </w:rPr>
              <w:t>124,98</w:t>
            </w:r>
          </w:p>
        </w:tc>
      </w:tr>
      <w:tr w:rsidR="00FC4FED" w:rsidRPr="000D331B" w14:paraId="029CA0D4" w14:textId="77777777" w:rsidTr="003027B4">
        <w:trPr>
          <w:trHeight w:val="300"/>
        </w:trPr>
        <w:tc>
          <w:tcPr>
            <w:tcW w:w="6591" w:type="dxa"/>
            <w:shd w:val="clear" w:color="auto" w:fill="auto"/>
            <w:noWrap/>
            <w:vAlign w:val="bottom"/>
            <w:hideMark/>
          </w:tcPr>
          <w:p w14:paraId="51492F8A" w14:textId="4258D10D"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INFRASTRUKTURO</w:t>
            </w:r>
          </w:p>
        </w:tc>
        <w:tc>
          <w:tcPr>
            <w:tcW w:w="1456" w:type="dxa"/>
            <w:shd w:val="clear" w:color="auto" w:fill="auto"/>
            <w:noWrap/>
            <w:vAlign w:val="bottom"/>
            <w:hideMark/>
          </w:tcPr>
          <w:p w14:paraId="7FB1B412" w14:textId="6458BB0F" w:rsidR="00FC4FED" w:rsidRPr="000D331B" w:rsidRDefault="00FC4FED" w:rsidP="00FC4FED">
            <w:pPr>
              <w:spacing w:line="240" w:lineRule="auto"/>
              <w:jc w:val="right"/>
              <w:rPr>
                <w:rFonts w:cs="Calibri"/>
                <w:sz w:val="18"/>
                <w:szCs w:val="18"/>
              </w:rPr>
            </w:pPr>
            <w:r w:rsidRPr="000D331B">
              <w:rPr>
                <w:rFonts w:cs="Calibri"/>
                <w:sz w:val="18"/>
                <w:szCs w:val="18"/>
              </w:rPr>
              <w:t xml:space="preserve">-15.003.323 </w:t>
            </w:r>
          </w:p>
        </w:tc>
        <w:tc>
          <w:tcPr>
            <w:tcW w:w="1276" w:type="dxa"/>
            <w:shd w:val="clear" w:color="auto" w:fill="FFFFFF"/>
            <w:noWrap/>
            <w:vAlign w:val="bottom"/>
            <w:hideMark/>
          </w:tcPr>
          <w:p w14:paraId="5F5608CE" w14:textId="3B0D1866" w:rsidR="00FC4FED" w:rsidRPr="000D331B" w:rsidRDefault="00FC4FED" w:rsidP="00FC4FED">
            <w:pPr>
              <w:spacing w:line="240" w:lineRule="auto"/>
              <w:jc w:val="right"/>
              <w:rPr>
                <w:rFonts w:cs="Calibri"/>
                <w:sz w:val="18"/>
                <w:szCs w:val="18"/>
              </w:rPr>
            </w:pPr>
            <w:r w:rsidRPr="000D331B">
              <w:rPr>
                <w:rFonts w:cs="Calibri"/>
                <w:sz w:val="18"/>
                <w:szCs w:val="18"/>
              </w:rPr>
              <w:t>-20,97</w:t>
            </w:r>
          </w:p>
        </w:tc>
      </w:tr>
      <w:tr w:rsidR="00FC4FED" w:rsidRPr="000D331B" w14:paraId="7BAD3DF8" w14:textId="77777777" w:rsidTr="003027B4">
        <w:trPr>
          <w:trHeight w:val="300"/>
        </w:trPr>
        <w:tc>
          <w:tcPr>
            <w:tcW w:w="6591" w:type="dxa"/>
            <w:shd w:val="clear" w:color="auto" w:fill="auto"/>
            <w:noWrap/>
            <w:vAlign w:val="bottom"/>
            <w:hideMark/>
          </w:tcPr>
          <w:p w14:paraId="4DD29E43" w14:textId="59DF5BD0"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240E417E" w14:textId="68D21E37" w:rsidR="00FC4FED" w:rsidRPr="000D331B" w:rsidRDefault="00FC4FED" w:rsidP="00FC4FED">
            <w:pPr>
              <w:spacing w:line="240" w:lineRule="auto"/>
              <w:jc w:val="right"/>
              <w:rPr>
                <w:rFonts w:cs="Calibri"/>
                <w:sz w:val="18"/>
                <w:szCs w:val="18"/>
              </w:rPr>
            </w:pPr>
            <w:r w:rsidRPr="000D331B">
              <w:rPr>
                <w:rFonts w:cs="Calibri"/>
                <w:sz w:val="18"/>
                <w:szCs w:val="18"/>
              </w:rPr>
              <w:t xml:space="preserve">-3.672.685 </w:t>
            </w:r>
          </w:p>
        </w:tc>
        <w:tc>
          <w:tcPr>
            <w:tcW w:w="1276" w:type="dxa"/>
            <w:shd w:val="clear" w:color="auto" w:fill="FFFFFF"/>
            <w:noWrap/>
            <w:vAlign w:val="bottom"/>
            <w:hideMark/>
          </w:tcPr>
          <w:p w14:paraId="51F33E63" w14:textId="5FDE1426" w:rsidR="00FC4FED" w:rsidRPr="000D331B" w:rsidRDefault="00FC4FED" w:rsidP="00FC4FED">
            <w:pPr>
              <w:spacing w:line="240" w:lineRule="auto"/>
              <w:jc w:val="right"/>
              <w:rPr>
                <w:rFonts w:cs="Calibri"/>
                <w:sz w:val="18"/>
                <w:szCs w:val="18"/>
              </w:rPr>
            </w:pPr>
            <w:r w:rsidRPr="000D331B">
              <w:rPr>
                <w:rFonts w:cs="Calibri"/>
                <w:sz w:val="18"/>
                <w:szCs w:val="18"/>
              </w:rPr>
              <w:t>-5,13</w:t>
            </w:r>
          </w:p>
        </w:tc>
      </w:tr>
      <w:tr w:rsidR="00FC4FED" w:rsidRPr="000D331B" w14:paraId="7AE53B23" w14:textId="77777777" w:rsidTr="003027B4">
        <w:trPr>
          <w:trHeight w:val="300"/>
        </w:trPr>
        <w:tc>
          <w:tcPr>
            <w:tcW w:w="6591" w:type="dxa"/>
            <w:shd w:val="clear" w:color="auto" w:fill="auto"/>
            <w:noWrap/>
            <w:vAlign w:val="bottom"/>
            <w:hideMark/>
          </w:tcPr>
          <w:p w14:paraId="402F4369" w14:textId="182C891D"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916-Denarna sredstva </w:t>
            </w:r>
          </w:p>
        </w:tc>
        <w:tc>
          <w:tcPr>
            <w:tcW w:w="1456" w:type="dxa"/>
            <w:shd w:val="clear" w:color="auto" w:fill="auto"/>
            <w:noWrap/>
            <w:vAlign w:val="bottom"/>
            <w:hideMark/>
          </w:tcPr>
          <w:p w14:paraId="7039F7C5" w14:textId="7F94D19B"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613.837.906 </w:t>
            </w:r>
          </w:p>
        </w:tc>
        <w:tc>
          <w:tcPr>
            <w:tcW w:w="1276" w:type="dxa"/>
            <w:shd w:val="clear" w:color="auto" w:fill="FFFFFF"/>
            <w:noWrap/>
            <w:vAlign w:val="bottom"/>
            <w:hideMark/>
          </w:tcPr>
          <w:p w14:paraId="7AE33E98" w14:textId="5ADDACFB" w:rsidR="00FC4FED" w:rsidRPr="000D331B" w:rsidRDefault="00FC4FED" w:rsidP="00FC4FED">
            <w:pPr>
              <w:spacing w:line="240" w:lineRule="auto"/>
              <w:jc w:val="right"/>
              <w:rPr>
                <w:rFonts w:cs="Calibri"/>
                <w:sz w:val="18"/>
                <w:szCs w:val="18"/>
              </w:rPr>
            </w:pPr>
          </w:p>
        </w:tc>
      </w:tr>
      <w:tr w:rsidR="00FC4FED" w:rsidRPr="000D331B" w14:paraId="5B746BED" w14:textId="77777777" w:rsidTr="003027B4">
        <w:trPr>
          <w:trHeight w:val="300"/>
        </w:trPr>
        <w:tc>
          <w:tcPr>
            <w:tcW w:w="6591" w:type="dxa"/>
            <w:shd w:val="clear" w:color="auto" w:fill="auto"/>
            <w:noWrap/>
            <w:vAlign w:val="bottom"/>
            <w:hideMark/>
          </w:tcPr>
          <w:p w14:paraId="471A9989" w14:textId="58357628" w:rsidR="00FC4FED" w:rsidRPr="000D331B" w:rsidRDefault="00F75552" w:rsidP="00FC4FED">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456" w:type="dxa"/>
            <w:shd w:val="clear" w:color="auto" w:fill="auto"/>
            <w:noWrap/>
            <w:vAlign w:val="bottom"/>
            <w:hideMark/>
          </w:tcPr>
          <w:p w14:paraId="6281054B" w14:textId="1602B58D" w:rsidR="00FC4FED" w:rsidRPr="000D331B" w:rsidRDefault="00FC4FED" w:rsidP="00FC4FED">
            <w:pPr>
              <w:spacing w:line="240" w:lineRule="auto"/>
              <w:jc w:val="right"/>
              <w:rPr>
                <w:rFonts w:cs="Calibri"/>
                <w:sz w:val="18"/>
                <w:szCs w:val="18"/>
              </w:rPr>
            </w:pPr>
            <w:r w:rsidRPr="000D331B">
              <w:rPr>
                <w:rFonts w:cs="Calibri"/>
                <w:sz w:val="18"/>
                <w:szCs w:val="18"/>
              </w:rPr>
              <w:t xml:space="preserve">533.899.533 </w:t>
            </w:r>
          </w:p>
        </w:tc>
        <w:tc>
          <w:tcPr>
            <w:tcW w:w="1276" w:type="dxa"/>
            <w:shd w:val="clear" w:color="auto" w:fill="FFFFFF"/>
            <w:noWrap/>
            <w:vAlign w:val="bottom"/>
            <w:hideMark/>
          </w:tcPr>
          <w:p w14:paraId="0AB4F700" w14:textId="00FB8D9C" w:rsidR="00FC4FED" w:rsidRPr="000D331B" w:rsidRDefault="00FC4FED" w:rsidP="00FC4FED">
            <w:pPr>
              <w:spacing w:line="240" w:lineRule="auto"/>
              <w:jc w:val="right"/>
              <w:rPr>
                <w:rFonts w:cs="Calibri"/>
                <w:sz w:val="18"/>
                <w:szCs w:val="18"/>
              </w:rPr>
            </w:pPr>
            <w:r w:rsidRPr="000D331B">
              <w:rPr>
                <w:rFonts w:cs="Calibri"/>
                <w:sz w:val="18"/>
                <w:szCs w:val="18"/>
              </w:rPr>
              <w:t>86,98</w:t>
            </w:r>
          </w:p>
        </w:tc>
      </w:tr>
      <w:tr w:rsidR="00FC4FED" w:rsidRPr="000D331B" w14:paraId="3DB8FBC1" w14:textId="77777777" w:rsidTr="003027B4">
        <w:trPr>
          <w:trHeight w:val="300"/>
        </w:trPr>
        <w:tc>
          <w:tcPr>
            <w:tcW w:w="6591" w:type="dxa"/>
            <w:shd w:val="clear" w:color="auto" w:fill="auto"/>
            <w:noWrap/>
            <w:vAlign w:val="bottom"/>
            <w:hideMark/>
          </w:tcPr>
          <w:p w14:paraId="1C5D5464" w14:textId="2A79DB61"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UPRAVLJAVEC SREDSTEV SISTEMA </w:t>
            </w:r>
            <w:r w:rsidR="000701DE" w:rsidRPr="000D331B">
              <w:rPr>
                <w:rFonts w:cs="Calibri"/>
                <w:sz w:val="18"/>
                <w:szCs w:val="18"/>
              </w:rPr>
              <w:t>EZR</w:t>
            </w:r>
            <w:r w:rsidRPr="000D331B">
              <w:rPr>
                <w:rFonts w:cs="Calibri"/>
                <w:sz w:val="18"/>
                <w:szCs w:val="18"/>
              </w:rPr>
              <w:t xml:space="preserve"> MESTNE OBČINE MARIBOR</w:t>
            </w:r>
          </w:p>
        </w:tc>
        <w:tc>
          <w:tcPr>
            <w:tcW w:w="1456" w:type="dxa"/>
            <w:shd w:val="clear" w:color="auto" w:fill="auto"/>
            <w:noWrap/>
            <w:vAlign w:val="bottom"/>
            <w:hideMark/>
          </w:tcPr>
          <w:p w14:paraId="437B4C61" w14:textId="1FE1EBA3" w:rsidR="00FC4FED" w:rsidRPr="000D331B" w:rsidRDefault="00FC4FED" w:rsidP="00FC4FED">
            <w:pPr>
              <w:spacing w:line="240" w:lineRule="auto"/>
              <w:jc w:val="right"/>
              <w:rPr>
                <w:rFonts w:cs="Calibri"/>
                <w:sz w:val="18"/>
                <w:szCs w:val="18"/>
              </w:rPr>
            </w:pPr>
            <w:r w:rsidRPr="000D331B">
              <w:rPr>
                <w:rFonts w:cs="Calibri"/>
                <w:sz w:val="18"/>
                <w:szCs w:val="18"/>
              </w:rPr>
              <w:t xml:space="preserve">12.889.081 </w:t>
            </w:r>
          </w:p>
        </w:tc>
        <w:tc>
          <w:tcPr>
            <w:tcW w:w="1276" w:type="dxa"/>
            <w:shd w:val="clear" w:color="auto" w:fill="FFFFFF"/>
            <w:noWrap/>
            <w:vAlign w:val="bottom"/>
            <w:hideMark/>
          </w:tcPr>
          <w:p w14:paraId="6C2E0D16" w14:textId="3919860F" w:rsidR="00FC4FED" w:rsidRPr="000D331B" w:rsidRDefault="00FC4FED" w:rsidP="00FC4FED">
            <w:pPr>
              <w:spacing w:line="240" w:lineRule="auto"/>
              <w:jc w:val="right"/>
              <w:rPr>
                <w:rFonts w:cs="Calibri"/>
                <w:sz w:val="18"/>
                <w:szCs w:val="18"/>
              </w:rPr>
            </w:pPr>
            <w:r w:rsidRPr="000D331B">
              <w:rPr>
                <w:rFonts w:cs="Calibri"/>
                <w:sz w:val="18"/>
                <w:szCs w:val="18"/>
              </w:rPr>
              <w:t>2,10</w:t>
            </w:r>
          </w:p>
        </w:tc>
      </w:tr>
      <w:tr w:rsidR="00FC4FED" w:rsidRPr="000D331B" w14:paraId="24DAFA4E" w14:textId="77777777" w:rsidTr="003027B4">
        <w:trPr>
          <w:trHeight w:val="300"/>
        </w:trPr>
        <w:tc>
          <w:tcPr>
            <w:tcW w:w="6591" w:type="dxa"/>
            <w:shd w:val="clear" w:color="auto" w:fill="auto"/>
            <w:noWrap/>
            <w:vAlign w:val="bottom"/>
            <w:hideMark/>
          </w:tcPr>
          <w:p w14:paraId="7C9EF134" w14:textId="57FDB29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UPRAVLJAVEC SREDSTEV </w:t>
            </w:r>
            <w:r w:rsidR="000701DE" w:rsidRPr="000D331B">
              <w:rPr>
                <w:rFonts w:cs="Calibri"/>
                <w:sz w:val="18"/>
                <w:szCs w:val="18"/>
              </w:rPr>
              <w:t>EZR</w:t>
            </w:r>
            <w:r w:rsidRPr="000D331B">
              <w:rPr>
                <w:rFonts w:cs="Calibri"/>
                <w:sz w:val="18"/>
                <w:szCs w:val="18"/>
              </w:rPr>
              <w:t xml:space="preserve"> MESTNE OBČINE VELENJE</w:t>
            </w:r>
          </w:p>
        </w:tc>
        <w:tc>
          <w:tcPr>
            <w:tcW w:w="1456" w:type="dxa"/>
            <w:shd w:val="clear" w:color="auto" w:fill="auto"/>
            <w:noWrap/>
            <w:vAlign w:val="bottom"/>
            <w:hideMark/>
          </w:tcPr>
          <w:p w14:paraId="78984CC7" w14:textId="3AB875E4" w:rsidR="00FC4FED" w:rsidRPr="000D331B" w:rsidRDefault="00FC4FED" w:rsidP="00FC4FED">
            <w:pPr>
              <w:spacing w:line="240" w:lineRule="auto"/>
              <w:jc w:val="right"/>
              <w:rPr>
                <w:rFonts w:cs="Calibri"/>
                <w:sz w:val="18"/>
                <w:szCs w:val="18"/>
              </w:rPr>
            </w:pPr>
            <w:r w:rsidRPr="000D331B">
              <w:rPr>
                <w:rFonts w:cs="Calibri"/>
                <w:sz w:val="18"/>
                <w:szCs w:val="18"/>
              </w:rPr>
              <w:t xml:space="preserve">11.262.476 </w:t>
            </w:r>
          </w:p>
        </w:tc>
        <w:tc>
          <w:tcPr>
            <w:tcW w:w="1276" w:type="dxa"/>
            <w:shd w:val="clear" w:color="auto" w:fill="FFFFFF"/>
            <w:noWrap/>
            <w:vAlign w:val="bottom"/>
            <w:hideMark/>
          </w:tcPr>
          <w:p w14:paraId="05C655EC" w14:textId="518F770E" w:rsidR="00FC4FED" w:rsidRPr="000D331B" w:rsidRDefault="00FC4FED" w:rsidP="00FC4FED">
            <w:pPr>
              <w:spacing w:line="240" w:lineRule="auto"/>
              <w:jc w:val="right"/>
              <w:rPr>
                <w:rFonts w:cs="Calibri"/>
                <w:sz w:val="18"/>
                <w:szCs w:val="18"/>
              </w:rPr>
            </w:pPr>
            <w:r w:rsidRPr="000D331B">
              <w:rPr>
                <w:rFonts w:cs="Calibri"/>
                <w:sz w:val="18"/>
                <w:szCs w:val="18"/>
              </w:rPr>
              <w:t>1,83</w:t>
            </w:r>
          </w:p>
        </w:tc>
      </w:tr>
      <w:tr w:rsidR="00FC4FED" w:rsidRPr="000D331B" w14:paraId="0C258282" w14:textId="77777777" w:rsidTr="003027B4">
        <w:trPr>
          <w:trHeight w:val="300"/>
        </w:trPr>
        <w:tc>
          <w:tcPr>
            <w:tcW w:w="6591" w:type="dxa"/>
            <w:shd w:val="clear" w:color="auto" w:fill="auto"/>
            <w:noWrap/>
            <w:vAlign w:val="bottom"/>
            <w:hideMark/>
          </w:tcPr>
          <w:p w14:paraId="7FC14551" w14:textId="6301CEA0"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917-Kratkoročne terjatve </w:t>
            </w:r>
          </w:p>
        </w:tc>
        <w:tc>
          <w:tcPr>
            <w:tcW w:w="1456" w:type="dxa"/>
            <w:shd w:val="clear" w:color="auto" w:fill="auto"/>
            <w:noWrap/>
            <w:vAlign w:val="bottom"/>
            <w:hideMark/>
          </w:tcPr>
          <w:p w14:paraId="348D4377" w14:textId="5760B726"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-1.186.123.743 </w:t>
            </w:r>
          </w:p>
        </w:tc>
        <w:tc>
          <w:tcPr>
            <w:tcW w:w="1276" w:type="dxa"/>
            <w:shd w:val="clear" w:color="auto" w:fill="FFFFFF"/>
            <w:noWrap/>
            <w:vAlign w:val="bottom"/>
            <w:hideMark/>
          </w:tcPr>
          <w:p w14:paraId="2A61FCA1" w14:textId="0541F174" w:rsidR="00FC4FED" w:rsidRPr="000D331B" w:rsidRDefault="00FC4FED" w:rsidP="00FC4FED">
            <w:pPr>
              <w:spacing w:line="240" w:lineRule="auto"/>
              <w:jc w:val="right"/>
              <w:rPr>
                <w:rFonts w:cs="Calibri"/>
                <w:sz w:val="18"/>
                <w:szCs w:val="18"/>
              </w:rPr>
            </w:pPr>
          </w:p>
        </w:tc>
      </w:tr>
      <w:tr w:rsidR="00FC4FED" w:rsidRPr="000D331B" w14:paraId="2677DD89" w14:textId="77777777" w:rsidTr="003027B4">
        <w:trPr>
          <w:trHeight w:val="300"/>
        </w:trPr>
        <w:tc>
          <w:tcPr>
            <w:tcW w:w="6591" w:type="dxa"/>
            <w:shd w:val="clear" w:color="auto" w:fill="auto"/>
            <w:noWrap/>
            <w:vAlign w:val="bottom"/>
            <w:hideMark/>
          </w:tcPr>
          <w:p w14:paraId="160C7CC9" w14:textId="3C457857"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781BF066" w14:textId="50267A52" w:rsidR="00FC4FED" w:rsidRPr="000D331B" w:rsidRDefault="00FC4FED" w:rsidP="00FC4FED">
            <w:pPr>
              <w:spacing w:line="240" w:lineRule="auto"/>
              <w:jc w:val="right"/>
              <w:rPr>
                <w:rFonts w:cs="Calibri"/>
                <w:sz w:val="18"/>
                <w:szCs w:val="18"/>
              </w:rPr>
            </w:pPr>
            <w:r w:rsidRPr="000D331B">
              <w:rPr>
                <w:rFonts w:cs="Calibri"/>
                <w:sz w:val="18"/>
                <w:szCs w:val="18"/>
              </w:rPr>
              <w:t xml:space="preserve">-1.353.949.895 </w:t>
            </w:r>
          </w:p>
        </w:tc>
        <w:tc>
          <w:tcPr>
            <w:tcW w:w="1276" w:type="dxa"/>
            <w:shd w:val="clear" w:color="auto" w:fill="FFFFFF"/>
            <w:noWrap/>
            <w:vAlign w:val="bottom"/>
            <w:hideMark/>
          </w:tcPr>
          <w:p w14:paraId="62E280E6" w14:textId="6F2F7806" w:rsidR="00FC4FED" w:rsidRPr="000D331B" w:rsidRDefault="00FC4FED" w:rsidP="00FC4FED">
            <w:pPr>
              <w:spacing w:line="240" w:lineRule="auto"/>
              <w:jc w:val="right"/>
              <w:rPr>
                <w:rFonts w:cs="Calibri"/>
                <w:sz w:val="18"/>
                <w:szCs w:val="18"/>
              </w:rPr>
            </w:pPr>
            <w:r w:rsidRPr="000D331B">
              <w:rPr>
                <w:rFonts w:cs="Calibri"/>
                <w:sz w:val="18"/>
                <w:szCs w:val="18"/>
              </w:rPr>
              <w:t>114,15</w:t>
            </w:r>
          </w:p>
        </w:tc>
      </w:tr>
      <w:tr w:rsidR="00FC4FED" w:rsidRPr="000D331B" w14:paraId="464E2F15" w14:textId="77777777" w:rsidTr="003027B4">
        <w:trPr>
          <w:trHeight w:val="300"/>
        </w:trPr>
        <w:tc>
          <w:tcPr>
            <w:tcW w:w="6591" w:type="dxa"/>
            <w:shd w:val="clear" w:color="auto" w:fill="auto"/>
            <w:noWrap/>
            <w:vAlign w:val="bottom"/>
            <w:hideMark/>
          </w:tcPr>
          <w:p w14:paraId="5F7A8C69" w14:textId="4943D106"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INFRASTRUKTURO</w:t>
            </w:r>
          </w:p>
        </w:tc>
        <w:tc>
          <w:tcPr>
            <w:tcW w:w="1456" w:type="dxa"/>
            <w:shd w:val="clear" w:color="auto" w:fill="auto"/>
            <w:noWrap/>
            <w:vAlign w:val="bottom"/>
            <w:hideMark/>
          </w:tcPr>
          <w:p w14:paraId="7B698875" w14:textId="49B6C0E0" w:rsidR="00FC4FED" w:rsidRPr="000D331B" w:rsidRDefault="00FC4FED" w:rsidP="00FC4FED">
            <w:pPr>
              <w:spacing w:line="240" w:lineRule="auto"/>
              <w:jc w:val="right"/>
              <w:rPr>
                <w:rFonts w:cs="Calibri"/>
                <w:sz w:val="18"/>
                <w:szCs w:val="18"/>
              </w:rPr>
            </w:pPr>
            <w:r w:rsidRPr="000D331B">
              <w:rPr>
                <w:rFonts w:cs="Calibri"/>
                <w:sz w:val="18"/>
                <w:szCs w:val="18"/>
              </w:rPr>
              <w:t xml:space="preserve">163.365.156 </w:t>
            </w:r>
          </w:p>
        </w:tc>
        <w:tc>
          <w:tcPr>
            <w:tcW w:w="1276" w:type="dxa"/>
            <w:shd w:val="clear" w:color="auto" w:fill="FFFFFF"/>
            <w:noWrap/>
            <w:vAlign w:val="bottom"/>
            <w:hideMark/>
          </w:tcPr>
          <w:p w14:paraId="1AA4FB6C" w14:textId="03122839" w:rsidR="00FC4FED" w:rsidRPr="000D331B" w:rsidRDefault="00FC4FED" w:rsidP="00FC4FED">
            <w:pPr>
              <w:spacing w:line="240" w:lineRule="auto"/>
              <w:jc w:val="right"/>
              <w:rPr>
                <w:rFonts w:cs="Calibri"/>
                <w:sz w:val="18"/>
                <w:szCs w:val="18"/>
              </w:rPr>
            </w:pPr>
            <w:r w:rsidRPr="000D331B">
              <w:rPr>
                <w:rFonts w:cs="Calibri"/>
                <w:sz w:val="18"/>
                <w:szCs w:val="18"/>
              </w:rPr>
              <w:t>-13,77</w:t>
            </w:r>
          </w:p>
        </w:tc>
      </w:tr>
      <w:tr w:rsidR="00FC4FED" w:rsidRPr="000D331B" w14:paraId="373AC6EE" w14:textId="77777777" w:rsidTr="003027B4">
        <w:trPr>
          <w:trHeight w:val="300"/>
        </w:trPr>
        <w:tc>
          <w:tcPr>
            <w:tcW w:w="6591" w:type="dxa"/>
            <w:shd w:val="clear" w:color="auto" w:fill="auto"/>
            <w:noWrap/>
            <w:vAlign w:val="bottom"/>
            <w:hideMark/>
          </w:tcPr>
          <w:p w14:paraId="40711218" w14:textId="7FAF6977"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456" w:type="dxa"/>
            <w:shd w:val="clear" w:color="auto" w:fill="auto"/>
            <w:noWrap/>
            <w:vAlign w:val="bottom"/>
            <w:hideMark/>
          </w:tcPr>
          <w:p w14:paraId="4CCFF7E9" w14:textId="076DF019" w:rsidR="00FC4FED" w:rsidRPr="000D331B" w:rsidRDefault="00FC4FED" w:rsidP="00FC4FED">
            <w:pPr>
              <w:spacing w:line="240" w:lineRule="auto"/>
              <w:jc w:val="right"/>
              <w:rPr>
                <w:rFonts w:cs="Calibri"/>
                <w:sz w:val="18"/>
                <w:szCs w:val="18"/>
              </w:rPr>
            </w:pPr>
            <w:r w:rsidRPr="000D331B">
              <w:rPr>
                <w:rFonts w:cs="Calibri"/>
                <w:sz w:val="18"/>
                <w:szCs w:val="18"/>
              </w:rPr>
              <w:t xml:space="preserve">13.019.571 </w:t>
            </w:r>
          </w:p>
        </w:tc>
        <w:tc>
          <w:tcPr>
            <w:tcW w:w="1276" w:type="dxa"/>
            <w:shd w:val="clear" w:color="auto" w:fill="FFFFFF"/>
            <w:noWrap/>
            <w:vAlign w:val="bottom"/>
            <w:hideMark/>
          </w:tcPr>
          <w:p w14:paraId="616693A3" w14:textId="1FA097EC" w:rsidR="00FC4FED" w:rsidRPr="000D331B" w:rsidRDefault="00FC4FED" w:rsidP="00FC4FED">
            <w:pPr>
              <w:spacing w:line="240" w:lineRule="auto"/>
              <w:jc w:val="right"/>
              <w:rPr>
                <w:rFonts w:cs="Calibri"/>
                <w:sz w:val="18"/>
                <w:szCs w:val="18"/>
              </w:rPr>
            </w:pPr>
            <w:r w:rsidRPr="000D331B">
              <w:rPr>
                <w:rFonts w:cs="Calibri"/>
                <w:sz w:val="18"/>
                <w:szCs w:val="18"/>
              </w:rPr>
              <w:t>-1,10</w:t>
            </w:r>
          </w:p>
        </w:tc>
      </w:tr>
      <w:tr w:rsidR="00FC4FED" w:rsidRPr="000D331B" w14:paraId="049B58A3" w14:textId="77777777" w:rsidTr="003027B4">
        <w:trPr>
          <w:trHeight w:val="300"/>
        </w:trPr>
        <w:tc>
          <w:tcPr>
            <w:tcW w:w="6591" w:type="dxa"/>
            <w:shd w:val="clear" w:color="auto" w:fill="92D050"/>
            <w:noWrap/>
            <w:vAlign w:val="bottom"/>
            <w:hideMark/>
          </w:tcPr>
          <w:p w14:paraId="64EE75D2" w14:textId="5EE69C05"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918-Skupaj aktiva </w:t>
            </w:r>
          </w:p>
        </w:tc>
        <w:tc>
          <w:tcPr>
            <w:tcW w:w="1456" w:type="dxa"/>
            <w:shd w:val="clear" w:color="auto" w:fill="92D050"/>
            <w:noWrap/>
            <w:vAlign w:val="bottom"/>
            <w:hideMark/>
          </w:tcPr>
          <w:p w14:paraId="2B2ADF91" w14:textId="4FFC5A8F"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732.359.452 </w:t>
            </w:r>
          </w:p>
        </w:tc>
        <w:tc>
          <w:tcPr>
            <w:tcW w:w="1276" w:type="dxa"/>
            <w:shd w:val="clear" w:color="auto" w:fill="92D050"/>
            <w:noWrap/>
            <w:vAlign w:val="bottom"/>
            <w:hideMark/>
          </w:tcPr>
          <w:p w14:paraId="26CF9532" w14:textId="4DD8A191" w:rsidR="00FC4FED" w:rsidRPr="000D331B" w:rsidRDefault="00FC4FED" w:rsidP="00FC4FED">
            <w:pPr>
              <w:spacing w:line="240" w:lineRule="auto"/>
              <w:jc w:val="right"/>
              <w:rPr>
                <w:rFonts w:cs="Calibri"/>
                <w:sz w:val="18"/>
                <w:szCs w:val="18"/>
              </w:rPr>
            </w:pPr>
          </w:p>
        </w:tc>
      </w:tr>
      <w:tr w:rsidR="00FC4FED" w:rsidRPr="000D331B" w14:paraId="7A26101B" w14:textId="77777777" w:rsidTr="003027B4">
        <w:trPr>
          <w:trHeight w:val="300"/>
        </w:trPr>
        <w:tc>
          <w:tcPr>
            <w:tcW w:w="6591" w:type="dxa"/>
            <w:shd w:val="clear" w:color="auto" w:fill="auto"/>
            <w:noWrap/>
            <w:vAlign w:val="bottom"/>
            <w:hideMark/>
          </w:tcPr>
          <w:p w14:paraId="56A424E7" w14:textId="4036080E"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72289AE4" w14:textId="73DFC81D" w:rsidR="00FC4FED" w:rsidRPr="000D331B" w:rsidRDefault="00FC4FED" w:rsidP="00FC4FED">
            <w:pPr>
              <w:spacing w:line="240" w:lineRule="auto"/>
              <w:jc w:val="right"/>
              <w:rPr>
                <w:rFonts w:cs="Calibri"/>
                <w:sz w:val="18"/>
                <w:szCs w:val="18"/>
              </w:rPr>
            </w:pPr>
            <w:r w:rsidRPr="000D331B">
              <w:rPr>
                <w:rFonts w:cs="Calibri"/>
                <w:sz w:val="18"/>
                <w:szCs w:val="18"/>
              </w:rPr>
              <w:t xml:space="preserve">-1.270.625.787 </w:t>
            </w:r>
          </w:p>
        </w:tc>
        <w:tc>
          <w:tcPr>
            <w:tcW w:w="1276" w:type="dxa"/>
            <w:shd w:val="clear" w:color="auto" w:fill="FFFFFF"/>
            <w:noWrap/>
            <w:vAlign w:val="bottom"/>
            <w:hideMark/>
          </w:tcPr>
          <w:p w14:paraId="1ACB0907" w14:textId="6B0D083A" w:rsidR="00FC4FED" w:rsidRPr="000D331B" w:rsidRDefault="00FC4FED" w:rsidP="00FC4FED">
            <w:pPr>
              <w:spacing w:line="240" w:lineRule="auto"/>
              <w:jc w:val="right"/>
              <w:rPr>
                <w:rFonts w:cs="Calibri"/>
                <w:sz w:val="18"/>
                <w:szCs w:val="18"/>
              </w:rPr>
            </w:pPr>
            <w:r w:rsidRPr="000D331B">
              <w:rPr>
                <w:rFonts w:cs="Calibri"/>
                <w:sz w:val="18"/>
                <w:szCs w:val="18"/>
              </w:rPr>
              <w:t>-173,50</w:t>
            </w:r>
          </w:p>
        </w:tc>
      </w:tr>
      <w:tr w:rsidR="00FC4FED" w:rsidRPr="000D331B" w14:paraId="720CC12B" w14:textId="77777777" w:rsidTr="003027B4">
        <w:trPr>
          <w:trHeight w:val="300"/>
        </w:trPr>
        <w:tc>
          <w:tcPr>
            <w:tcW w:w="6591" w:type="dxa"/>
            <w:shd w:val="clear" w:color="auto" w:fill="auto"/>
            <w:noWrap/>
            <w:vAlign w:val="bottom"/>
            <w:hideMark/>
          </w:tcPr>
          <w:p w14:paraId="2144CF5A" w14:textId="0C5EFA41"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67D366C4" w14:textId="32B353F3" w:rsidR="00FC4FED" w:rsidRPr="000D331B" w:rsidRDefault="00FC4FED" w:rsidP="00FC4FED">
            <w:pPr>
              <w:spacing w:line="240" w:lineRule="auto"/>
              <w:jc w:val="right"/>
              <w:rPr>
                <w:rFonts w:cs="Calibri"/>
                <w:sz w:val="18"/>
                <w:szCs w:val="18"/>
              </w:rPr>
            </w:pPr>
            <w:r w:rsidRPr="000D331B">
              <w:rPr>
                <w:rFonts w:cs="Calibri"/>
                <w:sz w:val="18"/>
                <w:szCs w:val="18"/>
              </w:rPr>
              <w:t xml:space="preserve">542.115.579 </w:t>
            </w:r>
          </w:p>
        </w:tc>
        <w:tc>
          <w:tcPr>
            <w:tcW w:w="1276" w:type="dxa"/>
            <w:shd w:val="clear" w:color="auto" w:fill="FFFFFF"/>
            <w:noWrap/>
            <w:vAlign w:val="bottom"/>
            <w:hideMark/>
          </w:tcPr>
          <w:p w14:paraId="341A5A73" w14:textId="24A85DEE" w:rsidR="00FC4FED" w:rsidRPr="000D331B" w:rsidRDefault="00FC4FED" w:rsidP="00FC4FED">
            <w:pPr>
              <w:spacing w:line="240" w:lineRule="auto"/>
              <w:jc w:val="right"/>
              <w:rPr>
                <w:rFonts w:cs="Calibri"/>
                <w:sz w:val="18"/>
                <w:szCs w:val="18"/>
              </w:rPr>
            </w:pPr>
            <w:r w:rsidRPr="000D331B">
              <w:rPr>
                <w:rFonts w:cs="Calibri"/>
                <w:sz w:val="18"/>
                <w:szCs w:val="18"/>
              </w:rPr>
              <w:t>74,02</w:t>
            </w:r>
          </w:p>
        </w:tc>
      </w:tr>
      <w:tr w:rsidR="00FC4FED" w:rsidRPr="000D331B" w14:paraId="39CE5ED4" w14:textId="77777777" w:rsidTr="003027B4">
        <w:trPr>
          <w:trHeight w:val="300"/>
        </w:trPr>
        <w:tc>
          <w:tcPr>
            <w:tcW w:w="6591" w:type="dxa"/>
            <w:shd w:val="clear" w:color="auto" w:fill="auto"/>
            <w:noWrap/>
            <w:vAlign w:val="bottom"/>
            <w:hideMark/>
          </w:tcPr>
          <w:p w14:paraId="6E5B9531" w14:textId="2E9E0B5E" w:rsidR="00FC4FED" w:rsidRPr="000D331B" w:rsidRDefault="00FC4FED" w:rsidP="00A90E7E">
            <w:pPr>
              <w:spacing w:line="240" w:lineRule="auto"/>
              <w:ind w:left="153" w:firstLine="15"/>
              <w:jc w:val="left"/>
              <w:rPr>
                <w:rFonts w:cs="Calibri"/>
                <w:sz w:val="18"/>
                <w:szCs w:val="18"/>
              </w:rPr>
            </w:pPr>
            <w:r w:rsidRPr="000D331B">
              <w:rPr>
                <w:rFonts w:cs="Calibri"/>
                <w:sz w:val="18"/>
                <w:szCs w:val="18"/>
              </w:rPr>
              <w:lastRenderedPageBreak/>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4A775B55" w14:textId="0026E2B4" w:rsidR="00FC4FED" w:rsidRPr="000D331B" w:rsidRDefault="00FC4FED" w:rsidP="00FC4FED">
            <w:pPr>
              <w:spacing w:line="240" w:lineRule="auto"/>
              <w:jc w:val="right"/>
              <w:rPr>
                <w:rFonts w:cs="Calibri"/>
                <w:sz w:val="18"/>
                <w:szCs w:val="18"/>
              </w:rPr>
            </w:pPr>
            <w:r w:rsidRPr="000D331B">
              <w:rPr>
                <w:rFonts w:cs="Calibri"/>
                <w:sz w:val="18"/>
                <w:szCs w:val="18"/>
              </w:rPr>
              <w:t xml:space="preserve">291.901.708 </w:t>
            </w:r>
          </w:p>
        </w:tc>
        <w:tc>
          <w:tcPr>
            <w:tcW w:w="1276" w:type="dxa"/>
            <w:shd w:val="clear" w:color="auto" w:fill="FFFFFF"/>
            <w:noWrap/>
            <w:vAlign w:val="bottom"/>
            <w:hideMark/>
          </w:tcPr>
          <w:p w14:paraId="5FF7A052" w14:textId="6ED3C6CA" w:rsidR="00FC4FED" w:rsidRPr="000D331B" w:rsidRDefault="00FC4FED" w:rsidP="00FC4FED">
            <w:pPr>
              <w:spacing w:line="240" w:lineRule="auto"/>
              <w:jc w:val="right"/>
              <w:rPr>
                <w:rFonts w:cs="Calibri"/>
                <w:sz w:val="18"/>
                <w:szCs w:val="18"/>
              </w:rPr>
            </w:pPr>
            <w:r w:rsidRPr="000D331B">
              <w:rPr>
                <w:rFonts w:cs="Calibri"/>
                <w:sz w:val="18"/>
                <w:szCs w:val="18"/>
              </w:rPr>
              <w:t>39,86</w:t>
            </w:r>
          </w:p>
        </w:tc>
      </w:tr>
      <w:tr w:rsidR="00FC4FED" w:rsidRPr="000D331B" w14:paraId="11A0AF2A" w14:textId="77777777" w:rsidTr="003027B4">
        <w:trPr>
          <w:trHeight w:val="300"/>
        </w:trPr>
        <w:tc>
          <w:tcPr>
            <w:tcW w:w="6591" w:type="dxa"/>
            <w:shd w:val="clear" w:color="auto" w:fill="auto"/>
            <w:noWrap/>
            <w:vAlign w:val="bottom"/>
            <w:hideMark/>
          </w:tcPr>
          <w:p w14:paraId="3D18BA37" w14:textId="608F0C73"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919-Splošni sklad </w:t>
            </w:r>
          </w:p>
        </w:tc>
        <w:tc>
          <w:tcPr>
            <w:tcW w:w="1456" w:type="dxa"/>
            <w:shd w:val="clear" w:color="auto" w:fill="auto"/>
            <w:noWrap/>
            <w:vAlign w:val="bottom"/>
            <w:hideMark/>
          </w:tcPr>
          <w:p w14:paraId="78ACA997" w14:textId="6ADD90C9"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-721.916.405 </w:t>
            </w:r>
          </w:p>
        </w:tc>
        <w:tc>
          <w:tcPr>
            <w:tcW w:w="1276" w:type="dxa"/>
            <w:shd w:val="clear" w:color="auto" w:fill="FFFFFF"/>
            <w:noWrap/>
            <w:vAlign w:val="bottom"/>
            <w:hideMark/>
          </w:tcPr>
          <w:p w14:paraId="12F30F5A" w14:textId="0ABB1AE2" w:rsidR="00FC4FED" w:rsidRPr="000D331B" w:rsidRDefault="00FC4FED" w:rsidP="00FC4FED">
            <w:pPr>
              <w:spacing w:line="240" w:lineRule="auto"/>
              <w:jc w:val="right"/>
              <w:rPr>
                <w:rFonts w:cs="Calibri"/>
                <w:sz w:val="18"/>
                <w:szCs w:val="18"/>
              </w:rPr>
            </w:pPr>
          </w:p>
        </w:tc>
      </w:tr>
      <w:tr w:rsidR="00FC4FED" w:rsidRPr="000D331B" w14:paraId="6626D4A8" w14:textId="77777777" w:rsidTr="003027B4">
        <w:trPr>
          <w:trHeight w:val="300"/>
        </w:trPr>
        <w:tc>
          <w:tcPr>
            <w:tcW w:w="6591" w:type="dxa"/>
            <w:shd w:val="clear" w:color="auto" w:fill="auto"/>
            <w:noWrap/>
            <w:vAlign w:val="bottom"/>
            <w:hideMark/>
          </w:tcPr>
          <w:p w14:paraId="5C6C8BF6" w14:textId="3F3538DF"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4B4254ED" w14:textId="77D3A40A" w:rsidR="00FC4FED" w:rsidRPr="000D331B" w:rsidRDefault="00FC4FED" w:rsidP="00FC4FED">
            <w:pPr>
              <w:spacing w:line="240" w:lineRule="auto"/>
              <w:jc w:val="right"/>
              <w:rPr>
                <w:rFonts w:cs="Calibri"/>
                <w:sz w:val="18"/>
                <w:szCs w:val="18"/>
              </w:rPr>
            </w:pPr>
            <w:r w:rsidRPr="000D331B">
              <w:rPr>
                <w:rFonts w:cs="Calibri"/>
                <w:sz w:val="18"/>
                <w:szCs w:val="18"/>
              </w:rPr>
              <w:t xml:space="preserve">-2.746.290.749 </w:t>
            </w:r>
          </w:p>
        </w:tc>
        <w:tc>
          <w:tcPr>
            <w:tcW w:w="1276" w:type="dxa"/>
            <w:shd w:val="clear" w:color="auto" w:fill="FFFFFF"/>
            <w:noWrap/>
            <w:vAlign w:val="bottom"/>
            <w:hideMark/>
          </w:tcPr>
          <w:p w14:paraId="4AC0EBE7" w14:textId="0D491C75" w:rsidR="00FC4FED" w:rsidRPr="000D331B" w:rsidRDefault="00FC4FED" w:rsidP="00FC4FED">
            <w:pPr>
              <w:spacing w:line="240" w:lineRule="auto"/>
              <w:jc w:val="right"/>
              <w:rPr>
                <w:rFonts w:cs="Calibri"/>
                <w:sz w:val="18"/>
                <w:szCs w:val="18"/>
              </w:rPr>
            </w:pPr>
            <w:r w:rsidRPr="000D331B">
              <w:rPr>
                <w:rFonts w:cs="Calibri"/>
                <w:sz w:val="18"/>
                <w:szCs w:val="18"/>
              </w:rPr>
              <w:t>380,42</w:t>
            </w:r>
          </w:p>
        </w:tc>
      </w:tr>
      <w:tr w:rsidR="00FC4FED" w:rsidRPr="000D331B" w14:paraId="561D029E" w14:textId="77777777" w:rsidTr="003027B4">
        <w:trPr>
          <w:trHeight w:val="300"/>
        </w:trPr>
        <w:tc>
          <w:tcPr>
            <w:tcW w:w="6591" w:type="dxa"/>
            <w:shd w:val="clear" w:color="auto" w:fill="auto"/>
            <w:noWrap/>
            <w:vAlign w:val="bottom"/>
            <w:hideMark/>
          </w:tcPr>
          <w:p w14:paraId="7AB925C4" w14:textId="45BEC0C0"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2BEAD042" w14:textId="41F55E9D" w:rsidR="00FC4FED" w:rsidRPr="000D331B" w:rsidRDefault="00FC4FED" w:rsidP="00FC4FED">
            <w:pPr>
              <w:spacing w:line="240" w:lineRule="auto"/>
              <w:jc w:val="right"/>
              <w:rPr>
                <w:rFonts w:cs="Calibri"/>
                <w:sz w:val="18"/>
                <w:szCs w:val="18"/>
              </w:rPr>
            </w:pPr>
            <w:r w:rsidRPr="000D331B">
              <w:rPr>
                <w:rFonts w:cs="Calibri"/>
                <w:sz w:val="18"/>
                <w:szCs w:val="18"/>
              </w:rPr>
              <w:t xml:space="preserve">556.178.447 </w:t>
            </w:r>
          </w:p>
        </w:tc>
        <w:tc>
          <w:tcPr>
            <w:tcW w:w="1276" w:type="dxa"/>
            <w:shd w:val="clear" w:color="auto" w:fill="FFFFFF"/>
            <w:noWrap/>
            <w:vAlign w:val="bottom"/>
            <w:hideMark/>
          </w:tcPr>
          <w:p w14:paraId="6A4437C9" w14:textId="7D3B9735" w:rsidR="00FC4FED" w:rsidRPr="000D331B" w:rsidRDefault="00FC4FED" w:rsidP="00FC4FED">
            <w:pPr>
              <w:spacing w:line="240" w:lineRule="auto"/>
              <w:jc w:val="right"/>
              <w:rPr>
                <w:rFonts w:cs="Calibri"/>
                <w:sz w:val="18"/>
                <w:szCs w:val="18"/>
              </w:rPr>
            </w:pPr>
            <w:r w:rsidRPr="000D331B">
              <w:rPr>
                <w:rFonts w:cs="Calibri"/>
                <w:sz w:val="18"/>
                <w:szCs w:val="18"/>
              </w:rPr>
              <w:t>-77,04</w:t>
            </w:r>
          </w:p>
        </w:tc>
      </w:tr>
      <w:tr w:rsidR="00FC4FED" w:rsidRPr="000D331B" w14:paraId="375AA513" w14:textId="77777777" w:rsidTr="003027B4">
        <w:trPr>
          <w:trHeight w:val="300"/>
        </w:trPr>
        <w:tc>
          <w:tcPr>
            <w:tcW w:w="6591" w:type="dxa"/>
            <w:shd w:val="clear" w:color="auto" w:fill="auto"/>
            <w:noWrap/>
            <w:vAlign w:val="bottom"/>
            <w:hideMark/>
          </w:tcPr>
          <w:p w14:paraId="31FA571E" w14:textId="5DC5BD1C"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6BECED11" w14:textId="05F4B637" w:rsidR="00FC4FED" w:rsidRPr="000D331B" w:rsidRDefault="00FC4FED" w:rsidP="00FC4FED">
            <w:pPr>
              <w:spacing w:line="240" w:lineRule="auto"/>
              <w:jc w:val="right"/>
              <w:rPr>
                <w:rFonts w:cs="Calibri"/>
                <w:sz w:val="18"/>
                <w:szCs w:val="18"/>
              </w:rPr>
            </w:pPr>
            <w:r w:rsidRPr="000D331B">
              <w:rPr>
                <w:rFonts w:cs="Calibri"/>
                <w:sz w:val="18"/>
                <w:szCs w:val="18"/>
              </w:rPr>
              <w:t xml:space="preserve">297.151.953 </w:t>
            </w:r>
          </w:p>
        </w:tc>
        <w:tc>
          <w:tcPr>
            <w:tcW w:w="1276" w:type="dxa"/>
            <w:shd w:val="clear" w:color="auto" w:fill="FFFFFF"/>
            <w:noWrap/>
            <w:vAlign w:val="bottom"/>
            <w:hideMark/>
          </w:tcPr>
          <w:p w14:paraId="7B4F96D7" w14:textId="17FF03B2" w:rsidR="00FC4FED" w:rsidRPr="000D331B" w:rsidRDefault="00FC4FED" w:rsidP="00FC4FED">
            <w:pPr>
              <w:spacing w:line="240" w:lineRule="auto"/>
              <w:jc w:val="right"/>
              <w:rPr>
                <w:rFonts w:cs="Calibri"/>
                <w:sz w:val="18"/>
                <w:szCs w:val="18"/>
              </w:rPr>
            </w:pPr>
            <w:r w:rsidRPr="000D331B">
              <w:rPr>
                <w:rFonts w:cs="Calibri"/>
                <w:sz w:val="18"/>
                <w:szCs w:val="18"/>
              </w:rPr>
              <w:t>-41,16</w:t>
            </w:r>
          </w:p>
        </w:tc>
      </w:tr>
      <w:tr w:rsidR="00FC4FED" w:rsidRPr="000D331B" w14:paraId="38E7BF87" w14:textId="77777777" w:rsidTr="003027B4">
        <w:trPr>
          <w:trHeight w:val="300"/>
        </w:trPr>
        <w:tc>
          <w:tcPr>
            <w:tcW w:w="6591" w:type="dxa"/>
            <w:shd w:val="clear" w:color="auto" w:fill="auto"/>
            <w:noWrap/>
            <w:vAlign w:val="bottom"/>
            <w:hideMark/>
          </w:tcPr>
          <w:p w14:paraId="2B7BA431" w14:textId="5F7F1A01"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920-Rezervni sklad </w:t>
            </w:r>
          </w:p>
        </w:tc>
        <w:tc>
          <w:tcPr>
            <w:tcW w:w="1456" w:type="dxa"/>
            <w:shd w:val="clear" w:color="auto" w:fill="auto"/>
            <w:noWrap/>
            <w:vAlign w:val="bottom"/>
            <w:hideMark/>
          </w:tcPr>
          <w:p w14:paraId="4156C0EB" w14:textId="2A15755A"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51.230.511 </w:t>
            </w:r>
          </w:p>
        </w:tc>
        <w:tc>
          <w:tcPr>
            <w:tcW w:w="1276" w:type="dxa"/>
            <w:shd w:val="clear" w:color="auto" w:fill="FFFFFF"/>
            <w:noWrap/>
            <w:vAlign w:val="bottom"/>
            <w:hideMark/>
          </w:tcPr>
          <w:p w14:paraId="3833DE66" w14:textId="47031676" w:rsidR="00FC4FED" w:rsidRPr="000D331B" w:rsidRDefault="00FC4FED" w:rsidP="00FC4FED">
            <w:pPr>
              <w:spacing w:line="240" w:lineRule="auto"/>
              <w:jc w:val="right"/>
              <w:rPr>
                <w:rFonts w:cs="Calibri"/>
                <w:sz w:val="18"/>
                <w:szCs w:val="18"/>
              </w:rPr>
            </w:pPr>
          </w:p>
        </w:tc>
      </w:tr>
      <w:tr w:rsidR="00FC4FED" w:rsidRPr="000D331B" w14:paraId="21FA4B88" w14:textId="77777777" w:rsidTr="003027B4">
        <w:trPr>
          <w:trHeight w:val="300"/>
        </w:trPr>
        <w:tc>
          <w:tcPr>
            <w:tcW w:w="6591" w:type="dxa"/>
            <w:shd w:val="clear" w:color="auto" w:fill="auto"/>
            <w:noWrap/>
            <w:vAlign w:val="bottom"/>
            <w:hideMark/>
          </w:tcPr>
          <w:p w14:paraId="2DAB7B08" w14:textId="3A0528DB" w:rsidR="00FC4FED" w:rsidRPr="000D331B" w:rsidRDefault="00F75552" w:rsidP="00FC4FED">
            <w:pPr>
              <w:spacing w:line="240" w:lineRule="auto"/>
              <w:ind w:firstLineChars="100" w:firstLine="180"/>
              <w:jc w:val="left"/>
              <w:rPr>
                <w:rFonts w:cs="Calibri"/>
                <w:sz w:val="18"/>
                <w:szCs w:val="18"/>
              </w:rPr>
            </w:pPr>
            <w:r w:rsidRPr="000D331B">
              <w:rPr>
                <w:rFonts w:cs="Calibri"/>
                <w:sz w:val="18"/>
                <w:szCs w:val="18"/>
              </w:rPr>
              <w:t>ZZZS</w:t>
            </w:r>
          </w:p>
        </w:tc>
        <w:tc>
          <w:tcPr>
            <w:tcW w:w="1456" w:type="dxa"/>
            <w:shd w:val="clear" w:color="auto" w:fill="auto"/>
            <w:noWrap/>
            <w:vAlign w:val="bottom"/>
            <w:hideMark/>
          </w:tcPr>
          <w:p w14:paraId="269BA558" w14:textId="72FD38A4" w:rsidR="00FC4FED" w:rsidRPr="000D331B" w:rsidRDefault="00FC4FED" w:rsidP="00FC4FED">
            <w:pPr>
              <w:spacing w:line="240" w:lineRule="auto"/>
              <w:jc w:val="right"/>
              <w:rPr>
                <w:rFonts w:cs="Calibri"/>
                <w:sz w:val="18"/>
                <w:szCs w:val="18"/>
              </w:rPr>
            </w:pPr>
            <w:r w:rsidRPr="000D331B">
              <w:rPr>
                <w:rFonts w:cs="Calibri"/>
                <w:sz w:val="18"/>
                <w:szCs w:val="18"/>
              </w:rPr>
              <w:t xml:space="preserve">40.086.050 </w:t>
            </w:r>
          </w:p>
        </w:tc>
        <w:tc>
          <w:tcPr>
            <w:tcW w:w="1276" w:type="dxa"/>
            <w:shd w:val="clear" w:color="auto" w:fill="FFFFFF"/>
            <w:noWrap/>
            <w:vAlign w:val="bottom"/>
            <w:hideMark/>
          </w:tcPr>
          <w:p w14:paraId="3C22E6BA" w14:textId="7772D8AC" w:rsidR="00FC4FED" w:rsidRPr="000D331B" w:rsidRDefault="00FC4FED" w:rsidP="00FC4FED">
            <w:pPr>
              <w:spacing w:line="240" w:lineRule="auto"/>
              <w:jc w:val="right"/>
              <w:rPr>
                <w:rFonts w:cs="Calibri"/>
                <w:sz w:val="18"/>
                <w:szCs w:val="18"/>
              </w:rPr>
            </w:pPr>
            <w:r w:rsidRPr="000D331B">
              <w:rPr>
                <w:rFonts w:cs="Calibri"/>
                <w:sz w:val="18"/>
                <w:szCs w:val="18"/>
              </w:rPr>
              <w:t>78,25</w:t>
            </w:r>
          </w:p>
        </w:tc>
      </w:tr>
      <w:tr w:rsidR="00FC4FED" w:rsidRPr="000D331B" w14:paraId="76921FB6" w14:textId="77777777" w:rsidTr="003027B4">
        <w:trPr>
          <w:trHeight w:val="300"/>
        </w:trPr>
        <w:tc>
          <w:tcPr>
            <w:tcW w:w="6591" w:type="dxa"/>
            <w:shd w:val="clear" w:color="auto" w:fill="auto"/>
            <w:noWrap/>
            <w:vAlign w:val="bottom"/>
            <w:hideMark/>
          </w:tcPr>
          <w:p w14:paraId="1A3071B5" w14:textId="5EC7FC1D"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456" w:type="dxa"/>
            <w:shd w:val="clear" w:color="auto" w:fill="auto"/>
            <w:noWrap/>
            <w:vAlign w:val="bottom"/>
            <w:hideMark/>
          </w:tcPr>
          <w:p w14:paraId="4F86E34D" w14:textId="391FCCB0" w:rsidR="00FC4FED" w:rsidRPr="000D331B" w:rsidRDefault="00FC4FED" w:rsidP="00FC4FED">
            <w:pPr>
              <w:spacing w:line="240" w:lineRule="auto"/>
              <w:jc w:val="right"/>
              <w:rPr>
                <w:rFonts w:cs="Calibri"/>
                <w:sz w:val="18"/>
                <w:szCs w:val="18"/>
              </w:rPr>
            </w:pPr>
            <w:r w:rsidRPr="000D331B">
              <w:rPr>
                <w:rFonts w:cs="Calibri"/>
                <w:sz w:val="18"/>
                <w:szCs w:val="18"/>
              </w:rPr>
              <w:t xml:space="preserve">30.185.077 </w:t>
            </w:r>
          </w:p>
        </w:tc>
        <w:tc>
          <w:tcPr>
            <w:tcW w:w="1276" w:type="dxa"/>
            <w:shd w:val="clear" w:color="auto" w:fill="FFFFFF"/>
            <w:noWrap/>
            <w:vAlign w:val="bottom"/>
            <w:hideMark/>
          </w:tcPr>
          <w:p w14:paraId="04CAE3CF" w14:textId="13FC41D9" w:rsidR="00FC4FED" w:rsidRPr="000D331B" w:rsidRDefault="00FC4FED" w:rsidP="00FC4FED">
            <w:pPr>
              <w:spacing w:line="240" w:lineRule="auto"/>
              <w:jc w:val="right"/>
              <w:rPr>
                <w:rFonts w:cs="Calibri"/>
                <w:sz w:val="18"/>
                <w:szCs w:val="18"/>
              </w:rPr>
            </w:pPr>
            <w:r w:rsidRPr="000D331B">
              <w:rPr>
                <w:rFonts w:cs="Calibri"/>
                <w:sz w:val="18"/>
                <w:szCs w:val="18"/>
              </w:rPr>
              <w:t>58,92</w:t>
            </w:r>
          </w:p>
        </w:tc>
      </w:tr>
      <w:tr w:rsidR="00FC4FED" w:rsidRPr="000D331B" w14:paraId="2D6F0E3B" w14:textId="77777777" w:rsidTr="003027B4">
        <w:trPr>
          <w:trHeight w:val="300"/>
        </w:trPr>
        <w:tc>
          <w:tcPr>
            <w:tcW w:w="6591" w:type="dxa"/>
            <w:shd w:val="clear" w:color="auto" w:fill="auto"/>
            <w:noWrap/>
            <w:vAlign w:val="bottom"/>
            <w:hideMark/>
          </w:tcPr>
          <w:p w14:paraId="5ED78D10" w14:textId="15E53796"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0E4B9A13" w14:textId="15922DC4" w:rsidR="00FC4FED" w:rsidRPr="000D331B" w:rsidRDefault="00FC4FED" w:rsidP="00FC4FED">
            <w:pPr>
              <w:spacing w:line="240" w:lineRule="auto"/>
              <w:jc w:val="right"/>
              <w:rPr>
                <w:rFonts w:cs="Calibri"/>
                <w:sz w:val="18"/>
                <w:szCs w:val="18"/>
              </w:rPr>
            </w:pPr>
            <w:r w:rsidRPr="000D331B">
              <w:rPr>
                <w:rFonts w:cs="Calibri"/>
                <w:sz w:val="18"/>
                <w:szCs w:val="18"/>
              </w:rPr>
              <w:t xml:space="preserve">-19.409.980 </w:t>
            </w:r>
          </w:p>
        </w:tc>
        <w:tc>
          <w:tcPr>
            <w:tcW w:w="1276" w:type="dxa"/>
            <w:shd w:val="clear" w:color="auto" w:fill="FFFFFF"/>
            <w:noWrap/>
            <w:vAlign w:val="bottom"/>
            <w:hideMark/>
          </w:tcPr>
          <w:p w14:paraId="056276AA" w14:textId="23F27B7E" w:rsidR="00FC4FED" w:rsidRPr="000D331B" w:rsidRDefault="00FC4FED" w:rsidP="00FC4FED">
            <w:pPr>
              <w:spacing w:line="240" w:lineRule="auto"/>
              <w:jc w:val="right"/>
              <w:rPr>
                <w:rFonts w:cs="Calibri"/>
                <w:sz w:val="18"/>
                <w:szCs w:val="18"/>
              </w:rPr>
            </w:pPr>
            <w:r w:rsidRPr="000D331B">
              <w:rPr>
                <w:rFonts w:cs="Calibri"/>
                <w:sz w:val="18"/>
                <w:szCs w:val="18"/>
              </w:rPr>
              <w:t>-37,89</w:t>
            </w:r>
          </w:p>
        </w:tc>
      </w:tr>
      <w:tr w:rsidR="00FC4FED" w:rsidRPr="000D331B" w14:paraId="14234572" w14:textId="77777777" w:rsidTr="003027B4">
        <w:trPr>
          <w:trHeight w:val="300"/>
        </w:trPr>
        <w:tc>
          <w:tcPr>
            <w:tcW w:w="6591" w:type="dxa"/>
            <w:shd w:val="clear" w:color="auto" w:fill="auto"/>
            <w:noWrap/>
            <w:vAlign w:val="bottom"/>
            <w:hideMark/>
          </w:tcPr>
          <w:p w14:paraId="1881C94C" w14:textId="4CA3B075"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921-Dolgoročno prejeta posojila </w:t>
            </w:r>
          </w:p>
        </w:tc>
        <w:tc>
          <w:tcPr>
            <w:tcW w:w="1456" w:type="dxa"/>
            <w:shd w:val="clear" w:color="auto" w:fill="auto"/>
            <w:noWrap/>
            <w:vAlign w:val="bottom"/>
            <w:hideMark/>
          </w:tcPr>
          <w:p w14:paraId="4614369C" w14:textId="3EB566CD"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1.647.497.492 </w:t>
            </w:r>
          </w:p>
        </w:tc>
        <w:tc>
          <w:tcPr>
            <w:tcW w:w="1276" w:type="dxa"/>
            <w:shd w:val="clear" w:color="auto" w:fill="FFFFFF"/>
            <w:noWrap/>
            <w:vAlign w:val="bottom"/>
            <w:hideMark/>
          </w:tcPr>
          <w:p w14:paraId="107FDBE3" w14:textId="5C8175D9" w:rsidR="00FC4FED" w:rsidRPr="000D331B" w:rsidRDefault="00FC4FED" w:rsidP="00FC4FED">
            <w:pPr>
              <w:spacing w:line="240" w:lineRule="auto"/>
              <w:jc w:val="right"/>
              <w:rPr>
                <w:rFonts w:cs="Calibri"/>
                <w:sz w:val="18"/>
                <w:szCs w:val="18"/>
              </w:rPr>
            </w:pPr>
          </w:p>
        </w:tc>
      </w:tr>
      <w:tr w:rsidR="00FC4FED" w:rsidRPr="000D331B" w14:paraId="2CBB5D13" w14:textId="77777777" w:rsidTr="003027B4">
        <w:trPr>
          <w:trHeight w:val="300"/>
        </w:trPr>
        <w:tc>
          <w:tcPr>
            <w:tcW w:w="6591" w:type="dxa"/>
            <w:shd w:val="clear" w:color="auto" w:fill="auto"/>
            <w:noWrap/>
            <w:vAlign w:val="bottom"/>
            <w:hideMark/>
          </w:tcPr>
          <w:p w14:paraId="282BDFD0" w14:textId="677B07FE"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3635E749" w14:textId="75EE87FE" w:rsidR="00FC4FED" w:rsidRPr="000D331B" w:rsidRDefault="00FC4FED" w:rsidP="00FC4FED">
            <w:pPr>
              <w:spacing w:line="240" w:lineRule="auto"/>
              <w:jc w:val="right"/>
              <w:rPr>
                <w:rFonts w:cs="Calibri"/>
                <w:sz w:val="18"/>
                <w:szCs w:val="18"/>
              </w:rPr>
            </w:pPr>
            <w:r w:rsidRPr="000D331B">
              <w:rPr>
                <w:rFonts w:cs="Calibri"/>
                <w:sz w:val="18"/>
                <w:szCs w:val="18"/>
              </w:rPr>
              <w:t xml:space="preserve">1.532.562.005 </w:t>
            </w:r>
          </w:p>
        </w:tc>
        <w:tc>
          <w:tcPr>
            <w:tcW w:w="1276" w:type="dxa"/>
            <w:shd w:val="clear" w:color="auto" w:fill="FFFFFF"/>
            <w:noWrap/>
            <w:vAlign w:val="bottom"/>
            <w:hideMark/>
          </w:tcPr>
          <w:p w14:paraId="4CF6A240" w14:textId="5AE40A9E" w:rsidR="00FC4FED" w:rsidRPr="000D331B" w:rsidRDefault="00FC4FED" w:rsidP="00FC4FED">
            <w:pPr>
              <w:spacing w:line="240" w:lineRule="auto"/>
              <w:jc w:val="right"/>
              <w:rPr>
                <w:rFonts w:cs="Calibri"/>
                <w:sz w:val="18"/>
                <w:szCs w:val="18"/>
              </w:rPr>
            </w:pPr>
            <w:r w:rsidRPr="000D331B">
              <w:rPr>
                <w:rFonts w:cs="Calibri"/>
                <w:sz w:val="18"/>
                <w:szCs w:val="18"/>
              </w:rPr>
              <w:t>93,02</w:t>
            </w:r>
          </w:p>
        </w:tc>
      </w:tr>
      <w:tr w:rsidR="00FC4FED" w:rsidRPr="000D331B" w14:paraId="4D9CC609" w14:textId="77777777" w:rsidTr="003027B4">
        <w:trPr>
          <w:trHeight w:val="300"/>
        </w:trPr>
        <w:tc>
          <w:tcPr>
            <w:tcW w:w="6591" w:type="dxa"/>
            <w:shd w:val="clear" w:color="auto" w:fill="auto"/>
            <w:noWrap/>
            <w:vAlign w:val="bottom"/>
            <w:hideMark/>
          </w:tcPr>
          <w:p w14:paraId="2AEE63FE" w14:textId="6FD010B9"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456" w:type="dxa"/>
            <w:shd w:val="clear" w:color="auto" w:fill="auto"/>
            <w:noWrap/>
            <w:vAlign w:val="bottom"/>
            <w:hideMark/>
          </w:tcPr>
          <w:p w14:paraId="167EC2B2" w14:textId="1C1E696B" w:rsidR="00FC4FED" w:rsidRPr="000D331B" w:rsidRDefault="00FC4FED" w:rsidP="00FC4FED">
            <w:pPr>
              <w:spacing w:line="240" w:lineRule="auto"/>
              <w:jc w:val="right"/>
              <w:rPr>
                <w:rFonts w:cs="Calibri"/>
                <w:sz w:val="18"/>
                <w:szCs w:val="18"/>
              </w:rPr>
            </w:pPr>
            <w:r w:rsidRPr="000D331B">
              <w:rPr>
                <w:rFonts w:cs="Calibri"/>
                <w:sz w:val="18"/>
                <w:szCs w:val="18"/>
              </w:rPr>
              <w:t xml:space="preserve">37.125.819 </w:t>
            </w:r>
          </w:p>
        </w:tc>
        <w:tc>
          <w:tcPr>
            <w:tcW w:w="1276" w:type="dxa"/>
            <w:shd w:val="clear" w:color="auto" w:fill="FFFFFF"/>
            <w:noWrap/>
            <w:vAlign w:val="bottom"/>
            <w:hideMark/>
          </w:tcPr>
          <w:p w14:paraId="17FFDBB7" w14:textId="55BEEA0A" w:rsidR="00FC4FED" w:rsidRPr="000D331B" w:rsidRDefault="00FC4FED" w:rsidP="00FC4FED">
            <w:pPr>
              <w:spacing w:line="240" w:lineRule="auto"/>
              <w:jc w:val="right"/>
              <w:rPr>
                <w:rFonts w:cs="Calibri"/>
                <w:sz w:val="18"/>
                <w:szCs w:val="18"/>
              </w:rPr>
            </w:pPr>
            <w:r w:rsidRPr="000D331B">
              <w:rPr>
                <w:rFonts w:cs="Calibri"/>
                <w:sz w:val="18"/>
                <w:szCs w:val="18"/>
              </w:rPr>
              <w:t>2,25</w:t>
            </w:r>
          </w:p>
        </w:tc>
      </w:tr>
      <w:tr w:rsidR="00FC4FED" w:rsidRPr="000D331B" w14:paraId="5246D55E" w14:textId="77777777" w:rsidTr="003027B4">
        <w:trPr>
          <w:trHeight w:val="300"/>
        </w:trPr>
        <w:tc>
          <w:tcPr>
            <w:tcW w:w="6591" w:type="dxa"/>
            <w:shd w:val="clear" w:color="auto" w:fill="auto"/>
            <w:noWrap/>
            <w:vAlign w:val="bottom"/>
            <w:hideMark/>
          </w:tcPr>
          <w:p w14:paraId="126616D9" w14:textId="3B2AA292"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456" w:type="dxa"/>
            <w:shd w:val="clear" w:color="auto" w:fill="auto"/>
            <w:noWrap/>
            <w:vAlign w:val="bottom"/>
            <w:hideMark/>
          </w:tcPr>
          <w:p w14:paraId="7187328F" w14:textId="6DAB9972" w:rsidR="00FC4FED" w:rsidRPr="000D331B" w:rsidRDefault="00FC4FED" w:rsidP="00FC4FED">
            <w:pPr>
              <w:spacing w:line="240" w:lineRule="auto"/>
              <w:jc w:val="right"/>
              <w:rPr>
                <w:rFonts w:cs="Calibri"/>
                <w:sz w:val="18"/>
                <w:szCs w:val="18"/>
              </w:rPr>
            </w:pPr>
            <w:r w:rsidRPr="000D331B">
              <w:rPr>
                <w:rFonts w:cs="Calibri"/>
                <w:sz w:val="18"/>
                <w:szCs w:val="18"/>
              </w:rPr>
              <w:t xml:space="preserve">20.000.000 </w:t>
            </w:r>
          </w:p>
        </w:tc>
        <w:tc>
          <w:tcPr>
            <w:tcW w:w="1276" w:type="dxa"/>
            <w:shd w:val="clear" w:color="auto" w:fill="FFFFFF"/>
            <w:noWrap/>
            <w:vAlign w:val="bottom"/>
            <w:hideMark/>
          </w:tcPr>
          <w:p w14:paraId="6AAB8CD6" w14:textId="6B2AA585" w:rsidR="00FC4FED" w:rsidRPr="000D331B" w:rsidRDefault="00FC4FED" w:rsidP="00FC4FED">
            <w:pPr>
              <w:spacing w:line="240" w:lineRule="auto"/>
              <w:jc w:val="right"/>
              <w:rPr>
                <w:rFonts w:cs="Calibri"/>
                <w:sz w:val="18"/>
                <w:szCs w:val="18"/>
              </w:rPr>
            </w:pPr>
            <w:r w:rsidRPr="000D331B">
              <w:rPr>
                <w:rFonts w:cs="Calibri"/>
                <w:sz w:val="18"/>
                <w:szCs w:val="18"/>
              </w:rPr>
              <w:t>1,21</w:t>
            </w:r>
          </w:p>
        </w:tc>
      </w:tr>
      <w:tr w:rsidR="00FC4FED" w:rsidRPr="000D331B" w14:paraId="3F25153E" w14:textId="77777777" w:rsidTr="003027B4">
        <w:trPr>
          <w:trHeight w:val="300"/>
        </w:trPr>
        <w:tc>
          <w:tcPr>
            <w:tcW w:w="6591" w:type="dxa"/>
            <w:shd w:val="clear" w:color="auto" w:fill="auto"/>
            <w:noWrap/>
            <w:vAlign w:val="bottom"/>
            <w:hideMark/>
          </w:tcPr>
          <w:p w14:paraId="02745902" w14:textId="7AE99B2C"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922-Dolgoročne obveznosti iz poslovanja </w:t>
            </w:r>
          </w:p>
        </w:tc>
        <w:tc>
          <w:tcPr>
            <w:tcW w:w="1456" w:type="dxa"/>
            <w:shd w:val="clear" w:color="auto" w:fill="auto"/>
            <w:noWrap/>
            <w:vAlign w:val="bottom"/>
            <w:hideMark/>
          </w:tcPr>
          <w:p w14:paraId="44875DBF" w14:textId="6EF2DF64"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89.562.691 </w:t>
            </w:r>
          </w:p>
        </w:tc>
        <w:tc>
          <w:tcPr>
            <w:tcW w:w="1276" w:type="dxa"/>
            <w:shd w:val="clear" w:color="auto" w:fill="FFFFFF"/>
            <w:noWrap/>
            <w:vAlign w:val="bottom"/>
            <w:hideMark/>
          </w:tcPr>
          <w:p w14:paraId="18242ED3" w14:textId="6D92DC86" w:rsidR="00FC4FED" w:rsidRPr="000D331B" w:rsidRDefault="00FC4FED" w:rsidP="00FC4FED">
            <w:pPr>
              <w:spacing w:line="240" w:lineRule="auto"/>
              <w:jc w:val="right"/>
              <w:rPr>
                <w:rFonts w:cs="Calibri"/>
                <w:sz w:val="18"/>
                <w:szCs w:val="18"/>
              </w:rPr>
            </w:pPr>
          </w:p>
        </w:tc>
      </w:tr>
      <w:tr w:rsidR="00FC4FED" w:rsidRPr="000D331B" w14:paraId="48687237" w14:textId="77777777" w:rsidTr="003027B4">
        <w:trPr>
          <w:trHeight w:val="300"/>
        </w:trPr>
        <w:tc>
          <w:tcPr>
            <w:tcW w:w="6591" w:type="dxa"/>
            <w:shd w:val="clear" w:color="auto" w:fill="auto"/>
            <w:noWrap/>
            <w:vAlign w:val="bottom"/>
            <w:hideMark/>
          </w:tcPr>
          <w:p w14:paraId="0CACB508" w14:textId="106DE950"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58A9AEA6" w14:textId="639C4FD8" w:rsidR="00FC4FED" w:rsidRPr="000D331B" w:rsidRDefault="00FC4FED" w:rsidP="00FC4FED">
            <w:pPr>
              <w:spacing w:line="240" w:lineRule="auto"/>
              <w:jc w:val="right"/>
              <w:rPr>
                <w:rFonts w:cs="Calibri"/>
                <w:sz w:val="18"/>
                <w:szCs w:val="18"/>
              </w:rPr>
            </w:pPr>
            <w:r w:rsidRPr="000D331B">
              <w:rPr>
                <w:rFonts w:cs="Calibri"/>
                <w:sz w:val="18"/>
                <w:szCs w:val="18"/>
              </w:rPr>
              <w:t xml:space="preserve">92.206.191 </w:t>
            </w:r>
          </w:p>
        </w:tc>
        <w:tc>
          <w:tcPr>
            <w:tcW w:w="1276" w:type="dxa"/>
            <w:shd w:val="clear" w:color="auto" w:fill="FFFFFF"/>
            <w:noWrap/>
            <w:vAlign w:val="bottom"/>
            <w:hideMark/>
          </w:tcPr>
          <w:p w14:paraId="009DFFBC" w14:textId="7EAFEAA1" w:rsidR="00FC4FED" w:rsidRPr="000D331B" w:rsidRDefault="00FC4FED" w:rsidP="00FC4FED">
            <w:pPr>
              <w:spacing w:line="240" w:lineRule="auto"/>
              <w:jc w:val="right"/>
              <w:rPr>
                <w:rFonts w:cs="Calibri"/>
                <w:sz w:val="18"/>
                <w:szCs w:val="18"/>
              </w:rPr>
            </w:pPr>
            <w:r w:rsidRPr="000D331B">
              <w:rPr>
                <w:rFonts w:cs="Calibri"/>
                <w:sz w:val="18"/>
                <w:szCs w:val="18"/>
              </w:rPr>
              <w:t>102,95</w:t>
            </w:r>
          </w:p>
        </w:tc>
      </w:tr>
      <w:tr w:rsidR="00FC4FED" w:rsidRPr="000D331B" w14:paraId="45401912" w14:textId="77777777" w:rsidTr="003027B4">
        <w:trPr>
          <w:trHeight w:val="300"/>
        </w:trPr>
        <w:tc>
          <w:tcPr>
            <w:tcW w:w="6591" w:type="dxa"/>
            <w:shd w:val="clear" w:color="auto" w:fill="auto"/>
            <w:noWrap/>
            <w:vAlign w:val="bottom"/>
            <w:hideMark/>
          </w:tcPr>
          <w:p w14:paraId="69F2742E" w14:textId="16B7908B"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BONIFIKA ZAVOD ZA GOSPODARJENJE S ŠPORTNIMI, REKREACIJSKIMI IN GOSPODARSKIMI OBJEKTI</w:t>
            </w:r>
          </w:p>
        </w:tc>
        <w:tc>
          <w:tcPr>
            <w:tcW w:w="1456" w:type="dxa"/>
            <w:shd w:val="clear" w:color="auto" w:fill="auto"/>
            <w:noWrap/>
            <w:vAlign w:val="bottom"/>
            <w:hideMark/>
          </w:tcPr>
          <w:p w14:paraId="156009F7" w14:textId="1B30E3D1" w:rsidR="00FC4FED" w:rsidRPr="000D331B" w:rsidRDefault="00FC4FED" w:rsidP="00FC4FED">
            <w:pPr>
              <w:spacing w:line="240" w:lineRule="auto"/>
              <w:jc w:val="right"/>
              <w:rPr>
                <w:rFonts w:cs="Calibri"/>
                <w:sz w:val="18"/>
                <w:szCs w:val="18"/>
              </w:rPr>
            </w:pPr>
            <w:r w:rsidRPr="000D331B">
              <w:rPr>
                <w:rFonts w:cs="Calibri"/>
                <w:sz w:val="18"/>
                <w:szCs w:val="18"/>
              </w:rPr>
              <w:t xml:space="preserve">11.942.259 </w:t>
            </w:r>
          </w:p>
        </w:tc>
        <w:tc>
          <w:tcPr>
            <w:tcW w:w="1276" w:type="dxa"/>
            <w:shd w:val="clear" w:color="auto" w:fill="FFFFFF"/>
            <w:noWrap/>
            <w:vAlign w:val="bottom"/>
            <w:hideMark/>
          </w:tcPr>
          <w:p w14:paraId="206B08DF" w14:textId="3DA07FB3" w:rsidR="00FC4FED" w:rsidRPr="000D331B" w:rsidRDefault="00FC4FED" w:rsidP="00FC4FED">
            <w:pPr>
              <w:spacing w:line="240" w:lineRule="auto"/>
              <w:jc w:val="right"/>
              <w:rPr>
                <w:rFonts w:cs="Calibri"/>
                <w:sz w:val="18"/>
                <w:szCs w:val="18"/>
              </w:rPr>
            </w:pPr>
            <w:r w:rsidRPr="000D331B">
              <w:rPr>
                <w:rFonts w:cs="Calibri"/>
                <w:sz w:val="18"/>
                <w:szCs w:val="18"/>
              </w:rPr>
              <w:t>13,33</w:t>
            </w:r>
          </w:p>
        </w:tc>
      </w:tr>
      <w:tr w:rsidR="00FC4FED" w:rsidRPr="000D331B" w14:paraId="1E268943" w14:textId="77777777" w:rsidTr="003027B4">
        <w:trPr>
          <w:trHeight w:val="300"/>
        </w:trPr>
        <w:tc>
          <w:tcPr>
            <w:tcW w:w="6591" w:type="dxa"/>
            <w:shd w:val="clear" w:color="auto" w:fill="auto"/>
            <w:noWrap/>
            <w:vAlign w:val="bottom"/>
            <w:hideMark/>
          </w:tcPr>
          <w:p w14:paraId="470E9B02" w14:textId="4893EEC8"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165D82E8" w14:textId="6E3C3F80" w:rsidR="00FC4FED" w:rsidRPr="000D331B" w:rsidRDefault="00FC4FED" w:rsidP="00FC4FED">
            <w:pPr>
              <w:spacing w:line="240" w:lineRule="auto"/>
              <w:jc w:val="right"/>
              <w:rPr>
                <w:rFonts w:cs="Calibri"/>
                <w:sz w:val="18"/>
                <w:szCs w:val="18"/>
              </w:rPr>
            </w:pPr>
            <w:r w:rsidRPr="000D331B">
              <w:rPr>
                <w:rFonts w:cs="Calibri"/>
                <w:sz w:val="18"/>
                <w:szCs w:val="18"/>
              </w:rPr>
              <w:t xml:space="preserve">-11.356.371 </w:t>
            </w:r>
          </w:p>
        </w:tc>
        <w:tc>
          <w:tcPr>
            <w:tcW w:w="1276" w:type="dxa"/>
            <w:shd w:val="clear" w:color="auto" w:fill="FFFFFF"/>
            <w:noWrap/>
            <w:vAlign w:val="bottom"/>
            <w:hideMark/>
          </w:tcPr>
          <w:p w14:paraId="1C73B655" w14:textId="185D1155" w:rsidR="00FC4FED" w:rsidRPr="000D331B" w:rsidRDefault="00FC4FED" w:rsidP="00FC4FED">
            <w:pPr>
              <w:spacing w:line="240" w:lineRule="auto"/>
              <w:jc w:val="right"/>
              <w:rPr>
                <w:rFonts w:cs="Calibri"/>
                <w:sz w:val="18"/>
                <w:szCs w:val="18"/>
              </w:rPr>
            </w:pPr>
            <w:r w:rsidRPr="000D331B">
              <w:rPr>
                <w:rFonts w:cs="Calibri"/>
                <w:sz w:val="18"/>
                <w:szCs w:val="18"/>
              </w:rPr>
              <w:t>-12,68</w:t>
            </w:r>
          </w:p>
        </w:tc>
      </w:tr>
      <w:tr w:rsidR="00FC4FED" w:rsidRPr="000D331B" w14:paraId="7F3BEEE5" w14:textId="77777777" w:rsidTr="003027B4">
        <w:trPr>
          <w:trHeight w:val="300"/>
        </w:trPr>
        <w:tc>
          <w:tcPr>
            <w:tcW w:w="6591" w:type="dxa"/>
            <w:shd w:val="clear" w:color="auto" w:fill="auto"/>
            <w:noWrap/>
            <w:vAlign w:val="bottom"/>
            <w:hideMark/>
          </w:tcPr>
          <w:p w14:paraId="476C9386" w14:textId="47DAC5D7"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923-Kratkoročne obveznosti </w:t>
            </w:r>
          </w:p>
        </w:tc>
        <w:tc>
          <w:tcPr>
            <w:tcW w:w="1456" w:type="dxa"/>
            <w:shd w:val="clear" w:color="auto" w:fill="auto"/>
            <w:noWrap/>
            <w:vAlign w:val="bottom"/>
            <w:hideMark/>
          </w:tcPr>
          <w:p w14:paraId="2B6460C2" w14:textId="2EE49AA1"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-334.014.837 </w:t>
            </w:r>
          </w:p>
        </w:tc>
        <w:tc>
          <w:tcPr>
            <w:tcW w:w="1276" w:type="dxa"/>
            <w:shd w:val="clear" w:color="auto" w:fill="FFFFFF"/>
            <w:noWrap/>
            <w:vAlign w:val="bottom"/>
            <w:hideMark/>
          </w:tcPr>
          <w:p w14:paraId="44E0CD97" w14:textId="3622E097" w:rsidR="00FC4FED" w:rsidRPr="000D331B" w:rsidRDefault="00FC4FED" w:rsidP="00FC4FED">
            <w:pPr>
              <w:spacing w:line="240" w:lineRule="auto"/>
              <w:jc w:val="right"/>
              <w:rPr>
                <w:rFonts w:cs="Calibri"/>
                <w:sz w:val="18"/>
                <w:szCs w:val="18"/>
              </w:rPr>
            </w:pPr>
          </w:p>
        </w:tc>
      </w:tr>
      <w:tr w:rsidR="00FC4FED" w:rsidRPr="000D331B" w14:paraId="52E9DD2F" w14:textId="77777777" w:rsidTr="003027B4">
        <w:trPr>
          <w:trHeight w:val="300"/>
        </w:trPr>
        <w:tc>
          <w:tcPr>
            <w:tcW w:w="6591" w:type="dxa"/>
            <w:shd w:val="clear" w:color="auto" w:fill="auto"/>
            <w:noWrap/>
            <w:vAlign w:val="bottom"/>
            <w:hideMark/>
          </w:tcPr>
          <w:p w14:paraId="3948CD9D" w14:textId="0079E22C"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456" w:type="dxa"/>
            <w:shd w:val="clear" w:color="auto" w:fill="auto"/>
            <w:noWrap/>
            <w:vAlign w:val="bottom"/>
            <w:hideMark/>
          </w:tcPr>
          <w:p w14:paraId="3904D4C8" w14:textId="5EE65B0B" w:rsidR="00FC4FED" w:rsidRPr="000D331B" w:rsidRDefault="00FC4FED" w:rsidP="00FC4FED">
            <w:pPr>
              <w:spacing w:line="240" w:lineRule="auto"/>
              <w:jc w:val="right"/>
              <w:rPr>
                <w:rFonts w:cs="Calibri"/>
                <w:sz w:val="18"/>
                <w:szCs w:val="18"/>
              </w:rPr>
            </w:pPr>
            <w:r w:rsidRPr="000D331B">
              <w:rPr>
                <w:rFonts w:cs="Calibri"/>
                <w:sz w:val="18"/>
                <w:szCs w:val="18"/>
              </w:rPr>
              <w:t xml:space="preserve">-184.240.336 </w:t>
            </w:r>
          </w:p>
        </w:tc>
        <w:tc>
          <w:tcPr>
            <w:tcW w:w="1276" w:type="dxa"/>
            <w:shd w:val="clear" w:color="auto" w:fill="FFFFFF"/>
            <w:noWrap/>
            <w:vAlign w:val="bottom"/>
            <w:hideMark/>
          </w:tcPr>
          <w:p w14:paraId="0963C0D8" w14:textId="463FA384" w:rsidR="00FC4FED" w:rsidRPr="000D331B" w:rsidRDefault="00FC4FED" w:rsidP="00FC4FED">
            <w:pPr>
              <w:spacing w:line="240" w:lineRule="auto"/>
              <w:jc w:val="right"/>
              <w:rPr>
                <w:rFonts w:cs="Calibri"/>
                <w:sz w:val="18"/>
                <w:szCs w:val="18"/>
              </w:rPr>
            </w:pPr>
            <w:r w:rsidRPr="000D331B">
              <w:rPr>
                <w:rFonts w:cs="Calibri"/>
                <w:sz w:val="18"/>
                <w:szCs w:val="18"/>
              </w:rPr>
              <w:t>55,16</w:t>
            </w:r>
          </w:p>
        </w:tc>
      </w:tr>
      <w:tr w:rsidR="00FC4FED" w:rsidRPr="000D331B" w14:paraId="2E32247D" w14:textId="77777777" w:rsidTr="003027B4">
        <w:trPr>
          <w:trHeight w:val="300"/>
        </w:trPr>
        <w:tc>
          <w:tcPr>
            <w:tcW w:w="6591" w:type="dxa"/>
            <w:shd w:val="clear" w:color="auto" w:fill="auto"/>
            <w:noWrap/>
            <w:vAlign w:val="bottom"/>
            <w:hideMark/>
          </w:tcPr>
          <w:p w14:paraId="70D72F2F" w14:textId="138F8AD0"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0A3A197C" w14:textId="04CD0348" w:rsidR="00FC4FED" w:rsidRPr="000D331B" w:rsidRDefault="00FC4FED" w:rsidP="00FC4FED">
            <w:pPr>
              <w:spacing w:line="240" w:lineRule="auto"/>
              <w:jc w:val="right"/>
              <w:rPr>
                <w:rFonts w:cs="Calibri"/>
                <w:sz w:val="18"/>
                <w:szCs w:val="18"/>
              </w:rPr>
            </w:pPr>
            <w:r w:rsidRPr="000D331B">
              <w:rPr>
                <w:rFonts w:cs="Calibri"/>
                <w:sz w:val="18"/>
                <w:szCs w:val="18"/>
              </w:rPr>
              <w:t xml:space="preserve">-149.103.234 </w:t>
            </w:r>
          </w:p>
        </w:tc>
        <w:tc>
          <w:tcPr>
            <w:tcW w:w="1276" w:type="dxa"/>
            <w:shd w:val="clear" w:color="auto" w:fill="FFFFFF"/>
            <w:noWrap/>
            <w:vAlign w:val="bottom"/>
            <w:hideMark/>
          </w:tcPr>
          <w:p w14:paraId="71F063D0" w14:textId="48038E73" w:rsidR="00FC4FED" w:rsidRPr="000D331B" w:rsidRDefault="00FC4FED" w:rsidP="00FC4FED">
            <w:pPr>
              <w:spacing w:line="240" w:lineRule="auto"/>
              <w:jc w:val="right"/>
              <w:rPr>
                <w:rFonts w:cs="Calibri"/>
                <w:sz w:val="18"/>
                <w:szCs w:val="18"/>
              </w:rPr>
            </w:pPr>
            <w:r w:rsidRPr="000D331B">
              <w:rPr>
                <w:rFonts w:cs="Calibri"/>
                <w:sz w:val="18"/>
                <w:szCs w:val="18"/>
              </w:rPr>
              <w:t>44,64</w:t>
            </w:r>
          </w:p>
        </w:tc>
      </w:tr>
      <w:tr w:rsidR="00FC4FED" w:rsidRPr="000D331B" w14:paraId="3CCB869B" w14:textId="77777777" w:rsidTr="003027B4">
        <w:trPr>
          <w:trHeight w:val="300"/>
        </w:trPr>
        <w:tc>
          <w:tcPr>
            <w:tcW w:w="6591" w:type="dxa"/>
            <w:shd w:val="clear" w:color="auto" w:fill="auto"/>
            <w:noWrap/>
            <w:vAlign w:val="bottom"/>
            <w:hideMark/>
          </w:tcPr>
          <w:p w14:paraId="54AEA80D" w14:textId="6935D79F"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 xml:space="preserve">ZAVOD </w:t>
            </w:r>
            <w:r w:rsidR="00F75552" w:rsidRPr="000D331B">
              <w:rPr>
                <w:rFonts w:cs="Calibri"/>
                <w:sz w:val="18"/>
                <w:szCs w:val="18"/>
              </w:rPr>
              <w:t>RS</w:t>
            </w:r>
            <w:r w:rsidRPr="000D331B">
              <w:rPr>
                <w:rFonts w:cs="Calibri"/>
                <w:sz w:val="18"/>
                <w:szCs w:val="18"/>
              </w:rPr>
              <w:t xml:space="preserve"> ZA ZAPOSLOVANJE</w:t>
            </w:r>
          </w:p>
        </w:tc>
        <w:tc>
          <w:tcPr>
            <w:tcW w:w="1456" w:type="dxa"/>
            <w:shd w:val="clear" w:color="auto" w:fill="auto"/>
            <w:noWrap/>
            <w:vAlign w:val="bottom"/>
            <w:hideMark/>
          </w:tcPr>
          <w:p w14:paraId="4B71CFFE" w14:textId="519DE320" w:rsidR="00FC4FED" w:rsidRPr="000D331B" w:rsidRDefault="00FC4FED" w:rsidP="00FC4FED">
            <w:pPr>
              <w:spacing w:line="240" w:lineRule="auto"/>
              <w:jc w:val="right"/>
              <w:rPr>
                <w:rFonts w:cs="Calibri"/>
                <w:sz w:val="18"/>
                <w:szCs w:val="18"/>
              </w:rPr>
            </w:pPr>
            <w:r w:rsidRPr="000D331B">
              <w:rPr>
                <w:rFonts w:cs="Calibri"/>
                <w:sz w:val="18"/>
                <w:szCs w:val="18"/>
              </w:rPr>
              <w:t xml:space="preserve">-89.344.383 </w:t>
            </w:r>
          </w:p>
        </w:tc>
        <w:tc>
          <w:tcPr>
            <w:tcW w:w="1276" w:type="dxa"/>
            <w:shd w:val="clear" w:color="auto" w:fill="FFFFFF"/>
            <w:noWrap/>
            <w:vAlign w:val="bottom"/>
            <w:hideMark/>
          </w:tcPr>
          <w:p w14:paraId="684511DF" w14:textId="311F1FD6" w:rsidR="00FC4FED" w:rsidRPr="000D331B" w:rsidRDefault="00FC4FED" w:rsidP="00FC4FED">
            <w:pPr>
              <w:spacing w:line="240" w:lineRule="auto"/>
              <w:jc w:val="right"/>
              <w:rPr>
                <w:rFonts w:cs="Calibri"/>
                <w:sz w:val="18"/>
                <w:szCs w:val="18"/>
              </w:rPr>
            </w:pPr>
            <w:r w:rsidRPr="000D331B">
              <w:rPr>
                <w:rFonts w:cs="Calibri"/>
                <w:sz w:val="18"/>
                <w:szCs w:val="18"/>
              </w:rPr>
              <w:t>26,75</w:t>
            </w:r>
          </w:p>
        </w:tc>
      </w:tr>
      <w:tr w:rsidR="00FC4FED" w:rsidRPr="000D331B" w14:paraId="618400E2" w14:textId="77777777" w:rsidTr="003027B4">
        <w:trPr>
          <w:trHeight w:val="300"/>
        </w:trPr>
        <w:tc>
          <w:tcPr>
            <w:tcW w:w="6591" w:type="dxa"/>
            <w:shd w:val="clear" w:color="auto" w:fill="92D050"/>
            <w:noWrap/>
            <w:vAlign w:val="bottom"/>
            <w:hideMark/>
          </w:tcPr>
          <w:p w14:paraId="66F7C60B" w14:textId="567C3C46" w:rsidR="00FC4FED" w:rsidRPr="000D331B" w:rsidRDefault="00FC4FED" w:rsidP="00FC4FED">
            <w:pPr>
              <w:spacing w:line="240" w:lineRule="auto"/>
              <w:jc w:val="left"/>
              <w:rPr>
                <w:rFonts w:cs="Calibri"/>
                <w:b/>
                <w:bCs/>
                <w:sz w:val="18"/>
                <w:szCs w:val="18"/>
              </w:rPr>
            </w:pPr>
            <w:r w:rsidRPr="000D331B">
              <w:rPr>
                <w:rFonts w:cs="Calibri"/>
                <w:b/>
                <w:bCs/>
                <w:sz w:val="18"/>
                <w:szCs w:val="18"/>
              </w:rPr>
              <w:t xml:space="preserve">924-Skupaj pasiva </w:t>
            </w:r>
          </w:p>
        </w:tc>
        <w:tc>
          <w:tcPr>
            <w:tcW w:w="1456" w:type="dxa"/>
            <w:shd w:val="clear" w:color="auto" w:fill="92D050"/>
            <w:noWrap/>
            <w:vAlign w:val="bottom"/>
            <w:hideMark/>
          </w:tcPr>
          <w:p w14:paraId="4A7576C0" w14:textId="77212E48" w:rsidR="00FC4FED" w:rsidRPr="000D331B" w:rsidRDefault="00FC4FED" w:rsidP="00FC4FED">
            <w:pPr>
              <w:spacing w:line="240" w:lineRule="auto"/>
              <w:jc w:val="right"/>
              <w:rPr>
                <w:rFonts w:cs="Calibri"/>
                <w:b/>
                <w:bCs/>
                <w:sz w:val="18"/>
                <w:szCs w:val="18"/>
              </w:rPr>
            </w:pPr>
            <w:r w:rsidRPr="000D331B">
              <w:rPr>
                <w:rFonts w:cs="Calibri"/>
                <w:b/>
                <w:bCs/>
                <w:sz w:val="18"/>
                <w:szCs w:val="18"/>
              </w:rPr>
              <w:t xml:space="preserve">732.359.452 </w:t>
            </w:r>
          </w:p>
        </w:tc>
        <w:tc>
          <w:tcPr>
            <w:tcW w:w="1276" w:type="dxa"/>
            <w:shd w:val="clear" w:color="auto" w:fill="92D050"/>
            <w:noWrap/>
            <w:vAlign w:val="bottom"/>
            <w:hideMark/>
          </w:tcPr>
          <w:p w14:paraId="17598D07" w14:textId="730EC783" w:rsidR="00FC4FED" w:rsidRPr="000D331B" w:rsidRDefault="00FC4FED" w:rsidP="00FC4FED">
            <w:pPr>
              <w:spacing w:line="240" w:lineRule="auto"/>
              <w:jc w:val="right"/>
              <w:rPr>
                <w:rFonts w:cs="Calibri"/>
                <w:sz w:val="18"/>
                <w:szCs w:val="18"/>
              </w:rPr>
            </w:pPr>
          </w:p>
        </w:tc>
      </w:tr>
      <w:tr w:rsidR="00FC4FED" w:rsidRPr="000D331B" w14:paraId="295BF49A" w14:textId="77777777" w:rsidTr="003027B4">
        <w:trPr>
          <w:trHeight w:val="300"/>
        </w:trPr>
        <w:tc>
          <w:tcPr>
            <w:tcW w:w="6591" w:type="dxa"/>
            <w:shd w:val="clear" w:color="auto" w:fill="auto"/>
            <w:noWrap/>
            <w:vAlign w:val="bottom"/>
            <w:hideMark/>
          </w:tcPr>
          <w:p w14:paraId="2022D8E9" w14:textId="1D55F0B5" w:rsidR="00FC4FED" w:rsidRPr="000D331B" w:rsidRDefault="00D234F5" w:rsidP="00FC4FED">
            <w:pPr>
              <w:spacing w:line="240" w:lineRule="auto"/>
              <w:ind w:firstLineChars="100" w:firstLine="180"/>
              <w:jc w:val="left"/>
              <w:rPr>
                <w:rFonts w:cs="Calibri"/>
                <w:sz w:val="18"/>
                <w:szCs w:val="18"/>
              </w:rPr>
            </w:pPr>
            <w:r w:rsidRPr="000D331B">
              <w:rPr>
                <w:rFonts w:cs="Calibri"/>
                <w:sz w:val="18"/>
                <w:szCs w:val="18"/>
              </w:rPr>
              <w:t>RS</w:t>
            </w:r>
            <w:r w:rsidR="00FC4FED" w:rsidRPr="000D331B">
              <w:rPr>
                <w:rFonts w:cs="Calibri"/>
                <w:sz w:val="18"/>
                <w:szCs w:val="18"/>
              </w:rPr>
              <w:t xml:space="preserve"> - PRORAČUN</w:t>
            </w:r>
          </w:p>
        </w:tc>
        <w:tc>
          <w:tcPr>
            <w:tcW w:w="1456" w:type="dxa"/>
            <w:shd w:val="clear" w:color="auto" w:fill="auto"/>
            <w:noWrap/>
            <w:vAlign w:val="bottom"/>
            <w:hideMark/>
          </w:tcPr>
          <w:p w14:paraId="73E83151" w14:textId="050017C4" w:rsidR="00FC4FED" w:rsidRPr="000D331B" w:rsidRDefault="00FC4FED" w:rsidP="00FC4FED">
            <w:pPr>
              <w:spacing w:line="240" w:lineRule="auto"/>
              <w:jc w:val="right"/>
              <w:rPr>
                <w:rFonts w:cs="Calibri"/>
                <w:sz w:val="18"/>
                <w:szCs w:val="18"/>
              </w:rPr>
            </w:pPr>
            <w:r w:rsidRPr="000D331B">
              <w:rPr>
                <w:rFonts w:cs="Calibri"/>
                <w:sz w:val="18"/>
                <w:szCs w:val="18"/>
              </w:rPr>
              <w:t xml:space="preserve">-1.270.625.787 </w:t>
            </w:r>
          </w:p>
        </w:tc>
        <w:tc>
          <w:tcPr>
            <w:tcW w:w="1276" w:type="dxa"/>
            <w:shd w:val="clear" w:color="auto" w:fill="FFFFFF"/>
            <w:noWrap/>
            <w:vAlign w:val="bottom"/>
            <w:hideMark/>
          </w:tcPr>
          <w:p w14:paraId="2DB8E5FD" w14:textId="6F9C5CAB" w:rsidR="00FC4FED" w:rsidRPr="000D331B" w:rsidRDefault="00FC4FED" w:rsidP="00FC4FED">
            <w:pPr>
              <w:spacing w:line="240" w:lineRule="auto"/>
              <w:jc w:val="right"/>
              <w:rPr>
                <w:rFonts w:cs="Calibri"/>
                <w:sz w:val="18"/>
                <w:szCs w:val="18"/>
              </w:rPr>
            </w:pPr>
            <w:r w:rsidRPr="000D331B">
              <w:rPr>
                <w:rFonts w:cs="Calibri"/>
                <w:sz w:val="18"/>
                <w:szCs w:val="18"/>
              </w:rPr>
              <w:t>-173,50</w:t>
            </w:r>
          </w:p>
        </w:tc>
      </w:tr>
      <w:tr w:rsidR="00FC4FED" w:rsidRPr="000D331B" w14:paraId="4E9EB0B6" w14:textId="77777777" w:rsidTr="003027B4">
        <w:trPr>
          <w:trHeight w:val="300"/>
        </w:trPr>
        <w:tc>
          <w:tcPr>
            <w:tcW w:w="6591" w:type="dxa"/>
            <w:shd w:val="clear" w:color="auto" w:fill="auto"/>
            <w:noWrap/>
            <w:vAlign w:val="bottom"/>
            <w:hideMark/>
          </w:tcPr>
          <w:p w14:paraId="47C37BAE" w14:textId="1F7CCD43" w:rsidR="00FC4FED" w:rsidRPr="000D331B" w:rsidRDefault="00FC4FED" w:rsidP="00FC4FED">
            <w:pPr>
              <w:spacing w:line="240" w:lineRule="auto"/>
              <w:ind w:firstLineChars="100" w:firstLine="180"/>
              <w:jc w:val="left"/>
              <w:rPr>
                <w:rFonts w:cs="Calibri"/>
                <w:sz w:val="18"/>
                <w:szCs w:val="18"/>
              </w:rPr>
            </w:pPr>
            <w:r w:rsidRPr="000D331B">
              <w:rPr>
                <w:rFonts w:cs="Calibri"/>
                <w:sz w:val="18"/>
                <w:szCs w:val="18"/>
              </w:rPr>
              <w:t>MINISTRSTVO ZA FINANCE</w:t>
            </w:r>
          </w:p>
        </w:tc>
        <w:tc>
          <w:tcPr>
            <w:tcW w:w="1456" w:type="dxa"/>
            <w:shd w:val="clear" w:color="auto" w:fill="auto"/>
            <w:noWrap/>
            <w:vAlign w:val="bottom"/>
            <w:hideMark/>
          </w:tcPr>
          <w:p w14:paraId="316CA3D8" w14:textId="11DB3B77" w:rsidR="00FC4FED" w:rsidRPr="000D331B" w:rsidRDefault="00FC4FED" w:rsidP="00FC4FED">
            <w:pPr>
              <w:spacing w:line="240" w:lineRule="auto"/>
              <w:jc w:val="right"/>
              <w:rPr>
                <w:rFonts w:cs="Calibri"/>
                <w:sz w:val="18"/>
                <w:szCs w:val="18"/>
              </w:rPr>
            </w:pPr>
            <w:r w:rsidRPr="000D331B">
              <w:rPr>
                <w:rFonts w:cs="Calibri"/>
                <w:sz w:val="18"/>
                <w:szCs w:val="18"/>
              </w:rPr>
              <w:t xml:space="preserve">542.115.579 </w:t>
            </w:r>
          </w:p>
        </w:tc>
        <w:tc>
          <w:tcPr>
            <w:tcW w:w="1276" w:type="dxa"/>
            <w:shd w:val="clear" w:color="auto" w:fill="FFFFFF"/>
            <w:noWrap/>
            <w:vAlign w:val="bottom"/>
            <w:hideMark/>
          </w:tcPr>
          <w:p w14:paraId="2FD662F2" w14:textId="2284F995" w:rsidR="00FC4FED" w:rsidRPr="000D331B" w:rsidRDefault="00FC4FED" w:rsidP="00FC4FED">
            <w:pPr>
              <w:spacing w:line="240" w:lineRule="auto"/>
              <w:jc w:val="right"/>
              <w:rPr>
                <w:rFonts w:cs="Calibri"/>
                <w:sz w:val="18"/>
                <w:szCs w:val="18"/>
              </w:rPr>
            </w:pPr>
            <w:r w:rsidRPr="000D331B">
              <w:rPr>
                <w:rFonts w:cs="Calibri"/>
                <w:sz w:val="18"/>
                <w:szCs w:val="18"/>
              </w:rPr>
              <w:t>74,02</w:t>
            </w:r>
          </w:p>
        </w:tc>
      </w:tr>
      <w:tr w:rsidR="00FC4FED" w:rsidRPr="000D331B" w14:paraId="2D67E595" w14:textId="77777777" w:rsidTr="003027B4">
        <w:trPr>
          <w:trHeight w:val="300"/>
        </w:trPr>
        <w:tc>
          <w:tcPr>
            <w:tcW w:w="6591" w:type="dxa"/>
            <w:shd w:val="clear" w:color="auto" w:fill="auto"/>
            <w:noWrap/>
            <w:vAlign w:val="bottom"/>
            <w:hideMark/>
          </w:tcPr>
          <w:p w14:paraId="38EE04F1" w14:textId="596C567E" w:rsidR="00FC4FED" w:rsidRPr="000D331B" w:rsidRDefault="00FC4FED"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456" w:type="dxa"/>
            <w:shd w:val="clear" w:color="auto" w:fill="auto"/>
            <w:noWrap/>
            <w:vAlign w:val="bottom"/>
            <w:hideMark/>
          </w:tcPr>
          <w:p w14:paraId="1E406EB0" w14:textId="2C3EF99D" w:rsidR="00FC4FED" w:rsidRPr="000D331B" w:rsidRDefault="00FC4FED" w:rsidP="00FC4FED">
            <w:pPr>
              <w:spacing w:line="240" w:lineRule="auto"/>
              <w:jc w:val="right"/>
              <w:rPr>
                <w:rFonts w:cs="Calibri"/>
                <w:sz w:val="18"/>
                <w:szCs w:val="18"/>
              </w:rPr>
            </w:pPr>
            <w:r w:rsidRPr="000D331B">
              <w:rPr>
                <w:rFonts w:cs="Calibri"/>
                <w:sz w:val="18"/>
                <w:szCs w:val="18"/>
              </w:rPr>
              <w:t xml:space="preserve">291.901.708 </w:t>
            </w:r>
          </w:p>
        </w:tc>
        <w:tc>
          <w:tcPr>
            <w:tcW w:w="1276" w:type="dxa"/>
            <w:shd w:val="clear" w:color="auto" w:fill="FFFFFF"/>
            <w:noWrap/>
            <w:vAlign w:val="bottom"/>
            <w:hideMark/>
          </w:tcPr>
          <w:p w14:paraId="28E32750" w14:textId="06FACDB6" w:rsidR="00FC4FED" w:rsidRPr="000D331B" w:rsidRDefault="00FC4FED" w:rsidP="00FC4FED">
            <w:pPr>
              <w:spacing w:line="240" w:lineRule="auto"/>
              <w:jc w:val="right"/>
              <w:rPr>
                <w:rFonts w:cs="Calibri"/>
                <w:sz w:val="18"/>
                <w:szCs w:val="18"/>
              </w:rPr>
            </w:pPr>
            <w:r w:rsidRPr="000D331B">
              <w:rPr>
                <w:rFonts w:cs="Calibri"/>
                <w:sz w:val="18"/>
                <w:szCs w:val="18"/>
              </w:rPr>
              <w:t>39,86</w:t>
            </w:r>
          </w:p>
        </w:tc>
      </w:tr>
    </w:tbl>
    <w:p w14:paraId="7E8ABFCA" w14:textId="77777777" w:rsidR="00471F1E" w:rsidRPr="000D331B" w:rsidRDefault="00471F1E" w:rsidP="00946BA4">
      <w:bookmarkStart w:id="33" w:name="_Ref159313809"/>
    </w:p>
    <w:p w14:paraId="7F149D0D" w14:textId="54D9FC13" w:rsidR="00275187" w:rsidRPr="000D331B" w:rsidRDefault="00275187" w:rsidP="00275187"/>
    <w:p w14:paraId="49A84496" w14:textId="575C069B" w:rsidR="00275187" w:rsidRPr="000D331B" w:rsidRDefault="00275187" w:rsidP="00275187"/>
    <w:p w14:paraId="00765988" w14:textId="57555520" w:rsidR="00275187" w:rsidRPr="000D331B" w:rsidRDefault="00275187" w:rsidP="00275187"/>
    <w:p w14:paraId="7FAF9898" w14:textId="0E7E0113" w:rsidR="00275187" w:rsidRPr="000D331B" w:rsidRDefault="00275187" w:rsidP="00275187"/>
    <w:p w14:paraId="12FBE124" w14:textId="63F8CE22" w:rsidR="00275187" w:rsidRPr="000D331B" w:rsidRDefault="00275187" w:rsidP="00275187"/>
    <w:p w14:paraId="5B08E70F" w14:textId="7F951C30" w:rsidR="00275187" w:rsidRPr="000D331B" w:rsidRDefault="00275187" w:rsidP="00275187"/>
    <w:p w14:paraId="1667534D" w14:textId="14F3802D" w:rsidR="00275187" w:rsidRPr="000D331B" w:rsidRDefault="00275187" w:rsidP="00275187"/>
    <w:p w14:paraId="5C88F199" w14:textId="0CA95DB7" w:rsidR="00275187" w:rsidRPr="000D331B" w:rsidRDefault="00275187" w:rsidP="00275187"/>
    <w:p w14:paraId="587CF4DE" w14:textId="4CCADC1D" w:rsidR="00275187" w:rsidRPr="000D331B" w:rsidRDefault="00275187" w:rsidP="00275187"/>
    <w:p w14:paraId="1D6B1ADB" w14:textId="30F200A0" w:rsidR="00275187" w:rsidRPr="000D331B" w:rsidRDefault="00275187" w:rsidP="00275187"/>
    <w:p w14:paraId="4F0ED563" w14:textId="071D19F3" w:rsidR="00275187" w:rsidRPr="000D331B" w:rsidRDefault="00275187" w:rsidP="00275187"/>
    <w:p w14:paraId="027930BC" w14:textId="7E4F4B46" w:rsidR="00275187" w:rsidRPr="000D331B" w:rsidRDefault="00275187" w:rsidP="00275187"/>
    <w:p w14:paraId="4307B85D" w14:textId="77777777" w:rsidR="00275187" w:rsidRPr="000D331B" w:rsidRDefault="00275187"/>
    <w:p w14:paraId="1C06ADA5" w14:textId="7BA6C0FF" w:rsidR="00946BA4" w:rsidRPr="000D331B" w:rsidRDefault="00946BA4" w:rsidP="00946BA4">
      <w:pPr>
        <w:pStyle w:val="Napis"/>
        <w:rPr>
          <w:b/>
          <w:bCs w:val="0"/>
        </w:rPr>
      </w:pPr>
      <w:bookmarkStart w:id="34" w:name="_Ref81902529"/>
      <w:bookmarkStart w:id="35" w:name="_Toc103930494"/>
      <w:r w:rsidRPr="000D331B">
        <w:rPr>
          <w:b/>
          <w:bCs w:val="0"/>
        </w:rPr>
        <w:lastRenderedPageBreak/>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336CEB">
        <w:rPr>
          <w:b/>
          <w:bCs w:val="0"/>
          <w:noProof/>
        </w:rPr>
        <w:t>4</w:t>
      </w:r>
      <w:r w:rsidRPr="000D331B">
        <w:rPr>
          <w:b/>
          <w:bCs w:val="0"/>
        </w:rPr>
        <w:fldChar w:fldCharType="end"/>
      </w:r>
      <w:bookmarkEnd w:id="34"/>
      <w:r w:rsidRPr="000D331B">
        <w:rPr>
          <w:b/>
          <w:bCs w:val="0"/>
        </w:rPr>
        <w:t>: Indeks 202</w:t>
      </w:r>
      <w:r w:rsidR="00565301" w:rsidRPr="000D331B">
        <w:rPr>
          <w:b/>
          <w:bCs w:val="0"/>
        </w:rPr>
        <w:t>1</w:t>
      </w:r>
      <w:r w:rsidRPr="000D331B">
        <w:rPr>
          <w:b/>
          <w:bCs w:val="0"/>
        </w:rPr>
        <w:t>/20</w:t>
      </w:r>
      <w:r w:rsidR="00565301" w:rsidRPr="000D331B">
        <w:rPr>
          <w:b/>
          <w:bCs w:val="0"/>
        </w:rPr>
        <w:t>20</w:t>
      </w:r>
      <w:r w:rsidRPr="000D331B">
        <w:rPr>
          <w:b/>
          <w:bCs w:val="0"/>
        </w:rPr>
        <w:t xml:space="preserve"> premoženja države in občin</w:t>
      </w:r>
      <w:bookmarkEnd w:id="35"/>
    </w:p>
    <w:p w14:paraId="4A2669F2" w14:textId="504C42DF" w:rsidR="00946BA4" w:rsidRPr="000D331B" w:rsidRDefault="00AA0C8A" w:rsidP="00946BA4">
      <w:pPr>
        <w:jc w:val="center"/>
      </w:pPr>
      <w:r w:rsidRPr="000D331B">
        <w:rPr>
          <w:noProof/>
          <w:lang w:eastAsia="sl-SI"/>
        </w:rPr>
        <w:drawing>
          <wp:inline distT="0" distB="0" distL="0" distR="0" wp14:anchorId="3FFEC423" wp14:editId="391E3072">
            <wp:extent cx="6522085" cy="3498897"/>
            <wp:effectExtent l="0" t="0" r="0" b="6350"/>
            <wp:docPr id="18" name="Slika 18" descr="Slika 4: Indeks 2021/2020 premoženja in obveznosti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4: Indeks 2021/2020 premoženja in obveznosti države in obč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8097" cy="3507487"/>
                    </a:xfrm>
                    <a:prstGeom prst="rect">
                      <a:avLst/>
                    </a:prstGeom>
                    <a:noFill/>
                  </pic:spPr>
                </pic:pic>
              </a:graphicData>
            </a:graphic>
          </wp:inline>
        </w:drawing>
      </w:r>
    </w:p>
    <w:p w14:paraId="266E8CAB" w14:textId="77777777" w:rsidR="00946BA4" w:rsidRPr="000D331B" w:rsidRDefault="00946BA4" w:rsidP="00946BA4">
      <w:r w:rsidRPr="000D331B">
        <w:rPr>
          <w:b/>
        </w:rPr>
        <w:t>Največji porast premoženja države in občin</w:t>
      </w:r>
      <w:r w:rsidRPr="000D331B">
        <w:t xml:space="preserve"> zasledimo pri bilančni postavki: </w:t>
      </w:r>
    </w:p>
    <w:p w14:paraId="7A174B78" w14:textId="735CD872" w:rsidR="00946BA4" w:rsidRPr="000D331B" w:rsidRDefault="00946BA4" w:rsidP="00860A41">
      <w:pPr>
        <w:numPr>
          <w:ilvl w:val="0"/>
          <w:numId w:val="14"/>
        </w:numPr>
        <w:spacing w:line="260" w:lineRule="exact"/>
        <w:rPr>
          <w:i/>
        </w:rPr>
      </w:pPr>
      <w:r w:rsidRPr="000D331B">
        <w:rPr>
          <w:b/>
        </w:rPr>
        <w:t>D</w:t>
      </w:r>
      <w:r w:rsidR="009E4682" w:rsidRPr="000D331B">
        <w:rPr>
          <w:b/>
        </w:rPr>
        <w:t>olgoročne terjatve iz poslovanja</w:t>
      </w:r>
      <w:r w:rsidRPr="000D331B">
        <w:rPr>
          <w:b/>
        </w:rPr>
        <w:t xml:space="preserve"> (za </w:t>
      </w:r>
      <w:r w:rsidR="009E4682" w:rsidRPr="000D331B">
        <w:rPr>
          <w:b/>
        </w:rPr>
        <w:t>16,43</w:t>
      </w:r>
      <w:r w:rsidRPr="000D331B">
        <w:rPr>
          <w:b/>
        </w:rPr>
        <w:t xml:space="preserve"> %) – največ:</w:t>
      </w:r>
    </w:p>
    <w:p w14:paraId="11C11EE5" w14:textId="77777777" w:rsidR="00891EE6" w:rsidRPr="000D331B" w:rsidRDefault="00891EE6" w:rsidP="00860A41">
      <w:pPr>
        <w:numPr>
          <w:ilvl w:val="1"/>
          <w:numId w:val="14"/>
        </w:numPr>
        <w:spacing w:line="260" w:lineRule="exact"/>
        <w:rPr>
          <w:i/>
        </w:rPr>
      </w:pPr>
      <w:r w:rsidRPr="000D331B">
        <w:rPr>
          <w:i/>
        </w:rPr>
        <w:t>RS-proračun</w:t>
      </w:r>
    </w:p>
    <w:p w14:paraId="0EA5C07C" w14:textId="689F06C5" w:rsidR="00946BA4" w:rsidRPr="000D331B" w:rsidRDefault="009E4682" w:rsidP="00860A41">
      <w:pPr>
        <w:numPr>
          <w:ilvl w:val="0"/>
          <w:numId w:val="14"/>
        </w:numPr>
        <w:spacing w:line="260" w:lineRule="exact"/>
        <w:rPr>
          <w:i/>
        </w:rPr>
      </w:pPr>
      <w:r w:rsidRPr="000D331B">
        <w:rPr>
          <w:b/>
        </w:rPr>
        <w:t>Sedanja vrednost neopredmetenih sredstev in dolgoročnih aktivnih časovnih razmejitev</w:t>
      </w:r>
      <w:r w:rsidR="00946BA4" w:rsidRPr="000D331B">
        <w:rPr>
          <w:b/>
        </w:rPr>
        <w:t xml:space="preserve"> (za </w:t>
      </w:r>
      <w:r w:rsidRPr="000D331B">
        <w:rPr>
          <w:b/>
        </w:rPr>
        <w:t>11,78</w:t>
      </w:r>
      <w:r w:rsidR="00946BA4" w:rsidRPr="000D331B">
        <w:rPr>
          <w:b/>
        </w:rPr>
        <w:t xml:space="preserve"> %)</w:t>
      </w:r>
      <w:r w:rsidR="00946BA4" w:rsidRPr="000D331B">
        <w:rPr>
          <w:i/>
        </w:rPr>
        <w:t xml:space="preserve"> </w:t>
      </w:r>
      <w:r w:rsidR="00946BA4" w:rsidRPr="000D331B">
        <w:rPr>
          <w:b/>
        </w:rPr>
        <w:t>– največ:</w:t>
      </w:r>
    </w:p>
    <w:p w14:paraId="07D5FCC3" w14:textId="704C6007" w:rsidR="00946BA4" w:rsidRPr="000D331B" w:rsidRDefault="00891EE6" w:rsidP="00860A41">
      <w:pPr>
        <w:numPr>
          <w:ilvl w:val="1"/>
          <w:numId w:val="14"/>
        </w:numPr>
        <w:spacing w:line="260" w:lineRule="exact"/>
        <w:rPr>
          <w:i/>
        </w:rPr>
      </w:pPr>
      <w:r w:rsidRPr="000D331B">
        <w:rPr>
          <w:i/>
        </w:rPr>
        <w:t>Ministrstvo za javno upravo</w:t>
      </w:r>
    </w:p>
    <w:p w14:paraId="374E82A8" w14:textId="3D0CCE66" w:rsidR="00946BA4" w:rsidRPr="000D331B" w:rsidRDefault="00891EE6" w:rsidP="00860A41">
      <w:pPr>
        <w:numPr>
          <w:ilvl w:val="1"/>
          <w:numId w:val="14"/>
        </w:numPr>
        <w:spacing w:line="260" w:lineRule="exact"/>
        <w:rPr>
          <w:i/>
        </w:rPr>
      </w:pPr>
      <w:r w:rsidRPr="000D331B">
        <w:rPr>
          <w:i/>
        </w:rPr>
        <w:t>Nacionalni inštitut za javno zdravje</w:t>
      </w:r>
    </w:p>
    <w:p w14:paraId="59F73B40" w14:textId="77777777" w:rsidR="00946BA4" w:rsidRPr="000D331B" w:rsidRDefault="00946BA4" w:rsidP="00860A41">
      <w:pPr>
        <w:numPr>
          <w:ilvl w:val="1"/>
          <w:numId w:val="14"/>
        </w:numPr>
        <w:spacing w:line="260" w:lineRule="exact"/>
        <w:rPr>
          <w:i/>
        </w:rPr>
      </w:pPr>
      <w:r w:rsidRPr="000D331B">
        <w:rPr>
          <w:i/>
        </w:rPr>
        <w:t>ZZZS</w:t>
      </w:r>
    </w:p>
    <w:p w14:paraId="7CA8E661" w14:textId="6F59BC11" w:rsidR="00946BA4" w:rsidRPr="000D331B" w:rsidRDefault="009E4682" w:rsidP="00860A41">
      <w:pPr>
        <w:numPr>
          <w:ilvl w:val="0"/>
          <w:numId w:val="14"/>
        </w:numPr>
        <w:spacing w:line="260" w:lineRule="exact"/>
        <w:rPr>
          <w:b/>
        </w:rPr>
      </w:pPr>
      <w:r w:rsidRPr="000D331B">
        <w:rPr>
          <w:b/>
        </w:rPr>
        <w:t>Denarna sredstva</w:t>
      </w:r>
      <w:r w:rsidR="00860A41">
        <w:rPr>
          <w:b/>
        </w:rPr>
        <w:t xml:space="preserve"> </w:t>
      </w:r>
      <w:r w:rsidR="00946BA4" w:rsidRPr="000D331B">
        <w:rPr>
          <w:b/>
        </w:rPr>
        <w:t xml:space="preserve">(za </w:t>
      </w:r>
      <w:r w:rsidRPr="000D331B">
        <w:rPr>
          <w:b/>
        </w:rPr>
        <w:t>11,11</w:t>
      </w:r>
      <w:r w:rsidR="00946BA4" w:rsidRPr="000D331B">
        <w:rPr>
          <w:b/>
        </w:rPr>
        <w:t xml:space="preserve"> %) – največ:</w:t>
      </w:r>
    </w:p>
    <w:p w14:paraId="0B4D773E" w14:textId="35E43F4B" w:rsidR="00891EE6" w:rsidRPr="000D331B" w:rsidRDefault="00891EE6" w:rsidP="00860A41">
      <w:pPr>
        <w:numPr>
          <w:ilvl w:val="1"/>
          <w:numId w:val="14"/>
        </w:numPr>
        <w:spacing w:line="260" w:lineRule="exact"/>
        <w:rPr>
          <w:i/>
        </w:rPr>
      </w:pPr>
      <w:r w:rsidRPr="000D331B">
        <w:rPr>
          <w:i/>
        </w:rPr>
        <w:t>Upravljavec sredstev sistema EZRD</w:t>
      </w:r>
    </w:p>
    <w:p w14:paraId="5A350CB0" w14:textId="4B7F6B8D" w:rsidR="00891EE6" w:rsidRPr="000D331B" w:rsidRDefault="00891EE6" w:rsidP="00860A41">
      <w:pPr>
        <w:numPr>
          <w:ilvl w:val="1"/>
          <w:numId w:val="14"/>
        </w:numPr>
        <w:spacing w:line="260" w:lineRule="exact"/>
        <w:rPr>
          <w:i/>
        </w:rPr>
      </w:pPr>
      <w:r w:rsidRPr="000D331B">
        <w:rPr>
          <w:i/>
        </w:rPr>
        <w:t>Upravljavec sredstev sistema EZR Mestne občine Maribor</w:t>
      </w:r>
    </w:p>
    <w:p w14:paraId="5B0EAE25" w14:textId="5701BA0B" w:rsidR="00891EE6" w:rsidRPr="000D331B" w:rsidRDefault="00891EE6" w:rsidP="00860A41">
      <w:pPr>
        <w:numPr>
          <w:ilvl w:val="1"/>
          <w:numId w:val="14"/>
        </w:numPr>
        <w:spacing w:line="260" w:lineRule="exact"/>
        <w:rPr>
          <w:i/>
        </w:rPr>
      </w:pPr>
      <w:r w:rsidRPr="000D331B">
        <w:rPr>
          <w:i/>
        </w:rPr>
        <w:t>Upravljavec sredstev sistema EZR Mestne občine Velenje</w:t>
      </w:r>
    </w:p>
    <w:p w14:paraId="1812E120" w14:textId="05EB7888" w:rsidR="00946BA4" w:rsidRPr="000D331B" w:rsidRDefault="009E4682" w:rsidP="00860A41">
      <w:pPr>
        <w:numPr>
          <w:ilvl w:val="0"/>
          <w:numId w:val="14"/>
        </w:numPr>
        <w:spacing w:line="260" w:lineRule="exact"/>
        <w:rPr>
          <w:i/>
        </w:rPr>
      </w:pPr>
      <w:r w:rsidRPr="000D331B">
        <w:rPr>
          <w:b/>
        </w:rPr>
        <w:t>Dolgoročne finančne naložbe</w:t>
      </w:r>
      <w:r w:rsidR="00946BA4" w:rsidRPr="000D331B">
        <w:rPr>
          <w:b/>
        </w:rPr>
        <w:t xml:space="preserve"> (za </w:t>
      </w:r>
      <w:r w:rsidR="00891EE6" w:rsidRPr="000D331B">
        <w:rPr>
          <w:b/>
        </w:rPr>
        <w:t>4,86</w:t>
      </w:r>
      <w:r w:rsidR="00946BA4" w:rsidRPr="000D331B">
        <w:rPr>
          <w:b/>
        </w:rPr>
        <w:t xml:space="preserve"> %)</w:t>
      </w:r>
      <w:r w:rsidR="00946BA4" w:rsidRPr="000D331B">
        <w:rPr>
          <w:i/>
        </w:rPr>
        <w:t xml:space="preserve"> </w:t>
      </w:r>
      <w:r w:rsidR="00946BA4" w:rsidRPr="000D331B">
        <w:rPr>
          <w:b/>
        </w:rPr>
        <w:t>– največ:</w:t>
      </w:r>
    </w:p>
    <w:p w14:paraId="27534CBD" w14:textId="357B9E46" w:rsidR="00946BA4" w:rsidRPr="000D331B" w:rsidRDefault="00946BA4" w:rsidP="00860A41">
      <w:pPr>
        <w:numPr>
          <w:ilvl w:val="1"/>
          <w:numId w:val="14"/>
        </w:numPr>
        <w:spacing w:line="260" w:lineRule="exact"/>
      </w:pPr>
      <w:r w:rsidRPr="000D331B">
        <w:rPr>
          <w:i/>
        </w:rPr>
        <w:t xml:space="preserve">Ministrstvo za </w:t>
      </w:r>
      <w:r w:rsidR="00891EE6" w:rsidRPr="000D331B">
        <w:rPr>
          <w:i/>
        </w:rPr>
        <w:t>finance</w:t>
      </w:r>
    </w:p>
    <w:p w14:paraId="41B3A668" w14:textId="6273A4FD" w:rsidR="00946BA4" w:rsidRPr="000D331B" w:rsidRDefault="00891EE6" w:rsidP="00860A41">
      <w:pPr>
        <w:numPr>
          <w:ilvl w:val="1"/>
          <w:numId w:val="14"/>
        </w:numPr>
        <w:spacing w:line="260" w:lineRule="exact"/>
      </w:pPr>
      <w:r w:rsidRPr="000D331B">
        <w:rPr>
          <w:i/>
        </w:rPr>
        <w:t>ZPIZ</w:t>
      </w:r>
    </w:p>
    <w:p w14:paraId="783199D7" w14:textId="098D7BA5" w:rsidR="00946BA4" w:rsidRPr="000D331B" w:rsidRDefault="00946BA4" w:rsidP="00860A41">
      <w:pPr>
        <w:numPr>
          <w:ilvl w:val="1"/>
          <w:numId w:val="14"/>
        </w:numPr>
        <w:spacing w:line="260" w:lineRule="exact"/>
      </w:pPr>
      <w:r w:rsidRPr="000D331B">
        <w:rPr>
          <w:i/>
        </w:rPr>
        <w:t>Ministrstvo za infrastrukturo</w:t>
      </w:r>
    </w:p>
    <w:p w14:paraId="02644309" w14:textId="77777777" w:rsidR="00421CEF" w:rsidRPr="000D331B" w:rsidRDefault="00421CEF" w:rsidP="00946BA4">
      <w:pPr>
        <w:rPr>
          <w:b/>
        </w:rPr>
      </w:pPr>
    </w:p>
    <w:p w14:paraId="21E7B64F" w14:textId="2F0232D1" w:rsidR="00946BA4" w:rsidRPr="000D331B" w:rsidRDefault="00946BA4" w:rsidP="00946BA4">
      <w:r w:rsidRPr="000D331B">
        <w:rPr>
          <w:b/>
        </w:rPr>
        <w:t>Največji padec premoženja države in občin</w:t>
      </w:r>
      <w:r w:rsidRPr="000D331B">
        <w:t xml:space="preserve"> zasledimo pri bilančni postavki:</w:t>
      </w:r>
    </w:p>
    <w:p w14:paraId="5149A913" w14:textId="71880379" w:rsidR="00946BA4" w:rsidRPr="000D331B" w:rsidRDefault="00891EE6" w:rsidP="00860A41">
      <w:pPr>
        <w:numPr>
          <w:ilvl w:val="0"/>
          <w:numId w:val="15"/>
        </w:numPr>
        <w:spacing w:line="260" w:lineRule="exact"/>
        <w:rPr>
          <w:b/>
        </w:rPr>
      </w:pPr>
      <w:r w:rsidRPr="000D331B">
        <w:rPr>
          <w:b/>
        </w:rPr>
        <w:t xml:space="preserve">Dolgoročno dana posojila in depoziti </w:t>
      </w:r>
      <w:r w:rsidR="00946BA4" w:rsidRPr="000D331B">
        <w:rPr>
          <w:b/>
        </w:rPr>
        <w:t xml:space="preserve">(za </w:t>
      </w:r>
      <w:r w:rsidRPr="000D331B">
        <w:rPr>
          <w:b/>
        </w:rPr>
        <w:t>30,40</w:t>
      </w:r>
      <w:r w:rsidR="00946BA4" w:rsidRPr="000D331B">
        <w:rPr>
          <w:b/>
        </w:rPr>
        <w:t xml:space="preserve"> %) – največ:</w:t>
      </w:r>
    </w:p>
    <w:p w14:paraId="661BDB7A" w14:textId="77777777" w:rsidR="00891EE6" w:rsidRPr="000D331B" w:rsidRDefault="00891EE6" w:rsidP="00860A41">
      <w:pPr>
        <w:numPr>
          <w:ilvl w:val="1"/>
          <w:numId w:val="15"/>
        </w:numPr>
        <w:spacing w:line="260" w:lineRule="exact"/>
        <w:rPr>
          <w:i/>
        </w:rPr>
      </w:pPr>
      <w:r w:rsidRPr="000D331B">
        <w:rPr>
          <w:i/>
        </w:rPr>
        <w:t>Upravljavec sredstev sistema EZRD</w:t>
      </w:r>
    </w:p>
    <w:p w14:paraId="43CACEDD" w14:textId="10238DBE" w:rsidR="00946BA4" w:rsidRPr="000D331B" w:rsidRDefault="00891EE6" w:rsidP="00860A41">
      <w:pPr>
        <w:numPr>
          <w:ilvl w:val="0"/>
          <w:numId w:val="15"/>
        </w:numPr>
        <w:spacing w:line="260" w:lineRule="exact"/>
        <w:rPr>
          <w:b/>
        </w:rPr>
      </w:pPr>
      <w:r w:rsidRPr="000D331B">
        <w:rPr>
          <w:b/>
        </w:rPr>
        <w:t xml:space="preserve">Terjatve za sredstva dana v upravljanje </w:t>
      </w:r>
      <w:r w:rsidR="00946BA4" w:rsidRPr="000D331B">
        <w:rPr>
          <w:b/>
        </w:rPr>
        <w:t xml:space="preserve">(za </w:t>
      </w:r>
      <w:r w:rsidR="00F741B9" w:rsidRPr="000D331B">
        <w:rPr>
          <w:b/>
        </w:rPr>
        <w:t>28,29</w:t>
      </w:r>
      <w:r w:rsidR="00946BA4" w:rsidRPr="000D331B">
        <w:rPr>
          <w:b/>
        </w:rPr>
        <w:t xml:space="preserve"> %) – največ:</w:t>
      </w:r>
    </w:p>
    <w:p w14:paraId="566ED58B" w14:textId="35C79858" w:rsidR="00946BA4" w:rsidRPr="000D331B" w:rsidRDefault="00891EE6" w:rsidP="00860A41">
      <w:pPr>
        <w:numPr>
          <w:ilvl w:val="1"/>
          <w:numId w:val="15"/>
        </w:numPr>
        <w:spacing w:line="260" w:lineRule="exact"/>
        <w:rPr>
          <w:i/>
        </w:rPr>
      </w:pPr>
      <w:r w:rsidRPr="000D331B">
        <w:rPr>
          <w:i/>
        </w:rPr>
        <w:t>Občina Hoče – Slivnica</w:t>
      </w:r>
    </w:p>
    <w:p w14:paraId="205C8429" w14:textId="109FE45F" w:rsidR="00891EE6" w:rsidRPr="000D331B" w:rsidRDefault="00891EE6" w:rsidP="00860A41">
      <w:pPr>
        <w:numPr>
          <w:ilvl w:val="1"/>
          <w:numId w:val="15"/>
        </w:numPr>
        <w:spacing w:line="260" w:lineRule="exact"/>
        <w:rPr>
          <w:i/>
        </w:rPr>
      </w:pPr>
      <w:r w:rsidRPr="000D331B">
        <w:rPr>
          <w:i/>
        </w:rPr>
        <w:t>Občina Štore</w:t>
      </w:r>
    </w:p>
    <w:p w14:paraId="6108C46F" w14:textId="16B78B1B" w:rsidR="00891EE6" w:rsidRPr="000D331B" w:rsidRDefault="00891EE6" w:rsidP="00860A41">
      <w:pPr>
        <w:numPr>
          <w:ilvl w:val="1"/>
          <w:numId w:val="15"/>
        </w:numPr>
        <w:spacing w:line="260" w:lineRule="exact"/>
        <w:rPr>
          <w:i/>
        </w:rPr>
      </w:pPr>
      <w:r w:rsidRPr="000D331B">
        <w:rPr>
          <w:i/>
        </w:rPr>
        <w:t>Občina Gornji Grad</w:t>
      </w:r>
    </w:p>
    <w:p w14:paraId="7503067E" w14:textId="08F0330C" w:rsidR="00946BA4" w:rsidRPr="000D331B" w:rsidRDefault="00891EE6" w:rsidP="00860A41">
      <w:pPr>
        <w:numPr>
          <w:ilvl w:val="0"/>
          <w:numId w:val="15"/>
        </w:numPr>
        <w:spacing w:line="260" w:lineRule="exact"/>
        <w:rPr>
          <w:b/>
        </w:rPr>
      </w:pPr>
      <w:r w:rsidRPr="000D331B">
        <w:rPr>
          <w:b/>
        </w:rPr>
        <w:t xml:space="preserve">Kratkoročne </w:t>
      </w:r>
      <w:r w:rsidR="00946BA4" w:rsidRPr="000D331B">
        <w:rPr>
          <w:b/>
        </w:rPr>
        <w:t xml:space="preserve">terjatve (za </w:t>
      </w:r>
      <w:r w:rsidR="00F741B9" w:rsidRPr="000D331B">
        <w:rPr>
          <w:b/>
        </w:rPr>
        <w:t>15,13</w:t>
      </w:r>
      <w:r w:rsidR="00946BA4" w:rsidRPr="000D331B">
        <w:rPr>
          <w:b/>
        </w:rPr>
        <w:t xml:space="preserve"> %) – največ:</w:t>
      </w:r>
    </w:p>
    <w:p w14:paraId="5324AA2E" w14:textId="77777777" w:rsidR="00891EE6" w:rsidRPr="000D331B" w:rsidRDefault="00891EE6" w:rsidP="00860A41">
      <w:pPr>
        <w:numPr>
          <w:ilvl w:val="1"/>
          <w:numId w:val="15"/>
        </w:numPr>
        <w:spacing w:line="260" w:lineRule="exact"/>
        <w:rPr>
          <w:i/>
        </w:rPr>
      </w:pPr>
      <w:r w:rsidRPr="000D331B">
        <w:rPr>
          <w:i/>
        </w:rPr>
        <w:t>RS-proračun</w:t>
      </w:r>
    </w:p>
    <w:p w14:paraId="0EE471DD" w14:textId="6476FDFB" w:rsidR="00891EE6" w:rsidRPr="000D331B" w:rsidRDefault="00891EE6" w:rsidP="00891EE6">
      <w:pPr>
        <w:spacing w:line="260" w:lineRule="exact"/>
        <w:rPr>
          <w:i/>
        </w:rPr>
      </w:pPr>
    </w:p>
    <w:p w14:paraId="43FA7EBE" w14:textId="77777777" w:rsidR="00891EE6" w:rsidRPr="000D331B" w:rsidRDefault="00891EE6" w:rsidP="003027B4">
      <w:pPr>
        <w:spacing w:line="260" w:lineRule="exact"/>
      </w:pPr>
    </w:p>
    <w:p w14:paraId="645896D3" w14:textId="77777777" w:rsidR="00471F1E" w:rsidRPr="000D331B" w:rsidRDefault="00471F1E" w:rsidP="00471F1E">
      <w:pPr>
        <w:spacing w:line="260" w:lineRule="exact"/>
        <w:ind w:left="1440"/>
      </w:pPr>
    </w:p>
    <w:p w14:paraId="4243464D" w14:textId="18D9C58D" w:rsidR="00946BA4" w:rsidRPr="000D331B" w:rsidRDefault="00946BA4" w:rsidP="00946BA4">
      <w:pPr>
        <w:pStyle w:val="Naslov2"/>
      </w:pPr>
      <w:bookmarkStart w:id="36" w:name="_Toc71623393"/>
      <w:bookmarkStart w:id="37" w:name="_Toc71632006"/>
      <w:bookmarkStart w:id="38" w:name="_Toc71623394"/>
      <w:bookmarkStart w:id="39" w:name="_Toc71632007"/>
      <w:bookmarkStart w:id="40" w:name="_Toc452387037"/>
      <w:bookmarkStart w:id="41" w:name="_Toc452387038"/>
      <w:bookmarkStart w:id="42" w:name="_Toc71632008"/>
      <w:bookmarkStart w:id="43" w:name="_Toc103930397"/>
      <w:bookmarkEnd w:id="36"/>
      <w:bookmarkEnd w:id="37"/>
      <w:bookmarkEnd w:id="38"/>
      <w:bookmarkEnd w:id="39"/>
      <w:bookmarkEnd w:id="40"/>
      <w:bookmarkEnd w:id="41"/>
      <w:r w:rsidRPr="000D331B">
        <w:lastRenderedPageBreak/>
        <w:t>Časovna primerjava in analiza postavk KPBDO</w:t>
      </w:r>
      <w:bookmarkEnd w:id="42"/>
      <w:bookmarkEnd w:id="43"/>
    </w:p>
    <w:p w14:paraId="757C7548" w14:textId="77777777" w:rsidR="00471F1E" w:rsidRPr="000D331B" w:rsidRDefault="00471F1E" w:rsidP="00471F1E"/>
    <w:p w14:paraId="29ECC05B" w14:textId="6932A0DF" w:rsidR="00946BA4" w:rsidRPr="000D331B" w:rsidRDefault="00946BA4" w:rsidP="00946BA4">
      <w:r w:rsidRPr="000D331B">
        <w:rPr>
          <w:rFonts w:cs="Arial"/>
        </w:rPr>
        <w:t xml:space="preserve">Iz </w:t>
      </w:r>
      <w:r w:rsidRPr="000D331B">
        <w:t>analize premoženja države in občin, izkazanega na zadnji dan leta v obdobju 201</w:t>
      </w:r>
      <w:r w:rsidR="008C49D0" w:rsidRPr="000D331B">
        <w:t>6</w:t>
      </w:r>
      <w:r w:rsidR="0018310F">
        <w:t>–</w:t>
      </w:r>
      <w:r w:rsidRPr="000D331B">
        <w:t>202</w:t>
      </w:r>
      <w:r w:rsidR="008C49D0" w:rsidRPr="000D331B">
        <w:t>1</w:t>
      </w:r>
      <w:r w:rsidRPr="000D331B">
        <w:t>, je razvidno, da je znesek:</w:t>
      </w:r>
    </w:p>
    <w:p w14:paraId="7A9C285D" w14:textId="4ABC0A1B" w:rsidR="00946BA4" w:rsidRPr="000D331B" w:rsidRDefault="00946BA4" w:rsidP="0018310F">
      <w:pPr>
        <w:numPr>
          <w:ilvl w:val="0"/>
          <w:numId w:val="8"/>
        </w:numPr>
        <w:spacing w:line="240" w:lineRule="auto"/>
        <w:ind w:hanging="720"/>
      </w:pPr>
      <w:r w:rsidRPr="000D331B">
        <w:t>skupne bilančne vsote naraščal;</w:t>
      </w:r>
    </w:p>
    <w:p w14:paraId="53C578A9" w14:textId="77777777" w:rsidR="00946BA4" w:rsidRPr="000D331B" w:rsidRDefault="00946BA4" w:rsidP="0018310F">
      <w:pPr>
        <w:numPr>
          <w:ilvl w:val="0"/>
          <w:numId w:val="8"/>
        </w:numPr>
        <w:spacing w:line="240" w:lineRule="auto"/>
        <w:ind w:hanging="720"/>
      </w:pPr>
      <w:r w:rsidRPr="000D331B">
        <w:t>sedanje vrednosti nepremičnin naraščal;</w:t>
      </w:r>
    </w:p>
    <w:p w14:paraId="59B2D56B" w14:textId="2ADC7E5C" w:rsidR="00946BA4" w:rsidRPr="000D331B" w:rsidRDefault="00946BA4" w:rsidP="0018310F">
      <w:pPr>
        <w:numPr>
          <w:ilvl w:val="0"/>
          <w:numId w:val="8"/>
        </w:numPr>
        <w:spacing w:line="240" w:lineRule="auto"/>
        <w:ind w:hanging="720"/>
      </w:pPr>
      <w:r w:rsidRPr="000D331B">
        <w:t>dolgoročnega dolga naraščal (z izjemo leta 2019);</w:t>
      </w:r>
    </w:p>
    <w:p w14:paraId="3CB24489" w14:textId="77777777" w:rsidR="00946BA4" w:rsidRPr="000D331B" w:rsidRDefault="00946BA4" w:rsidP="0018310F">
      <w:pPr>
        <w:numPr>
          <w:ilvl w:val="0"/>
          <w:numId w:val="8"/>
        </w:numPr>
        <w:spacing w:line="240" w:lineRule="auto"/>
        <w:ind w:hanging="720"/>
      </w:pPr>
      <w:r w:rsidRPr="000D331B">
        <w:t>dolgoročnih finančnih naložb nihal;</w:t>
      </w:r>
    </w:p>
    <w:p w14:paraId="1DFC0D5E" w14:textId="77777777" w:rsidR="00946BA4" w:rsidRPr="000D331B" w:rsidRDefault="00946BA4" w:rsidP="0018310F">
      <w:pPr>
        <w:numPr>
          <w:ilvl w:val="0"/>
          <w:numId w:val="8"/>
        </w:numPr>
        <w:spacing w:line="240" w:lineRule="auto"/>
        <w:ind w:hanging="720"/>
      </w:pPr>
      <w:r w:rsidRPr="000D331B">
        <w:t>dolgoročno danih posojil in depozitov najprej naraščal in nato padal (v letu 2018 je bil dosežen vrh).</w:t>
      </w:r>
    </w:p>
    <w:p w14:paraId="446A9BD4" w14:textId="2DA71076" w:rsidR="00946BA4" w:rsidRPr="000D331B" w:rsidRDefault="00946BA4" w:rsidP="00946BA4"/>
    <w:p w14:paraId="7D2F3E54" w14:textId="6A6BB2E6" w:rsidR="00946BA4" w:rsidRPr="000D331B" w:rsidRDefault="00946BA4" w:rsidP="00946BA4">
      <w:pPr>
        <w:rPr>
          <w:b/>
          <w:bCs/>
        </w:rPr>
      </w:pPr>
      <w:bookmarkStart w:id="44" w:name="_Toc103930495"/>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336CEB">
        <w:rPr>
          <w:b/>
          <w:bCs/>
          <w:noProof/>
        </w:rPr>
        <w:t>5</w:t>
      </w:r>
      <w:r w:rsidRPr="000D331B">
        <w:rPr>
          <w:b/>
          <w:bCs/>
        </w:rPr>
        <w:fldChar w:fldCharType="end"/>
      </w:r>
      <w:r w:rsidRPr="000D331B">
        <w:rPr>
          <w:b/>
          <w:bCs/>
        </w:rPr>
        <w:t>: Gibanje posameznih postavk konsolidirane premoženjske bilance države in občin na zadnji dan leta v obdobju 201</w:t>
      </w:r>
      <w:r w:rsidR="008C49D0" w:rsidRPr="000D331B">
        <w:rPr>
          <w:b/>
          <w:bCs/>
        </w:rPr>
        <w:t>6</w:t>
      </w:r>
      <w:r w:rsidR="002F39D1">
        <w:rPr>
          <w:b/>
          <w:bCs/>
        </w:rPr>
        <w:t>–</w:t>
      </w:r>
      <w:r w:rsidRPr="000D331B">
        <w:rPr>
          <w:b/>
          <w:bCs/>
        </w:rPr>
        <w:t>202</w:t>
      </w:r>
      <w:r w:rsidR="008C49D0" w:rsidRPr="000D331B">
        <w:rPr>
          <w:b/>
          <w:bCs/>
        </w:rPr>
        <w:t>1</w:t>
      </w:r>
      <w:r w:rsidR="007D35C2" w:rsidRPr="000D331B">
        <w:rPr>
          <w:b/>
          <w:bCs/>
        </w:rPr>
        <w:t xml:space="preserve"> v mrd. </w:t>
      </w:r>
      <w:r w:rsidR="00F43FD8">
        <w:rPr>
          <w:b/>
          <w:bCs/>
        </w:rPr>
        <w:t>EUR</w:t>
      </w:r>
      <w:bookmarkEnd w:id="44"/>
    </w:p>
    <w:p w14:paraId="4158A1E9" w14:textId="15AFF7D1" w:rsidR="00946BA4" w:rsidRPr="000D331B" w:rsidRDefault="005D5982" w:rsidP="00946BA4">
      <w:pPr>
        <w:rPr>
          <w:b/>
          <w:bCs/>
        </w:rPr>
      </w:pPr>
      <w:r w:rsidRPr="000D331B">
        <w:rPr>
          <w:b/>
          <w:bCs/>
          <w:noProof/>
          <w:lang w:eastAsia="sl-SI"/>
        </w:rPr>
        <w:drawing>
          <wp:inline distT="0" distB="0" distL="0" distR="0" wp14:anchorId="0196AF90" wp14:editId="59128C98">
            <wp:extent cx="6009555" cy="3108204"/>
            <wp:effectExtent l="0" t="0" r="0" b="0"/>
            <wp:docPr id="5" name="Slika 5" descr="Slika 4: Indeks 2021/2020 premoženja in obveznosti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4: Indeks 2021/2020 premoženja in obveznosti države in obč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5642" cy="3137213"/>
                    </a:xfrm>
                    <a:prstGeom prst="rect">
                      <a:avLst/>
                    </a:prstGeom>
                    <a:noFill/>
                  </pic:spPr>
                </pic:pic>
              </a:graphicData>
            </a:graphic>
          </wp:inline>
        </w:drawing>
      </w:r>
    </w:p>
    <w:p w14:paraId="0ECE402D" w14:textId="2426DE80" w:rsidR="00946BA4" w:rsidRPr="000D331B" w:rsidRDefault="00946BA4" w:rsidP="00946BA4">
      <w:pPr>
        <w:rPr>
          <w:b/>
          <w:bCs/>
        </w:rPr>
      </w:pPr>
      <w:bookmarkStart w:id="45" w:name="_Toc71632044"/>
      <w:bookmarkStart w:id="46" w:name="_Toc103930470"/>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336CEB">
        <w:rPr>
          <w:b/>
          <w:bCs/>
          <w:noProof/>
        </w:rPr>
        <w:t>6</w:t>
      </w:r>
      <w:r w:rsidRPr="000D331B">
        <w:rPr>
          <w:b/>
          <w:bCs/>
        </w:rPr>
        <w:fldChar w:fldCharType="end"/>
      </w:r>
      <w:r w:rsidRPr="000D331B">
        <w:rPr>
          <w:b/>
          <w:bCs/>
        </w:rPr>
        <w:t>: Stanje posameznih postavk konsolidirane premoženjske bilance države in občin na zadnji dan leta v obdobju 201</w:t>
      </w:r>
      <w:r w:rsidR="008C49D0" w:rsidRPr="000D331B">
        <w:rPr>
          <w:b/>
          <w:bCs/>
        </w:rPr>
        <w:t>6</w:t>
      </w:r>
      <w:r w:rsidR="002F39D1">
        <w:rPr>
          <w:b/>
          <w:bCs/>
        </w:rPr>
        <w:t>–</w:t>
      </w:r>
      <w:r w:rsidRPr="000D331B">
        <w:rPr>
          <w:b/>
          <w:bCs/>
        </w:rPr>
        <w:t>202</w:t>
      </w:r>
      <w:r w:rsidR="008C49D0" w:rsidRPr="000D331B">
        <w:rPr>
          <w:b/>
          <w:bCs/>
        </w:rPr>
        <w:t>1</w:t>
      </w:r>
      <w:bookmarkEnd w:id="45"/>
      <w:bookmarkEnd w:id="46"/>
    </w:p>
    <w:p w14:paraId="07421FE5" w14:textId="6E17DB8B" w:rsidR="00946BA4" w:rsidRPr="000D331B" w:rsidRDefault="00946BA4" w:rsidP="00946BA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6: Stanje posameznih postavk konsolidirane premoženjske bilance države in občin na zadnji dan leta v obdobju 2016-2021"/>
        <w:tblDescription w:val="Tabela 6: Stanje posameznih postavk konsolidirane premoženjske bilance države in občin na zadnji dan leta v obdobju 2016-2021"/>
      </w:tblPr>
      <w:tblGrid>
        <w:gridCol w:w="1393"/>
        <w:gridCol w:w="1209"/>
        <w:gridCol w:w="1292"/>
        <w:gridCol w:w="1292"/>
        <w:gridCol w:w="1292"/>
        <w:gridCol w:w="1292"/>
        <w:gridCol w:w="1290"/>
      </w:tblGrid>
      <w:tr w:rsidR="00946BA4" w:rsidRPr="000D331B" w14:paraId="41EF1C02" w14:textId="77777777" w:rsidTr="008C49D0">
        <w:trPr>
          <w:tblHeader/>
        </w:trPr>
        <w:tc>
          <w:tcPr>
            <w:tcW w:w="769" w:type="pct"/>
            <w:shd w:val="clear" w:color="auto" w:fill="auto"/>
          </w:tcPr>
          <w:p w14:paraId="6A34AB29" w14:textId="77777777" w:rsidR="00946BA4" w:rsidRPr="000D331B" w:rsidRDefault="00946BA4" w:rsidP="00946BA4">
            <w:pPr>
              <w:rPr>
                <w:b/>
                <w:sz w:val="18"/>
                <w:szCs w:val="18"/>
              </w:rPr>
            </w:pPr>
            <w:r w:rsidRPr="000D331B">
              <w:rPr>
                <w:b/>
                <w:sz w:val="18"/>
                <w:szCs w:val="18"/>
              </w:rPr>
              <w:t>Leto</w:t>
            </w:r>
          </w:p>
        </w:tc>
        <w:tc>
          <w:tcPr>
            <w:tcW w:w="667" w:type="pct"/>
            <w:shd w:val="clear" w:color="auto" w:fill="auto"/>
          </w:tcPr>
          <w:p w14:paraId="01972D8C" w14:textId="6A2CDAFD"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8C49D0" w:rsidRPr="000D331B">
              <w:rPr>
                <w:b/>
                <w:sz w:val="18"/>
                <w:szCs w:val="18"/>
              </w:rPr>
              <w:t>6</w:t>
            </w:r>
          </w:p>
        </w:tc>
        <w:tc>
          <w:tcPr>
            <w:tcW w:w="713" w:type="pct"/>
            <w:shd w:val="clear" w:color="auto" w:fill="auto"/>
          </w:tcPr>
          <w:p w14:paraId="1FBB0BAF" w14:textId="287E785A"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8C49D0" w:rsidRPr="000D331B">
              <w:rPr>
                <w:b/>
                <w:sz w:val="18"/>
                <w:szCs w:val="18"/>
              </w:rPr>
              <w:t>7</w:t>
            </w:r>
          </w:p>
        </w:tc>
        <w:tc>
          <w:tcPr>
            <w:tcW w:w="713" w:type="pct"/>
            <w:shd w:val="clear" w:color="auto" w:fill="auto"/>
          </w:tcPr>
          <w:p w14:paraId="65BBF86A" w14:textId="255A4377"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242895">
              <w:rPr>
                <w:b/>
                <w:sz w:val="18"/>
                <w:szCs w:val="18"/>
              </w:rPr>
              <w:t xml:space="preserve"> </w:t>
            </w:r>
            <w:r w:rsidRPr="000D331B">
              <w:rPr>
                <w:b/>
                <w:sz w:val="18"/>
                <w:szCs w:val="18"/>
              </w:rPr>
              <w:t>201</w:t>
            </w:r>
            <w:r w:rsidR="008C49D0" w:rsidRPr="000D331B">
              <w:rPr>
                <w:b/>
                <w:sz w:val="18"/>
                <w:szCs w:val="18"/>
              </w:rPr>
              <w:t>8</w:t>
            </w:r>
          </w:p>
        </w:tc>
        <w:tc>
          <w:tcPr>
            <w:tcW w:w="713" w:type="pct"/>
            <w:shd w:val="clear" w:color="auto" w:fill="auto"/>
          </w:tcPr>
          <w:p w14:paraId="7735D68E" w14:textId="542E488D"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8C49D0" w:rsidRPr="000D331B">
              <w:rPr>
                <w:b/>
                <w:sz w:val="18"/>
                <w:szCs w:val="18"/>
              </w:rPr>
              <w:t>9</w:t>
            </w:r>
          </w:p>
        </w:tc>
        <w:tc>
          <w:tcPr>
            <w:tcW w:w="713" w:type="pct"/>
            <w:shd w:val="clear" w:color="auto" w:fill="auto"/>
          </w:tcPr>
          <w:p w14:paraId="6774F839" w14:textId="535A4661"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8C49D0" w:rsidRPr="000D331B">
              <w:rPr>
                <w:b/>
                <w:sz w:val="18"/>
                <w:szCs w:val="18"/>
              </w:rPr>
              <w:t>20</w:t>
            </w:r>
          </w:p>
        </w:tc>
        <w:tc>
          <w:tcPr>
            <w:tcW w:w="712" w:type="pct"/>
            <w:shd w:val="clear" w:color="auto" w:fill="auto"/>
          </w:tcPr>
          <w:p w14:paraId="0D639F9E" w14:textId="0AF6F449"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202</w:t>
            </w:r>
            <w:r w:rsidR="008C49D0" w:rsidRPr="000D331B">
              <w:rPr>
                <w:b/>
                <w:sz w:val="18"/>
                <w:szCs w:val="18"/>
              </w:rPr>
              <w:t>1</w:t>
            </w:r>
          </w:p>
        </w:tc>
      </w:tr>
      <w:tr w:rsidR="00946BA4" w:rsidRPr="000D331B" w14:paraId="467B1387" w14:textId="77777777" w:rsidTr="008C49D0">
        <w:trPr>
          <w:tblHeader/>
        </w:trPr>
        <w:tc>
          <w:tcPr>
            <w:tcW w:w="769" w:type="pct"/>
            <w:shd w:val="clear" w:color="auto" w:fill="auto"/>
          </w:tcPr>
          <w:p w14:paraId="0D1247A1" w14:textId="77777777" w:rsidR="00946BA4" w:rsidRPr="000D331B" w:rsidRDefault="00946BA4" w:rsidP="00946BA4">
            <w:pPr>
              <w:rPr>
                <w:b/>
                <w:sz w:val="18"/>
                <w:szCs w:val="18"/>
              </w:rPr>
            </w:pPr>
          </w:p>
        </w:tc>
        <w:tc>
          <w:tcPr>
            <w:tcW w:w="667" w:type="pct"/>
            <w:shd w:val="clear" w:color="auto" w:fill="auto"/>
          </w:tcPr>
          <w:p w14:paraId="1152A93B" w14:textId="77777777" w:rsidR="00946BA4" w:rsidRPr="000D331B" w:rsidRDefault="00946BA4" w:rsidP="00946BA4">
            <w:pPr>
              <w:jc w:val="center"/>
              <w:rPr>
                <w:b/>
                <w:sz w:val="18"/>
                <w:szCs w:val="18"/>
              </w:rPr>
            </w:pPr>
            <w:r w:rsidRPr="000D331B">
              <w:rPr>
                <w:b/>
                <w:sz w:val="18"/>
                <w:szCs w:val="18"/>
              </w:rPr>
              <w:t>mrd. €</w:t>
            </w:r>
          </w:p>
        </w:tc>
        <w:tc>
          <w:tcPr>
            <w:tcW w:w="713" w:type="pct"/>
            <w:shd w:val="clear" w:color="auto" w:fill="auto"/>
          </w:tcPr>
          <w:p w14:paraId="2B3309B0"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600762D4"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6673A35"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130B8E8" w14:textId="77777777" w:rsidR="00946BA4" w:rsidRPr="000D331B" w:rsidRDefault="00946BA4" w:rsidP="00946BA4">
            <w:pPr>
              <w:jc w:val="center"/>
              <w:rPr>
                <w:sz w:val="18"/>
                <w:szCs w:val="18"/>
              </w:rPr>
            </w:pPr>
            <w:r w:rsidRPr="000D331B">
              <w:rPr>
                <w:b/>
                <w:sz w:val="18"/>
                <w:szCs w:val="18"/>
              </w:rPr>
              <w:t>mrd. €</w:t>
            </w:r>
          </w:p>
        </w:tc>
        <w:tc>
          <w:tcPr>
            <w:tcW w:w="712" w:type="pct"/>
            <w:shd w:val="clear" w:color="auto" w:fill="auto"/>
          </w:tcPr>
          <w:p w14:paraId="153251DC" w14:textId="77777777" w:rsidR="00946BA4" w:rsidRPr="000D331B" w:rsidRDefault="00946BA4" w:rsidP="00946BA4">
            <w:pPr>
              <w:jc w:val="center"/>
              <w:rPr>
                <w:sz w:val="18"/>
                <w:szCs w:val="18"/>
              </w:rPr>
            </w:pPr>
            <w:r w:rsidRPr="000D331B">
              <w:rPr>
                <w:b/>
                <w:sz w:val="18"/>
                <w:szCs w:val="18"/>
              </w:rPr>
              <w:t>mrd. €</w:t>
            </w:r>
          </w:p>
        </w:tc>
      </w:tr>
      <w:tr w:rsidR="008C49D0" w:rsidRPr="000D331B" w14:paraId="4A83741E" w14:textId="77777777" w:rsidTr="008C49D0">
        <w:tc>
          <w:tcPr>
            <w:tcW w:w="769" w:type="pct"/>
            <w:shd w:val="clear" w:color="auto" w:fill="auto"/>
          </w:tcPr>
          <w:p w14:paraId="7AA8FB21" w14:textId="77777777" w:rsidR="008C49D0" w:rsidRPr="000D331B" w:rsidRDefault="008C49D0" w:rsidP="008C49D0">
            <w:pPr>
              <w:rPr>
                <w:b/>
                <w:sz w:val="18"/>
                <w:szCs w:val="18"/>
              </w:rPr>
            </w:pPr>
            <w:r w:rsidRPr="000D331B">
              <w:rPr>
                <w:b/>
                <w:sz w:val="18"/>
                <w:szCs w:val="18"/>
              </w:rPr>
              <w:t>Bilančna vsota</w:t>
            </w:r>
          </w:p>
        </w:tc>
        <w:tc>
          <w:tcPr>
            <w:tcW w:w="667" w:type="pct"/>
            <w:shd w:val="clear" w:color="auto" w:fill="auto"/>
          </w:tcPr>
          <w:p w14:paraId="3FB72011" w14:textId="23BD3F81" w:rsidR="008C49D0" w:rsidRPr="000D331B" w:rsidRDefault="008C49D0" w:rsidP="008C49D0">
            <w:pPr>
              <w:jc w:val="center"/>
              <w:rPr>
                <w:rFonts w:cs="Arial"/>
                <w:bCs/>
                <w:color w:val="000000"/>
                <w:sz w:val="18"/>
                <w:szCs w:val="18"/>
              </w:rPr>
            </w:pPr>
            <w:r w:rsidRPr="000D331B">
              <w:rPr>
                <w:rFonts w:cs="Arial"/>
                <w:bCs/>
                <w:color w:val="000000"/>
                <w:sz w:val="18"/>
                <w:szCs w:val="18"/>
              </w:rPr>
              <w:t>45,8</w:t>
            </w:r>
          </w:p>
        </w:tc>
        <w:tc>
          <w:tcPr>
            <w:tcW w:w="713" w:type="pct"/>
            <w:shd w:val="clear" w:color="auto" w:fill="auto"/>
          </w:tcPr>
          <w:p w14:paraId="6F560869" w14:textId="2E39FB9A" w:rsidR="008C49D0" w:rsidRPr="000D331B" w:rsidRDefault="008C49D0" w:rsidP="008C49D0">
            <w:pPr>
              <w:jc w:val="center"/>
              <w:rPr>
                <w:rFonts w:cs="Arial"/>
                <w:bCs/>
                <w:color w:val="000000"/>
                <w:sz w:val="18"/>
                <w:szCs w:val="18"/>
              </w:rPr>
            </w:pPr>
            <w:r w:rsidRPr="000D331B">
              <w:rPr>
                <w:rFonts w:cs="Arial"/>
                <w:bCs/>
                <w:color w:val="000000"/>
                <w:sz w:val="18"/>
                <w:szCs w:val="18"/>
              </w:rPr>
              <w:t>47,0</w:t>
            </w:r>
          </w:p>
        </w:tc>
        <w:tc>
          <w:tcPr>
            <w:tcW w:w="713" w:type="pct"/>
            <w:shd w:val="clear" w:color="auto" w:fill="auto"/>
          </w:tcPr>
          <w:p w14:paraId="528D94FC" w14:textId="0175FE38" w:rsidR="008C49D0" w:rsidRPr="000D331B" w:rsidRDefault="008C49D0" w:rsidP="008C49D0">
            <w:pPr>
              <w:jc w:val="center"/>
              <w:rPr>
                <w:rFonts w:cs="Arial"/>
                <w:bCs/>
                <w:color w:val="000000"/>
                <w:sz w:val="18"/>
                <w:szCs w:val="18"/>
              </w:rPr>
            </w:pPr>
            <w:r w:rsidRPr="000D331B">
              <w:rPr>
                <w:rFonts w:cs="Arial"/>
                <w:bCs/>
                <w:color w:val="000000"/>
                <w:sz w:val="18"/>
                <w:szCs w:val="18"/>
              </w:rPr>
              <w:t>48,5</w:t>
            </w:r>
          </w:p>
        </w:tc>
        <w:tc>
          <w:tcPr>
            <w:tcW w:w="713" w:type="pct"/>
            <w:shd w:val="clear" w:color="auto" w:fill="auto"/>
          </w:tcPr>
          <w:p w14:paraId="1C9976AB" w14:textId="26A65175" w:rsidR="008C49D0" w:rsidRPr="000D331B" w:rsidRDefault="008C49D0" w:rsidP="008C49D0">
            <w:pPr>
              <w:jc w:val="center"/>
              <w:rPr>
                <w:rFonts w:cs="Arial"/>
                <w:bCs/>
                <w:color w:val="000000"/>
                <w:sz w:val="18"/>
                <w:szCs w:val="18"/>
              </w:rPr>
            </w:pPr>
            <w:r w:rsidRPr="000D331B">
              <w:rPr>
                <w:rFonts w:cs="Arial"/>
                <w:bCs/>
                <w:color w:val="000000"/>
                <w:sz w:val="18"/>
                <w:szCs w:val="18"/>
              </w:rPr>
              <w:t>49,8</w:t>
            </w:r>
          </w:p>
        </w:tc>
        <w:tc>
          <w:tcPr>
            <w:tcW w:w="713" w:type="pct"/>
            <w:shd w:val="clear" w:color="auto" w:fill="auto"/>
          </w:tcPr>
          <w:p w14:paraId="466A3FE8" w14:textId="558FC84D" w:rsidR="008C49D0" w:rsidRPr="000D331B" w:rsidRDefault="008C49D0" w:rsidP="008C49D0">
            <w:pPr>
              <w:jc w:val="center"/>
              <w:rPr>
                <w:rFonts w:cs="Arial"/>
                <w:bCs/>
                <w:color w:val="000000"/>
                <w:sz w:val="18"/>
                <w:szCs w:val="18"/>
              </w:rPr>
            </w:pPr>
            <w:r w:rsidRPr="000D331B">
              <w:rPr>
                <w:rFonts w:cs="Arial"/>
                <w:bCs/>
                <w:color w:val="000000"/>
                <w:sz w:val="18"/>
                <w:szCs w:val="18"/>
              </w:rPr>
              <w:t>53,4</w:t>
            </w:r>
          </w:p>
        </w:tc>
        <w:tc>
          <w:tcPr>
            <w:tcW w:w="712" w:type="pct"/>
            <w:shd w:val="clear" w:color="auto" w:fill="auto"/>
          </w:tcPr>
          <w:p w14:paraId="7522938D" w14:textId="08040C4D" w:rsidR="008C49D0" w:rsidRPr="000D331B" w:rsidRDefault="008C49D0" w:rsidP="008C49D0">
            <w:pPr>
              <w:jc w:val="center"/>
              <w:rPr>
                <w:rFonts w:cs="Arial"/>
                <w:bCs/>
                <w:color w:val="000000"/>
                <w:sz w:val="18"/>
                <w:szCs w:val="18"/>
              </w:rPr>
            </w:pPr>
            <w:r w:rsidRPr="000D331B">
              <w:rPr>
                <w:rFonts w:cs="Arial"/>
                <w:bCs/>
                <w:color w:val="000000"/>
                <w:sz w:val="18"/>
                <w:szCs w:val="18"/>
              </w:rPr>
              <w:t>54,2</w:t>
            </w:r>
          </w:p>
        </w:tc>
      </w:tr>
      <w:tr w:rsidR="008C49D0" w:rsidRPr="000D331B" w14:paraId="1C6D45C4" w14:textId="77777777" w:rsidTr="008C49D0">
        <w:tc>
          <w:tcPr>
            <w:tcW w:w="769" w:type="pct"/>
            <w:shd w:val="clear" w:color="auto" w:fill="auto"/>
          </w:tcPr>
          <w:p w14:paraId="300A9251" w14:textId="77777777" w:rsidR="008C49D0" w:rsidRPr="000D331B" w:rsidRDefault="008C49D0" w:rsidP="008C49D0">
            <w:pPr>
              <w:rPr>
                <w:b/>
                <w:sz w:val="18"/>
                <w:szCs w:val="18"/>
              </w:rPr>
            </w:pPr>
            <w:r w:rsidRPr="000D331B">
              <w:rPr>
                <w:b/>
                <w:sz w:val="18"/>
                <w:szCs w:val="18"/>
              </w:rPr>
              <w:t>Sedanja vrednost nepremičnin</w:t>
            </w:r>
          </w:p>
        </w:tc>
        <w:tc>
          <w:tcPr>
            <w:tcW w:w="667" w:type="pct"/>
            <w:shd w:val="clear" w:color="auto" w:fill="auto"/>
          </w:tcPr>
          <w:p w14:paraId="209C0B17" w14:textId="1E58AB5C" w:rsidR="008C49D0" w:rsidRPr="000D331B" w:rsidRDefault="008C49D0" w:rsidP="008C49D0">
            <w:pPr>
              <w:jc w:val="center"/>
              <w:rPr>
                <w:rFonts w:cs="Arial"/>
                <w:bCs/>
                <w:color w:val="000000"/>
                <w:sz w:val="18"/>
                <w:szCs w:val="18"/>
              </w:rPr>
            </w:pPr>
            <w:r w:rsidRPr="000D331B">
              <w:rPr>
                <w:rFonts w:cs="Arial"/>
                <w:bCs/>
                <w:color w:val="000000"/>
                <w:sz w:val="18"/>
                <w:szCs w:val="18"/>
              </w:rPr>
              <w:t>20,8</w:t>
            </w:r>
          </w:p>
        </w:tc>
        <w:tc>
          <w:tcPr>
            <w:tcW w:w="713" w:type="pct"/>
            <w:shd w:val="clear" w:color="auto" w:fill="auto"/>
          </w:tcPr>
          <w:p w14:paraId="1D6226C8" w14:textId="4AB2A38A" w:rsidR="008C49D0" w:rsidRPr="000D331B" w:rsidRDefault="008C49D0" w:rsidP="008C49D0">
            <w:pPr>
              <w:jc w:val="center"/>
              <w:rPr>
                <w:rFonts w:cs="Arial"/>
                <w:bCs/>
                <w:color w:val="000000"/>
                <w:sz w:val="18"/>
                <w:szCs w:val="18"/>
              </w:rPr>
            </w:pPr>
            <w:r w:rsidRPr="000D331B">
              <w:rPr>
                <w:rFonts w:cs="Arial"/>
                <w:bCs/>
                <w:color w:val="000000"/>
                <w:sz w:val="18"/>
                <w:szCs w:val="18"/>
              </w:rPr>
              <w:t>21,1</w:t>
            </w:r>
          </w:p>
        </w:tc>
        <w:tc>
          <w:tcPr>
            <w:tcW w:w="713" w:type="pct"/>
            <w:shd w:val="clear" w:color="auto" w:fill="auto"/>
          </w:tcPr>
          <w:p w14:paraId="59768DB0" w14:textId="4238CB09" w:rsidR="008C49D0" w:rsidRPr="000D331B" w:rsidRDefault="008C49D0" w:rsidP="008C49D0">
            <w:pPr>
              <w:jc w:val="center"/>
              <w:rPr>
                <w:rFonts w:cs="Arial"/>
                <w:bCs/>
                <w:color w:val="000000"/>
                <w:sz w:val="18"/>
                <w:szCs w:val="18"/>
              </w:rPr>
            </w:pPr>
            <w:r w:rsidRPr="000D331B">
              <w:rPr>
                <w:rFonts w:cs="Arial"/>
                <w:bCs/>
                <w:color w:val="000000"/>
                <w:sz w:val="18"/>
                <w:szCs w:val="18"/>
              </w:rPr>
              <w:t>21,5</w:t>
            </w:r>
          </w:p>
        </w:tc>
        <w:tc>
          <w:tcPr>
            <w:tcW w:w="713" w:type="pct"/>
            <w:shd w:val="clear" w:color="auto" w:fill="auto"/>
          </w:tcPr>
          <w:p w14:paraId="34267A45" w14:textId="17D1F34F" w:rsidR="008C49D0" w:rsidRPr="000D331B" w:rsidRDefault="008C49D0" w:rsidP="008C49D0">
            <w:pPr>
              <w:jc w:val="center"/>
              <w:rPr>
                <w:rFonts w:cs="Arial"/>
                <w:bCs/>
                <w:color w:val="000000"/>
                <w:sz w:val="18"/>
                <w:szCs w:val="18"/>
              </w:rPr>
            </w:pPr>
            <w:r w:rsidRPr="000D331B">
              <w:rPr>
                <w:rFonts w:cs="Arial"/>
                <w:bCs/>
                <w:color w:val="000000"/>
                <w:sz w:val="18"/>
                <w:szCs w:val="18"/>
              </w:rPr>
              <w:t>22,6</w:t>
            </w:r>
          </w:p>
        </w:tc>
        <w:tc>
          <w:tcPr>
            <w:tcW w:w="713" w:type="pct"/>
            <w:shd w:val="clear" w:color="auto" w:fill="auto"/>
          </w:tcPr>
          <w:p w14:paraId="432D8108" w14:textId="6C6FEBC6" w:rsidR="008C49D0" w:rsidRPr="000D331B" w:rsidRDefault="008C49D0" w:rsidP="008C49D0">
            <w:pPr>
              <w:jc w:val="center"/>
              <w:rPr>
                <w:rFonts w:cs="Arial"/>
                <w:bCs/>
                <w:color w:val="000000"/>
                <w:sz w:val="18"/>
                <w:szCs w:val="18"/>
              </w:rPr>
            </w:pPr>
            <w:r w:rsidRPr="000D331B">
              <w:rPr>
                <w:rFonts w:cs="Arial"/>
                <w:bCs/>
                <w:color w:val="000000"/>
                <w:sz w:val="18"/>
                <w:szCs w:val="18"/>
              </w:rPr>
              <w:t>23,0</w:t>
            </w:r>
          </w:p>
        </w:tc>
        <w:tc>
          <w:tcPr>
            <w:tcW w:w="712" w:type="pct"/>
            <w:shd w:val="clear" w:color="auto" w:fill="auto"/>
          </w:tcPr>
          <w:p w14:paraId="43BBF330" w14:textId="1CB4EF1C" w:rsidR="008C49D0" w:rsidRPr="000D331B" w:rsidRDefault="008C49D0" w:rsidP="008C49D0">
            <w:pPr>
              <w:jc w:val="center"/>
              <w:rPr>
                <w:rFonts w:cs="Arial"/>
                <w:bCs/>
                <w:color w:val="000000"/>
                <w:sz w:val="18"/>
                <w:szCs w:val="18"/>
              </w:rPr>
            </w:pPr>
            <w:r w:rsidRPr="000D331B">
              <w:rPr>
                <w:rFonts w:cs="Arial"/>
                <w:bCs/>
                <w:color w:val="000000"/>
                <w:sz w:val="18"/>
                <w:szCs w:val="18"/>
              </w:rPr>
              <w:t>24,1</w:t>
            </w:r>
          </w:p>
        </w:tc>
      </w:tr>
      <w:tr w:rsidR="008C49D0" w:rsidRPr="000D331B" w14:paraId="5B4C82D7" w14:textId="77777777" w:rsidTr="008C49D0">
        <w:tc>
          <w:tcPr>
            <w:tcW w:w="769" w:type="pct"/>
            <w:shd w:val="clear" w:color="auto" w:fill="auto"/>
          </w:tcPr>
          <w:p w14:paraId="271A3510" w14:textId="77777777" w:rsidR="008C49D0" w:rsidRPr="000D331B" w:rsidRDefault="008C49D0" w:rsidP="008C49D0">
            <w:pPr>
              <w:rPr>
                <w:b/>
                <w:sz w:val="18"/>
                <w:szCs w:val="18"/>
              </w:rPr>
            </w:pPr>
            <w:r w:rsidRPr="000D331B">
              <w:rPr>
                <w:b/>
                <w:sz w:val="18"/>
                <w:szCs w:val="18"/>
              </w:rPr>
              <w:t>Dolgoročni dolg</w:t>
            </w:r>
          </w:p>
        </w:tc>
        <w:tc>
          <w:tcPr>
            <w:tcW w:w="667" w:type="pct"/>
            <w:shd w:val="clear" w:color="auto" w:fill="auto"/>
          </w:tcPr>
          <w:p w14:paraId="33727DE1" w14:textId="6445D977" w:rsidR="008C49D0" w:rsidRPr="000D331B" w:rsidRDefault="008C49D0" w:rsidP="008C49D0">
            <w:pPr>
              <w:jc w:val="center"/>
              <w:rPr>
                <w:rFonts w:cs="Arial"/>
                <w:bCs/>
                <w:color w:val="000000"/>
                <w:sz w:val="18"/>
                <w:szCs w:val="18"/>
              </w:rPr>
            </w:pPr>
            <w:r w:rsidRPr="000D331B">
              <w:rPr>
                <w:rFonts w:cs="Arial"/>
                <w:bCs/>
                <w:color w:val="000000"/>
                <w:sz w:val="18"/>
                <w:szCs w:val="18"/>
              </w:rPr>
              <w:t>27,5</w:t>
            </w:r>
          </w:p>
        </w:tc>
        <w:tc>
          <w:tcPr>
            <w:tcW w:w="713" w:type="pct"/>
            <w:shd w:val="clear" w:color="auto" w:fill="auto"/>
          </w:tcPr>
          <w:p w14:paraId="4A53FD20" w14:textId="66B49154" w:rsidR="008C49D0" w:rsidRPr="000D331B" w:rsidRDefault="008C49D0" w:rsidP="008C49D0">
            <w:pPr>
              <w:jc w:val="center"/>
              <w:rPr>
                <w:rFonts w:cs="Arial"/>
                <w:bCs/>
                <w:color w:val="000000"/>
                <w:sz w:val="18"/>
                <w:szCs w:val="18"/>
              </w:rPr>
            </w:pPr>
            <w:r w:rsidRPr="000D331B">
              <w:rPr>
                <w:rFonts w:cs="Arial"/>
                <w:bCs/>
                <w:color w:val="000000"/>
                <w:sz w:val="18"/>
                <w:szCs w:val="18"/>
              </w:rPr>
              <w:t>29,0</w:t>
            </w:r>
          </w:p>
        </w:tc>
        <w:tc>
          <w:tcPr>
            <w:tcW w:w="713" w:type="pct"/>
            <w:shd w:val="clear" w:color="auto" w:fill="auto"/>
          </w:tcPr>
          <w:p w14:paraId="13228D0B" w14:textId="38384152" w:rsidR="008C49D0" w:rsidRPr="000D331B" w:rsidRDefault="008C49D0" w:rsidP="008C49D0">
            <w:pPr>
              <w:jc w:val="center"/>
              <w:rPr>
                <w:rFonts w:cs="Arial"/>
                <w:bCs/>
                <w:color w:val="000000"/>
                <w:sz w:val="18"/>
                <w:szCs w:val="18"/>
              </w:rPr>
            </w:pPr>
            <w:r w:rsidRPr="000D331B">
              <w:rPr>
                <w:rFonts w:cs="Arial"/>
                <w:bCs/>
                <w:color w:val="000000"/>
                <w:sz w:val="18"/>
                <w:szCs w:val="18"/>
              </w:rPr>
              <w:t>29,5</w:t>
            </w:r>
          </w:p>
        </w:tc>
        <w:tc>
          <w:tcPr>
            <w:tcW w:w="713" w:type="pct"/>
            <w:shd w:val="clear" w:color="auto" w:fill="auto"/>
          </w:tcPr>
          <w:p w14:paraId="2F899F5C" w14:textId="612EBFA7" w:rsidR="008C49D0" w:rsidRPr="000D331B" w:rsidRDefault="008C49D0" w:rsidP="008C49D0">
            <w:pPr>
              <w:jc w:val="center"/>
              <w:rPr>
                <w:rFonts w:cs="Arial"/>
                <w:bCs/>
                <w:color w:val="000000"/>
                <w:sz w:val="18"/>
                <w:szCs w:val="18"/>
              </w:rPr>
            </w:pPr>
            <w:r w:rsidRPr="000D331B">
              <w:rPr>
                <w:rFonts w:cs="Arial"/>
                <w:bCs/>
                <w:color w:val="000000"/>
                <w:sz w:val="18"/>
                <w:szCs w:val="18"/>
              </w:rPr>
              <w:t>29,0</w:t>
            </w:r>
          </w:p>
        </w:tc>
        <w:tc>
          <w:tcPr>
            <w:tcW w:w="713" w:type="pct"/>
            <w:shd w:val="clear" w:color="auto" w:fill="auto"/>
          </w:tcPr>
          <w:p w14:paraId="4DB36762" w14:textId="597B53D7" w:rsidR="008C49D0" w:rsidRPr="000D331B" w:rsidRDefault="008C49D0" w:rsidP="008C49D0">
            <w:pPr>
              <w:jc w:val="center"/>
              <w:rPr>
                <w:rFonts w:cs="Arial"/>
                <w:bCs/>
                <w:color w:val="000000"/>
                <w:sz w:val="18"/>
                <w:szCs w:val="18"/>
              </w:rPr>
            </w:pPr>
            <w:r w:rsidRPr="000D331B">
              <w:rPr>
                <w:rFonts w:cs="Arial"/>
                <w:bCs/>
                <w:color w:val="000000"/>
                <w:sz w:val="18"/>
                <w:szCs w:val="18"/>
              </w:rPr>
              <w:t>35,0</w:t>
            </w:r>
          </w:p>
        </w:tc>
        <w:tc>
          <w:tcPr>
            <w:tcW w:w="712" w:type="pct"/>
            <w:shd w:val="clear" w:color="auto" w:fill="auto"/>
          </w:tcPr>
          <w:p w14:paraId="76920812" w14:textId="6B4C47B4" w:rsidR="008C49D0" w:rsidRPr="000D331B" w:rsidRDefault="008C49D0" w:rsidP="008C49D0">
            <w:pPr>
              <w:jc w:val="center"/>
              <w:rPr>
                <w:rFonts w:cs="Arial"/>
                <w:bCs/>
                <w:color w:val="000000"/>
                <w:sz w:val="18"/>
                <w:szCs w:val="18"/>
              </w:rPr>
            </w:pPr>
            <w:r w:rsidRPr="000D331B">
              <w:rPr>
                <w:rFonts w:cs="Arial"/>
                <w:bCs/>
                <w:color w:val="000000"/>
                <w:sz w:val="18"/>
                <w:szCs w:val="18"/>
              </w:rPr>
              <w:t>36,6</w:t>
            </w:r>
          </w:p>
        </w:tc>
      </w:tr>
      <w:tr w:rsidR="008C49D0" w:rsidRPr="000D331B" w14:paraId="6E140C68" w14:textId="77777777" w:rsidTr="008C49D0">
        <w:tc>
          <w:tcPr>
            <w:tcW w:w="769" w:type="pct"/>
            <w:shd w:val="clear" w:color="auto" w:fill="auto"/>
          </w:tcPr>
          <w:p w14:paraId="214445F4" w14:textId="77777777" w:rsidR="008C49D0" w:rsidRPr="000D331B" w:rsidRDefault="008C49D0" w:rsidP="008C49D0">
            <w:pPr>
              <w:rPr>
                <w:b/>
                <w:sz w:val="18"/>
                <w:szCs w:val="18"/>
              </w:rPr>
            </w:pPr>
            <w:r w:rsidRPr="000D331B">
              <w:rPr>
                <w:b/>
                <w:sz w:val="18"/>
                <w:szCs w:val="18"/>
              </w:rPr>
              <w:t>Dolgoročne finančne naložbe</w:t>
            </w:r>
          </w:p>
        </w:tc>
        <w:tc>
          <w:tcPr>
            <w:tcW w:w="667" w:type="pct"/>
            <w:shd w:val="clear" w:color="auto" w:fill="auto"/>
          </w:tcPr>
          <w:p w14:paraId="533C5EEE" w14:textId="6867B41B" w:rsidR="008C49D0" w:rsidRPr="000D331B" w:rsidRDefault="008C49D0" w:rsidP="008C49D0">
            <w:pPr>
              <w:jc w:val="center"/>
              <w:rPr>
                <w:rFonts w:cs="Arial"/>
                <w:bCs/>
                <w:color w:val="000000"/>
                <w:sz w:val="18"/>
                <w:szCs w:val="18"/>
              </w:rPr>
            </w:pPr>
            <w:r w:rsidRPr="000D331B">
              <w:rPr>
                <w:rFonts w:cs="Arial"/>
                <w:bCs/>
                <w:color w:val="000000"/>
                <w:sz w:val="18"/>
                <w:szCs w:val="18"/>
              </w:rPr>
              <w:t>12,0</w:t>
            </w:r>
          </w:p>
        </w:tc>
        <w:tc>
          <w:tcPr>
            <w:tcW w:w="713" w:type="pct"/>
            <w:shd w:val="clear" w:color="auto" w:fill="auto"/>
          </w:tcPr>
          <w:p w14:paraId="4E12C0A1" w14:textId="6D75696A" w:rsidR="008C49D0" w:rsidRPr="000D331B" w:rsidRDefault="008C49D0" w:rsidP="008C49D0">
            <w:pPr>
              <w:jc w:val="center"/>
              <w:rPr>
                <w:rFonts w:cs="Arial"/>
                <w:bCs/>
                <w:color w:val="000000"/>
                <w:sz w:val="18"/>
                <w:szCs w:val="18"/>
              </w:rPr>
            </w:pPr>
            <w:r w:rsidRPr="000D331B">
              <w:rPr>
                <w:rFonts w:cs="Arial"/>
                <w:bCs/>
                <w:color w:val="000000"/>
                <w:sz w:val="18"/>
                <w:szCs w:val="18"/>
              </w:rPr>
              <w:t>12,5</w:t>
            </w:r>
          </w:p>
        </w:tc>
        <w:tc>
          <w:tcPr>
            <w:tcW w:w="713" w:type="pct"/>
            <w:shd w:val="clear" w:color="auto" w:fill="auto"/>
          </w:tcPr>
          <w:p w14:paraId="4074B71B" w14:textId="4C5A0024" w:rsidR="008C49D0" w:rsidRPr="000D331B" w:rsidRDefault="008C49D0" w:rsidP="008C49D0">
            <w:pPr>
              <w:jc w:val="center"/>
              <w:rPr>
                <w:rFonts w:cs="Arial"/>
                <w:bCs/>
                <w:color w:val="000000"/>
                <w:sz w:val="18"/>
                <w:szCs w:val="18"/>
              </w:rPr>
            </w:pPr>
            <w:r w:rsidRPr="000D331B">
              <w:rPr>
                <w:rFonts w:cs="Arial"/>
                <w:bCs/>
                <w:color w:val="000000"/>
                <w:sz w:val="18"/>
                <w:szCs w:val="18"/>
              </w:rPr>
              <w:t>11,7</w:t>
            </w:r>
          </w:p>
        </w:tc>
        <w:tc>
          <w:tcPr>
            <w:tcW w:w="713" w:type="pct"/>
            <w:shd w:val="clear" w:color="auto" w:fill="auto"/>
          </w:tcPr>
          <w:p w14:paraId="58A15FBF" w14:textId="33C45000" w:rsidR="008C49D0" w:rsidRPr="000D331B" w:rsidRDefault="008C49D0" w:rsidP="008C49D0">
            <w:pPr>
              <w:jc w:val="center"/>
              <w:rPr>
                <w:rFonts w:cs="Arial"/>
                <w:bCs/>
                <w:color w:val="000000"/>
                <w:sz w:val="18"/>
                <w:szCs w:val="18"/>
              </w:rPr>
            </w:pPr>
            <w:r w:rsidRPr="000D331B">
              <w:rPr>
                <w:rFonts w:cs="Arial"/>
                <w:bCs/>
                <w:color w:val="000000"/>
                <w:sz w:val="18"/>
                <w:szCs w:val="18"/>
              </w:rPr>
              <w:t>12,5</w:t>
            </w:r>
          </w:p>
        </w:tc>
        <w:tc>
          <w:tcPr>
            <w:tcW w:w="713" w:type="pct"/>
            <w:shd w:val="clear" w:color="auto" w:fill="auto"/>
          </w:tcPr>
          <w:p w14:paraId="41E31387" w14:textId="0D3DF18F" w:rsidR="008C49D0" w:rsidRPr="000D331B" w:rsidRDefault="008C49D0" w:rsidP="008C49D0">
            <w:pPr>
              <w:jc w:val="center"/>
              <w:rPr>
                <w:rFonts w:cs="Arial"/>
                <w:bCs/>
                <w:color w:val="000000"/>
                <w:sz w:val="18"/>
                <w:szCs w:val="18"/>
              </w:rPr>
            </w:pPr>
            <w:r w:rsidRPr="000D331B">
              <w:rPr>
                <w:rFonts w:cs="Arial"/>
                <w:bCs/>
                <w:color w:val="000000"/>
                <w:sz w:val="18"/>
                <w:szCs w:val="18"/>
              </w:rPr>
              <w:t>12,3</w:t>
            </w:r>
          </w:p>
        </w:tc>
        <w:tc>
          <w:tcPr>
            <w:tcW w:w="712" w:type="pct"/>
            <w:shd w:val="clear" w:color="auto" w:fill="auto"/>
          </w:tcPr>
          <w:p w14:paraId="3F710686" w14:textId="79D27C6B" w:rsidR="008C49D0" w:rsidRPr="000D331B" w:rsidRDefault="008C49D0" w:rsidP="008C49D0">
            <w:pPr>
              <w:jc w:val="center"/>
              <w:rPr>
                <w:rFonts w:cs="Arial"/>
                <w:bCs/>
                <w:color w:val="000000"/>
                <w:sz w:val="18"/>
                <w:szCs w:val="18"/>
              </w:rPr>
            </w:pPr>
            <w:r w:rsidRPr="000D331B">
              <w:rPr>
                <w:rFonts w:cs="Arial"/>
                <w:bCs/>
                <w:color w:val="000000"/>
                <w:sz w:val="18"/>
                <w:szCs w:val="18"/>
              </w:rPr>
              <w:t>12,9</w:t>
            </w:r>
          </w:p>
        </w:tc>
      </w:tr>
      <w:tr w:rsidR="008C49D0" w:rsidRPr="000D331B" w14:paraId="2B0DADB1" w14:textId="77777777" w:rsidTr="008C49D0">
        <w:tc>
          <w:tcPr>
            <w:tcW w:w="769" w:type="pct"/>
            <w:shd w:val="clear" w:color="auto" w:fill="auto"/>
          </w:tcPr>
          <w:p w14:paraId="122CE7CC" w14:textId="77777777" w:rsidR="008C49D0" w:rsidRPr="000D331B" w:rsidRDefault="008C49D0" w:rsidP="008C49D0">
            <w:pPr>
              <w:rPr>
                <w:b/>
                <w:sz w:val="18"/>
                <w:szCs w:val="18"/>
              </w:rPr>
            </w:pPr>
            <w:r w:rsidRPr="000D331B">
              <w:rPr>
                <w:b/>
                <w:sz w:val="18"/>
                <w:szCs w:val="18"/>
              </w:rPr>
              <w:t>Dolgoročno dana posojila in depoziti</w:t>
            </w:r>
          </w:p>
        </w:tc>
        <w:tc>
          <w:tcPr>
            <w:tcW w:w="667" w:type="pct"/>
            <w:shd w:val="clear" w:color="auto" w:fill="auto"/>
          </w:tcPr>
          <w:p w14:paraId="5FC533E1" w14:textId="1AFC09B0" w:rsidR="008C49D0" w:rsidRPr="000D331B" w:rsidRDefault="008C49D0" w:rsidP="008C49D0">
            <w:pPr>
              <w:jc w:val="center"/>
              <w:rPr>
                <w:rFonts w:cs="Arial"/>
                <w:bCs/>
                <w:color w:val="000000"/>
                <w:sz w:val="18"/>
                <w:szCs w:val="18"/>
              </w:rPr>
            </w:pPr>
            <w:r w:rsidRPr="000D331B">
              <w:rPr>
                <w:rFonts w:cs="Arial"/>
                <w:bCs/>
                <w:color w:val="000000"/>
                <w:sz w:val="18"/>
                <w:szCs w:val="18"/>
              </w:rPr>
              <w:t>2,5</w:t>
            </w:r>
          </w:p>
        </w:tc>
        <w:tc>
          <w:tcPr>
            <w:tcW w:w="713" w:type="pct"/>
            <w:shd w:val="clear" w:color="auto" w:fill="auto"/>
          </w:tcPr>
          <w:p w14:paraId="2B64367A" w14:textId="520C5F4E" w:rsidR="008C49D0" w:rsidRPr="000D331B" w:rsidRDefault="008C49D0" w:rsidP="008C49D0">
            <w:pPr>
              <w:jc w:val="center"/>
              <w:rPr>
                <w:rFonts w:cs="Arial"/>
                <w:bCs/>
                <w:color w:val="000000"/>
                <w:sz w:val="18"/>
                <w:szCs w:val="18"/>
              </w:rPr>
            </w:pPr>
            <w:r w:rsidRPr="000D331B">
              <w:rPr>
                <w:rFonts w:cs="Arial"/>
                <w:bCs/>
                <w:color w:val="000000"/>
                <w:sz w:val="18"/>
                <w:szCs w:val="18"/>
              </w:rPr>
              <w:t>3,3</w:t>
            </w:r>
          </w:p>
        </w:tc>
        <w:tc>
          <w:tcPr>
            <w:tcW w:w="713" w:type="pct"/>
            <w:shd w:val="clear" w:color="auto" w:fill="auto"/>
          </w:tcPr>
          <w:p w14:paraId="3E8AA3D6" w14:textId="3FB12048" w:rsidR="008C49D0" w:rsidRPr="000D331B" w:rsidRDefault="008C49D0" w:rsidP="008C49D0">
            <w:pPr>
              <w:jc w:val="center"/>
              <w:rPr>
                <w:rFonts w:cs="Arial"/>
                <w:bCs/>
                <w:color w:val="000000"/>
                <w:sz w:val="18"/>
                <w:szCs w:val="18"/>
              </w:rPr>
            </w:pPr>
            <w:r w:rsidRPr="000D331B">
              <w:rPr>
                <w:rFonts w:cs="Arial"/>
                <w:bCs/>
                <w:color w:val="000000"/>
                <w:sz w:val="18"/>
                <w:szCs w:val="18"/>
              </w:rPr>
              <w:t>3,6</w:t>
            </w:r>
          </w:p>
        </w:tc>
        <w:tc>
          <w:tcPr>
            <w:tcW w:w="713" w:type="pct"/>
            <w:shd w:val="clear" w:color="auto" w:fill="auto"/>
          </w:tcPr>
          <w:p w14:paraId="67BC2773" w14:textId="0930480C" w:rsidR="008C49D0" w:rsidRPr="000D331B" w:rsidRDefault="008C49D0" w:rsidP="008C49D0">
            <w:pPr>
              <w:jc w:val="center"/>
              <w:rPr>
                <w:rFonts w:cs="Arial"/>
                <w:bCs/>
                <w:color w:val="000000"/>
                <w:sz w:val="18"/>
                <w:szCs w:val="18"/>
              </w:rPr>
            </w:pPr>
            <w:r w:rsidRPr="000D331B">
              <w:rPr>
                <w:rFonts w:cs="Arial"/>
                <w:bCs/>
                <w:color w:val="000000"/>
                <w:sz w:val="18"/>
                <w:szCs w:val="18"/>
              </w:rPr>
              <w:t>2,2</w:t>
            </w:r>
          </w:p>
        </w:tc>
        <w:tc>
          <w:tcPr>
            <w:tcW w:w="713" w:type="pct"/>
            <w:shd w:val="clear" w:color="auto" w:fill="auto"/>
          </w:tcPr>
          <w:p w14:paraId="38425765" w14:textId="1C489854" w:rsidR="008C49D0" w:rsidRPr="000D331B" w:rsidRDefault="008C49D0" w:rsidP="008C49D0">
            <w:pPr>
              <w:jc w:val="center"/>
              <w:rPr>
                <w:rFonts w:cs="Arial"/>
                <w:bCs/>
                <w:color w:val="000000"/>
                <w:sz w:val="18"/>
                <w:szCs w:val="18"/>
              </w:rPr>
            </w:pPr>
            <w:r w:rsidRPr="000D331B">
              <w:rPr>
                <w:rFonts w:cs="Arial"/>
                <w:bCs/>
                <w:color w:val="000000"/>
                <w:sz w:val="18"/>
                <w:szCs w:val="18"/>
              </w:rPr>
              <w:t>1,7</w:t>
            </w:r>
          </w:p>
        </w:tc>
        <w:tc>
          <w:tcPr>
            <w:tcW w:w="712" w:type="pct"/>
            <w:shd w:val="clear" w:color="auto" w:fill="auto"/>
          </w:tcPr>
          <w:p w14:paraId="641F97C1" w14:textId="28088930" w:rsidR="008C49D0" w:rsidRPr="000D331B" w:rsidRDefault="008C49D0" w:rsidP="008C49D0">
            <w:pPr>
              <w:jc w:val="center"/>
              <w:rPr>
                <w:rFonts w:cs="Arial"/>
                <w:bCs/>
                <w:color w:val="000000"/>
                <w:sz w:val="18"/>
                <w:szCs w:val="18"/>
              </w:rPr>
            </w:pPr>
            <w:r w:rsidRPr="000D331B">
              <w:rPr>
                <w:rFonts w:cs="Arial"/>
                <w:bCs/>
                <w:color w:val="000000"/>
                <w:sz w:val="18"/>
                <w:szCs w:val="18"/>
              </w:rPr>
              <w:t>1,2</w:t>
            </w:r>
          </w:p>
        </w:tc>
      </w:tr>
    </w:tbl>
    <w:p w14:paraId="14C5F668" w14:textId="5964D8CE" w:rsidR="00946BA4" w:rsidRPr="000D331B" w:rsidRDefault="00946BA4" w:rsidP="00946BA4">
      <w:pPr>
        <w:rPr>
          <w:rFonts w:cs="Arial"/>
        </w:rPr>
      </w:pPr>
      <w:r w:rsidRPr="000D331B">
        <w:rPr>
          <w:rFonts w:cs="Arial"/>
        </w:rPr>
        <w:lastRenderedPageBreak/>
        <w:t xml:space="preserve">Iz </w:t>
      </w:r>
      <w:r w:rsidRPr="000D331B">
        <w:t>analize premoženja države in občin, izkazanega na zadnji dan leta v obdobju 201</w:t>
      </w:r>
      <w:r w:rsidR="00421CEF" w:rsidRPr="000D331B">
        <w:t>6</w:t>
      </w:r>
      <w:r w:rsidRPr="000D331B">
        <w:t>-202</w:t>
      </w:r>
      <w:r w:rsidR="00421CEF" w:rsidRPr="000D331B">
        <w:t>1</w:t>
      </w:r>
      <w:r w:rsidRPr="000D331B">
        <w:t xml:space="preserve"> glede na bruto domači proizvod, je razvidno, da je delež:</w:t>
      </w:r>
    </w:p>
    <w:p w14:paraId="098AA191" w14:textId="0CDE4908" w:rsidR="00946BA4" w:rsidRPr="000D331B" w:rsidRDefault="00946BA4" w:rsidP="00860A41">
      <w:pPr>
        <w:numPr>
          <w:ilvl w:val="0"/>
          <w:numId w:val="9"/>
        </w:numPr>
        <w:spacing w:line="240" w:lineRule="auto"/>
      </w:pPr>
      <w:r w:rsidRPr="000D331B">
        <w:t xml:space="preserve">sedanje vrednosti nepremičnin v bruto domačem proizvodu </w:t>
      </w:r>
      <w:r w:rsidR="00421CEF" w:rsidRPr="000D331B">
        <w:t>padal (z izjemo v letu 2020)</w:t>
      </w:r>
      <w:r w:rsidRPr="000D331B">
        <w:t>;</w:t>
      </w:r>
    </w:p>
    <w:p w14:paraId="2664EA7B" w14:textId="46A4647D" w:rsidR="00946BA4" w:rsidRPr="000D331B" w:rsidRDefault="00946BA4" w:rsidP="00860A41">
      <w:pPr>
        <w:numPr>
          <w:ilvl w:val="0"/>
          <w:numId w:val="9"/>
        </w:numPr>
        <w:spacing w:line="240" w:lineRule="auto"/>
      </w:pPr>
      <w:r w:rsidRPr="000D331B">
        <w:t>dolgoročnega dolga v bruto domačem proizvodu</w:t>
      </w:r>
      <w:r w:rsidR="00421CEF" w:rsidRPr="000D331B">
        <w:t xml:space="preserve"> nihal</w:t>
      </w:r>
      <w:r w:rsidRPr="000D331B">
        <w:t xml:space="preserve">; </w:t>
      </w:r>
    </w:p>
    <w:p w14:paraId="08842A02" w14:textId="77777777" w:rsidR="00946BA4" w:rsidRPr="000D331B" w:rsidRDefault="00946BA4" w:rsidP="00860A41">
      <w:pPr>
        <w:numPr>
          <w:ilvl w:val="0"/>
          <w:numId w:val="9"/>
        </w:numPr>
        <w:spacing w:line="240" w:lineRule="auto"/>
      </w:pPr>
      <w:r w:rsidRPr="000D331B">
        <w:t>dolgoročnih finančnih naložb v bruto domačem proizvodu nihal.</w:t>
      </w:r>
    </w:p>
    <w:p w14:paraId="514C407A" w14:textId="77777777" w:rsidR="00946BA4" w:rsidRPr="000D331B" w:rsidRDefault="00946BA4" w:rsidP="00946BA4">
      <w:pPr>
        <w:pStyle w:val="Napis"/>
      </w:pPr>
    </w:p>
    <w:p w14:paraId="7B9EC3AE" w14:textId="3F609662" w:rsidR="00946BA4" w:rsidRPr="000D331B" w:rsidRDefault="00946BA4" w:rsidP="00946BA4">
      <w:pPr>
        <w:rPr>
          <w:b/>
          <w:bCs/>
        </w:rPr>
      </w:pPr>
      <w:bookmarkStart w:id="47" w:name="_Toc103930496"/>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336CEB">
        <w:rPr>
          <w:b/>
          <w:bCs/>
          <w:noProof/>
        </w:rPr>
        <w:t>6</w:t>
      </w:r>
      <w:r w:rsidRPr="000D331B">
        <w:rPr>
          <w:b/>
          <w:bCs/>
        </w:rPr>
        <w:fldChar w:fldCharType="end"/>
      </w:r>
      <w:r w:rsidRPr="000D331B">
        <w:rPr>
          <w:b/>
          <w:bCs/>
        </w:rPr>
        <w:t>: Gibanje deleža</w:t>
      </w:r>
      <w:r w:rsidR="007D35C2" w:rsidRPr="000D331B">
        <w:rPr>
          <w:b/>
          <w:bCs/>
        </w:rPr>
        <w:t xml:space="preserve"> (%)</w:t>
      </w:r>
      <w:r w:rsidRPr="000D331B">
        <w:rPr>
          <w:b/>
          <w:bCs/>
        </w:rPr>
        <w:t xml:space="preserve"> sedanje vrednosti nepremičnin, dolgoročnega dolga in dolgoročnih finančnih naložb v bruto domačem</w:t>
      </w:r>
      <w:r w:rsidR="00860A41">
        <w:rPr>
          <w:b/>
          <w:bCs/>
        </w:rPr>
        <w:t xml:space="preserve"> </w:t>
      </w:r>
      <w:r w:rsidRPr="000D331B">
        <w:rPr>
          <w:b/>
          <w:bCs/>
        </w:rPr>
        <w:t>proizvodu v obdobju 201</w:t>
      </w:r>
      <w:r w:rsidR="00421CEF" w:rsidRPr="000D331B">
        <w:rPr>
          <w:b/>
          <w:bCs/>
        </w:rPr>
        <w:t>6</w:t>
      </w:r>
      <w:r w:rsidR="002F39D1">
        <w:rPr>
          <w:b/>
          <w:bCs/>
        </w:rPr>
        <w:t>–</w:t>
      </w:r>
      <w:r w:rsidRPr="000D331B">
        <w:rPr>
          <w:b/>
          <w:bCs/>
        </w:rPr>
        <w:t>202</w:t>
      </w:r>
      <w:r w:rsidR="00421CEF" w:rsidRPr="000D331B">
        <w:rPr>
          <w:b/>
          <w:bCs/>
        </w:rPr>
        <w:t>1</w:t>
      </w:r>
      <w:r w:rsidRPr="000D331B">
        <w:rPr>
          <w:b/>
          <w:bCs/>
        </w:rPr>
        <w:t xml:space="preserve"> (podatki o bruto domačem proizvodu za izračun so pridobljeni na Statističnem uradu RS, </w:t>
      </w:r>
      <w:hyperlink r:id="rId13" w:history="1">
        <w:r w:rsidRPr="000D331B">
          <w:rPr>
            <w:rStyle w:val="Hiperpovezava"/>
            <w:b/>
            <w:bCs/>
          </w:rPr>
          <w:t>www.surs.si</w:t>
        </w:r>
      </w:hyperlink>
      <w:r w:rsidRPr="000D331B">
        <w:rPr>
          <w:b/>
          <w:bCs/>
        </w:rPr>
        <w:t>)</w:t>
      </w:r>
      <w:bookmarkEnd w:id="47"/>
    </w:p>
    <w:p w14:paraId="0B4608EB" w14:textId="77777777" w:rsidR="00421CEF" w:rsidRPr="000D331B" w:rsidRDefault="00421CEF" w:rsidP="00946BA4">
      <w:pPr>
        <w:rPr>
          <w:b/>
          <w:bCs/>
        </w:rPr>
      </w:pPr>
    </w:p>
    <w:p w14:paraId="33D5B9EB" w14:textId="57C85FF9" w:rsidR="00946BA4" w:rsidRPr="000D331B" w:rsidRDefault="00421CEF" w:rsidP="00946BA4">
      <w:r w:rsidRPr="000D331B">
        <w:rPr>
          <w:noProof/>
          <w:lang w:eastAsia="sl-SI"/>
        </w:rPr>
        <w:drawing>
          <wp:inline distT="0" distB="0" distL="0" distR="0" wp14:anchorId="2753DEC7" wp14:editId="220E9456">
            <wp:extent cx="5932170" cy="2514600"/>
            <wp:effectExtent l="0" t="0" r="0" b="0"/>
            <wp:docPr id="10" name="Slika 10" descr="Slika 6: Gibanje deleža sedanje vrednosti nepremičnin, dolgoročnega dolga in dolgoročnih finančnih naložb v bruto domačem  proizvodu v obdobju 2016-2021 (podatki o bruto domačem proizvodu za izračun so pridobljeni na Statističnem uradu RS, www.sur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6: Gibanje deleža sedanje vrednosti nepremičnin, dolgoročnega dolga in dolgoročnih finančnih naložb v bruto domačem  proizvodu v obdobju 2016-2021 (podatki o bruto domačem proizvodu za izračun so pridobljeni na Statističnem uradu RS, www.surs.si)"/>
                    <pic:cNvPicPr>
                      <a:picLocks noChangeAspect="1" noChangeArrowheads="1"/>
                    </pic:cNvPicPr>
                  </pic:nvPicPr>
                  <pic:blipFill rotWithShape="1">
                    <a:blip r:embed="rId14">
                      <a:extLst>
                        <a:ext uri="{28A0092B-C50C-407E-A947-70E740481C1C}">
                          <a14:useLocalDpi xmlns:a14="http://schemas.microsoft.com/office/drawing/2010/main" val="0"/>
                        </a:ext>
                      </a:extLst>
                    </a:blip>
                    <a:srcRect b="16600"/>
                    <a:stretch/>
                  </pic:blipFill>
                  <pic:spPr bwMode="auto">
                    <a:xfrm>
                      <a:off x="0" y="0"/>
                      <a:ext cx="5969989" cy="2530631"/>
                    </a:xfrm>
                    <a:prstGeom prst="rect">
                      <a:avLst/>
                    </a:prstGeom>
                    <a:noFill/>
                    <a:ln>
                      <a:noFill/>
                    </a:ln>
                    <a:extLst>
                      <a:ext uri="{53640926-AAD7-44D8-BBD7-CCE9431645EC}">
                        <a14:shadowObscured xmlns:a14="http://schemas.microsoft.com/office/drawing/2010/main"/>
                      </a:ext>
                    </a:extLst>
                  </pic:spPr>
                </pic:pic>
              </a:graphicData>
            </a:graphic>
          </wp:inline>
        </w:drawing>
      </w:r>
    </w:p>
    <w:p w14:paraId="13DE18FA" w14:textId="15A111DD" w:rsidR="00946BA4" w:rsidRPr="000D331B" w:rsidRDefault="00946BA4" w:rsidP="00946BA4">
      <w:pPr>
        <w:rPr>
          <w:b/>
          <w:bCs/>
        </w:rPr>
      </w:pPr>
    </w:p>
    <w:p w14:paraId="48B97402" w14:textId="06DA2249" w:rsidR="00946BA4" w:rsidRPr="000D331B" w:rsidRDefault="00946BA4" w:rsidP="00F77738">
      <w:pPr>
        <w:pStyle w:val="Napis"/>
        <w:jc w:val="both"/>
        <w:rPr>
          <w:b/>
          <w:bCs w:val="0"/>
        </w:rPr>
      </w:pPr>
      <w:bookmarkStart w:id="48" w:name="_Toc71632045"/>
      <w:bookmarkStart w:id="49" w:name="_Toc103930471"/>
      <w:r w:rsidRPr="000D331B">
        <w:rPr>
          <w:b/>
          <w:bCs w:val="0"/>
          <w:szCs w:val="24"/>
        </w:rPr>
        <w:t xml:space="preserve">Tabela </w:t>
      </w:r>
      <w:r w:rsidRPr="000D331B">
        <w:rPr>
          <w:b/>
          <w:bCs w:val="0"/>
          <w:szCs w:val="24"/>
        </w:rPr>
        <w:fldChar w:fldCharType="begin"/>
      </w:r>
      <w:r w:rsidRPr="000D331B">
        <w:rPr>
          <w:b/>
          <w:bCs w:val="0"/>
          <w:szCs w:val="24"/>
        </w:rPr>
        <w:instrText xml:space="preserve"> SEQ Tabela \* ARABIC </w:instrText>
      </w:r>
      <w:r w:rsidRPr="000D331B">
        <w:rPr>
          <w:b/>
          <w:bCs w:val="0"/>
          <w:szCs w:val="24"/>
        </w:rPr>
        <w:fldChar w:fldCharType="separate"/>
      </w:r>
      <w:r w:rsidR="00336CEB">
        <w:rPr>
          <w:b/>
          <w:bCs w:val="0"/>
          <w:noProof/>
          <w:szCs w:val="24"/>
        </w:rPr>
        <w:t>7</w:t>
      </w:r>
      <w:r w:rsidRPr="000D331B">
        <w:rPr>
          <w:b/>
          <w:bCs w:val="0"/>
          <w:szCs w:val="24"/>
        </w:rPr>
        <w:fldChar w:fldCharType="end"/>
      </w:r>
      <w:r w:rsidRPr="000D331B">
        <w:rPr>
          <w:b/>
          <w:bCs w:val="0"/>
          <w:szCs w:val="24"/>
        </w:rPr>
        <w:t xml:space="preserve">: </w:t>
      </w:r>
      <w:r w:rsidRPr="000D331B">
        <w:rPr>
          <w:b/>
          <w:bCs w:val="0"/>
        </w:rPr>
        <w:t>Delež (v %) sedanje vrednosti nepremičnin, dolgoročnega dolga in dolgoročnih finančnih naložb v bruto domačem proizvodu v obdobju 201</w:t>
      </w:r>
      <w:r w:rsidR="008F68AC" w:rsidRPr="000D331B">
        <w:rPr>
          <w:b/>
          <w:bCs w:val="0"/>
        </w:rPr>
        <w:t>6</w:t>
      </w:r>
      <w:r w:rsidR="002F39D1">
        <w:rPr>
          <w:b/>
          <w:bCs w:val="0"/>
        </w:rPr>
        <w:t>–</w:t>
      </w:r>
      <w:r w:rsidRPr="000D331B">
        <w:rPr>
          <w:b/>
          <w:bCs w:val="0"/>
        </w:rPr>
        <w:t>202</w:t>
      </w:r>
      <w:r w:rsidR="008F68AC" w:rsidRPr="000D331B">
        <w:rPr>
          <w:b/>
          <w:bCs w:val="0"/>
        </w:rPr>
        <w:t>1</w:t>
      </w:r>
      <w:r w:rsidRPr="000D331B">
        <w:rPr>
          <w:b/>
          <w:bCs w:val="0"/>
        </w:rPr>
        <w:t xml:space="preserve"> (podatki o bruto domačem proizvodu za izračun so pridobljeni na Statističnem uradu RS, </w:t>
      </w:r>
      <w:hyperlink r:id="rId15" w:history="1">
        <w:r w:rsidRPr="000D331B">
          <w:rPr>
            <w:rStyle w:val="Hiperpovezava"/>
            <w:b/>
            <w:bCs w:val="0"/>
          </w:rPr>
          <w:t>www.surs.si</w:t>
        </w:r>
      </w:hyperlink>
      <w:r w:rsidRPr="000D331B">
        <w:rPr>
          <w:b/>
          <w:bCs w:val="0"/>
        </w:rPr>
        <w:t>)</w:t>
      </w:r>
      <w:bookmarkEnd w:id="48"/>
      <w:bookmarkEnd w:id="49"/>
    </w:p>
    <w:p w14:paraId="1B7BAB87" w14:textId="77777777" w:rsidR="00F77738" w:rsidRPr="000D331B" w:rsidRDefault="00F77738" w:rsidP="00F7773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7: Delež (v %) sedanje vrednosti nepremičnin, dolgoročnega dolga in dolgoročnih finančnih naložb v bruto domačem  proizvodu v obdobju 2016-2021 (podatki o bruto domačem proizvodu za izračun so pridobljeni na Statističnem uradu RS, www.surs.si)"/>
        <w:tblDescription w:val="Tabela 7: Delež (v %) sedanje vrednosti nepremičnin, dolgoročnega dolga in dolgoročnih finančnih naložb v bruto domačem  proizvodu v obdobju 2016-2021 (podatki o bruto domačem proizvodu za izračun so pridobljeni na Statističnem uradu RS, www.surs.si)"/>
      </w:tblPr>
      <w:tblGrid>
        <w:gridCol w:w="1655"/>
        <w:gridCol w:w="1170"/>
        <w:gridCol w:w="1248"/>
        <w:gridCol w:w="1248"/>
        <w:gridCol w:w="1248"/>
        <w:gridCol w:w="1248"/>
        <w:gridCol w:w="1243"/>
      </w:tblGrid>
      <w:tr w:rsidR="00946BA4" w:rsidRPr="000D331B" w14:paraId="23C71C64" w14:textId="77777777" w:rsidTr="00CB46E2">
        <w:trPr>
          <w:tblHeader/>
        </w:trPr>
        <w:tc>
          <w:tcPr>
            <w:tcW w:w="913" w:type="pct"/>
            <w:shd w:val="clear" w:color="auto" w:fill="auto"/>
          </w:tcPr>
          <w:p w14:paraId="5DF0EBFE" w14:textId="77777777" w:rsidR="00946BA4" w:rsidRPr="000D331B" w:rsidRDefault="00946BA4" w:rsidP="00946BA4">
            <w:pPr>
              <w:rPr>
                <w:b/>
                <w:sz w:val="16"/>
                <w:szCs w:val="16"/>
              </w:rPr>
            </w:pPr>
            <w:r w:rsidRPr="000D331B">
              <w:rPr>
                <w:b/>
                <w:sz w:val="16"/>
                <w:szCs w:val="16"/>
              </w:rPr>
              <w:t>Leto</w:t>
            </w:r>
          </w:p>
        </w:tc>
        <w:tc>
          <w:tcPr>
            <w:tcW w:w="645" w:type="pct"/>
            <w:shd w:val="clear" w:color="auto" w:fill="auto"/>
          </w:tcPr>
          <w:p w14:paraId="7E9A53AD" w14:textId="1DA8E2C6"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421CEF" w:rsidRPr="000D331B">
              <w:rPr>
                <w:b/>
                <w:sz w:val="16"/>
                <w:szCs w:val="16"/>
              </w:rPr>
              <w:t>6</w:t>
            </w:r>
          </w:p>
        </w:tc>
        <w:tc>
          <w:tcPr>
            <w:tcW w:w="689" w:type="pct"/>
            <w:shd w:val="clear" w:color="auto" w:fill="auto"/>
          </w:tcPr>
          <w:p w14:paraId="0188FCFA" w14:textId="59B82055"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421CEF" w:rsidRPr="000D331B">
              <w:rPr>
                <w:b/>
                <w:sz w:val="16"/>
                <w:szCs w:val="16"/>
              </w:rPr>
              <w:t>7</w:t>
            </w:r>
          </w:p>
        </w:tc>
        <w:tc>
          <w:tcPr>
            <w:tcW w:w="689" w:type="pct"/>
            <w:shd w:val="clear" w:color="auto" w:fill="auto"/>
          </w:tcPr>
          <w:p w14:paraId="7F5DB04C" w14:textId="021F748D"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421CEF" w:rsidRPr="000D331B">
              <w:rPr>
                <w:b/>
                <w:sz w:val="16"/>
                <w:szCs w:val="16"/>
              </w:rPr>
              <w:t>8</w:t>
            </w:r>
          </w:p>
        </w:tc>
        <w:tc>
          <w:tcPr>
            <w:tcW w:w="689" w:type="pct"/>
            <w:shd w:val="clear" w:color="auto" w:fill="auto"/>
          </w:tcPr>
          <w:p w14:paraId="48415DA1" w14:textId="6D78E318"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201</w:t>
            </w:r>
            <w:r w:rsidR="00421CEF" w:rsidRPr="000D331B">
              <w:rPr>
                <w:b/>
                <w:sz w:val="16"/>
                <w:szCs w:val="16"/>
              </w:rPr>
              <w:t>9</w:t>
            </w:r>
          </w:p>
        </w:tc>
        <w:tc>
          <w:tcPr>
            <w:tcW w:w="689" w:type="pct"/>
            <w:shd w:val="clear" w:color="auto" w:fill="auto"/>
          </w:tcPr>
          <w:p w14:paraId="0EB1BED6" w14:textId="735D13AD"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w:t>
            </w:r>
            <w:r w:rsidR="00421CEF" w:rsidRPr="000D331B">
              <w:rPr>
                <w:b/>
                <w:sz w:val="16"/>
                <w:szCs w:val="16"/>
              </w:rPr>
              <w:t>20</w:t>
            </w:r>
          </w:p>
        </w:tc>
        <w:tc>
          <w:tcPr>
            <w:tcW w:w="687" w:type="pct"/>
            <w:shd w:val="clear" w:color="auto" w:fill="auto"/>
          </w:tcPr>
          <w:p w14:paraId="53F2C6F2" w14:textId="364276A4" w:rsidR="00946BA4" w:rsidRPr="000D331B" w:rsidRDefault="00946BA4" w:rsidP="00946BA4">
            <w:pPr>
              <w:rPr>
                <w:b/>
                <w:sz w:val="16"/>
                <w:szCs w:val="16"/>
              </w:rPr>
            </w:pPr>
            <w:r w:rsidRPr="000D331B">
              <w:rPr>
                <w:b/>
                <w:sz w:val="16"/>
                <w:szCs w:val="16"/>
              </w:rPr>
              <w:t>31.</w:t>
            </w:r>
            <w:r w:rsidR="009033A1">
              <w:rPr>
                <w:b/>
                <w:sz w:val="16"/>
                <w:szCs w:val="16"/>
              </w:rPr>
              <w:t xml:space="preserve"> </w:t>
            </w:r>
            <w:r w:rsidRPr="000D331B">
              <w:rPr>
                <w:b/>
                <w:sz w:val="16"/>
                <w:szCs w:val="16"/>
              </w:rPr>
              <w:t>12.</w:t>
            </w:r>
            <w:r w:rsidR="009033A1">
              <w:rPr>
                <w:b/>
                <w:sz w:val="16"/>
                <w:szCs w:val="16"/>
              </w:rPr>
              <w:t xml:space="preserve"> </w:t>
            </w:r>
            <w:r w:rsidRPr="000D331B">
              <w:rPr>
                <w:b/>
                <w:sz w:val="16"/>
                <w:szCs w:val="16"/>
              </w:rPr>
              <w:t>202</w:t>
            </w:r>
            <w:r w:rsidR="00421CEF" w:rsidRPr="000D331B">
              <w:rPr>
                <w:b/>
                <w:sz w:val="16"/>
                <w:szCs w:val="16"/>
              </w:rPr>
              <w:t>1</w:t>
            </w:r>
          </w:p>
        </w:tc>
      </w:tr>
      <w:tr w:rsidR="00946BA4" w:rsidRPr="000D331B" w14:paraId="75CF27CA" w14:textId="77777777" w:rsidTr="00CB46E2">
        <w:trPr>
          <w:tblHeader/>
        </w:trPr>
        <w:tc>
          <w:tcPr>
            <w:tcW w:w="913" w:type="pct"/>
            <w:shd w:val="clear" w:color="auto" w:fill="auto"/>
          </w:tcPr>
          <w:p w14:paraId="2898E014" w14:textId="77777777" w:rsidR="00946BA4" w:rsidRPr="000D331B" w:rsidRDefault="00946BA4" w:rsidP="00946BA4">
            <w:pPr>
              <w:rPr>
                <w:b/>
                <w:sz w:val="16"/>
                <w:szCs w:val="16"/>
              </w:rPr>
            </w:pPr>
          </w:p>
        </w:tc>
        <w:tc>
          <w:tcPr>
            <w:tcW w:w="645" w:type="pct"/>
            <w:shd w:val="clear" w:color="auto" w:fill="auto"/>
          </w:tcPr>
          <w:p w14:paraId="0BD91824" w14:textId="77777777" w:rsidR="00946BA4" w:rsidRPr="000D331B" w:rsidRDefault="00946BA4" w:rsidP="00946BA4">
            <w:pPr>
              <w:jc w:val="center"/>
              <w:rPr>
                <w:b/>
                <w:sz w:val="16"/>
                <w:szCs w:val="16"/>
              </w:rPr>
            </w:pPr>
            <w:r w:rsidRPr="000D331B">
              <w:rPr>
                <w:b/>
                <w:sz w:val="16"/>
                <w:szCs w:val="16"/>
              </w:rPr>
              <w:t>%</w:t>
            </w:r>
          </w:p>
        </w:tc>
        <w:tc>
          <w:tcPr>
            <w:tcW w:w="689" w:type="pct"/>
            <w:shd w:val="clear" w:color="auto" w:fill="auto"/>
          </w:tcPr>
          <w:p w14:paraId="227FCB63" w14:textId="77777777" w:rsidR="00946BA4" w:rsidRPr="000D331B" w:rsidRDefault="00946BA4" w:rsidP="00946BA4">
            <w:pPr>
              <w:jc w:val="center"/>
            </w:pPr>
            <w:r w:rsidRPr="000D331B">
              <w:rPr>
                <w:b/>
                <w:sz w:val="16"/>
                <w:szCs w:val="16"/>
              </w:rPr>
              <w:t>%</w:t>
            </w:r>
          </w:p>
        </w:tc>
        <w:tc>
          <w:tcPr>
            <w:tcW w:w="689" w:type="pct"/>
            <w:shd w:val="clear" w:color="auto" w:fill="auto"/>
          </w:tcPr>
          <w:p w14:paraId="1BAA522F" w14:textId="77777777" w:rsidR="00946BA4" w:rsidRPr="000D331B" w:rsidRDefault="00946BA4" w:rsidP="00946BA4">
            <w:pPr>
              <w:jc w:val="center"/>
            </w:pPr>
            <w:r w:rsidRPr="000D331B">
              <w:rPr>
                <w:b/>
                <w:sz w:val="16"/>
                <w:szCs w:val="16"/>
              </w:rPr>
              <w:t>%</w:t>
            </w:r>
          </w:p>
        </w:tc>
        <w:tc>
          <w:tcPr>
            <w:tcW w:w="689" w:type="pct"/>
            <w:shd w:val="clear" w:color="auto" w:fill="auto"/>
          </w:tcPr>
          <w:p w14:paraId="701F97E8" w14:textId="77777777" w:rsidR="00946BA4" w:rsidRPr="000D331B" w:rsidRDefault="00946BA4" w:rsidP="00946BA4">
            <w:pPr>
              <w:jc w:val="center"/>
            </w:pPr>
            <w:r w:rsidRPr="000D331B">
              <w:rPr>
                <w:b/>
                <w:sz w:val="16"/>
                <w:szCs w:val="16"/>
              </w:rPr>
              <w:t>%</w:t>
            </w:r>
          </w:p>
        </w:tc>
        <w:tc>
          <w:tcPr>
            <w:tcW w:w="689" w:type="pct"/>
            <w:shd w:val="clear" w:color="auto" w:fill="auto"/>
          </w:tcPr>
          <w:p w14:paraId="0713A063" w14:textId="77777777" w:rsidR="00946BA4" w:rsidRPr="000D331B" w:rsidRDefault="00946BA4" w:rsidP="00946BA4">
            <w:pPr>
              <w:jc w:val="center"/>
            </w:pPr>
            <w:r w:rsidRPr="000D331B">
              <w:rPr>
                <w:b/>
                <w:sz w:val="16"/>
                <w:szCs w:val="16"/>
              </w:rPr>
              <w:t>%</w:t>
            </w:r>
          </w:p>
        </w:tc>
        <w:tc>
          <w:tcPr>
            <w:tcW w:w="687" w:type="pct"/>
            <w:shd w:val="clear" w:color="auto" w:fill="auto"/>
          </w:tcPr>
          <w:p w14:paraId="16FCA83F" w14:textId="77777777" w:rsidR="00946BA4" w:rsidRPr="000D331B" w:rsidRDefault="00946BA4" w:rsidP="00946BA4">
            <w:pPr>
              <w:jc w:val="center"/>
            </w:pPr>
            <w:r w:rsidRPr="000D331B">
              <w:rPr>
                <w:b/>
                <w:sz w:val="16"/>
                <w:szCs w:val="16"/>
              </w:rPr>
              <w:t>%</w:t>
            </w:r>
          </w:p>
        </w:tc>
      </w:tr>
      <w:tr w:rsidR="00CB46E2" w:rsidRPr="000D331B" w14:paraId="0B97F52F" w14:textId="77777777" w:rsidTr="003027B4">
        <w:tc>
          <w:tcPr>
            <w:tcW w:w="913" w:type="pct"/>
            <w:shd w:val="clear" w:color="auto" w:fill="auto"/>
          </w:tcPr>
          <w:p w14:paraId="27366559" w14:textId="77777777" w:rsidR="00CB46E2" w:rsidRPr="000D331B" w:rsidRDefault="00CB46E2" w:rsidP="00CB46E2">
            <w:pPr>
              <w:rPr>
                <w:b/>
                <w:sz w:val="16"/>
                <w:szCs w:val="16"/>
              </w:rPr>
            </w:pPr>
            <w:r w:rsidRPr="000D331B">
              <w:rPr>
                <w:b/>
                <w:sz w:val="16"/>
                <w:szCs w:val="16"/>
              </w:rPr>
              <w:t>Nepremičnine/BDP</w:t>
            </w:r>
          </w:p>
        </w:tc>
        <w:tc>
          <w:tcPr>
            <w:tcW w:w="645" w:type="pct"/>
            <w:shd w:val="clear" w:color="auto" w:fill="auto"/>
            <w:vAlign w:val="bottom"/>
          </w:tcPr>
          <w:p w14:paraId="6CDACFA3" w14:textId="33E46CFA" w:rsidR="00CB46E2" w:rsidRPr="000D331B" w:rsidRDefault="00CB46E2" w:rsidP="00CB46E2">
            <w:pPr>
              <w:jc w:val="center"/>
              <w:rPr>
                <w:rFonts w:cs="Arial"/>
                <w:bCs/>
                <w:color w:val="000000"/>
                <w:sz w:val="18"/>
                <w:szCs w:val="18"/>
              </w:rPr>
            </w:pPr>
            <w:r w:rsidRPr="000D331B">
              <w:rPr>
                <w:rFonts w:cs="Arial"/>
                <w:color w:val="000000"/>
                <w:sz w:val="18"/>
                <w:szCs w:val="18"/>
              </w:rPr>
              <w:t>51,38</w:t>
            </w:r>
          </w:p>
        </w:tc>
        <w:tc>
          <w:tcPr>
            <w:tcW w:w="689" w:type="pct"/>
            <w:shd w:val="clear" w:color="auto" w:fill="auto"/>
            <w:vAlign w:val="bottom"/>
          </w:tcPr>
          <w:p w14:paraId="215C84EC" w14:textId="5D3574FB" w:rsidR="00CB46E2" w:rsidRPr="000D331B" w:rsidRDefault="00CB46E2" w:rsidP="00CB46E2">
            <w:pPr>
              <w:jc w:val="center"/>
              <w:rPr>
                <w:rFonts w:cs="Arial"/>
                <w:bCs/>
                <w:color w:val="000000"/>
                <w:sz w:val="18"/>
                <w:szCs w:val="18"/>
              </w:rPr>
            </w:pPr>
            <w:r w:rsidRPr="000D331B">
              <w:rPr>
                <w:rFonts w:cs="Arial"/>
                <w:color w:val="000000"/>
                <w:sz w:val="18"/>
                <w:szCs w:val="18"/>
              </w:rPr>
              <w:t>49,17</w:t>
            </w:r>
          </w:p>
        </w:tc>
        <w:tc>
          <w:tcPr>
            <w:tcW w:w="689" w:type="pct"/>
            <w:shd w:val="clear" w:color="auto" w:fill="auto"/>
            <w:vAlign w:val="bottom"/>
          </w:tcPr>
          <w:p w14:paraId="75640A01" w14:textId="66D5A9EE" w:rsidR="00CB46E2" w:rsidRPr="000D331B" w:rsidRDefault="00CB46E2" w:rsidP="00CB46E2">
            <w:pPr>
              <w:jc w:val="center"/>
              <w:rPr>
                <w:rFonts w:cs="Arial"/>
                <w:bCs/>
                <w:color w:val="000000"/>
                <w:sz w:val="18"/>
                <w:szCs w:val="18"/>
              </w:rPr>
            </w:pPr>
            <w:r w:rsidRPr="000D331B">
              <w:rPr>
                <w:rFonts w:cs="Arial"/>
                <w:color w:val="000000"/>
                <w:sz w:val="18"/>
                <w:szCs w:val="18"/>
              </w:rPr>
              <w:t>46,85</w:t>
            </w:r>
          </w:p>
        </w:tc>
        <w:tc>
          <w:tcPr>
            <w:tcW w:w="689" w:type="pct"/>
            <w:shd w:val="clear" w:color="auto" w:fill="auto"/>
            <w:vAlign w:val="bottom"/>
          </w:tcPr>
          <w:p w14:paraId="19E0B204" w14:textId="2DE50D1E" w:rsidR="00CB46E2" w:rsidRPr="000D331B" w:rsidRDefault="00CB46E2" w:rsidP="00CB46E2">
            <w:pPr>
              <w:jc w:val="center"/>
              <w:rPr>
                <w:rFonts w:cs="Arial"/>
                <w:bCs/>
                <w:color w:val="000000"/>
                <w:sz w:val="18"/>
                <w:szCs w:val="18"/>
              </w:rPr>
            </w:pPr>
            <w:r w:rsidRPr="000D331B">
              <w:rPr>
                <w:rFonts w:cs="Arial"/>
                <w:color w:val="000000"/>
                <w:sz w:val="18"/>
                <w:szCs w:val="18"/>
              </w:rPr>
              <w:t>46,62</w:t>
            </w:r>
          </w:p>
        </w:tc>
        <w:tc>
          <w:tcPr>
            <w:tcW w:w="689" w:type="pct"/>
            <w:shd w:val="clear" w:color="auto" w:fill="auto"/>
            <w:vAlign w:val="bottom"/>
          </w:tcPr>
          <w:p w14:paraId="5C19FB6C" w14:textId="473502D4" w:rsidR="00CB46E2" w:rsidRPr="000D331B" w:rsidRDefault="00CB46E2" w:rsidP="00CB46E2">
            <w:pPr>
              <w:jc w:val="center"/>
              <w:rPr>
                <w:rFonts w:cs="Arial"/>
                <w:bCs/>
                <w:color w:val="000000"/>
                <w:sz w:val="18"/>
                <w:szCs w:val="18"/>
              </w:rPr>
            </w:pPr>
            <w:r w:rsidRPr="000D331B">
              <w:rPr>
                <w:rFonts w:cs="Arial"/>
                <w:color w:val="000000"/>
                <w:sz w:val="18"/>
                <w:szCs w:val="18"/>
              </w:rPr>
              <w:t>49,09</w:t>
            </w:r>
          </w:p>
        </w:tc>
        <w:tc>
          <w:tcPr>
            <w:tcW w:w="687" w:type="pct"/>
            <w:shd w:val="clear" w:color="auto" w:fill="auto"/>
            <w:vAlign w:val="bottom"/>
          </w:tcPr>
          <w:p w14:paraId="6BCF525F" w14:textId="57BA4B11" w:rsidR="00CB46E2" w:rsidRPr="000D331B" w:rsidRDefault="00CB46E2" w:rsidP="00CB46E2">
            <w:pPr>
              <w:jc w:val="center"/>
              <w:rPr>
                <w:rFonts w:cs="Arial"/>
                <w:bCs/>
                <w:color w:val="000000"/>
                <w:sz w:val="18"/>
                <w:szCs w:val="18"/>
              </w:rPr>
            </w:pPr>
            <w:r w:rsidRPr="000D331B">
              <w:rPr>
                <w:rFonts w:cs="Arial"/>
                <w:color w:val="000000"/>
                <w:sz w:val="18"/>
                <w:szCs w:val="18"/>
              </w:rPr>
              <w:t>46,27</w:t>
            </w:r>
          </w:p>
        </w:tc>
      </w:tr>
      <w:tr w:rsidR="00CB46E2" w:rsidRPr="000D331B" w14:paraId="09B6DD1E" w14:textId="77777777" w:rsidTr="003027B4">
        <w:tc>
          <w:tcPr>
            <w:tcW w:w="913" w:type="pct"/>
            <w:shd w:val="clear" w:color="auto" w:fill="auto"/>
          </w:tcPr>
          <w:p w14:paraId="5FA5CA7D" w14:textId="77777777" w:rsidR="00CB46E2" w:rsidRPr="000D331B" w:rsidRDefault="00CB46E2" w:rsidP="00CB46E2">
            <w:pPr>
              <w:rPr>
                <w:b/>
                <w:sz w:val="16"/>
                <w:szCs w:val="16"/>
              </w:rPr>
            </w:pPr>
            <w:r w:rsidRPr="000D331B">
              <w:rPr>
                <w:b/>
                <w:sz w:val="16"/>
                <w:szCs w:val="16"/>
              </w:rPr>
              <w:t>Dolgoročni dolg/BDP</w:t>
            </w:r>
          </w:p>
        </w:tc>
        <w:tc>
          <w:tcPr>
            <w:tcW w:w="645" w:type="pct"/>
            <w:shd w:val="clear" w:color="auto" w:fill="auto"/>
            <w:vAlign w:val="bottom"/>
          </w:tcPr>
          <w:p w14:paraId="76560303" w14:textId="20DEB307" w:rsidR="00CB46E2" w:rsidRPr="000D331B" w:rsidRDefault="00CB46E2" w:rsidP="00CB46E2">
            <w:pPr>
              <w:jc w:val="center"/>
              <w:rPr>
                <w:rFonts w:cs="Arial"/>
                <w:bCs/>
                <w:color w:val="000000"/>
                <w:sz w:val="18"/>
                <w:szCs w:val="18"/>
              </w:rPr>
            </w:pPr>
            <w:r w:rsidRPr="000D331B">
              <w:rPr>
                <w:rFonts w:cs="Arial"/>
                <w:color w:val="000000"/>
                <w:sz w:val="18"/>
                <w:szCs w:val="18"/>
              </w:rPr>
              <w:t>68,07</w:t>
            </w:r>
          </w:p>
        </w:tc>
        <w:tc>
          <w:tcPr>
            <w:tcW w:w="689" w:type="pct"/>
            <w:shd w:val="clear" w:color="auto" w:fill="auto"/>
            <w:vAlign w:val="bottom"/>
          </w:tcPr>
          <w:p w14:paraId="5CBE6F9E" w14:textId="1A86E3F2" w:rsidR="00CB46E2" w:rsidRPr="000D331B" w:rsidRDefault="00CB46E2" w:rsidP="00CB46E2">
            <w:pPr>
              <w:jc w:val="center"/>
              <w:rPr>
                <w:rFonts w:cs="Arial"/>
                <w:bCs/>
                <w:color w:val="000000"/>
                <w:sz w:val="18"/>
                <w:szCs w:val="18"/>
              </w:rPr>
            </w:pPr>
            <w:r w:rsidRPr="000D331B">
              <w:rPr>
                <w:rFonts w:cs="Arial"/>
                <w:color w:val="000000"/>
                <w:sz w:val="18"/>
                <w:szCs w:val="18"/>
              </w:rPr>
              <w:t>67,5</w:t>
            </w:r>
            <w:r w:rsidR="007D35C2" w:rsidRPr="000D331B">
              <w:rPr>
                <w:rFonts w:cs="Arial"/>
                <w:color w:val="000000"/>
                <w:sz w:val="18"/>
                <w:szCs w:val="18"/>
              </w:rPr>
              <w:t>0</w:t>
            </w:r>
          </w:p>
        </w:tc>
        <w:tc>
          <w:tcPr>
            <w:tcW w:w="689" w:type="pct"/>
            <w:shd w:val="clear" w:color="auto" w:fill="auto"/>
            <w:vAlign w:val="bottom"/>
          </w:tcPr>
          <w:p w14:paraId="10CCDF09" w14:textId="43E36A92" w:rsidR="00CB46E2" w:rsidRPr="000D331B" w:rsidRDefault="00CB46E2" w:rsidP="00CB46E2">
            <w:pPr>
              <w:jc w:val="center"/>
              <w:rPr>
                <w:rFonts w:cs="Arial"/>
                <w:bCs/>
                <w:color w:val="000000"/>
                <w:sz w:val="18"/>
                <w:szCs w:val="18"/>
              </w:rPr>
            </w:pPr>
            <w:r w:rsidRPr="000D331B">
              <w:rPr>
                <w:rFonts w:cs="Arial"/>
                <w:color w:val="000000"/>
                <w:sz w:val="18"/>
                <w:szCs w:val="18"/>
              </w:rPr>
              <w:t>64,27</w:t>
            </w:r>
          </w:p>
        </w:tc>
        <w:tc>
          <w:tcPr>
            <w:tcW w:w="689" w:type="pct"/>
            <w:shd w:val="clear" w:color="auto" w:fill="auto"/>
            <w:vAlign w:val="bottom"/>
          </w:tcPr>
          <w:p w14:paraId="1E951F8F" w14:textId="067C2A99" w:rsidR="00CB46E2" w:rsidRPr="000D331B" w:rsidRDefault="00CB46E2" w:rsidP="00CB46E2">
            <w:pPr>
              <w:jc w:val="center"/>
              <w:rPr>
                <w:rFonts w:cs="Arial"/>
                <w:bCs/>
                <w:color w:val="000000"/>
                <w:sz w:val="18"/>
                <w:szCs w:val="18"/>
              </w:rPr>
            </w:pPr>
            <w:r w:rsidRPr="000D331B">
              <w:rPr>
                <w:rFonts w:cs="Arial"/>
                <w:color w:val="000000"/>
                <w:sz w:val="18"/>
                <w:szCs w:val="18"/>
              </w:rPr>
              <w:t>60</w:t>
            </w:r>
            <w:r w:rsidR="007D35C2" w:rsidRPr="000D331B">
              <w:rPr>
                <w:rFonts w:cs="Arial"/>
                <w:color w:val="000000"/>
                <w:sz w:val="18"/>
                <w:szCs w:val="18"/>
              </w:rPr>
              <w:t>,00</w:t>
            </w:r>
          </w:p>
        </w:tc>
        <w:tc>
          <w:tcPr>
            <w:tcW w:w="689" w:type="pct"/>
            <w:shd w:val="clear" w:color="auto" w:fill="auto"/>
            <w:vAlign w:val="bottom"/>
          </w:tcPr>
          <w:p w14:paraId="59E868C5" w14:textId="647AF4F7" w:rsidR="00CB46E2" w:rsidRPr="000D331B" w:rsidRDefault="00CB46E2" w:rsidP="00CB46E2">
            <w:pPr>
              <w:jc w:val="center"/>
              <w:rPr>
                <w:rFonts w:cs="Arial"/>
                <w:bCs/>
                <w:color w:val="000000"/>
                <w:sz w:val="18"/>
                <w:szCs w:val="18"/>
              </w:rPr>
            </w:pPr>
            <w:r w:rsidRPr="000D331B">
              <w:rPr>
                <w:rFonts w:cs="Arial"/>
                <w:color w:val="000000"/>
                <w:sz w:val="18"/>
                <w:szCs w:val="18"/>
              </w:rPr>
              <w:t>74,58</w:t>
            </w:r>
          </w:p>
        </w:tc>
        <w:tc>
          <w:tcPr>
            <w:tcW w:w="687" w:type="pct"/>
            <w:shd w:val="clear" w:color="auto" w:fill="auto"/>
            <w:vAlign w:val="bottom"/>
          </w:tcPr>
          <w:p w14:paraId="440833C5" w14:textId="5C148936" w:rsidR="00CB46E2" w:rsidRPr="000D331B" w:rsidRDefault="00CB46E2" w:rsidP="00CB46E2">
            <w:pPr>
              <w:jc w:val="center"/>
              <w:rPr>
                <w:rFonts w:cs="Arial"/>
                <w:bCs/>
                <w:color w:val="000000"/>
                <w:sz w:val="18"/>
                <w:szCs w:val="18"/>
              </w:rPr>
            </w:pPr>
            <w:r w:rsidRPr="000D331B">
              <w:rPr>
                <w:rFonts w:cs="Arial"/>
                <w:color w:val="000000"/>
                <w:sz w:val="18"/>
                <w:szCs w:val="18"/>
              </w:rPr>
              <w:t>70,43</w:t>
            </w:r>
          </w:p>
        </w:tc>
      </w:tr>
      <w:tr w:rsidR="00CB46E2" w:rsidRPr="000D331B" w14:paraId="41A21CE6" w14:textId="77777777" w:rsidTr="003027B4">
        <w:tc>
          <w:tcPr>
            <w:tcW w:w="913" w:type="pct"/>
            <w:shd w:val="clear" w:color="auto" w:fill="auto"/>
          </w:tcPr>
          <w:p w14:paraId="474D857D" w14:textId="77777777" w:rsidR="00CB46E2" w:rsidRPr="000D331B" w:rsidRDefault="00CB46E2" w:rsidP="00CB46E2">
            <w:pPr>
              <w:rPr>
                <w:b/>
                <w:sz w:val="16"/>
                <w:szCs w:val="16"/>
              </w:rPr>
            </w:pPr>
            <w:r w:rsidRPr="000D331B">
              <w:rPr>
                <w:b/>
                <w:sz w:val="16"/>
                <w:szCs w:val="16"/>
              </w:rPr>
              <w:t>Dolgoročne finančne naložbe/BDP</w:t>
            </w:r>
          </w:p>
        </w:tc>
        <w:tc>
          <w:tcPr>
            <w:tcW w:w="645" w:type="pct"/>
            <w:shd w:val="clear" w:color="auto" w:fill="auto"/>
            <w:vAlign w:val="bottom"/>
          </w:tcPr>
          <w:p w14:paraId="0406F218" w14:textId="1AE0C286" w:rsidR="00CB46E2" w:rsidRPr="000D331B" w:rsidRDefault="00CB46E2" w:rsidP="00CB46E2">
            <w:pPr>
              <w:jc w:val="center"/>
              <w:rPr>
                <w:rFonts w:cs="Arial"/>
                <w:bCs/>
                <w:color w:val="000000"/>
                <w:sz w:val="18"/>
                <w:szCs w:val="18"/>
              </w:rPr>
            </w:pPr>
            <w:r w:rsidRPr="000D331B">
              <w:rPr>
                <w:rFonts w:cs="Arial"/>
                <w:color w:val="000000"/>
                <w:sz w:val="18"/>
                <w:szCs w:val="18"/>
              </w:rPr>
              <w:t>29,74</w:t>
            </w:r>
          </w:p>
        </w:tc>
        <w:tc>
          <w:tcPr>
            <w:tcW w:w="689" w:type="pct"/>
            <w:shd w:val="clear" w:color="auto" w:fill="auto"/>
            <w:vAlign w:val="bottom"/>
          </w:tcPr>
          <w:p w14:paraId="1982227E" w14:textId="3B93435B" w:rsidR="00CB46E2" w:rsidRPr="000D331B" w:rsidRDefault="00CB46E2" w:rsidP="00CB46E2">
            <w:pPr>
              <w:jc w:val="center"/>
              <w:rPr>
                <w:rFonts w:cs="Arial"/>
                <w:bCs/>
                <w:color w:val="000000"/>
                <w:sz w:val="18"/>
                <w:szCs w:val="18"/>
              </w:rPr>
            </w:pPr>
            <w:r w:rsidRPr="000D331B">
              <w:rPr>
                <w:rFonts w:cs="Arial"/>
                <w:color w:val="000000"/>
                <w:sz w:val="18"/>
                <w:szCs w:val="18"/>
              </w:rPr>
              <w:t>29,16</w:t>
            </w:r>
          </w:p>
        </w:tc>
        <w:tc>
          <w:tcPr>
            <w:tcW w:w="689" w:type="pct"/>
            <w:shd w:val="clear" w:color="auto" w:fill="auto"/>
            <w:vAlign w:val="bottom"/>
          </w:tcPr>
          <w:p w14:paraId="3071EFDA" w14:textId="1B8BC823" w:rsidR="00CB46E2" w:rsidRPr="000D331B" w:rsidRDefault="00CB46E2" w:rsidP="00CB46E2">
            <w:pPr>
              <w:jc w:val="center"/>
              <w:rPr>
                <w:rFonts w:cs="Arial"/>
                <w:bCs/>
                <w:color w:val="000000"/>
                <w:sz w:val="18"/>
                <w:szCs w:val="18"/>
              </w:rPr>
            </w:pPr>
            <w:r w:rsidRPr="000D331B">
              <w:rPr>
                <w:rFonts w:cs="Arial"/>
                <w:color w:val="000000"/>
                <w:sz w:val="18"/>
                <w:szCs w:val="18"/>
              </w:rPr>
              <w:t>25,5</w:t>
            </w:r>
            <w:r w:rsidR="007D35C2" w:rsidRPr="000D331B">
              <w:rPr>
                <w:rFonts w:cs="Arial"/>
                <w:color w:val="000000"/>
                <w:sz w:val="18"/>
                <w:szCs w:val="18"/>
              </w:rPr>
              <w:t>0</w:t>
            </w:r>
          </w:p>
        </w:tc>
        <w:tc>
          <w:tcPr>
            <w:tcW w:w="689" w:type="pct"/>
            <w:shd w:val="clear" w:color="auto" w:fill="auto"/>
            <w:vAlign w:val="bottom"/>
          </w:tcPr>
          <w:p w14:paraId="1E0B3AE4" w14:textId="5C89A487" w:rsidR="00CB46E2" w:rsidRPr="000D331B" w:rsidRDefault="00CB46E2" w:rsidP="00CB46E2">
            <w:pPr>
              <w:jc w:val="center"/>
              <w:rPr>
                <w:rFonts w:cs="Arial"/>
                <w:bCs/>
                <w:color w:val="000000"/>
                <w:sz w:val="18"/>
                <w:szCs w:val="18"/>
              </w:rPr>
            </w:pPr>
            <w:r w:rsidRPr="000D331B">
              <w:rPr>
                <w:rFonts w:cs="Arial"/>
                <w:color w:val="000000"/>
                <w:sz w:val="18"/>
                <w:szCs w:val="18"/>
              </w:rPr>
              <w:t>25,88</w:t>
            </w:r>
          </w:p>
        </w:tc>
        <w:tc>
          <w:tcPr>
            <w:tcW w:w="689" w:type="pct"/>
            <w:shd w:val="clear" w:color="auto" w:fill="auto"/>
            <w:vAlign w:val="bottom"/>
          </w:tcPr>
          <w:p w14:paraId="2FDEF540" w14:textId="2779C9A1" w:rsidR="00CB46E2" w:rsidRPr="000D331B" w:rsidRDefault="00CB46E2" w:rsidP="00CB46E2">
            <w:pPr>
              <w:jc w:val="center"/>
              <w:rPr>
                <w:rFonts w:cs="Arial"/>
                <w:bCs/>
                <w:color w:val="000000"/>
                <w:sz w:val="18"/>
                <w:szCs w:val="18"/>
              </w:rPr>
            </w:pPr>
            <w:r w:rsidRPr="000D331B">
              <w:rPr>
                <w:rFonts w:cs="Arial"/>
                <w:color w:val="000000"/>
                <w:sz w:val="18"/>
                <w:szCs w:val="18"/>
              </w:rPr>
              <w:t>26,24</w:t>
            </w:r>
          </w:p>
        </w:tc>
        <w:tc>
          <w:tcPr>
            <w:tcW w:w="687" w:type="pct"/>
            <w:shd w:val="clear" w:color="auto" w:fill="auto"/>
            <w:vAlign w:val="bottom"/>
          </w:tcPr>
          <w:p w14:paraId="1773697A" w14:textId="0638DF43" w:rsidR="00CB46E2" w:rsidRPr="000D331B" w:rsidRDefault="00CB46E2" w:rsidP="00CB46E2">
            <w:pPr>
              <w:jc w:val="center"/>
              <w:rPr>
                <w:rFonts w:cs="Arial"/>
                <w:bCs/>
                <w:color w:val="000000"/>
                <w:sz w:val="18"/>
                <w:szCs w:val="18"/>
              </w:rPr>
            </w:pPr>
            <w:r w:rsidRPr="000D331B">
              <w:rPr>
                <w:rFonts w:cs="Arial"/>
                <w:color w:val="000000"/>
                <w:sz w:val="18"/>
                <w:szCs w:val="18"/>
              </w:rPr>
              <w:t>24,82</w:t>
            </w:r>
          </w:p>
        </w:tc>
      </w:tr>
    </w:tbl>
    <w:p w14:paraId="1BF9AD92" w14:textId="1B9D1D85" w:rsidR="00946BA4" w:rsidRPr="000D331B" w:rsidRDefault="00946BA4" w:rsidP="00946BA4">
      <w:pPr>
        <w:rPr>
          <w:b/>
          <w:bCs/>
        </w:rPr>
      </w:pPr>
    </w:p>
    <w:p w14:paraId="1DD8BD9C" w14:textId="579F18FC" w:rsidR="00946BA4" w:rsidRPr="000D331B" w:rsidRDefault="00946BA4" w:rsidP="00946BA4">
      <w:r w:rsidRPr="000D331B">
        <w:rPr>
          <w:rFonts w:cs="Arial"/>
        </w:rPr>
        <w:t xml:space="preserve">Iz </w:t>
      </w:r>
      <w:r w:rsidRPr="000D331B">
        <w:t>analize premoženja države in občin, izkazanega na zadnji dan leta v obdobju 201</w:t>
      </w:r>
      <w:r w:rsidR="003C21C9" w:rsidRPr="000D331B">
        <w:t>6</w:t>
      </w:r>
      <w:r w:rsidR="002F39D1">
        <w:t>–</w:t>
      </w:r>
      <w:r w:rsidRPr="000D331B">
        <w:t>202</w:t>
      </w:r>
      <w:r w:rsidR="003C21C9" w:rsidRPr="000D331B">
        <w:t>1</w:t>
      </w:r>
    </w:p>
    <w:p w14:paraId="1EEECFBB" w14:textId="77777777" w:rsidR="00946BA4" w:rsidRPr="000D331B" w:rsidRDefault="00946BA4" w:rsidP="00946BA4">
      <w:pPr>
        <w:rPr>
          <w:rFonts w:cs="Arial"/>
        </w:rPr>
      </w:pPr>
      <w:r w:rsidRPr="000D331B">
        <w:t xml:space="preserve"> glede na število prebivalcev, je razvidno, da je znesek:</w:t>
      </w:r>
    </w:p>
    <w:p w14:paraId="4AA40C67" w14:textId="5B69C175" w:rsidR="00946BA4" w:rsidRPr="000D331B" w:rsidRDefault="00946BA4" w:rsidP="002F39D1">
      <w:pPr>
        <w:numPr>
          <w:ilvl w:val="0"/>
          <w:numId w:val="10"/>
        </w:numPr>
        <w:spacing w:line="240" w:lineRule="auto"/>
        <w:ind w:hanging="720"/>
      </w:pPr>
      <w:r w:rsidRPr="000D331B">
        <w:t xml:space="preserve">sedanje vrednosti nepremičnin na prebivalca </w:t>
      </w:r>
      <w:r w:rsidR="0012339F" w:rsidRPr="000D331B">
        <w:t>naraščal</w:t>
      </w:r>
      <w:r w:rsidRPr="000D331B">
        <w:t>;</w:t>
      </w:r>
    </w:p>
    <w:p w14:paraId="127CB299" w14:textId="032F7C5A" w:rsidR="00946BA4" w:rsidRPr="000D331B" w:rsidRDefault="00946BA4" w:rsidP="002F39D1">
      <w:pPr>
        <w:numPr>
          <w:ilvl w:val="0"/>
          <w:numId w:val="10"/>
        </w:numPr>
        <w:spacing w:line="240" w:lineRule="auto"/>
        <w:ind w:hanging="720"/>
      </w:pPr>
      <w:r w:rsidRPr="000D331B">
        <w:t>dolgoročnega dolga na prebivalca</w:t>
      </w:r>
      <w:r w:rsidR="00421CEF" w:rsidRPr="000D331B">
        <w:t xml:space="preserve"> </w:t>
      </w:r>
      <w:r w:rsidR="0012339F" w:rsidRPr="000D331B">
        <w:t>naraščal (z izjemo v letu 2019)</w:t>
      </w:r>
      <w:r w:rsidRPr="000D331B">
        <w:t>;</w:t>
      </w:r>
    </w:p>
    <w:p w14:paraId="54DC4FA1" w14:textId="77777777" w:rsidR="00946BA4" w:rsidRPr="000D331B" w:rsidRDefault="00946BA4" w:rsidP="002F39D1">
      <w:pPr>
        <w:numPr>
          <w:ilvl w:val="0"/>
          <w:numId w:val="10"/>
        </w:numPr>
        <w:spacing w:line="240" w:lineRule="auto"/>
        <w:ind w:hanging="720"/>
      </w:pPr>
      <w:r w:rsidRPr="000D331B">
        <w:t xml:space="preserve">dolgoročnih finančnih naložb na prebivalca nihal. </w:t>
      </w:r>
    </w:p>
    <w:p w14:paraId="75822BD7" w14:textId="7270250B" w:rsidR="00946BA4" w:rsidRPr="000D331B" w:rsidRDefault="00946BA4" w:rsidP="00946BA4">
      <w:pPr>
        <w:rPr>
          <w:b/>
          <w:bCs/>
        </w:rPr>
      </w:pPr>
    </w:p>
    <w:p w14:paraId="534A1061" w14:textId="5B633CF7" w:rsidR="00F77738" w:rsidRPr="000D331B" w:rsidRDefault="00F77738" w:rsidP="00946BA4">
      <w:pPr>
        <w:rPr>
          <w:b/>
          <w:bCs/>
        </w:rPr>
      </w:pPr>
    </w:p>
    <w:p w14:paraId="0926C6DF" w14:textId="5D4D1ABB" w:rsidR="00F77738" w:rsidRPr="000D331B" w:rsidRDefault="00F77738" w:rsidP="00946BA4">
      <w:pPr>
        <w:rPr>
          <w:b/>
          <w:bCs/>
        </w:rPr>
      </w:pPr>
    </w:p>
    <w:p w14:paraId="05E0D412" w14:textId="2B0C4A81" w:rsidR="00946BA4" w:rsidRPr="000D331B" w:rsidRDefault="00946BA4" w:rsidP="00946BA4">
      <w:pPr>
        <w:rPr>
          <w:b/>
        </w:rPr>
      </w:pPr>
      <w:bookmarkStart w:id="50" w:name="_Toc103930497"/>
      <w:r w:rsidRPr="000D331B">
        <w:rPr>
          <w:b/>
        </w:rPr>
        <w:lastRenderedPageBreak/>
        <w:t xml:space="preserve">Slika </w:t>
      </w:r>
      <w:r w:rsidRPr="000D331B">
        <w:rPr>
          <w:b/>
        </w:rPr>
        <w:fldChar w:fldCharType="begin"/>
      </w:r>
      <w:r w:rsidRPr="000D331B">
        <w:rPr>
          <w:b/>
        </w:rPr>
        <w:instrText xml:space="preserve"> SEQ Slika \* ARABIC </w:instrText>
      </w:r>
      <w:r w:rsidRPr="000D331B">
        <w:rPr>
          <w:b/>
        </w:rPr>
        <w:fldChar w:fldCharType="separate"/>
      </w:r>
      <w:r w:rsidR="00336CEB">
        <w:rPr>
          <w:b/>
          <w:noProof/>
        </w:rPr>
        <w:t>7</w:t>
      </w:r>
      <w:r w:rsidRPr="000D331B">
        <w:rPr>
          <w:b/>
        </w:rPr>
        <w:fldChar w:fldCharType="end"/>
      </w:r>
      <w:r w:rsidRPr="000D331B">
        <w:rPr>
          <w:b/>
        </w:rPr>
        <w:t>: Gibanje sedanje vrednosti nepremičnin, dolgoročnega dolga in dolgoročnih finančnih naložb na prebivalca na zadnji dan leta v obdobju 201</w:t>
      </w:r>
      <w:r w:rsidR="0012339F" w:rsidRPr="000D331B">
        <w:rPr>
          <w:b/>
        </w:rPr>
        <w:t>6</w:t>
      </w:r>
      <w:r w:rsidR="002F39D1">
        <w:rPr>
          <w:b/>
        </w:rPr>
        <w:t>–</w:t>
      </w:r>
      <w:r w:rsidRPr="000D331B">
        <w:rPr>
          <w:b/>
        </w:rPr>
        <w:t>202</w:t>
      </w:r>
      <w:r w:rsidR="0012339F" w:rsidRPr="000D331B">
        <w:rPr>
          <w:b/>
        </w:rPr>
        <w:t>1</w:t>
      </w:r>
      <w:r w:rsidRPr="000D331B">
        <w:rPr>
          <w:b/>
        </w:rPr>
        <w:t xml:space="preserve"> (podatki o številu prebivalcev za izračun so pridobljeni na Statističnem uradu RS, </w:t>
      </w:r>
      <w:hyperlink r:id="rId16" w:history="1">
        <w:r w:rsidRPr="000D331B">
          <w:rPr>
            <w:rStyle w:val="Hiperpovezava"/>
            <w:b/>
          </w:rPr>
          <w:t>www.surs.si</w:t>
        </w:r>
      </w:hyperlink>
      <w:r w:rsidRPr="000D331B">
        <w:rPr>
          <w:b/>
        </w:rPr>
        <w:t>)</w:t>
      </w:r>
      <w:bookmarkEnd w:id="50"/>
    </w:p>
    <w:p w14:paraId="3FE66C98" w14:textId="00EEBDED" w:rsidR="00946BA4" w:rsidRPr="000D331B" w:rsidRDefault="003C21C9" w:rsidP="00946BA4">
      <w:pPr>
        <w:rPr>
          <w:b/>
          <w:bCs/>
        </w:rPr>
      </w:pPr>
      <w:r w:rsidRPr="000D331B">
        <w:rPr>
          <w:b/>
          <w:bCs/>
          <w:noProof/>
          <w:lang w:eastAsia="sl-SI"/>
        </w:rPr>
        <w:drawing>
          <wp:inline distT="0" distB="0" distL="0" distR="0" wp14:anchorId="1658EA53" wp14:editId="6D0FBA09">
            <wp:extent cx="6323330" cy="2152650"/>
            <wp:effectExtent l="0" t="0" r="1270" b="0"/>
            <wp:docPr id="13" name="Slika 13" descr="Slika 7: Gibanje sedanje vrednosti nepremičnin, dolgoročnega dolga in dolgoročnih finančnih naložb na prebivalca na zadnji dan leta v obdobju 2016-2021 (podatki o številu prebivalcev za izračun so pridobljeni na Statističnem uradu RS, www.sur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7: Gibanje sedanje vrednosti nepremičnin, dolgoročnega dolga in dolgoročnih finančnih naložb na prebivalca na zadnji dan leta v obdobju 2016-2021 (podatki o številu prebivalcev za izračun so pridobljeni na Statističnem uradu RS, www.surs.si)"/>
                    <pic:cNvPicPr>
                      <a:picLocks noChangeAspect="1" noChangeArrowheads="1"/>
                    </pic:cNvPicPr>
                  </pic:nvPicPr>
                  <pic:blipFill rotWithShape="1">
                    <a:blip r:embed="rId17">
                      <a:extLst>
                        <a:ext uri="{28A0092B-C50C-407E-A947-70E740481C1C}">
                          <a14:useLocalDpi xmlns:a14="http://schemas.microsoft.com/office/drawing/2010/main" val="0"/>
                        </a:ext>
                      </a:extLst>
                    </a:blip>
                    <a:srcRect r="16818" b="18571"/>
                    <a:stretch/>
                  </pic:blipFill>
                  <pic:spPr bwMode="auto">
                    <a:xfrm>
                      <a:off x="0" y="0"/>
                      <a:ext cx="6388004" cy="2174667"/>
                    </a:xfrm>
                    <a:prstGeom prst="rect">
                      <a:avLst/>
                    </a:prstGeom>
                    <a:noFill/>
                    <a:ln>
                      <a:noFill/>
                    </a:ln>
                    <a:extLst>
                      <a:ext uri="{53640926-AAD7-44D8-BBD7-CCE9431645EC}">
                        <a14:shadowObscured xmlns:a14="http://schemas.microsoft.com/office/drawing/2010/main"/>
                      </a:ext>
                    </a:extLst>
                  </pic:spPr>
                </pic:pic>
              </a:graphicData>
            </a:graphic>
          </wp:inline>
        </w:drawing>
      </w:r>
    </w:p>
    <w:p w14:paraId="4D8BF7E7" w14:textId="13330737" w:rsidR="00946BA4" w:rsidRPr="000D331B" w:rsidRDefault="00946BA4" w:rsidP="00946BA4">
      <w:pPr>
        <w:jc w:val="center"/>
        <w:rPr>
          <w:b/>
          <w:bCs/>
        </w:rPr>
      </w:pPr>
    </w:p>
    <w:p w14:paraId="3C992A73" w14:textId="77777777" w:rsidR="00F77738" w:rsidRPr="000D331B" w:rsidRDefault="00F77738" w:rsidP="00F77738">
      <w:pPr>
        <w:rPr>
          <w:b/>
          <w:bCs/>
        </w:rPr>
      </w:pPr>
      <w:bookmarkStart w:id="51" w:name="_Toc71632046"/>
    </w:p>
    <w:p w14:paraId="2EC9249C" w14:textId="4DA24F12" w:rsidR="00946BA4" w:rsidRPr="000D331B" w:rsidRDefault="00946BA4" w:rsidP="00F77738">
      <w:pPr>
        <w:rPr>
          <w:b/>
        </w:rPr>
      </w:pPr>
      <w:bookmarkStart w:id="52" w:name="_Toc103930472"/>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336CEB">
        <w:rPr>
          <w:b/>
          <w:bCs/>
          <w:noProof/>
        </w:rPr>
        <w:t>8</w:t>
      </w:r>
      <w:r w:rsidRPr="000D331B">
        <w:rPr>
          <w:b/>
          <w:bCs/>
        </w:rPr>
        <w:fldChar w:fldCharType="end"/>
      </w:r>
      <w:r w:rsidRPr="000D331B">
        <w:rPr>
          <w:b/>
          <w:bCs/>
        </w:rPr>
        <w:t xml:space="preserve">: </w:t>
      </w:r>
      <w:r w:rsidRPr="000D331B">
        <w:rPr>
          <w:b/>
        </w:rPr>
        <w:t>Sedanja vrednost nepremičnin, dolgoročnega dolga in dolgoročnih finančnih naložb na prebivalca na zadnji dan leta v obdobju 201</w:t>
      </w:r>
      <w:r w:rsidR="0012339F" w:rsidRPr="000D331B">
        <w:rPr>
          <w:b/>
        </w:rPr>
        <w:t>6</w:t>
      </w:r>
      <w:r w:rsidRPr="000D331B">
        <w:rPr>
          <w:b/>
        </w:rPr>
        <w:t>-202</w:t>
      </w:r>
      <w:r w:rsidR="0012339F" w:rsidRPr="000D331B">
        <w:rPr>
          <w:b/>
        </w:rPr>
        <w:t>1</w:t>
      </w:r>
      <w:r w:rsidRPr="000D331B">
        <w:rPr>
          <w:b/>
        </w:rPr>
        <w:t xml:space="preserve"> (podatki o številu prebivalcev za izračun so pridobljeni na Statističnem uradu RS, </w:t>
      </w:r>
      <w:hyperlink r:id="rId18" w:history="1">
        <w:r w:rsidRPr="000D331B">
          <w:rPr>
            <w:rStyle w:val="Hiperpovezava"/>
            <w:b/>
          </w:rPr>
          <w:t>www.surs.si</w:t>
        </w:r>
      </w:hyperlink>
      <w:r w:rsidRPr="000D331B">
        <w:rPr>
          <w:b/>
        </w:rPr>
        <w:t>)</w:t>
      </w:r>
      <w:bookmarkEnd w:id="51"/>
      <w:bookmarkEnd w:id="52"/>
    </w:p>
    <w:p w14:paraId="0974B8B4" w14:textId="77777777" w:rsidR="00F77738" w:rsidRPr="000D331B" w:rsidRDefault="00F77738" w:rsidP="00946BA4">
      <w:pPr>
        <w:rPr>
          <w:b/>
          <w:bCs/>
        </w:rPr>
      </w:pPr>
    </w:p>
    <w:tbl>
      <w:tblPr>
        <w:tblW w:w="5972" w:type="pct"/>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a 8: Sedanja vrednost nepremičnin, dolgoročnega dolga in dolgoročnih finančnih naložb na prebivalca na zadnji dan leta v obdobju 2016-2021 (podatki o številu prebivalcev za izračun so pridobljeni na Statističnem uradu RS, www.surs.si)"/>
        <w:tblDescription w:val="Tabela 8: Sedanja vrednost nepremičnin, dolgoročnega dolga in dolgoročnih finančnih naložb na prebivalca na zadnji dan leta v obdobju 2016-2021 (podatki o številu prebivalcev za izračun so pridobljeni na Statističnem uradu RS, www.surs.si)"/>
      </w:tblPr>
      <w:tblGrid>
        <w:gridCol w:w="2312"/>
        <w:gridCol w:w="1389"/>
        <w:gridCol w:w="1452"/>
        <w:gridCol w:w="1415"/>
        <w:gridCol w:w="1420"/>
        <w:gridCol w:w="1415"/>
        <w:gridCol w:w="1418"/>
      </w:tblGrid>
      <w:tr w:rsidR="0012339F" w:rsidRPr="000D331B" w14:paraId="3B99A589" w14:textId="77777777" w:rsidTr="0012339F">
        <w:trPr>
          <w:tblHeader/>
        </w:trPr>
        <w:tc>
          <w:tcPr>
            <w:tcW w:w="1068" w:type="pct"/>
            <w:shd w:val="clear" w:color="auto" w:fill="auto"/>
          </w:tcPr>
          <w:p w14:paraId="36E5E04D" w14:textId="77777777" w:rsidR="00946BA4" w:rsidRPr="000D331B" w:rsidRDefault="00946BA4" w:rsidP="00946BA4">
            <w:pPr>
              <w:rPr>
                <w:b/>
                <w:sz w:val="18"/>
                <w:szCs w:val="18"/>
              </w:rPr>
            </w:pPr>
            <w:r w:rsidRPr="000D331B">
              <w:rPr>
                <w:b/>
                <w:sz w:val="18"/>
                <w:szCs w:val="18"/>
              </w:rPr>
              <w:t>Leto</w:t>
            </w:r>
          </w:p>
        </w:tc>
        <w:tc>
          <w:tcPr>
            <w:tcW w:w="642" w:type="pct"/>
            <w:shd w:val="clear" w:color="auto" w:fill="auto"/>
          </w:tcPr>
          <w:p w14:paraId="2BDAC490" w14:textId="756317B9"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12339F" w:rsidRPr="000D331B">
              <w:rPr>
                <w:b/>
                <w:sz w:val="18"/>
                <w:szCs w:val="18"/>
              </w:rPr>
              <w:t>6</w:t>
            </w:r>
          </w:p>
        </w:tc>
        <w:tc>
          <w:tcPr>
            <w:tcW w:w="671" w:type="pct"/>
            <w:shd w:val="clear" w:color="auto" w:fill="auto"/>
          </w:tcPr>
          <w:p w14:paraId="02B392F2" w14:textId="001492AC"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12339F" w:rsidRPr="000D331B">
              <w:rPr>
                <w:b/>
                <w:sz w:val="18"/>
                <w:szCs w:val="18"/>
              </w:rPr>
              <w:t>7</w:t>
            </w:r>
          </w:p>
        </w:tc>
        <w:tc>
          <w:tcPr>
            <w:tcW w:w="654" w:type="pct"/>
            <w:shd w:val="clear" w:color="auto" w:fill="auto"/>
          </w:tcPr>
          <w:p w14:paraId="3E18FE18" w14:textId="5B041232"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12339F" w:rsidRPr="000D331B">
              <w:rPr>
                <w:b/>
                <w:sz w:val="18"/>
                <w:szCs w:val="18"/>
              </w:rPr>
              <w:t>8</w:t>
            </w:r>
          </w:p>
        </w:tc>
        <w:tc>
          <w:tcPr>
            <w:tcW w:w="656" w:type="pct"/>
            <w:shd w:val="clear" w:color="auto" w:fill="auto"/>
          </w:tcPr>
          <w:p w14:paraId="5FD8B0B1" w14:textId="5E86B4CE"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12339F" w:rsidRPr="000D331B">
              <w:rPr>
                <w:b/>
                <w:sz w:val="18"/>
                <w:szCs w:val="18"/>
              </w:rPr>
              <w:t>9</w:t>
            </w:r>
          </w:p>
        </w:tc>
        <w:tc>
          <w:tcPr>
            <w:tcW w:w="654" w:type="pct"/>
            <w:shd w:val="clear" w:color="auto" w:fill="auto"/>
          </w:tcPr>
          <w:p w14:paraId="16FF5C35" w14:textId="72163B71"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12339F" w:rsidRPr="000D331B">
              <w:rPr>
                <w:b/>
                <w:sz w:val="18"/>
                <w:szCs w:val="18"/>
              </w:rPr>
              <w:t>20</w:t>
            </w:r>
          </w:p>
        </w:tc>
        <w:tc>
          <w:tcPr>
            <w:tcW w:w="655" w:type="pct"/>
            <w:shd w:val="clear" w:color="auto" w:fill="auto"/>
          </w:tcPr>
          <w:p w14:paraId="5D8111ED" w14:textId="67D2BC9A"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202</w:t>
            </w:r>
            <w:r w:rsidR="0012339F" w:rsidRPr="000D331B">
              <w:rPr>
                <w:b/>
                <w:sz w:val="18"/>
                <w:szCs w:val="18"/>
              </w:rPr>
              <w:t>1</w:t>
            </w:r>
          </w:p>
        </w:tc>
      </w:tr>
      <w:tr w:rsidR="0012339F" w:rsidRPr="000D331B" w14:paraId="1D184F98" w14:textId="77777777" w:rsidTr="0012339F">
        <w:trPr>
          <w:tblHeader/>
        </w:trPr>
        <w:tc>
          <w:tcPr>
            <w:tcW w:w="1068" w:type="pct"/>
            <w:shd w:val="clear" w:color="auto" w:fill="auto"/>
          </w:tcPr>
          <w:p w14:paraId="10705CF4" w14:textId="77777777" w:rsidR="00946BA4" w:rsidRPr="000D331B" w:rsidRDefault="00946BA4" w:rsidP="00946BA4">
            <w:pPr>
              <w:rPr>
                <w:b/>
                <w:sz w:val="18"/>
                <w:szCs w:val="18"/>
              </w:rPr>
            </w:pPr>
          </w:p>
        </w:tc>
        <w:tc>
          <w:tcPr>
            <w:tcW w:w="642" w:type="pct"/>
            <w:shd w:val="clear" w:color="auto" w:fill="auto"/>
          </w:tcPr>
          <w:p w14:paraId="41AAAA7F" w14:textId="77777777" w:rsidR="00946BA4" w:rsidRPr="000D331B" w:rsidRDefault="00946BA4" w:rsidP="00946BA4">
            <w:pPr>
              <w:jc w:val="center"/>
              <w:rPr>
                <w:b/>
                <w:sz w:val="18"/>
                <w:szCs w:val="18"/>
              </w:rPr>
            </w:pPr>
            <w:r w:rsidRPr="000D331B">
              <w:rPr>
                <w:b/>
                <w:sz w:val="18"/>
                <w:szCs w:val="18"/>
              </w:rPr>
              <w:t>€</w:t>
            </w:r>
          </w:p>
        </w:tc>
        <w:tc>
          <w:tcPr>
            <w:tcW w:w="671" w:type="pct"/>
            <w:shd w:val="clear" w:color="auto" w:fill="auto"/>
          </w:tcPr>
          <w:p w14:paraId="4B5BAA45" w14:textId="77777777" w:rsidR="00946BA4" w:rsidRPr="000D331B" w:rsidRDefault="00946BA4" w:rsidP="00946BA4">
            <w:pPr>
              <w:jc w:val="center"/>
              <w:rPr>
                <w:sz w:val="18"/>
                <w:szCs w:val="18"/>
              </w:rPr>
            </w:pPr>
            <w:r w:rsidRPr="000D331B">
              <w:rPr>
                <w:b/>
                <w:sz w:val="18"/>
                <w:szCs w:val="18"/>
              </w:rPr>
              <w:t>€</w:t>
            </w:r>
          </w:p>
        </w:tc>
        <w:tc>
          <w:tcPr>
            <w:tcW w:w="654" w:type="pct"/>
            <w:shd w:val="clear" w:color="auto" w:fill="auto"/>
          </w:tcPr>
          <w:p w14:paraId="169FF4A2" w14:textId="77777777" w:rsidR="00946BA4" w:rsidRPr="000D331B" w:rsidRDefault="00946BA4" w:rsidP="00946BA4">
            <w:pPr>
              <w:jc w:val="center"/>
              <w:rPr>
                <w:sz w:val="18"/>
                <w:szCs w:val="18"/>
              </w:rPr>
            </w:pPr>
            <w:r w:rsidRPr="000D331B">
              <w:rPr>
                <w:b/>
                <w:sz w:val="18"/>
                <w:szCs w:val="18"/>
              </w:rPr>
              <w:t>€</w:t>
            </w:r>
          </w:p>
        </w:tc>
        <w:tc>
          <w:tcPr>
            <w:tcW w:w="656" w:type="pct"/>
            <w:shd w:val="clear" w:color="auto" w:fill="auto"/>
          </w:tcPr>
          <w:p w14:paraId="11789CFB" w14:textId="77777777" w:rsidR="00946BA4" w:rsidRPr="000D331B" w:rsidRDefault="00946BA4" w:rsidP="00946BA4">
            <w:pPr>
              <w:jc w:val="center"/>
              <w:rPr>
                <w:sz w:val="18"/>
                <w:szCs w:val="18"/>
              </w:rPr>
            </w:pPr>
            <w:r w:rsidRPr="000D331B">
              <w:rPr>
                <w:b/>
                <w:sz w:val="18"/>
                <w:szCs w:val="18"/>
              </w:rPr>
              <w:t>€</w:t>
            </w:r>
          </w:p>
        </w:tc>
        <w:tc>
          <w:tcPr>
            <w:tcW w:w="654" w:type="pct"/>
            <w:shd w:val="clear" w:color="auto" w:fill="auto"/>
          </w:tcPr>
          <w:p w14:paraId="5B2B1084" w14:textId="77777777" w:rsidR="00946BA4" w:rsidRPr="000D331B" w:rsidRDefault="00946BA4" w:rsidP="00946BA4">
            <w:pPr>
              <w:jc w:val="center"/>
              <w:rPr>
                <w:sz w:val="18"/>
                <w:szCs w:val="18"/>
              </w:rPr>
            </w:pPr>
            <w:r w:rsidRPr="000D331B">
              <w:rPr>
                <w:b/>
                <w:sz w:val="18"/>
                <w:szCs w:val="18"/>
              </w:rPr>
              <w:t>€</w:t>
            </w:r>
          </w:p>
        </w:tc>
        <w:tc>
          <w:tcPr>
            <w:tcW w:w="655" w:type="pct"/>
            <w:shd w:val="clear" w:color="auto" w:fill="auto"/>
          </w:tcPr>
          <w:p w14:paraId="1E256ECC" w14:textId="77777777" w:rsidR="00946BA4" w:rsidRPr="000D331B" w:rsidRDefault="00946BA4" w:rsidP="00946BA4">
            <w:pPr>
              <w:jc w:val="center"/>
              <w:rPr>
                <w:sz w:val="18"/>
                <w:szCs w:val="18"/>
              </w:rPr>
            </w:pPr>
            <w:r w:rsidRPr="000D331B">
              <w:rPr>
                <w:b/>
                <w:sz w:val="18"/>
                <w:szCs w:val="18"/>
              </w:rPr>
              <w:t>€</w:t>
            </w:r>
          </w:p>
        </w:tc>
      </w:tr>
      <w:tr w:rsidR="0012339F" w:rsidRPr="000D331B" w14:paraId="0085A16E" w14:textId="77777777" w:rsidTr="0012339F">
        <w:tc>
          <w:tcPr>
            <w:tcW w:w="1068" w:type="pct"/>
            <w:shd w:val="clear" w:color="auto" w:fill="auto"/>
          </w:tcPr>
          <w:p w14:paraId="48B238A2" w14:textId="77777777" w:rsidR="0012339F" w:rsidRPr="000D331B" w:rsidRDefault="0012339F" w:rsidP="0012339F">
            <w:pPr>
              <w:rPr>
                <w:b/>
                <w:sz w:val="18"/>
                <w:szCs w:val="18"/>
              </w:rPr>
            </w:pPr>
            <w:r w:rsidRPr="000D331B">
              <w:rPr>
                <w:b/>
                <w:sz w:val="18"/>
                <w:szCs w:val="18"/>
              </w:rPr>
              <w:t>Nepremičnine/prebivalca</w:t>
            </w:r>
          </w:p>
        </w:tc>
        <w:tc>
          <w:tcPr>
            <w:tcW w:w="642" w:type="pct"/>
            <w:shd w:val="clear" w:color="auto" w:fill="auto"/>
          </w:tcPr>
          <w:p w14:paraId="78338474" w14:textId="3AAAADD3" w:rsidR="0012339F" w:rsidRPr="000D331B" w:rsidRDefault="0012339F" w:rsidP="0012339F">
            <w:pPr>
              <w:jc w:val="center"/>
              <w:rPr>
                <w:rFonts w:cs="Arial"/>
                <w:bCs/>
                <w:color w:val="000000"/>
                <w:sz w:val="18"/>
                <w:szCs w:val="18"/>
              </w:rPr>
            </w:pPr>
            <w:r w:rsidRPr="000D331B">
              <w:rPr>
                <w:rFonts w:cs="Arial"/>
                <w:bCs/>
                <w:color w:val="000000"/>
                <w:sz w:val="18"/>
                <w:szCs w:val="18"/>
              </w:rPr>
              <w:t>10.058,13</w:t>
            </w:r>
          </w:p>
        </w:tc>
        <w:tc>
          <w:tcPr>
            <w:tcW w:w="671" w:type="pct"/>
            <w:shd w:val="clear" w:color="auto" w:fill="auto"/>
          </w:tcPr>
          <w:p w14:paraId="6B6D3BAB" w14:textId="40DB4EF2" w:rsidR="0012339F" w:rsidRPr="000D331B" w:rsidRDefault="0012339F" w:rsidP="0012339F">
            <w:pPr>
              <w:jc w:val="center"/>
              <w:rPr>
                <w:rFonts w:cs="Arial"/>
                <w:bCs/>
                <w:color w:val="000000"/>
                <w:sz w:val="18"/>
                <w:szCs w:val="18"/>
              </w:rPr>
            </w:pPr>
            <w:r w:rsidRPr="000D331B">
              <w:rPr>
                <w:rFonts w:cs="Arial"/>
                <w:bCs/>
                <w:color w:val="000000"/>
                <w:sz w:val="18"/>
                <w:szCs w:val="18"/>
              </w:rPr>
              <w:t>10.232,19</w:t>
            </w:r>
          </w:p>
        </w:tc>
        <w:tc>
          <w:tcPr>
            <w:tcW w:w="654" w:type="pct"/>
            <w:shd w:val="clear" w:color="auto" w:fill="auto"/>
          </w:tcPr>
          <w:p w14:paraId="5896EDC1" w14:textId="387064D8" w:rsidR="0012339F" w:rsidRPr="000D331B" w:rsidRDefault="0012339F" w:rsidP="0012339F">
            <w:pPr>
              <w:jc w:val="center"/>
              <w:rPr>
                <w:rFonts w:cs="Arial"/>
                <w:bCs/>
                <w:color w:val="000000"/>
                <w:sz w:val="18"/>
                <w:szCs w:val="18"/>
              </w:rPr>
            </w:pPr>
            <w:r w:rsidRPr="000D331B">
              <w:rPr>
                <w:rFonts w:cs="Arial"/>
                <w:bCs/>
                <w:color w:val="000000"/>
                <w:sz w:val="18"/>
                <w:szCs w:val="18"/>
              </w:rPr>
              <w:t>10.326,19</w:t>
            </w:r>
          </w:p>
        </w:tc>
        <w:tc>
          <w:tcPr>
            <w:tcW w:w="656" w:type="pct"/>
            <w:shd w:val="clear" w:color="auto" w:fill="auto"/>
          </w:tcPr>
          <w:p w14:paraId="312BEED7" w14:textId="4AD97E85" w:rsidR="0012339F" w:rsidRPr="000D331B" w:rsidRDefault="0012339F" w:rsidP="0012339F">
            <w:pPr>
              <w:jc w:val="center"/>
              <w:rPr>
                <w:rFonts w:cs="Arial"/>
                <w:bCs/>
                <w:color w:val="000000"/>
                <w:sz w:val="18"/>
                <w:szCs w:val="18"/>
              </w:rPr>
            </w:pPr>
            <w:r w:rsidRPr="000D331B">
              <w:rPr>
                <w:rFonts w:cs="Arial"/>
                <w:bCs/>
                <w:color w:val="000000"/>
                <w:sz w:val="18"/>
                <w:szCs w:val="18"/>
              </w:rPr>
              <w:t>10.764,39</w:t>
            </w:r>
          </w:p>
        </w:tc>
        <w:tc>
          <w:tcPr>
            <w:tcW w:w="654" w:type="pct"/>
            <w:shd w:val="clear" w:color="auto" w:fill="auto"/>
          </w:tcPr>
          <w:p w14:paraId="7D766CE4" w14:textId="14D79C2C" w:rsidR="0012339F" w:rsidRPr="000D331B" w:rsidRDefault="0012339F" w:rsidP="0012339F">
            <w:pPr>
              <w:jc w:val="center"/>
              <w:rPr>
                <w:rFonts w:cs="Arial"/>
                <w:bCs/>
                <w:color w:val="000000"/>
                <w:sz w:val="18"/>
                <w:szCs w:val="18"/>
              </w:rPr>
            </w:pPr>
            <w:r w:rsidRPr="000D331B">
              <w:rPr>
                <w:rFonts w:cs="Arial"/>
                <w:bCs/>
                <w:color w:val="000000"/>
                <w:sz w:val="18"/>
                <w:szCs w:val="18"/>
              </w:rPr>
              <w:t>10.920,79</w:t>
            </w:r>
          </w:p>
        </w:tc>
        <w:tc>
          <w:tcPr>
            <w:tcW w:w="655" w:type="pct"/>
            <w:shd w:val="clear" w:color="auto" w:fill="auto"/>
          </w:tcPr>
          <w:p w14:paraId="07071CB8" w14:textId="77777777" w:rsidR="0012339F" w:rsidRPr="000D331B" w:rsidRDefault="0012339F" w:rsidP="0012339F">
            <w:pPr>
              <w:spacing w:line="240" w:lineRule="auto"/>
              <w:jc w:val="center"/>
              <w:rPr>
                <w:rFonts w:cs="Arial"/>
                <w:color w:val="000000"/>
                <w:sz w:val="18"/>
                <w:szCs w:val="18"/>
                <w:lang w:eastAsia="sl-SI"/>
              </w:rPr>
            </w:pPr>
            <w:r w:rsidRPr="000D331B">
              <w:rPr>
                <w:rFonts w:cs="Arial"/>
                <w:color w:val="000000"/>
                <w:sz w:val="18"/>
                <w:szCs w:val="18"/>
              </w:rPr>
              <w:t>11.422,62</w:t>
            </w:r>
          </w:p>
          <w:p w14:paraId="433C6F46" w14:textId="2E8EEE05" w:rsidR="0012339F" w:rsidRPr="000D331B" w:rsidRDefault="0012339F" w:rsidP="0012339F">
            <w:pPr>
              <w:jc w:val="center"/>
              <w:rPr>
                <w:rFonts w:cs="Arial"/>
                <w:bCs/>
                <w:color w:val="000000"/>
                <w:sz w:val="18"/>
                <w:szCs w:val="18"/>
              </w:rPr>
            </w:pPr>
          </w:p>
        </w:tc>
      </w:tr>
      <w:tr w:rsidR="0012339F" w:rsidRPr="000D331B" w14:paraId="4891C693" w14:textId="77777777" w:rsidTr="0012339F">
        <w:tc>
          <w:tcPr>
            <w:tcW w:w="1068" w:type="pct"/>
            <w:shd w:val="clear" w:color="auto" w:fill="auto"/>
          </w:tcPr>
          <w:p w14:paraId="218EBA00" w14:textId="77777777" w:rsidR="0012339F" w:rsidRPr="000D331B" w:rsidRDefault="0012339F" w:rsidP="0012339F">
            <w:pPr>
              <w:rPr>
                <w:b/>
                <w:sz w:val="18"/>
                <w:szCs w:val="18"/>
              </w:rPr>
            </w:pPr>
            <w:r w:rsidRPr="000D331B">
              <w:rPr>
                <w:b/>
                <w:sz w:val="18"/>
                <w:szCs w:val="18"/>
              </w:rPr>
              <w:t>Dolgoročni dolg/prebivalca</w:t>
            </w:r>
          </w:p>
        </w:tc>
        <w:tc>
          <w:tcPr>
            <w:tcW w:w="642" w:type="pct"/>
            <w:shd w:val="clear" w:color="auto" w:fill="auto"/>
          </w:tcPr>
          <w:p w14:paraId="7B825EF3" w14:textId="3C4E0BD6" w:rsidR="0012339F" w:rsidRPr="000D331B" w:rsidRDefault="0012339F" w:rsidP="0012339F">
            <w:pPr>
              <w:jc w:val="center"/>
              <w:rPr>
                <w:rFonts w:cs="Arial"/>
                <w:bCs/>
                <w:color w:val="000000"/>
                <w:sz w:val="18"/>
                <w:szCs w:val="18"/>
              </w:rPr>
            </w:pPr>
            <w:r w:rsidRPr="000D331B">
              <w:rPr>
                <w:rFonts w:cs="Arial"/>
                <w:bCs/>
                <w:color w:val="000000"/>
                <w:sz w:val="18"/>
                <w:szCs w:val="18"/>
              </w:rPr>
              <w:t>13.326,37</w:t>
            </w:r>
          </w:p>
        </w:tc>
        <w:tc>
          <w:tcPr>
            <w:tcW w:w="671" w:type="pct"/>
            <w:shd w:val="clear" w:color="auto" w:fill="auto"/>
          </w:tcPr>
          <w:p w14:paraId="53818A86" w14:textId="1928D84D" w:rsidR="0012339F" w:rsidRPr="000D331B" w:rsidRDefault="0012339F" w:rsidP="0012339F">
            <w:pPr>
              <w:jc w:val="center"/>
              <w:rPr>
                <w:rFonts w:cs="Arial"/>
                <w:bCs/>
                <w:color w:val="000000"/>
                <w:sz w:val="18"/>
                <w:szCs w:val="18"/>
              </w:rPr>
            </w:pPr>
            <w:r w:rsidRPr="000D331B">
              <w:rPr>
                <w:rFonts w:cs="Arial"/>
                <w:bCs/>
                <w:color w:val="000000"/>
                <w:sz w:val="18"/>
                <w:szCs w:val="18"/>
              </w:rPr>
              <w:t>14.046,50</w:t>
            </w:r>
          </w:p>
        </w:tc>
        <w:tc>
          <w:tcPr>
            <w:tcW w:w="654" w:type="pct"/>
            <w:shd w:val="clear" w:color="auto" w:fill="auto"/>
          </w:tcPr>
          <w:p w14:paraId="2BAC0AAD" w14:textId="4EFEC75B" w:rsidR="0012339F" w:rsidRPr="000D331B" w:rsidRDefault="0012339F" w:rsidP="0012339F">
            <w:pPr>
              <w:jc w:val="center"/>
              <w:rPr>
                <w:rFonts w:cs="Arial"/>
                <w:bCs/>
                <w:color w:val="000000"/>
                <w:sz w:val="18"/>
                <w:szCs w:val="18"/>
              </w:rPr>
            </w:pPr>
            <w:r w:rsidRPr="000D331B">
              <w:rPr>
                <w:rFonts w:cs="Arial"/>
                <w:bCs/>
                <w:color w:val="000000"/>
                <w:sz w:val="18"/>
                <w:szCs w:val="18"/>
              </w:rPr>
              <w:t>14.165,30</w:t>
            </w:r>
          </w:p>
        </w:tc>
        <w:tc>
          <w:tcPr>
            <w:tcW w:w="656" w:type="pct"/>
            <w:shd w:val="clear" w:color="auto" w:fill="auto"/>
          </w:tcPr>
          <w:p w14:paraId="02225A14" w14:textId="1F32CF8B" w:rsidR="0012339F" w:rsidRPr="000D331B" w:rsidRDefault="0012339F" w:rsidP="0012339F">
            <w:pPr>
              <w:jc w:val="center"/>
              <w:rPr>
                <w:rFonts w:cs="Arial"/>
                <w:bCs/>
                <w:color w:val="000000"/>
                <w:sz w:val="18"/>
                <w:szCs w:val="18"/>
              </w:rPr>
            </w:pPr>
            <w:r w:rsidRPr="000D331B">
              <w:rPr>
                <w:rFonts w:cs="Arial"/>
                <w:bCs/>
                <w:color w:val="000000"/>
                <w:sz w:val="18"/>
                <w:szCs w:val="18"/>
              </w:rPr>
              <w:t>13.854,10</w:t>
            </w:r>
          </w:p>
        </w:tc>
        <w:tc>
          <w:tcPr>
            <w:tcW w:w="654" w:type="pct"/>
            <w:shd w:val="clear" w:color="auto" w:fill="auto"/>
          </w:tcPr>
          <w:p w14:paraId="7AE672D3" w14:textId="7B50C708" w:rsidR="0012339F" w:rsidRPr="000D331B" w:rsidRDefault="0012339F" w:rsidP="0012339F">
            <w:pPr>
              <w:jc w:val="center"/>
              <w:rPr>
                <w:rFonts w:cs="Arial"/>
                <w:bCs/>
                <w:color w:val="000000"/>
                <w:sz w:val="18"/>
                <w:szCs w:val="18"/>
              </w:rPr>
            </w:pPr>
            <w:r w:rsidRPr="000D331B">
              <w:rPr>
                <w:rFonts w:cs="Arial"/>
                <w:bCs/>
                <w:color w:val="000000"/>
                <w:sz w:val="18"/>
                <w:szCs w:val="18"/>
              </w:rPr>
              <w:t>16.591,67</w:t>
            </w:r>
          </w:p>
        </w:tc>
        <w:tc>
          <w:tcPr>
            <w:tcW w:w="655" w:type="pct"/>
            <w:shd w:val="clear" w:color="auto" w:fill="auto"/>
          </w:tcPr>
          <w:p w14:paraId="2FA807A1" w14:textId="77777777" w:rsidR="0012339F" w:rsidRPr="000D331B" w:rsidRDefault="0012339F" w:rsidP="0012339F">
            <w:pPr>
              <w:spacing w:line="240" w:lineRule="auto"/>
              <w:jc w:val="center"/>
              <w:rPr>
                <w:rFonts w:cs="Arial"/>
                <w:color w:val="000000"/>
                <w:sz w:val="18"/>
                <w:szCs w:val="18"/>
                <w:lang w:eastAsia="sl-SI"/>
              </w:rPr>
            </w:pPr>
            <w:r w:rsidRPr="000D331B">
              <w:rPr>
                <w:rFonts w:cs="Arial"/>
                <w:color w:val="000000"/>
                <w:sz w:val="18"/>
                <w:szCs w:val="18"/>
              </w:rPr>
              <w:t>17.387,67</w:t>
            </w:r>
          </w:p>
          <w:p w14:paraId="75D00662" w14:textId="64F07F4E" w:rsidR="0012339F" w:rsidRPr="000D331B" w:rsidRDefault="0012339F" w:rsidP="0012339F">
            <w:pPr>
              <w:jc w:val="center"/>
              <w:rPr>
                <w:rFonts w:cs="Arial"/>
                <w:bCs/>
                <w:color w:val="000000"/>
                <w:sz w:val="18"/>
                <w:szCs w:val="18"/>
              </w:rPr>
            </w:pPr>
          </w:p>
        </w:tc>
      </w:tr>
      <w:tr w:rsidR="0012339F" w:rsidRPr="000D331B" w14:paraId="614A25B9" w14:textId="77777777" w:rsidTr="0012339F">
        <w:tc>
          <w:tcPr>
            <w:tcW w:w="1068" w:type="pct"/>
            <w:shd w:val="clear" w:color="auto" w:fill="auto"/>
          </w:tcPr>
          <w:p w14:paraId="1B7BE1AD" w14:textId="77777777" w:rsidR="0012339F" w:rsidRPr="000D331B" w:rsidRDefault="0012339F" w:rsidP="0012339F">
            <w:pPr>
              <w:rPr>
                <w:b/>
                <w:sz w:val="18"/>
                <w:szCs w:val="18"/>
              </w:rPr>
            </w:pPr>
            <w:r w:rsidRPr="000D331B">
              <w:rPr>
                <w:b/>
                <w:sz w:val="18"/>
                <w:szCs w:val="18"/>
              </w:rPr>
              <w:t>Dolgoročne finančne naložbe/prebivalca</w:t>
            </w:r>
          </w:p>
        </w:tc>
        <w:tc>
          <w:tcPr>
            <w:tcW w:w="642" w:type="pct"/>
            <w:shd w:val="clear" w:color="auto" w:fill="auto"/>
          </w:tcPr>
          <w:p w14:paraId="7A8D6F61" w14:textId="7950C7D9" w:rsidR="0012339F" w:rsidRPr="000D331B" w:rsidRDefault="0012339F" w:rsidP="0012339F">
            <w:pPr>
              <w:jc w:val="center"/>
              <w:rPr>
                <w:rFonts w:cs="Arial"/>
                <w:bCs/>
                <w:color w:val="000000"/>
                <w:sz w:val="18"/>
                <w:szCs w:val="18"/>
              </w:rPr>
            </w:pPr>
            <w:r w:rsidRPr="000D331B">
              <w:rPr>
                <w:rFonts w:cs="Arial"/>
                <w:bCs/>
                <w:color w:val="000000"/>
                <w:sz w:val="18"/>
                <w:szCs w:val="18"/>
              </w:rPr>
              <w:t>5.822,23</w:t>
            </w:r>
          </w:p>
        </w:tc>
        <w:tc>
          <w:tcPr>
            <w:tcW w:w="671" w:type="pct"/>
            <w:shd w:val="clear" w:color="auto" w:fill="auto"/>
          </w:tcPr>
          <w:p w14:paraId="1EF6CBA9" w14:textId="2B0FBAFB" w:rsidR="0012339F" w:rsidRPr="000D331B" w:rsidRDefault="0012339F" w:rsidP="0012339F">
            <w:pPr>
              <w:jc w:val="center"/>
              <w:rPr>
                <w:rFonts w:cs="Arial"/>
                <w:bCs/>
                <w:color w:val="000000"/>
                <w:sz w:val="18"/>
                <w:szCs w:val="18"/>
              </w:rPr>
            </w:pPr>
            <w:r w:rsidRPr="000D331B">
              <w:rPr>
                <w:rFonts w:cs="Arial"/>
                <w:bCs/>
                <w:color w:val="000000"/>
                <w:sz w:val="18"/>
                <w:szCs w:val="18"/>
              </w:rPr>
              <w:t>6.068,18</w:t>
            </w:r>
          </w:p>
        </w:tc>
        <w:tc>
          <w:tcPr>
            <w:tcW w:w="654" w:type="pct"/>
            <w:shd w:val="clear" w:color="auto" w:fill="auto"/>
          </w:tcPr>
          <w:p w14:paraId="7CEFC9C3" w14:textId="1584FF6F" w:rsidR="0012339F" w:rsidRPr="000D331B" w:rsidRDefault="0012339F" w:rsidP="0012339F">
            <w:pPr>
              <w:jc w:val="center"/>
              <w:rPr>
                <w:rFonts w:cs="Arial"/>
                <w:bCs/>
                <w:color w:val="000000"/>
                <w:sz w:val="18"/>
                <w:szCs w:val="18"/>
              </w:rPr>
            </w:pPr>
            <w:r w:rsidRPr="000D331B">
              <w:rPr>
                <w:rFonts w:cs="Arial"/>
                <w:bCs/>
                <w:color w:val="000000"/>
                <w:sz w:val="18"/>
                <w:szCs w:val="18"/>
              </w:rPr>
              <w:t>5.620,07</w:t>
            </w:r>
          </w:p>
        </w:tc>
        <w:tc>
          <w:tcPr>
            <w:tcW w:w="656" w:type="pct"/>
            <w:shd w:val="clear" w:color="auto" w:fill="auto"/>
          </w:tcPr>
          <w:p w14:paraId="161C46F6" w14:textId="2A480D68" w:rsidR="0012339F" w:rsidRPr="000D331B" w:rsidRDefault="0012339F" w:rsidP="0012339F">
            <w:pPr>
              <w:jc w:val="center"/>
              <w:rPr>
                <w:rFonts w:cs="Arial"/>
                <w:bCs/>
                <w:color w:val="000000"/>
                <w:sz w:val="18"/>
                <w:szCs w:val="18"/>
              </w:rPr>
            </w:pPr>
            <w:r w:rsidRPr="000D331B">
              <w:rPr>
                <w:rFonts w:cs="Arial"/>
                <w:bCs/>
                <w:color w:val="000000"/>
                <w:sz w:val="18"/>
                <w:szCs w:val="18"/>
              </w:rPr>
              <w:t>5.976,28</w:t>
            </w:r>
          </w:p>
        </w:tc>
        <w:tc>
          <w:tcPr>
            <w:tcW w:w="654" w:type="pct"/>
            <w:shd w:val="clear" w:color="auto" w:fill="auto"/>
          </w:tcPr>
          <w:p w14:paraId="55DB0E6D" w14:textId="29371E95" w:rsidR="0012339F" w:rsidRPr="000D331B" w:rsidRDefault="0012339F" w:rsidP="0012339F">
            <w:pPr>
              <w:jc w:val="center"/>
              <w:rPr>
                <w:rFonts w:cs="Arial"/>
                <w:bCs/>
                <w:color w:val="000000"/>
                <w:sz w:val="18"/>
                <w:szCs w:val="18"/>
              </w:rPr>
            </w:pPr>
            <w:r w:rsidRPr="000D331B">
              <w:rPr>
                <w:rFonts w:cs="Arial"/>
                <w:bCs/>
                <w:color w:val="000000"/>
                <w:sz w:val="18"/>
                <w:szCs w:val="18"/>
              </w:rPr>
              <w:t>5.838,67</w:t>
            </w:r>
          </w:p>
        </w:tc>
        <w:tc>
          <w:tcPr>
            <w:tcW w:w="655" w:type="pct"/>
            <w:shd w:val="clear" w:color="auto" w:fill="auto"/>
          </w:tcPr>
          <w:p w14:paraId="6D8CA448" w14:textId="77777777" w:rsidR="0012339F" w:rsidRPr="000D331B" w:rsidRDefault="0012339F" w:rsidP="0012339F">
            <w:pPr>
              <w:spacing w:line="240" w:lineRule="auto"/>
              <w:jc w:val="center"/>
              <w:rPr>
                <w:rFonts w:cs="Arial"/>
                <w:color w:val="000000"/>
                <w:sz w:val="18"/>
                <w:szCs w:val="18"/>
                <w:lang w:eastAsia="sl-SI"/>
              </w:rPr>
            </w:pPr>
            <w:r w:rsidRPr="000D331B">
              <w:rPr>
                <w:rFonts w:cs="Arial"/>
                <w:color w:val="000000"/>
                <w:sz w:val="18"/>
                <w:szCs w:val="18"/>
              </w:rPr>
              <w:t>6.127,50</w:t>
            </w:r>
          </w:p>
          <w:p w14:paraId="4FC55B3D" w14:textId="429CFEC3" w:rsidR="0012339F" w:rsidRPr="000D331B" w:rsidRDefault="0012339F" w:rsidP="0012339F">
            <w:pPr>
              <w:jc w:val="center"/>
              <w:rPr>
                <w:rFonts w:cs="Arial"/>
                <w:bCs/>
                <w:color w:val="000000"/>
                <w:sz w:val="18"/>
                <w:szCs w:val="18"/>
              </w:rPr>
            </w:pPr>
          </w:p>
        </w:tc>
      </w:tr>
    </w:tbl>
    <w:p w14:paraId="53DA388F" w14:textId="36F8F9BD" w:rsidR="00946BA4" w:rsidRPr="000D331B" w:rsidRDefault="00946BA4" w:rsidP="00946BA4">
      <w:pPr>
        <w:rPr>
          <w:b/>
          <w:bCs/>
        </w:rPr>
      </w:pPr>
    </w:p>
    <w:p w14:paraId="37EE7C15" w14:textId="3902312B" w:rsidR="002572EB" w:rsidRPr="000D331B" w:rsidRDefault="00946BA4" w:rsidP="00BD5A29">
      <w:pPr>
        <w:pStyle w:val="Naslov1"/>
      </w:pPr>
      <w:bookmarkStart w:id="53" w:name="_Toc103930398"/>
      <w:bookmarkStart w:id="54" w:name="_Ref123544761"/>
      <w:bookmarkStart w:id="55" w:name="_Ref130098647"/>
      <w:bookmarkEnd w:id="33"/>
      <w:r w:rsidRPr="000D331B">
        <w:lastRenderedPageBreak/>
        <w:t>PREMOŽENJSKA BILANCA DRŽAVE</w:t>
      </w:r>
      <w:bookmarkEnd w:id="53"/>
    </w:p>
    <w:p w14:paraId="201EAEAB" w14:textId="77777777" w:rsidR="00FB24A7" w:rsidRPr="000D331B" w:rsidRDefault="00FB24A7" w:rsidP="00BD5A29">
      <w:pPr>
        <w:pStyle w:val="Naslov8"/>
        <w:numPr>
          <w:ilvl w:val="0"/>
          <w:numId w:val="0"/>
        </w:numPr>
        <w:ind w:left="57" w:hanging="57"/>
        <w:rPr>
          <w:rFonts w:ascii="Book Antiqua" w:eastAsia="Calibri" w:hAnsi="Book Antiqua"/>
          <w:sz w:val="22"/>
          <w:szCs w:val="22"/>
          <w:lang w:val="sl-SI"/>
        </w:rPr>
      </w:pPr>
    </w:p>
    <w:p w14:paraId="2DBE6CE0" w14:textId="3718B402" w:rsidR="00B661F7" w:rsidRPr="000D331B" w:rsidRDefault="00946BA4" w:rsidP="00BD5A29">
      <w:pPr>
        <w:pStyle w:val="Naslov2"/>
      </w:pPr>
      <w:bookmarkStart w:id="56" w:name="_Toc103930399"/>
      <w:bookmarkEnd w:id="54"/>
      <w:bookmarkEnd w:id="55"/>
      <w:r w:rsidRPr="000D331B">
        <w:t>Obseg konsolidacije</w:t>
      </w:r>
      <w:bookmarkEnd w:id="56"/>
    </w:p>
    <w:p w14:paraId="434F6228" w14:textId="77777777" w:rsidR="00DC0F1A" w:rsidRPr="000D331B" w:rsidRDefault="00DC0F1A" w:rsidP="00BD5A29"/>
    <w:p w14:paraId="759DED00" w14:textId="7E44B95D" w:rsidR="00946BA4" w:rsidRPr="000D331B" w:rsidRDefault="00946BA4" w:rsidP="00946BA4">
      <w:bookmarkStart w:id="57" w:name="_Ref62216091"/>
      <w:r w:rsidRPr="000D331B">
        <w:t>V konsolidacijo premoženjske bilance države je bilo vključenih 53</w:t>
      </w:r>
      <w:r w:rsidR="004110AE" w:rsidRPr="000D331B">
        <w:t>7</w:t>
      </w:r>
      <w:r w:rsidRPr="000D331B">
        <w:t xml:space="preserve"> PU državnega proračuna </w:t>
      </w:r>
      <w:r w:rsidR="004110AE" w:rsidRPr="000D331B">
        <w:t xml:space="preserve">(123 NPU in 414 PPU), </w:t>
      </w:r>
      <w:r w:rsidRPr="000D331B">
        <w:t xml:space="preserve">(glej podpoglavje </w:t>
      </w:r>
      <w:r w:rsidR="00667203">
        <w:fldChar w:fldCharType="begin"/>
      </w:r>
      <w:r w:rsidR="00667203">
        <w:instrText xml:space="preserve"> REF _Ref103001928 \r \h </w:instrText>
      </w:r>
      <w:r w:rsidR="00667203">
        <w:fldChar w:fldCharType="separate"/>
      </w:r>
      <w:r w:rsidR="00336CEB">
        <w:t>2.1</w:t>
      </w:r>
      <w:r w:rsidR="00667203">
        <w:fldChar w:fldCharType="end"/>
      </w:r>
      <w:r w:rsidR="00667203">
        <w:t>).</w:t>
      </w:r>
    </w:p>
    <w:p w14:paraId="4905EAC4" w14:textId="204F9A2E" w:rsidR="002572EB" w:rsidRPr="000D331B" w:rsidRDefault="00946BA4" w:rsidP="00BD5A29">
      <w:pPr>
        <w:pStyle w:val="Naslov2"/>
      </w:pPr>
      <w:bookmarkStart w:id="58" w:name="_Toc103930400"/>
      <w:bookmarkStart w:id="59" w:name="_Ref159731368"/>
      <w:bookmarkEnd w:id="57"/>
      <w:r w:rsidRPr="000D331B">
        <w:t>Rezultat konsolidacije</w:t>
      </w:r>
      <w:bookmarkEnd w:id="58"/>
    </w:p>
    <w:p w14:paraId="030C2DDC" w14:textId="77777777" w:rsidR="002572EB" w:rsidRPr="000D331B" w:rsidRDefault="002572EB" w:rsidP="00BD5A29"/>
    <w:p w14:paraId="35D23AC2" w14:textId="68DE3F5B" w:rsidR="002572EB" w:rsidRPr="000D331B" w:rsidRDefault="00946BA4" w:rsidP="00F77738">
      <w:pPr>
        <w:pStyle w:val="Napis"/>
        <w:jc w:val="both"/>
        <w:rPr>
          <w:rFonts w:eastAsia="Calibri"/>
          <w:bCs w:val="0"/>
          <w:szCs w:val="22"/>
        </w:rPr>
      </w:pPr>
      <w:bookmarkStart w:id="60" w:name="_Ref127752001"/>
      <w:bookmarkStart w:id="61" w:name="_Ref159202351"/>
      <w:bookmarkEnd w:id="59"/>
      <w:r w:rsidRPr="000D331B">
        <w:rPr>
          <w:rFonts w:eastAsia="Calibri"/>
          <w:bCs w:val="0"/>
          <w:szCs w:val="22"/>
        </w:rPr>
        <w:t>Bilančna vsota premoženja države na dan 31.</w:t>
      </w:r>
      <w:r w:rsidR="009033A1">
        <w:rPr>
          <w:rFonts w:eastAsia="Calibri"/>
          <w:bCs w:val="0"/>
          <w:szCs w:val="22"/>
        </w:rPr>
        <w:t xml:space="preserve"> </w:t>
      </w:r>
      <w:r w:rsidRPr="000D331B">
        <w:rPr>
          <w:rFonts w:eastAsia="Calibri"/>
          <w:bCs w:val="0"/>
          <w:szCs w:val="22"/>
        </w:rPr>
        <w:t>12.</w:t>
      </w:r>
      <w:r w:rsidR="009033A1">
        <w:rPr>
          <w:rFonts w:eastAsia="Calibri"/>
          <w:bCs w:val="0"/>
          <w:szCs w:val="22"/>
        </w:rPr>
        <w:t xml:space="preserve"> </w:t>
      </w:r>
      <w:r w:rsidRPr="000D331B">
        <w:rPr>
          <w:rFonts w:eastAsia="Calibri"/>
          <w:bCs w:val="0"/>
          <w:szCs w:val="22"/>
        </w:rPr>
        <w:t>202</w:t>
      </w:r>
      <w:r w:rsidR="00252C0D" w:rsidRPr="000D331B">
        <w:rPr>
          <w:rFonts w:eastAsia="Calibri"/>
          <w:bCs w:val="0"/>
          <w:szCs w:val="22"/>
        </w:rPr>
        <w:t>1</w:t>
      </w:r>
      <w:r w:rsidRPr="000D331B">
        <w:rPr>
          <w:rFonts w:eastAsia="Calibri"/>
          <w:bCs w:val="0"/>
          <w:szCs w:val="22"/>
        </w:rPr>
        <w:t xml:space="preserve"> znaša 37,</w:t>
      </w:r>
      <w:r w:rsidR="00252C0D" w:rsidRPr="000D331B">
        <w:rPr>
          <w:rFonts w:eastAsia="Calibri"/>
          <w:bCs w:val="0"/>
          <w:szCs w:val="22"/>
        </w:rPr>
        <w:t>9</w:t>
      </w:r>
      <w:r w:rsidRPr="000D331B">
        <w:rPr>
          <w:rFonts w:eastAsia="Calibri"/>
          <w:bCs w:val="0"/>
          <w:szCs w:val="22"/>
        </w:rPr>
        <w:t xml:space="preserve"> mrd. </w:t>
      </w:r>
      <w:r w:rsidR="00F43FD8">
        <w:rPr>
          <w:rFonts w:eastAsia="Calibri"/>
          <w:bCs w:val="0"/>
          <w:szCs w:val="22"/>
        </w:rPr>
        <w:t>EUR</w:t>
      </w:r>
      <w:r w:rsidRPr="000D331B">
        <w:rPr>
          <w:rFonts w:eastAsia="Calibri"/>
          <w:bCs w:val="0"/>
          <w:szCs w:val="22"/>
        </w:rPr>
        <w:t xml:space="preserve"> in se je glede na stanje, izkazano na dan 31.</w:t>
      </w:r>
      <w:r w:rsidR="009033A1">
        <w:rPr>
          <w:rFonts w:eastAsia="Calibri"/>
          <w:bCs w:val="0"/>
          <w:szCs w:val="22"/>
        </w:rPr>
        <w:t xml:space="preserve"> </w:t>
      </w:r>
      <w:r w:rsidRPr="000D331B">
        <w:rPr>
          <w:rFonts w:eastAsia="Calibri"/>
          <w:bCs w:val="0"/>
          <w:szCs w:val="22"/>
        </w:rPr>
        <w:t>12.</w:t>
      </w:r>
      <w:r w:rsidR="009033A1">
        <w:rPr>
          <w:rFonts w:eastAsia="Calibri"/>
          <w:bCs w:val="0"/>
          <w:szCs w:val="22"/>
        </w:rPr>
        <w:t xml:space="preserve"> </w:t>
      </w:r>
      <w:r w:rsidRPr="000D331B">
        <w:rPr>
          <w:rFonts w:eastAsia="Calibri"/>
          <w:bCs w:val="0"/>
          <w:szCs w:val="22"/>
        </w:rPr>
        <w:t>20</w:t>
      </w:r>
      <w:r w:rsidR="00252C0D" w:rsidRPr="000D331B">
        <w:rPr>
          <w:rFonts w:eastAsia="Calibri"/>
          <w:bCs w:val="0"/>
          <w:szCs w:val="22"/>
        </w:rPr>
        <w:t>20</w:t>
      </w:r>
      <w:r w:rsidRPr="000D331B">
        <w:rPr>
          <w:rFonts w:eastAsia="Calibri"/>
          <w:bCs w:val="0"/>
          <w:szCs w:val="22"/>
        </w:rPr>
        <w:t>, v letu 202</w:t>
      </w:r>
      <w:r w:rsidR="00252C0D" w:rsidRPr="000D331B">
        <w:rPr>
          <w:rFonts w:eastAsia="Calibri"/>
          <w:bCs w:val="0"/>
          <w:szCs w:val="22"/>
        </w:rPr>
        <w:t>1</w:t>
      </w:r>
      <w:r w:rsidRPr="000D331B">
        <w:rPr>
          <w:rFonts w:eastAsia="Calibri"/>
          <w:bCs w:val="0"/>
          <w:szCs w:val="22"/>
        </w:rPr>
        <w:t xml:space="preserve"> povečala za </w:t>
      </w:r>
      <w:r w:rsidR="00252C0D" w:rsidRPr="000D331B">
        <w:rPr>
          <w:rFonts w:eastAsia="Calibri"/>
          <w:bCs w:val="0"/>
          <w:szCs w:val="22"/>
        </w:rPr>
        <w:t>0,30</w:t>
      </w:r>
      <w:r w:rsidRPr="000D331B">
        <w:rPr>
          <w:rFonts w:eastAsia="Calibri"/>
          <w:bCs w:val="0"/>
          <w:szCs w:val="22"/>
        </w:rPr>
        <w:t xml:space="preserve"> % oziroma </w:t>
      </w:r>
      <w:r w:rsidR="00252C0D" w:rsidRPr="000D331B">
        <w:rPr>
          <w:rFonts w:eastAsia="Calibri"/>
          <w:bCs w:val="0"/>
          <w:szCs w:val="22"/>
        </w:rPr>
        <w:t>111,</w:t>
      </w:r>
      <w:r w:rsidR="00B64F5C" w:rsidRPr="000D331B">
        <w:rPr>
          <w:rFonts w:eastAsia="Calibri"/>
          <w:bCs w:val="0"/>
          <w:szCs w:val="22"/>
        </w:rPr>
        <w:t>9</w:t>
      </w:r>
      <w:r w:rsidR="00252C0D" w:rsidRPr="000D331B">
        <w:rPr>
          <w:rFonts w:eastAsia="Calibri"/>
          <w:bCs w:val="0"/>
          <w:szCs w:val="22"/>
        </w:rPr>
        <w:t xml:space="preserve"> mio</w:t>
      </w:r>
      <w:r w:rsidRPr="000D331B">
        <w:rPr>
          <w:rFonts w:eastAsia="Calibri"/>
          <w:bCs w:val="0"/>
          <w:szCs w:val="22"/>
        </w:rPr>
        <w:t xml:space="preserve">. </w:t>
      </w:r>
      <w:r w:rsidR="00F43FD8">
        <w:rPr>
          <w:rFonts w:eastAsia="Calibri"/>
          <w:bCs w:val="0"/>
          <w:szCs w:val="22"/>
        </w:rPr>
        <w:t>EUR</w:t>
      </w:r>
      <w:r w:rsidRPr="000D331B">
        <w:rPr>
          <w:rFonts w:eastAsia="Calibri"/>
          <w:bCs w:val="0"/>
          <w:szCs w:val="22"/>
        </w:rPr>
        <w:t>.</w:t>
      </w:r>
    </w:p>
    <w:p w14:paraId="0CDDA45D" w14:textId="77777777" w:rsidR="00946BA4" w:rsidRPr="000D331B" w:rsidRDefault="00946BA4" w:rsidP="00946BA4"/>
    <w:p w14:paraId="22B70092" w14:textId="2753EFFE" w:rsidR="00946BA4" w:rsidRPr="000D331B" w:rsidRDefault="00946BA4" w:rsidP="00A90E7E">
      <w:pPr>
        <w:pStyle w:val="Napis"/>
        <w:jc w:val="both"/>
        <w:rPr>
          <w:b/>
          <w:bCs w:val="0"/>
        </w:rPr>
      </w:pPr>
      <w:bookmarkStart w:id="62" w:name="_Toc71632047"/>
      <w:bookmarkStart w:id="63" w:name="_Toc103930473"/>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9</w:t>
      </w:r>
      <w:r w:rsidRPr="000D331B">
        <w:rPr>
          <w:b/>
          <w:bCs w:val="0"/>
        </w:rPr>
        <w:fldChar w:fldCharType="end"/>
      </w:r>
      <w:r w:rsidRPr="000D331B">
        <w:rPr>
          <w:b/>
          <w:bCs w:val="0"/>
        </w:rPr>
        <w:t>: Stanje premoženja države na dan 31.</w:t>
      </w:r>
      <w:r w:rsidR="009033A1">
        <w:rPr>
          <w:b/>
          <w:bCs w:val="0"/>
        </w:rPr>
        <w:t xml:space="preserve"> </w:t>
      </w:r>
      <w:r w:rsidRPr="000D331B">
        <w:rPr>
          <w:b/>
          <w:bCs w:val="0"/>
        </w:rPr>
        <w:t>12.</w:t>
      </w:r>
      <w:r w:rsidR="009033A1">
        <w:rPr>
          <w:b/>
          <w:bCs w:val="0"/>
        </w:rPr>
        <w:t xml:space="preserve"> </w:t>
      </w:r>
      <w:r w:rsidRPr="000D331B">
        <w:rPr>
          <w:b/>
          <w:bCs w:val="0"/>
        </w:rPr>
        <w:t>202</w:t>
      </w:r>
      <w:r w:rsidR="00E015A8" w:rsidRPr="000D331B">
        <w:rPr>
          <w:b/>
          <w:bCs w:val="0"/>
        </w:rPr>
        <w:t>1</w:t>
      </w:r>
      <w:r w:rsidRPr="000D331B">
        <w:rPr>
          <w:b/>
          <w:bCs w:val="0"/>
        </w:rPr>
        <w:t xml:space="preserve"> in na dan 31.</w:t>
      </w:r>
      <w:r w:rsidR="009033A1">
        <w:rPr>
          <w:b/>
          <w:bCs w:val="0"/>
        </w:rPr>
        <w:t xml:space="preserve"> </w:t>
      </w:r>
      <w:r w:rsidRPr="000D331B">
        <w:rPr>
          <w:b/>
          <w:bCs w:val="0"/>
        </w:rPr>
        <w:t>12.</w:t>
      </w:r>
      <w:r w:rsidR="009033A1">
        <w:rPr>
          <w:b/>
          <w:bCs w:val="0"/>
        </w:rPr>
        <w:t xml:space="preserve"> </w:t>
      </w:r>
      <w:r w:rsidRPr="000D331B">
        <w:rPr>
          <w:b/>
          <w:bCs w:val="0"/>
        </w:rPr>
        <w:t>20</w:t>
      </w:r>
      <w:r w:rsidR="00E015A8" w:rsidRPr="000D331B">
        <w:rPr>
          <w:b/>
          <w:bCs w:val="0"/>
        </w:rPr>
        <w:t xml:space="preserve">20 </w:t>
      </w:r>
      <w:r w:rsidRPr="000D331B">
        <w:rPr>
          <w:b/>
          <w:bCs w:val="0"/>
        </w:rPr>
        <w:t>skupaj s spremembo</w:t>
      </w:r>
      <w:bookmarkEnd w:id="62"/>
      <w:bookmarkEnd w:id="6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9: Stanje premoženja in obveznosti države na dan 31.12.2021 in na dan 31.12.2020 skupaj s spremembo"/>
        <w:tblDescription w:val="Tabela 9: Stanje premoženja in obveznosti države na dan 31.12.2021 in na dan 31.12.2020 skupaj s spremembo"/>
      </w:tblPr>
      <w:tblGrid>
        <w:gridCol w:w="2830"/>
        <w:gridCol w:w="1701"/>
        <w:gridCol w:w="1701"/>
        <w:gridCol w:w="993"/>
        <w:gridCol w:w="1984"/>
      </w:tblGrid>
      <w:tr w:rsidR="0039475E" w:rsidRPr="000D331B" w14:paraId="58BB9917" w14:textId="49A86E42" w:rsidTr="00A90E7E">
        <w:trPr>
          <w:trHeight w:val="300"/>
          <w:tblHeader/>
        </w:trPr>
        <w:tc>
          <w:tcPr>
            <w:tcW w:w="2830" w:type="dxa"/>
            <w:vMerge w:val="restart"/>
            <w:shd w:val="pct25" w:color="auto" w:fill="auto"/>
            <w:noWrap/>
            <w:vAlign w:val="bottom"/>
          </w:tcPr>
          <w:p w14:paraId="1537A735" w14:textId="7CE84A39" w:rsidR="0039475E" w:rsidRPr="000D331B" w:rsidRDefault="0039475E" w:rsidP="0039475E">
            <w:pPr>
              <w:spacing w:line="240" w:lineRule="auto"/>
              <w:rPr>
                <w:rFonts w:cs="Calibri"/>
                <w:b/>
                <w:bCs/>
                <w:sz w:val="18"/>
                <w:szCs w:val="18"/>
              </w:rPr>
            </w:pPr>
            <w:r w:rsidRPr="000D331B">
              <w:rPr>
                <w:rFonts w:cs="Calibri"/>
                <w:b/>
                <w:bCs/>
                <w:sz w:val="18"/>
                <w:szCs w:val="18"/>
              </w:rPr>
              <w:t>Oznaka in naziv AOP</w:t>
            </w:r>
          </w:p>
        </w:tc>
        <w:tc>
          <w:tcPr>
            <w:tcW w:w="1701" w:type="dxa"/>
            <w:shd w:val="pct25" w:color="auto" w:fill="auto"/>
            <w:noWrap/>
            <w:vAlign w:val="bottom"/>
          </w:tcPr>
          <w:p w14:paraId="1C6BC6D2" w14:textId="295561C5"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202</w:t>
            </w:r>
            <w:r w:rsidR="00E015A8" w:rsidRPr="000D331B">
              <w:rPr>
                <w:b/>
                <w:color w:val="000000"/>
                <w:sz w:val="18"/>
                <w:szCs w:val="18"/>
                <w:lang w:eastAsia="sl-SI"/>
              </w:rPr>
              <w:t>1</w:t>
            </w:r>
          </w:p>
        </w:tc>
        <w:tc>
          <w:tcPr>
            <w:tcW w:w="1701" w:type="dxa"/>
            <w:shd w:val="pct25" w:color="auto" w:fill="auto"/>
            <w:vAlign w:val="bottom"/>
          </w:tcPr>
          <w:p w14:paraId="6BF00217" w14:textId="50628F8C"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w:t>
            </w:r>
            <w:r w:rsidR="00E015A8" w:rsidRPr="000D331B">
              <w:rPr>
                <w:b/>
                <w:color w:val="000000"/>
                <w:sz w:val="18"/>
                <w:szCs w:val="18"/>
                <w:lang w:eastAsia="sl-SI"/>
              </w:rPr>
              <w:t>20</w:t>
            </w:r>
          </w:p>
        </w:tc>
        <w:tc>
          <w:tcPr>
            <w:tcW w:w="993" w:type="dxa"/>
            <w:shd w:val="pct25" w:color="auto" w:fill="auto"/>
            <w:vAlign w:val="bottom"/>
          </w:tcPr>
          <w:p w14:paraId="7ED72F52" w14:textId="129E1855"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Indeks</w:t>
            </w:r>
          </w:p>
        </w:tc>
        <w:tc>
          <w:tcPr>
            <w:tcW w:w="1984" w:type="dxa"/>
            <w:shd w:val="pct25" w:color="auto" w:fill="auto"/>
            <w:vAlign w:val="bottom"/>
          </w:tcPr>
          <w:p w14:paraId="5D9ABFF4" w14:textId="49159D7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Sprememba 202</w:t>
            </w:r>
            <w:r w:rsidR="00E015A8" w:rsidRPr="000D331B">
              <w:rPr>
                <w:b/>
                <w:color w:val="000000"/>
                <w:sz w:val="18"/>
                <w:szCs w:val="18"/>
                <w:lang w:eastAsia="sl-SI"/>
              </w:rPr>
              <w:t>1</w:t>
            </w:r>
            <w:r w:rsidRPr="000D331B">
              <w:rPr>
                <w:b/>
                <w:color w:val="000000"/>
                <w:sz w:val="18"/>
                <w:szCs w:val="18"/>
                <w:lang w:eastAsia="sl-SI"/>
              </w:rPr>
              <w:t>-20</w:t>
            </w:r>
            <w:r w:rsidR="00E015A8" w:rsidRPr="000D331B">
              <w:rPr>
                <w:b/>
                <w:color w:val="000000"/>
                <w:sz w:val="18"/>
                <w:szCs w:val="18"/>
                <w:lang w:eastAsia="sl-SI"/>
              </w:rPr>
              <w:t>20</w:t>
            </w:r>
          </w:p>
        </w:tc>
      </w:tr>
      <w:tr w:rsidR="0039475E" w:rsidRPr="000D331B" w14:paraId="6AEDD39A" w14:textId="14C2D5A6" w:rsidTr="00A90E7E">
        <w:trPr>
          <w:trHeight w:val="300"/>
          <w:tblHeader/>
        </w:trPr>
        <w:tc>
          <w:tcPr>
            <w:tcW w:w="2830" w:type="dxa"/>
            <w:vMerge/>
            <w:shd w:val="pct25" w:color="auto" w:fill="auto"/>
            <w:noWrap/>
            <w:vAlign w:val="bottom"/>
          </w:tcPr>
          <w:p w14:paraId="2FECE1F2" w14:textId="77777777" w:rsidR="0039475E" w:rsidRPr="000D331B" w:rsidRDefault="0039475E" w:rsidP="0039475E">
            <w:pPr>
              <w:spacing w:line="240" w:lineRule="auto"/>
              <w:rPr>
                <w:rFonts w:cs="Calibri"/>
                <w:b/>
                <w:bCs/>
                <w:sz w:val="18"/>
                <w:szCs w:val="18"/>
              </w:rPr>
            </w:pPr>
          </w:p>
        </w:tc>
        <w:tc>
          <w:tcPr>
            <w:tcW w:w="1701" w:type="dxa"/>
            <w:shd w:val="pct25" w:color="auto" w:fill="auto"/>
            <w:noWrap/>
            <w:vAlign w:val="bottom"/>
          </w:tcPr>
          <w:p w14:paraId="2DA4CB8B"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w:t>
            </w:r>
            <w:r w:rsidRPr="000D331B">
              <w:rPr>
                <w:rFonts w:cs="Calibri"/>
                <w:sz w:val="18"/>
                <w:szCs w:val="18"/>
              </w:rPr>
              <w:t>€</w:t>
            </w:r>
            <w:r w:rsidRPr="000D331B">
              <w:rPr>
                <w:rFonts w:cs="Calibri"/>
                <w:b/>
                <w:bCs/>
                <w:sz w:val="18"/>
                <w:szCs w:val="18"/>
              </w:rPr>
              <w:t>)</w:t>
            </w:r>
          </w:p>
        </w:tc>
        <w:tc>
          <w:tcPr>
            <w:tcW w:w="1701" w:type="dxa"/>
            <w:shd w:val="pct25" w:color="auto" w:fill="auto"/>
            <w:vAlign w:val="bottom"/>
          </w:tcPr>
          <w:p w14:paraId="4D163C99" w14:textId="0CD05E3B" w:rsidR="0039475E" w:rsidRPr="000D331B" w:rsidRDefault="0039475E" w:rsidP="0039475E">
            <w:pPr>
              <w:spacing w:line="240" w:lineRule="auto"/>
              <w:jc w:val="center"/>
              <w:rPr>
                <w:rFonts w:cs="Calibri"/>
                <w:sz w:val="18"/>
                <w:szCs w:val="18"/>
              </w:rPr>
            </w:pPr>
            <w:r w:rsidRPr="000D331B">
              <w:rPr>
                <w:b/>
                <w:color w:val="000000"/>
                <w:sz w:val="18"/>
                <w:szCs w:val="18"/>
                <w:lang w:eastAsia="sl-SI"/>
              </w:rPr>
              <w:t>(€)</w:t>
            </w:r>
          </w:p>
        </w:tc>
        <w:tc>
          <w:tcPr>
            <w:tcW w:w="993" w:type="dxa"/>
            <w:shd w:val="pct25" w:color="auto" w:fill="auto"/>
            <w:vAlign w:val="bottom"/>
          </w:tcPr>
          <w:p w14:paraId="3BCDB7C7" w14:textId="56183DC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c>
          <w:tcPr>
            <w:tcW w:w="1984" w:type="dxa"/>
            <w:shd w:val="pct25" w:color="auto" w:fill="auto"/>
            <w:vAlign w:val="bottom"/>
          </w:tcPr>
          <w:p w14:paraId="118B0B43" w14:textId="2537DE7B"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r>
      <w:tr w:rsidR="0039475E" w:rsidRPr="000D331B" w14:paraId="59C03FA1" w14:textId="1E3BC788" w:rsidTr="00A90E7E">
        <w:trPr>
          <w:trHeight w:val="300"/>
          <w:tblHeader/>
        </w:trPr>
        <w:tc>
          <w:tcPr>
            <w:tcW w:w="2830" w:type="dxa"/>
            <w:shd w:val="pct25" w:color="auto" w:fill="auto"/>
            <w:noWrap/>
            <w:vAlign w:val="bottom"/>
          </w:tcPr>
          <w:p w14:paraId="40DBB035"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1</w:t>
            </w:r>
          </w:p>
        </w:tc>
        <w:tc>
          <w:tcPr>
            <w:tcW w:w="1701" w:type="dxa"/>
            <w:shd w:val="pct25" w:color="auto" w:fill="auto"/>
            <w:noWrap/>
            <w:vAlign w:val="bottom"/>
          </w:tcPr>
          <w:p w14:paraId="4703C56F"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2</w:t>
            </w:r>
          </w:p>
        </w:tc>
        <w:tc>
          <w:tcPr>
            <w:tcW w:w="1701" w:type="dxa"/>
            <w:shd w:val="pct25" w:color="auto" w:fill="auto"/>
            <w:vAlign w:val="bottom"/>
          </w:tcPr>
          <w:p w14:paraId="7D9ACE8E" w14:textId="30BBBEEC"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3</w:t>
            </w:r>
          </w:p>
        </w:tc>
        <w:tc>
          <w:tcPr>
            <w:tcW w:w="993" w:type="dxa"/>
            <w:shd w:val="pct25" w:color="auto" w:fill="auto"/>
            <w:vAlign w:val="bottom"/>
          </w:tcPr>
          <w:p w14:paraId="2AF6C954" w14:textId="7B0717BD"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4=2/3100</w:t>
            </w:r>
          </w:p>
        </w:tc>
        <w:tc>
          <w:tcPr>
            <w:tcW w:w="1984" w:type="dxa"/>
            <w:shd w:val="pct25" w:color="auto" w:fill="auto"/>
            <w:vAlign w:val="bottom"/>
          </w:tcPr>
          <w:p w14:paraId="76627D1A" w14:textId="6B5ECA0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5=2-3</w:t>
            </w:r>
          </w:p>
        </w:tc>
      </w:tr>
      <w:tr w:rsidR="00252C0D" w:rsidRPr="000D331B" w14:paraId="5327B31B" w14:textId="3B664056" w:rsidTr="00A90E7E">
        <w:trPr>
          <w:trHeight w:val="300"/>
        </w:trPr>
        <w:tc>
          <w:tcPr>
            <w:tcW w:w="2830" w:type="dxa"/>
            <w:shd w:val="clear" w:color="auto" w:fill="auto"/>
            <w:noWrap/>
            <w:vAlign w:val="bottom"/>
            <w:hideMark/>
          </w:tcPr>
          <w:p w14:paraId="3F55DF20" w14:textId="5ECA63F4" w:rsidR="00252C0D" w:rsidRPr="000D331B" w:rsidRDefault="00252C0D">
            <w:pPr>
              <w:spacing w:line="240" w:lineRule="auto"/>
              <w:jc w:val="left"/>
              <w:rPr>
                <w:rFonts w:cs="Calibri"/>
                <w:b/>
                <w:bCs/>
                <w:sz w:val="18"/>
                <w:szCs w:val="18"/>
              </w:rPr>
            </w:pPr>
            <w:r w:rsidRPr="000D331B">
              <w:rPr>
                <w:sz w:val="18"/>
                <w:szCs w:val="18"/>
              </w:rPr>
              <w:t>700-Sedanja vrednost neopredmetenih sredstev in dolgoročnih aktivnih časovnih razmejitev</w:t>
            </w:r>
          </w:p>
        </w:tc>
        <w:tc>
          <w:tcPr>
            <w:tcW w:w="1701" w:type="dxa"/>
            <w:shd w:val="clear" w:color="auto" w:fill="auto"/>
            <w:noWrap/>
            <w:vAlign w:val="bottom"/>
          </w:tcPr>
          <w:p w14:paraId="5C5DAE15" w14:textId="595CE9F0"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148.768.124 </w:t>
            </w:r>
          </w:p>
        </w:tc>
        <w:tc>
          <w:tcPr>
            <w:tcW w:w="1701" w:type="dxa"/>
            <w:vAlign w:val="bottom"/>
          </w:tcPr>
          <w:p w14:paraId="2768E487" w14:textId="5C879352"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131.037.277 </w:t>
            </w:r>
          </w:p>
        </w:tc>
        <w:tc>
          <w:tcPr>
            <w:tcW w:w="993" w:type="dxa"/>
            <w:vAlign w:val="bottom"/>
          </w:tcPr>
          <w:p w14:paraId="1E495F6F" w14:textId="48F0D895" w:rsidR="00252C0D" w:rsidRPr="000D331B" w:rsidRDefault="00252C0D" w:rsidP="00252C0D">
            <w:pPr>
              <w:spacing w:line="240" w:lineRule="auto"/>
              <w:jc w:val="right"/>
              <w:rPr>
                <w:rFonts w:cs="Calibri"/>
                <w:sz w:val="18"/>
                <w:szCs w:val="18"/>
              </w:rPr>
            </w:pPr>
            <w:r w:rsidRPr="000D331B">
              <w:rPr>
                <w:rFonts w:cs="Calibri"/>
                <w:color w:val="000000"/>
                <w:sz w:val="18"/>
                <w:szCs w:val="18"/>
              </w:rPr>
              <w:t>113,53</w:t>
            </w:r>
          </w:p>
        </w:tc>
        <w:tc>
          <w:tcPr>
            <w:tcW w:w="1984" w:type="dxa"/>
            <w:vAlign w:val="bottom"/>
          </w:tcPr>
          <w:p w14:paraId="5CBF00AD" w14:textId="582BA9A6"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17.730.847 </w:t>
            </w:r>
          </w:p>
        </w:tc>
      </w:tr>
      <w:tr w:rsidR="00252C0D" w:rsidRPr="000D331B" w14:paraId="32C07774" w14:textId="2689DA18" w:rsidTr="00A90E7E">
        <w:trPr>
          <w:trHeight w:val="300"/>
        </w:trPr>
        <w:tc>
          <w:tcPr>
            <w:tcW w:w="2830" w:type="dxa"/>
            <w:shd w:val="clear" w:color="auto" w:fill="auto"/>
            <w:noWrap/>
            <w:vAlign w:val="bottom"/>
            <w:hideMark/>
          </w:tcPr>
          <w:p w14:paraId="350EFD22" w14:textId="0BAA255C" w:rsidR="00252C0D" w:rsidRPr="000D331B" w:rsidRDefault="00252C0D" w:rsidP="003027B4">
            <w:pPr>
              <w:spacing w:line="240" w:lineRule="auto"/>
              <w:jc w:val="left"/>
              <w:rPr>
                <w:rFonts w:cs="Calibri"/>
                <w:sz w:val="18"/>
                <w:szCs w:val="18"/>
              </w:rPr>
            </w:pPr>
            <w:r w:rsidRPr="000D331B">
              <w:rPr>
                <w:sz w:val="18"/>
                <w:szCs w:val="18"/>
              </w:rPr>
              <w:t>701-Nabavna vrednost neopredmetenih sredstev in dolgoročnih aktivnih časovnih razmejitev</w:t>
            </w:r>
          </w:p>
        </w:tc>
        <w:tc>
          <w:tcPr>
            <w:tcW w:w="1701" w:type="dxa"/>
            <w:shd w:val="clear" w:color="auto" w:fill="auto"/>
            <w:noWrap/>
            <w:vAlign w:val="bottom"/>
          </w:tcPr>
          <w:p w14:paraId="1B11D187" w14:textId="1E181E9F"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774.432.830 </w:t>
            </w:r>
          </w:p>
        </w:tc>
        <w:tc>
          <w:tcPr>
            <w:tcW w:w="1701" w:type="dxa"/>
            <w:vAlign w:val="bottom"/>
          </w:tcPr>
          <w:p w14:paraId="5BD4638A" w14:textId="1E5B810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721.764.995 </w:t>
            </w:r>
          </w:p>
        </w:tc>
        <w:tc>
          <w:tcPr>
            <w:tcW w:w="993" w:type="dxa"/>
            <w:vAlign w:val="bottom"/>
          </w:tcPr>
          <w:p w14:paraId="23721F2C" w14:textId="6A4A8302" w:rsidR="00252C0D" w:rsidRPr="000D331B" w:rsidRDefault="00252C0D" w:rsidP="00252C0D">
            <w:pPr>
              <w:spacing w:line="240" w:lineRule="auto"/>
              <w:jc w:val="right"/>
              <w:rPr>
                <w:rFonts w:cs="Calibri"/>
                <w:sz w:val="18"/>
                <w:szCs w:val="18"/>
              </w:rPr>
            </w:pPr>
            <w:r w:rsidRPr="000D331B">
              <w:rPr>
                <w:rFonts w:cs="Calibri"/>
                <w:color w:val="000000"/>
                <w:sz w:val="18"/>
                <w:szCs w:val="18"/>
              </w:rPr>
              <w:t>107,30</w:t>
            </w:r>
          </w:p>
        </w:tc>
        <w:tc>
          <w:tcPr>
            <w:tcW w:w="1984" w:type="dxa"/>
            <w:vAlign w:val="bottom"/>
          </w:tcPr>
          <w:p w14:paraId="11809E1E" w14:textId="37716CB1"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52.667.835 </w:t>
            </w:r>
          </w:p>
        </w:tc>
      </w:tr>
      <w:tr w:rsidR="00252C0D" w:rsidRPr="000D331B" w14:paraId="39A96C1B" w14:textId="0E3E9EBF" w:rsidTr="00A90E7E">
        <w:trPr>
          <w:trHeight w:val="300"/>
        </w:trPr>
        <w:tc>
          <w:tcPr>
            <w:tcW w:w="2830" w:type="dxa"/>
            <w:shd w:val="clear" w:color="auto" w:fill="auto"/>
            <w:noWrap/>
            <w:vAlign w:val="bottom"/>
            <w:hideMark/>
          </w:tcPr>
          <w:p w14:paraId="1CB36167" w14:textId="45D8E2CD" w:rsidR="00252C0D" w:rsidRPr="000D331B" w:rsidRDefault="00252C0D" w:rsidP="003027B4">
            <w:pPr>
              <w:spacing w:line="240" w:lineRule="auto"/>
              <w:jc w:val="left"/>
              <w:rPr>
                <w:rFonts w:cs="Calibri"/>
                <w:sz w:val="18"/>
                <w:szCs w:val="18"/>
              </w:rPr>
            </w:pPr>
            <w:r w:rsidRPr="000D331B">
              <w:rPr>
                <w:sz w:val="18"/>
                <w:szCs w:val="18"/>
              </w:rPr>
              <w:t>702-Popravki vrednosti neopredmetenih sredstev</w:t>
            </w:r>
          </w:p>
        </w:tc>
        <w:tc>
          <w:tcPr>
            <w:tcW w:w="1701" w:type="dxa"/>
            <w:shd w:val="clear" w:color="auto" w:fill="auto"/>
            <w:noWrap/>
            <w:vAlign w:val="bottom"/>
          </w:tcPr>
          <w:p w14:paraId="28AC721A" w14:textId="15638DE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625.664.706 </w:t>
            </w:r>
          </w:p>
        </w:tc>
        <w:tc>
          <w:tcPr>
            <w:tcW w:w="1701" w:type="dxa"/>
            <w:vAlign w:val="bottom"/>
          </w:tcPr>
          <w:p w14:paraId="38A9B56F" w14:textId="2747BB5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590.727.718 </w:t>
            </w:r>
          </w:p>
        </w:tc>
        <w:tc>
          <w:tcPr>
            <w:tcW w:w="993" w:type="dxa"/>
            <w:vAlign w:val="bottom"/>
          </w:tcPr>
          <w:p w14:paraId="07BCB424" w14:textId="19715692" w:rsidR="00252C0D" w:rsidRPr="000D331B" w:rsidRDefault="00252C0D" w:rsidP="00252C0D">
            <w:pPr>
              <w:spacing w:line="240" w:lineRule="auto"/>
              <w:jc w:val="right"/>
              <w:rPr>
                <w:rFonts w:cs="Calibri"/>
                <w:sz w:val="18"/>
                <w:szCs w:val="18"/>
              </w:rPr>
            </w:pPr>
            <w:r w:rsidRPr="000D331B">
              <w:rPr>
                <w:rFonts w:cs="Calibri"/>
                <w:color w:val="000000"/>
                <w:sz w:val="18"/>
                <w:szCs w:val="18"/>
              </w:rPr>
              <w:t>105,91</w:t>
            </w:r>
          </w:p>
        </w:tc>
        <w:tc>
          <w:tcPr>
            <w:tcW w:w="1984" w:type="dxa"/>
            <w:vAlign w:val="bottom"/>
          </w:tcPr>
          <w:p w14:paraId="135CC18F" w14:textId="05EA21EB"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34.936.988 </w:t>
            </w:r>
          </w:p>
        </w:tc>
      </w:tr>
      <w:tr w:rsidR="00252C0D" w:rsidRPr="000D331B" w14:paraId="553DDB24" w14:textId="687A38F4" w:rsidTr="00A90E7E">
        <w:trPr>
          <w:trHeight w:val="300"/>
        </w:trPr>
        <w:tc>
          <w:tcPr>
            <w:tcW w:w="2830" w:type="dxa"/>
            <w:shd w:val="clear" w:color="auto" w:fill="auto"/>
            <w:noWrap/>
            <w:vAlign w:val="bottom"/>
            <w:hideMark/>
          </w:tcPr>
          <w:p w14:paraId="33A52459" w14:textId="0512B25E" w:rsidR="00252C0D" w:rsidRPr="000D331B" w:rsidRDefault="00252C0D" w:rsidP="003027B4">
            <w:pPr>
              <w:spacing w:line="240" w:lineRule="auto"/>
              <w:jc w:val="left"/>
              <w:rPr>
                <w:rFonts w:cs="Calibri"/>
                <w:sz w:val="18"/>
                <w:szCs w:val="18"/>
              </w:rPr>
            </w:pPr>
            <w:r w:rsidRPr="000D331B">
              <w:rPr>
                <w:sz w:val="18"/>
                <w:szCs w:val="18"/>
              </w:rPr>
              <w:t>703-Sedanja vrednost nepremičnin</w:t>
            </w:r>
          </w:p>
        </w:tc>
        <w:tc>
          <w:tcPr>
            <w:tcW w:w="1701" w:type="dxa"/>
            <w:shd w:val="clear" w:color="auto" w:fill="auto"/>
            <w:noWrap/>
            <w:vAlign w:val="bottom"/>
          </w:tcPr>
          <w:p w14:paraId="61702A52" w14:textId="0223E1C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9.842.031.073 </w:t>
            </w:r>
          </w:p>
        </w:tc>
        <w:tc>
          <w:tcPr>
            <w:tcW w:w="1701" w:type="dxa"/>
            <w:vAlign w:val="bottom"/>
          </w:tcPr>
          <w:p w14:paraId="2764CDB1" w14:textId="35996BFB"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9.388.713.671 </w:t>
            </w:r>
          </w:p>
        </w:tc>
        <w:tc>
          <w:tcPr>
            <w:tcW w:w="993" w:type="dxa"/>
            <w:vAlign w:val="bottom"/>
          </w:tcPr>
          <w:p w14:paraId="52B389D7" w14:textId="6B8FC7B0" w:rsidR="00252C0D" w:rsidRPr="000D331B" w:rsidRDefault="00252C0D" w:rsidP="00252C0D">
            <w:pPr>
              <w:spacing w:line="240" w:lineRule="auto"/>
              <w:jc w:val="right"/>
              <w:rPr>
                <w:rFonts w:cs="Calibri"/>
                <w:sz w:val="18"/>
                <w:szCs w:val="18"/>
              </w:rPr>
            </w:pPr>
            <w:r w:rsidRPr="000D331B">
              <w:rPr>
                <w:rFonts w:cs="Calibri"/>
                <w:color w:val="000000"/>
                <w:sz w:val="18"/>
                <w:szCs w:val="18"/>
              </w:rPr>
              <w:t>104,83</w:t>
            </w:r>
          </w:p>
        </w:tc>
        <w:tc>
          <w:tcPr>
            <w:tcW w:w="1984" w:type="dxa"/>
            <w:vAlign w:val="bottom"/>
          </w:tcPr>
          <w:p w14:paraId="33E7D6B6" w14:textId="59D04A1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453.317.402 </w:t>
            </w:r>
          </w:p>
        </w:tc>
      </w:tr>
      <w:tr w:rsidR="00252C0D" w:rsidRPr="000D331B" w14:paraId="03127B42" w14:textId="6024D770" w:rsidTr="00A90E7E">
        <w:trPr>
          <w:trHeight w:val="300"/>
        </w:trPr>
        <w:tc>
          <w:tcPr>
            <w:tcW w:w="2830" w:type="dxa"/>
            <w:shd w:val="clear" w:color="auto" w:fill="auto"/>
            <w:noWrap/>
            <w:vAlign w:val="bottom"/>
            <w:hideMark/>
          </w:tcPr>
          <w:p w14:paraId="410CDA81" w14:textId="06AD9D34" w:rsidR="00252C0D" w:rsidRPr="000D331B" w:rsidRDefault="00252C0D">
            <w:pPr>
              <w:spacing w:line="240" w:lineRule="auto"/>
              <w:jc w:val="left"/>
              <w:rPr>
                <w:rFonts w:cs="Calibri"/>
                <w:b/>
                <w:bCs/>
                <w:sz w:val="18"/>
                <w:szCs w:val="18"/>
              </w:rPr>
            </w:pPr>
            <w:r w:rsidRPr="000D331B">
              <w:rPr>
                <w:sz w:val="18"/>
                <w:szCs w:val="18"/>
              </w:rPr>
              <w:t>704-Nabavna vrednost nepremičnin</w:t>
            </w:r>
          </w:p>
        </w:tc>
        <w:tc>
          <w:tcPr>
            <w:tcW w:w="1701" w:type="dxa"/>
            <w:shd w:val="clear" w:color="auto" w:fill="auto"/>
            <w:noWrap/>
            <w:vAlign w:val="bottom"/>
          </w:tcPr>
          <w:p w14:paraId="25276C51" w14:textId="26B8016B"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16.481.774.012 </w:t>
            </w:r>
          </w:p>
        </w:tc>
        <w:tc>
          <w:tcPr>
            <w:tcW w:w="1701" w:type="dxa"/>
            <w:vAlign w:val="bottom"/>
          </w:tcPr>
          <w:p w14:paraId="19DC7142" w14:textId="7C1B394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15.751.902.392 </w:t>
            </w:r>
          </w:p>
        </w:tc>
        <w:tc>
          <w:tcPr>
            <w:tcW w:w="993" w:type="dxa"/>
            <w:vAlign w:val="bottom"/>
          </w:tcPr>
          <w:p w14:paraId="5E73C51A" w14:textId="6232240D" w:rsidR="00252C0D" w:rsidRPr="000D331B" w:rsidRDefault="00252C0D" w:rsidP="00252C0D">
            <w:pPr>
              <w:spacing w:line="240" w:lineRule="auto"/>
              <w:jc w:val="right"/>
              <w:rPr>
                <w:rFonts w:cs="Calibri"/>
                <w:sz w:val="18"/>
                <w:szCs w:val="18"/>
              </w:rPr>
            </w:pPr>
            <w:r w:rsidRPr="000D331B">
              <w:rPr>
                <w:rFonts w:cs="Calibri"/>
                <w:color w:val="000000"/>
                <w:sz w:val="18"/>
                <w:szCs w:val="18"/>
              </w:rPr>
              <w:t>104,63</w:t>
            </w:r>
          </w:p>
        </w:tc>
        <w:tc>
          <w:tcPr>
            <w:tcW w:w="1984" w:type="dxa"/>
            <w:vAlign w:val="bottom"/>
          </w:tcPr>
          <w:p w14:paraId="0069BCEE" w14:textId="3B70C5E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729.871.620 </w:t>
            </w:r>
          </w:p>
        </w:tc>
      </w:tr>
      <w:tr w:rsidR="00252C0D" w:rsidRPr="000D331B" w14:paraId="01C769F0" w14:textId="7381B6BF" w:rsidTr="00A90E7E">
        <w:trPr>
          <w:trHeight w:val="300"/>
        </w:trPr>
        <w:tc>
          <w:tcPr>
            <w:tcW w:w="2830" w:type="dxa"/>
            <w:shd w:val="clear" w:color="auto" w:fill="auto"/>
            <w:noWrap/>
            <w:vAlign w:val="bottom"/>
            <w:hideMark/>
          </w:tcPr>
          <w:p w14:paraId="770F4E8B" w14:textId="0AC1CF97" w:rsidR="00252C0D" w:rsidRPr="000D331B" w:rsidRDefault="00252C0D" w:rsidP="003027B4">
            <w:pPr>
              <w:spacing w:line="240" w:lineRule="auto"/>
              <w:jc w:val="left"/>
              <w:rPr>
                <w:rFonts w:cs="Calibri"/>
                <w:sz w:val="18"/>
                <w:szCs w:val="18"/>
              </w:rPr>
            </w:pPr>
            <w:r w:rsidRPr="000D331B">
              <w:rPr>
                <w:sz w:val="18"/>
                <w:szCs w:val="18"/>
              </w:rPr>
              <w:t>705-Popravek vrednosti nepremičnin</w:t>
            </w:r>
          </w:p>
        </w:tc>
        <w:tc>
          <w:tcPr>
            <w:tcW w:w="1701" w:type="dxa"/>
            <w:shd w:val="clear" w:color="auto" w:fill="auto"/>
            <w:noWrap/>
            <w:vAlign w:val="bottom"/>
          </w:tcPr>
          <w:p w14:paraId="214513DA" w14:textId="70655E2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6.639.742.939 </w:t>
            </w:r>
          </w:p>
        </w:tc>
        <w:tc>
          <w:tcPr>
            <w:tcW w:w="1701" w:type="dxa"/>
            <w:vAlign w:val="bottom"/>
          </w:tcPr>
          <w:p w14:paraId="2A0DBE81" w14:textId="7BDAB8B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6.363.188.721 </w:t>
            </w:r>
          </w:p>
        </w:tc>
        <w:tc>
          <w:tcPr>
            <w:tcW w:w="993" w:type="dxa"/>
            <w:vAlign w:val="bottom"/>
          </w:tcPr>
          <w:p w14:paraId="089E950A" w14:textId="1BA8A6E4" w:rsidR="00252C0D" w:rsidRPr="000D331B" w:rsidRDefault="00252C0D" w:rsidP="00252C0D">
            <w:pPr>
              <w:spacing w:line="240" w:lineRule="auto"/>
              <w:jc w:val="right"/>
              <w:rPr>
                <w:rFonts w:cs="Calibri"/>
                <w:sz w:val="18"/>
                <w:szCs w:val="18"/>
              </w:rPr>
            </w:pPr>
            <w:r w:rsidRPr="000D331B">
              <w:rPr>
                <w:rFonts w:cs="Calibri"/>
                <w:color w:val="000000"/>
                <w:sz w:val="18"/>
                <w:szCs w:val="18"/>
              </w:rPr>
              <w:t>104,35</w:t>
            </w:r>
          </w:p>
        </w:tc>
        <w:tc>
          <w:tcPr>
            <w:tcW w:w="1984" w:type="dxa"/>
            <w:vAlign w:val="bottom"/>
          </w:tcPr>
          <w:p w14:paraId="524CB7BF" w14:textId="10ED32B4"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276.554.218 </w:t>
            </w:r>
          </w:p>
        </w:tc>
      </w:tr>
      <w:tr w:rsidR="00252C0D" w:rsidRPr="000D331B" w14:paraId="6C06AC18" w14:textId="6431F413" w:rsidTr="00A90E7E">
        <w:trPr>
          <w:trHeight w:val="300"/>
        </w:trPr>
        <w:tc>
          <w:tcPr>
            <w:tcW w:w="2830" w:type="dxa"/>
            <w:shd w:val="clear" w:color="auto" w:fill="auto"/>
            <w:noWrap/>
            <w:vAlign w:val="bottom"/>
            <w:hideMark/>
          </w:tcPr>
          <w:p w14:paraId="5A37C193" w14:textId="4F62ACAA" w:rsidR="00252C0D" w:rsidRPr="000D331B" w:rsidRDefault="00252C0D" w:rsidP="003027B4">
            <w:pPr>
              <w:spacing w:line="240" w:lineRule="auto"/>
              <w:jc w:val="left"/>
              <w:rPr>
                <w:rFonts w:cs="Calibri"/>
                <w:sz w:val="18"/>
                <w:szCs w:val="18"/>
              </w:rPr>
            </w:pPr>
            <w:r w:rsidRPr="000D331B">
              <w:rPr>
                <w:sz w:val="18"/>
                <w:szCs w:val="18"/>
              </w:rPr>
              <w:t>706-Sedanja vrednost opreme in drugih opredmetenih osnovnih sredstev</w:t>
            </w:r>
          </w:p>
        </w:tc>
        <w:tc>
          <w:tcPr>
            <w:tcW w:w="1701" w:type="dxa"/>
            <w:shd w:val="clear" w:color="auto" w:fill="auto"/>
            <w:noWrap/>
            <w:vAlign w:val="bottom"/>
          </w:tcPr>
          <w:p w14:paraId="280A16BF" w14:textId="76BEDE5B"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1.512.860.289 </w:t>
            </w:r>
          </w:p>
        </w:tc>
        <w:tc>
          <w:tcPr>
            <w:tcW w:w="1701" w:type="dxa"/>
            <w:vAlign w:val="bottom"/>
          </w:tcPr>
          <w:p w14:paraId="2472A078" w14:textId="13654764"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1.424.576.037 </w:t>
            </w:r>
          </w:p>
        </w:tc>
        <w:tc>
          <w:tcPr>
            <w:tcW w:w="993" w:type="dxa"/>
            <w:vAlign w:val="bottom"/>
          </w:tcPr>
          <w:p w14:paraId="1054F091" w14:textId="084CECFF" w:rsidR="00252C0D" w:rsidRPr="000D331B" w:rsidRDefault="00252C0D" w:rsidP="00252C0D">
            <w:pPr>
              <w:spacing w:line="240" w:lineRule="auto"/>
              <w:jc w:val="right"/>
              <w:rPr>
                <w:rFonts w:cs="Calibri"/>
                <w:sz w:val="18"/>
                <w:szCs w:val="18"/>
              </w:rPr>
            </w:pPr>
            <w:r w:rsidRPr="000D331B">
              <w:rPr>
                <w:rFonts w:cs="Calibri"/>
                <w:color w:val="000000"/>
                <w:sz w:val="18"/>
                <w:szCs w:val="18"/>
              </w:rPr>
              <w:t>106,20</w:t>
            </w:r>
          </w:p>
        </w:tc>
        <w:tc>
          <w:tcPr>
            <w:tcW w:w="1984" w:type="dxa"/>
            <w:vAlign w:val="bottom"/>
          </w:tcPr>
          <w:p w14:paraId="6B6D6700" w14:textId="2F70846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88.284.252 </w:t>
            </w:r>
          </w:p>
        </w:tc>
      </w:tr>
      <w:tr w:rsidR="00252C0D" w:rsidRPr="000D331B" w14:paraId="1845BF05" w14:textId="5F154CA1" w:rsidTr="00A90E7E">
        <w:trPr>
          <w:trHeight w:val="300"/>
        </w:trPr>
        <w:tc>
          <w:tcPr>
            <w:tcW w:w="2830" w:type="dxa"/>
            <w:shd w:val="clear" w:color="auto" w:fill="auto"/>
            <w:noWrap/>
            <w:vAlign w:val="bottom"/>
            <w:hideMark/>
          </w:tcPr>
          <w:p w14:paraId="5705118C" w14:textId="2B0D644A" w:rsidR="00252C0D" w:rsidRPr="000D331B" w:rsidRDefault="00252C0D" w:rsidP="003027B4">
            <w:pPr>
              <w:spacing w:line="240" w:lineRule="auto"/>
              <w:jc w:val="left"/>
              <w:rPr>
                <w:rFonts w:cs="Calibri"/>
                <w:sz w:val="18"/>
                <w:szCs w:val="18"/>
              </w:rPr>
            </w:pPr>
            <w:r w:rsidRPr="000D331B">
              <w:rPr>
                <w:sz w:val="18"/>
                <w:szCs w:val="18"/>
              </w:rPr>
              <w:t>707-Nabavna vrednost opreme in drugih opredmetenih osnovnih sredstev</w:t>
            </w:r>
          </w:p>
        </w:tc>
        <w:tc>
          <w:tcPr>
            <w:tcW w:w="1701" w:type="dxa"/>
            <w:shd w:val="clear" w:color="auto" w:fill="auto"/>
            <w:noWrap/>
            <w:vAlign w:val="bottom"/>
          </w:tcPr>
          <w:p w14:paraId="787F195F" w14:textId="0A93F1F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5.912.066.850 </w:t>
            </w:r>
          </w:p>
        </w:tc>
        <w:tc>
          <w:tcPr>
            <w:tcW w:w="1701" w:type="dxa"/>
            <w:vAlign w:val="bottom"/>
          </w:tcPr>
          <w:p w14:paraId="217135A9" w14:textId="68B6009E"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5.611.032.020 </w:t>
            </w:r>
          </w:p>
        </w:tc>
        <w:tc>
          <w:tcPr>
            <w:tcW w:w="993" w:type="dxa"/>
            <w:vAlign w:val="bottom"/>
          </w:tcPr>
          <w:p w14:paraId="2E8924A5" w14:textId="6F82C5F8" w:rsidR="00252C0D" w:rsidRPr="000D331B" w:rsidRDefault="00252C0D" w:rsidP="00252C0D">
            <w:pPr>
              <w:spacing w:line="240" w:lineRule="auto"/>
              <w:jc w:val="right"/>
              <w:rPr>
                <w:rFonts w:cs="Calibri"/>
                <w:sz w:val="18"/>
                <w:szCs w:val="18"/>
              </w:rPr>
            </w:pPr>
            <w:r w:rsidRPr="000D331B">
              <w:rPr>
                <w:rFonts w:cs="Calibri"/>
                <w:color w:val="000000"/>
                <w:sz w:val="18"/>
                <w:szCs w:val="18"/>
              </w:rPr>
              <w:t>105,37</w:t>
            </w:r>
          </w:p>
        </w:tc>
        <w:tc>
          <w:tcPr>
            <w:tcW w:w="1984" w:type="dxa"/>
            <w:vAlign w:val="bottom"/>
          </w:tcPr>
          <w:p w14:paraId="4F29B067" w14:textId="2942AB94"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301.034.830 </w:t>
            </w:r>
          </w:p>
        </w:tc>
      </w:tr>
      <w:tr w:rsidR="00252C0D" w:rsidRPr="000D331B" w14:paraId="22798246" w14:textId="0D61392F" w:rsidTr="00A90E7E">
        <w:trPr>
          <w:trHeight w:val="300"/>
        </w:trPr>
        <w:tc>
          <w:tcPr>
            <w:tcW w:w="2830" w:type="dxa"/>
            <w:shd w:val="clear" w:color="auto" w:fill="auto"/>
            <w:noWrap/>
            <w:vAlign w:val="bottom"/>
            <w:hideMark/>
          </w:tcPr>
          <w:p w14:paraId="46BDDBE9" w14:textId="494BA77D" w:rsidR="00252C0D" w:rsidRPr="000D331B" w:rsidRDefault="00252C0D">
            <w:pPr>
              <w:spacing w:line="240" w:lineRule="auto"/>
              <w:jc w:val="left"/>
              <w:rPr>
                <w:rFonts w:cs="Calibri"/>
                <w:b/>
                <w:bCs/>
                <w:sz w:val="18"/>
                <w:szCs w:val="18"/>
              </w:rPr>
            </w:pPr>
            <w:r w:rsidRPr="000D331B">
              <w:rPr>
                <w:sz w:val="18"/>
                <w:szCs w:val="18"/>
              </w:rPr>
              <w:t>708-Popravek vrednosti opreme in drugih opredmetenih osnovnih sredstev</w:t>
            </w:r>
          </w:p>
        </w:tc>
        <w:tc>
          <w:tcPr>
            <w:tcW w:w="1701" w:type="dxa"/>
            <w:shd w:val="clear" w:color="auto" w:fill="auto"/>
            <w:noWrap/>
            <w:vAlign w:val="bottom"/>
          </w:tcPr>
          <w:p w14:paraId="7CAA6337" w14:textId="7DBD221B"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4.399.206.561 </w:t>
            </w:r>
          </w:p>
        </w:tc>
        <w:tc>
          <w:tcPr>
            <w:tcW w:w="1701" w:type="dxa"/>
            <w:vAlign w:val="bottom"/>
          </w:tcPr>
          <w:p w14:paraId="01EB1964" w14:textId="5BD261BD"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4.186.455.983 </w:t>
            </w:r>
          </w:p>
        </w:tc>
        <w:tc>
          <w:tcPr>
            <w:tcW w:w="993" w:type="dxa"/>
            <w:vAlign w:val="bottom"/>
          </w:tcPr>
          <w:p w14:paraId="31856E16" w14:textId="01C24EE9" w:rsidR="00252C0D" w:rsidRPr="000D331B" w:rsidRDefault="00252C0D" w:rsidP="00252C0D">
            <w:pPr>
              <w:spacing w:line="240" w:lineRule="auto"/>
              <w:jc w:val="right"/>
              <w:rPr>
                <w:rFonts w:cs="Calibri"/>
                <w:sz w:val="18"/>
                <w:szCs w:val="18"/>
              </w:rPr>
            </w:pPr>
            <w:r w:rsidRPr="000D331B">
              <w:rPr>
                <w:rFonts w:cs="Calibri"/>
                <w:color w:val="000000"/>
                <w:sz w:val="18"/>
                <w:szCs w:val="18"/>
              </w:rPr>
              <w:t>105,08</w:t>
            </w:r>
          </w:p>
        </w:tc>
        <w:tc>
          <w:tcPr>
            <w:tcW w:w="1984" w:type="dxa"/>
            <w:vAlign w:val="bottom"/>
          </w:tcPr>
          <w:p w14:paraId="65DB8AC7" w14:textId="30FC7A4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212.750.578 </w:t>
            </w:r>
          </w:p>
        </w:tc>
      </w:tr>
      <w:tr w:rsidR="00252C0D" w:rsidRPr="000D331B" w14:paraId="62BB8FCA" w14:textId="3267D1CE" w:rsidTr="00A90E7E">
        <w:trPr>
          <w:trHeight w:val="300"/>
        </w:trPr>
        <w:tc>
          <w:tcPr>
            <w:tcW w:w="2830" w:type="dxa"/>
            <w:shd w:val="clear" w:color="auto" w:fill="auto"/>
            <w:noWrap/>
            <w:vAlign w:val="bottom"/>
            <w:hideMark/>
          </w:tcPr>
          <w:p w14:paraId="2A87879B" w14:textId="23C0BB8C" w:rsidR="00252C0D" w:rsidRPr="000D331B" w:rsidRDefault="00252C0D" w:rsidP="003027B4">
            <w:pPr>
              <w:spacing w:line="240" w:lineRule="auto"/>
              <w:jc w:val="left"/>
              <w:rPr>
                <w:rFonts w:cs="Calibri"/>
                <w:sz w:val="18"/>
                <w:szCs w:val="18"/>
              </w:rPr>
            </w:pPr>
            <w:r w:rsidRPr="000D331B">
              <w:rPr>
                <w:sz w:val="18"/>
                <w:szCs w:val="18"/>
              </w:rPr>
              <w:t>709-Terjatve za sredstva dana v upravljanje</w:t>
            </w:r>
          </w:p>
        </w:tc>
        <w:tc>
          <w:tcPr>
            <w:tcW w:w="1701" w:type="dxa"/>
            <w:shd w:val="clear" w:color="auto" w:fill="auto"/>
            <w:noWrap/>
            <w:vAlign w:val="bottom"/>
          </w:tcPr>
          <w:p w14:paraId="2C6A066C" w14:textId="60EC083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634.865 </w:t>
            </w:r>
          </w:p>
        </w:tc>
        <w:tc>
          <w:tcPr>
            <w:tcW w:w="1701" w:type="dxa"/>
            <w:vAlign w:val="bottom"/>
          </w:tcPr>
          <w:p w14:paraId="478E038C" w14:textId="5A0389E2"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607.535 </w:t>
            </w:r>
          </w:p>
        </w:tc>
        <w:tc>
          <w:tcPr>
            <w:tcW w:w="993" w:type="dxa"/>
            <w:vAlign w:val="bottom"/>
          </w:tcPr>
          <w:p w14:paraId="4B594DDC" w14:textId="1444B772" w:rsidR="00252C0D" w:rsidRPr="000D331B" w:rsidRDefault="00252C0D" w:rsidP="00252C0D">
            <w:pPr>
              <w:spacing w:line="240" w:lineRule="auto"/>
              <w:jc w:val="right"/>
              <w:rPr>
                <w:rFonts w:cs="Calibri"/>
                <w:sz w:val="18"/>
                <w:szCs w:val="18"/>
              </w:rPr>
            </w:pPr>
            <w:r w:rsidRPr="000D331B">
              <w:rPr>
                <w:rFonts w:cs="Calibri"/>
                <w:color w:val="000000"/>
                <w:sz w:val="18"/>
                <w:szCs w:val="18"/>
              </w:rPr>
              <w:t>104,50</w:t>
            </w:r>
          </w:p>
        </w:tc>
        <w:tc>
          <w:tcPr>
            <w:tcW w:w="1984" w:type="dxa"/>
            <w:vAlign w:val="bottom"/>
          </w:tcPr>
          <w:p w14:paraId="53E899AF" w14:textId="54CD788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27.330 </w:t>
            </w:r>
          </w:p>
        </w:tc>
      </w:tr>
      <w:tr w:rsidR="00252C0D" w:rsidRPr="000D331B" w14:paraId="0CC99031" w14:textId="1D5CC437" w:rsidTr="00A90E7E">
        <w:trPr>
          <w:trHeight w:val="300"/>
        </w:trPr>
        <w:tc>
          <w:tcPr>
            <w:tcW w:w="2830" w:type="dxa"/>
            <w:shd w:val="clear" w:color="auto" w:fill="auto"/>
            <w:noWrap/>
            <w:vAlign w:val="bottom"/>
            <w:hideMark/>
          </w:tcPr>
          <w:p w14:paraId="50882481" w14:textId="5A321F64" w:rsidR="00252C0D" w:rsidRPr="000D331B" w:rsidRDefault="00252C0D" w:rsidP="003027B4">
            <w:pPr>
              <w:spacing w:line="240" w:lineRule="auto"/>
              <w:jc w:val="left"/>
              <w:rPr>
                <w:rFonts w:cs="Calibri"/>
                <w:sz w:val="18"/>
                <w:szCs w:val="18"/>
              </w:rPr>
            </w:pPr>
            <w:r w:rsidRPr="000D331B">
              <w:rPr>
                <w:sz w:val="18"/>
                <w:szCs w:val="18"/>
              </w:rPr>
              <w:t>710-Terjatve za sredstva dana v upravljanje drugim v lasti države</w:t>
            </w:r>
          </w:p>
        </w:tc>
        <w:tc>
          <w:tcPr>
            <w:tcW w:w="1701" w:type="dxa"/>
            <w:shd w:val="clear" w:color="auto" w:fill="auto"/>
            <w:noWrap/>
            <w:vAlign w:val="bottom"/>
          </w:tcPr>
          <w:p w14:paraId="11ED46D4" w14:textId="699562DA"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634.865 </w:t>
            </w:r>
          </w:p>
        </w:tc>
        <w:tc>
          <w:tcPr>
            <w:tcW w:w="1701" w:type="dxa"/>
            <w:vAlign w:val="bottom"/>
          </w:tcPr>
          <w:p w14:paraId="41C04B42" w14:textId="22FE2B8D"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607.535 </w:t>
            </w:r>
          </w:p>
        </w:tc>
        <w:tc>
          <w:tcPr>
            <w:tcW w:w="993" w:type="dxa"/>
            <w:vAlign w:val="bottom"/>
          </w:tcPr>
          <w:p w14:paraId="549FCBEC" w14:textId="12B325FB" w:rsidR="00252C0D" w:rsidRPr="000D331B" w:rsidRDefault="00252C0D" w:rsidP="00252C0D">
            <w:pPr>
              <w:spacing w:line="240" w:lineRule="auto"/>
              <w:jc w:val="right"/>
              <w:rPr>
                <w:rFonts w:cs="Calibri"/>
                <w:sz w:val="18"/>
                <w:szCs w:val="18"/>
              </w:rPr>
            </w:pPr>
            <w:r w:rsidRPr="000D331B">
              <w:rPr>
                <w:rFonts w:cs="Calibri"/>
                <w:color w:val="000000"/>
                <w:sz w:val="18"/>
                <w:szCs w:val="18"/>
              </w:rPr>
              <w:t>104,50</w:t>
            </w:r>
          </w:p>
        </w:tc>
        <w:tc>
          <w:tcPr>
            <w:tcW w:w="1984" w:type="dxa"/>
            <w:vAlign w:val="bottom"/>
          </w:tcPr>
          <w:p w14:paraId="0AE02C34" w14:textId="0BD9785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27.330 </w:t>
            </w:r>
          </w:p>
        </w:tc>
      </w:tr>
      <w:tr w:rsidR="00252C0D" w:rsidRPr="000D331B" w14:paraId="3B2A1452" w14:textId="550C7F89" w:rsidTr="00A90E7E">
        <w:trPr>
          <w:trHeight w:val="300"/>
        </w:trPr>
        <w:tc>
          <w:tcPr>
            <w:tcW w:w="2830" w:type="dxa"/>
            <w:shd w:val="clear" w:color="auto" w:fill="auto"/>
            <w:noWrap/>
            <w:vAlign w:val="bottom"/>
            <w:hideMark/>
          </w:tcPr>
          <w:p w14:paraId="2BAD6445" w14:textId="0CDA6E23" w:rsidR="00252C0D" w:rsidRPr="000D331B" w:rsidRDefault="00252C0D" w:rsidP="003027B4">
            <w:pPr>
              <w:spacing w:line="240" w:lineRule="auto"/>
              <w:jc w:val="left"/>
              <w:rPr>
                <w:rFonts w:cs="Calibri"/>
                <w:sz w:val="18"/>
                <w:szCs w:val="18"/>
              </w:rPr>
            </w:pPr>
            <w:r w:rsidRPr="000D331B">
              <w:rPr>
                <w:sz w:val="18"/>
                <w:szCs w:val="18"/>
              </w:rPr>
              <w:t>711-Terjatve za sredstva dana v upravljanje drugim v lasti občine</w:t>
            </w:r>
          </w:p>
        </w:tc>
        <w:tc>
          <w:tcPr>
            <w:tcW w:w="1701" w:type="dxa"/>
            <w:shd w:val="clear" w:color="auto" w:fill="auto"/>
            <w:noWrap/>
            <w:vAlign w:val="bottom"/>
          </w:tcPr>
          <w:p w14:paraId="35EC74F2" w14:textId="30EAA3AF"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0 </w:t>
            </w:r>
          </w:p>
        </w:tc>
        <w:tc>
          <w:tcPr>
            <w:tcW w:w="1701" w:type="dxa"/>
            <w:vAlign w:val="bottom"/>
          </w:tcPr>
          <w:p w14:paraId="5D07E46B" w14:textId="349630A4"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0 </w:t>
            </w:r>
          </w:p>
        </w:tc>
        <w:tc>
          <w:tcPr>
            <w:tcW w:w="993" w:type="dxa"/>
            <w:vAlign w:val="bottom"/>
          </w:tcPr>
          <w:p w14:paraId="02AD7C83" w14:textId="108B436C" w:rsidR="00252C0D" w:rsidRPr="000D331B" w:rsidRDefault="00F37015" w:rsidP="00252C0D">
            <w:pPr>
              <w:spacing w:line="240" w:lineRule="auto"/>
              <w:jc w:val="right"/>
              <w:rPr>
                <w:rFonts w:cs="Calibri"/>
                <w:sz w:val="18"/>
                <w:szCs w:val="18"/>
              </w:rPr>
            </w:pPr>
            <w:r w:rsidRPr="000D331B">
              <w:rPr>
                <w:rFonts w:cs="Calibri"/>
                <w:color w:val="000000"/>
                <w:sz w:val="18"/>
                <w:szCs w:val="18"/>
              </w:rPr>
              <w:t>/</w:t>
            </w:r>
          </w:p>
        </w:tc>
        <w:tc>
          <w:tcPr>
            <w:tcW w:w="1984" w:type="dxa"/>
            <w:vAlign w:val="bottom"/>
          </w:tcPr>
          <w:p w14:paraId="5B8590E5" w14:textId="00D4C2A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0 </w:t>
            </w:r>
          </w:p>
        </w:tc>
      </w:tr>
      <w:tr w:rsidR="00252C0D" w:rsidRPr="000D331B" w14:paraId="202CA201" w14:textId="2E149123" w:rsidTr="00A90E7E">
        <w:trPr>
          <w:trHeight w:val="300"/>
        </w:trPr>
        <w:tc>
          <w:tcPr>
            <w:tcW w:w="2830" w:type="dxa"/>
            <w:shd w:val="clear" w:color="auto" w:fill="auto"/>
            <w:noWrap/>
            <w:vAlign w:val="bottom"/>
            <w:hideMark/>
          </w:tcPr>
          <w:p w14:paraId="585A58F1" w14:textId="070D738C" w:rsidR="00252C0D" w:rsidRPr="000D331B" w:rsidRDefault="00252C0D">
            <w:pPr>
              <w:spacing w:line="240" w:lineRule="auto"/>
              <w:jc w:val="left"/>
              <w:rPr>
                <w:rFonts w:cs="Calibri"/>
                <w:b/>
                <w:bCs/>
                <w:sz w:val="18"/>
                <w:szCs w:val="18"/>
              </w:rPr>
            </w:pPr>
            <w:r w:rsidRPr="000D331B">
              <w:rPr>
                <w:sz w:val="18"/>
                <w:szCs w:val="18"/>
              </w:rPr>
              <w:t>712-Zaloge</w:t>
            </w:r>
          </w:p>
        </w:tc>
        <w:tc>
          <w:tcPr>
            <w:tcW w:w="1701" w:type="dxa"/>
            <w:shd w:val="clear" w:color="auto" w:fill="auto"/>
            <w:noWrap/>
            <w:vAlign w:val="bottom"/>
          </w:tcPr>
          <w:p w14:paraId="1D12F683" w14:textId="7D3CF1B5"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382.100.086 </w:t>
            </w:r>
          </w:p>
        </w:tc>
        <w:tc>
          <w:tcPr>
            <w:tcW w:w="1701" w:type="dxa"/>
            <w:vAlign w:val="bottom"/>
          </w:tcPr>
          <w:p w14:paraId="3A59030A" w14:textId="2611B9E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369.320.531 </w:t>
            </w:r>
          </w:p>
        </w:tc>
        <w:tc>
          <w:tcPr>
            <w:tcW w:w="993" w:type="dxa"/>
            <w:vAlign w:val="bottom"/>
          </w:tcPr>
          <w:p w14:paraId="724EBBF4" w14:textId="35703E27" w:rsidR="00252C0D" w:rsidRPr="000D331B" w:rsidRDefault="00252C0D" w:rsidP="00252C0D">
            <w:pPr>
              <w:spacing w:line="240" w:lineRule="auto"/>
              <w:jc w:val="right"/>
              <w:rPr>
                <w:rFonts w:cs="Calibri"/>
                <w:sz w:val="18"/>
                <w:szCs w:val="18"/>
              </w:rPr>
            </w:pPr>
            <w:r w:rsidRPr="000D331B">
              <w:rPr>
                <w:rFonts w:cs="Calibri"/>
                <w:color w:val="000000"/>
                <w:sz w:val="18"/>
                <w:szCs w:val="18"/>
              </w:rPr>
              <w:t>103,46</w:t>
            </w:r>
          </w:p>
        </w:tc>
        <w:tc>
          <w:tcPr>
            <w:tcW w:w="1984" w:type="dxa"/>
            <w:vAlign w:val="bottom"/>
          </w:tcPr>
          <w:p w14:paraId="6610AD6D" w14:textId="111659D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12.779.555 </w:t>
            </w:r>
          </w:p>
        </w:tc>
      </w:tr>
      <w:tr w:rsidR="00252C0D" w:rsidRPr="000D331B" w14:paraId="20DAB781" w14:textId="28DA13E7" w:rsidTr="00A90E7E">
        <w:trPr>
          <w:trHeight w:val="300"/>
        </w:trPr>
        <w:tc>
          <w:tcPr>
            <w:tcW w:w="2830" w:type="dxa"/>
            <w:shd w:val="clear" w:color="auto" w:fill="auto"/>
            <w:noWrap/>
            <w:vAlign w:val="bottom"/>
            <w:hideMark/>
          </w:tcPr>
          <w:p w14:paraId="6B4FCBD0" w14:textId="11FF1FCD" w:rsidR="00252C0D" w:rsidRPr="000D331B" w:rsidRDefault="00252C0D" w:rsidP="003027B4">
            <w:pPr>
              <w:spacing w:line="240" w:lineRule="auto"/>
              <w:jc w:val="left"/>
              <w:rPr>
                <w:rFonts w:cs="Calibri"/>
                <w:sz w:val="18"/>
                <w:szCs w:val="18"/>
              </w:rPr>
            </w:pPr>
            <w:r w:rsidRPr="000D331B">
              <w:rPr>
                <w:sz w:val="18"/>
                <w:szCs w:val="18"/>
              </w:rPr>
              <w:t>713-Dolgoročne finančne naložbe</w:t>
            </w:r>
          </w:p>
        </w:tc>
        <w:tc>
          <w:tcPr>
            <w:tcW w:w="1701" w:type="dxa"/>
            <w:shd w:val="clear" w:color="auto" w:fill="auto"/>
            <w:noWrap/>
            <w:vAlign w:val="bottom"/>
          </w:tcPr>
          <w:p w14:paraId="6F4AE764" w14:textId="2181756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12.353.340.648 </w:t>
            </w:r>
          </w:p>
        </w:tc>
        <w:tc>
          <w:tcPr>
            <w:tcW w:w="1701" w:type="dxa"/>
            <w:vAlign w:val="bottom"/>
          </w:tcPr>
          <w:p w14:paraId="51446A8E" w14:textId="7E81EA9F"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11.730.316.853 </w:t>
            </w:r>
          </w:p>
        </w:tc>
        <w:tc>
          <w:tcPr>
            <w:tcW w:w="993" w:type="dxa"/>
            <w:vAlign w:val="bottom"/>
          </w:tcPr>
          <w:p w14:paraId="3CEFAD52" w14:textId="4A44AC41" w:rsidR="00252C0D" w:rsidRPr="000D331B" w:rsidRDefault="00252C0D" w:rsidP="00252C0D">
            <w:pPr>
              <w:spacing w:line="240" w:lineRule="auto"/>
              <w:jc w:val="right"/>
              <w:rPr>
                <w:rFonts w:cs="Calibri"/>
                <w:sz w:val="18"/>
                <w:szCs w:val="18"/>
              </w:rPr>
            </w:pPr>
            <w:r w:rsidRPr="000D331B">
              <w:rPr>
                <w:rFonts w:cs="Calibri"/>
                <w:color w:val="000000"/>
                <w:sz w:val="18"/>
                <w:szCs w:val="18"/>
              </w:rPr>
              <w:t>105,31</w:t>
            </w:r>
          </w:p>
        </w:tc>
        <w:tc>
          <w:tcPr>
            <w:tcW w:w="1984" w:type="dxa"/>
            <w:vAlign w:val="bottom"/>
          </w:tcPr>
          <w:p w14:paraId="513A4E92" w14:textId="5912DFC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623.023.795 </w:t>
            </w:r>
          </w:p>
        </w:tc>
      </w:tr>
      <w:tr w:rsidR="00252C0D" w:rsidRPr="000D331B" w14:paraId="057EE29D" w14:textId="44E52615" w:rsidTr="00A90E7E">
        <w:trPr>
          <w:trHeight w:val="300"/>
        </w:trPr>
        <w:tc>
          <w:tcPr>
            <w:tcW w:w="2830" w:type="dxa"/>
            <w:shd w:val="clear" w:color="auto" w:fill="auto"/>
            <w:noWrap/>
            <w:vAlign w:val="bottom"/>
            <w:hideMark/>
          </w:tcPr>
          <w:p w14:paraId="01BE8BF6" w14:textId="09618290" w:rsidR="00252C0D" w:rsidRPr="000D331B" w:rsidRDefault="00252C0D" w:rsidP="003027B4">
            <w:pPr>
              <w:spacing w:line="240" w:lineRule="auto"/>
              <w:jc w:val="left"/>
              <w:rPr>
                <w:rFonts w:cs="Calibri"/>
                <w:sz w:val="18"/>
                <w:szCs w:val="18"/>
              </w:rPr>
            </w:pPr>
            <w:r w:rsidRPr="000D331B">
              <w:rPr>
                <w:sz w:val="18"/>
                <w:szCs w:val="18"/>
              </w:rPr>
              <w:t>714-Dolgoročno dana posojila in depoziti</w:t>
            </w:r>
          </w:p>
        </w:tc>
        <w:tc>
          <w:tcPr>
            <w:tcW w:w="1701" w:type="dxa"/>
            <w:shd w:val="clear" w:color="auto" w:fill="auto"/>
            <w:noWrap/>
            <w:vAlign w:val="bottom"/>
          </w:tcPr>
          <w:p w14:paraId="060C0369" w14:textId="441FC59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1.203.759.628 </w:t>
            </w:r>
          </w:p>
        </w:tc>
        <w:tc>
          <w:tcPr>
            <w:tcW w:w="1701" w:type="dxa"/>
            <w:vAlign w:val="bottom"/>
          </w:tcPr>
          <w:p w14:paraId="703CA8EE" w14:textId="11ECD63B"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1.736.334.683 </w:t>
            </w:r>
          </w:p>
        </w:tc>
        <w:tc>
          <w:tcPr>
            <w:tcW w:w="993" w:type="dxa"/>
            <w:vAlign w:val="bottom"/>
          </w:tcPr>
          <w:p w14:paraId="0D4393F2" w14:textId="2475F160" w:rsidR="00252C0D" w:rsidRPr="000D331B" w:rsidRDefault="00252C0D" w:rsidP="00252C0D">
            <w:pPr>
              <w:spacing w:line="240" w:lineRule="auto"/>
              <w:jc w:val="right"/>
              <w:rPr>
                <w:rFonts w:cs="Calibri"/>
                <w:sz w:val="18"/>
                <w:szCs w:val="18"/>
              </w:rPr>
            </w:pPr>
            <w:r w:rsidRPr="000D331B">
              <w:rPr>
                <w:rFonts w:cs="Calibri"/>
                <w:color w:val="000000"/>
                <w:sz w:val="18"/>
                <w:szCs w:val="18"/>
              </w:rPr>
              <w:t>69,33</w:t>
            </w:r>
          </w:p>
        </w:tc>
        <w:tc>
          <w:tcPr>
            <w:tcW w:w="1984" w:type="dxa"/>
            <w:vAlign w:val="bottom"/>
          </w:tcPr>
          <w:p w14:paraId="25F2D4D0" w14:textId="45E33FC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-532.575.055 </w:t>
            </w:r>
          </w:p>
        </w:tc>
      </w:tr>
      <w:tr w:rsidR="00252C0D" w:rsidRPr="000D331B" w14:paraId="7E1F7FF6" w14:textId="6FDAF997" w:rsidTr="00A90E7E">
        <w:trPr>
          <w:trHeight w:val="300"/>
        </w:trPr>
        <w:tc>
          <w:tcPr>
            <w:tcW w:w="2830" w:type="dxa"/>
            <w:shd w:val="clear" w:color="auto" w:fill="auto"/>
            <w:noWrap/>
            <w:vAlign w:val="bottom"/>
            <w:hideMark/>
          </w:tcPr>
          <w:p w14:paraId="6FC8657B" w14:textId="66DFC679" w:rsidR="00252C0D" w:rsidRPr="000D331B" w:rsidRDefault="00252C0D" w:rsidP="003027B4">
            <w:pPr>
              <w:spacing w:line="240" w:lineRule="auto"/>
              <w:jc w:val="left"/>
              <w:rPr>
                <w:rFonts w:cs="Calibri"/>
                <w:sz w:val="18"/>
                <w:szCs w:val="18"/>
              </w:rPr>
            </w:pPr>
            <w:r w:rsidRPr="000D331B">
              <w:rPr>
                <w:sz w:val="18"/>
                <w:szCs w:val="18"/>
              </w:rPr>
              <w:lastRenderedPageBreak/>
              <w:t>715-Dolgoročne terjatve iz poslovanja</w:t>
            </w:r>
          </w:p>
        </w:tc>
        <w:tc>
          <w:tcPr>
            <w:tcW w:w="1701" w:type="dxa"/>
            <w:shd w:val="clear" w:color="auto" w:fill="auto"/>
            <w:noWrap/>
            <w:vAlign w:val="bottom"/>
          </w:tcPr>
          <w:p w14:paraId="75EA09F7" w14:textId="3A12341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429.077.902 </w:t>
            </w:r>
          </w:p>
        </w:tc>
        <w:tc>
          <w:tcPr>
            <w:tcW w:w="1701" w:type="dxa"/>
            <w:vAlign w:val="bottom"/>
          </w:tcPr>
          <w:p w14:paraId="707C4655" w14:textId="67655A2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357.628.530 </w:t>
            </w:r>
          </w:p>
        </w:tc>
        <w:tc>
          <w:tcPr>
            <w:tcW w:w="993" w:type="dxa"/>
            <w:vAlign w:val="bottom"/>
          </w:tcPr>
          <w:p w14:paraId="3E07B2C3" w14:textId="7C941BAA" w:rsidR="00252C0D" w:rsidRPr="000D331B" w:rsidRDefault="00252C0D" w:rsidP="00252C0D">
            <w:pPr>
              <w:spacing w:line="240" w:lineRule="auto"/>
              <w:jc w:val="right"/>
              <w:rPr>
                <w:rFonts w:cs="Calibri"/>
                <w:sz w:val="18"/>
                <w:szCs w:val="18"/>
              </w:rPr>
            </w:pPr>
            <w:r w:rsidRPr="000D331B">
              <w:rPr>
                <w:rFonts w:cs="Calibri"/>
                <w:color w:val="000000"/>
                <w:sz w:val="18"/>
                <w:szCs w:val="18"/>
              </w:rPr>
              <w:t>119,98</w:t>
            </w:r>
          </w:p>
        </w:tc>
        <w:tc>
          <w:tcPr>
            <w:tcW w:w="1984" w:type="dxa"/>
            <w:vAlign w:val="bottom"/>
          </w:tcPr>
          <w:p w14:paraId="3EA60161" w14:textId="3640776A"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71.449.372 </w:t>
            </w:r>
          </w:p>
        </w:tc>
      </w:tr>
      <w:tr w:rsidR="00252C0D" w:rsidRPr="000D331B" w14:paraId="308C441D" w14:textId="018FB2E5" w:rsidTr="00A90E7E">
        <w:trPr>
          <w:trHeight w:val="300"/>
        </w:trPr>
        <w:tc>
          <w:tcPr>
            <w:tcW w:w="2830" w:type="dxa"/>
            <w:shd w:val="clear" w:color="auto" w:fill="auto"/>
            <w:noWrap/>
            <w:vAlign w:val="bottom"/>
            <w:hideMark/>
          </w:tcPr>
          <w:p w14:paraId="197D0E6F" w14:textId="47A559B5" w:rsidR="00252C0D" w:rsidRPr="000D331B" w:rsidRDefault="00252C0D">
            <w:pPr>
              <w:spacing w:line="240" w:lineRule="auto"/>
              <w:jc w:val="left"/>
              <w:rPr>
                <w:rFonts w:cs="Calibri"/>
                <w:b/>
                <w:bCs/>
                <w:sz w:val="18"/>
                <w:szCs w:val="18"/>
              </w:rPr>
            </w:pPr>
            <w:r w:rsidRPr="000D331B">
              <w:rPr>
                <w:sz w:val="18"/>
                <w:szCs w:val="18"/>
              </w:rPr>
              <w:t>716-Denarna sredstva</w:t>
            </w:r>
          </w:p>
        </w:tc>
        <w:tc>
          <w:tcPr>
            <w:tcW w:w="1701" w:type="dxa"/>
            <w:shd w:val="clear" w:color="auto" w:fill="auto"/>
            <w:noWrap/>
            <w:vAlign w:val="bottom"/>
          </w:tcPr>
          <w:p w14:paraId="6D9F7AC8" w14:textId="6231F0E7"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5.684.405.814 </w:t>
            </w:r>
          </w:p>
        </w:tc>
        <w:tc>
          <w:tcPr>
            <w:tcW w:w="1701" w:type="dxa"/>
            <w:vAlign w:val="bottom"/>
          </w:tcPr>
          <w:p w14:paraId="0FDB4069" w14:textId="30F3AE21"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5.137.401.738 </w:t>
            </w:r>
          </w:p>
        </w:tc>
        <w:tc>
          <w:tcPr>
            <w:tcW w:w="993" w:type="dxa"/>
            <w:vAlign w:val="bottom"/>
          </w:tcPr>
          <w:p w14:paraId="6AC39788" w14:textId="7AF53B90" w:rsidR="00252C0D" w:rsidRPr="000D331B" w:rsidRDefault="00252C0D" w:rsidP="00252C0D">
            <w:pPr>
              <w:spacing w:line="240" w:lineRule="auto"/>
              <w:jc w:val="right"/>
              <w:rPr>
                <w:rFonts w:cs="Calibri"/>
                <w:sz w:val="18"/>
                <w:szCs w:val="18"/>
              </w:rPr>
            </w:pPr>
            <w:r w:rsidRPr="000D331B">
              <w:rPr>
                <w:rFonts w:cs="Calibri"/>
                <w:color w:val="000000"/>
                <w:sz w:val="18"/>
                <w:szCs w:val="18"/>
              </w:rPr>
              <w:t>110,65</w:t>
            </w:r>
          </w:p>
        </w:tc>
        <w:tc>
          <w:tcPr>
            <w:tcW w:w="1984" w:type="dxa"/>
            <w:vAlign w:val="bottom"/>
          </w:tcPr>
          <w:p w14:paraId="00CEA7B4" w14:textId="0F6BE42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547.004.076 </w:t>
            </w:r>
          </w:p>
        </w:tc>
      </w:tr>
      <w:tr w:rsidR="00252C0D" w:rsidRPr="000D331B" w14:paraId="7AF3ECE4" w14:textId="130453D3" w:rsidTr="00A90E7E">
        <w:trPr>
          <w:trHeight w:val="300"/>
        </w:trPr>
        <w:tc>
          <w:tcPr>
            <w:tcW w:w="2830" w:type="dxa"/>
            <w:shd w:val="clear" w:color="auto" w:fill="auto"/>
            <w:noWrap/>
            <w:vAlign w:val="bottom"/>
            <w:hideMark/>
          </w:tcPr>
          <w:p w14:paraId="101DE6E7" w14:textId="4EB37C8F" w:rsidR="00252C0D" w:rsidRPr="000D331B" w:rsidRDefault="00252C0D" w:rsidP="003027B4">
            <w:pPr>
              <w:spacing w:line="240" w:lineRule="auto"/>
              <w:jc w:val="left"/>
              <w:rPr>
                <w:rFonts w:cs="Calibri"/>
                <w:sz w:val="18"/>
                <w:szCs w:val="18"/>
              </w:rPr>
            </w:pPr>
            <w:r w:rsidRPr="000D331B">
              <w:rPr>
                <w:sz w:val="18"/>
                <w:szCs w:val="18"/>
              </w:rPr>
              <w:t>717-Kratkoročne terjatve</w:t>
            </w:r>
          </w:p>
        </w:tc>
        <w:tc>
          <w:tcPr>
            <w:tcW w:w="1701" w:type="dxa"/>
            <w:shd w:val="clear" w:color="auto" w:fill="auto"/>
            <w:noWrap/>
            <w:vAlign w:val="bottom"/>
          </w:tcPr>
          <w:p w14:paraId="662FE1A4" w14:textId="391CA6E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6.158.988.140 </w:t>
            </w:r>
          </w:p>
        </w:tc>
        <w:tc>
          <w:tcPr>
            <w:tcW w:w="1701" w:type="dxa"/>
            <w:vAlign w:val="bottom"/>
          </w:tcPr>
          <w:p w14:paraId="41ED2F2E" w14:textId="1B3BB3A0"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7.310.525.342 </w:t>
            </w:r>
          </w:p>
        </w:tc>
        <w:tc>
          <w:tcPr>
            <w:tcW w:w="993" w:type="dxa"/>
            <w:vAlign w:val="bottom"/>
          </w:tcPr>
          <w:p w14:paraId="4D5542BE" w14:textId="334FE175" w:rsidR="00252C0D" w:rsidRPr="000D331B" w:rsidRDefault="00252C0D" w:rsidP="00252C0D">
            <w:pPr>
              <w:spacing w:line="240" w:lineRule="auto"/>
              <w:jc w:val="right"/>
              <w:rPr>
                <w:rFonts w:cs="Calibri"/>
                <w:sz w:val="18"/>
                <w:szCs w:val="18"/>
              </w:rPr>
            </w:pPr>
            <w:r w:rsidRPr="000D331B">
              <w:rPr>
                <w:rFonts w:cs="Calibri"/>
                <w:color w:val="000000"/>
                <w:sz w:val="18"/>
                <w:szCs w:val="18"/>
              </w:rPr>
              <w:t>84,25</w:t>
            </w:r>
          </w:p>
        </w:tc>
        <w:tc>
          <w:tcPr>
            <w:tcW w:w="1984" w:type="dxa"/>
            <w:vAlign w:val="bottom"/>
          </w:tcPr>
          <w:p w14:paraId="281083CE" w14:textId="5C66D472"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-1.151.537.202 </w:t>
            </w:r>
          </w:p>
        </w:tc>
      </w:tr>
      <w:tr w:rsidR="00252C0D" w:rsidRPr="000D331B" w14:paraId="60792165" w14:textId="1C9D3F3B" w:rsidTr="00A90E7E">
        <w:trPr>
          <w:trHeight w:val="300"/>
        </w:trPr>
        <w:tc>
          <w:tcPr>
            <w:tcW w:w="2830" w:type="dxa"/>
            <w:shd w:val="clear" w:color="auto" w:fill="auto"/>
            <w:noWrap/>
            <w:vAlign w:val="bottom"/>
            <w:hideMark/>
          </w:tcPr>
          <w:p w14:paraId="7AD3E6A7" w14:textId="5F61D563" w:rsidR="00252C0D" w:rsidRPr="000D331B" w:rsidRDefault="00252C0D" w:rsidP="003027B4">
            <w:pPr>
              <w:spacing w:line="240" w:lineRule="auto"/>
              <w:jc w:val="left"/>
              <w:rPr>
                <w:rFonts w:cs="Calibri"/>
                <w:sz w:val="18"/>
                <w:szCs w:val="18"/>
              </w:rPr>
            </w:pPr>
            <w:r w:rsidRPr="000D331B">
              <w:rPr>
                <w:sz w:val="18"/>
                <w:szCs w:val="18"/>
              </w:rPr>
              <w:t>718-Druge terjatve</w:t>
            </w:r>
          </w:p>
        </w:tc>
        <w:tc>
          <w:tcPr>
            <w:tcW w:w="1701" w:type="dxa"/>
            <w:shd w:val="clear" w:color="auto" w:fill="auto"/>
            <w:noWrap/>
            <w:vAlign w:val="bottom"/>
          </w:tcPr>
          <w:p w14:paraId="2E449060" w14:textId="6FF0F2A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202.817.897 </w:t>
            </w:r>
          </w:p>
        </w:tc>
        <w:tc>
          <w:tcPr>
            <w:tcW w:w="1701" w:type="dxa"/>
            <w:vAlign w:val="bottom"/>
          </w:tcPr>
          <w:p w14:paraId="4DD3D263" w14:textId="0999D75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220.457.594 </w:t>
            </w:r>
          </w:p>
        </w:tc>
        <w:tc>
          <w:tcPr>
            <w:tcW w:w="993" w:type="dxa"/>
            <w:vAlign w:val="bottom"/>
          </w:tcPr>
          <w:p w14:paraId="00F6A3C2" w14:textId="1AB7D6CE" w:rsidR="00252C0D" w:rsidRPr="000D331B" w:rsidRDefault="00252C0D" w:rsidP="00252C0D">
            <w:pPr>
              <w:spacing w:line="240" w:lineRule="auto"/>
              <w:jc w:val="right"/>
              <w:rPr>
                <w:rFonts w:cs="Calibri"/>
                <w:sz w:val="18"/>
                <w:szCs w:val="18"/>
              </w:rPr>
            </w:pPr>
            <w:r w:rsidRPr="000D331B">
              <w:rPr>
                <w:rFonts w:cs="Calibri"/>
                <w:color w:val="000000"/>
                <w:sz w:val="18"/>
                <w:szCs w:val="18"/>
              </w:rPr>
              <w:t>92,00</w:t>
            </w:r>
          </w:p>
        </w:tc>
        <w:tc>
          <w:tcPr>
            <w:tcW w:w="1984" w:type="dxa"/>
            <w:vAlign w:val="bottom"/>
          </w:tcPr>
          <w:p w14:paraId="578F7DE8" w14:textId="6DE638EE"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-17.639.697 </w:t>
            </w:r>
          </w:p>
        </w:tc>
      </w:tr>
      <w:tr w:rsidR="00252C0D" w:rsidRPr="000D331B" w14:paraId="64DEFBA9" w14:textId="36DE09B5" w:rsidTr="00A90E7E">
        <w:trPr>
          <w:trHeight w:val="300"/>
        </w:trPr>
        <w:tc>
          <w:tcPr>
            <w:tcW w:w="2830" w:type="dxa"/>
            <w:shd w:val="clear" w:color="auto" w:fill="92D050"/>
            <w:noWrap/>
            <w:vAlign w:val="bottom"/>
            <w:hideMark/>
          </w:tcPr>
          <w:p w14:paraId="2202F9AF" w14:textId="1DD1AC22" w:rsidR="00252C0D" w:rsidRPr="000D331B" w:rsidRDefault="00252C0D" w:rsidP="003027B4">
            <w:pPr>
              <w:spacing w:line="240" w:lineRule="auto"/>
              <w:jc w:val="left"/>
              <w:rPr>
                <w:rFonts w:cs="Calibri"/>
                <w:b/>
                <w:i/>
                <w:sz w:val="18"/>
                <w:szCs w:val="18"/>
              </w:rPr>
            </w:pPr>
            <w:r w:rsidRPr="000D331B">
              <w:rPr>
                <w:b/>
                <w:i/>
                <w:sz w:val="18"/>
                <w:szCs w:val="18"/>
              </w:rPr>
              <w:t>719-Skupaj aktiva</w:t>
            </w:r>
          </w:p>
        </w:tc>
        <w:tc>
          <w:tcPr>
            <w:tcW w:w="1701" w:type="dxa"/>
            <w:shd w:val="clear" w:color="auto" w:fill="92D050"/>
            <w:noWrap/>
            <w:vAlign w:val="bottom"/>
          </w:tcPr>
          <w:p w14:paraId="673167D1" w14:textId="342301FD"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37.918.784.466 </w:t>
            </w:r>
          </w:p>
        </w:tc>
        <w:tc>
          <w:tcPr>
            <w:tcW w:w="1701" w:type="dxa"/>
            <w:shd w:val="clear" w:color="auto" w:fill="92D050"/>
            <w:vAlign w:val="bottom"/>
          </w:tcPr>
          <w:p w14:paraId="3D90AE5C" w14:textId="3E1026BE"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37.806.919.791 </w:t>
            </w:r>
          </w:p>
        </w:tc>
        <w:tc>
          <w:tcPr>
            <w:tcW w:w="993" w:type="dxa"/>
            <w:shd w:val="clear" w:color="auto" w:fill="92D050"/>
            <w:vAlign w:val="bottom"/>
          </w:tcPr>
          <w:p w14:paraId="202EBE9C" w14:textId="51C51E04"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100,30</w:t>
            </w:r>
          </w:p>
        </w:tc>
        <w:tc>
          <w:tcPr>
            <w:tcW w:w="1984" w:type="dxa"/>
            <w:shd w:val="clear" w:color="auto" w:fill="92D050"/>
            <w:vAlign w:val="bottom"/>
          </w:tcPr>
          <w:p w14:paraId="7F272D6E" w14:textId="0CAB2D14"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111.864.675 </w:t>
            </w:r>
          </w:p>
        </w:tc>
      </w:tr>
      <w:tr w:rsidR="00252C0D" w:rsidRPr="000D331B" w14:paraId="37E797D1" w14:textId="1D06DC82" w:rsidTr="00A90E7E">
        <w:trPr>
          <w:trHeight w:val="300"/>
        </w:trPr>
        <w:tc>
          <w:tcPr>
            <w:tcW w:w="2830" w:type="dxa"/>
            <w:shd w:val="clear" w:color="auto" w:fill="auto"/>
            <w:noWrap/>
            <w:vAlign w:val="bottom"/>
            <w:hideMark/>
          </w:tcPr>
          <w:p w14:paraId="59696D9E" w14:textId="212761BF" w:rsidR="00252C0D" w:rsidRPr="000D331B" w:rsidRDefault="00252C0D">
            <w:pPr>
              <w:spacing w:line="240" w:lineRule="auto"/>
              <w:jc w:val="left"/>
              <w:rPr>
                <w:rFonts w:cs="Calibri"/>
                <w:b/>
                <w:bCs/>
                <w:sz w:val="18"/>
                <w:szCs w:val="18"/>
              </w:rPr>
            </w:pPr>
            <w:r w:rsidRPr="000D331B">
              <w:rPr>
                <w:sz w:val="18"/>
                <w:szCs w:val="18"/>
              </w:rPr>
              <w:t>720-Splošni sklad</w:t>
            </w:r>
          </w:p>
        </w:tc>
        <w:tc>
          <w:tcPr>
            <w:tcW w:w="1701" w:type="dxa"/>
            <w:shd w:val="clear" w:color="auto" w:fill="auto"/>
            <w:noWrap/>
            <w:vAlign w:val="bottom"/>
          </w:tcPr>
          <w:p w14:paraId="3C9F1D77" w14:textId="1DED1AE1"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-1.728.553.482 </w:t>
            </w:r>
          </w:p>
        </w:tc>
        <w:tc>
          <w:tcPr>
            <w:tcW w:w="1701" w:type="dxa"/>
            <w:vAlign w:val="bottom"/>
          </w:tcPr>
          <w:p w14:paraId="5FA320EB" w14:textId="2C2CEF9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-371.705.127 </w:t>
            </w:r>
          </w:p>
        </w:tc>
        <w:tc>
          <w:tcPr>
            <w:tcW w:w="993" w:type="dxa"/>
            <w:vAlign w:val="bottom"/>
          </w:tcPr>
          <w:p w14:paraId="5FDA8EF7" w14:textId="09E09077" w:rsidR="00252C0D" w:rsidRPr="000D331B" w:rsidRDefault="00252C0D" w:rsidP="00252C0D">
            <w:pPr>
              <w:spacing w:line="240" w:lineRule="auto"/>
              <w:jc w:val="right"/>
              <w:rPr>
                <w:rFonts w:cs="Calibri"/>
                <w:sz w:val="18"/>
                <w:szCs w:val="18"/>
              </w:rPr>
            </w:pPr>
            <w:r w:rsidRPr="000D331B">
              <w:rPr>
                <w:rFonts w:cs="Calibri"/>
                <w:color w:val="000000"/>
                <w:sz w:val="18"/>
                <w:szCs w:val="18"/>
              </w:rPr>
              <w:t>465,03</w:t>
            </w:r>
          </w:p>
        </w:tc>
        <w:tc>
          <w:tcPr>
            <w:tcW w:w="1984" w:type="dxa"/>
            <w:vAlign w:val="bottom"/>
          </w:tcPr>
          <w:p w14:paraId="2B463155" w14:textId="52EF98F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-1.356.848.355 </w:t>
            </w:r>
          </w:p>
        </w:tc>
      </w:tr>
      <w:tr w:rsidR="00252C0D" w:rsidRPr="000D331B" w14:paraId="733FF87C" w14:textId="3EDF5602" w:rsidTr="00A90E7E">
        <w:trPr>
          <w:trHeight w:val="300"/>
        </w:trPr>
        <w:tc>
          <w:tcPr>
            <w:tcW w:w="2830" w:type="dxa"/>
            <w:shd w:val="clear" w:color="auto" w:fill="auto"/>
            <w:noWrap/>
            <w:vAlign w:val="bottom"/>
            <w:hideMark/>
          </w:tcPr>
          <w:p w14:paraId="4AB7ED4A" w14:textId="1782A4D4" w:rsidR="00252C0D" w:rsidRPr="000D331B" w:rsidRDefault="00252C0D" w:rsidP="003027B4">
            <w:pPr>
              <w:spacing w:line="240" w:lineRule="auto"/>
              <w:jc w:val="left"/>
              <w:rPr>
                <w:rFonts w:cs="Calibri"/>
                <w:sz w:val="18"/>
                <w:szCs w:val="18"/>
              </w:rPr>
            </w:pPr>
            <w:r w:rsidRPr="000D331B">
              <w:rPr>
                <w:sz w:val="18"/>
                <w:szCs w:val="18"/>
              </w:rPr>
              <w:t>721-Rezervni sklad</w:t>
            </w:r>
          </w:p>
        </w:tc>
        <w:tc>
          <w:tcPr>
            <w:tcW w:w="1701" w:type="dxa"/>
            <w:shd w:val="clear" w:color="auto" w:fill="auto"/>
            <w:noWrap/>
            <w:vAlign w:val="bottom"/>
          </w:tcPr>
          <w:p w14:paraId="0D170AD9" w14:textId="4CCC2F4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216.228.825 </w:t>
            </w:r>
          </w:p>
        </w:tc>
        <w:tc>
          <w:tcPr>
            <w:tcW w:w="1701" w:type="dxa"/>
            <w:vAlign w:val="bottom"/>
          </w:tcPr>
          <w:p w14:paraId="04F028D8" w14:textId="503E475A"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168.176.032 </w:t>
            </w:r>
          </w:p>
        </w:tc>
        <w:tc>
          <w:tcPr>
            <w:tcW w:w="993" w:type="dxa"/>
            <w:vAlign w:val="bottom"/>
          </w:tcPr>
          <w:p w14:paraId="73B10BDF" w14:textId="7B692E65" w:rsidR="00252C0D" w:rsidRPr="000D331B" w:rsidRDefault="00252C0D" w:rsidP="00252C0D">
            <w:pPr>
              <w:spacing w:line="240" w:lineRule="auto"/>
              <w:jc w:val="right"/>
              <w:rPr>
                <w:rFonts w:cs="Calibri"/>
                <w:sz w:val="18"/>
                <w:szCs w:val="18"/>
              </w:rPr>
            </w:pPr>
            <w:r w:rsidRPr="000D331B">
              <w:rPr>
                <w:rFonts w:cs="Calibri"/>
                <w:color w:val="000000"/>
                <w:sz w:val="18"/>
                <w:szCs w:val="18"/>
              </w:rPr>
              <w:t>128,57</w:t>
            </w:r>
          </w:p>
        </w:tc>
        <w:tc>
          <w:tcPr>
            <w:tcW w:w="1984" w:type="dxa"/>
            <w:vAlign w:val="bottom"/>
          </w:tcPr>
          <w:p w14:paraId="18F3532F" w14:textId="00442702"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48.052.793 </w:t>
            </w:r>
          </w:p>
        </w:tc>
      </w:tr>
      <w:tr w:rsidR="00252C0D" w:rsidRPr="000D331B" w14:paraId="4896D764" w14:textId="49CAFE5A" w:rsidTr="00A90E7E">
        <w:trPr>
          <w:trHeight w:val="300"/>
        </w:trPr>
        <w:tc>
          <w:tcPr>
            <w:tcW w:w="2830" w:type="dxa"/>
            <w:shd w:val="clear" w:color="auto" w:fill="auto"/>
            <w:noWrap/>
            <w:vAlign w:val="bottom"/>
            <w:hideMark/>
          </w:tcPr>
          <w:p w14:paraId="782CA740" w14:textId="58849208" w:rsidR="00252C0D" w:rsidRPr="000D331B" w:rsidRDefault="00252C0D" w:rsidP="003027B4">
            <w:pPr>
              <w:spacing w:line="240" w:lineRule="auto"/>
              <w:jc w:val="left"/>
              <w:rPr>
                <w:rFonts w:cs="Calibri"/>
                <w:sz w:val="18"/>
                <w:szCs w:val="18"/>
              </w:rPr>
            </w:pPr>
            <w:r w:rsidRPr="000D331B">
              <w:rPr>
                <w:sz w:val="18"/>
                <w:szCs w:val="18"/>
              </w:rPr>
              <w:t>722-Dolgoročno prejeta posojila</w:t>
            </w:r>
          </w:p>
        </w:tc>
        <w:tc>
          <w:tcPr>
            <w:tcW w:w="1701" w:type="dxa"/>
            <w:shd w:val="clear" w:color="auto" w:fill="auto"/>
            <w:noWrap/>
            <w:vAlign w:val="bottom"/>
          </w:tcPr>
          <w:p w14:paraId="64194C57" w14:textId="51992D00"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35.940.955.345 </w:t>
            </w:r>
          </w:p>
        </w:tc>
        <w:tc>
          <w:tcPr>
            <w:tcW w:w="1701" w:type="dxa"/>
            <w:vAlign w:val="bottom"/>
          </w:tcPr>
          <w:p w14:paraId="301F76BE" w14:textId="7C603875"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34.349.552.377 </w:t>
            </w:r>
          </w:p>
        </w:tc>
        <w:tc>
          <w:tcPr>
            <w:tcW w:w="993" w:type="dxa"/>
            <w:vAlign w:val="bottom"/>
          </w:tcPr>
          <w:p w14:paraId="1C0C1326" w14:textId="7D5559A9" w:rsidR="00252C0D" w:rsidRPr="000D331B" w:rsidRDefault="00252C0D" w:rsidP="00252C0D">
            <w:pPr>
              <w:spacing w:line="240" w:lineRule="auto"/>
              <w:jc w:val="right"/>
              <w:rPr>
                <w:rFonts w:cs="Calibri"/>
                <w:sz w:val="18"/>
                <w:szCs w:val="18"/>
              </w:rPr>
            </w:pPr>
            <w:r w:rsidRPr="000D331B">
              <w:rPr>
                <w:rFonts w:cs="Calibri"/>
                <w:color w:val="000000"/>
                <w:sz w:val="18"/>
                <w:szCs w:val="18"/>
              </w:rPr>
              <w:t>104,63</w:t>
            </w:r>
          </w:p>
        </w:tc>
        <w:tc>
          <w:tcPr>
            <w:tcW w:w="1984" w:type="dxa"/>
            <w:vAlign w:val="bottom"/>
          </w:tcPr>
          <w:p w14:paraId="0B8C9917" w14:textId="1262D878"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1.591.402.968 </w:t>
            </w:r>
          </w:p>
        </w:tc>
      </w:tr>
      <w:tr w:rsidR="00252C0D" w:rsidRPr="000D331B" w14:paraId="2DA61CDF" w14:textId="2BD9CB64" w:rsidTr="00A90E7E">
        <w:trPr>
          <w:trHeight w:val="300"/>
        </w:trPr>
        <w:tc>
          <w:tcPr>
            <w:tcW w:w="2830" w:type="dxa"/>
            <w:shd w:val="clear" w:color="auto" w:fill="auto"/>
            <w:noWrap/>
            <w:vAlign w:val="bottom"/>
            <w:hideMark/>
          </w:tcPr>
          <w:p w14:paraId="5DD1EC85" w14:textId="53B5A601" w:rsidR="00252C0D" w:rsidRPr="000D331B" w:rsidRDefault="00252C0D" w:rsidP="003027B4">
            <w:pPr>
              <w:spacing w:line="240" w:lineRule="auto"/>
              <w:jc w:val="left"/>
              <w:rPr>
                <w:rFonts w:cs="Calibri"/>
                <w:sz w:val="18"/>
                <w:szCs w:val="18"/>
              </w:rPr>
            </w:pPr>
            <w:r w:rsidRPr="000D331B">
              <w:rPr>
                <w:sz w:val="18"/>
                <w:szCs w:val="18"/>
              </w:rPr>
              <w:t>723-Dolgoročne obveznosti iz poslovanja</w:t>
            </w:r>
          </w:p>
        </w:tc>
        <w:tc>
          <w:tcPr>
            <w:tcW w:w="1701" w:type="dxa"/>
            <w:shd w:val="clear" w:color="auto" w:fill="auto"/>
            <w:noWrap/>
            <w:vAlign w:val="bottom"/>
          </w:tcPr>
          <w:p w14:paraId="596B984F" w14:textId="75171FB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360.198.107 </w:t>
            </w:r>
          </w:p>
        </w:tc>
        <w:tc>
          <w:tcPr>
            <w:tcW w:w="1701" w:type="dxa"/>
            <w:vAlign w:val="bottom"/>
          </w:tcPr>
          <w:p w14:paraId="28ACDA45" w14:textId="1328FBE3"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277.871.988 </w:t>
            </w:r>
          </w:p>
        </w:tc>
        <w:tc>
          <w:tcPr>
            <w:tcW w:w="993" w:type="dxa"/>
            <w:vAlign w:val="bottom"/>
          </w:tcPr>
          <w:p w14:paraId="4CEF2228" w14:textId="7902F3F2" w:rsidR="00252C0D" w:rsidRPr="000D331B" w:rsidRDefault="00252C0D" w:rsidP="00252C0D">
            <w:pPr>
              <w:spacing w:line="240" w:lineRule="auto"/>
              <w:jc w:val="right"/>
              <w:rPr>
                <w:rFonts w:cs="Calibri"/>
                <w:sz w:val="18"/>
                <w:szCs w:val="18"/>
              </w:rPr>
            </w:pPr>
            <w:r w:rsidRPr="000D331B">
              <w:rPr>
                <w:rFonts w:cs="Calibri"/>
                <w:color w:val="000000"/>
                <w:sz w:val="18"/>
                <w:szCs w:val="18"/>
              </w:rPr>
              <w:t>129,63</w:t>
            </w:r>
          </w:p>
        </w:tc>
        <w:tc>
          <w:tcPr>
            <w:tcW w:w="1984" w:type="dxa"/>
            <w:vAlign w:val="bottom"/>
          </w:tcPr>
          <w:p w14:paraId="5D5C9278" w14:textId="2653FAB9"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82.326.119 </w:t>
            </w:r>
          </w:p>
        </w:tc>
      </w:tr>
      <w:tr w:rsidR="00252C0D" w:rsidRPr="000D331B" w14:paraId="204959B4" w14:textId="436BE8F3" w:rsidTr="00A90E7E">
        <w:trPr>
          <w:trHeight w:val="300"/>
        </w:trPr>
        <w:tc>
          <w:tcPr>
            <w:tcW w:w="2830" w:type="dxa"/>
            <w:shd w:val="clear" w:color="auto" w:fill="auto"/>
            <w:noWrap/>
            <w:vAlign w:val="bottom"/>
            <w:hideMark/>
          </w:tcPr>
          <w:p w14:paraId="58AE56ED" w14:textId="173B9D9D" w:rsidR="00252C0D" w:rsidRPr="000D331B" w:rsidRDefault="00252C0D">
            <w:pPr>
              <w:spacing w:line="240" w:lineRule="auto"/>
              <w:jc w:val="left"/>
              <w:rPr>
                <w:rFonts w:cs="Calibri"/>
                <w:b/>
                <w:bCs/>
                <w:sz w:val="18"/>
                <w:szCs w:val="18"/>
              </w:rPr>
            </w:pPr>
            <w:r w:rsidRPr="000D331B">
              <w:rPr>
                <w:sz w:val="18"/>
                <w:szCs w:val="18"/>
              </w:rPr>
              <w:t>724-Kratkoročne obveznosti</w:t>
            </w:r>
          </w:p>
        </w:tc>
        <w:tc>
          <w:tcPr>
            <w:tcW w:w="1701" w:type="dxa"/>
            <w:shd w:val="clear" w:color="auto" w:fill="auto"/>
            <w:noWrap/>
            <w:vAlign w:val="bottom"/>
          </w:tcPr>
          <w:p w14:paraId="3349999D" w14:textId="7EC65B14" w:rsidR="00252C0D" w:rsidRPr="000D331B" w:rsidRDefault="00252C0D" w:rsidP="00252C0D">
            <w:pPr>
              <w:spacing w:line="240" w:lineRule="auto"/>
              <w:jc w:val="right"/>
              <w:rPr>
                <w:rFonts w:cs="Calibri"/>
                <w:b/>
                <w:bCs/>
                <w:sz w:val="18"/>
                <w:szCs w:val="18"/>
              </w:rPr>
            </w:pPr>
            <w:r w:rsidRPr="000D331B">
              <w:rPr>
                <w:rFonts w:cs="Calibri"/>
                <w:color w:val="000000"/>
                <w:sz w:val="18"/>
                <w:szCs w:val="18"/>
              </w:rPr>
              <w:t xml:space="preserve">2.743.186.995 </w:t>
            </w:r>
          </w:p>
        </w:tc>
        <w:tc>
          <w:tcPr>
            <w:tcW w:w="1701" w:type="dxa"/>
            <w:vAlign w:val="bottom"/>
          </w:tcPr>
          <w:p w14:paraId="1226A0D7" w14:textId="1AA1003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3.120.377.103 </w:t>
            </w:r>
          </w:p>
        </w:tc>
        <w:tc>
          <w:tcPr>
            <w:tcW w:w="993" w:type="dxa"/>
            <w:vAlign w:val="bottom"/>
          </w:tcPr>
          <w:p w14:paraId="1137FD28" w14:textId="48767EDA" w:rsidR="00252C0D" w:rsidRPr="000D331B" w:rsidRDefault="00252C0D" w:rsidP="00252C0D">
            <w:pPr>
              <w:spacing w:line="240" w:lineRule="auto"/>
              <w:jc w:val="right"/>
              <w:rPr>
                <w:rFonts w:cs="Calibri"/>
                <w:sz w:val="18"/>
                <w:szCs w:val="18"/>
              </w:rPr>
            </w:pPr>
            <w:r w:rsidRPr="000D331B">
              <w:rPr>
                <w:rFonts w:cs="Calibri"/>
                <w:color w:val="000000"/>
                <w:sz w:val="18"/>
                <w:szCs w:val="18"/>
              </w:rPr>
              <w:t>87,91</w:t>
            </w:r>
          </w:p>
        </w:tc>
        <w:tc>
          <w:tcPr>
            <w:tcW w:w="1984" w:type="dxa"/>
            <w:vAlign w:val="bottom"/>
          </w:tcPr>
          <w:p w14:paraId="1DD48693" w14:textId="2D92BBEA"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-377.190.108 </w:t>
            </w:r>
          </w:p>
        </w:tc>
      </w:tr>
      <w:tr w:rsidR="00252C0D" w:rsidRPr="000D331B" w14:paraId="58E2FDE5" w14:textId="7D3B7623" w:rsidTr="00A90E7E">
        <w:trPr>
          <w:trHeight w:val="300"/>
        </w:trPr>
        <w:tc>
          <w:tcPr>
            <w:tcW w:w="2830" w:type="dxa"/>
            <w:shd w:val="clear" w:color="auto" w:fill="auto"/>
            <w:noWrap/>
            <w:vAlign w:val="bottom"/>
            <w:hideMark/>
          </w:tcPr>
          <w:p w14:paraId="39031101" w14:textId="3DEFCF7E" w:rsidR="00252C0D" w:rsidRPr="000D331B" w:rsidRDefault="00252C0D" w:rsidP="003027B4">
            <w:pPr>
              <w:spacing w:line="240" w:lineRule="auto"/>
              <w:jc w:val="left"/>
              <w:rPr>
                <w:rFonts w:cs="Calibri"/>
                <w:sz w:val="18"/>
                <w:szCs w:val="18"/>
              </w:rPr>
            </w:pPr>
            <w:r w:rsidRPr="000D331B">
              <w:rPr>
                <w:sz w:val="18"/>
                <w:szCs w:val="18"/>
              </w:rPr>
              <w:t>725-Druge obveznosti</w:t>
            </w:r>
          </w:p>
        </w:tc>
        <w:tc>
          <w:tcPr>
            <w:tcW w:w="1701" w:type="dxa"/>
            <w:shd w:val="clear" w:color="auto" w:fill="auto"/>
            <w:noWrap/>
            <w:vAlign w:val="bottom"/>
          </w:tcPr>
          <w:p w14:paraId="45B01932" w14:textId="713FC9BC"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386.768.676 </w:t>
            </w:r>
          </w:p>
        </w:tc>
        <w:tc>
          <w:tcPr>
            <w:tcW w:w="1701" w:type="dxa"/>
            <w:vAlign w:val="bottom"/>
          </w:tcPr>
          <w:p w14:paraId="4D33FD7C" w14:textId="372B274F"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262.647.418 </w:t>
            </w:r>
          </w:p>
        </w:tc>
        <w:tc>
          <w:tcPr>
            <w:tcW w:w="993" w:type="dxa"/>
            <w:vAlign w:val="bottom"/>
          </w:tcPr>
          <w:p w14:paraId="5818E9D5" w14:textId="1DEE9AB6" w:rsidR="00252C0D" w:rsidRPr="000D331B" w:rsidRDefault="00252C0D" w:rsidP="00252C0D">
            <w:pPr>
              <w:spacing w:line="240" w:lineRule="auto"/>
              <w:jc w:val="right"/>
              <w:rPr>
                <w:rFonts w:cs="Calibri"/>
                <w:sz w:val="18"/>
                <w:szCs w:val="18"/>
              </w:rPr>
            </w:pPr>
            <w:r w:rsidRPr="000D331B">
              <w:rPr>
                <w:rFonts w:cs="Calibri"/>
                <w:color w:val="000000"/>
                <w:sz w:val="18"/>
                <w:szCs w:val="18"/>
              </w:rPr>
              <w:t>147,26</w:t>
            </w:r>
          </w:p>
        </w:tc>
        <w:tc>
          <w:tcPr>
            <w:tcW w:w="1984" w:type="dxa"/>
            <w:vAlign w:val="bottom"/>
          </w:tcPr>
          <w:p w14:paraId="6D301A84" w14:textId="0D8FDED7" w:rsidR="00252C0D" w:rsidRPr="000D331B" w:rsidRDefault="00252C0D" w:rsidP="00252C0D">
            <w:pPr>
              <w:spacing w:line="240" w:lineRule="auto"/>
              <w:jc w:val="right"/>
              <w:rPr>
                <w:rFonts w:cs="Calibri"/>
                <w:sz w:val="18"/>
                <w:szCs w:val="18"/>
              </w:rPr>
            </w:pPr>
            <w:r w:rsidRPr="000D331B">
              <w:rPr>
                <w:rFonts w:cs="Calibri"/>
                <w:color w:val="000000"/>
                <w:sz w:val="18"/>
                <w:szCs w:val="18"/>
              </w:rPr>
              <w:t xml:space="preserve">124.121.258 </w:t>
            </w:r>
          </w:p>
        </w:tc>
      </w:tr>
      <w:tr w:rsidR="00252C0D" w:rsidRPr="000D331B" w14:paraId="2C214916" w14:textId="69763941" w:rsidTr="00A90E7E">
        <w:trPr>
          <w:trHeight w:val="300"/>
        </w:trPr>
        <w:tc>
          <w:tcPr>
            <w:tcW w:w="2830" w:type="dxa"/>
            <w:shd w:val="clear" w:color="auto" w:fill="92D050"/>
            <w:noWrap/>
            <w:vAlign w:val="bottom"/>
            <w:hideMark/>
          </w:tcPr>
          <w:p w14:paraId="1733177B" w14:textId="481CBF22" w:rsidR="00252C0D" w:rsidRPr="000D331B" w:rsidRDefault="00252C0D" w:rsidP="003027B4">
            <w:pPr>
              <w:spacing w:line="240" w:lineRule="auto"/>
              <w:jc w:val="left"/>
              <w:rPr>
                <w:rFonts w:cs="Calibri"/>
                <w:b/>
                <w:i/>
                <w:sz w:val="18"/>
                <w:szCs w:val="18"/>
              </w:rPr>
            </w:pPr>
            <w:r w:rsidRPr="000D331B">
              <w:rPr>
                <w:b/>
                <w:i/>
                <w:sz w:val="18"/>
                <w:szCs w:val="18"/>
              </w:rPr>
              <w:t>726-Skupaj pasiva</w:t>
            </w:r>
          </w:p>
        </w:tc>
        <w:tc>
          <w:tcPr>
            <w:tcW w:w="1701" w:type="dxa"/>
            <w:shd w:val="clear" w:color="auto" w:fill="92D050"/>
            <w:noWrap/>
            <w:vAlign w:val="bottom"/>
          </w:tcPr>
          <w:p w14:paraId="1E1882A2" w14:textId="6364891D"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37.918.784.466 </w:t>
            </w:r>
          </w:p>
        </w:tc>
        <w:tc>
          <w:tcPr>
            <w:tcW w:w="1701" w:type="dxa"/>
            <w:shd w:val="clear" w:color="auto" w:fill="92D050"/>
            <w:vAlign w:val="bottom"/>
          </w:tcPr>
          <w:p w14:paraId="6476DAE4" w14:textId="22ED016B"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37.806.919.791 </w:t>
            </w:r>
          </w:p>
        </w:tc>
        <w:tc>
          <w:tcPr>
            <w:tcW w:w="993" w:type="dxa"/>
            <w:shd w:val="clear" w:color="auto" w:fill="92D050"/>
            <w:vAlign w:val="bottom"/>
          </w:tcPr>
          <w:p w14:paraId="08BCFA67" w14:textId="76B62BBB"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100,30</w:t>
            </w:r>
          </w:p>
        </w:tc>
        <w:tc>
          <w:tcPr>
            <w:tcW w:w="1984" w:type="dxa"/>
            <w:shd w:val="clear" w:color="auto" w:fill="92D050"/>
            <w:vAlign w:val="bottom"/>
          </w:tcPr>
          <w:p w14:paraId="777F63D4" w14:textId="795C1E37" w:rsidR="00252C0D" w:rsidRPr="000D331B" w:rsidRDefault="00252C0D" w:rsidP="00252C0D">
            <w:pPr>
              <w:spacing w:line="240" w:lineRule="auto"/>
              <w:jc w:val="right"/>
              <w:rPr>
                <w:rFonts w:cs="Calibri"/>
                <w:b/>
                <w:i/>
                <w:sz w:val="18"/>
                <w:szCs w:val="18"/>
              </w:rPr>
            </w:pPr>
            <w:r w:rsidRPr="000D331B">
              <w:rPr>
                <w:rFonts w:cs="Calibri"/>
                <w:b/>
                <w:i/>
                <w:color w:val="000000"/>
                <w:sz w:val="18"/>
                <w:szCs w:val="18"/>
              </w:rPr>
              <w:t xml:space="preserve">111.864.675 </w:t>
            </w:r>
          </w:p>
        </w:tc>
      </w:tr>
    </w:tbl>
    <w:p w14:paraId="4F23F3E5" w14:textId="77777777" w:rsidR="00CC649E" w:rsidRPr="000D331B" w:rsidRDefault="00CC649E" w:rsidP="00CC649E"/>
    <w:p w14:paraId="5F20CF75" w14:textId="588FAF7E" w:rsidR="00946BA4" w:rsidRPr="000D331B" w:rsidRDefault="00946BA4" w:rsidP="00946BA4">
      <w:r w:rsidRPr="000D331B">
        <w:rPr>
          <w:b/>
        </w:rPr>
        <w:t>Med aktivnimi postavkami premoženjske bilance države imajo največji delež v premoženju dolgoročne finančne naložbe (3</w:t>
      </w:r>
      <w:r w:rsidR="00251E8B" w:rsidRPr="000D331B">
        <w:rPr>
          <w:b/>
        </w:rPr>
        <w:t>3</w:t>
      </w:r>
      <w:r w:rsidRPr="000D331B">
        <w:rPr>
          <w:b/>
        </w:rPr>
        <w:t xml:space="preserve"> %), sledijo nepremičnine (2</w:t>
      </w:r>
      <w:r w:rsidR="00251E8B" w:rsidRPr="000D331B">
        <w:rPr>
          <w:b/>
        </w:rPr>
        <w:t>6</w:t>
      </w:r>
      <w:r w:rsidRPr="000D331B">
        <w:rPr>
          <w:b/>
        </w:rPr>
        <w:t xml:space="preserve"> %).</w:t>
      </w:r>
      <w:r w:rsidRPr="000D331B">
        <w:t xml:space="preserve"> Podroben prikaz posameznih deležev prikazuje </w:t>
      </w:r>
      <w:r w:rsidRPr="000D331B">
        <w:fldChar w:fldCharType="begin"/>
      </w:r>
      <w:r w:rsidRPr="000D331B">
        <w:instrText xml:space="preserve"> REF _Ref389054274 \h </w:instrText>
      </w:r>
      <w:r w:rsidR="00111D98" w:rsidRPr="000D331B">
        <w:instrText xml:space="preserve"> \* MERGEFORMAT </w:instrText>
      </w:r>
      <w:r w:rsidRPr="000D331B">
        <w:fldChar w:fldCharType="separate"/>
      </w:r>
      <w:r w:rsidR="00336CEB" w:rsidRPr="000D331B">
        <w:rPr>
          <w:b/>
        </w:rPr>
        <w:t xml:space="preserve">Slika </w:t>
      </w:r>
      <w:r w:rsidR="00336CEB">
        <w:rPr>
          <w:b/>
          <w:bCs/>
        </w:rPr>
        <w:t>8</w:t>
      </w:r>
      <w:r w:rsidRPr="000D331B">
        <w:fldChar w:fldCharType="end"/>
      </w:r>
      <w:r w:rsidRPr="000D331B">
        <w:t>.</w:t>
      </w:r>
    </w:p>
    <w:p w14:paraId="627DA55D" w14:textId="37AC995C" w:rsidR="00946BA4" w:rsidRPr="000D331B" w:rsidRDefault="00946BA4" w:rsidP="00946BA4"/>
    <w:p w14:paraId="16FF9758" w14:textId="1C5C150F" w:rsidR="00946BA4" w:rsidRPr="000D331B" w:rsidRDefault="00946BA4" w:rsidP="00F77738">
      <w:pPr>
        <w:pStyle w:val="Napis"/>
        <w:jc w:val="both"/>
        <w:rPr>
          <w:b/>
          <w:bCs w:val="0"/>
        </w:rPr>
      </w:pPr>
      <w:bookmarkStart w:id="64" w:name="_Ref389054274"/>
      <w:bookmarkStart w:id="65" w:name="_Toc103930498"/>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336CEB">
        <w:rPr>
          <w:b/>
          <w:bCs w:val="0"/>
          <w:noProof/>
        </w:rPr>
        <w:t>8</w:t>
      </w:r>
      <w:r w:rsidRPr="000D331B">
        <w:rPr>
          <w:b/>
          <w:bCs w:val="0"/>
        </w:rPr>
        <w:fldChar w:fldCharType="end"/>
      </w:r>
      <w:bookmarkEnd w:id="64"/>
      <w:r w:rsidRPr="000D331B">
        <w:rPr>
          <w:b/>
          <w:bCs w:val="0"/>
        </w:rPr>
        <w:t>: Delež aktivnih postavk premoženjske bilance države v bilančni vsoti na dan 31.</w:t>
      </w:r>
      <w:r w:rsidR="009033A1">
        <w:rPr>
          <w:b/>
          <w:bCs w:val="0"/>
        </w:rPr>
        <w:t> </w:t>
      </w:r>
      <w:r w:rsidRPr="000D331B">
        <w:rPr>
          <w:b/>
          <w:bCs w:val="0"/>
        </w:rPr>
        <w:t>12.</w:t>
      </w:r>
      <w:r w:rsidR="009033A1">
        <w:rPr>
          <w:b/>
          <w:bCs w:val="0"/>
        </w:rPr>
        <w:t> </w:t>
      </w:r>
      <w:r w:rsidRPr="000D331B">
        <w:rPr>
          <w:b/>
          <w:bCs w:val="0"/>
        </w:rPr>
        <w:t>202</w:t>
      </w:r>
      <w:r w:rsidR="00251E8B" w:rsidRPr="000D331B">
        <w:rPr>
          <w:b/>
          <w:bCs w:val="0"/>
        </w:rPr>
        <w:t>1</w:t>
      </w:r>
      <w:bookmarkEnd w:id="65"/>
    </w:p>
    <w:p w14:paraId="73844213" w14:textId="7DB5C4DA" w:rsidR="00946BA4" w:rsidRPr="000D331B" w:rsidRDefault="00251E8B" w:rsidP="00946BA4">
      <w:pPr>
        <w:jc w:val="center"/>
      </w:pPr>
      <w:r w:rsidRPr="000D331B">
        <w:rPr>
          <w:noProof/>
          <w:lang w:eastAsia="sl-SI"/>
        </w:rPr>
        <w:drawing>
          <wp:inline distT="0" distB="0" distL="0" distR="0" wp14:anchorId="1BDACA2E" wp14:editId="16D6C150">
            <wp:extent cx="4476165" cy="3086100"/>
            <wp:effectExtent l="0" t="0" r="635" b="0"/>
            <wp:docPr id="19" name="Slika 19" descr="Slika 8: Delež aktivnih postavk premoženjske bilance države v bilančni vsoti na dan 31.1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Slika 8: Delež aktivnih postavk premoženjske bilance države v bilančni vsoti na dan 31.12.20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2755" cy="3090644"/>
                    </a:xfrm>
                    <a:prstGeom prst="rect">
                      <a:avLst/>
                    </a:prstGeom>
                    <a:noFill/>
                  </pic:spPr>
                </pic:pic>
              </a:graphicData>
            </a:graphic>
          </wp:inline>
        </w:drawing>
      </w:r>
    </w:p>
    <w:p w14:paraId="1A1B98D3" w14:textId="2AA37644" w:rsidR="00946BA4" w:rsidRPr="000D331B" w:rsidRDefault="00946BA4" w:rsidP="00946BA4">
      <w:pPr>
        <w:jc w:val="center"/>
      </w:pPr>
    </w:p>
    <w:p w14:paraId="50DC0E0A" w14:textId="68540130" w:rsidR="00946BA4" w:rsidRPr="000D331B" w:rsidRDefault="00946BA4" w:rsidP="00946BA4">
      <w:r w:rsidRPr="000D331B">
        <w:rPr>
          <w:b/>
        </w:rPr>
        <w:t>Med pasivnimi postavkami premoženjske bilance države imajo največji delež med obveznostmi dolgoročno prejeta posojila (</w:t>
      </w:r>
      <w:r w:rsidR="004E4EC1" w:rsidRPr="000D331B">
        <w:rPr>
          <w:b/>
        </w:rPr>
        <w:t>95</w:t>
      </w:r>
      <w:r w:rsidRPr="000D331B">
        <w:rPr>
          <w:b/>
        </w:rPr>
        <w:t xml:space="preserve"> %).</w:t>
      </w:r>
      <w:r w:rsidRPr="000D331B">
        <w:t xml:space="preserve"> Podroben prikaz posameznih deležev prikazuje </w:t>
      </w:r>
      <w:r w:rsidRPr="000D331B">
        <w:fldChar w:fldCharType="begin"/>
      </w:r>
      <w:r w:rsidRPr="000D331B">
        <w:instrText xml:space="preserve"> REF _Ref389470972 \h </w:instrText>
      </w:r>
      <w:r w:rsidR="00111D98" w:rsidRPr="000D331B">
        <w:instrText xml:space="preserve"> \* MERGEFORMAT </w:instrText>
      </w:r>
      <w:r w:rsidRPr="000D331B">
        <w:fldChar w:fldCharType="separate"/>
      </w:r>
      <w:r w:rsidR="00336CEB" w:rsidRPr="000D331B">
        <w:rPr>
          <w:b/>
        </w:rPr>
        <w:t xml:space="preserve">Slika </w:t>
      </w:r>
      <w:r w:rsidR="00336CEB">
        <w:rPr>
          <w:b/>
          <w:bCs/>
        </w:rPr>
        <w:t>9</w:t>
      </w:r>
      <w:r w:rsidRPr="000D331B">
        <w:fldChar w:fldCharType="end"/>
      </w:r>
      <w:r w:rsidRPr="000D331B">
        <w:t>.</w:t>
      </w:r>
    </w:p>
    <w:p w14:paraId="5BFCD0CA" w14:textId="0648B375" w:rsidR="00946BA4" w:rsidRPr="000D331B" w:rsidRDefault="00946BA4" w:rsidP="00946BA4"/>
    <w:p w14:paraId="2E1955CA" w14:textId="2DB34566" w:rsidR="00946BA4" w:rsidRPr="000D331B" w:rsidRDefault="00946BA4" w:rsidP="00946BA4"/>
    <w:p w14:paraId="27BBA34F" w14:textId="6E173183" w:rsidR="00946BA4" w:rsidRPr="000D331B" w:rsidRDefault="00946BA4" w:rsidP="00F77738">
      <w:pPr>
        <w:pStyle w:val="Napis"/>
        <w:jc w:val="both"/>
        <w:rPr>
          <w:b/>
          <w:bCs w:val="0"/>
        </w:rPr>
      </w:pPr>
      <w:bookmarkStart w:id="66" w:name="_Ref389470972"/>
      <w:bookmarkStart w:id="67" w:name="_Toc103930499"/>
      <w:r w:rsidRPr="000D331B">
        <w:rPr>
          <w:b/>
          <w:bCs w:val="0"/>
        </w:rPr>
        <w:lastRenderedPageBreak/>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336CEB">
        <w:rPr>
          <w:b/>
          <w:bCs w:val="0"/>
          <w:noProof/>
        </w:rPr>
        <w:t>9</w:t>
      </w:r>
      <w:r w:rsidRPr="000D331B">
        <w:rPr>
          <w:b/>
          <w:bCs w:val="0"/>
        </w:rPr>
        <w:fldChar w:fldCharType="end"/>
      </w:r>
      <w:bookmarkEnd w:id="66"/>
      <w:r w:rsidRPr="000D331B">
        <w:rPr>
          <w:b/>
          <w:bCs w:val="0"/>
        </w:rPr>
        <w:t>: Delež pasivnih postavk premoženjske bilance države v bilančni vsoti na dan 31.</w:t>
      </w:r>
      <w:r w:rsidR="00231B48">
        <w:rPr>
          <w:b/>
          <w:bCs w:val="0"/>
        </w:rPr>
        <w:t> </w:t>
      </w:r>
      <w:r w:rsidRPr="000D331B">
        <w:rPr>
          <w:b/>
          <w:bCs w:val="0"/>
        </w:rPr>
        <w:t>12.</w:t>
      </w:r>
      <w:r w:rsidR="00231B48">
        <w:rPr>
          <w:b/>
          <w:bCs w:val="0"/>
        </w:rPr>
        <w:t> </w:t>
      </w:r>
      <w:r w:rsidRPr="000D331B">
        <w:rPr>
          <w:b/>
          <w:bCs w:val="0"/>
        </w:rPr>
        <w:t>202</w:t>
      </w:r>
      <w:r w:rsidR="001C3FFD" w:rsidRPr="000D331B">
        <w:rPr>
          <w:b/>
          <w:bCs w:val="0"/>
        </w:rPr>
        <w:t>1</w:t>
      </w:r>
      <w:bookmarkEnd w:id="67"/>
    </w:p>
    <w:p w14:paraId="353C752C" w14:textId="0F51E8FA" w:rsidR="00946BA4" w:rsidRPr="000D331B" w:rsidRDefault="00637DB2" w:rsidP="00946BA4">
      <w:pPr>
        <w:jc w:val="center"/>
      </w:pPr>
      <w:r w:rsidRPr="000D331B">
        <w:rPr>
          <w:noProof/>
          <w:lang w:eastAsia="sl-SI"/>
        </w:rPr>
        <w:drawing>
          <wp:inline distT="0" distB="0" distL="0" distR="0" wp14:anchorId="2185DEFC" wp14:editId="7C807617">
            <wp:extent cx="4048125" cy="2990850"/>
            <wp:effectExtent l="0" t="0" r="0" b="0"/>
            <wp:docPr id="11" name="Grafikon 11" descr="Slika 9: Delež pasivnih postavk premoženjske bilance države v bilančni vsoti na dan 31.12.2021">
              <a:extLst xmlns:a="http://schemas.openxmlformats.org/drawingml/2006/main">
                <a:ext uri="{FF2B5EF4-FFF2-40B4-BE49-F238E27FC236}">
                  <a16:creationId xmlns:a16="http://schemas.microsoft.com/office/drawing/2014/main" id="{3922B81D-C95D-4591-8278-914A068F3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FED9F0" w14:textId="227A962F" w:rsidR="00946BA4" w:rsidRPr="000D331B" w:rsidRDefault="00946BA4" w:rsidP="00946BA4">
      <w:r w:rsidRPr="000D331B">
        <w:t>Porazdelitev premoženja države med NPU in PPU državnega proračuna na dan 31.</w:t>
      </w:r>
      <w:r w:rsidR="00231B48">
        <w:t> </w:t>
      </w:r>
      <w:r w:rsidRPr="000D331B">
        <w:t>12.</w:t>
      </w:r>
      <w:r w:rsidR="00231B48">
        <w:t> </w:t>
      </w:r>
      <w:r w:rsidRPr="000D331B">
        <w:t>202</w:t>
      </w:r>
      <w:r w:rsidR="001C2086" w:rsidRPr="000D331B">
        <w:t>1</w:t>
      </w:r>
      <w:r w:rsidRPr="000D331B">
        <w:t xml:space="preserve"> prikazuje Tabela 10.</w:t>
      </w:r>
    </w:p>
    <w:p w14:paraId="15955EB2" w14:textId="16A3AA5E" w:rsidR="00946BA4" w:rsidRPr="000D331B" w:rsidRDefault="00946BA4" w:rsidP="00946BA4"/>
    <w:p w14:paraId="32C3300C" w14:textId="3A2CA42D" w:rsidR="00946BA4" w:rsidRPr="000D331B" w:rsidRDefault="00946BA4" w:rsidP="00F77738">
      <w:pPr>
        <w:pStyle w:val="Napis"/>
        <w:jc w:val="both"/>
        <w:rPr>
          <w:b/>
          <w:bCs w:val="0"/>
        </w:rPr>
      </w:pPr>
      <w:bookmarkStart w:id="68" w:name="_Toc71632048"/>
      <w:bookmarkStart w:id="69" w:name="_Toc103930474"/>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10</w:t>
      </w:r>
      <w:r w:rsidRPr="000D331B">
        <w:rPr>
          <w:b/>
          <w:bCs w:val="0"/>
        </w:rPr>
        <w:fldChar w:fldCharType="end"/>
      </w:r>
      <w:r w:rsidRPr="000D331B">
        <w:rPr>
          <w:b/>
          <w:bCs w:val="0"/>
        </w:rPr>
        <w:t>: Porazdelitev premoženja države med NPU in PPU državnega proračuna na dan 31.</w:t>
      </w:r>
      <w:r w:rsidR="00231B48">
        <w:rPr>
          <w:b/>
          <w:bCs w:val="0"/>
        </w:rPr>
        <w:t> </w:t>
      </w:r>
      <w:r w:rsidRPr="000D331B">
        <w:rPr>
          <w:b/>
          <w:bCs w:val="0"/>
        </w:rPr>
        <w:t>12.</w:t>
      </w:r>
      <w:r w:rsidR="00231B48">
        <w:rPr>
          <w:b/>
          <w:bCs w:val="0"/>
        </w:rPr>
        <w:t> </w:t>
      </w:r>
      <w:r w:rsidRPr="000D331B">
        <w:rPr>
          <w:b/>
          <w:bCs w:val="0"/>
        </w:rPr>
        <w:t>202</w:t>
      </w:r>
      <w:r w:rsidR="001C2086" w:rsidRPr="000D331B">
        <w:rPr>
          <w:b/>
          <w:bCs w:val="0"/>
        </w:rPr>
        <w:t>1</w:t>
      </w:r>
      <w:bookmarkEnd w:id="68"/>
      <w:bookmarkEnd w:id="69"/>
    </w:p>
    <w:p w14:paraId="2EEA2B5E" w14:textId="77777777" w:rsidR="00471F1E" w:rsidRPr="000D331B" w:rsidRDefault="00471F1E" w:rsidP="00471F1E"/>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0: Porazdelitev premoženja in obveznosti države med NPU in PPU državnega proračuna na dan 31.12.2021"/>
        <w:tblDescription w:val="Tabela 10: Porazdelitev premoženja in obveznosti države med NPU in PPU državnega proračuna na dan 31.12.2021"/>
      </w:tblPr>
      <w:tblGrid>
        <w:gridCol w:w="6394"/>
        <w:gridCol w:w="1418"/>
        <w:gridCol w:w="992"/>
      </w:tblGrid>
      <w:tr w:rsidR="00946BA4" w:rsidRPr="000D331B" w14:paraId="4C47908C" w14:textId="77777777" w:rsidTr="00946BA4">
        <w:trPr>
          <w:trHeight w:val="300"/>
          <w:tblHeader/>
        </w:trPr>
        <w:tc>
          <w:tcPr>
            <w:tcW w:w="6394" w:type="dxa"/>
            <w:vMerge w:val="restart"/>
            <w:shd w:val="pct25" w:color="auto" w:fill="auto"/>
            <w:noWrap/>
            <w:vAlign w:val="bottom"/>
          </w:tcPr>
          <w:p w14:paraId="0C1A731D" w14:textId="25B2163C" w:rsidR="00946BA4" w:rsidRPr="000D331B" w:rsidRDefault="00946BA4" w:rsidP="00946BA4">
            <w:pPr>
              <w:jc w:val="center"/>
              <w:rPr>
                <w:b/>
                <w:sz w:val="18"/>
                <w:szCs w:val="18"/>
              </w:rPr>
            </w:pPr>
            <w:r w:rsidRPr="000D331B">
              <w:rPr>
                <w:b/>
                <w:sz w:val="18"/>
                <w:szCs w:val="18"/>
              </w:rPr>
              <w:t>Oznaka in naziv AOP</w:t>
            </w:r>
          </w:p>
        </w:tc>
        <w:tc>
          <w:tcPr>
            <w:tcW w:w="2410" w:type="dxa"/>
            <w:gridSpan w:val="2"/>
            <w:shd w:val="pct25" w:color="auto" w:fill="auto"/>
            <w:noWrap/>
            <w:vAlign w:val="bottom"/>
          </w:tcPr>
          <w:p w14:paraId="6DBED03C" w14:textId="60A18F4D" w:rsidR="00946BA4" w:rsidRPr="000D331B" w:rsidRDefault="00946BA4" w:rsidP="00946BA4">
            <w:pPr>
              <w:jc w:val="center"/>
              <w:rPr>
                <w:b/>
                <w:sz w:val="18"/>
                <w:szCs w:val="18"/>
              </w:rPr>
            </w:pPr>
            <w:r w:rsidRPr="000D331B">
              <w:rPr>
                <w:b/>
                <w:sz w:val="18"/>
                <w:szCs w:val="18"/>
              </w:rPr>
              <w:t>Stanje na dan 31.</w:t>
            </w:r>
            <w:r w:rsidR="00231B48">
              <w:rPr>
                <w:b/>
                <w:sz w:val="18"/>
                <w:szCs w:val="18"/>
              </w:rPr>
              <w:t xml:space="preserve"> </w:t>
            </w:r>
            <w:r w:rsidRPr="000D331B">
              <w:rPr>
                <w:b/>
                <w:sz w:val="18"/>
                <w:szCs w:val="18"/>
              </w:rPr>
              <w:t>12.</w:t>
            </w:r>
            <w:r w:rsidR="00231B48">
              <w:rPr>
                <w:b/>
                <w:sz w:val="18"/>
                <w:szCs w:val="18"/>
              </w:rPr>
              <w:t xml:space="preserve"> </w:t>
            </w:r>
            <w:r w:rsidRPr="000D331B">
              <w:rPr>
                <w:b/>
                <w:sz w:val="18"/>
                <w:szCs w:val="18"/>
              </w:rPr>
              <w:t>202</w:t>
            </w:r>
            <w:r w:rsidR="001C2086" w:rsidRPr="000D331B">
              <w:rPr>
                <w:b/>
                <w:sz w:val="18"/>
                <w:szCs w:val="18"/>
              </w:rPr>
              <w:t>1</w:t>
            </w:r>
          </w:p>
        </w:tc>
      </w:tr>
      <w:tr w:rsidR="00946BA4" w:rsidRPr="000D331B" w14:paraId="558A2772" w14:textId="77777777" w:rsidTr="00946BA4">
        <w:trPr>
          <w:trHeight w:val="300"/>
          <w:tblHeader/>
        </w:trPr>
        <w:tc>
          <w:tcPr>
            <w:tcW w:w="6394" w:type="dxa"/>
            <w:vMerge/>
            <w:shd w:val="pct25" w:color="auto" w:fill="auto"/>
            <w:noWrap/>
            <w:vAlign w:val="bottom"/>
          </w:tcPr>
          <w:p w14:paraId="70812359" w14:textId="50BAB4AC" w:rsidR="00946BA4" w:rsidRPr="000D331B" w:rsidRDefault="00946BA4" w:rsidP="00946BA4">
            <w:pPr>
              <w:jc w:val="center"/>
              <w:rPr>
                <w:b/>
                <w:sz w:val="18"/>
                <w:szCs w:val="18"/>
              </w:rPr>
            </w:pPr>
          </w:p>
        </w:tc>
        <w:tc>
          <w:tcPr>
            <w:tcW w:w="1418" w:type="dxa"/>
            <w:shd w:val="pct25" w:color="auto" w:fill="auto"/>
            <w:noWrap/>
            <w:vAlign w:val="bottom"/>
          </w:tcPr>
          <w:p w14:paraId="2535FB07" w14:textId="77777777" w:rsidR="00946BA4" w:rsidRPr="000D331B" w:rsidRDefault="00946BA4" w:rsidP="00946BA4">
            <w:pPr>
              <w:jc w:val="center"/>
              <w:rPr>
                <w:b/>
                <w:sz w:val="18"/>
                <w:szCs w:val="18"/>
              </w:rPr>
            </w:pPr>
            <w:r w:rsidRPr="000D331B">
              <w:rPr>
                <w:b/>
                <w:sz w:val="18"/>
                <w:szCs w:val="18"/>
              </w:rPr>
              <w:t>(€)</w:t>
            </w:r>
          </w:p>
        </w:tc>
        <w:tc>
          <w:tcPr>
            <w:tcW w:w="992" w:type="dxa"/>
            <w:shd w:val="pct25" w:color="auto" w:fill="auto"/>
          </w:tcPr>
          <w:p w14:paraId="22EC1263" w14:textId="77777777" w:rsidR="00946BA4" w:rsidRPr="000D331B" w:rsidRDefault="00946BA4" w:rsidP="00946BA4">
            <w:pPr>
              <w:jc w:val="center"/>
              <w:rPr>
                <w:b/>
                <w:sz w:val="18"/>
                <w:szCs w:val="18"/>
              </w:rPr>
            </w:pPr>
            <w:r w:rsidRPr="000D331B">
              <w:rPr>
                <w:b/>
                <w:sz w:val="18"/>
                <w:szCs w:val="18"/>
              </w:rPr>
              <w:t>%</w:t>
            </w:r>
          </w:p>
        </w:tc>
      </w:tr>
      <w:tr w:rsidR="00946BA4" w:rsidRPr="000D331B" w14:paraId="2C41447A" w14:textId="77777777" w:rsidTr="00946BA4">
        <w:trPr>
          <w:trHeight w:val="300"/>
          <w:tblHeader/>
        </w:trPr>
        <w:tc>
          <w:tcPr>
            <w:tcW w:w="6394" w:type="dxa"/>
            <w:shd w:val="pct25" w:color="auto" w:fill="auto"/>
            <w:noWrap/>
            <w:vAlign w:val="bottom"/>
          </w:tcPr>
          <w:p w14:paraId="30182532" w14:textId="77777777" w:rsidR="00946BA4" w:rsidRPr="000D331B" w:rsidRDefault="00946BA4" w:rsidP="00946BA4">
            <w:pPr>
              <w:jc w:val="center"/>
              <w:rPr>
                <w:b/>
                <w:sz w:val="18"/>
                <w:szCs w:val="18"/>
              </w:rPr>
            </w:pPr>
            <w:r w:rsidRPr="000D331B">
              <w:rPr>
                <w:b/>
                <w:sz w:val="18"/>
                <w:szCs w:val="18"/>
              </w:rPr>
              <w:t>1</w:t>
            </w:r>
          </w:p>
        </w:tc>
        <w:tc>
          <w:tcPr>
            <w:tcW w:w="1418" w:type="dxa"/>
            <w:shd w:val="pct25" w:color="auto" w:fill="auto"/>
            <w:noWrap/>
            <w:vAlign w:val="bottom"/>
          </w:tcPr>
          <w:p w14:paraId="2957AE68" w14:textId="77777777" w:rsidR="00946BA4" w:rsidRPr="000D331B" w:rsidRDefault="00946BA4" w:rsidP="00946BA4">
            <w:pPr>
              <w:jc w:val="center"/>
              <w:rPr>
                <w:b/>
                <w:sz w:val="18"/>
                <w:szCs w:val="18"/>
              </w:rPr>
            </w:pPr>
            <w:r w:rsidRPr="000D331B">
              <w:rPr>
                <w:b/>
                <w:sz w:val="18"/>
                <w:szCs w:val="18"/>
              </w:rPr>
              <w:t>2</w:t>
            </w:r>
          </w:p>
        </w:tc>
        <w:tc>
          <w:tcPr>
            <w:tcW w:w="992" w:type="dxa"/>
            <w:shd w:val="pct25" w:color="auto" w:fill="auto"/>
          </w:tcPr>
          <w:p w14:paraId="23CA8AF3" w14:textId="77777777" w:rsidR="00946BA4" w:rsidRPr="000D331B" w:rsidRDefault="00946BA4" w:rsidP="00946BA4">
            <w:pPr>
              <w:jc w:val="center"/>
              <w:rPr>
                <w:b/>
                <w:sz w:val="18"/>
                <w:szCs w:val="18"/>
              </w:rPr>
            </w:pPr>
            <w:r w:rsidRPr="000D331B">
              <w:rPr>
                <w:b/>
                <w:sz w:val="18"/>
                <w:szCs w:val="18"/>
              </w:rPr>
              <w:t>3</w:t>
            </w:r>
          </w:p>
        </w:tc>
      </w:tr>
      <w:tr w:rsidR="001C2086" w:rsidRPr="000D331B" w14:paraId="14750284" w14:textId="77777777" w:rsidTr="00946BA4">
        <w:trPr>
          <w:trHeight w:val="300"/>
        </w:trPr>
        <w:tc>
          <w:tcPr>
            <w:tcW w:w="6394" w:type="dxa"/>
            <w:shd w:val="clear" w:color="auto" w:fill="auto"/>
            <w:noWrap/>
            <w:hideMark/>
          </w:tcPr>
          <w:p w14:paraId="5EECB8A3" w14:textId="77777777" w:rsidR="001C2086" w:rsidRPr="000D331B" w:rsidRDefault="001C2086" w:rsidP="001C2086">
            <w:pPr>
              <w:jc w:val="left"/>
              <w:rPr>
                <w:b/>
                <w:sz w:val="18"/>
                <w:szCs w:val="18"/>
              </w:rPr>
            </w:pPr>
            <w:r w:rsidRPr="000D331B">
              <w:rPr>
                <w:rFonts w:cs="Calibri"/>
                <w:b/>
                <w:bCs/>
                <w:sz w:val="18"/>
                <w:szCs w:val="18"/>
                <w:lang w:eastAsia="sl-SI"/>
              </w:rPr>
              <w:t>700-Sedanja vrednost neopredmetenih sredstev in dolgoročnih aktivnih časovnih razmejitev</w:t>
            </w:r>
          </w:p>
        </w:tc>
        <w:tc>
          <w:tcPr>
            <w:tcW w:w="1418" w:type="dxa"/>
            <w:shd w:val="clear" w:color="auto" w:fill="auto"/>
            <w:noWrap/>
            <w:vAlign w:val="bottom"/>
            <w:hideMark/>
          </w:tcPr>
          <w:p w14:paraId="3A742785" w14:textId="350E49EA" w:rsidR="001C2086" w:rsidRPr="000D331B" w:rsidRDefault="001C2086" w:rsidP="001C2086">
            <w:pPr>
              <w:jc w:val="right"/>
              <w:rPr>
                <w:rFonts w:cs="Calibri"/>
                <w:bCs/>
                <w:sz w:val="18"/>
                <w:szCs w:val="18"/>
              </w:rPr>
            </w:pPr>
            <w:r w:rsidRPr="000D331B">
              <w:rPr>
                <w:rFonts w:cs="Calibri"/>
                <w:b/>
                <w:bCs/>
                <w:sz w:val="18"/>
                <w:szCs w:val="18"/>
              </w:rPr>
              <w:t xml:space="preserve">148.768.124 </w:t>
            </w:r>
          </w:p>
        </w:tc>
        <w:tc>
          <w:tcPr>
            <w:tcW w:w="992" w:type="dxa"/>
            <w:vAlign w:val="bottom"/>
          </w:tcPr>
          <w:p w14:paraId="151CFF26" w14:textId="2FBAAEAB" w:rsidR="001C2086" w:rsidRPr="000D331B" w:rsidRDefault="001C2086" w:rsidP="001C2086">
            <w:pPr>
              <w:autoSpaceDE w:val="0"/>
              <w:autoSpaceDN w:val="0"/>
              <w:adjustRightInd w:val="0"/>
              <w:spacing w:line="240" w:lineRule="auto"/>
              <w:jc w:val="right"/>
              <w:rPr>
                <w:rFonts w:cs="Calibri"/>
                <w:b/>
                <w:bCs/>
                <w:sz w:val="18"/>
                <w:szCs w:val="18"/>
              </w:rPr>
            </w:pPr>
          </w:p>
        </w:tc>
      </w:tr>
      <w:tr w:rsidR="001C2086" w:rsidRPr="000D331B" w14:paraId="58D44211" w14:textId="77777777" w:rsidTr="00946BA4">
        <w:trPr>
          <w:trHeight w:val="300"/>
        </w:trPr>
        <w:tc>
          <w:tcPr>
            <w:tcW w:w="6394" w:type="dxa"/>
            <w:shd w:val="clear" w:color="auto" w:fill="auto"/>
            <w:noWrap/>
            <w:hideMark/>
          </w:tcPr>
          <w:p w14:paraId="67EE2DC9"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75F5BD3" w14:textId="003666DC" w:rsidR="001C2086" w:rsidRPr="000D331B" w:rsidRDefault="001C2086" w:rsidP="001C2086">
            <w:pPr>
              <w:jc w:val="right"/>
              <w:rPr>
                <w:rFonts w:cs="Calibri"/>
                <w:sz w:val="18"/>
                <w:szCs w:val="18"/>
              </w:rPr>
            </w:pPr>
            <w:r w:rsidRPr="000D331B">
              <w:rPr>
                <w:rFonts w:cs="Calibri"/>
                <w:sz w:val="18"/>
                <w:szCs w:val="18"/>
              </w:rPr>
              <w:t xml:space="preserve">111.413.324 </w:t>
            </w:r>
          </w:p>
        </w:tc>
        <w:tc>
          <w:tcPr>
            <w:tcW w:w="992" w:type="dxa"/>
            <w:vAlign w:val="bottom"/>
          </w:tcPr>
          <w:p w14:paraId="60528564" w14:textId="4214B906"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74,89</w:t>
            </w:r>
          </w:p>
        </w:tc>
      </w:tr>
      <w:tr w:rsidR="001C2086" w:rsidRPr="000D331B" w14:paraId="4FB89B46" w14:textId="77777777" w:rsidTr="00946BA4">
        <w:trPr>
          <w:trHeight w:val="300"/>
        </w:trPr>
        <w:tc>
          <w:tcPr>
            <w:tcW w:w="6394" w:type="dxa"/>
            <w:shd w:val="clear" w:color="auto" w:fill="auto"/>
            <w:noWrap/>
            <w:hideMark/>
          </w:tcPr>
          <w:p w14:paraId="61F75FDD"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A258B62" w14:textId="300AF060" w:rsidR="001C2086" w:rsidRPr="000D331B" w:rsidRDefault="001C2086" w:rsidP="001C2086">
            <w:pPr>
              <w:jc w:val="right"/>
              <w:rPr>
                <w:rFonts w:cs="Calibri"/>
                <w:sz w:val="18"/>
                <w:szCs w:val="18"/>
              </w:rPr>
            </w:pPr>
            <w:r w:rsidRPr="000D331B">
              <w:rPr>
                <w:rFonts w:cs="Calibri"/>
                <w:sz w:val="18"/>
                <w:szCs w:val="18"/>
              </w:rPr>
              <w:t xml:space="preserve">37.354.800 </w:t>
            </w:r>
          </w:p>
        </w:tc>
        <w:tc>
          <w:tcPr>
            <w:tcW w:w="992" w:type="dxa"/>
            <w:vAlign w:val="bottom"/>
          </w:tcPr>
          <w:p w14:paraId="3D61103C" w14:textId="2EB468E5"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25,11</w:t>
            </w:r>
          </w:p>
        </w:tc>
      </w:tr>
      <w:tr w:rsidR="001C2086" w:rsidRPr="000D331B" w14:paraId="49BCEFF6" w14:textId="77777777" w:rsidTr="00946BA4">
        <w:trPr>
          <w:trHeight w:val="300"/>
        </w:trPr>
        <w:tc>
          <w:tcPr>
            <w:tcW w:w="6394" w:type="dxa"/>
            <w:shd w:val="clear" w:color="auto" w:fill="auto"/>
            <w:noWrap/>
            <w:hideMark/>
          </w:tcPr>
          <w:p w14:paraId="78299F39" w14:textId="77777777" w:rsidR="001C2086" w:rsidRPr="000D331B" w:rsidRDefault="001C2086" w:rsidP="001C2086">
            <w:pPr>
              <w:jc w:val="left"/>
              <w:rPr>
                <w:b/>
                <w:sz w:val="18"/>
                <w:szCs w:val="18"/>
              </w:rPr>
            </w:pPr>
            <w:r w:rsidRPr="000D331B">
              <w:rPr>
                <w:rFonts w:cs="Calibri"/>
                <w:b/>
                <w:bCs/>
                <w:sz w:val="18"/>
                <w:szCs w:val="18"/>
                <w:lang w:eastAsia="sl-SI"/>
              </w:rPr>
              <w:t>701-Nabavna vrednost neopredmetenih sredstev in dolgoročnih aktivnih časovnih razmejitev</w:t>
            </w:r>
          </w:p>
        </w:tc>
        <w:tc>
          <w:tcPr>
            <w:tcW w:w="1418" w:type="dxa"/>
            <w:shd w:val="clear" w:color="auto" w:fill="auto"/>
            <w:noWrap/>
            <w:vAlign w:val="bottom"/>
            <w:hideMark/>
          </w:tcPr>
          <w:p w14:paraId="6FCE42E4" w14:textId="5A28E0BF" w:rsidR="001C2086" w:rsidRPr="000D331B" w:rsidRDefault="001C2086" w:rsidP="001C2086">
            <w:pPr>
              <w:jc w:val="right"/>
              <w:rPr>
                <w:rFonts w:cs="Calibri"/>
                <w:bCs/>
                <w:sz w:val="18"/>
                <w:szCs w:val="18"/>
              </w:rPr>
            </w:pPr>
            <w:r w:rsidRPr="000D331B">
              <w:rPr>
                <w:rFonts w:cs="Calibri"/>
                <w:b/>
                <w:bCs/>
                <w:sz w:val="18"/>
                <w:szCs w:val="18"/>
              </w:rPr>
              <w:t xml:space="preserve">774.432.830 </w:t>
            </w:r>
          </w:p>
        </w:tc>
        <w:tc>
          <w:tcPr>
            <w:tcW w:w="992" w:type="dxa"/>
            <w:vAlign w:val="bottom"/>
          </w:tcPr>
          <w:p w14:paraId="56E92854" w14:textId="27CBABB1"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360C5489" w14:textId="77777777" w:rsidTr="00946BA4">
        <w:trPr>
          <w:trHeight w:val="300"/>
        </w:trPr>
        <w:tc>
          <w:tcPr>
            <w:tcW w:w="6394" w:type="dxa"/>
            <w:shd w:val="clear" w:color="auto" w:fill="auto"/>
            <w:noWrap/>
            <w:hideMark/>
          </w:tcPr>
          <w:p w14:paraId="704E9B36"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2A56792" w14:textId="6D42EB22" w:rsidR="001C2086" w:rsidRPr="000D331B" w:rsidRDefault="001C2086" w:rsidP="001C2086">
            <w:pPr>
              <w:jc w:val="right"/>
              <w:rPr>
                <w:rFonts w:cs="Calibri"/>
                <w:sz w:val="18"/>
                <w:szCs w:val="18"/>
              </w:rPr>
            </w:pPr>
            <w:r w:rsidRPr="000D331B">
              <w:rPr>
                <w:rFonts w:cs="Calibri"/>
                <w:sz w:val="18"/>
                <w:szCs w:val="18"/>
              </w:rPr>
              <w:t xml:space="preserve">564.408.021 </w:t>
            </w:r>
          </w:p>
        </w:tc>
        <w:tc>
          <w:tcPr>
            <w:tcW w:w="992" w:type="dxa"/>
            <w:vAlign w:val="bottom"/>
          </w:tcPr>
          <w:p w14:paraId="6E8316BD" w14:textId="3B4358D5"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72,88</w:t>
            </w:r>
          </w:p>
        </w:tc>
      </w:tr>
      <w:tr w:rsidR="001C2086" w:rsidRPr="000D331B" w14:paraId="3BD47734" w14:textId="77777777" w:rsidTr="00946BA4">
        <w:trPr>
          <w:trHeight w:val="300"/>
        </w:trPr>
        <w:tc>
          <w:tcPr>
            <w:tcW w:w="6394" w:type="dxa"/>
            <w:shd w:val="clear" w:color="auto" w:fill="auto"/>
            <w:noWrap/>
            <w:hideMark/>
          </w:tcPr>
          <w:p w14:paraId="1213D9A0"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E90780A" w14:textId="21B3C95C" w:rsidR="001C2086" w:rsidRPr="000D331B" w:rsidRDefault="001C2086" w:rsidP="001C2086">
            <w:pPr>
              <w:jc w:val="right"/>
              <w:rPr>
                <w:rFonts w:cs="Calibri"/>
                <w:sz w:val="18"/>
                <w:szCs w:val="18"/>
              </w:rPr>
            </w:pPr>
            <w:r w:rsidRPr="000D331B">
              <w:rPr>
                <w:rFonts w:cs="Calibri"/>
                <w:sz w:val="18"/>
                <w:szCs w:val="18"/>
              </w:rPr>
              <w:t xml:space="preserve">210.024.809 </w:t>
            </w:r>
          </w:p>
        </w:tc>
        <w:tc>
          <w:tcPr>
            <w:tcW w:w="992" w:type="dxa"/>
            <w:vAlign w:val="bottom"/>
          </w:tcPr>
          <w:p w14:paraId="2759D1DB" w14:textId="09408A1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27,12</w:t>
            </w:r>
          </w:p>
        </w:tc>
      </w:tr>
      <w:tr w:rsidR="001C2086" w:rsidRPr="000D331B" w14:paraId="59A11381" w14:textId="77777777" w:rsidTr="00946BA4">
        <w:trPr>
          <w:trHeight w:val="300"/>
        </w:trPr>
        <w:tc>
          <w:tcPr>
            <w:tcW w:w="6394" w:type="dxa"/>
            <w:shd w:val="clear" w:color="auto" w:fill="auto"/>
            <w:noWrap/>
            <w:hideMark/>
          </w:tcPr>
          <w:p w14:paraId="60EDEC04" w14:textId="77777777" w:rsidR="001C2086" w:rsidRPr="000D331B" w:rsidRDefault="001C2086" w:rsidP="001C2086">
            <w:pPr>
              <w:jc w:val="left"/>
              <w:rPr>
                <w:b/>
                <w:sz w:val="18"/>
                <w:szCs w:val="18"/>
              </w:rPr>
            </w:pPr>
            <w:r w:rsidRPr="000D331B">
              <w:rPr>
                <w:rFonts w:cs="Calibri"/>
                <w:b/>
                <w:bCs/>
                <w:sz w:val="18"/>
                <w:szCs w:val="18"/>
                <w:lang w:eastAsia="sl-SI"/>
              </w:rPr>
              <w:t>702-Popravki vrednosti neopredmetenih sredstev</w:t>
            </w:r>
          </w:p>
        </w:tc>
        <w:tc>
          <w:tcPr>
            <w:tcW w:w="1418" w:type="dxa"/>
            <w:shd w:val="clear" w:color="auto" w:fill="auto"/>
            <w:noWrap/>
            <w:vAlign w:val="bottom"/>
            <w:hideMark/>
          </w:tcPr>
          <w:p w14:paraId="22844566" w14:textId="0BFD7822" w:rsidR="001C2086" w:rsidRPr="000D331B" w:rsidRDefault="001C2086" w:rsidP="001C2086">
            <w:pPr>
              <w:jc w:val="right"/>
              <w:rPr>
                <w:rFonts w:cs="Calibri"/>
                <w:bCs/>
                <w:sz w:val="18"/>
                <w:szCs w:val="18"/>
              </w:rPr>
            </w:pPr>
            <w:r w:rsidRPr="000D331B">
              <w:rPr>
                <w:rFonts w:cs="Calibri"/>
                <w:b/>
                <w:bCs/>
                <w:sz w:val="18"/>
                <w:szCs w:val="18"/>
              </w:rPr>
              <w:t xml:space="preserve">625.664.706 </w:t>
            </w:r>
          </w:p>
        </w:tc>
        <w:tc>
          <w:tcPr>
            <w:tcW w:w="992" w:type="dxa"/>
            <w:vAlign w:val="bottom"/>
          </w:tcPr>
          <w:p w14:paraId="47671BC4" w14:textId="4B866969"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C090423" w14:textId="77777777" w:rsidTr="00946BA4">
        <w:trPr>
          <w:trHeight w:val="300"/>
        </w:trPr>
        <w:tc>
          <w:tcPr>
            <w:tcW w:w="6394" w:type="dxa"/>
            <w:shd w:val="clear" w:color="auto" w:fill="auto"/>
            <w:noWrap/>
            <w:hideMark/>
          </w:tcPr>
          <w:p w14:paraId="13762BE2" w14:textId="77777777" w:rsidR="001C2086" w:rsidRPr="000D331B" w:rsidRDefault="001C2086" w:rsidP="001C2086">
            <w:pPr>
              <w:jc w:val="left"/>
              <w:rPr>
                <w:b/>
                <w:sz w:val="18"/>
                <w:szCs w:val="18"/>
              </w:rPr>
            </w:pPr>
            <w:r w:rsidRPr="000D331B">
              <w:rPr>
                <w:rFonts w:cs="Calibri"/>
                <w:sz w:val="18"/>
                <w:szCs w:val="18"/>
                <w:lang w:eastAsia="sl-SI"/>
              </w:rPr>
              <w:t>NPU</w:t>
            </w:r>
          </w:p>
        </w:tc>
        <w:tc>
          <w:tcPr>
            <w:tcW w:w="1418" w:type="dxa"/>
            <w:shd w:val="clear" w:color="auto" w:fill="auto"/>
            <w:noWrap/>
            <w:vAlign w:val="bottom"/>
            <w:hideMark/>
          </w:tcPr>
          <w:p w14:paraId="377E45C8" w14:textId="15F66E8C" w:rsidR="001C2086" w:rsidRPr="000D331B" w:rsidRDefault="001C2086" w:rsidP="001C2086">
            <w:pPr>
              <w:jc w:val="right"/>
              <w:rPr>
                <w:rFonts w:cs="Calibri"/>
                <w:sz w:val="18"/>
                <w:szCs w:val="18"/>
              </w:rPr>
            </w:pPr>
            <w:r w:rsidRPr="000D331B">
              <w:rPr>
                <w:rFonts w:cs="Calibri"/>
                <w:sz w:val="18"/>
                <w:szCs w:val="18"/>
              </w:rPr>
              <w:t xml:space="preserve">452.994.697 </w:t>
            </w:r>
          </w:p>
        </w:tc>
        <w:tc>
          <w:tcPr>
            <w:tcW w:w="992" w:type="dxa"/>
            <w:vAlign w:val="bottom"/>
          </w:tcPr>
          <w:p w14:paraId="0247EAD8" w14:textId="29FB9B3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72,40</w:t>
            </w:r>
          </w:p>
        </w:tc>
      </w:tr>
      <w:tr w:rsidR="001C2086" w:rsidRPr="000D331B" w14:paraId="19E36ED9" w14:textId="77777777" w:rsidTr="00946BA4">
        <w:trPr>
          <w:trHeight w:val="300"/>
        </w:trPr>
        <w:tc>
          <w:tcPr>
            <w:tcW w:w="6394" w:type="dxa"/>
            <w:shd w:val="clear" w:color="auto" w:fill="auto"/>
            <w:noWrap/>
            <w:hideMark/>
          </w:tcPr>
          <w:p w14:paraId="20F077E1"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433AFF4" w14:textId="347D98B1" w:rsidR="001C2086" w:rsidRPr="000D331B" w:rsidRDefault="001C2086" w:rsidP="001C2086">
            <w:pPr>
              <w:jc w:val="right"/>
              <w:rPr>
                <w:rFonts w:cs="Calibri"/>
                <w:sz w:val="18"/>
                <w:szCs w:val="18"/>
              </w:rPr>
            </w:pPr>
            <w:r w:rsidRPr="000D331B">
              <w:rPr>
                <w:rFonts w:cs="Calibri"/>
                <w:sz w:val="18"/>
                <w:szCs w:val="18"/>
              </w:rPr>
              <w:t xml:space="preserve">172.670.009 </w:t>
            </w:r>
          </w:p>
        </w:tc>
        <w:tc>
          <w:tcPr>
            <w:tcW w:w="992" w:type="dxa"/>
            <w:vAlign w:val="bottom"/>
          </w:tcPr>
          <w:p w14:paraId="0DF20CD8" w14:textId="51579BBC"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27,60</w:t>
            </w:r>
          </w:p>
        </w:tc>
      </w:tr>
      <w:tr w:rsidR="001C2086" w:rsidRPr="000D331B" w14:paraId="7B0787B1" w14:textId="77777777" w:rsidTr="00946BA4">
        <w:trPr>
          <w:trHeight w:val="300"/>
        </w:trPr>
        <w:tc>
          <w:tcPr>
            <w:tcW w:w="6394" w:type="dxa"/>
            <w:shd w:val="clear" w:color="auto" w:fill="auto"/>
            <w:noWrap/>
            <w:hideMark/>
          </w:tcPr>
          <w:p w14:paraId="45202D09" w14:textId="77777777" w:rsidR="001C2086" w:rsidRPr="000D331B" w:rsidRDefault="001C2086" w:rsidP="001C2086">
            <w:pPr>
              <w:jc w:val="left"/>
              <w:rPr>
                <w:b/>
                <w:sz w:val="18"/>
                <w:szCs w:val="18"/>
              </w:rPr>
            </w:pPr>
            <w:r w:rsidRPr="000D331B">
              <w:rPr>
                <w:rFonts w:cs="Calibri"/>
                <w:b/>
                <w:bCs/>
                <w:sz w:val="18"/>
                <w:szCs w:val="18"/>
                <w:lang w:eastAsia="sl-SI"/>
              </w:rPr>
              <w:t>703-Sedanja vrednost nepremičnin</w:t>
            </w:r>
          </w:p>
        </w:tc>
        <w:tc>
          <w:tcPr>
            <w:tcW w:w="1418" w:type="dxa"/>
            <w:shd w:val="clear" w:color="auto" w:fill="auto"/>
            <w:noWrap/>
            <w:vAlign w:val="bottom"/>
            <w:hideMark/>
          </w:tcPr>
          <w:p w14:paraId="7E6C8091" w14:textId="28FE688B" w:rsidR="001C2086" w:rsidRPr="000D331B" w:rsidRDefault="001C2086" w:rsidP="001C2086">
            <w:pPr>
              <w:jc w:val="right"/>
              <w:rPr>
                <w:rFonts w:cs="Calibri"/>
                <w:bCs/>
                <w:sz w:val="18"/>
                <w:szCs w:val="18"/>
              </w:rPr>
            </w:pPr>
            <w:r w:rsidRPr="000D331B">
              <w:rPr>
                <w:rFonts w:cs="Calibri"/>
                <w:b/>
                <w:bCs/>
                <w:sz w:val="18"/>
                <w:szCs w:val="18"/>
              </w:rPr>
              <w:t xml:space="preserve">9.842.031.073 </w:t>
            </w:r>
          </w:p>
        </w:tc>
        <w:tc>
          <w:tcPr>
            <w:tcW w:w="992" w:type="dxa"/>
            <w:vAlign w:val="bottom"/>
          </w:tcPr>
          <w:p w14:paraId="238D33C3" w14:textId="7E86BF40"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22E392D9" w14:textId="77777777" w:rsidTr="00946BA4">
        <w:trPr>
          <w:trHeight w:val="300"/>
        </w:trPr>
        <w:tc>
          <w:tcPr>
            <w:tcW w:w="6394" w:type="dxa"/>
            <w:shd w:val="clear" w:color="auto" w:fill="auto"/>
            <w:noWrap/>
            <w:hideMark/>
          </w:tcPr>
          <w:p w14:paraId="6AED98EB"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81066E2" w14:textId="42FD6FE4" w:rsidR="001C2086" w:rsidRPr="000D331B" w:rsidRDefault="001C2086" w:rsidP="001C2086">
            <w:pPr>
              <w:jc w:val="right"/>
              <w:rPr>
                <w:rFonts w:cs="Calibri"/>
                <w:sz w:val="18"/>
                <w:szCs w:val="18"/>
              </w:rPr>
            </w:pPr>
            <w:r w:rsidRPr="000D331B">
              <w:rPr>
                <w:rFonts w:cs="Calibri"/>
                <w:sz w:val="18"/>
                <w:szCs w:val="18"/>
              </w:rPr>
              <w:t xml:space="preserve">6.817.570.711 </w:t>
            </w:r>
          </w:p>
        </w:tc>
        <w:tc>
          <w:tcPr>
            <w:tcW w:w="992" w:type="dxa"/>
            <w:vAlign w:val="bottom"/>
          </w:tcPr>
          <w:p w14:paraId="6847BB26" w14:textId="0FBA5E0A"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69,27</w:t>
            </w:r>
          </w:p>
        </w:tc>
      </w:tr>
      <w:tr w:rsidR="001C2086" w:rsidRPr="000D331B" w14:paraId="1E738E98" w14:textId="77777777" w:rsidTr="00946BA4">
        <w:trPr>
          <w:trHeight w:val="300"/>
        </w:trPr>
        <w:tc>
          <w:tcPr>
            <w:tcW w:w="6394" w:type="dxa"/>
            <w:shd w:val="clear" w:color="auto" w:fill="auto"/>
            <w:noWrap/>
            <w:hideMark/>
          </w:tcPr>
          <w:p w14:paraId="0F8553D8"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08EE441D" w14:textId="7BB661CC" w:rsidR="001C2086" w:rsidRPr="000D331B" w:rsidRDefault="001C2086" w:rsidP="001C2086">
            <w:pPr>
              <w:jc w:val="right"/>
              <w:rPr>
                <w:rFonts w:cs="Calibri"/>
                <w:sz w:val="18"/>
                <w:szCs w:val="18"/>
              </w:rPr>
            </w:pPr>
            <w:r w:rsidRPr="000D331B">
              <w:rPr>
                <w:rFonts w:cs="Calibri"/>
                <w:sz w:val="18"/>
                <w:szCs w:val="18"/>
              </w:rPr>
              <w:t xml:space="preserve">3.024.460.362 </w:t>
            </w:r>
          </w:p>
        </w:tc>
        <w:tc>
          <w:tcPr>
            <w:tcW w:w="992" w:type="dxa"/>
            <w:vAlign w:val="bottom"/>
          </w:tcPr>
          <w:p w14:paraId="37B7BA51" w14:textId="1ED2C9D8"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30,73</w:t>
            </w:r>
          </w:p>
        </w:tc>
      </w:tr>
      <w:tr w:rsidR="001C2086" w:rsidRPr="000D331B" w14:paraId="2A290EE5" w14:textId="77777777" w:rsidTr="00946BA4">
        <w:trPr>
          <w:trHeight w:val="300"/>
        </w:trPr>
        <w:tc>
          <w:tcPr>
            <w:tcW w:w="6394" w:type="dxa"/>
            <w:shd w:val="clear" w:color="auto" w:fill="auto"/>
            <w:noWrap/>
            <w:hideMark/>
          </w:tcPr>
          <w:p w14:paraId="5232168A" w14:textId="77777777" w:rsidR="001C2086" w:rsidRPr="000D331B" w:rsidRDefault="001C2086" w:rsidP="001C2086">
            <w:pPr>
              <w:jc w:val="left"/>
              <w:rPr>
                <w:b/>
                <w:sz w:val="18"/>
                <w:szCs w:val="18"/>
              </w:rPr>
            </w:pPr>
            <w:r w:rsidRPr="000D331B">
              <w:rPr>
                <w:rFonts w:cs="Calibri"/>
                <w:b/>
                <w:bCs/>
                <w:sz w:val="18"/>
                <w:szCs w:val="18"/>
                <w:lang w:eastAsia="sl-SI"/>
              </w:rPr>
              <w:t>704-Nabavna vrednost nepremičnin</w:t>
            </w:r>
          </w:p>
        </w:tc>
        <w:tc>
          <w:tcPr>
            <w:tcW w:w="1418" w:type="dxa"/>
            <w:shd w:val="clear" w:color="auto" w:fill="auto"/>
            <w:noWrap/>
            <w:vAlign w:val="bottom"/>
            <w:hideMark/>
          </w:tcPr>
          <w:p w14:paraId="6697843F" w14:textId="17962B54" w:rsidR="001C2086" w:rsidRPr="000D331B" w:rsidRDefault="001C2086" w:rsidP="001C2086">
            <w:pPr>
              <w:jc w:val="right"/>
              <w:rPr>
                <w:rFonts w:cs="Calibri"/>
                <w:bCs/>
                <w:sz w:val="18"/>
                <w:szCs w:val="18"/>
              </w:rPr>
            </w:pPr>
            <w:r w:rsidRPr="000D331B">
              <w:rPr>
                <w:rFonts w:cs="Calibri"/>
                <w:b/>
                <w:bCs/>
                <w:sz w:val="18"/>
                <w:szCs w:val="18"/>
              </w:rPr>
              <w:t xml:space="preserve">16.481.774.012 </w:t>
            </w:r>
          </w:p>
        </w:tc>
        <w:tc>
          <w:tcPr>
            <w:tcW w:w="992" w:type="dxa"/>
            <w:vAlign w:val="bottom"/>
          </w:tcPr>
          <w:p w14:paraId="5DB9561A" w14:textId="1263FFDA"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44F92A02" w14:textId="77777777" w:rsidTr="00946BA4">
        <w:trPr>
          <w:trHeight w:val="300"/>
        </w:trPr>
        <w:tc>
          <w:tcPr>
            <w:tcW w:w="6394" w:type="dxa"/>
            <w:shd w:val="clear" w:color="auto" w:fill="auto"/>
            <w:noWrap/>
            <w:hideMark/>
          </w:tcPr>
          <w:p w14:paraId="042D2CCE"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1C847F" w14:textId="7708F068" w:rsidR="001C2086" w:rsidRPr="000D331B" w:rsidRDefault="001C2086" w:rsidP="001C2086">
            <w:pPr>
              <w:jc w:val="right"/>
              <w:rPr>
                <w:rFonts w:cs="Calibri"/>
                <w:sz w:val="18"/>
                <w:szCs w:val="18"/>
              </w:rPr>
            </w:pPr>
            <w:r w:rsidRPr="000D331B">
              <w:rPr>
                <w:rFonts w:cs="Calibri"/>
                <w:sz w:val="18"/>
                <w:szCs w:val="18"/>
              </w:rPr>
              <w:t xml:space="preserve">11.632.449.179 </w:t>
            </w:r>
          </w:p>
        </w:tc>
        <w:tc>
          <w:tcPr>
            <w:tcW w:w="992" w:type="dxa"/>
            <w:vAlign w:val="bottom"/>
          </w:tcPr>
          <w:p w14:paraId="6513D5AD" w14:textId="2CFBBD25"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70,58</w:t>
            </w:r>
          </w:p>
        </w:tc>
      </w:tr>
      <w:tr w:rsidR="001C2086" w:rsidRPr="000D331B" w14:paraId="4A2F99D3" w14:textId="77777777" w:rsidTr="00946BA4">
        <w:trPr>
          <w:trHeight w:val="300"/>
        </w:trPr>
        <w:tc>
          <w:tcPr>
            <w:tcW w:w="6394" w:type="dxa"/>
            <w:shd w:val="clear" w:color="auto" w:fill="auto"/>
            <w:noWrap/>
            <w:hideMark/>
          </w:tcPr>
          <w:p w14:paraId="25CD789A"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569878AC" w14:textId="5093F58E" w:rsidR="001C2086" w:rsidRPr="000D331B" w:rsidRDefault="001C2086" w:rsidP="001C2086">
            <w:pPr>
              <w:jc w:val="right"/>
              <w:rPr>
                <w:rFonts w:cs="Calibri"/>
                <w:sz w:val="18"/>
                <w:szCs w:val="18"/>
              </w:rPr>
            </w:pPr>
            <w:r w:rsidRPr="000D331B">
              <w:rPr>
                <w:rFonts w:cs="Calibri"/>
                <w:sz w:val="18"/>
                <w:szCs w:val="18"/>
              </w:rPr>
              <w:t xml:space="preserve">4.849.324.833 </w:t>
            </w:r>
          </w:p>
        </w:tc>
        <w:tc>
          <w:tcPr>
            <w:tcW w:w="992" w:type="dxa"/>
            <w:vAlign w:val="bottom"/>
          </w:tcPr>
          <w:p w14:paraId="325A3853" w14:textId="57401C81"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29,42</w:t>
            </w:r>
          </w:p>
        </w:tc>
      </w:tr>
      <w:tr w:rsidR="001C2086" w:rsidRPr="000D331B" w14:paraId="17A90DD9" w14:textId="77777777" w:rsidTr="00946BA4">
        <w:trPr>
          <w:trHeight w:val="300"/>
        </w:trPr>
        <w:tc>
          <w:tcPr>
            <w:tcW w:w="6394" w:type="dxa"/>
            <w:shd w:val="clear" w:color="auto" w:fill="auto"/>
            <w:noWrap/>
            <w:hideMark/>
          </w:tcPr>
          <w:p w14:paraId="1F2D0D0B" w14:textId="77777777" w:rsidR="001C2086" w:rsidRPr="000D331B" w:rsidRDefault="001C2086" w:rsidP="001C2086">
            <w:pPr>
              <w:jc w:val="left"/>
              <w:rPr>
                <w:b/>
                <w:sz w:val="18"/>
                <w:szCs w:val="18"/>
              </w:rPr>
            </w:pPr>
            <w:r w:rsidRPr="000D331B">
              <w:rPr>
                <w:rFonts w:cs="Calibri"/>
                <w:b/>
                <w:bCs/>
                <w:sz w:val="18"/>
                <w:szCs w:val="18"/>
                <w:lang w:eastAsia="sl-SI"/>
              </w:rPr>
              <w:t>705-Popravek vrednosti nepremičnin</w:t>
            </w:r>
          </w:p>
        </w:tc>
        <w:tc>
          <w:tcPr>
            <w:tcW w:w="1418" w:type="dxa"/>
            <w:shd w:val="clear" w:color="auto" w:fill="auto"/>
            <w:noWrap/>
            <w:vAlign w:val="bottom"/>
            <w:hideMark/>
          </w:tcPr>
          <w:p w14:paraId="1E5A2D39" w14:textId="51926B7C" w:rsidR="001C2086" w:rsidRPr="000D331B" w:rsidRDefault="001C2086" w:rsidP="001C2086">
            <w:pPr>
              <w:jc w:val="right"/>
              <w:rPr>
                <w:rFonts w:cs="Calibri"/>
                <w:bCs/>
                <w:sz w:val="18"/>
                <w:szCs w:val="18"/>
              </w:rPr>
            </w:pPr>
            <w:r w:rsidRPr="000D331B">
              <w:rPr>
                <w:rFonts w:cs="Calibri"/>
                <w:b/>
                <w:bCs/>
                <w:sz w:val="18"/>
                <w:szCs w:val="18"/>
              </w:rPr>
              <w:t xml:space="preserve">6.639.742.939 </w:t>
            </w:r>
          </w:p>
        </w:tc>
        <w:tc>
          <w:tcPr>
            <w:tcW w:w="992" w:type="dxa"/>
            <w:vAlign w:val="bottom"/>
          </w:tcPr>
          <w:p w14:paraId="0485AF77" w14:textId="215AFC94"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7A6E1D33" w14:textId="77777777" w:rsidTr="00946BA4">
        <w:trPr>
          <w:trHeight w:val="300"/>
        </w:trPr>
        <w:tc>
          <w:tcPr>
            <w:tcW w:w="6394" w:type="dxa"/>
            <w:shd w:val="clear" w:color="auto" w:fill="auto"/>
            <w:noWrap/>
            <w:hideMark/>
          </w:tcPr>
          <w:p w14:paraId="4B84F85A"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47386937" w14:textId="79326017" w:rsidR="001C2086" w:rsidRPr="000D331B" w:rsidRDefault="001C2086" w:rsidP="001C2086">
            <w:pPr>
              <w:jc w:val="right"/>
              <w:rPr>
                <w:rFonts w:cs="Calibri"/>
                <w:sz w:val="18"/>
                <w:szCs w:val="18"/>
              </w:rPr>
            </w:pPr>
            <w:r w:rsidRPr="000D331B">
              <w:rPr>
                <w:rFonts w:cs="Calibri"/>
                <w:sz w:val="18"/>
                <w:szCs w:val="18"/>
              </w:rPr>
              <w:t xml:space="preserve">4.814.878.468 </w:t>
            </w:r>
          </w:p>
        </w:tc>
        <w:tc>
          <w:tcPr>
            <w:tcW w:w="992" w:type="dxa"/>
            <w:vAlign w:val="bottom"/>
          </w:tcPr>
          <w:p w14:paraId="5A29389F" w14:textId="1C9D4FB7"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72,52</w:t>
            </w:r>
          </w:p>
        </w:tc>
      </w:tr>
      <w:tr w:rsidR="001C2086" w:rsidRPr="000D331B" w14:paraId="5EDA226B" w14:textId="77777777" w:rsidTr="00946BA4">
        <w:trPr>
          <w:trHeight w:val="300"/>
        </w:trPr>
        <w:tc>
          <w:tcPr>
            <w:tcW w:w="6394" w:type="dxa"/>
            <w:shd w:val="clear" w:color="auto" w:fill="auto"/>
            <w:noWrap/>
            <w:hideMark/>
          </w:tcPr>
          <w:p w14:paraId="6D632DE1" w14:textId="77777777" w:rsidR="001C2086" w:rsidRPr="000D331B" w:rsidRDefault="001C2086" w:rsidP="001C2086">
            <w:pPr>
              <w:jc w:val="left"/>
              <w:rPr>
                <w:sz w:val="18"/>
                <w:szCs w:val="18"/>
              </w:rPr>
            </w:pPr>
            <w:r w:rsidRPr="000D331B">
              <w:rPr>
                <w:rFonts w:cs="Calibri"/>
                <w:sz w:val="18"/>
                <w:szCs w:val="18"/>
                <w:lang w:eastAsia="sl-SI"/>
              </w:rPr>
              <w:lastRenderedPageBreak/>
              <w:t>PPU</w:t>
            </w:r>
          </w:p>
        </w:tc>
        <w:tc>
          <w:tcPr>
            <w:tcW w:w="1418" w:type="dxa"/>
            <w:shd w:val="clear" w:color="auto" w:fill="auto"/>
            <w:noWrap/>
            <w:vAlign w:val="bottom"/>
            <w:hideMark/>
          </w:tcPr>
          <w:p w14:paraId="10E3F06D" w14:textId="5A07CE9C" w:rsidR="001C2086" w:rsidRPr="000D331B" w:rsidRDefault="001C2086" w:rsidP="001C2086">
            <w:pPr>
              <w:jc w:val="right"/>
              <w:rPr>
                <w:rFonts w:cs="Calibri"/>
                <w:sz w:val="18"/>
                <w:szCs w:val="18"/>
              </w:rPr>
            </w:pPr>
            <w:r w:rsidRPr="000D331B">
              <w:rPr>
                <w:rFonts w:cs="Calibri"/>
                <w:sz w:val="18"/>
                <w:szCs w:val="18"/>
              </w:rPr>
              <w:t xml:space="preserve">1.824.864.471 </w:t>
            </w:r>
          </w:p>
        </w:tc>
        <w:tc>
          <w:tcPr>
            <w:tcW w:w="992" w:type="dxa"/>
            <w:vAlign w:val="bottom"/>
          </w:tcPr>
          <w:p w14:paraId="138B376E" w14:textId="788E1A2C"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27,48</w:t>
            </w:r>
          </w:p>
        </w:tc>
      </w:tr>
      <w:tr w:rsidR="001C2086" w:rsidRPr="000D331B" w14:paraId="184FBF66" w14:textId="77777777" w:rsidTr="00946BA4">
        <w:trPr>
          <w:trHeight w:val="300"/>
        </w:trPr>
        <w:tc>
          <w:tcPr>
            <w:tcW w:w="6394" w:type="dxa"/>
            <w:shd w:val="clear" w:color="auto" w:fill="auto"/>
            <w:noWrap/>
            <w:hideMark/>
          </w:tcPr>
          <w:p w14:paraId="71674A32" w14:textId="77777777" w:rsidR="001C2086" w:rsidRPr="000D331B" w:rsidRDefault="001C2086" w:rsidP="001C2086">
            <w:pPr>
              <w:jc w:val="left"/>
              <w:rPr>
                <w:b/>
                <w:sz w:val="18"/>
                <w:szCs w:val="18"/>
              </w:rPr>
            </w:pPr>
            <w:r w:rsidRPr="000D331B">
              <w:rPr>
                <w:rFonts w:cs="Calibri"/>
                <w:b/>
                <w:bCs/>
                <w:sz w:val="18"/>
                <w:szCs w:val="18"/>
                <w:lang w:eastAsia="sl-SI"/>
              </w:rPr>
              <w:t>706-Sedanja vrednost opreme in drugih opredmetenih osnovnih sredstev</w:t>
            </w:r>
          </w:p>
        </w:tc>
        <w:tc>
          <w:tcPr>
            <w:tcW w:w="1418" w:type="dxa"/>
            <w:shd w:val="clear" w:color="auto" w:fill="auto"/>
            <w:noWrap/>
            <w:vAlign w:val="bottom"/>
            <w:hideMark/>
          </w:tcPr>
          <w:p w14:paraId="22964C83" w14:textId="7E8F1293" w:rsidR="001C2086" w:rsidRPr="000D331B" w:rsidRDefault="001C2086" w:rsidP="001C2086">
            <w:pPr>
              <w:jc w:val="right"/>
              <w:rPr>
                <w:rFonts w:cs="Calibri"/>
                <w:bCs/>
                <w:sz w:val="18"/>
                <w:szCs w:val="18"/>
              </w:rPr>
            </w:pPr>
            <w:r w:rsidRPr="000D331B">
              <w:rPr>
                <w:rFonts w:cs="Calibri"/>
                <w:b/>
                <w:bCs/>
                <w:sz w:val="18"/>
                <w:szCs w:val="18"/>
              </w:rPr>
              <w:t xml:space="preserve">1.512.860.289 </w:t>
            </w:r>
          </w:p>
        </w:tc>
        <w:tc>
          <w:tcPr>
            <w:tcW w:w="992" w:type="dxa"/>
            <w:vAlign w:val="bottom"/>
          </w:tcPr>
          <w:p w14:paraId="7B020A3D" w14:textId="3A987DF3"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628F0EB6" w14:textId="77777777" w:rsidTr="00946BA4">
        <w:trPr>
          <w:trHeight w:val="300"/>
        </w:trPr>
        <w:tc>
          <w:tcPr>
            <w:tcW w:w="6394" w:type="dxa"/>
            <w:shd w:val="clear" w:color="auto" w:fill="auto"/>
            <w:noWrap/>
            <w:hideMark/>
          </w:tcPr>
          <w:p w14:paraId="466E5BA2"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2BE3CCE" w14:textId="51C896B3" w:rsidR="001C2086" w:rsidRPr="000D331B" w:rsidRDefault="001C2086" w:rsidP="001C2086">
            <w:pPr>
              <w:jc w:val="right"/>
              <w:rPr>
                <w:rFonts w:cs="Calibri"/>
                <w:sz w:val="18"/>
                <w:szCs w:val="18"/>
              </w:rPr>
            </w:pPr>
            <w:r w:rsidRPr="000D331B">
              <w:rPr>
                <w:rFonts w:cs="Calibri"/>
                <w:sz w:val="18"/>
                <w:szCs w:val="18"/>
              </w:rPr>
              <w:t xml:space="preserve">957.867.069 </w:t>
            </w:r>
          </w:p>
        </w:tc>
        <w:tc>
          <w:tcPr>
            <w:tcW w:w="992" w:type="dxa"/>
            <w:vAlign w:val="bottom"/>
          </w:tcPr>
          <w:p w14:paraId="272F7458" w14:textId="174A3044"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63,31</w:t>
            </w:r>
          </w:p>
        </w:tc>
      </w:tr>
      <w:tr w:rsidR="001C2086" w:rsidRPr="000D331B" w14:paraId="7D49DB8F" w14:textId="77777777" w:rsidTr="00946BA4">
        <w:trPr>
          <w:trHeight w:val="300"/>
        </w:trPr>
        <w:tc>
          <w:tcPr>
            <w:tcW w:w="6394" w:type="dxa"/>
            <w:shd w:val="clear" w:color="auto" w:fill="auto"/>
            <w:noWrap/>
            <w:hideMark/>
          </w:tcPr>
          <w:p w14:paraId="2534458B"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15CAEC6" w14:textId="142A4F03" w:rsidR="001C2086" w:rsidRPr="000D331B" w:rsidRDefault="001C2086" w:rsidP="001C2086">
            <w:pPr>
              <w:jc w:val="right"/>
              <w:rPr>
                <w:rFonts w:cs="Calibri"/>
                <w:sz w:val="18"/>
                <w:szCs w:val="18"/>
              </w:rPr>
            </w:pPr>
            <w:r w:rsidRPr="000D331B">
              <w:rPr>
                <w:rFonts w:cs="Calibri"/>
                <w:sz w:val="18"/>
                <w:szCs w:val="18"/>
              </w:rPr>
              <w:t xml:space="preserve">554.993.220 </w:t>
            </w:r>
          </w:p>
        </w:tc>
        <w:tc>
          <w:tcPr>
            <w:tcW w:w="992" w:type="dxa"/>
            <w:vAlign w:val="bottom"/>
          </w:tcPr>
          <w:p w14:paraId="3BA9D47F" w14:textId="3625E34F"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36,69</w:t>
            </w:r>
          </w:p>
        </w:tc>
      </w:tr>
      <w:tr w:rsidR="001C2086" w:rsidRPr="000D331B" w14:paraId="26621F67" w14:textId="77777777" w:rsidTr="00946BA4">
        <w:trPr>
          <w:trHeight w:val="300"/>
        </w:trPr>
        <w:tc>
          <w:tcPr>
            <w:tcW w:w="6394" w:type="dxa"/>
            <w:shd w:val="clear" w:color="auto" w:fill="auto"/>
            <w:noWrap/>
            <w:hideMark/>
          </w:tcPr>
          <w:p w14:paraId="1578EB79" w14:textId="77777777" w:rsidR="001C2086" w:rsidRPr="000D331B" w:rsidRDefault="001C2086" w:rsidP="001C2086">
            <w:pPr>
              <w:jc w:val="left"/>
              <w:rPr>
                <w:b/>
                <w:sz w:val="18"/>
                <w:szCs w:val="18"/>
              </w:rPr>
            </w:pPr>
            <w:r w:rsidRPr="000D331B">
              <w:rPr>
                <w:rFonts w:cs="Calibri"/>
                <w:b/>
                <w:bCs/>
                <w:sz w:val="18"/>
                <w:szCs w:val="18"/>
                <w:lang w:eastAsia="sl-SI"/>
              </w:rPr>
              <w:t>707-Nabavna vrednost opreme in drugih opredmetenih osnovnih sredstev</w:t>
            </w:r>
          </w:p>
        </w:tc>
        <w:tc>
          <w:tcPr>
            <w:tcW w:w="1418" w:type="dxa"/>
            <w:shd w:val="clear" w:color="auto" w:fill="auto"/>
            <w:noWrap/>
            <w:vAlign w:val="bottom"/>
            <w:hideMark/>
          </w:tcPr>
          <w:p w14:paraId="5AEE316F" w14:textId="668E1089" w:rsidR="001C2086" w:rsidRPr="000D331B" w:rsidRDefault="001C2086" w:rsidP="001C2086">
            <w:pPr>
              <w:jc w:val="right"/>
              <w:rPr>
                <w:rFonts w:cs="Calibri"/>
                <w:bCs/>
                <w:sz w:val="18"/>
                <w:szCs w:val="18"/>
              </w:rPr>
            </w:pPr>
            <w:r w:rsidRPr="000D331B">
              <w:rPr>
                <w:rFonts w:cs="Calibri"/>
                <w:b/>
                <w:bCs/>
                <w:sz w:val="18"/>
                <w:szCs w:val="18"/>
              </w:rPr>
              <w:t xml:space="preserve">5.912.066.850 </w:t>
            </w:r>
          </w:p>
        </w:tc>
        <w:tc>
          <w:tcPr>
            <w:tcW w:w="992" w:type="dxa"/>
            <w:vAlign w:val="bottom"/>
          </w:tcPr>
          <w:p w14:paraId="7EEB5D2A" w14:textId="0724B85C"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169A11D" w14:textId="77777777" w:rsidTr="00946BA4">
        <w:trPr>
          <w:trHeight w:val="300"/>
        </w:trPr>
        <w:tc>
          <w:tcPr>
            <w:tcW w:w="6394" w:type="dxa"/>
            <w:shd w:val="clear" w:color="auto" w:fill="auto"/>
            <w:noWrap/>
            <w:hideMark/>
          </w:tcPr>
          <w:p w14:paraId="1D5B71BC"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826FF6E" w14:textId="731D3281" w:rsidR="001C2086" w:rsidRPr="000D331B" w:rsidRDefault="001C2086" w:rsidP="001C2086">
            <w:pPr>
              <w:jc w:val="right"/>
              <w:rPr>
                <w:rFonts w:cs="Calibri"/>
                <w:sz w:val="18"/>
                <w:szCs w:val="18"/>
              </w:rPr>
            </w:pPr>
            <w:r w:rsidRPr="000D331B">
              <w:rPr>
                <w:rFonts w:cs="Calibri"/>
                <w:sz w:val="18"/>
                <w:szCs w:val="18"/>
              </w:rPr>
              <w:t xml:space="preserve">3.244.161.977 </w:t>
            </w:r>
          </w:p>
        </w:tc>
        <w:tc>
          <w:tcPr>
            <w:tcW w:w="992" w:type="dxa"/>
            <w:vAlign w:val="bottom"/>
          </w:tcPr>
          <w:p w14:paraId="6B21F966" w14:textId="42277DCB"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54,87</w:t>
            </w:r>
          </w:p>
        </w:tc>
      </w:tr>
      <w:tr w:rsidR="001C2086" w:rsidRPr="000D331B" w14:paraId="70A68E72" w14:textId="77777777" w:rsidTr="00946BA4">
        <w:trPr>
          <w:trHeight w:val="300"/>
        </w:trPr>
        <w:tc>
          <w:tcPr>
            <w:tcW w:w="6394" w:type="dxa"/>
            <w:shd w:val="clear" w:color="auto" w:fill="auto"/>
            <w:noWrap/>
            <w:hideMark/>
          </w:tcPr>
          <w:p w14:paraId="1C568E1C"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3F9680F8" w14:textId="0011A333" w:rsidR="001C2086" w:rsidRPr="000D331B" w:rsidRDefault="001C2086" w:rsidP="001C2086">
            <w:pPr>
              <w:jc w:val="right"/>
              <w:rPr>
                <w:rFonts w:cs="Calibri"/>
                <w:sz w:val="18"/>
                <w:szCs w:val="18"/>
              </w:rPr>
            </w:pPr>
            <w:r w:rsidRPr="000D331B">
              <w:rPr>
                <w:rFonts w:cs="Calibri"/>
                <w:sz w:val="18"/>
                <w:szCs w:val="18"/>
              </w:rPr>
              <w:t xml:space="preserve">2.667.904.873 </w:t>
            </w:r>
          </w:p>
        </w:tc>
        <w:tc>
          <w:tcPr>
            <w:tcW w:w="992" w:type="dxa"/>
            <w:vAlign w:val="bottom"/>
          </w:tcPr>
          <w:p w14:paraId="0BDE77CC" w14:textId="3FAE95D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45,13</w:t>
            </w:r>
          </w:p>
        </w:tc>
      </w:tr>
      <w:tr w:rsidR="001C2086" w:rsidRPr="000D331B" w14:paraId="3C41B050" w14:textId="77777777" w:rsidTr="00946BA4">
        <w:trPr>
          <w:trHeight w:val="300"/>
        </w:trPr>
        <w:tc>
          <w:tcPr>
            <w:tcW w:w="6394" w:type="dxa"/>
            <w:shd w:val="clear" w:color="auto" w:fill="auto"/>
            <w:noWrap/>
            <w:hideMark/>
          </w:tcPr>
          <w:p w14:paraId="40B3943D" w14:textId="77777777" w:rsidR="001C2086" w:rsidRPr="000D331B" w:rsidRDefault="001C2086" w:rsidP="001C2086">
            <w:pPr>
              <w:jc w:val="left"/>
              <w:rPr>
                <w:b/>
                <w:sz w:val="18"/>
                <w:szCs w:val="18"/>
              </w:rPr>
            </w:pPr>
            <w:r w:rsidRPr="000D331B">
              <w:rPr>
                <w:rFonts w:cs="Calibri"/>
                <w:b/>
                <w:bCs/>
                <w:sz w:val="18"/>
                <w:szCs w:val="18"/>
                <w:lang w:eastAsia="sl-SI"/>
              </w:rPr>
              <w:t>708-Popravek vrednosti opreme in drugih opredmetenih osnovnih sredstev</w:t>
            </w:r>
          </w:p>
        </w:tc>
        <w:tc>
          <w:tcPr>
            <w:tcW w:w="1418" w:type="dxa"/>
            <w:shd w:val="clear" w:color="auto" w:fill="auto"/>
            <w:noWrap/>
            <w:vAlign w:val="bottom"/>
            <w:hideMark/>
          </w:tcPr>
          <w:p w14:paraId="444AC67F" w14:textId="27B67F45" w:rsidR="001C2086" w:rsidRPr="000D331B" w:rsidRDefault="001C2086" w:rsidP="001C2086">
            <w:pPr>
              <w:jc w:val="right"/>
              <w:rPr>
                <w:rFonts w:cs="Calibri"/>
                <w:bCs/>
                <w:sz w:val="18"/>
                <w:szCs w:val="18"/>
              </w:rPr>
            </w:pPr>
            <w:r w:rsidRPr="000D331B">
              <w:rPr>
                <w:rFonts w:cs="Calibri"/>
                <w:b/>
                <w:bCs/>
                <w:sz w:val="18"/>
                <w:szCs w:val="18"/>
              </w:rPr>
              <w:t xml:space="preserve">4.399.206.561 </w:t>
            </w:r>
          </w:p>
        </w:tc>
        <w:tc>
          <w:tcPr>
            <w:tcW w:w="992" w:type="dxa"/>
            <w:vAlign w:val="bottom"/>
          </w:tcPr>
          <w:p w14:paraId="03ADC3EB" w14:textId="26C1562C"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379D0384" w14:textId="77777777" w:rsidTr="00946BA4">
        <w:trPr>
          <w:trHeight w:val="300"/>
        </w:trPr>
        <w:tc>
          <w:tcPr>
            <w:tcW w:w="6394" w:type="dxa"/>
            <w:shd w:val="clear" w:color="auto" w:fill="auto"/>
            <w:noWrap/>
            <w:hideMark/>
          </w:tcPr>
          <w:p w14:paraId="3F15D1C4"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431D2AD6" w14:textId="1F3D4359" w:rsidR="001C2086" w:rsidRPr="000D331B" w:rsidRDefault="001C2086" w:rsidP="001C2086">
            <w:pPr>
              <w:jc w:val="right"/>
              <w:rPr>
                <w:rFonts w:cs="Calibri"/>
                <w:sz w:val="18"/>
                <w:szCs w:val="18"/>
              </w:rPr>
            </w:pPr>
            <w:r w:rsidRPr="000D331B">
              <w:rPr>
                <w:rFonts w:cs="Calibri"/>
                <w:sz w:val="18"/>
                <w:szCs w:val="18"/>
              </w:rPr>
              <w:t xml:space="preserve">2.286.294.908 </w:t>
            </w:r>
          </w:p>
        </w:tc>
        <w:tc>
          <w:tcPr>
            <w:tcW w:w="992" w:type="dxa"/>
            <w:vAlign w:val="bottom"/>
          </w:tcPr>
          <w:p w14:paraId="51013D64" w14:textId="0C4D798A"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51,97</w:t>
            </w:r>
          </w:p>
        </w:tc>
      </w:tr>
      <w:tr w:rsidR="001C2086" w:rsidRPr="000D331B" w14:paraId="357BB935" w14:textId="77777777" w:rsidTr="00946BA4">
        <w:trPr>
          <w:trHeight w:val="300"/>
        </w:trPr>
        <w:tc>
          <w:tcPr>
            <w:tcW w:w="6394" w:type="dxa"/>
            <w:shd w:val="clear" w:color="auto" w:fill="auto"/>
            <w:noWrap/>
            <w:hideMark/>
          </w:tcPr>
          <w:p w14:paraId="1D9C9ECB"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C84A24C" w14:textId="133C4C32" w:rsidR="001C2086" w:rsidRPr="000D331B" w:rsidRDefault="001C2086" w:rsidP="001C2086">
            <w:pPr>
              <w:jc w:val="right"/>
              <w:rPr>
                <w:rFonts w:cs="Calibri"/>
                <w:sz w:val="18"/>
                <w:szCs w:val="18"/>
              </w:rPr>
            </w:pPr>
            <w:r w:rsidRPr="000D331B">
              <w:rPr>
                <w:rFonts w:cs="Calibri"/>
                <w:sz w:val="18"/>
                <w:szCs w:val="18"/>
              </w:rPr>
              <w:t xml:space="preserve">2.112.911.653 </w:t>
            </w:r>
          </w:p>
        </w:tc>
        <w:tc>
          <w:tcPr>
            <w:tcW w:w="992" w:type="dxa"/>
            <w:vAlign w:val="bottom"/>
          </w:tcPr>
          <w:p w14:paraId="2752FB34" w14:textId="0B43E253"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48,03</w:t>
            </w:r>
          </w:p>
        </w:tc>
      </w:tr>
      <w:tr w:rsidR="001C2086" w:rsidRPr="000D331B" w14:paraId="4F1296BE" w14:textId="77777777" w:rsidTr="00946BA4">
        <w:trPr>
          <w:trHeight w:val="300"/>
        </w:trPr>
        <w:tc>
          <w:tcPr>
            <w:tcW w:w="6394" w:type="dxa"/>
            <w:shd w:val="clear" w:color="auto" w:fill="auto"/>
            <w:noWrap/>
            <w:hideMark/>
          </w:tcPr>
          <w:p w14:paraId="667CEC63" w14:textId="77777777" w:rsidR="001C2086" w:rsidRPr="000D331B" w:rsidRDefault="001C2086" w:rsidP="001C2086">
            <w:pPr>
              <w:jc w:val="left"/>
              <w:rPr>
                <w:b/>
                <w:sz w:val="18"/>
                <w:szCs w:val="18"/>
              </w:rPr>
            </w:pPr>
            <w:r w:rsidRPr="000D331B">
              <w:rPr>
                <w:rFonts w:cs="Calibri"/>
                <w:b/>
                <w:bCs/>
                <w:sz w:val="18"/>
                <w:szCs w:val="18"/>
                <w:lang w:eastAsia="sl-SI"/>
              </w:rPr>
              <w:t>709-Terjatve za sredstva dana v upravljanje</w:t>
            </w:r>
          </w:p>
        </w:tc>
        <w:tc>
          <w:tcPr>
            <w:tcW w:w="1418" w:type="dxa"/>
            <w:shd w:val="clear" w:color="auto" w:fill="auto"/>
            <w:noWrap/>
            <w:vAlign w:val="bottom"/>
            <w:hideMark/>
          </w:tcPr>
          <w:p w14:paraId="61856C67" w14:textId="464E3A8E" w:rsidR="001C2086" w:rsidRPr="000D331B" w:rsidRDefault="001C2086" w:rsidP="001C2086">
            <w:pPr>
              <w:jc w:val="right"/>
              <w:rPr>
                <w:rFonts w:cs="Calibri"/>
                <w:bCs/>
                <w:sz w:val="18"/>
                <w:szCs w:val="18"/>
              </w:rPr>
            </w:pPr>
            <w:r w:rsidRPr="000D331B">
              <w:rPr>
                <w:rFonts w:cs="Calibri"/>
                <w:b/>
                <w:bCs/>
                <w:sz w:val="18"/>
                <w:szCs w:val="18"/>
              </w:rPr>
              <w:t xml:space="preserve">634.865 </w:t>
            </w:r>
          </w:p>
        </w:tc>
        <w:tc>
          <w:tcPr>
            <w:tcW w:w="992" w:type="dxa"/>
            <w:vAlign w:val="bottom"/>
          </w:tcPr>
          <w:p w14:paraId="569C8E79" w14:textId="6213AB07"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C1DF09A" w14:textId="77777777" w:rsidTr="00946BA4">
        <w:trPr>
          <w:trHeight w:val="300"/>
        </w:trPr>
        <w:tc>
          <w:tcPr>
            <w:tcW w:w="6394" w:type="dxa"/>
            <w:shd w:val="clear" w:color="auto" w:fill="auto"/>
            <w:noWrap/>
            <w:hideMark/>
          </w:tcPr>
          <w:p w14:paraId="172DC840"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267EED4" w14:textId="42294076" w:rsidR="001C2086" w:rsidRPr="000D331B" w:rsidRDefault="001C2086" w:rsidP="001C2086">
            <w:pPr>
              <w:jc w:val="right"/>
              <w:rPr>
                <w:rFonts w:cs="Calibri"/>
                <w:sz w:val="18"/>
                <w:szCs w:val="18"/>
              </w:rPr>
            </w:pPr>
            <w:r w:rsidRPr="000D331B">
              <w:rPr>
                <w:rFonts w:cs="Calibri"/>
                <w:sz w:val="18"/>
                <w:szCs w:val="18"/>
              </w:rPr>
              <w:t xml:space="preserve">634.865 </w:t>
            </w:r>
          </w:p>
        </w:tc>
        <w:tc>
          <w:tcPr>
            <w:tcW w:w="992" w:type="dxa"/>
            <w:vAlign w:val="bottom"/>
          </w:tcPr>
          <w:p w14:paraId="784221F7" w14:textId="439AD7C4"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100,00</w:t>
            </w:r>
          </w:p>
        </w:tc>
      </w:tr>
      <w:tr w:rsidR="001C2086" w:rsidRPr="000D331B" w14:paraId="02E82496" w14:textId="77777777" w:rsidTr="00946BA4">
        <w:trPr>
          <w:trHeight w:val="300"/>
        </w:trPr>
        <w:tc>
          <w:tcPr>
            <w:tcW w:w="6394" w:type="dxa"/>
            <w:shd w:val="clear" w:color="auto" w:fill="auto"/>
            <w:noWrap/>
            <w:hideMark/>
          </w:tcPr>
          <w:p w14:paraId="43A3FEC4" w14:textId="77777777" w:rsidR="001C2086" w:rsidRPr="000D331B" w:rsidRDefault="001C2086" w:rsidP="001C2086">
            <w:pPr>
              <w:jc w:val="left"/>
              <w:rPr>
                <w:b/>
                <w:sz w:val="18"/>
                <w:szCs w:val="18"/>
              </w:rPr>
            </w:pPr>
            <w:r w:rsidRPr="000D331B">
              <w:rPr>
                <w:rFonts w:cs="Calibri"/>
                <w:b/>
                <w:bCs/>
                <w:sz w:val="18"/>
                <w:szCs w:val="18"/>
                <w:lang w:eastAsia="sl-SI"/>
              </w:rPr>
              <w:t>710-Terjatve za sredstva dana v upravljanje drugim v lasti države</w:t>
            </w:r>
          </w:p>
        </w:tc>
        <w:tc>
          <w:tcPr>
            <w:tcW w:w="1418" w:type="dxa"/>
            <w:shd w:val="clear" w:color="auto" w:fill="auto"/>
            <w:noWrap/>
            <w:vAlign w:val="bottom"/>
            <w:hideMark/>
          </w:tcPr>
          <w:p w14:paraId="05716F3C" w14:textId="26545F6F" w:rsidR="001C2086" w:rsidRPr="000D331B" w:rsidRDefault="001C2086" w:rsidP="001C2086">
            <w:pPr>
              <w:jc w:val="right"/>
              <w:rPr>
                <w:rFonts w:cs="Calibri"/>
                <w:bCs/>
                <w:sz w:val="18"/>
                <w:szCs w:val="18"/>
              </w:rPr>
            </w:pPr>
            <w:r w:rsidRPr="000D331B">
              <w:rPr>
                <w:rFonts w:cs="Calibri"/>
                <w:b/>
                <w:bCs/>
                <w:sz w:val="18"/>
                <w:szCs w:val="18"/>
              </w:rPr>
              <w:t xml:space="preserve">634.865 </w:t>
            </w:r>
          </w:p>
        </w:tc>
        <w:tc>
          <w:tcPr>
            <w:tcW w:w="992" w:type="dxa"/>
            <w:vAlign w:val="bottom"/>
          </w:tcPr>
          <w:p w14:paraId="6BC515F4" w14:textId="27950B9A"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47C9186F" w14:textId="77777777" w:rsidTr="00946BA4">
        <w:trPr>
          <w:trHeight w:val="300"/>
        </w:trPr>
        <w:tc>
          <w:tcPr>
            <w:tcW w:w="6394" w:type="dxa"/>
            <w:shd w:val="clear" w:color="auto" w:fill="auto"/>
            <w:noWrap/>
            <w:hideMark/>
          </w:tcPr>
          <w:p w14:paraId="1ED0342F"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46EB091" w14:textId="0DDDE804" w:rsidR="001C2086" w:rsidRPr="000D331B" w:rsidRDefault="001C2086" w:rsidP="001C2086">
            <w:pPr>
              <w:jc w:val="right"/>
              <w:rPr>
                <w:rFonts w:cs="Calibri"/>
                <w:sz w:val="18"/>
                <w:szCs w:val="18"/>
              </w:rPr>
            </w:pPr>
            <w:r w:rsidRPr="000D331B">
              <w:rPr>
                <w:rFonts w:cs="Calibri"/>
                <w:sz w:val="18"/>
                <w:szCs w:val="18"/>
              </w:rPr>
              <w:t xml:space="preserve">634.865 </w:t>
            </w:r>
          </w:p>
        </w:tc>
        <w:tc>
          <w:tcPr>
            <w:tcW w:w="992" w:type="dxa"/>
            <w:vAlign w:val="bottom"/>
          </w:tcPr>
          <w:p w14:paraId="15786BB7" w14:textId="151A87E5"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100,00</w:t>
            </w:r>
          </w:p>
        </w:tc>
      </w:tr>
      <w:tr w:rsidR="001C2086" w:rsidRPr="000D331B" w14:paraId="38BF112D" w14:textId="77777777" w:rsidTr="00946BA4">
        <w:trPr>
          <w:trHeight w:val="300"/>
        </w:trPr>
        <w:tc>
          <w:tcPr>
            <w:tcW w:w="6394" w:type="dxa"/>
            <w:shd w:val="clear" w:color="auto" w:fill="auto"/>
            <w:noWrap/>
            <w:hideMark/>
          </w:tcPr>
          <w:p w14:paraId="08BB22B5" w14:textId="77777777" w:rsidR="001C2086" w:rsidRPr="000D331B" w:rsidRDefault="001C2086" w:rsidP="001C2086">
            <w:pPr>
              <w:jc w:val="left"/>
              <w:rPr>
                <w:b/>
                <w:sz w:val="18"/>
                <w:szCs w:val="18"/>
              </w:rPr>
            </w:pPr>
            <w:r w:rsidRPr="000D331B">
              <w:rPr>
                <w:rFonts w:cs="Calibri"/>
                <w:b/>
                <w:bCs/>
                <w:sz w:val="18"/>
                <w:szCs w:val="18"/>
                <w:lang w:eastAsia="sl-SI"/>
              </w:rPr>
              <w:t>711-Terjatve za sredstva dana v upravljanje drugim v lasti občine</w:t>
            </w:r>
          </w:p>
        </w:tc>
        <w:tc>
          <w:tcPr>
            <w:tcW w:w="1418" w:type="dxa"/>
            <w:shd w:val="clear" w:color="auto" w:fill="auto"/>
            <w:noWrap/>
            <w:vAlign w:val="bottom"/>
            <w:hideMark/>
          </w:tcPr>
          <w:p w14:paraId="0E2F3F11" w14:textId="35DC16A3" w:rsidR="001C2086" w:rsidRPr="000D331B" w:rsidRDefault="001C2086" w:rsidP="001C2086">
            <w:pPr>
              <w:jc w:val="right"/>
              <w:rPr>
                <w:rFonts w:cs="Calibri"/>
                <w:bCs/>
                <w:sz w:val="18"/>
                <w:szCs w:val="18"/>
              </w:rPr>
            </w:pPr>
            <w:r w:rsidRPr="000D331B">
              <w:rPr>
                <w:rFonts w:cs="Calibri"/>
                <w:b/>
                <w:bCs/>
                <w:sz w:val="18"/>
                <w:szCs w:val="18"/>
              </w:rPr>
              <w:t xml:space="preserve">0 </w:t>
            </w:r>
          </w:p>
        </w:tc>
        <w:tc>
          <w:tcPr>
            <w:tcW w:w="992" w:type="dxa"/>
            <w:vAlign w:val="bottom"/>
          </w:tcPr>
          <w:p w14:paraId="45932353" w14:textId="1BEAE78B"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542007C4" w14:textId="77777777" w:rsidTr="00946BA4">
        <w:trPr>
          <w:trHeight w:val="300"/>
        </w:trPr>
        <w:tc>
          <w:tcPr>
            <w:tcW w:w="6394" w:type="dxa"/>
            <w:shd w:val="clear" w:color="auto" w:fill="auto"/>
            <w:noWrap/>
            <w:hideMark/>
          </w:tcPr>
          <w:p w14:paraId="1502C604"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67332B0" w14:textId="575D38C4" w:rsidR="001C2086" w:rsidRPr="000D331B" w:rsidRDefault="001C2086" w:rsidP="001C2086">
            <w:pPr>
              <w:jc w:val="right"/>
              <w:rPr>
                <w:rFonts w:cs="Calibri"/>
                <w:sz w:val="18"/>
                <w:szCs w:val="18"/>
              </w:rPr>
            </w:pPr>
            <w:r w:rsidRPr="000D331B">
              <w:rPr>
                <w:rFonts w:cs="Calibri"/>
                <w:sz w:val="18"/>
                <w:szCs w:val="18"/>
              </w:rPr>
              <w:t xml:space="preserve">0 </w:t>
            </w:r>
          </w:p>
        </w:tc>
        <w:tc>
          <w:tcPr>
            <w:tcW w:w="992" w:type="dxa"/>
            <w:vAlign w:val="bottom"/>
          </w:tcPr>
          <w:p w14:paraId="2C6C5C5C" w14:textId="77777777"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6FB3785E" w14:textId="77777777" w:rsidTr="00946BA4">
        <w:trPr>
          <w:trHeight w:val="300"/>
        </w:trPr>
        <w:tc>
          <w:tcPr>
            <w:tcW w:w="6394" w:type="dxa"/>
            <w:shd w:val="clear" w:color="auto" w:fill="auto"/>
            <w:noWrap/>
            <w:hideMark/>
          </w:tcPr>
          <w:p w14:paraId="6BD6DBF1" w14:textId="77777777" w:rsidR="001C2086" w:rsidRPr="000D331B" w:rsidRDefault="001C2086" w:rsidP="001C2086">
            <w:pPr>
              <w:jc w:val="left"/>
              <w:rPr>
                <w:b/>
                <w:sz w:val="18"/>
                <w:szCs w:val="18"/>
              </w:rPr>
            </w:pPr>
            <w:r w:rsidRPr="000D331B">
              <w:rPr>
                <w:rFonts w:cs="Calibri"/>
                <w:b/>
                <w:bCs/>
                <w:sz w:val="18"/>
                <w:szCs w:val="18"/>
                <w:lang w:eastAsia="sl-SI"/>
              </w:rPr>
              <w:t>712-Zaloge</w:t>
            </w:r>
          </w:p>
        </w:tc>
        <w:tc>
          <w:tcPr>
            <w:tcW w:w="1418" w:type="dxa"/>
            <w:shd w:val="clear" w:color="auto" w:fill="auto"/>
            <w:noWrap/>
            <w:vAlign w:val="bottom"/>
            <w:hideMark/>
          </w:tcPr>
          <w:p w14:paraId="2CC0A26A" w14:textId="2E5790F8" w:rsidR="001C2086" w:rsidRPr="000D331B" w:rsidRDefault="001C2086" w:rsidP="001C2086">
            <w:pPr>
              <w:jc w:val="right"/>
              <w:rPr>
                <w:rFonts w:cs="Calibri"/>
                <w:bCs/>
                <w:sz w:val="18"/>
                <w:szCs w:val="18"/>
              </w:rPr>
            </w:pPr>
            <w:r w:rsidRPr="000D331B">
              <w:rPr>
                <w:rFonts w:cs="Calibri"/>
                <w:b/>
                <w:bCs/>
                <w:sz w:val="18"/>
                <w:szCs w:val="18"/>
              </w:rPr>
              <w:t xml:space="preserve">382.100.086 </w:t>
            </w:r>
          </w:p>
        </w:tc>
        <w:tc>
          <w:tcPr>
            <w:tcW w:w="992" w:type="dxa"/>
            <w:vAlign w:val="bottom"/>
          </w:tcPr>
          <w:p w14:paraId="75238BB4" w14:textId="1DC175BF"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00C2CE94" w14:textId="77777777" w:rsidTr="00946BA4">
        <w:trPr>
          <w:trHeight w:val="300"/>
        </w:trPr>
        <w:tc>
          <w:tcPr>
            <w:tcW w:w="6394" w:type="dxa"/>
            <w:shd w:val="clear" w:color="auto" w:fill="auto"/>
            <w:noWrap/>
            <w:hideMark/>
          </w:tcPr>
          <w:p w14:paraId="531D9147"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05B369F" w14:textId="706144CB" w:rsidR="001C2086" w:rsidRPr="000D331B" w:rsidRDefault="001C2086" w:rsidP="001C2086">
            <w:pPr>
              <w:jc w:val="right"/>
              <w:rPr>
                <w:rFonts w:cs="Calibri"/>
                <w:sz w:val="18"/>
                <w:szCs w:val="18"/>
              </w:rPr>
            </w:pPr>
            <w:r w:rsidRPr="000D331B">
              <w:rPr>
                <w:rFonts w:cs="Calibri"/>
                <w:sz w:val="18"/>
                <w:szCs w:val="18"/>
              </w:rPr>
              <w:t xml:space="preserve">299.755.024 </w:t>
            </w:r>
          </w:p>
        </w:tc>
        <w:tc>
          <w:tcPr>
            <w:tcW w:w="992" w:type="dxa"/>
            <w:vAlign w:val="bottom"/>
          </w:tcPr>
          <w:p w14:paraId="364B45D5" w14:textId="5E99239E"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78,45</w:t>
            </w:r>
          </w:p>
        </w:tc>
      </w:tr>
      <w:tr w:rsidR="001C2086" w:rsidRPr="000D331B" w14:paraId="2437B6FF" w14:textId="77777777" w:rsidTr="00946BA4">
        <w:trPr>
          <w:trHeight w:val="300"/>
        </w:trPr>
        <w:tc>
          <w:tcPr>
            <w:tcW w:w="6394" w:type="dxa"/>
            <w:shd w:val="clear" w:color="auto" w:fill="auto"/>
            <w:noWrap/>
            <w:hideMark/>
          </w:tcPr>
          <w:p w14:paraId="4C7BC135"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2AFE5FF" w14:textId="33F8589D" w:rsidR="001C2086" w:rsidRPr="000D331B" w:rsidRDefault="001C2086" w:rsidP="001C2086">
            <w:pPr>
              <w:jc w:val="right"/>
              <w:rPr>
                <w:rFonts w:cs="Calibri"/>
                <w:sz w:val="18"/>
                <w:szCs w:val="18"/>
              </w:rPr>
            </w:pPr>
            <w:r w:rsidRPr="000D331B">
              <w:rPr>
                <w:rFonts w:cs="Calibri"/>
                <w:sz w:val="18"/>
                <w:szCs w:val="18"/>
              </w:rPr>
              <w:t xml:space="preserve">82.345.062 </w:t>
            </w:r>
          </w:p>
        </w:tc>
        <w:tc>
          <w:tcPr>
            <w:tcW w:w="992" w:type="dxa"/>
            <w:vAlign w:val="bottom"/>
          </w:tcPr>
          <w:p w14:paraId="71174179" w14:textId="596C4E4F"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21,55</w:t>
            </w:r>
          </w:p>
        </w:tc>
      </w:tr>
      <w:tr w:rsidR="001C2086" w:rsidRPr="000D331B" w14:paraId="257DCB5C" w14:textId="77777777" w:rsidTr="00946BA4">
        <w:trPr>
          <w:trHeight w:val="300"/>
        </w:trPr>
        <w:tc>
          <w:tcPr>
            <w:tcW w:w="6394" w:type="dxa"/>
            <w:shd w:val="clear" w:color="auto" w:fill="auto"/>
            <w:noWrap/>
            <w:hideMark/>
          </w:tcPr>
          <w:p w14:paraId="087407D1" w14:textId="77777777" w:rsidR="001C2086" w:rsidRPr="000D331B" w:rsidRDefault="001C2086" w:rsidP="001C2086">
            <w:pPr>
              <w:jc w:val="left"/>
              <w:rPr>
                <w:b/>
                <w:sz w:val="18"/>
                <w:szCs w:val="18"/>
              </w:rPr>
            </w:pPr>
            <w:r w:rsidRPr="000D331B">
              <w:rPr>
                <w:rFonts w:cs="Calibri"/>
                <w:b/>
                <w:bCs/>
                <w:sz w:val="18"/>
                <w:szCs w:val="18"/>
                <w:lang w:eastAsia="sl-SI"/>
              </w:rPr>
              <w:t>713-Dolgoročne finančne naložbe</w:t>
            </w:r>
          </w:p>
        </w:tc>
        <w:tc>
          <w:tcPr>
            <w:tcW w:w="1418" w:type="dxa"/>
            <w:shd w:val="clear" w:color="auto" w:fill="auto"/>
            <w:noWrap/>
            <w:vAlign w:val="bottom"/>
            <w:hideMark/>
          </w:tcPr>
          <w:p w14:paraId="665C92B9" w14:textId="2B050D49" w:rsidR="001C2086" w:rsidRPr="000D331B" w:rsidRDefault="001C2086" w:rsidP="001C2086">
            <w:pPr>
              <w:jc w:val="right"/>
              <w:rPr>
                <w:rFonts w:cs="Calibri"/>
                <w:bCs/>
                <w:sz w:val="18"/>
                <w:szCs w:val="18"/>
              </w:rPr>
            </w:pPr>
            <w:r w:rsidRPr="000D331B">
              <w:rPr>
                <w:rFonts w:cs="Calibri"/>
                <w:b/>
                <w:bCs/>
                <w:sz w:val="18"/>
                <w:szCs w:val="18"/>
              </w:rPr>
              <w:t xml:space="preserve">12.353.340.648 </w:t>
            </w:r>
          </w:p>
        </w:tc>
        <w:tc>
          <w:tcPr>
            <w:tcW w:w="992" w:type="dxa"/>
            <w:vAlign w:val="bottom"/>
          </w:tcPr>
          <w:p w14:paraId="0875AD16" w14:textId="21CEE759"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61371717" w14:textId="77777777" w:rsidTr="00946BA4">
        <w:trPr>
          <w:trHeight w:val="300"/>
        </w:trPr>
        <w:tc>
          <w:tcPr>
            <w:tcW w:w="6394" w:type="dxa"/>
            <w:shd w:val="clear" w:color="auto" w:fill="auto"/>
            <w:noWrap/>
            <w:hideMark/>
          </w:tcPr>
          <w:p w14:paraId="65EF3BE5"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5D9B83A" w14:textId="7BDB6229" w:rsidR="001C2086" w:rsidRPr="000D331B" w:rsidRDefault="001C2086" w:rsidP="001C2086">
            <w:pPr>
              <w:jc w:val="right"/>
              <w:rPr>
                <w:rFonts w:cs="Calibri"/>
                <w:sz w:val="18"/>
                <w:szCs w:val="18"/>
              </w:rPr>
            </w:pPr>
            <w:r w:rsidRPr="000D331B">
              <w:rPr>
                <w:rFonts w:cs="Calibri"/>
                <w:sz w:val="18"/>
                <w:szCs w:val="18"/>
              </w:rPr>
              <w:t xml:space="preserve">12.132.650.087 </w:t>
            </w:r>
          </w:p>
        </w:tc>
        <w:tc>
          <w:tcPr>
            <w:tcW w:w="992" w:type="dxa"/>
            <w:vAlign w:val="bottom"/>
          </w:tcPr>
          <w:p w14:paraId="2C7D6276" w14:textId="2A51CB63"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98,21</w:t>
            </w:r>
          </w:p>
        </w:tc>
      </w:tr>
      <w:tr w:rsidR="001C2086" w:rsidRPr="000D331B" w14:paraId="530C1146" w14:textId="77777777" w:rsidTr="00946BA4">
        <w:trPr>
          <w:trHeight w:val="300"/>
        </w:trPr>
        <w:tc>
          <w:tcPr>
            <w:tcW w:w="6394" w:type="dxa"/>
            <w:shd w:val="clear" w:color="auto" w:fill="auto"/>
            <w:noWrap/>
            <w:hideMark/>
          </w:tcPr>
          <w:p w14:paraId="197DBF79"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082750F0" w14:textId="1EF45E9F" w:rsidR="001C2086" w:rsidRPr="000D331B" w:rsidRDefault="001C2086" w:rsidP="001C2086">
            <w:pPr>
              <w:jc w:val="right"/>
              <w:rPr>
                <w:rFonts w:cs="Calibri"/>
                <w:sz w:val="18"/>
                <w:szCs w:val="18"/>
              </w:rPr>
            </w:pPr>
            <w:r w:rsidRPr="000D331B">
              <w:rPr>
                <w:rFonts w:cs="Calibri"/>
                <w:sz w:val="18"/>
                <w:szCs w:val="18"/>
              </w:rPr>
              <w:t xml:space="preserve">220.690.561 </w:t>
            </w:r>
          </w:p>
        </w:tc>
        <w:tc>
          <w:tcPr>
            <w:tcW w:w="992" w:type="dxa"/>
            <w:vAlign w:val="bottom"/>
          </w:tcPr>
          <w:p w14:paraId="6758C1B4" w14:textId="1FDEC27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1,79</w:t>
            </w:r>
          </w:p>
        </w:tc>
      </w:tr>
      <w:tr w:rsidR="001C2086" w:rsidRPr="000D331B" w14:paraId="52AE2D98" w14:textId="77777777" w:rsidTr="00946BA4">
        <w:trPr>
          <w:trHeight w:val="300"/>
        </w:trPr>
        <w:tc>
          <w:tcPr>
            <w:tcW w:w="6394" w:type="dxa"/>
            <w:shd w:val="clear" w:color="auto" w:fill="auto"/>
            <w:noWrap/>
            <w:hideMark/>
          </w:tcPr>
          <w:p w14:paraId="10FF8013" w14:textId="77777777" w:rsidR="001C2086" w:rsidRPr="000D331B" w:rsidRDefault="001C2086" w:rsidP="001C2086">
            <w:pPr>
              <w:jc w:val="left"/>
              <w:rPr>
                <w:b/>
                <w:sz w:val="18"/>
                <w:szCs w:val="18"/>
              </w:rPr>
            </w:pPr>
            <w:r w:rsidRPr="000D331B">
              <w:rPr>
                <w:rFonts w:cs="Calibri"/>
                <w:b/>
                <w:bCs/>
                <w:sz w:val="18"/>
                <w:szCs w:val="18"/>
                <w:lang w:eastAsia="sl-SI"/>
              </w:rPr>
              <w:t>714-Dolgoročno dana posojila in depoziti</w:t>
            </w:r>
          </w:p>
        </w:tc>
        <w:tc>
          <w:tcPr>
            <w:tcW w:w="1418" w:type="dxa"/>
            <w:shd w:val="clear" w:color="auto" w:fill="auto"/>
            <w:noWrap/>
            <w:vAlign w:val="bottom"/>
            <w:hideMark/>
          </w:tcPr>
          <w:p w14:paraId="34E123FB" w14:textId="3FD64A3C" w:rsidR="001C2086" w:rsidRPr="000D331B" w:rsidRDefault="001C2086" w:rsidP="001C2086">
            <w:pPr>
              <w:jc w:val="right"/>
              <w:rPr>
                <w:rFonts w:cs="Calibri"/>
                <w:bCs/>
                <w:sz w:val="18"/>
                <w:szCs w:val="18"/>
              </w:rPr>
            </w:pPr>
            <w:r w:rsidRPr="000D331B">
              <w:rPr>
                <w:rFonts w:cs="Calibri"/>
                <w:b/>
                <w:bCs/>
                <w:sz w:val="18"/>
                <w:szCs w:val="18"/>
              </w:rPr>
              <w:t xml:space="preserve">1.203.759.628 </w:t>
            </w:r>
          </w:p>
        </w:tc>
        <w:tc>
          <w:tcPr>
            <w:tcW w:w="992" w:type="dxa"/>
            <w:vAlign w:val="bottom"/>
          </w:tcPr>
          <w:p w14:paraId="3C2E2E2C" w14:textId="198DF556"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5CCF3E1D" w14:textId="77777777" w:rsidTr="00946BA4">
        <w:trPr>
          <w:trHeight w:val="300"/>
        </w:trPr>
        <w:tc>
          <w:tcPr>
            <w:tcW w:w="6394" w:type="dxa"/>
            <w:shd w:val="clear" w:color="auto" w:fill="auto"/>
            <w:noWrap/>
            <w:hideMark/>
          </w:tcPr>
          <w:p w14:paraId="7F17F15D"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93721F" w14:textId="1AEAA9D4" w:rsidR="001C2086" w:rsidRPr="000D331B" w:rsidRDefault="001C2086" w:rsidP="001C2086">
            <w:pPr>
              <w:jc w:val="right"/>
              <w:rPr>
                <w:rFonts w:cs="Calibri"/>
                <w:sz w:val="18"/>
                <w:szCs w:val="18"/>
              </w:rPr>
            </w:pPr>
            <w:r w:rsidRPr="000D331B">
              <w:rPr>
                <w:rFonts w:cs="Calibri"/>
                <w:sz w:val="18"/>
                <w:szCs w:val="18"/>
              </w:rPr>
              <w:t xml:space="preserve">626.224.750 </w:t>
            </w:r>
          </w:p>
        </w:tc>
        <w:tc>
          <w:tcPr>
            <w:tcW w:w="992" w:type="dxa"/>
            <w:vAlign w:val="bottom"/>
          </w:tcPr>
          <w:p w14:paraId="378DFA7C" w14:textId="3781EF2D"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52,02</w:t>
            </w:r>
          </w:p>
        </w:tc>
      </w:tr>
      <w:tr w:rsidR="001C2086" w:rsidRPr="000D331B" w14:paraId="29447C5F" w14:textId="77777777" w:rsidTr="00946BA4">
        <w:trPr>
          <w:trHeight w:val="300"/>
        </w:trPr>
        <w:tc>
          <w:tcPr>
            <w:tcW w:w="6394" w:type="dxa"/>
            <w:shd w:val="clear" w:color="auto" w:fill="auto"/>
            <w:noWrap/>
            <w:hideMark/>
          </w:tcPr>
          <w:p w14:paraId="158EBAED"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1FA5C827" w14:textId="0EC15DED" w:rsidR="001C2086" w:rsidRPr="000D331B" w:rsidRDefault="001C2086" w:rsidP="001C2086">
            <w:pPr>
              <w:jc w:val="right"/>
              <w:rPr>
                <w:rFonts w:cs="Calibri"/>
                <w:sz w:val="18"/>
                <w:szCs w:val="18"/>
              </w:rPr>
            </w:pPr>
            <w:r w:rsidRPr="000D331B">
              <w:rPr>
                <w:rFonts w:cs="Calibri"/>
                <w:sz w:val="18"/>
                <w:szCs w:val="18"/>
              </w:rPr>
              <w:t xml:space="preserve">577.534.878 </w:t>
            </w:r>
          </w:p>
        </w:tc>
        <w:tc>
          <w:tcPr>
            <w:tcW w:w="992" w:type="dxa"/>
            <w:vAlign w:val="bottom"/>
          </w:tcPr>
          <w:p w14:paraId="35FC4088" w14:textId="2B3D1900"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47,98</w:t>
            </w:r>
          </w:p>
        </w:tc>
      </w:tr>
      <w:tr w:rsidR="001C2086" w:rsidRPr="000D331B" w14:paraId="319FE4BE" w14:textId="77777777" w:rsidTr="00946BA4">
        <w:trPr>
          <w:trHeight w:val="300"/>
        </w:trPr>
        <w:tc>
          <w:tcPr>
            <w:tcW w:w="6394" w:type="dxa"/>
            <w:shd w:val="clear" w:color="auto" w:fill="auto"/>
            <w:noWrap/>
            <w:hideMark/>
          </w:tcPr>
          <w:p w14:paraId="43640F9E" w14:textId="77777777" w:rsidR="001C2086" w:rsidRPr="000D331B" w:rsidRDefault="001C2086" w:rsidP="001C2086">
            <w:pPr>
              <w:jc w:val="left"/>
              <w:rPr>
                <w:b/>
                <w:sz w:val="18"/>
                <w:szCs w:val="18"/>
              </w:rPr>
            </w:pPr>
            <w:r w:rsidRPr="000D331B">
              <w:rPr>
                <w:rFonts w:cs="Calibri"/>
                <w:b/>
                <w:bCs/>
                <w:sz w:val="18"/>
                <w:szCs w:val="18"/>
                <w:lang w:eastAsia="sl-SI"/>
              </w:rPr>
              <w:t>715-Dolgoročne terjatve iz poslovanja</w:t>
            </w:r>
          </w:p>
        </w:tc>
        <w:tc>
          <w:tcPr>
            <w:tcW w:w="1418" w:type="dxa"/>
            <w:shd w:val="clear" w:color="auto" w:fill="auto"/>
            <w:noWrap/>
            <w:vAlign w:val="bottom"/>
            <w:hideMark/>
          </w:tcPr>
          <w:p w14:paraId="70B808B2" w14:textId="61F4EEEA" w:rsidR="001C2086" w:rsidRPr="000D331B" w:rsidRDefault="001C2086" w:rsidP="001C2086">
            <w:pPr>
              <w:jc w:val="right"/>
              <w:rPr>
                <w:rFonts w:cs="Calibri"/>
                <w:bCs/>
                <w:sz w:val="18"/>
                <w:szCs w:val="18"/>
              </w:rPr>
            </w:pPr>
            <w:r w:rsidRPr="000D331B">
              <w:rPr>
                <w:rFonts w:cs="Calibri"/>
                <w:b/>
                <w:bCs/>
                <w:sz w:val="18"/>
                <w:szCs w:val="18"/>
              </w:rPr>
              <w:t xml:space="preserve">429.077.902 </w:t>
            </w:r>
          </w:p>
        </w:tc>
        <w:tc>
          <w:tcPr>
            <w:tcW w:w="992" w:type="dxa"/>
            <w:vAlign w:val="bottom"/>
          </w:tcPr>
          <w:p w14:paraId="5F328EDF" w14:textId="760999F6"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812BD62" w14:textId="77777777" w:rsidTr="00946BA4">
        <w:trPr>
          <w:trHeight w:val="300"/>
        </w:trPr>
        <w:tc>
          <w:tcPr>
            <w:tcW w:w="6394" w:type="dxa"/>
            <w:shd w:val="clear" w:color="auto" w:fill="auto"/>
            <w:noWrap/>
            <w:hideMark/>
          </w:tcPr>
          <w:p w14:paraId="5E171DCB"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37DEED9B" w14:textId="0C7E5FA7" w:rsidR="001C2086" w:rsidRPr="000D331B" w:rsidRDefault="001C2086" w:rsidP="001C2086">
            <w:pPr>
              <w:jc w:val="right"/>
              <w:rPr>
                <w:rFonts w:cs="Calibri"/>
                <w:sz w:val="18"/>
                <w:szCs w:val="18"/>
              </w:rPr>
            </w:pPr>
            <w:r w:rsidRPr="000D331B">
              <w:rPr>
                <w:rFonts w:cs="Calibri"/>
                <w:sz w:val="18"/>
                <w:szCs w:val="18"/>
              </w:rPr>
              <w:t xml:space="preserve">423.869.182 </w:t>
            </w:r>
          </w:p>
        </w:tc>
        <w:tc>
          <w:tcPr>
            <w:tcW w:w="992" w:type="dxa"/>
            <w:vAlign w:val="bottom"/>
          </w:tcPr>
          <w:p w14:paraId="7E4E2C9F" w14:textId="6728389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98,79</w:t>
            </w:r>
          </w:p>
        </w:tc>
      </w:tr>
      <w:tr w:rsidR="001C2086" w:rsidRPr="000D331B" w14:paraId="1338250C" w14:textId="77777777" w:rsidTr="00946BA4">
        <w:trPr>
          <w:trHeight w:val="300"/>
        </w:trPr>
        <w:tc>
          <w:tcPr>
            <w:tcW w:w="6394" w:type="dxa"/>
            <w:shd w:val="clear" w:color="auto" w:fill="auto"/>
            <w:noWrap/>
            <w:hideMark/>
          </w:tcPr>
          <w:p w14:paraId="21F8288D"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48387BCB" w14:textId="0D0F2E01" w:rsidR="001C2086" w:rsidRPr="000D331B" w:rsidRDefault="001C2086" w:rsidP="001C2086">
            <w:pPr>
              <w:jc w:val="right"/>
              <w:rPr>
                <w:rFonts w:cs="Calibri"/>
                <w:sz w:val="18"/>
                <w:szCs w:val="18"/>
              </w:rPr>
            </w:pPr>
            <w:r w:rsidRPr="000D331B">
              <w:rPr>
                <w:rFonts w:cs="Calibri"/>
                <w:sz w:val="18"/>
                <w:szCs w:val="18"/>
              </w:rPr>
              <w:t xml:space="preserve">5.208.720 </w:t>
            </w:r>
          </w:p>
        </w:tc>
        <w:tc>
          <w:tcPr>
            <w:tcW w:w="992" w:type="dxa"/>
            <w:vAlign w:val="bottom"/>
          </w:tcPr>
          <w:p w14:paraId="39F1FB08" w14:textId="1A64A499"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1,21</w:t>
            </w:r>
          </w:p>
        </w:tc>
      </w:tr>
      <w:tr w:rsidR="001C2086" w:rsidRPr="000D331B" w14:paraId="584DC591" w14:textId="77777777" w:rsidTr="00946BA4">
        <w:trPr>
          <w:trHeight w:val="300"/>
        </w:trPr>
        <w:tc>
          <w:tcPr>
            <w:tcW w:w="6394" w:type="dxa"/>
            <w:shd w:val="clear" w:color="auto" w:fill="auto"/>
            <w:noWrap/>
            <w:hideMark/>
          </w:tcPr>
          <w:p w14:paraId="6BF1E73E" w14:textId="77777777" w:rsidR="001C2086" w:rsidRPr="000D331B" w:rsidRDefault="001C2086" w:rsidP="001C2086">
            <w:pPr>
              <w:jc w:val="left"/>
              <w:rPr>
                <w:b/>
                <w:sz w:val="18"/>
                <w:szCs w:val="18"/>
              </w:rPr>
            </w:pPr>
            <w:r w:rsidRPr="000D331B">
              <w:rPr>
                <w:rFonts w:cs="Calibri"/>
                <w:b/>
                <w:bCs/>
                <w:sz w:val="18"/>
                <w:szCs w:val="18"/>
                <w:lang w:eastAsia="sl-SI"/>
              </w:rPr>
              <w:t>716-Denarna sredstva</w:t>
            </w:r>
          </w:p>
        </w:tc>
        <w:tc>
          <w:tcPr>
            <w:tcW w:w="1418" w:type="dxa"/>
            <w:shd w:val="clear" w:color="auto" w:fill="auto"/>
            <w:noWrap/>
            <w:vAlign w:val="bottom"/>
            <w:hideMark/>
          </w:tcPr>
          <w:p w14:paraId="3A4123F8" w14:textId="220B38F5" w:rsidR="001C2086" w:rsidRPr="000D331B" w:rsidRDefault="001C2086" w:rsidP="001C2086">
            <w:pPr>
              <w:jc w:val="right"/>
              <w:rPr>
                <w:rFonts w:cs="Calibri"/>
                <w:bCs/>
                <w:sz w:val="18"/>
                <w:szCs w:val="18"/>
              </w:rPr>
            </w:pPr>
            <w:r w:rsidRPr="000D331B">
              <w:rPr>
                <w:rFonts w:cs="Calibri"/>
                <w:b/>
                <w:bCs/>
                <w:sz w:val="18"/>
                <w:szCs w:val="18"/>
              </w:rPr>
              <w:t xml:space="preserve">5.684.405.814 </w:t>
            </w:r>
          </w:p>
        </w:tc>
        <w:tc>
          <w:tcPr>
            <w:tcW w:w="992" w:type="dxa"/>
            <w:vAlign w:val="bottom"/>
          </w:tcPr>
          <w:p w14:paraId="700DB10A" w14:textId="69647BA2"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EA9A906" w14:textId="77777777" w:rsidTr="00946BA4">
        <w:trPr>
          <w:trHeight w:val="300"/>
        </w:trPr>
        <w:tc>
          <w:tcPr>
            <w:tcW w:w="6394" w:type="dxa"/>
            <w:shd w:val="clear" w:color="auto" w:fill="auto"/>
            <w:noWrap/>
            <w:hideMark/>
          </w:tcPr>
          <w:p w14:paraId="3AA12C1C"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425FF3E" w14:textId="2394CB66" w:rsidR="001C2086" w:rsidRPr="000D331B" w:rsidRDefault="001C2086" w:rsidP="001C2086">
            <w:pPr>
              <w:jc w:val="right"/>
              <w:rPr>
                <w:rFonts w:cs="Calibri"/>
                <w:sz w:val="18"/>
                <w:szCs w:val="18"/>
              </w:rPr>
            </w:pPr>
            <w:r w:rsidRPr="000D331B">
              <w:rPr>
                <w:rFonts w:cs="Calibri"/>
                <w:sz w:val="18"/>
                <w:szCs w:val="18"/>
              </w:rPr>
              <w:t xml:space="preserve">5.672.429.438 </w:t>
            </w:r>
          </w:p>
        </w:tc>
        <w:tc>
          <w:tcPr>
            <w:tcW w:w="992" w:type="dxa"/>
            <w:vAlign w:val="bottom"/>
          </w:tcPr>
          <w:p w14:paraId="50BDDBE4" w14:textId="1E4BCAF8"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99,79</w:t>
            </w:r>
          </w:p>
        </w:tc>
      </w:tr>
      <w:tr w:rsidR="001C2086" w:rsidRPr="000D331B" w14:paraId="17252E36" w14:textId="77777777" w:rsidTr="00946BA4">
        <w:trPr>
          <w:trHeight w:val="300"/>
        </w:trPr>
        <w:tc>
          <w:tcPr>
            <w:tcW w:w="6394" w:type="dxa"/>
            <w:shd w:val="clear" w:color="auto" w:fill="auto"/>
            <w:noWrap/>
            <w:hideMark/>
          </w:tcPr>
          <w:p w14:paraId="6DC613EF"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2F79FF9" w14:textId="5CB6476F" w:rsidR="001C2086" w:rsidRPr="000D331B" w:rsidRDefault="001C2086" w:rsidP="001C2086">
            <w:pPr>
              <w:jc w:val="right"/>
              <w:rPr>
                <w:rFonts w:cs="Calibri"/>
                <w:sz w:val="18"/>
                <w:szCs w:val="18"/>
              </w:rPr>
            </w:pPr>
            <w:r w:rsidRPr="000D331B">
              <w:rPr>
                <w:rFonts w:cs="Calibri"/>
                <w:sz w:val="18"/>
                <w:szCs w:val="18"/>
              </w:rPr>
              <w:t xml:space="preserve">11.976.376 </w:t>
            </w:r>
          </w:p>
        </w:tc>
        <w:tc>
          <w:tcPr>
            <w:tcW w:w="992" w:type="dxa"/>
            <w:vAlign w:val="bottom"/>
          </w:tcPr>
          <w:p w14:paraId="50C0FFE1" w14:textId="57DF6821"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0,21</w:t>
            </w:r>
          </w:p>
        </w:tc>
      </w:tr>
      <w:tr w:rsidR="001C2086" w:rsidRPr="000D331B" w14:paraId="06F4453D" w14:textId="77777777" w:rsidTr="00946BA4">
        <w:trPr>
          <w:trHeight w:val="300"/>
        </w:trPr>
        <w:tc>
          <w:tcPr>
            <w:tcW w:w="6394" w:type="dxa"/>
            <w:shd w:val="clear" w:color="auto" w:fill="auto"/>
            <w:noWrap/>
            <w:hideMark/>
          </w:tcPr>
          <w:p w14:paraId="086A8E6F" w14:textId="77777777" w:rsidR="001C2086" w:rsidRPr="000D331B" w:rsidRDefault="001C2086" w:rsidP="001C2086">
            <w:pPr>
              <w:jc w:val="left"/>
              <w:rPr>
                <w:b/>
                <w:sz w:val="18"/>
                <w:szCs w:val="18"/>
              </w:rPr>
            </w:pPr>
            <w:r w:rsidRPr="000D331B">
              <w:rPr>
                <w:rFonts w:cs="Calibri"/>
                <w:b/>
                <w:bCs/>
                <w:sz w:val="18"/>
                <w:szCs w:val="18"/>
                <w:lang w:eastAsia="sl-SI"/>
              </w:rPr>
              <w:t>717-Kratkoročne terjatve</w:t>
            </w:r>
          </w:p>
        </w:tc>
        <w:tc>
          <w:tcPr>
            <w:tcW w:w="1418" w:type="dxa"/>
            <w:shd w:val="clear" w:color="auto" w:fill="auto"/>
            <w:noWrap/>
            <w:vAlign w:val="bottom"/>
            <w:hideMark/>
          </w:tcPr>
          <w:p w14:paraId="7AE6F05E" w14:textId="30AAAF07" w:rsidR="001C2086" w:rsidRPr="000D331B" w:rsidRDefault="001C2086" w:rsidP="001C2086">
            <w:pPr>
              <w:jc w:val="right"/>
              <w:rPr>
                <w:rFonts w:cs="Calibri"/>
                <w:bCs/>
                <w:sz w:val="18"/>
                <w:szCs w:val="18"/>
              </w:rPr>
            </w:pPr>
            <w:r w:rsidRPr="000D331B">
              <w:rPr>
                <w:rFonts w:cs="Calibri"/>
                <w:b/>
                <w:bCs/>
                <w:sz w:val="18"/>
                <w:szCs w:val="18"/>
              </w:rPr>
              <w:t xml:space="preserve">6.158.988.140 </w:t>
            </w:r>
          </w:p>
        </w:tc>
        <w:tc>
          <w:tcPr>
            <w:tcW w:w="992" w:type="dxa"/>
            <w:vAlign w:val="bottom"/>
          </w:tcPr>
          <w:p w14:paraId="08A04142" w14:textId="4EE7ED10"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040A400F" w14:textId="77777777" w:rsidTr="00946BA4">
        <w:trPr>
          <w:trHeight w:val="300"/>
        </w:trPr>
        <w:tc>
          <w:tcPr>
            <w:tcW w:w="6394" w:type="dxa"/>
            <w:shd w:val="clear" w:color="auto" w:fill="auto"/>
            <w:noWrap/>
            <w:hideMark/>
          </w:tcPr>
          <w:p w14:paraId="6410FAD7"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7A740775" w14:textId="1F096EBF" w:rsidR="001C2086" w:rsidRPr="000D331B" w:rsidRDefault="001C2086" w:rsidP="001C2086">
            <w:pPr>
              <w:jc w:val="right"/>
              <w:rPr>
                <w:rFonts w:cs="Calibri"/>
                <w:sz w:val="18"/>
                <w:szCs w:val="18"/>
              </w:rPr>
            </w:pPr>
            <w:r w:rsidRPr="000D331B">
              <w:rPr>
                <w:rFonts w:cs="Calibri"/>
                <w:sz w:val="18"/>
                <w:szCs w:val="18"/>
              </w:rPr>
              <w:t xml:space="preserve">5.856.330.205 </w:t>
            </w:r>
          </w:p>
        </w:tc>
        <w:tc>
          <w:tcPr>
            <w:tcW w:w="992" w:type="dxa"/>
            <w:vAlign w:val="bottom"/>
          </w:tcPr>
          <w:p w14:paraId="504F0F49" w14:textId="47EA48A3"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95,09</w:t>
            </w:r>
          </w:p>
        </w:tc>
      </w:tr>
      <w:tr w:rsidR="001C2086" w:rsidRPr="000D331B" w14:paraId="737EB417" w14:textId="77777777" w:rsidTr="00946BA4">
        <w:trPr>
          <w:trHeight w:val="300"/>
        </w:trPr>
        <w:tc>
          <w:tcPr>
            <w:tcW w:w="6394" w:type="dxa"/>
            <w:shd w:val="clear" w:color="auto" w:fill="auto"/>
            <w:noWrap/>
            <w:hideMark/>
          </w:tcPr>
          <w:p w14:paraId="18483F71"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6B68A2D" w14:textId="01F17859" w:rsidR="001C2086" w:rsidRPr="000D331B" w:rsidRDefault="001C2086" w:rsidP="001C2086">
            <w:pPr>
              <w:jc w:val="right"/>
              <w:rPr>
                <w:rFonts w:cs="Calibri"/>
                <w:sz w:val="18"/>
                <w:szCs w:val="18"/>
              </w:rPr>
            </w:pPr>
            <w:r w:rsidRPr="000D331B">
              <w:rPr>
                <w:rFonts w:cs="Calibri"/>
                <w:sz w:val="18"/>
                <w:szCs w:val="18"/>
              </w:rPr>
              <w:t xml:space="preserve">302.657.935 </w:t>
            </w:r>
          </w:p>
        </w:tc>
        <w:tc>
          <w:tcPr>
            <w:tcW w:w="992" w:type="dxa"/>
            <w:vAlign w:val="bottom"/>
          </w:tcPr>
          <w:p w14:paraId="43DF95B2" w14:textId="27A2ADB9"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4,91</w:t>
            </w:r>
          </w:p>
        </w:tc>
      </w:tr>
      <w:tr w:rsidR="001C2086" w:rsidRPr="000D331B" w14:paraId="5EDA1FC9" w14:textId="77777777" w:rsidTr="00946BA4">
        <w:trPr>
          <w:trHeight w:val="300"/>
        </w:trPr>
        <w:tc>
          <w:tcPr>
            <w:tcW w:w="6394" w:type="dxa"/>
            <w:shd w:val="clear" w:color="auto" w:fill="auto"/>
            <w:noWrap/>
            <w:hideMark/>
          </w:tcPr>
          <w:p w14:paraId="5ECFBBCF" w14:textId="77777777" w:rsidR="001C2086" w:rsidRPr="000D331B" w:rsidRDefault="001C2086" w:rsidP="001C2086">
            <w:pPr>
              <w:jc w:val="left"/>
              <w:rPr>
                <w:b/>
                <w:sz w:val="18"/>
                <w:szCs w:val="18"/>
              </w:rPr>
            </w:pPr>
            <w:r w:rsidRPr="000D331B">
              <w:rPr>
                <w:rFonts w:cs="Calibri"/>
                <w:b/>
                <w:bCs/>
                <w:sz w:val="18"/>
                <w:szCs w:val="18"/>
                <w:lang w:eastAsia="sl-SI"/>
              </w:rPr>
              <w:t>718-Druge terjatve</w:t>
            </w:r>
          </w:p>
        </w:tc>
        <w:tc>
          <w:tcPr>
            <w:tcW w:w="1418" w:type="dxa"/>
            <w:shd w:val="clear" w:color="auto" w:fill="auto"/>
            <w:noWrap/>
            <w:vAlign w:val="bottom"/>
            <w:hideMark/>
          </w:tcPr>
          <w:p w14:paraId="6264CBF0" w14:textId="26EF5F50" w:rsidR="001C2086" w:rsidRPr="000D331B" w:rsidRDefault="001C2086" w:rsidP="001C2086">
            <w:pPr>
              <w:jc w:val="right"/>
              <w:rPr>
                <w:rFonts w:cs="Calibri"/>
                <w:bCs/>
                <w:sz w:val="18"/>
                <w:szCs w:val="18"/>
              </w:rPr>
            </w:pPr>
            <w:r w:rsidRPr="000D331B">
              <w:rPr>
                <w:rFonts w:cs="Calibri"/>
                <w:b/>
                <w:bCs/>
                <w:sz w:val="18"/>
                <w:szCs w:val="18"/>
              </w:rPr>
              <w:t xml:space="preserve">202.817.897 </w:t>
            </w:r>
          </w:p>
        </w:tc>
        <w:tc>
          <w:tcPr>
            <w:tcW w:w="992" w:type="dxa"/>
            <w:vAlign w:val="bottom"/>
          </w:tcPr>
          <w:p w14:paraId="4FF0AAED" w14:textId="327E5847"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3C0322C5" w14:textId="77777777" w:rsidTr="00946BA4">
        <w:trPr>
          <w:trHeight w:val="300"/>
        </w:trPr>
        <w:tc>
          <w:tcPr>
            <w:tcW w:w="6394" w:type="dxa"/>
            <w:shd w:val="clear" w:color="auto" w:fill="auto"/>
            <w:noWrap/>
            <w:hideMark/>
          </w:tcPr>
          <w:p w14:paraId="71024C1E"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002EFC89" w14:textId="48284705" w:rsidR="001C2086" w:rsidRPr="000D331B" w:rsidRDefault="001C2086" w:rsidP="001C2086">
            <w:pPr>
              <w:jc w:val="right"/>
              <w:rPr>
                <w:rFonts w:cs="Calibri"/>
                <w:sz w:val="18"/>
                <w:szCs w:val="18"/>
              </w:rPr>
            </w:pPr>
            <w:r w:rsidRPr="000D331B">
              <w:rPr>
                <w:rFonts w:cs="Calibri"/>
                <w:sz w:val="18"/>
                <w:szCs w:val="18"/>
              </w:rPr>
              <w:t xml:space="preserve">87.632.571 </w:t>
            </w:r>
          </w:p>
        </w:tc>
        <w:tc>
          <w:tcPr>
            <w:tcW w:w="992" w:type="dxa"/>
            <w:vAlign w:val="bottom"/>
          </w:tcPr>
          <w:p w14:paraId="259ABAF5" w14:textId="4C39652E"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43,21</w:t>
            </w:r>
          </w:p>
        </w:tc>
      </w:tr>
      <w:tr w:rsidR="001C2086" w:rsidRPr="000D331B" w14:paraId="5B83F89A" w14:textId="77777777" w:rsidTr="00946BA4">
        <w:trPr>
          <w:trHeight w:val="300"/>
        </w:trPr>
        <w:tc>
          <w:tcPr>
            <w:tcW w:w="6394" w:type="dxa"/>
            <w:tcBorders>
              <w:bottom w:val="single" w:sz="4" w:space="0" w:color="auto"/>
            </w:tcBorders>
            <w:shd w:val="clear" w:color="auto" w:fill="auto"/>
            <w:noWrap/>
            <w:hideMark/>
          </w:tcPr>
          <w:p w14:paraId="5F59B8A8"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tcBorders>
              <w:bottom w:val="single" w:sz="4" w:space="0" w:color="auto"/>
            </w:tcBorders>
            <w:shd w:val="clear" w:color="auto" w:fill="auto"/>
            <w:noWrap/>
            <w:vAlign w:val="bottom"/>
            <w:hideMark/>
          </w:tcPr>
          <w:p w14:paraId="100DDDC0" w14:textId="50EB71CC" w:rsidR="001C2086" w:rsidRPr="000D331B" w:rsidRDefault="001C2086" w:rsidP="001C2086">
            <w:pPr>
              <w:jc w:val="right"/>
              <w:rPr>
                <w:rFonts w:cs="Calibri"/>
                <w:sz w:val="18"/>
                <w:szCs w:val="18"/>
              </w:rPr>
            </w:pPr>
            <w:r w:rsidRPr="000D331B">
              <w:rPr>
                <w:rFonts w:cs="Calibri"/>
                <w:sz w:val="18"/>
                <w:szCs w:val="18"/>
              </w:rPr>
              <w:t xml:space="preserve">115.185.326 </w:t>
            </w:r>
          </w:p>
        </w:tc>
        <w:tc>
          <w:tcPr>
            <w:tcW w:w="992" w:type="dxa"/>
            <w:tcBorders>
              <w:bottom w:val="single" w:sz="4" w:space="0" w:color="auto"/>
            </w:tcBorders>
            <w:vAlign w:val="bottom"/>
          </w:tcPr>
          <w:p w14:paraId="7F00C49F" w14:textId="73798203"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56,79</w:t>
            </w:r>
          </w:p>
        </w:tc>
      </w:tr>
      <w:tr w:rsidR="001C2086" w:rsidRPr="000D331B" w14:paraId="508519DA" w14:textId="77777777" w:rsidTr="00946BA4">
        <w:trPr>
          <w:trHeight w:val="300"/>
        </w:trPr>
        <w:tc>
          <w:tcPr>
            <w:tcW w:w="6394" w:type="dxa"/>
            <w:tcBorders>
              <w:bottom w:val="single" w:sz="4" w:space="0" w:color="auto"/>
            </w:tcBorders>
            <w:shd w:val="clear" w:color="auto" w:fill="92D050"/>
            <w:noWrap/>
            <w:hideMark/>
          </w:tcPr>
          <w:p w14:paraId="70E51B10" w14:textId="77777777" w:rsidR="001C2086" w:rsidRPr="000D331B" w:rsidRDefault="001C2086" w:rsidP="001C2086">
            <w:pPr>
              <w:spacing w:line="240" w:lineRule="auto"/>
              <w:rPr>
                <w:b/>
                <w:bCs/>
                <w:i/>
                <w:sz w:val="18"/>
                <w:szCs w:val="18"/>
                <w:lang w:eastAsia="sl-SI"/>
              </w:rPr>
            </w:pPr>
            <w:r w:rsidRPr="000D331B">
              <w:rPr>
                <w:rFonts w:cs="Calibri"/>
                <w:b/>
                <w:bCs/>
                <w:sz w:val="18"/>
                <w:szCs w:val="18"/>
                <w:lang w:eastAsia="sl-SI"/>
              </w:rPr>
              <w:t>719-Skupaj aktiva</w:t>
            </w:r>
          </w:p>
        </w:tc>
        <w:tc>
          <w:tcPr>
            <w:tcW w:w="1418" w:type="dxa"/>
            <w:tcBorders>
              <w:bottom w:val="single" w:sz="4" w:space="0" w:color="auto"/>
            </w:tcBorders>
            <w:shd w:val="clear" w:color="auto" w:fill="92D050"/>
            <w:noWrap/>
            <w:vAlign w:val="bottom"/>
            <w:hideMark/>
          </w:tcPr>
          <w:p w14:paraId="204C1CF7" w14:textId="177DA44E" w:rsidR="001C2086" w:rsidRPr="000D331B" w:rsidRDefault="001C2086" w:rsidP="001C2086">
            <w:pPr>
              <w:spacing w:line="240" w:lineRule="auto"/>
              <w:jc w:val="right"/>
              <w:rPr>
                <w:rFonts w:cs="Calibri"/>
                <w:iCs/>
                <w:sz w:val="18"/>
                <w:szCs w:val="18"/>
              </w:rPr>
            </w:pPr>
            <w:r w:rsidRPr="000D331B">
              <w:rPr>
                <w:rFonts w:cs="Calibri"/>
                <w:b/>
                <w:bCs/>
                <w:sz w:val="18"/>
                <w:szCs w:val="18"/>
              </w:rPr>
              <w:t xml:space="preserve">37.918.784.466 </w:t>
            </w:r>
          </w:p>
        </w:tc>
        <w:tc>
          <w:tcPr>
            <w:tcW w:w="992" w:type="dxa"/>
            <w:tcBorders>
              <w:bottom w:val="single" w:sz="4" w:space="0" w:color="auto"/>
            </w:tcBorders>
            <w:shd w:val="clear" w:color="auto" w:fill="92D050"/>
            <w:vAlign w:val="bottom"/>
          </w:tcPr>
          <w:p w14:paraId="22FFF5CA" w14:textId="340D70FD" w:rsidR="001C2086" w:rsidRPr="000D331B" w:rsidRDefault="001C2086" w:rsidP="001C2086">
            <w:pPr>
              <w:autoSpaceDE w:val="0"/>
              <w:autoSpaceDN w:val="0"/>
              <w:adjustRightInd w:val="0"/>
              <w:spacing w:line="240" w:lineRule="auto"/>
              <w:jc w:val="right"/>
              <w:rPr>
                <w:rFonts w:cs="Calibri"/>
                <w:i/>
                <w:iCs/>
                <w:sz w:val="18"/>
                <w:szCs w:val="18"/>
              </w:rPr>
            </w:pPr>
          </w:p>
        </w:tc>
      </w:tr>
      <w:tr w:rsidR="001C2086" w:rsidRPr="000D331B" w14:paraId="353309DF" w14:textId="77777777" w:rsidTr="00946BA4">
        <w:trPr>
          <w:trHeight w:val="300"/>
        </w:trPr>
        <w:tc>
          <w:tcPr>
            <w:tcW w:w="6394" w:type="dxa"/>
            <w:tcBorders>
              <w:bottom w:val="single" w:sz="4" w:space="0" w:color="auto"/>
            </w:tcBorders>
            <w:shd w:val="pct12" w:color="auto" w:fill="auto"/>
            <w:noWrap/>
            <w:hideMark/>
          </w:tcPr>
          <w:p w14:paraId="1D3DA760" w14:textId="77777777" w:rsidR="001C2086" w:rsidRPr="000D331B" w:rsidRDefault="001C2086" w:rsidP="001C2086">
            <w:pPr>
              <w:spacing w:line="240" w:lineRule="auto"/>
              <w:rPr>
                <w:b/>
                <w:bCs/>
                <w:sz w:val="18"/>
                <w:szCs w:val="18"/>
                <w:lang w:eastAsia="sl-SI"/>
              </w:rPr>
            </w:pPr>
            <w:r w:rsidRPr="000D331B">
              <w:rPr>
                <w:rFonts w:cs="Calibri"/>
                <w:b/>
                <w:bCs/>
                <w:sz w:val="18"/>
                <w:szCs w:val="18"/>
                <w:lang w:eastAsia="sl-SI"/>
              </w:rPr>
              <w:t>NPU</w:t>
            </w:r>
          </w:p>
        </w:tc>
        <w:tc>
          <w:tcPr>
            <w:tcW w:w="1418" w:type="dxa"/>
            <w:tcBorders>
              <w:bottom w:val="single" w:sz="4" w:space="0" w:color="auto"/>
            </w:tcBorders>
            <w:shd w:val="pct12" w:color="auto" w:fill="auto"/>
            <w:noWrap/>
            <w:vAlign w:val="bottom"/>
            <w:hideMark/>
          </w:tcPr>
          <w:p w14:paraId="614AC5EB" w14:textId="4A14F783" w:rsidR="001C2086" w:rsidRPr="000D331B" w:rsidRDefault="001C2086" w:rsidP="001C2086">
            <w:pPr>
              <w:spacing w:line="240" w:lineRule="auto"/>
              <w:jc w:val="right"/>
              <w:rPr>
                <w:rFonts w:cs="Calibri"/>
                <w:iCs/>
                <w:sz w:val="18"/>
                <w:szCs w:val="18"/>
              </w:rPr>
            </w:pPr>
            <w:r w:rsidRPr="000D331B">
              <w:rPr>
                <w:rFonts w:cs="Calibri"/>
                <w:sz w:val="18"/>
                <w:szCs w:val="18"/>
              </w:rPr>
              <w:t xml:space="preserve">32.986.377.226 </w:t>
            </w:r>
          </w:p>
        </w:tc>
        <w:tc>
          <w:tcPr>
            <w:tcW w:w="992" w:type="dxa"/>
            <w:tcBorders>
              <w:bottom w:val="single" w:sz="4" w:space="0" w:color="auto"/>
            </w:tcBorders>
            <w:shd w:val="pct12" w:color="auto" w:fill="auto"/>
            <w:vAlign w:val="bottom"/>
          </w:tcPr>
          <w:p w14:paraId="0C97C37B" w14:textId="216838C1" w:rsidR="001C2086" w:rsidRPr="000D331B" w:rsidRDefault="001C2086" w:rsidP="001C2086">
            <w:pPr>
              <w:autoSpaceDE w:val="0"/>
              <w:autoSpaceDN w:val="0"/>
              <w:adjustRightInd w:val="0"/>
              <w:spacing w:line="240" w:lineRule="auto"/>
              <w:jc w:val="right"/>
              <w:rPr>
                <w:rFonts w:cs="Calibri"/>
                <w:bCs/>
                <w:i/>
                <w:iCs/>
                <w:sz w:val="18"/>
                <w:szCs w:val="18"/>
              </w:rPr>
            </w:pPr>
            <w:r w:rsidRPr="000D331B">
              <w:rPr>
                <w:rFonts w:cs="Calibri"/>
                <w:sz w:val="18"/>
                <w:szCs w:val="18"/>
              </w:rPr>
              <w:t>86,99</w:t>
            </w:r>
          </w:p>
        </w:tc>
      </w:tr>
      <w:tr w:rsidR="001C2086" w:rsidRPr="000D331B" w14:paraId="68ECEA75" w14:textId="77777777" w:rsidTr="00946BA4">
        <w:trPr>
          <w:trHeight w:val="300"/>
        </w:trPr>
        <w:tc>
          <w:tcPr>
            <w:tcW w:w="6394" w:type="dxa"/>
            <w:shd w:val="pct37" w:color="auto" w:fill="auto"/>
            <w:noWrap/>
            <w:hideMark/>
          </w:tcPr>
          <w:p w14:paraId="020E6EBB" w14:textId="77777777" w:rsidR="001C2086" w:rsidRPr="000D331B" w:rsidRDefault="001C2086" w:rsidP="001C2086">
            <w:pPr>
              <w:spacing w:line="240" w:lineRule="auto"/>
              <w:rPr>
                <w:b/>
                <w:bCs/>
                <w:sz w:val="18"/>
                <w:szCs w:val="18"/>
                <w:lang w:eastAsia="sl-SI"/>
              </w:rPr>
            </w:pPr>
            <w:r w:rsidRPr="000D331B">
              <w:rPr>
                <w:rFonts w:cs="Calibri"/>
                <w:b/>
                <w:bCs/>
                <w:sz w:val="18"/>
                <w:szCs w:val="18"/>
                <w:lang w:eastAsia="sl-SI"/>
              </w:rPr>
              <w:t>PPU</w:t>
            </w:r>
          </w:p>
        </w:tc>
        <w:tc>
          <w:tcPr>
            <w:tcW w:w="1418" w:type="dxa"/>
            <w:shd w:val="pct37" w:color="auto" w:fill="auto"/>
            <w:noWrap/>
            <w:vAlign w:val="bottom"/>
            <w:hideMark/>
          </w:tcPr>
          <w:p w14:paraId="7EBAB0AE" w14:textId="365607A0" w:rsidR="001C2086" w:rsidRPr="000D331B" w:rsidRDefault="001C2086" w:rsidP="001C2086">
            <w:pPr>
              <w:spacing w:line="240" w:lineRule="auto"/>
              <w:jc w:val="right"/>
              <w:rPr>
                <w:rFonts w:cs="Calibri"/>
                <w:iCs/>
                <w:sz w:val="18"/>
                <w:szCs w:val="18"/>
              </w:rPr>
            </w:pPr>
            <w:r w:rsidRPr="000D331B">
              <w:rPr>
                <w:rFonts w:cs="Calibri"/>
                <w:sz w:val="18"/>
                <w:szCs w:val="18"/>
              </w:rPr>
              <w:t xml:space="preserve">4.932.407.240 </w:t>
            </w:r>
          </w:p>
        </w:tc>
        <w:tc>
          <w:tcPr>
            <w:tcW w:w="992" w:type="dxa"/>
            <w:shd w:val="pct37" w:color="auto" w:fill="auto"/>
            <w:vAlign w:val="bottom"/>
          </w:tcPr>
          <w:p w14:paraId="5B18FE9E" w14:textId="1D6F51DB" w:rsidR="001C2086" w:rsidRPr="000D331B" w:rsidRDefault="001C2086" w:rsidP="001C2086">
            <w:pPr>
              <w:autoSpaceDE w:val="0"/>
              <w:autoSpaceDN w:val="0"/>
              <w:adjustRightInd w:val="0"/>
              <w:spacing w:line="240" w:lineRule="auto"/>
              <w:jc w:val="right"/>
              <w:rPr>
                <w:rFonts w:cs="Calibri"/>
                <w:bCs/>
                <w:i/>
                <w:iCs/>
                <w:sz w:val="18"/>
                <w:szCs w:val="18"/>
              </w:rPr>
            </w:pPr>
            <w:r w:rsidRPr="000D331B">
              <w:rPr>
                <w:rFonts w:cs="Calibri"/>
                <w:sz w:val="18"/>
                <w:szCs w:val="18"/>
              </w:rPr>
              <w:t>13,01</w:t>
            </w:r>
          </w:p>
        </w:tc>
      </w:tr>
      <w:tr w:rsidR="001C2086" w:rsidRPr="000D331B" w14:paraId="27638269" w14:textId="77777777" w:rsidTr="00946BA4">
        <w:trPr>
          <w:trHeight w:val="300"/>
        </w:trPr>
        <w:tc>
          <w:tcPr>
            <w:tcW w:w="6394" w:type="dxa"/>
            <w:shd w:val="clear" w:color="auto" w:fill="auto"/>
            <w:noWrap/>
            <w:hideMark/>
          </w:tcPr>
          <w:p w14:paraId="63EB7C65" w14:textId="77777777" w:rsidR="001C2086" w:rsidRPr="000D331B" w:rsidRDefault="001C2086" w:rsidP="001C2086">
            <w:pPr>
              <w:jc w:val="left"/>
              <w:rPr>
                <w:b/>
                <w:sz w:val="18"/>
                <w:szCs w:val="18"/>
              </w:rPr>
            </w:pPr>
            <w:r w:rsidRPr="000D331B">
              <w:rPr>
                <w:rFonts w:cs="Calibri"/>
                <w:b/>
                <w:bCs/>
                <w:sz w:val="18"/>
                <w:szCs w:val="18"/>
                <w:lang w:eastAsia="sl-SI"/>
              </w:rPr>
              <w:t>720-Splošni sklad</w:t>
            </w:r>
          </w:p>
        </w:tc>
        <w:tc>
          <w:tcPr>
            <w:tcW w:w="1418" w:type="dxa"/>
            <w:shd w:val="clear" w:color="auto" w:fill="auto"/>
            <w:noWrap/>
            <w:vAlign w:val="bottom"/>
            <w:hideMark/>
          </w:tcPr>
          <w:p w14:paraId="5C100C20" w14:textId="52A3F209" w:rsidR="001C2086" w:rsidRPr="000D331B" w:rsidRDefault="001C2086" w:rsidP="001C2086">
            <w:pPr>
              <w:jc w:val="right"/>
              <w:rPr>
                <w:rFonts w:cs="Calibri"/>
                <w:bCs/>
                <w:sz w:val="18"/>
                <w:szCs w:val="18"/>
              </w:rPr>
            </w:pPr>
            <w:r w:rsidRPr="000D331B">
              <w:rPr>
                <w:rFonts w:cs="Calibri"/>
                <w:b/>
                <w:bCs/>
                <w:sz w:val="18"/>
                <w:szCs w:val="18"/>
              </w:rPr>
              <w:t xml:space="preserve">-1.728.553.482 </w:t>
            </w:r>
          </w:p>
        </w:tc>
        <w:tc>
          <w:tcPr>
            <w:tcW w:w="992" w:type="dxa"/>
            <w:vAlign w:val="bottom"/>
          </w:tcPr>
          <w:p w14:paraId="6EAE14DE" w14:textId="02B4618C"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62AB525" w14:textId="77777777" w:rsidTr="00946BA4">
        <w:trPr>
          <w:trHeight w:val="300"/>
        </w:trPr>
        <w:tc>
          <w:tcPr>
            <w:tcW w:w="6394" w:type="dxa"/>
            <w:shd w:val="clear" w:color="auto" w:fill="auto"/>
            <w:noWrap/>
            <w:hideMark/>
          </w:tcPr>
          <w:p w14:paraId="2F8EB011"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10053F51" w14:textId="768914F0" w:rsidR="001C2086" w:rsidRPr="000D331B" w:rsidRDefault="001C2086" w:rsidP="001C2086">
            <w:pPr>
              <w:jc w:val="right"/>
              <w:rPr>
                <w:rFonts w:cs="Calibri"/>
                <w:sz w:val="18"/>
                <w:szCs w:val="18"/>
              </w:rPr>
            </w:pPr>
            <w:r w:rsidRPr="000D331B">
              <w:rPr>
                <w:rFonts w:cs="Calibri"/>
                <w:sz w:val="18"/>
                <w:szCs w:val="18"/>
              </w:rPr>
              <w:t xml:space="preserve">-5.644.941.738 </w:t>
            </w:r>
          </w:p>
        </w:tc>
        <w:tc>
          <w:tcPr>
            <w:tcW w:w="992" w:type="dxa"/>
            <w:vAlign w:val="bottom"/>
          </w:tcPr>
          <w:p w14:paraId="345AB050" w14:textId="03F53AF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326,57</w:t>
            </w:r>
          </w:p>
        </w:tc>
      </w:tr>
      <w:tr w:rsidR="001C2086" w:rsidRPr="000D331B" w14:paraId="44C03FD6" w14:textId="77777777" w:rsidTr="00946BA4">
        <w:trPr>
          <w:trHeight w:val="300"/>
        </w:trPr>
        <w:tc>
          <w:tcPr>
            <w:tcW w:w="6394" w:type="dxa"/>
            <w:shd w:val="clear" w:color="auto" w:fill="auto"/>
            <w:noWrap/>
            <w:hideMark/>
          </w:tcPr>
          <w:p w14:paraId="7F741C3D" w14:textId="77777777" w:rsidR="001C2086" w:rsidRPr="000D331B" w:rsidRDefault="001C2086" w:rsidP="001C2086">
            <w:pPr>
              <w:jc w:val="left"/>
              <w:rPr>
                <w:sz w:val="18"/>
                <w:szCs w:val="18"/>
              </w:rPr>
            </w:pPr>
            <w:r w:rsidRPr="000D331B">
              <w:rPr>
                <w:rFonts w:cs="Calibri"/>
                <w:sz w:val="18"/>
                <w:szCs w:val="18"/>
                <w:lang w:eastAsia="sl-SI"/>
              </w:rPr>
              <w:lastRenderedPageBreak/>
              <w:t>PPU</w:t>
            </w:r>
          </w:p>
        </w:tc>
        <w:tc>
          <w:tcPr>
            <w:tcW w:w="1418" w:type="dxa"/>
            <w:shd w:val="clear" w:color="auto" w:fill="auto"/>
            <w:noWrap/>
            <w:vAlign w:val="bottom"/>
            <w:hideMark/>
          </w:tcPr>
          <w:p w14:paraId="246C3B29" w14:textId="71E2FDD9" w:rsidR="001C2086" w:rsidRPr="000D331B" w:rsidRDefault="001C2086" w:rsidP="001C2086">
            <w:pPr>
              <w:jc w:val="right"/>
              <w:rPr>
                <w:rFonts w:cs="Calibri"/>
                <w:sz w:val="18"/>
                <w:szCs w:val="18"/>
              </w:rPr>
            </w:pPr>
            <w:r w:rsidRPr="000D331B">
              <w:rPr>
                <w:rFonts w:cs="Calibri"/>
                <w:sz w:val="18"/>
                <w:szCs w:val="18"/>
              </w:rPr>
              <w:t xml:space="preserve">3.916.388.256 </w:t>
            </w:r>
          </w:p>
        </w:tc>
        <w:tc>
          <w:tcPr>
            <w:tcW w:w="992" w:type="dxa"/>
            <w:vAlign w:val="bottom"/>
          </w:tcPr>
          <w:p w14:paraId="6726560E" w14:textId="2C3166EB"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-226,57</w:t>
            </w:r>
          </w:p>
        </w:tc>
      </w:tr>
      <w:tr w:rsidR="001C2086" w:rsidRPr="000D331B" w14:paraId="0813059F" w14:textId="77777777" w:rsidTr="00946BA4">
        <w:trPr>
          <w:trHeight w:val="300"/>
        </w:trPr>
        <w:tc>
          <w:tcPr>
            <w:tcW w:w="6394" w:type="dxa"/>
            <w:shd w:val="clear" w:color="auto" w:fill="auto"/>
            <w:noWrap/>
            <w:hideMark/>
          </w:tcPr>
          <w:p w14:paraId="1E5DCC09" w14:textId="77777777" w:rsidR="001C2086" w:rsidRPr="000D331B" w:rsidRDefault="001C2086" w:rsidP="001C2086">
            <w:pPr>
              <w:jc w:val="left"/>
              <w:rPr>
                <w:b/>
                <w:bCs/>
                <w:sz w:val="18"/>
                <w:szCs w:val="18"/>
              </w:rPr>
            </w:pPr>
            <w:r w:rsidRPr="000D331B">
              <w:rPr>
                <w:rFonts w:cs="Calibri"/>
                <w:b/>
                <w:bCs/>
                <w:sz w:val="18"/>
                <w:szCs w:val="18"/>
                <w:lang w:eastAsia="sl-SI"/>
              </w:rPr>
              <w:t>721-Rezervni sklad</w:t>
            </w:r>
          </w:p>
        </w:tc>
        <w:tc>
          <w:tcPr>
            <w:tcW w:w="1418" w:type="dxa"/>
            <w:shd w:val="clear" w:color="auto" w:fill="auto"/>
            <w:noWrap/>
            <w:vAlign w:val="bottom"/>
            <w:hideMark/>
          </w:tcPr>
          <w:p w14:paraId="0F694033" w14:textId="7E460D39" w:rsidR="001C2086" w:rsidRPr="000D331B" w:rsidRDefault="001C2086" w:rsidP="001C2086">
            <w:pPr>
              <w:jc w:val="right"/>
              <w:rPr>
                <w:rFonts w:cs="Calibri"/>
                <w:bCs/>
                <w:sz w:val="18"/>
                <w:szCs w:val="18"/>
              </w:rPr>
            </w:pPr>
            <w:r w:rsidRPr="000D331B">
              <w:rPr>
                <w:rFonts w:cs="Calibri"/>
                <w:b/>
                <w:bCs/>
                <w:sz w:val="18"/>
                <w:szCs w:val="18"/>
              </w:rPr>
              <w:t xml:space="preserve">216.228.825 </w:t>
            </w:r>
          </w:p>
        </w:tc>
        <w:tc>
          <w:tcPr>
            <w:tcW w:w="992" w:type="dxa"/>
            <w:vAlign w:val="bottom"/>
          </w:tcPr>
          <w:p w14:paraId="53D0B094" w14:textId="5D0EDDD9"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79CD2351" w14:textId="77777777" w:rsidTr="00946BA4">
        <w:trPr>
          <w:trHeight w:val="300"/>
        </w:trPr>
        <w:tc>
          <w:tcPr>
            <w:tcW w:w="6394" w:type="dxa"/>
            <w:shd w:val="clear" w:color="auto" w:fill="auto"/>
            <w:noWrap/>
            <w:hideMark/>
          </w:tcPr>
          <w:p w14:paraId="5CCB4ECC"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7E9ABE20" w14:textId="60764B53" w:rsidR="001C2086" w:rsidRPr="000D331B" w:rsidRDefault="001C2086" w:rsidP="001C2086">
            <w:pPr>
              <w:jc w:val="right"/>
              <w:rPr>
                <w:rFonts w:cs="Calibri"/>
                <w:sz w:val="18"/>
                <w:szCs w:val="18"/>
              </w:rPr>
            </w:pPr>
            <w:r w:rsidRPr="000D331B">
              <w:rPr>
                <w:rFonts w:cs="Calibri"/>
                <w:sz w:val="18"/>
                <w:szCs w:val="18"/>
              </w:rPr>
              <w:t xml:space="preserve">156.122.160 </w:t>
            </w:r>
          </w:p>
        </w:tc>
        <w:tc>
          <w:tcPr>
            <w:tcW w:w="992" w:type="dxa"/>
            <w:vAlign w:val="bottom"/>
          </w:tcPr>
          <w:p w14:paraId="117CBF8C" w14:textId="3534A6AA"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72,20</w:t>
            </w:r>
          </w:p>
        </w:tc>
      </w:tr>
      <w:tr w:rsidR="001C2086" w:rsidRPr="000D331B" w14:paraId="0BCFCC41" w14:textId="77777777" w:rsidTr="00946BA4">
        <w:trPr>
          <w:trHeight w:val="300"/>
        </w:trPr>
        <w:tc>
          <w:tcPr>
            <w:tcW w:w="6394" w:type="dxa"/>
            <w:shd w:val="clear" w:color="auto" w:fill="auto"/>
            <w:noWrap/>
            <w:hideMark/>
          </w:tcPr>
          <w:p w14:paraId="4DD0C2E0"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5CD0ED4E" w14:textId="3FEA96BC" w:rsidR="001C2086" w:rsidRPr="000D331B" w:rsidRDefault="001C2086" w:rsidP="001C2086">
            <w:pPr>
              <w:jc w:val="right"/>
              <w:rPr>
                <w:rFonts w:cs="Calibri"/>
                <w:sz w:val="18"/>
                <w:szCs w:val="18"/>
              </w:rPr>
            </w:pPr>
            <w:r w:rsidRPr="000D331B">
              <w:rPr>
                <w:rFonts w:cs="Calibri"/>
                <w:sz w:val="18"/>
                <w:szCs w:val="18"/>
              </w:rPr>
              <w:t xml:space="preserve">60.106.665 </w:t>
            </w:r>
          </w:p>
        </w:tc>
        <w:tc>
          <w:tcPr>
            <w:tcW w:w="992" w:type="dxa"/>
            <w:vAlign w:val="bottom"/>
          </w:tcPr>
          <w:p w14:paraId="562CB2AF" w14:textId="25A56F02"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27,80</w:t>
            </w:r>
          </w:p>
        </w:tc>
      </w:tr>
      <w:tr w:rsidR="001C2086" w:rsidRPr="000D331B" w14:paraId="4CCA2B4C" w14:textId="77777777" w:rsidTr="00946BA4">
        <w:trPr>
          <w:trHeight w:val="300"/>
        </w:trPr>
        <w:tc>
          <w:tcPr>
            <w:tcW w:w="6394" w:type="dxa"/>
            <w:shd w:val="clear" w:color="auto" w:fill="auto"/>
            <w:noWrap/>
            <w:hideMark/>
          </w:tcPr>
          <w:p w14:paraId="3DDB8393" w14:textId="77777777" w:rsidR="001C2086" w:rsidRPr="000D331B" w:rsidRDefault="001C2086" w:rsidP="001C2086">
            <w:pPr>
              <w:jc w:val="left"/>
              <w:rPr>
                <w:b/>
                <w:bCs/>
                <w:sz w:val="18"/>
                <w:szCs w:val="18"/>
              </w:rPr>
            </w:pPr>
            <w:r w:rsidRPr="000D331B">
              <w:rPr>
                <w:rFonts w:cs="Calibri"/>
                <w:b/>
                <w:bCs/>
                <w:sz w:val="18"/>
                <w:szCs w:val="18"/>
                <w:lang w:eastAsia="sl-SI"/>
              </w:rPr>
              <w:t>722-Dolgoročno prejeta posojila</w:t>
            </w:r>
          </w:p>
        </w:tc>
        <w:tc>
          <w:tcPr>
            <w:tcW w:w="1418" w:type="dxa"/>
            <w:shd w:val="clear" w:color="auto" w:fill="auto"/>
            <w:noWrap/>
            <w:vAlign w:val="bottom"/>
            <w:hideMark/>
          </w:tcPr>
          <w:p w14:paraId="29536D74" w14:textId="56A068DB" w:rsidR="001C2086" w:rsidRPr="000D331B" w:rsidRDefault="001C2086" w:rsidP="001C2086">
            <w:pPr>
              <w:jc w:val="right"/>
              <w:rPr>
                <w:rFonts w:cs="Calibri"/>
                <w:bCs/>
                <w:sz w:val="18"/>
                <w:szCs w:val="18"/>
              </w:rPr>
            </w:pPr>
            <w:r w:rsidRPr="000D331B">
              <w:rPr>
                <w:rFonts w:cs="Calibri"/>
                <w:b/>
                <w:bCs/>
                <w:sz w:val="18"/>
                <w:szCs w:val="18"/>
              </w:rPr>
              <w:t xml:space="preserve">35.940.955.345 </w:t>
            </w:r>
          </w:p>
        </w:tc>
        <w:tc>
          <w:tcPr>
            <w:tcW w:w="992" w:type="dxa"/>
            <w:vAlign w:val="bottom"/>
          </w:tcPr>
          <w:p w14:paraId="009AC6D3" w14:textId="1E61AB33"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34B7056" w14:textId="77777777" w:rsidTr="00946BA4">
        <w:trPr>
          <w:trHeight w:val="300"/>
        </w:trPr>
        <w:tc>
          <w:tcPr>
            <w:tcW w:w="6394" w:type="dxa"/>
            <w:shd w:val="clear" w:color="auto" w:fill="auto"/>
            <w:noWrap/>
            <w:hideMark/>
          </w:tcPr>
          <w:p w14:paraId="02EBE79E"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F2151A5" w14:textId="62E37E2F" w:rsidR="001C2086" w:rsidRPr="000D331B" w:rsidRDefault="001C2086" w:rsidP="001C2086">
            <w:pPr>
              <w:jc w:val="right"/>
              <w:rPr>
                <w:rFonts w:cs="Calibri"/>
                <w:sz w:val="18"/>
                <w:szCs w:val="18"/>
              </w:rPr>
            </w:pPr>
            <w:r w:rsidRPr="000D331B">
              <w:rPr>
                <w:rFonts w:cs="Calibri"/>
                <w:sz w:val="18"/>
                <w:szCs w:val="18"/>
              </w:rPr>
              <w:t xml:space="preserve">35.718.025.425 </w:t>
            </w:r>
          </w:p>
        </w:tc>
        <w:tc>
          <w:tcPr>
            <w:tcW w:w="992" w:type="dxa"/>
            <w:vAlign w:val="bottom"/>
          </w:tcPr>
          <w:p w14:paraId="2C45F818" w14:textId="4C6CCF1A"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99,38</w:t>
            </w:r>
          </w:p>
        </w:tc>
      </w:tr>
      <w:tr w:rsidR="001C2086" w:rsidRPr="000D331B" w14:paraId="3739834C" w14:textId="77777777" w:rsidTr="00946BA4">
        <w:trPr>
          <w:trHeight w:val="300"/>
        </w:trPr>
        <w:tc>
          <w:tcPr>
            <w:tcW w:w="6394" w:type="dxa"/>
            <w:shd w:val="clear" w:color="auto" w:fill="auto"/>
            <w:noWrap/>
            <w:hideMark/>
          </w:tcPr>
          <w:p w14:paraId="50214EE2"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8DC246C" w14:textId="05520638" w:rsidR="001C2086" w:rsidRPr="000D331B" w:rsidRDefault="001C2086" w:rsidP="001C2086">
            <w:pPr>
              <w:jc w:val="right"/>
              <w:rPr>
                <w:rFonts w:cs="Calibri"/>
                <w:sz w:val="18"/>
                <w:szCs w:val="18"/>
              </w:rPr>
            </w:pPr>
            <w:r w:rsidRPr="000D331B">
              <w:rPr>
                <w:rFonts w:cs="Calibri"/>
                <w:sz w:val="18"/>
                <w:szCs w:val="18"/>
              </w:rPr>
              <w:t xml:space="preserve">222.929.920 </w:t>
            </w:r>
          </w:p>
        </w:tc>
        <w:tc>
          <w:tcPr>
            <w:tcW w:w="992" w:type="dxa"/>
            <w:vAlign w:val="bottom"/>
          </w:tcPr>
          <w:p w14:paraId="206E016D" w14:textId="36C549CB"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0,62</w:t>
            </w:r>
          </w:p>
        </w:tc>
      </w:tr>
      <w:tr w:rsidR="001C2086" w:rsidRPr="000D331B" w14:paraId="7B2A631D" w14:textId="77777777" w:rsidTr="00946BA4">
        <w:trPr>
          <w:trHeight w:val="300"/>
        </w:trPr>
        <w:tc>
          <w:tcPr>
            <w:tcW w:w="6394" w:type="dxa"/>
            <w:shd w:val="clear" w:color="auto" w:fill="auto"/>
            <w:noWrap/>
            <w:hideMark/>
          </w:tcPr>
          <w:p w14:paraId="346EC623" w14:textId="77777777" w:rsidR="001C2086" w:rsidRPr="000D331B" w:rsidRDefault="001C2086" w:rsidP="001C2086">
            <w:pPr>
              <w:jc w:val="left"/>
              <w:rPr>
                <w:b/>
                <w:bCs/>
                <w:sz w:val="18"/>
                <w:szCs w:val="18"/>
              </w:rPr>
            </w:pPr>
            <w:r w:rsidRPr="000D331B">
              <w:rPr>
                <w:rFonts w:cs="Calibri"/>
                <w:b/>
                <w:bCs/>
                <w:sz w:val="18"/>
                <w:szCs w:val="18"/>
                <w:lang w:eastAsia="sl-SI"/>
              </w:rPr>
              <w:t>723-Dolgoročne obveznosti iz poslovanja</w:t>
            </w:r>
          </w:p>
        </w:tc>
        <w:tc>
          <w:tcPr>
            <w:tcW w:w="1418" w:type="dxa"/>
            <w:shd w:val="clear" w:color="auto" w:fill="auto"/>
            <w:noWrap/>
            <w:vAlign w:val="bottom"/>
            <w:hideMark/>
          </w:tcPr>
          <w:p w14:paraId="18B40A27" w14:textId="49ACB41B" w:rsidR="001C2086" w:rsidRPr="000D331B" w:rsidRDefault="001C2086" w:rsidP="001C2086">
            <w:pPr>
              <w:jc w:val="right"/>
              <w:rPr>
                <w:rFonts w:cs="Calibri"/>
                <w:bCs/>
                <w:sz w:val="18"/>
                <w:szCs w:val="18"/>
              </w:rPr>
            </w:pPr>
            <w:r w:rsidRPr="000D331B">
              <w:rPr>
                <w:rFonts w:cs="Calibri"/>
                <w:b/>
                <w:bCs/>
                <w:sz w:val="18"/>
                <w:szCs w:val="18"/>
              </w:rPr>
              <w:t xml:space="preserve">360.198.107 </w:t>
            </w:r>
          </w:p>
        </w:tc>
        <w:tc>
          <w:tcPr>
            <w:tcW w:w="992" w:type="dxa"/>
            <w:vAlign w:val="bottom"/>
          </w:tcPr>
          <w:p w14:paraId="4DF6410D" w14:textId="23F17415"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7E651386" w14:textId="77777777" w:rsidTr="00946BA4">
        <w:trPr>
          <w:trHeight w:val="300"/>
        </w:trPr>
        <w:tc>
          <w:tcPr>
            <w:tcW w:w="6394" w:type="dxa"/>
            <w:shd w:val="clear" w:color="auto" w:fill="auto"/>
            <w:noWrap/>
            <w:hideMark/>
          </w:tcPr>
          <w:p w14:paraId="2429561C"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60D92C56" w14:textId="018654F7" w:rsidR="001C2086" w:rsidRPr="000D331B" w:rsidRDefault="001C2086" w:rsidP="001C2086">
            <w:pPr>
              <w:jc w:val="right"/>
              <w:rPr>
                <w:rFonts w:cs="Calibri"/>
                <w:sz w:val="18"/>
                <w:szCs w:val="18"/>
              </w:rPr>
            </w:pPr>
            <w:r w:rsidRPr="000D331B">
              <w:rPr>
                <w:rFonts w:cs="Calibri"/>
                <w:sz w:val="18"/>
                <w:szCs w:val="18"/>
              </w:rPr>
              <w:t xml:space="preserve">333.365.325 </w:t>
            </w:r>
          </w:p>
        </w:tc>
        <w:tc>
          <w:tcPr>
            <w:tcW w:w="992" w:type="dxa"/>
            <w:vAlign w:val="bottom"/>
          </w:tcPr>
          <w:p w14:paraId="0686D9FB" w14:textId="19764373"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92,55</w:t>
            </w:r>
          </w:p>
        </w:tc>
      </w:tr>
      <w:tr w:rsidR="001C2086" w:rsidRPr="000D331B" w14:paraId="20A37560" w14:textId="77777777" w:rsidTr="00946BA4">
        <w:trPr>
          <w:trHeight w:val="300"/>
        </w:trPr>
        <w:tc>
          <w:tcPr>
            <w:tcW w:w="6394" w:type="dxa"/>
            <w:shd w:val="clear" w:color="auto" w:fill="auto"/>
            <w:noWrap/>
            <w:hideMark/>
          </w:tcPr>
          <w:p w14:paraId="06AAF55E"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6793CA06" w14:textId="690663B3" w:rsidR="001C2086" w:rsidRPr="000D331B" w:rsidRDefault="001C2086" w:rsidP="001C2086">
            <w:pPr>
              <w:jc w:val="right"/>
              <w:rPr>
                <w:rFonts w:cs="Calibri"/>
                <w:sz w:val="18"/>
                <w:szCs w:val="18"/>
              </w:rPr>
            </w:pPr>
            <w:r w:rsidRPr="000D331B">
              <w:rPr>
                <w:rFonts w:cs="Calibri"/>
                <w:sz w:val="18"/>
                <w:szCs w:val="18"/>
              </w:rPr>
              <w:t xml:space="preserve">26.832.782 </w:t>
            </w:r>
          </w:p>
        </w:tc>
        <w:tc>
          <w:tcPr>
            <w:tcW w:w="992" w:type="dxa"/>
            <w:vAlign w:val="bottom"/>
          </w:tcPr>
          <w:p w14:paraId="2BBA2ED5" w14:textId="352BB5F6"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7,45</w:t>
            </w:r>
          </w:p>
        </w:tc>
      </w:tr>
      <w:tr w:rsidR="001C2086" w:rsidRPr="000D331B" w14:paraId="4A5DD0A2" w14:textId="77777777" w:rsidTr="00946BA4">
        <w:trPr>
          <w:trHeight w:val="300"/>
        </w:trPr>
        <w:tc>
          <w:tcPr>
            <w:tcW w:w="6394" w:type="dxa"/>
            <w:shd w:val="clear" w:color="auto" w:fill="auto"/>
            <w:noWrap/>
            <w:hideMark/>
          </w:tcPr>
          <w:p w14:paraId="39DAAF1B" w14:textId="77777777" w:rsidR="001C2086" w:rsidRPr="000D331B" w:rsidRDefault="001C2086" w:rsidP="001C2086">
            <w:pPr>
              <w:jc w:val="left"/>
              <w:rPr>
                <w:b/>
                <w:sz w:val="18"/>
                <w:szCs w:val="18"/>
              </w:rPr>
            </w:pPr>
            <w:r w:rsidRPr="000D331B">
              <w:rPr>
                <w:rFonts w:cs="Calibri"/>
                <w:b/>
                <w:bCs/>
                <w:sz w:val="18"/>
                <w:szCs w:val="18"/>
                <w:lang w:eastAsia="sl-SI"/>
              </w:rPr>
              <w:t>724-Kratkoročne obveznosti</w:t>
            </w:r>
          </w:p>
        </w:tc>
        <w:tc>
          <w:tcPr>
            <w:tcW w:w="1418" w:type="dxa"/>
            <w:shd w:val="clear" w:color="auto" w:fill="auto"/>
            <w:noWrap/>
            <w:vAlign w:val="bottom"/>
            <w:hideMark/>
          </w:tcPr>
          <w:p w14:paraId="157C6060" w14:textId="68F07E20" w:rsidR="001C2086" w:rsidRPr="000D331B" w:rsidRDefault="001C2086" w:rsidP="001C2086">
            <w:pPr>
              <w:jc w:val="right"/>
              <w:rPr>
                <w:rFonts w:cs="Calibri"/>
                <w:bCs/>
                <w:sz w:val="18"/>
                <w:szCs w:val="18"/>
              </w:rPr>
            </w:pPr>
            <w:r w:rsidRPr="000D331B">
              <w:rPr>
                <w:rFonts w:cs="Calibri"/>
                <w:b/>
                <w:bCs/>
                <w:sz w:val="18"/>
                <w:szCs w:val="18"/>
              </w:rPr>
              <w:t xml:space="preserve">2.743.186.995 </w:t>
            </w:r>
          </w:p>
        </w:tc>
        <w:tc>
          <w:tcPr>
            <w:tcW w:w="992" w:type="dxa"/>
            <w:vAlign w:val="bottom"/>
          </w:tcPr>
          <w:p w14:paraId="5F89F3E0" w14:textId="00FF1815"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16FC7E6A" w14:textId="77777777" w:rsidTr="00946BA4">
        <w:trPr>
          <w:trHeight w:val="300"/>
        </w:trPr>
        <w:tc>
          <w:tcPr>
            <w:tcW w:w="6394" w:type="dxa"/>
            <w:shd w:val="clear" w:color="auto" w:fill="auto"/>
            <w:noWrap/>
            <w:hideMark/>
          </w:tcPr>
          <w:p w14:paraId="0C19C526"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53AD04AA" w14:textId="6D2370B5" w:rsidR="001C2086" w:rsidRPr="000D331B" w:rsidRDefault="001C2086" w:rsidP="001C2086">
            <w:pPr>
              <w:jc w:val="right"/>
              <w:rPr>
                <w:rFonts w:cs="Calibri"/>
                <w:sz w:val="18"/>
                <w:szCs w:val="18"/>
              </w:rPr>
            </w:pPr>
            <w:r w:rsidRPr="000D331B">
              <w:rPr>
                <w:rFonts w:cs="Calibri"/>
                <w:sz w:val="18"/>
                <w:szCs w:val="18"/>
              </w:rPr>
              <w:t xml:space="preserve">2.065.249.948 </w:t>
            </w:r>
          </w:p>
        </w:tc>
        <w:tc>
          <w:tcPr>
            <w:tcW w:w="992" w:type="dxa"/>
            <w:vAlign w:val="bottom"/>
          </w:tcPr>
          <w:p w14:paraId="2F98E100" w14:textId="03A7BCDA"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75,29</w:t>
            </w:r>
          </w:p>
        </w:tc>
      </w:tr>
      <w:tr w:rsidR="001C2086" w:rsidRPr="000D331B" w14:paraId="02CC92CF" w14:textId="77777777" w:rsidTr="00946BA4">
        <w:trPr>
          <w:trHeight w:val="300"/>
        </w:trPr>
        <w:tc>
          <w:tcPr>
            <w:tcW w:w="6394" w:type="dxa"/>
            <w:shd w:val="clear" w:color="auto" w:fill="auto"/>
            <w:noWrap/>
            <w:hideMark/>
          </w:tcPr>
          <w:p w14:paraId="6F8A71EF"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shd w:val="clear" w:color="auto" w:fill="auto"/>
            <w:noWrap/>
            <w:vAlign w:val="bottom"/>
            <w:hideMark/>
          </w:tcPr>
          <w:p w14:paraId="2D41DE54" w14:textId="5504BCA7" w:rsidR="001C2086" w:rsidRPr="000D331B" w:rsidRDefault="001C2086" w:rsidP="001C2086">
            <w:pPr>
              <w:jc w:val="right"/>
              <w:rPr>
                <w:rFonts w:cs="Calibri"/>
                <w:sz w:val="18"/>
                <w:szCs w:val="18"/>
              </w:rPr>
            </w:pPr>
            <w:r w:rsidRPr="000D331B">
              <w:rPr>
                <w:rFonts w:cs="Calibri"/>
                <w:sz w:val="18"/>
                <w:szCs w:val="18"/>
              </w:rPr>
              <w:t xml:space="preserve">677.937.047 </w:t>
            </w:r>
          </w:p>
        </w:tc>
        <w:tc>
          <w:tcPr>
            <w:tcW w:w="992" w:type="dxa"/>
            <w:vAlign w:val="bottom"/>
          </w:tcPr>
          <w:p w14:paraId="52FB03C6" w14:textId="31C63B1F"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24,71</w:t>
            </w:r>
          </w:p>
        </w:tc>
      </w:tr>
      <w:tr w:rsidR="001C2086" w:rsidRPr="000D331B" w14:paraId="4179029F" w14:textId="77777777" w:rsidTr="00946BA4">
        <w:trPr>
          <w:trHeight w:val="300"/>
        </w:trPr>
        <w:tc>
          <w:tcPr>
            <w:tcW w:w="6394" w:type="dxa"/>
            <w:shd w:val="clear" w:color="auto" w:fill="auto"/>
            <w:noWrap/>
            <w:hideMark/>
          </w:tcPr>
          <w:p w14:paraId="7D28B46F" w14:textId="77777777" w:rsidR="001C2086" w:rsidRPr="000D331B" w:rsidRDefault="001C2086" w:rsidP="001C2086">
            <w:pPr>
              <w:jc w:val="left"/>
              <w:rPr>
                <w:b/>
                <w:sz w:val="18"/>
                <w:szCs w:val="18"/>
              </w:rPr>
            </w:pPr>
            <w:r w:rsidRPr="000D331B">
              <w:rPr>
                <w:rFonts w:cs="Calibri"/>
                <w:b/>
                <w:bCs/>
                <w:sz w:val="18"/>
                <w:szCs w:val="18"/>
                <w:lang w:eastAsia="sl-SI"/>
              </w:rPr>
              <w:t>725-Druge obveznosti</w:t>
            </w:r>
          </w:p>
        </w:tc>
        <w:tc>
          <w:tcPr>
            <w:tcW w:w="1418" w:type="dxa"/>
            <w:shd w:val="clear" w:color="auto" w:fill="auto"/>
            <w:noWrap/>
            <w:vAlign w:val="bottom"/>
            <w:hideMark/>
          </w:tcPr>
          <w:p w14:paraId="1D9F1119" w14:textId="1CD6CFAF" w:rsidR="001C2086" w:rsidRPr="000D331B" w:rsidRDefault="001C2086" w:rsidP="001C2086">
            <w:pPr>
              <w:jc w:val="right"/>
              <w:rPr>
                <w:rFonts w:cs="Calibri"/>
                <w:bCs/>
                <w:sz w:val="18"/>
                <w:szCs w:val="18"/>
              </w:rPr>
            </w:pPr>
            <w:r w:rsidRPr="000D331B">
              <w:rPr>
                <w:rFonts w:cs="Calibri"/>
                <w:b/>
                <w:bCs/>
                <w:sz w:val="18"/>
                <w:szCs w:val="18"/>
              </w:rPr>
              <w:t xml:space="preserve">386.768.676 </w:t>
            </w:r>
          </w:p>
        </w:tc>
        <w:tc>
          <w:tcPr>
            <w:tcW w:w="992" w:type="dxa"/>
            <w:vAlign w:val="bottom"/>
          </w:tcPr>
          <w:p w14:paraId="7A5F9F8E" w14:textId="554B97EC" w:rsidR="001C2086" w:rsidRPr="000D331B" w:rsidRDefault="001C2086" w:rsidP="001C2086">
            <w:pPr>
              <w:autoSpaceDE w:val="0"/>
              <w:autoSpaceDN w:val="0"/>
              <w:adjustRightInd w:val="0"/>
              <w:spacing w:line="240" w:lineRule="auto"/>
              <w:jc w:val="right"/>
              <w:rPr>
                <w:rFonts w:cs="Calibri"/>
                <w:sz w:val="18"/>
                <w:szCs w:val="18"/>
              </w:rPr>
            </w:pPr>
          </w:p>
        </w:tc>
      </w:tr>
      <w:tr w:rsidR="001C2086" w:rsidRPr="000D331B" w14:paraId="29DA50CC" w14:textId="77777777" w:rsidTr="00946BA4">
        <w:trPr>
          <w:trHeight w:val="300"/>
        </w:trPr>
        <w:tc>
          <w:tcPr>
            <w:tcW w:w="6394" w:type="dxa"/>
            <w:shd w:val="clear" w:color="auto" w:fill="auto"/>
            <w:noWrap/>
            <w:hideMark/>
          </w:tcPr>
          <w:p w14:paraId="5A66674D" w14:textId="77777777" w:rsidR="001C2086" w:rsidRPr="000D331B" w:rsidRDefault="001C2086" w:rsidP="001C2086">
            <w:pPr>
              <w:jc w:val="left"/>
              <w:rPr>
                <w:sz w:val="18"/>
                <w:szCs w:val="18"/>
              </w:rPr>
            </w:pPr>
            <w:r w:rsidRPr="000D331B">
              <w:rPr>
                <w:rFonts w:cs="Calibri"/>
                <w:sz w:val="18"/>
                <w:szCs w:val="18"/>
                <w:lang w:eastAsia="sl-SI"/>
              </w:rPr>
              <w:t>NPU</w:t>
            </w:r>
          </w:p>
        </w:tc>
        <w:tc>
          <w:tcPr>
            <w:tcW w:w="1418" w:type="dxa"/>
            <w:shd w:val="clear" w:color="auto" w:fill="auto"/>
            <w:noWrap/>
            <w:vAlign w:val="bottom"/>
            <w:hideMark/>
          </w:tcPr>
          <w:p w14:paraId="2595D123" w14:textId="77EA219F" w:rsidR="001C2086" w:rsidRPr="000D331B" w:rsidRDefault="001C2086" w:rsidP="001C2086">
            <w:pPr>
              <w:jc w:val="right"/>
              <w:rPr>
                <w:rFonts w:cs="Calibri"/>
                <w:sz w:val="18"/>
                <w:szCs w:val="18"/>
              </w:rPr>
            </w:pPr>
            <w:r w:rsidRPr="000D331B">
              <w:rPr>
                <w:rFonts w:cs="Calibri"/>
                <w:sz w:val="18"/>
                <w:szCs w:val="18"/>
              </w:rPr>
              <w:t xml:space="preserve">358.556.106 </w:t>
            </w:r>
          </w:p>
        </w:tc>
        <w:tc>
          <w:tcPr>
            <w:tcW w:w="992" w:type="dxa"/>
            <w:vAlign w:val="bottom"/>
          </w:tcPr>
          <w:p w14:paraId="7F84EF39" w14:textId="6C18C1AD"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92,71</w:t>
            </w:r>
          </w:p>
        </w:tc>
      </w:tr>
      <w:tr w:rsidR="001C2086" w:rsidRPr="000D331B" w14:paraId="29107F59" w14:textId="77777777" w:rsidTr="00946BA4">
        <w:trPr>
          <w:trHeight w:val="300"/>
        </w:trPr>
        <w:tc>
          <w:tcPr>
            <w:tcW w:w="6394" w:type="dxa"/>
            <w:tcBorders>
              <w:bottom w:val="single" w:sz="4" w:space="0" w:color="auto"/>
            </w:tcBorders>
            <w:shd w:val="clear" w:color="auto" w:fill="auto"/>
            <w:noWrap/>
            <w:hideMark/>
          </w:tcPr>
          <w:p w14:paraId="375A7BF3" w14:textId="77777777" w:rsidR="001C2086" w:rsidRPr="000D331B" w:rsidRDefault="001C2086" w:rsidP="001C2086">
            <w:pPr>
              <w:jc w:val="left"/>
              <w:rPr>
                <w:sz w:val="18"/>
                <w:szCs w:val="18"/>
              </w:rPr>
            </w:pPr>
            <w:r w:rsidRPr="000D331B">
              <w:rPr>
                <w:rFonts w:cs="Calibri"/>
                <w:sz w:val="18"/>
                <w:szCs w:val="18"/>
                <w:lang w:eastAsia="sl-SI"/>
              </w:rPr>
              <w:t>PPU</w:t>
            </w:r>
          </w:p>
        </w:tc>
        <w:tc>
          <w:tcPr>
            <w:tcW w:w="1418" w:type="dxa"/>
            <w:tcBorders>
              <w:bottom w:val="single" w:sz="4" w:space="0" w:color="auto"/>
            </w:tcBorders>
            <w:shd w:val="clear" w:color="auto" w:fill="auto"/>
            <w:noWrap/>
            <w:vAlign w:val="bottom"/>
            <w:hideMark/>
          </w:tcPr>
          <w:p w14:paraId="2551EAF3" w14:textId="0CCAFFDD" w:rsidR="001C2086" w:rsidRPr="000D331B" w:rsidRDefault="001C2086" w:rsidP="001C2086">
            <w:pPr>
              <w:jc w:val="right"/>
              <w:rPr>
                <w:rFonts w:cs="Calibri"/>
                <w:sz w:val="18"/>
                <w:szCs w:val="18"/>
              </w:rPr>
            </w:pPr>
            <w:r w:rsidRPr="000D331B">
              <w:rPr>
                <w:rFonts w:cs="Calibri"/>
                <w:sz w:val="18"/>
                <w:szCs w:val="18"/>
              </w:rPr>
              <w:t xml:space="preserve">28.212.570 </w:t>
            </w:r>
          </w:p>
        </w:tc>
        <w:tc>
          <w:tcPr>
            <w:tcW w:w="992" w:type="dxa"/>
            <w:tcBorders>
              <w:bottom w:val="single" w:sz="4" w:space="0" w:color="auto"/>
            </w:tcBorders>
            <w:vAlign w:val="bottom"/>
          </w:tcPr>
          <w:p w14:paraId="52AF45AA" w14:textId="62C6780E" w:rsidR="001C2086" w:rsidRPr="000D331B" w:rsidRDefault="001C2086" w:rsidP="001C2086">
            <w:pPr>
              <w:autoSpaceDE w:val="0"/>
              <w:autoSpaceDN w:val="0"/>
              <w:adjustRightInd w:val="0"/>
              <w:spacing w:line="240" w:lineRule="auto"/>
              <w:jc w:val="right"/>
              <w:rPr>
                <w:rFonts w:cs="Calibri"/>
                <w:sz w:val="18"/>
                <w:szCs w:val="18"/>
              </w:rPr>
            </w:pPr>
            <w:r w:rsidRPr="000D331B">
              <w:rPr>
                <w:rFonts w:cs="Calibri"/>
                <w:sz w:val="18"/>
                <w:szCs w:val="18"/>
              </w:rPr>
              <w:t>7,29</w:t>
            </w:r>
          </w:p>
        </w:tc>
      </w:tr>
      <w:tr w:rsidR="001C2086" w:rsidRPr="000D331B" w14:paraId="35221515" w14:textId="77777777" w:rsidTr="00946BA4">
        <w:trPr>
          <w:trHeight w:val="300"/>
        </w:trPr>
        <w:tc>
          <w:tcPr>
            <w:tcW w:w="6394" w:type="dxa"/>
            <w:tcBorders>
              <w:bottom w:val="single" w:sz="4" w:space="0" w:color="auto"/>
            </w:tcBorders>
            <w:shd w:val="clear" w:color="auto" w:fill="92D050"/>
            <w:noWrap/>
            <w:hideMark/>
          </w:tcPr>
          <w:p w14:paraId="78F24515" w14:textId="77777777" w:rsidR="001C2086" w:rsidRPr="000D331B" w:rsidRDefault="001C2086" w:rsidP="001C2086">
            <w:pPr>
              <w:jc w:val="left"/>
              <w:rPr>
                <w:b/>
                <w:i/>
                <w:sz w:val="18"/>
                <w:szCs w:val="18"/>
              </w:rPr>
            </w:pPr>
            <w:r w:rsidRPr="000D331B">
              <w:rPr>
                <w:rFonts w:cs="Calibri"/>
                <w:b/>
                <w:bCs/>
                <w:sz w:val="18"/>
                <w:szCs w:val="18"/>
                <w:lang w:eastAsia="sl-SI"/>
              </w:rPr>
              <w:t>726-Skupaj pasiva</w:t>
            </w:r>
          </w:p>
        </w:tc>
        <w:tc>
          <w:tcPr>
            <w:tcW w:w="1418" w:type="dxa"/>
            <w:tcBorders>
              <w:bottom w:val="single" w:sz="4" w:space="0" w:color="auto"/>
            </w:tcBorders>
            <w:shd w:val="clear" w:color="auto" w:fill="92D050"/>
            <w:noWrap/>
            <w:vAlign w:val="bottom"/>
            <w:hideMark/>
          </w:tcPr>
          <w:p w14:paraId="015128F9" w14:textId="72F8A8D2" w:rsidR="001C2086" w:rsidRPr="000D331B" w:rsidRDefault="001C2086" w:rsidP="001C2086">
            <w:pPr>
              <w:jc w:val="right"/>
              <w:rPr>
                <w:rFonts w:cs="Calibri"/>
                <w:bCs/>
                <w:iCs/>
                <w:sz w:val="18"/>
                <w:szCs w:val="18"/>
              </w:rPr>
            </w:pPr>
            <w:r w:rsidRPr="000D331B">
              <w:rPr>
                <w:rFonts w:cs="Calibri"/>
                <w:b/>
                <w:bCs/>
                <w:sz w:val="18"/>
                <w:szCs w:val="18"/>
              </w:rPr>
              <w:t xml:space="preserve">37.918.784.466 </w:t>
            </w:r>
          </w:p>
        </w:tc>
        <w:tc>
          <w:tcPr>
            <w:tcW w:w="992" w:type="dxa"/>
            <w:tcBorders>
              <w:bottom w:val="single" w:sz="4" w:space="0" w:color="auto"/>
            </w:tcBorders>
            <w:shd w:val="clear" w:color="auto" w:fill="92D050"/>
            <w:vAlign w:val="bottom"/>
          </w:tcPr>
          <w:p w14:paraId="219D9321" w14:textId="50101EB6" w:rsidR="001C2086" w:rsidRPr="000D331B" w:rsidRDefault="001C2086" w:rsidP="001C2086">
            <w:pPr>
              <w:autoSpaceDE w:val="0"/>
              <w:autoSpaceDN w:val="0"/>
              <w:adjustRightInd w:val="0"/>
              <w:spacing w:line="240" w:lineRule="auto"/>
              <w:jc w:val="right"/>
              <w:rPr>
                <w:rFonts w:cs="Calibri"/>
                <w:i/>
                <w:iCs/>
                <w:sz w:val="18"/>
                <w:szCs w:val="18"/>
              </w:rPr>
            </w:pPr>
          </w:p>
        </w:tc>
      </w:tr>
      <w:tr w:rsidR="001C2086" w:rsidRPr="000D331B" w14:paraId="5B08A358" w14:textId="77777777" w:rsidTr="003027B4">
        <w:trPr>
          <w:trHeight w:val="300"/>
        </w:trPr>
        <w:tc>
          <w:tcPr>
            <w:tcW w:w="6394" w:type="dxa"/>
            <w:tcBorders>
              <w:bottom w:val="single" w:sz="4" w:space="0" w:color="auto"/>
            </w:tcBorders>
            <w:shd w:val="pct12" w:color="auto" w:fill="auto"/>
            <w:noWrap/>
            <w:hideMark/>
          </w:tcPr>
          <w:p w14:paraId="778F9F87" w14:textId="77777777" w:rsidR="001C2086" w:rsidRPr="000D331B" w:rsidRDefault="001C2086" w:rsidP="001C2086">
            <w:pPr>
              <w:jc w:val="left"/>
              <w:rPr>
                <w:b/>
                <w:bCs/>
                <w:sz w:val="18"/>
                <w:szCs w:val="18"/>
              </w:rPr>
            </w:pPr>
            <w:r w:rsidRPr="000D331B">
              <w:rPr>
                <w:rFonts w:cs="Calibri"/>
                <w:b/>
                <w:bCs/>
                <w:sz w:val="18"/>
                <w:szCs w:val="18"/>
                <w:lang w:eastAsia="sl-SI"/>
              </w:rPr>
              <w:t>NPU</w:t>
            </w:r>
          </w:p>
        </w:tc>
        <w:tc>
          <w:tcPr>
            <w:tcW w:w="1418" w:type="dxa"/>
            <w:tcBorders>
              <w:bottom w:val="single" w:sz="4" w:space="0" w:color="auto"/>
            </w:tcBorders>
            <w:shd w:val="pct12" w:color="auto" w:fill="auto"/>
            <w:noWrap/>
            <w:vAlign w:val="bottom"/>
            <w:hideMark/>
          </w:tcPr>
          <w:p w14:paraId="5BE7FEE1" w14:textId="4871642B" w:rsidR="001C2086" w:rsidRPr="000D331B" w:rsidRDefault="001C2086" w:rsidP="001C2086">
            <w:pPr>
              <w:jc w:val="right"/>
              <w:rPr>
                <w:rFonts w:cs="Calibri"/>
                <w:b/>
                <w:bCs/>
                <w:i/>
                <w:iCs/>
                <w:sz w:val="18"/>
                <w:szCs w:val="18"/>
              </w:rPr>
            </w:pPr>
            <w:r w:rsidRPr="000D331B">
              <w:rPr>
                <w:rFonts w:cs="Calibri"/>
                <w:sz w:val="18"/>
                <w:szCs w:val="18"/>
              </w:rPr>
              <w:t xml:space="preserve">32.986.377.226 </w:t>
            </w:r>
          </w:p>
        </w:tc>
        <w:tc>
          <w:tcPr>
            <w:tcW w:w="992" w:type="dxa"/>
            <w:tcBorders>
              <w:bottom w:val="single" w:sz="4" w:space="0" w:color="auto"/>
            </w:tcBorders>
            <w:shd w:val="pct12" w:color="auto" w:fill="auto"/>
            <w:vAlign w:val="bottom"/>
          </w:tcPr>
          <w:p w14:paraId="6E29F77F" w14:textId="411CA468" w:rsidR="001C2086" w:rsidRPr="000D331B" w:rsidRDefault="001C2086" w:rsidP="001C2086">
            <w:pPr>
              <w:autoSpaceDE w:val="0"/>
              <w:autoSpaceDN w:val="0"/>
              <w:adjustRightInd w:val="0"/>
              <w:spacing w:line="240" w:lineRule="auto"/>
              <w:jc w:val="right"/>
              <w:rPr>
                <w:rFonts w:cs="Calibri"/>
                <w:b/>
                <w:bCs/>
                <w:i/>
                <w:iCs/>
                <w:sz w:val="18"/>
                <w:szCs w:val="18"/>
              </w:rPr>
            </w:pPr>
            <w:r w:rsidRPr="000D331B">
              <w:rPr>
                <w:rFonts w:cs="Calibri"/>
                <w:sz w:val="18"/>
                <w:szCs w:val="18"/>
              </w:rPr>
              <w:t>86,99</w:t>
            </w:r>
          </w:p>
        </w:tc>
      </w:tr>
      <w:tr w:rsidR="001C2086" w:rsidRPr="000D331B" w14:paraId="29324EE8" w14:textId="77777777" w:rsidTr="003027B4">
        <w:trPr>
          <w:trHeight w:val="300"/>
        </w:trPr>
        <w:tc>
          <w:tcPr>
            <w:tcW w:w="6394" w:type="dxa"/>
            <w:shd w:val="pct37" w:color="auto" w:fill="auto"/>
            <w:noWrap/>
            <w:hideMark/>
          </w:tcPr>
          <w:p w14:paraId="756F497F" w14:textId="77777777" w:rsidR="001C2086" w:rsidRPr="000D331B" w:rsidRDefault="001C2086" w:rsidP="001C2086">
            <w:pPr>
              <w:jc w:val="left"/>
              <w:rPr>
                <w:b/>
                <w:bCs/>
                <w:sz w:val="18"/>
                <w:szCs w:val="18"/>
              </w:rPr>
            </w:pPr>
            <w:r w:rsidRPr="000D331B">
              <w:rPr>
                <w:rFonts w:cs="Calibri"/>
                <w:b/>
                <w:bCs/>
                <w:sz w:val="18"/>
                <w:szCs w:val="18"/>
                <w:lang w:eastAsia="sl-SI"/>
              </w:rPr>
              <w:t>PPU</w:t>
            </w:r>
          </w:p>
        </w:tc>
        <w:tc>
          <w:tcPr>
            <w:tcW w:w="1418" w:type="dxa"/>
            <w:shd w:val="pct37" w:color="auto" w:fill="auto"/>
            <w:noWrap/>
            <w:vAlign w:val="bottom"/>
            <w:hideMark/>
          </w:tcPr>
          <w:p w14:paraId="496387DE" w14:textId="02DBFB02" w:rsidR="001C2086" w:rsidRPr="000D331B" w:rsidRDefault="001C2086" w:rsidP="001C2086">
            <w:pPr>
              <w:jc w:val="right"/>
              <w:rPr>
                <w:rFonts w:cs="Calibri"/>
                <w:b/>
                <w:bCs/>
                <w:i/>
                <w:iCs/>
                <w:sz w:val="18"/>
                <w:szCs w:val="18"/>
              </w:rPr>
            </w:pPr>
            <w:r w:rsidRPr="000D331B">
              <w:rPr>
                <w:rFonts w:cs="Calibri"/>
                <w:sz w:val="18"/>
                <w:szCs w:val="18"/>
              </w:rPr>
              <w:t xml:space="preserve">4.932.407.240 </w:t>
            </w:r>
          </w:p>
        </w:tc>
        <w:tc>
          <w:tcPr>
            <w:tcW w:w="992" w:type="dxa"/>
            <w:shd w:val="pct37" w:color="auto" w:fill="auto"/>
            <w:vAlign w:val="bottom"/>
          </w:tcPr>
          <w:p w14:paraId="0A603DDF" w14:textId="4C392B4E" w:rsidR="001C2086" w:rsidRPr="000D331B" w:rsidRDefault="001C2086" w:rsidP="001C2086">
            <w:pPr>
              <w:autoSpaceDE w:val="0"/>
              <w:autoSpaceDN w:val="0"/>
              <w:adjustRightInd w:val="0"/>
              <w:spacing w:line="240" w:lineRule="auto"/>
              <w:jc w:val="right"/>
              <w:rPr>
                <w:rFonts w:cs="Calibri"/>
                <w:b/>
                <w:bCs/>
                <w:i/>
                <w:iCs/>
                <w:sz w:val="18"/>
                <w:szCs w:val="18"/>
              </w:rPr>
            </w:pPr>
            <w:r w:rsidRPr="000D331B">
              <w:rPr>
                <w:rFonts w:cs="Calibri"/>
                <w:sz w:val="18"/>
                <w:szCs w:val="18"/>
              </w:rPr>
              <w:t>13,01</w:t>
            </w:r>
          </w:p>
        </w:tc>
      </w:tr>
    </w:tbl>
    <w:p w14:paraId="1FCB8987" w14:textId="77777777" w:rsidR="00946BA4" w:rsidRPr="000D331B" w:rsidRDefault="00946BA4" w:rsidP="00946BA4"/>
    <w:p w14:paraId="5CDC02AC" w14:textId="4763DF1E" w:rsidR="002572EB" w:rsidRPr="000D331B" w:rsidRDefault="00946BA4" w:rsidP="00946BA4">
      <w:pPr>
        <w:pStyle w:val="Naslov2"/>
      </w:pPr>
      <w:bookmarkStart w:id="70" w:name="_Toc71632013"/>
      <w:bookmarkStart w:id="71" w:name="_Toc103930401"/>
      <w:bookmarkEnd w:id="60"/>
      <w:bookmarkEnd w:id="61"/>
      <w:r w:rsidRPr="000D331B">
        <w:t>Analiza premoženja NPU državnega proračuna</w:t>
      </w:r>
      <w:bookmarkEnd w:id="70"/>
      <w:bookmarkEnd w:id="71"/>
    </w:p>
    <w:p w14:paraId="6B00F3BB" w14:textId="77777777" w:rsidR="00F77738" w:rsidRPr="000D331B" w:rsidRDefault="00F77738" w:rsidP="00F77738"/>
    <w:p w14:paraId="5493AA78" w14:textId="23DA28A6" w:rsidR="00946BA4" w:rsidRPr="000D331B" w:rsidRDefault="00946BA4" w:rsidP="00946BA4">
      <w:r w:rsidRPr="000D331B">
        <w:rPr>
          <w:b/>
          <w:bCs/>
        </w:rPr>
        <w:t>Bilančna vsota premoženja NPU državnega proračuna</w:t>
      </w:r>
      <w:r w:rsidRPr="000D331B">
        <w:rPr>
          <w:bCs/>
        </w:rPr>
        <w:t xml:space="preserve"> (izračunana kot seštevek premoženjskih bilanc NPU državnega proračuna po pobotu na prvi ravni) </w:t>
      </w:r>
      <w:r w:rsidRPr="000D331B">
        <w:rPr>
          <w:b/>
          <w:bCs/>
        </w:rPr>
        <w:t>na dan 31.</w:t>
      </w:r>
      <w:r w:rsidR="00231B48">
        <w:rPr>
          <w:b/>
          <w:bCs/>
        </w:rPr>
        <w:t> </w:t>
      </w:r>
      <w:r w:rsidRPr="000D331B">
        <w:rPr>
          <w:b/>
          <w:bCs/>
        </w:rPr>
        <w:t>12.</w:t>
      </w:r>
      <w:r w:rsidR="00231B48">
        <w:rPr>
          <w:b/>
          <w:bCs/>
        </w:rPr>
        <w:t> </w:t>
      </w:r>
      <w:r w:rsidRPr="000D331B">
        <w:rPr>
          <w:b/>
          <w:bCs/>
        </w:rPr>
        <w:t>202</w:t>
      </w:r>
      <w:r w:rsidR="00406756" w:rsidRPr="000D331B">
        <w:rPr>
          <w:b/>
          <w:bCs/>
        </w:rPr>
        <w:t>1</w:t>
      </w:r>
      <w:r w:rsidRPr="000D331B">
        <w:rPr>
          <w:b/>
          <w:bCs/>
        </w:rPr>
        <w:t xml:space="preserve"> znaša 37,</w:t>
      </w:r>
      <w:r w:rsidR="00406756" w:rsidRPr="000D331B">
        <w:rPr>
          <w:b/>
          <w:bCs/>
        </w:rPr>
        <w:t>88</w:t>
      </w:r>
      <w:r w:rsidRPr="000D331B">
        <w:rPr>
          <w:b/>
          <w:bCs/>
        </w:rPr>
        <w:t xml:space="preserve"> mrd. </w:t>
      </w:r>
      <w:r w:rsidR="00F43FD8">
        <w:rPr>
          <w:b/>
          <w:bCs/>
        </w:rPr>
        <w:t>EUR</w:t>
      </w:r>
      <w:r w:rsidR="00860A41">
        <w:rPr>
          <w:b/>
          <w:bCs/>
        </w:rPr>
        <w:t xml:space="preserve"> </w:t>
      </w:r>
      <w:r w:rsidRPr="000D331B">
        <w:rPr>
          <w:b/>
          <w:bCs/>
        </w:rPr>
        <w:t>in se je glede na stanje, izkazano na dan 31.</w:t>
      </w:r>
      <w:r w:rsidR="00231B48">
        <w:rPr>
          <w:b/>
          <w:bCs/>
        </w:rPr>
        <w:t xml:space="preserve"> </w:t>
      </w:r>
      <w:r w:rsidRPr="000D331B">
        <w:rPr>
          <w:b/>
          <w:bCs/>
        </w:rPr>
        <w:t>12.</w:t>
      </w:r>
      <w:r w:rsidR="00231B48">
        <w:rPr>
          <w:b/>
          <w:bCs/>
        </w:rPr>
        <w:t xml:space="preserve"> </w:t>
      </w:r>
      <w:r w:rsidRPr="000D331B">
        <w:rPr>
          <w:b/>
          <w:bCs/>
        </w:rPr>
        <w:t>20</w:t>
      </w:r>
      <w:r w:rsidR="00406756" w:rsidRPr="000D331B">
        <w:rPr>
          <w:b/>
          <w:bCs/>
        </w:rPr>
        <w:t>20</w:t>
      </w:r>
      <w:r w:rsidRPr="000D331B">
        <w:rPr>
          <w:b/>
          <w:bCs/>
        </w:rPr>
        <w:t>, v letu 202</w:t>
      </w:r>
      <w:r w:rsidR="00406756" w:rsidRPr="000D331B">
        <w:rPr>
          <w:b/>
          <w:bCs/>
        </w:rPr>
        <w:t>1</w:t>
      </w:r>
      <w:r w:rsidRPr="000D331B">
        <w:rPr>
          <w:b/>
          <w:bCs/>
        </w:rPr>
        <w:t xml:space="preserve"> povečala za </w:t>
      </w:r>
      <w:r w:rsidR="00406756" w:rsidRPr="000D331B">
        <w:rPr>
          <w:b/>
          <w:bCs/>
        </w:rPr>
        <w:t>0,42</w:t>
      </w:r>
      <w:r w:rsidRPr="000D331B">
        <w:rPr>
          <w:b/>
          <w:bCs/>
        </w:rPr>
        <w:t xml:space="preserve"> %</w:t>
      </w:r>
      <w:r w:rsidR="00860A41">
        <w:rPr>
          <w:b/>
          <w:bCs/>
        </w:rPr>
        <w:t xml:space="preserve"> </w:t>
      </w:r>
      <w:r w:rsidRPr="000D331B">
        <w:rPr>
          <w:b/>
          <w:bCs/>
        </w:rPr>
        <w:t xml:space="preserve">oziroma </w:t>
      </w:r>
      <w:r w:rsidR="00406756" w:rsidRPr="000D331B">
        <w:rPr>
          <w:b/>
          <w:bCs/>
        </w:rPr>
        <w:t>157,1</w:t>
      </w:r>
      <w:r w:rsidRPr="000D331B">
        <w:rPr>
          <w:b/>
          <w:bCs/>
        </w:rPr>
        <w:t xml:space="preserve"> m</w:t>
      </w:r>
      <w:r w:rsidR="00406756" w:rsidRPr="000D331B">
        <w:rPr>
          <w:b/>
          <w:bCs/>
        </w:rPr>
        <w:t>io</w:t>
      </w:r>
      <w:r w:rsidRPr="000D331B">
        <w:rPr>
          <w:b/>
          <w:bCs/>
        </w:rPr>
        <w:t xml:space="preserve">. </w:t>
      </w:r>
      <w:r w:rsidR="00F43FD8">
        <w:rPr>
          <w:b/>
          <w:bCs/>
        </w:rPr>
        <w:t>EUR</w:t>
      </w:r>
      <w:r w:rsidRPr="000D331B">
        <w:rPr>
          <w:b/>
          <w:bCs/>
        </w:rPr>
        <w:t>.</w:t>
      </w:r>
    </w:p>
    <w:p w14:paraId="3FFFA36C" w14:textId="77777777" w:rsidR="00946BA4" w:rsidRPr="000D331B" w:rsidRDefault="00946BA4" w:rsidP="00946BA4"/>
    <w:p w14:paraId="4D2D3A4E" w14:textId="19A57722" w:rsidR="00946BA4" w:rsidRPr="000D331B" w:rsidRDefault="00946BA4" w:rsidP="00946BA4">
      <w:r w:rsidRPr="000D331B">
        <w:t>V skupino NPU se vključujejo vladni, nevladni in pravosodni državni organi in organizacije, katerih finančni načrti so integralni sestavni del državnega proračuna in so sprejeti kot sestavni del sprejetega proračuna države. PoKPB določa, da se v skupino NPU uvrščajo tudi ZPIZ, ZZZS in Upravljavci sredstev sistema EZR.</w:t>
      </w:r>
      <w:r w:rsidR="00F26300">
        <w:t xml:space="preserve"> NPU državnega</w:t>
      </w:r>
      <w:r w:rsidR="00860A41">
        <w:t xml:space="preserve"> </w:t>
      </w:r>
      <w:r w:rsidR="00F26300">
        <w:t>proračuna, ki so bili ustanovljeni v letu 2021 in niso pričeli z izvrševanjem svojega finančnega načrta</w:t>
      </w:r>
      <w:r w:rsidR="00434002">
        <w:t>,</w:t>
      </w:r>
      <w:r w:rsidR="00F26300">
        <w:t xml:space="preserve"> ne predložijo samostojnih PB, temveč je njihovo premoženje vključeno v PB NPU državnega proračuna znotraj katerega so izvrševali svoj finančni načrt.</w:t>
      </w:r>
    </w:p>
    <w:p w14:paraId="1DA7A1EB" w14:textId="2C8C7BCC" w:rsidR="00946BA4" w:rsidRPr="000D331B" w:rsidRDefault="00946BA4" w:rsidP="00946BA4"/>
    <w:p w14:paraId="4D0B0A66" w14:textId="77777777" w:rsidR="00F26300" w:rsidRDefault="00F26300" w:rsidP="00A90E7E">
      <w:pPr>
        <w:pStyle w:val="Napis"/>
        <w:jc w:val="both"/>
        <w:rPr>
          <w:b/>
          <w:bCs w:val="0"/>
        </w:rPr>
      </w:pPr>
      <w:bookmarkStart w:id="72" w:name="_Toc71632049"/>
    </w:p>
    <w:p w14:paraId="3EEFEF4A" w14:textId="77777777" w:rsidR="00F26300" w:rsidRDefault="00F26300" w:rsidP="00A90E7E">
      <w:pPr>
        <w:pStyle w:val="Napis"/>
        <w:jc w:val="both"/>
        <w:rPr>
          <w:b/>
          <w:bCs w:val="0"/>
        </w:rPr>
      </w:pPr>
    </w:p>
    <w:p w14:paraId="5FFCDA1E" w14:textId="77777777" w:rsidR="00F26300" w:rsidRDefault="00F26300" w:rsidP="00A90E7E">
      <w:pPr>
        <w:pStyle w:val="Napis"/>
        <w:jc w:val="both"/>
        <w:rPr>
          <w:b/>
          <w:bCs w:val="0"/>
        </w:rPr>
      </w:pPr>
    </w:p>
    <w:p w14:paraId="371E6261" w14:textId="77777777" w:rsidR="00F26300" w:rsidRDefault="00F26300" w:rsidP="00A90E7E">
      <w:pPr>
        <w:pStyle w:val="Napis"/>
        <w:jc w:val="both"/>
        <w:rPr>
          <w:b/>
          <w:bCs w:val="0"/>
        </w:rPr>
      </w:pPr>
    </w:p>
    <w:p w14:paraId="61EEEE35" w14:textId="091075FA" w:rsidR="00946BA4" w:rsidRPr="000D331B" w:rsidRDefault="00946BA4" w:rsidP="00A90E7E">
      <w:pPr>
        <w:pStyle w:val="Napis"/>
        <w:jc w:val="both"/>
        <w:rPr>
          <w:b/>
          <w:bCs w:val="0"/>
        </w:rPr>
      </w:pPr>
      <w:bookmarkStart w:id="73" w:name="_Toc103930475"/>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11</w:t>
      </w:r>
      <w:r w:rsidRPr="000D331B">
        <w:rPr>
          <w:b/>
          <w:bCs w:val="0"/>
        </w:rPr>
        <w:fldChar w:fldCharType="end"/>
      </w:r>
      <w:r w:rsidRPr="000D331B">
        <w:rPr>
          <w:b/>
          <w:bCs w:val="0"/>
        </w:rPr>
        <w:t>: Seštevki premoženja NPU državnega proračuna na dan 31.</w:t>
      </w:r>
      <w:r w:rsidR="00231B48">
        <w:rPr>
          <w:b/>
          <w:bCs w:val="0"/>
        </w:rPr>
        <w:t xml:space="preserve"> </w:t>
      </w:r>
      <w:r w:rsidRPr="000D331B">
        <w:rPr>
          <w:b/>
          <w:bCs w:val="0"/>
        </w:rPr>
        <w:t>12.</w:t>
      </w:r>
      <w:r w:rsidR="00231B48">
        <w:rPr>
          <w:b/>
          <w:bCs w:val="0"/>
        </w:rPr>
        <w:t xml:space="preserve"> </w:t>
      </w:r>
      <w:r w:rsidRPr="000D331B">
        <w:rPr>
          <w:b/>
          <w:bCs w:val="0"/>
        </w:rPr>
        <w:t>202</w:t>
      </w:r>
      <w:r w:rsidR="00406756" w:rsidRPr="000D331B">
        <w:rPr>
          <w:b/>
          <w:bCs w:val="0"/>
        </w:rPr>
        <w:t>1</w:t>
      </w:r>
      <w:r w:rsidRPr="000D331B">
        <w:rPr>
          <w:b/>
          <w:bCs w:val="0"/>
        </w:rPr>
        <w:t xml:space="preserve"> in na dan 31.</w:t>
      </w:r>
      <w:r w:rsidR="00F5770F">
        <w:rPr>
          <w:b/>
          <w:bCs w:val="0"/>
        </w:rPr>
        <w:t> </w:t>
      </w:r>
      <w:r w:rsidRPr="000D331B">
        <w:rPr>
          <w:b/>
          <w:bCs w:val="0"/>
        </w:rPr>
        <w:t>12.</w:t>
      </w:r>
      <w:r w:rsidR="00F5770F">
        <w:rPr>
          <w:b/>
          <w:bCs w:val="0"/>
        </w:rPr>
        <w:t> </w:t>
      </w:r>
      <w:r w:rsidRPr="000D331B">
        <w:rPr>
          <w:b/>
          <w:bCs w:val="0"/>
        </w:rPr>
        <w:t>20</w:t>
      </w:r>
      <w:r w:rsidR="00406756" w:rsidRPr="000D331B">
        <w:rPr>
          <w:b/>
          <w:bCs w:val="0"/>
        </w:rPr>
        <w:t>20</w:t>
      </w:r>
      <w:bookmarkEnd w:id="72"/>
      <w:bookmarkEnd w:id="73"/>
    </w:p>
    <w:p w14:paraId="3FB73597" w14:textId="77777777" w:rsidR="00471F1E" w:rsidRPr="000D331B" w:rsidRDefault="00471F1E" w:rsidP="00471F1E"/>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1: Seštevki premoženja in obveznosti NPU državnega proračuna na dan 31.12.2021 in na dan 31.12.2020"/>
        <w:tblDescription w:val="Tabela 11: Seštevki premoženja in obveznosti NPU državnega proračuna na dan 31.12.2021 in na dan 31.12.2020"/>
      </w:tblPr>
      <w:tblGrid>
        <w:gridCol w:w="3823"/>
        <w:gridCol w:w="1842"/>
        <w:gridCol w:w="1794"/>
        <w:gridCol w:w="758"/>
        <w:gridCol w:w="1193"/>
      </w:tblGrid>
      <w:tr w:rsidR="00946BA4" w:rsidRPr="000D331B" w14:paraId="76FD290C" w14:textId="77777777" w:rsidTr="00A90E7E">
        <w:trPr>
          <w:trHeight w:val="300"/>
          <w:tblHeader/>
        </w:trPr>
        <w:tc>
          <w:tcPr>
            <w:tcW w:w="2031" w:type="pct"/>
            <w:vMerge w:val="restart"/>
            <w:shd w:val="pct25" w:color="auto" w:fill="auto"/>
            <w:noWrap/>
            <w:vAlign w:val="bottom"/>
          </w:tcPr>
          <w:p w14:paraId="3CB6DF7A" w14:textId="57B0A6E1" w:rsidR="00946BA4" w:rsidRPr="000D331B" w:rsidRDefault="00946BA4" w:rsidP="00946BA4">
            <w:pPr>
              <w:spacing w:line="240" w:lineRule="auto"/>
              <w:jc w:val="left"/>
              <w:rPr>
                <w:b/>
                <w:color w:val="000000"/>
                <w:sz w:val="18"/>
                <w:szCs w:val="18"/>
                <w:lang w:eastAsia="sl-SI"/>
              </w:rPr>
            </w:pPr>
            <w:r w:rsidRPr="000D331B">
              <w:rPr>
                <w:b/>
                <w:color w:val="000000"/>
                <w:sz w:val="18"/>
                <w:szCs w:val="18"/>
                <w:lang w:eastAsia="sl-SI"/>
              </w:rPr>
              <w:t>Oznaka in naziv AOP</w:t>
            </w:r>
          </w:p>
        </w:tc>
        <w:tc>
          <w:tcPr>
            <w:tcW w:w="979" w:type="pct"/>
            <w:shd w:val="pct25" w:color="auto" w:fill="auto"/>
            <w:noWrap/>
            <w:vAlign w:val="bottom"/>
          </w:tcPr>
          <w:p w14:paraId="4EA831E6" w14:textId="5464CB1B"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202</w:t>
            </w:r>
            <w:r w:rsidR="00406756" w:rsidRPr="000D331B">
              <w:rPr>
                <w:b/>
                <w:color w:val="000000"/>
                <w:sz w:val="18"/>
                <w:szCs w:val="18"/>
                <w:lang w:eastAsia="sl-SI"/>
              </w:rPr>
              <w:t>1</w:t>
            </w:r>
          </w:p>
        </w:tc>
        <w:tc>
          <w:tcPr>
            <w:tcW w:w="953" w:type="pct"/>
            <w:shd w:val="pct25" w:color="auto" w:fill="auto"/>
            <w:noWrap/>
            <w:vAlign w:val="bottom"/>
          </w:tcPr>
          <w:p w14:paraId="258F1195" w14:textId="139CCDBD"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w:t>
            </w:r>
            <w:r w:rsidR="00406756" w:rsidRPr="000D331B">
              <w:rPr>
                <w:b/>
                <w:color w:val="000000"/>
                <w:sz w:val="18"/>
                <w:szCs w:val="18"/>
                <w:lang w:eastAsia="sl-SI"/>
              </w:rPr>
              <w:t>20</w:t>
            </w:r>
          </w:p>
        </w:tc>
        <w:tc>
          <w:tcPr>
            <w:tcW w:w="403" w:type="pct"/>
            <w:shd w:val="pct25" w:color="auto" w:fill="auto"/>
            <w:noWrap/>
            <w:vAlign w:val="bottom"/>
          </w:tcPr>
          <w:p w14:paraId="7CA2507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Indeks</w:t>
            </w:r>
          </w:p>
        </w:tc>
        <w:tc>
          <w:tcPr>
            <w:tcW w:w="634" w:type="pct"/>
            <w:shd w:val="pct25" w:color="auto" w:fill="auto"/>
            <w:noWrap/>
            <w:vAlign w:val="bottom"/>
          </w:tcPr>
          <w:p w14:paraId="79F63FDE" w14:textId="5108FB3C"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Sprememba 202</w:t>
            </w:r>
            <w:r w:rsidR="00406756" w:rsidRPr="000D331B">
              <w:rPr>
                <w:b/>
                <w:color w:val="000000"/>
                <w:sz w:val="18"/>
                <w:szCs w:val="18"/>
                <w:lang w:eastAsia="sl-SI"/>
              </w:rPr>
              <w:t>1</w:t>
            </w:r>
            <w:r w:rsidRPr="000D331B">
              <w:rPr>
                <w:b/>
                <w:color w:val="000000"/>
                <w:sz w:val="18"/>
                <w:szCs w:val="18"/>
                <w:lang w:eastAsia="sl-SI"/>
              </w:rPr>
              <w:t>-20</w:t>
            </w:r>
            <w:r w:rsidR="00406756" w:rsidRPr="000D331B">
              <w:rPr>
                <w:b/>
                <w:color w:val="000000"/>
                <w:sz w:val="18"/>
                <w:szCs w:val="18"/>
                <w:lang w:eastAsia="sl-SI"/>
              </w:rPr>
              <w:t>20</w:t>
            </w:r>
          </w:p>
        </w:tc>
      </w:tr>
      <w:tr w:rsidR="00946BA4" w:rsidRPr="000D331B" w14:paraId="67822947" w14:textId="77777777" w:rsidTr="00A90E7E">
        <w:trPr>
          <w:trHeight w:val="300"/>
          <w:tblHeader/>
        </w:trPr>
        <w:tc>
          <w:tcPr>
            <w:tcW w:w="2031" w:type="pct"/>
            <w:vMerge/>
            <w:shd w:val="pct25" w:color="auto" w:fill="auto"/>
            <w:noWrap/>
            <w:vAlign w:val="bottom"/>
          </w:tcPr>
          <w:p w14:paraId="691CA5DF" w14:textId="4575EA77" w:rsidR="00946BA4" w:rsidRPr="000D331B" w:rsidRDefault="00946BA4" w:rsidP="00946BA4">
            <w:pPr>
              <w:spacing w:line="240" w:lineRule="auto"/>
              <w:jc w:val="left"/>
              <w:rPr>
                <w:b/>
                <w:color w:val="000000"/>
                <w:sz w:val="18"/>
                <w:szCs w:val="18"/>
                <w:lang w:eastAsia="sl-SI"/>
              </w:rPr>
            </w:pPr>
          </w:p>
        </w:tc>
        <w:tc>
          <w:tcPr>
            <w:tcW w:w="979" w:type="pct"/>
            <w:shd w:val="pct25" w:color="auto" w:fill="auto"/>
            <w:noWrap/>
            <w:vAlign w:val="bottom"/>
          </w:tcPr>
          <w:p w14:paraId="0B1447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953" w:type="pct"/>
            <w:shd w:val="pct25" w:color="auto" w:fill="auto"/>
            <w:noWrap/>
            <w:vAlign w:val="bottom"/>
          </w:tcPr>
          <w:p w14:paraId="23FD9FDE"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403" w:type="pct"/>
            <w:shd w:val="pct25" w:color="auto" w:fill="auto"/>
            <w:noWrap/>
            <w:vAlign w:val="bottom"/>
          </w:tcPr>
          <w:p w14:paraId="53EABDAC"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634" w:type="pct"/>
            <w:shd w:val="pct25" w:color="auto" w:fill="auto"/>
            <w:noWrap/>
            <w:vAlign w:val="bottom"/>
          </w:tcPr>
          <w:p w14:paraId="6F7B47E6"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r>
      <w:tr w:rsidR="00946BA4" w:rsidRPr="000D331B" w14:paraId="356A3B95" w14:textId="77777777" w:rsidTr="00A90E7E">
        <w:trPr>
          <w:trHeight w:val="300"/>
          <w:tblHeader/>
        </w:trPr>
        <w:tc>
          <w:tcPr>
            <w:tcW w:w="2031" w:type="pct"/>
            <w:shd w:val="pct25" w:color="auto" w:fill="auto"/>
            <w:noWrap/>
            <w:vAlign w:val="bottom"/>
          </w:tcPr>
          <w:p w14:paraId="07768A33"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1</w:t>
            </w:r>
          </w:p>
        </w:tc>
        <w:tc>
          <w:tcPr>
            <w:tcW w:w="979" w:type="pct"/>
            <w:shd w:val="pct25" w:color="auto" w:fill="auto"/>
            <w:noWrap/>
            <w:vAlign w:val="bottom"/>
          </w:tcPr>
          <w:p w14:paraId="69A06E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2</w:t>
            </w:r>
          </w:p>
        </w:tc>
        <w:tc>
          <w:tcPr>
            <w:tcW w:w="953" w:type="pct"/>
            <w:shd w:val="pct25" w:color="auto" w:fill="auto"/>
            <w:noWrap/>
            <w:vAlign w:val="bottom"/>
          </w:tcPr>
          <w:p w14:paraId="4AB1FE57"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3</w:t>
            </w:r>
          </w:p>
        </w:tc>
        <w:tc>
          <w:tcPr>
            <w:tcW w:w="403" w:type="pct"/>
            <w:shd w:val="pct25" w:color="auto" w:fill="auto"/>
            <w:noWrap/>
            <w:vAlign w:val="bottom"/>
          </w:tcPr>
          <w:p w14:paraId="297723D4"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4=2/3</w:t>
            </w:r>
          </w:p>
        </w:tc>
        <w:tc>
          <w:tcPr>
            <w:tcW w:w="634" w:type="pct"/>
            <w:shd w:val="pct25" w:color="auto" w:fill="auto"/>
            <w:noWrap/>
            <w:vAlign w:val="bottom"/>
          </w:tcPr>
          <w:p w14:paraId="5AA635C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5=2-3</w:t>
            </w:r>
          </w:p>
        </w:tc>
      </w:tr>
      <w:tr w:rsidR="00406756" w:rsidRPr="000D331B" w14:paraId="205EB249" w14:textId="77777777" w:rsidTr="00A90E7E">
        <w:trPr>
          <w:trHeight w:val="300"/>
        </w:trPr>
        <w:tc>
          <w:tcPr>
            <w:tcW w:w="2031" w:type="pct"/>
            <w:shd w:val="clear" w:color="auto" w:fill="auto"/>
            <w:noWrap/>
            <w:vAlign w:val="bottom"/>
            <w:hideMark/>
          </w:tcPr>
          <w:p w14:paraId="477C9B9E"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300-Sedanja vrednost neopredmetenih sredstev in dolgoročnih aktivnih časovnih razmejitev</w:t>
            </w:r>
          </w:p>
        </w:tc>
        <w:tc>
          <w:tcPr>
            <w:tcW w:w="979" w:type="pct"/>
            <w:shd w:val="clear" w:color="auto" w:fill="auto"/>
            <w:noWrap/>
            <w:vAlign w:val="bottom"/>
          </w:tcPr>
          <w:p w14:paraId="126AEA19" w14:textId="07391FE7"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111.413.324 </w:t>
            </w:r>
          </w:p>
        </w:tc>
        <w:tc>
          <w:tcPr>
            <w:tcW w:w="953" w:type="pct"/>
            <w:shd w:val="clear" w:color="auto" w:fill="auto"/>
            <w:noWrap/>
            <w:vAlign w:val="bottom"/>
            <w:hideMark/>
          </w:tcPr>
          <w:p w14:paraId="2AA37190" w14:textId="3589A661" w:rsidR="00406756" w:rsidRPr="000D331B" w:rsidRDefault="00406756" w:rsidP="00406756">
            <w:pPr>
              <w:spacing w:line="240" w:lineRule="auto"/>
              <w:jc w:val="right"/>
              <w:rPr>
                <w:rFonts w:cs="Calibri"/>
                <w:sz w:val="18"/>
                <w:szCs w:val="18"/>
              </w:rPr>
            </w:pPr>
            <w:r w:rsidRPr="000D331B">
              <w:rPr>
                <w:rFonts w:cs="Calibri"/>
                <w:sz w:val="18"/>
                <w:szCs w:val="18"/>
              </w:rPr>
              <w:t xml:space="preserve">95.417.411 </w:t>
            </w:r>
          </w:p>
        </w:tc>
        <w:tc>
          <w:tcPr>
            <w:tcW w:w="403" w:type="pct"/>
            <w:shd w:val="clear" w:color="auto" w:fill="auto"/>
            <w:noWrap/>
            <w:vAlign w:val="bottom"/>
          </w:tcPr>
          <w:p w14:paraId="5B4868CB" w14:textId="7CC09952"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116,76</w:t>
            </w:r>
          </w:p>
        </w:tc>
        <w:tc>
          <w:tcPr>
            <w:tcW w:w="634" w:type="pct"/>
            <w:shd w:val="clear" w:color="auto" w:fill="auto"/>
            <w:noWrap/>
            <w:vAlign w:val="bottom"/>
          </w:tcPr>
          <w:p w14:paraId="03E91887" w14:textId="03C6E6F0"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15.995.913 </w:t>
            </w:r>
          </w:p>
        </w:tc>
      </w:tr>
      <w:tr w:rsidR="00406756" w:rsidRPr="000D331B" w14:paraId="3DCE93A2" w14:textId="77777777" w:rsidTr="00A90E7E">
        <w:trPr>
          <w:trHeight w:val="300"/>
        </w:trPr>
        <w:tc>
          <w:tcPr>
            <w:tcW w:w="2031" w:type="pct"/>
            <w:shd w:val="clear" w:color="auto" w:fill="auto"/>
            <w:noWrap/>
            <w:vAlign w:val="bottom"/>
            <w:hideMark/>
          </w:tcPr>
          <w:p w14:paraId="6BEA59AF"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301-Nabavna vrednost neopredmetenih sredstev in dolgoročnih aktivnih časovnih razmejitev</w:t>
            </w:r>
          </w:p>
        </w:tc>
        <w:tc>
          <w:tcPr>
            <w:tcW w:w="979" w:type="pct"/>
            <w:shd w:val="clear" w:color="auto" w:fill="auto"/>
            <w:noWrap/>
            <w:vAlign w:val="bottom"/>
          </w:tcPr>
          <w:p w14:paraId="187F6D23" w14:textId="5B813654"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564.408.021 </w:t>
            </w:r>
          </w:p>
        </w:tc>
        <w:tc>
          <w:tcPr>
            <w:tcW w:w="953" w:type="pct"/>
            <w:shd w:val="clear" w:color="auto" w:fill="auto"/>
            <w:noWrap/>
            <w:vAlign w:val="bottom"/>
            <w:hideMark/>
          </w:tcPr>
          <w:p w14:paraId="6B8A942E" w14:textId="070E1F11" w:rsidR="00406756" w:rsidRPr="000D331B" w:rsidRDefault="00406756" w:rsidP="00406756">
            <w:pPr>
              <w:spacing w:line="240" w:lineRule="auto"/>
              <w:jc w:val="right"/>
              <w:rPr>
                <w:rFonts w:cs="Calibri"/>
                <w:sz w:val="18"/>
                <w:szCs w:val="18"/>
              </w:rPr>
            </w:pPr>
            <w:r w:rsidRPr="000D331B">
              <w:rPr>
                <w:rFonts w:cs="Calibri"/>
                <w:sz w:val="18"/>
                <w:szCs w:val="18"/>
              </w:rPr>
              <w:t xml:space="preserve">521.314.322 </w:t>
            </w:r>
          </w:p>
        </w:tc>
        <w:tc>
          <w:tcPr>
            <w:tcW w:w="403" w:type="pct"/>
            <w:shd w:val="clear" w:color="auto" w:fill="auto"/>
            <w:noWrap/>
            <w:vAlign w:val="bottom"/>
          </w:tcPr>
          <w:p w14:paraId="3E6398F4" w14:textId="43CA8DE4"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108,27</w:t>
            </w:r>
          </w:p>
        </w:tc>
        <w:tc>
          <w:tcPr>
            <w:tcW w:w="634" w:type="pct"/>
            <w:shd w:val="clear" w:color="auto" w:fill="auto"/>
            <w:noWrap/>
            <w:vAlign w:val="bottom"/>
          </w:tcPr>
          <w:p w14:paraId="0DEFA661" w14:textId="4CB23EF1"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43.093.699 </w:t>
            </w:r>
          </w:p>
        </w:tc>
      </w:tr>
      <w:tr w:rsidR="00406756" w:rsidRPr="000D331B" w14:paraId="216B9680" w14:textId="77777777" w:rsidTr="00A90E7E">
        <w:trPr>
          <w:trHeight w:val="300"/>
        </w:trPr>
        <w:tc>
          <w:tcPr>
            <w:tcW w:w="2031" w:type="pct"/>
            <w:shd w:val="clear" w:color="auto" w:fill="auto"/>
            <w:noWrap/>
            <w:vAlign w:val="bottom"/>
            <w:hideMark/>
          </w:tcPr>
          <w:p w14:paraId="390270C3"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302-Popravki vrednosti neopredmetenih sredstev</w:t>
            </w:r>
          </w:p>
        </w:tc>
        <w:tc>
          <w:tcPr>
            <w:tcW w:w="979" w:type="pct"/>
            <w:shd w:val="clear" w:color="auto" w:fill="auto"/>
            <w:noWrap/>
            <w:vAlign w:val="bottom"/>
          </w:tcPr>
          <w:p w14:paraId="2DACCA8C" w14:textId="0E061FD2"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452.994.697 </w:t>
            </w:r>
          </w:p>
        </w:tc>
        <w:tc>
          <w:tcPr>
            <w:tcW w:w="953" w:type="pct"/>
            <w:shd w:val="clear" w:color="auto" w:fill="auto"/>
            <w:noWrap/>
            <w:vAlign w:val="bottom"/>
            <w:hideMark/>
          </w:tcPr>
          <w:p w14:paraId="58E3314D" w14:textId="1BFF6AF2" w:rsidR="00406756" w:rsidRPr="000D331B" w:rsidRDefault="00406756" w:rsidP="00406756">
            <w:pPr>
              <w:spacing w:line="240" w:lineRule="auto"/>
              <w:jc w:val="right"/>
              <w:rPr>
                <w:rFonts w:cs="Calibri"/>
                <w:sz w:val="18"/>
                <w:szCs w:val="18"/>
              </w:rPr>
            </w:pPr>
            <w:r w:rsidRPr="000D331B">
              <w:rPr>
                <w:rFonts w:cs="Calibri"/>
                <w:sz w:val="18"/>
                <w:szCs w:val="18"/>
              </w:rPr>
              <w:t xml:space="preserve">425.896.911 </w:t>
            </w:r>
          </w:p>
        </w:tc>
        <w:tc>
          <w:tcPr>
            <w:tcW w:w="403" w:type="pct"/>
            <w:shd w:val="clear" w:color="auto" w:fill="auto"/>
            <w:noWrap/>
            <w:vAlign w:val="bottom"/>
          </w:tcPr>
          <w:p w14:paraId="1EE74C03" w14:textId="30B68D79"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106,36</w:t>
            </w:r>
          </w:p>
        </w:tc>
        <w:tc>
          <w:tcPr>
            <w:tcW w:w="634" w:type="pct"/>
            <w:shd w:val="clear" w:color="auto" w:fill="auto"/>
            <w:noWrap/>
            <w:vAlign w:val="bottom"/>
          </w:tcPr>
          <w:p w14:paraId="2A5BDE4A" w14:textId="665E2057"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27.097.786 </w:t>
            </w:r>
          </w:p>
        </w:tc>
      </w:tr>
      <w:tr w:rsidR="00406756" w:rsidRPr="000D331B" w14:paraId="22A9CFDA" w14:textId="77777777" w:rsidTr="00A90E7E">
        <w:trPr>
          <w:trHeight w:val="300"/>
        </w:trPr>
        <w:tc>
          <w:tcPr>
            <w:tcW w:w="2031" w:type="pct"/>
            <w:shd w:val="clear" w:color="auto" w:fill="auto"/>
            <w:noWrap/>
            <w:vAlign w:val="bottom"/>
            <w:hideMark/>
          </w:tcPr>
          <w:p w14:paraId="37796945"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303-Sedanja vrednost nepremičnin</w:t>
            </w:r>
          </w:p>
        </w:tc>
        <w:tc>
          <w:tcPr>
            <w:tcW w:w="979" w:type="pct"/>
            <w:shd w:val="clear" w:color="auto" w:fill="auto"/>
            <w:noWrap/>
            <w:vAlign w:val="bottom"/>
          </w:tcPr>
          <w:p w14:paraId="47C83B75" w14:textId="0561F34E"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6.817.570.711 </w:t>
            </w:r>
          </w:p>
        </w:tc>
        <w:tc>
          <w:tcPr>
            <w:tcW w:w="953" w:type="pct"/>
            <w:shd w:val="clear" w:color="auto" w:fill="auto"/>
            <w:noWrap/>
            <w:vAlign w:val="bottom"/>
            <w:hideMark/>
          </w:tcPr>
          <w:p w14:paraId="679DC49A" w14:textId="19BFB8E7" w:rsidR="00406756" w:rsidRPr="000D331B" w:rsidRDefault="00406756" w:rsidP="00406756">
            <w:pPr>
              <w:spacing w:line="240" w:lineRule="auto"/>
              <w:jc w:val="right"/>
              <w:rPr>
                <w:rFonts w:cs="Calibri"/>
                <w:sz w:val="18"/>
                <w:szCs w:val="18"/>
              </w:rPr>
            </w:pPr>
            <w:r w:rsidRPr="000D331B">
              <w:rPr>
                <w:rFonts w:cs="Calibri"/>
                <w:sz w:val="18"/>
                <w:szCs w:val="18"/>
              </w:rPr>
              <w:t xml:space="preserve">6.459.177.822 </w:t>
            </w:r>
          </w:p>
        </w:tc>
        <w:tc>
          <w:tcPr>
            <w:tcW w:w="403" w:type="pct"/>
            <w:shd w:val="clear" w:color="auto" w:fill="auto"/>
            <w:noWrap/>
            <w:vAlign w:val="bottom"/>
          </w:tcPr>
          <w:p w14:paraId="2A8C44A1" w14:textId="6B2526EB"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105,55</w:t>
            </w:r>
          </w:p>
        </w:tc>
        <w:tc>
          <w:tcPr>
            <w:tcW w:w="634" w:type="pct"/>
            <w:shd w:val="clear" w:color="auto" w:fill="auto"/>
            <w:noWrap/>
            <w:vAlign w:val="bottom"/>
          </w:tcPr>
          <w:p w14:paraId="6231918E" w14:textId="0B52FDA2"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358.392.889 </w:t>
            </w:r>
          </w:p>
        </w:tc>
      </w:tr>
      <w:tr w:rsidR="00406756" w:rsidRPr="000D331B" w14:paraId="434C03E6" w14:textId="77777777" w:rsidTr="00A90E7E">
        <w:trPr>
          <w:trHeight w:val="300"/>
        </w:trPr>
        <w:tc>
          <w:tcPr>
            <w:tcW w:w="2031" w:type="pct"/>
            <w:shd w:val="clear" w:color="auto" w:fill="auto"/>
            <w:noWrap/>
            <w:vAlign w:val="bottom"/>
            <w:hideMark/>
          </w:tcPr>
          <w:p w14:paraId="67979ACF"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304-Nabavna vrednost nepremičnin</w:t>
            </w:r>
          </w:p>
        </w:tc>
        <w:tc>
          <w:tcPr>
            <w:tcW w:w="979" w:type="pct"/>
            <w:shd w:val="clear" w:color="auto" w:fill="auto"/>
            <w:noWrap/>
            <w:vAlign w:val="bottom"/>
          </w:tcPr>
          <w:p w14:paraId="3E1AF561" w14:textId="5885DA56"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11.632.449.179 </w:t>
            </w:r>
          </w:p>
        </w:tc>
        <w:tc>
          <w:tcPr>
            <w:tcW w:w="953" w:type="pct"/>
            <w:shd w:val="clear" w:color="auto" w:fill="auto"/>
            <w:noWrap/>
            <w:vAlign w:val="bottom"/>
            <w:hideMark/>
          </w:tcPr>
          <w:p w14:paraId="2B445F95" w14:textId="2215ECB0" w:rsidR="00406756" w:rsidRPr="000D331B" w:rsidRDefault="00406756" w:rsidP="00406756">
            <w:pPr>
              <w:spacing w:line="240" w:lineRule="auto"/>
              <w:jc w:val="right"/>
              <w:rPr>
                <w:rFonts w:cs="Calibri"/>
                <w:sz w:val="18"/>
                <w:szCs w:val="18"/>
              </w:rPr>
            </w:pPr>
            <w:r w:rsidRPr="000D331B">
              <w:rPr>
                <w:rFonts w:cs="Calibri"/>
                <w:sz w:val="18"/>
                <w:szCs w:val="18"/>
              </w:rPr>
              <w:t xml:space="preserve">11.096.292.791 </w:t>
            </w:r>
          </w:p>
        </w:tc>
        <w:tc>
          <w:tcPr>
            <w:tcW w:w="403" w:type="pct"/>
            <w:shd w:val="clear" w:color="auto" w:fill="auto"/>
            <w:noWrap/>
            <w:vAlign w:val="bottom"/>
          </w:tcPr>
          <w:p w14:paraId="7913ACB2" w14:textId="3E25CE71"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104,83</w:t>
            </w:r>
          </w:p>
        </w:tc>
        <w:tc>
          <w:tcPr>
            <w:tcW w:w="634" w:type="pct"/>
            <w:shd w:val="clear" w:color="auto" w:fill="auto"/>
            <w:noWrap/>
            <w:vAlign w:val="bottom"/>
          </w:tcPr>
          <w:p w14:paraId="02D51324" w14:textId="4B6D88DC"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536.156.388 </w:t>
            </w:r>
          </w:p>
        </w:tc>
      </w:tr>
      <w:tr w:rsidR="00406756" w:rsidRPr="000D331B" w14:paraId="403E2C6E" w14:textId="77777777" w:rsidTr="00A90E7E">
        <w:trPr>
          <w:trHeight w:val="300"/>
        </w:trPr>
        <w:tc>
          <w:tcPr>
            <w:tcW w:w="2031" w:type="pct"/>
            <w:shd w:val="clear" w:color="auto" w:fill="auto"/>
            <w:noWrap/>
            <w:vAlign w:val="bottom"/>
            <w:hideMark/>
          </w:tcPr>
          <w:p w14:paraId="563E74C2"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305-Popravek vrednosti nepremičnin</w:t>
            </w:r>
          </w:p>
        </w:tc>
        <w:tc>
          <w:tcPr>
            <w:tcW w:w="979" w:type="pct"/>
            <w:shd w:val="clear" w:color="auto" w:fill="auto"/>
            <w:noWrap/>
            <w:vAlign w:val="bottom"/>
          </w:tcPr>
          <w:p w14:paraId="35121E07" w14:textId="4C4BBCDA"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4.814.878.468 </w:t>
            </w:r>
          </w:p>
        </w:tc>
        <w:tc>
          <w:tcPr>
            <w:tcW w:w="953" w:type="pct"/>
            <w:shd w:val="clear" w:color="auto" w:fill="auto"/>
            <w:noWrap/>
            <w:vAlign w:val="bottom"/>
            <w:hideMark/>
          </w:tcPr>
          <w:p w14:paraId="1316CD6F" w14:textId="1098E3B2" w:rsidR="00406756" w:rsidRPr="000D331B" w:rsidRDefault="00406756" w:rsidP="00406756">
            <w:pPr>
              <w:spacing w:line="240" w:lineRule="auto"/>
              <w:jc w:val="right"/>
              <w:rPr>
                <w:rFonts w:cs="Calibri"/>
                <w:sz w:val="18"/>
                <w:szCs w:val="18"/>
              </w:rPr>
            </w:pPr>
            <w:r w:rsidRPr="000D331B">
              <w:rPr>
                <w:rFonts w:cs="Calibri"/>
                <w:sz w:val="18"/>
                <w:szCs w:val="18"/>
              </w:rPr>
              <w:t xml:space="preserve">4.637.114.969 </w:t>
            </w:r>
          </w:p>
        </w:tc>
        <w:tc>
          <w:tcPr>
            <w:tcW w:w="403" w:type="pct"/>
            <w:shd w:val="clear" w:color="auto" w:fill="auto"/>
            <w:noWrap/>
            <w:vAlign w:val="bottom"/>
          </w:tcPr>
          <w:p w14:paraId="6CD3DB76" w14:textId="5463D7BD"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103,83</w:t>
            </w:r>
          </w:p>
        </w:tc>
        <w:tc>
          <w:tcPr>
            <w:tcW w:w="634" w:type="pct"/>
            <w:shd w:val="clear" w:color="auto" w:fill="auto"/>
            <w:noWrap/>
            <w:vAlign w:val="bottom"/>
          </w:tcPr>
          <w:p w14:paraId="16972A4B" w14:textId="155850B8"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177.763.499 </w:t>
            </w:r>
          </w:p>
        </w:tc>
      </w:tr>
      <w:tr w:rsidR="00406756" w:rsidRPr="000D331B" w14:paraId="5E6A3F7C" w14:textId="77777777" w:rsidTr="00A90E7E">
        <w:trPr>
          <w:trHeight w:val="300"/>
        </w:trPr>
        <w:tc>
          <w:tcPr>
            <w:tcW w:w="2031" w:type="pct"/>
            <w:shd w:val="clear" w:color="auto" w:fill="auto"/>
            <w:noWrap/>
            <w:vAlign w:val="bottom"/>
            <w:hideMark/>
          </w:tcPr>
          <w:p w14:paraId="2C3B3FBE"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306-Sedanja vrednost opreme in drugih opredmetenih osnovnih sredstev</w:t>
            </w:r>
          </w:p>
        </w:tc>
        <w:tc>
          <w:tcPr>
            <w:tcW w:w="979" w:type="pct"/>
            <w:shd w:val="clear" w:color="auto" w:fill="auto"/>
            <w:noWrap/>
            <w:vAlign w:val="bottom"/>
          </w:tcPr>
          <w:p w14:paraId="7809364F" w14:textId="207EFE9B"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957.867.069 </w:t>
            </w:r>
          </w:p>
        </w:tc>
        <w:tc>
          <w:tcPr>
            <w:tcW w:w="953" w:type="pct"/>
            <w:shd w:val="clear" w:color="auto" w:fill="auto"/>
            <w:noWrap/>
            <w:vAlign w:val="bottom"/>
            <w:hideMark/>
          </w:tcPr>
          <w:p w14:paraId="1475702F" w14:textId="42FA3A61" w:rsidR="00406756" w:rsidRPr="000D331B" w:rsidRDefault="00406756" w:rsidP="00406756">
            <w:pPr>
              <w:spacing w:line="240" w:lineRule="auto"/>
              <w:jc w:val="right"/>
              <w:rPr>
                <w:rFonts w:cs="Calibri"/>
                <w:sz w:val="18"/>
                <w:szCs w:val="18"/>
              </w:rPr>
            </w:pPr>
            <w:r w:rsidRPr="000D331B">
              <w:rPr>
                <w:rFonts w:cs="Calibri"/>
                <w:sz w:val="18"/>
                <w:szCs w:val="18"/>
              </w:rPr>
              <w:t xml:space="preserve">933.533.728 </w:t>
            </w:r>
          </w:p>
        </w:tc>
        <w:tc>
          <w:tcPr>
            <w:tcW w:w="403" w:type="pct"/>
            <w:shd w:val="clear" w:color="auto" w:fill="auto"/>
            <w:noWrap/>
            <w:vAlign w:val="bottom"/>
          </w:tcPr>
          <w:p w14:paraId="785D7BBC" w14:textId="149E6C50"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102,61</w:t>
            </w:r>
          </w:p>
        </w:tc>
        <w:tc>
          <w:tcPr>
            <w:tcW w:w="634" w:type="pct"/>
            <w:shd w:val="clear" w:color="auto" w:fill="auto"/>
            <w:noWrap/>
            <w:vAlign w:val="bottom"/>
          </w:tcPr>
          <w:p w14:paraId="3560D222" w14:textId="1CAE0112"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24.333.341 </w:t>
            </w:r>
          </w:p>
        </w:tc>
      </w:tr>
      <w:tr w:rsidR="00406756" w:rsidRPr="000D331B" w14:paraId="2E20BFD4" w14:textId="77777777" w:rsidTr="00A90E7E">
        <w:trPr>
          <w:trHeight w:val="300"/>
        </w:trPr>
        <w:tc>
          <w:tcPr>
            <w:tcW w:w="2031" w:type="pct"/>
            <w:shd w:val="clear" w:color="auto" w:fill="auto"/>
            <w:noWrap/>
            <w:vAlign w:val="bottom"/>
            <w:hideMark/>
          </w:tcPr>
          <w:p w14:paraId="2D126FC9"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307-Nabavna vrednost opreme in drugih opredmetenih osnovnih sredstev</w:t>
            </w:r>
          </w:p>
        </w:tc>
        <w:tc>
          <w:tcPr>
            <w:tcW w:w="979" w:type="pct"/>
            <w:shd w:val="clear" w:color="auto" w:fill="auto"/>
            <w:noWrap/>
            <w:vAlign w:val="bottom"/>
          </w:tcPr>
          <w:p w14:paraId="37572F89" w14:textId="4ADF1AEB"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3.244.161.977 </w:t>
            </w:r>
          </w:p>
        </w:tc>
        <w:tc>
          <w:tcPr>
            <w:tcW w:w="953" w:type="pct"/>
            <w:shd w:val="clear" w:color="auto" w:fill="auto"/>
            <w:noWrap/>
            <w:vAlign w:val="bottom"/>
            <w:hideMark/>
          </w:tcPr>
          <w:p w14:paraId="26C7797B" w14:textId="6C187439" w:rsidR="00406756" w:rsidRPr="000D331B" w:rsidRDefault="00406756" w:rsidP="00406756">
            <w:pPr>
              <w:spacing w:line="240" w:lineRule="auto"/>
              <w:jc w:val="right"/>
              <w:rPr>
                <w:rFonts w:cs="Calibri"/>
                <w:sz w:val="18"/>
                <w:szCs w:val="18"/>
              </w:rPr>
            </w:pPr>
            <w:r w:rsidRPr="000D331B">
              <w:rPr>
                <w:rFonts w:cs="Calibri"/>
                <w:sz w:val="18"/>
                <w:szCs w:val="18"/>
              </w:rPr>
              <w:t xml:space="preserve">3.081.578.790 </w:t>
            </w:r>
          </w:p>
        </w:tc>
        <w:tc>
          <w:tcPr>
            <w:tcW w:w="403" w:type="pct"/>
            <w:shd w:val="clear" w:color="auto" w:fill="auto"/>
            <w:noWrap/>
            <w:vAlign w:val="bottom"/>
          </w:tcPr>
          <w:p w14:paraId="4D8C2DF0" w14:textId="012F9A29"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105,28</w:t>
            </w:r>
          </w:p>
        </w:tc>
        <w:tc>
          <w:tcPr>
            <w:tcW w:w="634" w:type="pct"/>
            <w:shd w:val="clear" w:color="auto" w:fill="auto"/>
            <w:noWrap/>
            <w:vAlign w:val="bottom"/>
          </w:tcPr>
          <w:p w14:paraId="15CB2A41" w14:textId="1A39B64B"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162.583.187 </w:t>
            </w:r>
          </w:p>
        </w:tc>
      </w:tr>
      <w:tr w:rsidR="00406756" w:rsidRPr="000D331B" w14:paraId="35CEA3AE" w14:textId="77777777" w:rsidTr="00A90E7E">
        <w:trPr>
          <w:trHeight w:val="300"/>
        </w:trPr>
        <w:tc>
          <w:tcPr>
            <w:tcW w:w="2031" w:type="pct"/>
            <w:shd w:val="clear" w:color="auto" w:fill="auto"/>
            <w:noWrap/>
            <w:vAlign w:val="bottom"/>
            <w:hideMark/>
          </w:tcPr>
          <w:p w14:paraId="396BF50B"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308-Popravek vrednosti opreme in drugih opredmetenih osnovnih sredstev</w:t>
            </w:r>
          </w:p>
        </w:tc>
        <w:tc>
          <w:tcPr>
            <w:tcW w:w="979" w:type="pct"/>
            <w:shd w:val="clear" w:color="auto" w:fill="auto"/>
            <w:noWrap/>
            <w:vAlign w:val="bottom"/>
          </w:tcPr>
          <w:p w14:paraId="7DA47657" w14:textId="4F0DC717"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2.286.294.908 </w:t>
            </w:r>
          </w:p>
        </w:tc>
        <w:tc>
          <w:tcPr>
            <w:tcW w:w="953" w:type="pct"/>
            <w:shd w:val="clear" w:color="auto" w:fill="auto"/>
            <w:noWrap/>
            <w:vAlign w:val="bottom"/>
            <w:hideMark/>
          </w:tcPr>
          <w:p w14:paraId="295CF585" w14:textId="5E9B90D3" w:rsidR="00406756" w:rsidRPr="000D331B" w:rsidRDefault="00406756" w:rsidP="00406756">
            <w:pPr>
              <w:spacing w:line="240" w:lineRule="auto"/>
              <w:jc w:val="right"/>
              <w:rPr>
                <w:rFonts w:cs="Calibri"/>
                <w:sz w:val="18"/>
                <w:szCs w:val="18"/>
              </w:rPr>
            </w:pPr>
            <w:r w:rsidRPr="000D331B">
              <w:rPr>
                <w:rFonts w:cs="Calibri"/>
                <w:sz w:val="18"/>
                <w:szCs w:val="18"/>
              </w:rPr>
              <w:t xml:space="preserve">2.148.045.062 </w:t>
            </w:r>
          </w:p>
        </w:tc>
        <w:tc>
          <w:tcPr>
            <w:tcW w:w="403" w:type="pct"/>
            <w:shd w:val="clear" w:color="auto" w:fill="auto"/>
            <w:noWrap/>
            <w:vAlign w:val="bottom"/>
          </w:tcPr>
          <w:p w14:paraId="6E43CA5A" w14:textId="110FD5D5"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106,44</w:t>
            </w:r>
          </w:p>
        </w:tc>
        <w:tc>
          <w:tcPr>
            <w:tcW w:w="634" w:type="pct"/>
            <w:shd w:val="clear" w:color="auto" w:fill="auto"/>
            <w:noWrap/>
            <w:vAlign w:val="bottom"/>
          </w:tcPr>
          <w:p w14:paraId="39B6D322" w14:textId="278B046D"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138.249.846 </w:t>
            </w:r>
          </w:p>
        </w:tc>
      </w:tr>
      <w:tr w:rsidR="00406756" w:rsidRPr="000D331B" w14:paraId="3B45E3A8" w14:textId="77777777" w:rsidTr="00A90E7E">
        <w:trPr>
          <w:trHeight w:val="300"/>
        </w:trPr>
        <w:tc>
          <w:tcPr>
            <w:tcW w:w="2031" w:type="pct"/>
            <w:shd w:val="clear" w:color="auto" w:fill="auto"/>
            <w:noWrap/>
            <w:vAlign w:val="bottom"/>
            <w:hideMark/>
          </w:tcPr>
          <w:p w14:paraId="536A2C5E"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309-Terjatve za sredstva dana v upravljanje</w:t>
            </w:r>
          </w:p>
        </w:tc>
        <w:tc>
          <w:tcPr>
            <w:tcW w:w="979" w:type="pct"/>
            <w:shd w:val="clear" w:color="auto" w:fill="auto"/>
            <w:noWrap/>
            <w:vAlign w:val="bottom"/>
          </w:tcPr>
          <w:p w14:paraId="2B34EA0A" w14:textId="36B06EB4"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3.121.850.659 </w:t>
            </w:r>
          </w:p>
        </w:tc>
        <w:tc>
          <w:tcPr>
            <w:tcW w:w="953" w:type="pct"/>
            <w:shd w:val="clear" w:color="auto" w:fill="auto"/>
            <w:noWrap/>
            <w:vAlign w:val="bottom"/>
            <w:hideMark/>
          </w:tcPr>
          <w:p w14:paraId="28035DF2" w14:textId="2993D020" w:rsidR="00406756" w:rsidRPr="000D331B" w:rsidRDefault="00406756" w:rsidP="00406756">
            <w:pPr>
              <w:spacing w:line="240" w:lineRule="auto"/>
              <w:jc w:val="right"/>
              <w:rPr>
                <w:rFonts w:cs="Calibri"/>
                <w:sz w:val="18"/>
                <w:szCs w:val="18"/>
              </w:rPr>
            </w:pPr>
            <w:r w:rsidRPr="000D331B">
              <w:rPr>
                <w:rFonts w:cs="Calibri"/>
                <w:sz w:val="18"/>
                <w:szCs w:val="18"/>
              </w:rPr>
              <w:t xml:space="preserve">2.967.842.802 </w:t>
            </w:r>
          </w:p>
        </w:tc>
        <w:tc>
          <w:tcPr>
            <w:tcW w:w="403" w:type="pct"/>
            <w:shd w:val="clear" w:color="auto" w:fill="auto"/>
            <w:noWrap/>
            <w:vAlign w:val="bottom"/>
          </w:tcPr>
          <w:p w14:paraId="2437DE5D" w14:textId="26A42236"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105,19</w:t>
            </w:r>
          </w:p>
        </w:tc>
        <w:tc>
          <w:tcPr>
            <w:tcW w:w="634" w:type="pct"/>
            <w:shd w:val="clear" w:color="auto" w:fill="auto"/>
            <w:noWrap/>
            <w:vAlign w:val="bottom"/>
          </w:tcPr>
          <w:p w14:paraId="0E5A5A46" w14:textId="01C12925"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154.007.857 </w:t>
            </w:r>
          </w:p>
        </w:tc>
      </w:tr>
      <w:tr w:rsidR="00406756" w:rsidRPr="000D331B" w14:paraId="0DCB2EF5" w14:textId="77777777" w:rsidTr="00A90E7E">
        <w:trPr>
          <w:trHeight w:val="300"/>
        </w:trPr>
        <w:tc>
          <w:tcPr>
            <w:tcW w:w="2031" w:type="pct"/>
            <w:shd w:val="clear" w:color="auto" w:fill="auto"/>
            <w:noWrap/>
            <w:vAlign w:val="bottom"/>
            <w:hideMark/>
          </w:tcPr>
          <w:p w14:paraId="033B6EAA"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310-Terjatve za sredstva dana v upravljanje posrednim in neposrednim uporabnikom državnega proračuna</w:t>
            </w:r>
          </w:p>
        </w:tc>
        <w:tc>
          <w:tcPr>
            <w:tcW w:w="979" w:type="pct"/>
            <w:shd w:val="clear" w:color="auto" w:fill="auto"/>
            <w:noWrap/>
            <w:vAlign w:val="bottom"/>
          </w:tcPr>
          <w:p w14:paraId="1A111FF0" w14:textId="79BC9F21"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3.088.553.286 </w:t>
            </w:r>
          </w:p>
        </w:tc>
        <w:tc>
          <w:tcPr>
            <w:tcW w:w="953" w:type="pct"/>
            <w:shd w:val="clear" w:color="auto" w:fill="auto"/>
            <w:noWrap/>
            <w:vAlign w:val="bottom"/>
            <w:hideMark/>
          </w:tcPr>
          <w:p w14:paraId="1E030C2A" w14:textId="5431A41B" w:rsidR="00406756" w:rsidRPr="000D331B" w:rsidRDefault="00406756" w:rsidP="00406756">
            <w:pPr>
              <w:spacing w:line="240" w:lineRule="auto"/>
              <w:jc w:val="right"/>
              <w:rPr>
                <w:rFonts w:cs="Calibri"/>
                <w:sz w:val="18"/>
                <w:szCs w:val="18"/>
              </w:rPr>
            </w:pPr>
            <w:r w:rsidRPr="000D331B">
              <w:rPr>
                <w:rFonts w:cs="Calibri"/>
                <w:sz w:val="18"/>
                <w:szCs w:val="18"/>
              </w:rPr>
              <w:t xml:space="preserve">2.934.847.727 </w:t>
            </w:r>
          </w:p>
        </w:tc>
        <w:tc>
          <w:tcPr>
            <w:tcW w:w="403" w:type="pct"/>
            <w:shd w:val="clear" w:color="auto" w:fill="auto"/>
            <w:noWrap/>
            <w:vAlign w:val="bottom"/>
          </w:tcPr>
          <w:p w14:paraId="75F666CB" w14:textId="0F71880A"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105,24</w:t>
            </w:r>
          </w:p>
        </w:tc>
        <w:tc>
          <w:tcPr>
            <w:tcW w:w="634" w:type="pct"/>
            <w:shd w:val="clear" w:color="auto" w:fill="auto"/>
            <w:noWrap/>
            <w:vAlign w:val="bottom"/>
          </w:tcPr>
          <w:p w14:paraId="08D27B27" w14:textId="117C8E26"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153.705.559 </w:t>
            </w:r>
          </w:p>
        </w:tc>
      </w:tr>
      <w:tr w:rsidR="00406756" w:rsidRPr="000D331B" w14:paraId="17689A23" w14:textId="77777777" w:rsidTr="00A90E7E">
        <w:trPr>
          <w:trHeight w:val="300"/>
        </w:trPr>
        <w:tc>
          <w:tcPr>
            <w:tcW w:w="2031" w:type="pct"/>
            <w:shd w:val="clear" w:color="auto" w:fill="auto"/>
            <w:noWrap/>
            <w:vAlign w:val="bottom"/>
            <w:hideMark/>
          </w:tcPr>
          <w:p w14:paraId="46D531CA"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311-Terjatve za sredstva dana v upravljanje posrednim in neposrednim uporabnikom občinskega proračuna</w:t>
            </w:r>
          </w:p>
        </w:tc>
        <w:tc>
          <w:tcPr>
            <w:tcW w:w="979" w:type="pct"/>
            <w:shd w:val="clear" w:color="auto" w:fill="auto"/>
            <w:noWrap/>
            <w:vAlign w:val="bottom"/>
          </w:tcPr>
          <w:p w14:paraId="7BE3E27A" w14:textId="42DA9D64"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32.662.508 </w:t>
            </w:r>
          </w:p>
        </w:tc>
        <w:tc>
          <w:tcPr>
            <w:tcW w:w="953" w:type="pct"/>
            <w:shd w:val="clear" w:color="auto" w:fill="auto"/>
            <w:noWrap/>
            <w:vAlign w:val="bottom"/>
            <w:hideMark/>
          </w:tcPr>
          <w:p w14:paraId="70746930" w14:textId="57D4E47C" w:rsidR="00406756" w:rsidRPr="000D331B" w:rsidRDefault="00406756" w:rsidP="00406756">
            <w:pPr>
              <w:spacing w:line="240" w:lineRule="auto"/>
              <w:jc w:val="right"/>
              <w:rPr>
                <w:rFonts w:cs="Calibri"/>
                <w:sz w:val="18"/>
                <w:szCs w:val="18"/>
              </w:rPr>
            </w:pPr>
            <w:r w:rsidRPr="000D331B">
              <w:rPr>
                <w:rFonts w:cs="Calibri"/>
                <w:sz w:val="18"/>
                <w:szCs w:val="18"/>
              </w:rPr>
              <w:t xml:space="preserve">32.387.540 </w:t>
            </w:r>
          </w:p>
        </w:tc>
        <w:tc>
          <w:tcPr>
            <w:tcW w:w="403" w:type="pct"/>
            <w:shd w:val="clear" w:color="auto" w:fill="auto"/>
            <w:noWrap/>
            <w:vAlign w:val="bottom"/>
          </w:tcPr>
          <w:p w14:paraId="3CF454D8" w14:textId="1D4E5D1D"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100,85</w:t>
            </w:r>
          </w:p>
        </w:tc>
        <w:tc>
          <w:tcPr>
            <w:tcW w:w="634" w:type="pct"/>
            <w:shd w:val="clear" w:color="auto" w:fill="auto"/>
            <w:noWrap/>
            <w:vAlign w:val="bottom"/>
          </w:tcPr>
          <w:p w14:paraId="0467A66F" w14:textId="6256E2DF"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274.968 </w:t>
            </w:r>
          </w:p>
        </w:tc>
      </w:tr>
      <w:tr w:rsidR="00406756" w:rsidRPr="000D331B" w14:paraId="6A338314" w14:textId="77777777" w:rsidTr="00A90E7E">
        <w:trPr>
          <w:trHeight w:val="300"/>
        </w:trPr>
        <w:tc>
          <w:tcPr>
            <w:tcW w:w="2031" w:type="pct"/>
            <w:shd w:val="clear" w:color="auto" w:fill="auto"/>
            <w:noWrap/>
            <w:vAlign w:val="bottom"/>
            <w:hideMark/>
          </w:tcPr>
          <w:p w14:paraId="22EDF1D4"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312-Terjatve za sredstva dana v upravljanje drugim v lasti države</w:t>
            </w:r>
          </w:p>
        </w:tc>
        <w:tc>
          <w:tcPr>
            <w:tcW w:w="979" w:type="pct"/>
            <w:shd w:val="clear" w:color="auto" w:fill="auto"/>
            <w:noWrap/>
            <w:vAlign w:val="bottom"/>
          </w:tcPr>
          <w:p w14:paraId="1D6325F0" w14:textId="423A3303"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634.865 </w:t>
            </w:r>
          </w:p>
        </w:tc>
        <w:tc>
          <w:tcPr>
            <w:tcW w:w="953" w:type="pct"/>
            <w:shd w:val="clear" w:color="auto" w:fill="auto"/>
            <w:noWrap/>
            <w:vAlign w:val="bottom"/>
            <w:hideMark/>
          </w:tcPr>
          <w:p w14:paraId="7FB32C72" w14:textId="4DC3C29F" w:rsidR="00406756" w:rsidRPr="000D331B" w:rsidRDefault="00406756" w:rsidP="00406756">
            <w:pPr>
              <w:spacing w:line="240" w:lineRule="auto"/>
              <w:jc w:val="right"/>
              <w:rPr>
                <w:rFonts w:cs="Calibri"/>
                <w:sz w:val="18"/>
                <w:szCs w:val="18"/>
              </w:rPr>
            </w:pPr>
            <w:r w:rsidRPr="000D331B">
              <w:rPr>
                <w:rFonts w:cs="Calibri"/>
                <w:sz w:val="18"/>
                <w:szCs w:val="18"/>
              </w:rPr>
              <w:t xml:space="preserve">607.535 </w:t>
            </w:r>
          </w:p>
        </w:tc>
        <w:tc>
          <w:tcPr>
            <w:tcW w:w="403" w:type="pct"/>
            <w:shd w:val="clear" w:color="auto" w:fill="auto"/>
            <w:noWrap/>
            <w:vAlign w:val="bottom"/>
          </w:tcPr>
          <w:p w14:paraId="17BCFD77" w14:textId="6A0E2101"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104,50</w:t>
            </w:r>
          </w:p>
        </w:tc>
        <w:tc>
          <w:tcPr>
            <w:tcW w:w="634" w:type="pct"/>
            <w:shd w:val="clear" w:color="auto" w:fill="auto"/>
            <w:noWrap/>
            <w:vAlign w:val="bottom"/>
          </w:tcPr>
          <w:p w14:paraId="48546F02" w14:textId="3B151C00"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27.330 </w:t>
            </w:r>
          </w:p>
        </w:tc>
      </w:tr>
      <w:tr w:rsidR="00406756" w:rsidRPr="000D331B" w14:paraId="0F8674EA" w14:textId="77777777" w:rsidTr="00A90E7E">
        <w:trPr>
          <w:trHeight w:val="300"/>
        </w:trPr>
        <w:tc>
          <w:tcPr>
            <w:tcW w:w="2031" w:type="pct"/>
            <w:shd w:val="clear" w:color="auto" w:fill="auto"/>
            <w:noWrap/>
            <w:vAlign w:val="bottom"/>
            <w:hideMark/>
          </w:tcPr>
          <w:p w14:paraId="553890EC"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313-Terjatve za sredstva dana v upravljanje drugim v lasti občine</w:t>
            </w:r>
          </w:p>
        </w:tc>
        <w:tc>
          <w:tcPr>
            <w:tcW w:w="979" w:type="pct"/>
            <w:shd w:val="clear" w:color="auto" w:fill="auto"/>
            <w:noWrap/>
            <w:vAlign w:val="bottom"/>
          </w:tcPr>
          <w:p w14:paraId="761C94D5" w14:textId="184E121B"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0 </w:t>
            </w:r>
          </w:p>
        </w:tc>
        <w:tc>
          <w:tcPr>
            <w:tcW w:w="953" w:type="pct"/>
            <w:shd w:val="clear" w:color="auto" w:fill="auto"/>
            <w:noWrap/>
            <w:vAlign w:val="bottom"/>
            <w:hideMark/>
          </w:tcPr>
          <w:p w14:paraId="4186AD2F" w14:textId="0619550D" w:rsidR="00406756" w:rsidRPr="000D331B" w:rsidRDefault="00406756" w:rsidP="00406756">
            <w:pPr>
              <w:spacing w:line="240" w:lineRule="auto"/>
              <w:jc w:val="right"/>
              <w:rPr>
                <w:rFonts w:cs="Calibri"/>
                <w:sz w:val="18"/>
                <w:szCs w:val="18"/>
              </w:rPr>
            </w:pPr>
            <w:r w:rsidRPr="000D331B">
              <w:rPr>
                <w:rFonts w:cs="Calibri"/>
                <w:sz w:val="18"/>
                <w:szCs w:val="18"/>
              </w:rPr>
              <w:t xml:space="preserve">0 </w:t>
            </w:r>
          </w:p>
        </w:tc>
        <w:tc>
          <w:tcPr>
            <w:tcW w:w="403" w:type="pct"/>
            <w:shd w:val="clear" w:color="auto" w:fill="auto"/>
            <w:noWrap/>
            <w:vAlign w:val="bottom"/>
          </w:tcPr>
          <w:p w14:paraId="66AEBD03" w14:textId="14E092E4"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w:t>
            </w:r>
          </w:p>
        </w:tc>
        <w:tc>
          <w:tcPr>
            <w:tcW w:w="634" w:type="pct"/>
            <w:shd w:val="clear" w:color="auto" w:fill="auto"/>
            <w:noWrap/>
            <w:vAlign w:val="bottom"/>
          </w:tcPr>
          <w:p w14:paraId="58960D3B" w14:textId="066FED07"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0 </w:t>
            </w:r>
          </w:p>
        </w:tc>
      </w:tr>
      <w:tr w:rsidR="00406756" w:rsidRPr="000D331B" w14:paraId="2A2CDF04" w14:textId="77777777" w:rsidTr="00A90E7E">
        <w:trPr>
          <w:trHeight w:val="300"/>
        </w:trPr>
        <w:tc>
          <w:tcPr>
            <w:tcW w:w="2031" w:type="pct"/>
            <w:shd w:val="clear" w:color="auto" w:fill="auto"/>
            <w:noWrap/>
            <w:vAlign w:val="bottom"/>
            <w:hideMark/>
          </w:tcPr>
          <w:p w14:paraId="343FFEBD"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314-Zaloge</w:t>
            </w:r>
          </w:p>
        </w:tc>
        <w:tc>
          <w:tcPr>
            <w:tcW w:w="979" w:type="pct"/>
            <w:shd w:val="clear" w:color="auto" w:fill="auto"/>
            <w:noWrap/>
            <w:vAlign w:val="bottom"/>
          </w:tcPr>
          <w:p w14:paraId="161C6850" w14:textId="112E1C66"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299.755.024 </w:t>
            </w:r>
          </w:p>
        </w:tc>
        <w:tc>
          <w:tcPr>
            <w:tcW w:w="953" w:type="pct"/>
            <w:shd w:val="clear" w:color="auto" w:fill="auto"/>
            <w:noWrap/>
            <w:vAlign w:val="bottom"/>
            <w:hideMark/>
          </w:tcPr>
          <w:p w14:paraId="5ADA7BC2" w14:textId="31043EEF" w:rsidR="00406756" w:rsidRPr="000D331B" w:rsidRDefault="00406756" w:rsidP="00406756">
            <w:pPr>
              <w:spacing w:line="240" w:lineRule="auto"/>
              <w:jc w:val="right"/>
              <w:rPr>
                <w:rFonts w:cs="Calibri"/>
                <w:sz w:val="18"/>
                <w:szCs w:val="18"/>
              </w:rPr>
            </w:pPr>
            <w:r w:rsidRPr="000D331B">
              <w:rPr>
                <w:rFonts w:cs="Calibri"/>
                <w:sz w:val="18"/>
                <w:szCs w:val="18"/>
              </w:rPr>
              <w:t xml:space="preserve">291.021.601 </w:t>
            </w:r>
          </w:p>
        </w:tc>
        <w:tc>
          <w:tcPr>
            <w:tcW w:w="403" w:type="pct"/>
            <w:shd w:val="clear" w:color="auto" w:fill="auto"/>
            <w:noWrap/>
            <w:vAlign w:val="bottom"/>
          </w:tcPr>
          <w:p w14:paraId="0ACAB23F" w14:textId="0AEF346A"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103,00</w:t>
            </w:r>
          </w:p>
        </w:tc>
        <w:tc>
          <w:tcPr>
            <w:tcW w:w="634" w:type="pct"/>
            <w:shd w:val="clear" w:color="auto" w:fill="auto"/>
            <w:noWrap/>
            <w:vAlign w:val="bottom"/>
          </w:tcPr>
          <w:p w14:paraId="1D24DC87" w14:textId="15BA74F7"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8.733.423 </w:t>
            </w:r>
          </w:p>
        </w:tc>
      </w:tr>
      <w:tr w:rsidR="00406756" w:rsidRPr="000D331B" w14:paraId="17B67881" w14:textId="77777777" w:rsidTr="00A90E7E">
        <w:trPr>
          <w:trHeight w:val="300"/>
        </w:trPr>
        <w:tc>
          <w:tcPr>
            <w:tcW w:w="2031" w:type="pct"/>
            <w:shd w:val="clear" w:color="auto" w:fill="auto"/>
            <w:noWrap/>
            <w:vAlign w:val="bottom"/>
            <w:hideMark/>
          </w:tcPr>
          <w:p w14:paraId="16746A3B"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315-Dolgoročne finančne naložbe - premoženje preneseno v last drugim uporabnikom enotnega kontnega načrta</w:t>
            </w:r>
          </w:p>
        </w:tc>
        <w:tc>
          <w:tcPr>
            <w:tcW w:w="979" w:type="pct"/>
            <w:shd w:val="clear" w:color="auto" w:fill="auto"/>
            <w:noWrap/>
            <w:vAlign w:val="bottom"/>
          </w:tcPr>
          <w:p w14:paraId="0B1C21BE" w14:textId="3C3611BA"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1.772.843.852 </w:t>
            </w:r>
          </w:p>
        </w:tc>
        <w:tc>
          <w:tcPr>
            <w:tcW w:w="953" w:type="pct"/>
            <w:shd w:val="clear" w:color="auto" w:fill="auto"/>
            <w:noWrap/>
            <w:vAlign w:val="bottom"/>
            <w:hideMark/>
          </w:tcPr>
          <w:p w14:paraId="5147345D" w14:textId="0152D4CE" w:rsidR="00406756" w:rsidRPr="000D331B" w:rsidRDefault="00406756" w:rsidP="00406756">
            <w:pPr>
              <w:spacing w:line="240" w:lineRule="auto"/>
              <w:jc w:val="right"/>
              <w:rPr>
                <w:rFonts w:cs="Calibri"/>
                <w:sz w:val="18"/>
                <w:szCs w:val="18"/>
              </w:rPr>
            </w:pPr>
            <w:r w:rsidRPr="000D331B">
              <w:rPr>
                <w:rFonts w:cs="Calibri"/>
                <w:sz w:val="18"/>
                <w:szCs w:val="18"/>
              </w:rPr>
              <w:t xml:space="preserve">1.602.520.711 </w:t>
            </w:r>
          </w:p>
        </w:tc>
        <w:tc>
          <w:tcPr>
            <w:tcW w:w="403" w:type="pct"/>
            <w:shd w:val="clear" w:color="auto" w:fill="auto"/>
            <w:noWrap/>
            <w:vAlign w:val="bottom"/>
          </w:tcPr>
          <w:p w14:paraId="33B0B26C" w14:textId="61BA9A35"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110,63</w:t>
            </w:r>
          </w:p>
        </w:tc>
        <w:tc>
          <w:tcPr>
            <w:tcW w:w="634" w:type="pct"/>
            <w:shd w:val="clear" w:color="auto" w:fill="auto"/>
            <w:noWrap/>
            <w:vAlign w:val="bottom"/>
          </w:tcPr>
          <w:p w14:paraId="1CB99C86" w14:textId="4EBAC603"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170.323.141 </w:t>
            </w:r>
          </w:p>
        </w:tc>
      </w:tr>
      <w:tr w:rsidR="00406756" w:rsidRPr="000D331B" w14:paraId="5680691C" w14:textId="77777777" w:rsidTr="00A90E7E">
        <w:trPr>
          <w:trHeight w:val="300"/>
        </w:trPr>
        <w:tc>
          <w:tcPr>
            <w:tcW w:w="2031" w:type="pct"/>
            <w:shd w:val="clear" w:color="auto" w:fill="auto"/>
            <w:noWrap/>
            <w:vAlign w:val="bottom"/>
            <w:hideMark/>
          </w:tcPr>
          <w:p w14:paraId="4E39ACB4"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316-Druge dolgoročne finančne naložbe</w:t>
            </w:r>
          </w:p>
        </w:tc>
        <w:tc>
          <w:tcPr>
            <w:tcW w:w="979" w:type="pct"/>
            <w:shd w:val="clear" w:color="auto" w:fill="auto"/>
            <w:noWrap/>
            <w:vAlign w:val="bottom"/>
          </w:tcPr>
          <w:p w14:paraId="15A345F1" w14:textId="02BD7642"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12.132.650.087 </w:t>
            </w:r>
          </w:p>
        </w:tc>
        <w:tc>
          <w:tcPr>
            <w:tcW w:w="953" w:type="pct"/>
            <w:shd w:val="clear" w:color="auto" w:fill="auto"/>
            <w:noWrap/>
            <w:vAlign w:val="bottom"/>
            <w:hideMark/>
          </w:tcPr>
          <w:p w14:paraId="33BEEC25" w14:textId="396E827E" w:rsidR="00406756" w:rsidRPr="000D331B" w:rsidRDefault="00406756" w:rsidP="00406756">
            <w:pPr>
              <w:spacing w:line="240" w:lineRule="auto"/>
              <w:jc w:val="right"/>
              <w:rPr>
                <w:rFonts w:cs="Calibri"/>
                <w:sz w:val="18"/>
                <w:szCs w:val="18"/>
              </w:rPr>
            </w:pPr>
            <w:r w:rsidRPr="000D331B">
              <w:rPr>
                <w:rFonts w:cs="Calibri"/>
                <w:sz w:val="18"/>
                <w:szCs w:val="18"/>
              </w:rPr>
              <w:t xml:space="preserve">11.516.560.452 </w:t>
            </w:r>
          </w:p>
        </w:tc>
        <w:tc>
          <w:tcPr>
            <w:tcW w:w="403" w:type="pct"/>
            <w:shd w:val="clear" w:color="auto" w:fill="auto"/>
            <w:noWrap/>
            <w:vAlign w:val="bottom"/>
          </w:tcPr>
          <w:p w14:paraId="3E7606C2" w14:textId="5F90DE4F"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105,35</w:t>
            </w:r>
          </w:p>
        </w:tc>
        <w:tc>
          <w:tcPr>
            <w:tcW w:w="634" w:type="pct"/>
            <w:shd w:val="clear" w:color="auto" w:fill="auto"/>
            <w:noWrap/>
            <w:vAlign w:val="bottom"/>
          </w:tcPr>
          <w:p w14:paraId="50EE069C" w14:textId="53AD78EE"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616.089.635 </w:t>
            </w:r>
          </w:p>
        </w:tc>
      </w:tr>
      <w:tr w:rsidR="00406756" w:rsidRPr="000D331B" w14:paraId="7BFCAE45" w14:textId="77777777" w:rsidTr="00A90E7E">
        <w:trPr>
          <w:trHeight w:val="300"/>
        </w:trPr>
        <w:tc>
          <w:tcPr>
            <w:tcW w:w="2031" w:type="pct"/>
            <w:shd w:val="clear" w:color="auto" w:fill="auto"/>
            <w:noWrap/>
            <w:vAlign w:val="bottom"/>
            <w:hideMark/>
          </w:tcPr>
          <w:p w14:paraId="174D3A3B"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317-Dolgoročno dana posojila in depoziti</w:t>
            </w:r>
          </w:p>
        </w:tc>
        <w:tc>
          <w:tcPr>
            <w:tcW w:w="979" w:type="pct"/>
            <w:shd w:val="clear" w:color="auto" w:fill="auto"/>
            <w:noWrap/>
            <w:vAlign w:val="bottom"/>
          </w:tcPr>
          <w:p w14:paraId="08BFA1DC" w14:textId="75086EF1"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626.224.750 </w:t>
            </w:r>
          </w:p>
        </w:tc>
        <w:tc>
          <w:tcPr>
            <w:tcW w:w="953" w:type="pct"/>
            <w:shd w:val="clear" w:color="auto" w:fill="auto"/>
            <w:noWrap/>
            <w:vAlign w:val="bottom"/>
            <w:hideMark/>
          </w:tcPr>
          <w:p w14:paraId="3AB11FC8" w14:textId="5F94FD46" w:rsidR="00406756" w:rsidRPr="000D331B" w:rsidRDefault="00406756" w:rsidP="00406756">
            <w:pPr>
              <w:spacing w:line="240" w:lineRule="auto"/>
              <w:jc w:val="right"/>
              <w:rPr>
                <w:rFonts w:cs="Calibri"/>
                <w:sz w:val="18"/>
                <w:szCs w:val="18"/>
              </w:rPr>
            </w:pPr>
            <w:r w:rsidRPr="000D331B">
              <w:rPr>
                <w:rFonts w:cs="Calibri"/>
                <w:sz w:val="18"/>
                <w:szCs w:val="18"/>
              </w:rPr>
              <w:t xml:space="preserve">1.237.300.684 </w:t>
            </w:r>
          </w:p>
        </w:tc>
        <w:tc>
          <w:tcPr>
            <w:tcW w:w="403" w:type="pct"/>
            <w:shd w:val="clear" w:color="auto" w:fill="auto"/>
            <w:noWrap/>
            <w:vAlign w:val="bottom"/>
          </w:tcPr>
          <w:p w14:paraId="381D119A" w14:textId="71C54BA8"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50,61</w:t>
            </w:r>
          </w:p>
        </w:tc>
        <w:tc>
          <w:tcPr>
            <w:tcW w:w="634" w:type="pct"/>
            <w:shd w:val="clear" w:color="auto" w:fill="auto"/>
            <w:noWrap/>
            <w:vAlign w:val="bottom"/>
          </w:tcPr>
          <w:p w14:paraId="4E390188" w14:textId="38F45515"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-611.075.934 </w:t>
            </w:r>
          </w:p>
        </w:tc>
      </w:tr>
      <w:tr w:rsidR="00406756" w:rsidRPr="000D331B" w14:paraId="29C0C3CF" w14:textId="77777777" w:rsidTr="00A90E7E">
        <w:trPr>
          <w:trHeight w:val="300"/>
        </w:trPr>
        <w:tc>
          <w:tcPr>
            <w:tcW w:w="2031" w:type="pct"/>
            <w:shd w:val="clear" w:color="auto" w:fill="auto"/>
            <w:noWrap/>
            <w:vAlign w:val="bottom"/>
            <w:hideMark/>
          </w:tcPr>
          <w:p w14:paraId="27B6948A"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318-Dolgoročne terjatve iz poslovanja</w:t>
            </w:r>
          </w:p>
        </w:tc>
        <w:tc>
          <w:tcPr>
            <w:tcW w:w="979" w:type="pct"/>
            <w:shd w:val="clear" w:color="auto" w:fill="auto"/>
            <w:noWrap/>
            <w:vAlign w:val="bottom"/>
          </w:tcPr>
          <w:p w14:paraId="226D3532" w14:textId="58FAEA65"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423.869.182 </w:t>
            </w:r>
          </w:p>
        </w:tc>
        <w:tc>
          <w:tcPr>
            <w:tcW w:w="953" w:type="pct"/>
            <w:shd w:val="clear" w:color="auto" w:fill="auto"/>
            <w:noWrap/>
            <w:vAlign w:val="bottom"/>
            <w:hideMark/>
          </w:tcPr>
          <w:p w14:paraId="529E8871" w14:textId="2CFF10D0" w:rsidR="00406756" w:rsidRPr="000D331B" w:rsidRDefault="00406756" w:rsidP="00406756">
            <w:pPr>
              <w:spacing w:line="240" w:lineRule="auto"/>
              <w:jc w:val="right"/>
              <w:rPr>
                <w:rFonts w:cs="Calibri"/>
                <w:sz w:val="18"/>
                <w:szCs w:val="18"/>
              </w:rPr>
            </w:pPr>
            <w:r w:rsidRPr="000D331B">
              <w:rPr>
                <w:rFonts w:cs="Calibri"/>
                <w:sz w:val="18"/>
                <w:szCs w:val="18"/>
              </w:rPr>
              <w:t xml:space="preserve">353.138.005 </w:t>
            </w:r>
          </w:p>
        </w:tc>
        <w:tc>
          <w:tcPr>
            <w:tcW w:w="403" w:type="pct"/>
            <w:shd w:val="clear" w:color="auto" w:fill="auto"/>
            <w:noWrap/>
            <w:vAlign w:val="bottom"/>
          </w:tcPr>
          <w:p w14:paraId="26E5499E" w14:textId="5034D986"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120,03</w:t>
            </w:r>
          </w:p>
        </w:tc>
        <w:tc>
          <w:tcPr>
            <w:tcW w:w="634" w:type="pct"/>
            <w:shd w:val="clear" w:color="auto" w:fill="auto"/>
            <w:noWrap/>
            <w:vAlign w:val="bottom"/>
          </w:tcPr>
          <w:p w14:paraId="454601D3" w14:textId="1689BAFB"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70.731.177 </w:t>
            </w:r>
          </w:p>
        </w:tc>
      </w:tr>
      <w:tr w:rsidR="00406756" w:rsidRPr="000D331B" w14:paraId="48731D40" w14:textId="77777777" w:rsidTr="00A90E7E">
        <w:trPr>
          <w:trHeight w:val="300"/>
        </w:trPr>
        <w:tc>
          <w:tcPr>
            <w:tcW w:w="2031" w:type="pct"/>
            <w:shd w:val="clear" w:color="auto" w:fill="auto"/>
            <w:noWrap/>
            <w:vAlign w:val="bottom"/>
            <w:hideMark/>
          </w:tcPr>
          <w:p w14:paraId="6324B2F7"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319-Denarna sredstva</w:t>
            </w:r>
          </w:p>
        </w:tc>
        <w:tc>
          <w:tcPr>
            <w:tcW w:w="979" w:type="pct"/>
            <w:shd w:val="clear" w:color="auto" w:fill="auto"/>
            <w:noWrap/>
            <w:vAlign w:val="bottom"/>
          </w:tcPr>
          <w:p w14:paraId="11F2949C" w14:textId="24239E41"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5.672.429.438 </w:t>
            </w:r>
          </w:p>
        </w:tc>
        <w:tc>
          <w:tcPr>
            <w:tcW w:w="953" w:type="pct"/>
            <w:shd w:val="clear" w:color="auto" w:fill="auto"/>
            <w:noWrap/>
            <w:vAlign w:val="bottom"/>
            <w:hideMark/>
          </w:tcPr>
          <w:p w14:paraId="223BE736" w14:textId="057AEF85" w:rsidR="00406756" w:rsidRPr="000D331B" w:rsidRDefault="00406756" w:rsidP="00406756">
            <w:pPr>
              <w:spacing w:line="240" w:lineRule="auto"/>
              <w:jc w:val="right"/>
              <w:rPr>
                <w:rFonts w:cs="Calibri"/>
                <w:sz w:val="18"/>
                <w:szCs w:val="18"/>
              </w:rPr>
            </w:pPr>
            <w:r w:rsidRPr="000D331B">
              <w:rPr>
                <w:rFonts w:cs="Calibri"/>
                <w:sz w:val="18"/>
                <w:szCs w:val="18"/>
              </w:rPr>
              <w:t xml:space="preserve">5.135.011.607 </w:t>
            </w:r>
          </w:p>
        </w:tc>
        <w:tc>
          <w:tcPr>
            <w:tcW w:w="403" w:type="pct"/>
            <w:shd w:val="clear" w:color="auto" w:fill="auto"/>
            <w:noWrap/>
            <w:vAlign w:val="bottom"/>
          </w:tcPr>
          <w:p w14:paraId="6F21C17B" w14:textId="584374DE"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110,47</w:t>
            </w:r>
          </w:p>
        </w:tc>
        <w:tc>
          <w:tcPr>
            <w:tcW w:w="634" w:type="pct"/>
            <w:shd w:val="clear" w:color="auto" w:fill="auto"/>
            <w:noWrap/>
            <w:vAlign w:val="bottom"/>
          </w:tcPr>
          <w:p w14:paraId="7D0874BB" w14:textId="2EE7414A"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537.417.831 </w:t>
            </w:r>
          </w:p>
        </w:tc>
      </w:tr>
      <w:tr w:rsidR="00406756" w:rsidRPr="000D331B" w14:paraId="6E63BA6F" w14:textId="77777777" w:rsidTr="00A90E7E">
        <w:trPr>
          <w:trHeight w:val="300"/>
        </w:trPr>
        <w:tc>
          <w:tcPr>
            <w:tcW w:w="2031" w:type="pct"/>
            <w:shd w:val="clear" w:color="auto" w:fill="auto"/>
            <w:noWrap/>
            <w:vAlign w:val="bottom"/>
            <w:hideMark/>
          </w:tcPr>
          <w:p w14:paraId="0335E8B6"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320-Kratkoročne terjatve</w:t>
            </w:r>
          </w:p>
        </w:tc>
        <w:tc>
          <w:tcPr>
            <w:tcW w:w="979" w:type="pct"/>
            <w:shd w:val="clear" w:color="auto" w:fill="auto"/>
            <w:noWrap/>
            <w:vAlign w:val="bottom"/>
          </w:tcPr>
          <w:p w14:paraId="462D3408" w14:textId="7B1D655D"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5.856.330.205 </w:t>
            </w:r>
          </w:p>
        </w:tc>
        <w:tc>
          <w:tcPr>
            <w:tcW w:w="953" w:type="pct"/>
            <w:shd w:val="clear" w:color="auto" w:fill="auto"/>
            <w:noWrap/>
            <w:vAlign w:val="bottom"/>
            <w:hideMark/>
          </w:tcPr>
          <w:p w14:paraId="4F31ED4D" w14:textId="31C69107" w:rsidR="00406756" w:rsidRPr="000D331B" w:rsidRDefault="00406756" w:rsidP="00406756">
            <w:pPr>
              <w:spacing w:line="240" w:lineRule="auto"/>
              <w:jc w:val="right"/>
              <w:rPr>
                <w:rFonts w:cs="Calibri"/>
                <w:sz w:val="18"/>
                <w:szCs w:val="18"/>
              </w:rPr>
            </w:pPr>
            <w:r w:rsidRPr="000D331B">
              <w:rPr>
                <w:rFonts w:cs="Calibri"/>
                <w:sz w:val="18"/>
                <w:szCs w:val="18"/>
              </w:rPr>
              <w:t xml:space="preserve">7.028.686.232 </w:t>
            </w:r>
          </w:p>
        </w:tc>
        <w:tc>
          <w:tcPr>
            <w:tcW w:w="403" w:type="pct"/>
            <w:shd w:val="clear" w:color="auto" w:fill="auto"/>
            <w:noWrap/>
            <w:vAlign w:val="bottom"/>
          </w:tcPr>
          <w:p w14:paraId="49697E03" w14:textId="29B69748"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83,32</w:t>
            </w:r>
          </w:p>
        </w:tc>
        <w:tc>
          <w:tcPr>
            <w:tcW w:w="634" w:type="pct"/>
            <w:shd w:val="clear" w:color="auto" w:fill="auto"/>
            <w:noWrap/>
            <w:vAlign w:val="bottom"/>
          </w:tcPr>
          <w:p w14:paraId="6F14072A" w14:textId="5CD6618C"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-1.172.356.027 </w:t>
            </w:r>
          </w:p>
        </w:tc>
      </w:tr>
      <w:tr w:rsidR="00406756" w:rsidRPr="000D331B" w14:paraId="308EA09A" w14:textId="77777777" w:rsidTr="00A90E7E">
        <w:trPr>
          <w:trHeight w:val="300"/>
        </w:trPr>
        <w:tc>
          <w:tcPr>
            <w:tcW w:w="2031" w:type="pct"/>
            <w:tcBorders>
              <w:bottom w:val="single" w:sz="4" w:space="0" w:color="auto"/>
            </w:tcBorders>
            <w:shd w:val="clear" w:color="auto" w:fill="auto"/>
            <w:noWrap/>
            <w:vAlign w:val="bottom"/>
            <w:hideMark/>
          </w:tcPr>
          <w:p w14:paraId="02F42EFC"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321-Druge terjatve</w:t>
            </w:r>
          </w:p>
        </w:tc>
        <w:tc>
          <w:tcPr>
            <w:tcW w:w="979" w:type="pct"/>
            <w:tcBorders>
              <w:bottom w:val="single" w:sz="4" w:space="0" w:color="auto"/>
            </w:tcBorders>
            <w:shd w:val="clear" w:color="auto" w:fill="auto"/>
            <w:noWrap/>
            <w:vAlign w:val="bottom"/>
          </w:tcPr>
          <w:p w14:paraId="6CBB3A5C" w14:textId="2D62F0ED"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87.632.571 </w:t>
            </w:r>
          </w:p>
        </w:tc>
        <w:tc>
          <w:tcPr>
            <w:tcW w:w="953" w:type="pct"/>
            <w:tcBorders>
              <w:bottom w:val="single" w:sz="4" w:space="0" w:color="auto"/>
            </w:tcBorders>
            <w:shd w:val="clear" w:color="auto" w:fill="auto"/>
            <w:noWrap/>
            <w:vAlign w:val="bottom"/>
            <w:hideMark/>
          </w:tcPr>
          <w:p w14:paraId="65BAB9D5" w14:textId="47C17D27" w:rsidR="00406756" w:rsidRPr="000D331B" w:rsidRDefault="00406756" w:rsidP="00406756">
            <w:pPr>
              <w:spacing w:line="240" w:lineRule="auto"/>
              <w:jc w:val="right"/>
              <w:rPr>
                <w:rFonts w:cs="Calibri"/>
                <w:sz w:val="18"/>
                <w:szCs w:val="18"/>
              </w:rPr>
            </w:pPr>
            <w:r w:rsidRPr="000D331B">
              <w:rPr>
                <w:rFonts w:cs="Calibri"/>
                <w:sz w:val="18"/>
                <w:szCs w:val="18"/>
              </w:rPr>
              <w:t xml:space="preserve">103.150.212 </w:t>
            </w:r>
          </w:p>
        </w:tc>
        <w:tc>
          <w:tcPr>
            <w:tcW w:w="403" w:type="pct"/>
            <w:tcBorders>
              <w:bottom w:val="single" w:sz="4" w:space="0" w:color="auto"/>
            </w:tcBorders>
            <w:shd w:val="clear" w:color="auto" w:fill="auto"/>
            <w:noWrap/>
            <w:vAlign w:val="bottom"/>
          </w:tcPr>
          <w:p w14:paraId="47780C33" w14:textId="64EB1ED4"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84,96</w:t>
            </w:r>
          </w:p>
        </w:tc>
        <w:tc>
          <w:tcPr>
            <w:tcW w:w="634" w:type="pct"/>
            <w:tcBorders>
              <w:bottom w:val="single" w:sz="4" w:space="0" w:color="auto"/>
            </w:tcBorders>
            <w:shd w:val="clear" w:color="auto" w:fill="auto"/>
            <w:noWrap/>
            <w:vAlign w:val="bottom"/>
          </w:tcPr>
          <w:p w14:paraId="6378E8FA" w14:textId="2B0A86CE"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-15.517.641 </w:t>
            </w:r>
          </w:p>
        </w:tc>
      </w:tr>
      <w:tr w:rsidR="00406756" w:rsidRPr="000D331B" w14:paraId="382DD11F" w14:textId="77777777" w:rsidTr="00A90E7E">
        <w:trPr>
          <w:trHeight w:val="300"/>
        </w:trPr>
        <w:tc>
          <w:tcPr>
            <w:tcW w:w="2031" w:type="pct"/>
            <w:shd w:val="clear" w:color="auto" w:fill="92D050"/>
            <w:noWrap/>
            <w:vAlign w:val="bottom"/>
            <w:hideMark/>
          </w:tcPr>
          <w:p w14:paraId="6AB40F5B" w14:textId="77777777" w:rsidR="00406756" w:rsidRPr="000D331B" w:rsidRDefault="00406756" w:rsidP="00406756">
            <w:pPr>
              <w:spacing w:line="240" w:lineRule="auto"/>
              <w:rPr>
                <w:b/>
                <w:i/>
                <w:color w:val="000000"/>
                <w:sz w:val="18"/>
                <w:szCs w:val="18"/>
                <w:lang w:eastAsia="sl-SI"/>
              </w:rPr>
            </w:pPr>
            <w:r w:rsidRPr="000D331B">
              <w:rPr>
                <w:b/>
                <w:i/>
                <w:color w:val="000000"/>
                <w:sz w:val="18"/>
                <w:szCs w:val="18"/>
                <w:lang w:eastAsia="sl-SI"/>
              </w:rPr>
              <w:t>322-Skupaj aktiva</w:t>
            </w:r>
          </w:p>
        </w:tc>
        <w:tc>
          <w:tcPr>
            <w:tcW w:w="979" w:type="pct"/>
            <w:shd w:val="clear" w:color="auto" w:fill="92D050"/>
            <w:noWrap/>
            <w:vAlign w:val="bottom"/>
          </w:tcPr>
          <w:p w14:paraId="18BE06FA" w14:textId="1D4FC1B2" w:rsidR="00406756" w:rsidRPr="000D331B" w:rsidRDefault="00406756" w:rsidP="00406756">
            <w:pPr>
              <w:spacing w:line="240" w:lineRule="auto"/>
              <w:jc w:val="right"/>
              <w:rPr>
                <w:rFonts w:cs="Calibri"/>
                <w:bCs/>
                <w:iCs/>
                <w:sz w:val="18"/>
                <w:szCs w:val="18"/>
              </w:rPr>
            </w:pPr>
            <w:r w:rsidRPr="000D331B">
              <w:rPr>
                <w:rFonts w:cs="Calibri"/>
                <w:color w:val="000000"/>
                <w:sz w:val="18"/>
                <w:szCs w:val="18"/>
              </w:rPr>
              <w:t xml:space="preserve">37.880.436.872 </w:t>
            </w:r>
          </w:p>
        </w:tc>
        <w:tc>
          <w:tcPr>
            <w:tcW w:w="953" w:type="pct"/>
            <w:shd w:val="clear" w:color="auto" w:fill="92D050"/>
            <w:noWrap/>
            <w:vAlign w:val="bottom"/>
            <w:hideMark/>
          </w:tcPr>
          <w:p w14:paraId="4D1E7465" w14:textId="17C694E5" w:rsidR="00406756" w:rsidRPr="000D331B" w:rsidRDefault="00406756" w:rsidP="00406756">
            <w:pPr>
              <w:spacing w:line="240" w:lineRule="auto"/>
              <w:jc w:val="right"/>
              <w:rPr>
                <w:rFonts w:cs="Calibri"/>
                <w:b/>
                <w:bCs/>
                <w:i/>
                <w:iCs/>
                <w:sz w:val="18"/>
                <w:szCs w:val="18"/>
              </w:rPr>
            </w:pPr>
            <w:r w:rsidRPr="000D331B">
              <w:rPr>
                <w:rFonts w:cs="Calibri"/>
                <w:b/>
                <w:bCs/>
                <w:i/>
                <w:iCs/>
                <w:sz w:val="18"/>
                <w:szCs w:val="18"/>
              </w:rPr>
              <w:t xml:space="preserve">37.723.361.267 </w:t>
            </w:r>
          </w:p>
        </w:tc>
        <w:tc>
          <w:tcPr>
            <w:tcW w:w="403" w:type="pct"/>
            <w:shd w:val="clear" w:color="auto" w:fill="92D050"/>
            <w:noWrap/>
            <w:vAlign w:val="bottom"/>
          </w:tcPr>
          <w:p w14:paraId="24641CC9" w14:textId="384AD6C1" w:rsidR="00406756" w:rsidRPr="000D331B" w:rsidRDefault="00406756" w:rsidP="00406756">
            <w:pPr>
              <w:spacing w:line="240" w:lineRule="auto"/>
              <w:jc w:val="right"/>
              <w:rPr>
                <w:rFonts w:cstheme="minorHAnsi"/>
                <w:bCs/>
                <w:iCs/>
                <w:sz w:val="18"/>
                <w:szCs w:val="18"/>
              </w:rPr>
            </w:pPr>
            <w:r w:rsidRPr="000D331B">
              <w:rPr>
                <w:rFonts w:cstheme="minorHAnsi"/>
                <w:color w:val="000000"/>
                <w:sz w:val="18"/>
                <w:szCs w:val="18"/>
              </w:rPr>
              <w:t>100,42</w:t>
            </w:r>
          </w:p>
        </w:tc>
        <w:tc>
          <w:tcPr>
            <w:tcW w:w="634" w:type="pct"/>
            <w:shd w:val="clear" w:color="auto" w:fill="92D050"/>
            <w:noWrap/>
            <w:vAlign w:val="bottom"/>
          </w:tcPr>
          <w:p w14:paraId="2FB1198C" w14:textId="2A1D817B" w:rsidR="00406756" w:rsidRPr="000D331B" w:rsidRDefault="00406756" w:rsidP="00406756">
            <w:pPr>
              <w:spacing w:line="240" w:lineRule="auto"/>
              <w:jc w:val="right"/>
              <w:rPr>
                <w:rFonts w:cstheme="minorHAnsi"/>
                <w:bCs/>
                <w:iCs/>
                <w:sz w:val="18"/>
                <w:szCs w:val="18"/>
              </w:rPr>
            </w:pPr>
            <w:r w:rsidRPr="000D331B">
              <w:rPr>
                <w:rFonts w:cstheme="minorHAnsi"/>
                <w:color w:val="000000"/>
                <w:sz w:val="18"/>
                <w:szCs w:val="18"/>
              </w:rPr>
              <w:t xml:space="preserve">157.075.605 </w:t>
            </w:r>
          </w:p>
        </w:tc>
      </w:tr>
      <w:tr w:rsidR="00406756" w:rsidRPr="000D331B" w14:paraId="51991810" w14:textId="77777777" w:rsidTr="00A90E7E">
        <w:trPr>
          <w:trHeight w:val="300"/>
        </w:trPr>
        <w:tc>
          <w:tcPr>
            <w:tcW w:w="2031" w:type="pct"/>
            <w:shd w:val="clear" w:color="auto" w:fill="auto"/>
            <w:noWrap/>
            <w:vAlign w:val="bottom"/>
            <w:hideMark/>
          </w:tcPr>
          <w:p w14:paraId="50BC741E"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323-Splošni sklad</w:t>
            </w:r>
          </w:p>
        </w:tc>
        <w:tc>
          <w:tcPr>
            <w:tcW w:w="979" w:type="pct"/>
            <w:shd w:val="clear" w:color="auto" w:fill="auto"/>
            <w:noWrap/>
            <w:vAlign w:val="bottom"/>
          </w:tcPr>
          <w:p w14:paraId="68BF8547" w14:textId="131D7524"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-750.882.092 </w:t>
            </w:r>
          </w:p>
        </w:tc>
        <w:tc>
          <w:tcPr>
            <w:tcW w:w="953" w:type="pct"/>
            <w:shd w:val="clear" w:color="auto" w:fill="auto"/>
            <w:noWrap/>
            <w:vAlign w:val="bottom"/>
            <w:hideMark/>
          </w:tcPr>
          <w:p w14:paraId="1668E197" w14:textId="6C239E0C" w:rsidR="00406756" w:rsidRPr="000D331B" w:rsidRDefault="00406756" w:rsidP="00406756">
            <w:pPr>
              <w:spacing w:line="240" w:lineRule="auto"/>
              <w:jc w:val="right"/>
              <w:rPr>
                <w:rFonts w:cs="Calibri"/>
                <w:sz w:val="18"/>
                <w:szCs w:val="18"/>
              </w:rPr>
            </w:pPr>
            <w:r w:rsidRPr="000D331B">
              <w:rPr>
                <w:rFonts w:cs="Calibri"/>
                <w:sz w:val="18"/>
                <w:szCs w:val="18"/>
              </w:rPr>
              <w:t xml:space="preserve">554.191.196 </w:t>
            </w:r>
          </w:p>
        </w:tc>
        <w:tc>
          <w:tcPr>
            <w:tcW w:w="403" w:type="pct"/>
            <w:shd w:val="clear" w:color="auto" w:fill="auto"/>
            <w:noWrap/>
            <w:vAlign w:val="bottom"/>
          </w:tcPr>
          <w:p w14:paraId="50A32DCE" w14:textId="2D732680"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-135,49</w:t>
            </w:r>
          </w:p>
        </w:tc>
        <w:tc>
          <w:tcPr>
            <w:tcW w:w="634" w:type="pct"/>
            <w:shd w:val="clear" w:color="auto" w:fill="auto"/>
            <w:noWrap/>
            <w:vAlign w:val="bottom"/>
          </w:tcPr>
          <w:p w14:paraId="1F210A69" w14:textId="3598C4F5"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-1.305.073.288 </w:t>
            </w:r>
          </w:p>
        </w:tc>
      </w:tr>
      <w:tr w:rsidR="00406756" w:rsidRPr="000D331B" w14:paraId="39F6CE56" w14:textId="77777777" w:rsidTr="00A90E7E">
        <w:trPr>
          <w:trHeight w:val="300"/>
        </w:trPr>
        <w:tc>
          <w:tcPr>
            <w:tcW w:w="2031" w:type="pct"/>
            <w:shd w:val="clear" w:color="auto" w:fill="auto"/>
            <w:noWrap/>
            <w:vAlign w:val="bottom"/>
            <w:hideMark/>
          </w:tcPr>
          <w:p w14:paraId="793D074F" w14:textId="7F871883"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324-Obveznosti za sredstva prejeta v upravljanje</w:t>
            </w:r>
          </w:p>
        </w:tc>
        <w:tc>
          <w:tcPr>
            <w:tcW w:w="979" w:type="pct"/>
            <w:shd w:val="clear" w:color="auto" w:fill="auto"/>
            <w:noWrap/>
            <w:vAlign w:val="bottom"/>
          </w:tcPr>
          <w:p w14:paraId="354E5850" w14:textId="4C3A461F"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0 </w:t>
            </w:r>
          </w:p>
        </w:tc>
        <w:tc>
          <w:tcPr>
            <w:tcW w:w="953" w:type="pct"/>
            <w:shd w:val="clear" w:color="auto" w:fill="auto"/>
            <w:noWrap/>
            <w:vAlign w:val="bottom"/>
            <w:hideMark/>
          </w:tcPr>
          <w:p w14:paraId="199EBD39" w14:textId="72A1018E" w:rsidR="00406756" w:rsidRPr="000D331B" w:rsidRDefault="00406756" w:rsidP="00406756">
            <w:pPr>
              <w:spacing w:line="240" w:lineRule="auto"/>
              <w:jc w:val="right"/>
              <w:rPr>
                <w:rFonts w:cs="Calibri"/>
                <w:sz w:val="18"/>
                <w:szCs w:val="18"/>
              </w:rPr>
            </w:pPr>
            <w:r w:rsidRPr="000D331B">
              <w:rPr>
                <w:rFonts w:cs="Calibri"/>
                <w:sz w:val="18"/>
                <w:szCs w:val="18"/>
              </w:rPr>
              <w:t xml:space="preserve">0 </w:t>
            </w:r>
          </w:p>
        </w:tc>
        <w:tc>
          <w:tcPr>
            <w:tcW w:w="403" w:type="pct"/>
            <w:shd w:val="clear" w:color="auto" w:fill="auto"/>
            <w:noWrap/>
            <w:vAlign w:val="bottom"/>
          </w:tcPr>
          <w:p w14:paraId="79CDE41C" w14:textId="25C58CD0" w:rsidR="00406756" w:rsidRPr="000D331B" w:rsidRDefault="00406756" w:rsidP="00406756">
            <w:pPr>
              <w:spacing w:line="240" w:lineRule="auto"/>
              <w:jc w:val="center"/>
              <w:rPr>
                <w:rFonts w:cstheme="minorHAnsi"/>
                <w:sz w:val="18"/>
                <w:szCs w:val="18"/>
              </w:rPr>
            </w:pPr>
            <w:r w:rsidRPr="000D331B">
              <w:rPr>
                <w:rFonts w:cstheme="minorHAnsi"/>
                <w:color w:val="000000"/>
                <w:sz w:val="18"/>
                <w:szCs w:val="18"/>
              </w:rPr>
              <w:t>/</w:t>
            </w:r>
          </w:p>
        </w:tc>
        <w:tc>
          <w:tcPr>
            <w:tcW w:w="634" w:type="pct"/>
            <w:shd w:val="clear" w:color="auto" w:fill="auto"/>
            <w:noWrap/>
            <w:vAlign w:val="bottom"/>
          </w:tcPr>
          <w:p w14:paraId="6AB4ED0C" w14:textId="26B7D484"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0 </w:t>
            </w:r>
          </w:p>
        </w:tc>
      </w:tr>
      <w:tr w:rsidR="00406756" w:rsidRPr="000D331B" w14:paraId="6823C36D" w14:textId="77777777" w:rsidTr="00A90E7E">
        <w:trPr>
          <w:trHeight w:val="300"/>
        </w:trPr>
        <w:tc>
          <w:tcPr>
            <w:tcW w:w="2031" w:type="pct"/>
            <w:shd w:val="clear" w:color="auto" w:fill="auto"/>
            <w:noWrap/>
            <w:vAlign w:val="bottom"/>
            <w:hideMark/>
          </w:tcPr>
          <w:p w14:paraId="4C567F13"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325-Rezervni sklad</w:t>
            </w:r>
          </w:p>
        </w:tc>
        <w:tc>
          <w:tcPr>
            <w:tcW w:w="979" w:type="pct"/>
            <w:shd w:val="clear" w:color="auto" w:fill="auto"/>
            <w:noWrap/>
            <w:vAlign w:val="bottom"/>
          </w:tcPr>
          <w:p w14:paraId="2D55E0D5" w14:textId="3A4944D5"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156.122.160 </w:t>
            </w:r>
          </w:p>
        </w:tc>
        <w:tc>
          <w:tcPr>
            <w:tcW w:w="953" w:type="pct"/>
            <w:shd w:val="clear" w:color="auto" w:fill="auto"/>
            <w:noWrap/>
            <w:vAlign w:val="bottom"/>
            <w:hideMark/>
          </w:tcPr>
          <w:p w14:paraId="529F188E" w14:textId="27E265D0" w:rsidR="00406756" w:rsidRPr="000D331B" w:rsidRDefault="00406756" w:rsidP="00406756">
            <w:pPr>
              <w:spacing w:line="240" w:lineRule="auto"/>
              <w:jc w:val="right"/>
              <w:rPr>
                <w:rFonts w:cs="Calibri"/>
                <w:sz w:val="18"/>
                <w:szCs w:val="18"/>
              </w:rPr>
            </w:pPr>
            <w:r w:rsidRPr="000D331B">
              <w:rPr>
                <w:rFonts w:cs="Calibri"/>
                <w:sz w:val="18"/>
                <w:szCs w:val="18"/>
              </w:rPr>
              <w:t xml:space="preserve">135.446.090 </w:t>
            </w:r>
          </w:p>
        </w:tc>
        <w:tc>
          <w:tcPr>
            <w:tcW w:w="403" w:type="pct"/>
            <w:shd w:val="clear" w:color="auto" w:fill="auto"/>
            <w:noWrap/>
            <w:vAlign w:val="bottom"/>
          </w:tcPr>
          <w:p w14:paraId="3C7DDCDF" w14:textId="3368AC83"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115,27</w:t>
            </w:r>
          </w:p>
        </w:tc>
        <w:tc>
          <w:tcPr>
            <w:tcW w:w="634" w:type="pct"/>
            <w:shd w:val="clear" w:color="auto" w:fill="auto"/>
            <w:noWrap/>
            <w:vAlign w:val="bottom"/>
          </w:tcPr>
          <w:p w14:paraId="438F3652" w14:textId="51AEF029"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20.676.070 </w:t>
            </w:r>
          </w:p>
        </w:tc>
      </w:tr>
      <w:tr w:rsidR="00406756" w:rsidRPr="000D331B" w14:paraId="533AC4AD" w14:textId="77777777" w:rsidTr="00A90E7E">
        <w:trPr>
          <w:trHeight w:val="300"/>
        </w:trPr>
        <w:tc>
          <w:tcPr>
            <w:tcW w:w="2031" w:type="pct"/>
            <w:shd w:val="clear" w:color="auto" w:fill="auto"/>
            <w:noWrap/>
            <w:vAlign w:val="bottom"/>
            <w:hideMark/>
          </w:tcPr>
          <w:p w14:paraId="3F0D0C0F"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326-Dolgoročno prejeta posojila</w:t>
            </w:r>
          </w:p>
        </w:tc>
        <w:tc>
          <w:tcPr>
            <w:tcW w:w="979" w:type="pct"/>
            <w:shd w:val="clear" w:color="auto" w:fill="auto"/>
            <w:noWrap/>
            <w:vAlign w:val="bottom"/>
          </w:tcPr>
          <w:p w14:paraId="72945EA8" w14:textId="07925126"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35.718.025.425 </w:t>
            </w:r>
          </w:p>
        </w:tc>
        <w:tc>
          <w:tcPr>
            <w:tcW w:w="953" w:type="pct"/>
            <w:shd w:val="clear" w:color="auto" w:fill="auto"/>
            <w:noWrap/>
            <w:vAlign w:val="bottom"/>
            <w:hideMark/>
          </w:tcPr>
          <w:p w14:paraId="4100509C" w14:textId="133FC878" w:rsidR="00406756" w:rsidRPr="000D331B" w:rsidRDefault="00406756" w:rsidP="00406756">
            <w:pPr>
              <w:spacing w:line="240" w:lineRule="auto"/>
              <w:jc w:val="right"/>
              <w:rPr>
                <w:rFonts w:cs="Calibri"/>
                <w:sz w:val="18"/>
                <w:szCs w:val="18"/>
              </w:rPr>
            </w:pPr>
            <w:r w:rsidRPr="000D331B">
              <w:rPr>
                <w:rFonts w:cs="Calibri"/>
                <w:sz w:val="18"/>
                <w:szCs w:val="18"/>
              </w:rPr>
              <w:t xml:space="preserve">34.185.463.420 </w:t>
            </w:r>
          </w:p>
        </w:tc>
        <w:tc>
          <w:tcPr>
            <w:tcW w:w="403" w:type="pct"/>
            <w:shd w:val="clear" w:color="auto" w:fill="auto"/>
            <w:noWrap/>
            <w:vAlign w:val="bottom"/>
          </w:tcPr>
          <w:p w14:paraId="44215AFF" w14:textId="10FA56C6"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104,48</w:t>
            </w:r>
          </w:p>
        </w:tc>
        <w:tc>
          <w:tcPr>
            <w:tcW w:w="634" w:type="pct"/>
            <w:shd w:val="clear" w:color="auto" w:fill="auto"/>
            <w:noWrap/>
            <w:vAlign w:val="bottom"/>
          </w:tcPr>
          <w:p w14:paraId="4EACB8CF" w14:textId="6EDF9FBA"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1.532.562.005 </w:t>
            </w:r>
          </w:p>
        </w:tc>
      </w:tr>
      <w:tr w:rsidR="00406756" w:rsidRPr="000D331B" w14:paraId="1239BB57" w14:textId="77777777" w:rsidTr="00A90E7E">
        <w:trPr>
          <w:trHeight w:val="300"/>
        </w:trPr>
        <w:tc>
          <w:tcPr>
            <w:tcW w:w="2031" w:type="pct"/>
            <w:shd w:val="clear" w:color="auto" w:fill="auto"/>
            <w:noWrap/>
            <w:vAlign w:val="bottom"/>
            <w:hideMark/>
          </w:tcPr>
          <w:p w14:paraId="1097F4C5"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327-Dolgoročne obveznosti iz poslovanja</w:t>
            </w:r>
          </w:p>
        </w:tc>
        <w:tc>
          <w:tcPr>
            <w:tcW w:w="979" w:type="pct"/>
            <w:shd w:val="clear" w:color="auto" w:fill="auto"/>
            <w:noWrap/>
            <w:vAlign w:val="bottom"/>
          </w:tcPr>
          <w:p w14:paraId="3095EDD4" w14:textId="3E80D2AD"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333.365.325 </w:t>
            </w:r>
          </w:p>
        </w:tc>
        <w:tc>
          <w:tcPr>
            <w:tcW w:w="953" w:type="pct"/>
            <w:shd w:val="clear" w:color="auto" w:fill="auto"/>
            <w:noWrap/>
            <w:vAlign w:val="bottom"/>
            <w:hideMark/>
          </w:tcPr>
          <w:p w14:paraId="02D1A3B4" w14:textId="6F1F19C0" w:rsidR="00406756" w:rsidRPr="000D331B" w:rsidRDefault="00406756" w:rsidP="00406756">
            <w:pPr>
              <w:spacing w:line="240" w:lineRule="auto"/>
              <w:jc w:val="right"/>
              <w:rPr>
                <w:rFonts w:cs="Calibri"/>
                <w:sz w:val="18"/>
                <w:szCs w:val="18"/>
              </w:rPr>
            </w:pPr>
            <w:r w:rsidRPr="000D331B">
              <w:rPr>
                <w:rFonts w:cs="Calibri"/>
                <w:sz w:val="18"/>
                <w:szCs w:val="18"/>
              </w:rPr>
              <w:t xml:space="preserve">259.193.540 </w:t>
            </w:r>
          </w:p>
        </w:tc>
        <w:tc>
          <w:tcPr>
            <w:tcW w:w="403" w:type="pct"/>
            <w:shd w:val="clear" w:color="auto" w:fill="auto"/>
            <w:noWrap/>
            <w:vAlign w:val="bottom"/>
          </w:tcPr>
          <w:p w14:paraId="3F81E105" w14:textId="172BD1F7"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128,62</w:t>
            </w:r>
          </w:p>
        </w:tc>
        <w:tc>
          <w:tcPr>
            <w:tcW w:w="634" w:type="pct"/>
            <w:shd w:val="clear" w:color="auto" w:fill="auto"/>
            <w:noWrap/>
            <w:vAlign w:val="bottom"/>
          </w:tcPr>
          <w:p w14:paraId="74A2523C" w14:textId="0722A3E9"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74.171.785 </w:t>
            </w:r>
          </w:p>
        </w:tc>
      </w:tr>
      <w:tr w:rsidR="00406756" w:rsidRPr="000D331B" w14:paraId="1E113BF5" w14:textId="77777777" w:rsidTr="00A90E7E">
        <w:trPr>
          <w:trHeight w:val="300"/>
        </w:trPr>
        <w:tc>
          <w:tcPr>
            <w:tcW w:w="2031" w:type="pct"/>
            <w:shd w:val="clear" w:color="auto" w:fill="auto"/>
            <w:noWrap/>
            <w:vAlign w:val="bottom"/>
            <w:hideMark/>
          </w:tcPr>
          <w:p w14:paraId="4BD4AFAD"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lastRenderedPageBreak/>
              <w:t>328-Kratkoročne obveznosti</w:t>
            </w:r>
          </w:p>
        </w:tc>
        <w:tc>
          <w:tcPr>
            <w:tcW w:w="979" w:type="pct"/>
            <w:shd w:val="clear" w:color="auto" w:fill="auto"/>
            <w:noWrap/>
            <w:vAlign w:val="bottom"/>
          </w:tcPr>
          <w:p w14:paraId="39646D18" w14:textId="192AB868"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2.065.249.948 </w:t>
            </w:r>
          </w:p>
        </w:tc>
        <w:tc>
          <w:tcPr>
            <w:tcW w:w="953" w:type="pct"/>
            <w:shd w:val="clear" w:color="auto" w:fill="auto"/>
            <w:noWrap/>
            <w:vAlign w:val="bottom"/>
            <w:hideMark/>
          </w:tcPr>
          <w:p w14:paraId="5CBA051D" w14:textId="16F12CA6" w:rsidR="00406756" w:rsidRPr="000D331B" w:rsidRDefault="00406756" w:rsidP="00406756">
            <w:pPr>
              <w:spacing w:line="240" w:lineRule="auto"/>
              <w:jc w:val="right"/>
              <w:rPr>
                <w:rFonts w:cs="Calibri"/>
                <w:sz w:val="18"/>
                <w:szCs w:val="18"/>
              </w:rPr>
            </w:pPr>
            <w:r w:rsidRPr="000D331B">
              <w:rPr>
                <w:rFonts w:cs="Calibri"/>
                <w:sz w:val="18"/>
                <w:szCs w:val="18"/>
              </w:rPr>
              <w:t xml:space="preserve">2.361.459.322 </w:t>
            </w:r>
          </w:p>
        </w:tc>
        <w:tc>
          <w:tcPr>
            <w:tcW w:w="403" w:type="pct"/>
            <w:shd w:val="clear" w:color="auto" w:fill="auto"/>
            <w:noWrap/>
            <w:vAlign w:val="bottom"/>
          </w:tcPr>
          <w:p w14:paraId="676309BE" w14:textId="3D4A9EFE"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87,46</w:t>
            </w:r>
          </w:p>
        </w:tc>
        <w:tc>
          <w:tcPr>
            <w:tcW w:w="634" w:type="pct"/>
            <w:shd w:val="clear" w:color="auto" w:fill="auto"/>
            <w:noWrap/>
            <w:vAlign w:val="bottom"/>
          </w:tcPr>
          <w:p w14:paraId="5D79A08D" w14:textId="72C24312"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-296.209.374 </w:t>
            </w:r>
          </w:p>
        </w:tc>
      </w:tr>
      <w:tr w:rsidR="00406756" w:rsidRPr="000D331B" w14:paraId="6166F05B" w14:textId="77777777" w:rsidTr="00A90E7E">
        <w:trPr>
          <w:trHeight w:val="300"/>
        </w:trPr>
        <w:tc>
          <w:tcPr>
            <w:tcW w:w="2031" w:type="pct"/>
            <w:tcBorders>
              <w:bottom w:val="single" w:sz="4" w:space="0" w:color="auto"/>
            </w:tcBorders>
            <w:shd w:val="clear" w:color="auto" w:fill="auto"/>
            <w:noWrap/>
            <w:vAlign w:val="bottom"/>
            <w:hideMark/>
          </w:tcPr>
          <w:p w14:paraId="1635EDB7" w14:textId="77777777" w:rsidR="00406756" w:rsidRPr="000D331B" w:rsidRDefault="00406756" w:rsidP="00406756">
            <w:pPr>
              <w:spacing w:line="240" w:lineRule="auto"/>
              <w:rPr>
                <w:color w:val="000000"/>
                <w:sz w:val="18"/>
                <w:szCs w:val="18"/>
                <w:lang w:eastAsia="sl-SI"/>
              </w:rPr>
            </w:pPr>
            <w:r w:rsidRPr="000D331B">
              <w:rPr>
                <w:color w:val="000000"/>
                <w:sz w:val="18"/>
                <w:szCs w:val="18"/>
                <w:lang w:eastAsia="sl-SI"/>
              </w:rPr>
              <w:t>329-Druge obveznosti</w:t>
            </w:r>
          </w:p>
        </w:tc>
        <w:tc>
          <w:tcPr>
            <w:tcW w:w="979" w:type="pct"/>
            <w:tcBorders>
              <w:bottom w:val="single" w:sz="4" w:space="0" w:color="auto"/>
            </w:tcBorders>
            <w:shd w:val="clear" w:color="auto" w:fill="auto"/>
            <w:noWrap/>
            <w:vAlign w:val="bottom"/>
          </w:tcPr>
          <w:p w14:paraId="2DED3270" w14:textId="4A879AD7" w:rsidR="00406756" w:rsidRPr="000D331B" w:rsidRDefault="00406756" w:rsidP="00406756">
            <w:pPr>
              <w:spacing w:line="240" w:lineRule="auto"/>
              <w:jc w:val="right"/>
              <w:rPr>
                <w:rFonts w:cs="Calibri"/>
                <w:sz w:val="18"/>
                <w:szCs w:val="18"/>
              </w:rPr>
            </w:pPr>
            <w:r w:rsidRPr="000D331B">
              <w:rPr>
                <w:rFonts w:cs="Calibri"/>
                <w:color w:val="000000"/>
                <w:sz w:val="18"/>
                <w:szCs w:val="18"/>
              </w:rPr>
              <w:t xml:space="preserve">358.556.106 </w:t>
            </w:r>
          </w:p>
        </w:tc>
        <w:tc>
          <w:tcPr>
            <w:tcW w:w="953" w:type="pct"/>
            <w:tcBorders>
              <w:bottom w:val="single" w:sz="4" w:space="0" w:color="auto"/>
            </w:tcBorders>
            <w:shd w:val="clear" w:color="auto" w:fill="auto"/>
            <w:noWrap/>
            <w:vAlign w:val="bottom"/>
            <w:hideMark/>
          </w:tcPr>
          <w:p w14:paraId="7FB4CBEC" w14:textId="4F4BF841" w:rsidR="00406756" w:rsidRPr="000D331B" w:rsidRDefault="00406756" w:rsidP="00406756">
            <w:pPr>
              <w:spacing w:line="240" w:lineRule="auto"/>
              <w:jc w:val="right"/>
              <w:rPr>
                <w:rFonts w:cs="Calibri"/>
                <w:sz w:val="18"/>
                <w:szCs w:val="18"/>
              </w:rPr>
            </w:pPr>
            <w:r w:rsidRPr="000D331B">
              <w:rPr>
                <w:rFonts w:cs="Calibri"/>
                <w:sz w:val="18"/>
                <w:szCs w:val="18"/>
              </w:rPr>
              <w:t xml:space="preserve">227.607.699 </w:t>
            </w:r>
          </w:p>
        </w:tc>
        <w:tc>
          <w:tcPr>
            <w:tcW w:w="403" w:type="pct"/>
            <w:tcBorders>
              <w:bottom w:val="single" w:sz="4" w:space="0" w:color="auto"/>
            </w:tcBorders>
            <w:shd w:val="clear" w:color="auto" w:fill="auto"/>
            <w:noWrap/>
            <w:vAlign w:val="bottom"/>
          </w:tcPr>
          <w:p w14:paraId="560029C0" w14:textId="307FC0C3"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157,53</w:t>
            </w:r>
          </w:p>
        </w:tc>
        <w:tc>
          <w:tcPr>
            <w:tcW w:w="634" w:type="pct"/>
            <w:tcBorders>
              <w:bottom w:val="single" w:sz="4" w:space="0" w:color="auto"/>
            </w:tcBorders>
            <w:shd w:val="clear" w:color="auto" w:fill="auto"/>
            <w:noWrap/>
            <w:vAlign w:val="bottom"/>
          </w:tcPr>
          <w:p w14:paraId="5F4E7EE5" w14:textId="3012C8F1" w:rsidR="00406756" w:rsidRPr="000D331B" w:rsidRDefault="00406756" w:rsidP="00406756">
            <w:pPr>
              <w:spacing w:line="240" w:lineRule="auto"/>
              <w:jc w:val="right"/>
              <w:rPr>
                <w:rFonts w:cstheme="minorHAnsi"/>
                <w:sz w:val="18"/>
                <w:szCs w:val="18"/>
              </w:rPr>
            </w:pPr>
            <w:r w:rsidRPr="000D331B">
              <w:rPr>
                <w:rFonts w:cstheme="minorHAnsi"/>
                <w:color w:val="000000"/>
                <w:sz w:val="18"/>
                <w:szCs w:val="18"/>
              </w:rPr>
              <w:t xml:space="preserve">130.948.407 </w:t>
            </w:r>
          </w:p>
        </w:tc>
      </w:tr>
      <w:tr w:rsidR="00406756" w:rsidRPr="000D331B" w14:paraId="066ABA88" w14:textId="77777777" w:rsidTr="00A90E7E">
        <w:trPr>
          <w:trHeight w:val="300"/>
        </w:trPr>
        <w:tc>
          <w:tcPr>
            <w:tcW w:w="2031" w:type="pct"/>
            <w:shd w:val="clear" w:color="auto" w:fill="92D050"/>
            <w:noWrap/>
            <w:vAlign w:val="bottom"/>
            <w:hideMark/>
          </w:tcPr>
          <w:p w14:paraId="451FB2BE" w14:textId="77777777" w:rsidR="00406756" w:rsidRPr="000D331B" w:rsidRDefault="00406756" w:rsidP="00406756">
            <w:pPr>
              <w:spacing w:line="240" w:lineRule="auto"/>
              <w:rPr>
                <w:b/>
                <w:i/>
                <w:color w:val="000000"/>
                <w:sz w:val="18"/>
                <w:szCs w:val="18"/>
                <w:lang w:eastAsia="sl-SI"/>
              </w:rPr>
            </w:pPr>
            <w:r w:rsidRPr="000D331B">
              <w:rPr>
                <w:b/>
                <w:i/>
                <w:color w:val="000000"/>
                <w:sz w:val="18"/>
                <w:szCs w:val="18"/>
                <w:lang w:eastAsia="sl-SI"/>
              </w:rPr>
              <w:t>330-Skupaj pasiva</w:t>
            </w:r>
          </w:p>
        </w:tc>
        <w:tc>
          <w:tcPr>
            <w:tcW w:w="979" w:type="pct"/>
            <w:shd w:val="clear" w:color="auto" w:fill="92D050"/>
            <w:noWrap/>
            <w:vAlign w:val="bottom"/>
          </w:tcPr>
          <w:p w14:paraId="6C18FB23" w14:textId="140B449A" w:rsidR="00406756" w:rsidRPr="000D331B" w:rsidRDefault="00406756" w:rsidP="00406756">
            <w:pPr>
              <w:spacing w:line="240" w:lineRule="auto"/>
              <w:jc w:val="right"/>
              <w:rPr>
                <w:rFonts w:cs="Calibri"/>
                <w:bCs/>
                <w:iCs/>
                <w:sz w:val="18"/>
                <w:szCs w:val="18"/>
              </w:rPr>
            </w:pPr>
            <w:r w:rsidRPr="000D331B">
              <w:rPr>
                <w:rFonts w:cs="Calibri"/>
                <w:color w:val="000000"/>
                <w:sz w:val="18"/>
                <w:szCs w:val="18"/>
              </w:rPr>
              <w:t xml:space="preserve">37.880.436.872 </w:t>
            </w:r>
          </w:p>
        </w:tc>
        <w:tc>
          <w:tcPr>
            <w:tcW w:w="953" w:type="pct"/>
            <w:shd w:val="clear" w:color="auto" w:fill="92D050"/>
            <w:noWrap/>
            <w:vAlign w:val="bottom"/>
            <w:hideMark/>
          </w:tcPr>
          <w:p w14:paraId="15675EEF" w14:textId="0F5374C1" w:rsidR="00406756" w:rsidRPr="000D331B" w:rsidRDefault="00406756" w:rsidP="00406756">
            <w:pPr>
              <w:spacing w:line="240" w:lineRule="auto"/>
              <w:jc w:val="right"/>
              <w:rPr>
                <w:rFonts w:cs="Calibri"/>
                <w:b/>
                <w:bCs/>
                <w:i/>
                <w:iCs/>
                <w:sz w:val="18"/>
                <w:szCs w:val="18"/>
              </w:rPr>
            </w:pPr>
            <w:r w:rsidRPr="000D331B">
              <w:rPr>
                <w:rFonts w:cs="Calibri"/>
                <w:b/>
                <w:bCs/>
                <w:i/>
                <w:iCs/>
                <w:sz w:val="18"/>
                <w:szCs w:val="18"/>
              </w:rPr>
              <w:t xml:space="preserve">37.723.361.267 </w:t>
            </w:r>
          </w:p>
        </w:tc>
        <w:tc>
          <w:tcPr>
            <w:tcW w:w="403" w:type="pct"/>
            <w:shd w:val="clear" w:color="auto" w:fill="92D050"/>
            <w:noWrap/>
            <w:vAlign w:val="bottom"/>
          </w:tcPr>
          <w:p w14:paraId="39B1BBFC" w14:textId="0FB2DB6B" w:rsidR="00406756" w:rsidRPr="000D331B" w:rsidRDefault="00406756" w:rsidP="00406756">
            <w:pPr>
              <w:spacing w:line="240" w:lineRule="auto"/>
              <w:jc w:val="right"/>
              <w:rPr>
                <w:rFonts w:cstheme="minorHAnsi"/>
                <w:bCs/>
                <w:iCs/>
                <w:sz w:val="18"/>
                <w:szCs w:val="18"/>
              </w:rPr>
            </w:pPr>
            <w:r w:rsidRPr="000D331B">
              <w:rPr>
                <w:rFonts w:cstheme="minorHAnsi"/>
                <w:color w:val="000000"/>
                <w:sz w:val="18"/>
                <w:szCs w:val="18"/>
              </w:rPr>
              <w:t>100,42</w:t>
            </w:r>
          </w:p>
        </w:tc>
        <w:tc>
          <w:tcPr>
            <w:tcW w:w="634" w:type="pct"/>
            <w:shd w:val="clear" w:color="auto" w:fill="92D050"/>
            <w:noWrap/>
            <w:vAlign w:val="bottom"/>
          </w:tcPr>
          <w:p w14:paraId="72857F1F" w14:textId="5B986066" w:rsidR="00406756" w:rsidRPr="000D331B" w:rsidRDefault="00406756" w:rsidP="00406756">
            <w:pPr>
              <w:spacing w:line="240" w:lineRule="auto"/>
              <w:jc w:val="right"/>
              <w:rPr>
                <w:rFonts w:cstheme="minorHAnsi"/>
                <w:bCs/>
                <w:iCs/>
                <w:sz w:val="18"/>
                <w:szCs w:val="18"/>
              </w:rPr>
            </w:pPr>
            <w:r w:rsidRPr="000D331B">
              <w:rPr>
                <w:rFonts w:cstheme="minorHAnsi"/>
                <w:color w:val="000000"/>
                <w:sz w:val="18"/>
                <w:szCs w:val="18"/>
              </w:rPr>
              <w:t xml:space="preserve">157.075.605 </w:t>
            </w:r>
          </w:p>
        </w:tc>
      </w:tr>
    </w:tbl>
    <w:p w14:paraId="1E8DB073" w14:textId="77777777" w:rsidR="00946BA4" w:rsidRPr="000D331B" w:rsidRDefault="00946BA4" w:rsidP="00946BA4"/>
    <w:p w14:paraId="20422561" w14:textId="4F37986C" w:rsidR="00946BA4" w:rsidRPr="000D331B" w:rsidRDefault="00946BA4" w:rsidP="00946BA4">
      <w:r w:rsidRPr="000D331B">
        <w:t xml:space="preserve">Analiza premoženja NPU državnega proračuna, ki je predstavljena v </w:t>
      </w:r>
      <w:r w:rsidRPr="000D331B">
        <w:fldChar w:fldCharType="begin"/>
      </w:r>
      <w:r w:rsidRPr="000D331B">
        <w:instrText xml:space="preserve"> REF _Ref390077941 \h </w:instrText>
      </w:r>
      <w:r w:rsidR="00111D98" w:rsidRPr="000D331B">
        <w:instrText xml:space="preserve"> \* MERGEFORMAT </w:instrText>
      </w:r>
      <w:r w:rsidRPr="000D331B">
        <w:fldChar w:fldCharType="separate"/>
      </w:r>
      <w:r w:rsidR="00336CEB" w:rsidRPr="000D331B">
        <w:rPr>
          <w:b/>
        </w:rPr>
        <w:t xml:space="preserve">Tabela </w:t>
      </w:r>
      <w:r w:rsidR="00336CEB">
        <w:rPr>
          <w:b/>
          <w:bCs/>
        </w:rPr>
        <w:t>12</w:t>
      </w:r>
      <w:r w:rsidRPr="000D331B">
        <w:fldChar w:fldCharType="end"/>
      </w:r>
      <w:r w:rsidRPr="000D331B">
        <w:t xml:space="preserve"> prikazuje število PU glede na vrednost bilančne vsote (razdeljena v 4 razrede) na dan 31.</w:t>
      </w:r>
      <w:r w:rsidR="003B0FE6">
        <w:t xml:space="preserve"> </w:t>
      </w:r>
      <w:r w:rsidRPr="000D331B">
        <w:t>12.</w:t>
      </w:r>
      <w:r w:rsidR="003B0FE6">
        <w:t xml:space="preserve"> </w:t>
      </w:r>
      <w:r w:rsidRPr="000D331B">
        <w:t>202</w:t>
      </w:r>
      <w:r w:rsidR="000A1DE5" w:rsidRPr="000D331B">
        <w:t>1</w:t>
      </w:r>
      <w:r w:rsidRPr="000D331B">
        <w:t>.</w:t>
      </w:r>
    </w:p>
    <w:p w14:paraId="0C3AF4AA" w14:textId="77777777" w:rsidR="00946BA4" w:rsidRPr="000D331B" w:rsidRDefault="00946BA4" w:rsidP="00946BA4">
      <w:pPr>
        <w:pStyle w:val="Napis"/>
      </w:pPr>
    </w:p>
    <w:p w14:paraId="4CC8DD39" w14:textId="1BF1363A" w:rsidR="00946BA4" w:rsidRPr="000D331B" w:rsidRDefault="00946BA4" w:rsidP="00A90E7E">
      <w:pPr>
        <w:pStyle w:val="Napis"/>
        <w:jc w:val="both"/>
        <w:rPr>
          <w:b/>
          <w:bCs w:val="0"/>
        </w:rPr>
      </w:pPr>
      <w:bookmarkStart w:id="74" w:name="_Ref390077941"/>
      <w:bookmarkStart w:id="75" w:name="_Toc71632050"/>
      <w:bookmarkStart w:id="76" w:name="_Toc103930476"/>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12</w:t>
      </w:r>
      <w:r w:rsidRPr="000D331B">
        <w:rPr>
          <w:b/>
          <w:bCs w:val="0"/>
        </w:rPr>
        <w:fldChar w:fldCharType="end"/>
      </w:r>
      <w:bookmarkEnd w:id="74"/>
      <w:r w:rsidRPr="000D331B">
        <w:rPr>
          <w:b/>
          <w:bCs w:val="0"/>
        </w:rPr>
        <w:t>: Število NPU državnega proračuna glede na vrednost bilančne vsote na dan 31.</w:t>
      </w:r>
      <w:r w:rsidR="003B0FE6">
        <w:rPr>
          <w:b/>
          <w:bCs w:val="0"/>
        </w:rPr>
        <w:t> </w:t>
      </w:r>
      <w:r w:rsidRPr="000D331B">
        <w:rPr>
          <w:b/>
          <w:bCs w:val="0"/>
        </w:rPr>
        <w:t>12.</w:t>
      </w:r>
      <w:r w:rsidR="003B0FE6">
        <w:rPr>
          <w:b/>
          <w:bCs w:val="0"/>
        </w:rPr>
        <w:t> </w:t>
      </w:r>
      <w:r w:rsidRPr="000D331B">
        <w:rPr>
          <w:b/>
          <w:bCs w:val="0"/>
        </w:rPr>
        <w:t>202</w:t>
      </w:r>
      <w:r w:rsidR="000A1DE5" w:rsidRPr="000D331B">
        <w:rPr>
          <w:b/>
          <w:bCs w:val="0"/>
        </w:rPr>
        <w:t>1</w:t>
      </w:r>
      <w:bookmarkEnd w:id="75"/>
      <w:bookmarkEnd w:id="76"/>
    </w:p>
    <w:p w14:paraId="2DC685D9" w14:textId="4D2BB8C1" w:rsidR="00946BA4" w:rsidRPr="000D331B" w:rsidRDefault="00946BA4" w:rsidP="00946BA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2: Število NPU državnega proračuna glede na vrednost bilančne vsote na dan 31.12.2021"/>
        <w:tblDescription w:val="Tabela 12: Število NPU državnega proračuna glede na vrednost bilančne vsote na dan 31.12.2021"/>
      </w:tblPr>
      <w:tblGrid>
        <w:gridCol w:w="3021"/>
        <w:gridCol w:w="3361"/>
        <w:gridCol w:w="2678"/>
      </w:tblGrid>
      <w:tr w:rsidR="00946BA4" w:rsidRPr="000D331B" w14:paraId="4BE3B448" w14:textId="77777777" w:rsidTr="00946BA4">
        <w:tc>
          <w:tcPr>
            <w:tcW w:w="1667" w:type="pct"/>
            <w:shd w:val="pct25" w:color="auto" w:fill="auto"/>
          </w:tcPr>
          <w:p w14:paraId="5E86DBC5" w14:textId="77777777" w:rsidR="00946BA4" w:rsidRPr="000D331B" w:rsidRDefault="00946BA4" w:rsidP="00946BA4">
            <w:pPr>
              <w:jc w:val="center"/>
              <w:rPr>
                <w:rFonts w:cs="Arial"/>
                <w:b/>
                <w:color w:val="000000"/>
                <w:sz w:val="18"/>
                <w:szCs w:val="18"/>
              </w:rPr>
            </w:pPr>
            <w:r w:rsidRPr="000D331B">
              <w:rPr>
                <w:rFonts w:cs="Arial"/>
                <w:b/>
                <w:color w:val="000000"/>
                <w:sz w:val="18"/>
                <w:szCs w:val="18"/>
              </w:rPr>
              <w:t>Razred</w:t>
            </w:r>
          </w:p>
        </w:tc>
        <w:tc>
          <w:tcPr>
            <w:tcW w:w="1855" w:type="pct"/>
            <w:shd w:val="pct25" w:color="auto" w:fill="auto"/>
            <w:vAlign w:val="bottom"/>
          </w:tcPr>
          <w:p w14:paraId="76A9F838" w14:textId="77777777" w:rsidR="00946BA4" w:rsidRPr="000D331B" w:rsidRDefault="00946BA4" w:rsidP="00946BA4">
            <w:pPr>
              <w:jc w:val="center"/>
              <w:rPr>
                <w:rFonts w:cs="Arial"/>
                <w:b/>
                <w:color w:val="000000"/>
                <w:sz w:val="18"/>
                <w:szCs w:val="18"/>
              </w:rPr>
            </w:pPr>
            <w:r w:rsidRPr="000D331B">
              <w:rPr>
                <w:rFonts w:cs="Arial"/>
                <w:b/>
                <w:color w:val="000000"/>
                <w:sz w:val="18"/>
                <w:szCs w:val="18"/>
              </w:rPr>
              <w:t>Znesek bilančne vsote (€)</w:t>
            </w:r>
          </w:p>
        </w:tc>
        <w:tc>
          <w:tcPr>
            <w:tcW w:w="1478" w:type="pct"/>
            <w:shd w:val="pct25" w:color="auto" w:fill="auto"/>
            <w:vAlign w:val="bottom"/>
          </w:tcPr>
          <w:p w14:paraId="71A46C82" w14:textId="0AF420F0" w:rsidR="00946BA4" w:rsidRPr="000D331B" w:rsidRDefault="00946BA4" w:rsidP="00946BA4">
            <w:pPr>
              <w:jc w:val="center"/>
              <w:rPr>
                <w:rFonts w:cs="Arial"/>
                <w:b/>
                <w:color w:val="000000"/>
                <w:sz w:val="18"/>
                <w:szCs w:val="18"/>
              </w:rPr>
            </w:pPr>
            <w:r w:rsidRPr="000D331B">
              <w:rPr>
                <w:rFonts w:cs="Arial"/>
                <w:b/>
                <w:color w:val="000000"/>
                <w:sz w:val="18"/>
                <w:szCs w:val="18"/>
              </w:rPr>
              <w:t>Število NPU (∑ 12</w:t>
            </w:r>
            <w:r w:rsidR="000A1DE5" w:rsidRPr="000D331B">
              <w:rPr>
                <w:rFonts w:cs="Arial"/>
                <w:b/>
                <w:color w:val="000000"/>
                <w:sz w:val="18"/>
                <w:szCs w:val="18"/>
              </w:rPr>
              <w:t>3</w:t>
            </w:r>
            <w:r w:rsidRPr="000D331B">
              <w:rPr>
                <w:rFonts w:cs="Arial"/>
                <w:b/>
                <w:color w:val="000000"/>
                <w:sz w:val="18"/>
                <w:szCs w:val="18"/>
              </w:rPr>
              <w:t>)</w:t>
            </w:r>
          </w:p>
        </w:tc>
      </w:tr>
      <w:tr w:rsidR="00946BA4" w:rsidRPr="000D331B" w14:paraId="15B34C49" w14:textId="77777777" w:rsidTr="00946BA4">
        <w:tc>
          <w:tcPr>
            <w:tcW w:w="1667" w:type="pct"/>
            <w:shd w:val="pct25" w:color="auto" w:fill="auto"/>
          </w:tcPr>
          <w:p w14:paraId="79880E23" w14:textId="77777777" w:rsidR="00946BA4" w:rsidRPr="000D331B" w:rsidRDefault="00946BA4" w:rsidP="00946BA4">
            <w:pPr>
              <w:jc w:val="center"/>
              <w:rPr>
                <w:rFonts w:cs="Arial"/>
                <w:b/>
                <w:color w:val="000000"/>
                <w:sz w:val="18"/>
                <w:szCs w:val="18"/>
              </w:rPr>
            </w:pPr>
            <w:r w:rsidRPr="000D331B">
              <w:rPr>
                <w:rFonts w:cs="Arial"/>
                <w:b/>
                <w:color w:val="000000"/>
                <w:sz w:val="18"/>
                <w:szCs w:val="18"/>
              </w:rPr>
              <w:t>1</w:t>
            </w:r>
          </w:p>
        </w:tc>
        <w:tc>
          <w:tcPr>
            <w:tcW w:w="1855" w:type="pct"/>
            <w:shd w:val="clear" w:color="auto" w:fill="auto"/>
            <w:vAlign w:val="bottom"/>
          </w:tcPr>
          <w:p w14:paraId="739348B3"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0 </w:t>
            </w:r>
          </w:p>
        </w:tc>
        <w:tc>
          <w:tcPr>
            <w:tcW w:w="1478" w:type="pct"/>
            <w:shd w:val="clear" w:color="auto" w:fill="auto"/>
          </w:tcPr>
          <w:p w14:paraId="7459021F" w14:textId="52A04378" w:rsidR="00946BA4" w:rsidRPr="000D331B" w:rsidRDefault="000A1DE5" w:rsidP="00946BA4">
            <w:pPr>
              <w:jc w:val="center"/>
              <w:rPr>
                <w:rFonts w:cs="Arial"/>
                <w:color w:val="000000"/>
                <w:sz w:val="18"/>
                <w:szCs w:val="18"/>
              </w:rPr>
            </w:pPr>
            <w:r w:rsidRPr="000D331B">
              <w:rPr>
                <w:rFonts w:cs="Arial"/>
                <w:color w:val="000000"/>
                <w:sz w:val="18"/>
                <w:szCs w:val="18"/>
              </w:rPr>
              <w:t>4</w:t>
            </w:r>
          </w:p>
        </w:tc>
      </w:tr>
      <w:tr w:rsidR="00946BA4" w:rsidRPr="000D331B" w14:paraId="38031197" w14:textId="77777777" w:rsidTr="00946BA4">
        <w:tc>
          <w:tcPr>
            <w:tcW w:w="1667" w:type="pct"/>
            <w:shd w:val="pct25" w:color="auto" w:fill="auto"/>
          </w:tcPr>
          <w:p w14:paraId="1A824B16" w14:textId="77777777" w:rsidR="00946BA4" w:rsidRPr="000D331B" w:rsidRDefault="00946BA4" w:rsidP="00946BA4">
            <w:pPr>
              <w:jc w:val="center"/>
              <w:rPr>
                <w:rFonts w:cs="Arial"/>
                <w:b/>
                <w:color w:val="000000"/>
                <w:sz w:val="18"/>
                <w:szCs w:val="18"/>
              </w:rPr>
            </w:pPr>
            <w:r w:rsidRPr="000D331B">
              <w:rPr>
                <w:rFonts w:cs="Arial"/>
                <w:b/>
                <w:color w:val="000000"/>
                <w:sz w:val="18"/>
                <w:szCs w:val="18"/>
              </w:rPr>
              <w:t>2</w:t>
            </w:r>
          </w:p>
        </w:tc>
        <w:tc>
          <w:tcPr>
            <w:tcW w:w="1855" w:type="pct"/>
            <w:shd w:val="clear" w:color="auto" w:fill="auto"/>
            <w:vAlign w:val="bottom"/>
          </w:tcPr>
          <w:p w14:paraId="1387582C" w14:textId="2A7959F4" w:rsidR="00946BA4" w:rsidRPr="000D331B" w:rsidRDefault="00946BA4" w:rsidP="00946BA4">
            <w:pPr>
              <w:jc w:val="center"/>
              <w:rPr>
                <w:rFonts w:cs="Arial"/>
                <w:color w:val="000000"/>
                <w:sz w:val="18"/>
                <w:szCs w:val="18"/>
              </w:rPr>
            </w:pPr>
            <w:r w:rsidRPr="000D331B">
              <w:rPr>
                <w:rFonts w:cs="Arial"/>
                <w:color w:val="000000"/>
                <w:sz w:val="18"/>
                <w:szCs w:val="18"/>
              </w:rPr>
              <w:t>0</w:t>
            </w:r>
            <w:r w:rsidR="00860A41">
              <w:rPr>
                <w:rFonts w:cs="Arial"/>
                <w:color w:val="000000"/>
                <w:sz w:val="18"/>
                <w:szCs w:val="18"/>
              </w:rPr>
              <w:t xml:space="preserve"> </w:t>
            </w:r>
            <w:r w:rsidRPr="000D331B">
              <w:rPr>
                <w:rFonts w:cs="Arial"/>
                <w:color w:val="000000"/>
                <w:sz w:val="18"/>
                <w:szCs w:val="18"/>
              </w:rPr>
              <w:t xml:space="preserve">&lt; Bilančna vsota &lt; 100.000 </w:t>
            </w:r>
          </w:p>
        </w:tc>
        <w:tc>
          <w:tcPr>
            <w:tcW w:w="1478" w:type="pct"/>
            <w:shd w:val="clear" w:color="auto" w:fill="auto"/>
          </w:tcPr>
          <w:p w14:paraId="4A4E46E8" w14:textId="495DB1E1" w:rsidR="00946BA4" w:rsidRPr="000D331B" w:rsidRDefault="000A1DE5" w:rsidP="00946BA4">
            <w:pPr>
              <w:jc w:val="center"/>
              <w:rPr>
                <w:rFonts w:cs="Arial"/>
                <w:color w:val="000000"/>
                <w:sz w:val="18"/>
                <w:szCs w:val="18"/>
              </w:rPr>
            </w:pPr>
            <w:r w:rsidRPr="000D331B">
              <w:rPr>
                <w:rFonts w:cs="Arial"/>
                <w:color w:val="000000"/>
                <w:sz w:val="18"/>
                <w:szCs w:val="18"/>
              </w:rPr>
              <w:t>33</w:t>
            </w:r>
          </w:p>
        </w:tc>
      </w:tr>
      <w:tr w:rsidR="00946BA4" w:rsidRPr="000D331B" w14:paraId="73EF16F1" w14:textId="77777777" w:rsidTr="00946BA4">
        <w:tc>
          <w:tcPr>
            <w:tcW w:w="1667" w:type="pct"/>
            <w:shd w:val="pct25" w:color="auto" w:fill="auto"/>
          </w:tcPr>
          <w:p w14:paraId="68C6A97E" w14:textId="77777777" w:rsidR="00946BA4" w:rsidRPr="000D331B" w:rsidRDefault="00946BA4" w:rsidP="00946BA4">
            <w:pPr>
              <w:jc w:val="center"/>
              <w:rPr>
                <w:rFonts w:cs="Arial"/>
                <w:b/>
                <w:color w:val="000000"/>
                <w:sz w:val="18"/>
                <w:szCs w:val="18"/>
              </w:rPr>
            </w:pPr>
            <w:r w:rsidRPr="000D331B">
              <w:rPr>
                <w:rFonts w:cs="Arial"/>
                <w:b/>
                <w:color w:val="000000"/>
                <w:sz w:val="18"/>
                <w:szCs w:val="18"/>
              </w:rPr>
              <w:t>3</w:t>
            </w:r>
          </w:p>
        </w:tc>
        <w:tc>
          <w:tcPr>
            <w:tcW w:w="1855" w:type="pct"/>
            <w:shd w:val="clear" w:color="auto" w:fill="auto"/>
            <w:vAlign w:val="bottom"/>
          </w:tcPr>
          <w:p w14:paraId="2861263C" w14:textId="2937DE71" w:rsidR="00946BA4" w:rsidRPr="000D331B" w:rsidRDefault="00946BA4" w:rsidP="00946BA4">
            <w:pPr>
              <w:jc w:val="center"/>
              <w:rPr>
                <w:rFonts w:cs="Arial"/>
                <w:color w:val="000000"/>
                <w:sz w:val="18"/>
                <w:szCs w:val="18"/>
              </w:rPr>
            </w:pPr>
            <w:r w:rsidRPr="000D331B">
              <w:rPr>
                <w:rFonts w:cs="Arial"/>
                <w:color w:val="000000"/>
                <w:sz w:val="18"/>
                <w:szCs w:val="18"/>
              </w:rPr>
              <w:t>100.000</w:t>
            </w:r>
            <w:r w:rsidR="00860A41">
              <w:rPr>
                <w:rFonts w:cs="Arial"/>
                <w:color w:val="000000"/>
                <w:sz w:val="18"/>
                <w:szCs w:val="18"/>
              </w:rPr>
              <w:t xml:space="preserve"> </w:t>
            </w:r>
            <w:r w:rsidRPr="000D331B">
              <w:rPr>
                <w:rFonts w:cs="Arial"/>
                <w:color w:val="000000"/>
                <w:sz w:val="18"/>
                <w:szCs w:val="18"/>
              </w:rPr>
              <w:t xml:space="preserve">&lt; Bilančna vsota &lt; 10.000.000 </w:t>
            </w:r>
          </w:p>
        </w:tc>
        <w:tc>
          <w:tcPr>
            <w:tcW w:w="1478" w:type="pct"/>
            <w:shd w:val="clear" w:color="auto" w:fill="auto"/>
          </w:tcPr>
          <w:p w14:paraId="32048F02" w14:textId="6AA2779F" w:rsidR="00946BA4" w:rsidRPr="000D331B" w:rsidRDefault="000A1DE5" w:rsidP="00946BA4">
            <w:pPr>
              <w:jc w:val="center"/>
              <w:rPr>
                <w:rFonts w:cs="Arial"/>
                <w:color w:val="000000"/>
                <w:sz w:val="18"/>
                <w:szCs w:val="18"/>
              </w:rPr>
            </w:pPr>
            <w:r w:rsidRPr="000D331B">
              <w:rPr>
                <w:rFonts w:cs="Arial"/>
                <w:color w:val="000000"/>
                <w:sz w:val="18"/>
                <w:szCs w:val="18"/>
              </w:rPr>
              <w:t>55</w:t>
            </w:r>
          </w:p>
        </w:tc>
      </w:tr>
      <w:tr w:rsidR="00946BA4" w:rsidRPr="000D331B" w14:paraId="12BA7D0E" w14:textId="77777777" w:rsidTr="00946BA4">
        <w:tc>
          <w:tcPr>
            <w:tcW w:w="1667" w:type="pct"/>
            <w:shd w:val="pct25" w:color="auto" w:fill="auto"/>
          </w:tcPr>
          <w:p w14:paraId="365005E0" w14:textId="77777777" w:rsidR="00946BA4" w:rsidRPr="000D331B" w:rsidRDefault="00946BA4" w:rsidP="00946BA4">
            <w:pPr>
              <w:jc w:val="center"/>
              <w:rPr>
                <w:rFonts w:cs="Arial"/>
                <w:b/>
                <w:color w:val="000000"/>
                <w:sz w:val="18"/>
                <w:szCs w:val="18"/>
              </w:rPr>
            </w:pPr>
            <w:r w:rsidRPr="000D331B">
              <w:rPr>
                <w:rFonts w:cs="Arial"/>
                <w:b/>
                <w:color w:val="000000"/>
                <w:sz w:val="18"/>
                <w:szCs w:val="18"/>
              </w:rPr>
              <w:t>4</w:t>
            </w:r>
          </w:p>
        </w:tc>
        <w:tc>
          <w:tcPr>
            <w:tcW w:w="1855" w:type="pct"/>
            <w:shd w:val="clear" w:color="auto" w:fill="auto"/>
            <w:vAlign w:val="bottom"/>
          </w:tcPr>
          <w:p w14:paraId="36FE32A0" w14:textId="77777777" w:rsidR="00946BA4" w:rsidRPr="000D331B" w:rsidRDefault="00946BA4" w:rsidP="00946BA4">
            <w:pPr>
              <w:jc w:val="center"/>
              <w:rPr>
                <w:rFonts w:cs="Arial"/>
                <w:color w:val="000000"/>
                <w:sz w:val="18"/>
                <w:szCs w:val="18"/>
              </w:rPr>
            </w:pPr>
            <w:r w:rsidRPr="000D331B">
              <w:rPr>
                <w:rFonts w:cs="Arial"/>
                <w:color w:val="000000"/>
                <w:sz w:val="18"/>
                <w:szCs w:val="18"/>
              </w:rPr>
              <w:t xml:space="preserve">&gt; 10.000.000 </w:t>
            </w:r>
          </w:p>
        </w:tc>
        <w:tc>
          <w:tcPr>
            <w:tcW w:w="1478" w:type="pct"/>
            <w:shd w:val="clear" w:color="auto" w:fill="auto"/>
          </w:tcPr>
          <w:p w14:paraId="50E8EC35" w14:textId="10BF8741" w:rsidR="00946BA4" w:rsidRPr="000D331B" w:rsidRDefault="000A1DE5" w:rsidP="00946BA4">
            <w:pPr>
              <w:jc w:val="center"/>
              <w:rPr>
                <w:rFonts w:cs="Arial"/>
                <w:color w:val="000000"/>
                <w:sz w:val="18"/>
                <w:szCs w:val="18"/>
              </w:rPr>
            </w:pPr>
            <w:r w:rsidRPr="000D331B">
              <w:rPr>
                <w:rFonts w:cs="Arial"/>
                <w:color w:val="000000"/>
                <w:sz w:val="18"/>
                <w:szCs w:val="18"/>
              </w:rPr>
              <w:t>31</w:t>
            </w:r>
          </w:p>
        </w:tc>
      </w:tr>
    </w:tbl>
    <w:p w14:paraId="39EB2017" w14:textId="77777777" w:rsidR="00946BA4" w:rsidRPr="000D331B" w:rsidRDefault="00946BA4" w:rsidP="00946BA4"/>
    <w:p w14:paraId="706924E4" w14:textId="0A1123B6" w:rsidR="00946BA4" w:rsidRPr="000D331B" w:rsidRDefault="00946BA4" w:rsidP="00946BA4">
      <w:r w:rsidRPr="000D331B">
        <w:t xml:space="preserve">Podrobna analiza strukture porazdelitve premoženja NPU državnega proračuna je prikazana v </w:t>
      </w:r>
      <w:r w:rsidR="00714233">
        <w:t>T</w:t>
      </w:r>
      <w:r w:rsidRPr="000D331B">
        <w:t>abeli 13 (za 3 NPU državnega proračuna z največjo vrednostjo).</w:t>
      </w:r>
    </w:p>
    <w:p w14:paraId="7F5F7A17" w14:textId="4F4CB8A3" w:rsidR="002572EB" w:rsidRPr="000D331B" w:rsidRDefault="002572EB" w:rsidP="00BD5A29"/>
    <w:p w14:paraId="3203ED8F" w14:textId="038D1850" w:rsidR="00946BA4" w:rsidRPr="000D331B" w:rsidRDefault="00946BA4" w:rsidP="00946BA4">
      <w:pPr>
        <w:rPr>
          <w:b/>
          <w:bCs/>
        </w:rPr>
      </w:pPr>
      <w:bookmarkStart w:id="77" w:name="_Toc71632051"/>
      <w:bookmarkStart w:id="78" w:name="_Toc103930477"/>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336CEB">
        <w:rPr>
          <w:b/>
          <w:bCs/>
          <w:noProof/>
        </w:rPr>
        <w:t>13</w:t>
      </w:r>
      <w:r w:rsidRPr="000D331B">
        <w:rPr>
          <w:b/>
          <w:bCs/>
        </w:rPr>
        <w:fldChar w:fldCharType="end"/>
      </w:r>
      <w:r w:rsidRPr="000D331B">
        <w:rPr>
          <w:b/>
          <w:bCs/>
        </w:rPr>
        <w:t xml:space="preserve">: </w:t>
      </w:r>
      <w:bookmarkStart w:id="79" w:name="_Ref389638985"/>
      <w:r w:rsidRPr="000D331B">
        <w:rPr>
          <w:b/>
          <w:bCs/>
        </w:rPr>
        <w:t>Struktura porazdelitve premoženja NPU državnega proračuna po PU na dan 31.</w:t>
      </w:r>
      <w:r w:rsidR="003B0FE6">
        <w:rPr>
          <w:b/>
          <w:bCs/>
        </w:rPr>
        <w:t> </w:t>
      </w:r>
      <w:r w:rsidRPr="000D331B">
        <w:rPr>
          <w:b/>
          <w:bCs/>
        </w:rPr>
        <w:t>12.</w:t>
      </w:r>
      <w:r w:rsidR="003B0FE6">
        <w:rPr>
          <w:b/>
          <w:bCs/>
        </w:rPr>
        <w:t> </w:t>
      </w:r>
      <w:r w:rsidRPr="000D331B">
        <w:rPr>
          <w:b/>
          <w:bCs/>
        </w:rPr>
        <w:t>202</w:t>
      </w:r>
      <w:r w:rsidR="002D53BA" w:rsidRPr="000D331B">
        <w:rPr>
          <w:b/>
          <w:bCs/>
        </w:rPr>
        <w:t>1</w:t>
      </w:r>
      <w:r w:rsidRPr="000D331B">
        <w:rPr>
          <w:b/>
          <w:bCs/>
        </w:rPr>
        <w:t xml:space="preserve"> (za 3 največje)</w:t>
      </w:r>
      <w:bookmarkEnd w:id="77"/>
      <w:bookmarkEnd w:id="79"/>
      <w:bookmarkEnd w:id="78"/>
    </w:p>
    <w:p w14:paraId="3CAE6A3B" w14:textId="77777777" w:rsidR="00946BA4" w:rsidRPr="000D331B" w:rsidRDefault="00946BA4" w:rsidP="00946BA4">
      <w:pP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3: Struktura porazdelitve premoženja in obveznosti NPU državnega proračuna po PU na dan 31.12.2021 (za 3 največje)"/>
        <w:tblDescription w:val="Tabela 13: Struktura porazdelitve premoženja in obveznosti NPU državnega proračuna po PU na dan 31.12.2021 (za 3 največje)"/>
      </w:tblPr>
      <w:tblGrid>
        <w:gridCol w:w="6024"/>
        <w:gridCol w:w="1984"/>
        <w:gridCol w:w="1701"/>
      </w:tblGrid>
      <w:tr w:rsidR="002D53BA" w:rsidRPr="000D331B" w14:paraId="12847BC9" w14:textId="77777777" w:rsidTr="00946BA4">
        <w:trPr>
          <w:trHeight w:val="300"/>
          <w:tblHeader/>
        </w:trPr>
        <w:tc>
          <w:tcPr>
            <w:tcW w:w="6024" w:type="dxa"/>
            <w:vMerge w:val="restart"/>
            <w:shd w:val="pct25" w:color="auto" w:fill="auto"/>
            <w:noWrap/>
            <w:vAlign w:val="bottom"/>
          </w:tcPr>
          <w:p w14:paraId="6ACB9649" w14:textId="7A9E4375" w:rsidR="00946BA4" w:rsidRPr="000D331B" w:rsidRDefault="00946BA4" w:rsidP="00946BA4">
            <w:pPr>
              <w:spacing w:line="240" w:lineRule="auto"/>
              <w:rPr>
                <w:b/>
                <w:bCs/>
                <w:sz w:val="18"/>
                <w:szCs w:val="18"/>
                <w:lang w:eastAsia="sl-SI"/>
              </w:rPr>
            </w:pPr>
            <w:r w:rsidRPr="000D331B">
              <w:rPr>
                <w:b/>
                <w:bCs/>
                <w:sz w:val="18"/>
                <w:szCs w:val="18"/>
                <w:lang w:eastAsia="sl-SI"/>
              </w:rPr>
              <w:t>Oznaka in naziv AOP/ PU z največjo vrednostjo</w:t>
            </w:r>
          </w:p>
        </w:tc>
        <w:tc>
          <w:tcPr>
            <w:tcW w:w="3685" w:type="dxa"/>
            <w:gridSpan w:val="2"/>
            <w:shd w:val="pct25" w:color="auto" w:fill="auto"/>
            <w:noWrap/>
            <w:vAlign w:val="bottom"/>
          </w:tcPr>
          <w:p w14:paraId="1F5171B9" w14:textId="19C5D961" w:rsidR="00946BA4" w:rsidRPr="000D331B" w:rsidRDefault="00946BA4" w:rsidP="00946BA4">
            <w:pPr>
              <w:spacing w:line="240" w:lineRule="auto"/>
              <w:jc w:val="center"/>
              <w:rPr>
                <w:b/>
                <w:bCs/>
                <w:sz w:val="18"/>
                <w:szCs w:val="18"/>
                <w:lang w:eastAsia="sl-SI"/>
              </w:rPr>
            </w:pPr>
            <w:r w:rsidRPr="000D331B">
              <w:rPr>
                <w:b/>
                <w:bCs/>
                <w:sz w:val="18"/>
                <w:szCs w:val="18"/>
                <w:lang w:eastAsia="sl-SI"/>
              </w:rPr>
              <w:t>Stanje na dan 31.</w:t>
            </w:r>
            <w:r w:rsidR="003B0FE6">
              <w:rPr>
                <w:b/>
                <w:bCs/>
                <w:sz w:val="18"/>
                <w:szCs w:val="18"/>
                <w:lang w:eastAsia="sl-SI"/>
              </w:rPr>
              <w:t xml:space="preserve"> </w:t>
            </w:r>
            <w:r w:rsidRPr="000D331B">
              <w:rPr>
                <w:b/>
                <w:bCs/>
                <w:sz w:val="18"/>
                <w:szCs w:val="18"/>
                <w:lang w:eastAsia="sl-SI"/>
              </w:rPr>
              <w:t>12.</w:t>
            </w:r>
            <w:r w:rsidR="003B0FE6">
              <w:rPr>
                <w:b/>
                <w:bCs/>
                <w:sz w:val="18"/>
                <w:szCs w:val="18"/>
                <w:lang w:eastAsia="sl-SI"/>
              </w:rPr>
              <w:t xml:space="preserve"> </w:t>
            </w:r>
            <w:r w:rsidRPr="000D331B">
              <w:rPr>
                <w:b/>
                <w:bCs/>
                <w:sz w:val="18"/>
                <w:szCs w:val="18"/>
                <w:lang w:eastAsia="sl-SI"/>
              </w:rPr>
              <w:t>202</w:t>
            </w:r>
            <w:r w:rsidR="002D53BA" w:rsidRPr="000D331B">
              <w:rPr>
                <w:b/>
                <w:bCs/>
                <w:sz w:val="18"/>
                <w:szCs w:val="18"/>
                <w:lang w:eastAsia="sl-SI"/>
              </w:rPr>
              <w:t>1</w:t>
            </w:r>
          </w:p>
        </w:tc>
      </w:tr>
      <w:tr w:rsidR="002D53BA" w:rsidRPr="000D331B" w14:paraId="3A6B7DD9" w14:textId="77777777" w:rsidTr="00946BA4">
        <w:trPr>
          <w:trHeight w:val="300"/>
          <w:tblHeader/>
        </w:trPr>
        <w:tc>
          <w:tcPr>
            <w:tcW w:w="6024" w:type="dxa"/>
            <w:vMerge/>
            <w:shd w:val="pct25" w:color="auto" w:fill="auto"/>
            <w:noWrap/>
            <w:vAlign w:val="bottom"/>
          </w:tcPr>
          <w:p w14:paraId="7F8D7C9F" w14:textId="073AECE2" w:rsidR="00946BA4" w:rsidRPr="000D331B" w:rsidRDefault="00946BA4" w:rsidP="00946BA4">
            <w:pPr>
              <w:spacing w:line="240" w:lineRule="auto"/>
              <w:rPr>
                <w:b/>
                <w:bCs/>
                <w:sz w:val="18"/>
                <w:szCs w:val="18"/>
                <w:lang w:eastAsia="sl-SI"/>
              </w:rPr>
            </w:pPr>
          </w:p>
        </w:tc>
        <w:tc>
          <w:tcPr>
            <w:tcW w:w="1984" w:type="dxa"/>
            <w:shd w:val="pct25" w:color="auto" w:fill="auto"/>
            <w:noWrap/>
            <w:vAlign w:val="bottom"/>
          </w:tcPr>
          <w:p w14:paraId="71F2DF36" w14:textId="60FD9E05" w:rsidR="00946BA4" w:rsidRPr="000D331B" w:rsidRDefault="00946BA4" w:rsidP="00946BA4">
            <w:pPr>
              <w:spacing w:line="240" w:lineRule="auto"/>
              <w:jc w:val="center"/>
              <w:rPr>
                <w:b/>
                <w:bCs/>
                <w:sz w:val="18"/>
                <w:szCs w:val="18"/>
                <w:lang w:eastAsia="sl-SI"/>
              </w:rPr>
            </w:pPr>
            <w:r w:rsidRPr="000D331B">
              <w:rPr>
                <w:b/>
                <w:bCs/>
                <w:sz w:val="18"/>
                <w:szCs w:val="18"/>
                <w:lang w:eastAsia="sl-SI"/>
              </w:rPr>
              <w:t>(</w:t>
            </w:r>
            <w:r w:rsidR="002D53BA" w:rsidRPr="000D331B">
              <w:rPr>
                <w:b/>
                <w:bCs/>
                <w:sz w:val="18"/>
                <w:szCs w:val="18"/>
                <w:lang w:eastAsia="sl-SI"/>
              </w:rPr>
              <w:t>€</w:t>
            </w:r>
            <w:r w:rsidRPr="000D331B">
              <w:rPr>
                <w:b/>
                <w:bCs/>
                <w:sz w:val="18"/>
                <w:szCs w:val="18"/>
                <w:lang w:eastAsia="sl-SI"/>
              </w:rPr>
              <w:t>)</w:t>
            </w:r>
          </w:p>
        </w:tc>
        <w:tc>
          <w:tcPr>
            <w:tcW w:w="1701" w:type="dxa"/>
            <w:shd w:val="pct25" w:color="auto" w:fill="auto"/>
            <w:noWrap/>
            <w:vAlign w:val="bottom"/>
          </w:tcPr>
          <w:p w14:paraId="0D6A19C6" w14:textId="7CA41322" w:rsidR="00946BA4" w:rsidRPr="000D331B" w:rsidRDefault="002D53BA" w:rsidP="00946BA4">
            <w:pPr>
              <w:spacing w:line="240" w:lineRule="auto"/>
              <w:jc w:val="center"/>
              <w:rPr>
                <w:b/>
                <w:bCs/>
                <w:sz w:val="18"/>
                <w:szCs w:val="18"/>
                <w:lang w:eastAsia="sl-SI"/>
              </w:rPr>
            </w:pPr>
            <w:r w:rsidRPr="000D331B">
              <w:rPr>
                <w:b/>
                <w:bCs/>
                <w:sz w:val="18"/>
                <w:szCs w:val="18"/>
                <w:lang w:eastAsia="sl-SI"/>
              </w:rPr>
              <w:t>%</w:t>
            </w:r>
          </w:p>
        </w:tc>
      </w:tr>
      <w:tr w:rsidR="002D53BA" w:rsidRPr="000D331B" w14:paraId="520E3019" w14:textId="77777777" w:rsidTr="00946BA4">
        <w:trPr>
          <w:trHeight w:val="300"/>
          <w:tblHeader/>
        </w:trPr>
        <w:tc>
          <w:tcPr>
            <w:tcW w:w="6024" w:type="dxa"/>
            <w:shd w:val="pct25" w:color="auto" w:fill="auto"/>
            <w:noWrap/>
            <w:vAlign w:val="bottom"/>
          </w:tcPr>
          <w:p w14:paraId="48C7BB28"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1</w:t>
            </w:r>
          </w:p>
        </w:tc>
        <w:tc>
          <w:tcPr>
            <w:tcW w:w="1984" w:type="dxa"/>
            <w:shd w:val="pct25" w:color="auto" w:fill="auto"/>
            <w:noWrap/>
            <w:vAlign w:val="bottom"/>
          </w:tcPr>
          <w:p w14:paraId="3163D8C1"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2</w:t>
            </w:r>
          </w:p>
        </w:tc>
        <w:tc>
          <w:tcPr>
            <w:tcW w:w="1701" w:type="dxa"/>
            <w:shd w:val="pct25" w:color="auto" w:fill="auto"/>
            <w:noWrap/>
            <w:vAlign w:val="bottom"/>
          </w:tcPr>
          <w:p w14:paraId="5E7F3B2E"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3</w:t>
            </w:r>
          </w:p>
        </w:tc>
      </w:tr>
      <w:tr w:rsidR="002D53BA" w:rsidRPr="000D331B" w14:paraId="63B7D45B" w14:textId="77777777" w:rsidTr="0018310F">
        <w:trPr>
          <w:trHeight w:val="300"/>
        </w:trPr>
        <w:tc>
          <w:tcPr>
            <w:tcW w:w="6024" w:type="dxa"/>
            <w:shd w:val="clear" w:color="auto" w:fill="auto"/>
            <w:noWrap/>
            <w:vAlign w:val="bottom"/>
            <w:hideMark/>
          </w:tcPr>
          <w:p w14:paraId="05580780" w14:textId="3D7F0014"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300-Sedanja vrednost neopredmetenih sredstev in dolgoročnih aktivnih časovnih razmejitev </w:t>
            </w:r>
          </w:p>
        </w:tc>
        <w:tc>
          <w:tcPr>
            <w:tcW w:w="1984" w:type="dxa"/>
            <w:shd w:val="clear" w:color="auto" w:fill="auto"/>
            <w:noWrap/>
            <w:vAlign w:val="bottom"/>
            <w:hideMark/>
          </w:tcPr>
          <w:p w14:paraId="1D2479DE" w14:textId="4C32DB80" w:rsidR="002D53BA" w:rsidRPr="000D331B" w:rsidRDefault="002D53BA" w:rsidP="002D53BA">
            <w:pPr>
              <w:spacing w:line="240" w:lineRule="auto"/>
              <w:jc w:val="right"/>
              <w:rPr>
                <w:rFonts w:cs="Calibri"/>
                <w:sz w:val="18"/>
                <w:szCs w:val="18"/>
              </w:rPr>
            </w:pPr>
            <w:r w:rsidRPr="000D331B">
              <w:rPr>
                <w:rFonts w:cs="Calibri"/>
                <w:b/>
                <w:bCs/>
                <w:sz w:val="18"/>
                <w:szCs w:val="18"/>
              </w:rPr>
              <w:t xml:space="preserve">111.413.324 </w:t>
            </w:r>
          </w:p>
        </w:tc>
        <w:tc>
          <w:tcPr>
            <w:tcW w:w="1701" w:type="dxa"/>
            <w:shd w:val="clear" w:color="auto" w:fill="FFFFFF"/>
            <w:noWrap/>
            <w:vAlign w:val="bottom"/>
            <w:hideMark/>
          </w:tcPr>
          <w:p w14:paraId="1B63EE40" w14:textId="4E8C7CED" w:rsidR="002D53BA" w:rsidRPr="000D331B" w:rsidRDefault="002D53BA" w:rsidP="002D53BA">
            <w:pPr>
              <w:spacing w:line="240" w:lineRule="auto"/>
              <w:jc w:val="right"/>
              <w:rPr>
                <w:rFonts w:cs="Calibri"/>
                <w:sz w:val="18"/>
                <w:szCs w:val="18"/>
              </w:rPr>
            </w:pPr>
          </w:p>
        </w:tc>
      </w:tr>
      <w:tr w:rsidR="002D53BA" w:rsidRPr="000D331B" w14:paraId="24BFE73A" w14:textId="77777777" w:rsidTr="0018310F">
        <w:trPr>
          <w:trHeight w:val="300"/>
        </w:trPr>
        <w:tc>
          <w:tcPr>
            <w:tcW w:w="6024" w:type="dxa"/>
            <w:shd w:val="clear" w:color="auto" w:fill="auto"/>
            <w:noWrap/>
            <w:vAlign w:val="bottom"/>
            <w:hideMark/>
          </w:tcPr>
          <w:p w14:paraId="1E5A8F5C" w14:textId="7EFC2E92"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984" w:type="dxa"/>
            <w:shd w:val="clear" w:color="auto" w:fill="auto"/>
            <w:noWrap/>
            <w:vAlign w:val="bottom"/>
            <w:hideMark/>
          </w:tcPr>
          <w:p w14:paraId="133A9045" w14:textId="2B93979E" w:rsidR="002D53BA" w:rsidRPr="000D331B" w:rsidRDefault="002D53BA" w:rsidP="002D53BA">
            <w:pPr>
              <w:spacing w:line="240" w:lineRule="auto"/>
              <w:jc w:val="right"/>
              <w:rPr>
                <w:rFonts w:cs="Calibri"/>
                <w:sz w:val="18"/>
                <w:szCs w:val="18"/>
              </w:rPr>
            </w:pPr>
            <w:r w:rsidRPr="000D331B">
              <w:rPr>
                <w:rFonts w:cs="Calibri"/>
                <w:sz w:val="18"/>
                <w:szCs w:val="18"/>
              </w:rPr>
              <w:t xml:space="preserve">38.960.722 </w:t>
            </w:r>
          </w:p>
        </w:tc>
        <w:tc>
          <w:tcPr>
            <w:tcW w:w="1701" w:type="dxa"/>
            <w:shd w:val="clear" w:color="auto" w:fill="FFFFFF"/>
            <w:noWrap/>
            <w:vAlign w:val="bottom"/>
            <w:hideMark/>
          </w:tcPr>
          <w:p w14:paraId="48BD645C" w14:textId="582C568C" w:rsidR="002D53BA" w:rsidRPr="000D331B" w:rsidRDefault="002D53BA" w:rsidP="002D53BA">
            <w:pPr>
              <w:spacing w:line="240" w:lineRule="auto"/>
              <w:jc w:val="right"/>
              <w:rPr>
                <w:rFonts w:cs="Calibri"/>
                <w:sz w:val="18"/>
                <w:szCs w:val="18"/>
              </w:rPr>
            </w:pPr>
            <w:r w:rsidRPr="000D331B">
              <w:rPr>
                <w:rFonts w:cs="Calibri"/>
                <w:sz w:val="18"/>
                <w:szCs w:val="18"/>
              </w:rPr>
              <w:t>34,97</w:t>
            </w:r>
          </w:p>
        </w:tc>
      </w:tr>
      <w:tr w:rsidR="002D53BA" w:rsidRPr="000D331B" w14:paraId="24F7F84E" w14:textId="77777777" w:rsidTr="0018310F">
        <w:trPr>
          <w:trHeight w:val="300"/>
        </w:trPr>
        <w:tc>
          <w:tcPr>
            <w:tcW w:w="6024" w:type="dxa"/>
            <w:shd w:val="clear" w:color="auto" w:fill="auto"/>
            <w:noWrap/>
            <w:vAlign w:val="bottom"/>
            <w:hideMark/>
          </w:tcPr>
          <w:p w14:paraId="711672AF" w14:textId="38012402"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984" w:type="dxa"/>
            <w:shd w:val="clear" w:color="auto" w:fill="auto"/>
            <w:noWrap/>
            <w:vAlign w:val="bottom"/>
            <w:hideMark/>
          </w:tcPr>
          <w:p w14:paraId="053AA2E2" w14:textId="1ECF30D4" w:rsidR="002D53BA" w:rsidRPr="000D331B" w:rsidRDefault="002D53BA" w:rsidP="002D53BA">
            <w:pPr>
              <w:spacing w:line="240" w:lineRule="auto"/>
              <w:jc w:val="right"/>
              <w:rPr>
                <w:rFonts w:cs="Calibri"/>
                <w:sz w:val="18"/>
                <w:szCs w:val="18"/>
              </w:rPr>
            </w:pPr>
            <w:r w:rsidRPr="000D331B">
              <w:rPr>
                <w:rFonts w:cs="Calibri"/>
                <w:sz w:val="18"/>
                <w:szCs w:val="18"/>
              </w:rPr>
              <w:t xml:space="preserve">14.603.784 </w:t>
            </w:r>
          </w:p>
        </w:tc>
        <w:tc>
          <w:tcPr>
            <w:tcW w:w="1701" w:type="dxa"/>
            <w:shd w:val="clear" w:color="auto" w:fill="FFFFFF"/>
            <w:noWrap/>
            <w:vAlign w:val="bottom"/>
            <w:hideMark/>
          </w:tcPr>
          <w:p w14:paraId="35875C98" w14:textId="0D90EF2A" w:rsidR="002D53BA" w:rsidRPr="000D331B" w:rsidRDefault="002D53BA" w:rsidP="002D53BA">
            <w:pPr>
              <w:spacing w:line="240" w:lineRule="auto"/>
              <w:jc w:val="right"/>
              <w:rPr>
                <w:rFonts w:cs="Calibri"/>
                <w:sz w:val="18"/>
                <w:szCs w:val="18"/>
              </w:rPr>
            </w:pPr>
            <w:r w:rsidRPr="000D331B">
              <w:rPr>
                <w:rFonts w:cs="Calibri"/>
                <w:sz w:val="18"/>
                <w:szCs w:val="18"/>
              </w:rPr>
              <w:t>13,11</w:t>
            </w:r>
          </w:p>
        </w:tc>
      </w:tr>
      <w:tr w:rsidR="002D53BA" w:rsidRPr="000D331B" w14:paraId="016EF7BC" w14:textId="77777777" w:rsidTr="0018310F">
        <w:trPr>
          <w:trHeight w:val="300"/>
        </w:trPr>
        <w:tc>
          <w:tcPr>
            <w:tcW w:w="6024" w:type="dxa"/>
            <w:shd w:val="clear" w:color="auto" w:fill="auto"/>
            <w:noWrap/>
            <w:vAlign w:val="bottom"/>
            <w:hideMark/>
          </w:tcPr>
          <w:p w14:paraId="57FD8DF1" w14:textId="0C33CFF0"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PRAVOSODJE</w:t>
            </w:r>
          </w:p>
        </w:tc>
        <w:tc>
          <w:tcPr>
            <w:tcW w:w="1984" w:type="dxa"/>
            <w:shd w:val="clear" w:color="auto" w:fill="auto"/>
            <w:noWrap/>
            <w:vAlign w:val="bottom"/>
            <w:hideMark/>
          </w:tcPr>
          <w:p w14:paraId="353B4CF0" w14:textId="3ABCEE13" w:rsidR="002D53BA" w:rsidRPr="000D331B" w:rsidRDefault="002D53BA" w:rsidP="002D53BA">
            <w:pPr>
              <w:spacing w:line="240" w:lineRule="auto"/>
              <w:jc w:val="right"/>
              <w:rPr>
                <w:rFonts w:cs="Calibri"/>
                <w:sz w:val="18"/>
                <w:szCs w:val="18"/>
              </w:rPr>
            </w:pPr>
            <w:r w:rsidRPr="000D331B">
              <w:rPr>
                <w:rFonts w:cs="Calibri"/>
                <w:sz w:val="18"/>
                <w:szCs w:val="18"/>
              </w:rPr>
              <w:t xml:space="preserve">5.862.230 </w:t>
            </w:r>
          </w:p>
        </w:tc>
        <w:tc>
          <w:tcPr>
            <w:tcW w:w="1701" w:type="dxa"/>
            <w:shd w:val="clear" w:color="auto" w:fill="FFFFFF"/>
            <w:noWrap/>
            <w:vAlign w:val="bottom"/>
            <w:hideMark/>
          </w:tcPr>
          <w:p w14:paraId="3F036CBA" w14:textId="7D06181B" w:rsidR="002D53BA" w:rsidRPr="000D331B" w:rsidRDefault="002D53BA" w:rsidP="002D53BA">
            <w:pPr>
              <w:spacing w:line="240" w:lineRule="auto"/>
              <w:jc w:val="right"/>
              <w:rPr>
                <w:rFonts w:cs="Calibri"/>
                <w:sz w:val="18"/>
                <w:szCs w:val="18"/>
              </w:rPr>
            </w:pPr>
            <w:r w:rsidRPr="000D331B">
              <w:rPr>
                <w:rFonts w:cs="Calibri"/>
                <w:sz w:val="18"/>
                <w:szCs w:val="18"/>
              </w:rPr>
              <w:t>5,26</w:t>
            </w:r>
          </w:p>
        </w:tc>
      </w:tr>
      <w:tr w:rsidR="002D53BA" w:rsidRPr="000D331B" w14:paraId="797B390B" w14:textId="77777777" w:rsidTr="0018310F">
        <w:trPr>
          <w:trHeight w:val="300"/>
        </w:trPr>
        <w:tc>
          <w:tcPr>
            <w:tcW w:w="6024" w:type="dxa"/>
            <w:shd w:val="clear" w:color="auto" w:fill="auto"/>
            <w:noWrap/>
            <w:vAlign w:val="bottom"/>
            <w:hideMark/>
          </w:tcPr>
          <w:p w14:paraId="1922AACF" w14:textId="6DD7AF67"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301-Nabavna vrednost neopredmetenih sredstev in dolgoročnih aktivnih časovnih razmejitev </w:t>
            </w:r>
          </w:p>
        </w:tc>
        <w:tc>
          <w:tcPr>
            <w:tcW w:w="1984" w:type="dxa"/>
            <w:shd w:val="clear" w:color="auto" w:fill="auto"/>
            <w:noWrap/>
            <w:vAlign w:val="bottom"/>
            <w:hideMark/>
          </w:tcPr>
          <w:p w14:paraId="61FF93ED" w14:textId="0670FC55" w:rsidR="002D53BA" w:rsidRPr="000D331B" w:rsidRDefault="002D53BA" w:rsidP="002D53BA">
            <w:pPr>
              <w:spacing w:line="240" w:lineRule="auto"/>
              <w:jc w:val="right"/>
              <w:rPr>
                <w:rFonts w:cs="Calibri"/>
                <w:sz w:val="18"/>
                <w:szCs w:val="18"/>
              </w:rPr>
            </w:pPr>
            <w:r w:rsidRPr="000D331B">
              <w:rPr>
                <w:rFonts w:cs="Calibri"/>
                <w:b/>
                <w:bCs/>
                <w:sz w:val="18"/>
                <w:szCs w:val="18"/>
              </w:rPr>
              <w:t xml:space="preserve">564.408.021 </w:t>
            </w:r>
          </w:p>
        </w:tc>
        <w:tc>
          <w:tcPr>
            <w:tcW w:w="1701" w:type="dxa"/>
            <w:shd w:val="clear" w:color="auto" w:fill="FFFFFF"/>
            <w:noWrap/>
            <w:vAlign w:val="bottom"/>
            <w:hideMark/>
          </w:tcPr>
          <w:p w14:paraId="24DAD071" w14:textId="7EA16044" w:rsidR="002D53BA" w:rsidRPr="000D331B" w:rsidRDefault="002D53BA" w:rsidP="002D53BA">
            <w:pPr>
              <w:spacing w:line="240" w:lineRule="auto"/>
              <w:jc w:val="right"/>
              <w:rPr>
                <w:rFonts w:cs="Calibri"/>
                <w:sz w:val="18"/>
                <w:szCs w:val="18"/>
              </w:rPr>
            </w:pPr>
          </w:p>
        </w:tc>
      </w:tr>
      <w:tr w:rsidR="002D53BA" w:rsidRPr="000D331B" w14:paraId="4A8C7AE8" w14:textId="77777777" w:rsidTr="0018310F">
        <w:trPr>
          <w:trHeight w:val="300"/>
        </w:trPr>
        <w:tc>
          <w:tcPr>
            <w:tcW w:w="6024" w:type="dxa"/>
            <w:shd w:val="clear" w:color="auto" w:fill="auto"/>
            <w:noWrap/>
            <w:vAlign w:val="bottom"/>
            <w:hideMark/>
          </w:tcPr>
          <w:p w14:paraId="07484B78" w14:textId="378CEA5F"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984" w:type="dxa"/>
            <w:shd w:val="clear" w:color="auto" w:fill="auto"/>
            <w:noWrap/>
            <w:vAlign w:val="bottom"/>
            <w:hideMark/>
          </w:tcPr>
          <w:p w14:paraId="7B83E06E" w14:textId="34081FC5" w:rsidR="002D53BA" w:rsidRPr="000D331B" w:rsidRDefault="002D53BA" w:rsidP="002D53BA">
            <w:pPr>
              <w:spacing w:line="240" w:lineRule="auto"/>
              <w:jc w:val="right"/>
              <w:rPr>
                <w:rFonts w:cs="Calibri"/>
                <w:sz w:val="18"/>
                <w:szCs w:val="18"/>
              </w:rPr>
            </w:pPr>
            <w:r w:rsidRPr="000D331B">
              <w:rPr>
                <w:rFonts w:cs="Calibri"/>
                <w:sz w:val="18"/>
                <w:szCs w:val="18"/>
              </w:rPr>
              <w:t xml:space="preserve">145.206.179 </w:t>
            </w:r>
          </w:p>
        </w:tc>
        <w:tc>
          <w:tcPr>
            <w:tcW w:w="1701" w:type="dxa"/>
            <w:shd w:val="clear" w:color="auto" w:fill="FFFFFF"/>
            <w:noWrap/>
            <w:vAlign w:val="bottom"/>
            <w:hideMark/>
          </w:tcPr>
          <w:p w14:paraId="0D45D1C0" w14:textId="36B79991" w:rsidR="002D53BA" w:rsidRPr="000D331B" w:rsidRDefault="002D53BA" w:rsidP="002D53BA">
            <w:pPr>
              <w:spacing w:line="240" w:lineRule="auto"/>
              <w:jc w:val="right"/>
              <w:rPr>
                <w:rFonts w:cs="Calibri"/>
                <w:sz w:val="18"/>
                <w:szCs w:val="18"/>
              </w:rPr>
            </w:pPr>
            <w:r w:rsidRPr="000D331B">
              <w:rPr>
                <w:rFonts w:cs="Calibri"/>
                <w:sz w:val="18"/>
                <w:szCs w:val="18"/>
              </w:rPr>
              <w:t>25,73</w:t>
            </w:r>
          </w:p>
        </w:tc>
      </w:tr>
      <w:tr w:rsidR="002D53BA" w:rsidRPr="000D331B" w14:paraId="73BD4BE4" w14:textId="77777777" w:rsidTr="0018310F">
        <w:trPr>
          <w:trHeight w:val="300"/>
        </w:trPr>
        <w:tc>
          <w:tcPr>
            <w:tcW w:w="6024" w:type="dxa"/>
            <w:shd w:val="clear" w:color="auto" w:fill="auto"/>
            <w:noWrap/>
            <w:vAlign w:val="bottom"/>
            <w:hideMark/>
          </w:tcPr>
          <w:p w14:paraId="0A53ED0D" w14:textId="3C8B10B7"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984" w:type="dxa"/>
            <w:shd w:val="clear" w:color="auto" w:fill="auto"/>
            <w:noWrap/>
            <w:vAlign w:val="bottom"/>
            <w:hideMark/>
          </w:tcPr>
          <w:p w14:paraId="50B9CC3C" w14:textId="3E0D096F" w:rsidR="002D53BA" w:rsidRPr="000D331B" w:rsidRDefault="002D53BA" w:rsidP="002D53BA">
            <w:pPr>
              <w:spacing w:line="240" w:lineRule="auto"/>
              <w:jc w:val="right"/>
              <w:rPr>
                <w:rFonts w:cs="Calibri"/>
                <w:sz w:val="18"/>
                <w:szCs w:val="18"/>
              </w:rPr>
            </w:pPr>
            <w:r w:rsidRPr="000D331B">
              <w:rPr>
                <w:rFonts w:cs="Calibri"/>
                <w:sz w:val="18"/>
                <w:szCs w:val="18"/>
              </w:rPr>
              <w:t xml:space="preserve">122.729.129 </w:t>
            </w:r>
          </w:p>
        </w:tc>
        <w:tc>
          <w:tcPr>
            <w:tcW w:w="1701" w:type="dxa"/>
            <w:shd w:val="clear" w:color="auto" w:fill="FFFFFF"/>
            <w:noWrap/>
            <w:vAlign w:val="bottom"/>
            <w:hideMark/>
          </w:tcPr>
          <w:p w14:paraId="02DD02B3" w14:textId="152FAFB5" w:rsidR="002D53BA" w:rsidRPr="000D331B" w:rsidRDefault="002D53BA" w:rsidP="002D53BA">
            <w:pPr>
              <w:spacing w:line="240" w:lineRule="auto"/>
              <w:jc w:val="right"/>
              <w:rPr>
                <w:rFonts w:cs="Calibri"/>
                <w:sz w:val="18"/>
                <w:szCs w:val="18"/>
              </w:rPr>
            </w:pPr>
            <w:r w:rsidRPr="000D331B">
              <w:rPr>
                <w:rFonts w:cs="Calibri"/>
                <w:sz w:val="18"/>
                <w:szCs w:val="18"/>
              </w:rPr>
              <w:t>21,74</w:t>
            </w:r>
          </w:p>
        </w:tc>
      </w:tr>
      <w:tr w:rsidR="002D53BA" w:rsidRPr="000D331B" w14:paraId="47A1256D" w14:textId="77777777" w:rsidTr="0018310F">
        <w:trPr>
          <w:trHeight w:val="300"/>
        </w:trPr>
        <w:tc>
          <w:tcPr>
            <w:tcW w:w="6024" w:type="dxa"/>
            <w:shd w:val="clear" w:color="auto" w:fill="auto"/>
            <w:noWrap/>
            <w:vAlign w:val="bottom"/>
            <w:hideMark/>
          </w:tcPr>
          <w:p w14:paraId="401552E1" w14:textId="61747810"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0D19659F" w14:textId="4C2ED853" w:rsidR="002D53BA" w:rsidRPr="000D331B" w:rsidRDefault="002D53BA" w:rsidP="002D53BA">
            <w:pPr>
              <w:spacing w:line="240" w:lineRule="auto"/>
              <w:jc w:val="right"/>
              <w:rPr>
                <w:rFonts w:cs="Calibri"/>
                <w:sz w:val="18"/>
                <w:szCs w:val="18"/>
              </w:rPr>
            </w:pPr>
            <w:r w:rsidRPr="000D331B">
              <w:rPr>
                <w:rFonts w:cs="Calibri"/>
                <w:sz w:val="18"/>
                <w:szCs w:val="18"/>
              </w:rPr>
              <w:t xml:space="preserve">42.810.902 </w:t>
            </w:r>
          </w:p>
        </w:tc>
        <w:tc>
          <w:tcPr>
            <w:tcW w:w="1701" w:type="dxa"/>
            <w:shd w:val="clear" w:color="auto" w:fill="FFFFFF"/>
            <w:noWrap/>
            <w:vAlign w:val="bottom"/>
            <w:hideMark/>
          </w:tcPr>
          <w:p w14:paraId="225C3D1C" w14:textId="3C2DD22D" w:rsidR="002D53BA" w:rsidRPr="000D331B" w:rsidRDefault="002D53BA" w:rsidP="002D53BA">
            <w:pPr>
              <w:spacing w:line="240" w:lineRule="auto"/>
              <w:jc w:val="right"/>
              <w:rPr>
                <w:rFonts w:cs="Calibri"/>
                <w:sz w:val="18"/>
                <w:szCs w:val="18"/>
              </w:rPr>
            </w:pPr>
            <w:r w:rsidRPr="000D331B">
              <w:rPr>
                <w:rFonts w:cs="Calibri"/>
                <w:sz w:val="18"/>
                <w:szCs w:val="18"/>
              </w:rPr>
              <w:t>7,59</w:t>
            </w:r>
          </w:p>
        </w:tc>
      </w:tr>
      <w:tr w:rsidR="002D53BA" w:rsidRPr="000D331B" w14:paraId="7E75CE64" w14:textId="77777777" w:rsidTr="0018310F">
        <w:trPr>
          <w:trHeight w:val="300"/>
        </w:trPr>
        <w:tc>
          <w:tcPr>
            <w:tcW w:w="6024" w:type="dxa"/>
            <w:shd w:val="clear" w:color="auto" w:fill="auto"/>
            <w:noWrap/>
            <w:vAlign w:val="bottom"/>
            <w:hideMark/>
          </w:tcPr>
          <w:p w14:paraId="0C25A0AA" w14:textId="44E4E303"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302-Popravki vrednosti neopredmetenih sredstev </w:t>
            </w:r>
          </w:p>
        </w:tc>
        <w:tc>
          <w:tcPr>
            <w:tcW w:w="1984" w:type="dxa"/>
            <w:shd w:val="clear" w:color="auto" w:fill="auto"/>
            <w:noWrap/>
            <w:vAlign w:val="bottom"/>
            <w:hideMark/>
          </w:tcPr>
          <w:p w14:paraId="1A9159F9" w14:textId="1BE5BBB0" w:rsidR="002D53BA" w:rsidRPr="000D331B" w:rsidRDefault="002D53BA" w:rsidP="002D53BA">
            <w:pPr>
              <w:spacing w:line="240" w:lineRule="auto"/>
              <w:jc w:val="right"/>
              <w:rPr>
                <w:rFonts w:cs="Calibri"/>
                <w:sz w:val="18"/>
                <w:szCs w:val="18"/>
              </w:rPr>
            </w:pPr>
            <w:r w:rsidRPr="000D331B">
              <w:rPr>
                <w:rFonts w:cs="Calibri"/>
                <w:b/>
                <w:bCs/>
                <w:sz w:val="18"/>
                <w:szCs w:val="18"/>
              </w:rPr>
              <w:t xml:space="preserve">452.994.697 </w:t>
            </w:r>
          </w:p>
        </w:tc>
        <w:tc>
          <w:tcPr>
            <w:tcW w:w="1701" w:type="dxa"/>
            <w:shd w:val="clear" w:color="auto" w:fill="FFFFFF"/>
            <w:noWrap/>
            <w:vAlign w:val="bottom"/>
            <w:hideMark/>
          </w:tcPr>
          <w:p w14:paraId="5535727B" w14:textId="0FF71E8C" w:rsidR="002D53BA" w:rsidRPr="000D331B" w:rsidRDefault="002D53BA" w:rsidP="002D53BA">
            <w:pPr>
              <w:spacing w:line="240" w:lineRule="auto"/>
              <w:jc w:val="right"/>
              <w:rPr>
                <w:rFonts w:cs="Calibri"/>
                <w:sz w:val="18"/>
                <w:szCs w:val="18"/>
              </w:rPr>
            </w:pPr>
          </w:p>
        </w:tc>
      </w:tr>
      <w:tr w:rsidR="002D53BA" w:rsidRPr="000D331B" w14:paraId="5B44C125" w14:textId="77777777" w:rsidTr="0018310F">
        <w:trPr>
          <w:trHeight w:val="300"/>
        </w:trPr>
        <w:tc>
          <w:tcPr>
            <w:tcW w:w="6024" w:type="dxa"/>
            <w:shd w:val="clear" w:color="auto" w:fill="auto"/>
            <w:noWrap/>
            <w:vAlign w:val="bottom"/>
            <w:hideMark/>
          </w:tcPr>
          <w:p w14:paraId="087BE03F" w14:textId="575E215C"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 xml:space="preserve">MINISTRSTVO ZA FINANCE FINANČNA UPRAVA </w:t>
            </w:r>
            <w:r w:rsidR="00F75552" w:rsidRPr="000D331B">
              <w:rPr>
                <w:rFonts w:cs="Calibri"/>
                <w:sz w:val="18"/>
                <w:szCs w:val="18"/>
              </w:rPr>
              <w:t>RS</w:t>
            </w:r>
          </w:p>
        </w:tc>
        <w:tc>
          <w:tcPr>
            <w:tcW w:w="1984" w:type="dxa"/>
            <w:shd w:val="clear" w:color="auto" w:fill="auto"/>
            <w:noWrap/>
            <w:vAlign w:val="bottom"/>
            <w:hideMark/>
          </w:tcPr>
          <w:p w14:paraId="13568590" w14:textId="513298C4" w:rsidR="002D53BA" w:rsidRPr="000D331B" w:rsidRDefault="002D53BA" w:rsidP="002D53BA">
            <w:pPr>
              <w:spacing w:line="240" w:lineRule="auto"/>
              <w:jc w:val="right"/>
              <w:rPr>
                <w:rFonts w:cs="Calibri"/>
                <w:sz w:val="18"/>
                <w:szCs w:val="18"/>
              </w:rPr>
            </w:pPr>
            <w:r w:rsidRPr="000D331B">
              <w:rPr>
                <w:rFonts w:cs="Calibri"/>
                <w:sz w:val="18"/>
                <w:szCs w:val="18"/>
              </w:rPr>
              <w:t xml:space="preserve">130.602.395 </w:t>
            </w:r>
          </w:p>
        </w:tc>
        <w:tc>
          <w:tcPr>
            <w:tcW w:w="1701" w:type="dxa"/>
            <w:shd w:val="clear" w:color="auto" w:fill="FFFFFF"/>
            <w:noWrap/>
            <w:vAlign w:val="bottom"/>
            <w:hideMark/>
          </w:tcPr>
          <w:p w14:paraId="794EB362" w14:textId="1D1B88F2" w:rsidR="002D53BA" w:rsidRPr="000D331B" w:rsidRDefault="002D53BA" w:rsidP="002D53BA">
            <w:pPr>
              <w:spacing w:line="240" w:lineRule="auto"/>
              <w:jc w:val="right"/>
              <w:rPr>
                <w:rFonts w:cs="Calibri"/>
                <w:sz w:val="18"/>
                <w:szCs w:val="18"/>
              </w:rPr>
            </w:pPr>
            <w:r w:rsidRPr="000D331B">
              <w:rPr>
                <w:rFonts w:cs="Calibri"/>
                <w:sz w:val="18"/>
                <w:szCs w:val="18"/>
              </w:rPr>
              <w:t>28,83</w:t>
            </w:r>
          </w:p>
        </w:tc>
      </w:tr>
      <w:tr w:rsidR="002D53BA" w:rsidRPr="000D331B" w14:paraId="6FBAD800" w14:textId="77777777" w:rsidTr="0018310F">
        <w:trPr>
          <w:trHeight w:val="300"/>
        </w:trPr>
        <w:tc>
          <w:tcPr>
            <w:tcW w:w="6024" w:type="dxa"/>
            <w:shd w:val="clear" w:color="auto" w:fill="auto"/>
            <w:noWrap/>
            <w:vAlign w:val="bottom"/>
            <w:hideMark/>
          </w:tcPr>
          <w:p w14:paraId="77B27CBC" w14:textId="44617B6A"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984" w:type="dxa"/>
            <w:shd w:val="clear" w:color="auto" w:fill="auto"/>
            <w:noWrap/>
            <w:vAlign w:val="bottom"/>
            <w:hideMark/>
          </w:tcPr>
          <w:p w14:paraId="15681F67" w14:textId="6AC860A1" w:rsidR="002D53BA" w:rsidRPr="000D331B" w:rsidRDefault="002D53BA" w:rsidP="002D53BA">
            <w:pPr>
              <w:spacing w:line="240" w:lineRule="auto"/>
              <w:jc w:val="right"/>
              <w:rPr>
                <w:rFonts w:cs="Calibri"/>
                <w:sz w:val="18"/>
                <w:szCs w:val="18"/>
              </w:rPr>
            </w:pPr>
            <w:r w:rsidRPr="000D331B">
              <w:rPr>
                <w:rFonts w:cs="Calibri"/>
                <w:sz w:val="18"/>
                <w:szCs w:val="18"/>
              </w:rPr>
              <w:t xml:space="preserve">83.768.407 </w:t>
            </w:r>
          </w:p>
        </w:tc>
        <w:tc>
          <w:tcPr>
            <w:tcW w:w="1701" w:type="dxa"/>
            <w:shd w:val="clear" w:color="auto" w:fill="FFFFFF"/>
            <w:noWrap/>
            <w:vAlign w:val="bottom"/>
            <w:hideMark/>
          </w:tcPr>
          <w:p w14:paraId="5689637F" w14:textId="242FF980" w:rsidR="002D53BA" w:rsidRPr="000D331B" w:rsidRDefault="002D53BA" w:rsidP="002D53BA">
            <w:pPr>
              <w:spacing w:line="240" w:lineRule="auto"/>
              <w:jc w:val="right"/>
              <w:rPr>
                <w:rFonts w:cs="Calibri"/>
                <w:sz w:val="18"/>
                <w:szCs w:val="18"/>
              </w:rPr>
            </w:pPr>
            <w:r w:rsidRPr="000D331B">
              <w:rPr>
                <w:rFonts w:cs="Calibri"/>
                <w:sz w:val="18"/>
                <w:szCs w:val="18"/>
              </w:rPr>
              <w:t>18,49</w:t>
            </w:r>
          </w:p>
        </w:tc>
      </w:tr>
      <w:tr w:rsidR="002D53BA" w:rsidRPr="000D331B" w14:paraId="298A62C4" w14:textId="77777777" w:rsidTr="0018310F">
        <w:trPr>
          <w:trHeight w:val="300"/>
        </w:trPr>
        <w:tc>
          <w:tcPr>
            <w:tcW w:w="6024" w:type="dxa"/>
            <w:shd w:val="clear" w:color="auto" w:fill="auto"/>
            <w:noWrap/>
            <w:vAlign w:val="bottom"/>
            <w:hideMark/>
          </w:tcPr>
          <w:p w14:paraId="6DFD622C" w14:textId="5F836476"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2CAC1AA9" w14:textId="4EB1EF37" w:rsidR="002D53BA" w:rsidRPr="000D331B" w:rsidRDefault="002D53BA" w:rsidP="002D53BA">
            <w:pPr>
              <w:spacing w:line="240" w:lineRule="auto"/>
              <w:jc w:val="right"/>
              <w:rPr>
                <w:rFonts w:cs="Calibri"/>
                <w:sz w:val="18"/>
                <w:szCs w:val="18"/>
              </w:rPr>
            </w:pPr>
            <w:r w:rsidRPr="000D331B">
              <w:rPr>
                <w:rFonts w:cs="Calibri"/>
                <w:sz w:val="18"/>
                <w:szCs w:val="18"/>
              </w:rPr>
              <w:t xml:space="preserve">38.946.613 </w:t>
            </w:r>
          </w:p>
        </w:tc>
        <w:tc>
          <w:tcPr>
            <w:tcW w:w="1701" w:type="dxa"/>
            <w:shd w:val="clear" w:color="auto" w:fill="FFFFFF"/>
            <w:noWrap/>
            <w:vAlign w:val="bottom"/>
            <w:hideMark/>
          </w:tcPr>
          <w:p w14:paraId="618795CA" w14:textId="1B32DD7C" w:rsidR="002D53BA" w:rsidRPr="000D331B" w:rsidRDefault="002D53BA" w:rsidP="002D53BA">
            <w:pPr>
              <w:spacing w:line="240" w:lineRule="auto"/>
              <w:jc w:val="right"/>
              <w:rPr>
                <w:rFonts w:cs="Calibri"/>
                <w:sz w:val="18"/>
                <w:szCs w:val="18"/>
              </w:rPr>
            </w:pPr>
            <w:r w:rsidRPr="000D331B">
              <w:rPr>
                <w:rFonts w:cs="Calibri"/>
                <w:sz w:val="18"/>
                <w:szCs w:val="18"/>
              </w:rPr>
              <w:t>8,60</w:t>
            </w:r>
          </w:p>
        </w:tc>
      </w:tr>
      <w:tr w:rsidR="002D53BA" w:rsidRPr="000D331B" w14:paraId="154D8158" w14:textId="77777777" w:rsidTr="0018310F">
        <w:trPr>
          <w:trHeight w:val="300"/>
        </w:trPr>
        <w:tc>
          <w:tcPr>
            <w:tcW w:w="6024" w:type="dxa"/>
            <w:shd w:val="clear" w:color="auto" w:fill="auto"/>
            <w:noWrap/>
            <w:vAlign w:val="bottom"/>
            <w:hideMark/>
          </w:tcPr>
          <w:p w14:paraId="3CFBC0C3" w14:textId="0967A2FC"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303-Sedanja vrednost nepremičnin </w:t>
            </w:r>
          </w:p>
        </w:tc>
        <w:tc>
          <w:tcPr>
            <w:tcW w:w="1984" w:type="dxa"/>
            <w:shd w:val="clear" w:color="auto" w:fill="auto"/>
            <w:noWrap/>
            <w:vAlign w:val="bottom"/>
            <w:hideMark/>
          </w:tcPr>
          <w:p w14:paraId="211EBE3A" w14:textId="67E45537" w:rsidR="002D53BA" w:rsidRPr="000D331B" w:rsidRDefault="002D53BA" w:rsidP="002D53BA">
            <w:pPr>
              <w:spacing w:line="240" w:lineRule="auto"/>
              <w:jc w:val="right"/>
              <w:rPr>
                <w:rFonts w:cs="Calibri"/>
                <w:sz w:val="18"/>
                <w:szCs w:val="18"/>
              </w:rPr>
            </w:pPr>
            <w:r w:rsidRPr="000D331B">
              <w:rPr>
                <w:rFonts w:cs="Calibri"/>
                <w:b/>
                <w:bCs/>
                <w:sz w:val="18"/>
                <w:szCs w:val="18"/>
              </w:rPr>
              <w:t xml:space="preserve">6.817.570.711 </w:t>
            </w:r>
          </w:p>
        </w:tc>
        <w:tc>
          <w:tcPr>
            <w:tcW w:w="1701" w:type="dxa"/>
            <w:shd w:val="clear" w:color="auto" w:fill="FFFFFF"/>
            <w:noWrap/>
            <w:vAlign w:val="bottom"/>
            <w:hideMark/>
          </w:tcPr>
          <w:p w14:paraId="33747231" w14:textId="165B8E7E" w:rsidR="002D53BA" w:rsidRPr="000D331B" w:rsidRDefault="002D53BA" w:rsidP="002D53BA">
            <w:pPr>
              <w:spacing w:line="240" w:lineRule="auto"/>
              <w:jc w:val="right"/>
              <w:rPr>
                <w:rFonts w:cs="Calibri"/>
                <w:sz w:val="18"/>
                <w:szCs w:val="18"/>
              </w:rPr>
            </w:pPr>
          </w:p>
        </w:tc>
      </w:tr>
      <w:tr w:rsidR="002D53BA" w:rsidRPr="000D331B" w14:paraId="4E481125" w14:textId="77777777" w:rsidTr="0018310F">
        <w:trPr>
          <w:trHeight w:val="300"/>
        </w:trPr>
        <w:tc>
          <w:tcPr>
            <w:tcW w:w="6024" w:type="dxa"/>
            <w:shd w:val="clear" w:color="auto" w:fill="auto"/>
            <w:noWrap/>
            <w:vAlign w:val="bottom"/>
            <w:hideMark/>
          </w:tcPr>
          <w:p w14:paraId="5967C1A4" w14:textId="3DA61D9C"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7C7CA503" w14:textId="28CAC277" w:rsidR="002D53BA" w:rsidRPr="000D331B" w:rsidRDefault="002D53BA" w:rsidP="002D53BA">
            <w:pPr>
              <w:spacing w:line="240" w:lineRule="auto"/>
              <w:jc w:val="right"/>
              <w:rPr>
                <w:rFonts w:cs="Calibri"/>
                <w:sz w:val="18"/>
                <w:szCs w:val="18"/>
              </w:rPr>
            </w:pPr>
            <w:r w:rsidRPr="000D331B">
              <w:rPr>
                <w:rFonts w:cs="Calibri"/>
                <w:sz w:val="18"/>
                <w:szCs w:val="18"/>
              </w:rPr>
              <w:t xml:space="preserve">3.509.323.003 </w:t>
            </w:r>
          </w:p>
        </w:tc>
        <w:tc>
          <w:tcPr>
            <w:tcW w:w="1701" w:type="dxa"/>
            <w:shd w:val="clear" w:color="auto" w:fill="FFFFFF"/>
            <w:noWrap/>
            <w:vAlign w:val="bottom"/>
            <w:hideMark/>
          </w:tcPr>
          <w:p w14:paraId="54D36EA2" w14:textId="05930C13" w:rsidR="002D53BA" w:rsidRPr="000D331B" w:rsidRDefault="002D53BA" w:rsidP="002D53BA">
            <w:pPr>
              <w:spacing w:line="240" w:lineRule="auto"/>
              <w:jc w:val="right"/>
              <w:rPr>
                <w:rFonts w:cs="Calibri"/>
                <w:sz w:val="18"/>
                <w:szCs w:val="18"/>
              </w:rPr>
            </w:pPr>
            <w:r w:rsidRPr="000D331B">
              <w:rPr>
                <w:rFonts w:cs="Calibri"/>
                <w:sz w:val="18"/>
                <w:szCs w:val="18"/>
              </w:rPr>
              <w:t>51,47</w:t>
            </w:r>
          </w:p>
        </w:tc>
      </w:tr>
      <w:tr w:rsidR="002D53BA" w:rsidRPr="000D331B" w14:paraId="6671CAE5" w14:textId="77777777" w:rsidTr="0018310F">
        <w:trPr>
          <w:trHeight w:val="300"/>
        </w:trPr>
        <w:tc>
          <w:tcPr>
            <w:tcW w:w="6024" w:type="dxa"/>
            <w:shd w:val="clear" w:color="auto" w:fill="auto"/>
            <w:noWrap/>
            <w:vAlign w:val="bottom"/>
            <w:hideMark/>
          </w:tcPr>
          <w:p w14:paraId="3DC69F8B" w14:textId="7542FB42"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INFRASTRUKTURO</w:t>
            </w:r>
          </w:p>
        </w:tc>
        <w:tc>
          <w:tcPr>
            <w:tcW w:w="1984" w:type="dxa"/>
            <w:shd w:val="clear" w:color="auto" w:fill="auto"/>
            <w:noWrap/>
            <w:vAlign w:val="bottom"/>
            <w:hideMark/>
          </w:tcPr>
          <w:p w14:paraId="07E36EF1" w14:textId="25AE0252" w:rsidR="002D53BA" w:rsidRPr="000D331B" w:rsidRDefault="002D53BA" w:rsidP="002D53BA">
            <w:pPr>
              <w:spacing w:line="240" w:lineRule="auto"/>
              <w:jc w:val="right"/>
              <w:rPr>
                <w:rFonts w:cs="Calibri"/>
                <w:sz w:val="18"/>
                <w:szCs w:val="18"/>
              </w:rPr>
            </w:pPr>
            <w:r w:rsidRPr="000D331B">
              <w:rPr>
                <w:rFonts w:cs="Calibri"/>
                <w:sz w:val="18"/>
                <w:szCs w:val="18"/>
              </w:rPr>
              <w:t xml:space="preserve">721.635.391 </w:t>
            </w:r>
          </w:p>
        </w:tc>
        <w:tc>
          <w:tcPr>
            <w:tcW w:w="1701" w:type="dxa"/>
            <w:shd w:val="clear" w:color="auto" w:fill="FFFFFF"/>
            <w:noWrap/>
            <w:vAlign w:val="bottom"/>
            <w:hideMark/>
          </w:tcPr>
          <w:p w14:paraId="3B23C60E" w14:textId="1F9BDAA2" w:rsidR="002D53BA" w:rsidRPr="000D331B" w:rsidRDefault="002D53BA" w:rsidP="002D53BA">
            <w:pPr>
              <w:spacing w:line="240" w:lineRule="auto"/>
              <w:jc w:val="right"/>
              <w:rPr>
                <w:rFonts w:cs="Calibri"/>
                <w:sz w:val="18"/>
                <w:szCs w:val="18"/>
              </w:rPr>
            </w:pPr>
            <w:r w:rsidRPr="000D331B">
              <w:rPr>
                <w:rFonts w:cs="Calibri"/>
                <w:sz w:val="18"/>
                <w:szCs w:val="18"/>
              </w:rPr>
              <w:t>10,58</w:t>
            </w:r>
          </w:p>
        </w:tc>
      </w:tr>
      <w:tr w:rsidR="002D53BA" w:rsidRPr="000D331B" w14:paraId="4434F4B4" w14:textId="77777777" w:rsidTr="0018310F">
        <w:trPr>
          <w:trHeight w:val="300"/>
        </w:trPr>
        <w:tc>
          <w:tcPr>
            <w:tcW w:w="6024" w:type="dxa"/>
            <w:shd w:val="clear" w:color="auto" w:fill="auto"/>
            <w:noWrap/>
            <w:vAlign w:val="bottom"/>
            <w:hideMark/>
          </w:tcPr>
          <w:p w14:paraId="36819BCB" w14:textId="6D24CFA2" w:rsidR="002D53BA" w:rsidRPr="000D331B" w:rsidRDefault="002D53BA" w:rsidP="00A90E7E">
            <w:pPr>
              <w:spacing w:line="240" w:lineRule="auto"/>
              <w:ind w:left="153" w:firstLine="15"/>
              <w:jc w:val="left"/>
              <w:rPr>
                <w:rFonts w:cs="Calibri"/>
                <w:sz w:val="18"/>
                <w:szCs w:val="18"/>
              </w:rPr>
            </w:pPr>
            <w:r w:rsidRPr="000D331B">
              <w:rPr>
                <w:rFonts w:cs="Calibri"/>
                <w:sz w:val="18"/>
                <w:szCs w:val="18"/>
              </w:rPr>
              <w:lastRenderedPageBreak/>
              <w:t xml:space="preserve">MINISTRSTVO ZA OKOLJE IN PROSTOR DIREKCIJA </w:t>
            </w:r>
            <w:r w:rsidR="00F75552" w:rsidRPr="000D331B">
              <w:rPr>
                <w:rFonts w:cs="Calibri"/>
                <w:sz w:val="18"/>
                <w:szCs w:val="18"/>
              </w:rPr>
              <w:t>RS</w:t>
            </w:r>
            <w:r w:rsidRPr="000D331B">
              <w:rPr>
                <w:rFonts w:cs="Calibri"/>
                <w:sz w:val="18"/>
                <w:szCs w:val="18"/>
              </w:rPr>
              <w:t xml:space="preserve"> ZA VODE</w:t>
            </w:r>
          </w:p>
        </w:tc>
        <w:tc>
          <w:tcPr>
            <w:tcW w:w="1984" w:type="dxa"/>
            <w:shd w:val="clear" w:color="auto" w:fill="auto"/>
            <w:noWrap/>
            <w:vAlign w:val="bottom"/>
            <w:hideMark/>
          </w:tcPr>
          <w:p w14:paraId="2542841A" w14:textId="383E5F61" w:rsidR="002D53BA" w:rsidRPr="000D331B" w:rsidRDefault="002D53BA" w:rsidP="002D53BA">
            <w:pPr>
              <w:spacing w:line="240" w:lineRule="auto"/>
              <w:jc w:val="right"/>
              <w:rPr>
                <w:rFonts w:cs="Calibri"/>
                <w:sz w:val="18"/>
                <w:szCs w:val="18"/>
              </w:rPr>
            </w:pPr>
            <w:r w:rsidRPr="000D331B">
              <w:rPr>
                <w:rFonts w:cs="Calibri"/>
                <w:sz w:val="18"/>
                <w:szCs w:val="18"/>
              </w:rPr>
              <w:t xml:space="preserve">575.982.907 </w:t>
            </w:r>
          </w:p>
        </w:tc>
        <w:tc>
          <w:tcPr>
            <w:tcW w:w="1701" w:type="dxa"/>
            <w:shd w:val="clear" w:color="auto" w:fill="FFFFFF"/>
            <w:noWrap/>
            <w:vAlign w:val="bottom"/>
            <w:hideMark/>
          </w:tcPr>
          <w:p w14:paraId="03D2AC9F" w14:textId="4BDDEADF" w:rsidR="002D53BA" w:rsidRPr="000D331B" w:rsidRDefault="002D53BA" w:rsidP="002D53BA">
            <w:pPr>
              <w:spacing w:line="240" w:lineRule="auto"/>
              <w:jc w:val="right"/>
              <w:rPr>
                <w:rFonts w:cs="Calibri"/>
                <w:sz w:val="18"/>
                <w:szCs w:val="18"/>
              </w:rPr>
            </w:pPr>
            <w:r w:rsidRPr="000D331B">
              <w:rPr>
                <w:rFonts w:cs="Calibri"/>
                <w:sz w:val="18"/>
                <w:szCs w:val="18"/>
              </w:rPr>
              <w:t>8,45</w:t>
            </w:r>
          </w:p>
        </w:tc>
      </w:tr>
      <w:tr w:rsidR="002D53BA" w:rsidRPr="000D331B" w14:paraId="5C2648E9" w14:textId="77777777" w:rsidTr="0018310F">
        <w:trPr>
          <w:trHeight w:val="300"/>
        </w:trPr>
        <w:tc>
          <w:tcPr>
            <w:tcW w:w="6024" w:type="dxa"/>
            <w:shd w:val="clear" w:color="auto" w:fill="auto"/>
            <w:noWrap/>
            <w:vAlign w:val="bottom"/>
            <w:hideMark/>
          </w:tcPr>
          <w:p w14:paraId="3E9C65EC" w14:textId="1B8856AA"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304-Nabavna vrednost nepremičnin </w:t>
            </w:r>
          </w:p>
        </w:tc>
        <w:tc>
          <w:tcPr>
            <w:tcW w:w="1984" w:type="dxa"/>
            <w:shd w:val="clear" w:color="auto" w:fill="auto"/>
            <w:noWrap/>
            <w:vAlign w:val="bottom"/>
            <w:hideMark/>
          </w:tcPr>
          <w:p w14:paraId="10FEE1FC" w14:textId="58716F94" w:rsidR="002D53BA" w:rsidRPr="000D331B" w:rsidRDefault="002D53BA" w:rsidP="002D53BA">
            <w:pPr>
              <w:spacing w:line="240" w:lineRule="auto"/>
              <w:jc w:val="right"/>
              <w:rPr>
                <w:rFonts w:cs="Calibri"/>
                <w:sz w:val="18"/>
                <w:szCs w:val="18"/>
              </w:rPr>
            </w:pPr>
            <w:r w:rsidRPr="000D331B">
              <w:rPr>
                <w:rFonts w:cs="Calibri"/>
                <w:b/>
                <w:bCs/>
                <w:sz w:val="18"/>
                <w:szCs w:val="18"/>
              </w:rPr>
              <w:t xml:space="preserve">11.632.449.179 </w:t>
            </w:r>
          </w:p>
        </w:tc>
        <w:tc>
          <w:tcPr>
            <w:tcW w:w="1701" w:type="dxa"/>
            <w:shd w:val="clear" w:color="auto" w:fill="FFFFFF"/>
            <w:noWrap/>
            <w:vAlign w:val="bottom"/>
          </w:tcPr>
          <w:p w14:paraId="1D302C75" w14:textId="51764300" w:rsidR="002D53BA" w:rsidRPr="000D331B" w:rsidRDefault="002D53BA" w:rsidP="002D53BA">
            <w:pPr>
              <w:spacing w:line="240" w:lineRule="auto"/>
              <w:jc w:val="right"/>
              <w:rPr>
                <w:rFonts w:cs="Calibri"/>
                <w:sz w:val="18"/>
                <w:szCs w:val="18"/>
              </w:rPr>
            </w:pPr>
          </w:p>
        </w:tc>
      </w:tr>
      <w:tr w:rsidR="002D53BA" w:rsidRPr="000D331B" w14:paraId="1AEC2129" w14:textId="77777777" w:rsidTr="0018310F">
        <w:trPr>
          <w:trHeight w:val="300"/>
        </w:trPr>
        <w:tc>
          <w:tcPr>
            <w:tcW w:w="6024" w:type="dxa"/>
            <w:shd w:val="clear" w:color="auto" w:fill="auto"/>
            <w:noWrap/>
            <w:vAlign w:val="bottom"/>
            <w:hideMark/>
          </w:tcPr>
          <w:p w14:paraId="43C80CA1" w14:textId="12D266F9"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6C994B3C" w14:textId="2CC508A5" w:rsidR="002D53BA" w:rsidRPr="000D331B" w:rsidRDefault="002D53BA" w:rsidP="002D53BA">
            <w:pPr>
              <w:spacing w:line="240" w:lineRule="auto"/>
              <w:jc w:val="right"/>
              <w:rPr>
                <w:rFonts w:cs="Calibri"/>
                <w:sz w:val="18"/>
                <w:szCs w:val="18"/>
              </w:rPr>
            </w:pPr>
            <w:r w:rsidRPr="000D331B">
              <w:rPr>
                <w:rFonts w:cs="Calibri"/>
                <w:sz w:val="18"/>
                <w:szCs w:val="18"/>
              </w:rPr>
              <w:t xml:space="preserve">6.708.961.069 </w:t>
            </w:r>
          </w:p>
        </w:tc>
        <w:tc>
          <w:tcPr>
            <w:tcW w:w="1701" w:type="dxa"/>
            <w:shd w:val="clear" w:color="auto" w:fill="FFFFFF"/>
            <w:noWrap/>
            <w:vAlign w:val="bottom"/>
            <w:hideMark/>
          </w:tcPr>
          <w:p w14:paraId="4FE83954" w14:textId="1DE95F89" w:rsidR="002D53BA" w:rsidRPr="000D331B" w:rsidRDefault="002D53BA" w:rsidP="002D53BA">
            <w:pPr>
              <w:spacing w:line="240" w:lineRule="auto"/>
              <w:jc w:val="right"/>
              <w:rPr>
                <w:rFonts w:cs="Calibri"/>
                <w:sz w:val="18"/>
                <w:szCs w:val="18"/>
              </w:rPr>
            </w:pPr>
            <w:r w:rsidRPr="000D331B">
              <w:rPr>
                <w:rFonts w:cs="Calibri"/>
                <w:sz w:val="18"/>
                <w:szCs w:val="18"/>
              </w:rPr>
              <w:t>57,67</w:t>
            </w:r>
          </w:p>
        </w:tc>
      </w:tr>
      <w:tr w:rsidR="002D53BA" w:rsidRPr="000D331B" w14:paraId="0BDA2E34" w14:textId="77777777" w:rsidTr="0018310F">
        <w:trPr>
          <w:trHeight w:val="300"/>
        </w:trPr>
        <w:tc>
          <w:tcPr>
            <w:tcW w:w="6024" w:type="dxa"/>
            <w:shd w:val="clear" w:color="auto" w:fill="auto"/>
            <w:noWrap/>
            <w:vAlign w:val="bottom"/>
            <w:hideMark/>
          </w:tcPr>
          <w:p w14:paraId="6FC0ECF8" w14:textId="5EE6CA10"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OKOLJE IN PROSTOR DIREKCIJA </w:t>
            </w:r>
            <w:r w:rsidR="00F75552" w:rsidRPr="000D331B">
              <w:rPr>
                <w:rFonts w:cs="Calibri"/>
                <w:sz w:val="18"/>
                <w:szCs w:val="18"/>
              </w:rPr>
              <w:t>RS</w:t>
            </w:r>
            <w:r w:rsidRPr="000D331B">
              <w:rPr>
                <w:rFonts w:cs="Calibri"/>
                <w:sz w:val="18"/>
                <w:szCs w:val="18"/>
              </w:rPr>
              <w:t xml:space="preserve"> ZA VODE</w:t>
            </w:r>
          </w:p>
        </w:tc>
        <w:tc>
          <w:tcPr>
            <w:tcW w:w="1984" w:type="dxa"/>
            <w:shd w:val="clear" w:color="auto" w:fill="auto"/>
            <w:noWrap/>
            <w:vAlign w:val="bottom"/>
            <w:hideMark/>
          </w:tcPr>
          <w:p w14:paraId="574FE672" w14:textId="56E2AADE" w:rsidR="002D53BA" w:rsidRPr="000D331B" w:rsidRDefault="002D53BA" w:rsidP="002D53BA">
            <w:pPr>
              <w:spacing w:line="240" w:lineRule="auto"/>
              <w:jc w:val="right"/>
              <w:rPr>
                <w:rFonts w:cs="Calibri"/>
                <w:sz w:val="18"/>
                <w:szCs w:val="18"/>
              </w:rPr>
            </w:pPr>
            <w:r w:rsidRPr="000D331B">
              <w:rPr>
                <w:rFonts w:cs="Calibri"/>
                <w:sz w:val="18"/>
                <w:szCs w:val="18"/>
              </w:rPr>
              <w:t xml:space="preserve">1.425.846.983 </w:t>
            </w:r>
          </w:p>
        </w:tc>
        <w:tc>
          <w:tcPr>
            <w:tcW w:w="1701" w:type="dxa"/>
            <w:shd w:val="clear" w:color="auto" w:fill="FFFFFF"/>
            <w:noWrap/>
            <w:vAlign w:val="bottom"/>
            <w:hideMark/>
          </w:tcPr>
          <w:p w14:paraId="2F488319" w14:textId="50C1E56F" w:rsidR="002D53BA" w:rsidRPr="000D331B" w:rsidRDefault="002D53BA" w:rsidP="002D53BA">
            <w:pPr>
              <w:spacing w:line="240" w:lineRule="auto"/>
              <w:jc w:val="right"/>
              <w:rPr>
                <w:rFonts w:cs="Calibri"/>
                <w:sz w:val="18"/>
                <w:szCs w:val="18"/>
              </w:rPr>
            </w:pPr>
            <w:r w:rsidRPr="000D331B">
              <w:rPr>
                <w:rFonts w:cs="Calibri"/>
                <w:sz w:val="18"/>
                <w:szCs w:val="18"/>
              </w:rPr>
              <w:t>12,26</w:t>
            </w:r>
          </w:p>
        </w:tc>
      </w:tr>
      <w:tr w:rsidR="002D53BA" w:rsidRPr="000D331B" w14:paraId="11CA08E3" w14:textId="77777777" w:rsidTr="0018310F">
        <w:trPr>
          <w:trHeight w:val="300"/>
        </w:trPr>
        <w:tc>
          <w:tcPr>
            <w:tcW w:w="6024" w:type="dxa"/>
            <w:shd w:val="clear" w:color="auto" w:fill="auto"/>
            <w:noWrap/>
            <w:vAlign w:val="bottom"/>
            <w:hideMark/>
          </w:tcPr>
          <w:p w14:paraId="4C2B2561" w14:textId="398BA48C"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INFRASTRUKTURO</w:t>
            </w:r>
          </w:p>
        </w:tc>
        <w:tc>
          <w:tcPr>
            <w:tcW w:w="1984" w:type="dxa"/>
            <w:shd w:val="clear" w:color="auto" w:fill="auto"/>
            <w:noWrap/>
            <w:vAlign w:val="bottom"/>
            <w:hideMark/>
          </w:tcPr>
          <w:p w14:paraId="2E45E5B0" w14:textId="3D3464CD" w:rsidR="002D53BA" w:rsidRPr="000D331B" w:rsidRDefault="002D53BA" w:rsidP="002D53BA">
            <w:pPr>
              <w:spacing w:line="240" w:lineRule="auto"/>
              <w:jc w:val="right"/>
              <w:rPr>
                <w:rFonts w:cs="Calibri"/>
                <w:sz w:val="18"/>
                <w:szCs w:val="18"/>
              </w:rPr>
            </w:pPr>
            <w:r w:rsidRPr="000D331B">
              <w:rPr>
                <w:rFonts w:cs="Calibri"/>
                <w:sz w:val="18"/>
                <w:szCs w:val="18"/>
              </w:rPr>
              <w:t xml:space="preserve">741.548.192 </w:t>
            </w:r>
          </w:p>
        </w:tc>
        <w:tc>
          <w:tcPr>
            <w:tcW w:w="1701" w:type="dxa"/>
            <w:shd w:val="clear" w:color="auto" w:fill="FFFFFF"/>
            <w:noWrap/>
            <w:vAlign w:val="bottom"/>
            <w:hideMark/>
          </w:tcPr>
          <w:p w14:paraId="4A89568C" w14:textId="1E0BF36D" w:rsidR="002D53BA" w:rsidRPr="000D331B" w:rsidRDefault="002D53BA" w:rsidP="002D53BA">
            <w:pPr>
              <w:spacing w:line="240" w:lineRule="auto"/>
              <w:jc w:val="right"/>
              <w:rPr>
                <w:rFonts w:cs="Calibri"/>
                <w:sz w:val="18"/>
                <w:szCs w:val="18"/>
              </w:rPr>
            </w:pPr>
            <w:r w:rsidRPr="000D331B">
              <w:rPr>
                <w:rFonts w:cs="Calibri"/>
                <w:sz w:val="18"/>
                <w:szCs w:val="18"/>
              </w:rPr>
              <w:t>6,37</w:t>
            </w:r>
          </w:p>
        </w:tc>
      </w:tr>
      <w:tr w:rsidR="002D53BA" w:rsidRPr="000D331B" w14:paraId="07656281" w14:textId="77777777" w:rsidTr="0018310F">
        <w:trPr>
          <w:trHeight w:val="300"/>
        </w:trPr>
        <w:tc>
          <w:tcPr>
            <w:tcW w:w="6024" w:type="dxa"/>
            <w:shd w:val="clear" w:color="auto" w:fill="auto"/>
            <w:noWrap/>
            <w:vAlign w:val="bottom"/>
            <w:hideMark/>
          </w:tcPr>
          <w:p w14:paraId="0EC39FA5" w14:textId="4B86661A"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305-Popravek vrednosti nepremičnin </w:t>
            </w:r>
          </w:p>
        </w:tc>
        <w:tc>
          <w:tcPr>
            <w:tcW w:w="1984" w:type="dxa"/>
            <w:shd w:val="clear" w:color="auto" w:fill="auto"/>
            <w:noWrap/>
            <w:vAlign w:val="bottom"/>
            <w:hideMark/>
          </w:tcPr>
          <w:p w14:paraId="01D032BE" w14:textId="7E07D48D" w:rsidR="002D53BA" w:rsidRPr="000D331B" w:rsidRDefault="002D53BA" w:rsidP="002D53BA">
            <w:pPr>
              <w:spacing w:line="240" w:lineRule="auto"/>
              <w:jc w:val="right"/>
              <w:rPr>
                <w:rFonts w:cs="Calibri"/>
                <w:sz w:val="18"/>
                <w:szCs w:val="18"/>
              </w:rPr>
            </w:pPr>
            <w:r w:rsidRPr="000D331B">
              <w:rPr>
                <w:rFonts w:cs="Calibri"/>
                <w:b/>
                <w:bCs/>
                <w:sz w:val="18"/>
                <w:szCs w:val="18"/>
              </w:rPr>
              <w:t xml:space="preserve">4.814.878.468 </w:t>
            </w:r>
          </w:p>
        </w:tc>
        <w:tc>
          <w:tcPr>
            <w:tcW w:w="1701" w:type="dxa"/>
            <w:shd w:val="clear" w:color="auto" w:fill="FFFFFF"/>
            <w:noWrap/>
            <w:vAlign w:val="bottom"/>
            <w:hideMark/>
          </w:tcPr>
          <w:p w14:paraId="2B376689" w14:textId="40F53EED" w:rsidR="002D53BA" w:rsidRPr="000D331B" w:rsidRDefault="002D53BA" w:rsidP="002D53BA">
            <w:pPr>
              <w:spacing w:line="240" w:lineRule="auto"/>
              <w:jc w:val="right"/>
              <w:rPr>
                <w:rFonts w:cs="Calibri"/>
                <w:sz w:val="18"/>
                <w:szCs w:val="18"/>
              </w:rPr>
            </w:pPr>
          </w:p>
        </w:tc>
      </w:tr>
      <w:tr w:rsidR="002D53BA" w:rsidRPr="000D331B" w14:paraId="481D25BB" w14:textId="77777777" w:rsidTr="0018310F">
        <w:trPr>
          <w:trHeight w:val="300"/>
        </w:trPr>
        <w:tc>
          <w:tcPr>
            <w:tcW w:w="6024" w:type="dxa"/>
            <w:shd w:val="clear" w:color="auto" w:fill="auto"/>
            <w:noWrap/>
            <w:vAlign w:val="bottom"/>
            <w:hideMark/>
          </w:tcPr>
          <w:p w14:paraId="578092FA" w14:textId="0D720EA6"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7A936FC9" w14:textId="6BA8BFA8" w:rsidR="002D53BA" w:rsidRPr="000D331B" w:rsidRDefault="002D53BA" w:rsidP="002D53BA">
            <w:pPr>
              <w:spacing w:line="240" w:lineRule="auto"/>
              <w:jc w:val="right"/>
              <w:rPr>
                <w:rFonts w:cs="Calibri"/>
                <w:sz w:val="18"/>
                <w:szCs w:val="18"/>
              </w:rPr>
            </w:pPr>
            <w:r w:rsidRPr="000D331B">
              <w:rPr>
                <w:rFonts w:cs="Calibri"/>
                <w:sz w:val="18"/>
                <w:szCs w:val="18"/>
              </w:rPr>
              <w:t xml:space="preserve">3.199.638.066 </w:t>
            </w:r>
          </w:p>
        </w:tc>
        <w:tc>
          <w:tcPr>
            <w:tcW w:w="1701" w:type="dxa"/>
            <w:shd w:val="clear" w:color="auto" w:fill="FFFFFF"/>
            <w:noWrap/>
            <w:vAlign w:val="bottom"/>
            <w:hideMark/>
          </w:tcPr>
          <w:p w14:paraId="0534729A" w14:textId="43CD8991" w:rsidR="002D53BA" w:rsidRPr="000D331B" w:rsidRDefault="002D53BA" w:rsidP="002D53BA">
            <w:pPr>
              <w:spacing w:line="240" w:lineRule="auto"/>
              <w:jc w:val="right"/>
              <w:rPr>
                <w:rFonts w:cs="Calibri"/>
                <w:sz w:val="18"/>
                <w:szCs w:val="18"/>
              </w:rPr>
            </w:pPr>
            <w:r w:rsidRPr="000D331B">
              <w:rPr>
                <w:rFonts w:cs="Calibri"/>
                <w:sz w:val="18"/>
                <w:szCs w:val="18"/>
              </w:rPr>
              <w:t>66,45</w:t>
            </w:r>
          </w:p>
        </w:tc>
      </w:tr>
      <w:tr w:rsidR="002D53BA" w:rsidRPr="000D331B" w14:paraId="3888DE4F" w14:textId="77777777" w:rsidTr="0018310F">
        <w:trPr>
          <w:trHeight w:val="300"/>
        </w:trPr>
        <w:tc>
          <w:tcPr>
            <w:tcW w:w="6024" w:type="dxa"/>
            <w:shd w:val="clear" w:color="auto" w:fill="auto"/>
            <w:noWrap/>
            <w:vAlign w:val="bottom"/>
            <w:hideMark/>
          </w:tcPr>
          <w:p w14:paraId="213D6215" w14:textId="2A58DE82"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OKOLJE IN PROSTOR DIREKCIJA </w:t>
            </w:r>
            <w:r w:rsidR="00F75552" w:rsidRPr="000D331B">
              <w:rPr>
                <w:rFonts w:cs="Calibri"/>
                <w:sz w:val="18"/>
                <w:szCs w:val="18"/>
              </w:rPr>
              <w:t>RS</w:t>
            </w:r>
            <w:r w:rsidRPr="000D331B">
              <w:rPr>
                <w:rFonts w:cs="Calibri"/>
                <w:sz w:val="18"/>
                <w:szCs w:val="18"/>
              </w:rPr>
              <w:t xml:space="preserve"> ZA VODE</w:t>
            </w:r>
          </w:p>
        </w:tc>
        <w:tc>
          <w:tcPr>
            <w:tcW w:w="1984" w:type="dxa"/>
            <w:shd w:val="clear" w:color="auto" w:fill="auto"/>
            <w:noWrap/>
            <w:vAlign w:val="bottom"/>
            <w:hideMark/>
          </w:tcPr>
          <w:p w14:paraId="4AE88FBA" w14:textId="2E5CF440" w:rsidR="002D53BA" w:rsidRPr="000D331B" w:rsidRDefault="002D53BA" w:rsidP="002D53BA">
            <w:pPr>
              <w:spacing w:line="240" w:lineRule="auto"/>
              <w:jc w:val="right"/>
              <w:rPr>
                <w:rFonts w:cs="Calibri"/>
                <w:sz w:val="18"/>
                <w:szCs w:val="18"/>
              </w:rPr>
            </w:pPr>
            <w:r w:rsidRPr="000D331B">
              <w:rPr>
                <w:rFonts w:cs="Calibri"/>
                <w:sz w:val="18"/>
                <w:szCs w:val="18"/>
              </w:rPr>
              <w:t xml:space="preserve">849.864.076 </w:t>
            </w:r>
          </w:p>
        </w:tc>
        <w:tc>
          <w:tcPr>
            <w:tcW w:w="1701" w:type="dxa"/>
            <w:shd w:val="clear" w:color="auto" w:fill="FFFFFF"/>
            <w:noWrap/>
            <w:vAlign w:val="bottom"/>
            <w:hideMark/>
          </w:tcPr>
          <w:p w14:paraId="56DEB314" w14:textId="3F12F89E" w:rsidR="002D53BA" w:rsidRPr="000D331B" w:rsidRDefault="002D53BA" w:rsidP="002D53BA">
            <w:pPr>
              <w:spacing w:line="240" w:lineRule="auto"/>
              <w:jc w:val="right"/>
              <w:rPr>
                <w:rFonts w:cs="Calibri"/>
                <w:sz w:val="18"/>
                <w:szCs w:val="18"/>
              </w:rPr>
            </w:pPr>
            <w:r w:rsidRPr="000D331B">
              <w:rPr>
                <w:rFonts w:cs="Calibri"/>
                <w:sz w:val="18"/>
                <w:szCs w:val="18"/>
              </w:rPr>
              <w:t>17,65</w:t>
            </w:r>
          </w:p>
        </w:tc>
      </w:tr>
      <w:tr w:rsidR="002D53BA" w:rsidRPr="000D331B" w14:paraId="540CD0C1" w14:textId="77777777" w:rsidTr="0018310F">
        <w:trPr>
          <w:trHeight w:val="300"/>
        </w:trPr>
        <w:tc>
          <w:tcPr>
            <w:tcW w:w="6024" w:type="dxa"/>
            <w:shd w:val="clear" w:color="auto" w:fill="auto"/>
            <w:noWrap/>
            <w:vAlign w:val="bottom"/>
            <w:hideMark/>
          </w:tcPr>
          <w:p w14:paraId="75C54095" w14:textId="55D8962C"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2B4B83B3" w14:textId="7105E87A" w:rsidR="002D53BA" w:rsidRPr="000D331B" w:rsidRDefault="002D53BA" w:rsidP="002D53BA">
            <w:pPr>
              <w:spacing w:line="240" w:lineRule="auto"/>
              <w:jc w:val="right"/>
              <w:rPr>
                <w:rFonts w:cs="Calibri"/>
                <w:sz w:val="18"/>
                <w:szCs w:val="18"/>
              </w:rPr>
            </w:pPr>
            <w:r w:rsidRPr="000D331B">
              <w:rPr>
                <w:rFonts w:cs="Calibri"/>
                <w:sz w:val="18"/>
                <w:szCs w:val="18"/>
              </w:rPr>
              <w:t xml:space="preserve">217.118.829 </w:t>
            </w:r>
          </w:p>
        </w:tc>
        <w:tc>
          <w:tcPr>
            <w:tcW w:w="1701" w:type="dxa"/>
            <w:shd w:val="clear" w:color="auto" w:fill="FFFFFF"/>
            <w:noWrap/>
            <w:vAlign w:val="bottom"/>
            <w:hideMark/>
          </w:tcPr>
          <w:p w14:paraId="0B082F57" w14:textId="0AB49000" w:rsidR="002D53BA" w:rsidRPr="000D331B" w:rsidRDefault="002D53BA" w:rsidP="002D53BA">
            <w:pPr>
              <w:spacing w:line="240" w:lineRule="auto"/>
              <w:jc w:val="right"/>
              <w:rPr>
                <w:rFonts w:cs="Calibri"/>
                <w:sz w:val="18"/>
                <w:szCs w:val="18"/>
              </w:rPr>
            </w:pPr>
            <w:r w:rsidRPr="000D331B">
              <w:rPr>
                <w:rFonts w:cs="Calibri"/>
                <w:sz w:val="18"/>
                <w:szCs w:val="18"/>
              </w:rPr>
              <w:t>4,51</w:t>
            </w:r>
          </w:p>
        </w:tc>
      </w:tr>
      <w:tr w:rsidR="002D53BA" w:rsidRPr="000D331B" w14:paraId="274A352A" w14:textId="77777777" w:rsidTr="0018310F">
        <w:trPr>
          <w:trHeight w:val="300"/>
        </w:trPr>
        <w:tc>
          <w:tcPr>
            <w:tcW w:w="6024" w:type="dxa"/>
            <w:shd w:val="clear" w:color="auto" w:fill="auto"/>
            <w:noWrap/>
            <w:vAlign w:val="bottom"/>
            <w:hideMark/>
          </w:tcPr>
          <w:p w14:paraId="0AB16624" w14:textId="4C051742"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306-Sedanja vrednost opreme in drugih opredmetenih osnovnih sredstev </w:t>
            </w:r>
          </w:p>
        </w:tc>
        <w:tc>
          <w:tcPr>
            <w:tcW w:w="1984" w:type="dxa"/>
            <w:shd w:val="clear" w:color="auto" w:fill="auto"/>
            <w:noWrap/>
            <w:vAlign w:val="bottom"/>
            <w:hideMark/>
          </w:tcPr>
          <w:p w14:paraId="52A82761" w14:textId="7A5A0ED9" w:rsidR="002D53BA" w:rsidRPr="000D331B" w:rsidRDefault="002D53BA" w:rsidP="002D53BA">
            <w:pPr>
              <w:spacing w:line="240" w:lineRule="auto"/>
              <w:jc w:val="right"/>
              <w:rPr>
                <w:rFonts w:cs="Calibri"/>
                <w:sz w:val="18"/>
                <w:szCs w:val="18"/>
              </w:rPr>
            </w:pPr>
            <w:r w:rsidRPr="000D331B">
              <w:rPr>
                <w:rFonts w:cs="Calibri"/>
                <w:b/>
                <w:bCs/>
                <w:sz w:val="18"/>
                <w:szCs w:val="18"/>
              </w:rPr>
              <w:t xml:space="preserve">957.867.069 </w:t>
            </w:r>
          </w:p>
        </w:tc>
        <w:tc>
          <w:tcPr>
            <w:tcW w:w="1701" w:type="dxa"/>
            <w:shd w:val="clear" w:color="auto" w:fill="FFFFFF"/>
            <w:noWrap/>
            <w:vAlign w:val="bottom"/>
            <w:hideMark/>
          </w:tcPr>
          <w:p w14:paraId="17FB85D7" w14:textId="1B7BE177" w:rsidR="002D53BA" w:rsidRPr="000D331B" w:rsidRDefault="002D53BA" w:rsidP="002D53BA">
            <w:pPr>
              <w:spacing w:line="240" w:lineRule="auto"/>
              <w:jc w:val="right"/>
              <w:rPr>
                <w:rFonts w:cs="Calibri"/>
                <w:sz w:val="18"/>
                <w:szCs w:val="18"/>
              </w:rPr>
            </w:pPr>
          </w:p>
        </w:tc>
      </w:tr>
      <w:tr w:rsidR="002D53BA" w:rsidRPr="000D331B" w14:paraId="573C6DE3" w14:textId="77777777" w:rsidTr="0018310F">
        <w:trPr>
          <w:trHeight w:val="300"/>
        </w:trPr>
        <w:tc>
          <w:tcPr>
            <w:tcW w:w="6024" w:type="dxa"/>
            <w:shd w:val="clear" w:color="auto" w:fill="auto"/>
            <w:noWrap/>
            <w:vAlign w:val="bottom"/>
            <w:hideMark/>
          </w:tcPr>
          <w:p w14:paraId="64E65E9A" w14:textId="6BF88CCC"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74C82BAF" w14:textId="393E5297" w:rsidR="002D53BA" w:rsidRPr="000D331B" w:rsidRDefault="002D53BA" w:rsidP="002D53BA">
            <w:pPr>
              <w:spacing w:line="240" w:lineRule="auto"/>
              <w:jc w:val="right"/>
              <w:rPr>
                <w:rFonts w:cs="Calibri"/>
                <w:sz w:val="18"/>
                <w:szCs w:val="18"/>
              </w:rPr>
            </w:pPr>
            <w:r w:rsidRPr="000D331B">
              <w:rPr>
                <w:rFonts w:cs="Calibri"/>
                <w:sz w:val="18"/>
                <w:szCs w:val="18"/>
              </w:rPr>
              <w:t xml:space="preserve">472.510.541 </w:t>
            </w:r>
          </w:p>
        </w:tc>
        <w:tc>
          <w:tcPr>
            <w:tcW w:w="1701" w:type="dxa"/>
            <w:shd w:val="clear" w:color="auto" w:fill="FFFFFF"/>
            <w:noWrap/>
            <w:vAlign w:val="bottom"/>
            <w:hideMark/>
          </w:tcPr>
          <w:p w14:paraId="3E40CE70" w14:textId="26F334A9" w:rsidR="002D53BA" w:rsidRPr="000D331B" w:rsidRDefault="002D53BA" w:rsidP="002D53BA">
            <w:pPr>
              <w:spacing w:line="240" w:lineRule="auto"/>
              <w:jc w:val="right"/>
              <w:rPr>
                <w:rFonts w:cs="Calibri"/>
                <w:sz w:val="18"/>
                <w:szCs w:val="18"/>
              </w:rPr>
            </w:pPr>
            <w:r w:rsidRPr="000D331B">
              <w:rPr>
                <w:rFonts w:cs="Calibri"/>
                <w:sz w:val="18"/>
                <w:szCs w:val="18"/>
              </w:rPr>
              <w:t>49,33</w:t>
            </w:r>
          </w:p>
        </w:tc>
      </w:tr>
      <w:tr w:rsidR="002D53BA" w:rsidRPr="000D331B" w14:paraId="7C598F83" w14:textId="77777777" w:rsidTr="0018310F">
        <w:trPr>
          <w:trHeight w:val="300"/>
        </w:trPr>
        <w:tc>
          <w:tcPr>
            <w:tcW w:w="6024" w:type="dxa"/>
            <w:shd w:val="clear" w:color="auto" w:fill="auto"/>
            <w:noWrap/>
            <w:vAlign w:val="bottom"/>
            <w:hideMark/>
          </w:tcPr>
          <w:p w14:paraId="44507714" w14:textId="5B8397AF"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984" w:type="dxa"/>
            <w:shd w:val="clear" w:color="auto" w:fill="auto"/>
            <w:noWrap/>
            <w:vAlign w:val="bottom"/>
            <w:hideMark/>
          </w:tcPr>
          <w:p w14:paraId="5DF51D65" w14:textId="625EF90D" w:rsidR="002D53BA" w:rsidRPr="000D331B" w:rsidRDefault="002D53BA" w:rsidP="002D53BA">
            <w:pPr>
              <w:spacing w:line="240" w:lineRule="auto"/>
              <w:jc w:val="right"/>
              <w:rPr>
                <w:rFonts w:cs="Calibri"/>
                <w:sz w:val="18"/>
                <w:szCs w:val="18"/>
              </w:rPr>
            </w:pPr>
            <w:r w:rsidRPr="000D331B">
              <w:rPr>
                <w:rFonts w:cs="Calibri"/>
                <w:sz w:val="18"/>
                <w:szCs w:val="18"/>
              </w:rPr>
              <w:t xml:space="preserve">261.400.622 </w:t>
            </w:r>
          </w:p>
        </w:tc>
        <w:tc>
          <w:tcPr>
            <w:tcW w:w="1701" w:type="dxa"/>
            <w:shd w:val="clear" w:color="auto" w:fill="FFFFFF"/>
            <w:noWrap/>
            <w:vAlign w:val="bottom"/>
            <w:hideMark/>
          </w:tcPr>
          <w:p w14:paraId="1F759172" w14:textId="708557D0" w:rsidR="002D53BA" w:rsidRPr="000D331B" w:rsidRDefault="002D53BA" w:rsidP="002D53BA">
            <w:pPr>
              <w:spacing w:line="240" w:lineRule="auto"/>
              <w:jc w:val="right"/>
              <w:rPr>
                <w:rFonts w:cs="Calibri"/>
                <w:sz w:val="18"/>
                <w:szCs w:val="18"/>
              </w:rPr>
            </w:pPr>
            <w:r w:rsidRPr="000D331B">
              <w:rPr>
                <w:rFonts w:cs="Calibri"/>
                <w:sz w:val="18"/>
                <w:szCs w:val="18"/>
              </w:rPr>
              <w:t>27,29</w:t>
            </w:r>
          </w:p>
        </w:tc>
      </w:tr>
      <w:tr w:rsidR="002D53BA" w:rsidRPr="000D331B" w14:paraId="0D2C020A" w14:textId="77777777" w:rsidTr="0018310F">
        <w:trPr>
          <w:trHeight w:val="300"/>
        </w:trPr>
        <w:tc>
          <w:tcPr>
            <w:tcW w:w="6024" w:type="dxa"/>
            <w:shd w:val="clear" w:color="auto" w:fill="auto"/>
            <w:noWrap/>
            <w:vAlign w:val="bottom"/>
            <w:hideMark/>
          </w:tcPr>
          <w:p w14:paraId="12E39146" w14:textId="4686BC93"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3F48E77F" w14:textId="39FD308A" w:rsidR="002D53BA" w:rsidRPr="000D331B" w:rsidRDefault="002D53BA" w:rsidP="002D53BA">
            <w:pPr>
              <w:spacing w:line="240" w:lineRule="auto"/>
              <w:jc w:val="right"/>
              <w:rPr>
                <w:rFonts w:cs="Calibri"/>
                <w:sz w:val="18"/>
                <w:szCs w:val="18"/>
              </w:rPr>
            </w:pPr>
            <w:r w:rsidRPr="000D331B">
              <w:rPr>
                <w:rFonts w:cs="Calibri"/>
                <w:sz w:val="18"/>
                <w:szCs w:val="18"/>
              </w:rPr>
              <w:t xml:space="preserve">74.486.164 </w:t>
            </w:r>
          </w:p>
        </w:tc>
        <w:tc>
          <w:tcPr>
            <w:tcW w:w="1701" w:type="dxa"/>
            <w:shd w:val="clear" w:color="auto" w:fill="FFFFFF"/>
            <w:noWrap/>
            <w:vAlign w:val="bottom"/>
            <w:hideMark/>
          </w:tcPr>
          <w:p w14:paraId="6AE5CE66" w14:textId="413BEF81" w:rsidR="002D53BA" w:rsidRPr="000D331B" w:rsidRDefault="002D53BA" w:rsidP="002D53BA">
            <w:pPr>
              <w:spacing w:line="240" w:lineRule="auto"/>
              <w:jc w:val="right"/>
              <w:rPr>
                <w:rFonts w:cs="Calibri"/>
                <w:sz w:val="18"/>
                <w:szCs w:val="18"/>
              </w:rPr>
            </w:pPr>
            <w:r w:rsidRPr="000D331B">
              <w:rPr>
                <w:rFonts w:cs="Calibri"/>
                <w:sz w:val="18"/>
                <w:szCs w:val="18"/>
              </w:rPr>
              <w:t>7,78</w:t>
            </w:r>
          </w:p>
        </w:tc>
      </w:tr>
      <w:tr w:rsidR="002D53BA" w:rsidRPr="000D331B" w14:paraId="457197E0" w14:textId="77777777" w:rsidTr="0018310F">
        <w:trPr>
          <w:trHeight w:val="300"/>
        </w:trPr>
        <w:tc>
          <w:tcPr>
            <w:tcW w:w="6024" w:type="dxa"/>
            <w:shd w:val="clear" w:color="auto" w:fill="auto"/>
            <w:noWrap/>
            <w:vAlign w:val="bottom"/>
            <w:hideMark/>
          </w:tcPr>
          <w:p w14:paraId="6C56EB28" w14:textId="33600BBE"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307-Nabavna vrednost opreme in drugih opredmetenih osnovnih sredstev </w:t>
            </w:r>
          </w:p>
        </w:tc>
        <w:tc>
          <w:tcPr>
            <w:tcW w:w="1984" w:type="dxa"/>
            <w:shd w:val="clear" w:color="auto" w:fill="auto"/>
            <w:noWrap/>
            <w:vAlign w:val="bottom"/>
            <w:hideMark/>
          </w:tcPr>
          <w:p w14:paraId="5D886034" w14:textId="06AF56BD" w:rsidR="002D53BA" w:rsidRPr="000D331B" w:rsidRDefault="002D53BA" w:rsidP="002D53BA">
            <w:pPr>
              <w:spacing w:line="240" w:lineRule="auto"/>
              <w:jc w:val="right"/>
              <w:rPr>
                <w:rFonts w:cs="Calibri"/>
                <w:sz w:val="18"/>
                <w:szCs w:val="18"/>
              </w:rPr>
            </w:pPr>
            <w:r w:rsidRPr="000D331B">
              <w:rPr>
                <w:rFonts w:cs="Calibri"/>
                <w:b/>
                <w:bCs/>
                <w:sz w:val="18"/>
                <w:szCs w:val="18"/>
              </w:rPr>
              <w:t xml:space="preserve">3.244.161.977 </w:t>
            </w:r>
          </w:p>
        </w:tc>
        <w:tc>
          <w:tcPr>
            <w:tcW w:w="1701" w:type="dxa"/>
            <w:shd w:val="clear" w:color="auto" w:fill="FFFFFF"/>
            <w:noWrap/>
            <w:vAlign w:val="bottom"/>
            <w:hideMark/>
          </w:tcPr>
          <w:p w14:paraId="53DFA2B3" w14:textId="7A856420" w:rsidR="002D53BA" w:rsidRPr="000D331B" w:rsidRDefault="002D53BA" w:rsidP="002D53BA">
            <w:pPr>
              <w:spacing w:line="240" w:lineRule="auto"/>
              <w:jc w:val="right"/>
              <w:rPr>
                <w:rFonts w:cs="Calibri"/>
                <w:sz w:val="18"/>
                <w:szCs w:val="18"/>
              </w:rPr>
            </w:pPr>
          </w:p>
        </w:tc>
      </w:tr>
      <w:tr w:rsidR="002D53BA" w:rsidRPr="000D331B" w14:paraId="7AA5B4B3" w14:textId="77777777" w:rsidTr="0018310F">
        <w:trPr>
          <w:trHeight w:val="300"/>
        </w:trPr>
        <w:tc>
          <w:tcPr>
            <w:tcW w:w="6024" w:type="dxa"/>
            <w:shd w:val="clear" w:color="auto" w:fill="auto"/>
            <w:noWrap/>
            <w:vAlign w:val="bottom"/>
            <w:hideMark/>
          </w:tcPr>
          <w:p w14:paraId="31DC46F7" w14:textId="69AFDF49"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6A9B3C5B" w14:textId="1B15DA19" w:rsidR="002D53BA" w:rsidRPr="000D331B" w:rsidRDefault="002D53BA" w:rsidP="002D53BA">
            <w:pPr>
              <w:spacing w:line="240" w:lineRule="auto"/>
              <w:jc w:val="right"/>
              <w:rPr>
                <w:rFonts w:cs="Calibri"/>
                <w:sz w:val="18"/>
                <w:szCs w:val="18"/>
              </w:rPr>
            </w:pPr>
            <w:r w:rsidRPr="000D331B">
              <w:rPr>
                <w:rFonts w:cs="Calibri"/>
                <w:sz w:val="18"/>
                <w:szCs w:val="18"/>
              </w:rPr>
              <w:t xml:space="preserve">1.238.473.381 </w:t>
            </w:r>
          </w:p>
        </w:tc>
        <w:tc>
          <w:tcPr>
            <w:tcW w:w="1701" w:type="dxa"/>
            <w:shd w:val="clear" w:color="auto" w:fill="FFFFFF"/>
            <w:noWrap/>
            <w:vAlign w:val="bottom"/>
            <w:hideMark/>
          </w:tcPr>
          <w:p w14:paraId="60676BF6" w14:textId="305CBE1C" w:rsidR="002D53BA" w:rsidRPr="000D331B" w:rsidRDefault="002D53BA" w:rsidP="002D53BA">
            <w:pPr>
              <w:spacing w:line="240" w:lineRule="auto"/>
              <w:jc w:val="right"/>
              <w:rPr>
                <w:rFonts w:cs="Calibri"/>
                <w:sz w:val="18"/>
                <w:szCs w:val="18"/>
              </w:rPr>
            </w:pPr>
            <w:r w:rsidRPr="000D331B">
              <w:rPr>
                <w:rFonts w:cs="Calibri"/>
                <w:sz w:val="18"/>
                <w:szCs w:val="18"/>
              </w:rPr>
              <w:t>38,18</w:t>
            </w:r>
          </w:p>
        </w:tc>
      </w:tr>
      <w:tr w:rsidR="002D53BA" w:rsidRPr="000D331B" w14:paraId="3210140A" w14:textId="77777777" w:rsidTr="0018310F">
        <w:trPr>
          <w:trHeight w:val="300"/>
        </w:trPr>
        <w:tc>
          <w:tcPr>
            <w:tcW w:w="6024" w:type="dxa"/>
            <w:shd w:val="clear" w:color="auto" w:fill="auto"/>
            <w:noWrap/>
            <w:vAlign w:val="bottom"/>
            <w:hideMark/>
          </w:tcPr>
          <w:p w14:paraId="42122C4A" w14:textId="630FFFAF"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984" w:type="dxa"/>
            <w:shd w:val="clear" w:color="auto" w:fill="auto"/>
            <w:noWrap/>
            <w:vAlign w:val="bottom"/>
            <w:hideMark/>
          </w:tcPr>
          <w:p w14:paraId="4E39F710" w14:textId="77D0D102" w:rsidR="002D53BA" w:rsidRPr="000D331B" w:rsidRDefault="002D53BA" w:rsidP="002D53BA">
            <w:pPr>
              <w:spacing w:line="240" w:lineRule="auto"/>
              <w:jc w:val="right"/>
              <w:rPr>
                <w:rFonts w:cs="Calibri"/>
                <w:sz w:val="18"/>
                <w:szCs w:val="18"/>
              </w:rPr>
            </w:pPr>
            <w:r w:rsidRPr="000D331B">
              <w:rPr>
                <w:rFonts w:cs="Calibri"/>
                <w:sz w:val="18"/>
                <w:szCs w:val="18"/>
              </w:rPr>
              <w:t xml:space="preserve">1.039.732.921 </w:t>
            </w:r>
          </w:p>
        </w:tc>
        <w:tc>
          <w:tcPr>
            <w:tcW w:w="1701" w:type="dxa"/>
            <w:shd w:val="clear" w:color="auto" w:fill="FFFFFF"/>
            <w:noWrap/>
            <w:vAlign w:val="bottom"/>
            <w:hideMark/>
          </w:tcPr>
          <w:p w14:paraId="20C7F509" w14:textId="20EF4445" w:rsidR="002D53BA" w:rsidRPr="000D331B" w:rsidRDefault="002D53BA" w:rsidP="002D53BA">
            <w:pPr>
              <w:spacing w:line="240" w:lineRule="auto"/>
              <w:jc w:val="right"/>
              <w:rPr>
                <w:rFonts w:cs="Calibri"/>
                <w:sz w:val="18"/>
                <w:szCs w:val="18"/>
              </w:rPr>
            </w:pPr>
            <w:r w:rsidRPr="000D331B">
              <w:rPr>
                <w:rFonts w:cs="Calibri"/>
                <w:sz w:val="18"/>
                <w:szCs w:val="18"/>
              </w:rPr>
              <w:t>32,05</w:t>
            </w:r>
          </w:p>
        </w:tc>
      </w:tr>
      <w:tr w:rsidR="002D53BA" w:rsidRPr="000D331B" w14:paraId="211E0BA1" w14:textId="77777777" w:rsidTr="0018310F">
        <w:trPr>
          <w:trHeight w:val="300"/>
        </w:trPr>
        <w:tc>
          <w:tcPr>
            <w:tcW w:w="6024" w:type="dxa"/>
            <w:shd w:val="clear" w:color="auto" w:fill="auto"/>
            <w:noWrap/>
            <w:vAlign w:val="bottom"/>
            <w:hideMark/>
          </w:tcPr>
          <w:p w14:paraId="2DDD9F32" w14:textId="161ADF5D"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2A3119A8" w14:textId="1FF7B387" w:rsidR="002D53BA" w:rsidRPr="000D331B" w:rsidRDefault="002D53BA" w:rsidP="002D53BA">
            <w:pPr>
              <w:spacing w:line="240" w:lineRule="auto"/>
              <w:jc w:val="right"/>
              <w:rPr>
                <w:rFonts w:cs="Calibri"/>
                <w:sz w:val="18"/>
                <w:szCs w:val="18"/>
              </w:rPr>
            </w:pPr>
            <w:r w:rsidRPr="000D331B">
              <w:rPr>
                <w:rFonts w:cs="Calibri"/>
                <w:sz w:val="18"/>
                <w:szCs w:val="18"/>
              </w:rPr>
              <w:t xml:space="preserve">314.432.884 </w:t>
            </w:r>
          </w:p>
        </w:tc>
        <w:tc>
          <w:tcPr>
            <w:tcW w:w="1701" w:type="dxa"/>
            <w:shd w:val="clear" w:color="auto" w:fill="FFFFFF"/>
            <w:noWrap/>
            <w:vAlign w:val="bottom"/>
            <w:hideMark/>
          </w:tcPr>
          <w:p w14:paraId="38B2095D" w14:textId="7CAEF31E" w:rsidR="002D53BA" w:rsidRPr="000D331B" w:rsidRDefault="002D53BA" w:rsidP="002D53BA">
            <w:pPr>
              <w:spacing w:line="240" w:lineRule="auto"/>
              <w:jc w:val="right"/>
              <w:rPr>
                <w:rFonts w:cs="Calibri"/>
                <w:sz w:val="18"/>
                <w:szCs w:val="18"/>
              </w:rPr>
            </w:pPr>
            <w:r w:rsidRPr="000D331B">
              <w:rPr>
                <w:rFonts w:cs="Calibri"/>
                <w:sz w:val="18"/>
                <w:szCs w:val="18"/>
              </w:rPr>
              <w:t>9,69</w:t>
            </w:r>
          </w:p>
        </w:tc>
      </w:tr>
      <w:tr w:rsidR="002D53BA" w:rsidRPr="000D331B" w14:paraId="5C9EF890" w14:textId="77777777" w:rsidTr="0018310F">
        <w:trPr>
          <w:trHeight w:val="300"/>
        </w:trPr>
        <w:tc>
          <w:tcPr>
            <w:tcW w:w="6024" w:type="dxa"/>
            <w:shd w:val="clear" w:color="auto" w:fill="auto"/>
            <w:noWrap/>
            <w:vAlign w:val="bottom"/>
            <w:hideMark/>
          </w:tcPr>
          <w:p w14:paraId="18B0E6F9" w14:textId="5EB1C520"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308-Popravek vrednosti opreme in drugih opredmetenih osnovnih sredstev </w:t>
            </w:r>
          </w:p>
        </w:tc>
        <w:tc>
          <w:tcPr>
            <w:tcW w:w="1984" w:type="dxa"/>
            <w:shd w:val="clear" w:color="auto" w:fill="auto"/>
            <w:noWrap/>
            <w:vAlign w:val="bottom"/>
            <w:hideMark/>
          </w:tcPr>
          <w:p w14:paraId="55999CDF" w14:textId="64E446F2" w:rsidR="002D53BA" w:rsidRPr="000D331B" w:rsidRDefault="002D53BA" w:rsidP="002D53BA">
            <w:pPr>
              <w:spacing w:line="240" w:lineRule="auto"/>
              <w:jc w:val="right"/>
              <w:rPr>
                <w:rFonts w:cs="Calibri"/>
                <w:sz w:val="18"/>
                <w:szCs w:val="18"/>
              </w:rPr>
            </w:pPr>
            <w:r w:rsidRPr="000D331B">
              <w:rPr>
                <w:rFonts w:cs="Calibri"/>
                <w:b/>
                <w:bCs/>
                <w:sz w:val="18"/>
                <w:szCs w:val="18"/>
              </w:rPr>
              <w:t xml:space="preserve">2.286.294.908 </w:t>
            </w:r>
          </w:p>
        </w:tc>
        <w:tc>
          <w:tcPr>
            <w:tcW w:w="1701" w:type="dxa"/>
            <w:shd w:val="clear" w:color="auto" w:fill="FFFFFF"/>
            <w:noWrap/>
            <w:vAlign w:val="bottom"/>
          </w:tcPr>
          <w:p w14:paraId="0123FC9E" w14:textId="6A5F0DEB" w:rsidR="002D53BA" w:rsidRPr="000D331B" w:rsidRDefault="002D53BA" w:rsidP="002D53BA">
            <w:pPr>
              <w:spacing w:line="240" w:lineRule="auto"/>
              <w:jc w:val="right"/>
              <w:rPr>
                <w:rFonts w:cs="Calibri"/>
                <w:sz w:val="18"/>
                <w:szCs w:val="18"/>
              </w:rPr>
            </w:pPr>
          </w:p>
        </w:tc>
      </w:tr>
      <w:tr w:rsidR="002D53BA" w:rsidRPr="000D331B" w14:paraId="2D7A5869" w14:textId="77777777" w:rsidTr="0018310F">
        <w:trPr>
          <w:trHeight w:val="300"/>
        </w:trPr>
        <w:tc>
          <w:tcPr>
            <w:tcW w:w="6024" w:type="dxa"/>
            <w:shd w:val="clear" w:color="auto" w:fill="auto"/>
            <w:noWrap/>
            <w:vAlign w:val="bottom"/>
            <w:hideMark/>
          </w:tcPr>
          <w:p w14:paraId="59B28ADF" w14:textId="66D93088"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984" w:type="dxa"/>
            <w:shd w:val="clear" w:color="auto" w:fill="auto"/>
            <w:noWrap/>
            <w:vAlign w:val="bottom"/>
            <w:hideMark/>
          </w:tcPr>
          <w:p w14:paraId="31867B28" w14:textId="3527BC08" w:rsidR="002D53BA" w:rsidRPr="000D331B" w:rsidRDefault="002D53BA" w:rsidP="002D53BA">
            <w:pPr>
              <w:spacing w:line="240" w:lineRule="auto"/>
              <w:jc w:val="right"/>
              <w:rPr>
                <w:rFonts w:cs="Calibri"/>
                <w:sz w:val="18"/>
                <w:szCs w:val="18"/>
              </w:rPr>
            </w:pPr>
            <w:r w:rsidRPr="000D331B">
              <w:rPr>
                <w:rFonts w:cs="Calibri"/>
                <w:sz w:val="18"/>
                <w:szCs w:val="18"/>
              </w:rPr>
              <w:t xml:space="preserve">778.332.299 </w:t>
            </w:r>
          </w:p>
        </w:tc>
        <w:tc>
          <w:tcPr>
            <w:tcW w:w="1701" w:type="dxa"/>
            <w:shd w:val="clear" w:color="auto" w:fill="FFFFFF"/>
            <w:noWrap/>
            <w:vAlign w:val="bottom"/>
            <w:hideMark/>
          </w:tcPr>
          <w:p w14:paraId="0F2F87D3" w14:textId="50654497" w:rsidR="002D53BA" w:rsidRPr="000D331B" w:rsidRDefault="002D53BA" w:rsidP="002D53BA">
            <w:pPr>
              <w:spacing w:line="240" w:lineRule="auto"/>
              <w:jc w:val="right"/>
              <w:rPr>
                <w:rFonts w:cs="Calibri"/>
                <w:sz w:val="18"/>
                <w:szCs w:val="18"/>
              </w:rPr>
            </w:pPr>
            <w:r w:rsidRPr="000D331B">
              <w:rPr>
                <w:rFonts w:cs="Calibri"/>
                <w:sz w:val="18"/>
                <w:szCs w:val="18"/>
              </w:rPr>
              <w:t>34,04</w:t>
            </w:r>
          </w:p>
        </w:tc>
      </w:tr>
      <w:tr w:rsidR="002D53BA" w:rsidRPr="000D331B" w14:paraId="27BD9D65" w14:textId="77777777" w:rsidTr="0018310F">
        <w:trPr>
          <w:trHeight w:val="300"/>
        </w:trPr>
        <w:tc>
          <w:tcPr>
            <w:tcW w:w="6024" w:type="dxa"/>
            <w:shd w:val="clear" w:color="auto" w:fill="auto"/>
            <w:noWrap/>
            <w:vAlign w:val="bottom"/>
            <w:hideMark/>
          </w:tcPr>
          <w:p w14:paraId="499E74CF" w14:textId="58052BD9"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5EF3F9AC" w14:textId="596FF940" w:rsidR="002D53BA" w:rsidRPr="000D331B" w:rsidRDefault="002D53BA" w:rsidP="002D53BA">
            <w:pPr>
              <w:spacing w:line="240" w:lineRule="auto"/>
              <w:jc w:val="right"/>
              <w:rPr>
                <w:rFonts w:cs="Calibri"/>
                <w:sz w:val="18"/>
                <w:szCs w:val="18"/>
              </w:rPr>
            </w:pPr>
            <w:r w:rsidRPr="000D331B">
              <w:rPr>
                <w:rFonts w:cs="Calibri"/>
                <w:sz w:val="18"/>
                <w:szCs w:val="18"/>
              </w:rPr>
              <w:t xml:space="preserve">765.962.840 </w:t>
            </w:r>
          </w:p>
        </w:tc>
        <w:tc>
          <w:tcPr>
            <w:tcW w:w="1701" w:type="dxa"/>
            <w:shd w:val="clear" w:color="auto" w:fill="FFFFFF"/>
            <w:noWrap/>
            <w:vAlign w:val="bottom"/>
            <w:hideMark/>
          </w:tcPr>
          <w:p w14:paraId="50BE1878" w14:textId="37B9E8CA" w:rsidR="002D53BA" w:rsidRPr="000D331B" w:rsidRDefault="002D53BA" w:rsidP="002D53BA">
            <w:pPr>
              <w:spacing w:line="240" w:lineRule="auto"/>
              <w:jc w:val="right"/>
              <w:rPr>
                <w:rFonts w:cs="Calibri"/>
                <w:sz w:val="18"/>
                <w:szCs w:val="18"/>
              </w:rPr>
            </w:pPr>
            <w:r w:rsidRPr="000D331B">
              <w:rPr>
                <w:rFonts w:cs="Calibri"/>
                <w:sz w:val="18"/>
                <w:szCs w:val="18"/>
              </w:rPr>
              <w:t>33,50</w:t>
            </w:r>
          </w:p>
        </w:tc>
      </w:tr>
      <w:tr w:rsidR="002D53BA" w:rsidRPr="000D331B" w14:paraId="272FA0FE" w14:textId="77777777" w:rsidTr="0018310F">
        <w:trPr>
          <w:trHeight w:val="300"/>
        </w:trPr>
        <w:tc>
          <w:tcPr>
            <w:tcW w:w="6024" w:type="dxa"/>
            <w:shd w:val="clear" w:color="auto" w:fill="auto"/>
            <w:noWrap/>
            <w:vAlign w:val="bottom"/>
            <w:hideMark/>
          </w:tcPr>
          <w:p w14:paraId="304BF173" w14:textId="72244D5E"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6C7AA6BC" w14:textId="5840F96C" w:rsidR="002D53BA" w:rsidRPr="000D331B" w:rsidRDefault="002D53BA" w:rsidP="002D53BA">
            <w:pPr>
              <w:spacing w:line="240" w:lineRule="auto"/>
              <w:jc w:val="right"/>
              <w:rPr>
                <w:rFonts w:cs="Calibri"/>
                <w:sz w:val="18"/>
                <w:szCs w:val="18"/>
              </w:rPr>
            </w:pPr>
            <w:r w:rsidRPr="000D331B">
              <w:rPr>
                <w:rFonts w:cs="Calibri"/>
                <w:sz w:val="18"/>
                <w:szCs w:val="18"/>
              </w:rPr>
              <w:t xml:space="preserve">239.946.720 </w:t>
            </w:r>
          </w:p>
        </w:tc>
        <w:tc>
          <w:tcPr>
            <w:tcW w:w="1701" w:type="dxa"/>
            <w:shd w:val="clear" w:color="auto" w:fill="FFFFFF"/>
            <w:noWrap/>
            <w:vAlign w:val="bottom"/>
            <w:hideMark/>
          </w:tcPr>
          <w:p w14:paraId="385B71F5" w14:textId="4FAD91B4" w:rsidR="002D53BA" w:rsidRPr="000D331B" w:rsidRDefault="002D53BA" w:rsidP="002D53BA">
            <w:pPr>
              <w:spacing w:line="240" w:lineRule="auto"/>
              <w:jc w:val="right"/>
              <w:rPr>
                <w:rFonts w:cs="Calibri"/>
                <w:sz w:val="18"/>
                <w:szCs w:val="18"/>
              </w:rPr>
            </w:pPr>
            <w:r w:rsidRPr="000D331B">
              <w:rPr>
                <w:rFonts w:cs="Calibri"/>
                <w:sz w:val="18"/>
                <w:szCs w:val="18"/>
              </w:rPr>
              <w:t>10,50</w:t>
            </w:r>
          </w:p>
        </w:tc>
      </w:tr>
      <w:tr w:rsidR="002D53BA" w:rsidRPr="000D331B" w14:paraId="4419698A" w14:textId="77777777" w:rsidTr="0018310F">
        <w:trPr>
          <w:trHeight w:val="300"/>
        </w:trPr>
        <w:tc>
          <w:tcPr>
            <w:tcW w:w="6024" w:type="dxa"/>
            <w:shd w:val="clear" w:color="auto" w:fill="auto"/>
            <w:noWrap/>
            <w:vAlign w:val="bottom"/>
            <w:hideMark/>
          </w:tcPr>
          <w:p w14:paraId="693FF3B5" w14:textId="50BB8EB1" w:rsidR="002D53BA" w:rsidRPr="000D331B" w:rsidRDefault="002D53BA" w:rsidP="002D53BA">
            <w:pPr>
              <w:spacing w:line="240" w:lineRule="auto"/>
              <w:jc w:val="left"/>
              <w:rPr>
                <w:rFonts w:cs="Calibri"/>
                <w:sz w:val="18"/>
                <w:szCs w:val="18"/>
              </w:rPr>
            </w:pPr>
            <w:r w:rsidRPr="000D331B">
              <w:rPr>
                <w:rFonts w:cs="Calibri"/>
                <w:b/>
                <w:bCs/>
                <w:sz w:val="18"/>
                <w:szCs w:val="18"/>
              </w:rPr>
              <w:t xml:space="preserve">309-Terjatve za sredstva dana v upravljanje </w:t>
            </w:r>
          </w:p>
        </w:tc>
        <w:tc>
          <w:tcPr>
            <w:tcW w:w="1984" w:type="dxa"/>
            <w:shd w:val="clear" w:color="auto" w:fill="auto"/>
            <w:noWrap/>
            <w:vAlign w:val="bottom"/>
            <w:hideMark/>
          </w:tcPr>
          <w:p w14:paraId="557552E0" w14:textId="465DF025" w:rsidR="002D53BA" w:rsidRPr="000D331B" w:rsidRDefault="002D53BA" w:rsidP="002D53BA">
            <w:pPr>
              <w:spacing w:line="240" w:lineRule="auto"/>
              <w:jc w:val="right"/>
              <w:rPr>
                <w:rFonts w:cs="Calibri"/>
                <w:sz w:val="18"/>
                <w:szCs w:val="18"/>
              </w:rPr>
            </w:pPr>
            <w:r w:rsidRPr="000D331B">
              <w:rPr>
                <w:rFonts w:cs="Calibri"/>
                <w:b/>
                <w:bCs/>
                <w:sz w:val="18"/>
                <w:szCs w:val="18"/>
              </w:rPr>
              <w:t xml:space="preserve">3.121.850.659 </w:t>
            </w:r>
          </w:p>
        </w:tc>
        <w:tc>
          <w:tcPr>
            <w:tcW w:w="1701" w:type="dxa"/>
            <w:shd w:val="clear" w:color="auto" w:fill="FFFFFF"/>
            <w:noWrap/>
            <w:vAlign w:val="bottom"/>
            <w:hideMark/>
          </w:tcPr>
          <w:p w14:paraId="10F93957" w14:textId="5BA5D898" w:rsidR="002D53BA" w:rsidRPr="000D331B" w:rsidRDefault="002D53BA" w:rsidP="002D53BA">
            <w:pPr>
              <w:spacing w:line="240" w:lineRule="auto"/>
              <w:jc w:val="right"/>
              <w:rPr>
                <w:rFonts w:cs="Calibri"/>
                <w:sz w:val="18"/>
                <w:szCs w:val="18"/>
              </w:rPr>
            </w:pPr>
          </w:p>
        </w:tc>
      </w:tr>
      <w:tr w:rsidR="002D53BA" w:rsidRPr="000D331B" w14:paraId="4780FCC7" w14:textId="77777777" w:rsidTr="0018310F">
        <w:trPr>
          <w:trHeight w:val="300"/>
        </w:trPr>
        <w:tc>
          <w:tcPr>
            <w:tcW w:w="6024" w:type="dxa"/>
            <w:shd w:val="clear" w:color="auto" w:fill="auto"/>
            <w:noWrap/>
            <w:vAlign w:val="bottom"/>
            <w:hideMark/>
          </w:tcPr>
          <w:p w14:paraId="1DF2B00C" w14:textId="1CD29F19"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ZDRAVJE</w:t>
            </w:r>
          </w:p>
        </w:tc>
        <w:tc>
          <w:tcPr>
            <w:tcW w:w="1984" w:type="dxa"/>
            <w:shd w:val="clear" w:color="auto" w:fill="auto"/>
            <w:noWrap/>
            <w:vAlign w:val="bottom"/>
            <w:hideMark/>
          </w:tcPr>
          <w:p w14:paraId="025878D5" w14:textId="572E4BE3" w:rsidR="002D53BA" w:rsidRPr="000D331B" w:rsidRDefault="002D53BA" w:rsidP="002D53BA">
            <w:pPr>
              <w:spacing w:line="240" w:lineRule="auto"/>
              <w:jc w:val="right"/>
              <w:rPr>
                <w:rFonts w:cs="Calibri"/>
                <w:sz w:val="18"/>
                <w:szCs w:val="18"/>
              </w:rPr>
            </w:pPr>
            <w:r w:rsidRPr="000D331B">
              <w:rPr>
                <w:rFonts w:cs="Calibri"/>
                <w:sz w:val="18"/>
                <w:szCs w:val="18"/>
              </w:rPr>
              <w:t xml:space="preserve">885.243.836 </w:t>
            </w:r>
          </w:p>
        </w:tc>
        <w:tc>
          <w:tcPr>
            <w:tcW w:w="1701" w:type="dxa"/>
            <w:shd w:val="clear" w:color="auto" w:fill="FFFFFF"/>
            <w:noWrap/>
            <w:vAlign w:val="bottom"/>
            <w:hideMark/>
          </w:tcPr>
          <w:p w14:paraId="172026E6" w14:textId="26221A15" w:rsidR="002D53BA" w:rsidRPr="000D331B" w:rsidRDefault="002D53BA" w:rsidP="002D53BA">
            <w:pPr>
              <w:spacing w:line="240" w:lineRule="auto"/>
              <w:jc w:val="right"/>
              <w:rPr>
                <w:rFonts w:cs="Calibri"/>
                <w:sz w:val="18"/>
                <w:szCs w:val="18"/>
              </w:rPr>
            </w:pPr>
            <w:r w:rsidRPr="000D331B">
              <w:rPr>
                <w:rFonts w:cs="Calibri"/>
                <w:sz w:val="18"/>
                <w:szCs w:val="18"/>
              </w:rPr>
              <w:t>28,36</w:t>
            </w:r>
          </w:p>
        </w:tc>
      </w:tr>
      <w:tr w:rsidR="002D53BA" w:rsidRPr="000D331B" w14:paraId="09C014EF" w14:textId="77777777" w:rsidTr="0018310F">
        <w:trPr>
          <w:trHeight w:val="300"/>
        </w:trPr>
        <w:tc>
          <w:tcPr>
            <w:tcW w:w="6024" w:type="dxa"/>
            <w:shd w:val="clear" w:color="auto" w:fill="auto"/>
            <w:noWrap/>
            <w:vAlign w:val="bottom"/>
            <w:hideMark/>
          </w:tcPr>
          <w:p w14:paraId="3A6E4A1E" w14:textId="054F7093"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984" w:type="dxa"/>
            <w:shd w:val="clear" w:color="auto" w:fill="auto"/>
            <w:noWrap/>
            <w:vAlign w:val="bottom"/>
            <w:hideMark/>
          </w:tcPr>
          <w:p w14:paraId="341E22FC" w14:textId="539E5BD1" w:rsidR="002D53BA" w:rsidRPr="000D331B" w:rsidRDefault="002D53BA" w:rsidP="002D53BA">
            <w:pPr>
              <w:spacing w:line="240" w:lineRule="auto"/>
              <w:jc w:val="right"/>
              <w:rPr>
                <w:rFonts w:cs="Calibri"/>
                <w:sz w:val="18"/>
                <w:szCs w:val="18"/>
              </w:rPr>
            </w:pPr>
            <w:r w:rsidRPr="000D331B">
              <w:rPr>
                <w:rFonts w:cs="Calibri"/>
                <w:sz w:val="18"/>
                <w:szCs w:val="18"/>
              </w:rPr>
              <w:t xml:space="preserve">786.328.370 </w:t>
            </w:r>
          </w:p>
        </w:tc>
        <w:tc>
          <w:tcPr>
            <w:tcW w:w="1701" w:type="dxa"/>
            <w:shd w:val="clear" w:color="auto" w:fill="FFFFFF"/>
            <w:noWrap/>
            <w:vAlign w:val="bottom"/>
            <w:hideMark/>
          </w:tcPr>
          <w:p w14:paraId="0330FF55" w14:textId="7D354567" w:rsidR="002D53BA" w:rsidRPr="000D331B" w:rsidRDefault="002D53BA" w:rsidP="002D53BA">
            <w:pPr>
              <w:spacing w:line="240" w:lineRule="auto"/>
              <w:jc w:val="right"/>
              <w:rPr>
                <w:rFonts w:cs="Calibri"/>
                <w:sz w:val="18"/>
                <w:szCs w:val="18"/>
              </w:rPr>
            </w:pPr>
            <w:r w:rsidRPr="000D331B">
              <w:rPr>
                <w:rFonts w:cs="Calibri"/>
                <w:sz w:val="18"/>
                <w:szCs w:val="18"/>
              </w:rPr>
              <w:t>25,19</w:t>
            </w:r>
          </w:p>
        </w:tc>
      </w:tr>
      <w:tr w:rsidR="002D53BA" w:rsidRPr="000D331B" w14:paraId="3AA7EEEC" w14:textId="77777777" w:rsidTr="0018310F">
        <w:trPr>
          <w:trHeight w:val="300"/>
        </w:trPr>
        <w:tc>
          <w:tcPr>
            <w:tcW w:w="6024" w:type="dxa"/>
            <w:shd w:val="clear" w:color="auto" w:fill="auto"/>
            <w:noWrap/>
            <w:vAlign w:val="bottom"/>
            <w:hideMark/>
          </w:tcPr>
          <w:p w14:paraId="28EFB905" w14:textId="7FB47082"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KMETIJSTVO, GOZDARSTVO IN PREHRANO</w:t>
            </w:r>
          </w:p>
        </w:tc>
        <w:tc>
          <w:tcPr>
            <w:tcW w:w="1984" w:type="dxa"/>
            <w:shd w:val="clear" w:color="auto" w:fill="auto"/>
            <w:noWrap/>
            <w:vAlign w:val="bottom"/>
            <w:hideMark/>
          </w:tcPr>
          <w:p w14:paraId="0F99B506" w14:textId="484D213D" w:rsidR="002D53BA" w:rsidRPr="000D331B" w:rsidRDefault="002D53BA" w:rsidP="002D53BA">
            <w:pPr>
              <w:spacing w:line="240" w:lineRule="auto"/>
              <w:jc w:val="right"/>
              <w:rPr>
                <w:rFonts w:cs="Calibri"/>
                <w:sz w:val="18"/>
                <w:szCs w:val="18"/>
              </w:rPr>
            </w:pPr>
            <w:r w:rsidRPr="000D331B">
              <w:rPr>
                <w:rFonts w:cs="Calibri"/>
                <w:sz w:val="18"/>
                <w:szCs w:val="18"/>
              </w:rPr>
              <w:t xml:space="preserve">524.213.057 </w:t>
            </w:r>
          </w:p>
        </w:tc>
        <w:tc>
          <w:tcPr>
            <w:tcW w:w="1701" w:type="dxa"/>
            <w:shd w:val="clear" w:color="auto" w:fill="FFFFFF"/>
            <w:noWrap/>
            <w:vAlign w:val="bottom"/>
            <w:hideMark/>
          </w:tcPr>
          <w:p w14:paraId="16C264F6" w14:textId="5200FE4C" w:rsidR="002D53BA" w:rsidRPr="000D331B" w:rsidRDefault="002D53BA" w:rsidP="002D53BA">
            <w:pPr>
              <w:spacing w:line="240" w:lineRule="auto"/>
              <w:jc w:val="right"/>
              <w:rPr>
                <w:rFonts w:cs="Calibri"/>
                <w:sz w:val="18"/>
                <w:szCs w:val="18"/>
              </w:rPr>
            </w:pPr>
            <w:r w:rsidRPr="000D331B">
              <w:rPr>
                <w:rFonts w:cs="Calibri"/>
                <w:sz w:val="18"/>
                <w:szCs w:val="18"/>
              </w:rPr>
              <w:t>16,79</w:t>
            </w:r>
          </w:p>
        </w:tc>
      </w:tr>
      <w:tr w:rsidR="002D53BA" w:rsidRPr="000D331B" w14:paraId="0A1D671F" w14:textId="77777777" w:rsidTr="0018310F">
        <w:trPr>
          <w:trHeight w:val="300"/>
        </w:trPr>
        <w:tc>
          <w:tcPr>
            <w:tcW w:w="6024" w:type="dxa"/>
            <w:shd w:val="clear" w:color="auto" w:fill="auto"/>
            <w:noWrap/>
            <w:vAlign w:val="bottom"/>
            <w:hideMark/>
          </w:tcPr>
          <w:p w14:paraId="5785A2BF" w14:textId="0B287AFC"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310-Terjatve za sredstva dana v upravljanje posrednim in neposrednim uporabnikom državnega proračuna </w:t>
            </w:r>
          </w:p>
        </w:tc>
        <w:tc>
          <w:tcPr>
            <w:tcW w:w="1984" w:type="dxa"/>
            <w:shd w:val="clear" w:color="auto" w:fill="auto"/>
            <w:noWrap/>
            <w:vAlign w:val="bottom"/>
            <w:hideMark/>
          </w:tcPr>
          <w:p w14:paraId="3CC154CD" w14:textId="2B02D311" w:rsidR="002D53BA" w:rsidRPr="000D331B" w:rsidRDefault="002D53BA" w:rsidP="002D53BA">
            <w:pPr>
              <w:spacing w:line="240" w:lineRule="auto"/>
              <w:jc w:val="right"/>
              <w:rPr>
                <w:rFonts w:cs="Calibri"/>
                <w:sz w:val="18"/>
                <w:szCs w:val="18"/>
              </w:rPr>
            </w:pPr>
            <w:r w:rsidRPr="000D331B">
              <w:rPr>
                <w:rFonts w:cs="Calibri"/>
                <w:b/>
                <w:bCs/>
                <w:sz w:val="18"/>
                <w:szCs w:val="18"/>
              </w:rPr>
              <w:t xml:space="preserve">3.088.553.286 </w:t>
            </w:r>
          </w:p>
        </w:tc>
        <w:tc>
          <w:tcPr>
            <w:tcW w:w="1701" w:type="dxa"/>
            <w:shd w:val="clear" w:color="auto" w:fill="FFFFFF"/>
            <w:noWrap/>
            <w:vAlign w:val="bottom"/>
            <w:hideMark/>
          </w:tcPr>
          <w:p w14:paraId="5FDF0706" w14:textId="04733276" w:rsidR="002D53BA" w:rsidRPr="000D331B" w:rsidRDefault="002D53BA" w:rsidP="002D53BA">
            <w:pPr>
              <w:spacing w:line="240" w:lineRule="auto"/>
              <w:jc w:val="right"/>
              <w:rPr>
                <w:rFonts w:cs="Calibri"/>
                <w:sz w:val="18"/>
                <w:szCs w:val="18"/>
              </w:rPr>
            </w:pPr>
          </w:p>
        </w:tc>
      </w:tr>
      <w:tr w:rsidR="002D53BA" w:rsidRPr="000D331B" w14:paraId="3C290C28" w14:textId="77777777" w:rsidTr="0018310F">
        <w:trPr>
          <w:trHeight w:val="300"/>
        </w:trPr>
        <w:tc>
          <w:tcPr>
            <w:tcW w:w="6024" w:type="dxa"/>
            <w:shd w:val="clear" w:color="auto" w:fill="auto"/>
            <w:noWrap/>
            <w:vAlign w:val="bottom"/>
            <w:hideMark/>
          </w:tcPr>
          <w:p w14:paraId="2509BFFE" w14:textId="2667EB86"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ZDRAVJE</w:t>
            </w:r>
          </w:p>
        </w:tc>
        <w:tc>
          <w:tcPr>
            <w:tcW w:w="1984" w:type="dxa"/>
            <w:shd w:val="clear" w:color="auto" w:fill="auto"/>
            <w:noWrap/>
            <w:vAlign w:val="bottom"/>
            <w:hideMark/>
          </w:tcPr>
          <w:p w14:paraId="021741CD" w14:textId="7BC33DEE" w:rsidR="002D53BA" w:rsidRPr="000D331B" w:rsidRDefault="002D53BA" w:rsidP="002D53BA">
            <w:pPr>
              <w:spacing w:line="240" w:lineRule="auto"/>
              <w:jc w:val="right"/>
              <w:rPr>
                <w:rFonts w:cs="Calibri"/>
                <w:sz w:val="18"/>
                <w:szCs w:val="18"/>
              </w:rPr>
            </w:pPr>
            <w:r w:rsidRPr="000D331B">
              <w:rPr>
                <w:rFonts w:cs="Calibri"/>
                <w:sz w:val="18"/>
                <w:szCs w:val="18"/>
              </w:rPr>
              <w:t xml:space="preserve">884.767.454 </w:t>
            </w:r>
          </w:p>
        </w:tc>
        <w:tc>
          <w:tcPr>
            <w:tcW w:w="1701" w:type="dxa"/>
            <w:shd w:val="clear" w:color="auto" w:fill="FFFFFF"/>
            <w:noWrap/>
            <w:vAlign w:val="bottom"/>
            <w:hideMark/>
          </w:tcPr>
          <w:p w14:paraId="514416BC" w14:textId="0C2BD3E4" w:rsidR="002D53BA" w:rsidRPr="000D331B" w:rsidRDefault="002D53BA" w:rsidP="002D53BA">
            <w:pPr>
              <w:spacing w:line="240" w:lineRule="auto"/>
              <w:jc w:val="right"/>
              <w:rPr>
                <w:rFonts w:cs="Calibri"/>
                <w:sz w:val="18"/>
                <w:szCs w:val="18"/>
              </w:rPr>
            </w:pPr>
            <w:r w:rsidRPr="000D331B">
              <w:rPr>
                <w:rFonts w:cs="Calibri"/>
                <w:sz w:val="18"/>
                <w:szCs w:val="18"/>
              </w:rPr>
              <w:t>28,65</w:t>
            </w:r>
          </w:p>
        </w:tc>
      </w:tr>
      <w:tr w:rsidR="002D53BA" w:rsidRPr="000D331B" w14:paraId="5618F701" w14:textId="77777777" w:rsidTr="0018310F">
        <w:trPr>
          <w:trHeight w:val="300"/>
        </w:trPr>
        <w:tc>
          <w:tcPr>
            <w:tcW w:w="6024" w:type="dxa"/>
            <w:shd w:val="clear" w:color="auto" w:fill="auto"/>
            <w:noWrap/>
            <w:vAlign w:val="bottom"/>
            <w:hideMark/>
          </w:tcPr>
          <w:p w14:paraId="0DC42D8E" w14:textId="086C9232"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984" w:type="dxa"/>
            <w:shd w:val="clear" w:color="auto" w:fill="auto"/>
            <w:noWrap/>
            <w:vAlign w:val="bottom"/>
            <w:hideMark/>
          </w:tcPr>
          <w:p w14:paraId="3A145DF4" w14:textId="48313CC3" w:rsidR="002D53BA" w:rsidRPr="000D331B" w:rsidRDefault="002D53BA" w:rsidP="002D53BA">
            <w:pPr>
              <w:spacing w:line="240" w:lineRule="auto"/>
              <w:jc w:val="right"/>
              <w:rPr>
                <w:rFonts w:cs="Calibri"/>
                <w:sz w:val="18"/>
                <w:szCs w:val="18"/>
              </w:rPr>
            </w:pPr>
            <w:r w:rsidRPr="000D331B">
              <w:rPr>
                <w:rFonts w:cs="Calibri"/>
                <w:sz w:val="18"/>
                <w:szCs w:val="18"/>
              </w:rPr>
              <w:t xml:space="preserve">784.910.171 </w:t>
            </w:r>
          </w:p>
        </w:tc>
        <w:tc>
          <w:tcPr>
            <w:tcW w:w="1701" w:type="dxa"/>
            <w:shd w:val="clear" w:color="auto" w:fill="FFFFFF"/>
            <w:noWrap/>
            <w:vAlign w:val="bottom"/>
            <w:hideMark/>
          </w:tcPr>
          <w:p w14:paraId="3A652A6A" w14:textId="23F4F250" w:rsidR="002D53BA" w:rsidRPr="000D331B" w:rsidRDefault="002D53BA" w:rsidP="002D53BA">
            <w:pPr>
              <w:spacing w:line="240" w:lineRule="auto"/>
              <w:jc w:val="right"/>
              <w:rPr>
                <w:rFonts w:cs="Calibri"/>
                <w:sz w:val="18"/>
                <w:szCs w:val="18"/>
              </w:rPr>
            </w:pPr>
            <w:r w:rsidRPr="000D331B">
              <w:rPr>
                <w:rFonts w:cs="Calibri"/>
                <w:sz w:val="18"/>
                <w:szCs w:val="18"/>
              </w:rPr>
              <w:t>25,41</w:t>
            </w:r>
          </w:p>
        </w:tc>
      </w:tr>
      <w:tr w:rsidR="002D53BA" w:rsidRPr="000D331B" w14:paraId="3F1F5232" w14:textId="77777777" w:rsidTr="0018310F">
        <w:trPr>
          <w:trHeight w:val="300"/>
        </w:trPr>
        <w:tc>
          <w:tcPr>
            <w:tcW w:w="6024" w:type="dxa"/>
            <w:shd w:val="clear" w:color="auto" w:fill="auto"/>
            <w:noWrap/>
            <w:vAlign w:val="bottom"/>
            <w:hideMark/>
          </w:tcPr>
          <w:p w14:paraId="16C8BAAE" w14:textId="0700A901"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KMETIJSTVO, GOZDARSTVO IN PREHRANO</w:t>
            </w:r>
          </w:p>
        </w:tc>
        <w:tc>
          <w:tcPr>
            <w:tcW w:w="1984" w:type="dxa"/>
            <w:shd w:val="clear" w:color="auto" w:fill="auto"/>
            <w:noWrap/>
            <w:vAlign w:val="bottom"/>
            <w:hideMark/>
          </w:tcPr>
          <w:p w14:paraId="2DAE6C78" w14:textId="3F6038D8" w:rsidR="002D53BA" w:rsidRPr="000D331B" w:rsidRDefault="002D53BA" w:rsidP="002D53BA">
            <w:pPr>
              <w:spacing w:line="240" w:lineRule="auto"/>
              <w:jc w:val="right"/>
              <w:rPr>
                <w:rFonts w:cs="Calibri"/>
                <w:sz w:val="18"/>
                <w:szCs w:val="18"/>
              </w:rPr>
            </w:pPr>
            <w:r w:rsidRPr="000D331B">
              <w:rPr>
                <w:rFonts w:cs="Calibri"/>
                <w:sz w:val="18"/>
                <w:szCs w:val="18"/>
              </w:rPr>
              <w:t xml:space="preserve">524.213.057 </w:t>
            </w:r>
          </w:p>
        </w:tc>
        <w:tc>
          <w:tcPr>
            <w:tcW w:w="1701" w:type="dxa"/>
            <w:shd w:val="clear" w:color="auto" w:fill="FFFFFF"/>
            <w:noWrap/>
            <w:vAlign w:val="bottom"/>
            <w:hideMark/>
          </w:tcPr>
          <w:p w14:paraId="17840778" w14:textId="69719A1F" w:rsidR="002D53BA" w:rsidRPr="000D331B" w:rsidRDefault="002D53BA" w:rsidP="002D53BA">
            <w:pPr>
              <w:spacing w:line="240" w:lineRule="auto"/>
              <w:jc w:val="right"/>
              <w:rPr>
                <w:rFonts w:cs="Calibri"/>
                <w:sz w:val="18"/>
                <w:szCs w:val="18"/>
              </w:rPr>
            </w:pPr>
            <w:r w:rsidRPr="000D331B">
              <w:rPr>
                <w:rFonts w:cs="Calibri"/>
                <w:sz w:val="18"/>
                <w:szCs w:val="18"/>
              </w:rPr>
              <w:t>16,97</w:t>
            </w:r>
          </w:p>
        </w:tc>
      </w:tr>
      <w:tr w:rsidR="002D53BA" w:rsidRPr="000D331B" w14:paraId="0ABEDA37" w14:textId="77777777" w:rsidTr="0018310F">
        <w:trPr>
          <w:trHeight w:val="300"/>
        </w:trPr>
        <w:tc>
          <w:tcPr>
            <w:tcW w:w="6024" w:type="dxa"/>
            <w:shd w:val="clear" w:color="auto" w:fill="auto"/>
            <w:noWrap/>
            <w:vAlign w:val="bottom"/>
            <w:hideMark/>
          </w:tcPr>
          <w:p w14:paraId="2FA12C92" w14:textId="4632876E"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311-Terjatve za sredstva dana v upravljanje posrednim in neposrednim uporabnikom občinskega proračuna </w:t>
            </w:r>
          </w:p>
        </w:tc>
        <w:tc>
          <w:tcPr>
            <w:tcW w:w="1984" w:type="dxa"/>
            <w:shd w:val="clear" w:color="auto" w:fill="auto"/>
            <w:noWrap/>
            <w:vAlign w:val="bottom"/>
            <w:hideMark/>
          </w:tcPr>
          <w:p w14:paraId="55379FCD" w14:textId="1B825D95" w:rsidR="002D53BA" w:rsidRPr="000D331B" w:rsidRDefault="002D53BA" w:rsidP="002D53BA">
            <w:pPr>
              <w:spacing w:line="240" w:lineRule="auto"/>
              <w:jc w:val="right"/>
              <w:rPr>
                <w:rFonts w:cs="Calibri"/>
                <w:sz w:val="18"/>
                <w:szCs w:val="18"/>
              </w:rPr>
            </w:pPr>
            <w:r w:rsidRPr="000D331B">
              <w:rPr>
                <w:rFonts w:cs="Calibri"/>
                <w:b/>
                <w:bCs/>
                <w:sz w:val="18"/>
                <w:szCs w:val="18"/>
              </w:rPr>
              <w:t xml:space="preserve">32.662.508 </w:t>
            </w:r>
          </w:p>
        </w:tc>
        <w:tc>
          <w:tcPr>
            <w:tcW w:w="1701" w:type="dxa"/>
            <w:shd w:val="clear" w:color="auto" w:fill="FFFFFF"/>
            <w:noWrap/>
            <w:vAlign w:val="bottom"/>
            <w:hideMark/>
          </w:tcPr>
          <w:p w14:paraId="51FA4F3E" w14:textId="52639A47" w:rsidR="002D53BA" w:rsidRPr="000D331B" w:rsidRDefault="002D53BA" w:rsidP="002D53BA">
            <w:pPr>
              <w:spacing w:line="240" w:lineRule="auto"/>
              <w:jc w:val="right"/>
              <w:rPr>
                <w:rFonts w:cs="Calibri"/>
                <w:sz w:val="18"/>
                <w:szCs w:val="18"/>
              </w:rPr>
            </w:pPr>
          </w:p>
        </w:tc>
      </w:tr>
      <w:tr w:rsidR="002D53BA" w:rsidRPr="000D331B" w14:paraId="7CC884A4" w14:textId="77777777" w:rsidTr="0018310F">
        <w:trPr>
          <w:trHeight w:val="300"/>
        </w:trPr>
        <w:tc>
          <w:tcPr>
            <w:tcW w:w="6024" w:type="dxa"/>
            <w:shd w:val="clear" w:color="auto" w:fill="auto"/>
            <w:noWrap/>
            <w:vAlign w:val="bottom"/>
            <w:hideMark/>
          </w:tcPr>
          <w:p w14:paraId="56C6178B" w14:textId="64C91D88"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KULTURO</w:t>
            </w:r>
          </w:p>
        </w:tc>
        <w:tc>
          <w:tcPr>
            <w:tcW w:w="1984" w:type="dxa"/>
            <w:shd w:val="clear" w:color="auto" w:fill="auto"/>
            <w:noWrap/>
            <w:vAlign w:val="bottom"/>
            <w:hideMark/>
          </w:tcPr>
          <w:p w14:paraId="088205BE" w14:textId="127ECF0A" w:rsidR="002D53BA" w:rsidRPr="000D331B" w:rsidRDefault="002D53BA" w:rsidP="002D53BA">
            <w:pPr>
              <w:spacing w:line="240" w:lineRule="auto"/>
              <w:jc w:val="right"/>
              <w:rPr>
                <w:rFonts w:cs="Calibri"/>
                <w:sz w:val="18"/>
                <w:szCs w:val="18"/>
              </w:rPr>
            </w:pPr>
            <w:r w:rsidRPr="000D331B">
              <w:rPr>
                <w:rFonts w:cs="Calibri"/>
                <w:sz w:val="18"/>
                <w:szCs w:val="18"/>
              </w:rPr>
              <w:t xml:space="preserve">31.188.913 </w:t>
            </w:r>
          </w:p>
        </w:tc>
        <w:tc>
          <w:tcPr>
            <w:tcW w:w="1701" w:type="dxa"/>
            <w:shd w:val="clear" w:color="auto" w:fill="FFFFFF"/>
            <w:noWrap/>
            <w:vAlign w:val="bottom"/>
            <w:hideMark/>
          </w:tcPr>
          <w:p w14:paraId="7F23001E" w14:textId="25D963F0" w:rsidR="002D53BA" w:rsidRPr="000D331B" w:rsidRDefault="002D53BA" w:rsidP="002D53BA">
            <w:pPr>
              <w:spacing w:line="240" w:lineRule="auto"/>
              <w:jc w:val="right"/>
              <w:rPr>
                <w:rFonts w:cs="Calibri"/>
                <w:sz w:val="18"/>
                <w:szCs w:val="18"/>
              </w:rPr>
            </w:pPr>
            <w:r w:rsidRPr="000D331B">
              <w:rPr>
                <w:rFonts w:cs="Calibri"/>
                <w:sz w:val="18"/>
                <w:szCs w:val="18"/>
              </w:rPr>
              <w:t>95,49</w:t>
            </w:r>
          </w:p>
        </w:tc>
      </w:tr>
      <w:tr w:rsidR="002D53BA" w:rsidRPr="000D331B" w14:paraId="67788452" w14:textId="77777777" w:rsidTr="0018310F">
        <w:trPr>
          <w:trHeight w:val="300"/>
        </w:trPr>
        <w:tc>
          <w:tcPr>
            <w:tcW w:w="6024" w:type="dxa"/>
            <w:shd w:val="clear" w:color="auto" w:fill="auto"/>
            <w:noWrap/>
            <w:vAlign w:val="bottom"/>
            <w:hideMark/>
          </w:tcPr>
          <w:p w14:paraId="339590A0" w14:textId="1FDBB599"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984" w:type="dxa"/>
            <w:shd w:val="clear" w:color="auto" w:fill="auto"/>
            <w:noWrap/>
            <w:vAlign w:val="bottom"/>
            <w:hideMark/>
          </w:tcPr>
          <w:p w14:paraId="0BDA0625" w14:textId="4AD26607" w:rsidR="002D53BA" w:rsidRPr="000D331B" w:rsidRDefault="002D53BA" w:rsidP="002D53BA">
            <w:pPr>
              <w:spacing w:line="240" w:lineRule="auto"/>
              <w:jc w:val="right"/>
              <w:rPr>
                <w:rFonts w:cs="Calibri"/>
                <w:sz w:val="18"/>
                <w:szCs w:val="18"/>
              </w:rPr>
            </w:pPr>
            <w:r w:rsidRPr="000D331B">
              <w:rPr>
                <w:rFonts w:cs="Calibri"/>
                <w:sz w:val="18"/>
                <w:szCs w:val="18"/>
              </w:rPr>
              <w:t xml:space="preserve">783.334 </w:t>
            </w:r>
          </w:p>
        </w:tc>
        <w:tc>
          <w:tcPr>
            <w:tcW w:w="1701" w:type="dxa"/>
            <w:shd w:val="clear" w:color="auto" w:fill="FFFFFF"/>
            <w:noWrap/>
            <w:vAlign w:val="bottom"/>
            <w:hideMark/>
          </w:tcPr>
          <w:p w14:paraId="462A7FE0" w14:textId="04A10445" w:rsidR="002D53BA" w:rsidRPr="000D331B" w:rsidRDefault="002D53BA" w:rsidP="002D53BA">
            <w:pPr>
              <w:spacing w:line="240" w:lineRule="auto"/>
              <w:jc w:val="right"/>
              <w:rPr>
                <w:rFonts w:cs="Calibri"/>
                <w:sz w:val="18"/>
                <w:szCs w:val="18"/>
              </w:rPr>
            </w:pPr>
            <w:r w:rsidRPr="000D331B">
              <w:rPr>
                <w:rFonts w:cs="Calibri"/>
                <w:sz w:val="18"/>
                <w:szCs w:val="18"/>
              </w:rPr>
              <w:t>2,40</w:t>
            </w:r>
          </w:p>
        </w:tc>
      </w:tr>
      <w:tr w:rsidR="002D53BA" w:rsidRPr="000D331B" w14:paraId="3A697DE5" w14:textId="77777777" w:rsidTr="0018310F">
        <w:trPr>
          <w:trHeight w:val="300"/>
        </w:trPr>
        <w:tc>
          <w:tcPr>
            <w:tcW w:w="6024" w:type="dxa"/>
            <w:shd w:val="clear" w:color="auto" w:fill="auto"/>
            <w:noWrap/>
            <w:vAlign w:val="bottom"/>
            <w:hideMark/>
          </w:tcPr>
          <w:p w14:paraId="157936BA" w14:textId="302D89DC"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ZDRAVJE</w:t>
            </w:r>
          </w:p>
        </w:tc>
        <w:tc>
          <w:tcPr>
            <w:tcW w:w="1984" w:type="dxa"/>
            <w:shd w:val="clear" w:color="auto" w:fill="auto"/>
            <w:noWrap/>
            <w:vAlign w:val="bottom"/>
            <w:hideMark/>
          </w:tcPr>
          <w:p w14:paraId="6635377D" w14:textId="5E0E78A3" w:rsidR="002D53BA" w:rsidRPr="000D331B" w:rsidRDefault="002D53BA" w:rsidP="002D53BA">
            <w:pPr>
              <w:spacing w:line="240" w:lineRule="auto"/>
              <w:jc w:val="right"/>
              <w:rPr>
                <w:rFonts w:cs="Calibri"/>
                <w:sz w:val="18"/>
                <w:szCs w:val="18"/>
              </w:rPr>
            </w:pPr>
            <w:r w:rsidRPr="000D331B">
              <w:rPr>
                <w:rFonts w:cs="Calibri"/>
                <w:sz w:val="18"/>
                <w:szCs w:val="18"/>
              </w:rPr>
              <w:t xml:space="preserve">476.382 </w:t>
            </w:r>
          </w:p>
        </w:tc>
        <w:tc>
          <w:tcPr>
            <w:tcW w:w="1701" w:type="dxa"/>
            <w:shd w:val="clear" w:color="auto" w:fill="FFFFFF"/>
            <w:noWrap/>
            <w:vAlign w:val="bottom"/>
            <w:hideMark/>
          </w:tcPr>
          <w:p w14:paraId="229E9FE9" w14:textId="6C36FC80" w:rsidR="002D53BA" w:rsidRPr="000D331B" w:rsidRDefault="002D53BA" w:rsidP="002D53BA">
            <w:pPr>
              <w:spacing w:line="240" w:lineRule="auto"/>
              <w:jc w:val="right"/>
              <w:rPr>
                <w:rFonts w:cs="Calibri"/>
                <w:sz w:val="18"/>
                <w:szCs w:val="18"/>
              </w:rPr>
            </w:pPr>
            <w:r w:rsidRPr="000D331B">
              <w:rPr>
                <w:rFonts w:cs="Calibri"/>
                <w:sz w:val="18"/>
                <w:szCs w:val="18"/>
              </w:rPr>
              <w:t>1,46</w:t>
            </w:r>
          </w:p>
        </w:tc>
      </w:tr>
      <w:tr w:rsidR="002D53BA" w:rsidRPr="000D331B" w14:paraId="4315FFA6" w14:textId="77777777" w:rsidTr="0018310F">
        <w:trPr>
          <w:trHeight w:val="300"/>
        </w:trPr>
        <w:tc>
          <w:tcPr>
            <w:tcW w:w="6024" w:type="dxa"/>
            <w:shd w:val="clear" w:color="auto" w:fill="auto"/>
            <w:noWrap/>
            <w:vAlign w:val="bottom"/>
            <w:hideMark/>
          </w:tcPr>
          <w:p w14:paraId="7C0F8245" w14:textId="14819AF0"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312-Terjatve za sredstva dana v upravljanje drugim v lasti države </w:t>
            </w:r>
          </w:p>
        </w:tc>
        <w:tc>
          <w:tcPr>
            <w:tcW w:w="1984" w:type="dxa"/>
            <w:shd w:val="clear" w:color="auto" w:fill="auto"/>
            <w:noWrap/>
            <w:vAlign w:val="bottom"/>
            <w:hideMark/>
          </w:tcPr>
          <w:p w14:paraId="7A05873A" w14:textId="4B2193F9" w:rsidR="002D53BA" w:rsidRPr="000D331B" w:rsidRDefault="002D53BA" w:rsidP="002D53BA">
            <w:pPr>
              <w:spacing w:line="240" w:lineRule="auto"/>
              <w:jc w:val="right"/>
              <w:rPr>
                <w:rFonts w:cs="Calibri"/>
                <w:sz w:val="18"/>
                <w:szCs w:val="18"/>
              </w:rPr>
            </w:pPr>
            <w:r w:rsidRPr="000D331B">
              <w:rPr>
                <w:rFonts w:cs="Calibri"/>
                <w:b/>
                <w:bCs/>
                <w:sz w:val="18"/>
                <w:szCs w:val="18"/>
              </w:rPr>
              <w:t xml:space="preserve">634.865 </w:t>
            </w:r>
          </w:p>
        </w:tc>
        <w:tc>
          <w:tcPr>
            <w:tcW w:w="1701" w:type="dxa"/>
            <w:shd w:val="clear" w:color="auto" w:fill="FFFFFF"/>
            <w:noWrap/>
            <w:vAlign w:val="bottom"/>
            <w:hideMark/>
          </w:tcPr>
          <w:p w14:paraId="4121A725" w14:textId="52228596" w:rsidR="002D53BA" w:rsidRPr="000D331B" w:rsidRDefault="002D53BA" w:rsidP="002D53BA">
            <w:pPr>
              <w:spacing w:line="240" w:lineRule="auto"/>
              <w:jc w:val="right"/>
              <w:rPr>
                <w:rFonts w:cs="Calibri"/>
                <w:sz w:val="18"/>
                <w:szCs w:val="18"/>
              </w:rPr>
            </w:pPr>
          </w:p>
        </w:tc>
      </w:tr>
      <w:tr w:rsidR="002D53BA" w:rsidRPr="000D331B" w14:paraId="7369CD8F" w14:textId="77777777" w:rsidTr="0018310F">
        <w:trPr>
          <w:trHeight w:val="300"/>
        </w:trPr>
        <w:tc>
          <w:tcPr>
            <w:tcW w:w="6024" w:type="dxa"/>
            <w:shd w:val="clear" w:color="auto" w:fill="auto"/>
            <w:noWrap/>
            <w:vAlign w:val="bottom"/>
            <w:hideMark/>
          </w:tcPr>
          <w:p w14:paraId="3DFD488A" w14:textId="6236866E"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984" w:type="dxa"/>
            <w:shd w:val="clear" w:color="auto" w:fill="auto"/>
            <w:noWrap/>
            <w:vAlign w:val="bottom"/>
            <w:hideMark/>
          </w:tcPr>
          <w:p w14:paraId="38D4A9AE" w14:textId="60D01508" w:rsidR="002D53BA" w:rsidRPr="000D331B" w:rsidRDefault="002D53BA" w:rsidP="002D53BA">
            <w:pPr>
              <w:spacing w:line="240" w:lineRule="auto"/>
              <w:jc w:val="right"/>
              <w:rPr>
                <w:rFonts w:cs="Calibri"/>
                <w:sz w:val="18"/>
                <w:szCs w:val="18"/>
              </w:rPr>
            </w:pPr>
            <w:r w:rsidRPr="000D331B">
              <w:rPr>
                <w:rFonts w:cs="Calibri"/>
                <w:sz w:val="18"/>
                <w:szCs w:val="18"/>
              </w:rPr>
              <w:t xml:space="preserve">634.865 </w:t>
            </w:r>
          </w:p>
        </w:tc>
        <w:tc>
          <w:tcPr>
            <w:tcW w:w="1701" w:type="dxa"/>
            <w:shd w:val="clear" w:color="auto" w:fill="FFFFFF"/>
            <w:noWrap/>
            <w:vAlign w:val="bottom"/>
            <w:hideMark/>
          </w:tcPr>
          <w:p w14:paraId="517E3FFE" w14:textId="29C3C367" w:rsidR="002D53BA" w:rsidRPr="000D331B" w:rsidRDefault="002D53BA" w:rsidP="002D53BA">
            <w:pPr>
              <w:spacing w:line="240" w:lineRule="auto"/>
              <w:jc w:val="right"/>
              <w:rPr>
                <w:rFonts w:cs="Calibri"/>
                <w:sz w:val="18"/>
                <w:szCs w:val="18"/>
              </w:rPr>
            </w:pPr>
            <w:r w:rsidRPr="000D331B">
              <w:rPr>
                <w:rFonts w:cs="Calibri"/>
                <w:sz w:val="18"/>
                <w:szCs w:val="18"/>
              </w:rPr>
              <w:t>100,00</w:t>
            </w:r>
          </w:p>
        </w:tc>
      </w:tr>
      <w:tr w:rsidR="002D53BA" w:rsidRPr="000D331B" w14:paraId="7D207A96" w14:textId="77777777" w:rsidTr="00946BA4">
        <w:trPr>
          <w:trHeight w:val="300"/>
        </w:trPr>
        <w:tc>
          <w:tcPr>
            <w:tcW w:w="6024" w:type="dxa"/>
            <w:shd w:val="clear" w:color="auto" w:fill="auto"/>
            <w:noWrap/>
            <w:hideMark/>
          </w:tcPr>
          <w:p w14:paraId="3CFFE26E" w14:textId="77777777" w:rsidR="00946BA4" w:rsidRPr="000D331B" w:rsidRDefault="00946BA4" w:rsidP="00946BA4">
            <w:pPr>
              <w:spacing w:line="240" w:lineRule="auto"/>
              <w:jc w:val="left"/>
              <w:rPr>
                <w:rFonts w:cs="Calibri"/>
                <w:sz w:val="18"/>
                <w:szCs w:val="18"/>
              </w:rPr>
            </w:pPr>
            <w:r w:rsidRPr="000D331B">
              <w:rPr>
                <w:rFonts w:cs="Calibri"/>
                <w:b/>
                <w:bCs/>
                <w:sz w:val="18"/>
                <w:szCs w:val="18"/>
              </w:rPr>
              <w:t xml:space="preserve">313-Terjatve za sredstva dana v upravljanje drugim v lasti občine </w:t>
            </w:r>
          </w:p>
        </w:tc>
        <w:tc>
          <w:tcPr>
            <w:tcW w:w="1984" w:type="dxa"/>
            <w:shd w:val="clear" w:color="auto" w:fill="auto"/>
            <w:noWrap/>
            <w:vAlign w:val="bottom"/>
            <w:hideMark/>
          </w:tcPr>
          <w:p w14:paraId="3F9E7CFD" w14:textId="77777777" w:rsidR="00946BA4" w:rsidRPr="000D331B" w:rsidRDefault="00946BA4" w:rsidP="00946BA4">
            <w:pPr>
              <w:spacing w:line="240" w:lineRule="auto"/>
              <w:jc w:val="right"/>
              <w:rPr>
                <w:rFonts w:cs="Calibri"/>
                <w:sz w:val="18"/>
                <w:szCs w:val="18"/>
              </w:rPr>
            </w:pPr>
            <w:r w:rsidRPr="000D331B">
              <w:rPr>
                <w:rFonts w:cs="Calibri"/>
                <w:b/>
                <w:bCs/>
                <w:sz w:val="18"/>
                <w:szCs w:val="18"/>
              </w:rPr>
              <w:t xml:space="preserve">0 </w:t>
            </w:r>
          </w:p>
        </w:tc>
        <w:tc>
          <w:tcPr>
            <w:tcW w:w="1701" w:type="dxa"/>
            <w:shd w:val="clear" w:color="auto" w:fill="FFFFFF"/>
            <w:noWrap/>
            <w:vAlign w:val="bottom"/>
            <w:hideMark/>
          </w:tcPr>
          <w:p w14:paraId="3E2DC662" w14:textId="77777777" w:rsidR="00946BA4" w:rsidRPr="000D331B" w:rsidRDefault="00946BA4" w:rsidP="00946BA4">
            <w:pPr>
              <w:spacing w:line="240" w:lineRule="auto"/>
              <w:jc w:val="right"/>
              <w:rPr>
                <w:rFonts w:cs="Calibri"/>
                <w:sz w:val="18"/>
                <w:szCs w:val="18"/>
              </w:rPr>
            </w:pPr>
          </w:p>
        </w:tc>
      </w:tr>
      <w:tr w:rsidR="002D53BA" w:rsidRPr="000D331B" w14:paraId="2CE79E9A" w14:textId="77777777" w:rsidTr="0018310F">
        <w:trPr>
          <w:trHeight w:val="300"/>
        </w:trPr>
        <w:tc>
          <w:tcPr>
            <w:tcW w:w="6024" w:type="dxa"/>
            <w:shd w:val="clear" w:color="auto" w:fill="auto"/>
            <w:noWrap/>
            <w:vAlign w:val="bottom"/>
            <w:hideMark/>
          </w:tcPr>
          <w:p w14:paraId="620BB64A" w14:textId="562C04AF" w:rsidR="002D53BA" w:rsidRPr="000D331B" w:rsidRDefault="002D53BA" w:rsidP="002D53BA">
            <w:pPr>
              <w:spacing w:line="240" w:lineRule="auto"/>
              <w:jc w:val="left"/>
              <w:rPr>
                <w:rFonts w:cs="Calibri"/>
                <w:sz w:val="18"/>
                <w:szCs w:val="18"/>
              </w:rPr>
            </w:pPr>
            <w:r w:rsidRPr="000D331B">
              <w:rPr>
                <w:rFonts w:cs="Calibri"/>
                <w:b/>
                <w:bCs/>
                <w:sz w:val="18"/>
                <w:szCs w:val="18"/>
              </w:rPr>
              <w:lastRenderedPageBreak/>
              <w:t xml:space="preserve">314-Zaloge </w:t>
            </w:r>
          </w:p>
        </w:tc>
        <w:tc>
          <w:tcPr>
            <w:tcW w:w="1984" w:type="dxa"/>
            <w:shd w:val="clear" w:color="auto" w:fill="auto"/>
            <w:noWrap/>
            <w:vAlign w:val="bottom"/>
            <w:hideMark/>
          </w:tcPr>
          <w:p w14:paraId="765D2100" w14:textId="71BC853D" w:rsidR="002D53BA" w:rsidRPr="000D331B" w:rsidRDefault="002D53BA" w:rsidP="002D53BA">
            <w:pPr>
              <w:spacing w:line="240" w:lineRule="auto"/>
              <w:jc w:val="right"/>
              <w:rPr>
                <w:rFonts w:cs="Calibri"/>
                <w:sz w:val="18"/>
                <w:szCs w:val="18"/>
              </w:rPr>
            </w:pPr>
            <w:r w:rsidRPr="000D331B">
              <w:rPr>
                <w:rFonts w:cs="Calibri"/>
                <w:b/>
                <w:bCs/>
                <w:sz w:val="18"/>
                <w:szCs w:val="18"/>
              </w:rPr>
              <w:t xml:space="preserve">299.755.024 </w:t>
            </w:r>
          </w:p>
        </w:tc>
        <w:tc>
          <w:tcPr>
            <w:tcW w:w="1701" w:type="dxa"/>
            <w:shd w:val="clear" w:color="auto" w:fill="FFFFFF"/>
            <w:noWrap/>
            <w:vAlign w:val="bottom"/>
            <w:hideMark/>
          </w:tcPr>
          <w:p w14:paraId="6DC80152" w14:textId="116BA5A2" w:rsidR="002D53BA" w:rsidRPr="000D331B" w:rsidRDefault="002D53BA" w:rsidP="002D53BA">
            <w:pPr>
              <w:spacing w:line="240" w:lineRule="auto"/>
              <w:jc w:val="right"/>
              <w:rPr>
                <w:rFonts w:cs="Calibri"/>
                <w:sz w:val="18"/>
                <w:szCs w:val="18"/>
              </w:rPr>
            </w:pPr>
          </w:p>
        </w:tc>
      </w:tr>
      <w:tr w:rsidR="002D53BA" w:rsidRPr="000D331B" w14:paraId="4951ED04" w14:textId="77777777" w:rsidTr="0018310F">
        <w:trPr>
          <w:trHeight w:val="300"/>
        </w:trPr>
        <w:tc>
          <w:tcPr>
            <w:tcW w:w="6024" w:type="dxa"/>
            <w:shd w:val="clear" w:color="auto" w:fill="auto"/>
            <w:noWrap/>
            <w:vAlign w:val="bottom"/>
            <w:hideMark/>
          </w:tcPr>
          <w:p w14:paraId="4CBC3E81" w14:textId="1608866E"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OBRAMBO, GENERALŠTAB SLOVENSKE VOJSKE</w:t>
            </w:r>
          </w:p>
        </w:tc>
        <w:tc>
          <w:tcPr>
            <w:tcW w:w="1984" w:type="dxa"/>
            <w:shd w:val="clear" w:color="auto" w:fill="auto"/>
            <w:noWrap/>
            <w:vAlign w:val="bottom"/>
            <w:hideMark/>
          </w:tcPr>
          <w:p w14:paraId="6CB6BC6B" w14:textId="6019E60D" w:rsidR="002D53BA" w:rsidRPr="000D331B" w:rsidRDefault="002D53BA" w:rsidP="002D53BA">
            <w:pPr>
              <w:spacing w:line="240" w:lineRule="auto"/>
              <w:jc w:val="right"/>
              <w:rPr>
                <w:rFonts w:cs="Calibri"/>
                <w:sz w:val="18"/>
                <w:szCs w:val="18"/>
              </w:rPr>
            </w:pPr>
            <w:r w:rsidRPr="000D331B">
              <w:rPr>
                <w:rFonts w:cs="Calibri"/>
                <w:sz w:val="18"/>
                <w:szCs w:val="18"/>
              </w:rPr>
              <w:t xml:space="preserve">214.538.502 </w:t>
            </w:r>
          </w:p>
        </w:tc>
        <w:tc>
          <w:tcPr>
            <w:tcW w:w="1701" w:type="dxa"/>
            <w:shd w:val="clear" w:color="auto" w:fill="FFFFFF"/>
            <w:noWrap/>
            <w:vAlign w:val="bottom"/>
            <w:hideMark/>
          </w:tcPr>
          <w:p w14:paraId="396741BE" w14:textId="5C9B747C" w:rsidR="002D53BA" w:rsidRPr="000D331B" w:rsidRDefault="002D53BA" w:rsidP="002D53BA">
            <w:pPr>
              <w:spacing w:line="240" w:lineRule="auto"/>
              <w:jc w:val="right"/>
              <w:rPr>
                <w:rFonts w:cs="Calibri"/>
                <w:sz w:val="18"/>
                <w:szCs w:val="18"/>
              </w:rPr>
            </w:pPr>
            <w:r w:rsidRPr="000D331B">
              <w:rPr>
                <w:rFonts w:cs="Calibri"/>
                <w:sz w:val="18"/>
                <w:szCs w:val="18"/>
              </w:rPr>
              <w:t>71,57</w:t>
            </w:r>
          </w:p>
        </w:tc>
      </w:tr>
      <w:tr w:rsidR="002D53BA" w:rsidRPr="000D331B" w14:paraId="19FB151B" w14:textId="77777777" w:rsidTr="0018310F">
        <w:trPr>
          <w:trHeight w:val="300"/>
        </w:trPr>
        <w:tc>
          <w:tcPr>
            <w:tcW w:w="6024" w:type="dxa"/>
            <w:shd w:val="clear" w:color="auto" w:fill="auto"/>
            <w:noWrap/>
            <w:vAlign w:val="bottom"/>
            <w:hideMark/>
          </w:tcPr>
          <w:p w14:paraId="66FE87DF" w14:textId="52D0AB3D" w:rsidR="002D53BA" w:rsidRPr="000D331B" w:rsidRDefault="00D234F5" w:rsidP="00A90E7E">
            <w:pPr>
              <w:spacing w:line="240" w:lineRule="auto"/>
              <w:ind w:left="153" w:firstLine="15"/>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4DAF528C" w14:textId="2A46161C" w:rsidR="002D53BA" w:rsidRPr="000D331B" w:rsidRDefault="002D53BA" w:rsidP="002D53BA">
            <w:pPr>
              <w:spacing w:line="240" w:lineRule="auto"/>
              <w:jc w:val="right"/>
              <w:rPr>
                <w:rFonts w:cs="Calibri"/>
                <w:sz w:val="18"/>
                <w:szCs w:val="18"/>
              </w:rPr>
            </w:pPr>
            <w:r w:rsidRPr="000D331B">
              <w:rPr>
                <w:rFonts w:cs="Calibri"/>
                <w:sz w:val="18"/>
                <w:szCs w:val="18"/>
              </w:rPr>
              <w:t xml:space="preserve">42.288.027 </w:t>
            </w:r>
          </w:p>
        </w:tc>
        <w:tc>
          <w:tcPr>
            <w:tcW w:w="1701" w:type="dxa"/>
            <w:shd w:val="clear" w:color="auto" w:fill="FFFFFF"/>
            <w:noWrap/>
            <w:vAlign w:val="bottom"/>
            <w:hideMark/>
          </w:tcPr>
          <w:p w14:paraId="59FEAB36" w14:textId="5DCAE691" w:rsidR="002D53BA" w:rsidRPr="000D331B" w:rsidRDefault="002D53BA" w:rsidP="002D53BA">
            <w:pPr>
              <w:spacing w:line="240" w:lineRule="auto"/>
              <w:jc w:val="right"/>
              <w:rPr>
                <w:rFonts w:cs="Calibri"/>
                <w:sz w:val="18"/>
                <w:szCs w:val="18"/>
              </w:rPr>
            </w:pPr>
            <w:r w:rsidRPr="000D331B">
              <w:rPr>
                <w:rFonts w:cs="Calibri"/>
                <w:sz w:val="18"/>
                <w:szCs w:val="18"/>
              </w:rPr>
              <w:t>14,11</w:t>
            </w:r>
          </w:p>
        </w:tc>
      </w:tr>
      <w:tr w:rsidR="002D53BA" w:rsidRPr="000D331B" w14:paraId="35FFFA19" w14:textId="77777777" w:rsidTr="0018310F">
        <w:trPr>
          <w:trHeight w:val="300"/>
        </w:trPr>
        <w:tc>
          <w:tcPr>
            <w:tcW w:w="6024" w:type="dxa"/>
            <w:shd w:val="clear" w:color="auto" w:fill="auto"/>
            <w:noWrap/>
            <w:vAlign w:val="bottom"/>
            <w:hideMark/>
          </w:tcPr>
          <w:p w14:paraId="50656228" w14:textId="4BFC43EF"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NOTRANJE ZADEVE POLICIJA</w:t>
            </w:r>
          </w:p>
        </w:tc>
        <w:tc>
          <w:tcPr>
            <w:tcW w:w="1984" w:type="dxa"/>
            <w:shd w:val="clear" w:color="auto" w:fill="auto"/>
            <w:noWrap/>
            <w:vAlign w:val="bottom"/>
            <w:hideMark/>
          </w:tcPr>
          <w:p w14:paraId="5C737EF5" w14:textId="27C6F9F3" w:rsidR="002D53BA" w:rsidRPr="000D331B" w:rsidRDefault="002D53BA" w:rsidP="002D53BA">
            <w:pPr>
              <w:spacing w:line="240" w:lineRule="auto"/>
              <w:jc w:val="right"/>
              <w:rPr>
                <w:rFonts w:cs="Calibri"/>
                <w:sz w:val="18"/>
                <w:szCs w:val="18"/>
              </w:rPr>
            </w:pPr>
            <w:r w:rsidRPr="000D331B">
              <w:rPr>
                <w:rFonts w:cs="Calibri"/>
                <w:sz w:val="18"/>
                <w:szCs w:val="18"/>
              </w:rPr>
              <w:t xml:space="preserve">33.509.071 </w:t>
            </w:r>
          </w:p>
        </w:tc>
        <w:tc>
          <w:tcPr>
            <w:tcW w:w="1701" w:type="dxa"/>
            <w:shd w:val="clear" w:color="auto" w:fill="FFFFFF"/>
            <w:noWrap/>
            <w:vAlign w:val="bottom"/>
            <w:hideMark/>
          </w:tcPr>
          <w:p w14:paraId="55DA6275" w14:textId="176F95C1" w:rsidR="002D53BA" w:rsidRPr="000D331B" w:rsidRDefault="002D53BA" w:rsidP="002D53BA">
            <w:pPr>
              <w:spacing w:line="240" w:lineRule="auto"/>
              <w:jc w:val="right"/>
              <w:rPr>
                <w:rFonts w:cs="Calibri"/>
                <w:sz w:val="18"/>
                <w:szCs w:val="18"/>
              </w:rPr>
            </w:pPr>
            <w:r w:rsidRPr="000D331B">
              <w:rPr>
                <w:rFonts w:cs="Calibri"/>
                <w:sz w:val="18"/>
                <w:szCs w:val="18"/>
              </w:rPr>
              <w:t>11,18</w:t>
            </w:r>
          </w:p>
        </w:tc>
      </w:tr>
      <w:tr w:rsidR="002D53BA" w:rsidRPr="000D331B" w14:paraId="64FF7D78" w14:textId="77777777" w:rsidTr="0018310F">
        <w:trPr>
          <w:trHeight w:val="300"/>
        </w:trPr>
        <w:tc>
          <w:tcPr>
            <w:tcW w:w="6024" w:type="dxa"/>
            <w:shd w:val="clear" w:color="auto" w:fill="auto"/>
            <w:noWrap/>
            <w:vAlign w:val="bottom"/>
            <w:hideMark/>
          </w:tcPr>
          <w:p w14:paraId="382A5185" w14:textId="2ED0C29D"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315-Dolgoročne finančne naložbe - premoženje preneseno v last drugim uporabnikom enotnega kontnega načrta </w:t>
            </w:r>
          </w:p>
        </w:tc>
        <w:tc>
          <w:tcPr>
            <w:tcW w:w="1984" w:type="dxa"/>
            <w:shd w:val="clear" w:color="auto" w:fill="auto"/>
            <w:noWrap/>
            <w:vAlign w:val="bottom"/>
            <w:hideMark/>
          </w:tcPr>
          <w:p w14:paraId="4A863D3F" w14:textId="19C6CF0A" w:rsidR="002D53BA" w:rsidRPr="000D331B" w:rsidRDefault="002D53BA" w:rsidP="002D53BA">
            <w:pPr>
              <w:spacing w:line="240" w:lineRule="auto"/>
              <w:jc w:val="right"/>
              <w:rPr>
                <w:rFonts w:cs="Calibri"/>
                <w:sz w:val="18"/>
                <w:szCs w:val="18"/>
              </w:rPr>
            </w:pPr>
            <w:r w:rsidRPr="000D331B">
              <w:rPr>
                <w:rFonts w:cs="Calibri"/>
                <w:b/>
                <w:bCs/>
                <w:sz w:val="18"/>
                <w:szCs w:val="18"/>
              </w:rPr>
              <w:t xml:space="preserve">1.772.843.852 </w:t>
            </w:r>
          </w:p>
        </w:tc>
        <w:tc>
          <w:tcPr>
            <w:tcW w:w="1701" w:type="dxa"/>
            <w:shd w:val="clear" w:color="auto" w:fill="FFFFFF"/>
            <w:noWrap/>
            <w:vAlign w:val="bottom"/>
            <w:hideMark/>
          </w:tcPr>
          <w:p w14:paraId="1AE8833D" w14:textId="69BDFF08" w:rsidR="002D53BA" w:rsidRPr="000D331B" w:rsidRDefault="002D53BA" w:rsidP="002D53BA">
            <w:pPr>
              <w:spacing w:line="240" w:lineRule="auto"/>
              <w:jc w:val="right"/>
              <w:rPr>
                <w:rFonts w:cs="Calibri"/>
                <w:sz w:val="18"/>
                <w:szCs w:val="18"/>
              </w:rPr>
            </w:pPr>
          </w:p>
        </w:tc>
      </w:tr>
      <w:tr w:rsidR="002D53BA" w:rsidRPr="000D331B" w14:paraId="68A7C9D5" w14:textId="77777777" w:rsidTr="0018310F">
        <w:trPr>
          <w:trHeight w:val="300"/>
        </w:trPr>
        <w:tc>
          <w:tcPr>
            <w:tcW w:w="6024" w:type="dxa"/>
            <w:shd w:val="clear" w:color="auto" w:fill="auto"/>
            <w:noWrap/>
            <w:vAlign w:val="bottom"/>
            <w:hideMark/>
          </w:tcPr>
          <w:p w14:paraId="387D5B48" w14:textId="7B01697A"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OKOLJE IN PROSTOR</w:t>
            </w:r>
          </w:p>
        </w:tc>
        <w:tc>
          <w:tcPr>
            <w:tcW w:w="1984" w:type="dxa"/>
            <w:shd w:val="clear" w:color="auto" w:fill="auto"/>
            <w:noWrap/>
            <w:vAlign w:val="bottom"/>
            <w:hideMark/>
          </w:tcPr>
          <w:p w14:paraId="3C23A835" w14:textId="00386C07" w:rsidR="002D53BA" w:rsidRPr="000D331B" w:rsidRDefault="002D53BA" w:rsidP="002D53BA">
            <w:pPr>
              <w:spacing w:line="240" w:lineRule="auto"/>
              <w:jc w:val="right"/>
              <w:rPr>
                <w:rFonts w:cs="Calibri"/>
                <w:sz w:val="18"/>
                <w:szCs w:val="18"/>
              </w:rPr>
            </w:pPr>
            <w:r w:rsidRPr="000D331B">
              <w:rPr>
                <w:rFonts w:cs="Calibri"/>
                <w:sz w:val="18"/>
                <w:szCs w:val="18"/>
              </w:rPr>
              <w:t xml:space="preserve">598.936.665 </w:t>
            </w:r>
          </w:p>
        </w:tc>
        <w:tc>
          <w:tcPr>
            <w:tcW w:w="1701" w:type="dxa"/>
            <w:shd w:val="clear" w:color="auto" w:fill="FFFFFF"/>
            <w:noWrap/>
            <w:vAlign w:val="bottom"/>
            <w:hideMark/>
          </w:tcPr>
          <w:p w14:paraId="3EF8C4EF" w14:textId="0F950204" w:rsidR="002D53BA" w:rsidRPr="000D331B" w:rsidRDefault="002D53BA" w:rsidP="002D53BA">
            <w:pPr>
              <w:spacing w:line="240" w:lineRule="auto"/>
              <w:jc w:val="right"/>
              <w:rPr>
                <w:rFonts w:cs="Calibri"/>
                <w:sz w:val="18"/>
                <w:szCs w:val="18"/>
              </w:rPr>
            </w:pPr>
            <w:r w:rsidRPr="000D331B">
              <w:rPr>
                <w:rFonts w:cs="Calibri"/>
                <w:sz w:val="18"/>
                <w:szCs w:val="18"/>
              </w:rPr>
              <w:t>33,78</w:t>
            </w:r>
          </w:p>
        </w:tc>
      </w:tr>
      <w:tr w:rsidR="002D53BA" w:rsidRPr="000D331B" w14:paraId="038D9CE9" w14:textId="77777777" w:rsidTr="0018310F">
        <w:trPr>
          <w:trHeight w:val="300"/>
        </w:trPr>
        <w:tc>
          <w:tcPr>
            <w:tcW w:w="6024" w:type="dxa"/>
            <w:shd w:val="clear" w:color="auto" w:fill="auto"/>
            <w:noWrap/>
            <w:vAlign w:val="bottom"/>
            <w:hideMark/>
          </w:tcPr>
          <w:p w14:paraId="07F6D563" w14:textId="627B1324"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IZOBRAŽEVANJE, ZNANOST IN ŠPORT</w:t>
            </w:r>
          </w:p>
        </w:tc>
        <w:tc>
          <w:tcPr>
            <w:tcW w:w="1984" w:type="dxa"/>
            <w:shd w:val="clear" w:color="auto" w:fill="auto"/>
            <w:noWrap/>
            <w:vAlign w:val="bottom"/>
            <w:hideMark/>
          </w:tcPr>
          <w:p w14:paraId="2364E4C0" w14:textId="269A436C" w:rsidR="002D53BA" w:rsidRPr="000D331B" w:rsidRDefault="002D53BA" w:rsidP="002D53BA">
            <w:pPr>
              <w:spacing w:line="240" w:lineRule="auto"/>
              <w:jc w:val="right"/>
              <w:rPr>
                <w:rFonts w:cs="Calibri"/>
                <w:sz w:val="18"/>
                <w:szCs w:val="18"/>
              </w:rPr>
            </w:pPr>
            <w:r w:rsidRPr="000D331B">
              <w:rPr>
                <w:rFonts w:cs="Calibri"/>
                <w:sz w:val="18"/>
                <w:szCs w:val="18"/>
              </w:rPr>
              <w:t xml:space="preserve">575.348.024 </w:t>
            </w:r>
          </w:p>
        </w:tc>
        <w:tc>
          <w:tcPr>
            <w:tcW w:w="1701" w:type="dxa"/>
            <w:shd w:val="clear" w:color="auto" w:fill="FFFFFF"/>
            <w:noWrap/>
            <w:vAlign w:val="bottom"/>
            <w:hideMark/>
          </w:tcPr>
          <w:p w14:paraId="70A84C8C" w14:textId="07194F25" w:rsidR="002D53BA" w:rsidRPr="000D331B" w:rsidRDefault="002D53BA" w:rsidP="002D53BA">
            <w:pPr>
              <w:spacing w:line="240" w:lineRule="auto"/>
              <w:jc w:val="right"/>
              <w:rPr>
                <w:rFonts w:cs="Calibri"/>
                <w:sz w:val="18"/>
                <w:szCs w:val="18"/>
              </w:rPr>
            </w:pPr>
            <w:r w:rsidRPr="000D331B">
              <w:rPr>
                <w:rFonts w:cs="Calibri"/>
                <w:sz w:val="18"/>
                <w:szCs w:val="18"/>
              </w:rPr>
              <w:t>32,45</w:t>
            </w:r>
          </w:p>
        </w:tc>
      </w:tr>
      <w:tr w:rsidR="002D53BA" w:rsidRPr="000D331B" w14:paraId="710201BE" w14:textId="77777777" w:rsidTr="0018310F">
        <w:trPr>
          <w:trHeight w:val="300"/>
        </w:trPr>
        <w:tc>
          <w:tcPr>
            <w:tcW w:w="6024" w:type="dxa"/>
            <w:shd w:val="clear" w:color="auto" w:fill="auto"/>
            <w:noWrap/>
            <w:vAlign w:val="bottom"/>
            <w:hideMark/>
          </w:tcPr>
          <w:p w14:paraId="6AC94878" w14:textId="70FDE7CD"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GOSPODARSKI RAZVOJ IN TEHNOLOGIJO</w:t>
            </w:r>
          </w:p>
        </w:tc>
        <w:tc>
          <w:tcPr>
            <w:tcW w:w="1984" w:type="dxa"/>
            <w:shd w:val="clear" w:color="auto" w:fill="auto"/>
            <w:noWrap/>
            <w:vAlign w:val="bottom"/>
            <w:hideMark/>
          </w:tcPr>
          <w:p w14:paraId="46EE1BC7" w14:textId="57B28780" w:rsidR="002D53BA" w:rsidRPr="000D331B" w:rsidRDefault="002D53BA" w:rsidP="002D53BA">
            <w:pPr>
              <w:spacing w:line="240" w:lineRule="auto"/>
              <w:jc w:val="right"/>
              <w:rPr>
                <w:rFonts w:cs="Calibri"/>
                <w:sz w:val="18"/>
                <w:szCs w:val="18"/>
              </w:rPr>
            </w:pPr>
            <w:r w:rsidRPr="000D331B">
              <w:rPr>
                <w:rFonts w:cs="Calibri"/>
                <w:sz w:val="18"/>
                <w:szCs w:val="18"/>
              </w:rPr>
              <w:t xml:space="preserve">295.645.378 </w:t>
            </w:r>
          </w:p>
        </w:tc>
        <w:tc>
          <w:tcPr>
            <w:tcW w:w="1701" w:type="dxa"/>
            <w:shd w:val="clear" w:color="auto" w:fill="FFFFFF"/>
            <w:noWrap/>
            <w:vAlign w:val="bottom"/>
            <w:hideMark/>
          </w:tcPr>
          <w:p w14:paraId="37AC889F" w14:textId="77052638" w:rsidR="002D53BA" w:rsidRPr="000D331B" w:rsidRDefault="002D53BA" w:rsidP="002D53BA">
            <w:pPr>
              <w:spacing w:line="240" w:lineRule="auto"/>
              <w:jc w:val="right"/>
              <w:rPr>
                <w:rFonts w:cs="Calibri"/>
                <w:sz w:val="18"/>
                <w:szCs w:val="18"/>
              </w:rPr>
            </w:pPr>
            <w:r w:rsidRPr="000D331B">
              <w:rPr>
                <w:rFonts w:cs="Calibri"/>
                <w:sz w:val="18"/>
                <w:szCs w:val="18"/>
              </w:rPr>
              <w:t>16,68</w:t>
            </w:r>
          </w:p>
        </w:tc>
      </w:tr>
      <w:tr w:rsidR="002D53BA" w:rsidRPr="000D331B" w14:paraId="3BC34067" w14:textId="77777777" w:rsidTr="0018310F">
        <w:trPr>
          <w:trHeight w:val="300"/>
        </w:trPr>
        <w:tc>
          <w:tcPr>
            <w:tcW w:w="6024" w:type="dxa"/>
            <w:shd w:val="clear" w:color="auto" w:fill="auto"/>
            <w:noWrap/>
            <w:vAlign w:val="bottom"/>
            <w:hideMark/>
          </w:tcPr>
          <w:p w14:paraId="7509C8E3" w14:textId="1B9821B1"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316-Druge dolgoročne finančne naložbe </w:t>
            </w:r>
          </w:p>
        </w:tc>
        <w:tc>
          <w:tcPr>
            <w:tcW w:w="1984" w:type="dxa"/>
            <w:shd w:val="clear" w:color="auto" w:fill="auto"/>
            <w:noWrap/>
            <w:vAlign w:val="bottom"/>
            <w:hideMark/>
          </w:tcPr>
          <w:p w14:paraId="136C97D7" w14:textId="365133C8" w:rsidR="002D53BA" w:rsidRPr="000D331B" w:rsidRDefault="002D53BA" w:rsidP="002D53BA">
            <w:pPr>
              <w:spacing w:line="240" w:lineRule="auto"/>
              <w:jc w:val="right"/>
              <w:rPr>
                <w:rFonts w:cs="Calibri"/>
                <w:sz w:val="18"/>
                <w:szCs w:val="18"/>
              </w:rPr>
            </w:pPr>
            <w:r w:rsidRPr="000D331B">
              <w:rPr>
                <w:rFonts w:cs="Calibri"/>
                <w:b/>
                <w:bCs/>
                <w:sz w:val="18"/>
                <w:szCs w:val="18"/>
              </w:rPr>
              <w:t xml:space="preserve">12.132.650.087 </w:t>
            </w:r>
          </w:p>
        </w:tc>
        <w:tc>
          <w:tcPr>
            <w:tcW w:w="1701" w:type="dxa"/>
            <w:shd w:val="clear" w:color="auto" w:fill="FFFFFF"/>
            <w:noWrap/>
            <w:vAlign w:val="bottom"/>
            <w:hideMark/>
          </w:tcPr>
          <w:p w14:paraId="4809D1D2" w14:textId="38EDC52D" w:rsidR="002D53BA" w:rsidRPr="000D331B" w:rsidRDefault="002D53BA" w:rsidP="002D53BA">
            <w:pPr>
              <w:spacing w:line="240" w:lineRule="auto"/>
              <w:jc w:val="right"/>
              <w:rPr>
                <w:rFonts w:cs="Calibri"/>
                <w:sz w:val="18"/>
                <w:szCs w:val="18"/>
              </w:rPr>
            </w:pPr>
          </w:p>
        </w:tc>
      </w:tr>
      <w:tr w:rsidR="002D53BA" w:rsidRPr="000D331B" w14:paraId="766F6CFC" w14:textId="77777777" w:rsidTr="0018310F">
        <w:trPr>
          <w:trHeight w:val="300"/>
        </w:trPr>
        <w:tc>
          <w:tcPr>
            <w:tcW w:w="6024" w:type="dxa"/>
            <w:shd w:val="clear" w:color="auto" w:fill="auto"/>
            <w:noWrap/>
            <w:vAlign w:val="bottom"/>
            <w:hideMark/>
          </w:tcPr>
          <w:p w14:paraId="4C8A8476" w14:textId="643C4723"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hideMark/>
          </w:tcPr>
          <w:p w14:paraId="790882EC" w14:textId="7781EE7E" w:rsidR="002D53BA" w:rsidRPr="000D331B" w:rsidRDefault="002D53BA" w:rsidP="002D53BA">
            <w:pPr>
              <w:spacing w:line="240" w:lineRule="auto"/>
              <w:jc w:val="right"/>
              <w:rPr>
                <w:rFonts w:cs="Calibri"/>
                <w:sz w:val="18"/>
                <w:szCs w:val="18"/>
              </w:rPr>
            </w:pPr>
            <w:r w:rsidRPr="000D331B">
              <w:rPr>
                <w:rFonts w:cs="Calibri"/>
                <w:sz w:val="18"/>
                <w:szCs w:val="18"/>
              </w:rPr>
              <w:t xml:space="preserve">10.556.222.338 </w:t>
            </w:r>
          </w:p>
        </w:tc>
        <w:tc>
          <w:tcPr>
            <w:tcW w:w="1701" w:type="dxa"/>
            <w:shd w:val="clear" w:color="auto" w:fill="FFFFFF"/>
            <w:noWrap/>
            <w:vAlign w:val="bottom"/>
            <w:hideMark/>
          </w:tcPr>
          <w:p w14:paraId="569392B1" w14:textId="4EA73D60" w:rsidR="002D53BA" w:rsidRPr="000D331B" w:rsidRDefault="002D53BA" w:rsidP="002D53BA">
            <w:pPr>
              <w:spacing w:line="240" w:lineRule="auto"/>
              <w:jc w:val="right"/>
              <w:rPr>
                <w:rFonts w:cs="Calibri"/>
                <w:sz w:val="18"/>
                <w:szCs w:val="18"/>
              </w:rPr>
            </w:pPr>
            <w:r w:rsidRPr="000D331B">
              <w:rPr>
                <w:rFonts w:cs="Calibri"/>
                <w:sz w:val="18"/>
                <w:szCs w:val="18"/>
              </w:rPr>
              <w:t>87,01</w:t>
            </w:r>
          </w:p>
        </w:tc>
      </w:tr>
      <w:tr w:rsidR="002D53BA" w:rsidRPr="000D331B" w14:paraId="575E6A1C" w14:textId="77777777" w:rsidTr="0018310F">
        <w:trPr>
          <w:trHeight w:val="300"/>
        </w:trPr>
        <w:tc>
          <w:tcPr>
            <w:tcW w:w="6024" w:type="dxa"/>
            <w:shd w:val="clear" w:color="auto" w:fill="auto"/>
            <w:noWrap/>
            <w:vAlign w:val="bottom"/>
            <w:hideMark/>
          </w:tcPr>
          <w:p w14:paraId="2BB4F3D6" w14:textId="00EA7168"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INFRASTRUKTURO</w:t>
            </w:r>
          </w:p>
        </w:tc>
        <w:tc>
          <w:tcPr>
            <w:tcW w:w="1984" w:type="dxa"/>
            <w:shd w:val="clear" w:color="auto" w:fill="auto"/>
            <w:noWrap/>
            <w:vAlign w:val="bottom"/>
            <w:hideMark/>
          </w:tcPr>
          <w:p w14:paraId="57FB2EFC" w14:textId="3D0D5AFA" w:rsidR="002D53BA" w:rsidRPr="000D331B" w:rsidRDefault="002D53BA" w:rsidP="002D53BA">
            <w:pPr>
              <w:spacing w:line="240" w:lineRule="auto"/>
              <w:jc w:val="right"/>
              <w:rPr>
                <w:rFonts w:cs="Calibri"/>
                <w:sz w:val="18"/>
                <w:szCs w:val="18"/>
              </w:rPr>
            </w:pPr>
            <w:r w:rsidRPr="000D331B">
              <w:rPr>
                <w:rFonts w:cs="Calibri"/>
                <w:sz w:val="18"/>
                <w:szCs w:val="18"/>
              </w:rPr>
              <w:t xml:space="preserve">733.784.896 </w:t>
            </w:r>
          </w:p>
        </w:tc>
        <w:tc>
          <w:tcPr>
            <w:tcW w:w="1701" w:type="dxa"/>
            <w:shd w:val="clear" w:color="auto" w:fill="FFFFFF"/>
            <w:noWrap/>
            <w:vAlign w:val="bottom"/>
            <w:hideMark/>
          </w:tcPr>
          <w:p w14:paraId="5A465602" w14:textId="44680B81" w:rsidR="002D53BA" w:rsidRPr="000D331B" w:rsidRDefault="002D53BA" w:rsidP="002D53BA">
            <w:pPr>
              <w:spacing w:line="240" w:lineRule="auto"/>
              <w:jc w:val="right"/>
              <w:rPr>
                <w:rFonts w:cs="Calibri"/>
                <w:sz w:val="18"/>
                <w:szCs w:val="18"/>
              </w:rPr>
            </w:pPr>
            <w:r w:rsidRPr="000D331B">
              <w:rPr>
                <w:rFonts w:cs="Calibri"/>
                <w:sz w:val="18"/>
                <w:szCs w:val="18"/>
              </w:rPr>
              <w:t>6,05</w:t>
            </w:r>
          </w:p>
        </w:tc>
      </w:tr>
      <w:tr w:rsidR="002D53BA" w:rsidRPr="000D331B" w14:paraId="4BF90162" w14:textId="77777777" w:rsidTr="0018310F">
        <w:trPr>
          <w:trHeight w:val="300"/>
        </w:trPr>
        <w:tc>
          <w:tcPr>
            <w:tcW w:w="6024" w:type="dxa"/>
            <w:shd w:val="clear" w:color="auto" w:fill="auto"/>
            <w:noWrap/>
            <w:vAlign w:val="bottom"/>
            <w:hideMark/>
          </w:tcPr>
          <w:p w14:paraId="5C1996C7" w14:textId="668E1B45"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ZPIZ</w:t>
            </w:r>
          </w:p>
        </w:tc>
        <w:tc>
          <w:tcPr>
            <w:tcW w:w="1984" w:type="dxa"/>
            <w:shd w:val="clear" w:color="auto" w:fill="auto"/>
            <w:noWrap/>
            <w:vAlign w:val="bottom"/>
            <w:hideMark/>
          </w:tcPr>
          <w:p w14:paraId="5CBA2BA1" w14:textId="74B903E0" w:rsidR="002D53BA" w:rsidRPr="000D331B" w:rsidRDefault="002D53BA" w:rsidP="002D53BA">
            <w:pPr>
              <w:spacing w:line="240" w:lineRule="auto"/>
              <w:jc w:val="right"/>
              <w:rPr>
                <w:rFonts w:cs="Calibri"/>
                <w:sz w:val="18"/>
                <w:szCs w:val="18"/>
              </w:rPr>
            </w:pPr>
            <w:r w:rsidRPr="000D331B">
              <w:rPr>
                <w:rFonts w:cs="Calibri"/>
                <w:sz w:val="18"/>
                <w:szCs w:val="18"/>
              </w:rPr>
              <w:t xml:space="preserve">392.799.379 </w:t>
            </w:r>
          </w:p>
        </w:tc>
        <w:tc>
          <w:tcPr>
            <w:tcW w:w="1701" w:type="dxa"/>
            <w:shd w:val="clear" w:color="auto" w:fill="FFFFFF"/>
            <w:noWrap/>
            <w:vAlign w:val="bottom"/>
            <w:hideMark/>
          </w:tcPr>
          <w:p w14:paraId="6D28A96F" w14:textId="78D69218" w:rsidR="002D53BA" w:rsidRPr="000D331B" w:rsidRDefault="002D53BA" w:rsidP="002D53BA">
            <w:pPr>
              <w:spacing w:line="240" w:lineRule="auto"/>
              <w:jc w:val="right"/>
              <w:rPr>
                <w:rFonts w:cs="Calibri"/>
                <w:sz w:val="18"/>
                <w:szCs w:val="18"/>
              </w:rPr>
            </w:pPr>
            <w:r w:rsidRPr="000D331B">
              <w:rPr>
                <w:rFonts w:cs="Calibri"/>
                <w:sz w:val="18"/>
                <w:szCs w:val="18"/>
              </w:rPr>
              <w:t>3,24</w:t>
            </w:r>
          </w:p>
        </w:tc>
      </w:tr>
      <w:tr w:rsidR="002D53BA" w:rsidRPr="000D331B" w14:paraId="18D218DC" w14:textId="77777777" w:rsidTr="0018310F">
        <w:trPr>
          <w:trHeight w:val="300"/>
        </w:trPr>
        <w:tc>
          <w:tcPr>
            <w:tcW w:w="6024" w:type="dxa"/>
            <w:shd w:val="clear" w:color="auto" w:fill="auto"/>
            <w:noWrap/>
            <w:vAlign w:val="bottom"/>
            <w:hideMark/>
          </w:tcPr>
          <w:p w14:paraId="2AB6E265" w14:textId="5AAFAE4F"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317-Dolgoročno dana posojila in depoziti </w:t>
            </w:r>
          </w:p>
        </w:tc>
        <w:tc>
          <w:tcPr>
            <w:tcW w:w="1984" w:type="dxa"/>
            <w:shd w:val="clear" w:color="auto" w:fill="auto"/>
            <w:noWrap/>
            <w:vAlign w:val="bottom"/>
            <w:hideMark/>
          </w:tcPr>
          <w:p w14:paraId="451815B5" w14:textId="20BEF5D3" w:rsidR="002D53BA" w:rsidRPr="000D331B" w:rsidRDefault="002D53BA" w:rsidP="002D53BA">
            <w:pPr>
              <w:spacing w:line="240" w:lineRule="auto"/>
              <w:jc w:val="right"/>
              <w:rPr>
                <w:rFonts w:cs="Calibri"/>
                <w:sz w:val="18"/>
                <w:szCs w:val="18"/>
              </w:rPr>
            </w:pPr>
            <w:r w:rsidRPr="000D331B">
              <w:rPr>
                <w:rFonts w:cs="Calibri"/>
                <w:b/>
                <w:bCs/>
                <w:sz w:val="18"/>
                <w:szCs w:val="18"/>
              </w:rPr>
              <w:t xml:space="preserve">626.224.750 </w:t>
            </w:r>
          </w:p>
        </w:tc>
        <w:tc>
          <w:tcPr>
            <w:tcW w:w="1701" w:type="dxa"/>
            <w:shd w:val="clear" w:color="auto" w:fill="FFFFFF"/>
            <w:noWrap/>
            <w:vAlign w:val="bottom"/>
            <w:hideMark/>
          </w:tcPr>
          <w:p w14:paraId="48059280" w14:textId="14B21F13" w:rsidR="002D53BA" w:rsidRPr="000D331B" w:rsidRDefault="002D53BA" w:rsidP="002D53BA">
            <w:pPr>
              <w:spacing w:line="240" w:lineRule="auto"/>
              <w:jc w:val="right"/>
              <w:rPr>
                <w:rFonts w:cs="Calibri"/>
                <w:sz w:val="18"/>
                <w:szCs w:val="18"/>
              </w:rPr>
            </w:pPr>
          </w:p>
        </w:tc>
      </w:tr>
      <w:tr w:rsidR="002D53BA" w:rsidRPr="000D331B" w14:paraId="483F79D4" w14:textId="77777777" w:rsidTr="0018310F">
        <w:trPr>
          <w:trHeight w:val="300"/>
        </w:trPr>
        <w:tc>
          <w:tcPr>
            <w:tcW w:w="6024" w:type="dxa"/>
            <w:shd w:val="clear" w:color="auto" w:fill="auto"/>
            <w:noWrap/>
            <w:vAlign w:val="bottom"/>
            <w:hideMark/>
          </w:tcPr>
          <w:p w14:paraId="4F107A06" w14:textId="58E9736C"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46262AAC" w14:textId="0EFDD2ED" w:rsidR="002D53BA" w:rsidRPr="000D331B" w:rsidRDefault="002D53BA" w:rsidP="002D53BA">
            <w:pPr>
              <w:spacing w:line="240" w:lineRule="auto"/>
              <w:jc w:val="right"/>
              <w:rPr>
                <w:rFonts w:cs="Calibri"/>
                <w:sz w:val="18"/>
                <w:szCs w:val="18"/>
              </w:rPr>
            </w:pPr>
            <w:r w:rsidRPr="000D331B">
              <w:rPr>
                <w:rFonts w:cs="Calibri"/>
                <w:sz w:val="18"/>
                <w:szCs w:val="18"/>
              </w:rPr>
              <w:t xml:space="preserve">250.283.951 </w:t>
            </w:r>
          </w:p>
        </w:tc>
        <w:tc>
          <w:tcPr>
            <w:tcW w:w="1701" w:type="dxa"/>
            <w:shd w:val="clear" w:color="auto" w:fill="FFFFFF"/>
            <w:noWrap/>
            <w:vAlign w:val="bottom"/>
            <w:hideMark/>
          </w:tcPr>
          <w:p w14:paraId="413FD0F1" w14:textId="3A9175A9" w:rsidR="002D53BA" w:rsidRPr="000D331B" w:rsidRDefault="002D53BA" w:rsidP="002D53BA">
            <w:pPr>
              <w:spacing w:line="240" w:lineRule="auto"/>
              <w:jc w:val="right"/>
              <w:rPr>
                <w:rFonts w:cs="Calibri"/>
                <w:sz w:val="18"/>
                <w:szCs w:val="18"/>
              </w:rPr>
            </w:pPr>
            <w:r w:rsidRPr="000D331B">
              <w:rPr>
                <w:rFonts w:cs="Calibri"/>
                <w:sz w:val="18"/>
                <w:szCs w:val="18"/>
              </w:rPr>
              <w:t>39,97</w:t>
            </w:r>
          </w:p>
        </w:tc>
      </w:tr>
      <w:tr w:rsidR="002D53BA" w:rsidRPr="000D331B" w14:paraId="7A72CD9F" w14:textId="77777777" w:rsidTr="0018310F">
        <w:trPr>
          <w:trHeight w:val="300"/>
        </w:trPr>
        <w:tc>
          <w:tcPr>
            <w:tcW w:w="6024" w:type="dxa"/>
            <w:shd w:val="clear" w:color="auto" w:fill="auto"/>
            <w:noWrap/>
            <w:vAlign w:val="bottom"/>
            <w:hideMark/>
          </w:tcPr>
          <w:p w14:paraId="46319068" w14:textId="4CAE0BAD"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GOSPODARSKI RAZVOJ IN TEHNOLOGIJO</w:t>
            </w:r>
          </w:p>
        </w:tc>
        <w:tc>
          <w:tcPr>
            <w:tcW w:w="1984" w:type="dxa"/>
            <w:shd w:val="clear" w:color="auto" w:fill="auto"/>
            <w:noWrap/>
            <w:vAlign w:val="bottom"/>
            <w:hideMark/>
          </w:tcPr>
          <w:p w14:paraId="767DD02D" w14:textId="4C02CB61" w:rsidR="002D53BA" w:rsidRPr="000D331B" w:rsidRDefault="002D53BA" w:rsidP="002D53BA">
            <w:pPr>
              <w:spacing w:line="240" w:lineRule="auto"/>
              <w:jc w:val="right"/>
              <w:rPr>
                <w:rFonts w:cs="Calibri"/>
                <w:sz w:val="18"/>
                <w:szCs w:val="18"/>
              </w:rPr>
            </w:pPr>
            <w:r w:rsidRPr="000D331B">
              <w:rPr>
                <w:rFonts w:cs="Calibri"/>
                <w:sz w:val="18"/>
                <w:szCs w:val="18"/>
              </w:rPr>
              <w:t xml:space="preserve">190.511.238 </w:t>
            </w:r>
          </w:p>
        </w:tc>
        <w:tc>
          <w:tcPr>
            <w:tcW w:w="1701" w:type="dxa"/>
            <w:shd w:val="clear" w:color="auto" w:fill="FFFFFF"/>
            <w:noWrap/>
            <w:vAlign w:val="bottom"/>
            <w:hideMark/>
          </w:tcPr>
          <w:p w14:paraId="53A84BDA" w14:textId="224138C8" w:rsidR="002D53BA" w:rsidRPr="000D331B" w:rsidRDefault="002D53BA" w:rsidP="002D53BA">
            <w:pPr>
              <w:spacing w:line="240" w:lineRule="auto"/>
              <w:jc w:val="right"/>
              <w:rPr>
                <w:rFonts w:cs="Calibri"/>
                <w:sz w:val="18"/>
                <w:szCs w:val="18"/>
              </w:rPr>
            </w:pPr>
            <w:r w:rsidRPr="000D331B">
              <w:rPr>
                <w:rFonts w:cs="Calibri"/>
                <w:sz w:val="18"/>
                <w:szCs w:val="18"/>
              </w:rPr>
              <w:t>30,42</w:t>
            </w:r>
          </w:p>
        </w:tc>
      </w:tr>
      <w:tr w:rsidR="002D53BA" w:rsidRPr="000D331B" w14:paraId="4F7E7C0F" w14:textId="77777777" w:rsidTr="0018310F">
        <w:trPr>
          <w:trHeight w:val="300"/>
        </w:trPr>
        <w:tc>
          <w:tcPr>
            <w:tcW w:w="6024" w:type="dxa"/>
            <w:shd w:val="clear" w:color="auto" w:fill="auto"/>
            <w:noWrap/>
            <w:vAlign w:val="bottom"/>
            <w:hideMark/>
          </w:tcPr>
          <w:p w14:paraId="21474E64" w14:textId="3B2C23C1"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hideMark/>
          </w:tcPr>
          <w:p w14:paraId="47970F18" w14:textId="27646773" w:rsidR="002D53BA" w:rsidRPr="000D331B" w:rsidRDefault="002D53BA" w:rsidP="002D53BA">
            <w:pPr>
              <w:spacing w:line="240" w:lineRule="auto"/>
              <w:jc w:val="right"/>
              <w:rPr>
                <w:rFonts w:cs="Calibri"/>
                <w:sz w:val="18"/>
                <w:szCs w:val="18"/>
              </w:rPr>
            </w:pPr>
            <w:r w:rsidRPr="000D331B">
              <w:rPr>
                <w:rFonts w:cs="Calibri"/>
                <w:sz w:val="18"/>
                <w:szCs w:val="18"/>
              </w:rPr>
              <w:t xml:space="preserve">174.666.030 </w:t>
            </w:r>
          </w:p>
        </w:tc>
        <w:tc>
          <w:tcPr>
            <w:tcW w:w="1701" w:type="dxa"/>
            <w:shd w:val="clear" w:color="auto" w:fill="FFFFFF"/>
            <w:noWrap/>
            <w:vAlign w:val="bottom"/>
            <w:hideMark/>
          </w:tcPr>
          <w:p w14:paraId="092AF17A" w14:textId="51E1736E" w:rsidR="002D53BA" w:rsidRPr="000D331B" w:rsidRDefault="002D53BA" w:rsidP="002D53BA">
            <w:pPr>
              <w:spacing w:line="240" w:lineRule="auto"/>
              <w:jc w:val="right"/>
              <w:rPr>
                <w:rFonts w:cs="Calibri"/>
                <w:sz w:val="18"/>
                <w:szCs w:val="18"/>
              </w:rPr>
            </w:pPr>
            <w:r w:rsidRPr="000D331B">
              <w:rPr>
                <w:rFonts w:cs="Calibri"/>
                <w:sz w:val="18"/>
                <w:szCs w:val="18"/>
              </w:rPr>
              <w:t>27,89</w:t>
            </w:r>
          </w:p>
        </w:tc>
      </w:tr>
      <w:tr w:rsidR="002D53BA" w:rsidRPr="000D331B" w14:paraId="285D0CAB" w14:textId="77777777" w:rsidTr="0018310F">
        <w:trPr>
          <w:trHeight w:val="300"/>
        </w:trPr>
        <w:tc>
          <w:tcPr>
            <w:tcW w:w="6024" w:type="dxa"/>
            <w:shd w:val="clear" w:color="auto" w:fill="auto"/>
            <w:noWrap/>
            <w:vAlign w:val="bottom"/>
            <w:hideMark/>
          </w:tcPr>
          <w:p w14:paraId="426A21C4" w14:textId="511615D5"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318-Dolgoročne terjatve iz poslovanja </w:t>
            </w:r>
          </w:p>
        </w:tc>
        <w:tc>
          <w:tcPr>
            <w:tcW w:w="1984" w:type="dxa"/>
            <w:shd w:val="clear" w:color="auto" w:fill="auto"/>
            <w:noWrap/>
            <w:vAlign w:val="bottom"/>
            <w:hideMark/>
          </w:tcPr>
          <w:p w14:paraId="7C9E3FA1" w14:textId="5750622C" w:rsidR="002D53BA" w:rsidRPr="000D331B" w:rsidRDefault="002D53BA" w:rsidP="002D53BA">
            <w:pPr>
              <w:spacing w:line="240" w:lineRule="auto"/>
              <w:jc w:val="right"/>
              <w:rPr>
                <w:rFonts w:cs="Calibri"/>
                <w:sz w:val="18"/>
                <w:szCs w:val="18"/>
              </w:rPr>
            </w:pPr>
            <w:r w:rsidRPr="000D331B">
              <w:rPr>
                <w:rFonts w:cs="Calibri"/>
                <w:b/>
                <w:bCs/>
                <w:sz w:val="18"/>
                <w:szCs w:val="18"/>
              </w:rPr>
              <w:t xml:space="preserve">423.869.182 </w:t>
            </w:r>
          </w:p>
        </w:tc>
        <w:tc>
          <w:tcPr>
            <w:tcW w:w="1701" w:type="dxa"/>
            <w:shd w:val="clear" w:color="auto" w:fill="FFFFFF"/>
            <w:noWrap/>
            <w:vAlign w:val="bottom"/>
            <w:hideMark/>
          </w:tcPr>
          <w:p w14:paraId="5DFC051D" w14:textId="105ED992" w:rsidR="002D53BA" w:rsidRPr="000D331B" w:rsidRDefault="002D53BA" w:rsidP="002D53BA">
            <w:pPr>
              <w:spacing w:line="240" w:lineRule="auto"/>
              <w:jc w:val="right"/>
              <w:rPr>
                <w:rFonts w:cs="Calibri"/>
                <w:sz w:val="18"/>
                <w:szCs w:val="18"/>
              </w:rPr>
            </w:pPr>
          </w:p>
        </w:tc>
      </w:tr>
      <w:tr w:rsidR="002D53BA" w:rsidRPr="000D331B" w14:paraId="528801D4" w14:textId="77777777" w:rsidTr="0018310F">
        <w:trPr>
          <w:trHeight w:val="300"/>
        </w:trPr>
        <w:tc>
          <w:tcPr>
            <w:tcW w:w="6024" w:type="dxa"/>
            <w:shd w:val="clear" w:color="auto" w:fill="auto"/>
            <w:noWrap/>
            <w:vAlign w:val="bottom"/>
            <w:hideMark/>
          </w:tcPr>
          <w:p w14:paraId="14BBBB83" w14:textId="41D30B00"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01155DB2" w14:textId="5859D0BF" w:rsidR="002D53BA" w:rsidRPr="000D331B" w:rsidRDefault="002D53BA" w:rsidP="002D53BA">
            <w:pPr>
              <w:spacing w:line="240" w:lineRule="auto"/>
              <w:jc w:val="right"/>
              <w:rPr>
                <w:rFonts w:cs="Calibri"/>
                <w:sz w:val="18"/>
                <w:szCs w:val="18"/>
              </w:rPr>
            </w:pPr>
            <w:r w:rsidRPr="000D331B">
              <w:rPr>
                <w:rFonts w:cs="Calibri"/>
                <w:sz w:val="18"/>
                <w:szCs w:val="18"/>
              </w:rPr>
              <w:t xml:space="preserve">358.623.767 </w:t>
            </w:r>
          </w:p>
        </w:tc>
        <w:tc>
          <w:tcPr>
            <w:tcW w:w="1701" w:type="dxa"/>
            <w:shd w:val="clear" w:color="auto" w:fill="FFFFFF"/>
            <w:noWrap/>
            <w:vAlign w:val="bottom"/>
            <w:hideMark/>
          </w:tcPr>
          <w:p w14:paraId="2BB8259F" w14:textId="08AA0FC0" w:rsidR="002D53BA" w:rsidRPr="000D331B" w:rsidRDefault="002D53BA" w:rsidP="002D53BA">
            <w:pPr>
              <w:spacing w:line="240" w:lineRule="auto"/>
              <w:jc w:val="right"/>
              <w:rPr>
                <w:rFonts w:cs="Calibri"/>
                <w:sz w:val="18"/>
                <w:szCs w:val="18"/>
              </w:rPr>
            </w:pPr>
            <w:r w:rsidRPr="000D331B">
              <w:rPr>
                <w:rFonts w:cs="Calibri"/>
                <w:sz w:val="18"/>
                <w:szCs w:val="18"/>
              </w:rPr>
              <w:t>84,61</w:t>
            </w:r>
          </w:p>
        </w:tc>
      </w:tr>
      <w:tr w:rsidR="002D53BA" w:rsidRPr="000D331B" w14:paraId="67E114E8" w14:textId="77777777" w:rsidTr="0018310F">
        <w:trPr>
          <w:trHeight w:val="300"/>
        </w:trPr>
        <w:tc>
          <w:tcPr>
            <w:tcW w:w="6024" w:type="dxa"/>
            <w:shd w:val="clear" w:color="auto" w:fill="auto"/>
            <w:noWrap/>
            <w:vAlign w:val="bottom"/>
            <w:hideMark/>
          </w:tcPr>
          <w:p w14:paraId="46BB08C8" w14:textId="7F2ADC7D"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INFRASTRUKTURO</w:t>
            </w:r>
          </w:p>
        </w:tc>
        <w:tc>
          <w:tcPr>
            <w:tcW w:w="1984" w:type="dxa"/>
            <w:shd w:val="clear" w:color="auto" w:fill="auto"/>
            <w:noWrap/>
            <w:vAlign w:val="bottom"/>
            <w:hideMark/>
          </w:tcPr>
          <w:p w14:paraId="104CABE3" w14:textId="2A5999E7" w:rsidR="002D53BA" w:rsidRPr="000D331B" w:rsidRDefault="002D53BA" w:rsidP="002D53BA">
            <w:pPr>
              <w:spacing w:line="240" w:lineRule="auto"/>
              <w:jc w:val="right"/>
              <w:rPr>
                <w:rFonts w:cs="Calibri"/>
                <w:sz w:val="18"/>
                <w:szCs w:val="18"/>
              </w:rPr>
            </w:pPr>
            <w:r w:rsidRPr="000D331B">
              <w:rPr>
                <w:rFonts w:cs="Calibri"/>
                <w:sz w:val="18"/>
                <w:szCs w:val="18"/>
              </w:rPr>
              <w:t xml:space="preserve">53.752.613 </w:t>
            </w:r>
          </w:p>
        </w:tc>
        <w:tc>
          <w:tcPr>
            <w:tcW w:w="1701" w:type="dxa"/>
            <w:shd w:val="clear" w:color="auto" w:fill="FFFFFF"/>
            <w:noWrap/>
            <w:vAlign w:val="bottom"/>
            <w:hideMark/>
          </w:tcPr>
          <w:p w14:paraId="686AE506" w14:textId="4A71FB60" w:rsidR="002D53BA" w:rsidRPr="000D331B" w:rsidRDefault="002D53BA" w:rsidP="002D53BA">
            <w:pPr>
              <w:spacing w:line="240" w:lineRule="auto"/>
              <w:jc w:val="right"/>
              <w:rPr>
                <w:rFonts w:cs="Calibri"/>
                <w:sz w:val="18"/>
                <w:szCs w:val="18"/>
              </w:rPr>
            </w:pPr>
            <w:r w:rsidRPr="000D331B">
              <w:rPr>
                <w:rFonts w:cs="Calibri"/>
                <w:sz w:val="18"/>
                <w:szCs w:val="18"/>
              </w:rPr>
              <w:t>12,68</w:t>
            </w:r>
          </w:p>
        </w:tc>
      </w:tr>
      <w:tr w:rsidR="002D53BA" w:rsidRPr="000D331B" w14:paraId="72051087" w14:textId="77777777" w:rsidTr="0018310F">
        <w:trPr>
          <w:trHeight w:val="300"/>
        </w:trPr>
        <w:tc>
          <w:tcPr>
            <w:tcW w:w="6024" w:type="dxa"/>
            <w:shd w:val="clear" w:color="auto" w:fill="auto"/>
            <w:noWrap/>
            <w:vAlign w:val="bottom"/>
            <w:hideMark/>
          </w:tcPr>
          <w:p w14:paraId="40EC008B" w14:textId="11C55E28"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hideMark/>
          </w:tcPr>
          <w:p w14:paraId="38DD9C6E" w14:textId="5BB9D48F" w:rsidR="002D53BA" w:rsidRPr="000D331B" w:rsidRDefault="002D53BA" w:rsidP="002D53BA">
            <w:pPr>
              <w:spacing w:line="240" w:lineRule="auto"/>
              <w:jc w:val="right"/>
              <w:rPr>
                <w:rFonts w:cs="Calibri"/>
                <w:sz w:val="18"/>
                <w:szCs w:val="18"/>
              </w:rPr>
            </w:pPr>
            <w:r w:rsidRPr="000D331B">
              <w:rPr>
                <w:rFonts w:cs="Calibri"/>
                <w:sz w:val="18"/>
                <w:szCs w:val="18"/>
              </w:rPr>
              <w:t xml:space="preserve">8.621.709 </w:t>
            </w:r>
          </w:p>
        </w:tc>
        <w:tc>
          <w:tcPr>
            <w:tcW w:w="1701" w:type="dxa"/>
            <w:shd w:val="clear" w:color="auto" w:fill="FFFFFF"/>
            <w:noWrap/>
            <w:vAlign w:val="bottom"/>
            <w:hideMark/>
          </w:tcPr>
          <w:p w14:paraId="28C6E9D3" w14:textId="031C5C5A" w:rsidR="002D53BA" w:rsidRPr="000D331B" w:rsidRDefault="002D53BA" w:rsidP="002D53BA">
            <w:pPr>
              <w:spacing w:line="240" w:lineRule="auto"/>
              <w:jc w:val="right"/>
              <w:rPr>
                <w:rFonts w:cs="Calibri"/>
                <w:sz w:val="18"/>
                <w:szCs w:val="18"/>
              </w:rPr>
            </w:pPr>
            <w:r w:rsidRPr="000D331B">
              <w:rPr>
                <w:rFonts w:cs="Calibri"/>
                <w:sz w:val="18"/>
                <w:szCs w:val="18"/>
              </w:rPr>
              <w:t>2,03</w:t>
            </w:r>
          </w:p>
        </w:tc>
      </w:tr>
      <w:tr w:rsidR="002D53BA" w:rsidRPr="000D331B" w14:paraId="77B3F39E" w14:textId="77777777" w:rsidTr="0018310F">
        <w:trPr>
          <w:trHeight w:val="300"/>
        </w:trPr>
        <w:tc>
          <w:tcPr>
            <w:tcW w:w="6024" w:type="dxa"/>
            <w:shd w:val="clear" w:color="auto" w:fill="auto"/>
            <w:noWrap/>
            <w:vAlign w:val="bottom"/>
            <w:hideMark/>
          </w:tcPr>
          <w:p w14:paraId="4757F2D2" w14:textId="720F9979" w:rsidR="002D53BA" w:rsidRPr="000D331B" w:rsidRDefault="002D53BA" w:rsidP="002D53BA">
            <w:pPr>
              <w:spacing w:line="240" w:lineRule="auto"/>
              <w:jc w:val="left"/>
              <w:rPr>
                <w:rFonts w:cs="Calibri"/>
                <w:sz w:val="18"/>
                <w:szCs w:val="18"/>
              </w:rPr>
            </w:pPr>
            <w:r w:rsidRPr="000D331B">
              <w:rPr>
                <w:rFonts w:cs="Calibri"/>
                <w:b/>
                <w:bCs/>
                <w:sz w:val="18"/>
                <w:szCs w:val="18"/>
              </w:rPr>
              <w:t xml:space="preserve">319-Denarna sredstva </w:t>
            </w:r>
          </w:p>
        </w:tc>
        <w:tc>
          <w:tcPr>
            <w:tcW w:w="1984" w:type="dxa"/>
            <w:shd w:val="clear" w:color="auto" w:fill="auto"/>
            <w:noWrap/>
            <w:vAlign w:val="bottom"/>
            <w:hideMark/>
          </w:tcPr>
          <w:p w14:paraId="140B2BCC" w14:textId="5B7F9A50" w:rsidR="002D53BA" w:rsidRPr="000D331B" w:rsidRDefault="002D53BA" w:rsidP="002D53BA">
            <w:pPr>
              <w:spacing w:line="240" w:lineRule="auto"/>
              <w:jc w:val="right"/>
              <w:rPr>
                <w:rFonts w:cs="Calibri"/>
                <w:sz w:val="18"/>
                <w:szCs w:val="18"/>
              </w:rPr>
            </w:pPr>
            <w:r w:rsidRPr="000D331B">
              <w:rPr>
                <w:rFonts w:cs="Calibri"/>
                <w:b/>
                <w:bCs/>
                <w:sz w:val="18"/>
                <w:szCs w:val="18"/>
              </w:rPr>
              <w:t xml:space="preserve">5.672.429.438 </w:t>
            </w:r>
          </w:p>
        </w:tc>
        <w:tc>
          <w:tcPr>
            <w:tcW w:w="1701" w:type="dxa"/>
            <w:shd w:val="clear" w:color="auto" w:fill="FFFFFF"/>
            <w:noWrap/>
            <w:vAlign w:val="bottom"/>
            <w:hideMark/>
          </w:tcPr>
          <w:p w14:paraId="0B9BEBDB" w14:textId="21CD7C53" w:rsidR="002D53BA" w:rsidRPr="000D331B" w:rsidRDefault="002D53BA" w:rsidP="002D53BA">
            <w:pPr>
              <w:spacing w:line="240" w:lineRule="auto"/>
              <w:jc w:val="right"/>
              <w:rPr>
                <w:rFonts w:cs="Calibri"/>
                <w:sz w:val="18"/>
                <w:szCs w:val="18"/>
              </w:rPr>
            </w:pPr>
          </w:p>
        </w:tc>
      </w:tr>
      <w:tr w:rsidR="002D53BA" w:rsidRPr="000D331B" w14:paraId="57CCE994" w14:textId="77777777" w:rsidTr="0018310F">
        <w:trPr>
          <w:trHeight w:val="300"/>
        </w:trPr>
        <w:tc>
          <w:tcPr>
            <w:tcW w:w="6024" w:type="dxa"/>
            <w:shd w:val="clear" w:color="auto" w:fill="auto"/>
            <w:noWrap/>
            <w:vAlign w:val="bottom"/>
            <w:hideMark/>
          </w:tcPr>
          <w:p w14:paraId="4D95E40B" w14:textId="494FDA6F"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984" w:type="dxa"/>
            <w:shd w:val="clear" w:color="auto" w:fill="auto"/>
            <w:noWrap/>
            <w:vAlign w:val="bottom"/>
            <w:hideMark/>
          </w:tcPr>
          <w:p w14:paraId="0A5A465A" w14:textId="177BB955" w:rsidR="002D53BA" w:rsidRPr="000D331B" w:rsidRDefault="002D53BA" w:rsidP="002D53BA">
            <w:pPr>
              <w:spacing w:line="240" w:lineRule="auto"/>
              <w:jc w:val="right"/>
              <w:rPr>
                <w:rFonts w:cs="Calibri"/>
                <w:sz w:val="18"/>
                <w:szCs w:val="18"/>
              </w:rPr>
            </w:pPr>
            <w:r w:rsidRPr="000D331B">
              <w:rPr>
                <w:rFonts w:cs="Calibri"/>
                <w:sz w:val="18"/>
                <w:szCs w:val="18"/>
              </w:rPr>
              <w:t xml:space="preserve">5.618.071.861 </w:t>
            </w:r>
          </w:p>
        </w:tc>
        <w:tc>
          <w:tcPr>
            <w:tcW w:w="1701" w:type="dxa"/>
            <w:shd w:val="clear" w:color="auto" w:fill="FFFFFF"/>
            <w:noWrap/>
            <w:vAlign w:val="bottom"/>
            <w:hideMark/>
          </w:tcPr>
          <w:p w14:paraId="4449A1B1" w14:textId="00819FAA" w:rsidR="002D53BA" w:rsidRPr="000D331B" w:rsidRDefault="002D53BA" w:rsidP="002D53BA">
            <w:pPr>
              <w:spacing w:line="240" w:lineRule="auto"/>
              <w:jc w:val="right"/>
              <w:rPr>
                <w:rFonts w:cs="Calibri"/>
                <w:sz w:val="18"/>
                <w:szCs w:val="18"/>
              </w:rPr>
            </w:pPr>
            <w:r w:rsidRPr="000D331B">
              <w:rPr>
                <w:rFonts w:cs="Calibri"/>
                <w:sz w:val="18"/>
                <w:szCs w:val="18"/>
              </w:rPr>
              <w:t>99,04</w:t>
            </w:r>
          </w:p>
        </w:tc>
      </w:tr>
      <w:tr w:rsidR="002D53BA" w:rsidRPr="000D331B" w14:paraId="1E5CDC37" w14:textId="77777777" w:rsidTr="0018310F">
        <w:trPr>
          <w:trHeight w:val="300"/>
        </w:trPr>
        <w:tc>
          <w:tcPr>
            <w:tcW w:w="6024" w:type="dxa"/>
            <w:shd w:val="clear" w:color="auto" w:fill="auto"/>
            <w:noWrap/>
            <w:vAlign w:val="bottom"/>
            <w:hideMark/>
          </w:tcPr>
          <w:p w14:paraId="6B29AA48" w14:textId="07D6EF90"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38766BFE" w14:textId="5BB120A2" w:rsidR="002D53BA" w:rsidRPr="000D331B" w:rsidRDefault="002D53BA" w:rsidP="002D53BA">
            <w:pPr>
              <w:spacing w:line="240" w:lineRule="auto"/>
              <w:jc w:val="right"/>
              <w:rPr>
                <w:rFonts w:cs="Calibri"/>
                <w:sz w:val="18"/>
                <w:szCs w:val="18"/>
              </w:rPr>
            </w:pPr>
            <w:r w:rsidRPr="000D331B">
              <w:rPr>
                <w:rFonts w:cs="Calibri"/>
                <w:sz w:val="18"/>
                <w:szCs w:val="18"/>
              </w:rPr>
              <w:t xml:space="preserve">50.951.687 </w:t>
            </w:r>
          </w:p>
        </w:tc>
        <w:tc>
          <w:tcPr>
            <w:tcW w:w="1701" w:type="dxa"/>
            <w:shd w:val="clear" w:color="auto" w:fill="FFFFFF"/>
            <w:noWrap/>
            <w:vAlign w:val="bottom"/>
            <w:hideMark/>
          </w:tcPr>
          <w:p w14:paraId="3219AF0A" w14:textId="353DCA78" w:rsidR="002D53BA" w:rsidRPr="000D331B" w:rsidRDefault="002D53BA" w:rsidP="002D53BA">
            <w:pPr>
              <w:spacing w:line="240" w:lineRule="auto"/>
              <w:jc w:val="right"/>
              <w:rPr>
                <w:rFonts w:cs="Calibri"/>
                <w:sz w:val="18"/>
                <w:szCs w:val="18"/>
              </w:rPr>
            </w:pPr>
            <w:r w:rsidRPr="000D331B">
              <w:rPr>
                <w:rFonts w:cs="Calibri"/>
                <w:sz w:val="18"/>
                <w:szCs w:val="18"/>
              </w:rPr>
              <w:t>0,90</w:t>
            </w:r>
          </w:p>
        </w:tc>
      </w:tr>
      <w:tr w:rsidR="002D53BA" w:rsidRPr="000D331B" w14:paraId="529F7D69" w14:textId="77777777" w:rsidTr="0018310F">
        <w:trPr>
          <w:trHeight w:val="300"/>
        </w:trPr>
        <w:tc>
          <w:tcPr>
            <w:tcW w:w="6024" w:type="dxa"/>
            <w:tcBorders>
              <w:bottom w:val="single" w:sz="4" w:space="0" w:color="auto"/>
            </w:tcBorders>
            <w:shd w:val="clear" w:color="auto" w:fill="auto"/>
            <w:noWrap/>
            <w:vAlign w:val="bottom"/>
            <w:hideMark/>
          </w:tcPr>
          <w:p w14:paraId="6B78EBB1" w14:textId="1E8D370F"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ZUNANJE ZADEVE</w:t>
            </w:r>
          </w:p>
        </w:tc>
        <w:tc>
          <w:tcPr>
            <w:tcW w:w="1984" w:type="dxa"/>
            <w:tcBorders>
              <w:bottom w:val="single" w:sz="4" w:space="0" w:color="auto"/>
            </w:tcBorders>
            <w:shd w:val="clear" w:color="auto" w:fill="auto"/>
            <w:noWrap/>
            <w:vAlign w:val="bottom"/>
            <w:hideMark/>
          </w:tcPr>
          <w:p w14:paraId="18F6CA9B" w14:textId="2A860FA5" w:rsidR="002D53BA" w:rsidRPr="000D331B" w:rsidRDefault="002D53BA" w:rsidP="002D53BA">
            <w:pPr>
              <w:spacing w:line="240" w:lineRule="auto"/>
              <w:jc w:val="right"/>
              <w:rPr>
                <w:rFonts w:cs="Calibri"/>
                <w:sz w:val="18"/>
                <w:szCs w:val="18"/>
              </w:rPr>
            </w:pPr>
            <w:r w:rsidRPr="000D331B">
              <w:rPr>
                <w:rFonts w:cs="Calibri"/>
                <w:sz w:val="18"/>
                <w:szCs w:val="18"/>
              </w:rPr>
              <w:t xml:space="preserve">2.095.642 </w:t>
            </w:r>
          </w:p>
        </w:tc>
        <w:tc>
          <w:tcPr>
            <w:tcW w:w="1701" w:type="dxa"/>
            <w:tcBorders>
              <w:bottom w:val="single" w:sz="4" w:space="0" w:color="auto"/>
            </w:tcBorders>
            <w:shd w:val="clear" w:color="auto" w:fill="FFFFFF"/>
            <w:noWrap/>
            <w:vAlign w:val="bottom"/>
            <w:hideMark/>
          </w:tcPr>
          <w:p w14:paraId="4EC765F6" w14:textId="7412F492" w:rsidR="002D53BA" w:rsidRPr="000D331B" w:rsidRDefault="002D53BA" w:rsidP="002D53BA">
            <w:pPr>
              <w:spacing w:line="240" w:lineRule="auto"/>
              <w:jc w:val="right"/>
              <w:rPr>
                <w:rFonts w:cs="Calibri"/>
                <w:sz w:val="18"/>
                <w:szCs w:val="18"/>
              </w:rPr>
            </w:pPr>
            <w:r w:rsidRPr="000D331B">
              <w:rPr>
                <w:rFonts w:cs="Calibri"/>
                <w:sz w:val="18"/>
                <w:szCs w:val="18"/>
              </w:rPr>
              <w:t>0,04</w:t>
            </w:r>
          </w:p>
        </w:tc>
      </w:tr>
      <w:tr w:rsidR="002D53BA" w:rsidRPr="000D331B" w14:paraId="2453CA65" w14:textId="77777777" w:rsidTr="0018310F">
        <w:trPr>
          <w:trHeight w:val="300"/>
        </w:trPr>
        <w:tc>
          <w:tcPr>
            <w:tcW w:w="6024" w:type="dxa"/>
            <w:shd w:val="clear" w:color="auto" w:fill="auto"/>
            <w:noWrap/>
            <w:vAlign w:val="bottom"/>
            <w:hideMark/>
          </w:tcPr>
          <w:p w14:paraId="4B9B0653" w14:textId="163D77C2" w:rsidR="002D53BA" w:rsidRPr="000D331B" w:rsidRDefault="002D53BA" w:rsidP="002D53BA">
            <w:pPr>
              <w:spacing w:line="240" w:lineRule="auto"/>
              <w:jc w:val="left"/>
              <w:rPr>
                <w:rFonts w:cs="Calibri"/>
                <w:sz w:val="18"/>
                <w:szCs w:val="18"/>
              </w:rPr>
            </w:pPr>
            <w:r w:rsidRPr="000D331B">
              <w:rPr>
                <w:rFonts w:cs="Calibri"/>
                <w:b/>
                <w:bCs/>
                <w:sz w:val="18"/>
                <w:szCs w:val="18"/>
              </w:rPr>
              <w:t xml:space="preserve">320-Kratkoročne terjatve </w:t>
            </w:r>
          </w:p>
        </w:tc>
        <w:tc>
          <w:tcPr>
            <w:tcW w:w="1984" w:type="dxa"/>
            <w:shd w:val="clear" w:color="auto" w:fill="auto"/>
            <w:noWrap/>
            <w:vAlign w:val="bottom"/>
            <w:hideMark/>
          </w:tcPr>
          <w:p w14:paraId="154E8E8C" w14:textId="4F28048C" w:rsidR="002D53BA" w:rsidRPr="000D331B" w:rsidRDefault="002D53BA" w:rsidP="002D53BA">
            <w:pPr>
              <w:spacing w:line="240" w:lineRule="auto"/>
              <w:jc w:val="right"/>
              <w:rPr>
                <w:rFonts w:cs="Calibri"/>
                <w:sz w:val="18"/>
                <w:szCs w:val="18"/>
              </w:rPr>
            </w:pPr>
            <w:r w:rsidRPr="000D331B">
              <w:rPr>
                <w:rFonts w:cs="Calibri"/>
                <w:b/>
                <w:bCs/>
                <w:sz w:val="18"/>
                <w:szCs w:val="18"/>
              </w:rPr>
              <w:t xml:space="preserve">5.856.330.205 </w:t>
            </w:r>
          </w:p>
        </w:tc>
        <w:tc>
          <w:tcPr>
            <w:tcW w:w="1701" w:type="dxa"/>
            <w:shd w:val="clear" w:color="auto" w:fill="auto"/>
            <w:noWrap/>
            <w:vAlign w:val="bottom"/>
            <w:hideMark/>
          </w:tcPr>
          <w:p w14:paraId="01BF5606" w14:textId="63273E2A" w:rsidR="002D53BA" w:rsidRPr="000D331B" w:rsidRDefault="002D53BA" w:rsidP="002D53BA">
            <w:pPr>
              <w:spacing w:line="240" w:lineRule="auto"/>
              <w:jc w:val="right"/>
              <w:rPr>
                <w:rFonts w:cs="Calibri"/>
                <w:sz w:val="18"/>
                <w:szCs w:val="18"/>
              </w:rPr>
            </w:pPr>
          </w:p>
        </w:tc>
      </w:tr>
      <w:tr w:rsidR="002D53BA" w:rsidRPr="000D331B" w14:paraId="36C80AFA" w14:textId="77777777" w:rsidTr="0018310F">
        <w:trPr>
          <w:trHeight w:val="300"/>
        </w:trPr>
        <w:tc>
          <w:tcPr>
            <w:tcW w:w="6024" w:type="dxa"/>
            <w:shd w:val="clear" w:color="auto" w:fill="auto"/>
            <w:noWrap/>
            <w:vAlign w:val="bottom"/>
            <w:hideMark/>
          </w:tcPr>
          <w:p w14:paraId="3D885099" w14:textId="2C314B35"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3188C823" w14:textId="7A1EEA18" w:rsidR="002D53BA" w:rsidRPr="000D331B" w:rsidRDefault="002D53BA" w:rsidP="002D53BA">
            <w:pPr>
              <w:spacing w:line="240" w:lineRule="auto"/>
              <w:jc w:val="right"/>
              <w:rPr>
                <w:rFonts w:cs="Calibri"/>
                <w:sz w:val="18"/>
                <w:szCs w:val="18"/>
              </w:rPr>
            </w:pPr>
            <w:r w:rsidRPr="000D331B">
              <w:rPr>
                <w:rFonts w:cs="Calibri"/>
                <w:sz w:val="18"/>
                <w:szCs w:val="18"/>
              </w:rPr>
              <w:t xml:space="preserve">4.530.089.298 </w:t>
            </w:r>
          </w:p>
        </w:tc>
        <w:tc>
          <w:tcPr>
            <w:tcW w:w="1701" w:type="dxa"/>
            <w:shd w:val="clear" w:color="auto" w:fill="FFFFFF"/>
            <w:noWrap/>
            <w:vAlign w:val="bottom"/>
            <w:hideMark/>
          </w:tcPr>
          <w:p w14:paraId="6772B649" w14:textId="0F07A39E" w:rsidR="002D53BA" w:rsidRPr="000D331B" w:rsidRDefault="002D53BA" w:rsidP="002D53BA">
            <w:pPr>
              <w:spacing w:line="240" w:lineRule="auto"/>
              <w:jc w:val="right"/>
              <w:rPr>
                <w:rFonts w:cs="Calibri"/>
                <w:sz w:val="18"/>
                <w:szCs w:val="18"/>
              </w:rPr>
            </w:pPr>
            <w:r w:rsidRPr="000D331B">
              <w:rPr>
                <w:rFonts w:cs="Calibri"/>
                <w:sz w:val="18"/>
                <w:szCs w:val="18"/>
              </w:rPr>
              <w:t>77,35</w:t>
            </w:r>
          </w:p>
        </w:tc>
      </w:tr>
      <w:tr w:rsidR="002D53BA" w:rsidRPr="000D331B" w14:paraId="17CAB249" w14:textId="77777777" w:rsidTr="0018310F">
        <w:trPr>
          <w:trHeight w:val="300"/>
        </w:trPr>
        <w:tc>
          <w:tcPr>
            <w:tcW w:w="6024" w:type="dxa"/>
            <w:tcBorders>
              <w:bottom w:val="single" w:sz="4" w:space="0" w:color="auto"/>
            </w:tcBorders>
            <w:shd w:val="clear" w:color="auto" w:fill="auto"/>
            <w:noWrap/>
            <w:vAlign w:val="bottom"/>
            <w:hideMark/>
          </w:tcPr>
          <w:p w14:paraId="3359E759" w14:textId="331C927B"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ZPIZ</w:t>
            </w:r>
          </w:p>
        </w:tc>
        <w:tc>
          <w:tcPr>
            <w:tcW w:w="1984" w:type="dxa"/>
            <w:tcBorders>
              <w:bottom w:val="single" w:sz="4" w:space="0" w:color="auto"/>
            </w:tcBorders>
            <w:shd w:val="clear" w:color="auto" w:fill="auto"/>
            <w:noWrap/>
            <w:vAlign w:val="bottom"/>
            <w:hideMark/>
          </w:tcPr>
          <w:p w14:paraId="1B0D0299" w14:textId="6A2C475B" w:rsidR="002D53BA" w:rsidRPr="000D331B" w:rsidRDefault="002D53BA" w:rsidP="002D53BA">
            <w:pPr>
              <w:spacing w:line="240" w:lineRule="auto"/>
              <w:jc w:val="right"/>
              <w:rPr>
                <w:rFonts w:cs="Calibri"/>
                <w:sz w:val="18"/>
                <w:szCs w:val="18"/>
              </w:rPr>
            </w:pPr>
            <w:r w:rsidRPr="000D331B">
              <w:rPr>
                <w:rFonts w:cs="Calibri"/>
                <w:sz w:val="18"/>
                <w:szCs w:val="18"/>
              </w:rPr>
              <w:t xml:space="preserve">607.565.365 </w:t>
            </w:r>
          </w:p>
        </w:tc>
        <w:tc>
          <w:tcPr>
            <w:tcW w:w="1701" w:type="dxa"/>
            <w:tcBorders>
              <w:bottom w:val="single" w:sz="4" w:space="0" w:color="auto"/>
            </w:tcBorders>
            <w:shd w:val="clear" w:color="auto" w:fill="FFFFFF"/>
            <w:noWrap/>
            <w:vAlign w:val="bottom"/>
            <w:hideMark/>
          </w:tcPr>
          <w:p w14:paraId="5D296313" w14:textId="3FBA639F" w:rsidR="002D53BA" w:rsidRPr="000D331B" w:rsidRDefault="002D53BA" w:rsidP="002D53BA">
            <w:pPr>
              <w:spacing w:line="240" w:lineRule="auto"/>
              <w:jc w:val="right"/>
              <w:rPr>
                <w:rFonts w:cs="Calibri"/>
                <w:sz w:val="18"/>
                <w:szCs w:val="18"/>
              </w:rPr>
            </w:pPr>
            <w:r w:rsidRPr="000D331B">
              <w:rPr>
                <w:rFonts w:cs="Calibri"/>
                <w:sz w:val="18"/>
                <w:szCs w:val="18"/>
              </w:rPr>
              <w:t>10,37</w:t>
            </w:r>
          </w:p>
        </w:tc>
      </w:tr>
      <w:tr w:rsidR="002D53BA" w:rsidRPr="000D331B" w14:paraId="71743CE1" w14:textId="77777777" w:rsidTr="0018310F">
        <w:trPr>
          <w:trHeight w:val="300"/>
        </w:trPr>
        <w:tc>
          <w:tcPr>
            <w:tcW w:w="6024" w:type="dxa"/>
            <w:shd w:val="clear" w:color="auto" w:fill="auto"/>
            <w:noWrap/>
            <w:vAlign w:val="bottom"/>
            <w:hideMark/>
          </w:tcPr>
          <w:p w14:paraId="562660F3" w14:textId="6C8CA460"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ZZZS</w:t>
            </w:r>
          </w:p>
        </w:tc>
        <w:tc>
          <w:tcPr>
            <w:tcW w:w="1984" w:type="dxa"/>
            <w:shd w:val="clear" w:color="auto" w:fill="auto"/>
            <w:noWrap/>
            <w:vAlign w:val="bottom"/>
            <w:hideMark/>
          </w:tcPr>
          <w:p w14:paraId="19624097" w14:textId="6A8ADA01" w:rsidR="002D53BA" w:rsidRPr="000D331B" w:rsidRDefault="002D53BA" w:rsidP="002D53BA">
            <w:pPr>
              <w:spacing w:line="240" w:lineRule="auto"/>
              <w:jc w:val="right"/>
              <w:rPr>
                <w:rFonts w:cs="Calibri"/>
                <w:sz w:val="18"/>
                <w:szCs w:val="18"/>
              </w:rPr>
            </w:pPr>
            <w:r w:rsidRPr="000D331B">
              <w:rPr>
                <w:rFonts w:cs="Calibri"/>
                <w:sz w:val="18"/>
                <w:szCs w:val="18"/>
              </w:rPr>
              <w:t xml:space="preserve">384.024.597 </w:t>
            </w:r>
          </w:p>
        </w:tc>
        <w:tc>
          <w:tcPr>
            <w:tcW w:w="1701" w:type="dxa"/>
            <w:shd w:val="clear" w:color="auto" w:fill="auto"/>
            <w:noWrap/>
            <w:vAlign w:val="bottom"/>
            <w:hideMark/>
          </w:tcPr>
          <w:p w14:paraId="6954B36D" w14:textId="6BDA3E30" w:rsidR="002D53BA" w:rsidRPr="000D331B" w:rsidRDefault="002D53BA" w:rsidP="002D53BA">
            <w:pPr>
              <w:spacing w:line="240" w:lineRule="auto"/>
              <w:jc w:val="right"/>
              <w:rPr>
                <w:rFonts w:cs="Calibri"/>
                <w:sz w:val="18"/>
                <w:szCs w:val="18"/>
              </w:rPr>
            </w:pPr>
            <w:r w:rsidRPr="000D331B">
              <w:rPr>
                <w:rFonts w:cs="Calibri"/>
                <w:sz w:val="18"/>
                <w:szCs w:val="18"/>
              </w:rPr>
              <w:t>6,56</w:t>
            </w:r>
          </w:p>
        </w:tc>
      </w:tr>
      <w:tr w:rsidR="002D53BA" w:rsidRPr="000D331B" w14:paraId="422429DE" w14:textId="77777777" w:rsidTr="0018310F">
        <w:trPr>
          <w:trHeight w:val="300"/>
        </w:trPr>
        <w:tc>
          <w:tcPr>
            <w:tcW w:w="6024" w:type="dxa"/>
            <w:shd w:val="clear" w:color="auto" w:fill="auto"/>
            <w:noWrap/>
            <w:vAlign w:val="bottom"/>
            <w:hideMark/>
          </w:tcPr>
          <w:p w14:paraId="13506D3E" w14:textId="2E90B1DF" w:rsidR="002D53BA" w:rsidRPr="000D331B" w:rsidRDefault="002D53BA" w:rsidP="002D53BA">
            <w:pPr>
              <w:spacing w:line="240" w:lineRule="auto"/>
              <w:jc w:val="left"/>
              <w:rPr>
                <w:rFonts w:cs="Calibri"/>
                <w:sz w:val="18"/>
                <w:szCs w:val="18"/>
              </w:rPr>
            </w:pPr>
            <w:r w:rsidRPr="000D331B">
              <w:rPr>
                <w:rFonts w:cs="Calibri"/>
                <w:b/>
                <w:bCs/>
                <w:sz w:val="18"/>
                <w:szCs w:val="18"/>
              </w:rPr>
              <w:t xml:space="preserve">321-Druge terjatve </w:t>
            </w:r>
          </w:p>
        </w:tc>
        <w:tc>
          <w:tcPr>
            <w:tcW w:w="1984" w:type="dxa"/>
            <w:shd w:val="clear" w:color="auto" w:fill="auto"/>
            <w:noWrap/>
            <w:vAlign w:val="bottom"/>
            <w:hideMark/>
          </w:tcPr>
          <w:p w14:paraId="0F7B8D69" w14:textId="00048A5D" w:rsidR="002D53BA" w:rsidRPr="000D331B" w:rsidRDefault="002D53BA" w:rsidP="002D53BA">
            <w:pPr>
              <w:spacing w:line="240" w:lineRule="auto"/>
              <w:jc w:val="right"/>
              <w:rPr>
                <w:rFonts w:cs="Calibri"/>
                <w:sz w:val="18"/>
                <w:szCs w:val="18"/>
              </w:rPr>
            </w:pPr>
            <w:r w:rsidRPr="000D331B">
              <w:rPr>
                <w:rFonts w:cs="Calibri"/>
                <w:b/>
                <w:bCs/>
                <w:sz w:val="18"/>
                <w:szCs w:val="18"/>
              </w:rPr>
              <w:t xml:space="preserve">87.632.571 </w:t>
            </w:r>
          </w:p>
        </w:tc>
        <w:tc>
          <w:tcPr>
            <w:tcW w:w="1701" w:type="dxa"/>
            <w:shd w:val="clear" w:color="auto" w:fill="FFFFFF"/>
            <w:noWrap/>
            <w:vAlign w:val="bottom"/>
            <w:hideMark/>
          </w:tcPr>
          <w:p w14:paraId="11ECBD3B" w14:textId="7388AC11" w:rsidR="002D53BA" w:rsidRPr="000D331B" w:rsidRDefault="002D53BA" w:rsidP="002D53BA">
            <w:pPr>
              <w:spacing w:line="240" w:lineRule="auto"/>
              <w:jc w:val="right"/>
              <w:rPr>
                <w:rFonts w:cs="Calibri"/>
                <w:sz w:val="18"/>
                <w:szCs w:val="18"/>
              </w:rPr>
            </w:pPr>
          </w:p>
        </w:tc>
      </w:tr>
      <w:tr w:rsidR="002D53BA" w:rsidRPr="000D331B" w14:paraId="0234C1D9" w14:textId="77777777" w:rsidTr="0018310F">
        <w:trPr>
          <w:trHeight w:val="300"/>
        </w:trPr>
        <w:tc>
          <w:tcPr>
            <w:tcW w:w="6024" w:type="dxa"/>
            <w:shd w:val="clear" w:color="auto" w:fill="auto"/>
            <w:noWrap/>
            <w:vAlign w:val="bottom"/>
            <w:hideMark/>
          </w:tcPr>
          <w:p w14:paraId="006714A6" w14:textId="493CB6CD"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GOSPODARSKI RAZVOJ IN TEHNOLOGIJO</w:t>
            </w:r>
          </w:p>
        </w:tc>
        <w:tc>
          <w:tcPr>
            <w:tcW w:w="1984" w:type="dxa"/>
            <w:shd w:val="clear" w:color="auto" w:fill="auto"/>
            <w:noWrap/>
            <w:vAlign w:val="bottom"/>
            <w:hideMark/>
          </w:tcPr>
          <w:p w14:paraId="0D8FE678" w14:textId="393DA5F9" w:rsidR="002D53BA" w:rsidRPr="000D331B" w:rsidRDefault="002D53BA" w:rsidP="002D53BA">
            <w:pPr>
              <w:spacing w:line="240" w:lineRule="auto"/>
              <w:jc w:val="right"/>
              <w:rPr>
                <w:rFonts w:cs="Calibri"/>
                <w:sz w:val="18"/>
                <w:szCs w:val="18"/>
              </w:rPr>
            </w:pPr>
            <w:r w:rsidRPr="000D331B">
              <w:rPr>
                <w:rFonts w:cs="Calibri"/>
                <w:sz w:val="18"/>
                <w:szCs w:val="18"/>
              </w:rPr>
              <w:t xml:space="preserve">75.749.643 </w:t>
            </w:r>
          </w:p>
        </w:tc>
        <w:tc>
          <w:tcPr>
            <w:tcW w:w="1701" w:type="dxa"/>
            <w:shd w:val="clear" w:color="auto" w:fill="FFFFFF"/>
            <w:noWrap/>
            <w:vAlign w:val="bottom"/>
            <w:hideMark/>
          </w:tcPr>
          <w:p w14:paraId="64894BFB" w14:textId="0D151E72" w:rsidR="002D53BA" w:rsidRPr="000D331B" w:rsidRDefault="002D53BA" w:rsidP="002D53BA">
            <w:pPr>
              <w:spacing w:line="240" w:lineRule="auto"/>
              <w:jc w:val="right"/>
              <w:rPr>
                <w:rFonts w:cs="Calibri"/>
                <w:sz w:val="18"/>
                <w:szCs w:val="18"/>
              </w:rPr>
            </w:pPr>
            <w:r w:rsidRPr="000D331B">
              <w:rPr>
                <w:rFonts w:cs="Calibri"/>
                <w:sz w:val="18"/>
                <w:szCs w:val="18"/>
              </w:rPr>
              <w:t>86,44</w:t>
            </w:r>
          </w:p>
        </w:tc>
      </w:tr>
      <w:tr w:rsidR="002D53BA" w:rsidRPr="000D331B" w14:paraId="703B9666" w14:textId="77777777" w:rsidTr="0018310F">
        <w:trPr>
          <w:trHeight w:val="300"/>
        </w:trPr>
        <w:tc>
          <w:tcPr>
            <w:tcW w:w="6024" w:type="dxa"/>
            <w:shd w:val="clear" w:color="auto" w:fill="auto"/>
            <w:noWrap/>
            <w:vAlign w:val="bottom"/>
            <w:hideMark/>
          </w:tcPr>
          <w:p w14:paraId="3CFD4978" w14:textId="7E3DBED9"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JAVNO UPRAVO</w:t>
            </w:r>
          </w:p>
        </w:tc>
        <w:tc>
          <w:tcPr>
            <w:tcW w:w="1984" w:type="dxa"/>
            <w:shd w:val="clear" w:color="auto" w:fill="auto"/>
            <w:noWrap/>
            <w:vAlign w:val="bottom"/>
            <w:hideMark/>
          </w:tcPr>
          <w:p w14:paraId="5BF85DCE" w14:textId="21CF76F5" w:rsidR="002D53BA" w:rsidRPr="000D331B" w:rsidRDefault="002D53BA" w:rsidP="002D53BA">
            <w:pPr>
              <w:spacing w:line="240" w:lineRule="auto"/>
              <w:jc w:val="right"/>
              <w:rPr>
                <w:rFonts w:cs="Calibri"/>
                <w:sz w:val="18"/>
                <w:szCs w:val="18"/>
              </w:rPr>
            </w:pPr>
            <w:r w:rsidRPr="000D331B">
              <w:rPr>
                <w:rFonts w:cs="Calibri"/>
                <w:sz w:val="18"/>
                <w:szCs w:val="18"/>
              </w:rPr>
              <w:t xml:space="preserve">6.454.833 </w:t>
            </w:r>
          </w:p>
        </w:tc>
        <w:tc>
          <w:tcPr>
            <w:tcW w:w="1701" w:type="dxa"/>
            <w:shd w:val="clear" w:color="auto" w:fill="FFFFFF"/>
            <w:noWrap/>
            <w:vAlign w:val="bottom"/>
            <w:hideMark/>
          </w:tcPr>
          <w:p w14:paraId="6233972D" w14:textId="2F134CAD" w:rsidR="002D53BA" w:rsidRPr="000D331B" w:rsidRDefault="002D53BA" w:rsidP="002D53BA">
            <w:pPr>
              <w:spacing w:line="240" w:lineRule="auto"/>
              <w:jc w:val="right"/>
              <w:rPr>
                <w:rFonts w:cs="Calibri"/>
                <w:sz w:val="18"/>
                <w:szCs w:val="18"/>
              </w:rPr>
            </w:pPr>
            <w:r w:rsidRPr="000D331B">
              <w:rPr>
                <w:rFonts w:cs="Calibri"/>
                <w:sz w:val="18"/>
                <w:szCs w:val="18"/>
              </w:rPr>
              <w:t>7,37</w:t>
            </w:r>
          </w:p>
        </w:tc>
      </w:tr>
      <w:tr w:rsidR="002D53BA" w:rsidRPr="000D331B" w14:paraId="55811050" w14:textId="77777777" w:rsidTr="0018310F">
        <w:trPr>
          <w:trHeight w:val="300"/>
        </w:trPr>
        <w:tc>
          <w:tcPr>
            <w:tcW w:w="6024" w:type="dxa"/>
            <w:shd w:val="clear" w:color="auto" w:fill="auto"/>
            <w:noWrap/>
            <w:vAlign w:val="bottom"/>
            <w:hideMark/>
          </w:tcPr>
          <w:p w14:paraId="3905CD54" w14:textId="1271611E"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ZZZS</w:t>
            </w:r>
          </w:p>
        </w:tc>
        <w:tc>
          <w:tcPr>
            <w:tcW w:w="1984" w:type="dxa"/>
            <w:shd w:val="clear" w:color="auto" w:fill="auto"/>
            <w:noWrap/>
            <w:vAlign w:val="bottom"/>
            <w:hideMark/>
          </w:tcPr>
          <w:p w14:paraId="2EA2D62D" w14:textId="22A76E54" w:rsidR="002D53BA" w:rsidRPr="000D331B" w:rsidRDefault="002D53BA" w:rsidP="002D53BA">
            <w:pPr>
              <w:spacing w:line="240" w:lineRule="auto"/>
              <w:jc w:val="right"/>
              <w:rPr>
                <w:rFonts w:cs="Calibri"/>
                <w:sz w:val="18"/>
                <w:szCs w:val="18"/>
              </w:rPr>
            </w:pPr>
            <w:r w:rsidRPr="000D331B">
              <w:rPr>
                <w:rFonts w:cs="Calibri"/>
                <w:sz w:val="18"/>
                <w:szCs w:val="18"/>
              </w:rPr>
              <w:t xml:space="preserve">1.961.878 </w:t>
            </w:r>
          </w:p>
        </w:tc>
        <w:tc>
          <w:tcPr>
            <w:tcW w:w="1701" w:type="dxa"/>
            <w:shd w:val="clear" w:color="auto" w:fill="FFFFFF"/>
            <w:noWrap/>
            <w:vAlign w:val="bottom"/>
            <w:hideMark/>
          </w:tcPr>
          <w:p w14:paraId="37FF3AD7" w14:textId="0C40495C" w:rsidR="002D53BA" w:rsidRPr="000D331B" w:rsidRDefault="002D53BA" w:rsidP="002D53BA">
            <w:pPr>
              <w:spacing w:line="240" w:lineRule="auto"/>
              <w:jc w:val="right"/>
              <w:rPr>
                <w:rFonts w:cs="Calibri"/>
                <w:sz w:val="18"/>
                <w:szCs w:val="18"/>
              </w:rPr>
            </w:pPr>
            <w:r w:rsidRPr="000D331B">
              <w:rPr>
                <w:rFonts w:cs="Calibri"/>
                <w:sz w:val="18"/>
                <w:szCs w:val="18"/>
              </w:rPr>
              <w:t>2,24</w:t>
            </w:r>
          </w:p>
        </w:tc>
      </w:tr>
      <w:tr w:rsidR="002D53BA" w:rsidRPr="000D331B" w14:paraId="42DC9ABE" w14:textId="77777777" w:rsidTr="0018310F">
        <w:trPr>
          <w:trHeight w:val="300"/>
        </w:trPr>
        <w:tc>
          <w:tcPr>
            <w:tcW w:w="6024" w:type="dxa"/>
            <w:shd w:val="clear" w:color="auto" w:fill="92D050"/>
            <w:noWrap/>
            <w:vAlign w:val="bottom"/>
            <w:hideMark/>
          </w:tcPr>
          <w:p w14:paraId="535BAE78" w14:textId="194B14C8" w:rsidR="002D53BA" w:rsidRPr="000D331B" w:rsidRDefault="002D53BA" w:rsidP="002D53BA">
            <w:pPr>
              <w:spacing w:line="240" w:lineRule="auto"/>
              <w:jc w:val="left"/>
              <w:rPr>
                <w:rFonts w:cs="Calibri"/>
                <w:sz w:val="18"/>
                <w:szCs w:val="18"/>
              </w:rPr>
            </w:pPr>
            <w:r w:rsidRPr="000D331B">
              <w:rPr>
                <w:rFonts w:cs="Calibri"/>
                <w:b/>
                <w:bCs/>
                <w:sz w:val="18"/>
                <w:szCs w:val="18"/>
              </w:rPr>
              <w:t xml:space="preserve">322-Skupaj aktiva </w:t>
            </w:r>
          </w:p>
        </w:tc>
        <w:tc>
          <w:tcPr>
            <w:tcW w:w="1984" w:type="dxa"/>
            <w:shd w:val="clear" w:color="auto" w:fill="92D050"/>
            <w:noWrap/>
            <w:vAlign w:val="bottom"/>
            <w:hideMark/>
          </w:tcPr>
          <w:p w14:paraId="7F411086" w14:textId="706905A2" w:rsidR="002D53BA" w:rsidRPr="000D331B" w:rsidRDefault="002D53BA" w:rsidP="002D53BA">
            <w:pPr>
              <w:spacing w:line="240" w:lineRule="auto"/>
              <w:jc w:val="right"/>
              <w:rPr>
                <w:rFonts w:cs="Calibri"/>
                <w:sz w:val="18"/>
                <w:szCs w:val="18"/>
              </w:rPr>
            </w:pPr>
            <w:r w:rsidRPr="000D331B">
              <w:rPr>
                <w:rFonts w:cs="Calibri"/>
                <w:b/>
                <w:bCs/>
                <w:sz w:val="18"/>
                <w:szCs w:val="18"/>
              </w:rPr>
              <w:t xml:space="preserve">37.880.436.872 </w:t>
            </w:r>
          </w:p>
        </w:tc>
        <w:tc>
          <w:tcPr>
            <w:tcW w:w="1701" w:type="dxa"/>
            <w:shd w:val="clear" w:color="auto" w:fill="92D050"/>
            <w:noWrap/>
            <w:vAlign w:val="bottom"/>
            <w:hideMark/>
          </w:tcPr>
          <w:p w14:paraId="7E23EA33" w14:textId="5D3E0E12" w:rsidR="002D53BA" w:rsidRPr="000D331B" w:rsidRDefault="002D53BA" w:rsidP="002D53BA">
            <w:pPr>
              <w:spacing w:line="240" w:lineRule="auto"/>
              <w:jc w:val="right"/>
              <w:rPr>
                <w:rFonts w:cs="Calibri"/>
                <w:sz w:val="18"/>
                <w:szCs w:val="18"/>
              </w:rPr>
            </w:pPr>
          </w:p>
        </w:tc>
      </w:tr>
      <w:tr w:rsidR="002D53BA" w:rsidRPr="000D331B" w14:paraId="19335F88" w14:textId="77777777" w:rsidTr="0018310F">
        <w:trPr>
          <w:trHeight w:val="300"/>
        </w:trPr>
        <w:tc>
          <w:tcPr>
            <w:tcW w:w="6024" w:type="dxa"/>
            <w:shd w:val="clear" w:color="auto" w:fill="auto"/>
            <w:noWrap/>
            <w:vAlign w:val="bottom"/>
            <w:hideMark/>
          </w:tcPr>
          <w:p w14:paraId="24293A60" w14:textId="080A14E9"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hideMark/>
          </w:tcPr>
          <w:p w14:paraId="5CB13610" w14:textId="05D0E845" w:rsidR="002D53BA" w:rsidRPr="000D331B" w:rsidRDefault="002D53BA" w:rsidP="002D53BA">
            <w:pPr>
              <w:spacing w:line="240" w:lineRule="auto"/>
              <w:jc w:val="right"/>
              <w:rPr>
                <w:rFonts w:cs="Calibri"/>
                <w:sz w:val="18"/>
                <w:szCs w:val="18"/>
              </w:rPr>
            </w:pPr>
            <w:r w:rsidRPr="000D331B">
              <w:rPr>
                <w:rFonts w:cs="Calibri"/>
                <w:sz w:val="18"/>
                <w:szCs w:val="18"/>
              </w:rPr>
              <w:t xml:space="preserve">10.756.209.796 </w:t>
            </w:r>
          </w:p>
        </w:tc>
        <w:tc>
          <w:tcPr>
            <w:tcW w:w="1701" w:type="dxa"/>
            <w:shd w:val="clear" w:color="auto" w:fill="FFFFFF"/>
            <w:noWrap/>
            <w:vAlign w:val="bottom"/>
            <w:hideMark/>
          </w:tcPr>
          <w:p w14:paraId="1573DEB4" w14:textId="3A6B4654" w:rsidR="002D53BA" w:rsidRPr="000D331B" w:rsidRDefault="002D53BA" w:rsidP="002D53BA">
            <w:pPr>
              <w:spacing w:line="240" w:lineRule="auto"/>
              <w:jc w:val="right"/>
              <w:rPr>
                <w:rFonts w:cs="Calibri"/>
                <w:sz w:val="18"/>
                <w:szCs w:val="18"/>
              </w:rPr>
            </w:pPr>
            <w:r w:rsidRPr="000D331B">
              <w:rPr>
                <w:rFonts w:cs="Calibri"/>
                <w:sz w:val="18"/>
                <w:szCs w:val="18"/>
              </w:rPr>
              <w:t>28,40</w:t>
            </w:r>
          </w:p>
        </w:tc>
      </w:tr>
      <w:tr w:rsidR="002D53BA" w:rsidRPr="000D331B" w14:paraId="54807560" w14:textId="77777777" w:rsidTr="0018310F">
        <w:trPr>
          <w:trHeight w:val="300"/>
        </w:trPr>
        <w:tc>
          <w:tcPr>
            <w:tcW w:w="6024" w:type="dxa"/>
            <w:shd w:val="clear" w:color="auto" w:fill="auto"/>
            <w:noWrap/>
            <w:vAlign w:val="bottom"/>
            <w:hideMark/>
          </w:tcPr>
          <w:p w14:paraId="62E4AA76" w14:textId="4075E540"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984" w:type="dxa"/>
            <w:shd w:val="clear" w:color="auto" w:fill="auto"/>
            <w:noWrap/>
            <w:vAlign w:val="bottom"/>
            <w:hideMark/>
          </w:tcPr>
          <w:p w14:paraId="796C6AB3" w14:textId="05E88ED6" w:rsidR="002D53BA" w:rsidRPr="000D331B" w:rsidRDefault="002D53BA" w:rsidP="002D53BA">
            <w:pPr>
              <w:spacing w:line="240" w:lineRule="auto"/>
              <w:jc w:val="right"/>
              <w:rPr>
                <w:rFonts w:cs="Calibri"/>
                <w:sz w:val="18"/>
                <w:szCs w:val="18"/>
              </w:rPr>
            </w:pPr>
            <w:r w:rsidRPr="000D331B">
              <w:rPr>
                <w:rFonts w:cs="Calibri"/>
                <w:sz w:val="18"/>
                <w:szCs w:val="18"/>
              </w:rPr>
              <w:t xml:space="preserve">5.671.173.307 </w:t>
            </w:r>
          </w:p>
        </w:tc>
        <w:tc>
          <w:tcPr>
            <w:tcW w:w="1701" w:type="dxa"/>
            <w:shd w:val="clear" w:color="auto" w:fill="FFFFFF"/>
            <w:noWrap/>
            <w:vAlign w:val="bottom"/>
            <w:hideMark/>
          </w:tcPr>
          <w:p w14:paraId="4F463C34" w14:textId="45BC5F44" w:rsidR="002D53BA" w:rsidRPr="000D331B" w:rsidRDefault="002D53BA" w:rsidP="002D53BA">
            <w:pPr>
              <w:spacing w:line="240" w:lineRule="auto"/>
              <w:jc w:val="right"/>
              <w:rPr>
                <w:rFonts w:cs="Calibri"/>
                <w:sz w:val="18"/>
                <w:szCs w:val="18"/>
              </w:rPr>
            </w:pPr>
            <w:r w:rsidRPr="000D331B">
              <w:rPr>
                <w:rFonts w:cs="Calibri"/>
                <w:sz w:val="18"/>
                <w:szCs w:val="18"/>
              </w:rPr>
              <w:t>14,97</w:t>
            </w:r>
          </w:p>
        </w:tc>
      </w:tr>
      <w:tr w:rsidR="002D53BA" w:rsidRPr="000D331B" w14:paraId="625FBD64" w14:textId="77777777" w:rsidTr="0018310F">
        <w:trPr>
          <w:trHeight w:val="300"/>
        </w:trPr>
        <w:tc>
          <w:tcPr>
            <w:tcW w:w="6024" w:type="dxa"/>
            <w:shd w:val="clear" w:color="auto" w:fill="auto"/>
            <w:noWrap/>
            <w:vAlign w:val="bottom"/>
            <w:hideMark/>
          </w:tcPr>
          <w:p w14:paraId="5F23BF96" w14:textId="669F7E08"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hideMark/>
          </w:tcPr>
          <w:p w14:paraId="7979C3EA" w14:textId="0FB2D9F1" w:rsidR="002D53BA" w:rsidRPr="000D331B" w:rsidRDefault="002D53BA" w:rsidP="002D53BA">
            <w:pPr>
              <w:spacing w:line="240" w:lineRule="auto"/>
              <w:jc w:val="right"/>
              <w:rPr>
                <w:rFonts w:cs="Calibri"/>
                <w:sz w:val="18"/>
                <w:szCs w:val="18"/>
              </w:rPr>
            </w:pPr>
            <w:r w:rsidRPr="000D331B">
              <w:rPr>
                <w:rFonts w:cs="Calibri"/>
                <w:sz w:val="18"/>
                <w:szCs w:val="18"/>
              </w:rPr>
              <w:t xml:space="preserve">5.458.144.632 </w:t>
            </w:r>
          </w:p>
        </w:tc>
        <w:tc>
          <w:tcPr>
            <w:tcW w:w="1701" w:type="dxa"/>
            <w:shd w:val="clear" w:color="auto" w:fill="FFFFFF"/>
            <w:noWrap/>
            <w:vAlign w:val="bottom"/>
            <w:hideMark/>
          </w:tcPr>
          <w:p w14:paraId="4F5DF3D3" w14:textId="5B5FAEA4" w:rsidR="002D53BA" w:rsidRPr="000D331B" w:rsidRDefault="002D53BA" w:rsidP="002D53BA">
            <w:pPr>
              <w:spacing w:line="240" w:lineRule="auto"/>
              <w:jc w:val="right"/>
              <w:rPr>
                <w:rFonts w:cs="Calibri"/>
                <w:sz w:val="18"/>
                <w:szCs w:val="18"/>
              </w:rPr>
            </w:pPr>
            <w:r w:rsidRPr="000D331B">
              <w:rPr>
                <w:rFonts w:cs="Calibri"/>
                <w:sz w:val="18"/>
                <w:szCs w:val="18"/>
              </w:rPr>
              <w:t>14,41</w:t>
            </w:r>
          </w:p>
        </w:tc>
      </w:tr>
      <w:tr w:rsidR="002D53BA" w:rsidRPr="000D331B" w14:paraId="3BB3C83C" w14:textId="77777777" w:rsidTr="0018310F">
        <w:trPr>
          <w:trHeight w:val="300"/>
        </w:trPr>
        <w:tc>
          <w:tcPr>
            <w:tcW w:w="6024" w:type="dxa"/>
            <w:shd w:val="clear" w:color="auto" w:fill="auto"/>
            <w:noWrap/>
            <w:vAlign w:val="bottom"/>
            <w:hideMark/>
          </w:tcPr>
          <w:p w14:paraId="0DF19A12" w14:textId="00BBBD59" w:rsidR="002D53BA" w:rsidRPr="000D331B" w:rsidRDefault="002D53BA" w:rsidP="002D53BA">
            <w:pPr>
              <w:spacing w:line="240" w:lineRule="auto"/>
              <w:jc w:val="left"/>
              <w:rPr>
                <w:rFonts w:cs="Calibri"/>
                <w:bCs/>
                <w:sz w:val="18"/>
                <w:szCs w:val="18"/>
              </w:rPr>
            </w:pPr>
            <w:r w:rsidRPr="000D331B">
              <w:rPr>
                <w:rFonts w:cs="Calibri"/>
                <w:b/>
                <w:bCs/>
                <w:sz w:val="18"/>
                <w:szCs w:val="18"/>
              </w:rPr>
              <w:t xml:space="preserve">323-Splošni sklad </w:t>
            </w:r>
          </w:p>
        </w:tc>
        <w:tc>
          <w:tcPr>
            <w:tcW w:w="1984" w:type="dxa"/>
            <w:shd w:val="clear" w:color="auto" w:fill="auto"/>
            <w:noWrap/>
            <w:vAlign w:val="bottom"/>
            <w:hideMark/>
          </w:tcPr>
          <w:p w14:paraId="08B057DE" w14:textId="3D5BA4CC" w:rsidR="002D53BA" w:rsidRPr="000D331B" w:rsidRDefault="002D53BA" w:rsidP="002D53BA">
            <w:pPr>
              <w:spacing w:line="240" w:lineRule="auto"/>
              <w:jc w:val="right"/>
              <w:rPr>
                <w:rFonts w:cs="Calibri"/>
                <w:bCs/>
                <w:sz w:val="18"/>
                <w:szCs w:val="18"/>
              </w:rPr>
            </w:pPr>
            <w:r w:rsidRPr="000D331B">
              <w:rPr>
                <w:rFonts w:cs="Calibri"/>
                <w:b/>
                <w:bCs/>
                <w:sz w:val="18"/>
                <w:szCs w:val="18"/>
              </w:rPr>
              <w:t xml:space="preserve">-750.882.092 </w:t>
            </w:r>
          </w:p>
        </w:tc>
        <w:tc>
          <w:tcPr>
            <w:tcW w:w="1701" w:type="dxa"/>
            <w:shd w:val="clear" w:color="auto" w:fill="FFFFFF"/>
            <w:noWrap/>
            <w:vAlign w:val="bottom"/>
            <w:hideMark/>
          </w:tcPr>
          <w:p w14:paraId="7027A362" w14:textId="30AEB928" w:rsidR="002D53BA" w:rsidRPr="000D331B" w:rsidRDefault="002D53BA" w:rsidP="002D53BA">
            <w:pPr>
              <w:spacing w:line="240" w:lineRule="auto"/>
              <w:jc w:val="right"/>
              <w:rPr>
                <w:rFonts w:cs="Calibri"/>
                <w:bCs/>
                <w:sz w:val="18"/>
                <w:szCs w:val="18"/>
              </w:rPr>
            </w:pPr>
          </w:p>
        </w:tc>
      </w:tr>
      <w:tr w:rsidR="002D53BA" w:rsidRPr="000D331B" w14:paraId="43CB7046" w14:textId="77777777" w:rsidTr="0018310F">
        <w:trPr>
          <w:trHeight w:val="300"/>
        </w:trPr>
        <w:tc>
          <w:tcPr>
            <w:tcW w:w="6024" w:type="dxa"/>
            <w:shd w:val="clear" w:color="auto" w:fill="auto"/>
            <w:noWrap/>
            <w:vAlign w:val="bottom"/>
            <w:hideMark/>
          </w:tcPr>
          <w:p w14:paraId="7B157358" w14:textId="7FCDF90D"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hideMark/>
          </w:tcPr>
          <w:p w14:paraId="00F6F71A" w14:textId="1BD87650" w:rsidR="002D53BA" w:rsidRPr="000D331B" w:rsidRDefault="002D53BA" w:rsidP="002D53BA">
            <w:pPr>
              <w:spacing w:line="240" w:lineRule="auto"/>
              <w:jc w:val="right"/>
              <w:rPr>
                <w:rFonts w:cs="Calibri"/>
                <w:sz w:val="18"/>
                <w:szCs w:val="18"/>
              </w:rPr>
            </w:pPr>
            <w:r w:rsidRPr="000D331B">
              <w:rPr>
                <w:rFonts w:cs="Calibri"/>
                <w:sz w:val="18"/>
                <w:szCs w:val="18"/>
              </w:rPr>
              <w:t xml:space="preserve">10.589.635.303 </w:t>
            </w:r>
          </w:p>
        </w:tc>
        <w:tc>
          <w:tcPr>
            <w:tcW w:w="1701" w:type="dxa"/>
            <w:shd w:val="clear" w:color="auto" w:fill="FFFFFF"/>
            <w:noWrap/>
            <w:vAlign w:val="bottom"/>
            <w:hideMark/>
          </w:tcPr>
          <w:p w14:paraId="1D7244F0" w14:textId="5A3FA803" w:rsidR="002D53BA" w:rsidRPr="000D331B" w:rsidRDefault="002D53BA" w:rsidP="002D53BA">
            <w:pPr>
              <w:spacing w:line="240" w:lineRule="auto"/>
              <w:jc w:val="right"/>
              <w:rPr>
                <w:rFonts w:cs="Calibri"/>
                <w:sz w:val="18"/>
                <w:szCs w:val="18"/>
              </w:rPr>
            </w:pPr>
            <w:r w:rsidRPr="000D331B">
              <w:rPr>
                <w:rFonts w:cs="Calibri"/>
                <w:sz w:val="18"/>
                <w:szCs w:val="18"/>
              </w:rPr>
              <w:t>-1410,29</w:t>
            </w:r>
          </w:p>
        </w:tc>
      </w:tr>
      <w:tr w:rsidR="002D53BA" w:rsidRPr="000D331B" w14:paraId="6DBDFD45" w14:textId="77777777" w:rsidTr="0018310F">
        <w:trPr>
          <w:trHeight w:val="300"/>
        </w:trPr>
        <w:tc>
          <w:tcPr>
            <w:tcW w:w="6024" w:type="dxa"/>
            <w:shd w:val="clear" w:color="auto" w:fill="auto"/>
            <w:noWrap/>
            <w:vAlign w:val="bottom"/>
            <w:hideMark/>
          </w:tcPr>
          <w:p w14:paraId="6E9EFE89" w14:textId="571D69D5"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984" w:type="dxa"/>
            <w:shd w:val="clear" w:color="auto" w:fill="auto"/>
            <w:noWrap/>
            <w:vAlign w:val="bottom"/>
            <w:hideMark/>
          </w:tcPr>
          <w:p w14:paraId="6497D2D7" w14:textId="1E71FC0E" w:rsidR="002D53BA" w:rsidRPr="000D331B" w:rsidRDefault="002D53BA" w:rsidP="002D53BA">
            <w:pPr>
              <w:spacing w:line="240" w:lineRule="auto"/>
              <w:jc w:val="right"/>
              <w:rPr>
                <w:rFonts w:cs="Calibri"/>
                <w:sz w:val="18"/>
                <w:szCs w:val="18"/>
              </w:rPr>
            </w:pPr>
            <w:r w:rsidRPr="000D331B">
              <w:rPr>
                <w:rFonts w:cs="Calibri"/>
                <w:sz w:val="18"/>
                <w:szCs w:val="18"/>
              </w:rPr>
              <w:t xml:space="preserve">5.477.990.889 </w:t>
            </w:r>
          </w:p>
        </w:tc>
        <w:tc>
          <w:tcPr>
            <w:tcW w:w="1701" w:type="dxa"/>
            <w:shd w:val="clear" w:color="auto" w:fill="FFFFFF"/>
            <w:noWrap/>
            <w:vAlign w:val="bottom"/>
            <w:hideMark/>
          </w:tcPr>
          <w:p w14:paraId="2F8072B9" w14:textId="15DF593D" w:rsidR="002D53BA" w:rsidRPr="000D331B" w:rsidRDefault="002D53BA" w:rsidP="002D53BA">
            <w:pPr>
              <w:spacing w:line="240" w:lineRule="auto"/>
              <w:jc w:val="right"/>
              <w:rPr>
                <w:rFonts w:cs="Calibri"/>
                <w:sz w:val="18"/>
                <w:szCs w:val="18"/>
              </w:rPr>
            </w:pPr>
            <w:r w:rsidRPr="000D331B">
              <w:rPr>
                <w:rFonts w:cs="Calibri"/>
                <w:sz w:val="18"/>
                <w:szCs w:val="18"/>
              </w:rPr>
              <w:t>-729,54</w:t>
            </w:r>
          </w:p>
        </w:tc>
      </w:tr>
      <w:tr w:rsidR="002D53BA" w:rsidRPr="000D331B" w14:paraId="72E8A97D" w14:textId="77777777" w:rsidTr="0018310F">
        <w:trPr>
          <w:trHeight w:val="300"/>
        </w:trPr>
        <w:tc>
          <w:tcPr>
            <w:tcW w:w="6024" w:type="dxa"/>
            <w:shd w:val="clear" w:color="auto" w:fill="auto"/>
            <w:noWrap/>
            <w:vAlign w:val="bottom"/>
            <w:hideMark/>
          </w:tcPr>
          <w:p w14:paraId="2CAA26A5" w14:textId="2A7D1EF4"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hideMark/>
          </w:tcPr>
          <w:p w14:paraId="1699550C" w14:textId="1D19483D" w:rsidR="002D53BA" w:rsidRPr="000D331B" w:rsidRDefault="002D53BA" w:rsidP="002D53BA">
            <w:pPr>
              <w:spacing w:line="240" w:lineRule="auto"/>
              <w:jc w:val="right"/>
              <w:rPr>
                <w:rFonts w:cs="Calibri"/>
                <w:sz w:val="18"/>
                <w:szCs w:val="18"/>
              </w:rPr>
            </w:pPr>
            <w:r w:rsidRPr="000D331B">
              <w:rPr>
                <w:rFonts w:cs="Calibri"/>
                <w:sz w:val="18"/>
                <w:szCs w:val="18"/>
              </w:rPr>
              <w:t xml:space="preserve">3.922.269.264 </w:t>
            </w:r>
          </w:p>
        </w:tc>
        <w:tc>
          <w:tcPr>
            <w:tcW w:w="1701" w:type="dxa"/>
            <w:shd w:val="clear" w:color="auto" w:fill="FFFFFF"/>
            <w:noWrap/>
            <w:vAlign w:val="bottom"/>
            <w:hideMark/>
          </w:tcPr>
          <w:p w14:paraId="13605D51" w14:textId="6DF51E94" w:rsidR="002D53BA" w:rsidRPr="000D331B" w:rsidRDefault="002D53BA" w:rsidP="002D53BA">
            <w:pPr>
              <w:spacing w:line="240" w:lineRule="auto"/>
              <w:jc w:val="right"/>
              <w:rPr>
                <w:rFonts w:cs="Calibri"/>
                <w:sz w:val="18"/>
                <w:szCs w:val="18"/>
              </w:rPr>
            </w:pPr>
            <w:r w:rsidRPr="000D331B">
              <w:rPr>
                <w:rFonts w:cs="Calibri"/>
                <w:sz w:val="18"/>
                <w:szCs w:val="18"/>
              </w:rPr>
              <w:t>-522,35</w:t>
            </w:r>
          </w:p>
        </w:tc>
      </w:tr>
      <w:tr w:rsidR="002D53BA" w:rsidRPr="000D331B" w14:paraId="4DED4E4D" w14:textId="77777777" w:rsidTr="00946BA4">
        <w:trPr>
          <w:trHeight w:val="300"/>
        </w:trPr>
        <w:tc>
          <w:tcPr>
            <w:tcW w:w="6024" w:type="dxa"/>
            <w:shd w:val="clear" w:color="auto" w:fill="auto"/>
            <w:noWrap/>
            <w:hideMark/>
          </w:tcPr>
          <w:p w14:paraId="62BB2209" w14:textId="77777777" w:rsidR="00946BA4" w:rsidRPr="000D331B" w:rsidRDefault="00946BA4" w:rsidP="00946BA4">
            <w:pPr>
              <w:spacing w:line="240" w:lineRule="auto"/>
              <w:jc w:val="left"/>
              <w:rPr>
                <w:rFonts w:cs="Calibri"/>
                <w:sz w:val="18"/>
                <w:szCs w:val="18"/>
              </w:rPr>
            </w:pPr>
            <w:r w:rsidRPr="000D331B">
              <w:rPr>
                <w:rFonts w:cs="Calibri"/>
                <w:b/>
                <w:bCs/>
                <w:sz w:val="18"/>
                <w:szCs w:val="18"/>
              </w:rPr>
              <w:lastRenderedPageBreak/>
              <w:t xml:space="preserve">324-Obveznosti za sredstva prejeta v upravljanje </w:t>
            </w:r>
          </w:p>
        </w:tc>
        <w:tc>
          <w:tcPr>
            <w:tcW w:w="1984" w:type="dxa"/>
            <w:shd w:val="clear" w:color="auto" w:fill="auto"/>
            <w:noWrap/>
            <w:vAlign w:val="bottom"/>
            <w:hideMark/>
          </w:tcPr>
          <w:p w14:paraId="40159666" w14:textId="77777777" w:rsidR="00946BA4" w:rsidRPr="000D331B" w:rsidRDefault="00946BA4" w:rsidP="00946BA4">
            <w:pPr>
              <w:spacing w:line="240" w:lineRule="auto"/>
              <w:jc w:val="right"/>
              <w:rPr>
                <w:rFonts w:cs="Calibri"/>
                <w:sz w:val="18"/>
                <w:szCs w:val="18"/>
              </w:rPr>
            </w:pPr>
            <w:r w:rsidRPr="000D331B">
              <w:rPr>
                <w:rFonts w:cs="Calibri"/>
                <w:b/>
                <w:bCs/>
                <w:sz w:val="18"/>
                <w:szCs w:val="18"/>
              </w:rPr>
              <w:t xml:space="preserve">0 </w:t>
            </w:r>
          </w:p>
        </w:tc>
        <w:tc>
          <w:tcPr>
            <w:tcW w:w="1701" w:type="dxa"/>
            <w:shd w:val="clear" w:color="auto" w:fill="FFFFFF"/>
            <w:noWrap/>
            <w:vAlign w:val="bottom"/>
            <w:hideMark/>
          </w:tcPr>
          <w:p w14:paraId="1737ACCF" w14:textId="77777777" w:rsidR="00946BA4" w:rsidRPr="000D331B" w:rsidRDefault="00946BA4" w:rsidP="00946BA4">
            <w:pPr>
              <w:spacing w:line="240" w:lineRule="auto"/>
              <w:jc w:val="right"/>
              <w:rPr>
                <w:rFonts w:cs="Calibri"/>
                <w:sz w:val="18"/>
                <w:szCs w:val="18"/>
              </w:rPr>
            </w:pPr>
          </w:p>
        </w:tc>
      </w:tr>
      <w:tr w:rsidR="002D53BA" w:rsidRPr="000D331B" w14:paraId="2E2DA322" w14:textId="77777777" w:rsidTr="0018310F">
        <w:trPr>
          <w:trHeight w:val="300"/>
        </w:trPr>
        <w:tc>
          <w:tcPr>
            <w:tcW w:w="6024" w:type="dxa"/>
            <w:tcBorders>
              <w:bottom w:val="single" w:sz="4" w:space="0" w:color="auto"/>
            </w:tcBorders>
            <w:shd w:val="clear" w:color="auto" w:fill="auto"/>
            <w:noWrap/>
            <w:vAlign w:val="bottom"/>
            <w:hideMark/>
          </w:tcPr>
          <w:p w14:paraId="23E1B64B" w14:textId="6FA30C79" w:rsidR="002D53BA" w:rsidRPr="000D331B" w:rsidRDefault="002D53BA" w:rsidP="002D53BA">
            <w:pPr>
              <w:spacing w:line="240" w:lineRule="auto"/>
              <w:jc w:val="left"/>
              <w:rPr>
                <w:rFonts w:cs="Calibri"/>
                <w:b/>
                <w:bCs/>
                <w:sz w:val="18"/>
                <w:szCs w:val="18"/>
              </w:rPr>
            </w:pPr>
            <w:r w:rsidRPr="000D331B">
              <w:rPr>
                <w:rFonts w:cs="Calibri"/>
                <w:b/>
                <w:bCs/>
                <w:sz w:val="18"/>
                <w:szCs w:val="18"/>
              </w:rPr>
              <w:t xml:space="preserve">325-Rezervni sklad </w:t>
            </w:r>
          </w:p>
        </w:tc>
        <w:tc>
          <w:tcPr>
            <w:tcW w:w="1984" w:type="dxa"/>
            <w:tcBorders>
              <w:bottom w:val="single" w:sz="4" w:space="0" w:color="auto"/>
            </w:tcBorders>
            <w:shd w:val="clear" w:color="auto" w:fill="auto"/>
            <w:noWrap/>
            <w:vAlign w:val="bottom"/>
            <w:hideMark/>
          </w:tcPr>
          <w:p w14:paraId="251B1851" w14:textId="5D226FC6" w:rsidR="002D53BA" w:rsidRPr="000D331B" w:rsidRDefault="002D53BA" w:rsidP="002D53BA">
            <w:pPr>
              <w:spacing w:line="240" w:lineRule="auto"/>
              <w:jc w:val="right"/>
              <w:rPr>
                <w:rFonts w:cs="Calibri"/>
                <w:b/>
                <w:bCs/>
                <w:sz w:val="18"/>
                <w:szCs w:val="18"/>
              </w:rPr>
            </w:pPr>
            <w:r w:rsidRPr="000D331B">
              <w:rPr>
                <w:rFonts w:cs="Calibri"/>
                <w:b/>
                <w:bCs/>
                <w:sz w:val="18"/>
                <w:szCs w:val="18"/>
              </w:rPr>
              <w:t xml:space="preserve">156.122.160 </w:t>
            </w:r>
          </w:p>
        </w:tc>
        <w:tc>
          <w:tcPr>
            <w:tcW w:w="1701" w:type="dxa"/>
            <w:tcBorders>
              <w:bottom w:val="single" w:sz="4" w:space="0" w:color="auto"/>
            </w:tcBorders>
            <w:shd w:val="clear" w:color="auto" w:fill="FFFFFF"/>
            <w:noWrap/>
            <w:vAlign w:val="bottom"/>
            <w:hideMark/>
          </w:tcPr>
          <w:p w14:paraId="1B809054" w14:textId="3A020D99" w:rsidR="002D53BA" w:rsidRPr="000D331B" w:rsidRDefault="002D53BA" w:rsidP="002D53BA">
            <w:pPr>
              <w:spacing w:line="240" w:lineRule="auto"/>
              <w:jc w:val="right"/>
              <w:rPr>
                <w:rFonts w:cs="Calibri"/>
                <w:b/>
                <w:bCs/>
                <w:sz w:val="18"/>
                <w:szCs w:val="18"/>
              </w:rPr>
            </w:pPr>
          </w:p>
        </w:tc>
      </w:tr>
      <w:tr w:rsidR="002D53BA" w:rsidRPr="000D331B" w14:paraId="63EADC15" w14:textId="77777777" w:rsidTr="0018310F">
        <w:trPr>
          <w:trHeight w:val="300"/>
        </w:trPr>
        <w:tc>
          <w:tcPr>
            <w:tcW w:w="6024" w:type="dxa"/>
            <w:tcBorders>
              <w:bottom w:val="single" w:sz="4" w:space="0" w:color="auto"/>
            </w:tcBorders>
            <w:shd w:val="clear" w:color="auto" w:fill="auto"/>
            <w:noWrap/>
            <w:vAlign w:val="bottom"/>
            <w:hideMark/>
          </w:tcPr>
          <w:p w14:paraId="27D8272B" w14:textId="25D854EE"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tcBorders>
              <w:bottom w:val="single" w:sz="4" w:space="0" w:color="auto"/>
            </w:tcBorders>
            <w:shd w:val="clear" w:color="auto" w:fill="auto"/>
            <w:noWrap/>
            <w:vAlign w:val="bottom"/>
            <w:hideMark/>
          </w:tcPr>
          <w:p w14:paraId="2A6371F7" w14:textId="773EFD5B" w:rsidR="002D53BA" w:rsidRPr="000D331B" w:rsidRDefault="002D53BA" w:rsidP="002D53BA">
            <w:pPr>
              <w:spacing w:line="240" w:lineRule="auto"/>
              <w:jc w:val="right"/>
              <w:rPr>
                <w:rFonts w:cs="Calibri"/>
                <w:sz w:val="18"/>
                <w:szCs w:val="18"/>
              </w:rPr>
            </w:pPr>
            <w:r w:rsidRPr="000D331B">
              <w:rPr>
                <w:rFonts w:cs="Calibri"/>
                <w:sz w:val="18"/>
                <w:szCs w:val="18"/>
              </w:rPr>
              <w:t xml:space="preserve">116.036.110 </w:t>
            </w:r>
          </w:p>
        </w:tc>
        <w:tc>
          <w:tcPr>
            <w:tcW w:w="1701" w:type="dxa"/>
            <w:tcBorders>
              <w:bottom w:val="single" w:sz="4" w:space="0" w:color="auto"/>
            </w:tcBorders>
            <w:shd w:val="clear" w:color="auto" w:fill="auto"/>
            <w:noWrap/>
            <w:vAlign w:val="bottom"/>
            <w:hideMark/>
          </w:tcPr>
          <w:p w14:paraId="4417E64C" w14:textId="468A9687" w:rsidR="002D53BA" w:rsidRPr="000D331B" w:rsidRDefault="002D53BA" w:rsidP="002D53BA">
            <w:pPr>
              <w:spacing w:line="240" w:lineRule="auto"/>
              <w:jc w:val="right"/>
              <w:rPr>
                <w:rFonts w:cs="Calibri"/>
                <w:sz w:val="18"/>
                <w:szCs w:val="18"/>
              </w:rPr>
            </w:pPr>
            <w:r w:rsidRPr="000D331B">
              <w:rPr>
                <w:rFonts w:cs="Calibri"/>
                <w:sz w:val="18"/>
                <w:szCs w:val="18"/>
              </w:rPr>
              <w:t>74,32</w:t>
            </w:r>
          </w:p>
        </w:tc>
      </w:tr>
      <w:tr w:rsidR="002D53BA" w:rsidRPr="000D331B" w14:paraId="2E978513" w14:textId="77777777" w:rsidTr="0018310F">
        <w:trPr>
          <w:trHeight w:val="300"/>
        </w:trPr>
        <w:tc>
          <w:tcPr>
            <w:tcW w:w="6024" w:type="dxa"/>
            <w:tcBorders>
              <w:bottom w:val="single" w:sz="4" w:space="0" w:color="auto"/>
            </w:tcBorders>
            <w:shd w:val="clear" w:color="auto" w:fill="auto"/>
            <w:noWrap/>
            <w:vAlign w:val="bottom"/>
          </w:tcPr>
          <w:p w14:paraId="18DFE89B" w14:textId="3A589FB5"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ZZZS</w:t>
            </w:r>
          </w:p>
        </w:tc>
        <w:tc>
          <w:tcPr>
            <w:tcW w:w="1984" w:type="dxa"/>
            <w:tcBorders>
              <w:bottom w:val="single" w:sz="4" w:space="0" w:color="auto"/>
            </w:tcBorders>
            <w:shd w:val="clear" w:color="auto" w:fill="auto"/>
            <w:noWrap/>
            <w:vAlign w:val="bottom"/>
          </w:tcPr>
          <w:p w14:paraId="60EB45F8" w14:textId="38646EC4" w:rsidR="002D53BA" w:rsidRPr="000D331B" w:rsidRDefault="002D53BA" w:rsidP="002D53BA">
            <w:pPr>
              <w:spacing w:line="240" w:lineRule="auto"/>
              <w:jc w:val="right"/>
              <w:rPr>
                <w:rFonts w:cs="Calibri"/>
                <w:sz w:val="18"/>
                <w:szCs w:val="18"/>
              </w:rPr>
            </w:pPr>
            <w:r w:rsidRPr="000D331B">
              <w:rPr>
                <w:rFonts w:cs="Calibri"/>
                <w:sz w:val="18"/>
                <w:szCs w:val="18"/>
              </w:rPr>
              <w:t xml:space="preserve">40.086.050 </w:t>
            </w:r>
          </w:p>
        </w:tc>
        <w:tc>
          <w:tcPr>
            <w:tcW w:w="1701" w:type="dxa"/>
            <w:tcBorders>
              <w:bottom w:val="single" w:sz="4" w:space="0" w:color="auto"/>
            </w:tcBorders>
            <w:shd w:val="clear" w:color="auto" w:fill="auto"/>
            <w:noWrap/>
            <w:vAlign w:val="bottom"/>
          </w:tcPr>
          <w:p w14:paraId="3CE815C2" w14:textId="41042B6D" w:rsidR="002D53BA" w:rsidRPr="000D331B" w:rsidRDefault="002D53BA" w:rsidP="002D53BA">
            <w:pPr>
              <w:spacing w:line="240" w:lineRule="auto"/>
              <w:jc w:val="right"/>
              <w:rPr>
                <w:rFonts w:cs="Calibri"/>
                <w:sz w:val="18"/>
                <w:szCs w:val="18"/>
              </w:rPr>
            </w:pPr>
            <w:r w:rsidRPr="000D331B">
              <w:rPr>
                <w:rFonts w:cs="Calibri"/>
                <w:sz w:val="18"/>
                <w:szCs w:val="18"/>
              </w:rPr>
              <w:t>25,68</w:t>
            </w:r>
          </w:p>
        </w:tc>
      </w:tr>
      <w:tr w:rsidR="002D53BA" w:rsidRPr="000D331B" w14:paraId="5A3A7080" w14:textId="77777777" w:rsidTr="00946BA4">
        <w:trPr>
          <w:trHeight w:val="300"/>
        </w:trPr>
        <w:tc>
          <w:tcPr>
            <w:tcW w:w="6024" w:type="dxa"/>
            <w:shd w:val="clear" w:color="auto" w:fill="auto"/>
            <w:noWrap/>
            <w:hideMark/>
          </w:tcPr>
          <w:p w14:paraId="4409EFBD" w14:textId="77777777" w:rsidR="00946BA4" w:rsidRPr="000D331B" w:rsidRDefault="00946BA4" w:rsidP="00946BA4">
            <w:pPr>
              <w:spacing w:line="240" w:lineRule="auto"/>
              <w:jc w:val="left"/>
              <w:rPr>
                <w:rFonts w:cs="Calibri"/>
                <w:b/>
                <w:bCs/>
                <w:sz w:val="18"/>
                <w:szCs w:val="18"/>
              </w:rPr>
            </w:pPr>
            <w:r w:rsidRPr="000D331B">
              <w:rPr>
                <w:rFonts w:cs="Calibri"/>
                <w:b/>
                <w:bCs/>
                <w:sz w:val="18"/>
                <w:szCs w:val="18"/>
              </w:rPr>
              <w:t xml:space="preserve">326-Dolgoročno prejeta posojila </w:t>
            </w:r>
          </w:p>
        </w:tc>
        <w:tc>
          <w:tcPr>
            <w:tcW w:w="1984" w:type="dxa"/>
            <w:shd w:val="clear" w:color="auto" w:fill="auto"/>
            <w:noWrap/>
            <w:vAlign w:val="bottom"/>
            <w:hideMark/>
          </w:tcPr>
          <w:p w14:paraId="4C3F04E5" w14:textId="77777777" w:rsidR="00946BA4" w:rsidRPr="000D331B" w:rsidRDefault="00946BA4" w:rsidP="00946BA4">
            <w:pPr>
              <w:spacing w:line="240" w:lineRule="auto"/>
              <w:jc w:val="right"/>
              <w:rPr>
                <w:rFonts w:cs="Calibri"/>
                <w:b/>
                <w:bCs/>
                <w:sz w:val="18"/>
                <w:szCs w:val="18"/>
              </w:rPr>
            </w:pPr>
            <w:r w:rsidRPr="000D331B">
              <w:rPr>
                <w:rFonts w:cs="Calibri"/>
                <w:b/>
                <w:bCs/>
                <w:sz w:val="18"/>
                <w:szCs w:val="18"/>
              </w:rPr>
              <w:t xml:space="preserve">34.185.463.420 </w:t>
            </w:r>
          </w:p>
        </w:tc>
        <w:tc>
          <w:tcPr>
            <w:tcW w:w="1701" w:type="dxa"/>
            <w:shd w:val="clear" w:color="auto" w:fill="FFFFFF"/>
            <w:noWrap/>
            <w:vAlign w:val="bottom"/>
            <w:hideMark/>
          </w:tcPr>
          <w:p w14:paraId="28AB99DD" w14:textId="77777777" w:rsidR="00946BA4" w:rsidRPr="000D331B" w:rsidRDefault="00946BA4" w:rsidP="00946BA4">
            <w:pPr>
              <w:spacing w:line="240" w:lineRule="auto"/>
              <w:jc w:val="right"/>
              <w:rPr>
                <w:rFonts w:cs="Calibri"/>
                <w:b/>
                <w:bCs/>
                <w:sz w:val="18"/>
                <w:szCs w:val="18"/>
              </w:rPr>
            </w:pPr>
          </w:p>
        </w:tc>
      </w:tr>
      <w:tr w:rsidR="002D53BA" w:rsidRPr="000D331B" w14:paraId="28E806DE" w14:textId="77777777" w:rsidTr="00946BA4">
        <w:trPr>
          <w:trHeight w:val="300"/>
        </w:trPr>
        <w:tc>
          <w:tcPr>
            <w:tcW w:w="6024" w:type="dxa"/>
            <w:shd w:val="clear" w:color="auto" w:fill="auto"/>
            <w:noWrap/>
          </w:tcPr>
          <w:p w14:paraId="0EFAC7B4" w14:textId="77777777" w:rsidR="00946BA4" w:rsidRPr="000D331B" w:rsidRDefault="00946BA4" w:rsidP="00946BA4">
            <w:pPr>
              <w:spacing w:line="240" w:lineRule="auto"/>
              <w:ind w:firstLineChars="100" w:firstLine="180"/>
              <w:jc w:val="left"/>
              <w:rPr>
                <w:rFonts w:cs="Calibri"/>
                <w:sz w:val="18"/>
                <w:szCs w:val="18"/>
              </w:rPr>
            </w:pPr>
            <w:r w:rsidRPr="000D331B">
              <w:rPr>
                <w:rFonts w:cs="Calibri"/>
                <w:sz w:val="18"/>
                <w:szCs w:val="18"/>
              </w:rPr>
              <w:t>RS - PRORAČUN</w:t>
            </w:r>
          </w:p>
        </w:tc>
        <w:tc>
          <w:tcPr>
            <w:tcW w:w="1984" w:type="dxa"/>
            <w:shd w:val="clear" w:color="auto" w:fill="auto"/>
            <w:noWrap/>
            <w:vAlign w:val="bottom"/>
          </w:tcPr>
          <w:p w14:paraId="1D5199B3" w14:textId="7FFA2E11" w:rsidR="002D53BA" w:rsidRPr="000D331B" w:rsidRDefault="002D53BA" w:rsidP="002D53BA">
            <w:pPr>
              <w:spacing w:line="240" w:lineRule="auto"/>
              <w:jc w:val="right"/>
              <w:rPr>
                <w:rFonts w:cs="Calibri"/>
                <w:sz w:val="18"/>
                <w:szCs w:val="18"/>
                <w:lang w:eastAsia="sl-SI"/>
              </w:rPr>
            </w:pPr>
            <w:r w:rsidRPr="000D331B">
              <w:rPr>
                <w:rFonts w:cs="Calibri"/>
                <w:sz w:val="18"/>
                <w:szCs w:val="18"/>
              </w:rPr>
              <w:t xml:space="preserve">35.718.025.425 </w:t>
            </w:r>
          </w:p>
          <w:p w14:paraId="45CBF8C4" w14:textId="32DF14C7" w:rsidR="00946BA4" w:rsidRPr="000D331B" w:rsidRDefault="00946BA4" w:rsidP="00946BA4">
            <w:pPr>
              <w:spacing w:line="240" w:lineRule="auto"/>
              <w:jc w:val="right"/>
              <w:rPr>
                <w:rFonts w:cs="Calibri"/>
                <w:sz w:val="18"/>
                <w:szCs w:val="18"/>
              </w:rPr>
            </w:pPr>
          </w:p>
        </w:tc>
        <w:tc>
          <w:tcPr>
            <w:tcW w:w="1701" w:type="dxa"/>
            <w:shd w:val="clear" w:color="auto" w:fill="FFFFFF"/>
            <w:noWrap/>
            <w:vAlign w:val="bottom"/>
          </w:tcPr>
          <w:p w14:paraId="3D134FC5" w14:textId="77777777" w:rsidR="00946BA4" w:rsidRPr="000D331B" w:rsidRDefault="00946BA4" w:rsidP="00946BA4">
            <w:pPr>
              <w:spacing w:line="240" w:lineRule="auto"/>
              <w:jc w:val="right"/>
              <w:rPr>
                <w:rFonts w:cs="Calibri"/>
                <w:sz w:val="18"/>
                <w:szCs w:val="18"/>
              </w:rPr>
            </w:pPr>
            <w:r w:rsidRPr="000D331B">
              <w:rPr>
                <w:rFonts w:cs="Calibri"/>
                <w:sz w:val="18"/>
                <w:szCs w:val="18"/>
              </w:rPr>
              <w:t>100,00</w:t>
            </w:r>
          </w:p>
        </w:tc>
      </w:tr>
      <w:tr w:rsidR="002D53BA" w:rsidRPr="000D331B" w14:paraId="29719EC8" w14:textId="77777777" w:rsidTr="0018310F">
        <w:trPr>
          <w:trHeight w:val="300"/>
        </w:trPr>
        <w:tc>
          <w:tcPr>
            <w:tcW w:w="6024" w:type="dxa"/>
            <w:tcBorders>
              <w:bottom w:val="single" w:sz="4" w:space="0" w:color="auto"/>
            </w:tcBorders>
            <w:shd w:val="clear" w:color="auto" w:fill="auto"/>
            <w:noWrap/>
            <w:vAlign w:val="bottom"/>
          </w:tcPr>
          <w:p w14:paraId="685C455E" w14:textId="332CD4B6" w:rsidR="002D53BA" w:rsidRPr="000D331B" w:rsidRDefault="002D53BA" w:rsidP="002D53BA">
            <w:pPr>
              <w:spacing w:line="240" w:lineRule="auto"/>
              <w:jc w:val="left"/>
              <w:rPr>
                <w:rFonts w:cs="Calibri"/>
                <w:b/>
                <w:bCs/>
                <w:sz w:val="18"/>
                <w:szCs w:val="18"/>
              </w:rPr>
            </w:pPr>
            <w:r w:rsidRPr="000D331B">
              <w:rPr>
                <w:rFonts w:cs="Calibri"/>
                <w:b/>
                <w:bCs/>
                <w:sz w:val="18"/>
                <w:szCs w:val="18"/>
              </w:rPr>
              <w:t xml:space="preserve">327-Dolgoročne obveznosti iz poslovanja </w:t>
            </w:r>
          </w:p>
        </w:tc>
        <w:tc>
          <w:tcPr>
            <w:tcW w:w="1984" w:type="dxa"/>
            <w:tcBorders>
              <w:bottom w:val="single" w:sz="4" w:space="0" w:color="auto"/>
            </w:tcBorders>
            <w:shd w:val="clear" w:color="auto" w:fill="auto"/>
            <w:noWrap/>
            <w:vAlign w:val="bottom"/>
          </w:tcPr>
          <w:p w14:paraId="36DE155E" w14:textId="59E9095B" w:rsidR="002D53BA" w:rsidRPr="000D331B" w:rsidRDefault="002D53BA" w:rsidP="002D53BA">
            <w:pPr>
              <w:spacing w:line="240" w:lineRule="auto"/>
              <w:jc w:val="right"/>
              <w:rPr>
                <w:rFonts w:cs="Calibri"/>
                <w:b/>
                <w:bCs/>
                <w:sz w:val="18"/>
                <w:szCs w:val="18"/>
              </w:rPr>
            </w:pPr>
            <w:r w:rsidRPr="000D331B">
              <w:rPr>
                <w:rFonts w:cs="Calibri"/>
                <w:b/>
                <w:bCs/>
                <w:sz w:val="18"/>
                <w:szCs w:val="18"/>
              </w:rPr>
              <w:t xml:space="preserve">333.365.325 </w:t>
            </w:r>
          </w:p>
        </w:tc>
        <w:tc>
          <w:tcPr>
            <w:tcW w:w="1701" w:type="dxa"/>
            <w:tcBorders>
              <w:bottom w:val="single" w:sz="4" w:space="0" w:color="auto"/>
            </w:tcBorders>
            <w:shd w:val="clear" w:color="auto" w:fill="FFFFFF"/>
            <w:noWrap/>
            <w:vAlign w:val="bottom"/>
          </w:tcPr>
          <w:p w14:paraId="00E69869" w14:textId="7BD066CB" w:rsidR="002D53BA" w:rsidRPr="000D331B" w:rsidRDefault="002D53BA" w:rsidP="002D53BA">
            <w:pPr>
              <w:spacing w:line="240" w:lineRule="auto"/>
              <w:jc w:val="right"/>
              <w:rPr>
                <w:rFonts w:cs="Calibri"/>
                <w:b/>
                <w:bCs/>
                <w:sz w:val="18"/>
                <w:szCs w:val="18"/>
              </w:rPr>
            </w:pPr>
          </w:p>
        </w:tc>
      </w:tr>
      <w:tr w:rsidR="002D53BA" w:rsidRPr="000D331B" w14:paraId="6D04592E" w14:textId="77777777" w:rsidTr="0018310F">
        <w:trPr>
          <w:trHeight w:val="300"/>
        </w:trPr>
        <w:tc>
          <w:tcPr>
            <w:tcW w:w="6024" w:type="dxa"/>
            <w:shd w:val="clear" w:color="auto" w:fill="auto"/>
            <w:noWrap/>
            <w:vAlign w:val="bottom"/>
          </w:tcPr>
          <w:p w14:paraId="06E51FB3" w14:textId="5C18CD96"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tcPr>
          <w:p w14:paraId="1EFDC81F" w14:textId="3E93D20D" w:rsidR="002D53BA" w:rsidRPr="000D331B" w:rsidRDefault="002D53BA" w:rsidP="002D53BA">
            <w:pPr>
              <w:spacing w:line="240" w:lineRule="auto"/>
              <w:jc w:val="right"/>
              <w:rPr>
                <w:rFonts w:cs="Calibri"/>
                <w:sz w:val="18"/>
                <w:szCs w:val="18"/>
              </w:rPr>
            </w:pPr>
            <w:r w:rsidRPr="000D331B">
              <w:rPr>
                <w:rFonts w:cs="Calibri"/>
                <w:sz w:val="18"/>
                <w:szCs w:val="18"/>
              </w:rPr>
              <w:t xml:space="preserve">245.561.163 </w:t>
            </w:r>
          </w:p>
        </w:tc>
        <w:tc>
          <w:tcPr>
            <w:tcW w:w="1701" w:type="dxa"/>
            <w:shd w:val="clear" w:color="auto" w:fill="auto"/>
            <w:noWrap/>
            <w:vAlign w:val="bottom"/>
          </w:tcPr>
          <w:p w14:paraId="08F2FDEE" w14:textId="47EE1F67" w:rsidR="002D53BA" w:rsidRPr="000D331B" w:rsidRDefault="002D53BA" w:rsidP="002D53BA">
            <w:pPr>
              <w:spacing w:line="240" w:lineRule="auto"/>
              <w:jc w:val="right"/>
              <w:rPr>
                <w:rFonts w:cs="Calibri"/>
                <w:sz w:val="18"/>
                <w:szCs w:val="18"/>
              </w:rPr>
            </w:pPr>
            <w:r w:rsidRPr="000D331B">
              <w:rPr>
                <w:rFonts w:cs="Calibri"/>
                <w:sz w:val="18"/>
                <w:szCs w:val="18"/>
              </w:rPr>
              <w:t>73,66</w:t>
            </w:r>
          </w:p>
        </w:tc>
      </w:tr>
      <w:tr w:rsidR="002D53BA" w:rsidRPr="000D331B" w14:paraId="347CD7EF" w14:textId="77777777" w:rsidTr="0018310F">
        <w:trPr>
          <w:trHeight w:val="300"/>
        </w:trPr>
        <w:tc>
          <w:tcPr>
            <w:tcW w:w="6024" w:type="dxa"/>
            <w:shd w:val="clear" w:color="auto" w:fill="auto"/>
            <w:noWrap/>
            <w:vAlign w:val="bottom"/>
          </w:tcPr>
          <w:p w14:paraId="5ADE275E" w14:textId="1051630A"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 xml:space="preserve">MINISTRSTVO ZA INFRASTRUKTURO, DIREKCIJA </w:t>
            </w:r>
            <w:r w:rsidR="00F75552" w:rsidRPr="000D331B">
              <w:rPr>
                <w:rFonts w:cs="Calibri"/>
                <w:sz w:val="18"/>
                <w:szCs w:val="18"/>
              </w:rPr>
              <w:t>RS</w:t>
            </w:r>
            <w:r w:rsidRPr="000D331B">
              <w:rPr>
                <w:rFonts w:cs="Calibri"/>
                <w:sz w:val="18"/>
                <w:szCs w:val="18"/>
              </w:rPr>
              <w:t xml:space="preserve"> ZA INFRASTRUKTURO</w:t>
            </w:r>
          </w:p>
        </w:tc>
        <w:tc>
          <w:tcPr>
            <w:tcW w:w="1984" w:type="dxa"/>
            <w:shd w:val="clear" w:color="auto" w:fill="auto"/>
            <w:noWrap/>
            <w:vAlign w:val="bottom"/>
          </w:tcPr>
          <w:p w14:paraId="179927BA" w14:textId="1D512457" w:rsidR="002D53BA" w:rsidRPr="000D331B" w:rsidRDefault="002D53BA" w:rsidP="002D53BA">
            <w:pPr>
              <w:spacing w:line="240" w:lineRule="auto"/>
              <w:jc w:val="right"/>
              <w:rPr>
                <w:rFonts w:cs="Calibri"/>
                <w:sz w:val="18"/>
                <w:szCs w:val="18"/>
              </w:rPr>
            </w:pPr>
            <w:r w:rsidRPr="000D331B">
              <w:rPr>
                <w:rFonts w:cs="Calibri"/>
                <w:sz w:val="18"/>
                <w:szCs w:val="18"/>
              </w:rPr>
              <w:t xml:space="preserve">26.876.678 </w:t>
            </w:r>
          </w:p>
        </w:tc>
        <w:tc>
          <w:tcPr>
            <w:tcW w:w="1701" w:type="dxa"/>
            <w:shd w:val="clear" w:color="auto" w:fill="FFFFFF"/>
            <w:noWrap/>
            <w:vAlign w:val="bottom"/>
          </w:tcPr>
          <w:p w14:paraId="6995D798" w14:textId="4CEBEFCD" w:rsidR="002D53BA" w:rsidRPr="000D331B" w:rsidRDefault="002D53BA" w:rsidP="002D53BA">
            <w:pPr>
              <w:spacing w:line="240" w:lineRule="auto"/>
              <w:jc w:val="right"/>
              <w:rPr>
                <w:rFonts w:cs="Calibri"/>
                <w:sz w:val="18"/>
                <w:szCs w:val="18"/>
              </w:rPr>
            </w:pPr>
            <w:r w:rsidRPr="000D331B">
              <w:rPr>
                <w:rFonts w:cs="Calibri"/>
                <w:sz w:val="18"/>
                <w:szCs w:val="18"/>
              </w:rPr>
              <w:t>8,06</w:t>
            </w:r>
          </w:p>
        </w:tc>
      </w:tr>
      <w:tr w:rsidR="002D53BA" w:rsidRPr="000D331B" w14:paraId="3CECD536" w14:textId="77777777" w:rsidTr="0018310F">
        <w:trPr>
          <w:trHeight w:val="300"/>
        </w:trPr>
        <w:tc>
          <w:tcPr>
            <w:tcW w:w="6024" w:type="dxa"/>
            <w:shd w:val="clear" w:color="auto" w:fill="auto"/>
            <w:noWrap/>
            <w:vAlign w:val="bottom"/>
          </w:tcPr>
          <w:p w14:paraId="3474AD03" w14:textId="125B6F48" w:rsidR="002D53BA" w:rsidRPr="000D331B" w:rsidRDefault="002D53BA" w:rsidP="00A90E7E">
            <w:pPr>
              <w:spacing w:line="240" w:lineRule="auto"/>
              <w:ind w:left="153" w:firstLine="15"/>
              <w:jc w:val="left"/>
              <w:rPr>
                <w:rFonts w:cs="Calibri"/>
                <w:sz w:val="18"/>
                <w:szCs w:val="18"/>
              </w:rPr>
            </w:pPr>
            <w:r w:rsidRPr="000D331B">
              <w:rPr>
                <w:rFonts w:cs="Calibri"/>
                <w:sz w:val="18"/>
                <w:szCs w:val="18"/>
              </w:rPr>
              <w:t>MINISTRSTVO ZA JAVNO UPRAVO</w:t>
            </w:r>
          </w:p>
        </w:tc>
        <w:tc>
          <w:tcPr>
            <w:tcW w:w="1984" w:type="dxa"/>
            <w:shd w:val="clear" w:color="auto" w:fill="auto"/>
            <w:noWrap/>
            <w:vAlign w:val="bottom"/>
          </w:tcPr>
          <w:p w14:paraId="7B1E26F9" w14:textId="58C8CE88" w:rsidR="002D53BA" w:rsidRPr="000D331B" w:rsidRDefault="002D53BA" w:rsidP="002D53BA">
            <w:pPr>
              <w:spacing w:line="240" w:lineRule="auto"/>
              <w:jc w:val="right"/>
              <w:rPr>
                <w:rFonts w:cs="Calibri"/>
                <w:sz w:val="18"/>
                <w:szCs w:val="18"/>
              </w:rPr>
            </w:pPr>
            <w:r w:rsidRPr="000D331B">
              <w:rPr>
                <w:rFonts w:cs="Calibri"/>
                <w:sz w:val="18"/>
                <w:szCs w:val="18"/>
              </w:rPr>
              <w:t xml:space="preserve">24.255.557 </w:t>
            </w:r>
          </w:p>
        </w:tc>
        <w:tc>
          <w:tcPr>
            <w:tcW w:w="1701" w:type="dxa"/>
            <w:shd w:val="clear" w:color="auto" w:fill="FFFFFF"/>
            <w:noWrap/>
            <w:vAlign w:val="bottom"/>
          </w:tcPr>
          <w:p w14:paraId="4ECA2B52" w14:textId="2AA82C25" w:rsidR="002D53BA" w:rsidRPr="000D331B" w:rsidRDefault="002D53BA" w:rsidP="002D53BA">
            <w:pPr>
              <w:spacing w:line="240" w:lineRule="auto"/>
              <w:jc w:val="right"/>
              <w:rPr>
                <w:rFonts w:cs="Calibri"/>
                <w:sz w:val="18"/>
                <w:szCs w:val="18"/>
              </w:rPr>
            </w:pPr>
            <w:r w:rsidRPr="000D331B">
              <w:rPr>
                <w:rFonts w:cs="Calibri"/>
                <w:sz w:val="18"/>
                <w:szCs w:val="18"/>
              </w:rPr>
              <w:t>7,28</w:t>
            </w:r>
          </w:p>
        </w:tc>
      </w:tr>
      <w:tr w:rsidR="002D53BA" w:rsidRPr="000D331B" w14:paraId="485E9EA6" w14:textId="77777777" w:rsidTr="0018310F">
        <w:trPr>
          <w:trHeight w:val="300"/>
        </w:trPr>
        <w:tc>
          <w:tcPr>
            <w:tcW w:w="6024" w:type="dxa"/>
            <w:shd w:val="clear" w:color="auto" w:fill="auto"/>
            <w:noWrap/>
            <w:vAlign w:val="bottom"/>
          </w:tcPr>
          <w:p w14:paraId="64BC4C16" w14:textId="10B26122" w:rsidR="002D53BA" w:rsidRPr="000D331B" w:rsidRDefault="002D53BA" w:rsidP="002D53BA">
            <w:pPr>
              <w:spacing w:line="240" w:lineRule="auto"/>
              <w:jc w:val="left"/>
              <w:rPr>
                <w:rFonts w:cs="Calibri"/>
                <w:b/>
                <w:bCs/>
                <w:sz w:val="18"/>
                <w:szCs w:val="18"/>
              </w:rPr>
            </w:pPr>
            <w:r w:rsidRPr="000D331B">
              <w:rPr>
                <w:rFonts w:cs="Calibri"/>
                <w:b/>
                <w:bCs/>
                <w:sz w:val="18"/>
                <w:szCs w:val="18"/>
              </w:rPr>
              <w:t xml:space="preserve">328-Kratkoročne obveznosti </w:t>
            </w:r>
          </w:p>
        </w:tc>
        <w:tc>
          <w:tcPr>
            <w:tcW w:w="1984" w:type="dxa"/>
            <w:shd w:val="clear" w:color="auto" w:fill="auto"/>
            <w:noWrap/>
            <w:vAlign w:val="bottom"/>
          </w:tcPr>
          <w:p w14:paraId="26BFCF2C" w14:textId="26451917" w:rsidR="002D53BA" w:rsidRPr="000D331B" w:rsidRDefault="002D53BA" w:rsidP="002D53BA">
            <w:pPr>
              <w:spacing w:line="240" w:lineRule="auto"/>
              <w:jc w:val="right"/>
              <w:rPr>
                <w:rFonts w:cs="Calibri"/>
                <w:b/>
                <w:bCs/>
                <w:sz w:val="18"/>
                <w:szCs w:val="18"/>
              </w:rPr>
            </w:pPr>
            <w:r w:rsidRPr="000D331B">
              <w:rPr>
                <w:rFonts w:cs="Calibri"/>
                <w:b/>
                <w:bCs/>
                <w:sz w:val="18"/>
                <w:szCs w:val="18"/>
              </w:rPr>
              <w:t xml:space="preserve">2.065.249.948 </w:t>
            </w:r>
          </w:p>
        </w:tc>
        <w:tc>
          <w:tcPr>
            <w:tcW w:w="1701" w:type="dxa"/>
            <w:shd w:val="clear" w:color="auto" w:fill="FFFFFF"/>
            <w:noWrap/>
            <w:vAlign w:val="bottom"/>
          </w:tcPr>
          <w:p w14:paraId="277B8308" w14:textId="05046D24" w:rsidR="002D53BA" w:rsidRPr="000D331B" w:rsidRDefault="002D53BA" w:rsidP="002D53BA">
            <w:pPr>
              <w:spacing w:line="240" w:lineRule="auto"/>
              <w:jc w:val="right"/>
              <w:rPr>
                <w:rFonts w:cs="Calibri"/>
                <w:b/>
                <w:bCs/>
                <w:sz w:val="18"/>
                <w:szCs w:val="18"/>
              </w:rPr>
            </w:pPr>
          </w:p>
        </w:tc>
      </w:tr>
      <w:tr w:rsidR="002D53BA" w:rsidRPr="000D331B" w14:paraId="46238169" w14:textId="77777777" w:rsidTr="00946BA4">
        <w:trPr>
          <w:trHeight w:val="300"/>
        </w:trPr>
        <w:tc>
          <w:tcPr>
            <w:tcW w:w="6024" w:type="dxa"/>
            <w:shd w:val="clear" w:color="auto" w:fill="auto"/>
            <w:noWrap/>
            <w:vAlign w:val="bottom"/>
          </w:tcPr>
          <w:p w14:paraId="70F930DA" w14:textId="43E042A0"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tcPr>
          <w:p w14:paraId="22D40047" w14:textId="0D68C19B"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1.449.489.814 </w:t>
            </w:r>
          </w:p>
        </w:tc>
        <w:tc>
          <w:tcPr>
            <w:tcW w:w="1701" w:type="dxa"/>
            <w:shd w:val="clear" w:color="auto" w:fill="FFFFFF"/>
            <w:noWrap/>
            <w:vAlign w:val="bottom"/>
          </w:tcPr>
          <w:p w14:paraId="3A1B589E" w14:textId="06D803BF" w:rsidR="002D53BA" w:rsidRPr="000D331B" w:rsidRDefault="002D53BA" w:rsidP="002D53BA">
            <w:pPr>
              <w:spacing w:line="240" w:lineRule="auto"/>
              <w:ind w:firstLine="180"/>
              <w:jc w:val="right"/>
              <w:rPr>
                <w:rFonts w:cs="Calibri"/>
                <w:sz w:val="18"/>
                <w:szCs w:val="18"/>
              </w:rPr>
            </w:pPr>
            <w:r w:rsidRPr="000D331B">
              <w:rPr>
                <w:rFonts w:cs="Calibri"/>
                <w:sz w:val="18"/>
                <w:szCs w:val="18"/>
              </w:rPr>
              <w:t>70,18</w:t>
            </w:r>
          </w:p>
        </w:tc>
      </w:tr>
      <w:tr w:rsidR="002D53BA" w:rsidRPr="000D331B" w14:paraId="29D92033" w14:textId="77777777" w:rsidTr="00946BA4">
        <w:trPr>
          <w:trHeight w:val="300"/>
        </w:trPr>
        <w:tc>
          <w:tcPr>
            <w:tcW w:w="6024" w:type="dxa"/>
            <w:shd w:val="clear" w:color="auto" w:fill="auto"/>
            <w:noWrap/>
            <w:vAlign w:val="bottom"/>
          </w:tcPr>
          <w:p w14:paraId="5B287515" w14:textId="308787F8" w:rsidR="002D53BA" w:rsidRPr="000D331B" w:rsidRDefault="00F75552" w:rsidP="00A90E7E">
            <w:pPr>
              <w:spacing w:line="240" w:lineRule="auto"/>
              <w:ind w:left="153" w:firstLine="15"/>
              <w:jc w:val="left"/>
              <w:rPr>
                <w:sz w:val="18"/>
                <w:szCs w:val="18"/>
              </w:rPr>
            </w:pPr>
            <w:r w:rsidRPr="000D331B">
              <w:rPr>
                <w:rFonts w:cs="Calibri"/>
                <w:sz w:val="18"/>
                <w:szCs w:val="18"/>
              </w:rPr>
              <w:t>ZZZS</w:t>
            </w:r>
          </w:p>
        </w:tc>
        <w:tc>
          <w:tcPr>
            <w:tcW w:w="1984" w:type="dxa"/>
            <w:shd w:val="clear" w:color="auto" w:fill="auto"/>
            <w:noWrap/>
            <w:vAlign w:val="bottom"/>
          </w:tcPr>
          <w:p w14:paraId="3A207B99" w14:textId="5A780677"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135.484.220 </w:t>
            </w:r>
          </w:p>
        </w:tc>
        <w:tc>
          <w:tcPr>
            <w:tcW w:w="1701" w:type="dxa"/>
            <w:shd w:val="clear" w:color="auto" w:fill="FFFFFF"/>
            <w:noWrap/>
            <w:vAlign w:val="bottom"/>
          </w:tcPr>
          <w:p w14:paraId="0B3275AD" w14:textId="499CE71C" w:rsidR="002D53BA" w:rsidRPr="000D331B" w:rsidRDefault="002D53BA" w:rsidP="002D53BA">
            <w:pPr>
              <w:spacing w:line="240" w:lineRule="auto"/>
              <w:ind w:firstLine="180"/>
              <w:jc w:val="right"/>
              <w:rPr>
                <w:rFonts w:cs="Calibri"/>
                <w:sz w:val="18"/>
                <w:szCs w:val="18"/>
              </w:rPr>
            </w:pPr>
            <w:r w:rsidRPr="000D331B">
              <w:rPr>
                <w:rFonts w:cs="Calibri"/>
                <w:sz w:val="18"/>
                <w:szCs w:val="18"/>
              </w:rPr>
              <w:t>6,56</w:t>
            </w:r>
          </w:p>
        </w:tc>
      </w:tr>
      <w:tr w:rsidR="002D53BA" w:rsidRPr="000D331B" w14:paraId="5F7449EC" w14:textId="77777777" w:rsidTr="00946BA4">
        <w:trPr>
          <w:trHeight w:val="300"/>
        </w:trPr>
        <w:tc>
          <w:tcPr>
            <w:tcW w:w="6024" w:type="dxa"/>
            <w:shd w:val="clear" w:color="auto" w:fill="auto"/>
            <w:noWrap/>
            <w:vAlign w:val="bottom"/>
          </w:tcPr>
          <w:p w14:paraId="09B520C5" w14:textId="235AFBE2" w:rsidR="002D53BA" w:rsidRPr="000D331B" w:rsidRDefault="00D234F5" w:rsidP="00A90E7E">
            <w:pPr>
              <w:spacing w:line="240" w:lineRule="auto"/>
              <w:ind w:left="153" w:firstLine="15"/>
              <w:jc w:val="left"/>
              <w:rPr>
                <w:sz w:val="18"/>
                <w:szCs w:val="18"/>
              </w:rPr>
            </w:pPr>
            <w:r w:rsidRPr="000D331B">
              <w:rPr>
                <w:rFonts w:cs="Calibri"/>
                <w:sz w:val="18"/>
                <w:szCs w:val="18"/>
              </w:rPr>
              <w:t>RS</w:t>
            </w:r>
            <w:r w:rsidR="002D53BA" w:rsidRPr="000D331B">
              <w:rPr>
                <w:rFonts w:cs="Calibri"/>
                <w:sz w:val="18"/>
                <w:szCs w:val="18"/>
              </w:rPr>
              <w:t>, MINISTRSTVO ZA DELO, DRUŽINO, SOCIALNE ZADEVE IN ENAKE MOŽNOSTI</w:t>
            </w:r>
          </w:p>
        </w:tc>
        <w:tc>
          <w:tcPr>
            <w:tcW w:w="1984" w:type="dxa"/>
            <w:shd w:val="clear" w:color="auto" w:fill="auto"/>
            <w:noWrap/>
            <w:vAlign w:val="bottom"/>
          </w:tcPr>
          <w:p w14:paraId="04B6C9B0" w14:textId="747DD75A"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86.033.765 </w:t>
            </w:r>
          </w:p>
        </w:tc>
        <w:tc>
          <w:tcPr>
            <w:tcW w:w="1701" w:type="dxa"/>
            <w:shd w:val="clear" w:color="auto" w:fill="FFFFFF"/>
            <w:noWrap/>
            <w:vAlign w:val="bottom"/>
          </w:tcPr>
          <w:p w14:paraId="7364072D" w14:textId="1ABB9820" w:rsidR="002D53BA" w:rsidRPr="000D331B" w:rsidRDefault="002D53BA" w:rsidP="002D53BA">
            <w:pPr>
              <w:spacing w:line="240" w:lineRule="auto"/>
              <w:ind w:firstLine="180"/>
              <w:jc w:val="right"/>
              <w:rPr>
                <w:rFonts w:cs="Calibri"/>
                <w:sz w:val="18"/>
                <w:szCs w:val="18"/>
              </w:rPr>
            </w:pPr>
            <w:r w:rsidRPr="000D331B">
              <w:rPr>
                <w:rFonts w:cs="Calibri"/>
                <w:sz w:val="18"/>
                <w:szCs w:val="18"/>
              </w:rPr>
              <w:t>4,17</w:t>
            </w:r>
          </w:p>
        </w:tc>
      </w:tr>
      <w:tr w:rsidR="002D53BA" w:rsidRPr="000D331B" w14:paraId="29204ABC" w14:textId="77777777" w:rsidTr="00946BA4">
        <w:trPr>
          <w:trHeight w:val="300"/>
        </w:trPr>
        <w:tc>
          <w:tcPr>
            <w:tcW w:w="6024" w:type="dxa"/>
            <w:shd w:val="clear" w:color="auto" w:fill="auto"/>
            <w:noWrap/>
            <w:vAlign w:val="bottom"/>
          </w:tcPr>
          <w:p w14:paraId="0B44D740" w14:textId="29C7C3FD" w:rsidR="002D53BA" w:rsidRPr="000D331B" w:rsidRDefault="002D53BA" w:rsidP="002D53BA">
            <w:pPr>
              <w:spacing w:line="240" w:lineRule="auto"/>
              <w:jc w:val="left"/>
              <w:rPr>
                <w:b/>
                <w:bCs/>
                <w:sz w:val="18"/>
                <w:szCs w:val="18"/>
              </w:rPr>
            </w:pPr>
            <w:r w:rsidRPr="000D331B">
              <w:rPr>
                <w:rFonts w:cs="Calibri"/>
                <w:b/>
                <w:bCs/>
                <w:sz w:val="18"/>
                <w:szCs w:val="18"/>
              </w:rPr>
              <w:t xml:space="preserve">329-Druge obveznosti </w:t>
            </w:r>
          </w:p>
        </w:tc>
        <w:tc>
          <w:tcPr>
            <w:tcW w:w="1984" w:type="dxa"/>
            <w:shd w:val="clear" w:color="auto" w:fill="auto"/>
            <w:noWrap/>
            <w:vAlign w:val="bottom"/>
          </w:tcPr>
          <w:p w14:paraId="6B027708" w14:textId="6FB69BDF" w:rsidR="002D53BA" w:rsidRPr="000D331B" w:rsidRDefault="002D53BA" w:rsidP="002D53BA">
            <w:pPr>
              <w:spacing w:line="240" w:lineRule="auto"/>
              <w:ind w:firstLine="181"/>
              <w:jc w:val="right"/>
              <w:rPr>
                <w:b/>
                <w:bCs/>
                <w:sz w:val="18"/>
                <w:szCs w:val="18"/>
              </w:rPr>
            </w:pPr>
            <w:r w:rsidRPr="000D331B">
              <w:rPr>
                <w:rFonts w:cs="Calibri"/>
                <w:b/>
                <w:bCs/>
                <w:sz w:val="18"/>
                <w:szCs w:val="18"/>
              </w:rPr>
              <w:t xml:space="preserve">358.556.106 </w:t>
            </w:r>
          </w:p>
        </w:tc>
        <w:tc>
          <w:tcPr>
            <w:tcW w:w="1701" w:type="dxa"/>
            <w:shd w:val="clear" w:color="auto" w:fill="FFFFFF"/>
            <w:noWrap/>
            <w:vAlign w:val="bottom"/>
          </w:tcPr>
          <w:p w14:paraId="589D645E" w14:textId="15DBA711" w:rsidR="002D53BA" w:rsidRPr="000D331B" w:rsidRDefault="002D53BA" w:rsidP="002D53BA">
            <w:pPr>
              <w:spacing w:line="240" w:lineRule="auto"/>
              <w:ind w:firstLine="181"/>
              <w:jc w:val="right"/>
              <w:rPr>
                <w:b/>
                <w:bCs/>
                <w:sz w:val="18"/>
                <w:szCs w:val="18"/>
              </w:rPr>
            </w:pPr>
          </w:p>
        </w:tc>
      </w:tr>
      <w:tr w:rsidR="002D53BA" w:rsidRPr="000D331B" w14:paraId="39B25275" w14:textId="77777777" w:rsidTr="00946BA4">
        <w:trPr>
          <w:trHeight w:val="300"/>
        </w:trPr>
        <w:tc>
          <w:tcPr>
            <w:tcW w:w="6024" w:type="dxa"/>
            <w:shd w:val="clear" w:color="auto" w:fill="auto"/>
            <w:noWrap/>
            <w:vAlign w:val="bottom"/>
          </w:tcPr>
          <w:p w14:paraId="56DFC6F1" w14:textId="4B86A77B" w:rsidR="002D53BA" w:rsidRPr="000D331B" w:rsidRDefault="00F75552" w:rsidP="002D53BA">
            <w:pPr>
              <w:spacing w:line="240" w:lineRule="auto"/>
              <w:ind w:firstLineChars="100" w:firstLine="180"/>
              <w:jc w:val="left"/>
              <w:rPr>
                <w:sz w:val="18"/>
                <w:szCs w:val="18"/>
              </w:rPr>
            </w:pPr>
            <w:r w:rsidRPr="000D331B">
              <w:rPr>
                <w:rFonts w:cs="Calibri"/>
                <w:sz w:val="18"/>
                <w:szCs w:val="18"/>
              </w:rPr>
              <w:t>UPRAVLJAVEC SREDSTEV SISTEMA EZRD</w:t>
            </w:r>
          </w:p>
        </w:tc>
        <w:tc>
          <w:tcPr>
            <w:tcW w:w="1984" w:type="dxa"/>
            <w:shd w:val="clear" w:color="auto" w:fill="auto"/>
            <w:noWrap/>
            <w:vAlign w:val="bottom"/>
          </w:tcPr>
          <w:p w14:paraId="61DFF1AD" w14:textId="07D40210"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193.182.418 </w:t>
            </w:r>
          </w:p>
        </w:tc>
        <w:tc>
          <w:tcPr>
            <w:tcW w:w="1701" w:type="dxa"/>
            <w:shd w:val="clear" w:color="auto" w:fill="FFFFFF"/>
            <w:noWrap/>
            <w:vAlign w:val="bottom"/>
          </w:tcPr>
          <w:p w14:paraId="674769CA" w14:textId="6B5FD443" w:rsidR="002D53BA" w:rsidRPr="000D331B" w:rsidRDefault="002D53BA" w:rsidP="002D53BA">
            <w:pPr>
              <w:spacing w:line="240" w:lineRule="auto"/>
              <w:ind w:firstLine="180"/>
              <w:jc w:val="right"/>
              <w:rPr>
                <w:rFonts w:cs="Calibri"/>
                <w:sz w:val="18"/>
                <w:szCs w:val="18"/>
              </w:rPr>
            </w:pPr>
            <w:r w:rsidRPr="000D331B">
              <w:rPr>
                <w:rFonts w:cs="Calibri"/>
                <w:sz w:val="18"/>
                <w:szCs w:val="18"/>
              </w:rPr>
              <w:t>53,88</w:t>
            </w:r>
          </w:p>
        </w:tc>
      </w:tr>
      <w:tr w:rsidR="002D53BA" w:rsidRPr="000D331B" w14:paraId="5B50C857" w14:textId="77777777" w:rsidTr="00946BA4">
        <w:trPr>
          <w:trHeight w:val="300"/>
        </w:trPr>
        <w:tc>
          <w:tcPr>
            <w:tcW w:w="6024" w:type="dxa"/>
            <w:shd w:val="clear" w:color="auto" w:fill="auto"/>
            <w:noWrap/>
            <w:vAlign w:val="bottom"/>
          </w:tcPr>
          <w:p w14:paraId="091237D0" w14:textId="565EEDDF" w:rsidR="002D53BA" w:rsidRPr="000D331B" w:rsidRDefault="002D53BA" w:rsidP="002D53BA">
            <w:pPr>
              <w:spacing w:line="240" w:lineRule="auto"/>
              <w:ind w:firstLineChars="100" w:firstLine="180"/>
              <w:jc w:val="left"/>
              <w:rPr>
                <w:sz w:val="18"/>
                <w:szCs w:val="18"/>
              </w:rPr>
            </w:pPr>
            <w:r w:rsidRPr="000D331B">
              <w:rPr>
                <w:rFonts w:cs="Calibri"/>
                <w:sz w:val="18"/>
                <w:szCs w:val="18"/>
              </w:rPr>
              <w:t>MINISTRSTVO ZA IZOBRAŽEVANJE, ZNANOST IN ŠPORT</w:t>
            </w:r>
          </w:p>
        </w:tc>
        <w:tc>
          <w:tcPr>
            <w:tcW w:w="1984" w:type="dxa"/>
            <w:shd w:val="clear" w:color="auto" w:fill="auto"/>
            <w:noWrap/>
            <w:vAlign w:val="bottom"/>
          </w:tcPr>
          <w:p w14:paraId="1AF3C9DB" w14:textId="12D874A2"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85.790.666 </w:t>
            </w:r>
          </w:p>
        </w:tc>
        <w:tc>
          <w:tcPr>
            <w:tcW w:w="1701" w:type="dxa"/>
            <w:shd w:val="clear" w:color="auto" w:fill="FFFFFF"/>
            <w:noWrap/>
            <w:vAlign w:val="bottom"/>
          </w:tcPr>
          <w:p w14:paraId="15939F3E" w14:textId="14FF1E8E" w:rsidR="002D53BA" w:rsidRPr="000D331B" w:rsidRDefault="002D53BA" w:rsidP="002D53BA">
            <w:pPr>
              <w:spacing w:line="240" w:lineRule="auto"/>
              <w:ind w:firstLine="180"/>
              <w:jc w:val="right"/>
              <w:rPr>
                <w:rFonts w:cs="Calibri"/>
                <w:sz w:val="18"/>
                <w:szCs w:val="18"/>
              </w:rPr>
            </w:pPr>
            <w:r w:rsidRPr="000D331B">
              <w:rPr>
                <w:rFonts w:cs="Calibri"/>
                <w:sz w:val="18"/>
                <w:szCs w:val="18"/>
              </w:rPr>
              <w:t>23,93</w:t>
            </w:r>
          </w:p>
        </w:tc>
      </w:tr>
      <w:tr w:rsidR="002D53BA" w:rsidRPr="000D331B" w14:paraId="547B51DC" w14:textId="77777777" w:rsidTr="00946BA4">
        <w:trPr>
          <w:trHeight w:val="300"/>
        </w:trPr>
        <w:tc>
          <w:tcPr>
            <w:tcW w:w="6024" w:type="dxa"/>
            <w:shd w:val="clear" w:color="auto" w:fill="auto"/>
            <w:noWrap/>
            <w:vAlign w:val="bottom"/>
          </w:tcPr>
          <w:p w14:paraId="4522A1FF" w14:textId="1A43EDCD"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ZZZS</w:t>
            </w:r>
          </w:p>
        </w:tc>
        <w:tc>
          <w:tcPr>
            <w:tcW w:w="1984" w:type="dxa"/>
            <w:shd w:val="clear" w:color="auto" w:fill="auto"/>
            <w:noWrap/>
            <w:vAlign w:val="bottom"/>
          </w:tcPr>
          <w:p w14:paraId="5CAD9F28" w14:textId="3B069E80"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73.450.335 </w:t>
            </w:r>
          </w:p>
        </w:tc>
        <w:tc>
          <w:tcPr>
            <w:tcW w:w="1701" w:type="dxa"/>
            <w:shd w:val="clear" w:color="auto" w:fill="FFFFFF"/>
            <w:noWrap/>
            <w:vAlign w:val="bottom"/>
          </w:tcPr>
          <w:p w14:paraId="0BBFB47A" w14:textId="07FB63DA" w:rsidR="002D53BA" w:rsidRPr="000D331B" w:rsidRDefault="002D53BA" w:rsidP="002D53BA">
            <w:pPr>
              <w:spacing w:line="240" w:lineRule="auto"/>
              <w:ind w:firstLine="180"/>
              <w:jc w:val="right"/>
              <w:rPr>
                <w:rFonts w:cs="Calibri"/>
                <w:sz w:val="18"/>
                <w:szCs w:val="18"/>
              </w:rPr>
            </w:pPr>
            <w:r w:rsidRPr="000D331B">
              <w:rPr>
                <w:rFonts w:cs="Calibri"/>
                <w:sz w:val="18"/>
                <w:szCs w:val="18"/>
              </w:rPr>
              <w:t>20,49</w:t>
            </w:r>
          </w:p>
        </w:tc>
      </w:tr>
      <w:tr w:rsidR="002D53BA" w:rsidRPr="000D331B" w14:paraId="6B3C1D9C" w14:textId="77777777" w:rsidTr="00946BA4">
        <w:trPr>
          <w:trHeight w:val="300"/>
        </w:trPr>
        <w:tc>
          <w:tcPr>
            <w:tcW w:w="6024" w:type="dxa"/>
            <w:shd w:val="clear" w:color="auto" w:fill="92D050"/>
            <w:noWrap/>
            <w:vAlign w:val="bottom"/>
          </w:tcPr>
          <w:p w14:paraId="1A003ED7" w14:textId="52326362" w:rsidR="002D53BA" w:rsidRPr="000D331B" w:rsidRDefault="002D53BA" w:rsidP="002D53BA">
            <w:pPr>
              <w:spacing w:line="240" w:lineRule="auto"/>
              <w:jc w:val="left"/>
              <w:rPr>
                <w:b/>
                <w:bCs/>
                <w:sz w:val="18"/>
                <w:szCs w:val="18"/>
              </w:rPr>
            </w:pPr>
            <w:r w:rsidRPr="000D331B">
              <w:rPr>
                <w:rFonts w:cs="Calibri"/>
                <w:b/>
                <w:bCs/>
                <w:sz w:val="18"/>
                <w:szCs w:val="18"/>
              </w:rPr>
              <w:t xml:space="preserve">330-Skupaj pasiva </w:t>
            </w:r>
          </w:p>
        </w:tc>
        <w:tc>
          <w:tcPr>
            <w:tcW w:w="1984" w:type="dxa"/>
            <w:shd w:val="clear" w:color="auto" w:fill="92D050"/>
            <w:noWrap/>
            <w:vAlign w:val="bottom"/>
          </w:tcPr>
          <w:p w14:paraId="16777063" w14:textId="721B817D" w:rsidR="002D53BA" w:rsidRPr="000D331B" w:rsidRDefault="002D53BA" w:rsidP="002D53BA">
            <w:pPr>
              <w:spacing w:line="240" w:lineRule="auto"/>
              <w:ind w:firstLine="181"/>
              <w:jc w:val="right"/>
              <w:rPr>
                <w:b/>
                <w:bCs/>
                <w:sz w:val="18"/>
                <w:szCs w:val="18"/>
              </w:rPr>
            </w:pPr>
            <w:r w:rsidRPr="000D331B">
              <w:rPr>
                <w:rFonts w:cs="Calibri"/>
                <w:b/>
                <w:bCs/>
                <w:sz w:val="18"/>
                <w:szCs w:val="18"/>
              </w:rPr>
              <w:t xml:space="preserve">37.880.436.872 </w:t>
            </w:r>
          </w:p>
        </w:tc>
        <w:tc>
          <w:tcPr>
            <w:tcW w:w="1701" w:type="dxa"/>
            <w:shd w:val="clear" w:color="auto" w:fill="92D050"/>
            <w:noWrap/>
            <w:vAlign w:val="bottom"/>
          </w:tcPr>
          <w:p w14:paraId="7F1F34DE" w14:textId="26A4F85E" w:rsidR="002D53BA" w:rsidRPr="000D331B" w:rsidRDefault="002D53BA" w:rsidP="002D53BA">
            <w:pPr>
              <w:spacing w:line="240" w:lineRule="auto"/>
              <w:ind w:firstLine="181"/>
              <w:jc w:val="right"/>
              <w:rPr>
                <w:b/>
                <w:bCs/>
                <w:sz w:val="18"/>
                <w:szCs w:val="18"/>
              </w:rPr>
            </w:pPr>
          </w:p>
        </w:tc>
      </w:tr>
      <w:tr w:rsidR="002D53BA" w:rsidRPr="000D331B" w14:paraId="6878C749" w14:textId="77777777" w:rsidTr="00946BA4">
        <w:trPr>
          <w:trHeight w:val="300"/>
        </w:trPr>
        <w:tc>
          <w:tcPr>
            <w:tcW w:w="6024" w:type="dxa"/>
            <w:shd w:val="clear" w:color="auto" w:fill="auto"/>
            <w:noWrap/>
            <w:vAlign w:val="bottom"/>
          </w:tcPr>
          <w:p w14:paraId="7C48D856" w14:textId="24437EEA" w:rsidR="002D53BA" w:rsidRPr="000D331B" w:rsidRDefault="002D53BA" w:rsidP="002D53BA">
            <w:pPr>
              <w:spacing w:line="240" w:lineRule="auto"/>
              <w:ind w:firstLineChars="100" w:firstLine="180"/>
              <w:jc w:val="left"/>
              <w:rPr>
                <w:rFonts w:cs="Calibri"/>
                <w:sz w:val="18"/>
                <w:szCs w:val="18"/>
              </w:rPr>
            </w:pPr>
            <w:r w:rsidRPr="000D331B">
              <w:rPr>
                <w:rFonts w:cs="Calibri"/>
                <w:sz w:val="18"/>
                <w:szCs w:val="18"/>
              </w:rPr>
              <w:t>MINISTRSTVO ZA FINANCE</w:t>
            </w:r>
          </w:p>
        </w:tc>
        <w:tc>
          <w:tcPr>
            <w:tcW w:w="1984" w:type="dxa"/>
            <w:shd w:val="clear" w:color="auto" w:fill="auto"/>
            <w:noWrap/>
            <w:vAlign w:val="bottom"/>
          </w:tcPr>
          <w:p w14:paraId="11A06663" w14:textId="4C689D11"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10.756.209.796 </w:t>
            </w:r>
          </w:p>
        </w:tc>
        <w:tc>
          <w:tcPr>
            <w:tcW w:w="1701" w:type="dxa"/>
            <w:shd w:val="clear" w:color="auto" w:fill="FFFFFF"/>
            <w:noWrap/>
            <w:vAlign w:val="bottom"/>
          </w:tcPr>
          <w:p w14:paraId="5184A347" w14:textId="645E68A5" w:rsidR="002D53BA" w:rsidRPr="000D331B" w:rsidRDefault="002D53BA" w:rsidP="002D53BA">
            <w:pPr>
              <w:spacing w:line="240" w:lineRule="auto"/>
              <w:ind w:firstLine="180"/>
              <w:jc w:val="right"/>
              <w:rPr>
                <w:rFonts w:cs="Calibri"/>
                <w:sz w:val="18"/>
                <w:szCs w:val="18"/>
              </w:rPr>
            </w:pPr>
            <w:r w:rsidRPr="000D331B">
              <w:rPr>
                <w:rFonts w:cs="Calibri"/>
                <w:sz w:val="18"/>
                <w:szCs w:val="18"/>
              </w:rPr>
              <w:t>28,40</w:t>
            </w:r>
          </w:p>
        </w:tc>
      </w:tr>
      <w:tr w:rsidR="002D53BA" w:rsidRPr="000D331B" w14:paraId="03442F95" w14:textId="77777777" w:rsidTr="00946BA4">
        <w:trPr>
          <w:trHeight w:val="300"/>
        </w:trPr>
        <w:tc>
          <w:tcPr>
            <w:tcW w:w="6024" w:type="dxa"/>
            <w:shd w:val="clear" w:color="auto" w:fill="auto"/>
            <w:noWrap/>
            <w:vAlign w:val="bottom"/>
          </w:tcPr>
          <w:p w14:paraId="7C823C51" w14:textId="14E1691F" w:rsidR="002D53BA" w:rsidRPr="000D331B" w:rsidRDefault="00F75552" w:rsidP="002D53BA">
            <w:pPr>
              <w:spacing w:line="240" w:lineRule="auto"/>
              <w:ind w:firstLineChars="100" w:firstLine="180"/>
              <w:jc w:val="left"/>
              <w:rPr>
                <w:rFonts w:cs="Calibri"/>
                <w:sz w:val="18"/>
                <w:szCs w:val="18"/>
              </w:rPr>
            </w:pPr>
            <w:r w:rsidRPr="000D331B">
              <w:rPr>
                <w:rFonts w:cs="Calibri"/>
                <w:sz w:val="18"/>
                <w:szCs w:val="18"/>
              </w:rPr>
              <w:t>UPRAVLJAVEC SREDSTEV SISTEMA EZRD</w:t>
            </w:r>
          </w:p>
        </w:tc>
        <w:tc>
          <w:tcPr>
            <w:tcW w:w="1984" w:type="dxa"/>
            <w:shd w:val="clear" w:color="auto" w:fill="auto"/>
            <w:noWrap/>
            <w:vAlign w:val="bottom"/>
          </w:tcPr>
          <w:p w14:paraId="2B50F8D9" w14:textId="268A824F"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5.671.173.307 </w:t>
            </w:r>
          </w:p>
        </w:tc>
        <w:tc>
          <w:tcPr>
            <w:tcW w:w="1701" w:type="dxa"/>
            <w:shd w:val="clear" w:color="auto" w:fill="FFFFFF"/>
            <w:noWrap/>
            <w:vAlign w:val="bottom"/>
          </w:tcPr>
          <w:p w14:paraId="5C675567" w14:textId="2AB5E572" w:rsidR="002D53BA" w:rsidRPr="000D331B" w:rsidRDefault="002D53BA" w:rsidP="002D53BA">
            <w:pPr>
              <w:spacing w:line="240" w:lineRule="auto"/>
              <w:ind w:firstLine="180"/>
              <w:jc w:val="right"/>
              <w:rPr>
                <w:rFonts w:cs="Calibri"/>
                <w:sz w:val="18"/>
                <w:szCs w:val="18"/>
              </w:rPr>
            </w:pPr>
            <w:r w:rsidRPr="000D331B">
              <w:rPr>
                <w:rFonts w:cs="Calibri"/>
                <w:sz w:val="18"/>
                <w:szCs w:val="18"/>
              </w:rPr>
              <w:t>14,97</w:t>
            </w:r>
          </w:p>
        </w:tc>
      </w:tr>
      <w:tr w:rsidR="002D53BA" w:rsidRPr="000D331B" w14:paraId="2B499014" w14:textId="77777777" w:rsidTr="00946BA4">
        <w:trPr>
          <w:trHeight w:val="300"/>
        </w:trPr>
        <w:tc>
          <w:tcPr>
            <w:tcW w:w="6024" w:type="dxa"/>
            <w:shd w:val="clear" w:color="auto" w:fill="auto"/>
            <w:noWrap/>
            <w:vAlign w:val="bottom"/>
          </w:tcPr>
          <w:p w14:paraId="69E20E77" w14:textId="1F300A9A" w:rsidR="002D53BA" w:rsidRPr="000D331B" w:rsidRDefault="00D234F5" w:rsidP="002D53BA">
            <w:pPr>
              <w:spacing w:line="240" w:lineRule="auto"/>
              <w:ind w:firstLineChars="100" w:firstLine="180"/>
              <w:jc w:val="left"/>
              <w:rPr>
                <w:rFonts w:cs="Calibri"/>
                <w:sz w:val="18"/>
                <w:szCs w:val="18"/>
              </w:rPr>
            </w:pPr>
            <w:r w:rsidRPr="000D331B">
              <w:rPr>
                <w:rFonts w:cs="Calibri"/>
                <w:sz w:val="18"/>
                <w:szCs w:val="18"/>
              </w:rPr>
              <w:t>RS</w:t>
            </w:r>
            <w:r w:rsidR="002D53BA" w:rsidRPr="000D331B">
              <w:rPr>
                <w:rFonts w:cs="Calibri"/>
                <w:sz w:val="18"/>
                <w:szCs w:val="18"/>
              </w:rPr>
              <w:t xml:space="preserve"> - PRORAČUN</w:t>
            </w:r>
          </w:p>
        </w:tc>
        <w:tc>
          <w:tcPr>
            <w:tcW w:w="1984" w:type="dxa"/>
            <w:shd w:val="clear" w:color="auto" w:fill="auto"/>
            <w:noWrap/>
            <w:vAlign w:val="bottom"/>
          </w:tcPr>
          <w:p w14:paraId="2051D2F0" w14:textId="111374AA" w:rsidR="002D53BA" w:rsidRPr="000D331B" w:rsidRDefault="002D53BA" w:rsidP="002D53BA">
            <w:pPr>
              <w:spacing w:line="240" w:lineRule="auto"/>
              <w:ind w:firstLine="180"/>
              <w:jc w:val="right"/>
              <w:rPr>
                <w:rFonts w:cs="Calibri"/>
                <w:sz w:val="18"/>
                <w:szCs w:val="18"/>
              </w:rPr>
            </w:pPr>
            <w:r w:rsidRPr="000D331B">
              <w:rPr>
                <w:rFonts w:cs="Calibri"/>
                <w:sz w:val="18"/>
                <w:szCs w:val="18"/>
              </w:rPr>
              <w:t xml:space="preserve">5.458.144.632 </w:t>
            </w:r>
          </w:p>
        </w:tc>
        <w:tc>
          <w:tcPr>
            <w:tcW w:w="1701" w:type="dxa"/>
            <w:shd w:val="clear" w:color="auto" w:fill="FFFFFF"/>
            <w:noWrap/>
            <w:vAlign w:val="bottom"/>
          </w:tcPr>
          <w:p w14:paraId="7E15F449" w14:textId="326F5282" w:rsidR="002D53BA" w:rsidRPr="000D331B" w:rsidRDefault="002D53BA" w:rsidP="002D53BA">
            <w:pPr>
              <w:spacing w:line="240" w:lineRule="auto"/>
              <w:ind w:firstLine="180"/>
              <w:jc w:val="right"/>
              <w:rPr>
                <w:rFonts w:cs="Calibri"/>
                <w:sz w:val="18"/>
                <w:szCs w:val="18"/>
              </w:rPr>
            </w:pPr>
            <w:r w:rsidRPr="000D331B">
              <w:rPr>
                <w:rFonts w:cs="Calibri"/>
                <w:sz w:val="18"/>
                <w:szCs w:val="18"/>
              </w:rPr>
              <w:t>14,41</w:t>
            </w:r>
          </w:p>
        </w:tc>
      </w:tr>
    </w:tbl>
    <w:p w14:paraId="49327015" w14:textId="42D695A2" w:rsidR="00946BA4" w:rsidRPr="000D331B" w:rsidRDefault="00946BA4" w:rsidP="00946BA4">
      <w:pPr>
        <w:rPr>
          <w:b/>
          <w:bCs/>
        </w:rPr>
      </w:pPr>
    </w:p>
    <w:p w14:paraId="3A80FD2A" w14:textId="39C60BFE" w:rsidR="00BB0A39" w:rsidRPr="000D331B" w:rsidRDefault="00BB0A39" w:rsidP="00BB0A39">
      <w:pPr>
        <w:pStyle w:val="Naslov2"/>
      </w:pPr>
      <w:bookmarkStart w:id="80" w:name="_Toc103930402"/>
      <w:r w:rsidRPr="000D331B">
        <w:t>Analiza premoženja PPU državnega proračuna</w:t>
      </w:r>
      <w:bookmarkEnd w:id="80"/>
    </w:p>
    <w:p w14:paraId="3D372D16" w14:textId="77777777" w:rsidR="00BB0A39" w:rsidRPr="000D331B" w:rsidRDefault="00BB0A39" w:rsidP="00946BA4">
      <w:pPr>
        <w:rPr>
          <w:b/>
          <w:bCs/>
        </w:rPr>
      </w:pPr>
    </w:p>
    <w:p w14:paraId="5A366E33" w14:textId="1807D505" w:rsidR="00655A6C" w:rsidRPr="000D331B" w:rsidRDefault="00655A6C" w:rsidP="00655A6C">
      <w:bookmarkStart w:id="81" w:name="_Ref124565189"/>
      <w:bookmarkStart w:id="82" w:name="_Ref62460828"/>
      <w:r w:rsidRPr="000D331B">
        <w:rPr>
          <w:b/>
          <w:bCs/>
        </w:rPr>
        <w:t>Bilančna vsota premoženja PPU državnega proračuna</w:t>
      </w:r>
      <w:r w:rsidRPr="000D331B">
        <w:rPr>
          <w:bCs/>
        </w:rPr>
        <w:t xml:space="preserve"> (izračunana kot seštevek premoženjskih bilanc PPU državnega proračuna po pobotu na prvi ravni) </w:t>
      </w:r>
      <w:r w:rsidRPr="000D331B">
        <w:rPr>
          <w:b/>
          <w:bCs/>
        </w:rPr>
        <w:t>na dan 31.</w:t>
      </w:r>
      <w:r w:rsidR="003B0FE6">
        <w:rPr>
          <w:b/>
          <w:bCs/>
        </w:rPr>
        <w:t xml:space="preserve"> </w:t>
      </w:r>
      <w:r w:rsidRPr="000D331B">
        <w:rPr>
          <w:b/>
          <w:bCs/>
        </w:rPr>
        <w:t>12.</w:t>
      </w:r>
      <w:r w:rsidR="00FC13AC">
        <w:rPr>
          <w:b/>
          <w:bCs/>
        </w:rPr>
        <w:t xml:space="preserve"> </w:t>
      </w:r>
      <w:r w:rsidRPr="000D331B">
        <w:rPr>
          <w:b/>
          <w:bCs/>
        </w:rPr>
        <w:t>202</w:t>
      </w:r>
      <w:r w:rsidR="004C509C" w:rsidRPr="000D331B">
        <w:rPr>
          <w:b/>
          <w:bCs/>
        </w:rPr>
        <w:t>1</w:t>
      </w:r>
      <w:r w:rsidRPr="000D331B">
        <w:rPr>
          <w:b/>
          <w:bCs/>
        </w:rPr>
        <w:t xml:space="preserve"> znaša 4,</w:t>
      </w:r>
      <w:r w:rsidR="00837ADF" w:rsidRPr="000D331B">
        <w:rPr>
          <w:b/>
          <w:bCs/>
        </w:rPr>
        <w:t>93</w:t>
      </w:r>
      <w:r w:rsidRPr="000D331B">
        <w:rPr>
          <w:b/>
          <w:bCs/>
        </w:rPr>
        <w:t xml:space="preserve"> mrd. </w:t>
      </w:r>
      <w:r w:rsidR="00F43FD8">
        <w:rPr>
          <w:b/>
          <w:bCs/>
        </w:rPr>
        <w:t>EUR</w:t>
      </w:r>
      <w:r w:rsidRPr="000D331B">
        <w:rPr>
          <w:b/>
          <w:bCs/>
        </w:rPr>
        <w:t xml:space="preserve"> in se glede na stanje, izkazano na dan 31.</w:t>
      </w:r>
      <w:r w:rsidR="003B0FE6">
        <w:rPr>
          <w:b/>
          <w:bCs/>
        </w:rPr>
        <w:t xml:space="preserve"> </w:t>
      </w:r>
      <w:r w:rsidRPr="000D331B">
        <w:rPr>
          <w:b/>
          <w:bCs/>
        </w:rPr>
        <w:t>12.</w:t>
      </w:r>
      <w:r w:rsidR="003B0FE6">
        <w:rPr>
          <w:b/>
          <w:bCs/>
        </w:rPr>
        <w:t xml:space="preserve"> </w:t>
      </w:r>
      <w:r w:rsidRPr="000D331B">
        <w:rPr>
          <w:b/>
          <w:bCs/>
        </w:rPr>
        <w:t>20</w:t>
      </w:r>
      <w:r w:rsidR="00837ADF" w:rsidRPr="000D331B">
        <w:rPr>
          <w:b/>
          <w:bCs/>
        </w:rPr>
        <w:t>20</w:t>
      </w:r>
      <w:r w:rsidRPr="000D331B">
        <w:rPr>
          <w:b/>
          <w:bCs/>
        </w:rPr>
        <w:t>, v letu 202</w:t>
      </w:r>
      <w:r w:rsidR="00837ADF" w:rsidRPr="000D331B">
        <w:rPr>
          <w:b/>
          <w:bCs/>
        </w:rPr>
        <w:t>1</w:t>
      </w:r>
      <w:r w:rsidRPr="000D331B">
        <w:rPr>
          <w:b/>
          <w:bCs/>
        </w:rPr>
        <w:t xml:space="preserve"> povečala za </w:t>
      </w:r>
      <w:r w:rsidR="00837ADF" w:rsidRPr="000D331B">
        <w:rPr>
          <w:b/>
          <w:bCs/>
        </w:rPr>
        <w:t>6,0</w:t>
      </w:r>
      <w:r w:rsidRPr="000D331B">
        <w:rPr>
          <w:b/>
          <w:bCs/>
        </w:rPr>
        <w:t xml:space="preserve"> % oziroma </w:t>
      </w:r>
      <w:r w:rsidR="00837ADF" w:rsidRPr="000D331B">
        <w:rPr>
          <w:b/>
          <w:bCs/>
        </w:rPr>
        <w:t>279,1</w:t>
      </w:r>
      <w:r w:rsidRPr="000D331B">
        <w:rPr>
          <w:b/>
          <w:bCs/>
        </w:rPr>
        <w:t xml:space="preserve"> mio. </w:t>
      </w:r>
      <w:r w:rsidR="00F43FD8">
        <w:rPr>
          <w:b/>
          <w:bCs/>
        </w:rPr>
        <w:t>EUR</w:t>
      </w:r>
      <w:r w:rsidRPr="000D331B">
        <w:rPr>
          <w:b/>
          <w:bCs/>
        </w:rPr>
        <w:t>.</w:t>
      </w:r>
    </w:p>
    <w:p w14:paraId="752E77A9" w14:textId="77777777" w:rsidR="00655A6C" w:rsidRPr="000D331B" w:rsidRDefault="00655A6C" w:rsidP="00F77738">
      <w:pPr>
        <w:pStyle w:val="Napis"/>
        <w:jc w:val="both"/>
      </w:pPr>
    </w:p>
    <w:p w14:paraId="12B18622" w14:textId="6C5AB3E5" w:rsidR="00655A6C" w:rsidRPr="00434002" w:rsidRDefault="00655A6C" w:rsidP="00F77738">
      <w:pPr>
        <w:pStyle w:val="Napis"/>
        <w:jc w:val="both"/>
      </w:pPr>
      <w:r w:rsidRPr="00434002">
        <w:t xml:space="preserve">V skupino PPU državnega proračuna se za potrebe PB vključujejo javni zavodi, javni skladi in agencije. Poleg teh pa tudi članice univerze, </w:t>
      </w:r>
      <w:r w:rsidR="00BD0CCA" w:rsidRPr="00434002">
        <w:t>K</w:t>
      </w:r>
      <w:r w:rsidRPr="00434002">
        <w:t>metijsko</w:t>
      </w:r>
      <w:r w:rsidR="00BD0CCA" w:rsidRPr="00434002">
        <w:t xml:space="preserve"> </w:t>
      </w:r>
      <w:r w:rsidRPr="00434002">
        <w:t>gozdarska zbornica</w:t>
      </w:r>
      <w:r w:rsidR="003B0FE6" w:rsidRPr="00434002">
        <w:t xml:space="preserve"> Slovenije</w:t>
      </w:r>
      <w:r w:rsidRPr="00434002">
        <w:t xml:space="preserve"> ter javni zavodi, katerih ustanovitelj je Kmetijsko</w:t>
      </w:r>
      <w:r w:rsidR="00BD0CCA" w:rsidRPr="00434002">
        <w:t xml:space="preserve"> </w:t>
      </w:r>
      <w:r w:rsidRPr="00434002">
        <w:t>gozdarska zbornica</w:t>
      </w:r>
      <w:r w:rsidR="003B0FE6" w:rsidRPr="00434002">
        <w:t xml:space="preserve"> Slovenije</w:t>
      </w:r>
      <w:r w:rsidR="00434002">
        <w:t xml:space="preserve"> </w:t>
      </w:r>
      <w:r w:rsidRPr="00434002">
        <w:t xml:space="preserve">in Inženirska akademija Slovenije. PPU državnega proračuna so vpisani v register </w:t>
      </w:r>
      <w:r w:rsidR="00261615">
        <w:t>PU</w:t>
      </w:r>
      <w:r w:rsidRPr="00434002">
        <w:t xml:space="preserve">, ki ga vodi UJP. </w:t>
      </w:r>
    </w:p>
    <w:p w14:paraId="432E6661" w14:textId="34A756F1" w:rsidR="00655A6C" w:rsidRDefault="00655A6C" w:rsidP="00946BA4">
      <w:pPr>
        <w:pStyle w:val="Napis"/>
      </w:pPr>
    </w:p>
    <w:p w14:paraId="12BF3039" w14:textId="4BA9B7EC" w:rsidR="003B0FE6" w:rsidRDefault="003B0FE6" w:rsidP="003B0FE6"/>
    <w:p w14:paraId="4901C1EF" w14:textId="4DFDCA0A" w:rsidR="003B0FE6" w:rsidRDefault="003B0FE6" w:rsidP="003B0FE6"/>
    <w:p w14:paraId="1C3CB45B" w14:textId="77777777" w:rsidR="003B0FE6" w:rsidRPr="00A90E7E" w:rsidRDefault="003B0FE6" w:rsidP="00A90E7E"/>
    <w:p w14:paraId="216512E7" w14:textId="786A83AC" w:rsidR="00655A6C" w:rsidRPr="000D331B" w:rsidRDefault="00655A6C" w:rsidP="00A90E7E">
      <w:pPr>
        <w:pStyle w:val="Napis"/>
        <w:jc w:val="both"/>
        <w:rPr>
          <w:b/>
          <w:bCs w:val="0"/>
        </w:rPr>
      </w:pPr>
      <w:bookmarkStart w:id="83" w:name="_Toc71632052"/>
      <w:bookmarkStart w:id="84" w:name="_Toc103930478"/>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14</w:t>
      </w:r>
      <w:r w:rsidRPr="000D331B">
        <w:rPr>
          <w:b/>
          <w:bCs w:val="0"/>
        </w:rPr>
        <w:fldChar w:fldCharType="end"/>
      </w:r>
      <w:r w:rsidRPr="000D331B">
        <w:rPr>
          <w:b/>
          <w:bCs w:val="0"/>
        </w:rPr>
        <w:t>: Seštevki premoženja PPU državnega proračuna na dan 31.</w:t>
      </w:r>
      <w:r w:rsidR="003B0FE6">
        <w:rPr>
          <w:b/>
          <w:bCs w:val="0"/>
        </w:rPr>
        <w:t xml:space="preserve"> </w:t>
      </w:r>
      <w:r w:rsidRPr="000D331B">
        <w:rPr>
          <w:b/>
          <w:bCs w:val="0"/>
        </w:rPr>
        <w:t>12.</w:t>
      </w:r>
      <w:r w:rsidR="003B0FE6">
        <w:rPr>
          <w:b/>
          <w:bCs w:val="0"/>
        </w:rPr>
        <w:t xml:space="preserve"> </w:t>
      </w:r>
      <w:r w:rsidRPr="000D331B">
        <w:rPr>
          <w:b/>
          <w:bCs w:val="0"/>
        </w:rPr>
        <w:t>202</w:t>
      </w:r>
      <w:r w:rsidR="00837ADF" w:rsidRPr="000D331B">
        <w:rPr>
          <w:b/>
          <w:bCs w:val="0"/>
        </w:rPr>
        <w:t>1</w:t>
      </w:r>
      <w:r w:rsidRPr="000D331B">
        <w:rPr>
          <w:b/>
          <w:bCs w:val="0"/>
        </w:rPr>
        <w:t xml:space="preserve"> in na dan 31.</w:t>
      </w:r>
      <w:r w:rsidR="003B0FE6">
        <w:rPr>
          <w:b/>
          <w:bCs w:val="0"/>
        </w:rPr>
        <w:t> </w:t>
      </w:r>
      <w:r w:rsidRPr="000D331B">
        <w:rPr>
          <w:b/>
          <w:bCs w:val="0"/>
        </w:rPr>
        <w:t>12.</w:t>
      </w:r>
      <w:r w:rsidR="003B0FE6">
        <w:rPr>
          <w:b/>
          <w:bCs w:val="0"/>
        </w:rPr>
        <w:t> </w:t>
      </w:r>
      <w:r w:rsidRPr="000D331B">
        <w:rPr>
          <w:b/>
          <w:bCs w:val="0"/>
        </w:rPr>
        <w:t>20</w:t>
      </w:r>
      <w:r w:rsidR="00837ADF" w:rsidRPr="000D331B">
        <w:rPr>
          <w:b/>
          <w:bCs w:val="0"/>
        </w:rPr>
        <w:t>20</w:t>
      </w:r>
      <w:bookmarkEnd w:id="83"/>
      <w:bookmarkEnd w:id="84"/>
    </w:p>
    <w:p w14:paraId="33B4C474" w14:textId="38E1530F" w:rsidR="00655A6C" w:rsidRPr="000D331B" w:rsidRDefault="00655A6C" w:rsidP="00655A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4: Seštevki premoženja in obveznosti PPU državnega proračuna na dan 31.12.2021 in na dan 31.12.2020"/>
        <w:tblDescription w:val="Tabela 14: Seštevki premoženja in obveznosti PPU državnega proračuna na dan 31.12.2021 in na dan 31.12.2020"/>
      </w:tblPr>
      <w:tblGrid>
        <w:gridCol w:w="3398"/>
        <w:gridCol w:w="1984"/>
        <w:gridCol w:w="1701"/>
        <w:gridCol w:w="797"/>
        <w:gridCol w:w="1180"/>
      </w:tblGrid>
      <w:tr w:rsidR="003B0FE6" w:rsidRPr="000D331B" w14:paraId="77FD2216" w14:textId="77777777" w:rsidTr="00A90E7E">
        <w:trPr>
          <w:trHeight w:val="300"/>
          <w:tblHeader/>
        </w:trPr>
        <w:tc>
          <w:tcPr>
            <w:tcW w:w="1875" w:type="pct"/>
            <w:vMerge w:val="restart"/>
            <w:shd w:val="pct25" w:color="auto" w:fill="auto"/>
            <w:noWrap/>
            <w:vAlign w:val="bottom"/>
          </w:tcPr>
          <w:p w14:paraId="4F356B35" w14:textId="6B8D7743" w:rsidR="00655A6C" w:rsidRPr="000D331B" w:rsidRDefault="00655A6C"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1095" w:type="pct"/>
            <w:shd w:val="pct25" w:color="auto" w:fill="auto"/>
            <w:noWrap/>
            <w:vAlign w:val="bottom"/>
          </w:tcPr>
          <w:p w14:paraId="4F5EAE23" w14:textId="2B471F6E"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202</w:t>
            </w:r>
            <w:r w:rsidR="00837ADF" w:rsidRPr="000D331B">
              <w:rPr>
                <w:b/>
                <w:color w:val="000000"/>
                <w:sz w:val="18"/>
                <w:szCs w:val="18"/>
                <w:lang w:eastAsia="sl-SI"/>
              </w:rPr>
              <w:t>1</w:t>
            </w:r>
          </w:p>
        </w:tc>
        <w:tc>
          <w:tcPr>
            <w:tcW w:w="939" w:type="pct"/>
            <w:shd w:val="pct25" w:color="auto" w:fill="auto"/>
            <w:noWrap/>
            <w:vAlign w:val="bottom"/>
          </w:tcPr>
          <w:p w14:paraId="7E4B6567" w14:textId="6B3D5863"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w:t>
            </w:r>
            <w:r w:rsidR="00837ADF" w:rsidRPr="000D331B">
              <w:rPr>
                <w:b/>
                <w:color w:val="000000"/>
                <w:sz w:val="18"/>
                <w:szCs w:val="18"/>
                <w:lang w:eastAsia="sl-SI"/>
              </w:rPr>
              <w:t>20</w:t>
            </w:r>
          </w:p>
        </w:tc>
        <w:tc>
          <w:tcPr>
            <w:tcW w:w="440" w:type="pct"/>
            <w:shd w:val="pct25" w:color="auto" w:fill="auto"/>
            <w:noWrap/>
            <w:vAlign w:val="bottom"/>
          </w:tcPr>
          <w:p w14:paraId="2D7E27D1"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651" w:type="pct"/>
            <w:shd w:val="pct25" w:color="auto" w:fill="auto"/>
            <w:noWrap/>
            <w:vAlign w:val="bottom"/>
          </w:tcPr>
          <w:p w14:paraId="5BCA3918" w14:textId="42F22B2A"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Sprememba 202</w:t>
            </w:r>
            <w:r w:rsidR="00837ADF" w:rsidRPr="000D331B">
              <w:rPr>
                <w:b/>
                <w:color w:val="000000"/>
                <w:sz w:val="18"/>
                <w:szCs w:val="18"/>
                <w:lang w:eastAsia="sl-SI"/>
              </w:rPr>
              <w:t>1</w:t>
            </w:r>
            <w:r w:rsidRPr="000D331B">
              <w:rPr>
                <w:b/>
                <w:color w:val="000000"/>
                <w:sz w:val="18"/>
                <w:szCs w:val="18"/>
                <w:lang w:eastAsia="sl-SI"/>
              </w:rPr>
              <w:t>-20</w:t>
            </w:r>
            <w:r w:rsidR="00837ADF" w:rsidRPr="000D331B">
              <w:rPr>
                <w:b/>
                <w:color w:val="000000"/>
                <w:sz w:val="18"/>
                <w:szCs w:val="18"/>
                <w:lang w:eastAsia="sl-SI"/>
              </w:rPr>
              <w:t>20</w:t>
            </w:r>
          </w:p>
        </w:tc>
      </w:tr>
      <w:tr w:rsidR="003B0FE6" w:rsidRPr="000D331B" w14:paraId="02B1214F" w14:textId="77777777" w:rsidTr="00A90E7E">
        <w:trPr>
          <w:trHeight w:val="300"/>
          <w:tblHeader/>
        </w:trPr>
        <w:tc>
          <w:tcPr>
            <w:tcW w:w="1875" w:type="pct"/>
            <w:vMerge/>
            <w:shd w:val="pct25" w:color="auto" w:fill="auto"/>
            <w:noWrap/>
            <w:vAlign w:val="bottom"/>
          </w:tcPr>
          <w:p w14:paraId="45119410" w14:textId="6CC20D84" w:rsidR="00655A6C" w:rsidRPr="000D331B" w:rsidRDefault="00655A6C" w:rsidP="00C945D7">
            <w:pPr>
              <w:spacing w:line="240" w:lineRule="auto"/>
              <w:jc w:val="left"/>
              <w:rPr>
                <w:b/>
                <w:color w:val="000000"/>
                <w:sz w:val="18"/>
                <w:szCs w:val="18"/>
                <w:lang w:eastAsia="sl-SI"/>
              </w:rPr>
            </w:pPr>
          </w:p>
        </w:tc>
        <w:tc>
          <w:tcPr>
            <w:tcW w:w="1095" w:type="pct"/>
            <w:shd w:val="pct25" w:color="auto" w:fill="auto"/>
            <w:noWrap/>
            <w:vAlign w:val="bottom"/>
          </w:tcPr>
          <w:p w14:paraId="4E69FD35"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939" w:type="pct"/>
            <w:shd w:val="pct25" w:color="auto" w:fill="auto"/>
            <w:noWrap/>
            <w:vAlign w:val="bottom"/>
          </w:tcPr>
          <w:p w14:paraId="5323BA7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440" w:type="pct"/>
            <w:shd w:val="pct25" w:color="auto" w:fill="auto"/>
            <w:noWrap/>
            <w:vAlign w:val="bottom"/>
          </w:tcPr>
          <w:p w14:paraId="1CB5236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651" w:type="pct"/>
            <w:shd w:val="pct25" w:color="auto" w:fill="auto"/>
            <w:noWrap/>
            <w:vAlign w:val="bottom"/>
          </w:tcPr>
          <w:p w14:paraId="6C1BD46C"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r>
      <w:tr w:rsidR="003B0FE6" w:rsidRPr="000D331B" w14:paraId="4568D9F6" w14:textId="77777777" w:rsidTr="00A90E7E">
        <w:trPr>
          <w:trHeight w:val="300"/>
          <w:tblHeader/>
        </w:trPr>
        <w:tc>
          <w:tcPr>
            <w:tcW w:w="1875" w:type="pct"/>
            <w:shd w:val="pct25" w:color="auto" w:fill="auto"/>
            <w:noWrap/>
            <w:vAlign w:val="bottom"/>
          </w:tcPr>
          <w:p w14:paraId="605780BB"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1</w:t>
            </w:r>
          </w:p>
        </w:tc>
        <w:tc>
          <w:tcPr>
            <w:tcW w:w="1095" w:type="pct"/>
            <w:shd w:val="pct25" w:color="auto" w:fill="auto"/>
            <w:noWrap/>
            <w:vAlign w:val="bottom"/>
          </w:tcPr>
          <w:p w14:paraId="17F2662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2</w:t>
            </w:r>
          </w:p>
        </w:tc>
        <w:tc>
          <w:tcPr>
            <w:tcW w:w="939" w:type="pct"/>
            <w:shd w:val="pct25" w:color="auto" w:fill="auto"/>
            <w:noWrap/>
            <w:vAlign w:val="bottom"/>
          </w:tcPr>
          <w:p w14:paraId="49456C9D"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3</w:t>
            </w:r>
          </w:p>
        </w:tc>
        <w:tc>
          <w:tcPr>
            <w:tcW w:w="440" w:type="pct"/>
            <w:shd w:val="pct25" w:color="auto" w:fill="auto"/>
            <w:noWrap/>
            <w:vAlign w:val="bottom"/>
          </w:tcPr>
          <w:p w14:paraId="07648E58"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4=2/3</w:t>
            </w:r>
          </w:p>
        </w:tc>
        <w:tc>
          <w:tcPr>
            <w:tcW w:w="651" w:type="pct"/>
            <w:shd w:val="pct25" w:color="auto" w:fill="auto"/>
            <w:noWrap/>
            <w:vAlign w:val="bottom"/>
          </w:tcPr>
          <w:p w14:paraId="37B56823"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5=2-3</w:t>
            </w:r>
          </w:p>
        </w:tc>
      </w:tr>
      <w:tr w:rsidR="003B0FE6" w:rsidRPr="000D331B" w14:paraId="2C284886" w14:textId="77777777" w:rsidTr="00A90E7E">
        <w:trPr>
          <w:trHeight w:val="300"/>
        </w:trPr>
        <w:tc>
          <w:tcPr>
            <w:tcW w:w="1875" w:type="pct"/>
            <w:shd w:val="clear" w:color="auto" w:fill="auto"/>
            <w:noWrap/>
            <w:vAlign w:val="bottom"/>
            <w:hideMark/>
          </w:tcPr>
          <w:p w14:paraId="627E84A3"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200-Sedanja vrednost neopredmetenih sredstev in dolgoročnih aktivnih časovnih razmejitev</w:t>
            </w:r>
          </w:p>
        </w:tc>
        <w:tc>
          <w:tcPr>
            <w:tcW w:w="1095" w:type="pct"/>
            <w:shd w:val="clear" w:color="auto" w:fill="auto"/>
            <w:noWrap/>
            <w:vAlign w:val="bottom"/>
          </w:tcPr>
          <w:p w14:paraId="2AB34BFD" w14:textId="5F6EBCE7"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37.354.800 </w:t>
            </w:r>
          </w:p>
        </w:tc>
        <w:tc>
          <w:tcPr>
            <w:tcW w:w="939" w:type="pct"/>
            <w:shd w:val="clear" w:color="auto" w:fill="auto"/>
            <w:noWrap/>
            <w:vAlign w:val="bottom"/>
            <w:hideMark/>
          </w:tcPr>
          <w:p w14:paraId="3B76FC88" w14:textId="3651D12C"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35.619.866 </w:t>
            </w:r>
          </w:p>
        </w:tc>
        <w:tc>
          <w:tcPr>
            <w:tcW w:w="440" w:type="pct"/>
            <w:shd w:val="clear" w:color="auto" w:fill="auto"/>
            <w:noWrap/>
            <w:vAlign w:val="bottom"/>
          </w:tcPr>
          <w:p w14:paraId="5EC2BC28" w14:textId="7BD243FF" w:rsidR="00837ADF" w:rsidRPr="000D331B" w:rsidRDefault="00837ADF" w:rsidP="00837ADF">
            <w:pPr>
              <w:spacing w:line="240" w:lineRule="auto"/>
              <w:jc w:val="right"/>
              <w:rPr>
                <w:rFonts w:cs="Calibri"/>
                <w:sz w:val="18"/>
                <w:szCs w:val="18"/>
              </w:rPr>
            </w:pPr>
            <w:r w:rsidRPr="000D331B">
              <w:rPr>
                <w:rFonts w:cs="Calibri"/>
                <w:color w:val="000000"/>
                <w:sz w:val="18"/>
                <w:szCs w:val="18"/>
              </w:rPr>
              <w:t>104,87</w:t>
            </w:r>
          </w:p>
        </w:tc>
        <w:tc>
          <w:tcPr>
            <w:tcW w:w="651" w:type="pct"/>
            <w:shd w:val="clear" w:color="auto" w:fill="auto"/>
            <w:noWrap/>
            <w:vAlign w:val="bottom"/>
          </w:tcPr>
          <w:p w14:paraId="6FB920B2" w14:textId="4C87849F"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1.734.934 </w:t>
            </w:r>
          </w:p>
        </w:tc>
      </w:tr>
      <w:tr w:rsidR="003B0FE6" w:rsidRPr="000D331B" w14:paraId="65860DC3" w14:textId="77777777" w:rsidTr="00A90E7E">
        <w:trPr>
          <w:trHeight w:val="300"/>
        </w:trPr>
        <w:tc>
          <w:tcPr>
            <w:tcW w:w="1875" w:type="pct"/>
            <w:shd w:val="clear" w:color="auto" w:fill="auto"/>
            <w:noWrap/>
            <w:vAlign w:val="bottom"/>
            <w:hideMark/>
          </w:tcPr>
          <w:p w14:paraId="2072F9E6"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201-Nabavna vrednost neopredmetenih sredstev in dolgoročnih aktivnih časovnih razmejitev</w:t>
            </w:r>
          </w:p>
        </w:tc>
        <w:tc>
          <w:tcPr>
            <w:tcW w:w="1095" w:type="pct"/>
            <w:shd w:val="clear" w:color="auto" w:fill="auto"/>
            <w:noWrap/>
            <w:vAlign w:val="bottom"/>
          </w:tcPr>
          <w:p w14:paraId="75E9AF63" w14:textId="05F7B2B0"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210.024.809 </w:t>
            </w:r>
          </w:p>
        </w:tc>
        <w:tc>
          <w:tcPr>
            <w:tcW w:w="939" w:type="pct"/>
            <w:shd w:val="clear" w:color="auto" w:fill="auto"/>
            <w:noWrap/>
            <w:vAlign w:val="bottom"/>
            <w:hideMark/>
          </w:tcPr>
          <w:p w14:paraId="20FA6A12" w14:textId="0A8EC522"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200.450.673 </w:t>
            </w:r>
          </w:p>
        </w:tc>
        <w:tc>
          <w:tcPr>
            <w:tcW w:w="440" w:type="pct"/>
            <w:shd w:val="clear" w:color="auto" w:fill="auto"/>
            <w:noWrap/>
            <w:vAlign w:val="bottom"/>
          </w:tcPr>
          <w:p w14:paraId="41C3E6D1" w14:textId="222D6FDC" w:rsidR="00837ADF" w:rsidRPr="000D331B" w:rsidRDefault="00837ADF" w:rsidP="00837ADF">
            <w:pPr>
              <w:spacing w:line="240" w:lineRule="auto"/>
              <w:jc w:val="right"/>
              <w:rPr>
                <w:rFonts w:cs="Calibri"/>
                <w:sz w:val="18"/>
                <w:szCs w:val="18"/>
              </w:rPr>
            </w:pPr>
            <w:r w:rsidRPr="000D331B">
              <w:rPr>
                <w:rFonts w:cs="Calibri"/>
                <w:color w:val="000000"/>
                <w:sz w:val="18"/>
                <w:szCs w:val="18"/>
              </w:rPr>
              <w:t>104,78</w:t>
            </w:r>
          </w:p>
        </w:tc>
        <w:tc>
          <w:tcPr>
            <w:tcW w:w="651" w:type="pct"/>
            <w:shd w:val="clear" w:color="auto" w:fill="auto"/>
            <w:noWrap/>
            <w:vAlign w:val="bottom"/>
          </w:tcPr>
          <w:p w14:paraId="137AB532" w14:textId="442921D7"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9.574.136 </w:t>
            </w:r>
          </w:p>
        </w:tc>
      </w:tr>
      <w:tr w:rsidR="003B0FE6" w:rsidRPr="000D331B" w14:paraId="3598B22D" w14:textId="77777777" w:rsidTr="00A90E7E">
        <w:trPr>
          <w:trHeight w:val="300"/>
        </w:trPr>
        <w:tc>
          <w:tcPr>
            <w:tcW w:w="1875" w:type="pct"/>
            <w:shd w:val="clear" w:color="auto" w:fill="auto"/>
            <w:noWrap/>
            <w:vAlign w:val="bottom"/>
            <w:hideMark/>
          </w:tcPr>
          <w:p w14:paraId="62CAE06F"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202-Popravki vrednosti neopredmetenih sredstev</w:t>
            </w:r>
          </w:p>
        </w:tc>
        <w:tc>
          <w:tcPr>
            <w:tcW w:w="1095" w:type="pct"/>
            <w:shd w:val="clear" w:color="auto" w:fill="auto"/>
            <w:noWrap/>
            <w:vAlign w:val="bottom"/>
          </w:tcPr>
          <w:p w14:paraId="1C10E010" w14:textId="7904038D"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172.670.009 </w:t>
            </w:r>
          </w:p>
        </w:tc>
        <w:tc>
          <w:tcPr>
            <w:tcW w:w="939" w:type="pct"/>
            <w:shd w:val="clear" w:color="auto" w:fill="auto"/>
            <w:noWrap/>
            <w:vAlign w:val="bottom"/>
            <w:hideMark/>
          </w:tcPr>
          <w:p w14:paraId="4E708234" w14:textId="2A093F3F"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164.830.807 </w:t>
            </w:r>
          </w:p>
        </w:tc>
        <w:tc>
          <w:tcPr>
            <w:tcW w:w="440" w:type="pct"/>
            <w:shd w:val="clear" w:color="auto" w:fill="auto"/>
            <w:noWrap/>
            <w:vAlign w:val="bottom"/>
          </w:tcPr>
          <w:p w14:paraId="4D3FEE2A" w14:textId="3FCC13A7" w:rsidR="00837ADF" w:rsidRPr="000D331B" w:rsidRDefault="00837ADF" w:rsidP="00837ADF">
            <w:pPr>
              <w:spacing w:line="240" w:lineRule="auto"/>
              <w:jc w:val="right"/>
              <w:rPr>
                <w:rFonts w:cs="Calibri"/>
                <w:sz w:val="18"/>
                <w:szCs w:val="18"/>
              </w:rPr>
            </w:pPr>
            <w:r w:rsidRPr="000D331B">
              <w:rPr>
                <w:rFonts w:cs="Calibri"/>
                <w:color w:val="000000"/>
                <w:sz w:val="18"/>
                <w:szCs w:val="18"/>
              </w:rPr>
              <w:t>104,76</w:t>
            </w:r>
          </w:p>
        </w:tc>
        <w:tc>
          <w:tcPr>
            <w:tcW w:w="651" w:type="pct"/>
            <w:shd w:val="clear" w:color="auto" w:fill="auto"/>
            <w:noWrap/>
            <w:vAlign w:val="bottom"/>
          </w:tcPr>
          <w:p w14:paraId="28A0A2F7" w14:textId="131AB740"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7.839.202 </w:t>
            </w:r>
          </w:p>
        </w:tc>
      </w:tr>
      <w:tr w:rsidR="003B0FE6" w:rsidRPr="000D331B" w14:paraId="15E78A63" w14:textId="77777777" w:rsidTr="00A90E7E">
        <w:trPr>
          <w:trHeight w:val="300"/>
        </w:trPr>
        <w:tc>
          <w:tcPr>
            <w:tcW w:w="1875" w:type="pct"/>
            <w:shd w:val="clear" w:color="auto" w:fill="auto"/>
            <w:noWrap/>
            <w:vAlign w:val="bottom"/>
            <w:hideMark/>
          </w:tcPr>
          <w:p w14:paraId="3DF83706"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203-Sedanja vrednost nepremičnin</w:t>
            </w:r>
          </w:p>
        </w:tc>
        <w:tc>
          <w:tcPr>
            <w:tcW w:w="1095" w:type="pct"/>
            <w:shd w:val="clear" w:color="auto" w:fill="auto"/>
            <w:noWrap/>
            <w:vAlign w:val="bottom"/>
          </w:tcPr>
          <w:p w14:paraId="7663B060" w14:textId="02F4D3F7"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3.024.460.362 </w:t>
            </w:r>
          </w:p>
        </w:tc>
        <w:tc>
          <w:tcPr>
            <w:tcW w:w="939" w:type="pct"/>
            <w:shd w:val="clear" w:color="auto" w:fill="auto"/>
            <w:noWrap/>
            <w:vAlign w:val="bottom"/>
            <w:hideMark/>
          </w:tcPr>
          <w:p w14:paraId="697252DA" w14:textId="057469AD"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2.929.535.849 </w:t>
            </w:r>
          </w:p>
        </w:tc>
        <w:tc>
          <w:tcPr>
            <w:tcW w:w="440" w:type="pct"/>
            <w:shd w:val="clear" w:color="auto" w:fill="auto"/>
            <w:noWrap/>
            <w:vAlign w:val="bottom"/>
          </w:tcPr>
          <w:p w14:paraId="61E15853" w14:textId="5E06B524" w:rsidR="00837ADF" w:rsidRPr="000D331B" w:rsidRDefault="00837ADF" w:rsidP="00837ADF">
            <w:pPr>
              <w:spacing w:line="240" w:lineRule="auto"/>
              <w:jc w:val="right"/>
              <w:rPr>
                <w:rFonts w:cs="Calibri"/>
                <w:sz w:val="18"/>
                <w:szCs w:val="18"/>
              </w:rPr>
            </w:pPr>
            <w:r w:rsidRPr="000D331B">
              <w:rPr>
                <w:rFonts w:cs="Calibri"/>
                <w:color w:val="000000"/>
                <w:sz w:val="18"/>
                <w:szCs w:val="18"/>
              </w:rPr>
              <w:t>103,24</w:t>
            </w:r>
          </w:p>
        </w:tc>
        <w:tc>
          <w:tcPr>
            <w:tcW w:w="651" w:type="pct"/>
            <w:shd w:val="clear" w:color="auto" w:fill="auto"/>
            <w:noWrap/>
            <w:vAlign w:val="bottom"/>
          </w:tcPr>
          <w:p w14:paraId="1D064DE8" w14:textId="426005C1"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94.924.513 </w:t>
            </w:r>
          </w:p>
        </w:tc>
      </w:tr>
      <w:tr w:rsidR="003B0FE6" w:rsidRPr="000D331B" w14:paraId="78D9B037" w14:textId="77777777" w:rsidTr="00A90E7E">
        <w:trPr>
          <w:trHeight w:val="300"/>
        </w:trPr>
        <w:tc>
          <w:tcPr>
            <w:tcW w:w="1875" w:type="pct"/>
            <w:shd w:val="clear" w:color="auto" w:fill="auto"/>
            <w:noWrap/>
            <w:vAlign w:val="bottom"/>
            <w:hideMark/>
          </w:tcPr>
          <w:p w14:paraId="6EB4A7EB"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204-Nabavna vrednost nepremičnin</w:t>
            </w:r>
          </w:p>
        </w:tc>
        <w:tc>
          <w:tcPr>
            <w:tcW w:w="1095" w:type="pct"/>
            <w:shd w:val="clear" w:color="auto" w:fill="auto"/>
            <w:noWrap/>
            <w:vAlign w:val="bottom"/>
          </w:tcPr>
          <w:p w14:paraId="239AC5CE" w14:textId="78C985F1"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4.849.324.833 </w:t>
            </w:r>
          </w:p>
        </w:tc>
        <w:tc>
          <w:tcPr>
            <w:tcW w:w="939" w:type="pct"/>
            <w:shd w:val="clear" w:color="auto" w:fill="auto"/>
            <w:noWrap/>
            <w:vAlign w:val="bottom"/>
            <w:hideMark/>
          </w:tcPr>
          <w:p w14:paraId="03A324D0" w14:textId="66245DAB"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4.655.609.601 </w:t>
            </w:r>
          </w:p>
        </w:tc>
        <w:tc>
          <w:tcPr>
            <w:tcW w:w="440" w:type="pct"/>
            <w:shd w:val="clear" w:color="auto" w:fill="auto"/>
            <w:noWrap/>
            <w:vAlign w:val="bottom"/>
          </w:tcPr>
          <w:p w14:paraId="24C80326" w14:textId="1C2A5159" w:rsidR="00837ADF" w:rsidRPr="000D331B" w:rsidRDefault="00837ADF" w:rsidP="00837ADF">
            <w:pPr>
              <w:spacing w:line="240" w:lineRule="auto"/>
              <w:jc w:val="right"/>
              <w:rPr>
                <w:rFonts w:cs="Calibri"/>
                <w:sz w:val="18"/>
                <w:szCs w:val="18"/>
              </w:rPr>
            </w:pPr>
            <w:r w:rsidRPr="000D331B">
              <w:rPr>
                <w:rFonts w:cs="Calibri"/>
                <w:color w:val="000000"/>
                <w:sz w:val="18"/>
                <w:szCs w:val="18"/>
              </w:rPr>
              <w:t>104,16</w:t>
            </w:r>
          </w:p>
        </w:tc>
        <w:tc>
          <w:tcPr>
            <w:tcW w:w="651" w:type="pct"/>
            <w:shd w:val="clear" w:color="auto" w:fill="auto"/>
            <w:noWrap/>
            <w:vAlign w:val="bottom"/>
          </w:tcPr>
          <w:p w14:paraId="282D9C80" w14:textId="1E7F9036"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193.715.232 </w:t>
            </w:r>
          </w:p>
        </w:tc>
      </w:tr>
      <w:tr w:rsidR="003B0FE6" w:rsidRPr="000D331B" w14:paraId="796D5BE9" w14:textId="77777777" w:rsidTr="00A90E7E">
        <w:trPr>
          <w:trHeight w:val="300"/>
        </w:trPr>
        <w:tc>
          <w:tcPr>
            <w:tcW w:w="1875" w:type="pct"/>
            <w:shd w:val="clear" w:color="auto" w:fill="auto"/>
            <w:noWrap/>
            <w:vAlign w:val="bottom"/>
            <w:hideMark/>
          </w:tcPr>
          <w:p w14:paraId="524A2664"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205-Popravek vrednosti nepremičnin</w:t>
            </w:r>
          </w:p>
        </w:tc>
        <w:tc>
          <w:tcPr>
            <w:tcW w:w="1095" w:type="pct"/>
            <w:shd w:val="clear" w:color="auto" w:fill="auto"/>
            <w:noWrap/>
            <w:vAlign w:val="bottom"/>
          </w:tcPr>
          <w:p w14:paraId="01AFA046" w14:textId="1ECC290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1.824.864.471 </w:t>
            </w:r>
          </w:p>
        </w:tc>
        <w:tc>
          <w:tcPr>
            <w:tcW w:w="939" w:type="pct"/>
            <w:shd w:val="clear" w:color="auto" w:fill="auto"/>
            <w:noWrap/>
            <w:vAlign w:val="bottom"/>
            <w:hideMark/>
          </w:tcPr>
          <w:p w14:paraId="49A45E05" w14:textId="194EE157"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1.726.073.752 </w:t>
            </w:r>
          </w:p>
        </w:tc>
        <w:tc>
          <w:tcPr>
            <w:tcW w:w="440" w:type="pct"/>
            <w:shd w:val="clear" w:color="auto" w:fill="auto"/>
            <w:noWrap/>
            <w:vAlign w:val="bottom"/>
          </w:tcPr>
          <w:p w14:paraId="41B7AF53" w14:textId="02277A63" w:rsidR="00837ADF" w:rsidRPr="000D331B" w:rsidRDefault="00837ADF" w:rsidP="00837ADF">
            <w:pPr>
              <w:spacing w:line="240" w:lineRule="auto"/>
              <w:jc w:val="right"/>
              <w:rPr>
                <w:rFonts w:cs="Calibri"/>
                <w:sz w:val="18"/>
                <w:szCs w:val="18"/>
              </w:rPr>
            </w:pPr>
            <w:r w:rsidRPr="000D331B">
              <w:rPr>
                <w:rFonts w:cs="Calibri"/>
                <w:color w:val="000000"/>
                <w:sz w:val="18"/>
                <w:szCs w:val="18"/>
              </w:rPr>
              <w:t>105,72</w:t>
            </w:r>
          </w:p>
        </w:tc>
        <w:tc>
          <w:tcPr>
            <w:tcW w:w="651" w:type="pct"/>
            <w:shd w:val="clear" w:color="auto" w:fill="auto"/>
            <w:noWrap/>
            <w:vAlign w:val="bottom"/>
          </w:tcPr>
          <w:p w14:paraId="3ECDD4E6" w14:textId="3F8EC8C9"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98.790.719 </w:t>
            </w:r>
          </w:p>
        </w:tc>
      </w:tr>
      <w:tr w:rsidR="003B0FE6" w:rsidRPr="000D331B" w14:paraId="1455E41F" w14:textId="77777777" w:rsidTr="00A90E7E">
        <w:trPr>
          <w:trHeight w:val="300"/>
        </w:trPr>
        <w:tc>
          <w:tcPr>
            <w:tcW w:w="1875" w:type="pct"/>
            <w:shd w:val="clear" w:color="auto" w:fill="auto"/>
            <w:noWrap/>
            <w:vAlign w:val="bottom"/>
            <w:hideMark/>
          </w:tcPr>
          <w:p w14:paraId="736BEA1C"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206-Sedanja vrednost opreme in drugih opredmetenih osnovnih sredstev</w:t>
            </w:r>
          </w:p>
        </w:tc>
        <w:tc>
          <w:tcPr>
            <w:tcW w:w="1095" w:type="pct"/>
            <w:shd w:val="clear" w:color="auto" w:fill="auto"/>
            <w:noWrap/>
            <w:vAlign w:val="bottom"/>
          </w:tcPr>
          <w:p w14:paraId="0E0126BE" w14:textId="63B98FED"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554.993.220 </w:t>
            </w:r>
          </w:p>
        </w:tc>
        <w:tc>
          <w:tcPr>
            <w:tcW w:w="939" w:type="pct"/>
            <w:shd w:val="clear" w:color="auto" w:fill="auto"/>
            <w:noWrap/>
            <w:vAlign w:val="bottom"/>
            <w:hideMark/>
          </w:tcPr>
          <w:p w14:paraId="5D37F028" w14:textId="60D35DD3"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491.042.309 </w:t>
            </w:r>
          </w:p>
        </w:tc>
        <w:tc>
          <w:tcPr>
            <w:tcW w:w="440" w:type="pct"/>
            <w:shd w:val="clear" w:color="auto" w:fill="auto"/>
            <w:noWrap/>
            <w:vAlign w:val="bottom"/>
          </w:tcPr>
          <w:p w14:paraId="46052405" w14:textId="27C3429E" w:rsidR="00837ADF" w:rsidRPr="000D331B" w:rsidRDefault="00837ADF" w:rsidP="00837ADF">
            <w:pPr>
              <w:spacing w:line="240" w:lineRule="auto"/>
              <w:jc w:val="right"/>
              <w:rPr>
                <w:rFonts w:cs="Calibri"/>
                <w:sz w:val="18"/>
                <w:szCs w:val="18"/>
              </w:rPr>
            </w:pPr>
            <w:r w:rsidRPr="000D331B">
              <w:rPr>
                <w:rFonts w:cs="Calibri"/>
                <w:color w:val="000000"/>
                <w:sz w:val="18"/>
                <w:szCs w:val="18"/>
              </w:rPr>
              <w:t>113,02</w:t>
            </w:r>
          </w:p>
        </w:tc>
        <w:tc>
          <w:tcPr>
            <w:tcW w:w="651" w:type="pct"/>
            <w:shd w:val="clear" w:color="auto" w:fill="auto"/>
            <w:noWrap/>
            <w:vAlign w:val="bottom"/>
          </w:tcPr>
          <w:p w14:paraId="4E43A676" w14:textId="08DF6E82"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63.950.911 </w:t>
            </w:r>
          </w:p>
        </w:tc>
      </w:tr>
      <w:tr w:rsidR="003B0FE6" w:rsidRPr="000D331B" w14:paraId="41A587E4" w14:textId="77777777" w:rsidTr="00A90E7E">
        <w:trPr>
          <w:trHeight w:val="300"/>
        </w:trPr>
        <w:tc>
          <w:tcPr>
            <w:tcW w:w="1875" w:type="pct"/>
            <w:shd w:val="clear" w:color="auto" w:fill="auto"/>
            <w:noWrap/>
            <w:vAlign w:val="bottom"/>
            <w:hideMark/>
          </w:tcPr>
          <w:p w14:paraId="3E1D3847"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207-Nabavna vrednost opreme in drugih opredmetenih osnovnih sredstev</w:t>
            </w:r>
          </w:p>
        </w:tc>
        <w:tc>
          <w:tcPr>
            <w:tcW w:w="1095" w:type="pct"/>
            <w:shd w:val="clear" w:color="auto" w:fill="auto"/>
            <w:noWrap/>
            <w:vAlign w:val="bottom"/>
          </w:tcPr>
          <w:p w14:paraId="0204CC6B" w14:textId="7E9F3329"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2.667.904.873 </w:t>
            </w:r>
          </w:p>
        </w:tc>
        <w:tc>
          <w:tcPr>
            <w:tcW w:w="939" w:type="pct"/>
            <w:shd w:val="clear" w:color="auto" w:fill="auto"/>
            <w:noWrap/>
            <w:vAlign w:val="bottom"/>
            <w:hideMark/>
          </w:tcPr>
          <w:p w14:paraId="0D22E96F" w14:textId="3C7AA61A"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2.529.453.230 </w:t>
            </w:r>
          </w:p>
        </w:tc>
        <w:tc>
          <w:tcPr>
            <w:tcW w:w="440" w:type="pct"/>
            <w:shd w:val="clear" w:color="auto" w:fill="auto"/>
            <w:noWrap/>
            <w:vAlign w:val="bottom"/>
          </w:tcPr>
          <w:p w14:paraId="0F620286" w14:textId="4843172D" w:rsidR="00837ADF" w:rsidRPr="000D331B" w:rsidRDefault="00837ADF" w:rsidP="00837ADF">
            <w:pPr>
              <w:spacing w:line="240" w:lineRule="auto"/>
              <w:jc w:val="right"/>
              <w:rPr>
                <w:rFonts w:cs="Calibri"/>
                <w:sz w:val="18"/>
                <w:szCs w:val="18"/>
              </w:rPr>
            </w:pPr>
            <w:r w:rsidRPr="000D331B">
              <w:rPr>
                <w:rFonts w:cs="Calibri"/>
                <w:color w:val="000000"/>
                <w:sz w:val="18"/>
                <w:szCs w:val="18"/>
              </w:rPr>
              <w:t>105,47</w:t>
            </w:r>
          </w:p>
        </w:tc>
        <w:tc>
          <w:tcPr>
            <w:tcW w:w="651" w:type="pct"/>
            <w:shd w:val="clear" w:color="auto" w:fill="auto"/>
            <w:noWrap/>
            <w:vAlign w:val="bottom"/>
          </w:tcPr>
          <w:p w14:paraId="3E0785D1" w14:textId="50DCEA1F"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138.451.643 </w:t>
            </w:r>
          </w:p>
        </w:tc>
      </w:tr>
      <w:tr w:rsidR="003B0FE6" w:rsidRPr="000D331B" w14:paraId="2A12A0A7" w14:textId="77777777" w:rsidTr="00A90E7E">
        <w:trPr>
          <w:trHeight w:val="300"/>
        </w:trPr>
        <w:tc>
          <w:tcPr>
            <w:tcW w:w="1875" w:type="pct"/>
            <w:shd w:val="clear" w:color="auto" w:fill="auto"/>
            <w:noWrap/>
            <w:vAlign w:val="bottom"/>
            <w:hideMark/>
          </w:tcPr>
          <w:p w14:paraId="065B19A3"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208-Popravek vrednosti opreme in drugih opredmetenih osnovnih sredstev</w:t>
            </w:r>
          </w:p>
        </w:tc>
        <w:tc>
          <w:tcPr>
            <w:tcW w:w="1095" w:type="pct"/>
            <w:shd w:val="clear" w:color="auto" w:fill="auto"/>
            <w:noWrap/>
            <w:vAlign w:val="bottom"/>
          </w:tcPr>
          <w:p w14:paraId="6FF33397" w14:textId="460E79C2"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2.112.911.653 </w:t>
            </w:r>
          </w:p>
        </w:tc>
        <w:tc>
          <w:tcPr>
            <w:tcW w:w="939" w:type="pct"/>
            <w:shd w:val="clear" w:color="auto" w:fill="auto"/>
            <w:noWrap/>
            <w:vAlign w:val="bottom"/>
            <w:hideMark/>
          </w:tcPr>
          <w:p w14:paraId="600F1C98" w14:textId="3461E0CB"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2.038.410.921 </w:t>
            </w:r>
          </w:p>
        </w:tc>
        <w:tc>
          <w:tcPr>
            <w:tcW w:w="440" w:type="pct"/>
            <w:shd w:val="clear" w:color="auto" w:fill="auto"/>
            <w:noWrap/>
            <w:vAlign w:val="bottom"/>
          </w:tcPr>
          <w:p w14:paraId="3EC8CD0F" w14:textId="29F99301" w:rsidR="00837ADF" w:rsidRPr="000D331B" w:rsidRDefault="00837ADF" w:rsidP="00837ADF">
            <w:pPr>
              <w:spacing w:line="240" w:lineRule="auto"/>
              <w:jc w:val="right"/>
              <w:rPr>
                <w:rFonts w:cs="Calibri"/>
                <w:sz w:val="18"/>
                <w:szCs w:val="18"/>
              </w:rPr>
            </w:pPr>
            <w:r w:rsidRPr="000D331B">
              <w:rPr>
                <w:rFonts w:cs="Calibri"/>
                <w:color w:val="000000"/>
                <w:sz w:val="18"/>
                <w:szCs w:val="18"/>
              </w:rPr>
              <w:t>103,65</w:t>
            </w:r>
          </w:p>
        </w:tc>
        <w:tc>
          <w:tcPr>
            <w:tcW w:w="651" w:type="pct"/>
            <w:shd w:val="clear" w:color="auto" w:fill="auto"/>
            <w:noWrap/>
            <w:vAlign w:val="bottom"/>
          </w:tcPr>
          <w:p w14:paraId="386F8A1F" w14:textId="66895D3C"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74.500.732 </w:t>
            </w:r>
          </w:p>
        </w:tc>
      </w:tr>
      <w:tr w:rsidR="003B0FE6" w:rsidRPr="000D331B" w14:paraId="728F62DB" w14:textId="77777777" w:rsidTr="00A90E7E">
        <w:trPr>
          <w:trHeight w:val="300"/>
        </w:trPr>
        <w:tc>
          <w:tcPr>
            <w:tcW w:w="1875" w:type="pct"/>
            <w:shd w:val="clear" w:color="auto" w:fill="auto"/>
            <w:noWrap/>
            <w:vAlign w:val="bottom"/>
            <w:hideMark/>
          </w:tcPr>
          <w:p w14:paraId="27A9F4E5"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209-Zaloge</w:t>
            </w:r>
          </w:p>
        </w:tc>
        <w:tc>
          <w:tcPr>
            <w:tcW w:w="1095" w:type="pct"/>
            <w:shd w:val="clear" w:color="auto" w:fill="auto"/>
            <w:noWrap/>
            <w:vAlign w:val="bottom"/>
          </w:tcPr>
          <w:p w14:paraId="3E24C0F2" w14:textId="3ECAB8C3"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82.345.062 </w:t>
            </w:r>
          </w:p>
        </w:tc>
        <w:tc>
          <w:tcPr>
            <w:tcW w:w="939" w:type="pct"/>
            <w:shd w:val="clear" w:color="auto" w:fill="auto"/>
            <w:noWrap/>
            <w:vAlign w:val="bottom"/>
            <w:hideMark/>
          </w:tcPr>
          <w:p w14:paraId="230ACFE5" w14:textId="021EF53F"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78.298.930 </w:t>
            </w:r>
          </w:p>
        </w:tc>
        <w:tc>
          <w:tcPr>
            <w:tcW w:w="440" w:type="pct"/>
            <w:shd w:val="clear" w:color="auto" w:fill="auto"/>
            <w:noWrap/>
            <w:vAlign w:val="bottom"/>
          </w:tcPr>
          <w:p w14:paraId="70D63EB5" w14:textId="78B334A5" w:rsidR="00837ADF" w:rsidRPr="000D331B" w:rsidRDefault="00837ADF" w:rsidP="00837ADF">
            <w:pPr>
              <w:spacing w:line="240" w:lineRule="auto"/>
              <w:jc w:val="right"/>
              <w:rPr>
                <w:rFonts w:cs="Calibri"/>
                <w:sz w:val="18"/>
                <w:szCs w:val="18"/>
              </w:rPr>
            </w:pPr>
            <w:r w:rsidRPr="000D331B">
              <w:rPr>
                <w:rFonts w:cs="Calibri"/>
                <w:color w:val="000000"/>
                <w:sz w:val="18"/>
                <w:szCs w:val="18"/>
              </w:rPr>
              <w:t>105,17</w:t>
            </w:r>
          </w:p>
        </w:tc>
        <w:tc>
          <w:tcPr>
            <w:tcW w:w="651" w:type="pct"/>
            <w:shd w:val="clear" w:color="auto" w:fill="auto"/>
            <w:noWrap/>
            <w:vAlign w:val="bottom"/>
          </w:tcPr>
          <w:p w14:paraId="6630A0A2" w14:textId="0DF79815"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4.046.132 </w:t>
            </w:r>
          </w:p>
        </w:tc>
      </w:tr>
      <w:tr w:rsidR="003B0FE6" w:rsidRPr="000D331B" w14:paraId="70FE1B35" w14:textId="77777777" w:rsidTr="00A90E7E">
        <w:trPr>
          <w:trHeight w:val="300"/>
        </w:trPr>
        <w:tc>
          <w:tcPr>
            <w:tcW w:w="1875" w:type="pct"/>
            <w:shd w:val="clear" w:color="auto" w:fill="auto"/>
            <w:noWrap/>
            <w:vAlign w:val="bottom"/>
            <w:hideMark/>
          </w:tcPr>
          <w:p w14:paraId="01D05D01"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210-Dolgoročne finančne naložbe</w:t>
            </w:r>
          </w:p>
        </w:tc>
        <w:tc>
          <w:tcPr>
            <w:tcW w:w="1095" w:type="pct"/>
            <w:shd w:val="clear" w:color="auto" w:fill="auto"/>
            <w:noWrap/>
            <w:vAlign w:val="bottom"/>
          </w:tcPr>
          <w:p w14:paraId="318CA324" w14:textId="6E9204AA"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220.690.561 </w:t>
            </w:r>
          </w:p>
        </w:tc>
        <w:tc>
          <w:tcPr>
            <w:tcW w:w="939" w:type="pct"/>
            <w:shd w:val="clear" w:color="auto" w:fill="auto"/>
            <w:noWrap/>
            <w:vAlign w:val="bottom"/>
            <w:hideMark/>
          </w:tcPr>
          <w:p w14:paraId="7B5B6342" w14:textId="72C9DFF2"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213.756.401 </w:t>
            </w:r>
          </w:p>
        </w:tc>
        <w:tc>
          <w:tcPr>
            <w:tcW w:w="440" w:type="pct"/>
            <w:shd w:val="clear" w:color="auto" w:fill="auto"/>
            <w:noWrap/>
            <w:vAlign w:val="bottom"/>
          </w:tcPr>
          <w:p w14:paraId="7BFBE13F" w14:textId="45A14039" w:rsidR="00837ADF" w:rsidRPr="000D331B" w:rsidRDefault="00837ADF" w:rsidP="00837ADF">
            <w:pPr>
              <w:spacing w:line="240" w:lineRule="auto"/>
              <w:jc w:val="right"/>
              <w:rPr>
                <w:rFonts w:cs="Calibri"/>
                <w:sz w:val="18"/>
                <w:szCs w:val="18"/>
              </w:rPr>
            </w:pPr>
            <w:r w:rsidRPr="000D331B">
              <w:rPr>
                <w:rFonts w:cs="Calibri"/>
                <w:color w:val="000000"/>
                <w:sz w:val="18"/>
                <w:szCs w:val="18"/>
              </w:rPr>
              <w:t>103,24</w:t>
            </w:r>
          </w:p>
        </w:tc>
        <w:tc>
          <w:tcPr>
            <w:tcW w:w="651" w:type="pct"/>
            <w:shd w:val="clear" w:color="auto" w:fill="auto"/>
            <w:noWrap/>
            <w:vAlign w:val="bottom"/>
          </w:tcPr>
          <w:p w14:paraId="08FD1AE9" w14:textId="5629A78B"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6.934.160 </w:t>
            </w:r>
          </w:p>
        </w:tc>
      </w:tr>
      <w:tr w:rsidR="003B0FE6" w:rsidRPr="000D331B" w14:paraId="6E8A092A" w14:textId="77777777" w:rsidTr="00A90E7E">
        <w:trPr>
          <w:trHeight w:val="300"/>
        </w:trPr>
        <w:tc>
          <w:tcPr>
            <w:tcW w:w="1875" w:type="pct"/>
            <w:shd w:val="clear" w:color="auto" w:fill="auto"/>
            <w:noWrap/>
            <w:vAlign w:val="bottom"/>
            <w:hideMark/>
          </w:tcPr>
          <w:p w14:paraId="5F66B3CB"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211-Dolgoročno dana posojila in depoziti</w:t>
            </w:r>
          </w:p>
        </w:tc>
        <w:tc>
          <w:tcPr>
            <w:tcW w:w="1095" w:type="pct"/>
            <w:shd w:val="clear" w:color="auto" w:fill="auto"/>
            <w:noWrap/>
            <w:vAlign w:val="bottom"/>
          </w:tcPr>
          <w:p w14:paraId="020C5030" w14:textId="170D5B5C"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577.534.878 </w:t>
            </w:r>
          </w:p>
        </w:tc>
        <w:tc>
          <w:tcPr>
            <w:tcW w:w="939" w:type="pct"/>
            <w:shd w:val="clear" w:color="auto" w:fill="auto"/>
            <w:noWrap/>
            <w:vAlign w:val="bottom"/>
            <w:hideMark/>
          </w:tcPr>
          <w:p w14:paraId="2D6CE1F5" w14:textId="7676A66B"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499.033.999 </w:t>
            </w:r>
          </w:p>
        </w:tc>
        <w:tc>
          <w:tcPr>
            <w:tcW w:w="440" w:type="pct"/>
            <w:shd w:val="clear" w:color="auto" w:fill="auto"/>
            <w:noWrap/>
            <w:vAlign w:val="bottom"/>
          </w:tcPr>
          <w:p w14:paraId="45254767" w14:textId="40DB5A72" w:rsidR="00837ADF" w:rsidRPr="000D331B" w:rsidRDefault="00837ADF" w:rsidP="00837ADF">
            <w:pPr>
              <w:spacing w:line="240" w:lineRule="auto"/>
              <w:jc w:val="right"/>
              <w:rPr>
                <w:rFonts w:cs="Calibri"/>
                <w:sz w:val="18"/>
                <w:szCs w:val="18"/>
              </w:rPr>
            </w:pPr>
            <w:r w:rsidRPr="000D331B">
              <w:rPr>
                <w:rFonts w:cs="Calibri"/>
                <w:color w:val="000000"/>
                <w:sz w:val="18"/>
                <w:szCs w:val="18"/>
              </w:rPr>
              <w:t>115,73</w:t>
            </w:r>
          </w:p>
        </w:tc>
        <w:tc>
          <w:tcPr>
            <w:tcW w:w="651" w:type="pct"/>
            <w:shd w:val="clear" w:color="auto" w:fill="auto"/>
            <w:noWrap/>
            <w:vAlign w:val="bottom"/>
          </w:tcPr>
          <w:p w14:paraId="42310B44" w14:textId="3A299FC1"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78.500.879 </w:t>
            </w:r>
          </w:p>
        </w:tc>
      </w:tr>
      <w:tr w:rsidR="003B0FE6" w:rsidRPr="000D331B" w14:paraId="777EFD6A" w14:textId="77777777" w:rsidTr="00A90E7E">
        <w:trPr>
          <w:trHeight w:val="300"/>
        </w:trPr>
        <w:tc>
          <w:tcPr>
            <w:tcW w:w="1875" w:type="pct"/>
            <w:shd w:val="clear" w:color="auto" w:fill="auto"/>
            <w:noWrap/>
            <w:vAlign w:val="bottom"/>
            <w:hideMark/>
          </w:tcPr>
          <w:p w14:paraId="408E8BD1"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212-Dolgoročne terjatve iz poslovanja</w:t>
            </w:r>
          </w:p>
        </w:tc>
        <w:tc>
          <w:tcPr>
            <w:tcW w:w="1095" w:type="pct"/>
            <w:shd w:val="clear" w:color="auto" w:fill="auto"/>
            <w:noWrap/>
            <w:vAlign w:val="bottom"/>
          </w:tcPr>
          <w:p w14:paraId="379698A2" w14:textId="69E28EDF"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5.208.720 </w:t>
            </w:r>
          </w:p>
        </w:tc>
        <w:tc>
          <w:tcPr>
            <w:tcW w:w="939" w:type="pct"/>
            <w:shd w:val="clear" w:color="auto" w:fill="auto"/>
            <w:noWrap/>
            <w:vAlign w:val="bottom"/>
            <w:hideMark/>
          </w:tcPr>
          <w:p w14:paraId="276A522C" w14:textId="338FE019"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4.490.525 </w:t>
            </w:r>
          </w:p>
        </w:tc>
        <w:tc>
          <w:tcPr>
            <w:tcW w:w="440" w:type="pct"/>
            <w:shd w:val="clear" w:color="auto" w:fill="auto"/>
            <w:noWrap/>
            <w:vAlign w:val="bottom"/>
          </w:tcPr>
          <w:p w14:paraId="34DF3B3A" w14:textId="3194E5D1" w:rsidR="00837ADF" w:rsidRPr="000D331B" w:rsidRDefault="00837ADF" w:rsidP="00837ADF">
            <w:pPr>
              <w:spacing w:line="240" w:lineRule="auto"/>
              <w:jc w:val="right"/>
              <w:rPr>
                <w:rFonts w:cs="Calibri"/>
                <w:sz w:val="18"/>
                <w:szCs w:val="18"/>
              </w:rPr>
            </w:pPr>
            <w:r w:rsidRPr="000D331B">
              <w:rPr>
                <w:rFonts w:cs="Calibri"/>
                <w:color w:val="000000"/>
                <w:sz w:val="18"/>
                <w:szCs w:val="18"/>
              </w:rPr>
              <w:t>115,99</w:t>
            </w:r>
          </w:p>
        </w:tc>
        <w:tc>
          <w:tcPr>
            <w:tcW w:w="651" w:type="pct"/>
            <w:shd w:val="clear" w:color="auto" w:fill="auto"/>
            <w:noWrap/>
            <w:vAlign w:val="bottom"/>
          </w:tcPr>
          <w:p w14:paraId="72EFE05B" w14:textId="38414863"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718.195 </w:t>
            </w:r>
          </w:p>
        </w:tc>
      </w:tr>
      <w:tr w:rsidR="003B0FE6" w:rsidRPr="000D331B" w14:paraId="6E645804" w14:textId="77777777" w:rsidTr="00A90E7E">
        <w:trPr>
          <w:trHeight w:val="300"/>
        </w:trPr>
        <w:tc>
          <w:tcPr>
            <w:tcW w:w="1875" w:type="pct"/>
            <w:shd w:val="clear" w:color="auto" w:fill="auto"/>
            <w:noWrap/>
            <w:vAlign w:val="bottom"/>
            <w:hideMark/>
          </w:tcPr>
          <w:p w14:paraId="5DCCBD2C"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213-Denarna sredstva</w:t>
            </w:r>
          </w:p>
        </w:tc>
        <w:tc>
          <w:tcPr>
            <w:tcW w:w="1095" w:type="pct"/>
            <w:shd w:val="clear" w:color="auto" w:fill="auto"/>
            <w:noWrap/>
            <w:vAlign w:val="bottom"/>
          </w:tcPr>
          <w:p w14:paraId="12822FF5" w14:textId="3B82C00D"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11.976.376 </w:t>
            </w:r>
          </w:p>
        </w:tc>
        <w:tc>
          <w:tcPr>
            <w:tcW w:w="939" w:type="pct"/>
            <w:shd w:val="clear" w:color="auto" w:fill="auto"/>
            <w:noWrap/>
            <w:vAlign w:val="bottom"/>
            <w:hideMark/>
          </w:tcPr>
          <w:p w14:paraId="27767DDB" w14:textId="220E9482"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2.390.131 </w:t>
            </w:r>
          </w:p>
        </w:tc>
        <w:tc>
          <w:tcPr>
            <w:tcW w:w="440" w:type="pct"/>
            <w:shd w:val="clear" w:color="auto" w:fill="auto"/>
            <w:noWrap/>
            <w:vAlign w:val="bottom"/>
          </w:tcPr>
          <w:p w14:paraId="07C708B6" w14:textId="2463F447" w:rsidR="00837ADF" w:rsidRPr="000D331B" w:rsidRDefault="00837ADF" w:rsidP="00837ADF">
            <w:pPr>
              <w:spacing w:line="240" w:lineRule="auto"/>
              <w:jc w:val="right"/>
              <w:rPr>
                <w:rFonts w:cs="Calibri"/>
                <w:sz w:val="18"/>
                <w:szCs w:val="18"/>
              </w:rPr>
            </w:pPr>
            <w:r w:rsidRPr="000D331B">
              <w:rPr>
                <w:rFonts w:cs="Calibri"/>
                <w:color w:val="000000"/>
                <w:sz w:val="18"/>
                <w:szCs w:val="18"/>
              </w:rPr>
              <w:t>501,08</w:t>
            </w:r>
          </w:p>
        </w:tc>
        <w:tc>
          <w:tcPr>
            <w:tcW w:w="651" w:type="pct"/>
            <w:shd w:val="clear" w:color="auto" w:fill="auto"/>
            <w:noWrap/>
            <w:vAlign w:val="bottom"/>
          </w:tcPr>
          <w:p w14:paraId="79A5F2E6" w14:textId="299F1259"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9.586.245 </w:t>
            </w:r>
          </w:p>
        </w:tc>
      </w:tr>
      <w:tr w:rsidR="003B0FE6" w:rsidRPr="000D331B" w14:paraId="3355BA64" w14:textId="77777777" w:rsidTr="00A90E7E">
        <w:trPr>
          <w:trHeight w:val="300"/>
        </w:trPr>
        <w:tc>
          <w:tcPr>
            <w:tcW w:w="1875" w:type="pct"/>
            <w:shd w:val="clear" w:color="auto" w:fill="auto"/>
            <w:noWrap/>
            <w:vAlign w:val="bottom"/>
            <w:hideMark/>
          </w:tcPr>
          <w:p w14:paraId="1A91720A"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214-Kratkoročne terjatve</w:t>
            </w:r>
          </w:p>
        </w:tc>
        <w:tc>
          <w:tcPr>
            <w:tcW w:w="1095" w:type="pct"/>
            <w:shd w:val="clear" w:color="auto" w:fill="auto"/>
            <w:noWrap/>
            <w:vAlign w:val="bottom"/>
          </w:tcPr>
          <w:p w14:paraId="58D0A25A" w14:textId="568FAFE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302.657.935 </w:t>
            </w:r>
          </w:p>
        </w:tc>
        <w:tc>
          <w:tcPr>
            <w:tcW w:w="939" w:type="pct"/>
            <w:shd w:val="clear" w:color="auto" w:fill="auto"/>
            <w:noWrap/>
            <w:vAlign w:val="bottom"/>
            <w:hideMark/>
          </w:tcPr>
          <w:p w14:paraId="56F143CA" w14:textId="615C2D5F"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281.839.110 </w:t>
            </w:r>
          </w:p>
        </w:tc>
        <w:tc>
          <w:tcPr>
            <w:tcW w:w="440" w:type="pct"/>
            <w:shd w:val="clear" w:color="auto" w:fill="auto"/>
            <w:noWrap/>
            <w:vAlign w:val="bottom"/>
          </w:tcPr>
          <w:p w14:paraId="00C28835" w14:textId="28458A67" w:rsidR="00837ADF" w:rsidRPr="000D331B" w:rsidRDefault="00837ADF" w:rsidP="00837ADF">
            <w:pPr>
              <w:spacing w:line="240" w:lineRule="auto"/>
              <w:jc w:val="right"/>
              <w:rPr>
                <w:rFonts w:cs="Calibri"/>
                <w:sz w:val="18"/>
                <w:szCs w:val="18"/>
              </w:rPr>
            </w:pPr>
            <w:r w:rsidRPr="000D331B">
              <w:rPr>
                <w:rFonts w:cs="Calibri"/>
                <w:color w:val="000000"/>
                <w:sz w:val="18"/>
                <w:szCs w:val="18"/>
              </w:rPr>
              <w:t>107,39</w:t>
            </w:r>
          </w:p>
        </w:tc>
        <w:tc>
          <w:tcPr>
            <w:tcW w:w="651" w:type="pct"/>
            <w:shd w:val="clear" w:color="auto" w:fill="auto"/>
            <w:noWrap/>
            <w:vAlign w:val="bottom"/>
          </w:tcPr>
          <w:p w14:paraId="41F01B57" w14:textId="0EDB52AF"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20.818.825 </w:t>
            </w:r>
          </w:p>
        </w:tc>
      </w:tr>
      <w:tr w:rsidR="003B0FE6" w:rsidRPr="000D331B" w14:paraId="0766EC47" w14:textId="77777777" w:rsidTr="00A90E7E">
        <w:trPr>
          <w:trHeight w:val="300"/>
        </w:trPr>
        <w:tc>
          <w:tcPr>
            <w:tcW w:w="1875" w:type="pct"/>
            <w:tcBorders>
              <w:bottom w:val="single" w:sz="4" w:space="0" w:color="auto"/>
            </w:tcBorders>
            <w:shd w:val="clear" w:color="auto" w:fill="auto"/>
            <w:noWrap/>
            <w:vAlign w:val="bottom"/>
            <w:hideMark/>
          </w:tcPr>
          <w:p w14:paraId="7ADC4ED7"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215-Druge terjatve</w:t>
            </w:r>
          </w:p>
        </w:tc>
        <w:tc>
          <w:tcPr>
            <w:tcW w:w="1095" w:type="pct"/>
            <w:tcBorders>
              <w:bottom w:val="single" w:sz="4" w:space="0" w:color="auto"/>
            </w:tcBorders>
            <w:shd w:val="clear" w:color="auto" w:fill="auto"/>
            <w:noWrap/>
            <w:vAlign w:val="bottom"/>
          </w:tcPr>
          <w:p w14:paraId="70C97701" w14:textId="0EFFBF12"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115.185.326 </w:t>
            </w:r>
          </w:p>
        </w:tc>
        <w:tc>
          <w:tcPr>
            <w:tcW w:w="939" w:type="pct"/>
            <w:tcBorders>
              <w:bottom w:val="single" w:sz="4" w:space="0" w:color="auto"/>
            </w:tcBorders>
            <w:shd w:val="clear" w:color="auto" w:fill="auto"/>
            <w:noWrap/>
            <w:vAlign w:val="bottom"/>
            <w:hideMark/>
          </w:tcPr>
          <w:p w14:paraId="7BE74697" w14:textId="0451D190"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117.307.382 </w:t>
            </w:r>
          </w:p>
        </w:tc>
        <w:tc>
          <w:tcPr>
            <w:tcW w:w="440" w:type="pct"/>
            <w:tcBorders>
              <w:bottom w:val="single" w:sz="4" w:space="0" w:color="auto"/>
            </w:tcBorders>
            <w:shd w:val="clear" w:color="auto" w:fill="auto"/>
            <w:noWrap/>
            <w:vAlign w:val="bottom"/>
          </w:tcPr>
          <w:p w14:paraId="728BF7FA" w14:textId="51E12162" w:rsidR="00837ADF" w:rsidRPr="000D331B" w:rsidRDefault="00837ADF" w:rsidP="00837ADF">
            <w:pPr>
              <w:spacing w:line="240" w:lineRule="auto"/>
              <w:jc w:val="right"/>
              <w:rPr>
                <w:rFonts w:cs="Calibri"/>
                <w:sz w:val="18"/>
                <w:szCs w:val="18"/>
              </w:rPr>
            </w:pPr>
            <w:r w:rsidRPr="000D331B">
              <w:rPr>
                <w:rFonts w:cs="Calibri"/>
                <w:color w:val="000000"/>
                <w:sz w:val="18"/>
                <w:szCs w:val="18"/>
              </w:rPr>
              <w:t>98,19</w:t>
            </w:r>
          </w:p>
        </w:tc>
        <w:tc>
          <w:tcPr>
            <w:tcW w:w="651" w:type="pct"/>
            <w:tcBorders>
              <w:bottom w:val="single" w:sz="4" w:space="0" w:color="auto"/>
            </w:tcBorders>
            <w:shd w:val="clear" w:color="auto" w:fill="auto"/>
            <w:noWrap/>
            <w:vAlign w:val="bottom"/>
          </w:tcPr>
          <w:p w14:paraId="7EB52C06" w14:textId="44CA7C8D"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-2.122.056 </w:t>
            </w:r>
          </w:p>
        </w:tc>
      </w:tr>
      <w:tr w:rsidR="003B0FE6" w:rsidRPr="000D331B" w14:paraId="70D21B1C" w14:textId="77777777" w:rsidTr="00A90E7E">
        <w:trPr>
          <w:trHeight w:val="300"/>
        </w:trPr>
        <w:tc>
          <w:tcPr>
            <w:tcW w:w="1875" w:type="pct"/>
            <w:shd w:val="clear" w:color="auto" w:fill="92D050"/>
            <w:noWrap/>
            <w:vAlign w:val="bottom"/>
            <w:hideMark/>
          </w:tcPr>
          <w:p w14:paraId="12830A48" w14:textId="77777777" w:rsidR="00837ADF" w:rsidRPr="000D331B" w:rsidRDefault="00837ADF" w:rsidP="00837ADF">
            <w:pPr>
              <w:spacing w:line="240" w:lineRule="auto"/>
              <w:rPr>
                <w:b/>
                <w:i/>
                <w:color w:val="000000"/>
                <w:sz w:val="18"/>
                <w:szCs w:val="18"/>
                <w:lang w:eastAsia="sl-SI"/>
              </w:rPr>
            </w:pPr>
            <w:r w:rsidRPr="000D331B">
              <w:rPr>
                <w:b/>
                <w:i/>
                <w:color w:val="000000"/>
                <w:sz w:val="18"/>
                <w:szCs w:val="18"/>
                <w:lang w:eastAsia="sl-SI"/>
              </w:rPr>
              <w:t>216-Skupaj aktiva</w:t>
            </w:r>
          </w:p>
        </w:tc>
        <w:tc>
          <w:tcPr>
            <w:tcW w:w="1095" w:type="pct"/>
            <w:shd w:val="clear" w:color="auto" w:fill="92D050"/>
            <w:noWrap/>
            <w:vAlign w:val="bottom"/>
          </w:tcPr>
          <w:p w14:paraId="482E1F42" w14:textId="2718FFCC" w:rsidR="00837ADF" w:rsidRPr="000D331B" w:rsidRDefault="00837ADF" w:rsidP="00837ADF">
            <w:pPr>
              <w:spacing w:line="240" w:lineRule="auto"/>
              <w:jc w:val="right"/>
              <w:rPr>
                <w:b/>
                <w:i/>
                <w:color w:val="000000"/>
                <w:sz w:val="18"/>
                <w:szCs w:val="18"/>
                <w:lang w:eastAsia="sl-SI"/>
              </w:rPr>
            </w:pPr>
            <w:r w:rsidRPr="000D331B">
              <w:rPr>
                <w:rFonts w:cs="Calibri"/>
                <w:b/>
                <w:color w:val="000000"/>
                <w:sz w:val="18"/>
                <w:szCs w:val="18"/>
              </w:rPr>
              <w:t xml:space="preserve">4.932.407.240 </w:t>
            </w:r>
          </w:p>
        </w:tc>
        <w:tc>
          <w:tcPr>
            <w:tcW w:w="939" w:type="pct"/>
            <w:shd w:val="clear" w:color="auto" w:fill="92D050"/>
            <w:noWrap/>
            <w:vAlign w:val="bottom"/>
            <w:hideMark/>
          </w:tcPr>
          <w:p w14:paraId="2C71FC2C" w14:textId="0519EF08" w:rsidR="00837ADF" w:rsidRPr="000D331B" w:rsidRDefault="00837ADF" w:rsidP="00837ADF">
            <w:pPr>
              <w:spacing w:line="240" w:lineRule="auto"/>
              <w:jc w:val="right"/>
              <w:rPr>
                <w:rFonts w:cs="Calibri"/>
                <w:b/>
                <w:color w:val="000000"/>
                <w:sz w:val="18"/>
                <w:szCs w:val="18"/>
                <w:lang w:eastAsia="sl-SI"/>
              </w:rPr>
            </w:pPr>
            <w:r w:rsidRPr="000D331B">
              <w:rPr>
                <w:b/>
                <w:i/>
                <w:color w:val="000000"/>
                <w:sz w:val="18"/>
                <w:szCs w:val="18"/>
                <w:lang w:eastAsia="sl-SI"/>
              </w:rPr>
              <w:t xml:space="preserve">4.653.314.502 </w:t>
            </w:r>
          </w:p>
        </w:tc>
        <w:tc>
          <w:tcPr>
            <w:tcW w:w="440" w:type="pct"/>
            <w:shd w:val="clear" w:color="auto" w:fill="92D050"/>
            <w:noWrap/>
            <w:vAlign w:val="bottom"/>
          </w:tcPr>
          <w:p w14:paraId="2BE3EB9E" w14:textId="4EF3C90B" w:rsidR="00837ADF" w:rsidRPr="000D331B" w:rsidRDefault="00837ADF" w:rsidP="00837ADF">
            <w:pPr>
              <w:spacing w:line="240" w:lineRule="auto"/>
              <w:jc w:val="right"/>
              <w:rPr>
                <w:rFonts w:cs="Calibri"/>
                <w:b/>
                <w:iCs/>
                <w:sz w:val="18"/>
                <w:szCs w:val="18"/>
              </w:rPr>
            </w:pPr>
            <w:r w:rsidRPr="000D331B">
              <w:rPr>
                <w:rFonts w:cs="Calibri"/>
                <w:b/>
                <w:color w:val="000000"/>
                <w:sz w:val="18"/>
                <w:szCs w:val="18"/>
              </w:rPr>
              <w:t>106,00</w:t>
            </w:r>
          </w:p>
        </w:tc>
        <w:tc>
          <w:tcPr>
            <w:tcW w:w="651" w:type="pct"/>
            <w:shd w:val="clear" w:color="auto" w:fill="92D050"/>
            <w:noWrap/>
            <w:vAlign w:val="bottom"/>
          </w:tcPr>
          <w:p w14:paraId="61D2D8C0" w14:textId="79747B3E" w:rsidR="00837ADF" w:rsidRPr="000D331B" w:rsidRDefault="00837ADF" w:rsidP="00837ADF">
            <w:pPr>
              <w:spacing w:line="240" w:lineRule="auto"/>
              <w:jc w:val="right"/>
              <w:rPr>
                <w:rFonts w:cs="Calibri"/>
                <w:b/>
                <w:iCs/>
                <w:sz w:val="18"/>
                <w:szCs w:val="18"/>
              </w:rPr>
            </w:pPr>
            <w:r w:rsidRPr="000D331B">
              <w:rPr>
                <w:rFonts w:cs="Calibri"/>
                <w:b/>
                <w:color w:val="000000"/>
                <w:sz w:val="18"/>
                <w:szCs w:val="18"/>
              </w:rPr>
              <w:t xml:space="preserve">279.092.738 </w:t>
            </w:r>
          </w:p>
        </w:tc>
      </w:tr>
      <w:tr w:rsidR="003B0FE6" w:rsidRPr="000D331B" w14:paraId="1865249F" w14:textId="77777777" w:rsidTr="00A90E7E">
        <w:trPr>
          <w:trHeight w:val="300"/>
        </w:trPr>
        <w:tc>
          <w:tcPr>
            <w:tcW w:w="1875" w:type="pct"/>
            <w:shd w:val="clear" w:color="auto" w:fill="auto"/>
            <w:noWrap/>
            <w:vAlign w:val="bottom"/>
            <w:hideMark/>
          </w:tcPr>
          <w:p w14:paraId="4766E773"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217-Splošni sklad</w:t>
            </w:r>
          </w:p>
        </w:tc>
        <w:tc>
          <w:tcPr>
            <w:tcW w:w="1095" w:type="pct"/>
            <w:shd w:val="clear" w:color="auto" w:fill="auto"/>
            <w:noWrap/>
            <w:vAlign w:val="bottom"/>
          </w:tcPr>
          <w:p w14:paraId="51C9FE5E" w14:textId="04A8E7F9"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215.271.164 </w:t>
            </w:r>
          </w:p>
        </w:tc>
        <w:tc>
          <w:tcPr>
            <w:tcW w:w="939" w:type="pct"/>
            <w:shd w:val="clear" w:color="auto" w:fill="auto"/>
            <w:noWrap/>
            <w:vAlign w:val="bottom"/>
            <w:hideMark/>
          </w:tcPr>
          <w:p w14:paraId="4D3042F3" w14:textId="5ED7E50A"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202.185.765 </w:t>
            </w:r>
          </w:p>
        </w:tc>
        <w:tc>
          <w:tcPr>
            <w:tcW w:w="440" w:type="pct"/>
            <w:shd w:val="clear" w:color="auto" w:fill="auto"/>
            <w:noWrap/>
            <w:vAlign w:val="bottom"/>
          </w:tcPr>
          <w:p w14:paraId="4F854635" w14:textId="1B7AA992" w:rsidR="00837ADF" w:rsidRPr="000D331B" w:rsidRDefault="00837ADF" w:rsidP="00837ADF">
            <w:pPr>
              <w:spacing w:line="240" w:lineRule="auto"/>
              <w:jc w:val="right"/>
              <w:rPr>
                <w:rFonts w:cs="Calibri"/>
                <w:sz w:val="18"/>
                <w:szCs w:val="18"/>
              </w:rPr>
            </w:pPr>
            <w:r w:rsidRPr="000D331B">
              <w:rPr>
                <w:rFonts w:cs="Calibri"/>
                <w:color w:val="000000"/>
                <w:sz w:val="18"/>
                <w:szCs w:val="18"/>
              </w:rPr>
              <w:t>106,47</w:t>
            </w:r>
          </w:p>
        </w:tc>
        <w:tc>
          <w:tcPr>
            <w:tcW w:w="651" w:type="pct"/>
            <w:shd w:val="clear" w:color="auto" w:fill="auto"/>
            <w:noWrap/>
            <w:vAlign w:val="bottom"/>
          </w:tcPr>
          <w:p w14:paraId="46E3489A" w14:textId="4BC7FFF5"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13.085.399 </w:t>
            </w:r>
          </w:p>
        </w:tc>
      </w:tr>
      <w:tr w:rsidR="003B0FE6" w:rsidRPr="000D331B" w14:paraId="622B67A8" w14:textId="77777777" w:rsidTr="00A90E7E">
        <w:trPr>
          <w:trHeight w:val="300"/>
        </w:trPr>
        <w:tc>
          <w:tcPr>
            <w:tcW w:w="1875" w:type="pct"/>
            <w:shd w:val="clear" w:color="auto" w:fill="auto"/>
            <w:noWrap/>
            <w:vAlign w:val="bottom"/>
            <w:hideMark/>
          </w:tcPr>
          <w:p w14:paraId="7B3AB815"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218-Sklad premoženja v javnih skladih in drugih pravnih osebah javnega prava, ki je v njihovi lasti</w:t>
            </w:r>
          </w:p>
        </w:tc>
        <w:tc>
          <w:tcPr>
            <w:tcW w:w="1095" w:type="pct"/>
            <w:shd w:val="clear" w:color="auto" w:fill="auto"/>
            <w:noWrap/>
            <w:vAlign w:val="bottom"/>
          </w:tcPr>
          <w:p w14:paraId="16B4F30B" w14:textId="52B34381"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1.219.343.140 </w:t>
            </w:r>
          </w:p>
        </w:tc>
        <w:tc>
          <w:tcPr>
            <w:tcW w:w="939" w:type="pct"/>
            <w:shd w:val="clear" w:color="auto" w:fill="auto"/>
            <w:noWrap/>
            <w:vAlign w:val="bottom"/>
            <w:hideMark/>
          </w:tcPr>
          <w:p w14:paraId="36DCB8C0" w14:textId="42317C1D"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1.094.914.620 </w:t>
            </w:r>
          </w:p>
        </w:tc>
        <w:tc>
          <w:tcPr>
            <w:tcW w:w="440" w:type="pct"/>
            <w:shd w:val="clear" w:color="auto" w:fill="auto"/>
            <w:noWrap/>
            <w:vAlign w:val="bottom"/>
          </w:tcPr>
          <w:p w14:paraId="4CA869BA" w14:textId="7F732C9D" w:rsidR="00837ADF" w:rsidRPr="000D331B" w:rsidRDefault="00837ADF" w:rsidP="00837ADF">
            <w:pPr>
              <w:spacing w:line="240" w:lineRule="auto"/>
              <w:jc w:val="right"/>
              <w:rPr>
                <w:rFonts w:cs="Calibri"/>
                <w:sz w:val="18"/>
                <w:szCs w:val="18"/>
              </w:rPr>
            </w:pPr>
            <w:r w:rsidRPr="000D331B">
              <w:rPr>
                <w:rFonts w:cs="Calibri"/>
                <w:color w:val="000000"/>
                <w:sz w:val="18"/>
                <w:szCs w:val="18"/>
              </w:rPr>
              <w:t>111,36</w:t>
            </w:r>
          </w:p>
        </w:tc>
        <w:tc>
          <w:tcPr>
            <w:tcW w:w="651" w:type="pct"/>
            <w:shd w:val="clear" w:color="auto" w:fill="auto"/>
            <w:noWrap/>
            <w:vAlign w:val="bottom"/>
          </w:tcPr>
          <w:p w14:paraId="73ECE573" w14:textId="00837934"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124.428.520 </w:t>
            </w:r>
          </w:p>
        </w:tc>
      </w:tr>
      <w:tr w:rsidR="003B0FE6" w:rsidRPr="000D331B" w14:paraId="0A4251CB" w14:textId="77777777" w:rsidTr="00A90E7E">
        <w:trPr>
          <w:trHeight w:val="300"/>
        </w:trPr>
        <w:tc>
          <w:tcPr>
            <w:tcW w:w="1875" w:type="pct"/>
            <w:shd w:val="clear" w:color="auto" w:fill="auto"/>
            <w:noWrap/>
            <w:vAlign w:val="bottom"/>
            <w:hideMark/>
          </w:tcPr>
          <w:p w14:paraId="3634940A"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219-Obveznosti za sredstva prejeta v upravljanje</w:t>
            </w:r>
          </w:p>
        </w:tc>
        <w:tc>
          <w:tcPr>
            <w:tcW w:w="1095" w:type="pct"/>
            <w:shd w:val="clear" w:color="auto" w:fill="auto"/>
            <w:noWrap/>
            <w:vAlign w:val="bottom"/>
          </w:tcPr>
          <w:p w14:paraId="1A200EB7" w14:textId="4ECD5E3C"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2.481.773.952 </w:t>
            </w:r>
          </w:p>
        </w:tc>
        <w:tc>
          <w:tcPr>
            <w:tcW w:w="939" w:type="pct"/>
            <w:shd w:val="clear" w:color="auto" w:fill="auto"/>
            <w:noWrap/>
            <w:vAlign w:val="bottom"/>
            <w:hideMark/>
          </w:tcPr>
          <w:p w14:paraId="5AE1361B" w14:textId="37A5134B"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2.346.759.270 </w:t>
            </w:r>
          </w:p>
        </w:tc>
        <w:tc>
          <w:tcPr>
            <w:tcW w:w="440" w:type="pct"/>
            <w:shd w:val="clear" w:color="auto" w:fill="auto"/>
            <w:noWrap/>
            <w:vAlign w:val="bottom"/>
          </w:tcPr>
          <w:p w14:paraId="0CE5896C" w14:textId="52E1EDFA" w:rsidR="00837ADF" w:rsidRPr="000D331B" w:rsidRDefault="00837ADF" w:rsidP="00837ADF">
            <w:pPr>
              <w:spacing w:line="240" w:lineRule="auto"/>
              <w:jc w:val="right"/>
              <w:rPr>
                <w:rFonts w:cs="Calibri"/>
                <w:sz w:val="18"/>
                <w:szCs w:val="18"/>
              </w:rPr>
            </w:pPr>
            <w:r w:rsidRPr="000D331B">
              <w:rPr>
                <w:rFonts w:cs="Calibri"/>
                <w:color w:val="000000"/>
                <w:sz w:val="18"/>
                <w:szCs w:val="18"/>
              </w:rPr>
              <w:t>105,75</w:t>
            </w:r>
          </w:p>
        </w:tc>
        <w:tc>
          <w:tcPr>
            <w:tcW w:w="651" w:type="pct"/>
            <w:shd w:val="clear" w:color="auto" w:fill="auto"/>
            <w:noWrap/>
            <w:vAlign w:val="bottom"/>
          </w:tcPr>
          <w:p w14:paraId="5CD59F04" w14:textId="40735F7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135.014.682 </w:t>
            </w:r>
          </w:p>
        </w:tc>
      </w:tr>
      <w:tr w:rsidR="003B0FE6" w:rsidRPr="000D331B" w14:paraId="641DBE41" w14:textId="77777777" w:rsidTr="00A90E7E">
        <w:trPr>
          <w:trHeight w:val="300"/>
        </w:trPr>
        <w:tc>
          <w:tcPr>
            <w:tcW w:w="1875" w:type="pct"/>
            <w:shd w:val="clear" w:color="auto" w:fill="auto"/>
            <w:noWrap/>
            <w:vAlign w:val="bottom"/>
            <w:hideMark/>
          </w:tcPr>
          <w:p w14:paraId="2D489D75"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220-Rezervni sklad</w:t>
            </w:r>
          </w:p>
        </w:tc>
        <w:tc>
          <w:tcPr>
            <w:tcW w:w="1095" w:type="pct"/>
            <w:shd w:val="clear" w:color="auto" w:fill="auto"/>
            <w:noWrap/>
            <w:vAlign w:val="bottom"/>
          </w:tcPr>
          <w:p w14:paraId="55CD5AA2" w14:textId="25225BA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60.106.665 </w:t>
            </w:r>
          </w:p>
        </w:tc>
        <w:tc>
          <w:tcPr>
            <w:tcW w:w="939" w:type="pct"/>
            <w:shd w:val="clear" w:color="auto" w:fill="auto"/>
            <w:noWrap/>
            <w:vAlign w:val="bottom"/>
            <w:hideMark/>
          </w:tcPr>
          <w:p w14:paraId="421ADD7B" w14:textId="32230670"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32.729.942 </w:t>
            </w:r>
          </w:p>
        </w:tc>
        <w:tc>
          <w:tcPr>
            <w:tcW w:w="440" w:type="pct"/>
            <w:shd w:val="clear" w:color="auto" w:fill="auto"/>
            <w:noWrap/>
            <w:vAlign w:val="bottom"/>
          </w:tcPr>
          <w:p w14:paraId="1BAF8F5A" w14:textId="04BAB854" w:rsidR="00837ADF" w:rsidRPr="000D331B" w:rsidRDefault="00837ADF" w:rsidP="00837ADF">
            <w:pPr>
              <w:spacing w:line="240" w:lineRule="auto"/>
              <w:jc w:val="right"/>
              <w:rPr>
                <w:rFonts w:cs="Calibri"/>
                <w:sz w:val="18"/>
                <w:szCs w:val="18"/>
              </w:rPr>
            </w:pPr>
            <w:r w:rsidRPr="000D331B">
              <w:rPr>
                <w:rFonts w:cs="Calibri"/>
                <w:color w:val="000000"/>
                <w:sz w:val="18"/>
                <w:szCs w:val="18"/>
              </w:rPr>
              <w:t>183,64</w:t>
            </w:r>
          </w:p>
        </w:tc>
        <w:tc>
          <w:tcPr>
            <w:tcW w:w="651" w:type="pct"/>
            <w:shd w:val="clear" w:color="auto" w:fill="auto"/>
            <w:noWrap/>
            <w:vAlign w:val="bottom"/>
          </w:tcPr>
          <w:p w14:paraId="391B371A" w14:textId="0A3E267E"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27.376.723 </w:t>
            </w:r>
          </w:p>
        </w:tc>
      </w:tr>
      <w:tr w:rsidR="003B0FE6" w:rsidRPr="000D331B" w14:paraId="094E51A4" w14:textId="77777777" w:rsidTr="00A90E7E">
        <w:trPr>
          <w:trHeight w:val="300"/>
        </w:trPr>
        <w:tc>
          <w:tcPr>
            <w:tcW w:w="1875" w:type="pct"/>
            <w:shd w:val="clear" w:color="auto" w:fill="auto"/>
            <w:noWrap/>
            <w:vAlign w:val="bottom"/>
            <w:hideMark/>
          </w:tcPr>
          <w:p w14:paraId="6418AD56"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221-Dolgoročno prejeta posojila</w:t>
            </w:r>
          </w:p>
        </w:tc>
        <w:tc>
          <w:tcPr>
            <w:tcW w:w="1095" w:type="pct"/>
            <w:shd w:val="clear" w:color="auto" w:fill="auto"/>
            <w:noWrap/>
            <w:vAlign w:val="bottom"/>
          </w:tcPr>
          <w:p w14:paraId="21BEA166" w14:textId="0D575730"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222.929.920 </w:t>
            </w:r>
          </w:p>
        </w:tc>
        <w:tc>
          <w:tcPr>
            <w:tcW w:w="939" w:type="pct"/>
            <w:shd w:val="clear" w:color="auto" w:fill="auto"/>
            <w:noWrap/>
            <w:vAlign w:val="bottom"/>
            <w:hideMark/>
          </w:tcPr>
          <w:p w14:paraId="294281C6" w14:textId="6AB894BE"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164.088.957 </w:t>
            </w:r>
          </w:p>
        </w:tc>
        <w:tc>
          <w:tcPr>
            <w:tcW w:w="440" w:type="pct"/>
            <w:shd w:val="clear" w:color="auto" w:fill="auto"/>
            <w:noWrap/>
            <w:vAlign w:val="bottom"/>
          </w:tcPr>
          <w:p w14:paraId="777959D9" w14:textId="462F21BA" w:rsidR="00837ADF" w:rsidRPr="000D331B" w:rsidRDefault="00837ADF" w:rsidP="00837ADF">
            <w:pPr>
              <w:spacing w:line="240" w:lineRule="auto"/>
              <w:jc w:val="right"/>
              <w:rPr>
                <w:rFonts w:cs="Calibri"/>
                <w:sz w:val="18"/>
                <w:szCs w:val="18"/>
              </w:rPr>
            </w:pPr>
            <w:r w:rsidRPr="000D331B">
              <w:rPr>
                <w:rFonts w:cs="Calibri"/>
                <w:color w:val="000000"/>
                <w:sz w:val="18"/>
                <w:szCs w:val="18"/>
              </w:rPr>
              <w:t>135,86</w:t>
            </w:r>
          </w:p>
        </w:tc>
        <w:tc>
          <w:tcPr>
            <w:tcW w:w="651" w:type="pct"/>
            <w:shd w:val="clear" w:color="auto" w:fill="auto"/>
            <w:noWrap/>
            <w:vAlign w:val="bottom"/>
          </w:tcPr>
          <w:p w14:paraId="0578E0A2" w14:textId="192DBB35"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58.840.963 </w:t>
            </w:r>
          </w:p>
        </w:tc>
      </w:tr>
      <w:tr w:rsidR="003B0FE6" w:rsidRPr="000D331B" w14:paraId="561B0888" w14:textId="77777777" w:rsidTr="00A90E7E">
        <w:trPr>
          <w:trHeight w:val="300"/>
        </w:trPr>
        <w:tc>
          <w:tcPr>
            <w:tcW w:w="1875" w:type="pct"/>
            <w:shd w:val="clear" w:color="auto" w:fill="auto"/>
            <w:noWrap/>
            <w:vAlign w:val="bottom"/>
            <w:hideMark/>
          </w:tcPr>
          <w:p w14:paraId="1C9EA931"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222-Dolgoročne obveznosti iz poslovanja</w:t>
            </w:r>
          </w:p>
        </w:tc>
        <w:tc>
          <w:tcPr>
            <w:tcW w:w="1095" w:type="pct"/>
            <w:shd w:val="clear" w:color="auto" w:fill="auto"/>
            <w:noWrap/>
            <w:vAlign w:val="bottom"/>
          </w:tcPr>
          <w:p w14:paraId="0DCD8183" w14:textId="0A73A38B"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26.832.782 </w:t>
            </w:r>
          </w:p>
        </w:tc>
        <w:tc>
          <w:tcPr>
            <w:tcW w:w="939" w:type="pct"/>
            <w:shd w:val="clear" w:color="auto" w:fill="auto"/>
            <w:noWrap/>
            <w:vAlign w:val="bottom"/>
            <w:hideMark/>
          </w:tcPr>
          <w:p w14:paraId="1FEE47B9" w14:textId="1155C352"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18.678.448 </w:t>
            </w:r>
          </w:p>
        </w:tc>
        <w:tc>
          <w:tcPr>
            <w:tcW w:w="440" w:type="pct"/>
            <w:shd w:val="clear" w:color="auto" w:fill="auto"/>
            <w:noWrap/>
            <w:vAlign w:val="bottom"/>
          </w:tcPr>
          <w:p w14:paraId="1342427A" w14:textId="2232E0A1" w:rsidR="00837ADF" w:rsidRPr="000D331B" w:rsidRDefault="00837ADF" w:rsidP="00837ADF">
            <w:pPr>
              <w:spacing w:line="240" w:lineRule="auto"/>
              <w:jc w:val="right"/>
              <w:rPr>
                <w:rFonts w:cs="Calibri"/>
                <w:sz w:val="18"/>
                <w:szCs w:val="18"/>
              </w:rPr>
            </w:pPr>
            <w:r w:rsidRPr="000D331B">
              <w:rPr>
                <w:rFonts w:cs="Calibri"/>
                <w:color w:val="000000"/>
                <w:sz w:val="18"/>
                <w:szCs w:val="18"/>
              </w:rPr>
              <w:t>143,66</w:t>
            </w:r>
          </w:p>
        </w:tc>
        <w:tc>
          <w:tcPr>
            <w:tcW w:w="651" w:type="pct"/>
            <w:shd w:val="clear" w:color="auto" w:fill="auto"/>
            <w:noWrap/>
            <w:vAlign w:val="bottom"/>
          </w:tcPr>
          <w:p w14:paraId="6FFCF39F" w14:textId="14E0510A"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8.154.334 </w:t>
            </w:r>
          </w:p>
        </w:tc>
      </w:tr>
      <w:tr w:rsidR="003B0FE6" w:rsidRPr="000D331B" w14:paraId="61706151" w14:textId="77777777" w:rsidTr="00A90E7E">
        <w:trPr>
          <w:trHeight w:val="300"/>
        </w:trPr>
        <w:tc>
          <w:tcPr>
            <w:tcW w:w="1875" w:type="pct"/>
            <w:shd w:val="clear" w:color="auto" w:fill="auto"/>
            <w:noWrap/>
            <w:vAlign w:val="bottom"/>
            <w:hideMark/>
          </w:tcPr>
          <w:p w14:paraId="6623274A"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223-Kratkoročne obveznosti</w:t>
            </w:r>
          </w:p>
        </w:tc>
        <w:tc>
          <w:tcPr>
            <w:tcW w:w="1095" w:type="pct"/>
            <w:shd w:val="clear" w:color="auto" w:fill="auto"/>
            <w:noWrap/>
            <w:vAlign w:val="bottom"/>
          </w:tcPr>
          <w:p w14:paraId="6DA73293" w14:textId="7C91AA3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677.937.047 </w:t>
            </w:r>
          </w:p>
        </w:tc>
        <w:tc>
          <w:tcPr>
            <w:tcW w:w="939" w:type="pct"/>
            <w:shd w:val="clear" w:color="auto" w:fill="auto"/>
            <w:noWrap/>
            <w:vAlign w:val="bottom"/>
            <w:hideMark/>
          </w:tcPr>
          <w:p w14:paraId="424C126F" w14:textId="7B3C3262"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758.917.781 </w:t>
            </w:r>
          </w:p>
        </w:tc>
        <w:tc>
          <w:tcPr>
            <w:tcW w:w="440" w:type="pct"/>
            <w:shd w:val="clear" w:color="auto" w:fill="auto"/>
            <w:noWrap/>
            <w:vAlign w:val="bottom"/>
          </w:tcPr>
          <w:p w14:paraId="7B6C0EDA" w14:textId="4F65C62C" w:rsidR="00837ADF" w:rsidRPr="000D331B" w:rsidRDefault="00837ADF" w:rsidP="00837ADF">
            <w:pPr>
              <w:spacing w:line="240" w:lineRule="auto"/>
              <w:jc w:val="right"/>
              <w:rPr>
                <w:rFonts w:cs="Calibri"/>
                <w:sz w:val="18"/>
                <w:szCs w:val="18"/>
              </w:rPr>
            </w:pPr>
            <w:r w:rsidRPr="000D331B">
              <w:rPr>
                <w:rFonts w:cs="Calibri"/>
                <w:color w:val="000000"/>
                <w:sz w:val="18"/>
                <w:szCs w:val="18"/>
              </w:rPr>
              <w:t>89,33</w:t>
            </w:r>
          </w:p>
        </w:tc>
        <w:tc>
          <w:tcPr>
            <w:tcW w:w="651" w:type="pct"/>
            <w:shd w:val="clear" w:color="auto" w:fill="auto"/>
            <w:noWrap/>
            <w:vAlign w:val="bottom"/>
          </w:tcPr>
          <w:p w14:paraId="7B82BBED" w14:textId="0E70677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-80.980.734 </w:t>
            </w:r>
          </w:p>
        </w:tc>
      </w:tr>
      <w:tr w:rsidR="003B0FE6" w:rsidRPr="000D331B" w14:paraId="38E270E7" w14:textId="77777777" w:rsidTr="00A90E7E">
        <w:trPr>
          <w:trHeight w:val="300"/>
        </w:trPr>
        <w:tc>
          <w:tcPr>
            <w:tcW w:w="1875" w:type="pct"/>
            <w:tcBorders>
              <w:bottom w:val="single" w:sz="4" w:space="0" w:color="auto"/>
            </w:tcBorders>
            <w:shd w:val="clear" w:color="auto" w:fill="auto"/>
            <w:noWrap/>
            <w:vAlign w:val="bottom"/>
            <w:hideMark/>
          </w:tcPr>
          <w:p w14:paraId="2F5241C2" w14:textId="77777777" w:rsidR="00837ADF" w:rsidRPr="000D331B" w:rsidRDefault="00837ADF" w:rsidP="00837ADF">
            <w:pPr>
              <w:spacing w:line="240" w:lineRule="auto"/>
              <w:rPr>
                <w:color w:val="000000"/>
                <w:sz w:val="18"/>
                <w:szCs w:val="18"/>
                <w:lang w:eastAsia="sl-SI"/>
              </w:rPr>
            </w:pPr>
            <w:r w:rsidRPr="000D331B">
              <w:rPr>
                <w:color w:val="000000"/>
                <w:sz w:val="18"/>
                <w:szCs w:val="18"/>
                <w:lang w:eastAsia="sl-SI"/>
              </w:rPr>
              <w:t>224-Druge obveznosti</w:t>
            </w:r>
          </w:p>
        </w:tc>
        <w:tc>
          <w:tcPr>
            <w:tcW w:w="1095" w:type="pct"/>
            <w:tcBorders>
              <w:bottom w:val="single" w:sz="4" w:space="0" w:color="auto"/>
            </w:tcBorders>
            <w:shd w:val="clear" w:color="auto" w:fill="auto"/>
            <w:noWrap/>
            <w:vAlign w:val="bottom"/>
          </w:tcPr>
          <w:p w14:paraId="01B18772" w14:textId="093E2623"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28.212.570 </w:t>
            </w:r>
          </w:p>
        </w:tc>
        <w:tc>
          <w:tcPr>
            <w:tcW w:w="939" w:type="pct"/>
            <w:tcBorders>
              <w:bottom w:val="single" w:sz="4" w:space="0" w:color="auto"/>
            </w:tcBorders>
            <w:shd w:val="clear" w:color="auto" w:fill="auto"/>
            <w:noWrap/>
            <w:vAlign w:val="bottom"/>
            <w:hideMark/>
          </w:tcPr>
          <w:p w14:paraId="12A5DD55" w14:textId="3049C164" w:rsidR="00837ADF" w:rsidRPr="000D331B" w:rsidRDefault="00837ADF" w:rsidP="00837ADF">
            <w:pPr>
              <w:spacing w:line="240" w:lineRule="auto"/>
              <w:jc w:val="right"/>
              <w:rPr>
                <w:rFonts w:cs="Calibri"/>
                <w:color w:val="000000"/>
                <w:sz w:val="18"/>
                <w:szCs w:val="18"/>
                <w:lang w:eastAsia="sl-SI"/>
              </w:rPr>
            </w:pPr>
            <w:r w:rsidRPr="000D331B">
              <w:rPr>
                <w:rFonts w:cs="Calibri"/>
                <w:sz w:val="18"/>
                <w:szCs w:val="18"/>
              </w:rPr>
              <w:t xml:space="preserve">35.039.719 </w:t>
            </w:r>
          </w:p>
        </w:tc>
        <w:tc>
          <w:tcPr>
            <w:tcW w:w="440" w:type="pct"/>
            <w:tcBorders>
              <w:bottom w:val="single" w:sz="4" w:space="0" w:color="auto"/>
            </w:tcBorders>
            <w:shd w:val="clear" w:color="auto" w:fill="auto"/>
            <w:noWrap/>
            <w:vAlign w:val="bottom"/>
          </w:tcPr>
          <w:p w14:paraId="0028D336" w14:textId="188CE768" w:rsidR="00837ADF" w:rsidRPr="000D331B" w:rsidRDefault="00837ADF" w:rsidP="00837ADF">
            <w:pPr>
              <w:spacing w:line="240" w:lineRule="auto"/>
              <w:jc w:val="right"/>
              <w:rPr>
                <w:rFonts w:cs="Calibri"/>
                <w:sz w:val="18"/>
                <w:szCs w:val="18"/>
              </w:rPr>
            </w:pPr>
            <w:r w:rsidRPr="000D331B">
              <w:rPr>
                <w:rFonts w:cs="Calibri"/>
                <w:color w:val="000000"/>
                <w:sz w:val="18"/>
                <w:szCs w:val="18"/>
              </w:rPr>
              <w:t>80,52</w:t>
            </w:r>
          </w:p>
        </w:tc>
        <w:tc>
          <w:tcPr>
            <w:tcW w:w="651" w:type="pct"/>
            <w:tcBorders>
              <w:bottom w:val="single" w:sz="4" w:space="0" w:color="auto"/>
            </w:tcBorders>
            <w:shd w:val="clear" w:color="auto" w:fill="auto"/>
            <w:noWrap/>
            <w:vAlign w:val="bottom"/>
          </w:tcPr>
          <w:p w14:paraId="393B741E" w14:textId="70963E98" w:rsidR="00837ADF" w:rsidRPr="000D331B" w:rsidRDefault="00837ADF" w:rsidP="00837ADF">
            <w:pPr>
              <w:spacing w:line="240" w:lineRule="auto"/>
              <w:jc w:val="right"/>
              <w:rPr>
                <w:rFonts w:cs="Calibri"/>
                <w:sz w:val="18"/>
                <w:szCs w:val="18"/>
              </w:rPr>
            </w:pPr>
            <w:r w:rsidRPr="000D331B">
              <w:rPr>
                <w:rFonts w:cs="Calibri"/>
                <w:color w:val="000000"/>
                <w:sz w:val="18"/>
                <w:szCs w:val="18"/>
              </w:rPr>
              <w:t xml:space="preserve">-6.827.149 </w:t>
            </w:r>
          </w:p>
        </w:tc>
      </w:tr>
      <w:tr w:rsidR="003B0FE6" w:rsidRPr="000D331B" w14:paraId="7F5F5C55" w14:textId="77777777" w:rsidTr="00A90E7E">
        <w:trPr>
          <w:trHeight w:val="300"/>
        </w:trPr>
        <w:tc>
          <w:tcPr>
            <w:tcW w:w="1875" w:type="pct"/>
            <w:shd w:val="clear" w:color="auto" w:fill="92D050"/>
            <w:noWrap/>
            <w:vAlign w:val="bottom"/>
            <w:hideMark/>
          </w:tcPr>
          <w:p w14:paraId="62121326" w14:textId="77777777" w:rsidR="00837ADF" w:rsidRPr="000D331B" w:rsidRDefault="00837ADF" w:rsidP="00837ADF">
            <w:pPr>
              <w:spacing w:line="240" w:lineRule="auto"/>
              <w:rPr>
                <w:b/>
                <w:i/>
                <w:color w:val="000000"/>
                <w:sz w:val="18"/>
                <w:szCs w:val="18"/>
                <w:lang w:eastAsia="sl-SI"/>
              </w:rPr>
            </w:pPr>
            <w:r w:rsidRPr="000D331B">
              <w:rPr>
                <w:b/>
                <w:i/>
                <w:color w:val="000000"/>
                <w:sz w:val="18"/>
                <w:szCs w:val="18"/>
                <w:lang w:eastAsia="sl-SI"/>
              </w:rPr>
              <w:t>225-Skupaj pasiva</w:t>
            </w:r>
          </w:p>
        </w:tc>
        <w:tc>
          <w:tcPr>
            <w:tcW w:w="1095" w:type="pct"/>
            <w:shd w:val="clear" w:color="auto" w:fill="92D050"/>
            <w:noWrap/>
            <w:vAlign w:val="bottom"/>
          </w:tcPr>
          <w:p w14:paraId="6A7592B6" w14:textId="4EEC47CD" w:rsidR="00837ADF" w:rsidRPr="000D331B" w:rsidRDefault="00837ADF" w:rsidP="00837ADF">
            <w:pPr>
              <w:spacing w:line="240" w:lineRule="auto"/>
              <w:jc w:val="right"/>
              <w:rPr>
                <w:b/>
                <w:i/>
                <w:color w:val="000000"/>
                <w:sz w:val="18"/>
                <w:szCs w:val="18"/>
                <w:lang w:eastAsia="sl-SI"/>
              </w:rPr>
            </w:pPr>
            <w:r w:rsidRPr="000D331B">
              <w:rPr>
                <w:rFonts w:cs="Calibri"/>
                <w:b/>
                <w:i/>
                <w:color w:val="000000"/>
                <w:sz w:val="18"/>
                <w:szCs w:val="18"/>
              </w:rPr>
              <w:t xml:space="preserve">4.932.407.240 </w:t>
            </w:r>
          </w:p>
        </w:tc>
        <w:tc>
          <w:tcPr>
            <w:tcW w:w="939" w:type="pct"/>
            <w:shd w:val="clear" w:color="auto" w:fill="92D050"/>
            <w:noWrap/>
            <w:vAlign w:val="bottom"/>
            <w:hideMark/>
          </w:tcPr>
          <w:p w14:paraId="3B8A3E43" w14:textId="598B639B" w:rsidR="00837ADF" w:rsidRPr="000D331B" w:rsidRDefault="00837ADF" w:rsidP="00837ADF">
            <w:pPr>
              <w:spacing w:line="240" w:lineRule="auto"/>
              <w:jc w:val="right"/>
              <w:rPr>
                <w:rFonts w:cs="Calibri"/>
                <w:b/>
                <w:i/>
                <w:color w:val="000000"/>
                <w:sz w:val="18"/>
                <w:szCs w:val="18"/>
                <w:lang w:eastAsia="sl-SI"/>
              </w:rPr>
            </w:pPr>
            <w:r w:rsidRPr="000D331B">
              <w:rPr>
                <w:b/>
                <w:i/>
                <w:color w:val="000000"/>
                <w:sz w:val="18"/>
                <w:szCs w:val="18"/>
                <w:lang w:eastAsia="sl-SI"/>
              </w:rPr>
              <w:t xml:space="preserve">4.653.314.502 </w:t>
            </w:r>
          </w:p>
        </w:tc>
        <w:tc>
          <w:tcPr>
            <w:tcW w:w="440" w:type="pct"/>
            <w:shd w:val="clear" w:color="auto" w:fill="92D050"/>
            <w:noWrap/>
            <w:vAlign w:val="bottom"/>
          </w:tcPr>
          <w:p w14:paraId="41836AA1" w14:textId="53790CDF" w:rsidR="00837ADF" w:rsidRPr="000D331B" w:rsidRDefault="00837ADF" w:rsidP="00837ADF">
            <w:pPr>
              <w:spacing w:line="240" w:lineRule="auto"/>
              <w:jc w:val="right"/>
              <w:rPr>
                <w:rFonts w:cs="Calibri"/>
                <w:b/>
                <w:i/>
                <w:sz w:val="18"/>
                <w:szCs w:val="18"/>
              </w:rPr>
            </w:pPr>
            <w:r w:rsidRPr="000D331B">
              <w:rPr>
                <w:rFonts w:cs="Calibri"/>
                <w:b/>
                <w:i/>
                <w:color w:val="000000"/>
                <w:sz w:val="18"/>
                <w:szCs w:val="18"/>
              </w:rPr>
              <w:t>106,00</w:t>
            </w:r>
          </w:p>
        </w:tc>
        <w:tc>
          <w:tcPr>
            <w:tcW w:w="651" w:type="pct"/>
            <w:shd w:val="clear" w:color="auto" w:fill="92D050"/>
            <w:noWrap/>
            <w:vAlign w:val="bottom"/>
          </w:tcPr>
          <w:p w14:paraId="699E779B" w14:textId="65EF9F80" w:rsidR="00837ADF" w:rsidRPr="000D331B" w:rsidRDefault="00837ADF" w:rsidP="00837ADF">
            <w:pPr>
              <w:spacing w:line="240" w:lineRule="auto"/>
              <w:jc w:val="right"/>
              <w:rPr>
                <w:rFonts w:cs="Calibri"/>
                <w:b/>
                <w:i/>
                <w:sz w:val="18"/>
                <w:szCs w:val="18"/>
              </w:rPr>
            </w:pPr>
            <w:r w:rsidRPr="000D331B">
              <w:rPr>
                <w:rFonts w:cs="Calibri"/>
                <w:b/>
                <w:i/>
                <w:color w:val="000000"/>
                <w:sz w:val="18"/>
                <w:szCs w:val="18"/>
              </w:rPr>
              <w:t xml:space="preserve">279.092.738 </w:t>
            </w:r>
          </w:p>
        </w:tc>
      </w:tr>
    </w:tbl>
    <w:p w14:paraId="373C33C7" w14:textId="77777777" w:rsidR="00655A6C" w:rsidRPr="000D331B" w:rsidRDefault="00655A6C" w:rsidP="00655A6C"/>
    <w:p w14:paraId="77B12B09" w14:textId="2EE17C03" w:rsidR="00655A6C" w:rsidRPr="000D331B" w:rsidRDefault="00655A6C" w:rsidP="00655A6C">
      <w:r w:rsidRPr="000D331B">
        <w:t xml:space="preserve">Analiza premoženja PPU državnega proračuna, ki je predstavljena v </w:t>
      </w:r>
      <w:r w:rsidRPr="000D331B">
        <w:fldChar w:fldCharType="begin"/>
      </w:r>
      <w:r w:rsidRPr="000D331B">
        <w:instrText xml:space="preserve"> REF _Ref390073693 \h </w:instrText>
      </w:r>
      <w:r w:rsidR="00111D98" w:rsidRPr="000D331B">
        <w:instrText xml:space="preserve"> \* MERGEFORMAT </w:instrText>
      </w:r>
      <w:r w:rsidRPr="000D331B">
        <w:fldChar w:fldCharType="separate"/>
      </w:r>
      <w:r w:rsidR="00336CEB" w:rsidRPr="000D331B">
        <w:rPr>
          <w:b/>
        </w:rPr>
        <w:t xml:space="preserve">Tabela </w:t>
      </w:r>
      <w:r w:rsidR="00336CEB">
        <w:rPr>
          <w:b/>
          <w:bCs/>
        </w:rPr>
        <w:t>15</w:t>
      </w:r>
      <w:r w:rsidRPr="000D331B">
        <w:fldChar w:fldCharType="end"/>
      </w:r>
      <w:r w:rsidRPr="000D331B">
        <w:t xml:space="preserve"> prikazuje število PU glede na vrednost bilančne vsote (razdeljena v 4 razrede) na dan 31.</w:t>
      </w:r>
      <w:r w:rsidR="00B54A68">
        <w:t xml:space="preserve"> </w:t>
      </w:r>
      <w:r w:rsidRPr="000D331B">
        <w:t>12.</w:t>
      </w:r>
      <w:r w:rsidR="00B54A68">
        <w:t xml:space="preserve"> </w:t>
      </w:r>
      <w:r w:rsidRPr="000D331B">
        <w:t>202</w:t>
      </w:r>
      <w:r w:rsidR="000A1DE5" w:rsidRPr="000D331B">
        <w:t>1</w:t>
      </w:r>
      <w:r w:rsidRPr="000D331B">
        <w:t>.</w:t>
      </w:r>
    </w:p>
    <w:p w14:paraId="62CCF6E6" w14:textId="00469D69" w:rsidR="00655A6C" w:rsidRDefault="00655A6C" w:rsidP="00655A6C">
      <w:pPr>
        <w:pStyle w:val="Napis"/>
      </w:pPr>
    </w:p>
    <w:p w14:paraId="3011703B" w14:textId="77777777" w:rsidR="00B54A68" w:rsidRPr="00A90E7E" w:rsidRDefault="00B54A68" w:rsidP="00A90E7E"/>
    <w:p w14:paraId="289C4D42" w14:textId="43DF416C" w:rsidR="00655A6C" w:rsidRPr="000D331B" w:rsidRDefault="00655A6C" w:rsidP="00655A6C">
      <w:pPr>
        <w:pStyle w:val="Napis"/>
        <w:jc w:val="both"/>
        <w:rPr>
          <w:b/>
          <w:bCs w:val="0"/>
        </w:rPr>
      </w:pPr>
      <w:bookmarkStart w:id="85" w:name="_Ref390073693"/>
      <w:bookmarkStart w:id="86" w:name="_Toc71632053"/>
      <w:bookmarkStart w:id="87" w:name="_Toc103930479"/>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15</w:t>
      </w:r>
      <w:r w:rsidRPr="000D331B">
        <w:rPr>
          <w:b/>
          <w:bCs w:val="0"/>
        </w:rPr>
        <w:fldChar w:fldCharType="end"/>
      </w:r>
      <w:bookmarkEnd w:id="85"/>
      <w:r w:rsidRPr="000D331B">
        <w:rPr>
          <w:b/>
          <w:bCs w:val="0"/>
        </w:rPr>
        <w:t>: Število PPU državnega proračuna glede na vrednost bilančne vsote na dan 31.</w:t>
      </w:r>
      <w:r w:rsidR="00B54A68">
        <w:rPr>
          <w:b/>
          <w:bCs w:val="0"/>
        </w:rPr>
        <w:t> </w:t>
      </w:r>
      <w:r w:rsidRPr="000D331B">
        <w:rPr>
          <w:b/>
          <w:bCs w:val="0"/>
        </w:rPr>
        <w:t>12.</w:t>
      </w:r>
      <w:r w:rsidR="00B54A68">
        <w:rPr>
          <w:b/>
          <w:bCs w:val="0"/>
        </w:rPr>
        <w:t> </w:t>
      </w:r>
      <w:r w:rsidRPr="000D331B">
        <w:rPr>
          <w:b/>
          <w:bCs w:val="0"/>
        </w:rPr>
        <w:t>202</w:t>
      </w:r>
      <w:r w:rsidR="000A1DE5" w:rsidRPr="000D331B">
        <w:rPr>
          <w:b/>
          <w:bCs w:val="0"/>
        </w:rPr>
        <w:t>1</w:t>
      </w:r>
      <w:bookmarkEnd w:id="86"/>
      <w:bookmarkEnd w:id="87"/>
    </w:p>
    <w:p w14:paraId="10F4F8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5: Število PPU državnega proračuna glede na vrednost bilančne vsote na dan 31.12.2021"/>
        <w:tblDescription w:val="Tabela 15: Število PPU državnega proračuna glede na vrednost bilančne vsote na dan 31.12.2021"/>
      </w:tblPr>
      <w:tblGrid>
        <w:gridCol w:w="1775"/>
        <w:gridCol w:w="5239"/>
        <w:gridCol w:w="2046"/>
      </w:tblGrid>
      <w:tr w:rsidR="00655A6C" w:rsidRPr="000D331B" w14:paraId="7208233A" w14:textId="77777777" w:rsidTr="00C945D7">
        <w:trPr>
          <w:tblHeader/>
        </w:trPr>
        <w:tc>
          <w:tcPr>
            <w:tcW w:w="1809" w:type="dxa"/>
            <w:shd w:val="pct25" w:color="auto" w:fill="auto"/>
          </w:tcPr>
          <w:p w14:paraId="317A0F0D" w14:textId="77777777" w:rsidR="00655A6C" w:rsidRPr="000D331B" w:rsidRDefault="00655A6C" w:rsidP="00C945D7">
            <w:pPr>
              <w:jc w:val="center"/>
              <w:rPr>
                <w:rFonts w:cs="Arial"/>
                <w:b/>
                <w:color w:val="000000"/>
                <w:sz w:val="18"/>
                <w:szCs w:val="18"/>
              </w:rPr>
            </w:pPr>
            <w:r w:rsidRPr="000D331B">
              <w:rPr>
                <w:rFonts w:cs="Arial"/>
                <w:b/>
                <w:color w:val="000000"/>
                <w:sz w:val="18"/>
                <w:szCs w:val="18"/>
              </w:rPr>
              <w:t>Razred</w:t>
            </w:r>
          </w:p>
        </w:tc>
        <w:tc>
          <w:tcPr>
            <w:tcW w:w="5387" w:type="dxa"/>
            <w:shd w:val="pct25" w:color="auto" w:fill="auto"/>
            <w:vAlign w:val="bottom"/>
          </w:tcPr>
          <w:p w14:paraId="32A03466" w14:textId="77777777" w:rsidR="00655A6C" w:rsidRPr="000D331B" w:rsidRDefault="00655A6C" w:rsidP="00C945D7">
            <w:pPr>
              <w:jc w:val="center"/>
              <w:rPr>
                <w:rFonts w:cs="Arial"/>
                <w:b/>
                <w:color w:val="000000"/>
                <w:sz w:val="18"/>
                <w:szCs w:val="18"/>
              </w:rPr>
            </w:pPr>
            <w:r w:rsidRPr="000D331B">
              <w:rPr>
                <w:rFonts w:cs="Arial"/>
                <w:b/>
                <w:color w:val="000000"/>
                <w:sz w:val="18"/>
                <w:szCs w:val="18"/>
              </w:rPr>
              <w:t>Znesek bilančne vsote (€)</w:t>
            </w:r>
          </w:p>
        </w:tc>
        <w:tc>
          <w:tcPr>
            <w:tcW w:w="2090" w:type="dxa"/>
            <w:shd w:val="pct25" w:color="auto" w:fill="auto"/>
            <w:vAlign w:val="bottom"/>
          </w:tcPr>
          <w:p w14:paraId="4706FC41" w14:textId="4D4F4282" w:rsidR="00655A6C" w:rsidRPr="000D331B" w:rsidRDefault="00655A6C" w:rsidP="00C945D7">
            <w:pPr>
              <w:jc w:val="center"/>
              <w:rPr>
                <w:rFonts w:cs="Arial"/>
                <w:b/>
                <w:color w:val="000000"/>
                <w:sz w:val="18"/>
                <w:szCs w:val="18"/>
              </w:rPr>
            </w:pPr>
            <w:r w:rsidRPr="000D331B">
              <w:rPr>
                <w:rFonts w:cs="Arial"/>
                <w:b/>
                <w:color w:val="000000"/>
                <w:sz w:val="18"/>
                <w:szCs w:val="18"/>
              </w:rPr>
              <w:t>Število PPU (∑ 41</w:t>
            </w:r>
            <w:r w:rsidR="000A1DE5" w:rsidRPr="000D331B">
              <w:rPr>
                <w:rFonts w:cs="Arial"/>
                <w:b/>
                <w:color w:val="000000"/>
                <w:sz w:val="18"/>
                <w:szCs w:val="18"/>
              </w:rPr>
              <w:t>4</w:t>
            </w:r>
            <w:r w:rsidRPr="000D331B">
              <w:rPr>
                <w:rFonts w:cs="Arial"/>
                <w:b/>
                <w:color w:val="000000"/>
                <w:sz w:val="18"/>
                <w:szCs w:val="18"/>
              </w:rPr>
              <w:t>)</w:t>
            </w:r>
          </w:p>
        </w:tc>
      </w:tr>
      <w:tr w:rsidR="00655A6C" w:rsidRPr="000D331B" w14:paraId="6220D02F" w14:textId="77777777" w:rsidTr="00C945D7">
        <w:tc>
          <w:tcPr>
            <w:tcW w:w="1809" w:type="dxa"/>
            <w:shd w:val="pct25" w:color="auto" w:fill="auto"/>
          </w:tcPr>
          <w:p w14:paraId="3D3C4B33" w14:textId="77777777" w:rsidR="00655A6C" w:rsidRPr="000D331B" w:rsidRDefault="00655A6C" w:rsidP="00C945D7">
            <w:pPr>
              <w:jc w:val="center"/>
              <w:rPr>
                <w:rFonts w:cs="Arial"/>
                <w:color w:val="000000"/>
                <w:sz w:val="18"/>
                <w:szCs w:val="18"/>
              </w:rPr>
            </w:pPr>
            <w:r w:rsidRPr="000D331B">
              <w:rPr>
                <w:rFonts w:cs="Arial"/>
                <w:color w:val="000000"/>
                <w:sz w:val="18"/>
                <w:szCs w:val="18"/>
              </w:rPr>
              <w:t>1</w:t>
            </w:r>
          </w:p>
        </w:tc>
        <w:tc>
          <w:tcPr>
            <w:tcW w:w="5387" w:type="dxa"/>
            <w:shd w:val="clear" w:color="auto" w:fill="auto"/>
            <w:vAlign w:val="bottom"/>
          </w:tcPr>
          <w:p w14:paraId="4D1DC95B"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0 </w:t>
            </w:r>
          </w:p>
        </w:tc>
        <w:tc>
          <w:tcPr>
            <w:tcW w:w="2090" w:type="dxa"/>
            <w:shd w:val="clear" w:color="auto" w:fill="auto"/>
          </w:tcPr>
          <w:p w14:paraId="0AC27C22" w14:textId="74B75AC0" w:rsidR="00655A6C" w:rsidRPr="000D331B" w:rsidRDefault="000A1DE5" w:rsidP="00C945D7">
            <w:pPr>
              <w:jc w:val="center"/>
              <w:rPr>
                <w:rFonts w:cs="Calibri"/>
              </w:rPr>
            </w:pPr>
            <w:r w:rsidRPr="000D331B">
              <w:rPr>
                <w:rFonts w:cs="Calibri"/>
                <w:sz w:val="18"/>
                <w:szCs w:val="18"/>
              </w:rPr>
              <w:t>1</w:t>
            </w:r>
          </w:p>
        </w:tc>
      </w:tr>
      <w:tr w:rsidR="00655A6C" w:rsidRPr="000D331B" w14:paraId="1464FF24" w14:textId="77777777" w:rsidTr="00C945D7">
        <w:tc>
          <w:tcPr>
            <w:tcW w:w="1809" w:type="dxa"/>
            <w:shd w:val="pct25" w:color="auto" w:fill="auto"/>
          </w:tcPr>
          <w:p w14:paraId="1FDF7EE2" w14:textId="77777777" w:rsidR="00655A6C" w:rsidRPr="000D331B" w:rsidRDefault="00655A6C" w:rsidP="00C945D7">
            <w:pPr>
              <w:jc w:val="center"/>
              <w:rPr>
                <w:rFonts w:cs="Arial"/>
                <w:color w:val="000000"/>
                <w:sz w:val="18"/>
                <w:szCs w:val="18"/>
              </w:rPr>
            </w:pPr>
            <w:r w:rsidRPr="000D331B">
              <w:rPr>
                <w:rFonts w:cs="Arial"/>
                <w:color w:val="000000"/>
                <w:sz w:val="18"/>
                <w:szCs w:val="18"/>
              </w:rPr>
              <w:t>2</w:t>
            </w:r>
          </w:p>
        </w:tc>
        <w:tc>
          <w:tcPr>
            <w:tcW w:w="5387" w:type="dxa"/>
            <w:shd w:val="clear" w:color="auto" w:fill="auto"/>
            <w:vAlign w:val="bottom"/>
          </w:tcPr>
          <w:p w14:paraId="5C13557A" w14:textId="6D1C0889" w:rsidR="00655A6C" w:rsidRPr="000D331B" w:rsidRDefault="00655A6C" w:rsidP="00C945D7">
            <w:pPr>
              <w:jc w:val="center"/>
              <w:rPr>
                <w:rFonts w:cs="Arial"/>
                <w:color w:val="000000"/>
                <w:sz w:val="18"/>
                <w:szCs w:val="18"/>
              </w:rPr>
            </w:pPr>
            <w:r w:rsidRPr="000D331B">
              <w:rPr>
                <w:rFonts w:cs="Arial"/>
                <w:color w:val="000000"/>
                <w:sz w:val="18"/>
                <w:szCs w:val="18"/>
              </w:rPr>
              <w:t>0</w:t>
            </w:r>
            <w:r w:rsidR="00860A41">
              <w:rPr>
                <w:rFonts w:cs="Arial"/>
                <w:color w:val="000000"/>
                <w:sz w:val="18"/>
                <w:szCs w:val="18"/>
              </w:rPr>
              <w:t xml:space="preserve"> </w:t>
            </w:r>
            <w:r w:rsidRPr="000D331B">
              <w:rPr>
                <w:rFonts w:cs="Arial"/>
                <w:color w:val="000000"/>
                <w:sz w:val="18"/>
                <w:szCs w:val="18"/>
              </w:rPr>
              <w:t xml:space="preserve">&lt; Bilančna vsota &lt; 100.000 </w:t>
            </w:r>
          </w:p>
        </w:tc>
        <w:tc>
          <w:tcPr>
            <w:tcW w:w="2090" w:type="dxa"/>
            <w:shd w:val="clear" w:color="auto" w:fill="auto"/>
          </w:tcPr>
          <w:p w14:paraId="6CC31E0E" w14:textId="39217CAC" w:rsidR="00655A6C" w:rsidRPr="000D331B" w:rsidRDefault="000A1DE5" w:rsidP="00C945D7">
            <w:pPr>
              <w:jc w:val="center"/>
              <w:rPr>
                <w:rFonts w:cs="Calibri"/>
              </w:rPr>
            </w:pPr>
            <w:r w:rsidRPr="000D331B">
              <w:rPr>
                <w:rFonts w:cs="Calibri"/>
                <w:sz w:val="18"/>
                <w:szCs w:val="18"/>
              </w:rPr>
              <w:t>6</w:t>
            </w:r>
          </w:p>
        </w:tc>
      </w:tr>
      <w:tr w:rsidR="00655A6C" w:rsidRPr="000D331B" w14:paraId="5DCA2D30" w14:textId="77777777" w:rsidTr="00C945D7">
        <w:tc>
          <w:tcPr>
            <w:tcW w:w="1809" w:type="dxa"/>
            <w:shd w:val="pct25" w:color="auto" w:fill="auto"/>
          </w:tcPr>
          <w:p w14:paraId="019CCBE4" w14:textId="77777777" w:rsidR="00655A6C" w:rsidRPr="000D331B" w:rsidRDefault="00655A6C" w:rsidP="00C945D7">
            <w:pPr>
              <w:jc w:val="center"/>
              <w:rPr>
                <w:rFonts w:cs="Arial"/>
                <w:color w:val="000000"/>
                <w:sz w:val="18"/>
                <w:szCs w:val="18"/>
              </w:rPr>
            </w:pPr>
            <w:r w:rsidRPr="000D331B">
              <w:rPr>
                <w:rFonts w:cs="Arial"/>
                <w:color w:val="000000"/>
                <w:sz w:val="18"/>
                <w:szCs w:val="18"/>
              </w:rPr>
              <w:t>3</w:t>
            </w:r>
          </w:p>
        </w:tc>
        <w:tc>
          <w:tcPr>
            <w:tcW w:w="5387" w:type="dxa"/>
            <w:shd w:val="clear" w:color="auto" w:fill="auto"/>
            <w:vAlign w:val="bottom"/>
          </w:tcPr>
          <w:p w14:paraId="7746AC10" w14:textId="448B3E42" w:rsidR="00655A6C" w:rsidRPr="000D331B" w:rsidRDefault="00655A6C" w:rsidP="00C945D7">
            <w:pPr>
              <w:jc w:val="center"/>
              <w:rPr>
                <w:rFonts w:cs="Arial"/>
                <w:color w:val="000000"/>
                <w:sz w:val="18"/>
                <w:szCs w:val="18"/>
              </w:rPr>
            </w:pPr>
            <w:r w:rsidRPr="000D331B">
              <w:rPr>
                <w:rFonts w:cs="Arial"/>
                <w:color w:val="000000"/>
                <w:sz w:val="18"/>
                <w:szCs w:val="18"/>
              </w:rPr>
              <w:t>100.000</w:t>
            </w:r>
            <w:r w:rsidR="00860A41">
              <w:rPr>
                <w:rFonts w:cs="Arial"/>
                <w:color w:val="000000"/>
                <w:sz w:val="18"/>
                <w:szCs w:val="18"/>
              </w:rPr>
              <w:t xml:space="preserve"> </w:t>
            </w:r>
            <w:r w:rsidRPr="000D331B">
              <w:rPr>
                <w:rFonts w:cs="Arial"/>
                <w:color w:val="000000"/>
                <w:sz w:val="18"/>
                <w:szCs w:val="18"/>
              </w:rPr>
              <w:t xml:space="preserve">&lt; Bilančna vsota &lt; 10.000.000 </w:t>
            </w:r>
          </w:p>
        </w:tc>
        <w:tc>
          <w:tcPr>
            <w:tcW w:w="2090" w:type="dxa"/>
            <w:shd w:val="clear" w:color="auto" w:fill="auto"/>
          </w:tcPr>
          <w:p w14:paraId="6D43D188" w14:textId="54B8B550" w:rsidR="00655A6C" w:rsidRPr="000D331B" w:rsidRDefault="00655A6C" w:rsidP="00C945D7">
            <w:pPr>
              <w:jc w:val="center"/>
              <w:rPr>
                <w:rFonts w:cs="Calibri"/>
              </w:rPr>
            </w:pPr>
            <w:r w:rsidRPr="000D331B">
              <w:rPr>
                <w:rFonts w:cs="Calibri"/>
                <w:sz w:val="18"/>
                <w:szCs w:val="18"/>
              </w:rPr>
              <w:t>33</w:t>
            </w:r>
            <w:r w:rsidR="000A1DE5" w:rsidRPr="000D331B">
              <w:rPr>
                <w:rFonts w:cs="Calibri"/>
                <w:sz w:val="18"/>
                <w:szCs w:val="18"/>
              </w:rPr>
              <w:t>8</w:t>
            </w:r>
          </w:p>
        </w:tc>
      </w:tr>
      <w:tr w:rsidR="00655A6C" w:rsidRPr="000D331B" w14:paraId="50B459B0" w14:textId="77777777" w:rsidTr="00C945D7">
        <w:tc>
          <w:tcPr>
            <w:tcW w:w="1809" w:type="dxa"/>
            <w:shd w:val="pct25" w:color="auto" w:fill="auto"/>
          </w:tcPr>
          <w:p w14:paraId="30348219" w14:textId="77777777" w:rsidR="00655A6C" w:rsidRPr="000D331B" w:rsidRDefault="00655A6C" w:rsidP="00C945D7">
            <w:pPr>
              <w:jc w:val="center"/>
              <w:rPr>
                <w:rFonts w:cs="Arial"/>
                <w:color w:val="000000"/>
                <w:sz w:val="18"/>
                <w:szCs w:val="18"/>
              </w:rPr>
            </w:pPr>
            <w:r w:rsidRPr="000D331B">
              <w:rPr>
                <w:rFonts w:cs="Arial"/>
                <w:color w:val="000000"/>
                <w:sz w:val="18"/>
                <w:szCs w:val="18"/>
              </w:rPr>
              <w:t>4</w:t>
            </w:r>
          </w:p>
        </w:tc>
        <w:tc>
          <w:tcPr>
            <w:tcW w:w="5387" w:type="dxa"/>
            <w:shd w:val="clear" w:color="auto" w:fill="auto"/>
            <w:vAlign w:val="bottom"/>
          </w:tcPr>
          <w:p w14:paraId="696FD5FE" w14:textId="77777777" w:rsidR="00655A6C" w:rsidRPr="000D331B" w:rsidRDefault="00655A6C" w:rsidP="00C945D7">
            <w:pPr>
              <w:jc w:val="center"/>
              <w:rPr>
                <w:rFonts w:cs="Arial"/>
                <w:color w:val="000000"/>
                <w:sz w:val="18"/>
                <w:szCs w:val="18"/>
              </w:rPr>
            </w:pPr>
            <w:r w:rsidRPr="000D331B">
              <w:rPr>
                <w:rFonts w:cs="Arial"/>
                <w:color w:val="000000"/>
                <w:sz w:val="18"/>
                <w:szCs w:val="18"/>
              </w:rPr>
              <w:t xml:space="preserve">&gt; 10.000.000 </w:t>
            </w:r>
          </w:p>
        </w:tc>
        <w:tc>
          <w:tcPr>
            <w:tcW w:w="2090" w:type="dxa"/>
            <w:shd w:val="clear" w:color="auto" w:fill="auto"/>
          </w:tcPr>
          <w:p w14:paraId="0271541C" w14:textId="77777777" w:rsidR="00655A6C" w:rsidRPr="000D331B" w:rsidRDefault="00655A6C" w:rsidP="00C945D7">
            <w:pPr>
              <w:jc w:val="center"/>
              <w:rPr>
                <w:rFonts w:cs="Calibri"/>
              </w:rPr>
            </w:pPr>
            <w:r w:rsidRPr="000D331B">
              <w:rPr>
                <w:rFonts w:cs="Calibri"/>
                <w:sz w:val="18"/>
                <w:szCs w:val="18"/>
              </w:rPr>
              <w:t>69</w:t>
            </w:r>
          </w:p>
        </w:tc>
      </w:tr>
    </w:tbl>
    <w:p w14:paraId="00988EF6" w14:textId="77777777" w:rsidR="00655A6C" w:rsidRPr="000D331B" w:rsidRDefault="00655A6C" w:rsidP="00946BA4">
      <w:pPr>
        <w:pStyle w:val="Napis"/>
      </w:pPr>
    </w:p>
    <w:p w14:paraId="2C58DA11" w14:textId="5C0CF9C5" w:rsidR="00655A6C" w:rsidRPr="000D331B" w:rsidRDefault="00655A6C" w:rsidP="00655A6C">
      <w:bookmarkStart w:id="88" w:name="_Ref157495564"/>
      <w:bookmarkStart w:id="89" w:name="_Ref159752283"/>
      <w:bookmarkEnd w:id="81"/>
      <w:bookmarkEnd w:id="82"/>
      <w:r w:rsidRPr="000D331B">
        <w:t xml:space="preserve">Povzetek razporeditve izbranih oblik premoženja in obveznosti </w:t>
      </w:r>
      <w:r w:rsidR="00FE0EA8" w:rsidRPr="000D331B">
        <w:t xml:space="preserve">PPU državnega proračuna </w:t>
      </w:r>
      <w:r w:rsidRPr="000D331B">
        <w:t>za izbrane skupine SKD na dan 31.</w:t>
      </w:r>
      <w:r w:rsidR="00B54A68">
        <w:t xml:space="preserve"> </w:t>
      </w:r>
      <w:r w:rsidRPr="000D331B">
        <w:t>12.</w:t>
      </w:r>
      <w:r w:rsidR="00B54A68">
        <w:t xml:space="preserve"> </w:t>
      </w:r>
      <w:r w:rsidRPr="000D331B">
        <w:t>202</w:t>
      </w:r>
      <w:r w:rsidR="00FE0EA8" w:rsidRPr="000D331B">
        <w:t>1</w:t>
      </w:r>
      <w:r w:rsidRPr="000D331B">
        <w:t xml:space="preserve"> prikazuje </w:t>
      </w:r>
      <w:r w:rsidRPr="000D331B">
        <w:fldChar w:fldCharType="begin"/>
      </w:r>
      <w:r w:rsidRPr="000D331B">
        <w:instrText xml:space="preserve"> REF _Ref390156174 \h </w:instrText>
      </w:r>
      <w:r w:rsidR="00111D98" w:rsidRPr="000D331B">
        <w:instrText xml:space="preserve"> \* MERGEFORMAT </w:instrText>
      </w:r>
      <w:r w:rsidRPr="000D331B">
        <w:fldChar w:fldCharType="separate"/>
      </w:r>
      <w:r w:rsidR="00336CEB" w:rsidRPr="000D331B">
        <w:rPr>
          <w:b/>
        </w:rPr>
        <w:t xml:space="preserve">Tabela </w:t>
      </w:r>
      <w:r w:rsidR="00336CEB">
        <w:rPr>
          <w:b/>
          <w:bCs/>
        </w:rPr>
        <w:t>16</w:t>
      </w:r>
      <w:r w:rsidRPr="000D331B">
        <w:fldChar w:fldCharType="end"/>
      </w:r>
      <w:r w:rsidRPr="000D331B">
        <w:t>, iz katere je razvidno, da ima največji del dolgoročnih in kratkoročnih finančnih naložb dejavnost visokošolskega izobraževanja. Dejavnosti visokošolskega izobraževanja, oskrbe starejših oseb in bolnišnične zdravstvene dejavnosti izkazujejo</w:t>
      </w:r>
      <w:r w:rsidR="00FE0EA8" w:rsidRPr="000D331B">
        <w:t xml:space="preserve"> največji del</w:t>
      </w:r>
      <w:r w:rsidRPr="000D331B">
        <w:t xml:space="preserve"> dolgoročn</w:t>
      </w:r>
      <w:r w:rsidR="00FE0EA8" w:rsidRPr="000D331B">
        <w:t>ega</w:t>
      </w:r>
      <w:r w:rsidRPr="000D331B">
        <w:t xml:space="preserve"> </w:t>
      </w:r>
      <w:r w:rsidR="00FE0EA8" w:rsidRPr="000D331B">
        <w:t xml:space="preserve">dolga </w:t>
      </w:r>
      <w:r w:rsidRPr="000D331B">
        <w:t>(dejavnosti oskrbe starejših oseb in bolnišnične zdravstvene dejavnosti izkazujeta tudi kratkoročn</w:t>
      </w:r>
      <w:r w:rsidR="00FE0EA8" w:rsidRPr="000D331B">
        <w:t>o</w:t>
      </w:r>
      <w:r w:rsidRPr="000D331B">
        <w:t xml:space="preserve"> zadolževanje).</w:t>
      </w:r>
    </w:p>
    <w:p w14:paraId="02EEE701" w14:textId="77777777" w:rsidR="00471F1E" w:rsidRPr="000D331B" w:rsidRDefault="00471F1E" w:rsidP="00655A6C"/>
    <w:p w14:paraId="490ECABD" w14:textId="22D7F6BD" w:rsidR="00655A6C" w:rsidRPr="000D331B" w:rsidRDefault="00655A6C" w:rsidP="00655A6C">
      <w:pPr>
        <w:pStyle w:val="Napis"/>
        <w:jc w:val="both"/>
        <w:rPr>
          <w:b/>
          <w:bCs w:val="0"/>
        </w:rPr>
      </w:pPr>
      <w:bookmarkStart w:id="90" w:name="_Ref390156174"/>
      <w:bookmarkStart w:id="91" w:name="_Toc71632054"/>
      <w:bookmarkStart w:id="92" w:name="_Toc103930480"/>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16</w:t>
      </w:r>
      <w:r w:rsidRPr="000D331B">
        <w:rPr>
          <w:b/>
          <w:bCs w:val="0"/>
        </w:rPr>
        <w:fldChar w:fldCharType="end"/>
      </w:r>
      <w:bookmarkEnd w:id="90"/>
      <w:r w:rsidRPr="000D331B">
        <w:rPr>
          <w:b/>
          <w:bCs w:val="0"/>
        </w:rPr>
        <w:t>: Prikaz dolgoročnih in kratkoročnih finančnih naložb ter dolgoročnih in kratkoročnih finančnih obveznosti po izbranih skupinah SKD za PPU državnega proračuna na dan 31.</w:t>
      </w:r>
      <w:r w:rsidR="00B54A68">
        <w:rPr>
          <w:b/>
          <w:bCs w:val="0"/>
        </w:rPr>
        <w:t xml:space="preserve"> </w:t>
      </w:r>
      <w:r w:rsidRPr="000D331B">
        <w:rPr>
          <w:b/>
          <w:bCs w:val="0"/>
        </w:rPr>
        <w:t>12.</w:t>
      </w:r>
      <w:r w:rsidR="00B54A68">
        <w:rPr>
          <w:b/>
          <w:bCs w:val="0"/>
        </w:rPr>
        <w:t xml:space="preserve"> </w:t>
      </w:r>
      <w:r w:rsidRPr="000D331B">
        <w:rPr>
          <w:b/>
          <w:bCs w:val="0"/>
        </w:rPr>
        <w:t>202</w:t>
      </w:r>
      <w:bookmarkEnd w:id="91"/>
      <w:r w:rsidR="00FE0EA8" w:rsidRPr="000D331B">
        <w:rPr>
          <w:b/>
          <w:bCs w:val="0"/>
        </w:rPr>
        <w:t>1</w:t>
      </w:r>
      <w:bookmarkEnd w:id="92"/>
    </w:p>
    <w:tbl>
      <w:tblPr>
        <w:tblpPr w:leftFromText="141" w:rightFromText="141" w:vertAnchor="text" w:horzAnchor="margin" w:tblpXSpec="center" w:tblpY="200"/>
        <w:tblW w:w="5000" w:type="pct"/>
        <w:tblLayout w:type="fixed"/>
        <w:tblCellMar>
          <w:left w:w="70" w:type="dxa"/>
          <w:right w:w="70" w:type="dxa"/>
        </w:tblCellMar>
        <w:tblLook w:val="04A0" w:firstRow="1" w:lastRow="0" w:firstColumn="1" w:lastColumn="0" w:noHBand="0" w:noVBand="1"/>
        <w:tblCaption w:val="Tabela 16: Prikaz dolgoročnih in kratkoročnih finančnih naložb ter dolgoročnih in kratkoročnih finančnih obveznosti po izbranih skupinah SKD za PPU državnega proračuna na dan 31.12.2021"/>
        <w:tblDescription w:val="Tabela 16: Prikaz dolgoročnih in kratkoročnih finančnih naložb ter dolgoročnih in kratkoročnih finančnih obveznosti po izbranih skupinah SKD za PPU državnega proračuna na dan 31.12.2021"/>
      </w:tblPr>
      <w:tblGrid>
        <w:gridCol w:w="704"/>
        <w:gridCol w:w="1457"/>
        <w:gridCol w:w="1426"/>
        <w:gridCol w:w="1406"/>
        <w:gridCol w:w="1566"/>
        <w:gridCol w:w="1316"/>
        <w:gridCol w:w="1185"/>
      </w:tblGrid>
      <w:tr w:rsidR="00655A6C" w:rsidRPr="000D331B" w14:paraId="0FF38C2F" w14:textId="77777777" w:rsidTr="00655A6C">
        <w:trPr>
          <w:cantSplit/>
          <w:trHeight w:val="697"/>
          <w:tblHeader/>
        </w:trPr>
        <w:tc>
          <w:tcPr>
            <w:tcW w:w="389" w:type="pct"/>
            <w:tcBorders>
              <w:top w:val="single" w:sz="4" w:space="0" w:color="auto"/>
              <w:left w:val="single" w:sz="4" w:space="0" w:color="auto"/>
              <w:bottom w:val="single" w:sz="4" w:space="0" w:color="auto"/>
              <w:right w:val="single" w:sz="4" w:space="0" w:color="auto"/>
            </w:tcBorders>
            <w:shd w:val="clear" w:color="244062" w:fill="BFBFBF"/>
            <w:noWrap/>
            <w:hideMark/>
          </w:tcPr>
          <w:p w14:paraId="43D0680D"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SKD</w:t>
            </w:r>
          </w:p>
        </w:tc>
        <w:tc>
          <w:tcPr>
            <w:tcW w:w="804" w:type="pct"/>
            <w:tcBorders>
              <w:top w:val="single" w:sz="4" w:space="0" w:color="auto"/>
              <w:left w:val="nil"/>
              <w:bottom w:val="single" w:sz="4" w:space="0" w:color="auto"/>
              <w:right w:val="single" w:sz="4" w:space="0" w:color="auto"/>
            </w:tcBorders>
            <w:shd w:val="clear" w:color="244062" w:fill="BFBFBF"/>
            <w:hideMark/>
          </w:tcPr>
          <w:p w14:paraId="2D349935"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Naložbe v delnice v državi in tujini</w:t>
            </w:r>
          </w:p>
        </w:tc>
        <w:tc>
          <w:tcPr>
            <w:tcW w:w="787" w:type="pct"/>
            <w:tcBorders>
              <w:top w:val="single" w:sz="4" w:space="0" w:color="auto"/>
              <w:left w:val="nil"/>
              <w:bottom w:val="single" w:sz="4" w:space="0" w:color="auto"/>
              <w:right w:val="single" w:sz="4" w:space="0" w:color="auto"/>
            </w:tcBorders>
            <w:shd w:val="clear" w:color="244062" w:fill="BFBFBF"/>
            <w:hideMark/>
          </w:tcPr>
          <w:p w14:paraId="55E661F7" w14:textId="0623CE20"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Druge dolgo</w:t>
            </w:r>
            <w:r w:rsidR="00FE0EA8" w:rsidRPr="000D331B">
              <w:rPr>
                <w:rFonts w:cs="Arial"/>
                <w:b/>
                <w:bCs/>
                <w:sz w:val="18"/>
                <w:szCs w:val="18"/>
                <w:lang w:eastAsia="sl-SI"/>
              </w:rPr>
              <w:t>ro</w:t>
            </w:r>
            <w:r w:rsidRPr="000D331B">
              <w:rPr>
                <w:rFonts w:cs="Arial"/>
                <w:b/>
                <w:bCs/>
                <w:sz w:val="18"/>
                <w:szCs w:val="18"/>
                <w:lang w:eastAsia="sl-SI"/>
              </w:rPr>
              <w:t>čne kapitalske naložbe v državi in tujini</w:t>
            </w:r>
          </w:p>
        </w:tc>
        <w:tc>
          <w:tcPr>
            <w:tcW w:w="776" w:type="pct"/>
            <w:tcBorders>
              <w:top w:val="single" w:sz="4" w:space="0" w:color="auto"/>
              <w:left w:val="nil"/>
              <w:bottom w:val="single" w:sz="4" w:space="0" w:color="auto"/>
              <w:right w:val="single" w:sz="4" w:space="0" w:color="auto"/>
            </w:tcBorders>
            <w:shd w:val="clear" w:color="244062" w:fill="BFBFBF"/>
            <w:hideMark/>
          </w:tcPr>
          <w:p w14:paraId="02492729"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finančne naložbe</w:t>
            </w:r>
          </w:p>
        </w:tc>
        <w:tc>
          <w:tcPr>
            <w:tcW w:w="864" w:type="pct"/>
            <w:tcBorders>
              <w:top w:val="single" w:sz="4" w:space="0" w:color="auto"/>
              <w:left w:val="nil"/>
              <w:bottom w:val="single" w:sz="4" w:space="0" w:color="auto"/>
              <w:right w:val="single" w:sz="4" w:space="0" w:color="auto"/>
            </w:tcBorders>
            <w:shd w:val="clear" w:color="244062" w:fill="BFBFBF"/>
            <w:hideMark/>
          </w:tcPr>
          <w:p w14:paraId="4B700EFC" w14:textId="30CD6F29"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Kratkoročni krediti, prejeti na podlagi posojilnih pogodb -</w:t>
            </w:r>
            <w:r w:rsidR="00860A41">
              <w:rPr>
                <w:rFonts w:cs="Arial"/>
                <w:b/>
                <w:bCs/>
                <w:sz w:val="18"/>
                <w:szCs w:val="18"/>
                <w:lang w:eastAsia="sl-SI"/>
              </w:rPr>
              <w:t xml:space="preserve"> </w:t>
            </w:r>
            <w:r w:rsidRPr="000D331B">
              <w:rPr>
                <w:rFonts w:cs="Arial"/>
                <w:b/>
                <w:bCs/>
                <w:sz w:val="18"/>
                <w:szCs w:val="18"/>
                <w:lang w:eastAsia="sl-SI"/>
              </w:rPr>
              <w:t>od uporabnikov EKN</w:t>
            </w:r>
          </w:p>
        </w:tc>
        <w:tc>
          <w:tcPr>
            <w:tcW w:w="726" w:type="pct"/>
            <w:tcBorders>
              <w:top w:val="single" w:sz="4" w:space="0" w:color="auto"/>
              <w:left w:val="nil"/>
              <w:bottom w:val="single" w:sz="4" w:space="0" w:color="auto"/>
              <w:right w:val="single" w:sz="4" w:space="0" w:color="auto"/>
            </w:tcBorders>
            <w:shd w:val="clear" w:color="244062" w:fill="BFBFBF"/>
            <w:hideMark/>
          </w:tcPr>
          <w:p w14:paraId="24FBB12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obveznosti do financerjev</w:t>
            </w:r>
          </w:p>
        </w:tc>
        <w:tc>
          <w:tcPr>
            <w:tcW w:w="654" w:type="pct"/>
            <w:tcBorders>
              <w:top w:val="single" w:sz="4" w:space="0" w:color="auto"/>
              <w:left w:val="nil"/>
              <w:bottom w:val="single" w:sz="4" w:space="0" w:color="auto"/>
              <w:right w:val="single" w:sz="4" w:space="0" w:color="auto"/>
            </w:tcBorders>
            <w:shd w:val="clear" w:color="244062" w:fill="BFBFBF"/>
            <w:hideMark/>
          </w:tcPr>
          <w:p w14:paraId="66C7898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Dolgoročne finančne obveznosti</w:t>
            </w:r>
          </w:p>
        </w:tc>
      </w:tr>
      <w:tr w:rsidR="00655A6C" w:rsidRPr="000D331B" w14:paraId="2A193F9E" w14:textId="77777777" w:rsidTr="00655A6C">
        <w:trPr>
          <w:cantSplit/>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tcPr>
          <w:p w14:paraId="0D55AAE3" w14:textId="77777777" w:rsidR="00655A6C" w:rsidRPr="000D331B" w:rsidRDefault="00655A6C" w:rsidP="00C945D7">
            <w:pPr>
              <w:spacing w:line="240" w:lineRule="auto"/>
              <w:jc w:val="right"/>
              <w:rPr>
                <w:rFonts w:cs="Arial"/>
                <w:sz w:val="18"/>
                <w:szCs w:val="18"/>
                <w:lang w:eastAsia="sl-SI"/>
              </w:rPr>
            </w:pPr>
          </w:p>
        </w:tc>
        <w:tc>
          <w:tcPr>
            <w:tcW w:w="804" w:type="pct"/>
            <w:tcBorders>
              <w:top w:val="nil"/>
              <w:left w:val="nil"/>
              <w:bottom w:val="single" w:sz="4" w:space="0" w:color="auto"/>
              <w:right w:val="single" w:sz="4" w:space="0" w:color="auto"/>
            </w:tcBorders>
            <w:shd w:val="clear" w:color="B8CCE4" w:fill="FFFFFF"/>
            <w:noWrap/>
            <w:vAlign w:val="bottom"/>
          </w:tcPr>
          <w:p w14:paraId="2A8988B4"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87" w:type="pct"/>
            <w:tcBorders>
              <w:top w:val="nil"/>
              <w:left w:val="nil"/>
              <w:bottom w:val="single" w:sz="4" w:space="0" w:color="auto"/>
              <w:right w:val="single" w:sz="4" w:space="0" w:color="auto"/>
            </w:tcBorders>
            <w:shd w:val="clear" w:color="B8CCE4" w:fill="FFFFFF"/>
            <w:noWrap/>
            <w:vAlign w:val="bottom"/>
          </w:tcPr>
          <w:p w14:paraId="794E2ABE"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76" w:type="pct"/>
            <w:tcBorders>
              <w:top w:val="nil"/>
              <w:left w:val="nil"/>
              <w:bottom w:val="single" w:sz="4" w:space="0" w:color="auto"/>
              <w:right w:val="single" w:sz="4" w:space="0" w:color="auto"/>
            </w:tcBorders>
            <w:shd w:val="clear" w:color="B8CCE4" w:fill="FFFFFF"/>
            <w:noWrap/>
            <w:vAlign w:val="bottom"/>
          </w:tcPr>
          <w:p w14:paraId="46CAB48F"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864" w:type="pct"/>
            <w:tcBorders>
              <w:top w:val="nil"/>
              <w:left w:val="nil"/>
              <w:bottom w:val="single" w:sz="4" w:space="0" w:color="auto"/>
              <w:right w:val="single" w:sz="4" w:space="0" w:color="auto"/>
            </w:tcBorders>
            <w:shd w:val="clear" w:color="B8CCE4" w:fill="FFFFFF"/>
            <w:noWrap/>
            <w:vAlign w:val="bottom"/>
          </w:tcPr>
          <w:p w14:paraId="697D9D66"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26" w:type="pct"/>
            <w:tcBorders>
              <w:top w:val="nil"/>
              <w:left w:val="nil"/>
              <w:bottom w:val="single" w:sz="4" w:space="0" w:color="auto"/>
              <w:right w:val="single" w:sz="4" w:space="0" w:color="auto"/>
            </w:tcBorders>
            <w:shd w:val="clear" w:color="B8CCE4" w:fill="FFFFFF"/>
            <w:noWrap/>
            <w:vAlign w:val="bottom"/>
          </w:tcPr>
          <w:p w14:paraId="130C4EE3"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654" w:type="pct"/>
            <w:tcBorders>
              <w:top w:val="nil"/>
              <w:left w:val="nil"/>
              <w:bottom w:val="single" w:sz="4" w:space="0" w:color="auto"/>
              <w:right w:val="single" w:sz="4" w:space="0" w:color="auto"/>
            </w:tcBorders>
            <w:shd w:val="clear" w:color="B8CCE4" w:fill="FFFFFF"/>
            <w:noWrap/>
            <w:vAlign w:val="bottom"/>
          </w:tcPr>
          <w:p w14:paraId="5A3B2577"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r>
      <w:tr w:rsidR="00FE0EA8" w:rsidRPr="000D331B" w14:paraId="7FEF08A0" w14:textId="77777777" w:rsidTr="003027B4">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25AA4DC4" w14:textId="77777777" w:rsidR="00FE0EA8" w:rsidRPr="000D331B" w:rsidRDefault="00FE0EA8" w:rsidP="00FE0EA8">
            <w:pPr>
              <w:spacing w:line="240" w:lineRule="auto"/>
              <w:jc w:val="right"/>
              <w:rPr>
                <w:rFonts w:cs="Arial"/>
                <w:sz w:val="18"/>
                <w:szCs w:val="18"/>
                <w:lang w:eastAsia="sl-SI"/>
              </w:rPr>
            </w:pPr>
            <w:r w:rsidRPr="000D331B">
              <w:rPr>
                <w:rFonts w:cs="Arial"/>
                <w:sz w:val="18"/>
                <w:szCs w:val="18"/>
                <w:lang w:eastAsia="sl-SI"/>
              </w:rPr>
              <w:t>85.310</w:t>
            </w:r>
          </w:p>
        </w:tc>
        <w:tc>
          <w:tcPr>
            <w:tcW w:w="804" w:type="pct"/>
            <w:tcBorders>
              <w:top w:val="nil"/>
              <w:left w:val="nil"/>
              <w:bottom w:val="single" w:sz="4" w:space="0" w:color="auto"/>
              <w:right w:val="single" w:sz="4" w:space="0" w:color="auto"/>
            </w:tcBorders>
            <w:shd w:val="clear" w:color="B8CCE4" w:fill="FFFFFF"/>
            <w:noWrap/>
            <w:vAlign w:val="bottom"/>
            <w:hideMark/>
          </w:tcPr>
          <w:p w14:paraId="117628FB" w14:textId="22749A54"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417,29</w:t>
            </w:r>
          </w:p>
        </w:tc>
        <w:tc>
          <w:tcPr>
            <w:tcW w:w="787" w:type="pct"/>
            <w:tcBorders>
              <w:top w:val="nil"/>
              <w:left w:val="nil"/>
              <w:bottom w:val="single" w:sz="4" w:space="0" w:color="auto"/>
              <w:right w:val="single" w:sz="4" w:space="0" w:color="auto"/>
            </w:tcBorders>
            <w:shd w:val="clear" w:color="B8CCE4" w:fill="FFFFFF"/>
            <w:noWrap/>
            <w:vAlign w:val="bottom"/>
            <w:hideMark/>
          </w:tcPr>
          <w:p w14:paraId="7D0ED150" w14:textId="6E515A7C"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76" w:type="pct"/>
            <w:tcBorders>
              <w:top w:val="nil"/>
              <w:left w:val="nil"/>
              <w:bottom w:val="single" w:sz="4" w:space="0" w:color="auto"/>
              <w:right w:val="single" w:sz="4" w:space="0" w:color="auto"/>
            </w:tcBorders>
            <w:shd w:val="clear" w:color="B8CCE4" w:fill="FFFFFF"/>
            <w:noWrap/>
            <w:vAlign w:val="bottom"/>
            <w:hideMark/>
          </w:tcPr>
          <w:p w14:paraId="3C80E9BE" w14:textId="42093C4F"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864" w:type="pct"/>
            <w:tcBorders>
              <w:top w:val="nil"/>
              <w:left w:val="nil"/>
              <w:bottom w:val="single" w:sz="4" w:space="0" w:color="auto"/>
              <w:right w:val="single" w:sz="4" w:space="0" w:color="auto"/>
            </w:tcBorders>
            <w:shd w:val="clear" w:color="B8CCE4" w:fill="FFFFFF"/>
            <w:noWrap/>
            <w:vAlign w:val="bottom"/>
            <w:hideMark/>
          </w:tcPr>
          <w:p w14:paraId="3893E548" w14:textId="775B86E0"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26" w:type="pct"/>
            <w:tcBorders>
              <w:top w:val="nil"/>
              <w:left w:val="nil"/>
              <w:bottom w:val="single" w:sz="4" w:space="0" w:color="auto"/>
              <w:right w:val="single" w:sz="4" w:space="0" w:color="auto"/>
            </w:tcBorders>
            <w:shd w:val="clear" w:color="B8CCE4" w:fill="FFFFFF"/>
            <w:noWrap/>
            <w:vAlign w:val="bottom"/>
            <w:hideMark/>
          </w:tcPr>
          <w:p w14:paraId="1CCFCB08" w14:textId="0D5239F6"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6AACBD82" w14:textId="26864C24"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r>
      <w:tr w:rsidR="00FE0EA8" w:rsidRPr="000D331B" w14:paraId="52DF36C3" w14:textId="77777777" w:rsidTr="003027B4">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102AF19E" w14:textId="77777777" w:rsidR="00FE0EA8" w:rsidRPr="000D331B" w:rsidRDefault="00FE0EA8" w:rsidP="00FE0EA8">
            <w:pPr>
              <w:spacing w:line="240" w:lineRule="auto"/>
              <w:jc w:val="right"/>
              <w:rPr>
                <w:rFonts w:cs="Arial"/>
                <w:sz w:val="18"/>
                <w:szCs w:val="18"/>
                <w:lang w:eastAsia="sl-SI"/>
              </w:rPr>
            </w:pPr>
            <w:r w:rsidRPr="000D331B">
              <w:rPr>
                <w:rFonts w:cs="Arial"/>
                <w:sz w:val="18"/>
                <w:szCs w:val="18"/>
                <w:lang w:eastAsia="sl-SI"/>
              </w:rPr>
              <w:t>85.320</w:t>
            </w:r>
          </w:p>
        </w:tc>
        <w:tc>
          <w:tcPr>
            <w:tcW w:w="804" w:type="pct"/>
            <w:tcBorders>
              <w:top w:val="nil"/>
              <w:left w:val="nil"/>
              <w:bottom w:val="single" w:sz="4" w:space="0" w:color="auto"/>
              <w:right w:val="single" w:sz="4" w:space="0" w:color="auto"/>
            </w:tcBorders>
            <w:shd w:val="clear" w:color="95B3D7" w:fill="FFFFFF"/>
            <w:noWrap/>
            <w:vAlign w:val="bottom"/>
            <w:hideMark/>
          </w:tcPr>
          <w:p w14:paraId="5A83E7E1" w14:textId="0923B648"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87" w:type="pct"/>
            <w:tcBorders>
              <w:top w:val="nil"/>
              <w:left w:val="nil"/>
              <w:bottom w:val="single" w:sz="4" w:space="0" w:color="auto"/>
              <w:right w:val="single" w:sz="4" w:space="0" w:color="auto"/>
            </w:tcBorders>
            <w:shd w:val="clear" w:color="95B3D7" w:fill="FFFFFF"/>
            <w:noWrap/>
            <w:vAlign w:val="bottom"/>
            <w:hideMark/>
          </w:tcPr>
          <w:p w14:paraId="11638665" w14:textId="3A149A49"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10.000,00</w:t>
            </w:r>
          </w:p>
        </w:tc>
        <w:tc>
          <w:tcPr>
            <w:tcW w:w="776" w:type="pct"/>
            <w:tcBorders>
              <w:top w:val="nil"/>
              <w:left w:val="nil"/>
              <w:bottom w:val="single" w:sz="4" w:space="0" w:color="auto"/>
              <w:right w:val="single" w:sz="4" w:space="0" w:color="auto"/>
            </w:tcBorders>
            <w:shd w:val="clear" w:color="95B3D7" w:fill="FFFFFF"/>
            <w:noWrap/>
            <w:vAlign w:val="bottom"/>
            <w:hideMark/>
          </w:tcPr>
          <w:p w14:paraId="32279A7F" w14:textId="436FA9DA" w:rsidR="00FE0EA8" w:rsidRPr="000D331B" w:rsidRDefault="00D93843" w:rsidP="00FE0EA8">
            <w:pPr>
              <w:spacing w:line="240" w:lineRule="auto"/>
              <w:jc w:val="right"/>
              <w:rPr>
                <w:rFonts w:cs="Calibri"/>
                <w:sz w:val="18"/>
                <w:szCs w:val="18"/>
                <w:lang w:eastAsia="sl-SI"/>
              </w:rPr>
            </w:pPr>
            <w:r w:rsidRPr="000D331B">
              <w:rPr>
                <w:rFonts w:cs="Arial"/>
                <w:color w:val="000000"/>
                <w:sz w:val="18"/>
                <w:szCs w:val="18"/>
              </w:rPr>
              <w:t>0,00</w:t>
            </w:r>
          </w:p>
        </w:tc>
        <w:tc>
          <w:tcPr>
            <w:tcW w:w="864" w:type="pct"/>
            <w:tcBorders>
              <w:top w:val="nil"/>
              <w:left w:val="nil"/>
              <w:bottom w:val="single" w:sz="4" w:space="0" w:color="auto"/>
              <w:right w:val="single" w:sz="4" w:space="0" w:color="auto"/>
            </w:tcBorders>
            <w:shd w:val="clear" w:color="95B3D7" w:fill="FFFFFF"/>
            <w:noWrap/>
            <w:vAlign w:val="bottom"/>
            <w:hideMark/>
          </w:tcPr>
          <w:p w14:paraId="345ED0C1" w14:textId="2DD3E70A"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26" w:type="pct"/>
            <w:tcBorders>
              <w:top w:val="nil"/>
              <w:left w:val="nil"/>
              <w:bottom w:val="single" w:sz="4" w:space="0" w:color="auto"/>
              <w:right w:val="single" w:sz="4" w:space="0" w:color="auto"/>
            </w:tcBorders>
            <w:shd w:val="clear" w:color="95B3D7" w:fill="FFFFFF"/>
            <w:noWrap/>
            <w:vAlign w:val="bottom"/>
            <w:hideMark/>
          </w:tcPr>
          <w:p w14:paraId="347B550E" w14:textId="3553321E"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654" w:type="pct"/>
            <w:tcBorders>
              <w:top w:val="nil"/>
              <w:left w:val="nil"/>
              <w:bottom w:val="single" w:sz="4" w:space="0" w:color="auto"/>
              <w:right w:val="single" w:sz="4" w:space="0" w:color="auto"/>
            </w:tcBorders>
            <w:shd w:val="clear" w:color="95B3D7" w:fill="FFFFFF"/>
            <w:noWrap/>
            <w:vAlign w:val="bottom"/>
            <w:hideMark/>
          </w:tcPr>
          <w:p w14:paraId="7A7AC4DC" w14:textId="53B66750"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300.000,00</w:t>
            </w:r>
          </w:p>
        </w:tc>
      </w:tr>
      <w:tr w:rsidR="00FE0EA8" w:rsidRPr="000D331B" w14:paraId="65F0492B" w14:textId="77777777" w:rsidTr="003027B4">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5844C702" w14:textId="77777777" w:rsidR="00FE0EA8" w:rsidRPr="000D331B" w:rsidRDefault="00FE0EA8" w:rsidP="00FE0EA8">
            <w:pPr>
              <w:spacing w:line="240" w:lineRule="auto"/>
              <w:jc w:val="right"/>
              <w:rPr>
                <w:rFonts w:cs="Arial"/>
                <w:sz w:val="18"/>
                <w:szCs w:val="18"/>
                <w:lang w:eastAsia="sl-SI"/>
              </w:rPr>
            </w:pPr>
            <w:r w:rsidRPr="000D331B">
              <w:rPr>
                <w:rFonts w:cs="Arial"/>
                <w:sz w:val="18"/>
                <w:szCs w:val="18"/>
                <w:lang w:eastAsia="sl-SI"/>
              </w:rPr>
              <w:t>85.422</w:t>
            </w:r>
          </w:p>
        </w:tc>
        <w:tc>
          <w:tcPr>
            <w:tcW w:w="804" w:type="pct"/>
            <w:tcBorders>
              <w:top w:val="nil"/>
              <w:left w:val="nil"/>
              <w:bottom w:val="single" w:sz="4" w:space="0" w:color="auto"/>
              <w:right w:val="single" w:sz="4" w:space="0" w:color="auto"/>
            </w:tcBorders>
            <w:shd w:val="clear" w:color="B8CCE4" w:fill="FFFFFF"/>
            <w:noWrap/>
            <w:vAlign w:val="bottom"/>
            <w:hideMark/>
          </w:tcPr>
          <w:p w14:paraId="61936E58" w14:textId="17A64DAB"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2.424,20</w:t>
            </w:r>
          </w:p>
        </w:tc>
        <w:tc>
          <w:tcPr>
            <w:tcW w:w="787" w:type="pct"/>
            <w:tcBorders>
              <w:top w:val="nil"/>
              <w:left w:val="nil"/>
              <w:bottom w:val="single" w:sz="4" w:space="0" w:color="auto"/>
              <w:right w:val="single" w:sz="4" w:space="0" w:color="auto"/>
            </w:tcBorders>
            <w:shd w:val="clear" w:color="B8CCE4" w:fill="FFFFFF"/>
            <w:noWrap/>
            <w:vAlign w:val="bottom"/>
            <w:hideMark/>
          </w:tcPr>
          <w:p w14:paraId="6FFCFEE8" w14:textId="61FE5849" w:rsidR="00FE0EA8" w:rsidRPr="000D331B" w:rsidRDefault="00D93843" w:rsidP="00FE0EA8">
            <w:pPr>
              <w:spacing w:line="240" w:lineRule="auto"/>
              <w:jc w:val="right"/>
              <w:rPr>
                <w:rFonts w:cs="Calibri"/>
                <w:sz w:val="18"/>
                <w:szCs w:val="18"/>
                <w:lang w:eastAsia="sl-SI"/>
              </w:rPr>
            </w:pPr>
            <w:r w:rsidRPr="000D331B">
              <w:rPr>
                <w:rFonts w:cs="Arial"/>
                <w:color w:val="000000"/>
                <w:sz w:val="18"/>
                <w:szCs w:val="18"/>
              </w:rPr>
              <w:t>447.237,35</w:t>
            </w:r>
          </w:p>
        </w:tc>
        <w:tc>
          <w:tcPr>
            <w:tcW w:w="776" w:type="pct"/>
            <w:tcBorders>
              <w:top w:val="nil"/>
              <w:left w:val="nil"/>
              <w:bottom w:val="single" w:sz="4" w:space="0" w:color="auto"/>
              <w:right w:val="single" w:sz="4" w:space="0" w:color="auto"/>
            </w:tcBorders>
            <w:shd w:val="clear" w:color="B8CCE4" w:fill="FFFFFF"/>
            <w:noWrap/>
            <w:vAlign w:val="bottom"/>
            <w:hideMark/>
          </w:tcPr>
          <w:p w14:paraId="57CBFB6C" w14:textId="758DC713"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655.655,84</w:t>
            </w:r>
          </w:p>
        </w:tc>
        <w:tc>
          <w:tcPr>
            <w:tcW w:w="864" w:type="pct"/>
            <w:tcBorders>
              <w:top w:val="nil"/>
              <w:left w:val="nil"/>
              <w:bottom w:val="single" w:sz="4" w:space="0" w:color="auto"/>
              <w:right w:val="single" w:sz="4" w:space="0" w:color="auto"/>
            </w:tcBorders>
            <w:shd w:val="clear" w:color="B8CCE4" w:fill="FFFFFF"/>
            <w:noWrap/>
            <w:vAlign w:val="bottom"/>
            <w:hideMark/>
          </w:tcPr>
          <w:p w14:paraId="477942DD" w14:textId="5B1B2CF2"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26" w:type="pct"/>
            <w:tcBorders>
              <w:top w:val="nil"/>
              <w:left w:val="nil"/>
              <w:bottom w:val="single" w:sz="4" w:space="0" w:color="auto"/>
              <w:right w:val="single" w:sz="4" w:space="0" w:color="auto"/>
            </w:tcBorders>
            <w:shd w:val="clear" w:color="B8CCE4" w:fill="FFFFFF"/>
            <w:noWrap/>
            <w:vAlign w:val="bottom"/>
            <w:hideMark/>
          </w:tcPr>
          <w:p w14:paraId="1206EFF4" w14:textId="3C98224C"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2F302B0C" w14:textId="3368840B"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12.172.914,60</w:t>
            </w:r>
          </w:p>
        </w:tc>
      </w:tr>
      <w:tr w:rsidR="00FE0EA8" w:rsidRPr="000D331B" w14:paraId="79C64ED2" w14:textId="77777777" w:rsidTr="003027B4">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4E33E058" w14:textId="77777777" w:rsidR="00FE0EA8" w:rsidRPr="000D331B" w:rsidRDefault="00FE0EA8" w:rsidP="00FE0EA8">
            <w:pPr>
              <w:spacing w:line="240" w:lineRule="auto"/>
              <w:jc w:val="right"/>
              <w:rPr>
                <w:rFonts w:cs="Arial"/>
                <w:sz w:val="18"/>
                <w:szCs w:val="18"/>
                <w:lang w:eastAsia="sl-SI"/>
              </w:rPr>
            </w:pPr>
            <w:r w:rsidRPr="000D331B">
              <w:rPr>
                <w:rFonts w:cs="Arial"/>
                <w:sz w:val="18"/>
                <w:szCs w:val="18"/>
                <w:lang w:eastAsia="sl-SI"/>
              </w:rPr>
              <w:t>86.100</w:t>
            </w:r>
          </w:p>
        </w:tc>
        <w:tc>
          <w:tcPr>
            <w:tcW w:w="804" w:type="pct"/>
            <w:tcBorders>
              <w:top w:val="nil"/>
              <w:left w:val="nil"/>
              <w:bottom w:val="single" w:sz="4" w:space="0" w:color="auto"/>
              <w:right w:val="single" w:sz="4" w:space="0" w:color="auto"/>
            </w:tcBorders>
            <w:shd w:val="clear" w:color="95B3D7" w:fill="FFFFFF"/>
            <w:noWrap/>
            <w:vAlign w:val="bottom"/>
            <w:hideMark/>
          </w:tcPr>
          <w:p w14:paraId="3732751F" w14:textId="4B9E69F2"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27.962,43</w:t>
            </w:r>
          </w:p>
        </w:tc>
        <w:tc>
          <w:tcPr>
            <w:tcW w:w="787" w:type="pct"/>
            <w:tcBorders>
              <w:top w:val="nil"/>
              <w:left w:val="nil"/>
              <w:bottom w:val="single" w:sz="4" w:space="0" w:color="auto"/>
              <w:right w:val="single" w:sz="4" w:space="0" w:color="auto"/>
            </w:tcBorders>
            <w:shd w:val="clear" w:color="95B3D7" w:fill="FFFFFF"/>
            <w:noWrap/>
            <w:vAlign w:val="bottom"/>
            <w:hideMark/>
          </w:tcPr>
          <w:p w14:paraId="25C40858" w14:textId="17533B7D"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76" w:type="pct"/>
            <w:tcBorders>
              <w:top w:val="nil"/>
              <w:left w:val="nil"/>
              <w:bottom w:val="single" w:sz="4" w:space="0" w:color="auto"/>
              <w:right w:val="single" w:sz="4" w:space="0" w:color="auto"/>
            </w:tcBorders>
            <w:shd w:val="clear" w:color="95B3D7" w:fill="FFFFFF"/>
            <w:noWrap/>
            <w:vAlign w:val="bottom"/>
            <w:hideMark/>
          </w:tcPr>
          <w:p w14:paraId="6C80E8E4" w14:textId="6F1DE454" w:rsidR="00FE0EA8" w:rsidRPr="000D331B" w:rsidRDefault="00D93843" w:rsidP="00FE0EA8">
            <w:pPr>
              <w:spacing w:line="240" w:lineRule="auto"/>
              <w:jc w:val="right"/>
              <w:rPr>
                <w:rFonts w:cs="Calibri"/>
                <w:sz w:val="18"/>
                <w:szCs w:val="18"/>
                <w:lang w:eastAsia="sl-SI"/>
              </w:rPr>
            </w:pPr>
            <w:r w:rsidRPr="000D331B">
              <w:rPr>
                <w:rFonts w:cs="Arial"/>
                <w:color w:val="000000"/>
                <w:sz w:val="18"/>
                <w:szCs w:val="18"/>
              </w:rPr>
              <w:t>0</w:t>
            </w:r>
          </w:p>
        </w:tc>
        <w:tc>
          <w:tcPr>
            <w:tcW w:w="864" w:type="pct"/>
            <w:tcBorders>
              <w:top w:val="nil"/>
              <w:left w:val="nil"/>
              <w:bottom w:val="single" w:sz="4" w:space="0" w:color="auto"/>
              <w:right w:val="single" w:sz="4" w:space="0" w:color="auto"/>
            </w:tcBorders>
            <w:shd w:val="clear" w:color="95B3D7" w:fill="FFFFFF"/>
            <w:noWrap/>
            <w:vAlign w:val="bottom"/>
            <w:hideMark/>
          </w:tcPr>
          <w:p w14:paraId="28735343" w14:textId="68CD5403"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2.210.000,00</w:t>
            </w:r>
          </w:p>
        </w:tc>
        <w:tc>
          <w:tcPr>
            <w:tcW w:w="726" w:type="pct"/>
            <w:tcBorders>
              <w:top w:val="nil"/>
              <w:left w:val="nil"/>
              <w:bottom w:val="single" w:sz="4" w:space="0" w:color="auto"/>
              <w:right w:val="single" w:sz="4" w:space="0" w:color="auto"/>
            </w:tcBorders>
            <w:shd w:val="clear" w:color="95B3D7" w:fill="FFFFFF"/>
            <w:noWrap/>
            <w:vAlign w:val="bottom"/>
            <w:hideMark/>
          </w:tcPr>
          <w:p w14:paraId="6B4E027C" w14:textId="281CEDB4"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654" w:type="pct"/>
            <w:tcBorders>
              <w:top w:val="nil"/>
              <w:left w:val="nil"/>
              <w:bottom w:val="single" w:sz="4" w:space="0" w:color="auto"/>
              <w:right w:val="single" w:sz="4" w:space="0" w:color="auto"/>
            </w:tcBorders>
            <w:shd w:val="clear" w:color="95B3D7" w:fill="FFFFFF"/>
            <w:noWrap/>
            <w:vAlign w:val="bottom"/>
            <w:hideMark/>
          </w:tcPr>
          <w:p w14:paraId="2AC24463" w14:textId="78D7DA78"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6.064.041,31</w:t>
            </w:r>
          </w:p>
        </w:tc>
      </w:tr>
      <w:tr w:rsidR="00FE0EA8" w:rsidRPr="000D331B" w14:paraId="5D3181E5" w14:textId="77777777" w:rsidTr="003027B4">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47CACBB8" w14:textId="77777777" w:rsidR="00FE0EA8" w:rsidRPr="000D331B" w:rsidRDefault="00FE0EA8" w:rsidP="00FE0EA8">
            <w:pPr>
              <w:spacing w:line="240" w:lineRule="auto"/>
              <w:jc w:val="right"/>
              <w:rPr>
                <w:rFonts w:cs="Arial"/>
                <w:sz w:val="18"/>
                <w:szCs w:val="18"/>
                <w:lang w:eastAsia="sl-SI"/>
              </w:rPr>
            </w:pPr>
            <w:r w:rsidRPr="000D331B">
              <w:rPr>
                <w:rFonts w:cs="Arial"/>
                <w:sz w:val="18"/>
                <w:szCs w:val="18"/>
                <w:lang w:eastAsia="sl-SI"/>
              </w:rPr>
              <w:t>87.300</w:t>
            </w:r>
          </w:p>
        </w:tc>
        <w:tc>
          <w:tcPr>
            <w:tcW w:w="804" w:type="pct"/>
            <w:tcBorders>
              <w:top w:val="nil"/>
              <w:left w:val="nil"/>
              <w:bottom w:val="single" w:sz="4" w:space="0" w:color="auto"/>
              <w:right w:val="single" w:sz="4" w:space="0" w:color="auto"/>
            </w:tcBorders>
            <w:shd w:val="clear" w:color="B8CCE4" w:fill="FFFFFF"/>
            <w:noWrap/>
            <w:vAlign w:val="bottom"/>
            <w:hideMark/>
          </w:tcPr>
          <w:p w14:paraId="49F62E61" w14:textId="0BE523C2"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11.592,39</w:t>
            </w:r>
          </w:p>
        </w:tc>
        <w:tc>
          <w:tcPr>
            <w:tcW w:w="787" w:type="pct"/>
            <w:tcBorders>
              <w:top w:val="nil"/>
              <w:left w:val="nil"/>
              <w:bottom w:val="single" w:sz="4" w:space="0" w:color="auto"/>
              <w:right w:val="single" w:sz="4" w:space="0" w:color="auto"/>
            </w:tcBorders>
            <w:shd w:val="clear" w:color="B8CCE4" w:fill="FFFFFF"/>
            <w:noWrap/>
            <w:vAlign w:val="bottom"/>
            <w:hideMark/>
          </w:tcPr>
          <w:p w14:paraId="045E2598" w14:textId="70998E2F"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776" w:type="pct"/>
            <w:tcBorders>
              <w:top w:val="nil"/>
              <w:left w:val="nil"/>
              <w:bottom w:val="single" w:sz="4" w:space="0" w:color="auto"/>
              <w:right w:val="single" w:sz="4" w:space="0" w:color="auto"/>
            </w:tcBorders>
            <w:shd w:val="clear" w:color="B8CCE4" w:fill="FFFFFF"/>
            <w:noWrap/>
            <w:vAlign w:val="bottom"/>
            <w:hideMark/>
          </w:tcPr>
          <w:p w14:paraId="2AD4F057" w14:textId="4DF09091"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45.000,00</w:t>
            </w:r>
          </w:p>
        </w:tc>
        <w:tc>
          <w:tcPr>
            <w:tcW w:w="864" w:type="pct"/>
            <w:tcBorders>
              <w:top w:val="nil"/>
              <w:left w:val="nil"/>
              <w:bottom w:val="single" w:sz="4" w:space="0" w:color="auto"/>
              <w:right w:val="single" w:sz="4" w:space="0" w:color="auto"/>
            </w:tcBorders>
            <w:shd w:val="clear" w:color="B8CCE4" w:fill="FFFFFF"/>
            <w:noWrap/>
            <w:vAlign w:val="bottom"/>
            <w:hideMark/>
          </w:tcPr>
          <w:p w14:paraId="46151551" w14:textId="20E6EF4F"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390.000,00</w:t>
            </w:r>
          </w:p>
        </w:tc>
        <w:tc>
          <w:tcPr>
            <w:tcW w:w="726" w:type="pct"/>
            <w:tcBorders>
              <w:top w:val="nil"/>
              <w:left w:val="nil"/>
              <w:bottom w:val="single" w:sz="4" w:space="0" w:color="auto"/>
              <w:right w:val="single" w:sz="4" w:space="0" w:color="auto"/>
            </w:tcBorders>
            <w:shd w:val="clear" w:color="B8CCE4" w:fill="FFFFFF"/>
            <w:noWrap/>
            <w:vAlign w:val="bottom"/>
            <w:hideMark/>
          </w:tcPr>
          <w:p w14:paraId="31DFAADB" w14:textId="56775B00"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0,00</w:t>
            </w:r>
          </w:p>
        </w:tc>
        <w:tc>
          <w:tcPr>
            <w:tcW w:w="654" w:type="pct"/>
            <w:tcBorders>
              <w:top w:val="nil"/>
              <w:left w:val="nil"/>
              <w:bottom w:val="single" w:sz="4" w:space="0" w:color="auto"/>
              <w:right w:val="single" w:sz="4" w:space="0" w:color="auto"/>
            </w:tcBorders>
            <w:shd w:val="clear" w:color="B8CCE4" w:fill="FFFFFF"/>
            <w:noWrap/>
            <w:vAlign w:val="bottom"/>
            <w:hideMark/>
          </w:tcPr>
          <w:p w14:paraId="6CAA52A5" w14:textId="3BEAFCC5" w:rsidR="00FE0EA8" w:rsidRPr="000D331B" w:rsidRDefault="00FE0EA8" w:rsidP="00FE0EA8">
            <w:pPr>
              <w:spacing w:line="240" w:lineRule="auto"/>
              <w:jc w:val="right"/>
              <w:rPr>
                <w:rFonts w:cs="Calibri"/>
                <w:sz w:val="18"/>
                <w:szCs w:val="18"/>
                <w:lang w:eastAsia="sl-SI"/>
              </w:rPr>
            </w:pPr>
            <w:r w:rsidRPr="000D331B">
              <w:rPr>
                <w:rFonts w:cs="Arial"/>
                <w:color w:val="000000"/>
                <w:sz w:val="18"/>
                <w:szCs w:val="18"/>
              </w:rPr>
              <w:t>8.251.109,45</w:t>
            </w:r>
          </w:p>
        </w:tc>
      </w:tr>
    </w:tbl>
    <w:p w14:paraId="4D54A87B" w14:textId="77777777" w:rsidR="00655A6C" w:rsidRPr="000D331B" w:rsidRDefault="00655A6C" w:rsidP="00655A6C"/>
    <w:p w14:paraId="6C863ED5" w14:textId="10670672" w:rsidR="00655A6C" w:rsidRPr="000D331B" w:rsidRDefault="00655A6C" w:rsidP="00655A6C">
      <w:r w:rsidRPr="000D331B">
        <w:t>Povzetek izkazanih presežkov prihodkov nad odhodki oziroma presežkov odhodkov nad prihodki</w:t>
      </w:r>
      <w:r w:rsidR="00860A41">
        <w:t xml:space="preserve"> </w:t>
      </w:r>
      <w:r w:rsidRPr="000D331B">
        <w:t>za izbrane skupine SKD na dan 31.</w:t>
      </w:r>
      <w:r w:rsidR="00B54A68">
        <w:t xml:space="preserve"> </w:t>
      </w:r>
      <w:r w:rsidRPr="000D331B">
        <w:t>12.</w:t>
      </w:r>
      <w:r w:rsidR="00B54A68">
        <w:t xml:space="preserve"> </w:t>
      </w:r>
      <w:r w:rsidRPr="000D331B">
        <w:t>202</w:t>
      </w:r>
      <w:r w:rsidR="00D93843" w:rsidRPr="000D331B">
        <w:t>1</w:t>
      </w:r>
      <w:r w:rsidRPr="000D331B">
        <w:t xml:space="preserve"> prikazuje (</w:t>
      </w:r>
      <w:r w:rsidRPr="000D331B">
        <w:fldChar w:fldCharType="begin"/>
      </w:r>
      <w:r w:rsidRPr="000D331B">
        <w:instrText xml:space="preserve"> REF _Ref390174791 \h </w:instrText>
      </w:r>
      <w:r w:rsidR="00111D98" w:rsidRPr="000D331B">
        <w:instrText xml:space="preserve"> \* MERGEFORMAT </w:instrText>
      </w:r>
      <w:r w:rsidRPr="000D331B">
        <w:fldChar w:fldCharType="separate"/>
      </w:r>
      <w:r w:rsidR="00336CEB" w:rsidRPr="000D331B">
        <w:rPr>
          <w:b/>
          <w:bCs/>
        </w:rPr>
        <w:t xml:space="preserve">Slika </w:t>
      </w:r>
      <w:r w:rsidR="00336CEB">
        <w:rPr>
          <w:b/>
          <w:bCs/>
        </w:rPr>
        <w:t>10</w:t>
      </w:r>
      <w:r w:rsidRPr="000D331B">
        <w:fldChar w:fldCharType="end"/>
      </w:r>
      <w:r w:rsidRPr="000D331B">
        <w:t>), da izkazuje najvišjo vrednost presežka prihodkov nad odhodki dejavnost visokošolskega izobraževanja, bolnišnična zdravstvena dejavnost pa izkazuje najvišjo vrednost presežka odhodkov nad prihodki.</w:t>
      </w:r>
    </w:p>
    <w:p w14:paraId="5F4119DB" w14:textId="358A7EC9" w:rsidR="00421427" w:rsidRDefault="00421427" w:rsidP="00BD5A29"/>
    <w:p w14:paraId="1D2EA828" w14:textId="41EB39DF" w:rsidR="00B54A68" w:rsidRDefault="00B54A68" w:rsidP="00BD5A29"/>
    <w:p w14:paraId="7817F08E" w14:textId="4CFDDA47" w:rsidR="00B54A68" w:rsidRDefault="00B54A68" w:rsidP="00BD5A29"/>
    <w:p w14:paraId="41ABA7C4" w14:textId="77777777" w:rsidR="00B54A68" w:rsidRPr="000D331B" w:rsidRDefault="00B54A68" w:rsidP="00BD5A29"/>
    <w:p w14:paraId="4D5D1A73" w14:textId="4C52AB5E" w:rsidR="00655A6C" w:rsidRPr="000D331B" w:rsidRDefault="00655A6C" w:rsidP="00655A6C">
      <w:pPr>
        <w:rPr>
          <w:b/>
          <w:bCs/>
        </w:rPr>
      </w:pPr>
      <w:bookmarkStart w:id="93" w:name="_Ref390174791"/>
      <w:bookmarkStart w:id="94" w:name="_Toc103930500"/>
      <w:r w:rsidRPr="000D331B">
        <w:rPr>
          <w:b/>
          <w:bCs/>
        </w:rPr>
        <w:lastRenderedPageBreak/>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336CEB">
        <w:rPr>
          <w:b/>
          <w:bCs/>
          <w:noProof/>
        </w:rPr>
        <w:t>10</w:t>
      </w:r>
      <w:r w:rsidRPr="000D331B">
        <w:rPr>
          <w:b/>
          <w:bCs/>
        </w:rPr>
        <w:fldChar w:fldCharType="end"/>
      </w:r>
      <w:bookmarkEnd w:id="93"/>
      <w:r w:rsidRPr="000D331B">
        <w:rPr>
          <w:b/>
          <w:bCs/>
        </w:rPr>
        <w:t>: Prikaz presežkov prihodkov nad odhodki oziroma presežkov odhodkov nad prihodki</w:t>
      </w:r>
      <w:r w:rsidR="00860A41">
        <w:rPr>
          <w:b/>
          <w:bCs/>
        </w:rPr>
        <w:t xml:space="preserve"> </w:t>
      </w:r>
      <w:r w:rsidRPr="000D331B">
        <w:rPr>
          <w:b/>
          <w:bCs/>
        </w:rPr>
        <w:t>po izbranih skupinah SKD</w:t>
      </w:r>
      <w:r w:rsidRPr="000D331B">
        <w:rPr>
          <w:rStyle w:val="Sprotnaopomba-sklic"/>
          <w:b/>
          <w:bCs/>
        </w:rPr>
        <w:footnoteReference w:id="3"/>
      </w:r>
      <w:r w:rsidRPr="000D331B">
        <w:rPr>
          <w:b/>
          <w:bCs/>
        </w:rPr>
        <w:t xml:space="preserve"> za PPU državnega proračuna na dan 31.</w:t>
      </w:r>
      <w:r w:rsidR="00B54A68">
        <w:rPr>
          <w:b/>
          <w:bCs/>
        </w:rPr>
        <w:t xml:space="preserve"> </w:t>
      </w:r>
      <w:r w:rsidRPr="000D331B">
        <w:rPr>
          <w:b/>
          <w:bCs/>
        </w:rPr>
        <w:t>12.</w:t>
      </w:r>
      <w:r w:rsidR="00B54A68">
        <w:rPr>
          <w:b/>
          <w:bCs/>
        </w:rPr>
        <w:t xml:space="preserve"> </w:t>
      </w:r>
      <w:r w:rsidRPr="000D331B">
        <w:rPr>
          <w:b/>
          <w:bCs/>
        </w:rPr>
        <w:t>202</w:t>
      </w:r>
      <w:r w:rsidR="00F87B9C" w:rsidRPr="000D331B">
        <w:rPr>
          <w:b/>
          <w:bCs/>
        </w:rPr>
        <w:t>1</w:t>
      </w:r>
      <w:r w:rsidRPr="000D331B">
        <w:rPr>
          <w:b/>
          <w:bCs/>
        </w:rPr>
        <w:t xml:space="preserve"> v (</w:t>
      </w:r>
      <w:r w:rsidR="00F43FD8">
        <w:rPr>
          <w:b/>
          <w:bCs/>
        </w:rPr>
        <w:t>EUR</w:t>
      </w:r>
      <w:r w:rsidRPr="000D331B">
        <w:rPr>
          <w:b/>
          <w:bCs/>
        </w:rPr>
        <w:t>)</w:t>
      </w:r>
      <w:bookmarkEnd w:id="94"/>
    </w:p>
    <w:p w14:paraId="4BD5594C" w14:textId="6C36ED3C" w:rsidR="00655A6C" w:rsidRPr="000D331B" w:rsidRDefault="00DB66D1" w:rsidP="00BD5A29">
      <w:r w:rsidRPr="000D331B">
        <w:rPr>
          <w:noProof/>
          <w:lang w:eastAsia="sl-SI"/>
        </w:rPr>
        <w:drawing>
          <wp:inline distT="0" distB="0" distL="0" distR="0" wp14:anchorId="0B1B3661" wp14:editId="5844D904">
            <wp:extent cx="5909945" cy="2143125"/>
            <wp:effectExtent l="0" t="0" r="0" b="9525"/>
            <wp:docPr id="17" name="Slika 17" descr="Slika 10: Prikaz presežkov prihodkov nad odhodki oziroma presežkov odhodkov nad prihodki  po izbranih skupinah SKD  za PPU državnega proračuna na dan 31.12.2021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10: Prikaz presežkov prihodkov nad odhodki oziroma presežkov odhodkov nad prihodki  po izbranih skupinah SKD  za PPU državnega proračuna na dan 31.12.2021 v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2140" cy="2158426"/>
                    </a:xfrm>
                    <a:prstGeom prst="rect">
                      <a:avLst/>
                    </a:prstGeom>
                    <a:noFill/>
                  </pic:spPr>
                </pic:pic>
              </a:graphicData>
            </a:graphic>
          </wp:inline>
        </w:drawing>
      </w:r>
    </w:p>
    <w:p w14:paraId="46C8AAAA" w14:textId="1237FE33" w:rsidR="00655A6C" w:rsidRPr="000D331B" w:rsidRDefault="00655A6C" w:rsidP="00655A6C">
      <w:r w:rsidRPr="000D331B">
        <w:t>Podrobna analiza strukture porazdelitve premoženja PPU državnega proračuna je prikazana v Tabela 17 (za 3 PPU državnega proračuna z največjo vrednostjo).</w:t>
      </w:r>
    </w:p>
    <w:p w14:paraId="6F1B5AC4" w14:textId="77777777" w:rsidR="00837ADF" w:rsidRPr="000D331B" w:rsidRDefault="00837ADF" w:rsidP="00655A6C"/>
    <w:p w14:paraId="2862F893" w14:textId="06CC6847" w:rsidR="00655A6C" w:rsidRPr="000D331B" w:rsidRDefault="00655A6C" w:rsidP="003027B4">
      <w:pPr>
        <w:rPr>
          <w:b/>
        </w:rPr>
      </w:pPr>
      <w:bookmarkStart w:id="95" w:name="_Ref389640343"/>
      <w:bookmarkStart w:id="96" w:name="_Toc71632055"/>
      <w:bookmarkStart w:id="97" w:name="_Toc103930481"/>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336CEB">
        <w:rPr>
          <w:b/>
          <w:bCs/>
          <w:noProof/>
        </w:rPr>
        <w:t>17</w:t>
      </w:r>
      <w:r w:rsidRPr="000D331B">
        <w:rPr>
          <w:b/>
          <w:bCs/>
        </w:rPr>
        <w:fldChar w:fldCharType="end"/>
      </w:r>
      <w:bookmarkEnd w:id="95"/>
      <w:r w:rsidRPr="000D331B">
        <w:rPr>
          <w:b/>
          <w:bCs/>
        </w:rPr>
        <w:t>: Struktura porazdelitve premoženja PPU državnega proračuna po PU na dan 31.</w:t>
      </w:r>
      <w:r w:rsidR="00B54A68">
        <w:rPr>
          <w:b/>
          <w:bCs/>
        </w:rPr>
        <w:t> </w:t>
      </w:r>
      <w:r w:rsidRPr="000D331B">
        <w:rPr>
          <w:b/>
          <w:bCs/>
        </w:rPr>
        <w:t>12.</w:t>
      </w:r>
      <w:r w:rsidR="00B54A68">
        <w:rPr>
          <w:b/>
          <w:bCs/>
        </w:rPr>
        <w:t> </w:t>
      </w:r>
      <w:r w:rsidRPr="000D331B">
        <w:rPr>
          <w:b/>
          <w:bCs/>
        </w:rPr>
        <w:t>202</w:t>
      </w:r>
      <w:r w:rsidR="00837ADF" w:rsidRPr="000D331B">
        <w:rPr>
          <w:b/>
          <w:bCs/>
        </w:rPr>
        <w:t>1</w:t>
      </w:r>
      <w:r w:rsidRPr="000D331B">
        <w:rPr>
          <w:b/>
          <w:bCs/>
        </w:rPr>
        <w:t xml:space="preserve"> (za 3 največje)</w:t>
      </w:r>
      <w:bookmarkEnd w:id="96"/>
      <w:bookmarkEnd w:id="97"/>
    </w:p>
    <w:p w14:paraId="5BA85ABF" w14:textId="77777777" w:rsidR="00471F1E" w:rsidRPr="000D331B" w:rsidRDefault="00471F1E" w:rsidP="00471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7: Struktura porazdelitve premoženja in obveznosti PPU državnega proračuna po PU na dan 31.12.2021 (za 3 največje)"/>
        <w:tblDescription w:val="Tabela 17: Struktura porazdelitve premoženja in obveznosti PPU državnega proračuna po PU na dan 31.12.2021 (za 3 največje)"/>
      </w:tblPr>
      <w:tblGrid>
        <w:gridCol w:w="6374"/>
        <w:gridCol w:w="1779"/>
        <w:gridCol w:w="907"/>
      </w:tblGrid>
      <w:tr w:rsidR="004D6ACC" w:rsidRPr="000D331B" w14:paraId="71E4085B" w14:textId="77777777" w:rsidTr="003027B4">
        <w:trPr>
          <w:trHeight w:val="300"/>
          <w:tblHeader/>
        </w:trPr>
        <w:tc>
          <w:tcPr>
            <w:tcW w:w="6374" w:type="dxa"/>
            <w:shd w:val="pct25" w:color="auto" w:fill="auto"/>
            <w:noWrap/>
            <w:vAlign w:val="bottom"/>
          </w:tcPr>
          <w:p w14:paraId="22CDC13E" w14:textId="77777777" w:rsidR="00655A6C" w:rsidRPr="000D331B" w:rsidRDefault="00655A6C" w:rsidP="00C945D7">
            <w:pPr>
              <w:spacing w:line="240" w:lineRule="auto"/>
              <w:rPr>
                <w:rFonts w:cs="Calibri"/>
                <w:b/>
                <w:bCs/>
                <w:sz w:val="18"/>
                <w:szCs w:val="18"/>
              </w:rPr>
            </w:pPr>
          </w:p>
        </w:tc>
        <w:tc>
          <w:tcPr>
            <w:tcW w:w="2686" w:type="dxa"/>
            <w:gridSpan w:val="2"/>
            <w:shd w:val="pct25" w:color="auto" w:fill="auto"/>
            <w:noWrap/>
            <w:vAlign w:val="bottom"/>
          </w:tcPr>
          <w:p w14:paraId="4A7B2916" w14:textId="4AE9D289" w:rsidR="00655A6C" w:rsidRPr="000D331B" w:rsidRDefault="00655A6C" w:rsidP="00C945D7">
            <w:pPr>
              <w:spacing w:line="240" w:lineRule="auto"/>
              <w:jc w:val="center"/>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837ADF" w:rsidRPr="000D331B">
              <w:rPr>
                <w:rFonts w:cs="Calibri"/>
                <w:b/>
                <w:bCs/>
                <w:sz w:val="18"/>
                <w:szCs w:val="18"/>
              </w:rPr>
              <w:t>1</w:t>
            </w:r>
          </w:p>
        </w:tc>
      </w:tr>
      <w:tr w:rsidR="004D6ACC" w:rsidRPr="000D331B" w14:paraId="2C87804F" w14:textId="77777777" w:rsidTr="003027B4">
        <w:trPr>
          <w:trHeight w:val="300"/>
          <w:tblHeader/>
        </w:trPr>
        <w:tc>
          <w:tcPr>
            <w:tcW w:w="6374" w:type="dxa"/>
            <w:shd w:val="pct25" w:color="auto" w:fill="auto"/>
            <w:noWrap/>
            <w:vAlign w:val="bottom"/>
          </w:tcPr>
          <w:p w14:paraId="54218351" w14:textId="77777777" w:rsidR="00655A6C" w:rsidRPr="000D331B" w:rsidRDefault="00655A6C" w:rsidP="00C945D7">
            <w:pPr>
              <w:spacing w:line="240" w:lineRule="auto"/>
              <w:rPr>
                <w:rFonts w:cs="Calibri"/>
                <w:b/>
                <w:bCs/>
                <w:sz w:val="18"/>
                <w:szCs w:val="18"/>
              </w:rPr>
            </w:pPr>
            <w:r w:rsidRPr="000D331B">
              <w:rPr>
                <w:rFonts w:cs="Calibri"/>
                <w:b/>
                <w:bCs/>
                <w:sz w:val="18"/>
                <w:szCs w:val="18"/>
              </w:rPr>
              <w:t>Oznaka in naziv AOP/ PU z največjo vrednostjo</w:t>
            </w:r>
          </w:p>
        </w:tc>
        <w:tc>
          <w:tcPr>
            <w:tcW w:w="1779" w:type="dxa"/>
            <w:shd w:val="pct25" w:color="auto" w:fill="auto"/>
            <w:noWrap/>
            <w:vAlign w:val="bottom"/>
          </w:tcPr>
          <w:p w14:paraId="24B7A8CC" w14:textId="5528D41F"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0010612E" w:rsidRPr="000D331B">
              <w:rPr>
                <w:rFonts w:cs="Calibri"/>
                <w:b/>
                <w:bCs/>
                <w:sz w:val="18"/>
                <w:szCs w:val="18"/>
              </w:rPr>
              <w:t>€</w:t>
            </w:r>
            <w:r w:rsidRPr="000D331B">
              <w:rPr>
                <w:rFonts w:cs="Calibri"/>
                <w:b/>
                <w:bCs/>
                <w:sz w:val="18"/>
                <w:szCs w:val="18"/>
              </w:rPr>
              <w:t>)</w:t>
            </w:r>
          </w:p>
        </w:tc>
        <w:tc>
          <w:tcPr>
            <w:tcW w:w="0" w:type="auto"/>
            <w:shd w:val="pct25" w:color="auto" w:fill="auto"/>
            <w:noWrap/>
            <w:vAlign w:val="bottom"/>
          </w:tcPr>
          <w:p w14:paraId="34D362F1" w14:textId="1A5E7B03" w:rsidR="00655A6C" w:rsidRPr="000D331B" w:rsidRDefault="0010612E" w:rsidP="00C945D7">
            <w:pPr>
              <w:spacing w:line="240" w:lineRule="auto"/>
              <w:jc w:val="center"/>
              <w:rPr>
                <w:rFonts w:cs="Calibri"/>
                <w:b/>
                <w:bCs/>
                <w:sz w:val="18"/>
                <w:szCs w:val="18"/>
              </w:rPr>
            </w:pPr>
            <w:r w:rsidRPr="000D331B">
              <w:rPr>
                <w:rFonts w:cs="Calibri"/>
                <w:b/>
                <w:bCs/>
                <w:sz w:val="18"/>
                <w:szCs w:val="18"/>
                <w:lang w:eastAsia="sl-SI"/>
              </w:rPr>
              <w:t>%</w:t>
            </w:r>
          </w:p>
        </w:tc>
      </w:tr>
      <w:tr w:rsidR="004D6ACC" w:rsidRPr="000D331B" w14:paraId="5DC16D35" w14:textId="77777777" w:rsidTr="003027B4">
        <w:trPr>
          <w:trHeight w:val="300"/>
          <w:tblHeader/>
        </w:trPr>
        <w:tc>
          <w:tcPr>
            <w:tcW w:w="6374" w:type="dxa"/>
            <w:shd w:val="pct25" w:color="auto" w:fill="auto"/>
            <w:noWrap/>
            <w:vAlign w:val="bottom"/>
          </w:tcPr>
          <w:p w14:paraId="6552187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1779" w:type="dxa"/>
            <w:shd w:val="pct25" w:color="auto" w:fill="auto"/>
            <w:noWrap/>
            <w:vAlign w:val="bottom"/>
          </w:tcPr>
          <w:p w14:paraId="19823952"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0" w:type="auto"/>
            <w:shd w:val="pct25" w:color="auto" w:fill="auto"/>
            <w:noWrap/>
            <w:vAlign w:val="bottom"/>
          </w:tcPr>
          <w:p w14:paraId="33DDC4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r>
      <w:tr w:rsidR="004D6ACC" w:rsidRPr="000D331B" w14:paraId="4700EA69" w14:textId="77777777" w:rsidTr="003027B4">
        <w:trPr>
          <w:trHeight w:val="300"/>
        </w:trPr>
        <w:tc>
          <w:tcPr>
            <w:tcW w:w="6374" w:type="dxa"/>
            <w:shd w:val="clear" w:color="auto" w:fill="auto"/>
            <w:noWrap/>
            <w:vAlign w:val="bottom"/>
            <w:hideMark/>
          </w:tcPr>
          <w:p w14:paraId="608767EA" w14:textId="35A1DC16"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200-Sedanja vrednost neopredmetenih sredstev in dolgoročnih aktivnih časovnih razmejitev </w:t>
            </w:r>
          </w:p>
        </w:tc>
        <w:tc>
          <w:tcPr>
            <w:tcW w:w="1779" w:type="dxa"/>
            <w:shd w:val="clear" w:color="auto" w:fill="auto"/>
            <w:noWrap/>
            <w:vAlign w:val="bottom"/>
            <w:hideMark/>
          </w:tcPr>
          <w:p w14:paraId="45AA57CC" w14:textId="1D850219" w:rsidR="004D6ACC" w:rsidRPr="000D331B" w:rsidRDefault="004D6ACC" w:rsidP="004D6ACC">
            <w:pPr>
              <w:spacing w:line="240" w:lineRule="auto"/>
              <w:jc w:val="right"/>
              <w:rPr>
                <w:rFonts w:cs="Calibri"/>
                <w:sz w:val="18"/>
                <w:szCs w:val="18"/>
              </w:rPr>
            </w:pPr>
            <w:r w:rsidRPr="000D331B">
              <w:rPr>
                <w:rFonts w:cs="Calibri"/>
                <w:b/>
                <w:bCs/>
                <w:sz w:val="18"/>
                <w:szCs w:val="18"/>
              </w:rPr>
              <w:t xml:space="preserve">37.354.800 </w:t>
            </w:r>
          </w:p>
        </w:tc>
        <w:tc>
          <w:tcPr>
            <w:tcW w:w="0" w:type="auto"/>
            <w:shd w:val="clear" w:color="auto" w:fill="FFFFFF"/>
            <w:noWrap/>
            <w:vAlign w:val="bottom"/>
            <w:hideMark/>
          </w:tcPr>
          <w:p w14:paraId="32F6F424" w14:textId="235BEA68" w:rsidR="004D6ACC" w:rsidRPr="000D331B" w:rsidRDefault="004D6ACC" w:rsidP="004D6ACC">
            <w:pPr>
              <w:spacing w:line="240" w:lineRule="auto"/>
              <w:jc w:val="right"/>
              <w:rPr>
                <w:rFonts w:cs="Calibri"/>
                <w:sz w:val="18"/>
                <w:szCs w:val="18"/>
              </w:rPr>
            </w:pPr>
          </w:p>
        </w:tc>
      </w:tr>
      <w:tr w:rsidR="004D6ACC" w:rsidRPr="000D331B" w14:paraId="650E3E73" w14:textId="77777777" w:rsidTr="003027B4">
        <w:trPr>
          <w:trHeight w:val="300"/>
        </w:trPr>
        <w:tc>
          <w:tcPr>
            <w:tcW w:w="6374" w:type="dxa"/>
            <w:shd w:val="clear" w:color="auto" w:fill="auto"/>
            <w:noWrap/>
            <w:vAlign w:val="bottom"/>
            <w:hideMark/>
          </w:tcPr>
          <w:p w14:paraId="092D961D" w14:textId="42A1F113"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NACIONALNI INŠTITUT ZA JAVNO ZDRAVJE</w:t>
            </w:r>
          </w:p>
        </w:tc>
        <w:tc>
          <w:tcPr>
            <w:tcW w:w="1779" w:type="dxa"/>
            <w:shd w:val="clear" w:color="auto" w:fill="auto"/>
            <w:noWrap/>
            <w:vAlign w:val="bottom"/>
            <w:hideMark/>
          </w:tcPr>
          <w:p w14:paraId="34E49374" w14:textId="59AA322E" w:rsidR="004D6ACC" w:rsidRPr="000D331B" w:rsidRDefault="004D6ACC" w:rsidP="004D6ACC">
            <w:pPr>
              <w:spacing w:line="240" w:lineRule="auto"/>
              <w:jc w:val="right"/>
              <w:rPr>
                <w:rFonts w:cs="Calibri"/>
                <w:sz w:val="18"/>
                <w:szCs w:val="18"/>
              </w:rPr>
            </w:pPr>
            <w:r w:rsidRPr="000D331B">
              <w:rPr>
                <w:rFonts w:cs="Calibri"/>
                <w:sz w:val="18"/>
                <w:szCs w:val="18"/>
              </w:rPr>
              <w:t xml:space="preserve">6.427.899 </w:t>
            </w:r>
          </w:p>
        </w:tc>
        <w:tc>
          <w:tcPr>
            <w:tcW w:w="0" w:type="auto"/>
            <w:shd w:val="clear" w:color="auto" w:fill="FFFFFF"/>
            <w:noWrap/>
            <w:vAlign w:val="bottom"/>
            <w:hideMark/>
          </w:tcPr>
          <w:p w14:paraId="3FF99678" w14:textId="7153E51A" w:rsidR="004D6ACC" w:rsidRPr="000D331B" w:rsidRDefault="004D6ACC" w:rsidP="004D6ACC">
            <w:pPr>
              <w:spacing w:line="240" w:lineRule="auto"/>
              <w:jc w:val="right"/>
              <w:rPr>
                <w:rFonts w:cs="Calibri"/>
                <w:sz w:val="18"/>
                <w:szCs w:val="18"/>
              </w:rPr>
            </w:pPr>
            <w:r w:rsidRPr="000D331B">
              <w:rPr>
                <w:rFonts w:cs="Calibri"/>
                <w:sz w:val="18"/>
                <w:szCs w:val="18"/>
              </w:rPr>
              <w:t>17,21</w:t>
            </w:r>
          </w:p>
        </w:tc>
      </w:tr>
      <w:tr w:rsidR="004D6ACC" w:rsidRPr="000D331B" w14:paraId="320F65DF" w14:textId="77777777" w:rsidTr="003027B4">
        <w:trPr>
          <w:trHeight w:val="300"/>
        </w:trPr>
        <w:tc>
          <w:tcPr>
            <w:tcW w:w="6374" w:type="dxa"/>
            <w:shd w:val="clear" w:color="auto" w:fill="auto"/>
            <w:noWrap/>
            <w:vAlign w:val="bottom"/>
            <w:hideMark/>
          </w:tcPr>
          <w:p w14:paraId="6E7EBF34" w14:textId="3A8900D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RADIOTELEVIZIJA SLOVENIJA JAVNI ZAVOD, LJUBLJANA</w:t>
            </w:r>
          </w:p>
        </w:tc>
        <w:tc>
          <w:tcPr>
            <w:tcW w:w="1779" w:type="dxa"/>
            <w:shd w:val="clear" w:color="auto" w:fill="auto"/>
            <w:noWrap/>
            <w:vAlign w:val="bottom"/>
            <w:hideMark/>
          </w:tcPr>
          <w:p w14:paraId="0F7A30A5" w14:textId="34F2359D" w:rsidR="004D6ACC" w:rsidRPr="000D331B" w:rsidRDefault="004D6ACC" w:rsidP="004D6ACC">
            <w:pPr>
              <w:spacing w:line="240" w:lineRule="auto"/>
              <w:jc w:val="right"/>
              <w:rPr>
                <w:rFonts w:cs="Calibri"/>
                <w:sz w:val="18"/>
                <w:szCs w:val="18"/>
              </w:rPr>
            </w:pPr>
            <w:r w:rsidRPr="000D331B">
              <w:rPr>
                <w:rFonts w:cs="Calibri"/>
                <w:sz w:val="18"/>
                <w:szCs w:val="18"/>
              </w:rPr>
              <w:t xml:space="preserve">4.972.717 </w:t>
            </w:r>
          </w:p>
        </w:tc>
        <w:tc>
          <w:tcPr>
            <w:tcW w:w="0" w:type="auto"/>
            <w:shd w:val="clear" w:color="auto" w:fill="FFFFFF"/>
            <w:noWrap/>
            <w:vAlign w:val="bottom"/>
            <w:hideMark/>
          </w:tcPr>
          <w:p w14:paraId="5DA8DC11" w14:textId="4AFF8507" w:rsidR="004D6ACC" w:rsidRPr="000D331B" w:rsidRDefault="004D6ACC" w:rsidP="004D6ACC">
            <w:pPr>
              <w:spacing w:line="240" w:lineRule="auto"/>
              <w:jc w:val="right"/>
              <w:rPr>
                <w:rFonts w:cs="Calibri"/>
                <w:sz w:val="18"/>
                <w:szCs w:val="18"/>
              </w:rPr>
            </w:pPr>
            <w:r w:rsidRPr="000D331B">
              <w:rPr>
                <w:rFonts w:cs="Calibri"/>
                <w:sz w:val="18"/>
                <w:szCs w:val="18"/>
              </w:rPr>
              <w:t>13,31</w:t>
            </w:r>
          </w:p>
        </w:tc>
      </w:tr>
      <w:tr w:rsidR="004D6ACC" w:rsidRPr="000D331B" w14:paraId="27D4D0C0" w14:textId="77777777" w:rsidTr="003027B4">
        <w:trPr>
          <w:trHeight w:val="300"/>
        </w:trPr>
        <w:tc>
          <w:tcPr>
            <w:tcW w:w="6374" w:type="dxa"/>
            <w:shd w:val="clear" w:color="auto" w:fill="auto"/>
            <w:noWrap/>
            <w:vAlign w:val="bottom"/>
            <w:hideMark/>
          </w:tcPr>
          <w:p w14:paraId="13C3F2DB" w14:textId="479F31D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ONKOLOŠKI INŠTITUT LJUBLJANA</w:t>
            </w:r>
          </w:p>
        </w:tc>
        <w:tc>
          <w:tcPr>
            <w:tcW w:w="1779" w:type="dxa"/>
            <w:shd w:val="clear" w:color="auto" w:fill="auto"/>
            <w:noWrap/>
            <w:vAlign w:val="bottom"/>
            <w:hideMark/>
          </w:tcPr>
          <w:p w14:paraId="5F48830A" w14:textId="4147C5D8" w:rsidR="004D6ACC" w:rsidRPr="000D331B" w:rsidRDefault="004D6ACC" w:rsidP="004D6ACC">
            <w:pPr>
              <w:spacing w:line="240" w:lineRule="auto"/>
              <w:jc w:val="right"/>
              <w:rPr>
                <w:rFonts w:cs="Calibri"/>
                <w:sz w:val="18"/>
                <w:szCs w:val="18"/>
              </w:rPr>
            </w:pPr>
            <w:r w:rsidRPr="000D331B">
              <w:rPr>
                <w:rFonts w:cs="Calibri"/>
                <w:sz w:val="18"/>
                <w:szCs w:val="18"/>
              </w:rPr>
              <w:t xml:space="preserve">2.505.702 </w:t>
            </w:r>
          </w:p>
        </w:tc>
        <w:tc>
          <w:tcPr>
            <w:tcW w:w="0" w:type="auto"/>
            <w:shd w:val="clear" w:color="auto" w:fill="FFFFFF"/>
            <w:noWrap/>
            <w:vAlign w:val="bottom"/>
            <w:hideMark/>
          </w:tcPr>
          <w:p w14:paraId="7BD7FB68" w14:textId="797DC6E8" w:rsidR="004D6ACC" w:rsidRPr="000D331B" w:rsidRDefault="004D6ACC" w:rsidP="004D6ACC">
            <w:pPr>
              <w:spacing w:line="240" w:lineRule="auto"/>
              <w:jc w:val="right"/>
              <w:rPr>
                <w:rFonts w:cs="Calibri"/>
                <w:sz w:val="18"/>
                <w:szCs w:val="18"/>
              </w:rPr>
            </w:pPr>
            <w:r w:rsidRPr="000D331B">
              <w:rPr>
                <w:rFonts w:cs="Calibri"/>
                <w:sz w:val="18"/>
                <w:szCs w:val="18"/>
              </w:rPr>
              <w:t>6,71</w:t>
            </w:r>
          </w:p>
        </w:tc>
      </w:tr>
      <w:tr w:rsidR="004D6ACC" w:rsidRPr="000D331B" w14:paraId="0E6E995E" w14:textId="77777777" w:rsidTr="003027B4">
        <w:trPr>
          <w:trHeight w:val="300"/>
        </w:trPr>
        <w:tc>
          <w:tcPr>
            <w:tcW w:w="6374" w:type="dxa"/>
            <w:shd w:val="clear" w:color="auto" w:fill="auto"/>
            <w:noWrap/>
            <w:vAlign w:val="bottom"/>
            <w:hideMark/>
          </w:tcPr>
          <w:p w14:paraId="2A5914EB" w14:textId="6944B182"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201-Nabavna vrednost neopredmetenih sredstev in dolgoročnih aktivnih časovnih razmejitev </w:t>
            </w:r>
          </w:p>
        </w:tc>
        <w:tc>
          <w:tcPr>
            <w:tcW w:w="1779" w:type="dxa"/>
            <w:shd w:val="clear" w:color="auto" w:fill="auto"/>
            <w:noWrap/>
            <w:vAlign w:val="bottom"/>
            <w:hideMark/>
          </w:tcPr>
          <w:p w14:paraId="36843391" w14:textId="0B5AB28E"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210.024.809 </w:t>
            </w:r>
          </w:p>
        </w:tc>
        <w:tc>
          <w:tcPr>
            <w:tcW w:w="0" w:type="auto"/>
            <w:shd w:val="clear" w:color="auto" w:fill="FFFFFF"/>
            <w:noWrap/>
            <w:vAlign w:val="bottom"/>
            <w:hideMark/>
          </w:tcPr>
          <w:p w14:paraId="08BB245C" w14:textId="183C4B42" w:rsidR="004D6ACC" w:rsidRPr="000D331B" w:rsidRDefault="004D6ACC" w:rsidP="004D6ACC">
            <w:pPr>
              <w:spacing w:line="240" w:lineRule="auto"/>
              <w:jc w:val="right"/>
              <w:rPr>
                <w:rFonts w:cs="Calibri"/>
                <w:sz w:val="18"/>
                <w:szCs w:val="18"/>
              </w:rPr>
            </w:pPr>
          </w:p>
        </w:tc>
      </w:tr>
      <w:tr w:rsidR="004D6ACC" w:rsidRPr="000D331B" w14:paraId="71A4352A" w14:textId="77777777" w:rsidTr="003027B4">
        <w:trPr>
          <w:trHeight w:val="300"/>
        </w:trPr>
        <w:tc>
          <w:tcPr>
            <w:tcW w:w="6374" w:type="dxa"/>
            <w:shd w:val="clear" w:color="auto" w:fill="auto"/>
            <w:noWrap/>
            <w:vAlign w:val="bottom"/>
            <w:hideMark/>
          </w:tcPr>
          <w:p w14:paraId="43FE6A9D" w14:textId="31809B6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SLOVENSKI FILMSKI CENTER, JAVNA AGENCIJA </w:t>
            </w:r>
            <w:r w:rsidR="00F75552" w:rsidRPr="000D331B">
              <w:rPr>
                <w:rFonts w:cs="Calibri"/>
                <w:sz w:val="18"/>
                <w:szCs w:val="18"/>
              </w:rPr>
              <w:t>RS</w:t>
            </w:r>
          </w:p>
        </w:tc>
        <w:tc>
          <w:tcPr>
            <w:tcW w:w="1779" w:type="dxa"/>
            <w:shd w:val="clear" w:color="auto" w:fill="auto"/>
            <w:noWrap/>
            <w:vAlign w:val="bottom"/>
            <w:hideMark/>
          </w:tcPr>
          <w:p w14:paraId="124CDD1C" w14:textId="2DD6592B" w:rsidR="004D6ACC" w:rsidRPr="000D331B" w:rsidRDefault="004D6ACC" w:rsidP="004D6ACC">
            <w:pPr>
              <w:spacing w:line="240" w:lineRule="auto"/>
              <w:jc w:val="right"/>
              <w:rPr>
                <w:rFonts w:cs="Calibri"/>
                <w:sz w:val="18"/>
                <w:szCs w:val="18"/>
              </w:rPr>
            </w:pPr>
            <w:r w:rsidRPr="000D331B">
              <w:rPr>
                <w:rFonts w:cs="Calibri"/>
                <w:sz w:val="18"/>
                <w:szCs w:val="18"/>
              </w:rPr>
              <w:t xml:space="preserve">36.590.035 </w:t>
            </w:r>
          </w:p>
        </w:tc>
        <w:tc>
          <w:tcPr>
            <w:tcW w:w="0" w:type="auto"/>
            <w:shd w:val="clear" w:color="auto" w:fill="FFFFFF"/>
            <w:noWrap/>
            <w:vAlign w:val="bottom"/>
            <w:hideMark/>
          </w:tcPr>
          <w:p w14:paraId="29CB2702" w14:textId="13279A8B" w:rsidR="004D6ACC" w:rsidRPr="000D331B" w:rsidRDefault="004D6ACC" w:rsidP="004D6ACC">
            <w:pPr>
              <w:spacing w:line="240" w:lineRule="auto"/>
              <w:jc w:val="right"/>
              <w:rPr>
                <w:rFonts w:cs="Calibri"/>
                <w:sz w:val="18"/>
                <w:szCs w:val="18"/>
              </w:rPr>
            </w:pPr>
            <w:r w:rsidRPr="000D331B">
              <w:rPr>
                <w:rFonts w:cs="Calibri"/>
                <w:sz w:val="18"/>
                <w:szCs w:val="18"/>
              </w:rPr>
              <w:t>17,42</w:t>
            </w:r>
          </w:p>
        </w:tc>
      </w:tr>
      <w:tr w:rsidR="004D6ACC" w:rsidRPr="000D331B" w14:paraId="3513CE1E" w14:textId="77777777" w:rsidTr="003027B4">
        <w:trPr>
          <w:trHeight w:val="300"/>
        </w:trPr>
        <w:tc>
          <w:tcPr>
            <w:tcW w:w="6374" w:type="dxa"/>
            <w:shd w:val="clear" w:color="auto" w:fill="auto"/>
            <w:noWrap/>
            <w:vAlign w:val="bottom"/>
            <w:hideMark/>
          </w:tcPr>
          <w:p w14:paraId="43988A5D" w14:textId="71608AC1"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NACIONALNI INŠTITUT ZA JAVNO ZDRAVJE</w:t>
            </w:r>
          </w:p>
        </w:tc>
        <w:tc>
          <w:tcPr>
            <w:tcW w:w="1779" w:type="dxa"/>
            <w:shd w:val="clear" w:color="auto" w:fill="auto"/>
            <w:noWrap/>
            <w:vAlign w:val="bottom"/>
            <w:hideMark/>
          </w:tcPr>
          <w:p w14:paraId="4E00E03C" w14:textId="1FB7FA2A" w:rsidR="004D6ACC" w:rsidRPr="000D331B" w:rsidRDefault="004D6ACC" w:rsidP="004D6ACC">
            <w:pPr>
              <w:spacing w:line="240" w:lineRule="auto"/>
              <w:jc w:val="right"/>
              <w:rPr>
                <w:rFonts w:cs="Calibri"/>
                <w:sz w:val="18"/>
                <w:szCs w:val="18"/>
              </w:rPr>
            </w:pPr>
            <w:r w:rsidRPr="000D331B">
              <w:rPr>
                <w:rFonts w:cs="Calibri"/>
                <w:sz w:val="18"/>
                <w:szCs w:val="18"/>
              </w:rPr>
              <w:t xml:space="preserve">19.755.433 </w:t>
            </w:r>
          </w:p>
        </w:tc>
        <w:tc>
          <w:tcPr>
            <w:tcW w:w="0" w:type="auto"/>
            <w:shd w:val="clear" w:color="auto" w:fill="FFFFFF"/>
            <w:noWrap/>
            <w:vAlign w:val="bottom"/>
            <w:hideMark/>
          </w:tcPr>
          <w:p w14:paraId="12A73E75" w14:textId="7004CE09" w:rsidR="004D6ACC" w:rsidRPr="000D331B" w:rsidRDefault="004D6ACC" w:rsidP="004D6ACC">
            <w:pPr>
              <w:spacing w:line="240" w:lineRule="auto"/>
              <w:jc w:val="right"/>
              <w:rPr>
                <w:rFonts w:cs="Calibri"/>
                <w:sz w:val="18"/>
                <w:szCs w:val="18"/>
              </w:rPr>
            </w:pPr>
            <w:r w:rsidRPr="000D331B">
              <w:rPr>
                <w:rFonts w:cs="Calibri"/>
                <w:sz w:val="18"/>
                <w:szCs w:val="18"/>
              </w:rPr>
              <w:t>9,41</w:t>
            </w:r>
          </w:p>
        </w:tc>
      </w:tr>
      <w:tr w:rsidR="004D6ACC" w:rsidRPr="000D331B" w14:paraId="5F29F365" w14:textId="77777777" w:rsidTr="003027B4">
        <w:trPr>
          <w:trHeight w:val="300"/>
        </w:trPr>
        <w:tc>
          <w:tcPr>
            <w:tcW w:w="6374" w:type="dxa"/>
            <w:shd w:val="clear" w:color="auto" w:fill="auto"/>
            <w:noWrap/>
            <w:vAlign w:val="bottom"/>
            <w:hideMark/>
          </w:tcPr>
          <w:p w14:paraId="53D736E7" w14:textId="036112A1"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02622C3D" w14:textId="3E145892" w:rsidR="004D6ACC" w:rsidRPr="000D331B" w:rsidRDefault="004D6ACC" w:rsidP="004D6ACC">
            <w:pPr>
              <w:spacing w:line="240" w:lineRule="auto"/>
              <w:jc w:val="right"/>
              <w:rPr>
                <w:rFonts w:cs="Calibri"/>
                <w:sz w:val="18"/>
                <w:szCs w:val="18"/>
              </w:rPr>
            </w:pPr>
            <w:r w:rsidRPr="000D331B">
              <w:rPr>
                <w:rFonts w:cs="Calibri"/>
                <w:sz w:val="18"/>
                <w:szCs w:val="18"/>
              </w:rPr>
              <w:t xml:space="preserve">17.038.392 </w:t>
            </w:r>
          </w:p>
        </w:tc>
        <w:tc>
          <w:tcPr>
            <w:tcW w:w="0" w:type="auto"/>
            <w:shd w:val="clear" w:color="auto" w:fill="FFFFFF"/>
            <w:noWrap/>
            <w:vAlign w:val="bottom"/>
            <w:hideMark/>
          </w:tcPr>
          <w:p w14:paraId="0B47DE5B" w14:textId="2D96A7B7" w:rsidR="004D6ACC" w:rsidRPr="000D331B" w:rsidRDefault="004D6ACC" w:rsidP="004D6ACC">
            <w:pPr>
              <w:spacing w:line="240" w:lineRule="auto"/>
              <w:jc w:val="right"/>
              <w:rPr>
                <w:rFonts w:cs="Calibri"/>
                <w:sz w:val="18"/>
                <w:szCs w:val="18"/>
              </w:rPr>
            </w:pPr>
            <w:r w:rsidRPr="000D331B">
              <w:rPr>
                <w:rFonts w:cs="Calibri"/>
                <w:sz w:val="18"/>
                <w:szCs w:val="18"/>
              </w:rPr>
              <w:t>8,11</w:t>
            </w:r>
          </w:p>
        </w:tc>
      </w:tr>
      <w:tr w:rsidR="004D6ACC" w:rsidRPr="000D331B" w14:paraId="35F0330B" w14:textId="77777777" w:rsidTr="003027B4">
        <w:trPr>
          <w:trHeight w:val="300"/>
        </w:trPr>
        <w:tc>
          <w:tcPr>
            <w:tcW w:w="6374" w:type="dxa"/>
            <w:shd w:val="clear" w:color="auto" w:fill="auto"/>
            <w:noWrap/>
            <w:vAlign w:val="bottom"/>
            <w:hideMark/>
          </w:tcPr>
          <w:p w14:paraId="676B4C36" w14:textId="07ACE6AF"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202-Popravki vrednosti neopredmetenih sredstev </w:t>
            </w:r>
          </w:p>
        </w:tc>
        <w:tc>
          <w:tcPr>
            <w:tcW w:w="1779" w:type="dxa"/>
            <w:shd w:val="clear" w:color="auto" w:fill="auto"/>
            <w:noWrap/>
            <w:vAlign w:val="bottom"/>
            <w:hideMark/>
          </w:tcPr>
          <w:p w14:paraId="1A579F11" w14:textId="0F1A7AD4" w:rsidR="004D6ACC" w:rsidRPr="000D331B" w:rsidRDefault="004D6ACC" w:rsidP="004D6ACC">
            <w:pPr>
              <w:spacing w:line="240" w:lineRule="auto"/>
              <w:jc w:val="right"/>
              <w:rPr>
                <w:rFonts w:cs="Calibri"/>
                <w:sz w:val="18"/>
                <w:szCs w:val="18"/>
              </w:rPr>
            </w:pPr>
            <w:r w:rsidRPr="000D331B">
              <w:rPr>
                <w:rFonts w:cs="Calibri"/>
                <w:b/>
                <w:bCs/>
                <w:sz w:val="18"/>
                <w:szCs w:val="18"/>
              </w:rPr>
              <w:t xml:space="preserve">172.670.009 </w:t>
            </w:r>
          </w:p>
        </w:tc>
        <w:tc>
          <w:tcPr>
            <w:tcW w:w="0" w:type="auto"/>
            <w:shd w:val="clear" w:color="auto" w:fill="FFFFFF"/>
            <w:noWrap/>
            <w:vAlign w:val="bottom"/>
            <w:hideMark/>
          </w:tcPr>
          <w:p w14:paraId="2E7E14C9" w14:textId="5C1FF4A6" w:rsidR="004D6ACC" w:rsidRPr="000D331B" w:rsidRDefault="004D6ACC" w:rsidP="004D6ACC">
            <w:pPr>
              <w:spacing w:line="240" w:lineRule="auto"/>
              <w:jc w:val="right"/>
              <w:rPr>
                <w:rFonts w:cs="Calibri"/>
                <w:sz w:val="18"/>
                <w:szCs w:val="18"/>
              </w:rPr>
            </w:pPr>
          </w:p>
        </w:tc>
      </w:tr>
      <w:tr w:rsidR="004D6ACC" w:rsidRPr="000D331B" w14:paraId="17244CF9" w14:textId="77777777" w:rsidTr="003027B4">
        <w:trPr>
          <w:trHeight w:val="300"/>
        </w:trPr>
        <w:tc>
          <w:tcPr>
            <w:tcW w:w="6374" w:type="dxa"/>
            <w:shd w:val="clear" w:color="auto" w:fill="auto"/>
            <w:noWrap/>
            <w:vAlign w:val="bottom"/>
            <w:hideMark/>
          </w:tcPr>
          <w:p w14:paraId="5AE30689" w14:textId="05E6D3C9"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SLOVENSKI FILMSKI CENTER, JAVNA AGENCIJA </w:t>
            </w:r>
            <w:r w:rsidR="00F75552" w:rsidRPr="000D331B">
              <w:rPr>
                <w:rFonts w:cs="Calibri"/>
                <w:sz w:val="18"/>
                <w:szCs w:val="18"/>
              </w:rPr>
              <w:t>RS</w:t>
            </w:r>
          </w:p>
        </w:tc>
        <w:tc>
          <w:tcPr>
            <w:tcW w:w="1779" w:type="dxa"/>
            <w:shd w:val="clear" w:color="auto" w:fill="auto"/>
            <w:noWrap/>
            <w:vAlign w:val="bottom"/>
            <w:hideMark/>
          </w:tcPr>
          <w:p w14:paraId="527E91EE" w14:textId="0357856A" w:rsidR="004D6ACC" w:rsidRPr="000D331B" w:rsidRDefault="004D6ACC" w:rsidP="004D6ACC">
            <w:pPr>
              <w:spacing w:line="240" w:lineRule="auto"/>
              <w:jc w:val="right"/>
              <w:rPr>
                <w:rFonts w:cs="Calibri"/>
                <w:sz w:val="18"/>
                <w:szCs w:val="18"/>
              </w:rPr>
            </w:pPr>
            <w:r w:rsidRPr="000D331B">
              <w:rPr>
                <w:rFonts w:cs="Calibri"/>
                <w:sz w:val="18"/>
                <w:szCs w:val="18"/>
              </w:rPr>
              <w:t xml:space="preserve">36.532.852 </w:t>
            </w:r>
          </w:p>
        </w:tc>
        <w:tc>
          <w:tcPr>
            <w:tcW w:w="0" w:type="auto"/>
            <w:shd w:val="clear" w:color="auto" w:fill="FFFFFF"/>
            <w:noWrap/>
            <w:vAlign w:val="bottom"/>
            <w:hideMark/>
          </w:tcPr>
          <w:p w14:paraId="5CB14155" w14:textId="4FA5DA3F" w:rsidR="004D6ACC" w:rsidRPr="000D331B" w:rsidRDefault="004D6ACC" w:rsidP="004D6ACC">
            <w:pPr>
              <w:spacing w:line="240" w:lineRule="auto"/>
              <w:jc w:val="right"/>
              <w:rPr>
                <w:rFonts w:cs="Calibri"/>
                <w:sz w:val="18"/>
                <w:szCs w:val="18"/>
              </w:rPr>
            </w:pPr>
            <w:r w:rsidRPr="000D331B">
              <w:rPr>
                <w:rFonts w:cs="Calibri"/>
                <w:sz w:val="18"/>
                <w:szCs w:val="18"/>
              </w:rPr>
              <w:t>21,16</w:t>
            </w:r>
          </w:p>
        </w:tc>
      </w:tr>
      <w:tr w:rsidR="004D6ACC" w:rsidRPr="000D331B" w14:paraId="626D1344" w14:textId="77777777" w:rsidTr="003027B4">
        <w:trPr>
          <w:trHeight w:val="300"/>
        </w:trPr>
        <w:tc>
          <w:tcPr>
            <w:tcW w:w="6374" w:type="dxa"/>
            <w:shd w:val="clear" w:color="auto" w:fill="auto"/>
            <w:noWrap/>
            <w:vAlign w:val="bottom"/>
            <w:hideMark/>
          </w:tcPr>
          <w:p w14:paraId="66A99FEE" w14:textId="28B27935"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14696580" w14:textId="61E0A352" w:rsidR="004D6ACC" w:rsidRPr="000D331B" w:rsidRDefault="004D6ACC" w:rsidP="004D6ACC">
            <w:pPr>
              <w:spacing w:line="240" w:lineRule="auto"/>
              <w:jc w:val="right"/>
              <w:rPr>
                <w:rFonts w:cs="Calibri"/>
                <w:sz w:val="18"/>
                <w:szCs w:val="18"/>
              </w:rPr>
            </w:pPr>
            <w:r w:rsidRPr="000D331B">
              <w:rPr>
                <w:rFonts w:cs="Calibri"/>
                <w:sz w:val="18"/>
                <w:szCs w:val="18"/>
              </w:rPr>
              <w:t xml:space="preserve">15.084.817 </w:t>
            </w:r>
          </w:p>
        </w:tc>
        <w:tc>
          <w:tcPr>
            <w:tcW w:w="0" w:type="auto"/>
            <w:shd w:val="clear" w:color="auto" w:fill="FFFFFF"/>
            <w:noWrap/>
            <w:vAlign w:val="bottom"/>
            <w:hideMark/>
          </w:tcPr>
          <w:p w14:paraId="2A679287" w14:textId="01E65C0E" w:rsidR="004D6ACC" w:rsidRPr="000D331B" w:rsidRDefault="004D6ACC" w:rsidP="004D6ACC">
            <w:pPr>
              <w:spacing w:line="240" w:lineRule="auto"/>
              <w:jc w:val="right"/>
              <w:rPr>
                <w:rFonts w:cs="Calibri"/>
                <w:sz w:val="18"/>
                <w:szCs w:val="18"/>
              </w:rPr>
            </w:pPr>
            <w:r w:rsidRPr="000D331B">
              <w:rPr>
                <w:rFonts w:cs="Calibri"/>
                <w:sz w:val="18"/>
                <w:szCs w:val="18"/>
              </w:rPr>
              <w:t>8,74</w:t>
            </w:r>
          </w:p>
        </w:tc>
      </w:tr>
      <w:tr w:rsidR="004D6ACC" w:rsidRPr="000D331B" w14:paraId="5CB50D03" w14:textId="77777777" w:rsidTr="003027B4">
        <w:trPr>
          <w:trHeight w:val="300"/>
        </w:trPr>
        <w:tc>
          <w:tcPr>
            <w:tcW w:w="6374" w:type="dxa"/>
            <w:shd w:val="clear" w:color="auto" w:fill="auto"/>
            <w:noWrap/>
            <w:vAlign w:val="bottom"/>
            <w:hideMark/>
          </w:tcPr>
          <w:p w14:paraId="0D8909D3" w14:textId="7D6641B3"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NACIONALNI INŠTITUT ZA JAVNO ZDRAVJE</w:t>
            </w:r>
          </w:p>
        </w:tc>
        <w:tc>
          <w:tcPr>
            <w:tcW w:w="1779" w:type="dxa"/>
            <w:shd w:val="clear" w:color="auto" w:fill="auto"/>
            <w:noWrap/>
            <w:vAlign w:val="bottom"/>
            <w:hideMark/>
          </w:tcPr>
          <w:p w14:paraId="5D4A8944" w14:textId="56F36E35" w:rsidR="004D6ACC" w:rsidRPr="000D331B" w:rsidRDefault="004D6ACC" w:rsidP="004D6ACC">
            <w:pPr>
              <w:spacing w:line="240" w:lineRule="auto"/>
              <w:jc w:val="right"/>
              <w:rPr>
                <w:rFonts w:cs="Calibri"/>
                <w:sz w:val="18"/>
                <w:szCs w:val="18"/>
              </w:rPr>
            </w:pPr>
            <w:r w:rsidRPr="000D331B">
              <w:rPr>
                <w:rFonts w:cs="Calibri"/>
                <w:sz w:val="18"/>
                <w:szCs w:val="18"/>
              </w:rPr>
              <w:t xml:space="preserve">13.327.534 </w:t>
            </w:r>
          </w:p>
        </w:tc>
        <w:tc>
          <w:tcPr>
            <w:tcW w:w="0" w:type="auto"/>
            <w:shd w:val="clear" w:color="auto" w:fill="FFFFFF"/>
            <w:noWrap/>
            <w:vAlign w:val="bottom"/>
            <w:hideMark/>
          </w:tcPr>
          <w:p w14:paraId="0F80D697" w14:textId="53D7D3AD" w:rsidR="004D6ACC" w:rsidRPr="000D331B" w:rsidRDefault="004D6ACC" w:rsidP="004D6ACC">
            <w:pPr>
              <w:spacing w:line="240" w:lineRule="auto"/>
              <w:jc w:val="right"/>
              <w:rPr>
                <w:rFonts w:cs="Calibri"/>
                <w:sz w:val="18"/>
                <w:szCs w:val="18"/>
              </w:rPr>
            </w:pPr>
            <w:r w:rsidRPr="000D331B">
              <w:rPr>
                <w:rFonts w:cs="Calibri"/>
                <w:sz w:val="18"/>
                <w:szCs w:val="18"/>
              </w:rPr>
              <w:t>7,72</w:t>
            </w:r>
          </w:p>
        </w:tc>
      </w:tr>
      <w:tr w:rsidR="004D6ACC" w:rsidRPr="000D331B" w14:paraId="410CBDE5" w14:textId="77777777" w:rsidTr="003027B4">
        <w:trPr>
          <w:trHeight w:val="300"/>
        </w:trPr>
        <w:tc>
          <w:tcPr>
            <w:tcW w:w="6374" w:type="dxa"/>
            <w:shd w:val="clear" w:color="auto" w:fill="auto"/>
            <w:noWrap/>
            <w:vAlign w:val="bottom"/>
            <w:hideMark/>
          </w:tcPr>
          <w:p w14:paraId="28C101BC" w14:textId="19E06752"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203-Sedanja vrednost nepremičnin </w:t>
            </w:r>
          </w:p>
        </w:tc>
        <w:tc>
          <w:tcPr>
            <w:tcW w:w="1779" w:type="dxa"/>
            <w:shd w:val="clear" w:color="auto" w:fill="auto"/>
            <w:noWrap/>
            <w:vAlign w:val="bottom"/>
            <w:hideMark/>
          </w:tcPr>
          <w:p w14:paraId="0F6C5461" w14:textId="50E8759A" w:rsidR="004D6ACC" w:rsidRPr="000D331B" w:rsidRDefault="004D6ACC" w:rsidP="004D6ACC">
            <w:pPr>
              <w:spacing w:line="240" w:lineRule="auto"/>
              <w:jc w:val="right"/>
              <w:rPr>
                <w:rFonts w:cs="Calibri"/>
                <w:sz w:val="18"/>
                <w:szCs w:val="18"/>
              </w:rPr>
            </w:pPr>
            <w:r w:rsidRPr="000D331B">
              <w:rPr>
                <w:rFonts w:cs="Calibri"/>
                <w:b/>
                <w:bCs/>
                <w:sz w:val="18"/>
                <w:szCs w:val="18"/>
              </w:rPr>
              <w:t xml:space="preserve">3.024.460.362 </w:t>
            </w:r>
          </w:p>
        </w:tc>
        <w:tc>
          <w:tcPr>
            <w:tcW w:w="0" w:type="auto"/>
            <w:shd w:val="clear" w:color="auto" w:fill="FFFFFF"/>
            <w:noWrap/>
            <w:vAlign w:val="bottom"/>
            <w:hideMark/>
          </w:tcPr>
          <w:p w14:paraId="49EDC0DD" w14:textId="50F95DB2" w:rsidR="004D6ACC" w:rsidRPr="000D331B" w:rsidRDefault="004D6ACC" w:rsidP="004D6ACC">
            <w:pPr>
              <w:spacing w:line="240" w:lineRule="auto"/>
              <w:jc w:val="right"/>
              <w:rPr>
                <w:rFonts w:cs="Calibri"/>
                <w:sz w:val="18"/>
                <w:szCs w:val="18"/>
              </w:rPr>
            </w:pPr>
          </w:p>
        </w:tc>
      </w:tr>
      <w:tr w:rsidR="004D6ACC" w:rsidRPr="000D331B" w14:paraId="6C2C484F" w14:textId="77777777" w:rsidTr="003027B4">
        <w:trPr>
          <w:trHeight w:val="300"/>
        </w:trPr>
        <w:tc>
          <w:tcPr>
            <w:tcW w:w="6374" w:type="dxa"/>
            <w:shd w:val="clear" w:color="auto" w:fill="auto"/>
            <w:noWrap/>
            <w:vAlign w:val="bottom"/>
            <w:hideMark/>
          </w:tcPr>
          <w:p w14:paraId="20DDCB57" w14:textId="00F4735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KMETIJSKIH ZEMLJIŠČ IN GOZDOV </w:t>
            </w:r>
            <w:r w:rsidR="00F75552" w:rsidRPr="000D331B">
              <w:rPr>
                <w:rFonts w:cs="Calibri"/>
                <w:sz w:val="18"/>
                <w:szCs w:val="18"/>
              </w:rPr>
              <w:t>RS</w:t>
            </w:r>
          </w:p>
        </w:tc>
        <w:tc>
          <w:tcPr>
            <w:tcW w:w="1779" w:type="dxa"/>
            <w:shd w:val="clear" w:color="auto" w:fill="auto"/>
            <w:noWrap/>
            <w:vAlign w:val="bottom"/>
            <w:hideMark/>
          </w:tcPr>
          <w:p w14:paraId="77CE9794" w14:textId="3CFA3ECE" w:rsidR="004D6ACC" w:rsidRPr="000D331B" w:rsidRDefault="004D6ACC" w:rsidP="004D6ACC">
            <w:pPr>
              <w:spacing w:line="240" w:lineRule="auto"/>
              <w:jc w:val="right"/>
              <w:rPr>
                <w:rFonts w:cs="Calibri"/>
                <w:sz w:val="18"/>
                <w:szCs w:val="18"/>
              </w:rPr>
            </w:pPr>
            <w:r w:rsidRPr="000D331B">
              <w:rPr>
                <w:rFonts w:cs="Calibri"/>
                <w:sz w:val="18"/>
                <w:szCs w:val="18"/>
              </w:rPr>
              <w:t xml:space="preserve">491.652.130 </w:t>
            </w:r>
          </w:p>
        </w:tc>
        <w:tc>
          <w:tcPr>
            <w:tcW w:w="0" w:type="auto"/>
            <w:shd w:val="clear" w:color="auto" w:fill="FFFFFF"/>
            <w:noWrap/>
            <w:vAlign w:val="bottom"/>
            <w:hideMark/>
          </w:tcPr>
          <w:p w14:paraId="4B99F3D6" w14:textId="67482905" w:rsidR="004D6ACC" w:rsidRPr="000D331B" w:rsidRDefault="004D6ACC" w:rsidP="004D6ACC">
            <w:pPr>
              <w:spacing w:line="240" w:lineRule="auto"/>
              <w:jc w:val="right"/>
              <w:rPr>
                <w:rFonts w:cs="Calibri"/>
                <w:sz w:val="18"/>
                <w:szCs w:val="18"/>
              </w:rPr>
            </w:pPr>
            <w:r w:rsidRPr="000D331B">
              <w:rPr>
                <w:rFonts w:cs="Calibri"/>
                <w:sz w:val="18"/>
                <w:szCs w:val="18"/>
              </w:rPr>
              <w:t>16,26</w:t>
            </w:r>
          </w:p>
        </w:tc>
      </w:tr>
      <w:tr w:rsidR="004D6ACC" w:rsidRPr="000D331B" w14:paraId="501A664C" w14:textId="77777777" w:rsidTr="003027B4">
        <w:trPr>
          <w:trHeight w:val="300"/>
        </w:trPr>
        <w:tc>
          <w:tcPr>
            <w:tcW w:w="6374" w:type="dxa"/>
            <w:shd w:val="clear" w:color="auto" w:fill="auto"/>
            <w:noWrap/>
            <w:vAlign w:val="bottom"/>
            <w:hideMark/>
          </w:tcPr>
          <w:p w14:paraId="79DEEA4B" w14:textId="565A955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77CF3927" w14:textId="6C20BD84" w:rsidR="004D6ACC" w:rsidRPr="000D331B" w:rsidRDefault="004D6ACC" w:rsidP="004D6ACC">
            <w:pPr>
              <w:spacing w:line="240" w:lineRule="auto"/>
              <w:jc w:val="right"/>
              <w:rPr>
                <w:rFonts w:cs="Calibri"/>
                <w:sz w:val="18"/>
                <w:szCs w:val="18"/>
              </w:rPr>
            </w:pPr>
            <w:r w:rsidRPr="000D331B">
              <w:rPr>
                <w:rFonts w:cs="Calibri"/>
                <w:sz w:val="18"/>
                <w:szCs w:val="18"/>
              </w:rPr>
              <w:t xml:space="preserve">329.219.552 </w:t>
            </w:r>
          </w:p>
        </w:tc>
        <w:tc>
          <w:tcPr>
            <w:tcW w:w="0" w:type="auto"/>
            <w:shd w:val="clear" w:color="auto" w:fill="FFFFFF"/>
            <w:noWrap/>
            <w:vAlign w:val="bottom"/>
            <w:hideMark/>
          </w:tcPr>
          <w:p w14:paraId="63D07B63" w14:textId="3F135BA7" w:rsidR="004D6ACC" w:rsidRPr="000D331B" w:rsidRDefault="004D6ACC" w:rsidP="004D6ACC">
            <w:pPr>
              <w:spacing w:line="240" w:lineRule="auto"/>
              <w:jc w:val="right"/>
              <w:rPr>
                <w:rFonts w:cs="Calibri"/>
                <w:sz w:val="18"/>
                <w:szCs w:val="18"/>
              </w:rPr>
            </w:pPr>
            <w:r w:rsidRPr="000D331B">
              <w:rPr>
                <w:rFonts w:cs="Calibri"/>
                <w:sz w:val="18"/>
                <w:szCs w:val="18"/>
              </w:rPr>
              <w:t>10,89</w:t>
            </w:r>
          </w:p>
        </w:tc>
      </w:tr>
      <w:tr w:rsidR="004D6ACC" w:rsidRPr="000D331B" w14:paraId="4994B7C7" w14:textId="77777777" w:rsidTr="003027B4">
        <w:trPr>
          <w:trHeight w:val="300"/>
        </w:trPr>
        <w:tc>
          <w:tcPr>
            <w:tcW w:w="6374" w:type="dxa"/>
            <w:shd w:val="clear" w:color="auto" w:fill="auto"/>
            <w:noWrap/>
            <w:vAlign w:val="bottom"/>
            <w:hideMark/>
          </w:tcPr>
          <w:p w14:paraId="1FD34994" w14:textId="64AFE251"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07BA6FB0" w14:textId="4A8A36A9" w:rsidR="004D6ACC" w:rsidRPr="000D331B" w:rsidRDefault="004D6ACC" w:rsidP="004D6ACC">
            <w:pPr>
              <w:spacing w:line="240" w:lineRule="auto"/>
              <w:jc w:val="right"/>
              <w:rPr>
                <w:rFonts w:cs="Calibri"/>
                <w:sz w:val="18"/>
                <w:szCs w:val="18"/>
              </w:rPr>
            </w:pPr>
            <w:r w:rsidRPr="000D331B">
              <w:rPr>
                <w:rFonts w:cs="Calibri"/>
                <w:sz w:val="18"/>
                <w:szCs w:val="18"/>
              </w:rPr>
              <w:t xml:space="preserve">221.126.953 </w:t>
            </w:r>
          </w:p>
        </w:tc>
        <w:tc>
          <w:tcPr>
            <w:tcW w:w="0" w:type="auto"/>
            <w:shd w:val="clear" w:color="auto" w:fill="FFFFFF"/>
            <w:noWrap/>
            <w:vAlign w:val="bottom"/>
            <w:hideMark/>
          </w:tcPr>
          <w:p w14:paraId="165B59E7" w14:textId="335FC730" w:rsidR="004D6ACC" w:rsidRPr="000D331B" w:rsidRDefault="004D6ACC" w:rsidP="004D6ACC">
            <w:pPr>
              <w:spacing w:line="240" w:lineRule="auto"/>
              <w:jc w:val="right"/>
              <w:rPr>
                <w:rFonts w:cs="Calibri"/>
                <w:sz w:val="18"/>
                <w:szCs w:val="18"/>
              </w:rPr>
            </w:pPr>
            <w:r w:rsidRPr="000D331B">
              <w:rPr>
                <w:rFonts w:cs="Calibri"/>
                <w:sz w:val="18"/>
                <w:szCs w:val="18"/>
              </w:rPr>
              <w:t>7,31</w:t>
            </w:r>
          </w:p>
        </w:tc>
      </w:tr>
      <w:tr w:rsidR="004D6ACC" w:rsidRPr="000D331B" w14:paraId="7A85F7C2" w14:textId="77777777" w:rsidTr="003027B4">
        <w:trPr>
          <w:trHeight w:val="300"/>
        </w:trPr>
        <w:tc>
          <w:tcPr>
            <w:tcW w:w="6374" w:type="dxa"/>
            <w:shd w:val="clear" w:color="auto" w:fill="auto"/>
            <w:noWrap/>
            <w:vAlign w:val="bottom"/>
            <w:hideMark/>
          </w:tcPr>
          <w:p w14:paraId="695B245C" w14:textId="7C695573"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204-Nabavna vrednost nepremičnin </w:t>
            </w:r>
          </w:p>
        </w:tc>
        <w:tc>
          <w:tcPr>
            <w:tcW w:w="1779" w:type="dxa"/>
            <w:shd w:val="clear" w:color="auto" w:fill="auto"/>
            <w:noWrap/>
            <w:vAlign w:val="bottom"/>
            <w:hideMark/>
          </w:tcPr>
          <w:p w14:paraId="688EB9CE" w14:textId="700014E3" w:rsidR="004D6ACC" w:rsidRPr="000D331B" w:rsidRDefault="004D6ACC" w:rsidP="004D6ACC">
            <w:pPr>
              <w:spacing w:line="240" w:lineRule="auto"/>
              <w:jc w:val="right"/>
              <w:rPr>
                <w:rFonts w:cs="Calibri"/>
                <w:sz w:val="18"/>
                <w:szCs w:val="18"/>
              </w:rPr>
            </w:pPr>
            <w:r w:rsidRPr="000D331B">
              <w:rPr>
                <w:rFonts w:cs="Calibri"/>
                <w:b/>
                <w:bCs/>
                <w:sz w:val="18"/>
                <w:szCs w:val="18"/>
              </w:rPr>
              <w:t xml:space="preserve">4.849.324.833 </w:t>
            </w:r>
          </w:p>
        </w:tc>
        <w:tc>
          <w:tcPr>
            <w:tcW w:w="0" w:type="auto"/>
            <w:shd w:val="clear" w:color="auto" w:fill="FFFFFF"/>
            <w:noWrap/>
            <w:vAlign w:val="bottom"/>
            <w:hideMark/>
          </w:tcPr>
          <w:p w14:paraId="467B129D" w14:textId="098C43E5" w:rsidR="004D6ACC" w:rsidRPr="000D331B" w:rsidRDefault="004D6ACC" w:rsidP="004D6ACC">
            <w:pPr>
              <w:spacing w:line="240" w:lineRule="auto"/>
              <w:jc w:val="right"/>
              <w:rPr>
                <w:rFonts w:cs="Calibri"/>
                <w:sz w:val="18"/>
                <w:szCs w:val="18"/>
              </w:rPr>
            </w:pPr>
          </w:p>
        </w:tc>
      </w:tr>
      <w:tr w:rsidR="004D6ACC" w:rsidRPr="000D331B" w14:paraId="25C6C253" w14:textId="77777777" w:rsidTr="003027B4">
        <w:trPr>
          <w:trHeight w:val="300"/>
        </w:trPr>
        <w:tc>
          <w:tcPr>
            <w:tcW w:w="6374" w:type="dxa"/>
            <w:shd w:val="clear" w:color="auto" w:fill="auto"/>
            <w:noWrap/>
            <w:vAlign w:val="bottom"/>
            <w:hideMark/>
          </w:tcPr>
          <w:p w14:paraId="007ECECF" w14:textId="4E2E28E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KMETIJSKIH ZEMLJIŠČ IN GOZDOV </w:t>
            </w:r>
            <w:r w:rsidR="00F75552" w:rsidRPr="000D331B">
              <w:rPr>
                <w:rFonts w:cs="Calibri"/>
                <w:sz w:val="18"/>
                <w:szCs w:val="18"/>
              </w:rPr>
              <w:t>RS</w:t>
            </w:r>
          </w:p>
        </w:tc>
        <w:tc>
          <w:tcPr>
            <w:tcW w:w="1779" w:type="dxa"/>
            <w:shd w:val="clear" w:color="auto" w:fill="auto"/>
            <w:noWrap/>
            <w:vAlign w:val="bottom"/>
            <w:hideMark/>
          </w:tcPr>
          <w:p w14:paraId="1BD07C18" w14:textId="5BE3D0B3" w:rsidR="004D6ACC" w:rsidRPr="000D331B" w:rsidRDefault="004D6ACC" w:rsidP="004D6ACC">
            <w:pPr>
              <w:spacing w:line="240" w:lineRule="auto"/>
              <w:jc w:val="right"/>
              <w:rPr>
                <w:rFonts w:cs="Calibri"/>
                <w:sz w:val="18"/>
                <w:szCs w:val="18"/>
              </w:rPr>
            </w:pPr>
            <w:r w:rsidRPr="000D331B">
              <w:rPr>
                <w:rFonts w:cs="Calibri"/>
                <w:sz w:val="18"/>
                <w:szCs w:val="18"/>
              </w:rPr>
              <w:t xml:space="preserve">492.777.342 </w:t>
            </w:r>
          </w:p>
        </w:tc>
        <w:tc>
          <w:tcPr>
            <w:tcW w:w="0" w:type="auto"/>
            <w:shd w:val="clear" w:color="auto" w:fill="FFFFFF"/>
            <w:noWrap/>
            <w:vAlign w:val="bottom"/>
            <w:hideMark/>
          </w:tcPr>
          <w:p w14:paraId="28357498" w14:textId="4DCA585D" w:rsidR="004D6ACC" w:rsidRPr="000D331B" w:rsidRDefault="004D6ACC" w:rsidP="004D6ACC">
            <w:pPr>
              <w:spacing w:line="240" w:lineRule="auto"/>
              <w:jc w:val="right"/>
              <w:rPr>
                <w:rFonts w:cs="Calibri"/>
                <w:sz w:val="18"/>
                <w:szCs w:val="18"/>
              </w:rPr>
            </w:pPr>
            <w:r w:rsidRPr="000D331B">
              <w:rPr>
                <w:rFonts w:cs="Calibri"/>
                <w:sz w:val="18"/>
                <w:szCs w:val="18"/>
              </w:rPr>
              <w:t>10,16</w:t>
            </w:r>
          </w:p>
        </w:tc>
      </w:tr>
      <w:tr w:rsidR="004D6ACC" w:rsidRPr="000D331B" w14:paraId="1056F3EA" w14:textId="77777777" w:rsidTr="003027B4">
        <w:trPr>
          <w:trHeight w:val="300"/>
        </w:trPr>
        <w:tc>
          <w:tcPr>
            <w:tcW w:w="6374" w:type="dxa"/>
            <w:shd w:val="clear" w:color="auto" w:fill="auto"/>
            <w:noWrap/>
            <w:vAlign w:val="bottom"/>
            <w:hideMark/>
          </w:tcPr>
          <w:p w14:paraId="5519B6D7" w14:textId="66ACD2DB"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lastRenderedPageBreak/>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56883FA4" w14:textId="0F220B0E" w:rsidR="004D6ACC" w:rsidRPr="000D331B" w:rsidRDefault="004D6ACC" w:rsidP="004D6ACC">
            <w:pPr>
              <w:spacing w:line="240" w:lineRule="auto"/>
              <w:jc w:val="right"/>
              <w:rPr>
                <w:rFonts w:cs="Calibri"/>
                <w:sz w:val="18"/>
                <w:szCs w:val="18"/>
              </w:rPr>
            </w:pPr>
            <w:r w:rsidRPr="000D331B">
              <w:rPr>
                <w:rFonts w:cs="Calibri"/>
                <w:sz w:val="18"/>
                <w:szCs w:val="18"/>
              </w:rPr>
              <w:t xml:space="preserve">403.923.595 </w:t>
            </w:r>
          </w:p>
        </w:tc>
        <w:tc>
          <w:tcPr>
            <w:tcW w:w="0" w:type="auto"/>
            <w:shd w:val="clear" w:color="auto" w:fill="FFFFFF"/>
            <w:noWrap/>
            <w:vAlign w:val="bottom"/>
            <w:hideMark/>
          </w:tcPr>
          <w:p w14:paraId="43FE5D88" w14:textId="280ED65A" w:rsidR="004D6ACC" w:rsidRPr="000D331B" w:rsidRDefault="004D6ACC" w:rsidP="004D6ACC">
            <w:pPr>
              <w:spacing w:line="240" w:lineRule="auto"/>
              <w:jc w:val="right"/>
              <w:rPr>
                <w:rFonts w:cs="Calibri"/>
                <w:sz w:val="18"/>
                <w:szCs w:val="18"/>
              </w:rPr>
            </w:pPr>
            <w:r w:rsidRPr="000D331B">
              <w:rPr>
                <w:rFonts w:cs="Calibri"/>
                <w:sz w:val="18"/>
                <w:szCs w:val="18"/>
              </w:rPr>
              <w:t>8,33</w:t>
            </w:r>
          </w:p>
        </w:tc>
      </w:tr>
      <w:tr w:rsidR="004D6ACC" w:rsidRPr="000D331B" w14:paraId="647F988F" w14:textId="77777777" w:rsidTr="003027B4">
        <w:trPr>
          <w:trHeight w:val="300"/>
        </w:trPr>
        <w:tc>
          <w:tcPr>
            <w:tcW w:w="6374" w:type="dxa"/>
            <w:shd w:val="clear" w:color="auto" w:fill="auto"/>
            <w:noWrap/>
            <w:vAlign w:val="bottom"/>
            <w:hideMark/>
          </w:tcPr>
          <w:p w14:paraId="72D812C0" w14:textId="5C42125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6654392C" w14:textId="6DC74130" w:rsidR="004D6ACC" w:rsidRPr="000D331B" w:rsidRDefault="004D6ACC" w:rsidP="004D6ACC">
            <w:pPr>
              <w:spacing w:line="240" w:lineRule="auto"/>
              <w:jc w:val="right"/>
              <w:rPr>
                <w:rFonts w:cs="Calibri"/>
                <w:sz w:val="18"/>
                <w:szCs w:val="18"/>
              </w:rPr>
            </w:pPr>
            <w:r w:rsidRPr="000D331B">
              <w:rPr>
                <w:rFonts w:cs="Calibri"/>
                <w:sz w:val="18"/>
                <w:szCs w:val="18"/>
              </w:rPr>
              <w:t xml:space="preserve">353.703.839 </w:t>
            </w:r>
          </w:p>
        </w:tc>
        <w:tc>
          <w:tcPr>
            <w:tcW w:w="0" w:type="auto"/>
            <w:shd w:val="clear" w:color="auto" w:fill="FFFFFF"/>
            <w:noWrap/>
            <w:vAlign w:val="bottom"/>
            <w:hideMark/>
          </w:tcPr>
          <w:p w14:paraId="48223CB4" w14:textId="101CD29D" w:rsidR="004D6ACC" w:rsidRPr="000D331B" w:rsidRDefault="004D6ACC" w:rsidP="004D6ACC">
            <w:pPr>
              <w:spacing w:line="240" w:lineRule="auto"/>
              <w:jc w:val="right"/>
              <w:rPr>
                <w:rFonts w:cs="Calibri"/>
                <w:sz w:val="18"/>
                <w:szCs w:val="18"/>
              </w:rPr>
            </w:pPr>
            <w:r w:rsidRPr="000D331B">
              <w:rPr>
                <w:rFonts w:cs="Calibri"/>
                <w:sz w:val="18"/>
                <w:szCs w:val="18"/>
              </w:rPr>
              <w:t>7,29</w:t>
            </w:r>
          </w:p>
        </w:tc>
      </w:tr>
      <w:tr w:rsidR="004D6ACC" w:rsidRPr="000D331B" w14:paraId="448B2B06" w14:textId="77777777" w:rsidTr="003027B4">
        <w:trPr>
          <w:trHeight w:val="300"/>
        </w:trPr>
        <w:tc>
          <w:tcPr>
            <w:tcW w:w="6374" w:type="dxa"/>
            <w:shd w:val="clear" w:color="auto" w:fill="auto"/>
            <w:noWrap/>
            <w:vAlign w:val="bottom"/>
            <w:hideMark/>
          </w:tcPr>
          <w:p w14:paraId="0E0C979E" w14:textId="3CC89465"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205-Popravek vrednosti nepremičnin </w:t>
            </w:r>
          </w:p>
        </w:tc>
        <w:tc>
          <w:tcPr>
            <w:tcW w:w="1779" w:type="dxa"/>
            <w:shd w:val="clear" w:color="auto" w:fill="auto"/>
            <w:noWrap/>
            <w:vAlign w:val="bottom"/>
            <w:hideMark/>
          </w:tcPr>
          <w:p w14:paraId="142150EF" w14:textId="75F1CBD7" w:rsidR="004D6ACC" w:rsidRPr="000D331B" w:rsidRDefault="004D6ACC" w:rsidP="004D6ACC">
            <w:pPr>
              <w:spacing w:line="240" w:lineRule="auto"/>
              <w:jc w:val="right"/>
              <w:rPr>
                <w:rFonts w:cs="Calibri"/>
                <w:sz w:val="18"/>
                <w:szCs w:val="18"/>
              </w:rPr>
            </w:pPr>
            <w:r w:rsidRPr="000D331B">
              <w:rPr>
                <w:rFonts w:cs="Calibri"/>
                <w:b/>
                <w:bCs/>
                <w:sz w:val="18"/>
                <w:szCs w:val="18"/>
              </w:rPr>
              <w:t xml:space="preserve">1.824.864.471 </w:t>
            </w:r>
          </w:p>
        </w:tc>
        <w:tc>
          <w:tcPr>
            <w:tcW w:w="0" w:type="auto"/>
            <w:shd w:val="clear" w:color="auto" w:fill="FFFFFF"/>
            <w:noWrap/>
            <w:vAlign w:val="bottom"/>
          </w:tcPr>
          <w:p w14:paraId="5D2A8DB4" w14:textId="65154D94" w:rsidR="004D6ACC" w:rsidRPr="000D331B" w:rsidRDefault="004D6ACC" w:rsidP="004D6ACC">
            <w:pPr>
              <w:spacing w:line="240" w:lineRule="auto"/>
              <w:jc w:val="right"/>
              <w:rPr>
                <w:rFonts w:cs="Calibri"/>
                <w:sz w:val="18"/>
                <w:szCs w:val="18"/>
              </w:rPr>
            </w:pPr>
          </w:p>
        </w:tc>
      </w:tr>
      <w:tr w:rsidR="004D6ACC" w:rsidRPr="000D331B" w14:paraId="58DECC86" w14:textId="77777777" w:rsidTr="003027B4">
        <w:trPr>
          <w:trHeight w:val="300"/>
        </w:trPr>
        <w:tc>
          <w:tcPr>
            <w:tcW w:w="6374" w:type="dxa"/>
            <w:shd w:val="clear" w:color="auto" w:fill="auto"/>
            <w:noWrap/>
            <w:vAlign w:val="bottom"/>
            <w:hideMark/>
          </w:tcPr>
          <w:p w14:paraId="29FE6FF4" w14:textId="5825FF8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2119B743" w14:textId="44C99538" w:rsidR="004D6ACC" w:rsidRPr="000D331B" w:rsidRDefault="004D6ACC" w:rsidP="004D6ACC">
            <w:pPr>
              <w:spacing w:line="240" w:lineRule="auto"/>
              <w:jc w:val="right"/>
              <w:rPr>
                <w:rFonts w:cs="Calibri"/>
                <w:sz w:val="18"/>
                <w:szCs w:val="18"/>
              </w:rPr>
            </w:pPr>
            <w:r w:rsidRPr="000D331B">
              <w:rPr>
                <w:rFonts w:cs="Calibri"/>
                <w:sz w:val="18"/>
                <w:szCs w:val="18"/>
              </w:rPr>
              <w:t xml:space="preserve">132.576.886 </w:t>
            </w:r>
          </w:p>
        </w:tc>
        <w:tc>
          <w:tcPr>
            <w:tcW w:w="0" w:type="auto"/>
            <w:shd w:val="clear" w:color="auto" w:fill="FFFFFF"/>
            <w:noWrap/>
            <w:vAlign w:val="bottom"/>
            <w:hideMark/>
          </w:tcPr>
          <w:p w14:paraId="72985416" w14:textId="046E6CC0" w:rsidR="004D6ACC" w:rsidRPr="000D331B" w:rsidRDefault="004D6ACC" w:rsidP="004D6ACC">
            <w:pPr>
              <w:spacing w:line="240" w:lineRule="auto"/>
              <w:jc w:val="right"/>
              <w:rPr>
                <w:rFonts w:cs="Calibri"/>
                <w:sz w:val="18"/>
                <w:szCs w:val="18"/>
              </w:rPr>
            </w:pPr>
            <w:r w:rsidRPr="000D331B">
              <w:rPr>
                <w:rFonts w:cs="Calibri"/>
                <w:sz w:val="18"/>
                <w:szCs w:val="18"/>
              </w:rPr>
              <w:t>7,27</w:t>
            </w:r>
          </w:p>
        </w:tc>
      </w:tr>
      <w:tr w:rsidR="004D6ACC" w:rsidRPr="000D331B" w14:paraId="65158C95" w14:textId="77777777" w:rsidTr="003027B4">
        <w:trPr>
          <w:trHeight w:val="300"/>
        </w:trPr>
        <w:tc>
          <w:tcPr>
            <w:tcW w:w="6374" w:type="dxa"/>
            <w:shd w:val="clear" w:color="auto" w:fill="auto"/>
            <w:noWrap/>
            <w:vAlign w:val="bottom"/>
            <w:hideMark/>
          </w:tcPr>
          <w:p w14:paraId="76590652" w14:textId="339CD9F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5054693B" w14:textId="23638439" w:rsidR="004D6ACC" w:rsidRPr="000D331B" w:rsidRDefault="004D6ACC" w:rsidP="004D6ACC">
            <w:pPr>
              <w:spacing w:line="240" w:lineRule="auto"/>
              <w:jc w:val="right"/>
              <w:rPr>
                <w:rFonts w:cs="Calibri"/>
                <w:sz w:val="18"/>
                <w:szCs w:val="18"/>
              </w:rPr>
            </w:pPr>
            <w:r w:rsidRPr="000D331B">
              <w:rPr>
                <w:rFonts w:cs="Calibri"/>
                <w:sz w:val="18"/>
                <w:szCs w:val="18"/>
              </w:rPr>
              <w:t xml:space="preserve">74.704.043 </w:t>
            </w:r>
          </w:p>
        </w:tc>
        <w:tc>
          <w:tcPr>
            <w:tcW w:w="0" w:type="auto"/>
            <w:shd w:val="clear" w:color="auto" w:fill="FFFFFF"/>
            <w:noWrap/>
            <w:vAlign w:val="bottom"/>
            <w:hideMark/>
          </w:tcPr>
          <w:p w14:paraId="5155D692" w14:textId="3BD432DC" w:rsidR="004D6ACC" w:rsidRPr="000D331B" w:rsidRDefault="004D6ACC" w:rsidP="004D6ACC">
            <w:pPr>
              <w:spacing w:line="240" w:lineRule="auto"/>
              <w:jc w:val="right"/>
              <w:rPr>
                <w:rFonts w:cs="Calibri"/>
                <w:sz w:val="18"/>
                <w:szCs w:val="18"/>
              </w:rPr>
            </w:pPr>
            <w:r w:rsidRPr="000D331B">
              <w:rPr>
                <w:rFonts w:cs="Calibri"/>
                <w:sz w:val="18"/>
                <w:szCs w:val="18"/>
              </w:rPr>
              <w:t>4,09</w:t>
            </w:r>
          </w:p>
        </w:tc>
      </w:tr>
      <w:tr w:rsidR="004D6ACC" w:rsidRPr="000D331B" w14:paraId="3E5BC783" w14:textId="77777777" w:rsidTr="003027B4">
        <w:trPr>
          <w:trHeight w:val="300"/>
        </w:trPr>
        <w:tc>
          <w:tcPr>
            <w:tcW w:w="6374" w:type="dxa"/>
            <w:shd w:val="clear" w:color="auto" w:fill="auto"/>
            <w:noWrap/>
            <w:vAlign w:val="bottom"/>
            <w:hideMark/>
          </w:tcPr>
          <w:p w14:paraId="06BF1F67" w14:textId="56AFE595"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6D245BC7" w14:textId="35075FCB" w:rsidR="004D6ACC" w:rsidRPr="000D331B" w:rsidRDefault="004D6ACC" w:rsidP="004D6ACC">
            <w:pPr>
              <w:spacing w:line="240" w:lineRule="auto"/>
              <w:jc w:val="right"/>
              <w:rPr>
                <w:rFonts w:cs="Calibri"/>
                <w:sz w:val="18"/>
                <w:szCs w:val="18"/>
              </w:rPr>
            </w:pPr>
            <w:r w:rsidRPr="000D331B">
              <w:rPr>
                <w:rFonts w:cs="Calibri"/>
                <w:sz w:val="18"/>
                <w:szCs w:val="18"/>
              </w:rPr>
              <w:t xml:space="preserve">74.550.904 </w:t>
            </w:r>
          </w:p>
        </w:tc>
        <w:tc>
          <w:tcPr>
            <w:tcW w:w="0" w:type="auto"/>
            <w:shd w:val="clear" w:color="auto" w:fill="FFFFFF"/>
            <w:noWrap/>
            <w:vAlign w:val="bottom"/>
            <w:hideMark/>
          </w:tcPr>
          <w:p w14:paraId="26E1C553" w14:textId="76F2C057" w:rsidR="004D6ACC" w:rsidRPr="000D331B" w:rsidRDefault="004D6ACC" w:rsidP="004D6ACC">
            <w:pPr>
              <w:spacing w:line="240" w:lineRule="auto"/>
              <w:jc w:val="right"/>
              <w:rPr>
                <w:rFonts w:cs="Calibri"/>
                <w:sz w:val="18"/>
                <w:szCs w:val="18"/>
              </w:rPr>
            </w:pPr>
            <w:r w:rsidRPr="000D331B">
              <w:rPr>
                <w:rFonts w:cs="Calibri"/>
                <w:sz w:val="18"/>
                <w:szCs w:val="18"/>
              </w:rPr>
              <w:t>4,09</w:t>
            </w:r>
          </w:p>
        </w:tc>
      </w:tr>
      <w:tr w:rsidR="004D6ACC" w:rsidRPr="000D331B" w14:paraId="71D38E20" w14:textId="77777777" w:rsidTr="003027B4">
        <w:trPr>
          <w:trHeight w:val="300"/>
        </w:trPr>
        <w:tc>
          <w:tcPr>
            <w:tcW w:w="6374" w:type="dxa"/>
            <w:shd w:val="clear" w:color="auto" w:fill="auto"/>
            <w:noWrap/>
            <w:vAlign w:val="bottom"/>
            <w:hideMark/>
          </w:tcPr>
          <w:p w14:paraId="6201B591" w14:textId="59C9C263"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206-Sedanja vrednost opreme in drugih opredmetenih osnovnih sredstev </w:t>
            </w:r>
          </w:p>
        </w:tc>
        <w:tc>
          <w:tcPr>
            <w:tcW w:w="1779" w:type="dxa"/>
            <w:shd w:val="clear" w:color="auto" w:fill="auto"/>
            <w:noWrap/>
            <w:vAlign w:val="bottom"/>
            <w:hideMark/>
          </w:tcPr>
          <w:p w14:paraId="769F78BA" w14:textId="2C3348AD" w:rsidR="004D6ACC" w:rsidRPr="000D331B" w:rsidRDefault="004D6ACC" w:rsidP="004D6ACC">
            <w:pPr>
              <w:spacing w:line="240" w:lineRule="auto"/>
              <w:jc w:val="right"/>
              <w:rPr>
                <w:rFonts w:cs="Calibri"/>
                <w:sz w:val="18"/>
                <w:szCs w:val="18"/>
              </w:rPr>
            </w:pPr>
            <w:r w:rsidRPr="000D331B">
              <w:rPr>
                <w:rFonts w:cs="Calibri"/>
                <w:b/>
                <w:bCs/>
                <w:sz w:val="18"/>
                <w:szCs w:val="18"/>
              </w:rPr>
              <w:t xml:space="preserve">554.993.220 </w:t>
            </w:r>
          </w:p>
        </w:tc>
        <w:tc>
          <w:tcPr>
            <w:tcW w:w="0" w:type="auto"/>
            <w:shd w:val="clear" w:color="auto" w:fill="FFFFFF"/>
            <w:noWrap/>
            <w:vAlign w:val="bottom"/>
            <w:hideMark/>
          </w:tcPr>
          <w:p w14:paraId="5EE77DD7" w14:textId="7D4E191A" w:rsidR="004D6ACC" w:rsidRPr="000D331B" w:rsidRDefault="004D6ACC" w:rsidP="004D6ACC">
            <w:pPr>
              <w:spacing w:line="240" w:lineRule="auto"/>
              <w:jc w:val="right"/>
              <w:rPr>
                <w:rFonts w:cs="Calibri"/>
                <w:sz w:val="18"/>
                <w:szCs w:val="18"/>
              </w:rPr>
            </w:pPr>
          </w:p>
        </w:tc>
      </w:tr>
      <w:tr w:rsidR="004D6ACC" w:rsidRPr="000D331B" w14:paraId="29173E84" w14:textId="77777777" w:rsidTr="003027B4">
        <w:trPr>
          <w:trHeight w:val="300"/>
        </w:trPr>
        <w:tc>
          <w:tcPr>
            <w:tcW w:w="6374" w:type="dxa"/>
            <w:shd w:val="clear" w:color="auto" w:fill="auto"/>
            <w:noWrap/>
            <w:vAlign w:val="bottom"/>
            <w:hideMark/>
          </w:tcPr>
          <w:p w14:paraId="5C00467A" w14:textId="4677E03A"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119CA30B" w14:textId="7FE1E091" w:rsidR="004D6ACC" w:rsidRPr="000D331B" w:rsidRDefault="004D6ACC" w:rsidP="004D6ACC">
            <w:pPr>
              <w:spacing w:line="240" w:lineRule="auto"/>
              <w:jc w:val="right"/>
              <w:rPr>
                <w:rFonts w:cs="Calibri"/>
                <w:sz w:val="18"/>
                <w:szCs w:val="18"/>
              </w:rPr>
            </w:pPr>
            <w:r w:rsidRPr="000D331B">
              <w:rPr>
                <w:rFonts w:cs="Calibri"/>
                <w:sz w:val="18"/>
                <w:szCs w:val="18"/>
              </w:rPr>
              <w:t xml:space="preserve">55.013.280 </w:t>
            </w:r>
          </w:p>
        </w:tc>
        <w:tc>
          <w:tcPr>
            <w:tcW w:w="0" w:type="auto"/>
            <w:shd w:val="clear" w:color="auto" w:fill="FFFFFF"/>
            <w:noWrap/>
            <w:vAlign w:val="bottom"/>
            <w:hideMark/>
          </w:tcPr>
          <w:p w14:paraId="4127A5FA" w14:textId="1771102B" w:rsidR="004D6ACC" w:rsidRPr="000D331B" w:rsidRDefault="004D6ACC" w:rsidP="004D6ACC">
            <w:pPr>
              <w:spacing w:line="240" w:lineRule="auto"/>
              <w:jc w:val="right"/>
              <w:rPr>
                <w:rFonts w:cs="Calibri"/>
                <w:sz w:val="18"/>
                <w:szCs w:val="18"/>
              </w:rPr>
            </w:pPr>
            <w:r w:rsidRPr="000D331B">
              <w:rPr>
                <w:rFonts w:cs="Calibri"/>
                <w:sz w:val="18"/>
                <w:szCs w:val="18"/>
              </w:rPr>
              <w:t>9,91</w:t>
            </w:r>
          </w:p>
        </w:tc>
      </w:tr>
      <w:tr w:rsidR="004D6ACC" w:rsidRPr="000D331B" w14:paraId="52FB731E" w14:textId="77777777" w:rsidTr="003027B4">
        <w:trPr>
          <w:trHeight w:val="300"/>
        </w:trPr>
        <w:tc>
          <w:tcPr>
            <w:tcW w:w="6374" w:type="dxa"/>
            <w:shd w:val="clear" w:color="auto" w:fill="auto"/>
            <w:noWrap/>
            <w:vAlign w:val="bottom"/>
            <w:hideMark/>
          </w:tcPr>
          <w:p w14:paraId="7BC6077F" w14:textId="6785EDE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NARODNA GALERIJA</w:t>
            </w:r>
          </w:p>
        </w:tc>
        <w:tc>
          <w:tcPr>
            <w:tcW w:w="1779" w:type="dxa"/>
            <w:shd w:val="clear" w:color="auto" w:fill="auto"/>
            <w:noWrap/>
            <w:vAlign w:val="bottom"/>
            <w:hideMark/>
          </w:tcPr>
          <w:p w14:paraId="771A8028" w14:textId="18049E2C" w:rsidR="004D6ACC" w:rsidRPr="000D331B" w:rsidRDefault="004D6ACC" w:rsidP="004D6ACC">
            <w:pPr>
              <w:spacing w:line="240" w:lineRule="auto"/>
              <w:jc w:val="right"/>
              <w:rPr>
                <w:rFonts w:cs="Calibri"/>
                <w:sz w:val="18"/>
                <w:szCs w:val="18"/>
              </w:rPr>
            </w:pPr>
            <w:r w:rsidRPr="000D331B">
              <w:rPr>
                <w:rFonts w:cs="Calibri"/>
                <w:sz w:val="18"/>
                <w:szCs w:val="18"/>
              </w:rPr>
              <w:t xml:space="preserve">51.540.270 </w:t>
            </w:r>
          </w:p>
        </w:tc>
        <w:tc>
          <w:tcPr>
            <w:tcW w:w="0" w:type="auto"/>
            <w:shd w:val="clear" w:color="auto" w:fill="FFFFFF"/>
            <w:noWrap/>
            <w:vAlign w:val="bottom"/>
            <w:hideMark/>
          </w:tcPr>
          <w:p w14:paraId="4EB36376" w14:textId="0434BD01" w:rsidR="004D6ACC" w:rsidRPr="000D331B" w:rsidRDefault="004D6ACC" w:rsidP="004D6ACC">
            <w:pPr>
              <w:spacing w:line="240" w:lineRule="auto"/>
              <w:jc w:val="right"/>
              <w:rPr>
                <w:rFonts w:cs="Calibri"/>
                <w:sz w:val="18"/>
                <w:szCs w:val="18"/>
              </w:rPr>
            </w:pPr>
            <w:r w:rsidRPr="000D331B">
              <w:rPr>
                <w:rFonts w:cs="Calibri"/>
                <w:sz w:val="18"/>
                <w:szCs w:val="18"/>
              </w:rPr>
              <w:t>9,29</w:t>
            </w:r>
          </w:p>
        </w:tc>
      </w:tr>
      <w:tr w:rsidR="004D6ACC" w:rsidRPr="000D331B" w14:paraId="7F9C0E79" w14:textId="77777777" w:rsidTr="003027B4">
        <w:trPr>
          <w:trHeight w:val="300"/>
        </w:trPr>
        <w:tc>
          <w:tcPr>
            <w:tcW w:w="6374" w:type="dxa"/>
            <w:shd w:val="clear" w:color="auto" w:fill="auto"/>
            <w:noWrap/>
            <w:vAlign w:val="bottom"/>
            <w:hideMark/>
          </w:tcPr>
          <w:p w14:paraId="137C2A28" w14:textId="7643799F"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1D69F55C" w14:textId="159DB3B0" w:rsidR="004D6ACC" w:rsidRPr="000D331B" w:rsidRDefault="004D6ACC" w:rsidP="004D6ACC">
            <w:pPr>
              <w:spacing w:line="240" w:lineRule="auto"/>
              <w:jc w:val="right"/>
              <w:rPr>
                <w:rFonts w:cs="Calibri"/>
                <w:sz w:val="18"/>
                <w:szCs w:val="18"/>
              </w:rPr>
            </w:pPr>
            <w:r w:rsidRPr="000D331B">
              <w:rPr>
                <w:rFonts w:cs="Calibri"/>
                <w:sz w:val="18"/>
                <w:szCs w:val="18"/>
              </w:rPr>
              <w:t xml:space="preserve">24.004.777 </w:t>
            </w:r>
          </w:p>
        </w:tc>
        <w:tc>
          <w:tcPr>
            <w:tcW w:w="0" w:type="auto"/>
            <w:shd w:val="clear" w:color="auto" w:fill="FFFFFF"/>
            <w:noWrap/>
            <w:vAlign w:val="bottom"/>
            <w:hideMark/>
          </w:tcPr>
          <w:p w14:paraId="04F68013" w14:textId="5E032234" w:rsidR="004D6ACC" w:rsidRPr="000D331B" w:rsidRDefault="004D6ACC" w:rsidP="004D6ACC">
            <w:pPr>
              <w:spacing w:line="240" w:lineRule="auto"/>
              <w:jc w:val="right"/>
              <w:rPr>
                <w:rFonts w:cs="Calibri"/>
                <w:sz w:val="18"/>
                <w:szCs w:val="18"/>
              </w:rPr>
            </w:pPr>
            <w:r w:rsidRPr="000D331B">
              <w:rPr>
                <w:rFonts w:cs="Calibri"/>
                <w:sz w:val="18"/>
                <w:szCs w:val="18"/>
              </w:rPr>
              <w:t>4,33</w:t>
            </w:r>
          </w:p>
        </w:tc>
      </w:tr>
      <w:tr w:rsidR="004D6ACC" w:rsidRPr="000D331B" w14:paraId="0279D328" w14:textId="77777777" w:rsidTr="003027B4">
        <w:trPr>
          <w:trHeight w:val="300"/>
        </w:trPr>
        <w:tc>
          <w:tcPr>
            <w:tcW w:w="6374" w:type="dxa"/>
            <w:shd w:val="clear" w:color="auto" w:fill="auto"/>
            <w:noWrap/>
            <w:vAlign w:val="bottom"/>
            <w:hideMark/>
          </w:tcPr>
          <w:p w14:paraId="20E4334B" w14:textId="394418BB"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207-Nabavna vrednost opreme in drugih opredmetenih osnovnih sredstev </w:t>
            </w:r>
          </w:p>
        </w:tc>
        <w:tc>
          <w:tcPr>
            <w:tcW w:w="1779" w:type="dxa"/>
            <w:shd w:val="clear" w:color="auto" w:fill="auto"/>
            <w:noWrap/>
            <w:vAlign w:val="bottom"/>
            <w:hideMark/>
          </w:tcPr>
          <w:p w14:paraId="6D90771F" w14:textId="047590BC"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2.667.904.873 </w:t>
            </w:r>
          </w:p>
        </w:tc>
        <w:tc>
          <w:tcPr>
            <w:tcW w:w="0" w:type="auto"/>
            <w:shd w:val="clear" w:color="auto" w:fill="FFFFFF"/>
            <w:noWrap/>
            <w:vAlign w:val="bottom"/>
            <w:hideMark/>
          </w:tcPr>
          <w:p w14:paraId="5A36C6EA" w14:textId="382601B1" w:rsidR="004D6ACC" w:rsidRPr="000D331B" w:rsidRDefault="004D6ACC" w:rsidP="004D6ACC">
            <w:pPr>
              <w:spacing w:line="240" w:lineRule="auto"/>
              <w:jc w:val="right"/>
              <w:rPr>
                <w:rFonts w:cs="Calibri"/>
                <w:sz w:val="18"/>
                <w:szCs w:val="18"/>
              </w:rPr>
            </w:pPr>
          </w:p>
        </w:tc>
      </w:tr>
      <w:tr w:rsidR="004D6ACC" w:rsidRPr="000D331B" w14:paraId="17602F1D" w14:textId="77777777" w:rsidTr="003027B4">
        <w:trPr>
          <w:trHeight w:val="300"/>
        </w:trPr>
        <w:tc>
          <w:tcPr>
            <w:tcW w:w="6374" w:type="dxa"/>
            <w:shd w:val="clear" w:color="auto" w:fill="auto"/>
            <w:noWrap/>
            <w:vAlign w:val="bottom"/>
            <w:hideMark/>
          </w:tcPr>
          <w:p w14:paraId="16A65856" w14:textId="2D3E24C2"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06979492" w14:textId="4415039D" w:rsidR="004D6ACC" w:rsidRPr="000D331B" w:rsidRDefault="004D6ACC" w:rsidP="004D6ACC">
            <w:pPr>
              <w:spacing w:line="240" w:lineRule="auto"/>
              <w:jc w:val="right"/>
              <w:rPr>
                <w:rFonts w:cs="Calibri"/>
                <w:sz w:val="18"/>
                <w:szCs w:val="18"/>
              </w:rPr>
            </w:pPr>
            <w:r w:rsidRPr="000D331B">
              <w:rPr>
                <w:rFonts w:cs="Calibri"/>
                <w:sz w:val="18"/>
                <w:szCs w:val="18"/>
              </w:rPr>
              <w:t xml:space="preserve">257.674.427 </w:t>
            </w:r>
          </w:p>
        </w:tc>
        <w:tc>
          <w:tcPr>
            <w:tcW w:w="0" w:type="auto"/>
            <w:shd w:val="clear" w:color="auto" w:fill="FFFFFF"/>
            <w:noWrap/>
            <w:vAlign w:val="bottom"/>
            <w:hideMark/>
          </w:tcPr>
          <w:p w14:paraId="002B476F" w14:textId="75386F68" w:rsidR="004D6ACC" w:rsidRPr="000D331B" w:rsidRDefault="004D6ACC" w:rsidP="004D6ACC">
            <w:pPr>
              <w:spacing w:line="240" w:lineRule="auto"/>
              <w:jc w:val="right"/>
              <w:rPr>
                <w:rFonts w:cs="Calibri"/>
                <w:sz w:val="18"/>
                <w:szCs w:val="18"/>
              </w:rPr>
            </w:pPr>
            <w:r w:rsidRPr="000D331B">
              <w:rPr>
                <w:rFonts w:cs="Calibri"/>
                <w:sz w:val="18"/>
                <w:szCs w:val="18"/>
              </w:rPr>
              <w:t>9,66</w:t>
            </w:r>
          </w:p>
        </w:tc>
      </w:tr>
      <w:tr w:rsidR="004D6ACC" w:rsidRPr="000D331B" w14:paraId="2660C90B" w14:textId="77777777" w:rsidTr="003027B4">
        <w:trPr>
          <w:trHeight w:val="300"/>
        </w:trPr>
        <w:tc>
          <w:tcPr>
            <w:tcW w:w="6374" w:type="dxa"/>
            <w:shd w:val="clear" w:color="auto" w:fill="auto"/>
            <w:noWrap/>
            <w:vAlign w:val="bottom"/>
            <w:hideMark/>
          </w:tcPr>
          <w:p w14:paraId="5FFC3171" w14:textId="1116CCAA"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RADIOTELEVIZIJA SLOVENIJA JAVNI ZAVOD, LJUBLJANA</w:t>
            </w:r>
          </w:p>
        </w:tc>
        <w:tc>
          <w:tcPr>
            <w:tcW w:w="1779" w:type="dxa"/>
            <w:shd w:val="clear" w:color="auto" w:fill="auto"/>
            <w:noWrap/>
            <w:vAlign w:val="bottom"/>
            <w:hideMark/>
          </w:tcPr>
          <w:p w14:paraId="6901B650" w14:textId="32B64E2E" w:rsidR="004D6ACC" w:rsidRPr="000D331B" w:rsidRDefault="004D6ACC" w:rsidP="004D6ACC">
            <w:pPr>
              <w:spacing w:line="240" w:lineRule="auto"/>
              <w:jc w:val="right"/>
              <w:rPr>
                <w:rFonts w:cs="Calibri"/>
                <w:sz w:val="18"/>
                <w:szCs w:val="18"/>
              </w:rPr>
            </w:pPr>
            <w:r w:rsidRPr="000D331B">
              <w:rPr>
                <w:rFonts w:cs="Calibri"/>
                <w:sz w:val="18"/>
                <w:szCs w:val="18"/>
              </w:rPr>
              <w:t xml:space="preserve">166.809.685 </w:t>
            </w:r>
          </w:p>
        </w:tc>
        <w:tc>
          <w:tcPr>
            <w:tcW w:w="0" w:type="auto"/>
            <w:shd w:val="clear" w:color="auto" w:fill="FFFFFF"/>
            <w:noWrap/>
            <w:vAlign w:val="bottom"/>
            <w:hideMark/>
          </w:tcPr>
          <w:p w14:paraId="01BC0D8F" w14:textId="16E20BF0" w:rsidR="004D6ACC" w:rsidRPr="000D331B" w:rsidRDefault="004D6ACC" w:rsidP="004D6ACC">
            <w:pPr>
              <w:spacing w:line="240" w:lineRule="auto"/>
              <w:jc w:val="right"/>
              <w:rPr>
                <w:rFonts w:cs="Calibri"/>
                <w:sz w:val="18"/>
                <w:szCs w:val="18"/>
              </w:rPr>
            </w:pPr>
            <w:r w:rsidRPr="000D331B">
              <w:rPr>
                <w:rFonts w:cs="Calibri"/>
                <w:sz w:val="18"/>
                <w:szCs w:val="18"/>
              </w:rPr>
              <w:t>6,25</w:t>
            </w:r>
          </w:p>
        </w:tc>
      </w:tr>
      <w:tr w:rsidR="004D6ACC" w:rsidRPr="000D331B" w14:paraId="66164B83" w14:textId="77777777" w:rsidTr="003027B4">
        <w:trPr>
          <w:trHeight w:val="300"/>
        </w:trPr>
        <w:tc>
          <w:tcPr>
            <w:tcW w:w="6374" w:type="dxa"/>
            <w:shd w:val="clear" w:color="auto" w:fill="auto"/>
            <w:noWrap/>
            <w:vAlign w:val="bottom"/>
            <w:hideMark/>
          </w:tcPr>
          <w:p w14:paraId="6A0D7746" w14:textId="78F0A5C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21A5A5D4" w14:textId="43143728" w:rsidR="004D6ACC" w:rsidRPr="000D331B" w:rsidRDefault="004D6ACC" w:rsidP="004D6ACC">
            <w:pPr>
              <w:spacing w:line="240" w:lineRule="auto"/>
              <w:jc w:val="right"/>
              <w:rPr>
                <w:rFonts w:cs="Calibri"/>
                <w:sz w:val="18"/>
                <w:szCs w:val="18"/>
              </w:rPr>
            </w:pPr>
            <w:r w:rsidRPr="000D331B">
              <w:rPr>
                <w:rFonts w:cs="Calibri"/>
                <w:sz w:val="18"/>
                <w:szCs w:val="18"/>
              </w:rPr>
              <w:t xml:space="preserve">131.105.069 </w:t>
            </w:r>
          </w:p>
        </w:tc>
        <w:tc>
          <w:tcPr>
            <w:tcW w:w="0" w:type="auto"/>
            <w:shd w:val="clear" w:color="auto" w:fill="FFFFFF"/>
            <w:noWrap/>
            <w:vAlign w:val="bottom"/>
            <w:hideMark/>
          </w:tcPr>
          <w:p w14:paraId="6AD770FB" w14:textId="7994C32F" w:rsidR="004D6ACC" w:rsidRPr="000D331B" w:rsidRDefault="004D6ACC" w:rsidP="004D6ACC">
            <w:pPr>
              <w:spacing w:line="240" w:lineRule="auto"/>
              <w:jc w:val="right"/>
              <w:rPr>
                <w:rFonts w:cs="Calibri"/>
                <w:sz w:val="18"/>
                <w:szCs w:val="18"/>
              </w:rPr>
            </w:pPr>
            <w:r w:rsidRPr="000D331B">
              <w:rPr>
                <w:rFonts w:cs="Calibri"/>
                <w:sz w:val="18"/>
                <w:szCs w:val="18"/>
              </w:rPr>
              <w:t>4,91</w:t>
            </w:r>
          </w:p>
        </w:tc>
      </w:tr>
      <w:tr w:rsidR="004D6ACC" w:rsidRPr="000D331B" w14:paraId="786FF816" w14:textId="77777777" w:rsidTr="003027B4">
        <w:trPr>
          <w:trHeight w:val="300"/>
        </w:trPr>
        <w:tc>
          <w:tcPr>
            <w:tcW w:w="6374" w:type="dxa"/>
            <w:shd w:val="clear" w:color="auto" w:fill="auto"/>
            <w:noWrap/>
            <w:vAlign w:val="bottom"/>
            <w:hideMark/>
          </w:tcPr>
          <w:p w14:paraId="005BC406" w14:textId="5B10D11E"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208-Popravek vrednosti opreme in drugih opredmetenih osnovnih sredstev </w:t>
            </w:r>
          </w:p>
        </w:tc>
        <w:tc>
          <w:tcPr>
            <w:tcW w:w="1779" w:type="dxa"/>
            <w:shd w:val="clear" w:color="auto" w:fill="auto"/>
            <w:noWrap/>
            <w:vAlign w:val="bottom"/>
            <w:hideMark/>
          </w:tcPr>
          <w:p w14:paraId="5B7BCF14" w14:textId="2F334D3B"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2.112.911.653 </w:t>
            </w:r>
          </w:p>
        </w:tc>
        <w:tc>
          <w:tcPr>
            <w:tcW w:w="0" w:type="auto"/>
            <w:shd w:val="clear" w:color="auto" w:fill="FFFFFF"/>
            <w:noWrap/>
            <w:vAlign w:val="bottom"/>
            <w:hideMark/>
          </w:tcPr>
          <w:p w14:paraId="37C41540" w14:textId="251BB7E6" w:rsidR="004D6ACC" w:rsidRPr="000D331B" w:rsidRDefault="004D6ACC" w:rsidP="004D6ACC">
            <w:pPr>
              <w:spacing w:line="240" w:lineRule="auto"/>
              <w:jc w:val="right"/>
              <w:rPr>
                <w:rFonts w:cs="Calibri"/>
                <w:sz w:val="18"/>
                <w:szCs w:val="18"/>
              </w:rPr>
            </w:pPr>
          </w:p>
        </w:tc>
      </w:tr>
      <w:tr w:rsidR="004D6ACC" w:rsidRPr="000D331B" w14:paraId="73BFB131" w14:textId="77777777" w:rsidTr="003027B4">
        <w:trPr>
          <w:trHeight w:val="300"/>
        </w:trPr>
        <w:tc>
          <w:tcPr>
            <w:tcW w:w="6374" w:type="dxa"/>
            <w:shd w:val="clear" w:color="auto" w:fill="auto"/>
            <w:noWrap/>
            <w:vAlign w:val="bottom"/>
            <w:hideMark/>
          </w:tcPr>
          <w:p w14:paraId="7A8D5AE6" w14:textId="0C17345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1BE533F3" w14:textId="713F9491" w:rsidR="004D6ACC" w:rsidRPr="000D331B" w:rsidRDefault="004D6ACC" w:rsidP="004D6ACC">
            <w:pPr>
              <w:spacing w:line="240" w:lineRule="auto"/>
              <w:jc w:val="right"/>
              <w:rPr>
                <w:rFonts w:cs="Calibri"/>
                <w:sz w:val="18"/>
                <w:szCs w:val="18"/>
              </w:rPr>
            </w:pPr>
            <w:r w:rsidRPr="000D331B">
              <w:rPr>
                <w:rFonts w:cs="Calibri"/>
                <w:sz w:val="18"/>
                <w:szCs w:val="18"/>
              </w:rPr>
              <w:t xml:space="preserve">202.661.147 </w:t>
            </w:r>
          </w:p>
        </w:tc>
        <w:tc>
          <w:tcPr>
            <w:tcW w:w="0" w:type="auto"/>
            <w:shd w:val="clear" w:color="auto" w:fill="FFFFFF"/>
            <w:noWrap/>
            <w:vAlign w:val="bottom"/>
            <w:hideMark/>
          </w:tcPr>
          <w:p w14:paraId="4306B7A3" w14:textId="2F3369E6" w:rsidR="004D6ACC" w:rsidRPr="000D331B" w:rsidRDefault="004D6ACC" w:rsidP="004D6ACC">
            <w:pPr>
              <w:spacing w:line="240" w:lineRule="auto"/>
              <w:jc w:val="right"/>
              <w:rPr>
                <w:rFonts w:cs="Calibri"/>
                <w:sz w:val="18"/>
                <w:szCs w:val="18"/>
              </w:rPr>
            </w:pPr>
            <w:r w:rsidRPr="000D331B">
              <w:rPr>
                <w:rFonts w:cs="Calibri"/>
                <w:sz w:val="18"/>
                <w:szCs w:val="18"/>
              </w:rPr>
              <w:t>9,59</w:t>
            </w:r>
          </w:p>
        </w:tc>
      </w:tr>
      <w:tr w:rsidR="004D6ACC" w:rsidRPr="000D331B" w14:paraId="7A9E7DFE" w14:textId="77777777" w:rsidTr="003027B4">
        <w:trPr>
          <w:trHeight w:val="300"/>
        </w:trPr>
        <w:tc>
          <w:tcPr>
            <w:tcW w:w="6374" w:type="dxa"/>
            <w:shd w:val="clear" w:color="auto" w:fill="auto"/>
            <w:noWrap/>
            <w:vAlign w:val="bottom"/>
            <w:hideMark/>
          </w:tcPr>
          <w:p w14:paraId="1BFDA1DC" w14:textId="627273B2"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RADIOTELEVIZIJA SLOVENIJA JAVNI ZAVOD, LJUBLJANA</w:t>
            </w:r>
          </w:p>
        </w:tc>
        <w:tc>
          <w:tcPr>
            <w:tcW w:w="1779" w:type="dxa"/>
            <w:shd w:val="clear" w:color="auto" w:fill="auto"/>
            <w:noWrap/>
            <w:vAlign w:val="bottom"/>
            <w:hideMark/>
          </w:tcPr>
          <w:p w14:paraId="6C372E8A" w14:textId="5BCD5705" w:rsidR="004D6ACC" w:rsidRPr="000D331B" w:rsidRDefault="004D6ACC" w:rsidP="004D6ACC">
            <w:pPr>
              <w:spacing w:line="240" w:lineRule="auto"/>
              <w:jc w:val="right"/>
              <w:rPr>
                <w:rFonts w:cs="Calibri"/>
                <w:sz w:val="18"/>
                <w:szCs w:val="18"/>
              </w:rPr>
            </w:pPr>
            <w:r w:rsidRPr="000D331B">
              <w:rPr>
                <w:rFonts w:cs="Calibri"/>
                <w:sz w:val="18"/>
                <w:szCs w:val="18"/>
              </w:rPr>
              <w:t xml:space="preserve">145.868.799 </w:t>
            </w:r>
          </w:p>
        </w:tc>
        <w:tc>
          <w:tcPr>
            <w:tcW w:w="0" w:type="auto"/>
            <w:shd w:val="clear" w:color="auto" w:fill="FFFFFF"/>
            <w:noWrap/>
            <w:vAlign w:val="bottom"/>
            <w:hideMark/>
          </w:tcPr>
          <w:p w14:paraId="1C015820" w14:textId="6F902F1C" w:rsidR="004D6ACC" w:rsidRPr="000D331B" w:rsidRDefault="004D6ACC" w:rsidP="004D6ACC">
            <w:pPr>
              <w:spacing w:line="240" w:lineRule="auto"/>
              <w:jc w:val="right"/>
              <w:rPr>
                <w:rFonts w:cs="Calibri"/>
                <w:sz w:val="18"/>
                <w:szCs w:val="18"/>
              </w:rPr>
            </w:pPr>
            <w:r w:rsidRPr="000D331B">
              <w:rPr>
                <w:rFonts w:cs="Calibri"/>
                <w:sz w:val="18"/>
                <w:szCs w:val="18"/>
              </w:rPr>
              <w:t>6,90</w:t>
            </w:r>
          </w:p>
        </w:tc>
      </w:tr>
      <w:tr w:rsidR="004D6ACC" w:rsidRPr="000D331B" w14:paraId="1C393AA8" w14:textId="77777777" w:rsidTr="003027B4">
        <w:trPr>
          <w:trHeight w:val="300"/>
        </w:trPr>
        <w:tc>
          <w:tcPr>
            <w:tcW w:w="6374" w:type="dxa"/>
            <w:shd w:val="clear" w:color="auto" w:fill="auto"/>
            <w:noWrap/>
            <w:vAlign w:val="bottom"/>
            <w:hideMark/>
          </w:tcPr>
          <w:p w14:paraId="2D546638" w14:textId="096C2C4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19E25062" w14:textId="15EB50E0" w:rsidR="004D6ACC" w:rsidRPr="000D331B" w:rsidRDefault="004D6ACC" w:rsidP="004D6ACC">
            <w:pPr>
              <w:spacing w:line="240" w:lineRule="auto"/>
              <w:jc w:val="right"/>
              <w:rPr>
                <w:rFonts w:cs="Calibri"/>
                <w:sz w:val="18"/>
                <w:szCs w:val="18"/>
              </w:rPr>
            </w:pPr>
            <w:r w:rsidRPr="000D331B">
              <w:rPr>
                <w:rFonts w:cs="Calibri"/>
                <w:sz w:val="18"/>
                <w:szCs w:val="18"/>
              </w:rPr>
              <w:t xml:space="preserve">107.100.292 </w:t>
            </w:r>
          </w:p>
        </w:tc>
        <w:tc>
          <w:tcPr>
            <w:tcW w:w="0" w:type="auto"/>
            <w:shd w:val="clear" w:color="auto" w:fill="FFFFFF"/>
            <w:noWrap/>
            <w:vAlign w:val="bottom"/>
            <w:hideMark/>
          </w:tcPr>
          <w:p w14:paraId="1A327182" w14:textId="7F8A53E0" w:rsidR="004D6ACC" w:rsidRPr="000D331B" w:rsidRDefault="004D6ACC" w:rsidP="004D6ACC">
            <w:pPr>
              <w:spacing w:line="240" w:lineRule="auto"/>
              <w:jc w:val="right"/>
              <w:rPr>
                <w:rFonts w:cs="Calibri"/>
                <w:sz w:val="18"/>
                <w:szCs w:val="18"/>
              </w:rPr>
            </w:pPr>
            <w:r w:rsidRPr="000D331B">
              <w:rPr>
                <w:rFonts w:cs="Calibri"/>
                <w:sz w:val="18"/>
                <w:szCs w:val="18"/>
              </w:rPr>
              <w:t>5,07</w:t>
            </w:r>
          </w:p>
        </w:tc>
      </w:tr>
      <w:tr w:rsidR="004D6ACC" w:rsidRPr="000D331B" w14:paraId="05C7B17D" w14:textId="77777777" w:rsidTr="003027B4">
        <w:trPr>
          <w:trHeight w:val="300"/>
        </w:trPr>
        <w:tc>
          <w:tcPr>
            <w:tcW w:w="6374" w:type="dxa"/>
            <w:shd w:val="clear" w:color="auto" w:fill="auto"/>
            <w:noWrap/>
            <w:vAlign w:val="bottom"/>
            <w:hideMark/>
          </w:tcPr>
          <w:p w14:paraId="5A8BFBDF" w14:textId="78C0A28C" w:rsidR="004D6ACC" w:rsidRPr="000D331B" w:rsidRDefault="004D6ACC" w:rsidP="004D6ACC">
            <w:pPr>
              <w:spacing w:line="240" w:lineRule="auto"/>
              <w:jc w:val="left"/>
              <w:rPr>
                <w:rFonts w:cs="Calibri"/>
                <w:sz w:val="18"/>
                <w:szCs w:val="18"/>
              </w:rPr>
            </w:pPr>
            <w:r w:rsidRPr="000D331B">
              <w:rPr>
                <w:rFonts w:cs="Calibri"/>
                <w:b/>
                <w:bCs/>
                <w:sz w:val="18"/>
                <w:szCs w:val="18"/>
              </w:rPr>
              <w:t xml:space="preserve">209-Zaloge </w:t>
            </w:r>
          </w:p>
        </w:tc>
        <w:tc>
          <w:tcPr>
            <w:tcW w:w="1779" w:type="dxa"/>
            <w:shd w:val="clear" w:color="auto" w:fill="auto"/>
            <w:noWrap/>
            <w:vAlign w:val="bottom"/>
            <w:hideMark/>
          </w:tcPr>
          <w:p w14:paraId="474A86BC" w14:textId="1128BD8A" w:rsidR="004D6ACC" w:rsidRPr="000D331B" w:rsidRDefault="004D6ACC" w:rsidP="004D6ACC">
            <w:pPr>
              <w:spacing w:line="240" w:lineRule="auto"/>
              <w:jc w:val="right"/>
              <w:rPr>
                <w:rFonts w:cs="Calibri"/>
                <w:sz w:val="18"/>
                <w:szCs w:val="18"/>
              </w:rPr>
            </w:pPr>
            <w:r w:rsidRPr="000D331B">
              <w:rPr>
                <w:rFonts w:cs="Calibri"/>
                <w:b/>
                <w:bCs/>
                <w:sz w:val="18"/>
                <w:szCs w:val="18"/>
              </w:rPr>
              <w:t xml:space="preserve">82.345.062 </w:t>
            </w:r>
          </w:p>
        </w:tc>
        <w:tc>
          <w:tcPr>
            <w:tcW w:w="0" w:type="auto"/>
            <w:shd w:val="clear" w:color="auto" w:fill="FFFFFF"/>
            <w:noWrap/>
            <w:vAlign w:val="bottom"/>
            <w:hideMark/>
          </w:tcPr>
          <w:p w14:paraId="111FA348" w14:textId="336AA8CE" w:rsidR="004D6ACC" w:rsidRPr="000D331B" w:rsidRDefault="004D6ACC" w:rsidP="004D6ACC">
            <w:pPr>
              <w:spacing w:line="240" w:lineRule="auto"/>
              <w:jc w:val="right"/>
              <w:rPr>
                <w:rFonts w:cs="Calibri"/>
                <w:sz w:val="18"/>
                <w:szCs w:val="18"/>
              </w:rPr>
            </w:pPr>
          </w:p>
        </w:tc>
      </w:tr>
      <w:tr w:rsidR="004D6ACC" w:rsidRPr="000D331B" w14:paraId="30E89F76" w14:textId="77777777" w:rsidTr="003027B4">
        <w:trPr>
          <w:trHeight w:val="300"/>
        </w:trPr>
        <w:tc>
          <w:tcPr>
            <w:tcW w:w="6374" w:type="dxa"/>
            <w:shd w:val="clear" w:color="auto" w:fill="auto"/>
            <w:noWrap/>
            <w:vAlign w:val="bottom"/>
            <w:hideMark/>
          </w:tcPr>
          <w:p w14:paraId="58F0C1F4" w14:textId="62FC012A"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274D9AAA" w14:textId="78C5A4A3" w:rsidR="004D6ACC" w:rsidRPr="000D331B" w:rsidRDefault="004D6ACC" w:rsidP="004D6ACC">
            <w:pPr>
              <w:spacing w:line="240" w:lineRule="auto"/>
              <w:jc w:val="right"/>
              <w:rPr>
                <w:rFonts w:cs="Calibri"/>
                <w:sz w:val="18"/>
                <w:szCs w:val="18"/>
              </w:rPr>
            </w:pPr>
            <w:r w:rsidRPr="000D331B">
              <w:rPr>
                <w:rFonts w:cs="Calibri"/>
                <w:sz w:val="18"/>
                <w:szCs w:val="18"/>
              </w:rPr>
              <w:t xml:space="preserve">19.586.457 </w:t>
            </w:r>
          </w:p>
        </w:tc>
        <w:tc>
          <w:tcPr>
            <w:tcW w:w="0" w:type="auto"/>
            <w:shd w:val="clear" w:color="auto" w:fill="FFFFFF"/>
            <w:noWrap/>
            <w:vAlign w:val="bottom"/>
            <w:hideMark/>
          </w:tcPr>
          <w:p w14:paraId="67332A3F" w14:textId="5149EF22" w:rsidR="004D6ACC" w:rsidRPr="000D331B" w:rsidRDefault="004D6ACC" w:rsidP="004D6ACC">
            <w:pPr>
              <w:spacing w:line="240" w:lineRule="auto"/>
              <w:jc w:val="right"/>
              <w:rPr>
                <w:rFonts w:cs="Calibri"/>
                <w:sz w:val="18"/>
                <w:szCs w:val="18"/>
              </w:rPr>
            </w:pPr>
            <w:r w:rsidRPr="000D331B">
              <w:rPr>
                <w:rFonts w:cs="Calibri"/>
                <w:sz w:val="18"/>
                <w:szCs w:val="18"/>
              </w:rPr>
              <w:t>23,79</w:t>
            </w:r>
          </w:p>
        </w:tc>
      </w:tr>
      <w:tr w:rsidR="004D6ACC" w:rsidRPr="000D331B" w14:paraId="7C205ACC" w14:textId="77777777" w:rsidTr="003027B4">
        <w:trPr>
          <w:trHeight w:val="300"/>
        </w:trPr>
        <w:tc>
          <w:tcPr>
            <w:tcW w:w="6374" w:type="dxa"/>
            <w:shd w:val="clear" w:color="auto" w:fill="auto"/>
            <w:noWrap/>
            <w:vAlign w:val="bottom"/>
            <w:hideMark/>
          </w:tcPr>
          <w:p w14:paraId="673A2CE9" w14:textId="1C67D72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3DD9C594" w14:textId="56B69B6F" w:rsidR="004D6ACC" w:rsidRPr="000D331B" w:rsidRDefault="004D6ACC" w:rsidP="004D6ACC">
            <w:pPr>
              <w:spacing w:line="240" w:lineRule="auto"/>
              <w:jc w:val="right"/>
              <w:rPr>
                <w:rFonts w:cs="Calibri"/>
                <w:sz w:val="18"/>
                <w:szCs w:val="18"/>
              </w:rPr>
            </w:pPr>
            <w:r w:rsidRPr="000D331B">
              <w:rPr>
                <w:rFonts w:cs="Calibri"/>
                <w:sz w:val="18"/>
                <w:szCs w:val="18"/>
              </w:rPr>
              <w:t xml:space="preserve">10.555.430 </w:t>
            </w:r>
          </w:p>
        </w:tc>
        <w:tc>
          <w:tcPr>
            <w:tcW w:w="0" w:type="auto"/>
            <w:shd w:val="clear" w:color="auto" w:fill="FFFFFF"/>
            <w:noWrap/>
            <w:vAlign w:val="bottom"/>
            <w:hideMark/>
          </w:tcPr>
          <w:p w14:paraId="667D9DEC" w14:textId="3675D31B" w:rsidR="004D6ACC" w:rsidRPr="000D331B" w:rsidRDefault="004D6ACC" w:rsidP="004D6ACC">
            <w:pPr>
              <w:spacing w:line="240" w:lineRule="auto"/>
              <w:jc w:val="right"/>
              <w:rPr>
                <w:rFonts w:cs="Calibri"/>
                <w:sz w:val="18"/>
                <w:szCs w:val="18"/>
              </w:rPr>
            </w:pPr>
            <w:r w:rsidRPr="000D331B">
              <w:rPr>
                <w:rFonts w:cs="Calibri"/>
                <w:sz w:val="18"/>
                <w:szCs w:val="18"/>
              </w:rPr>
              <w:t>12,82</w:t>
            </w:r>
          </w:p>
        </w:tc>
      </w:tr>
      <w:tr w:rsidR="004D6ACC" w:rsidRPr="000D331B" w14:paraId="246AAD3F" w14:textId="77777777" w:rsidTr="003027B4">
        <w:trPr>
          <w:trHeight w:val="300"/>
        </w:trPr>
        <w:tc>
          <w:tcPr>
            <w:tcW w:w="6374" w:type="dxa"/>
            <w:shd w:val="clear" w:color="auto" w:fill="auto"/>
            <w:noWrap/>
            <w:vAlign w:val="bottom"/>
            <w:hideMark/>
          </w:tcPr>
          <w:p w14:paraId="00482BD0" w14:textId="61308E3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6BC58D06" w14:textId="1ECCEB43" w:rsidR="004D6ACC" w:rsidRPr="000D331B" w:rsidRDefault="004D6ACC" w:rsidP="004D6ACC">
            <w:pPr>
              <w:spacing w:line="240" w:lineRule="auto"/>
              <w:jc w:val="right"/>
              <w:rPr>
                <w:rFonts w:cs="Calibri"/>
                <w:sz w:val="18"/>
                <w:szCs w:val="18"/>
              </w:rPr>
            </w:pPr>
            <w:r w:rsidRPr="000D331B">
              <w:rPr>
                <w:rFonts w:cs="Calibri"/>
                <w:sz w:val="18"/>
                <w:szCs w:val="18"/>
              </w:rPr>
              <w:t xml:space="preserve">8.328.900 </w:t>
            </w:r>
          </w:p>
        </w:tc>
        <w:tc>
          <w:tcPr>
            <w:tcW w:w="0" w:type="auto"/>
            <w:shd w:val="clear" w:color="auto" w:fill="FFFFFF"/>
            <w:noWrap/>
            <w:vAlign w:val="bottom"/>
            <w:hideMark/>
          </w:tcPr>
          <w:p w14:paraId="14BFFD72" w14:textId="366A38EA" w:rsidR="004D6ACC" w:rsidRPr="000D331B" w:rsidRDefault="004D6ACC" w:rsidP="004D6ACC">
            <w:pPr>
              <w:spacing w:line="240" w:lineRule="auto"/>
              <w:jc w:val="right"/>
              <w:rPr>
                <w:rFonts w:cs="Calibri"/>
                <w:sz w:val="18"/>
                <w:szCs w:val="18"/>
              </w:rPr>
            </w:pPr>
            <w:r w:rsidRPr="000D331B">
              <w:rPr>
                <w:rFonts w:cs="Calibri"/>
                <w:sz w:val="18"/>
                <w:szCs w:val="18"/>
              </w:rPr>
              <w:t>10,11</w:t>
            </w:r>
          </w:p>
        </w:tc>
      </w:tr>
      <w:tr w:rsidR="004D6ACC" w:rsidRPr="000D331B" w14:paraId="3C8E1CF6" w14:textId="77777777" w:rsidTr="003027B4">
        <w:trPr>
          <w:trHeight w:val="300"/>
        </w:trPr>
        <w:tc>
          <w:tcPr>
            <w:tcW w:w="6374" w:type="dxa"/>
            <w:shd w:val="clear" w:color="auto" w:fill="auto"/>
            <w:noWrap/>
            <w:vAlign w:val="bottom"/>
            <w:hideMark/>
          </w:tcPr>
          <w:p w14:paraId="2B851185" w14:textId="24163F1A"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210-Dolgoročne finančne naložbe </w:t>
            </w:r>
          </w:p>
        </w:tc>
        <w:tc>
          <w:tcPr>
            <w:tcW w:w="1779" w:type="dxa"/>
            <w:shd w:val="clear" w:color="auto" w:fill="auto"/>
            <w:noWrap/>
            <w:vAlign w:val="bottom"/>
            <w:hideMark/>
          </w:tcPr>
          <w:p w14:paraId="2AFDE7AC" w14:textId="047F96F9"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220.690.561 </w:t>
            </w:r>
          </w:p>
        </w:tc>
        <w:tc>
          <w:tcPr>
            <w:tcW w:w="0" w:type="auto"/>
            <w:shd w:val="clear" w:color="auto" w:fill="FFFFFF"/>
            <w:noWrap/>
            <w:vAlign w:val="bottom"/>
            <w:hideMark/>
          </w:tcPr>
          <w:p w14:paraId="69AD687B" w14:textId="1DDAADCC" w:rsidR="004D6ACC" w:rsidRPr="000D331B" w:rsidRDefault="004D6ACC" w:rsidP="004D6ACC">
            <w:pPr>
              <w:spacing w:line="240" w:lineRule="auto"/>
              <w:jc w:val="right"/>
              <w:rPr>
                <w:rFonts w:cs="Calibri"/>
                <w:sz w:val="18"/>
                <w:szCs w:val="18"/>
              </w:rPr>
            </w:pPr>
          </w:p>
        </w:tc>
      </w:tr>
      <w:tr w:rsidR="004D6ACC" w:rsidRPr="000D331B" w14:paraId="69015D59" w14:textId="77777777" w:rsidTr="003027B4">
        <w:trPr>
          <w:trHeight w:val="300"/>
        </w:trPr>
        <w:tc>
          <w:tcPr>
            <w:tcW w:w="6374" w:type="dxa"/>
            <w:shd w:val="clear" w:color="auto" w:fill="auto"/>
            <w:noWrap/>
            <w:vAlign w:val="bottom"/>
            <w:hideMark/>
          </w:tcPr>
          <w:p w14:paraId="32F9E0E2" w14:textId="2DCF8FB9"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w:t>
            </w:r>
            <w:r w:rsidR="00F75552" w:rsidRPr="000D331B">
              <w:rPr>
                <w:rFonts w:cs="Calibri"/>
                <w:sz w:val="18"/>
                <w:szCs w:val="18"/>
              </w:rPr>
              <w:t>RS</w:t>
            </w:r>
            <w:r w:rsidRPr="000D331B">
              <w:rPr>
                <w:rFonts w:cs="Calibri"/>
                <w:sz w:val="18"/>
                <w:szCs w:val="18"/>
              </w:rPr>
              <w:t xml:space="preserve"> ZA NASLEDSTVO, JAVNI SKLAD</w:t>
            </w:r>
          </w:p>
        </w:tc>
        <w:tc>
          <w:tcPr>
            <w:tcW w:w="1779" w:type="dxa"/>
            <w:shd w:val="clear" w:color="auto" w:fill="auto"/>
            <w:noWrap/>
            <w:vAlign w:val="bottom"/>
            <w:hideMark/>
          </w:tcPr>
          <w:p w14:paraId="37351DF0" w14:textId="0EC967B4" w:rsidR="004D6ACC" w:rsidRPr="000D331B" w:rsidRDefault="004D6ACC" w:rsidP="004D6ACC">
            <w:pPr>
              <w:spacing w:line="240" w:lineRule="auto"/>
              <w:jc w:val="right"/>
              <w:rPr>
                <w:rFonts w:cs="Calibri"/>
                <w:sz w:val="18"/>
                <w:szCs w:val="18"/>
              </w:rPr>
            </w:pPr>
            <w:r w:rsidRPr="000D331B">
              <w:rPr>
                <w:rFonts w:cs="Calibri"/>
                <w:sz w:val="18"/>
                <w:szCs w:val="18"/>
              </w:rPr>
              <w:t xml:space="preserve">117.358.911 </w:t>
            </w:r>
          </w:p>
        </w:tc>
        <w:tc>
          <w:tcPr>
            <w:tcW w:w="0" w:type="auto"/>
            <w:shd w:val="clear" w:color="auto" w:fill="FFFFFF"/>
            <w:noWrap/>
            <w:vAlign w:val="bottom"/>
            <w:hideMark/>
          </w:tcPr>
          <w:p w14:paraId="0BCA3FE1" w14:textId="5F9C2068" w:rsidR="004D6ACC" w:rsidRPr="000D331B" w:rsidRDefault="004D6ACC" w:rsidP="004D6ACC">
            <w:pPr>
              <w:spacing w:line="240" w:lineRule="auto"/>
              <w:jc w:val="right"/>
              <w:rPr>
                <w:rFonts w:cs="Calibri"/>
                <w:sz w:val="18"/>
                <w:szCs w:val="18"/>
              </w:rPr>
            </w:pPr>
            <w:r w:rsidRPr="000D331B">
              <w:rPr>
                <w:rFonts w:cs="Calibri"/>
                <w:sz w:val="18"/>
                <w:szCs w:val="18"/>
              </w:rPr>
              <w:t>53,18</w:t>
            </w:r>
          </w:p>
        </w:tc>
      </w:tr>
      <w:tr w:rsidR="004D6ACC" w:rsidRPr="000D331B" w14:paraId="262A1B03" w14:textId="77777777" w:rsidTr="003027B4">
        <w:trPr>
          <w:trHeight w:val="300"/>
        </w:trPr>
        <w:tc>
          <w:tcPr>
            <w:tcW w:w="6374" w:type="dxa"/>
            <w:shd w:val="clear" w:color="auto" w:fill="auto"/>
            <w:noWrap/>
            <w:vAlign w:val="bottom"/>
            <w:hideMark/>
          </w:tcPr>
          <w:p w14:paraId="74670B87" w14:textId="03942295" w:rsidR="004D6ACC" w:rsidRPr="000D331B" w:rsidRDefault="00F75552" w:rsidP="004D6ACC">
            <w:pPr>
              <w:spacing w:line="240" w:lineRule="auto"/>
              <w:ind w:firstLineChars="100" w:firstLine="180"/>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30321EF9" w14:textId="64FF57B6" w:rsidR="004D6ACC" w:rsidRPr="000D331B" w:rsidRDefault="004D6ACC" w:rsidP="004D6ACC">
            <w:pPr>
              <w:spacing w:line="240" w:lineRule="auto"/>
              <w:jc w:val="right"/>
              <w:rPr>
                <w:rFonts w:cs="Calibri"/>
                <w:sz w:val="18"/>
                <w:szCs w:val="18"/>
              </w:rPr>
            </w:pPr>
            <w:r w:rsidRPr="000D331B">
              <w:rPr>
                <w:rFonts w:cs="Calibri"/>
                <w:sz w:val="18"/>
                <w:szCs w:val="18"/>
              </w:rPr>
              <w:t xml:space="preserve">64.313.027 </w:t>
            </w:r>
          </w:p>
        </w:tc>
        <w:tc>
          <w:tcPr>
            <w:tcW w:w="0" w:type="auto"/>
            <w:shd w:val="clear" w:color="auto" w:fill="FFFFFF"/>
            <w:noWrap/>
            <w:vAlign w:val="bottom"/>
            <w:hideMark/>
          </w:tcPr>
          <w:p w14:paraId="0DDB03B6" w14:textId="32D4DA0D" w:rsidR="004D6ACC" w:rsidRPr="000D331B" w:rsidRDefault="004D6ACC" w:rsidP="004D6ACC">
            <w:pPr>
              <w:spacing w:line="240" w:lineRule="auto"/>
              <w:jc w:val="right"/>
              <w:rPr>
                <w:rFonts w:cs="Calibri"/>
                <w:sz w:val="18"/>
                <w:szCs w:val="18"/>
              </w:rPr>
            </w:pPr>
            <w:r w:rsidRPr="000D331B">
              <w:rPr>
                <w:rFonts w:cs="Calibri"/>
                <w:sz w:val="18"/>
                <w:szCs w:val="18"/>
              </w:rPr>
              <w:t>29,14</w:t>
            </w:r>
          </w:p>
        </w:tc>
      </w:tr>
      <w:tr w:rsidR="004D6ACC" w:rsidRPr="000D331B" w14:paraId="6DADF314" w14:textId="77777777" w:rsidTr="003027B4">
        <w:trPr>
          <w:trHeight w:val="300"/>
        </w:trPr>
        <w:tc>
          <w:tcPr>
            <w:tcW w:w="6374" w:type="dxa"/>
            <w:shd w:val="clear" w:color="auto" w:fill="auto"/>
            <w:noWrap/>
            <w:vAlign w:val="bottom"/>
            <w:hideMark/>
          </w:tcPr>
          <w:p w14:paraId="385AF6EA" w14:textId="2ABE0502"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14BF4B06" w14:textId="56D2E0DC" w:rsidR="004D6ACC" w:rsidRPr="000D331B" w:rsidRDefault="004D6ACC" w:rsidP="004D6ACC">
            <w:pPr>
              <w:spacing w:line="240" w:lineRule="auto"/>
              <w:jc w:val="right"/>
              <w:rPr>
                <w:rFonts w:cs="Calibri"/>
                <w:sz w:val="18"/>
                <w:szCs w:val="18"/>
              </w:rPr>
            </w:pPr>
            <w:r w:rsidRPr="000D331B">
              <w:rPr>
                <w:rFonts w:cs="Calibri"/>
                <w:sz w:val="18"/>
                <w:szCs w:val="18"/>
              </w:rPr>
              <w:t xml:space="preserve">28.514.077 </w:t>
            </w:r>
          </w:p>
        </w:tc>
        <w:tc>
          <w:tcPr>
            <w:tcW w:w="0" w:type="auto"/>
            <w:shd w:val="clear" w:color="auto" w:fill="FFFFFF"/>
            <w:noWrap/>
            <w:vAlign w:val="bottom"/>
            <w:hideMark/>
          </w:tcPr>
          <w:p w14:paraId="09ADDAC2" w14:textId="73094E88" w:rsidR="004D6ACC" w:rsidRPr="000D331B" w:rsidRDefault="004D6ACC" w:rsidP="004D6ACC">
            <w:pPr>
              <w:spacing w:line="240" w:lineRule="auto"/>
              <w:jc w:val="right"/>
              <w:rPr>
                <w:rFonts w:cs="Calibri"/>
                <w:sz w:val="18"/>
                <w:szCs w:val="18"/>
              </w:rPr>
            </w:pPr>
            <w:r w:rsidRPr="000D331B">
              <w:rPr>
                <w:rFonts w:cs="Calibri"/>
                <w:sz w:val="18"/>
                <w:szCs w:val="18"/>
              </w:rPr>
              <w:t>12,92</w:t>
            </w:r>
          </w:p>
        </w:tc>
      </w:tr>
      <w:tr w:rsidR="004D6ACC" w:rsidRPr="000D331B" w14:paraId="420EA3CF" w14:textId="77777777" w:rsidTr="003027B4">
        <w:trPr>
          <w:trHeight w:val="300"/>
        </w:trPr>
        <w:tc>
          <w:tcPr>
            <w:tcW w:w="6374" w:type="dxa"/>
            <w:shd w:val="clear" w:color="auto" w:fill="auto"/>
            <w:noWrap/>
            <w:vAlign w:val="bottom"/>
            <w:hideMark/>
          </w:tcPr>
          <w:p w14:paraId="455345B8" w14:textId="4716A5DA"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211-Dolgoročno dana posojila in depoziti </w:t>
            </w:r>
          </w:p>
        </w:tc>
        <w:tc>
          <w:tcPr>
            <w:tcW w:w="1779" w:type="dxa"/>
            <w:shd w:val="clear" w:color="auto" w:fill="auto"/>
            <w:noWrap/>
            <w:vAlign w:val="bottom"/>
            <w:hideMark/>
          </w:tcPr>
          <w:p w14:paraId="26A67CA3" w14:textId="4AE56C25" w:rsidR="004D6ACC" w:rsidRPr="000D331B" w:rsidRDefault="004D6ACC" w:rsidP="004D6ACC">
            <w:pPr>
              <w:spacing w:line="240" w:lineRule="auto"/>
              <w:jc w:val="right"/>
              <w:rPr>
                <w:rFonts w:cs="Calibri"/>
                <w:sz w:val="18"/>
                <w:szCs w:val="18"/>
              </w:rPr>
            </w:pPr>
            <w:r w:rsidRPr="000D331B">
              <w:rPr>
                <w:rFonts w:cs="Calibri"/>
                <w:b/>
                <w:bCs/>
                <w:sz w:val="18"/>
                <w:szCs w:val="18"/>
              </w:rPr>
              <w:t xml:space="preserve">577.534.878 </w:t>
            </w:r>
          </w:p>
        </w:tc>
        <w:tc>
          <w:tcPr>
            <w:tcW w:w="0" w:type="auto"/>
            <w:shd w:val="clear" w:color="auto" w:fill="FFFFFF"/>
            <w:noWrap/>
            <w:vAlign w:val="bottom"/>
            <w:hideMark/>
          </w:tcPr>
          <w:p w14:paraId="5C08360E" w14:textId="694A1F1B" w:rsidR="004D6ACC" w:rsidRPr="000D331B" w:rsidRDefault="004D6ACC" w:rsidP="004D6ACC">
            <w:pPr>
              <w:spacing w:line="240" w:lineRule="auto"/>
              <w:jc w:val="right"/>
              <w:rPr>
                <w:rFonts w:cs="Calibri"/>
                <w:sz w:val="18"/>
                <w:szCs w:val="18"/>
              </w:rPr>
            </w:pPr>
          </w:p>
        </w:tc>
      </w:tr>
      <w:tr w:rsidR="004D6ACC" w:rsidRPr="000D331B" w14:paraId="3CFBFC2C" w14:textId="77777777" w:rsidTr="003027B4">
        <w:trPr>
          <w:trHeight w:val="300"/>
        </w:trPr>
        <w:tc>
          <w:tcPr>
            <w:tcW w:w="6374" w:type="dxa"/>
            <w:shd w:val="clear" w:color="auto" w:fill="auto"/>
            <w:noWrap/>
            <w:vAlign w:val="bottom"/>
            <w:hideMark/>
          </w:tcPr>
          <w:p w14:paraId="46AF052E" w14:textId="12F1370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43668C67" w14:textId="4AD83E56" w:rsidR="004D6ACC" w:rsidRPr="000D331B" w:rsidRDefault="004D6ACC" w:rsidP="004D6ACC">
            <w:pPr>
              <w:spacing w:line="240" w:lineRule="auto"/>
              <w:jc w:val="right"/>
              <w:rPr>
                <w:rFonts w:cs="Calibri"/>
                <w:sz w:val="18"/>
                <w:szCs w:val="18"/>
              </w:rPr>
            </w:pPr>
            <w:r w:rsidRPr="000D331B">
              <w:rPr>
                <w:rFonts w:cs="Calibri"/>
                <w:sz w:val="18"/>
                <w:szCs w:val="18"/>
              </w:rPr>
              <w:t xml:space="preserve">215.803.812 </w:t>
            </w:r>
          </w:p>
        </w:tc>
        <w:tc>
          <w:tcPr>
            <w:tcW w:w="0" w:type="auto"/>
            <w:shd w:val="clear" w:color="auto" w:fill="FFFFFF"/>
            <w:noWrap/>
            <w:vAlign w:val="bottom"/>
            <w:hideMark/>
          </w:tcPr>
          <w:p w14:paraId="50252B53" w14:textId="64DC57AF" w:rsidR="004D6ACC" w:rsidRPr="000D331B" w:rsidRDefault="004D6ACC" w:rsidP="004D6ACC">
            <w:pPr>
              <w:spacing w:line="240" w:lineRule="auto"/>
              <w:jc w:val="right"/>
              <w:rPr>
                <w:rFonts w:cs="Calibri"/>
                <w:sz w:val="18"/>
                <w:szCs w:val="18"/>
              </w:rPr>
            </w:pPr>
            <w:r w:rsidRPr="000D331B">
              <w:rPr>
                <w:rFonts w:cs="Calibri"/>
                <w:sz w:val="18"/>
                <w:szCs w:val="18"/>
              </w:rPr>
              <w:t>37,37</w:t>
            </w:r>
          </w:p>
        </w:tc>
      </w:tr>
      <w:tr w:rsidR="004D6ACC" w:rsidRPr="000D331B" w14:paraId="54531687" w14:textId="77777777" w:rsidTr="003027B4">
        <w:trPr>
          <w:trHeight w:val="300"/>
        </w:trPr>
        <w:tc>
          <w:tcPr>
            <w:tcW w:w="6374" w:type="dxa"/>
            <w:shd w:val="clear" w:color="auto" w:fill="auto"/>
            <w:noWrap/>
            <w:vAlign w:val="bottom"/>
            <w:hideMark/>
          </w:tcPr>
          <w:p w14:paraId="2A0608D7" w14:textId="0F9A794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448DE650" w14:textId="342C1AC6" w:rsidR="004D6ACC" w:rsidRPr="000D331B" w:rsidRDefault="004D6ACC" w:rsidP="004D6ACC">
            <w:pPr>
              <w:spacing w:line="240" w:lineRule="auto"/>
              <w:jc w:val="right"/>
              <w:rPr>
                <w:rFonts w:cs="Calibri"/>
                <w:sz w:val="18"/>
                <w:szCs w:val="18"/>
              </w:rPr>
            </w:pPr>
            <w:r w:rsidRPr="000D331B">
              <w:rPr>
                <w:rFonts w:cs="Calibri"/>
                <w:sz w:val="18"/>
                <w:szCs w:val="18"/>
              </w:rPr>
              <w:t xml:space="preserve">126.019.254 </w:t>
            </w:r>
          </w:p>
        </w:tc>
        <w:tc>
          <w:tcPr>
            <w:tcW w:w="0" w:type="auto"/>
            <w:shd w:val="clear" w:color="auto" w:fill="FFFFFF"/>
            <w:noWrap/>
            <w:vAlign w:val="bottom"/>
            <w:hideMark/>
          </w:tcPr>
          <w:p w14:paraId="12C96C79" w14:textId="1B0BE052" w:rsidR="004D6ACC" w:rsidRPr="000D331B" w:rsidRDefault="004D6ACC" w:rsidP="004D6ACC">
            <w:pPr>
              <w:spacing w:line="240" w:lineRule="auto"/>
              <w:jc w:val="right"/>
              <w:rPr>
                <w:rFonts w:cs="Calibri"/>
                <w:sz w:val="18"/>
                <w:szCs w:val="18"/>
              </w:rPr>
            </w:pPr>
            <w:r w:rsidRPr="000D331B">
              <w:rPr>
                <w:rFonts w:cs="Calibri"/>
                <w:sz w:val="18"/>
                <w:szCs w:val="18"/>
              </w:rPr>
              <w:t>21,82</w:t>
            </w:r>
          </w:p>
        </w:tc>
      </w:tr>
      <w:tr w:rsidR="004D6ACC" w:rsidRPr="000D331B" w14:paraId="74426868" w14:textId="77777777" w:rsidTr="003027B4">
        <w:trPr>
          <w:trHeight w:val="300"/>
        </w:trPr>
        <w:tc>
          <w:tcPr>
            <w:tcW w:w="6374" w:type="dxa"/>
            <w:shd w:val="clear" w:color="auto" w:fill="auto"/>
            <w:noWrap/>
            <w:vAlign w:val="bottom"/>
            <w:hideMark/>
          </w:tcPr>
          <w:p w14:paraId="12941834" w14:textId="31A95AB8" w:rsidR="004D6ACC" w:rsidRPr="000D331B" w:rsidRDefault="00F75552" w:rsidP="004D6ACC">
            <w:pPr>
              <w:spacing w:line="240" w:lineRule="auto"/>
              <w:ind w:firstLineChars="100" w:firstLine="180"/>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56715097" w14:textId="490A0FC6" w:rsidR="004D6ACC" w:rsidRPr="000D331B" w:rsidRDefault="004D6ACC" w:rsidP="004D6ACC">
            <w:pPr>
              <w:spacing w:line="240" w:lineRule="auto"/>
              <w:jc w:val="right"/>
              <w:rPr>
                <w:rFonts w:cs="Calibri"/>
                <w:sz w:val="18"/>
                <w:szCs w:val="18"/>
              </w:rPr>
            </w:pPr>
            <w:r w:rsidRPr="000D331B">
              <w:rPr>
                <w:rFonts w:cs="Calibri"/>
                <w:sz w:val="18"/>
                <w:szCs w:val="18"/>
              </w:rPr>
              <w:t xml:space="preserve">107.514.055 </w:t>
            </w:r>
          </w:p>
        </w:tc>
        <w:tc>
          <w:tcPr>
            <w:tcW w:w="0" w:type="auto"/>
            <w:shd w:val="clear" w:color="auto" w:fill="FFFFFF"/>
            <w:noWrap/>
            <w:vAlign w:val="bottom"/>
            <w:hideMark/>
          </w:tcPr>
          <w:p w14:paraId="542D988E" w14:textId="220BEAFC" w:rsidR="004D6ACC" w:rsidRPr="000D331B" w:rsidRDefault="004D6ACC" w:rsidP="004D6ACC">
            <w:pPr>
              <w:spacing w:line="240" w:lineRule="auto"/>
              <w:jc w:val="right"/>
              <w:rPr>
                <w:rFonts w:cs="Calibri"/>
                <w:sz w:val="18"/>
                <w:szCs w:val="18"/>
              </w:rPr>
            </w:pPr>
            <w:r w:rsidRPr="000D331B">
              <w:rPr>
                <w:rFonts w:cs="Calibri"/>
                <w:sz w:val="18"/>
                <w:szCs w:val="18"/>
              </w:rPr>
              <w:t>18,62</w:t>
            </w:r>
          </w:p>
        </w:tc>
      </w:tr>
      <w:tr w:rsidR="004D6ACC" w:rsidRPr="000D331B" w14:paraId="62CF4144" w14:textId="77777777" w:rsidTr="003027B4">
        <w:trPr>
          <w:trHeight w:val="300"/>
        </w:trPr>
        <w:tc>
          <w:tcPr>
            <w:tcW w:w="6374" w:type="dxa"/>
            <w:shd w:val="clear" w:color="auto" w:fill="auto"/>
            <w:noWrap/>
            <w:vAlign w:val="bottom"/>
            <w:hideMark/>
          </w:tcPr>
          <w:p w14:paraId="32AC6268" w14:textId="3E428709"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212-Dolgoročne terjatve iz poslovanja </w:t>
            </w:r>
          </w:p>
        </w:tc>
        <w:tc>
          <w:tcPr>
            <w:tcW w:w="1779" w:type="dxa"/>
            <w:shd w:val="clear" w:color="auto" w:fill="auto"/>
            <w:noWrap/>
            <w:vAlign w:val="bottom"/>
            <w:hideMark/>
          </w:tcPr>
          <w:p w14:paraId="1A47F6BE" w14:textId="194334AC" w:rsidR="004D6ACC" w:rsidRPr="000D331B" w:rsidRDefault="004D6ACC" w:rsidP="004D6ACC">
            <w:pPr>
              <w:spacing w:line="240" w:lineRule="auto"/>
              <w:jc w:val="right"/>
              <w:rPr>
                <w:rFonts w:cs="Calibri"/>
                <w:sz w:val="18"/>
                <w:szCs w:val="18"/>
              </w:rPr>
            </w:pPr>
            <w:r w:rsidRPr="000D331B">
              <w:rPr>
                <w:rFonts w:cs="Calibri"/>
                <w:b/>
                <w:bCs/>
                <w:sz w:val="18"/>
                <w:szCs w:val="18"/>
              </w:rPr>
              <w:t xml:space="preserve">5.208.720 </w:t>
            </w:r>
          </w:p>
        </w:tc>
        <w:tc>
          <w:tcPr>
            <w:tcW w:w="0" w:type="auto"/>
            <w:shd w:val="clear" w:color="auto" w:fill="FFFFFF"/>
            <w:noWrap/>
            <w:vAlign w:val="bottom"/>
            <w:hideMark/>
          </w:tcPr>
          <w:p w14:paraId="55D18B06" w14:textId="5B985142" w:rsidR="004D6ACC" w:rsidRPr="000D331B" w:rsidRDefault="004D6ACC" w:rsidP="004D6ACC">
            <w:pPr>
              <w:spacing w:line="240" w:lineRule="auto"/>
              <w:jc w:val="right"/>
              <w:rPr>
                <w:rFonts w:cs="Calibri"/>
                <w:sz w:val="18"/>
                <w:szCs w:val="18"/>
              </w:rPr>
            </w:pPr>
          </w:p>
        </w:tc>
      </w:tr>
      <w:tr w:rsidR="004D6ACC" w:rsidRPr="000D331B" w14:paraId="4FDB0200" w14:textId="77777777" w:rsidTr="003027B4">
        <w:trPr>
          <w:trHeight w:val="300"/>
        </w:trPr>
        <w:tc>
          <w:tcPr>
            <w:tcW w:w="6374" w:type="dxa"/>
            <w:shd w:val="clear" w:color="auto" w:fill="auto"/>
            <w:noWrap/>
            <w:vAlign w:val="bottom"/>
            <w:hideMark/>
          </w:tcPr>
          <w:p w14:paraId="4407B09C" w14:textId="42485A2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760F2184" w14:textId="6CB6DEA2" w:rsidR="004D6ACC" w:rsidRPr="000D331B" w:rsidRDefault="004D6ACC" w:rsidP="004D6ACC">
            <w:pPr>
              <w:spacing w:line="240" w:lineRule="auto"/>
              <w:jc w:val="right"/>
              <w:rPr>
                <w:rFonts w:cs="Calibri"/>
                <w:sz w:val="18"/>
                <w:szCs w:val="18"/>
              </w:rPr>
            </w:pPr>
            <w:r w:rsidRPr="000D331B">
              <w:rPr>
                <w:rFonts w:cs="Calibri"/>
                <w:sz w:val="18"/>
                <w:szCs w:val="18"/>
              </w:rPr>
              <w:t xml:space="preserve">1.860.316 </w:t>
            </w:r>
          </w:p>
        </w:tc>
        <w:tc>
          <w:tcPr>
            <w:tcW w:w="0" w:type="auto"/>
            <w:shd w:val="clear" w:color="auto" w:fill="FFFFFF"/>
            <w:noWrap/>
            <w:vAlign w:val="bottom"/>
            <w:hideMark/>
          </w:tcPr>
          <w:p w14:paraId="3D85C4C8" w14:textId="3E87D899" w:rsidR="004D6ACC" w:rsidRPr="000D331B" w:rsidRDefault="004D6ACC" w:rsidP="004D6ACC">
            <w:pPr>
              <w:spacing w:line="240" w:lineRule="auto"/>
              <w:jc w:val="right"/>
              <w:rPr>
                <w:rFonts w:cs="Calibri"/>
                <w:sz w:val="18"/>
                <w:szCs w:val="18"/>
              </w:rPr>
            </w:pPr>
            <w:r w:rsidRPr="000D331B">
              <w:rPr>
                <w:rFonts w:cs="Calibri"/>
                <w:sz w:val="18"/>
                <w:szCs w:val="18"/>
              </w:rPr>
              <w:t>35,72</w:t>
            </w:r>
          </w:p>
        </w:tc>
      </w:tr>
      <w:tr w:rsidR="004D6ACC" w:rsidRPr="000D331B" w14:paraId="5B6F3B3E" w14:textId="77777777" w:rsidTr="003027B4">
        <w:trPr>
          <w:trHeight w:val="300"/>
        </w:trPr>
        <w:tc>
          <w:tcPr>
            <w:tcW w:w="6374" w:type="dxa"/>
            <w:shd w:val="clear" w:color="auto" w:fill="auto"/>
            <w:noWrap/>
            <w:vAlign w:val="bottom"/>
            <w:hideMark/>
          </w:tcPr>
          <w:p w14:paraId="1FE88F92" w14:textId="7C8D473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PEDAGOŠKI INŠTITUT</w:t>
            </w:r>
          </w:p>
        </w:tc>
        <w:tc>
          <w:tcPr>
            <w:tcW w:w="1779" w:type="dxa"/>
            <w:shd w:val="clear" w:color="auto" w:fill="auto"/>
            <w:noWrap/>
            <w:vAlign w:val="bottom"/>
            <w:hideMark/>
          </w:tcPr>
          <w:p w14:paraId="37D89826" w14:textId="52F1D675" w:rsidR="004D6ACC" w:rsidRPr="000D331B" w:rsidRDefault="004D6ACC" w:rsidP="004D6ACC">
            <w:pPr>
              <w:spacing w:line="240" w:lineRule="auto"/>
              <w:jc w:val="right"/>
              <w:rPr>
                <w:rFonts w:cs="Calibri"/>
                <w:sz w:val="18"/>
                <w:szCs w:val="18"/>
              </w:rPr>
            </w:pPr>
            <w:r w:rsidRPr="000D331B">
              <w:rPr>
                <w:rFonts w:cs="Calibri"/>
                <w:sz w:val="18"/>
                <w:szCs w:val="18"/>
              </w:rPr>
              <w:t xml:space="preserve">997.499 </w:t>
            </w:r>
          </w:p>
        </w:tc>
        <w:tc>
          <w:tcPr>
            <w:tcW w:w="0" w:type="auto"/>
            <w:shd w:val="clear" w:color="auto" w:fill="FFFFFF"/>
            <w:noWrap/>
            <w:vAlign w:val="bottom"/>
            <w:hideMark/>
          </w:tcPr>
          <w:p w14:paraId="0B51C7EB" w14:textId="22BD1974" w:rsidR="004D6ACC" w:rsidRPr="000D331B" w:rsidRDefault="004D6ACC" w:rsidP="004D6ACC">
            <w:pPr>
              <w:spacing w:line="240" w:lineRule="auto"/>
              <w:jc w:val="right"/>
              <w:rPr>
                <w:rFonts w:cs="Calibri"/>
                <w:sz w:val="18"/>
                <w:szCs w:val="18"/>
              </w:rPr>
            </w:pPr>
            <w:r w:rsidRPr="000D331B">
              <w:rPr>
                <w:rFonts w:cs="Calibri"/>
                <w:sz w:val="18"/>
                <w:szCs w:val="18"/>
              </w:rPr>
              <w:t>19,15</w:t>
            </w:r>
          </w:p>
        </w:tc>
      </w:tr>
      <w:tr w:rsidR="004D6ACC" w:rsidRPr="000D331B" w14:paraId="61A6266D" w14:textId="77777777" w:rsidTr="003027B4">
        <w:trPr>
          <w:trHeight w:val="300"/>
        </w:trPr>
        <w:tc>
          <w:tcPr>
            <w:tcW w:w="6374" w:type="dxa"/>
            <w:shd w:val="clear" w:color="auto" w:fill="auto"/>
            <w:noWrap/>
            <w:vAlign w:val="bottom"/>
            <w:hideMark/>
          </w:tcPr>
          <w:p w14:paraId="55408E31" w14:textId="4B862D8A"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ŠOLSKI CENTER NOVA GORICA</w:t>
            </w:r>
          </w:p>
        </w:tc>
        <w:tc>
          <w:tcPr>
            <w:tcW w:w="1779" w:type="dxa"/>
            <w:shd w:val="clear" w:color="auto" w:fill="auto"/>
            <w:noWrap/>
            <w:vAlign w:val="bottom"/>
            <w:hideMark/>
          </w:tcPr>
          <w:p w14:paraId="289BD162" w14:textId="758DDC06" w:rsidR="004D6ACC" w:rsidRPr="000D331B" w:rsidRDefault="004D6ACC" w:rsidP="004D6ACC">
            <w:pPr>
              <w:spacing w:line="240" w:lineRule="auto"/>
              <w:jc w:val="right"/>
              <w:rPr>
                <w:rFonts w:cs="Calibri"/>
                <w:sz w:val="18"/>
                <w:szCs w:val="18"/>
              </w:rPr>
            </w:pPr>
            <w:r w:rsidRPr="000D331B">
              <w:rPr>
                <w:rFonts w:cs="Calibri"/>
                <w:sz w:val="18"/>
                <w:szCs w:val="18"/>
              </w:rPr>
              <w:t xml:space="preserve">294.220 </w:t>
            </w:r>
          </w:p>
        </w:tc>
        <w:tc>
          <w:tcPr>
            <w:tcW w:w="0" w:type="auto"/>
            <w:shd w:val="clear" w:color="auto" w:fill="FFFFFF"/>
            <w:noWrap/>
            <w:vAlign w:val="bottom"/>
            <w:hideMark/>
          </w:tcPr>
          <w:p w14:paraId="7CBC5F6F" w14:textId="5E3ECAAA" w:rsidR="004D6ACC" w:rsidRPr="000D331B" w:rsidRDefault="004D6ACC" w:rsidP="004D6ACC">
            <w:pPr>
              <w:spacing w:line="240" w:lineRule="auto"/>
              <w:jc w:val="right"/>
              <w:rPr>
                <w:rFonts w:cs="Calibri"/>
                <w:sz w:val="18"/>
                <w:szCs w:val="18"/>
              </w:rPr>
            </w:pPr>
            <w:r w:rsidRPr="000D331B">
              <w:rPr>
                <w:rFonts w:cs="Calibri"/>
                <w:sz w:val="18"/>
                <w:szCs w:val="18"/>
              </w:rPr>
              <w:t>5,65</w:t>
            </w:r>
          </w:p>
        </w:tc>
      </w:tr>
      <w:tr w:rsidR="004D6ACC" w:rsidRPr="000D331B" w14:paraId="2148AB9F" w14:textId="77777777" w:rsidTr="003027B4">
        <w:trPr>
          <w:trHeight w:val="300"/>
        </w:trPr>
        <w:tc>
          <w:tcPr>
            <w:tcW w:w="6374" w:type="dxa"/>
            <w:shd w:val="clear" w:color="auto" w:fill="auto"/>
            <w:noWrap/>
            <w:vAlign w:val="bottom"/>
            <w:hideMark/>
          </w:tcPr>
          <w:p w14:paraId="3E1CFC3D" w14:textId="29F1B898"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213-Denarna sredstva </w:t>
            </w:r>
          </w:p>
        </w:tc>
        <w:tc>
          <w:tcPr>
            <w:tcW w:w="1779" w:type="dxa"/>
            <w:shd w:val="clear" w:color="auto" w:fill="auto"/>
            <w:noWrap/>
            <w:vAlign w:val="bottom"/>
            <w:hideMark/>
          </w:tcPr>
          <w:p w14:paraId="7905856D" w14:textId="39437B15" w:rsidR="004D6ACC" w:rsidRPr="000D331B" w:rsidRDefault="004D6ACC" w:rsidP="004D6ACC">
            <w:pPr>
              <w:spacing w:line="240" w:lineRule="auto"/>
              <w:jc w:val="right"/>
              <w:rPr>
                <w:rFonts w:cs="Calibri"/>
                <w:sz w:val="18"/>
                <w:szCs w:val="18"/>
              </w:rPr>
            </w:pPr>
            <w:r w:rsidRPr="000D331B">
              <w:rPr>
                <w:rFonts w:cs="Calibri"/>
                <w:b/>
                <w:bCs/>
                <w:sz w:val="18"/>
                <w:szCs w:val="18"/>
              </w:rPr>
              <w:t xml:space="preserve">11.976.376 </w:t>
            </w:r>
          </w:p>
        </w:tc>
        <w:tc>
          <w:tcPr>
            <w:tcW w:w="0" w:type="auto"/>
            <w:shd w:val="clear" w:color="auto" w:fill="FFFFFF"/>
            <w:noWrap/>
            <w:vAlign w:val="bottom"/>
            <w:hideMark/>
          </w:tcPr>
          <w:p w14:paraId="63DC9B8F" w14:textId="7D7233E1" w:rsidR="004D6ACC" w:rsidRPr="000D331B" w:rsidRDefault="004D6ACC" w:rsidP="004D6ACC">
            <w:pPr>
              <w:spacing w:line="240" w:lineRule="auto"/>
              <w:jc w:val="right"/>
              <w:rPr>
                <w:rFonts w:cs="Calibri"/>
                <w:sz w:val="18"/>
                <w:szCs w:val="18"/>
              </w:rPr>
            </w:pPr>
          </w:p>
        </w:tc>
      </w:tr>
      <w:tr w:rsidR="004D6ACC" w:rsidRPr="000D331B" w14:paraId="622F7010" w14:textId="77777777" w:rsidTr="003027B4">
        <w:trPr>
          <w:trHeight w:val="300"/>
        </w:trPr>
        <w:tc>
          <w:tcPr>
            <w:tcW w:w="6374" w:type="dxa"/>
            <w:shd w:val="clear" w:color="auto" w:fill="auto"/>
            <w:noWrap/>
            <w:vAlign w:val="bottom"/>
            <w:hideMark/>
          </w:tcPr>
          <w:p w14:paraId="7BECB119" w14:textId="6CD5A2A0" w:rsidR="004D6ACC" w:rsidRPr="000D331B" w:rsidRDefault="00F75552" w:rsidP="004D6ACC">
            <w:pPr>
              <w:spacing w:line="240" w:lineRule="auto"/>
              <w:ind w:firstLineChars="100" w:firstLine="180"/>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42531114" w14:textId="5ACCD7B3" w:rsidR="004D6ACC" w:rsidRPr="000D331B" w:rsidRDefault="004D6ACC" w:rsidP="004D6ACC">
            <w:pPr>
              <w:spacing w:line="240" w:lineRule="auto"/>
              <w:jc w:val="right"/>
              <w:rPr>
                <w:rFonts w:cs="Calibri"/>
                <w:sz w:val="18"/>
                <w:szCs w:val="18"/>
              </w:rPr>
            </w:pPr>
            <w:r w:rsidRPr="000D331B">
              <w:rPr>
                <w:rFonts w:cs="Calibri"/>
                <w:sz w:val="18"/>
                <w:szCs w:val="18"/>
              </w:rPr>
              <w:t xml:space="preserve">8.603.424 </w:t>
            </w:r>
          </w:p>
        </w:tc>
        <w:tc>
          <w:tcPr>
            <w:tcW w:w="0" w:type="auto"/>
            <w:shd w:val="clear" w:color="auto" w:fill="FFFFFF"/>
            <w:noWrap/>
            <w:vAlign w:val="bottom"/>
            <w:hideMark/>
          </w:tcPr>
          <w:p w14:paraId="07C315FE" w14:textId="7F7BC65D" w:rsidR="004D6ACC" w:rsidRPr="000D331B" w:rsidRDefault="004D6ACC" w:rsidP="004D6ACC">
            <w:pPr>
              <w:spacing w:line="240" w:lineRule="auto"/>
              <w:jc w:val="right"/>
              <w:rPr>
                <w:rFonts w:cs="Calibri"/>
                <w:sz w:val="18"/>
                <w:szCs w:val="18"/>
              </w:rPr>
            </w:pPr>
            <w:r w:rsidRPr="000D331B">
              <w:rPr>
                <w:rFonts w:cs="Calibri"/>
                <w:sz w:val="18"/>
                <w:szCs w:val="18"/>
              </w:rPr>
              <w:t>71,84</w:t>
            </w:r>
          </w:p>
        </w:tc>
      </w:tr>
      <w:tr w:rsidR="004D6ACC" w:rsidRPr="000D331B" w14:paraId="3B6DD82B" w14:textId="77777777" w:rsidTr="003027B4">
        <w:trPr>
          <w:trHeight w:val="300"/>
        </w:trPr>
        <w:tc>
          <w:tcPr>
            <w:tcW w:w="6374" w:type="dxa"/>
            <w:shd w:val="clear" w:color="auto" w:fill="auto"/>
            <w:noWrap/>
            <w:vAlign w:val="bottom"/>
            <w:hideMark/>
          </w:tcPr>
          <w:p w14:paraId="50EAF7E5" w14:textId="4A75E3E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w:t>
            </w:r>
            <w:r w:rsidR="00F75552" w:rsidRPr="000D331B">
              <w:rPr>
                <w:rFonts w:cs="Calibri"/>
                <w:sz w:val="18"/>
                <w:szCs w:val="18"/>
              </w:rPr>
              <w:t>RS</w:t>
            </w:r>
            <w:r w:rsidRPr="000D331B">
              <w:rPr>
                <w:rFonts w:cs="Calibri"/>
                <w:sz w:val="18"/>
                <w:szCs w:val="18"/>
              </w:rPr>
              <w:t xml:space="preserve"> ZA NASLEDSTVO, JAVNI SKLAD</w:t>
            </w:r>
          </w:p>
        </w:tc>
        <w:tc>
          <w:tcPr>
            <w:tcW w:w="1779" w:type="dxa"/>
            <w:shd w:val="clear" w:color="auto" w:fill="auto"/>
            <w:noWrap/>
            <w:vAlign w:val="bottom"/>
            <w:hideMark/>
          </w:tcPr>
          <w:p w14:paraId="6134DD1D" w14:textId="27B51A84" w:rsidR="004D6ACC" w:rsidRPr="000D331B" w:rsidRDefault="004D6ACC" w:rsidP="004D6ACC">
            <w:pPr>
              <w:spacing w:line="240" w:lineRule="auto"/>
              <w:jc w:val="right"/>
              <w:rPr>
                <w:rFonts w:cs="Calibri"/>
                <w:sz w:val="18"/>
                <w:szCs w:val="18"/>
              </w:rPr>
            </w:pPr>
            <w:r w:rsidRPr="000D331B">
              <w:rPr>
                <w:rFonts w:cs="Calibri"/>
                <w:sz w:val="18"/>
                <w:szCs w:val="18"/>
              </w:rPr>
              <w:t xml:space="preserve">2.102.892 </w:t>
            </w:r>
          </w:p>
        </w:tc>
        <w:tc>
          <w:tcPr>
            <w:tcW w:w="0" w:type="auto"/>
            <w:shd w:val="clear" w:color="auto" w:fill="FFFFFF"/>
            <w:noWrap/>
            <w:vAlign w:val="bottom"/>
            <w:hideMark/>
          </w:tcPr>
          <w:p w14:paraId="441381F8" w14:textId="69C70E9F" w:rsidR="004D6ACC" w:rsidRPr="000D331B" w:rsidRDefault="004D6ACC" w:rsidP="004D6ACC">
            <w:pPr>
              <w:spacing w:line="240" w:lineRule="auto"/>
              <w:jc w:val="right"/>
              <w:rPr>
                <w:rFonts w:cs="Calibri"/>
                <w:sz w:val="18"/>
                <w:szCs w:val="18"/>
              </w:rPr>
            </w:pPr>
            <w:r w:rsidRPr="000D331B">
              <w:rPr>
                <w:rFonts w:cs="Calibri"/>
                <w:sz w:val="18"/>
                <w:szCs w:val="18"/>
              </w:rPr>
              <w:t>17,56</w:t>
            </w:r>
          </w:p>
        </w:tc>
      </w:tr>
      <w:tr w:rsidR="004D6ACC" w:rsidRPr="000D331B" w14:paraId="5066BA48" w14:textId="77777777" w:rsidTr="003027B4">
        <w:trPr>
          <w:trHeight w:val="300"/>
        </w:trPr>
        <w:tc>
          <w:tcPr>
            <w:tcW w:w="6374" w:type="dxa"/>
            <w:shd w:val="clear" w:color="auto" w:fill="auto"/>
            <w:noWrap/>
            <w:vAlign w:val="bottom"/>
            <w:hideMark/>
          </w:tcPr>
          <w:p w14:paraId="000AB1A2" w14:textId="1488CD5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UNIVERZA V MARIBORU</w:t>
            </w:r>
          </w:p>
        </w:tc>
        <w:tc>
          <w:tcPr>
            <w:tcW w:w="1779" w:type="dxa"/>
            <w:shd w:val="clear" w:color="auto" w:fill="auto"/>
            <w:noWrap/>
            <w:vAlign w:val="bottom"/>
            <w:hideMark/>
          </w:tcPr>
          <w:p w14:paraId="354D3652" w14:textId="5F3A6BCE" w:rsidR="004D6ACC" w:rsidRPr="000D331B" w:rsidRDefault="004D6ACC" w:rsidP="004D6ACC">
            <w:pPr>
              <w:spacing w:line="240" w:lineRule="auto"/>
              <w:jc w:val="right"/>
              <w:rPr>
                <w:rFonts w:cs="Calibri"/>
                <w:sz w:val="18"/>
                <w:szCs w:val="18"/>
              </w:rPr>
            </w:pPr>
            <w:r w:rsidRPr="000D331B">
              <w:rPr>
                <w:rFonts w:cs="Calibri"/>
                <w:sz w:val="18"/>
                <w:szCs w:val="18"/>
              </w:rPr>
              <w:t xml:space="preserve">713.164 </w:t>
            </w:r>
          </w:p>
        </w:tc>
        <w:tc>
          <w:tcPr>
            <w:tcW w:w="0" w:type="auto"/>
            <w:shd w:val="clear" w:color="auto" w:fill="FFFFFF"/>
            <w:noWrap/>
            <w:vAlign w:val="bottom"/>
            <w:hideMark/>
          </w:tcPr>
          <w:p w14:paraId="6E29B08B" w14:textId="5F469893" w:rsidR="004D6ACC" w:rsidRPr="000D331B" w:rsidRDefault="004D6ACC" w:rsidP="004D6ACC">
            <w:pPr>
              <w:spacing w:line="240" w:lineRule="auto"/>
              <w:jc w:val="right"/>
              <w:rPr>
                <w:rFonts w:cs="Calibri"/>
                <w:sz w:val="18"/>
                <w:szCs w:val="18"/>
              </w:rPr>
            </w:pPr>
            <w:r w:rsidRPr="000D331B">
              <w:rPr>
                <w:rFonts w:cs="Calibri"/>
                <w:sz w:val="18"/>
                <w:szCs w:val="18"/>
              </w:rPr>
              <w:t>5,95</w:t>
            </w:r>
          </w:p>
        </w:tc>
      </w:tr>
      <w:tr w:rsidR="004D6ACC" w:rsidRPr="000D331B" w14:paraId="3BE9F98B" w14:textId="77777777" w:rsidTr="003027B4">
        <w:trPr>
          <w:trHeight w:val="300"/>
        </w:trPr>
        <w:tc>
          <w:tcPr>
            <w:tcW w:w="6374" w:type="dxa"/>
            <w:shd w:val="clear" w:color="auto" w:fill="auto"/>
            <w:noWrap/>
            <w:vAlign w:val="bottom"/>
            <w:hideMark/>
          </w:tcPr>
          <w:p w14:paraId="10054AAE" w14:textId="325817F8"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214-Kratkoročne terjatve </w:t>
            </w:r>
          </w:p>
        </w:tc>
        <w:tc>
          <w:tcPr>
            <w:tcW w:w="1779" w:type="dxa"/>
            <w:shd w:val="clear" w:color="auto" w:fill="auto"/>
            <w:noWrap/>
            <w:vAlign w:val="bottom"/>
            <w:hideMark/>
          </w:tcPr>
          <w:p w14:paraId="360EA59E" w14:textId="789C5364" w:rsidR="004D6ACC" w:rsidRPr="000D331B" w:rsidRDefault="004D6ACC" w:rsidP="004D6ACC">
            <w:pPr>
              <w:spacing w:line="240" w:lineRule="auto"/>
              <w:jc w:val="right"/>
              <w:rPr>
                <w:rFonts w:cs="Calibri"/>
                <w:sz w:val="18"/>
                <w:szCs w:val="18"/>
              </w:rPr>
            </w:pPr>
            <w:r w:rsidRPr="000D331B">
              <w:rPr>
                <w:rFonts w:cs="Calibri"/>
                <w:b/>
                <w:bCs/>
                <w:sz w:val="18"/>
                <w:szCs w:val="18"/>
              </w:rPr>
              <w:t xml:space="preserve">302.657.935 </w:t>
            </w:r>
          </w:p>
        </w:tc>
        <w:tc>
          <w:tcPr>
            <w:tcW w:w="0" w:type="auto"/>
            <w:shd w:val="clear" w:color="auto" w:fill="FFFFFF"/>
            <w:noWrap/>
            <w:vAlign w:val="bottom"/>
            <w:hideMark/>
          </w:tcPr>
          <w:p w14:paraId="6AF45EE9" w14:textId="213D35F4" w:rsidR="004D6ACC" w:rsidRPr="000D331B" w:rsidRDefault="004D6ACC" w:rsidP="004D6ACC">
            <w:pPr>
              <w:spacing w:line="240" w:lineRule="auto"/>
              <w:jc w:val="right"/>
              <w:rPr>
                <w:rFonts w:cs="Calibri"/>
                <w:sz w:val="18"/>
                <w:szCs w:val="18"/>
              </w:rPr>
            </w:pPr>
          </w:p>
        </w:tc>
      </w:tr>
      <w:tr w:rsidR="004D6ACC" w:rsidRPr="000D331B" w14:paraId="096DBB1B" w14:textId="77777777" w:rsidTr="003027B4">
        <w:trPr>
          <w:trHeight w:val="300"/>
        </w:trPr>
        <w:tc>
          <w:tcPr>
            <w:tcW w:w="6374" w:type="dxa"/>
            <w:shd w:val="clear" w:color="auto" w:fill="auto"/>
            <w:noWrap/>
            <w:vAlign w:val="bottom"/>
            <w:hideMark/>
          </w:tcPr>
          <w:p w14:paraId="1A172EBA" w14:textId="20381C6A" w:rsidR="004D6ACC" w:rsidRPr="000D331B" w:rsidRDefault="004D6ACC" w:rsidP="00A90E7E">
            <w:pPr>
              <w:spacing w:line="240" w:lineRule="auto"/>
              <w:ind w:left="153" w:firstLine="15"/>
              <w:jc w:val="left"/>
              <w:rPr>
                <w:rFonts w:cs="Calibri"/>
                <w:sz w:val="18"/>
                <w:szCs w:val="18"/>
              </w:rPr>
            </w:pPr>
            <w:r w:rsidRPr="000D331B">
              <w:rPr>
                <w:rFonts w:cs="Calibri"/>
                <w:sz w:val="18"/>
                <w:szCs w:val="18"/>
              </w:rPr>
              <w:t xml:space="preserve">JAVNI ŠTIPENDIJSKI, RAZVOJNI, INVALIDSKI IN PREŽIVNINSKI SKLAD </w:t>
            </w:r>
            <w:r w:rsidR="00F75552" w:rsidRPr="000D331B">
              <w:rPr>
                <w:rFonts w:cs="Calibri"/>
                <w:sz w:val="18"/>
                <w:szCs w:val="18"/>
              </w:rPr>
              <w:t>RS</w:t>
            </w:r>
          </w:p>
        </w:tc>
        <w:tc>
          <w:tcPr>
            <w:tcW w:w="1779" w:type="dxa"/>
            <w:shd w:val="clear" w:color="auto" w:fill="auto"/>
            <w:noWrap/>
            <w:vAlign w:val="bottom"/>
            <w:hideMark/>
          </w:tcPr>
          <w:p w14:paraId="06685843" w14:textId="23A6D65E" w:rsidR="004D6ACC" w:rsidRPr="000D331B" w:rsidRDefault="004D6ACC" w:rsidP="004D6ACC">
            <w:pPr>
              <w:spacing w:line="240" w:lineRule="auto"/>
              <w:jc w:val="right"/>
              <w:rPr>
                <w:rFonts w:cs="Calibri"/>
                <w:sz w:val="18"/>
                <w:szCs w:val="18"/>
              </w:rPr>
            </w:pPr>
            <w:r w:rsidRPr="000D331B">
              <w:rPr>
                <w:rFonts w:cs="Calibri"/>
                <w:sz w:val="18"/>
                <w:szCs w:val="18"/>
              </w:rPr>
              <w:t xml:space="preserve">98.536.365 </w:t>
            </w:r>
          </w:p>
        </w:tc>
        <w:tc>
          <w:tcPr>
            <w:tcW w:w="0" w:type="auto"/>
            <w:shd w:val="clear" w:color="auto" w:fill="FFFFFF"/>
            <w:noWrap/>
            <w:vAlign w:val="bottom"/>
            <w:hideMark/>
          </w:tcPr>
          <w:p w14:paraId="6C0EA8C7" w14:textId="527A8F0B" w:rsidR="004D6ACC" w:rsidRPr="000D331B" w:rsidRDefault="004D6ACC" w:rsidP="004D6ACC">
            <w:pPr>
              <w:spacing w:line="240" w:lineRule="auto"/>
              <w:jc w:val="right"/>
              <w:rPr>
                <w:rFonts w:cs="Calibri"/>
                <w:sz w:val="18"/>
                <w:szCs w:val="18"/>
              </w:rPr>
            </w:pPr>
            <w:r w:rsidRPr="000D331B">
              <w:rPr>
                <w:rFonts w:cs="Calibri"/>
                <w:sz w:val="18"/>
                <w:szCs w:val="18"/>
              </w:rPr>
              <w:t>32,56</w:t>
            </w:r>
          </w:p>
        </w:tc>
      </w:tr>
      <w:tr w:rsidR="004D6ACC" w:rsidRPr="000D331B" w14:paraId="240C49C6" w14:textId="77777777" w:rsidTr="003027B4">
        <w:trPr>
          <w:trHeight w:val="300"/>
        </w:trPr>
        <w:tc>
          <w:tcPr>
            <w:tcW w:w="6374" w:type="dxa"/>
            <w:shd w:val="clear" w:color="auto" w:fill="auto"/>
            <w:noWrap/>
            <w:vAlign w:val="bottom"/>
            <w:hideMark/>
          </w:tcPr>
          <w:p w14:paraId="51AFA1FF" w14:textId="42CE69FE" w:rsidR="004D6ACC" w:rsidRPr="000D331B" w:rsidRDefault="00F75552" w:rsidP="00A90E7E">
            <w:pPr>
              <w:spacing w:line="240" w:lineRule="auto"/>
              <w:ind w:left="153" w:firstLine="15"/>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59E68D66" w14:textId="03C51CAE" w:rsidR="004D6ACC" w:rsidRPr="000D331B" w:rsidRDefault="004D6ACC" w:rsidP="004D6ACC">
            <w:pPr>
              <w:spacing w:line="240" w:lineRule="auto"/>
              <w:jc w:val="right"/>
              <w:rPr>
                <w:rFonts w:cs="Calibri"/>
                <w:sz w:val="18"/>
                <w:szCs w:val="18"/>
              </w:rPr>
            </w:pPr>
            <w:r w:rsidRPr="000D331B">
              <w:rPr>
                <w:rFonts w:cs="Calibri"/>
                <w:sz w:val="18"/>
                <w:szCs w:val="18"/>
              </w:rPr>
              <w:t xml:space="preserve">35.150.874 </w:t>
            </w:r>
          </w:p>
        </w:tc>
        <w:tc>
          <w:tcPr>
            <w:tcW w:w="0" w:type="auto"/>
            <w:shd w:val="clear" w:color="auto" w:fill="FFFFFF"/>
            <w:noWrap/>
            <w:vAlign w:val="bottom"/>
            <w:hideMark/>
          </w:tcPr>
          <w:p w14:paraId="7CCB731E" w14:textId="3BE9E5CD" w:rsidR="004D6ACC" w:rsidRPr="000D331B" w:rsidRDefault="004D6ACC" w:rsidP="004D6ACC">
            <w:pPr>
              <w:spacing w:line="240" w:lineRule="auto"/>
              <w:jc w:val="right"/>
              <w:rPr>
                <w:rFonts w:cs="Calibri"/>
                <w:sz w:val="18"/>
                <w:szCs w:val="18"/>
              </w:rPr>
            </w:pPr>
            <w:r w:rsidRPr="000D331B">
              <w:rPr>
                <w:rFonts w:cs="Calibri"/>
                <w:sz w:val="18"/>
                <w:szCs w:val="18"/>
              </w:rPr>
              <w:t>11,61</w:t>
            </w:r>
          </w:p>
        </w:tc>
      </w:tr>
      <w:tr w:rsidR="004D6ACC" w:rsidRPr="000D331B" w14:paraId="03973902" w14:textId="77777777" w:rsidTr="003027B4">
        <w:trPr>
          <w:trHeight w:val="300"/>
        </w:trPr>
        <w:tc>
          <w:tcPr>
            <w:tcW w:w="6374" w:type="dxa"/>
            <w:shd w:val="clear" w:color="auto" w:fill="auto"/>
            <w:noWrap/>
            <w:vAlign w:val="bottom"/>
            <w:hideMark/>
          </w:tcPr>
          <w:p w14:paraId="0676FEC9" w14:textId="02B0E3DF" w:rsidR="004D6ACC" w:rsidRPr="000D331B" w:rsidRDefault="004D6ACC" w:rsidP="00A90E7E">
            <w:pPr>
              <w:spacing w:line="240" w:lineRule="auto"/>
              <w:ind w:left="153" w:firstLine="15"/>
              <w:jc w:val="left"/>
              <w:rPr>
                <w:rFonts w:cs="Calibri"/>
                <w:sz w:val="18"/>
                <w:szCs w:val="18"/>
              </w:rPr>
            </w:pPr>
            <w:r w:rsidRPr="000D331B">
              <w:rPr>
                <w:rFonts w:cs="Calibri"/>
                <w:sz w:val="18"/>
                <w:szCs w:val="18"/>
              </w:rPr>
              <w:lastRenderedPageBreak/>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1E190DEF" w14:textId="57229629" w:rsidR="004D6ACC" w:rsidRPr="000D331B" w:rsidRDefault="004D6ACC" w:rsidP="004D6ACC">
            <w:pPr>
              <w:spacing w:line="240" w:lineRule="auto"/>
              <w:jc w:val="right"/>
              <w:rPr>
                <w:rFonts w:cs="Calibri"/>
                <w:sz w:val="18"/>
                <w:szCs w:val="18"/>
              </w:rPr>
            </w:pPr>
            <w:r w:rsidRPr="000D331B">
              <w:rPr>
                <w:rFonts w:cs="Calibri"/>
                <w:sz w:val="18"/>
                <w:szCs w:val="18"/>
              </w:rPr>
              <w:t xml:space="preserve">21.655.536 </w:t>
            </w:r>
          </w:p>
        </w:tc>
        <w:tc>
          <w:tcPr>
            <w:tcW w:w="0" w:type="auto"/>
            <w:shd w:val="clear" w:color="auto" w:fill="FFFFFF"/>
            <w:noWrap/>
            <w:vAlign w:val="bottom"/>
            <w:hideMark/>
          </w:tcPr>
          <w:p w14:paraId="4238440B" w14:textId="64E78CEB" w:rsidR="004D6ACC" w:rsidRPr="000D331B" w:rsidRDefault="004D6ACC" w:rsidP="004D6ACC">
            <w:pPr>
              <w:spacing w:line="240" w:lineRule="auto"/>
              <w:jc w:val="right"/>
              <w:rPr>
                <w:rFonts w:cs="Calibri"/>
                <w:sz w:val="18"/>
                <w:szCs w:val="18"/>
              </w:rPr>
            </w:pPr>
            <w:r w:rsidRPr="000D331B">
              <w:rPr>
                <w:rFonts w:cs="Calibri"/>
                <w:sz w:val="18"/>
                <w:szCs w:val="18"/>
              </w:rPr>
              <w:t>7,16</w:t>
            </w:r>
          </w:p>
        </w:tc>
      </w:tr>
      <w:tr w:rsidR="004D6ACC" w:rsidRPr="000D331B" w14:paraId="23BAC6DF" w14:textId="77777777" w:rsidTr="003027B4">
        <w:trPr>
          <w:trHeight w:val="300"/>
        </w:trPr>
        <w:tc>
          <w:tcPr>
            <w:tcW w:w="6374" w:type="dxa"/>
            <w:shd w:val="clear" w:color="auto" w:fill="auto"/>
            <w:noWrap/>
            <w:vAlign w:val="bottom"/>
            <w:hideMark/>
          </w:tcPr>
          <w:p w14:paraId="5B72C17D" w14:textId="2216050A"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215-Druge terjatve </w:t>
            </w:r>
          </w:p>
        </w:tc>
        <w:tc>
          <w:tcPr>
            <w:tcW w:w="1779" w:type="dxa"/>
            <w:shd w:val="clear" w:color="auto" w:fill="auto"/>
            <w:noWrap/>
            <w:vAlign w:val="bottom"/>
            <w:hideMark/>
          </w:tcPr>
          <w:p w14:paraId="5C75C85A" w14:textId="41CC192A" w:rsidR="004D6ACC" w:rsidRPr="000D331B" w:rsidRDefault="004D6ACC" w:rsidP="004D6ACC">
            <w:pPr>
              <w:spacing w:line="240" w:lineRule="auto"/>
              <w:jc w:val="right"/>
              <w:rPr>
                <w:rFonts w:cs="Calibri"/>
                <w:sz w:val="18"/>
                <w:szCs w:val="18"/>
              </w:rPr>
            </w:pPr>
            <w:r w:rsidRPr="000D331B">
              <w:rPr>
                <w:rFonts w:cs="Calibri"/>
                <w:b/>
                <w:bCs/>
                <w:sz w:val="18"/>
                <w:szCs w:val="18"/>
              </w:rPr>
              <w:t xml:space="preserve">115.185.326 </w:t>
            </w:r>
          </w:p>
        </w:tc>
        <w:tc>
          <w:tcPr>
            <w:tcW w:w="0" w:type="auto"/>
            <w:shd w:val="clear" w:color="auto" w:fill="FFFFFF"/>
            <w:noWrap/>
            <w:vAlign w:val="bottom"/>
            <w:hideMark/>
          </w:tcPr>
          <w:p w14:paraId="2D940CC6" w14:textId="444B84D1" w:rsidR="004D6ACC" w:rsidRPr="000D331B" w:rsidRDefault="004D6ACC" w:rsidP="004D6ACC">
            <w:pPr>
              <w:spacing w:line="240" w:lineRule="auto"/>
              <w:jc w:val="right"/>
              <w:rPr>
                <w:rFonts w:cs="Calibri"/>
                <w:sz w:val="18"/>
                <w:szCs w:val="18"/>
              </w:rPr>
            </w:pPr>
          </w:p>
        </w:tc>
      </w:tr>
      <w:tr w:rsidR="004D6ACC" w:rsidRPr="000D331B" w14:paraId="444EDE10" w14:textId="77777777" w:rsidTr="003027B4">
        <w:trPr>
          <w:trHeight w:val="300"/>
        </w:trPr>
        <w:tc>
          <w:tcPr>
            <w:tcW w:w="6374" w:type="dxa"/>
            <w:shd w:val="clear" w:color="auto" w:fill="auto"/>
            <w:noWrap/>
            <w:vAlign w:val="bottom"/>
            <w:hideMark/>
          </w:tcPr>
          <w:p w14:paraId="4F6C22AA" w14:textId="4DEE3381"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027AC2CE" w14:textId="463AAE22" w:rsidR="004D6ACC" w:rsidRPr="000D331B" w:rsidRDefault="004D6ACC" w:rsidP="004D6ACC">
            <w:pPr>
              <w:spacing w:line="240" w:lineRule="auto"/>
              <w:jc w:val="right"/>
              <w:rPr>
                <w:rFonts w:cs="Calibri"/>
                <w:sz w:val="18"/>
                <w:szCs w:val="18"/>
              </w:rPr>
            </w:pPr>
            <w:r w:rsidRPr="000D331B">
              <w:rPr>
                <w:rFonts w:cs="Calibri"/>
                <w:sz w:val="18"/>
                <w:szCs w:val="18"/>
              </w:rPr>
              <w:t xml:space="preserve">32.122.954 </w:t>
            </w:r>
          </w:p>
        </w:tc>
        <w:tc>
          <w:tcPr>
            <w:tcW w:w="0" w:type="auto"/>
            <w:shd w:val="clear" w:color="auto" w:fill="FFFFFF"/>
            <w:noWrap/>
            <w:vAlign w:val="bottom"/>
            <w:hideMark/>
          </w:tcPr>
          <w:p w14:paraId="3A9013A8" w14:textId="54373920" w:rsidR="004D6ACC" w:rsidRPr="000D331B" w:rsidRDefault="004D6ACC" w:rsidP="004D6ACC">
            <w:pPr>
              <w:spacing w:line="240" w:lineRule="auto"/>
              <w:jc w:val="right"/>
              <w:rPr>
                <w:rFonts w:cs="Calibri"/>
                <w:sz w:val="18"/>
                <w:szCs w:val="18"/>
              </w:rPr>
            </w:pPr>
            <w:r w:rsidRPr="000D331B">
              <w:rPr>
                <w:rFonts w:cs="Calibri"/>
                <w:sz w:val="18"/>
                <w:szCs w:val="18"/>
              </w:rPr>
              <w:t>27,89</w:t>
            </w:r>
          </w:p>
        </w:tc>
      </w:tr>
      <w:tr w:rsidR="004D6ACC" w:rsidRPr="000D331B" w14:paraId="37CBE626" w14:textId="77777777" w:rsidTr="003027B4">
        <w:trPr>
          <w:trHeight w:val="300"/>
        </w:trPr>
        <w:tc>
          <w:tcPr>
            <w:tcW w:w="6374" w:type="dxa"/>
            <w:shd w:val="clear" w:color="auto" w:fill="auto"/>
            <w:noWrap/>
            <w:vAlign w:val="bottom"/>
            <w:hideMark/>
          </w:tcPr>
          <w:p w14:paraId="20A9E7FA" w14:textId="6597543E"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REGIONALNI RAZVOJ IN RAZVOJ PODEŽELJA</w:t>
            </w:r>
          </w:p>
        </w:tc>
        <w:tc>
          <w:tcPr>
            <w:tcW w:w="1779" w:type="dxa"/>
            <w:shd w:val="clear" w:color="auto" w:fill="auto"/>
            <w:noWrap/>
            <w:vAlign w:val="bottom"/>
            <w:hideMark/>
          </w:tcPr>
          <w:p w14:paraId="31352555" w14:textId="7987C3A2" w:rsidR="004D6ACC" w:rsidRPr="000D331B" w:rsidRDefault="004D6ACC" w:rsidP="004D6ACC">
            <w:pPr>
              <w:spacing w:line="240" w:lineRule="auto"/>
              <w:jc w:val="right"/>
              <w:rPr>
                <w:rFonts w:cs="Calibri"/>
                <w:sz w:val="18"/>
                <w:szCs w:val="18"/>
              </w:rPr>
            </w:pPr>
            <w:r w:rsidRPr="000D331B">
              <w:rPr>
                <w:rFonts w:cs="Calibri"/>
                <w:sz w:val="18"/>
                <w:szCs w:val="18"/>
              </w:rPr>
              <w:t xml:space="preserve">30.859.719 </w:t>
            </w:r>
          </w:p>
        </w:tc>
        <w:tc>
          <w:tcPr>
            <w:tcW w:w="0" w:type="auto"/>
            <w:shd w:val="clear" w:color="auto" w:fill="FFFFFF"/>
            <w:noWrap/>
            <w:vAlign w:val="bottom"/>
            <w:hideMark/>
          </w:tcPr>
          <w:p w14:paraId="5EE5FA9B" w14:textId="68691A61" w:rsidR="004D6ACC" w:rsidRPr="000D331B" w:rsidRDefault="004D6ACC" w:rsidP="004D6ACC">
            <w:pPr>
              <w:spacing w:line="240" w:lineRule="auto"/>
              <w:jc w:val="right"/>
              <w:rPr>
                <w:rFonts w:cs="Calibri"/>
                <w:sz w:val="18"/>
                <w:szCs w:val="18"/>
              </w:rPr>
            </w:pPr>
            <w:r w:rsidRPr="000D331B">
              <w:rPr>
                <w:rFonts w:cs="Calibri"/>
                <w:sz w:val="18"/>
                <w:szCs w:val="18"/>
              </w:rPr>
              <w:t>26,79</w:t>
            </w:r>
          </w:p>
        </w:tc>
      </w:tr>
      <w:tr w:rsidR="004D6ACC" w:rsidRPr="000D331B" w14:paraId="1F247DB9" w14:textId="77777777" w:rsidTr="003027B4">
        <w:trPr>
          <w:trHeight w:val="300"/>
        </w:trPr>
        <w:tc>
          <w:tcPr>
            <w:tcW w:w="6374" w:type="dxa"/>
            <w:shd w:val="clear" w:color="auto" w:fill="auto"/>
            <w:noWrap/>
            <w:vAlign w:val="bottom"/>
            <w:hideMark/>
          </w:tcPr>
          <w:p w14:paraId="2449117B" w14:textId="2325F73F"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22304EB6" w14:textId="028AF6F8" w:rsidR="004D6ACC" w:rsidRPr="000D331B" w:rsidRDefault="004D6ACC" w:rsidP="004D6ACC">
            <w:pPr>
              <w:spacing w:line="240" w:lineRule="auto"/>
              <w:jc w:val="right"/>
              <w:rPr>
                <w:rFonts w:cs="Calibri"/>
                <w:sz w:val="18"/>
                <w:szCs w:val="18"/>
              </w:rPr>
            </w:pPr>
            <w:r w:rsidRPr="000D331B">
              <w:rPr>
                <w:rFonts w:cs="Calibri"/>
                <w:sz w:val="18"/>
                <w:szCs w:val="18"/>
              </w:rPr>
              <w:t xml:space="preserve">25.976.653 </w:t>
            </w:r>
          </w:p>
        </w:tc>
        <w:tc>
          <w:tcPr>
            <w:tcW w:w="0" w:type="auto"/>
            <w:shd w:val="clear" w:color="auto" w:fill="FFFFFF"/>
            <w:noWrap/>
            <w:vAlign w:val="bottom"/>
            <w:hideMark/>
          </w:tcPr>
          <w:p w14:paraId="32486A58" w14:textId="28313BB9" w:rsidR="004D6ACC" w:rsidRPr="000D331B" w:rsidRDefault="004D6ACC" w:rsidP="004D6ACC">
            <w:pPr>
              <w:spacing w:line="240" w:lineRule="auto"/>
              <w:jc w:val="right"/>
              <w:rPr>
                <w:rFonts w:cs="Calibri"/>
                <w:sz w:val="18"/>
                <w:szCs w:val="18"/>
              </w:rPr>
            </w:pPr>
            <w:r w:rsidRPr="000D331B">
              <w:rPr>
                <w:rFonts w:cs="Calibri"/>
                <w:sz w:val="18"/>
                <w:szCs w:val="18"/>
              </w:rPr>
              <w:t>22,55</w:t>
            </w:r>
          </w:p>
        </w:tc>
      </w:tr>
      <w:tr w:rsidR="004D6ACC" w:rsidRPr="000D331B" w14:paraId="2CAC9253" w14:textId="77777777" w:rsidTr="003027B4">
        <w:trPr>
          <w:trHeight w:val="300"/>
        </w:trPr>
        <w:tc>
          <w:tcPr>
            <w:tcW w:w="6374" w:type="dxa"/>
            <w:shd w:val="clear" w:color="auto" w:fill="92D050"/>
            <w:noWrap/>
            <w:vAlign w:val="bottom"/>
            <w:hideMark/>
          </w:tcPr>
          <w:p w14:paraId="55F7EE2F" w14:textId="03CCE175"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216-Skupaj aktiva </w:t>
            </w:r>
          </w:p>
        </w:tc>
        <w:tc>
          <w:tcPr>
            <w:tcW w:w="1779" w:type="dxa"/>
            <w:shd w:val="clear" w:color="auto" w:fill="92D050"/>
            <w:noWrap/>
            <w:vAlign w:val="bottom"/>
            <w:hideMark/>
          </w:tcPr>
          <w:p w14:paraId="237961F5" w14:textId="65F2074A" w:rsidR="004D6ACC" w:rsidRPr="000D331B" w:rsidRDefault="004D6ACC" w:rsidP="004D6ACC">
            <w:pPr>
              <w:spacing w:line="240" w:lineRule="auto"/>
              <w:jc w:val="right"/>
              <w:rPr>
                <w:rFonts w:cs="Calibri"/>
                <w:sz w:val="18"/>
                <w:szCs w:val="18"/>
              </w:rPr>
            </w:pPr>
            <w:r w:rsidRPr="000D331B">
              <w:rPr>
                <w:rFonts w:cs="Calibri"/>
                <w:b/>
                <w:bCs/>
                <w:sz w:val="18"/>
                <w:szCs w:val="18"/>
              </w:rPr>
              <w:t xml:space="preserve">4.932.407.240 </w:t>
            </w:r>
          </w:p>
        </w:tc>
        <w:tc>
          <w:tcPr>
            <w:tcW w:w="0" w:type="auto"/>
            <w:shd w:val="clear" w:color="auto" w:fill="92D050"/>
            <w:noWrap/>
            <w:vAlign w:val="bottom"/>
            <w:hideMark/>
          </w:tcPr>
          <w:p w14:paraId="02AFC887" w14:textId="20332217" w:rsidR="004D6ACC" w:rsidRPr="000D331B" w:rsidRDefault="004D6ACC" w:rsidP="004D6ACC">
            <w:pPr>
              <w:spacing w:line="240" w:lineRule="auto"/>
              <w:jc w:val="right"/>
              <w:rPr>
                <w:rFonts w:cs="Calibri"/>
                <w:sz w:val="18"/>
                <w:szCs w:val="18"/>
              </w:rPr>
            </w:pPr>
          </w:p>
        </w:tc>
      </w:tr>
      <w:tr w:rsidR="004D6ACC" w:rsidRPr="000D331B" w14:paraId="602C940C" w14:textId="77777777" w:rsidTr="003027B4">
        <w:trPr>
          <w:trHeight w:val="300"/>
        </w:trPr>
        <w:tc>
          <w:tcPr>
            <w:tcW w:w="6374" w:type="dxa"/>
            <w:shd w:val="clear" w:color="auto" w:fill="auto"/>
            <w:noWrap/>
            <w:vAlign w:val="bottom"/>
            <w:hideMark/>
          </w:tcPr>
          <w:p w14:paraId="7376453B" w14:textId="110E8E2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KMETIJSKIH ZEMLJIŠČ IN GOZDOV </w:t>
            </w:r>
            <w:r w:rsidR="00F75552" w:rsidRPr="000D331B">
              <w:rPr>
                <w:rFonts w:cs="Calibri"/>
                <w:sz w:val="18"/>
                <w:szCs w:val="18"/>
              </w:rPr>
              <w:t>RS</w:t>
            </w:r>
          </w:p>
        </w:tc>
        <w:tc>
          <w:tcPr>
            <w:tcW w:w="1779" w:type="dxa"/>
            <w:shd w:val="clear" w:color="auto" w:fill="auto"/>
            <w:noWrap/>
            <w:vAlign w:val="bottom"/>
            <w:hideMark/>
          </w:tcPr>
          <w:p w14:paraId="1B4AD96E" w14:textId="76705A10" w:rsidR="004D6ACC" w:rsidRPr="000D331B" w:rsidRDefault="004D6ACC" w:rsidP="004D6ACC">
            <w:pPr>
              <w:spacing w:line="240" w:lineRule="auto"/>
              <w:jc w:val="right"/>
              <w:rPr>
                <w:rFonts w:cs="Calibri"/>
                <w:sz w:val="18"/>
                <w:szCs w:val="18"/>
              </w:rPr>
            </w:pPr>
            <w:r w:rsidRPr="000D331B">
              <w:rPr>
                <w:rFonts w:cs="Calibri"/>
                <w:sz w:val="18"/>
                <w:szCs w:val="18"/>
              </w:rPr>
              <w:t xml:space="preserve">495.111.927 </w:t>
            </w:r>
          </w:p>
        </w:tc>
        <w:tc>
          <w:tcPr>
            <w:tcW w:w="0" w:type="auto"/>
            <w:shd w:val="clear" w:color="auto" w:fill="FFFFFF"/>
            <w:noWrap/>
            <w:vAlign w:val="bottom"/>
            <w:hideMark/>
          </w:tcPr>
          <w:p w14:paraId="21840124" w14:textId="4F3C073B" w:rsidR="004D6ACC" w:rsidRPr="000D331B" w:rsidRDefault="004D6ACC" w:rsidP="004D6ACC">
            <w:pPr>
              <w:spacing w:line="240" w:lineRule="auto"/>
              <w:jc w:val="right"/>
              <w:rPr>
                <w:rFonts w:cs="Calibri"/>
                <w:sz w:val="18"/>
                <w:szCs w:val="18"/>
              </w:rPr>
            </w:pPr>
            <w:r w:rsidRPr="000D331B">
              <w:rPr>
                <w:rFonts w:cs="Calibri"/>
                <w:sz w:val="18"/>
                <w:szCs w:val="18"/>
              </w:rPr>
              <w:t>10,04</w:t>
            </w:r>
          </w:p>
        </w:tc>
      </w:tr>
      <w:tr w:rsidR="004D6ACC" w:rsidRPr="000D331B" w14:paraId="5A62D0E2" w14:textId="77777777" w:rsidTr="003027B4">
        <w:trPr>
          <w:trHeight w:val="300"/>
        </w:trPr>
        <w:tc>
          <w:tcPr>
            <w:tcW w:w="6374" w:type="dxa"/>
            <w:shd w:val="clear" w:color="auto" w:fill="auto"/>
            <w:noWrap/>
            <w:vAlign w:val="bottom"/>
            <w:hideMark/>
          </w:tcPr>
          <w:p w14:paraId="293885A0" w14:textId="4CEE402B"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786B08DD" w14:textId="6B209460" w:rsidR="004D6ACC" w:rsidRPr="000D331B" w:rsidRDefault="004D6ACC" w:rsidP="004D6ACC">
            <w:pPr>
              <w:spacing w:line="240" w:lineRule="auto"/>
              <w:jc w:val="right"/>
              <w:rPr>
                <w:rFonts w:cs="Calibri"/>
                <w:sz w:val="18"/>
                <w:szCs w:val="18"/>
              </w:rPr>
            </w:pPr>
            <w:r w:rsidRPr="000D331B">
              <w:rPr>
                <w:rFonts w:cs="Calibri"/>
                <w:sz w:val="18"/>
                <w:szCs w:val="18"/>
              </w:rPr>
              <w:t xml:space="preserve">415.765.432 </w:t>
            </w:r>
          </w:p>
        </w:tc>
        <w:tc>
          <w:tcPr>
            <w:tcW w:w="0" w:type="auto"/>
            <w:shd w:val="clear" w:color="auto" w:fill="FFFFFF"/>
            <w:noWrap/>
            <w:vAlign w:val="bottom"/>
            <w:hideMark/>
          </w:tcPr>
          <w:p w14:paraId="3D3FF9E6" w14:textId="5BE91026" w:rsidR="004D6ACC" w:rsidRPr="000D331B" w:rsidRDefault="004D6ACC" w:rsidP="004D6ACC">
            <w:pPr>
              <w:spacing w:line="240" w:lineRule="auto"/>
              <w:jc w:val="right"/>
              <w:rPr>
                <w:rFonts w:cs="Calibri"/>
                <w:sz w:val="18"/>
                <w:szCs w:val="18"/>
              </w:rPr>
            </w:pPr>
            <w:r w:rsidRPr="000D331B">
              <w:rPr>
                <w:rFonts w:cs="Calibri"/>
                <w:sz w:val="18"/>
                <w:szCs w:val="18"/>
              </w:rPr>
              <w:t>8,43</w:t>
            </w:r>
          </w:p>
        </w:tc>
      </w:tr>
      <w:tr w:rsidR="004D6ACC" w:rsidRPr="000D331B" w14:paraId="3FE0B1D1" w14:textId="77777777" w:rsidTr="003027B4">
        <w:trPr>
          <w:trHeight w:val="300"/>
        </w:trPr>
        <w:tc>
          <w:tcPr>
            <w:tcW w:w="6374" w:type="dxa"/>
            <w:shd w:val="clear" w:color="auto" w:fill="auto"/>
            <w:noWrap/>
            <w:vAlign w:val="bottom"/>
            <w:hideMark/>
          </w:tcPr>
          <w:p w14:paraId="1BF45043" w14:textId="171D639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06B7CBDF" w14:textId="5D824CE7" w:rsidR="004D6ACC" w:rsidRPr="000D331B" w:rsidRDefault="004D6ACC" w:rsidP="004D6ACC">
            <w:pPr>
              <w:spacing w:line="240" w:lineRule="auto"/>
              <w:jc w:val="right"/>
              <w:rPr>
                <w:rFonts w:cs="Calibri"/>
                <w:sz w:val="18"/>
                <w:szCs w:val="18"/>
              </w:rPr>
            </w:pPr>
            <w:r w:rsidRPr="000D331B">
              <w:rPr>
                <w:rFonts w:cs="Calibri"/>
                <w:sz w:val="18"/>
                <w:szCs w:val="18"/>
              </w:rPr>
              <w:t xml:space="preserve">305.220.092 </w:t>
            </w:r>
          </w:p>
        </w:tc>
        <w:tc>
          <w:tcPr>
            <w:tcW w:w="0" w:type="auto"/>
            <w:shd w:val="clear" w:color="auto" w:fill="FFFFFF"/>
            <w:noWrap/>
            <w:vAlign w:val="bottom"/>
            <w:hideMark/>
          </w:tcPr>
          <w:p w14:paraId="5414DFF6" w14:textId="6ACD2AD5" w:rsidR="004D6ACC" w:rsidRPr="000D331B" w:rsidRDefault="004D6ACC" w:rsidP="004D6ACC">
            <w:pPr>
              <w:spacing w:line="240" w:lineRule="auto"/>
              <w:jc w:val="right"/>
              <w:rPr>
                <w:rFonts w:cs="Calibri"/>
                <w:sz w:val="18"/>
                <w:szCs w:val="18"/>
              </w:rPr>
            </w:pPr>
            <w:r w:rsidRPr="000D331B">
              <w:rPr>
                <w:rFonts w:cs="Calibri"/>
                <w:sz w:val="18"/>
                <w:szCs w:val="18"/>
              </w:rPr>
              <w:t>6,19</w:t>
            </w:r>
          </w:p>
        </w:tc>
      </w:tr>
      <w:tr w:rsidR="004D6ACC" w:rsidRPr="000D331B" w14:paraId="24796DA4" w14:textId="77777777" w:rsidTr="003027B4">
        <w:trPr>
          <w:trHeight w:val="300"/>
        </w:trPr>
        <w:tc>
          <w:tcPr>
            <w:tcW w:w="6374" w:type="dxa"/>
            <w:shd w:val="clear" w:color="auto" w:fill="auto"/>
            <w:noWrap/>
            <w:vAlign w:val="bottom"/>
            <w:hideMark/>
          </w:tcPr>
          <w:p w14:paraId="2A126369" w14:textId="5BF12351"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217-Splošni sklad </w:t>
            </w:r>
          </w:p>
        </w:tc>
        <w:tc>
          <w:tcPr>
            <w:tcW w:w="1779" w:type="dxa"/>
            <w:shd w:val="clear" w:color="auto" w:fill="auto"/>
            <w:noWrap/>
            <w:vAlign w:val="bottom"/>
            <w:hideMark/>
          </w:tcPr>
          <w:p w14:paraId="1E7C8DBC" w14:textId="4CE4B0AB"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215.271.164 </w:t>
            </w:r>
          </w:p>
        </w:tc>
        <w:tc>
          <w:tcPr>
            <w:tcW w:w="0" w:type="auto"/>
            <w:shd w:val="clear" w:color="auto" w:fill="FFFFFF"/>
            <w:noWrap/>
            <w:vAlign w:val="bottom"/>
            <w:hideMark/>
          </w:tcPr>
          <w:p w14:paraId="2B562FED" w14:textId="64AF8FDD" w:rsidR="004D6ACC" w:rsidRPr="000D331B" w:rsidRDefault="004D6ACC" w:rsidP="004D6ACC">
            <w:pPr>
              <w:spacing w:line="240" w:lineRule="auto"/>
              <w:jc w:val="right"/>
              <w:rPr>
                <w:rFonts w:cs="Calibri"/>
                <w:sz w:val="18"/>
                <w:szCs w:val="18"/>
              </w:rPr>
            </w:pPr>
          </w:p>
        </w:tc>
      </w:tr>
      <w:tr w:rsidR="004D6ACC" w:rsidRPr="000D331B" w14:paraId="36450E67" w14:textId="77777777" w:rsidTr="003027B4">
        <w:trPr>
          <w:trHeight w:val="300"/>
        </w:trPr>
        <w:tc>
          <w:tcPr>
            <w:tcW w:w="6374" w:type="dxa"/>
            <w:shd w:val="clear" w:color="auto" w:fill="auto"/>
            <w:noWrap/>
            <w:vAlign w:val="bottom"/>
            <w:hideMark/>
          </w:tcPr>
          <w:p w14:paraId="616FFE8C" w14:textId="7C5A6C94" w:rsidR="004D6ACC" w:rsidRPr="000D331B" w:rsidRDefault="00F75552" w:rsidP="004D6ACC">
            <w:pPr>
              <w:spacing w:line="240" w:lineRule="auto"/>
              <w:ind w:firstLineChars="100" w:firstLine="180"/>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20853620" w14:textId="34046F84" w:rsidR="004D6ACC" w:rsidRPr="000D331B" w:rsidRDefault="004D6ACC" w:rsidP="004D6ACC">
            <w:pPr>
              <w:spacing w:line="240" w:lineRule="auto"/>
              <w:jc w:val="right"/>
              <w:rPr>
                <w:rFonts w:cs="Calibri"/>
                <w:sz w:val="18"/>
                <w:szCs w:val="18"/>
              </w:rPr>
            </w:pPr>
            <w:r w:rsidRPr="000D331B">
              <w:rPr>
                <w:rFonts w:cs="Calibri"/>
                <w:sz w:val="18"/>
                <w:szCs w:val="18"/>
              </w:rPr>
              <w:t xml:space="preserve">214.084.025 </w:t>
            </w:r>
          </w:p>
        </w:tc>
        <w:tc>
          <w:tcPr>
            <w:tcW w:w="0" w:type="auto"/>
            <w:shd w:val="clear" w:color="auto" w:fill="FFFFFF"/>
            <w:noWrap/>
            <w:vAlign w:val="bottom"/>
            <w:hideMark/>
          </w:tcPr>
          <w:p w14:paraId="317A275E" w14:textId="2936D746" w:rsidR="004D6ACC" w:rsidRPr="000D331B" w:rsidRDefault="004D6ACC" w:rsidP="004D6ACC">
            <w:pPr>
              <w:spacing w:line="240" w:lineRule="auto"/>
              <w:jc w:val="right"/>
              <w:rPr>
                <w:rFonts w:cs="Calibri"/>
                <w:sz w:val="18"/>
                <w:szCs w:val="18"/>
              </w:rPr>
            </w:pPr>
            <w:r w:rsidRPr="000D331B">
              <w:rPr>
                <w:rFonts w:cs="Calibri"/>
                <w:sz w:val="18"/>
                <w:szCs w:val="18"/>
              </w:rPr>
              <w:t>99,45</w:t>
            </w:r>
          </w:p>
        </w:tc>
      </w:tr>
      <w:tr w:rsidR="004D6ACC" w:rsidRPr="000D331B" w14:paraId="792DCC41" w14:textId="77777777" w:rsidTr="003027B4">
        <w:trPr>
          <w:trHeight w:val="300"/>
        </w:trPr>
        <w:tc>
          <w:tcPr>
            <w:tcW w:w="6374" w:type="dxa"/>
            <w:shd w:val="clear" w:color="auto" w:fill="auto"/>
            <w:noWrap/>
            <w:vAlign w:val="bottom"/>
            <w:hideMark/>
          </w:tcPr>
          <w:p w14:paraId="12464350" w14:textId="37ED5460"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AGENCIJA ZA TRG VREDNOSTNIH PAPIRJEV</w:t>
            </w:r>
          </w:p>
        </w:tc>
        <w:tc>
          <w:tcPr>
            <w:tcW w:w="1779" w:type="dxa"/>
            <w:shd w:val="clear" w:color="auto" w:fill="auto"/>
            <w:noWrap/>
            <w:vAlign w:val="bottom"/>
            <w:hideMark/>
          </w:tcPr>
          <w:p w14:paraId="2C9108E3" w14:textId="26CAA657" w:rsidR="004D6ACC" w:rsidRPr="000D331B" w:rsidRDefault="004D6ACC" w:rsidP="004D6ACC">
            <w:pPr>
              <w:spacing w:line="240" w:lineRule="auto"/>
              <w:jc w:val="right"/>
              <w:rPr>
                <w:rFonts w:cs="Calibri"/>
                <w:sz w:val="18"/>
                <w:szCs w:val="18"/>
              </w:rPr>
            </w:pPr>
            <w:r w:rsidRPr="000D331B">
              <w:rPr>
                <w:rFonts w:cs="Calibri"/>
                <w:sz w:val="18"/>
                <w:szCs w:val="18"/>
              </w:rPr>
              <w:t xml:space="preserve">1.187.139 </w:t>
            </w:r>
          </w:p>
        </w:tc>
        <w:tc>
          <w:tcPr>
            <w:tcW w:w="0" w:type="auto"/>
            <w:shd w:val="clear" w:color="auto" w:fill="FFFFFF"/>
            <w:noWrap/>
            <w:vAlign w:val="bottom"/>
            <w:hideMark/>
          </w:tcPr>
          <w:p w14:paraId="530EC87A" w14:textId="475C2BAD" w:rsidR="004D6ACC" w:rsidRPr="000D331B" w:rsidRDefault="004D6ACC" w:rsidP="004D6ACC">
            <w:pPr>
              <w:spacing w:line="240" w:lineRule="auto"/>
              <w:jc w:val="right"/>
              <w:rPr>
                <w:rFonts w:cs="Calibri"/>
                <w:sz w:val="18"/>
                <w:szCs w:val="18"/>
              </w:rPr>
            </w:pPr>
            <w:r w:rsidRPr="000D331B">
              <w:rPr>
                <w:rFonts w:cs="Calibri"/>
                <w:sz w:val="18"/>
                <w:szCs w:val="18"/>
              </w:rPr>
              <w:t>0,55</w:t>
            </w:r>
          </w:p>
        </w:tc>
      </w:tr>
      <w:tr w:rsidR="004D6ACC" w:rsidRPr="000D331B" w14:paraId="42D41B3B" w14:textId="77777777" w:rsidTr="003027B4">
        <w:trPr>
          <w:trHeight w:val="300"/>
        </w:trPr>
        <w:tc>
          <w:tcPr>
            <w:tcW w:w="6374" w:type="dxa"/>
            <w:shd w:val="clear" w:color="auto" w:fill="auto"/>
            <w:noWrap/>
            <w:vAlign w:val="bottom"/>
            <w:hideMark/>
          </w:tcPr>
          <w:p w14:paraId="6D01D4F1" w14:textId="36045E0C"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218-Sklad premoženja v javnih skladih in drugih pravnih osebah javnega prava, ki je v njihovi lasti </w:t>
            </w:r>
          </w:p>
        </w:tc>
        <w:tc>
          <w:tcPr>
            <w:tcW w:w="1779" w:type="dxa"/>
            <w:shd w:val="clear" w:color="auto" w:fill="auto"/>
            <w:noWrap/>
            <w:vAlign w:val="bottom"/>
            <w:hideMark/>
          </w:tcPr>
          <w:p w14:paraId="7A532127" w14:textId="6098AFCD" w:rsidR="004D6ACC" w:rsidRPr="000D331B" w:rsidRDefault="004D6ACC" w:rsidP="004D6ACC">
            <w:pPr>
              <w:spacing w:line="240" w:lineRule="auto"/>
              <w:jc w:val="right"/>
              <w:rPr>
                <w:rFonts w:cs="Calibri"/>
                <w:sz w:val="18"/>
                <w:szCs w:val="18"/>
              </w:rPr>
            </w:pPr>
            <w:r w:rsidRPr="000D331B">
              <w:rPr>
                <w:rFonts w:cs="Calibri"/>
                <w:b/>
                <w:bCs/>
                <w:sz w:val="18"/>
                <w:szCs w:val="18"/>
              </w:rPr>
              <w:t xml:space="preserve">1.219.343.140 </w:t>
            </w:r>
          </w:p>
        </w:tc>
        <w:tc>
          <w:tcPr>
            <w:tcW w:w="0" w:type="auto"/>
            <w:shd w:val="clear" w:color="auto" w:fill="FFFFFF"/>
            <w:noWrap/>
            <w:vAlign w:val="bottom"/>
            <w:hideMark/>
          </w:tcPr>
          <w:p w14:paraId="622BBBE5" w14:textId="3E2F0460" w:rsidR="004D6ACC" w:rsidRPr="000D331B" w:rsidRDefault="004D6ACC" w:rsidP="004D6ACC">
            <w:pPr>
              <w:spacing w:line="240" w:lineRule="auto"/>
              <w:jc w:val="right"/>
              <w:rPr>
                <w:rFonts w:cs="Calibri"/>
                <w:sz w:val="18"/>
                <w:szCs w:val="18"/>
              </w:rPr>
            </w:pPr>
          </w:p>
        </w:tc>
      </w:tr>
      <w:tr w:rsidR="004D6ACC" w:rsidRPr="000D331B" w14:paraId="75043D21" w14:textId="77777777" w:rsidTr="003027B4">
        <w:trPr>
          <w:trHeight w:val="300"/>
        </w:trPr>
        <w:tc>
          <w:tcPr>
            <w:tcW w:w="6374" w:type="dxa"/>
            <w:shd w:val="clear" w:color="auto" w:fill="auto"/>
            <w:noWrap/>
            <w:vAlign w:val="bottom"/>
            <w:hideMark/>
          </w:tcPr>
          <w:p w14:paraId="5E257482" w14:textId="5C9D233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5DF38367" w14:textId="135CC35C" w:rsidR="004D6ACC" w:rsidRPr="000D331B" w:rsidRDefault="004D6ACC" w:rsidP="004D6ACC">
            <w:pPr>
              <w:spacing w:line="240" w:lineRule="auto"/>
              <w:jc w:val="right"/>
              <w:rPr>
                <w:rFonts w:cs="Calibri"/>
                <w:sz w:val="18"/>
                <w:szCs w:val="18"/>
              </w:rPr>
            </w:pPr>
            <w:r w:rsidRPr="000D331B">
              <w:rPr>
                <w:rFonts w:cs="Calibri"/>
                <w:sz w:val="18"/>
                <w:szCs w:val="18"/>
              </w:rPr>
              <w:t xml:space="preserve">348.718.645 </w:t>
            </w:r>
          </w:p>
        </w:tc>
        <w:tc>
          <w:tcPr>
            <w:tcW w:w="0" w:type="auto"/>
            <w:shd w:val="clear" w:color="auto" w:fill="FFFFFF"/>
            <w:noWrap/>
            <w:vAlign w:val="bottom"/>
            <w:hideMark/>
          </w:tcPr>
          <w:p w14:paraId="62050100" w14:textId="68BF53BF" w:rsidR="004D6ACC" w:rsidRPr="000D331B" w:rsidRDefault="004D6ACC" w:rsidP="004D6ACC">
            <w:pPr>
              <w:spacing w:line="240" w:lineRule="auto"/>
              <w:jc w:val="right"/>
              <w:rPr>
                <w:rFonts w:cs="Calibri"/>
                <w:sz w:val="18"/>
                <w:szCs w:val="18"/>
              </w:rPr>
            </w:pPr>
            <w:r w:rsidRPr="000D331B">
              <w:rPr>
                <w:rFonts w:cs="Calibri"/>
                <w:sz w:val="18"/>
                <w:szCs w:val="18"/>
              </w:rPr>
              <w:t>28,60</w:t>
            </w:r>
          </w:p>
        </w:tc>
      </w:tr>
      <w:tr w:rsidR="004D6ACC" w:rsidRPr="000D331B" w14:paraId="52891400" w14:textId="77777777" w:rsidTr="003027B4">
        <w:trPr>
          <w:trHeight w:val="300"/>
        </w:trPr>
        <w:tc>
          <w:tcPr>
            <w:tcW w:w="6374" w:type="dxa"/>
            <w:shd w:val="clear" w:color="auto" w:fill="auto"/>
            <w:noWrap/>
            <w:vAlign w:val="bottom"/>
            <w:hideMark/>
          </w:tcPr>
          <w:p w14:paraId="3EAA1CEA" w14:textId="0EFCB07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1F2415A6" w14:textId="0F0B66AF" w:rsidR="004D6ACC" w:rsidRPr="000D331B" w:rsidRDefault="004D6ACC" w:rsidP="004D6ACC">
            <w:pPr>
              <w:spacing w:line="240" w:lineRule="auto"/>
              <w:jc w:val="right"/>
              <w:rPr>
                <w:rFonts w:cs="Calibri"/>
                <w:sz w:val="18"/>
                <w:szCs w:val="18"/>
              </w:rPr>
            </w:pPr>
            <w:r w:rsidRPr="000D331B">
              <w:rPr>
                <w:rFonts w:cs="Calibri"/>
                <w:sz w:val="18"/>
                <w:szCs w:val="18"/>
              </w:rPr>
              <w:t xml:space="preserve">126.784.494 </w:t>
            </w:r>
          </w:p>
        </w:tc>
        <w:tc>
          <w:tcPr>
            <w:tcW w:w="0" w:type="auto"/>
            <w:shd w:val="clear" w:color="auto" w:fill="FFFFFF"/>
            <w:noWrap/>
            <w:vAlign w:val="bottom"/>
            <w:hideMark/>
          </w:tcPr>
          <w:p w14:paraId="465F5693" w14:textId="436EEEB0" w:rsidR="004D6ACC" w:rsidRPr="000D331B" w:rsidRDefault="004D6ACC" w:rsidP="004D6ACC">
            <w:pPr>
              <w:spacing w:line="240" w:lineRule="auto"/>
              <w:jc w:val="right"/>
              <w:rPr>
                <w:rFonts w:cs="Calibri"/>
                <w:sz w:val="18"/>
                <w:szCs w:val="18"/>
              </w:rPr>
            </w:pPr>
            <w:r w:rsidRPr="000D331B">
              <w:rPr>
                <w:rFonts w:cs="Calibri"/>
                <w:sz w:val="18"/>
                <w:szCs w:val="18"/>
              </w:rPr>
              <w:t>10,40</w:t>
            </w:r>
          </w:p>
        </w:tc>
      </w:tr>
      <w:tr w:rsidR="004D6ACC" w:rsidRPr="000D331B" w14:paraId="225D70D7" w14:textId="77777777" w:rsidTr="003027B4">
        <w:trPr>
          <w:trHeight w:val="300"/>
        </w:trPr>
        <w:tc>
          <w:tcPr>
            <w:tcW w:w="6374" w:type="dxa"/>
            <w:shd w:val="clear" w:color="auto" w:fill="auto"/>
            <w:noWrap/>
            <w:vAlign w:val="bottom"/>
            <w:hideMark/>
          </w:tcPr>
          <w:p w14:paraId="6FD13297" w14:textId="11C7A8B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w:t>
            </w:r>
            <w:r w:rsidR="00F75552" w:rsidRPr="000D331B">
              <w:rPr>
                <w:rFonts w:cs="Calibri"/>
                <w:sz w:val="18"/>
                <w:szCs w:val="18"/>
              </w:rPr>
              <w:t>RS</w:t>
            </w:r>
            <w:r w:rsidRPr="000D331B">
              <w:rPr>
                <w:rFonts w:cs="Calibri"/>
                <w:sz w:val="18"/>
                <w:szCs w:val="18"/>
              </w:rPr>
              <w:t xml:space="preserve"> ZA NASLEDSTVO, JAVNI SKLAD</w:t>
            </w:r>
          </w:p>
        </w:tc>
        <w:tc>
          <w:tcPr>
            <w:tcW w:w="1779" w:type="dxa"/>
            <w:shd w:val="clear" w:color="auto" w:fill="auto"/>
            <w:noWrap/>
            <w:vAlign w:val="bottom"/>
            <w:hideMark/>
          </w:tcPr>
          <w:p w14:paraId="478ECEF4" w14:textId="33A1031F" w:rsidR="004D6ACC" w:rsidRPr="000D331B" w:rsidRDefault="004D6ACC" w:rsidP="004D6ACC">
            <w:pPr>
              <w:spacing w:line="240" w:lineRule="auto"/>
              <w:jc w:val="right"/>
              <w:rPr>
                <w:rFonts w:cs="Calibri"/>
                <w:sz w:val="18"/>
                <w:szCs w:val="18"/>
              </w:rPr>
            </w:pPr>
            <w:r w:rsidRPr="000D331B">
              <w:rPr>
                <w:rFonts w:cs="Calibri"/>
                <w:sz w:val="18"/>
                <w:szCs w:val="18"/>
              </w:rPr>
              <w:t xml:space="preserve">119.405.389 </w:t>
            </w:r>
          </w:p>
        </w:tc>
        <w:tc>
          <w:tcPr>
            <w:tcW w:w="0" w:type="auto"/>
            <w:shd w:val="clear" w:color="auto" w:fill="FFFFFF"/>
            <w:noWrap/>
            <w:vAlign w:val="bottom"/>
            <w:hideMark/>
          </w:tcPr>
          <w:p w14:paraId="4CA64978" w14:textId="43019966" w:rsidR="004D6ACC" w:rsidRPr="000D331B" w:rsidRDefault="004D6ACC" w:rsidP="004D6ACC">
            <w:pPr>
              <w:spacing w:line="240" w:lineRule="auto"/>
              <w:jc w:val="right"/>
              <w:rPr>
                <w:rFonts w:cs="Calibri"/>
                <w:sz w:val="18"/>
                <w:szCs w:val="18"/>
              </w:rPr>
            </w:pPr>
            <w:r w:rsidRPr="000D331B">
              <w:rPr>
                <w:rFonts w:cs="Calibri"/>
                <w:sz w:val="18"/>
                <w:szCs w:val="18"/>
              </w:rPr>
              <w:t>9,79</w:t>
            </w:r>
          </w:p>
        </w:tc>
      </w:tr>
      <w:tr w:rsidR="004D6ACC" w:rsidRPr="000D331B" w14:paraId="692957A5" w14:textId="77777777" w:rsidTr="003027B4">
        <w:trPr>
          <w:trHeight w:val="300"/>
        </w:trPr>
        <w:tc>
          <w:tcPr>
            <w:tcW w:w="6374" w:type="dxa"/>
            <w:shd w:val="clear" w:color="auto" w:fill="auto"/>
            <w:noWrap/>
            <w:vAlign w:val="bottom"/>
            <w:hideMark/>
          </w:tcPr>
          <w:p w14:paraId="75BE9F53" w14:textId="2F66AF6E" w:rsidR="004D6ACC" w:rsidRPr="000D331B" w:rsidRDefault="004D6ACC" w:rsidP="004D6ACC">
            <w:pPr>
              <w:spacing w:line="240" w:lineRule="auto"/>
              <w:jc w:val="left"/>
              <w:rPr>
                <w:rFonts w:cs="Calibri"/>
                <w:sz w:val="18"/>
                <w:szCs w:val="18"/>
              </w:rPr>
            </w:pPr>
            <w:r w:rsidRPr="000D331B">
              <w:rPr>
                <w:rFonts w:cs="Calibri"/>
                <w:b/>
                <w:bCs/>
                <w:sz w:val="18"/>
                <w:szCs w:val="18"/>
              </w:rPr>
              <w:t xml:space="preserve">219-Obveznosti za sredstva prejeta v upravljanje </w:t>
            </w:r>
          </w:p>
        </w:tc>
        <w:tc>
          <w:tcPr>
            <w:tcW w:w="1779" w:type="dxa"/>
            <w:shd w:val="clear" w:color="auto" w:fill="auto"/>
            <w:noWrap/>
            <w:vAlign w:val="bottom"/>
            <w:hideMark/>
          </w:tcPr>
          <w:p w14:paraId="2CF32E56" w14:textId="1164CC7B"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2.481.773.952 </w:t>
            </w:r>
          </w:p>
        </w:tc>
        <w:tc>
          <w:tcPr>
            <w:tcW w:w="0" w:type="auto"/>
            <w:shd w:val="clear" w:color="auto" w:fill="FFFFFF"/>
            <w:noWrap/>
            <w:vAlign w:val="bottom"/>
            <w:hideMark/>
          </w:tcPr>
          <w:p w14:paraId="08456466" w14:textId="2CC7B0B7" w:rsidR="004D6ACC" w:rsidRPr="000D331B" w:rsidRDefault="004D6ACC" w:rsidP="004D6ACC">
            <w:pPr>
              <w:spacing w:line="240" w:lineRule="auto"/>
              <w:jc w:val="right"/>
              <w:rPr>
                <w:rFonts w:cs="Calibri"/>
                <w:sz w:val="18"/>
                <w:szCs w:val="18"/>
              </w:rPr>
            </w:pPr>
          </w:p>
        </w:tc>
      </w:tr>
      <w:tr w:rsidR="004D6ACC" w:rsidRPr="000D331B" w14:paraId="2525B1C9" w14:textId="77777777" w:rsidTr="003027B4">
        <w:trPr>
          <w:trHeight w:val="300"/>
        </w:trPr>
        <w:tc>
          <w:tcPr>
            <w:tcW w:w="6374" w:type="dxa"/>
            <w:shd w:val="clear" w:color="auto" w:fill="auto"/>
            <w:noWrap/>
            <w:vAlign w:val="bottom"/>
            <w:hideMark/>
          </w:tcPr>
          <w:p w14:paraId="721456CA" w14:textId="6305430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KMETIJSKIH ZEMLJIŠČ IN GOZDOV </w:t>
            </w:r>
            <w:r w:rsidR="00F75552" w:rsidRPr="000D331B">
              <w:rPr>
                <w:rFonts w:cs="Calibri"/>
                <w:sz w:val="18"/>
                <w:szCs w:val="18"/>
              </w:rPr>
              <w:t>RS</w:t>
            </w:r>
          </w:p>
        </w:tc>
        <w:tc>
          <w:tcPr>
            <w:tcW w:w="1779" w:type="dxa"/>
            <w:shd w:val="clear" w:color="auto" w:fill="auto"/>
            <w:noWrap/>
            <w:vAlign w:val="bottom"/>
            <w:hideMark/>
          </w:tcPr>
          <w:p w14:paraId="11527B45" w14:textId="5BE95429" w:rsidR="004D6ACC" w:rsidRPr="000D331B" w:rsidRDefault="004D6ACC" w:rsidP="004D6ACC">
            <w:pPr>
              <w:spacing w:line="240" w:lineRule="auto"/>
              <w:jc w:val="right"/>
              <w:rPr>
                <w:rFonts w:cs="Calibri"/>
                <w:sz w:val="18"/>
                <w:szCs w:val="18"/>
              </w:rPr>
            </w:pPr>
            <w:r w:rsidRPr="000D331B">
              <w:rPr>
                <w:rFonts w:cs="Calibri"/>
                <w:sz w:val="18"/>
                <w:szCs w:val="18"/>
              </w:rPr>
              <w:t xml:space="preserve">491.236.667 </w:t>
            </w:r>
          </w:p>
        </w:tc>
        <w:tc>
          <w:tcPr>
            <w:tcW w:w="0" w:type="auto"/>
            <w:shd w:val="clear" w:color="auto" w:fill="FFFFFF"/>
            <w:noWrap/>
            <w:vAlign w:val="bottom"/>
            <w:hideMark/>
          </w:tcPr>
          <w:p w14:paraId="244FD185" w14:textId="214E82F6" w:rsidR="004D6ACC" w:rsidRPr="000D331B" w:rsidRDefault="004D6ACC" w:rsidP="004D6ACC">
            <w:pPr>
              <w:spacing w:line="240" w:lineRule="auto"/>
              <w:jc w:val="right"/>
              <w:rPr>
                <w:rFonts w:cs="Calibri"/>
                <w:sz w:val="18"/>
                <w:szCs w:val="18"/>
              </w:rPr>
            </w:pPr>
            <w:r w:rsidRPr="000D331B">
              <w:rPr>
                <w:rFonts w:cs="Calibri"/>
                <w:sz w:val="18"/>
                <w:szCs w:val="18"/>
              </w:rPr>
              <w:t>19,79</w:t>
            </w:r>
          </w:p>
        </w:tc>
      </w:tr>
      <w:tr w:rsidR="004D6ACC" w:rsidRPr="000D331B" w14:paraId="6EBA70BF" w14:textId="77777777" w:rsidTr="003027B4">
        <w:trPr>
          <w:trHeight w:val="300"/>
        </w:trPr>
        <w:tc>
          <w:tcPr>
            <w:tcW w:w="6374" w:type="dxa"/>
            <w:shd w:val="clear" w:color="auto" w:fill="auto"/>
            <w:noWrap/>
            <w:vAlign w:val="bottom"/>
            <w:hideMark/>
          </w:tcPr>
          <w:p w14:paraId="32223706" w14:textId="5C02D79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65A5B433" w14:textId="74153C27" w:rsidR="004D6ACC" w:rsidRPr="000D331B" w:rsidRDefault="004D6ACC" w:rsidP="004D6ACC">
            <w:pPr>
              <w:spacing w:line="240" w:lineRule="auto"/>
              <w:jc w:val="right"/>
              <w:rPr>
                <w:rFonts w:cs="Calibri"/>
                <w:sz w:val="18"/>
                <w:szCs w:val="18"/>
              </w:rPr>
            </w:pPr>
            <w:r w:rsidRPr="000D331B">
              <w:rPr>
                <w:rFonts w:cs="Calibri"/>
                <w:sz w:val="18"/>
                <w:szCs w:val="18"/>
              </w:rPr>
              <w:t xml:space="preserve">183.181.762 </w:t>
            </w:r>
          </w:p>
        </w:tc>
        <w:tc>
          <w:tcPr>
            <w:tcW w:w="0" w:type="auto"/>
            <w:shd w:val="clear" w:color="auto" w:fill="FFFFFF"/>
            <w:noWrap/>
            <w:vAlign w:val="bottom"/>
            <w:hideMark/>
          </w:tcPr>
          <w:p w14:paraId="20FEEC42" w14:textId="6DB199E1" w:rsidR="004D6ACC" w:rsidRPr="000D331B" w:rsidRDefault="004D6ACC" w:rsidP="004D6ACC">
            <w:pPr>
              <w:spacing w:line="240" w:lineRule="auto"/>
              <w:jc w:val="right"/>
              <w:rPr>
                <w:rFonts w:cs="Calibri"/>
                <w:sz w:val="18"/>
                <w:szCs w:val="18"/>
              </w:rPr>
            </w:pPr>
            <w:r w:rsidRPr="000D331B">
              <w:rPr>
                <w:rFonts w:cs="Calibri"/>
                <w:sz w:val="18"/>
                <w:szCs w:val="18"/>
              </w:rPr>
              <w:t>7,38</w:t>
            </w:r>
          </w:p>
        </w:tc>
      </w:tr>
      <w:tr w:rsidR="004D6ACC" w:rsidRPr="000D331B" w14:paraId="14758309" w14:textId="77777777" w:rsidTr="003027B4">
        <w:trPr>
          <w:trHeight w:val="300"/>
        </w:trPr>
        <w:tc>
          <w:tcPr>
            <w:tcW w:w="6374" w:type="dxa"/>
            <w:shd w:val="clear" w:color="auto" w:fill="auto"/>
            <w:noWrap/>
            <w:vAlign w:val="bottom"/>
            <w:hideMark/>
          </w:tcPr>
          <w:p w14:paraId="01844840" w14:textId="5169345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4AD47247" w14:textId="4C0AB5B7" w:rsidR="004D6ACC" w:rsidRPr="000D331B" w:rsidRDefault="004D6ACC" w:rsidP="004D6ACC">
            <w:pPr>
              <w:spacing w:line="240" w:lineRule="auto"/>
              <w:jc w:val="right"/>
              <w:rPr>
                <w:rFonts w:cs="Calibri"/>
                <w:sz w:val="18"/>
                <w:szCs w:val="18"/>
              </w:rPr>
            </w:pPr>
            <w:r w:rsidRPr="000D331B">
              <w:rPr>
                <w:rFonts w:cs="Calibri"/>
                <w:sz w:val="18"/>
                <w:szCs w:val="18"/>
              </w:rPr>
              <w:t xml:space="preserve">75.569.834 </w:t>
            </w:r>
          </w:p>
        </w:tc>
        <w:tc>
          <w:tcPr>
            <w:tcW w:w="0" w:type="auto"/>
            <w:shd w:val="clear" w:color="auto" w:fill="FFFFFF"/>
            <w:noWrap/>
            <w:vAlign w:val="bottom"/>
            <w:hideMark/>
          </w:tcPr>
          <w:p w14:paraId="5330DC05" w14:textId="51EA16D4" w:rsidR="004D6ACC" w:rsidRPr="000D331B" w:rsidRDefault="004D6ACC" w:rsidP="004D6ACC">
            <w:pPr>
              <w:spacing w:line="240" w:lineRule="auto"/>
              <w:jc w:val="right"/>
              <w:rPr>
                <w:rFonts w:cs="Calibri"/>
                <w:sz w:val="18"/>
                <w:szCs w:val="18"/>
              </w:rPr>
            </w:pPr>
            <w:r w:rsidRPr="000D331B">
              <w:rPr>
                <w:rFonts w:cs="Calibri"/>
                <w:sz w:val="18"/>
                <w:szCs w:val="18"/>
              </w:rPr>
              <w:t>3,04</w:t>
            </w:r>
          </w:p>
        </w:tc>
      </w:tr>
      <w:tr w:rsidR="004D6ACC" w:rsidRPr="000D331B" w14:paraId="7E1552AD" w14:textId="77777777" w:rsidTr="003027B4">
        <w:trPr>
          <w:trHeight w:val="300"/>
        </w:trPr>
        <w:tc>
          <w:tcPr>
            <w:tcW w:w="6374" w:type="dxa"/>
            <w:shd w:val="clear" w:color="auto" w:fill="auto"/>
            <w:noWrap/>
            <w:vAlign w:val="bottom"/>
            <w:hideMark/>
          </w:tcPr>
          <w:p w14:paraId="7B30B43A" w14:textId="1C7AABB1" w:rsidR="004D6ACC" w:rsidRPr="000D331B" w:rsidRDefault="004D6ACC" w:rsidP="004D6ACC">
            <w:pPr>
              <w:spacing w:line="240" w:lineRule="auto"/>
              <w:jc w:val="left"/>
              <w:rPr>
                <w:rFonts w:cs="Calibri"/>
                <w:sz w:val="18"/>
                <w:szCs w:val="18"/>
              </w:rPr>
            </w:pPr>
            <w:r w:rsidRPr="000D331B">
              <w:rPr>
                <w:rFonts w:cs="Calibri"/>
                <w:b/>
                <w:bCs/>
                <w:sz w:val="18"/>
                <w:szCs w:val="18"/>
              </w:rPr>
              <w:t xml:space="preserve">220-Rezervni sklad </w:t>
            </w:r>
          </w:p>
        </w:tc>
        <w:tc>
          <w:tcPr>
            <w:tcW w:w="1779" w:type="dxa"/>
            <w:shd w:val="clear" w:color="auto" w:fill="auto"/>
            <w:noWrap/>
            <w:vAlign w:val="bottom"/>
            <w:hideMark/>
          </w:tcPr>
          <w:p w14:paraId="167F0B9C" w14:textId="291975A0" w:rsidR="004D6ACC" w:rsidRPr="000D331B" w:rsidRDefault="004D6ACC" w:rsidP="004D6ACC">
            <w:pPr>
              <w:spacing w:line="240" w:lineRule="auto"/>
              <w:jc w:val="right"/>
              <w:rPr>
                <w:rFonts w:cs="Calibri"/>
                <w:sz w:val="18"/>
                <w:szCs w:val="18"/>
              </w:rPr>
            </w:pPr>
            <w:r w:rsidRPr="000D331B">
              <w:rPr>
                <w:rFonts w:cs="Calibri"/>
                <w:b/>
                <w:bCs/>
                <w:sz w:val="18"/>
                <w:szCs w:val="18"/>
              </w:rPr>
              <w:t xml:space="preserve">60.106.665 </w:t>
            </w:r>
          </w:p>
        </w:tc>
        <w:tc>
          <w:tcPr>
            <w:tcW w:w="0" w:type="auto"/>
            <w:shd w:val="clear" w:color="auto" w:fill="FFFFFF"/>
            <w:noWrap/>
            <w:vAlign w:val="bottom"/>
            <w:hideMark/>
          </w:tcPr>
          <w:p w14:paraId="22ED20F0" w14:textId="03D32E28" w:rsidR="004D6ACC" w:rsidRPr="000D331B" w:rsidRDefault="004D6ACC" w:rsidP="004D6ACC">
            <w:pPr>
              <w:spacing w:line="240" w:lineRule="auto"/>
              <w:jc w:val="right"/>
              <w:rPr>
                <w:rFonts w:cs="Calibri"/>
                <w:sz w:val="18"/>
                <w:szCs w:val="18"/>
              </w:rPr>
            </w:pPr>
          </w:p>
        </w:tc>
      </w:tr>
      <w:tr w:rsidR="004D6ACC" w:rsidRPr="000D331B" w14:paraId="6E8117DC" w14:textId="77777777" w:rsidTr="003027B4">
        <w:trPr>
          <w:trHeight w:val="300"/>
        </w:trPr>
        <w:tc>
          <w:tcPr>
            <w:tcW w:w="6374" w:type="dxa"/>
            <w:shd w:val="clear" w:color="auto" w:fill="auto"/>
            <w:noWrap/>
            <w:vAlign w:val="bottom"/>
            <w:hideMark/>
          </w:tcPr>
          <w:p w14:paraId="1311BF98" w14:textId="50C24A2C"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2AEFF0BA" w14:textId="48A46C06" w:rsidR="004D6ACC" w:rsidRPr="000D331B" w:rsidRDefault="004D6ACC" w:rsidP="004D6ACC">
            <w:pPr>
              <w:spacing w:line="240" w:lineRule="auto"/>
              <w:jc w:val="right"/>
              <w:rPr>
                <w:rFonts w:cs="Calibri"/>
                <w:sz w:val="18"/>
                <w:szCs w:val="18"/>
              </w:rPr>
            </w:pPr>
            <w:r w:rsidRPr="000D331B">
              <w:rPr>
                <w:rFonts w:cs="Calibri"/>
                <w:sz w:val="18"/>
                <w:szCs w:val="18"/>
              </w:rPr>
              <w:t xml:space="preserve">35.395.910 </w:t>
            </w:r>
          </w:p>
        </w:tc>
        <w:tc>
          <w:tcPr>
            <w:tcW w:w="0" w:type="auto"/>
            <w:shd w:val="clear" w:color="auto" w:fill="FFFFFF"/>
            <w:noWrap/>
            <w:vAlign w:val="bottom"/>
            <w:hideMark/>
          </w:tcPr>
          <w:p w14:paraId="51F2E67D" w14:textId="66D10D8D" w:rsidR="004D6ACC" w:rsidRPr="000D331B" w:rsidRDefault="004D6ACC" w:rsidP="004D6ACC">
            <w:pPr>
              <w:spacing w:line="240" w:lineRule="auto"/>
              <w:jc w:val="right"/>
              <w:rPr>
                <w:rFonts w:cs="Calibri"/>
                <w:sz w:val="18"/>
                <w:szCs w:val="18"/>
              </w:rPr>
            </w:pPr>
            <w:r w:rsidRPr="000D331B">
              <w:rPr>
                <w:rFonts w:cs="Calibri"/>
                <w:sz w:val="18"/>
                <w:szCs w:val="18"/>
              </w:rPr>
              <w:t>58,89</w:t>
            </w:r>
          </w:p>
        </w:tc>
      </w:tr>
      <w:tr w:rsidR="004D6ACC" w:rsidRPr="000D331B" w14:paraId="41FDC9A5" w14:textId="77777777" w:rsidTr="003027B4">
        <w:trPr>
          <w:trHeight w:val="300"/>
        </w:trPr>
        <w:tc>
          <w:tcPr>
            <w:tcW w:w="6374" w:type="dxa"/>
            <w:shd w:val="clear" w:color="auto" w:fill="auto"/>
            <w:noWrap/>
            <w:vAlign w:val="bottom"/>
            <w:hideMark/>
          </w:tcPr>
          <w:p w14:paraId="697D3394" w14:textId="7D01BF39"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REGIONALNI RAZVOJ IN RAZVOJ PODEŽELJA</w:t>
            </w:r>
          </w:p>
        </w:tc>
        <w:tc>
          <w:tcPr>
            <w:tcW w:w="1779" w:type="dxa"/>
            <w:shd w:val="clear" w:color="auto" w:fill="auto"/>
            <w:noWrap/>
            <w:vAlign w:val="bottom"/>
            <w:hideMark/>
          </w:tcPr>
          <w:p w14:paraId="03309AE6" w14:textId="4711E837" w:rsidR="004D6ACC" w:rsidRPr="000D331B" w:rsidRDefault="004D6ACC" w:rsidP="004D6ACC">
            <w:pPr>
              <w:spacing w:line="240" w:lineRule="auto"/>
              <w:jc w:val="right"/>
              <w:rPr>
                <w:rFonts w:cs="Calibri"/>
                <w:sz w:val="18"/>
                <w:szCs w:val="18"/>
              </w:rPr>
            </w:pPr>
            <w:r w:rsidRPr="000D331B">
              <w:rPr>
                <w:rFonts w:cs="Calibri"/>
                <w:sz w:val="18"/>
                <w:szCs w:val="18"/>
              </w:rPr>
              <w:t xml:space="preserve">13.378.597 </w:t>
            </w:r>
          </w:p>
        </w:tc>
        <w:tc>
          <w:tcPr>
            <w:tcW w:w="0" w:type="auto"/>
            <w:shd w:val="clear" w:color="auto" w:fill="FFFFFF"/>
            <w:noWrap/>
            <w:vAlign w:val="bottom"/>
            <w:hideMark/>
          </w:tcPr>
          <w:p w14:paraId="7AB30CC5" w14:textId="15065F39" w:rsidR="004D6ACC" w:rsidRPr="000D331B" w:rsidRDefault="004D6ACC" w:rsidP="004D6ACC">
            <w:pPr>
              <w:spacing w:line="240" w:lineRule="auto"/>
              <w:jc w:val="right"/>
              <w:rPr>
                <w:rFonts w:cs="Calibri"/>
                <w:sz w:val="18"/>
                <w:szCs w:val="18"/>
              </w:rPr>
            </w:pPr>
            <w:r w:rsidRPr="000D331B">
              <w:rPr>
                <w:rFonts w:cs="Calibri"/>
                <w:sz w:val="18"/>
                <w:szCs w:val="18"/>
              </w:rPr>
              <w:t>22,26</w:t>
            </w:r>
          </w:p>
        </w:tc>
      </w:tr>
      <w:tr w:rsidR="004D6ACC" w:rsidRPr="000D331B" w14:paraId="57C52CF6" w14:textId="77777777" w:rsidTr="003027B4">
        <w:trPr>
          <w:trHeight w:val="300"/>
        </w:trPr>
        <w:tc>
          <w:tcPr>
            <w:tcW w:w="6374" w:type="dxa"/>
            <w:shd w:val="clear" w:color="auto" w:fill="auto"/>
            <w:noWrap/>
            <w:vAlign w:val="bottom"/>
            <w:hideMark/>
          </w:tcPr>
          <w:p w14:paraId="402D94E2" w14:textId="307FCDFF"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2FB5890E" w14:textId="320E83A2" w:rsidR="004D6ACC" w:rsidRPr="000D331B" w:rsidRDefault="004D6ACC" w:rsidP="004D6ACC">
            <w:pPr>
              <w:spacing w:line="240" w:lineRule="auto"/>
              <w:jc w:val="right"/>
              <w:rPr>
                <w:rFonts w:cs="Calibri"/>
                <w:sz w:val="18"/>
                <w:szCs w:val="18"/>
              </w:rPr>
            </w:pPr>
            <w:r w:rsidRPr="000D331B">
              <w:rPr>
                <w:rFonts w:cs="Calibri"/>
                <w:sz w:val="18"/>
                <w:szCs w:val="18"/>
              </w:rPr>
              <w:t xml:space="preserve">9.505.343 </w:t>
            </w:r>
          </w:p>
        </w:tc>
        <w:tc>
          <w:tcPr>
            <w:tcW w:w="0" w:type="auto"/>
            <w:shd w:val="clear" w:color="auto" w:fill="FFFFFF"/>
            <w:noWrap/>
            <w:vAlign w:val="bottom"/>
            <w:hideMark/>
          </w:tcPr>
          <w:p w14:paraId="6257A797" w14:textId="71DCA914" w:rsidR="004D6ACC" w:rsidRPr="000D331B" w:rsidRDefault="004D6ACC" w:rsidP="004D6ACC">
            <w:pPr>
              <w:spacing w:line="240" w:lineRule="auto"/>
              <w:jc w:val="right"/>
              <w:rPr>
                <w:rFonts w:cs="Calibri"/>
                <w:sz w:val="18"/>
                <w:szCs w:val="18"/>
              </w:rPr>
            </w:pPr>
            <w:r w:rsidRPr="000D331B">
              <w:rPr>
                <w:rFonts w:cs="Calibri"/>
                <w:sz w:val="18"/>
                <w:szCs w:val="18"/>
              </w:rPr>
              <w:t>15,81</w:t>
            </w:r>
          </w:p>
        </w:tc>
      </w:tr>
      <w:tr w:rsidR="004D6ACC" w:rsidRPr="000D331B" w14:paraId="5CA44DCF" w14:textId="77777777" w:rsidTr="003027B4">
        <w:trPr>
          <w:trHeight w:val="300"/>
        </w:trPr>
        <w:tc>
          <w:tcPr>
            <w:tcW w:w="6374" w:type="dxa"/>
            <w:shd w:val="clear" w:color="auto" w:fill="auto"/>
            <w:noWrap/>
            <w:vAlign w:val="bottom"/>
            <w:hideMark/>
          </w:tcPr>
          <w:p w14:paraId="425AC2CB" w14:textId="394F4C31" w:rsidR="004D6ACC" w:rsidRPr="000D331B" w:rsidRDefault="004D6ACC" w:rsidP="004D6ACC">
            <w:pPr>
              <w:spacing w:line="240" w:lineRule="auto"/>
              <w:jc w:val="left"/>
              <w:rPr>
                <w:rFonts w:cs="Calibri"/>
                <w:sz w:val="18"/>
                <w:szCs w:val="18"/>
              </w:rPr>
            </w:pPr>
            <w:r w:rsidRPr="000D331B">
              <w:rPr>
                <w:rFonts w:cs="Calibri"/>
                <w:b/>
                <w:bCs/>
                <w:sz w:val="18"/>
                <w:szCs w:val="18"/>
              </w:rPr>
              <w:t xml:space="preserve">221-Dolgoročno prejeta posojila </w:t>
            </w:r>
          </w:p>
        </w:tc>
        <w:tc>
          <w:tcPr>
            <w:tcW w:w="1779" w:type="dxa"/>
            <w:shd w:val="clear" w:color="auto" w:fill="auto"/>
            <w:noWrap/>
            <w:vAlign w:val="bottom"/>
            <w:hideMark/>
          </w:tcPr>
          <w:p w14:paraId="2EEFAF07" w14:textId="322ACB3E"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222.929.920 </w:t>
            </w:r>
          </w:p>
        </w:tc>
        <w:tc>
          <w:tcPr>
            <w:tcW w:w="0" w:type="auto"/>
            <w:shd w:val="clear" w:color="auto" w:fill="FFFFFF"/>
            <w:noWrap/>
            <w:vAlign w:val="bottom"/>
            <w:hideMark/>
          </w:tcPr>
          <w:p w14:paraId="3C1A6BBF" w14:textId="579E678E" w:rsidR="004D6ACC" w:rsidRPr="000D331B" w:rsidRDefault="004D6ACC" w:rsidP="004D6ACC">
            <w:pPr>
              <w:spacing w:line="240" w:lineRule="auto"/>
              <w:jc w:val="right"/>
              <w:rPr>
                <w:rFonts w:cs="Calibri"/>
                <w:sz w:val="18"/>
                <w:szCs w:val="18"/>
              </w:rPr>
            </w:pPr>
          </w:p>
        </w:tc>
      </w:tr>
      <w:tr w:rsidR="004D6ACC" w:rsidRPr="000D331B" w14:paraId="5CEABBD5" w14:textId="77777777" w:rsidTr="003027B4">
        <w:trPr>
          <w:trHeight w:val="300"/>
        </w:trPr>
        <w:tc>
          <w:tcPr>
            <w:tcW w:w="6374" w:type="dxa"/>
            <w:shd w:val="clear" w:color="auto" w:fill="auto"/>
            <w:noWrap/>
            <w:vAlign w:val="bottom"/>
            <w:hideMark/>
          </w:tcPr>
          <w:p w14:paraId="2649ECB8" w14:textId="2BD0DA2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JAVNI SKLAD </w:t>
            </w:r>
            <w:r w:rsidR="00F75552" w:rsidRPr="000D331B">
              <w:rPr>
                <w:rFonts w:cs="Calibri"/>
                <w:sz w:val="18"/>
                <w:szCs w:val="18"/>
              </w:rPr>
              <w:t>RS</w:t>
            </w:r>
            <w:r w:rsidRPr="000D331B">
              <w:rPr>
                <w:rFonts w:cs="Calibri"/>
                <w:sz w:val="18"/>
                <w:szCs w:val="18"/>
              </w:rPr>
              <w:t xml:space="preserve"> ZA PODJETNIŠTVO</w:t>
            </w:r>
          </w:p>
        </w:tc>
        <w:tc>
          <w:tcPr>
            <w:tcW w:w="1779" w:type="dxa"/>
            <w:shd w:val="clear" w:color="auto" w:fill="auto"/>
            <w:noWrap/>
            <w:vAlign w:val="bottom"/>
            <w:hideMark/>
          </w:tcPr>
          <w:p w14:paraId="7D0B259B" w14:textId="064D5952" w:rsidR="004D6ACC" w:rsidRPr="000D331B" w:rsidRDefault="004D6ACC" w:rsidP="004D6ACC">
            <w:pPr>
              <w:spacing w:line="240" w:lineRule="auto"/>
              <w:jc w:val="right"/>
              <w:rPr>
                <w:rFonts w:cs="Calibri"/>
                <w:sz w:val="18"/>
                <w:szCs w:val="18"/>
              </w:rPr>
            </w:pPr>
            <w:r w:rsidRPr="000D331B">
              <w:rPr>
                <w:rFonts w:cs="Calibri"/>
                <w:sz w:val="18"/>
                <w:szCs w:val="18"/>
              </w:rPr>
              <w:t xml:space="preserve">76.142.701 </w:t>
            </w:r>
          </w:p>
        </w:tc>
        <w:tc>
          <w:tcPr>
            <w:tcW w:w="0" w:type="auto"/>
            <w:shd w:val="clear" w:color="auto" w:fill="FFFFFF"/>
            <w:noWrap/>
            <w:vAlign w:val="bottom"/>
            <w:hideMark/>
          </w:tcPr>
          <w:p w14:paraId="2FAEB88D" w14:textId="606841C7" w:rsidR="004D6ACC" w:rsidRPr="000D331B" w:rsidRDefault="004D6ACC" w:rsidP="004D6ACC">
            <w:pPr>
              <w:spacing w:line="240" w:lineRule="auto"/>
              <w:jc w:val="right"/>
              <w:rPr>
                <w:rFonts w:cs="Calibri"/>
                <w:sz w:val="18"/>
                <w:szCs w:val="18"/>
              </w:rPr>
            </w:pPr>
            <w:r w:rsidRPr="000D331B">
              <w:rPr>
                <w:rFonts w:cs="Calibri"/>
                <w:sz w:val="18"/>
                <w:szCs w:val="18"/>
              </w:rPr>
              <w:t>34,16</w:t>
            </w:r>
          </w:p>
        </w:tc>
      </w:tr>
      <w:tr w:rsidR="004D6ACC" w:rsidRPr="000D331B" w14:paraId="5A31425F" w14:textId="77777777" w:rsidTr="003027B4">
        <w:trPr>
          <w:trHeight w:val="300"/>
        </w:trPr>
        <w:tc>
          <w:tcPr>
            <w:tcW w:w="6374" w:type="dxa"/>
            <w:shd w:val="clear" w:color="auto" w:fill="auto"/>
            <w:noWrap/>
            <w:vAlign w:val="bottom"/>
            <w:hideMark/>
          </w:tcPr>
          <w:p w14:paraId="3434C694" w14:textId="1AB068D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67B2DA54" w14:textId="7CB25851" w:rsidR="004D6ACC" w:rsidRPr="000D331B" w:rsidRDefault="004D6ACC" w:rsidP="004D6ACC">
            <w:pPr>
              <w:spacing w:line="240" w:lineRule="auto"/>
              <w:jc w:val="right"/>
              <w:rPr>
                <w:rFonts w:cs="Calibri"/>
                <w:sz w:val="18"/>
                <w:szCs w:val="18"/>
              </w:rPr>
            </w:pPr>
            <w:r w:rsidRPr="000D331B">
              <w:rPr>
                <w:rFonts w:cs="Calibri"/>
                <w:sz w:val="18"/>
                <w:szCs w:val="18"/>
              </w:rPr>
              <w:t xml:space="preserve">50.000.000 </w:t>
            </w:r>
          </w:p>
        </w:tc>
        <w:tc>
          <w:tcPr>
            <w:tcW w:w="0" w:type="auto"/>
            <w:shd w:val="clear" w:color="auto" w:fill="FFFFFF"/>
            <w:noWrap/>
            <w:vAlign w:val="bottom"/>
            <w:hideMark/>
          </w:tcPr>
          <w:p w14:paraId="536EBC0E" w14:textId="60F30A51" w:rsidR="004D6ACC" w:rsidRPr="000D331B" w:rsidRDefault="004D6ACC" w:rsidP="004D6ACC">
            <w:pPr>
              <w:spacing w:line="240" w:lineRule="auto"/>
              <w:jc w:val="right"/>
              <w:rPr>
                <w:rFonts w:cs="Calibri"/>
                <w:sz w:val="18"/>
                <w:szCs w:val="18"/>
              </w:rPr>
            </w:pPr>
            <w:r w:rsidRPr="000D331B">
              <w:rPr>
                <w:rFonts w:cs="Calibri"/>
                <w:sz w:val="18"/>
                <w:szCs w:val="18"/>
              </w:rPr>
              <w:t>22,43</w:t>
            </w:r>
          </w:p>
        </w:tc>
      </w:tr>
      <w:tr w:rsidR="004D6ACC" w:rsidRPr="000D331B" w14:paraId="4FE0BC29" w14:textId="77777777" w:rsidTr="003027B4">
        <w:trPr>
          <w:trHeight w:val="300"/>
        </w:trPr>
        <w:tc>
          <w:tcPr>
            <w:tcW w:w="6374" w:type="dxa"/>
            <w:shd w:val="clear" w:color="auto" w:fill="auto"/>
            <w:noWrap/>
            <w:vAlign w:val="bottom"/>
            <w:hideMark/>
          </w:tcPr>
          <w:p w14:paraId="2ECC15D2" w14:textId="66DFBF08"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666DF4ED" w14:textId="30B08E8B" w:rsidR="004D6ACC" w:rsidRPr="000D331B" w:rsidRDefault="004D6ACC" w:rsidP="004D6ACC">
            <w:pPr>
              <w:spacing w:line="240" w:lineRule="auto"/>
              <w:jc w:val="right"/>
              <w:rPr>
                <w:rFonts w:cs="Calibri"/>
                <w:sz w:val="18"/>
                <w:szCs w:val="18"/>
              </w:rPr>
            </w:pPr>
            <w:r w:rsidRPr="000D331B">
              <w:rPr>
                <w:rFonts w:cs="Calibri"/>
                <w:sz w:val="18"/>
                <w:szCs w:val="18"/>
              </w:rPr>
              <w:t xml:space="preserve">45.500.000 </w:t>
            </w:r>
          </w:p>
        </w:tc>
        <w:tc>
          <w:tcPr>
            <w:tcW w:w="0" w:type="auto"/>
            <w:shd w:val="clear" w:color="auto" w:fill="FFFFFF"/>
            <w:noWrap/>
            <w:vAlign w:val="bottom"/>
            <w:hideMark/>
          </w:tcPr>
          <w:p w14:paraId="235A078F" w14:textId="00592EE9" w:rsidR="004D6ACC" w:rsidRPr="000D331B" w:rsidRDefault="004D6ACC" w:rsidP="004D6ACC">
            <w:pPr>
              <w:spacing w:line="240" w:lineRule="auto"/>
              <w:jc w:val="right"/>
              <w:rPr>
                <w:rFonts w:cs="Calibri"/>
                <w:sz w:val="18"/>
                <w:szCs w:val="18"/>
              </w:rPr>
            </w:pPr>
            <w:r w:rsidRPr="000D331B">
              <w:rPr>
                <w:rFonts w:cs="Calibri"/>
                <w:sz w:val="18"/>
                <w:szCs w:val="18"/>
              </w:rPr>
              <w:t>20,41</w:t>
            </w:r>
          </w:p>
        </w:tc>
      </w:tr>
      <w:tr w:rsidR="004D6ACC" w:rsidRPr="000D331B" w14:paraId="28347A0C" w14:textId="77777777" w:rsidTr="003027B4">
        <w:trPr>
          <w:trHeight w:val="300"/>
        </w:trPr>
        <w:tc>
          <w:tcPr>
            <w:tcW w:w="6374" w:type="dxa"/>
            <w:shd w:val="clear" w:color="auto" w:fill="auto"/>
            <w:noWrap/>
            <w:vAlign w:val="bottom"/>
            <w:hideMark/>
          </w:tcPr>
          <w:p w14:paraId="7B9F481C" w14:textId="78694DE6" w:rsidR="004D6ACC" w:rsidRPr="000D331B" w:rsidRDefault="004D6ACC" w:rsidP="004D6ACC">
            <w:pPr>
              <w:spacing w:line="240" w:lineRule="auto"/>
              <w:jc w:val="left"/>
              <w:rPr>
                <w:rFonts w:cs="Calibri"/>
                <w:sz w:val="18"/>
                <w:szCs w:val="18"/>
              </w:rPr>
            </w:pPr>
            <w:r w:rsidRPr="000D331B">
              <w:rPr>
                <w:rFonts w:cs="Calibri"/>
                <w:b/>
                <w:bCs/>
                <w:sz w:val="18"/>
                <w:szCs w:val="18"/>
              </w:rPr>
              <w:t xml:space="preserve">222-Dolgoročne obveznosti iz poslovanja </w:t>
            </w:r>
          </w:p>
        </w:tc>
        <w:tc>
          <w:tcPr>
            <w:tcW w:w="1779" w:type="dxa"/>
            <w:shd w:val="clear" w:color="auto" w:fill="auto"/>
            <w:noWrap/>
            <w:vAlign w:val="bottom"/>
            <w:hideMark/>
          </w:tcPr>
          <w:p w14:paraId="289E447F" w14:textId="7ADE65AA"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26.832.782 </w:t>
            </w:r>
          </w:p>
        </w:tc>
        <w:tc>
          <w:tcPr>
            <w:tcW w:w="0" w:type="auto"/>
            <w:shd w:val="clear" w:color="auto" w:fill="FFFFFF"/>
            <w:noWrap/>
            <w:vAlign w:val="bottom"/>
            <w:hideMark/>
          </w:tcPr>
          <w:p w14:paraId="5AB68C62" w14:textId="72F7A72C" w:rsidR="004D6ACC" w:rsidRPr="000D331B" w:rsidRDefault="004D6ACC" w:rsidP="004D6ACC">
            <w:pPr>
              <w:spacing w:line="240" w:lineRule="auto"/>
              <w:jc w:val="right"/>
              <w:rPr>
                <w:rFonts w:cs="Calibri"/>
                <w:sz w:val="18"/>
                <w:szCs w:val="18"/>
              </w:rPr>
            </w:pPr>
          </w:p>
        </w:tc>
      </w:tr>
      <w:tr w:rsidR="004D6ACC" w:rsidRPr="000D331B" w14:paraId="2552FFE3" w14:textId="77777777" w:rsidTr="003027B4">
        <w:trPr>
          <w:trHeight w:val="300"/>
        </w:trPr>
        <w:tc>
          <w:tcPr>
            <w:tcW w:w="6374" w:type="dxa"/>
            <w:shd w:val="clear" w:color="auto" w:fill="auto"/>
            <w:noWrap/>
            <w:vAlign w:val="bottom"/>
            <w:hideMark/>
          </w:tcPr>
          <w:p w14:paraId="003AEE2A" w14:textId="33EDDE7E" w:rsidR="004D6ACC" w:rsidRPr="000D331B" w:rsidRDefault="004D6ACC" w:rsidP="00A90E7E">
            <w:pPr>
              <w:spacing w:line="240" w:lineRule="auto"/>
              <w:ind w:left="153" w:firstLine="15"/>
              <w:jc w:val="left"/>
              <w:rPr>
                <w:rFonts w:cs="Calibri"/>
                <w:sz w:val="18"/>
                <w:szCs w:val="18"/>
              </w:rPr>
            </w:pPr>
            <w:r w:rsidRPr="000D331B">
              <w:rPr>
                <w:rFonts w:cs="Calibri"/>
                <w:sz w:val="18"/>
                <w:szCs w:val="18"/>
              </w:rPr>
              <w:t xml:space="preserve">CENTER </w:t>
            </w:r>
            <w:r w:rsidR="00F75552" w:rsidRPr="000D331B">
              <w:rPr>
                <w:rFonts w:cs="Calibri"/>
                <w:sz w:val="18"/>
                <w:szCs w:val="18"/>
              </w:rPr>
              <w:t>RS</w:t>
            </w:r>
            <w:r w:rsidRPr="000D331B">
              <w:rPr>
                <w:rFonts w:cs="Calibri"/>
                <w:sz w:val="18"/>
                <w:szCs w:val="18"/>
              </w:rPr>
              <w:t xml:space="preserve"> ZA MOBILNOST IN EVROPSKE PROGRAME IZOBRAŽEVANJA IN USPOSABLJANJA</w:t>
            </w:r>
          </w:p>
        </w:tc>
        <w:tc>
          <w:tcPr>
            <w:tcW w:w="1779" w:type="dxa"/>
            <w:shd w:val="clear" w:color="auto" w:fill="auto"/>
            <w:noWrap/>
            <w:vAlign w:val="bottom"/>
            <w:hideMark/>
          </w:tcPr>
          <w:p w14:paraId="6FCF5F87" w14:textId="477D5626" w:rsidR="004D6ACC" w:rsidRPr="000D331B" w:rsidRDefault="004D6ACC" w:rsidP="004D6ACC">
            <w:pPr>
              <w:spacing w:line="240" w:lineRule="auto"/>
              <w:jc w:val="right"/>
              <w:rPr>
                <w:rFonts w:cs="Calibri"/>
                <w:sz w:val="18"/>
                <w:szCs w:val="18"/>
              </w:rPr>
            </w:pPr>
            <w:r w:rsidRPr="000D331B">
              <w:rPr>
                <w:rFonts w:cs="Calibri"/>
                <w:sz w:val="18"/>
                <w:szCs w:val="18"/>
              </w:rPr>
              <w:t xml:space="preserve">15.972.964 </w:t>
            </w:r>
          </w:p>
        </w:tc>
        <w:tc>
          <w:tcPr>
            <w:tcW w:w="0" w:type="auto"/>
            <w:shd w:val="clear" w:color="auto" w:fill="FFFFFF"/>
            <w:noWrap/>
            <w:vAlign w:val="bottom"/>
            <w:hideMark/>
          </w:tcPr>
          <w:p w14:paraId="0190A693" w14:textId="2E5EC97F" w:rsidR="004D6ACC" w:rsidRPr="000D331B" w:rsidRDefault="004D6ACC" w:rsidP="004D6ACC">
            <w:pPr>
              <w:spacing w:line="240" w:lineRule="auto"/>
              <w:jc w:val="right"/>
              <w:rPr>
                <w:rFonts w:cs="Calibri"/>
                <w:sz w:val="18"/>
                <w:szCs w:val="18"/>
              </w:rPr>
            </w:pPr>
            <w:r w:rsidRPr="000D331B">
              <w:rPr>
                <w:rFonts w:cs="Calibri"/>
                <w:sz w:val="18"/>
                <w:szCs w:val="18"/>
              </w:rPr>
              <w:t>59,53</w:t>
            </w:r>
          </w:p>
        </w:tc>
      </w:tr>
      <w:tr w:rsidR="004D6ACC" w:rsidRPr="000D331B" w14:paraId="2A28EF22" w14:textId="77777777" w:rsidTr="003027B4">
        <w:trPr>
          <w:trHeight w:val="300"/>
        </w:trPr>
        <w:tc>
          <w:tcPr>
            <w:tcW w:w="6374" w:type="dxa"/>
            <w:shd w:val="clear" w:color="auto" w:fill="auto"/>
            <w:noWrap/>
            <w:vAlign w:val="bottom"/>
            <w:hideMark/>
          </w:tcPr>
          <w:p w14:paraId="7C2F80ED" w14:textId="0564D0E0"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45720B28" w14:textId="07ADDCA6" w:rsidR="004D6ACC" w:rsidRPr="000D331B" w:rsidRDefault="004D6ACC" w:rsidP="004D6ACC">
            <w:pPr>
              <w:spacing w:line="240" w:lineRule="auto"/>
              <w:jc w:val="right"/>
              <w:rPr>
                <w:rFonts w:cs="Calibri"/>
                <w:sz w:val="18"/>
                <w:szCs w:val="18"/>
              </w:rPr>
            </w:pPr>
            <w:r w:rsidRPr="000D331B">
              <w:rPr>
                <w:rFonts w:cs="Calibri"/>
                <w:sz w:val="18"/>
                <w:szCs w:val="18"/>
              </w:rPr>
              <w:t xml:space="preserve">4.053.005 </w:t>
            </w:r>
          </w:p>
        </w:tc>
        <w:tc>
          <w:tcPr>
            <w:tcW w:w="0" w:type="auto"/>
            <w:shd w:val="clear" w:color="auto" w:fill="FFFFFF"/>
            <w:noWrap/>
            <w:vAlign w:val="bottom"/>
            <w:hideMark/>
          </w:tcPr>
          <w:p w14:paraId="4322D3EC" w14:textId="33F6736B" w:rsidR="004D6ACC" w:rsidRPr="000D331B" w:rsidRDefault="004D6ACC" w:rsidP="004D6ACC">
            <w:pPr>
              <w:spacing w:line="240" w:lineRule="auto"/>
              <w:jc w:val="right"/>
              <w:rPr>
                <w:rFonts w:cs="Calibri"/>
                <w:sz w:val="18"/>
                <w:szCs w:val="18"/>
              </w:rPr>
            </w:pPr>
            <w:r w:rsidRPr="000D331B">
              <w:rPr>
                <w:rFonts w:cs="Calibri"/>
                <w:sz w:val="18"/>
                <w:szCs w:val="18"/>
              </w:rPr>
              <w:t>15,10</w:t>
            </w:r>
          </w:p>
        </w:tc>
      </w:tr>
      <w:tr w:rsidR="004D6ACC" w:rsidRPr="000D331B" w14:paraId="19FED600" w14:textId="77777777" w:rsidTr="003027B4">
        <w:trPr>
          <w:trHeight w:val="300"/>
        </w:trPr>
        <w:tc>
          <w:tcPr>
            <w:tcW w:w="6374" w:type="dxa"/>
            <w:shd w:val="clear" w:color="auto" w:fill="auto"/>
            <w:noWrap/>
            <w:vAlign w:val="bottom"/>
            <w:hideMark/>
          </w:tcPr>
          <w:p w14:paraId="7F6AC27D" w14:textId="498B48F2"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3DB43F21" w14:textId="7F7A490C" w:rsidR="004D6ACC" w:rsidRPr="000D331B" w:rsidRDefault="004D6ACC" w:rsidP="004D6ACC">
            <w:pPr>
              <w:spacing w:line="240" w:lineRule="auto"/>
              <w:jc w:val="right"/>
              <w:rPr>
                <w:rFonts w:cs="Calibri"/>
                <w:sz w:val="18"/>
                <w:szCs w:val="18"/>
              </w:rPr>
            </w:pPr>
            <w:r w:rsidRPr="000D331B">
              <w:rPr>
                <w:rFonts w:cs="Calibri"/>
                <w:sz w:val="18"/>
                <w:szCs w:val="18"/>
              </w:rPr>
              <w:t xml:space="preserve">2.297.329 </w:t>
            </w:r>
          </w:p>
        </w:tc>
        <w:tc>
          <w:tcPr>
            <w:tcW w:w="0" w:type="auto"/>
            <w:shd w:val="clear" w:color="auto" w:fill="FFFFFF"/>
            <w:noWrap/>
            <w:vAlign w:val="bottom"/>
            <w:hideMark/>
          </w:tcPr>
          <w:p w14:paraId="46E6A96F" w14:textId="11514919" w:rsidR="004D6ACC" w:rsidRPr="000D331B" w:rsidRDefault="004D6ACC" w:rsidP="004D6ACC">
            <w:pPr>
              <w:spacing w:line="240" w:lineRule="auto"/>
              <w:jc w:val="right"/>
              <w:rPr>
                <w:rFonts w:cs="Calibri"/>
                <w:sz w:val="18"/>
                <w:szCs w:val="18"/>
              </w:rPr>
            </w:pPr>
            <w:r w:rsidRPr="000D331B">
              <w:rPr>
                <w:rFonts w:cs="Calibri"/>
                <w:sz w:val="18"/>
                <w:szCs w:val="18"/>
              </w:rPr>
              <w:t>8,56</w:t>
            </w:r>
          </w:p>
        </w:tc>
      </w:tr>
      <w:tr w:rsidR="004D6ACC" w:rsidRPr="000D331B" w14:paraId="34A4AE02" w14:textId="77777777" w:rsidTr="003027B4">
        <w:trPr>
          <w:trHeight w:val="300"/>
        </w:trPr>
        <w:tc>
          <w:tcPr>
            <w:tcW w:w="6374" w:type="dxa"/>
            <w:shd w:val="clear" w:color="auto" w:fill="auto"/>
            <w:noWrap/>
            <w:vAlign w:val="bottom"/>
            <w:hideMark/>
          </w:tcPr>
          <w:p w14:paraId="60648D33" w14:textId="766E01BF" w:rsidR="004D6ACC" w:rsidRPr="000D331B" w:rsidRDefault="004D6ACC" w:rsidP="004D6ACC">
            <w:pPr>
              <w:spacing w:line="240" w:lineRule="auto"/>
              <w:jc w:val="left"/>
              <w:rPr>
                <w:rFonts w:cs="Calibri"/>
                <w:sz w:val="18"/>
                <w:szCs w:val="18"/>
              </w:rPr>
            </w:pPr>
            <w:r w:rsidRPr="000D331B">
              <w:rPr>
                <w:rFonts w:cs="Calibri"/>
                <w:b/>
                <w:bCs/>
                <w:sz w:val="18"/>
                <w:szCs w:val="18"/>
              </w:rPr>
              <w:t xml:space="preserve">223-Kratkoročne obveznosti </w:t>
            </w:r>
          </w:p>
        </w:tc>
        <w:tc>
          <w:tcPr>
            <w:tcW w:w="1779" w:type="dxa"/>
            <w:shd w:val="clear" w:color="auto" w:fill="auto"/>
            <w:noWrap/>
            <w:vAlign w:val="bottom"/>
            <w:hideMark/>
          </w:tcPr>
          <w:p w14:paraId="0C89B725" w14:textId="7545E908" w:rsidR="004D6ACC" w:rsidRPr="000D331B" w:rsidRDefault="004D6ACC" w:rsidP="004D6ACC">
            <w:pPr>
              <w:spacing w:line="240" w:lineRule="auto"/>
              <w:jc w:val="right"/>
              <w:rPr>
                <w:rFonts w:cs="Calibri"/>
                <w:sz w:val="18"/>
                <w:szCs w:val="18"/>
              </w:rPr>
            </w:pPr>
            <w:r w:rsidRPr="000D331B">
              <w:rPr>
                <w:rFonts w:cs="Calibri"/>
                <w:b/>
                <w:bCs/>
                <w:sz w:val="18"/>
                <w:szCs w:val="18"/>
              </w:rPr>
              <w:t xml:space="preserve">677.937.047 </w:t>
            </w:r>
          </w:p>
        </w:tc>
        <w:tc>
          <w:tcPr>
            <w:tcW w:w="0" w:type="auto"/>
            <w:shd w:val="clear" w:color="auto" w:fill="FFFFFF"/>
            <w:noWrap/>
            <w:vAlign w:val="bottom"/>
            <w:hideMark/>
          </w:tcPr>
          <w:p w14:paraId="1A43C336" w14:textId="21D5351A" w:rsidR="004D6ACC" w:rsidRPr="000D331B" w:rsidRDefault="004D6ACC" w:rsidP="004D6ACC">
            <w:pPr>
              <w:spacing w:line="240" w:lineRule="auto"/>
              <w:jc w:val="right"/>
              <w:rPr>
                <w:rFonts w:cs="Calibri"/>
                <w:sz w:val="18"/>
                <w:szCs w:val="18"/>
              </w:rPr>
            </w:pPr>
          </w:p>
        </w:tc>
      </w:tr>
      <w:tr w:rsidR="004D6ACC" w:rsidRPr="000D331B" w14:paraId="04DA0FF7" w14:textId="77777777" w:rsidTr="003027B4">
        <w:trPr>
          <w:trHeight w:val="300"/>
        </w:trPr>
        <w:tc>
          <w:tcPr>
            <w:tcW w:w="6374" w:type="dxa"/>
            <w:shd w:val="clear" w:color="auto" w:fill="auto"/>
            <w:noWrap/>
            <w:vAlign w:val="bottom"/>
            <w:hideMark/>
          </w:tcPr>
          <w:p w14:paraId="2CB44FD4" w14:textId="1609C06F"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1C674E56" w14:textId="0F2824CA" w:rsidR="004D6ACC" w:rsidRPr="000D331B" w:rsidRDefault="004D6ACC" w:rsidP="004D6ACC">
            <w:pPr>
              <w:spacing w:line="240" w:lineRule="auto"/>
              <w:jc w:val="right"/>
              <w:rPr>
                <w:rFonts w:cs="Calibri"/>
                <w:sz w:val="18"/>
                <w:szCs w:val="18"/>
              </w:rPr>
            </w:pPr>
            <w:r w:rsidRPr="000D331B">
              <w:rPr>
                <w:rFonts w:cs="Calibri"/>
                <w:sz w:val="18"/>
                <w:szCs w:val="18"/>
              </w:rPr>
              <w:t xml:space="preserve">121.944.979 </w:t>
            </w:r>
          </w:p>
        </w:tc>
        <w:tc>
          <w:tcPr>
            <w:tcW w:w="0" w:type="auto"/>
            <w:shd w:val="clear" w:color="auto" w:fill="FFFFFF"/>
            <w:noWrap/>
            <w:vAlign w:val="bottom"/>
            <w:hideMark/>
          </w:tcPr>
          <w:p w14:paraId="4234F64F" w14:textId="12181148" w:rsidR="004D6ACC" w:rsidRPr="000D331B" w:rsidRDefault="004D6ACC" w:rsidP="004D6ACC">
            <w:pPr>
              <w:spacing w:line="240" w:lineRule="auto"/>
              <w:jc w:val="right"/>
              <w:rPr>
                <w:rFonts w:cs="Calibri"/>
                <w:sz w:val="18"/>
                <w:szCs w:val="18"/>
              </w:rPr>
            </w:pPr>
            <w:r w:rsidRPr="000D331B">
              <w:rPr>
                <w:rFonts w:cs="Calibri"/>
                <w:sz w:val="18"/>
                <w:szCs w:val="18"/>
              </w:rPr>
              <w:t>17,99</w:t>
            </w:r>
          </w:p>
        </w:tc>
      </w:tr>
      <w:tr w:rsidR="004D6ACC" w:rsidRPr="000D331B" w14:paraId="5663AF5F" w14:textId="77777777" w:rsidTr="003027B4">
        <w:trPr>
          <w:trHeight w:val="300"/>
        </w:trPr>
        <w:tc>
          <w:tcPr>
            <w:tcW w:w="6374" w:type="dxa"/>
            <w:shd w:val="clear" w:color="auto" w:fill="auto"/>
            <w:noWrap/>
            <w:vAlign w:val="bottom"/>
            <w:hideMark/>
          </w:tcPr>
          <w:p w14:paraId="3CA33359" w14:textId="405BBDF7"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MARIBOR</w:t>
            </w:r>
          </w:p>
        </w:tc>
        <w:tc>
          <w:tcPr>
            <w:tcW w:w="1779" w:type="dxa"/>
            <w:shd w:val="clear" w:color="auto" w:fill="auto"/>
            <w:noWrap/>
            <w:vAlign w:val="bottom"/>
            <w:hideMark/>
          </w:tcPr>
          <w:p w14:paraId="5BF5B526" w14:textId="1A937929" w:rsidR="004D6ACC" w:rsidRPr="000D331B" w:rsidRDefault="004D6ACC" w:rsidP="004D6ACC">
            <w:pPr>
              <w:spacing w:line="240" w:lineRule="auto"/>
              <w:jc w:val="right"/>
              <w:rPr>
                <w:rFonts w:cs="Calibri"/>
                <w:sz w:val="18"/>
                <w:szCs w:val="18"/>
              </w:rPr>
            </w:pPr>
            <w:r w:rsidRPr="000D331B">
              <w:rPr>
                <w:rFonts w:cs="Calibri"/>
                <w:sz w:val="18"/>
                <w:szCs w:val="18"/>
              </w:rPr>
              <w:t xml:space="preserve">36.873.505 </w:t>
            </w:r>
          </w:p>
        </w:tc>
        <w:tc>
          <w:tcPr>
            <w:tcW w:w="0" w:type="auto"/>
            <w:shd w:val="clear" w:color="auto" w:fill="FFFFFF"/>
            <w:noWrap/>
            <w:vAlign w:val="bottom"/>
            <w:hideMark/>
          </w:tcPr>
          <w:p w14:paraId="7C334825" w14:textId="269BD7DD" w:rsidR="004D6ACC" w:rsidRPr="000D331B" w:rsidRDefault="004D6ACC" w:rsidP="004D6ACC">
            <w:pPr>
              <w:spacing w:line="240" w:lineRule="auto"/>
              <w:jc w:val="right"/>
              <w:rPr>
                <w:rFonts w:cs="Calibri"/>
                <w:sz w:val="18"/>
                <w:szCs w:val="18"/>
              </w:rPr>
            </w:pPr>
            <w:r w:rsidRPr="000D331B">
              <w:rPr>
                <w:rFonts w:cs="Calibri"/>
                <w:sz w:val="18"/>
                <w:szCs w:val="18"/>
              </w:rPr>
              <w:t>5,44</w:t>
            </w:r>
          </w:p>
        </w:tc>
      </w:tr>
      <w:tr w:rsidR="004D6ACC" w:rsidRPr="000D331B" w14:paraId="10EA07DB" w14:textId="77777777" w:rsidTr="003027B4">
        <w:trPr>
          <w:trHeight w:val="300"/>
        </w:trPr>
        <w:tc>
          <w:tcPr>
            <w:tcW w:w="6374" w:type="dxa"/>
            <w:shd w:val="clear" w:color="auto" w:fill="auto"/>
            <w:noWrap/>
            <w:vAlign w:val="bottom"/>
            <w:hideMark/>
          </w:tcPr>
          <w:p w14:paraId="494BBA22" w14:textId="43B4F514"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ONKOLOŠKI INŠTITUT LJUBLJANA</w:t>
            </w:r>
          </w:p>
        </w:tc>
        <w:tc>
          <w:tcPr>
            <w:tcW w:w="1779" w:type="dxa"/>
            <w:shd w:val="clear" w:color="auto" w:fill="auto"/>
            <w:noWrap/>
            <w:vAlign w:val="bottom"/>
            <w:hideMark/>
          </w:tcPr>
          <w:p w14:paraId="79309665" w14:textId="102AD829" w:rsidR="004D6ACC" w:rsidRPr="000D331B" w:rsidRDefault="004D6ACC" w:rsidP="004D6ACC">
            <w:pPr>
              <w:spacing w:line="240" w:lineRule="auto"/>
              <w:jc w:val="right"/>
              <w:rPr>
                <w:rFonts w:cs="Calibri"/>
                <w:sz w:val="18"/>
                <w:szCs w:val="18"/>
              </w:rPr>
            </w:pPr>
            <w:r w:rsidRPr="000D331B">
              <w:rPr>
                <w:rFonts w:cs="Calibri"/>
                <w:sz w:val="18"/>
                <w:szCs w:val="18"/>
              </w:rPr>
              <w:t xml:space="preserve">22.907.209 </w:t>
            </w:r>
          </w:p>
        </w:tc>
        <w:tc>
          <w:tcPr>
            <w:tcW w:w="0" w:type="auto"/>
            <w:shd w:val="clear" w:color="auto" w:fill="FFFFFF"/>
            <w:noWrap/>
            <w:vAlign w:val="bottom"/>
            <w:hideMark/>
          </w:tcPr>
          <w:p w14:paraId="58069E0C" w14:textId="56B352D8" w:rsidR="004D6ACC" w:rsidRPr="000D331B" w:rsidRDefault="004D6ACC" w:rsidP="004D6ACC">
            <w:pPr>
              <w:spacing w:line="240" w:lineRule="auto"/>
              <w:jc w:val="right"/>
              <w:rPr>
                <w:rFonts w:cs="Calibri"/>
                <w:sz w:val="18"/>
                <w:szCs w:val="18"/>
              </w:rPr>
            </w:pPr>
            <w:r w:rsidRPr="000D331B">
              <w:rPr>
                <w:rFonts w:cs="Calibri"/>
                <w:sz w:val="18"/>
                <w:szCs w:val="18"/>
              </w:rPr>
              <w:t>3,38</w:t>
            </w:r>
          </w:p>
        </w:tc>
      </w:tr>
      <w:tr w:rsidR="004D6ACC" w:rsidRPr="000D331B" w14:paraId="01C2DDCF" w14:textId="77777777" w:rsidTr="003027B4">
        <w:trPr>
          <w:trHeight w:val="300"/>
        </w:trPr>
        <w:tc>
          <w:tcPr>
            <w:tcW w:w="6374" w:type="dxa"/>
            <w:shd w:val="clear" w:color="auto" w:fill="auto"/>
            <w:noWrap/>
            <w:vAlign w:val="bottom"/>
            <w:hideMark/>
          </w:tcPr>
          <w:p w14:paraId="7D3C19B2" w14:textId="387DF9EB" w:rsidR="004D6ACC" w:rsidRPr="000D331B" w:rsidRDefault="004D6ACC" w:rsidP="004D6ACC">
            <w:pPr>
              <w:spacing w:line="240" w:lineRule="auto"/>
              <w:jc w:val="left"/>
              <w:rPr>
                <w:rFonts w:cs="Calibri"/>
                <w:sz w:val="18"/>
                <w:szCs w:val="18"/>
              </w:rPr>
            </w:pPr>
            <w:r w:rsidRPr="000D331B">
              <w:rPr>
                <w:rFonts w:cs="Calibri"/>
                <w:b/>
                <w:bCs/>
                <w:sz w:val="18"/>
                <w:szCs w:val="18"/>
              </w:rPr>
              <w:t xml:space="preserve">224-Druge obveznosti </w:t>
            </w:r>
          </w:p>
        </w:tc>
        <w:tc>
          <w:tcPr>
            <w:tcW w:w="1779" w:type="dxa"/>
            <w:shd w:val="clear" w:color="auto" w:fill="auto"/>
            <w:noWrap/>
            <w:vAlign w:val="bottom"/>
            <w:hideMark/>
          </w:tcPr>
          <w:p w14:paraId="05B2CA43" w14:textId="53E970DB" w:rsidR="004D6ACC" w:rsidRPr="000D331B" w:rsidRDefault="004D6ACC" w:rsidP="004D6ACC">
            <w:pPr>
              <w:spacing w:line="240" w:lineRule="auto"/>
              <w:jc w:val="right"/>
              <w:rPr>
                <w:rFonts w:cs="Calibri"/>
                <w:sz w:val="18"/>
                <w:szCs w:val="18"/>
              </w:rPr>
            </w:pPr>
            <w:r w:rsidRPr="000D331B">
              <w:rPr>
                <w:rFonts w:cs="Calibri"/>
                <w:b/>
                <w:bCs/>
                <w:sz w:val="18"/>
                <w:szCs w:val="18"/>
              </w:rPr>
              <w:t xml:space="preserve">28.212.570 </w:t>
            </w:r>
          </w:p>
        </w:tc>
        <w:tc>
          <w:tcPr>
            <w:tcW w:w="0" w:type="auto"/>
            <w:shd w:val="clear" w:color="auto" w:fill="FFFFFF"/>
            <w:noWrap/>
            <w:vAlign w:val="bottom"/>
            <w:hideMark/>
          </w:tcPr>
          <w:p w14:paraId="370624E9" w14:textId="0B62F280" w:rsidR="004D6ACC" w:rsidRPr="000D331B" w:rsidRDefault="004D6ACC" w:rsidP="004D6ACC">
            <w:pPr>
              <w:spacing w:line="240" w:lineRule="auto"/>
              <w:jc w:val="right"/>
              <w:rPr>
                <w:rFonts w:cs="Calibri"/>
                <w:sz w:val="18"/>
                <w:szCs w:val="18"/>
              </w:rPr>
            </w:pPr>
          </w:p>
        </w:tc>
      </w:tr>
      <w:tr w:rsidR="004D6ACC" w:rsidRPr="000D331B" w14:paraId="3D0F236E" w14:textId="77777777" w:rsidTr="003027B4">
        <w:trPr>
          <w:trHeight w:val="300"/>
        </w:trPr>
        <w:tc>
          <w:tcPr>
            <w:tcW w:w="6374" w:type="dxa"/>
            <w:shd w:val="clear" w:color="auto" w:fill="auto"/>
            <w:noWrap/>
            <w:vAlign w:val="bottom"/>
            <w:hideMark/>
          </w:tcPr>
          <w:p w14:paraId="2BC3F58A" w14:textId="3D9B5C26"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EKO SKLAD, SLOVENSKI OKOLJSKI JAVNI SKLAD</w:t>
            </w:r>
          </w:p>
        </w:tc>
        <w:tc>
          <w:tcPr>
            <w:tcW w:w="1779" w:type="dxa"/>
            <w:shd w:val="clear" w:color="auto" w:fill="auto"/>
            <w:noWrap/>
            <w:vAlign w:val="bottom"/>
            <w:hideMark/>
          </w:tcPr>
          <w:p w14:paraId="17AF707A" w14:textId="0C2AE870" w:rsidR="004D6ACC" w:rsidRPr="000D331B" w:rsidRDefault="004D6ACC" w:rsidP="004D6ACC">
            <w:pPr>
              <w:spacing w:line="240" w:lineRule="auto"/>
              <w:jc w:val="right"/>
              <w:rPr>
                <w:rFonts w:cs="Calibri"/>
                <w:sz w:val="18"/>
                <w:szCs w:val="18"/>
              </w:rPr>
            </w:pPr>
            <w:r w:rsidRPr="000D331B">
              <w:rPr>
                <w:rFonts w:cs="Calibri"/>
                <w:sz w:val="18"/>
                <w:szCs w:val="18"/>
              </w:rPr>
              <w:t xml:space="preserve">20.047.710 </w:t>
            </w:r>
          </w:p>
        </w:tc>
        <w:tc>
          <w:tcPr>
            <w:tcW w:w="0" w:type="auto"/>
            <w:shd w:val="clear" w:color="auto" w:fill="FFFFFF"/>
            <w:noWrap/>
            <w:vAlign w:val="bottom"/>
            <w:hideMark/>
          </w:tcPr>
          <w:p w14:paraId="407AAB6C" w14:textId="6523C0DD" w:rsidR="004D6ACC" w:rsidRPr="000D331B" w:rsidRDefault="004D6ACC" w:rsidP="004D6ACC">
            <w:pPr>
              <w:spacing w:line="240" w:lineRule="auto"/>
              <w:jc w:val="right"/>
              <w:rPr>
                <w:rFonts w:cs="Calibri"/>
                <w:sz w:val="18"/>
                <w:szCs w:val="18"/>
              </w:rPr>
            </w:pPr>
            <w:r w:rsidRPr="000D331B">
              <w:rPr>
                <w:rFonts w:cs="Calibri"/>
                <w:sz w:val="18"/>
                <w:szCs w:val="18"/>
              </w:rPr>
              <w:t>71,06</w:t>
            </w:r>
          </w:p>
        </w:tc>
      </w:tr>
      <w:tr w:rsidR="004D6ACC" w:rsidRPr="000D331B" w14:paraId="4BBF8255" w14:textId="77777777" w:rsidTr="003027B4">
        <w:trPr>
          <w:trHeight w:val="300"/>
        </w:trPr>
        <w:tc>
          <w:tcPr>
            <w:tcW w:w="6374" w:type="dxa"/>
            <w:shd w:val="clear" w:color="auto" w:fill="auto"/>
            <w:noWrap/>
            <w:vAlign w:val="bottom"/>
            <w:hideMark/>
          </w:tcPr>
          <w:p w14:paraId="08CEFA99" w14:textId="27AAD69F" w:rsidR="004D6ACC" w:rsidRPr="000D331B" w:rsidRDefault="004D6ACC" w:rsidP="00A90E7E">
            <w:pPr>
              <w:spacing w:line="240" w:lineRule="auto"/>
              <w:ind w:left="153" w:firstLine="15"/>
              <w:jc w:val="left"/>
              <w:rPr>
                <w:rFonts w:cs="Calibri"/>
                <w:sz w:val="18"/>
                <w:szCs w:val="18"/>
              </w:rPr>
            </w:pPr>
            <w:r w:rsidRPr="000D331B">
              <w:rPr>
                <w:rFonts w:cs="Calibri"/>
                <w:sz w:val="18"/>
                <w:szCs w:val="18"/>
              </w:rPr>
              <w:t xml:space="preserve">CENTER </w:t>
            </w:r>
            <w:r w:rsidR="00F75552" w:rsidRPr="000D331B">
              <w:rPr>
                <w:rFonts w:cs="Calibri"/>
                <w:sz w:val="18"/>
                <w:szCs w:val="18"/>
              </w:rPr>
              <w:t>RS</w:t>
            </w:r>
            <w:r w:rsidRPr="000D331B">
              <w:rPr>
                <w:rFonts w:cs="Calibri"/>
                <w:sz w:val="18"/>
                <w:szCs w:val="18"/>
              </w:rPr>
              <w:t xml:space="preserve"> ZA MOBILNOST IN EVROPSKE PROGRAME IZOBRAŽEVANJA IN USPOSABLJANJA</w:t>
            </w:r>
          </w:p>
        </w:tc>
        <w:tc>
          <w:tcPr>
            <w:tcW w:w="1779" w:type="dxa"/>
            <w:shd w:val="clear" w:color="auto" w:fill="auto"/>
            <w:noWrap/>
            <w:vAlign w:val="bottom"/>
            <w:hideMark/>
          </w:tcPr>
          <w:p w14:paraId="07706593" w14:textId="5FF860A9" w:rsidR="004D6ACC" w:rsidRPr="000D331B" w:rsidRDefault="004D6ACC" w:rsidP="004D6ACC">
            <w:pPr>
              <w:spacing w:line="240" w:lineRule="auto"/>
              <w:jc w:val="right"/>
              <w:rPr>
                <w:rFonts w:cs="Calibri"/>
                <w:sz w:val="18"/>
                <w:szCs w:val="18"/>
              </w:rPr>
            </w:pPr>
            <w:r w:rsidRPr="000D331B">
              <w:rPr>
                <w:rFonts w:cs="Calibri"/>
                <w:sz w:val="18"/>
                <w:szCs w:val="18"/>
              </w:rPr>
              <w:t xml:space="preserve">3.147.262 </w:t>
            </w:r>
          </w:p>
        </w:tc>
        <w:tc>
          <w:tcPr>
            <w:tcW w:w="0" w:type="auto"/>
            <w:shd w:val="clear" w:color="auto" w:fill="FFFFFF"/>
            <w:noWrap/>
            <w:vAlign w:val="bottom"/>
            <w:hideMark/>
          </w:tcPr>
          <w:p w14:paraId="7DF56F65" w14:textId="56A1177F" w:rsidR="004D6ACC" w:rsidRPr="000D331B" w:rsidRDefault="004D6ACC" w:rsidP="004D6ACC">
            <w:pPr>
              <w:spacing w:line="240" w:lineRule="auto"/>
              <w:jc w:val="right"/>
              <w:rPr>
                <w:rFonts w:cs="Calibri"/>
                <w:sz w:val="18"/>
                <w:szCs w:val="18"/>
              </w:rPr>
            </w:pPr>
            <w:r w:rsidRPr="000D331B">
              <w:rPr>
                <w:rFonts w:cs="Calibri"/>
                <w:sz w:val="18"/>
                <w:szCs w:val="18"/>
              </w:rPr>
              <w:t>11,16</w:t>
            </w:r>
          </w:p>
        </w:tc>
      </w:tr>
      <w:tr w:rsidR="004D6ACC" w:rsidRPr="000D331B" w14:paraId="76CAA91C" w14:textId="77777777" w:rsidTr="003027B4">
        <w:trPr>
          <w:trHeight w:val="300"/>
        </w:trPr>
        <w:tc>
          <w:tcPr>
            <w:tcW w:w="6374" w:type="dxa"/>
            <w:shd w:val="clear" w:color="auto" w:fill="auto"/>
            <w:noWrap/>
            <w:vAlign w:val="bottom"/>
            <w:hideMark/>
          </w:tcPr>
          <w:p w14:paraId="0CF7CE79" w14:textId="7D0F56BF" w:rsidR="004D6ACC" w:rsidRPr="000D331B" w:rsidRDefault="00F75552" w:rsidP="004D6ACC">
            <w:pPr>
              <w:spacing w:line="240" w:lineRule="auto"/>
              <w:ind w:firstLineChars="100" w:firstLine="180"/>
              <w:jc w:val="left"/>
              <w:rPr>
                <w:rFonts w:cs="Calibri"/>
                <w:sz w:val="18"/>
                <w:szCs w:val="18"/>
              </w:rPr>
            </w:pPr>
            <w:r w:rsidRPr="000D331B">
              <w:rPr>
                <w:rFonts w:cs="Calibri"/>
                <w:sz w:val="18"/>
                <w:szCs w:val="18"/>
              </w:rPr>
              <w:t>SKLAD NEK</w:t>
            </w:r>
          </w:p>
        </w:tc>
        <w:tc>
          <w:tcPr>
            <w:tcW w:w="1779" w:type="dxa"/>
            <w:shd w:val="clear" w:color="auto" w:fill="auto"/>
            <w:noWrap/>
            <w:vAlign w:val="bottom"/>
            <w:hideMark/>
          </w:tcPr>
          <w:p w14:paraId="19B8B866" w14:textId="507FE801" w:rsidR="004D6ACC" w:rsidRPr="000D331B" w:rsidRDefault="004D6ACC" w:rsidP="004D6ACC">
            <w:pPr>
              <w:spacing w:line="240" w:lineRule="auto"/>
              <w:jc w:val="right"/>
              <w:rPr>
                <w:rFonts w:cs="Calibri"/>
                <w:sz w:val="18"/>
                <w:szCs w:val="18"/>
              </w:rPr>
            </w:pPr>
            <w:r w:rsidRPr="000D331B">
              <w:rPr>
                <w:rFonts w:cs="Calibri"/>
                <w:sz w:val="18"/>
                <w:szCs w:val="18"/>
              </w:rPr>
              <w:t xml:space="preserve">1.486.133 </w:t>
            </w:r>
          </w:p>
        </w:tc>
        <w:tc>
          <w:tcPr>
            <w:tcW w:w="0" w:type="auto"/>
            <w:shd w:val="clear" w:color="auto" w:fill="FFFFFF"/>
            <w:noWrap/>
            <w:vAlign w:val="bottom"/>
            <w:hideMark/>
          </w:tcPr>
          <w:p w14:paraId="5E86DC9F" w14:textId="55F449B3" w:rsidR="004D6ACC" w:rsidRPr="000D331B" w:rsidRDefault="004D6ACC" w:rsidP="004D6ACC">
            <w:pPr>
              <w:spacing w:line="240" w:lineRule="auto"/>
              <w:jc w:val="right"/>
              <w:rPr>
                <w:rFonts w:cs="Calibri"/>
                <w:sz w:val="18"/>
                <w:szCs w:val="18"/>
              </w:rPr>
            </w:pPr>
            <w:r w:rsidRPr="000D331B">
              <w:rPr>
                <w:rFonts w:cs="Calibri"/>
                <w:sz w:val="18"/>
                <w:szCs w:val="18"/>
              </w:rPr>
              <w:t>5,27</w:t>
            </w:r>
          </w:p>
        </w:tc>
      </w:tr>
      <w:tr w:rsidR="004D6ACC" w:rsidRPr="000D331B" w14:paraId="5A1D3AB2" w14:textId="77777777" w:rsidTr="003027B4">
        <w:trPr>
          <w:trHeight w:val="300"/>
        </w:trPr>
        <w:tc>
          <w:tcPr>
            <w:tcW w:w="6374" w:type="dxa"/>
            <w:shd w:val="clear" w:color="auto" w:fill="92D050"/>
            <w:noWrap/>
            <w:vAlign w:val="bottom"/>
            <w:hideMark/>
          </w:tcPr>
          <w:p w14:paraId="57C67FD8" w14:textId="17BC41FB" w:rsidR="004D6ACC" w:rsidRPr="000D331B" w:rsidRDefault="004D6ACC" w:rsidP="004D6ACC">
            <w:pPr>
              <w:spacing w:line="240" w:lineRule="auto"/>
              <w:jc w:val="left"/>
              <w:rPr>
                <w:rFonts w:cs="Calibri"/>
                <w:sz w:val="18"/>
                <w:szCs w:val="18"/>
              </w:rPr>
            </w:pPr>
            <w:r w:rsidRPr="000D331B">
              <w:rPr>
                <w:rFonts w:cs="Calibri"/>
                <w:b/>
                <w:bCs/>
                <w:sz w:val="18"/>
                <w:szCs w:val="18"/>
              </w:rPr>
              <w:lastRenderedPageBreak/>
              <w:t xml:space="preserve">225-Skupaj pasiva </w:t>
            </w:r>
          </w:p>
        </w:tc>
        <w:tc>
          <w:tcPr>
            <w:tcW w:w="1779" w:type="dxa"/>
            <w:shd w:val="clear" w:color="auto" w:fill="92D050"/>
            <w:noWrap/>
            <w:vAlign w:val="bottom"/>
            <w:hideMark/>
          </w:tcPr>
          <w:p w14:paraId="7523783A" w14:textId="2C3BE784" w:rsidR="004D6ACC" w:rsidRPr="000D331B" w:rsidRDefault="004D6ACC" w:rsidP="004D6ACC">
            <w:pPr>
              <w:spacing w:line="240" w:lineRule="auto"/>
              <w:jc w:val="right"/>
              <w:rPr>
                <w:rFonts w:cs="Calibri"/>
                <w:sz w:val="18"/>
                <w:szCs w:val="18"/>
              </w:rPr>
            </w:pPr>
            <w:r w:rsidRPr="000D331B">
              <w:rPr>
                <w:rFonts w:cs="Calibri"/>
                <w:b/>
                <w:bCs/>
                <w:sz w:val="18"/>
                <w:szCs w:val="18"/>
              </w:rPr>
              <w:t xml:space="preserve">4.932.407.240 </w:t>
            </w:r>
          </w:p>
        </w:tc>
        <w:tc>
          <w:tcPr>
            <w:tcW w:w="0" w:type="auto"/>
            <w:shd w:val="clear" w:color="auto" w:fill="92D050"/>
            <w:noWrap/>
            <w:vAlign w:val="bottom"/>
            <w:hideMark/>
          </w:tcPr>
          <w:p w14:paraId="6CC84573" w14:textId="6DFDD9FC" w:rsidR="004D6ACC" w:rsidRPr="000D331B" w:rsidRDefault="004D6ACC" w:rsidP="004D6ACC">
            <w:pPr>
              <w:spacing w:line="240" w:lineRule="auto"/>
              <w:jc w:val="right"/>
              <w:rPr>
                <w:rFonts w:cs="Calibri"/>
                <w:sz w:val="18"/>
                <w:szCs w:val="18"/>
              </w:rPr>
            </w:pPr>
          </w:p>
        </w:tc>
      </w:tr>
      <w:tr w:rsidR="004D6ACC" w:rsidRPr="000D331B" w14:paraId="53182EDC" w14:textId="77777777" w:rsidTr="003027B4">
        <w:trPr>
          <w:trHeight w:val="300"/>
        </w:trPr>
        <w:tc>
          <w:tcPr>
            <w:tcW w:w="6374" w:type="dxa"/>
            <w:shd w:val="clear" w:color="auto" w:fill="auto"/>
            <w:noWrap/>
            <w:vAlign w:val="bottom"/>
            <w:hideMark/>
          </w:tcPr>
          <w:p w14:paraId="2E61AA7D" w14:textId="112D88AD"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SKLAD KMETIJSKIH ZEMLJIŠČ IN GOZDOV </w:t>
            </w:r>
            <w:r w:rsidR="00F75552" w:rsidRPr="000D331B">
              <w:rPr>
                <w:rFonts w:cs="Calibri"/>
                <w:sz w:val="18"/>
                <w:szCs w:val="18"/>
              </w:rPr>
              <w:t>RS</w:t>
            </w:r>
          </w:p>
        </w:tc>
        <w:tc>
          <w:tcPr>
            <w:tcW w:w="1779" w:type="dxa"/>
            <w:shd w:val="clear" w:color="auto" w:fill="auto"/>
            <w:noWrap/>
            <w:vAlign w:val="bottom"/>
            <w:hideMark/>
          </w:tcPr>
          <w:p w14:paraId="73D63F7E" w14:textId="1AE10089" w:rsidR="004D6ACC" w:rsidRPr="000D331B" w:rsidRDefault="004D6ACC" w:rsidP="004D6ACC">
            <w:pPr>
              <w:spacing w:line="240" w:lineRule="auto"/>
              <w:jc w:val="right"/>
              <w:rPr>
                <w:rFonts w:cs="Calibri"/>
                <w:sz w:val="18"/>
                <w:szCs w:val="18"/>
              </w:rPr>
            </w:pPr>
            <w:r w:rsidRPr="000D331B">
              <w:rPr>
                <w:rFonts w:cs="Calibri"/>
                <w:sz w:val="18"/>
                <w:szCs w:val="18"/>
              </w:rPr>
              <w:t xml:space="preserve">495.111.927 </w:t>
            </w:r>
          </w:p>
        </w:tc>
        <w:tc>
          <w:tcPr>
            <w:tcW w:w="0" w:type="auto"/>
            <w:shd w:val="clear" w:color="auto" w:fill="FFFFFF"/>
            <w:noWrap/>
            <w:vAlign w:val="bottom"/>
            <w:hideMark/>
          </w:tcPr>
          <w:p w14:paraId="7D4ECCEA" w14:textId="44DE3746" w:rsidR="004D6ACC" w:rsidRPr="000D331B" w:rsidRDefault="004D6ACC" w:rsidP="004D6ACC">
            <w:pPr>
              <w:spacing w:line="240" w:lineRule="auto"/>
              <w:jc w:val="right"/>
              <w:rPr>
                <w:rFonts w:cs="Calibri"/>
                <w:sz w:val="18"/>
                <w:szCs w:val="18"/>
              </w:rPr>
            </w:pPr>
            <w:r w:rsidRPr="000D331B">
              <w:rPr>
                <w:rFonts w:cs="Calibri"/>
                <w:sz w:val="18"/>
                <w:szCs w:val="18"/>
              </w:rPr>
              <w:t>10,04</w:t>
            </w:r>
          </w:p>
        </w:tc>
      </w:tr>
      <w:tr w:rsidR="004D6ACC" w:rsidRPr="000D331B" w14:paraId="1820C41B" w14:textId="77777777" w:rsidTr="003027B4">
        <w:trPr>
          <w:trHeight w:val="300"/>
        </w:trPr>
        <w:tc>
          <w:tcPr>
            <w:tcW w:w="6374" w:type="dxa"/>
            <w:shd w:val="clear" w:color="auto" w:fill="auto"/>
            <w:noWrap/>
            <w:vAlign w:val="bottom"/>
            <w:hideMark/>
          </w:tcPr>
          <w:p w14:paraId="61CA7F84" w14:textId="1BFB586A"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 xml:space="preserve">STANOVANJSKI SKLAD </w:t>
            </w:r>
            <w:r w:rsidR="00F75552" w:rsidRPr="000D331B">
              <w:rPr>
                <w:rFonts w:cs="Calibri"/>
                <w:sz w:val="18"/>
                <w:szCs w:val="18"/>
              </w:rPr>
              <w:t>RS</w:t>
            </w:r>
            <w:r w:rsidRPr="000D331B">
              <w:rPr>
                <w:rFonts w:cs="Calibri"/>
                <w:sz w:val="18"/>
                <w:szCs w:val="18"/>
              </w:rPr>
              <w:t>, JAVNI SKLAD</w:t>
            </w:r>
          </w:p>
        </w:tc>
        <w:tc>
          <w:tcPr>
            <w:tcW w:w="1779" w:type="dxa"/>
            <w:shd w:val="clear" w:color="auto" w:fill="auto"/>
            <w:noWrap/>
            <w:vAlign w:val="bottom"/>
            <w:hideMark/>
          </w:tcPr>
          <w:p w14:paraId="308AE3BD" w14:textId="147BA823" w:rsidR="004D6ACC" w:rsidRPr="000D331B" w:rsidRDefault="004D6ACC" w:rsidP="004D6ACC">
            <w:pPr>
              <w:spacing w:line="240" w:lineRule="auto"/>
              <w:jc w:val="right"/>
              <w:rPr>
                <w:rFonts w:cs="Calibri"/>
                <w:sz w:val="18"/>
                <w:szCs w:val="18"/>
              </w:rPr>
            </w:pPr>
            <w:r w:rsidRPr="000D331B">
              <w:rPr>
                <w:rFonts w:cs="Calibri"/>
                <w:sz w:val="18"/>
                <w:szCs w:val="18"/>
              </w:rPr>
              <w:t xml:space="preserve">415.765.432 </w:t>
            </w:r>
          </w:p>
        </w:tc>
        <w:tc>
          <w:tcPr>
            <w:tcW w:w="0" w:type="auto"/>
            <w:shd w:val="clear" w:color="auto" w:fill="FFFFFF"/>
            <w:noWrap/>
            <w:vAlign w:val="bottom"/>
            <w:hideMark/>
          </w:tcPr>
          <w:p w14:paraId="5B4F9C01" w14:textId="66EE0115" w:rsidR="004D6ACC" w:rsidRPr="000D331B" w:rsidRDefault="004D6ACC" w:rsidP="004D6ACC">
            <w:pPr>
              <w:spacing w:line="240" w:lineRule="auto"/>
              <w:jc w:val="right"/>
              <w:rPr>
                <w:rFonts w:cs="Calibri"/>
                <w:sz w:val="18"/>
                <w:szCs w:val="18"/>
              </w:rPr>
            </w:pPr>
            <w:r w:rsidRPr="000D331B">
              <w:rPr>
                <w:rFonts w:cs="Calibri"/>
                <w:sz w:val="18"/>
                <w:szCs w:val="18"/>
              </w:rPr>
              <w:t>8,43</w:t>
            </w:r>
          </w:p>
        </w:tc>
      </w:tr>
      <w:tr w:rsidR="004D6ACC" w:rsidRPr="000D331B" w14:paraId="3B362FDC" w14:textId="77777777" w:rsidTr="003027B4">
        <w:trPr>
          <w:trHeight w:val="300"/>
        </w:trPr>
        <w:tc>
          <w:tcPr>
            <w:tcW w:w="6374" w:type="dxa"/>
            <w:shd w:val="clear" w:color="auto" w:fill="auto"/>
            <w:noWrap/>
            <w:vAlign w:val="bottom"/>
            <w:hideMark/>
          </w:tcPr>
          <w:p w14:paraId="3C100F4F" w14:textId="53AC6F93" w:rsidR="004D6ACC" w:rsidRPr="000D331B" w:rsidRDefault="004D6ACC" w:rsidP="004D6ACC">
            <w:pPr>
              <w:spacing w:line="240" w:lineRule="auto"/>
              <w:ind w:firstLineChars="100" w:firstLine="180"/>
              <w:jc w:val="left"/>
              <w:rPr>
                <w:rFonts w:cs="Calibri"/>
                <w:sz w:val="18"/>
                <w:szCs w:val="18"/>
              </w:rPr>
            </w:pPr>
            <w:r w:rsidRPr="000D331B">
              <w:rPr>
                <w:rFonts w:cs="Calibri"/>
                <w:sz w:val="18"/>
                <w:szCs w:val="18"/>
              </w:rPr>
              <w:t>UNIVERZITETNI KLINIČNI CENTER LJUBLJANA</w:t>
            </w:r>
          </w:p>
        </w:tc>
        <w:tc>
          <w:tcPr>
            <w:tcW w:w="1779" w:type="dxa"/>
            <w:shd w:val="clear" w:color="auto" w:fill="auto"/>
            <w:noWrap/>
            <w:vAlign w:val="bottom"/>
            <w:hideMark/>
          </w:tcPr>
          <w:p w14:paraId="4F2818D3" w14:textId="1941384A" w:rsidR="004D6ACC" w:rsidRPr="000D331B" w:rsidRDefault="004D6ACC" w:rsidP="004D6ACC">
            <w:pPr>
              <w:spacing w:line="240" w:lineRule="auto"/>
              <w:jc w:val="right"/>
              <w:rPr>
                <w:rFonts w:cs="Calibri"/>
                <w:sz w:val="18"/>
                <w:szCs w:val="18"/>
              </w:rPr>
            </w:pPr>
            <w:r w:rsidRPr="000D331B">
              <w:rPr>
                <w:rFonts w:cs="Calibri"/>
                <w:sz w:val="18"/>
                <w:szCs w:val="18"/>
              </w:rPr>
              <w:t xml:space="preserve">305.220.092 </w:t>
            </w:r>
          </w:p>
        </w:tc>
        <w:tc>
          <w:tcPr>
            <w:tcW w:w="0" w:type="auto"/>
            <w:shd w:val="clear" w:color="auto" w:fill="FFFFFF"/>
            <w:noWrap/>
            <w:vAlign w:val="bottom"/>
            <w:hideMark/>
          </w:tcPr>
          <w:p w14:paraId="504D294C" w14:textId="76193935" w:rsidR="004D6ACC" w:rsidRPr="000D331B" w:rsidRDefault="004D6ACC" w:rsidP="004D6ACC">
            <w:pPr>
              <w:spacing w:line="240" w:lineRule="auto"/>
              <w:jc w:val="right"/>
              <w:rPr>
                <w:rFonts w:cs="Calibri"/>
                <w:sz w:val="18"/>
                <w:szCs w:val="18"/>
              </w:rPr>
            </w:pPr>
            <w:r w:rsidRPr="000D331B">
              <w:rPr>
                <w:rFonts w:cs="Calibri"/>
                <w:sz w:val="18"/>
                <w:szCs w:val="18"/>
              </w:rPr>
              <w:t>6,19</w:t>
            </w:r>
          </w:p>
        </w:tc>
      </w:tr>
    </w:tbl>
    <w:p w14:paraId="28D6F04D" w14:textId="77777777" w:rsidR="00655A6C" w:rsidRPr="000D331B" w:rsidRDefault="00655A6C" w:rsidP="00655A6C"/>
    <w:p w14:paraId="7137276C" w14:textId="77777777" w:rsidR="00655A6C" w:rsidRPr="000D331B" w:rsidRDefault="00655A6C" w:rsidP="00655A6C">
      <w:pPr>
        <w:pStyle w:val="Naslov1"/>
      </w:pPr>
      <w:bookmarkStart w:id="98" w:name="_Toc103930403"/>
      <w:r w:rsidRPr="000D331B">
        <w:lastRenderedPageBreak/>
        <w:t>PREMOŽENJSKE BILANCE OBČIN</w:t>
      </w:r>
      <w:bookmarkEnd w:id="98"/>
    </w:p>
    <w:p w14:paraId="7438C77B" w14:textId="0006D5C8" w:rsidR="002572EB" w:rsidRPr="000D331B" w:rsidRDefault="002572EB" w:rsidP="00655A6C">
      <w:pPr>
        <w:pStyle w:val="Naslov2"/>
      </w:pPr>
      <w:bookmarkStart w:id="99" w:name="_Toc103930404"/>
      <w:r w:rsidRPr="000D331B">
        <w:t xml:space="preserve">Obseg </w:t>
      </w:r>
      <w:r w:rsidR="00655A6C" w:rsidRPr="000D331B">
        <w:t>konsolidacije</w:t>
      </w:r>
      <w:bookmarkEnd w:id="99"/>
      <w:r w:rsidR="00860A41">
        <w:t xml:space="preserve"> </w:t>
      </w:r>
    </w:p>
    <w:p w14:paraId="4149A3A2" w14:textId="77777777" w:rsidR="002572EB" w:rsidRPr="000D331B" w:rsidRDefault="002572EB" w:rsidP="00BD5A29"/>
    <w:p w14:paraId="799632C8" w14:textId="29BB0FD4" w:rsidR="00655A6C" w:rsidRPr="000D331B" w:rsidRDefault="00655A6C" w:rsidP="00655A6C">
      <w:r w:rsidRPr="000D331B">
        <w:t xml:space="preserve">Premoženjske bilance občin je pripravilo 212 občin. V konsolidacijo premoženjskih bilanc občin je bilo vključenih </w:t>
      </w:r>
      <w:r w:rsidR="004110AE" w:rsidRPr="000D331B">
        <w:t xml:space="preserve">2260 </w:t>
      </w:r>
      <w:r w:rsidRPr="000D331B">
        <w:t>PU občinskih proračunov (</w:t>
      </w:r>
      <w:r w:rsidR="004110AE" w:rsidRPr="000D331B">
        <w:t xml:space="preserve">1198 </w:t>
      </w:r>
      <w:r w:rsidRPr="000D331B">
        <w:t>NPU in 106</w:t>
      </w:r>
      <w:r w:rsidR="004110AE" w:rsidRPr="000D331B">
        <w:t>2</w:t>
      </w:r>
      <w:r w:rsidRPr="000D331B">
        <w:t xml:space="preserve"> PPU), </w:t>
      </w:r>
      <w:r w:rsidR="0018310F">
        <w:br/>
      </w:r>
      <w:r w:rsidRPr="000D331B">
        <w:t>(glej podpoglavje</w:t>
      </w:r>
      <w:r w:rsidR="003365FD">
        <w:t xml:space="preserve"> </w:t>
      </w:r>
      <w:r w:rsidR="003365FD">
        <w:fldChar w:fldCharType="begin"/>
      </w:r>
      <w:r w:rsidR="003365FD">
        <w:instrText xml:space="preserve"> REF _Ref103001928 \r \h </w:instrText>
      </w:r>
      <w:r w:rsidR="003365FD">
        <w:fldChar w:fldCharType="separate"/>
      </w:r>
      <w:r w:rsidR="00336CEB">
        <w:t>2.1</w:t>
      </w:r>
      <w:r w:rsidR="003365FD">
        <w:fldChar w:fldCharType="end"/>
      </w:r>
      <w:r w:rsidR="003365FD">
        <w:t>).</w:t>
      </w:r>
    </w:p>
    <w:p w14:paraId="52895532" w14:textId="08BCFFAA" w:rsidR="00655A6C" w:rsidRPr="000D331B" w:rsidRDefault="00655A6C" w:rsidP="00BD5A29"/>
    <w:p w14:paraId="23F43001" w14:textId="4A1A8A23" w:rsidR="00655A6C" w:rsidRPr="000D331B" w:rsidRDefault="00655A6C" w:rsidP="00655A6C">
      <w:pPr>
        <w:pStyle w:val="Naslov2"/>
      </w:pPr>
      <w:bookmarkStart w:id="100" w:name="_Toc103930405"/>
      <w:r w:rsidRPr="000D331B">
        <w:t>Rezultat konsolidacije</w:t>
      </w:r>
      <w:bookmarkEnd w:id="100"/>
      <w:r w:rsidR="00860A41">
        <w:t xml:space="preserve"> </w:t>
      </w:r>
    </w:p>
    <w:p w14:paraId="55A8D5C7" w14:textId="77777777" w:rsidR="00655A6C" w:rsidRPr="000D331B" w:rsidRDefault="00655A6C" w:rsidP="00BD5A29"/>
    <w:p w14:paraId="7ABE79DC" w14:textId="40BB1E9D" w:rsidR="00655A6C" w:rsidRPr="000D331B" w:rsidRDefault="00655A6C" w:rsidP="00655A6C">
      <w:pPr>
        <w:pStyle w:val="Napis"/>
        <w:jc w:val="both"/>
        <w:rPr>
          <w:b/>
          <w:szCs w:val="24"/>
        </w:rPr>
      </w:pPr>
      <w:r w:rsidRPr="000D331B">
        <w:rPr>
          <w:b/>
          <w:szCs w:val="24"/>
        </w:rPr>
        <w:t>Bilančna vsota premoženjskih bilanc občin na dan 31.</w:t>
      </w:r>
      <w:r w:rsidR="00B54A68">
        <w:rPr>
          <w:b/>
          <w:szCs w:val="24"/>
        </w:rPr>
        <w:t xml:space="preserve"> </w:t>
      </w:r>
      <w:r w:rsidRPr="000D331B">
        <w:rPr>
          <w:b/>
          <w:szCs w:val="24"/>
        </w:rPr>
        <w:t>12.</w:t>
      </w:r>
      <w:r w:rsidR="00B54A68">
        <w:rPr>
          <w:b/>
          <w:szCs w:val="24"/>
        </w:rPr>
        <w:t xml:space="preserve"> </w:t>
      </w:r>
      <w:r w:rsidRPr="000D331B">
        <w:rPr>
          <w:b/>
          <w:szCs w:val="24"/>
        </w:rPr>
        <w:t>202</w:t>
      </w:r>
      <w:r w:rsidR="0086628A" w:rsidRPr="000D331B">
        <w:rPr>
          <w:b/>
          <w:szCs w:val="24"/>
        </w:rPr>
        <w:t>1</w:t>
      </w:r>
      <w:r w:rsidRPr="000D331B">
        <w:rPr>
          <w:b/>
          <w:szCs w:val="24"/>
        </w:rPr>
        <w:t xml:space="preserve"> znaša 16,</w:t>
      </w:r>
      <w:r w:rsidR="0086628A" w:rsidRPr="000D331B">
        <w:rPr>
          <w:b/>
          <w:szCs w:val="24"/>
        </w:rPr>
        <w:t xml:space="preserve">87 </w:t>
      </w:r>
      <w:r w:rsidRPr="000D331B">
        <w:rPr>
          <w:b/>
          <w:szCs w:val="24"/>
        </w:rPr>
        <w:t xml:space="preserve">mrd. </w:t>
      </w:r>
      <w:r w:rsidR="00F43FD8">
        <w:rPr>
          <w:b/>
          <w:szCs w:val="24"/>
        </w:rPr>
        <w:t>EUR</w:t>
      </w:r>
      <w:r w:rsidRPr="000D331B">
        <w:rPr>
          <w:b/>
          <w:szCs w:val="24"/>
        </w:rPr>
        <w:t xml:space="preserve"> in se je glede na stanje, izkazano na dan 31.</w:t>
      </w:r>
      <w:r w:rsidR="00B54A68">
        <w:rPr>
          <w:b/>
          <w:szCs w:val="24"/>
        </w:rPr>
        <w:t xml:space="preserve"> </w:t>
      </w:r>
      <w:r w:rsidRPr="000D331B">
        <w:rPr>
          <w:b/>
          <w:szCs w:val="24"/>
        </w:rPr>
        <w:t>12.</w:t>
      </w:r>
      <w:r w:rsidR="00B54A68">
        <w:rPr>
          <w:b/>
          <w:szCs w:val="24"/>
        </w:rPr>
        <w:t xml:space="preserve"> </w:t>
      </w:r>
      <w:r w:rsidRPr="000D331B">
        <w:rPr>
          <w:b/>
          <w:szCs w:val="24"/>
        </w:rPr>
        <w:t>20</w:t>
      </w:r>
      <w:r w:rsidR="0086628A" w:rsidRPr="000D331B">
        <w:rPr>
          <w:b/>
          <w:szCs w:val="24"/>
        </w:rPr>
        <w:t>20</w:t>
      </w:r>
      <w:r w:rsidRPr="000D331B">
        <w:rPr>
          <w:b/>
          <w:szCs w:val="24"/>
        </w:rPr>
        <w:t>, v letu 202</w:t>
      </w:r>
      <w:r w:rsidR="0086628A" w:rsidRPr="000D331B">
        <w:rPr>
          <w:b/>
          <w:szCs w:val="24"/>
        </w:rPr>
        <w:t>1</w:t>
      </w:r>
      <w:r w:rsidRPr="000D331B">
        <w:rPr>
          <w:b/>
          <w:szCs w:val="24"/>
        </w:rPr>
        <w:t xml:space="preserve"> povečala za </w:t>
      </w:r>
      <w:r w:rsidR="0086628A" w:rsidRPr="000D331B">
        <w:rPr>
          <w:b/>
          <w:szCs w:val="24"/>
        </w:rPr>
        <w:t>4,47</w:t>
      </w:r>
      <w:r w:rsidRPr="000D331B">
        <w:rPr>
          <w:b/>
          <w:szCs w:val="24"/>
        </w:rPr>
        <w:t xml:space="preserve"> % oziroma </w:t>
      </w:r>
      <w:r w:rsidR="002F39D1">
        <w:rPr>
          <w:b/>
          <w:szCs w:val="24"/>
        </w:rPr>
        <w:br/>
      </w:r>
      <w:r w:rsidR="0086628A" w:rsidRPr="000D331B">
        <w:rPr>
          <w:b/>
          <w:szCs w:val="24"/>
        </w:rPr>
        <w:t>721,1</w:t>
      </w:r>
      <w:r w:rsidRPr="000D331B">
        <w:rPr>
          <w:b/>
          <w:szCs w:val="24"/>
        </w:rPr>
        <w:t xml:space="preserve"> mio. </w:t>
      </w:r>
      <w:r w:rsidR="00F43FD8">
        <w:rPr>
          <w:b/>
          <w:szCs w:val="24"/>
        </w:rPr>
        <w:t>EUR</w:t>
      </w:r>
      <w:r w:rsidRPr="000D331B">
        <w:rPr>
          <w:b/>
          <w:szCs w:val="24"/>
        </w:rPr>
        <w:t>.</w:t>
      </w:r>
    </w:p>
    <w:p w14:paraId="70B02766" w14:textId="77777777" w:rsidR="002572EB" w:rsidRPr="000D331B" w:rsidRDefault="002572EB" w:rsidP="00BD5A29">
      <w:pPr>
        <w:rPr>
          <w:sz w:val="24"/>
          <w:szCs w:val="24"/>
        </w:rPr>
      </w:pPr>
    </w:p>
    <w:p w14:paraId="4DA5A70E" w14:textId="3C1F1C92" w:rsidR="00655A6C" w:rsidRPr="000D331B" w:rsidRDefault="00655A6C" w:rsidP="00655A6C">
      <w:pPr>
        <w:pStyle w:val="Napis"/>
        <w:jc w:val="both"/>
        <w:rPr>
          <w:b/>
          <w:bCs w:val="0"/>
        </w:rPr>
      </w:pPr>
      <w:bookmarkStart w:id="101" w:name="_Toc71632056"/>
      <w:bookmarkStart w:id="102" w:name="_Toc103930482"/>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18</w:t>
      </w:r>
      <w:r w:rsidRPr="000D331B">
        <w:rPr>
          <w:b/>
          <w:bCs w:val="0"/>
        </w:rPr>
        <w:fldChar w:fldCharType="end"/>
      </w:r>
      <w:r w:rsidRPr="000D331B">
        <w:rPr>
          <w:b/>
          <w:bCs w:val="0"/>
        </w:rPr>
        <w:t>: Stanje premoženja občin na dan 31.</w:t>
      </w:r>
      <w:r w:rsidR="00B54A68">
        <w:rPr>
          <w:b/>
          <w:bCs w:val="0"/>
        </w:rPr>
        <w:t xml:space="preserve"> </w:t>
      </w:r>
      <w:r w:rsidRPr="000D331B">
        <w:rPr>
          <w:b/>
          <w:bCs w:val="0"/>
        </w:rPr>
        <w:t>12.</w:t>
      </w:r>
      <w:r w:rsidR="00B54A68">
        <w:rPr>
          <w:b/>
          <w:bCs w:val="0"/>
        </w:rPr>
        <w:t xml:space="preserve"> </w:t>
      </w:r>
      <w:r w:rsidRPr="000D331B">
        <w:rPr>
          <w:b/>
          <w:bCs w:val="0"/>
        </w:rPr>
        <w:t>202</w:t>
      </w:r>
      <w:r w:rsidR="0086628A" w:rsidRPr="000D331B">
        <w:rPr>
          <w:b/>
          <w:bCs w:val="0"/>
        </w:rPr>
        <w:t>1</w:t>
      </w:r>
      <w:r w:rsidRPr="000D331B">
        <w:rPr>
          <w:b/>
          <w:bCs w:val="0"/>
        </w:rPr>
        <w:t xml:space="preserve"> in na dan 31.</w:t>
      </w:r>
      <w:r w:rsidR="00B54A68">
        <w:rPr>
          <w:b/>
          <w:bCs w:val="0"/>
        </w:rPr>
        <w:t xml:space="preserve"> </w:t>
      </w:r>
      <w:r w:rsidRPr="000D331B">
        <w:rPr>
          <w:b/>
          <w:bCs w:val="0"/>
        </w:rPr>
        <w:t>12.</w:t>
      </w:r>
      <w:r w:rsidR="00B54A68">
        <w:rPr>
          <w:b/>
          <w:bCs w:val="0"/>
        </w:rPr>
        <w:t xml:space="preserve"> </w:t>
      </w:r>
      <w:r w:rsidRPr="000D331B">
        <w:rPr>
          <w:b/>
          <w:bCs w:val="0"/>
        </w:rPr>
        <w:t>20</w:t>
      </w:r>
      <w:r w:rsidR="0086628A" w:rsidRPr="000D331B">
        <w:rPr>
          <w:b/>
          <w:bCs w:val="0"/>
        </w:rPr>
        <w:t>20</w:t>
      </w:r>
      <w:r w:rsidRPr="000D331B">
        <w:rPr>
          <w:b/>
          <w:bCs w:val="0"/>
        </w:rPr>
        <w:t xml:space="preserve"> skupaj s spremembo</w:t>
      </w:r>
      <w:bookmarkEnd w:id="101"/>
      <w:bookmarkEnd w:id="102"/>
    </w:p>
    <w:p w14:paraId="58FF1A6D" w14:textId="2CE2BEF4" w:rsidR="00655A6C" w:rsidRPr="000D331B" w:rsidRDefault="00655A6C" w:rsidP="00BD5A29"/>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8: Stanje premoženja in obveznosti občin na dan 31.12.2021 in na dan 31.12.2020 skupaj s spremembo"/>
        <w:tblDescription w:val="Tabela 18: Stanje premoženja in obveznosti občin na dan 31.12.2021 in na dan 31.12.2020 skupaj s spremembo"/>
      </w:tblPr>
      <w:tblGrid>
        <w:gridCol w:w="3682"/>
        <w:gridCol w:w="1699"/>
        <w:gridCol w:w="1703"/>
        <w:gridCol w:w="850"/>
        <w:gridCol w:w="1133"/>
      </w:tblGrid>
      <w:tr w:rsidR="00B54A68" w:rsidRPr="000D331B" w14:paraId="0A8BE394" w14:textId="77777777" w:rsidTr="00B54A68">
        <w:trPr>
          <w:trHeight w:val="300"/>
          <w:tblHeader/>
        </w:trPr>
        <w:tc>
          <w:tcPr>
            <w:tcW w:w="2030" w:type="pct"/>
            <w:shd w:val="pct25" w:color="auto" w:fill="auto"/>
            <w:noWrap/>
            <w:vAlign w:val="bottom"/>
          </w:tcPr>
          <w:p w14:paraId="36E57E53" w14:textId="77777777" w:rsidR="00655A6C" w:rsidRPr="000D331B" w:rsidRDefault="00655A6C" w:rsidP="00C945D7">
            <w:pPr>
              <w:spacing w:line="240" w:lineRule="auto"/>
              <w:jc w:val="left"/>
              <w:rPr>
                <w:rFonts w:cs="Calibri"/>
                <w:b/>
                <w:bCs/>
                <w:sz w:val="18"/>
                <w:szCs w:val="18"/>
              </w:rPr>
            </w:pPr>
          </w:p>
        </w:tc>
        <w:tc>
          <w:tcPr>
            <w:tcW w:w="937" w:type="pct"/>
            <w:shd w:val="pct25" w:color="auto" w:fill="auto"/>
            <w:noWrap/>
            <w:vAlign w:val="bottom"/>
          </w:tcPr>
          <w:p w14:paraId="1D2C0042" w14:textId="1EC2A16E"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86628A" w:rsidRPr="000D331B">
              <w:rPr>
                <w:rFonts w:cs="Calibri"/>
                <w:b/>
                <w:bCs/>
                <w:sz w:val="18"/>
                <w:szCs w:val="18"/>
              </w:rPr>
              <w:t>1</w:t>
            </w:r>
          </w:p>
        </w:tc>
        <w:tc>
          <w:tcPr>
            <w:tcW w:w="939" w:type="pct"/>
            <w:shd w:val="pct25" w:color="auto" w:fill="auto"/>
            <w:noWrap/>
            <w:vAlign w:val="bottom"/>
          </w:tcPr>
          <w:p w14:paraId="3C12B01B" w14:textId="44B1C492"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86628A" w:rsidRPr="000D331B">
              <w:rPr>
                <w:rFonts w:cs="Calibri"/>
                <w:b/>
                <w:bCs/>
                <w:sz w:val="18"/>
                <w:szCs w:val="18"/>
              </w:rPr>
              <w:t>20</w:t>
            </w:r>
          </w:p>
        </w:tc>
        <w:tc>
          <w:tcPr>
            <w:tcW w:w="469" w:type="pct"/>
            <w:shd w:val="pct25" w:color="auto" w:fill="auto"/>
            <w:noWrap/>
            <w:vAlign w:val="bottom"/>
          </w:tcPr>
          <w:p w14:paraId="33FAC444"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Indeks</w:t>
            </w:r>
          </w:p>
        </w:tc>
        <w:tc>
          <w:tcPr>
            <w:tcW w:w="625" w:type="pct"/>
            <w:shd w:val="pct25" w:color="auto" w:fill="auto"/>
            <w:noWrap/>
            <w:vAlign w:val="bottom"/>
          </w:tcPr>
          <w:p w14:paraId="364830FB" w14:textId="62CF5EBF" w:rsidR="00655A6C" w:rsidRPr="000D331B" w:rsidRDefault="00655A6C" w:rsidP="00C945D7">
            <w:pPr>
              <w:spacing w:line="240" w:lineRule="auto"/>
              <w:jc w:val="center"/>
              <w:rPr>
                <w:rFonts w:cs="Calibri"/>
                <w:b/>
                <w:bCs/>
                <w:sz w:val="18"/>
                <w:szCs w:val="18"/>
              </w:rPr>
            </w:pPr>
            <w:r w:rsidRPr="000D331B">
              <w:rPr>
                <w:rFonts w:cs="Calibri"/>
                <w:b/>
                <w:bCs/>
                <w:sz w:val="18"/>
                <w:szCs w:val="18"/>
              </w:rPr>
              <w:t>Sprememba 20</w:t>
            </w:r>
            <w:r w:rsidRPr="000D331B">
              <w:rPr>
                <w:rFonts w:cs="Calibri"/>
                <w:b/>
                <w:bCs/>
                <w:color w:val="000000"/>
                <w:sz w:val="18"/>
                <w:szCs w:val="18"/>
                <w:lang w:eastAsia="sl-SI"/>
              </w:rPr>
              <w:t>2</w:t>
            </w:r>
            <w:r w:rsidR="0086628A" w:rsidRPr="000D331B">
              <w:rPr>
                <w:rFonts w:cs="Calibri"/>
                <w:b/>
                <w:bCs/>
                <w:color w:val="000000"/>
                <w:sz w:val="18"/>
                <w:szCs w:val="18"/>
                <w:lang w:eastAsia="sl-SI"/>
              </w:rPr>
              <w:t>1</w:t>
            </w:r>
            <w:r w:rsidRPr="000D331B">
              <w:rPr>
                <w:rFonts w:cs="Calibri"/>
                <w:b/>
                <w:bCs/>
                <w:sz w:val="18"/>
                <w:szCs w:val="18"/>
              </w:rPr>
              <w:t>-20</w:t>
            </w:r>
            <w:r w:rsidR="0086628A" w:rsidRPr="000D331B">
              <w:rPr>
                <w:rFonts w:cs="Calibri"/>
                <w:b/>
                <w:bCs/>
                <w:color w:val="000000"/>
                <w:sz w:val="18"/>
                <w:szCs w:val="18"/>
                <w:lang w:eastAsia="sl-SI"/>
              </w:rPr>
              <w:t>2</w:t>
            </w:r>
            <w:r w:rsidR="00B0009E">
              <w:rPr>
                <w:rFonts w:cs="Calibri"/>
                <w:b/>
                <w:bCs/>
                <w:color w:val="000000"/>
                <w:sz w:val="18"/>
                <w:szCs w:val="18"/>
                <w:lang w:eastAsia="sl-SI"/>
              </w:rPr>
              <w:t>0</w:t>
            </w:r>
          </w:p>
        </w:tc>
      </w:tr>
      <w:tr w:rsidR="00B54A68" w:rsidRPr="000D331B" w14:paraId="0F97D09A" w14:textId="77777777" w:rsidTr="00B54A68">
        <w:trPr>
          <w:trHeight w:val="300"/>
          <w:tblHeader/>
        </w:trPr>
        <w:tc>
          <w:tcPr>
            <w:tcW w:w="2030" w:type="pct"/>
            <w:shd w:val="pct25" w:color="auto" w:fill="auto"/>
            <w:noWrap/>
            <w:vAlign w:val="bottom"/>
          </w:tcPr>
          <w:p w14:paraId="33A668CD" w14:textId="77777777" w:rsidR="00655A6C" w:rsidRPr="000D331B" w:rsidRDefault="00655A6C" w:rsidP="00C945D7">
            <w:pPr>
              <w:spacing w:line="240" w:lineRule="auto"/>
              <w:jc w:val="left"/>
              <w:rPr>
                <w:rFonts w:cs="Calibri"/>
                <w:b/>
                <w:bCs/>
                <w:sz w:val="18"/>
                <w:szCs w:val="18"/>
              </w:rPr>
            </w:pPr>
            <w:r w:rsidRPr="000D331B">
              <w:rPr>
                <w:rFonts w:cs="Calibri"/>
                <w:b/>
                <w:bCs/>
                <w:sz w:val="18"/>
                <w:szCs w:val="18"/>
              </w:rPr>
              <w:t>Oznaka in naziv AOP</w:t>
            </w:r>
          </w:p>
        </w:tc>
        <w:tc>
          <w:tcPr>
            <w:tcW w:w="937" w:type="pct"/>
            <w:shd w:val="pct25" w:color="auto" w:fill="auto"/>
            <w:noWrap/>
            <w:vAlign w:val="bottom"/>
          </w:tcPr>
          <w:p w14:paraId="120F579E"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939" w:type="pct"/>
            <w:shd w:val="pct25" w:color="auto" w:fill="auto"/>
            <w:noWrap/>
            <w:vAlign w:val="bottom"/>
          </w:tcPr>
          <w:p w14:paraId="71A1056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469" w:type="pct"/>
            <w:shd w:val="pct25" w:color="auto" w:fill="auto"/>
            <w:noWrap/>
            <w:vAlign w:val="bottom"/>
          </w:tcPr>
          <w:p w14:paraId="4958A19F"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p>
        </w:tc>
        <w:tc>
          <w:tcPr>
            <w:tcW w:w="625" w:type="pct"/>
            <w:shd w:val="pct25" w:color="auto" w:fill="auto"/>
            <w:noWrap/>
            <w:vAlign w:val="bottom"/>
          </w:tcPr>
          <w:p w14:paraId="683D37F0"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r>
      <w:tr w:rsidR="00B54A68" w:rsidRPr="000D331B" w14:paraId="6F00855A" w14:textId="77777777" w:rsidTr="00B54A68">
        <w:trPr>
          <w:trHeight w:val="300"/>
          <w:tblHeader/>
        </w:trPr>
        <w:tc>
          <w:tcPr>
            <w:tcW w:w="2030" w:type="pct"/>
            <w:shd w:val="pct25" w:color="auto" w:fill="auto"/>
            <w:noWrap/>
            <w:vAlign w:val="bottom"/>
          </w:tcPr>
          <w:p w14:paraId="4E2A52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937" w:type="pct"/>
            <w:shd w:val="pct25" w:color="auto" w:fill="auto"/>
            <w:noWrap/>
            <w:vAlign w:val="bottom"/>
          </w:tcPr>
          <w:p w14:paraId="48A524B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939" w:type="pct"/>
            <w:shd w:val="pct25" w:color="auto" w:fill="auto"/>
            <w:noWrap/>
            <w:vAlign w:val="bottom"/>
          </w:tcPr>
          <w:p w14:paraId="027DCC1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c>
          <w:tcPr>
            <w:tcW w:w="469" w:type="pct"/>
            <w:shd w:val="pct25" w:color="auto" w:fill="auto"/>
            <w:noWrap/>
            <w:vAlign w:val="bottom"/>
          </w:tcPr>
          <w:p w14:paraId="2F0C02E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4=2/3</w:t>
            </w:r>
          </w:p>
        </w:tc>
        <w:tc>
          <w:tcPr>
            <w:tcW w:w="625" w:type="pct"/>
            <w:shd w:val="pct25" w:color="auto" w:fill="auto"/>
            <w:noWrap/>
            <w:vAlign w:val="bottom"/>
          </w:tcPr>
          <w:p w14:paraId="7AD8ECC7"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5=2-3</w:t>
            </w:r>
          </w:p>
        </w:tc>
      </w:tr>
      <w:tr w:rsidR="0086628A" w:rsidRPr="000D331B" w14:paraId="1837A684" w14:textId="77777777" w:rsidTr="00A90E7E">
        <w:trPr>
          <w:trHeight w:val="300"/>
        </w:trPr>
        <w:tc>
          <w:tcPr>
            <w:tcW w:w="2030" w:type="pct"/>
            <w:shd w:val="clear" w:color="auto" w:fill="auto"/>
            <w:noWrap/>
            <w:vAlign w:val="bottom"/>
            <w:hideMark/>
          </w:tcPr>
          <w:p w14:paraId="0208BFAA" w14:textId="77777777" w:rsidR="0086628A" w:rsidRPr="000D331B" w:rsidRDefault="0086628A" w:rsidP="0086628A">
            <w:pPr>
              <w:spacing w:line="240" w:lineRule="auto"/>
              <w:rPr>
                <w:rFonts w:cs="Calibri"/>
                <w:sz w:val="18"/>
                <w:szCs w:val="18"/>
              </w:rPr>
            </w:pPr>
            <w:r w:rsidRPr="000D331B">
              <w:rPr>
                <w:rFonts w:cs="Calibri"/>
                <w:sz w:val="18"/>
                <w:szCs w:val="18"/>
              </w:rPr>
              <w:t>500-Sedanja vrednost neopredmetenih sredstev in dolgoročnih aktivnih časovnih razmejitev</w:t>
            </w:r>
          </w:p>
        </w:tc>
        <w:tc>
          <w:tcPr>
            <w:tcW w:w="937" w:type="pct"/>
            <w:shd w:val="clear" w:color="auto" w:fill="auto"/>
            <w:noWrap/>
            <w:vAlign w:val="bottom"/>
          </w:tcPr>
          <w:p w14:paraId="24AD9AE0" w14:textId="41F1E8FB"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34.711.243 </w:t>
            </w:r>
          </w:p>
        </w:tc>
        <w:tc>
          <w:tcPr>
            <w:tcW w:w="939" w:type="pct"/>
            <w:shd w:val="clear" w:color="auto" w:fill="auto"/>
            <w:noWrap/>
            <w:vAlign w:val="bottom"/>
            <w:hideMark/>
          </w:tcPr>
          <w:p w14:paraId="331B4D1C" w14:textId="7883AFBC" w:rsidR="0086628A" w:rsidRPr="000D331B" w:rsidRDefault="0086628A" w:rsidP="0086628A">
            <w:pPr>
              <w:spacing w:line="240" w:lineRule="auto"/>
              <w:jc w:val="right"/>
              <w:rPr>
                <w:rFonts w:cs="Calibri"/>
                <w:sz w:val="18"/>
                <w:szCs w:val="18"/>
              </w:rPr>
            </w:pPr>
            <w:r w:rsidRPr="000D331B">
              <w:rPr>
                <w:rFonts w:cs="Calibri"/>
                <w:sz w:val="18"/>
                <w:szCs w:val="18"/>
              </w:rPr>
              <w:t xml:space="preserve">33.098.992 </w:t>
            </w:r>
          </w:p>
        </w:tc>
        <w:tc>
          <w:tcPr>
            <w:tcW w:w="469" w:type="pct"/>
            <w:shd w:val="clear" w:color="auto" w:fill="auto"/>
            <w:noWrap/>
            <w:vAlign w:val="bottom"/>
          </w:tcPr>
          <w:p w14:paraId="3969EB76" w14:textId="6EF9B53B" w:rsidR="0086628A" w:rsidRPr="000D331B" w:rsidRDefault="0086628A" w:rsidP="0086628A">
            <w:pPr>
              <w:spacing w:line="240" w:lineRule="auto"/>
              <w:jc w:val="right"/>
              <w:rPr>
                <w:rFonts w:cs="Calibri"/>
                <w:sz w:val="18"/>
                <w:szCs w:val="18"/>
              </w:rPr>
            </w:pPr>
            <w:r w:rsidRPr="000D331B">
              <w:rPr>
                <w:rFonts w:cs="Calibri"/>
                <w:color w:val="000000"/>
                <w:sz w:val="18"/>
                <w:szCs w:val="18"/>
              </w:rPr>
              <w:t>104,87</w:t>
            </w:r>
          </w:p>
        </w:tc>
        <w:tc>
          <w:tcPr>
            <w:tcW w:w="625" w:type="pct"/>
            <w:shd w:val="clear" w:color="auto" w:fill="auto"/>
            <w:noWrap/>
            <w:vAlign w:val="bottom"/>
          </w:tcPr>
          <w:p w14:paraId="2F7AE1DD" w14:textId="7CAA9509"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1.612.251 </w:t>
            </w:r>
          </w:p>
        </w:tc>
      </w:tr>
      <w:tr w:rsidR="0086628A" w:rsidRPr="000D331B" w14:paraId="253F5A54" w14:textId="77777777" w:rsidTr="00A90E7E">
        <w:trPr>
          <w:trHeight w:val="300"/>
        </w:trPr>
        <w:tc>
          <w:tcPr>
            <w:tcW w:w="2030" w:type="pct"/>
            <w:shd w:val="clear" w:color="auto" w:fill="auto"/>
            <w:noWrap/>
            <w:vAlign w:val="bottom"/>
            <w:hideMark/>
          </w:tcPr>
          <w:p w14:paraId="29FBD784" w14:textId="77777777" w:rsidR="0086628A" w:rsidRPr="000D331B" w:rsidRDefault="0086628A" w:rsidP="0086628A">
            <w:pPr>
              <w:spacing w:line="240" w:lineRule="auto"/>
              <w:rPr>
                <w:rFonts w:cs="Calibri"/>
                <w:sz w:val="18"/>
                <w:szCs w:val="18"/>
              </w:rPr>
            </w:pPr>
            <w:r w:rsidRPr="000D331B">
              <w:rPr>
                <w:rFonts w:cs="Calibri"/>
                <w:sz w:val="18"/>
                <w:szCs w:val="18"/>
              </w:rPr>
              <w:t>501-Nabavna vrednost neopredmetenih sredstev in dolgoročnih aktivnih časovnih razmejitev</w:t>
            </w:r>
          </w:p>
        </w:tc>
        <w:tc>
          <w:tcPr>
            <w:tcW w:w="937" w:type="pct"/>
            <w:shd w:val="clear" w:color="auto" w:fill="auto"/>
            <w:noWrap/>
            <w:vAlign w:val="bottom"/>
          </w:tcPr>
          <w:p w14:paraId="3D87BA52" w14:textId="37247D2C"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115.862.036 </w:t>
            </w:r>
          </w:p>
        </w:tc>
        <w:tc>
          <w:tcPr>
            <w:tcW w:w="939" w:type="pct"/>
            <w:shd w:val="clear" w:color="auto" w:fill="auto"/>
            <w:noWrap/>
            <w:vAlign w:val="bottom"/>
            <w:hideMark/>
          </w:tcPr>
          <w:p w14:paraId="1B03ADB0" w14:textId="0DE2C10D" w:rsidR="0086628A" w:rsidRPr="000D331B" w:rsidRDefault="0086628A" w:rsidP="0086628A">
            <w:pPr>
              <w:spacing w:line="240" w:lineRule="auto"/>
              <w:jc w:val="right"/>
              <w:rPr>
                <w:rFonts w:cs="Calibri"/>
                <w:sz w:val="18"/>
                <w:szCs w:val="18"/>
              </w:rPr>
            </w:pPr>
            <w:r w:rsidRPr="000D331B">
              <w:rPr>
                <w:rFonts w:cs="Calibri"/>
                <w:sz w:val="18"/>
                <w:szCs w:val="18"/>
              </w:rPr>
              <w:t xml:space="preserve">110.833.372 </w:t>
            </w:r>
          </w:p>
        </w:tc>
        <w:tc>
          <w:tcPr>
            <w:tcW w:w="469" w:type="pct"/>
            <w:shd w:val="clear" w:color="auto" w:fill="auto"/>
            <w:noWrap/>
            <w:vAlign w:val="bottom"/>
          </w:tcPr>
          <w:p w14:paraId="772B00DE" w14:textId="4F14CED0" w:rsidR="0086628A" w:rsidRPr="000D331B" w:rsidRDefault="0086628A" w:rsidP="0086628A">
            <w:pPr>
              <w:spacing w:line="240" w:lineRule="auto"/>
              <w:jc w:val="right"/>
              <w:rPr>
                <w:rFonts w:cs="Calibri"/>
                <w:sz w:val="18"/>
                <w:szCs w:val="18"/>
              </w:rPr>
            </w:pPr>
            <w:r w:rsidRPr="000D331B">
              <w:rPr>
                <w:rFonts w:cs="Calibri"/>
                <w:color w:val="000000"/>
                <w:sz w:val="18"/>
                <w:szCs w:val="18"/>
              </w:rPr>
              <w:t>104,54</w:t>
            </w:r>
          </w:p>
        </w:tc>
        <w:tc>
          <w:tcPr>
            <w:tcW w:w="625" w:type="pct"/>
            <w:shd w:val="clear" w:color="auto" w:fill="auto"/>
            <w:noWrap/>
            <w:vAlign w:val="bottom"/>
          </w:tcPr>
          <w:p w14:paraId="47CD2CE0" w14:textId="6C4ED927"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5.028.664 </w:t>
            </w:r>
          </w:p>
        </w:tc>
      </w:tr>
      <w:tr w:rsidR="0086628A" w:rsidRPr="000D331B" w14:paraId="1482B20E" w14:textId="77777777" w:rsidTr="00A90E7E">
        <w:trPr>
          <w:trHeight w:val="300"/>
        </w:trPr>
        <w:tc>
          <w:tcPr>
            <w:tcW w:w="2030" w:type="pct"/>
            <w:shd w:val="clear" w:color="auto" w:fill="auto"/>
            <w:noWrap/>
            <w:vAlign w:val="bottom"/>
            <w:hideMark/>
          </w:tcPr>
          <w:p w14:paraId="0A7910E6" w14:textId="77777777" w:rsidR="0086628A" w:rsidRPr="000D331B" w:rsidRDefault="0086628A" w:rsidP="0086628A">
            <w:pPr>
              <w:spacing w:line="240" w:lineRule="auto"/>
              <w:rPr>
                <w:rFonts w:cs="Calibri"/>
                <w:sz w:val="18"/>
                <w:szCs w:val="18"/>
              </w:rPr>
            </w:pPr>
            <w:r w:rsidRPr="000D331B">
              <w:rPr>
                <w:rFonts w:cs="Calibri"/>
                <w:sz w:val="18"/>
                <w:szCs w:val="18"/>
              </w:rPr>
              <w:t>502-Popravki vrednosti neopredmetenih sredstev</w:t>
            </w:r>
          </w:p>
        </w:tc>
        <w:tc>
          <w:tcPr>
            <w:tcW w:w="937" w:type="pct"/>
            <w:shd w:val="clear" w:color="auto" w:fill="auto"/>
            <w:noWrap/>
            <w:vAlign w:val="bottom"/>
          </w:tcPr>
          <w:p w14:paraId="618A0CDD" w14:textId="27ED93F9"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81.150.793 </w:t>
            </w:r>
          </w:p>
        </w:tc>
        <w:tc>
          <w:tcPr>
            <w:tcW w:w="939" w:type="pct"/>
            <w:shd w:val="clear" w:color="auto" w:fill="auto"/>
            <w:noWrap/>
            <w:vAlign w:val="bottom"/>
            <w:hideMark/>
          </w:tcPr>
          <w:p w14:paraId="081C54CD" w14:textId="60527306" w:rsidR="0086628A" w:rsidRPr="000D331B" w:rsidRDefault="0086628A" w:rsidP="0086628A">
            <w:pPr>
              <w:spacing w:line="240" w:lineRule="auto"/>
              <w:jc w:val="right"/>
              <w:rPr>
                <w:rFonts w:cs="Calibri"/>
                <w:sz w:val="18"/>
                <w:szCs w:val="18"/>
              </w:rPr>
            </w:pPr>
            <w:r w:rsidRPr="000D331B">
              <w:rPr>
                <w:rFonts w:cs="Calibri"/>
                <w:sz w:val="18"/>
                <w:szCs w:val="18"/>
              </w:rPr>
              <w:t xml:space="preserve">77.734.380 </w:t>
            </w:r>
          </w:p>
        </w:tc>
        <w:tc>
          <w:tcPr>
            <w:tcW w:w="469" w:type="pct"/>
            <w:shd w:val="clear" w:color="auto" w:fill="auto"/>
            <w:noWrap/>
            <w:vAlign w:val="bottom"/>
          </w:tcPr>
          <w:p w14:paraId="41EE0022" w14:textId="56139687" w:rsidR="0086628A" w:rsidRPr="000D331B" w:rsidRDefault="0086628A" w:rsidP="0086628A">
            <w:pPr>
              <w:spacing w:line="240" w:lineRule="auto"/>
              <w:jc w:val="right"/>
              <w:rPr>
                <w:rFonts w:cs="Calibri"/>
                <w:sz w:val="18"/>
                <w:szCs w:val="18"/>
              </w:rPr>
            </w:pPr>
            <w:r w:rsidRPr="000D331B">
              <w:rPr>
                <w:rFonts w:cs="Calibri"/>
                <w:color w:val="000000"/>
                <w:sz w:val="18"/>
                <w:szCs w:val="18"/>
              </w:rPr>
              <w:t>104,39</w:t>
            </w:r>
          </w:p>
        </w:tc>
        <w:tc>
          <w:tcPr>
            <w:tcW w:w="625" w:type="pct"/>
            <w:shd w:val="clear" w:color="auto" w:fill="auto"/>
            <w:noWrap/>
            <w:vAlign w:val="bottom"/>
          </w:tcPr>
          <w:p w14:paraId="6287F303" w14:textId="4882A1B8"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3.416.413 </w:t>
            </w:r>
          </w:p>
        </w:tc>
      </w:tr>
      <w:tr w:rsidR="0086628A" w:rsidRPr="000D331B" w14:paraId="114CFFCA" w14:textId="77777777" w:rsidTr="00A90E7E">
        <w:trPr>
          <w:trHeight w:val="300"/>
        </w:trPr>
        <w:tc>
          <w:tcPr>
            <w:tcW w:w="2030" w:type="pct"/>
            <w:shd w:val="clear" w:color="auto" w:fill="auto"/>
            <w:noWrap/>
            <w:vAlign w:val="bottom"/>
            <w:hideMark/>
          </w:tcPr>
          <w:p w14:paraId="74F56F24" w14:textId="77777777" w:rsidR="0086628A" w:rsidRPr="000D331B" w:rsidRDefault="0086628A" w:rsidP="0086628A">
            <w:pPr>
              <w:spacing w:line="240" w:lineRule="auto"/>
              <w:rPr>
                <w:rFonts w:cs="Calibri"/>
                <w:sz w:val="18"/>
                <w:szCs w:val="18"/>
              </w:rPr>
            </w:pPr>
            <w:r w:rsidRPr="000D331B">
              <w:rPr>
                <w:rFonts w:cs="Calibri"/>
                <w:sz w:val="18"/>
                <w:szCs w:val="18"/>
              </w:rPr>
              <w:t>503-Sedanja vrednost nepremičnin</w:t>
            </w:r>
          </w:p>
        </w:tc>
        <w:tc>
          <w:tcPr>
            <w:tcW w:w="937" w:type="pct"/>
            <w:shd w:val="clear" w:color="auto" w:fill="auto"/>
            <w:noWrap/>
            <w:vAlign w:val="bottom"/>
          </w:tcPr>
          <w:p w14:paraId="06B5B0CB" w14:textId="5682E02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14.227.495.141 </w:t>
            </w:r>
          </w:p>
        </w:tc>
        <w:tc>
          <w:tcPr>
            <w:tcW w:w="939" w:type="pct"/>
            <w:shd w:val="clear" w:color="auto" w:fill="auto"/>
            <w:noWrap/>
            <w:vAlign w:val="bottom"/>
            <w:hideMark/>
          </w:tcPr>
          <w:p w14:paraId="034C00D7" w14:textId="75DEA0AB" w:rsidR="0086628A" w:rsidRPr="000D331B" w:rsidRDefault="0086628A" w:rsidP="0086628A">
            <w:pPr>
              <w:spacing w:line="240" w:lineRule="auto"/>
              <w:jc w:val="right"/>
              <w:rPr>
                <w:rFonts w:cs="Calibri"/>
                <w:sz w:val="18"/>
                <w:szCs w:val="18"/>
              </w:rPr>
            </w:pPr>
            <w:r w:rsidRPr="000D331B">
              <w:rPr>
                <w:rFonts w:cs="Calibri"/>
                <w:sz w:val="18"/>
                <w:szCs w:val="18"/>
              </w:rPr>
              <w:t xml:space="preserve">13.642.984.693 </w:t>
            </w:r>
          </w:p>
        </w:tc>
        <w:tc>
          <w:tcPr>
            <w:tcW w:w="469" w:type="pct"/>
            <w:shd w:val="clear" w:color="auto" w:fill="auto"/>
            <w:noWrap/>
            <w:vAlign w:val="bottom"/>
          </w:tcPr>
          <w:p w14:paraId="15C8E836" w14:textId="78C6B229" w:rsidR="0086628A" w:rsidRPr="000D331B" w:rsidRDefault="0086628A" w:rsidP="0086628A">
            <w:pPr>
              <w:spacing w:line="240" w:lineRule="auto"/>
              <w:jc w:val="right"/>
              <w:rPr>
                <w:rFonts w:cs="Calibri"/>
                <w:sz w:val="18"/>
                <w:szCs w:val="18"/>
              </w:rPr>
            </w:pPr>
            <w:r w:rsidRPr="000D331B">
              <w:rPr>
                <w:rFonts w:cs="Calibri"/>
                <w:color w:val="000000"/>
                <w:sz w:val="18"/>
                <w:szCs w:val="18"/>
              </w:rPr>
              <w:t>104,28</w:t>
            </w:r>
          </w:p>
        </w:tc>
        <w:tc>
          <w:tcPr>
            <w:tcW w:w="625" w:type="pct"/>
            <w:shd w:val="clear" w:color="auto" w:fill="auto"/>
            <w:noWrap/>
            <w:vAlign w:val="bottom"/>
          </w:tcPr>
          <w:p w14:paraId="57812A9F" w14:textId="79ADBA6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584.510.448 </w:t>
            </w:r>
          </w:p>
        </w:tc>
      </w:tr>
      <w:tr w:rsidR="0086628A" w:rsidRPr="000D331B" w14:paraId="6B87AFCB" w14:textId="77777777" w:rsidTr="00A90E7E">
        <w:trPr>
          <w:trHeight w:val="300"/>
        </w:trPr>
        <w:tc>
          <w:tcPr>
            <w:tcW w:w="2030" w:type="pct"/>
            <w:shd w:val="clear" w:color="auto" w:fill="auto"/>
            <w:noWrap/>
            <w:vAlign w:val="bottom"/>
            <w:hideMark/>
          </w:tcPr>
          <w:p w14:paraId="51FD9CAF" w14:textId="77777777" w:rsidR="0086628A" w:rsidRPr="000D331B" w:rsidRDefault="0086628A" w:rsidP="0086628A">
            <w:pPr>
              <w:spacing w:line="240" w:lineRule="auto"/>
              <w:rPr>
                <w:rFonts w:cs="Calibri"/>
                <w:sz w:val="18"/>
                <w:szCs w:val="18"/>
              </w:rPr>
            </w:pPr>
            <w:r w:rsidRPr="000D331B">
              <w:rPr>
                <w:rFonts w:cs="Calibri"/>
                <w:sz w:val="18"/>
                <w:szCs w:val="18"/>
              </w:rPr>
              <w:t>504-Nabavna vrednost nepremičnin</w:t>
            </w:r>
          </w:p>
        </w:tc>
        <w:tc>
          <w:tcPr>
            <w:tcW w:w="937" w:type="pct"/>
            <w:shd w:val="clear" w:color="auto" w:fill="auto"/>
            <w:noWrap/>
            <w:vAlign w:val="bottom"/>
          </w:tcPr>
          <w:p w14:paraId="0970B72D" w14:textId="18D56787"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19.963.566.606 </w:t>
            </w:r>
          </w:p>
        </w:tc>
        <w:tc>
          <w:tcPr>
            <w:tcW w:w="939" w:type="pct"/>
            <w:shd w:val="clear" w:color="auto" w:fill="auto"/>
            <w:noWrap/>
            <w:vAlign w:val="bottom"/>
            <w:hideMark/>
          </w:tcPr>
          <w:p w14:paraId="442FE568" w14:textId="4DF152A0" w:rsidR="0086628A" w:rsidRPr="000D331B" w:rsidRDefault="0086628A" w:rsidP="0086628A">
            <w:pPr>
              <w:spacing w:line="240" w:lineRule="auto"/>
              <w:jc w:val="right"/>
              <w:rPr>
                <w:rFonts w:cs="Calibri"/>
                <w:sz w:val="18"/>
                <w:szCs w:val="18"/>
              </w:rPr>
            </w:pPr>
            <w:r w:rsidRPr="000D331B">
              <w:rPr>
                <w:rFonts w:cs="Calibri"/>
                <w:sz w:val="18"/>
                <w:szCs w:val="18"/>
              </w:rPr>
              <w:t xml:space="preserve">19.014.773.712 </w:t>
            </w:r>
          </w:p>
        </w:tc>
        <w:tc>
          <w:tcPr>
            <w:tcW w:w="469" w:type="pct"/>
            <w:shd w:val="clear" w:color="auto" w:fill="auto"/>
            <w:noWrap/>
            <w:vAlign w:val="bottom"/>
          </w:tcPr>
          <w:p w14:paraId="7C809920" w14:textId="3DFBA0E3" w:rsidR="0086628A" w:rsidRPr="000D331B" w:rsidRDefault="0086628A" w:rsidP="0086628A">
            <w:pPr>
              <w:spacing w:line="240" w:lineRule="auto"/>
              <w:jc w:val="right"/>
              <w:rPr>
                <w:rFonts w:cs="Calibri"/>
                <w:sz w:val="18"/>
                <w:szCs w:val="18"/>
              </w:rPr>
            </w:pPr>
            <w:r w:rsidRPr="000D331B">
              <w:rPr>
                <w:rFonts w:cs="Calibri"/>
                <w:color w:val="000000"/>
                <w:sz w:val="18"/>
                <w:szCs w:val="18"/>
              </w:rPr>
              <w:t>104,99</w:t>
            </w:r>
          </w:p>
        </w:tc>
        <w:tc>
          <w:tcPr>
            <w:tcW w:w="625" w:type="pct"/>
            <w:shd w:val="clear" w:color="auto" w:fill="auto"/>
            <w:noWrap/>
            <w:vAlign w:val="bottom"/>
          </w:tcPr>
          <w:p w14:paraId="6C7F525D" w14:textId="7957F95B"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948.792.894 </w:t>
            </w:r>
          </w:p>
        </w:tc>
      </w:tr>
      <w:tr w:rsidR="0086628A" w:rsidRPr="000D331B" w14:paraId="1BA3C739" w14:textId="77777777" w:rsidTr="00A90E7E">
        <w:trPr>
          <w:trHeight w:val="300"/>
        </w:trPr>
        <w:tc>
          <w:tcPr>
            <w:tcW w:w="2030" w:type="pct"/>
            <w:shd w:val="clear" w:color="auto" w:fill="auto"/>
            <w:noWrap/>
            <w:vAlign w:val="bottom"/>
            <w:hideMark/>
          </w:tcPr>
          <w:p w14:paraId="4F70023F" w14:textId="77777777" w:rsidR="0086628A" w:rsidRPr="000D331B" w:rsidRDefault="0086628A" w:rsidP="0086628A">
            <w:pPr>
              <w:spacing w:line="240" w:lineRule="auto"/>
              <w:rPr>
                <w:rFonts w:cs="Calibri"/>
                <w:sz w:val="18"/>
                <w:szCs w:val="18"/>
              </w:rPr>
            </w:pPr>
            <w:r w:rsidRPr="000D331B">
              <w:rPr>
                <w:rFonts w:cs="Calibri"/>
                <w:sz w:val="18"/>
                <w:szCs w:val="18"/>
              </w:rPr>
              <w:t>505-Popravek vrednosti nepremičnin</w:t>
            </w:r>
          </w:p>
        </w:tc>
        <w:tc>
          <w:tcPr>
            <w:tcW w:w="937" w:type="pct"/>
            <w:shd w:val="clear" w:color="auto" w:fill="auto"/>
            <w:noWrap/>
            <w:vAlign w:val="bottom"/>
          </w:tcPr>
          <w:p w14:paraId="1712FC56" w14:textId="3F06108B"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5.736.071.465 </w:t>
            </w:r>
          </w:p>
        </w:tc>
        <w:tc>
          <w:tcPr>
            <w:tcW w:w="939" w:type="pct"/>
            <w:shd w:val="clear" w:color="auto" w:fill="auto"/>
            <w:noWrap/>
            <w:vAlign w:val="bottom"/>
            <w:hideMark/>
          </w:tcPr>
          <w:p w14:paraId="4E6733BA" w14:textId="66B58155" w:rsidR="0086628A" w:rsidRPr="000D331B" w:rsidRDefault="0086628A" w:rsidP="0086628A">
            <w:pPr>
              <w:spacing w:line="240" w:lineRule="auto"/>
              <w:jc w:val="right"/>
              <w:rPr>
                <w:rFonts w:cs="Calibri"/>
                <w:sz w:val="18"/>
                <w:szCs w:val="18"/>
              </w:rPr>
            </w:pPr>
            <w:r w:rsidRPr="000D331B">
              <w:rPr>
                <w:rFonts w:cs="Calibri"/>
                <w:sz w:val="18"/>
                <w:szCs w:val="18"/>
              </w:rPr>
              <w:t xml:space="preserve">5.371.789.019 </w:t>
            </w:r>
          </w:p>
        </w:tc>
        <w:tc>
          <w:tcPr>
            <w:tcW w:w="469" w:type="pct"/>
            <w:shd w:val="clear" w:color="auto" w:fill="auto"/>
            <w:noWrap/>
            <w:vAlign w:val="bottom"/>
          </w:tcPr>
          <w:p w14:paraId="68384128" w14:textId="5C2F75BD" w:rsidR="0086628A" w:rsidRPr="000D331B" w:rsidRDefault="0086628A" w:rsidP="0086628A">
            <w:pPr>
              <w:spacing w:line="240" w:lineRule="auto"/>
              <w:jc w:val="right"/>
              <w:rPr>
                <w:rFonts w:cs="Calibri"/>
                <w:sz w:val="18"/>
                <w:szCs w:val="18"/>
              </w:rPr>
            </w:pPr>
            <w:r w:rsidRPr="000D331B">
              <w:rPr>
                <w:rFonts w:cs="Calibri"/>
                <w:color w:val="000000"/>
                <w:sz w:val="18"/>
                <w:szCs w:val="18"/>
              </w:rPr>
              <w:t>106,78</w:t>
            </w:r>
          </w:p>
        </w:tc>
        <w:tc>
          <w:tcPr>
            <w:tcW w:w="625" w:type="pct"/>
            <w:shd w:val="clear" w:color="auto" w:fill="auto"/>
            <w:noWrap/>
            <w:vAlign w:val="bottom"/>
          </w:tcPr>
          <w:p w14:paraId="51288C86" w14:textId="23C4C807"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364.282.446 </w:t>
            </w:r>
          </w:p>
        </w:tc>
      </w:tr>
      <w:tr w:rsidR="0086628A" w:rsidRPr="000D331B" w14:paraId="023228B8" w14:textId="77777777" w:rsidTr="00A90E7E">
        <w:trPr>
          <w:trHeight w:val="300"/>
        </w:trPr>
        <w:tc>
          <w:tcPr>
            <w:tcW w:w="2030" w:type="pct"/>
            <w:shd w:val="clear" w:color="auto" w:fill="auto"/>
            <w:noWrap/>
            <w:vAlign w:val="bottom"/>
            <w:hideMark/>
          </w:tcPr>
          <w:p w14:paraId="751EA7AD" w14:textId="77777777" w:rsidR="0086628A" w:rsidRPr="000D331B" w:rsidRDefault="0086628A" w:rsidP="0086628A">
            <w:pPr>
              <w:spacing w:line="240" w:lineRule="auto"/>
              <w:rPr>
                <w:rFonts w:cs="Calibri"/>
                <w:sz w:val="18"/>
                <w:szCs w:val="18"/>
              </w:rPr>
            </w:pPr>
            <w:r w:rsidRPr="000D331B">
              <w:rPr>
                <w:rFonts w:cs="Calibri"/>
                <w:sz w:val="18"/>
                <w:szCs w:val="18"/>
              </w:rPr>
              <w:t>506-Sedanja vrednost opreme in drugih opredmetenih osnovnih sredstev</w:t>
            </w:r>
          </w:p>
        </w:tc>
        <w:tc>
          <w:tcPr>
            <w:tcW w:w="937" w:type="pct"/>
            <w:shd w:val="clear" w:color="auto" w:fill="auto"/>
            <w:noWrap/>
            <w:vAlign w:val="bottom"/>
          </w:tcPr>
          <w:p w14:paraId="34138D1D" w14:textId="4F3A6B64"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534.645.484 </w:t>
            </w:r>
          </w:p>
        </w:tc>
        <w:tc>
          <w:tcPr>
            <w:tcW w:w="939" w:type="pct"/>
            <w:shd w:val="clear" w:color="auto" w:fill="auto"/>
            <w:noWrap/>
            <w:vAlign w:val="bottom"/>
            <w:hideMark/>
          </w:tcPr>
          <w:p w14:paraId="6D194F59" w14:textId="0F36B3AC" w:rsidR="0086628A" w:rsidRPr="000D331B" w:rsidRDefault="0086628A" w:rsidP="0086628A">
            <w:pPr>
              <w:spacing w:line="240" w:lineRule="auto"/>
              <w:jc w:val="right"/>
              <w:rPr>
                <w:rFonts w:cs="Calibri"/>
                <w:sz w:val="18"/>
                <w:szCs w:val="18"/>
              </w:rPr>
            </w:pPr>
            <w:r w:rsidRPr="000D331B">
              <w:rPr>
                <w:rFonts w:cs="Calibri"/>
                <w:sz w:val="18"/>
                <w:szCs w:val="18"/>
              </w:rPr>
              <w:t xml:space="preserve">532.674.579 </w:t>
            </w:r>
          </w:p>
        </w:tc>
        <w:tc>
          <w:tcPr>
            <w:tcW w:w="469" w:type="pct"/>
            <w:shd w:val="clear" w:color="auto" w:fill="auto"/>
            <w:noWrap/>
            <w:vAlign w:val="bottom"/>
          </w:tcPr>
          <w:p w14:paraId="7F0603E9" w14:textId="409786E1" w:rsidR="0086628A" w:rsidRPr="000D331B" w:rsidRDefault="0086628A" w:rsidP="0086628A">
            <w:pPr>
              <w:spacing w:line="240" w:lineRule="auto"/>
              <w:jc w:val="right"/>
              <w:rPr>
                <w:rFonts w:cs="Calibri"/>
                <w:sz w:val="18"/>
                <w:szCs w:val="18"/>
              </w:rPr>
            </w:pPr>
            <w:r w:rsidRPr="000D331B">
              <w:rPr>
                <w:rFonts w:cs="Calibri"/>
                <w:color w:val="000000"/>
                <w:sz w:val="18"/>
                <w:szCs w:val="18"/>
              </w:rPr>
              <w:t>100,37</w:t>
            </w:r>
          </w:p>
        </w:tc>
        <w:tc>
          <w:tcPr>
            <w:tcW w:w="625" w:type="pct"/>
            <w:shd w:val="clear" w:color="auto" w:fill="auto"/>
            <w:noWrap/>
            <w:vAlign w:val="bottom"/>
          </w:tcPr>
          <w:p w14:paraId="24D10825" w14:textId="101E44D3"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1.970.905 </w:t>
            </w:r>
          </w:p>
        </w:tc>
      </w:tr>
      <w:tr w:rsidR="0086628A" w:rsidRPr="000D331B" w14:paraId="1CEAB6E5" w14:textId="77777777" w:rsidTr="00A90E7E">
        <w:trPr>
          <w:trHeight w:val="300"/>
        </w:trPr>
        <w:tc>
          <w:tcPr>
            <w:tcW w:w="2030" w:type="pct"/>
            <w:shd w:val="clear" w:color="auto" w:fill="auto"/>
            <w:noWrap/>
            <w:vAlign w:val="bottom"/>
            <w:hideMark/>
          </w:tcPr>
          <w:p w14:paraId="5950D3F0" w14:textId="77777777" w:rsidR="0086628A" w:rsidRPr="000D331B" w:rsidRDefault="0086628A" w:rsidP="0086628A">
            <w:pPr>
              <w:spacing w:line="240" w:lineRule="auto"/>
              <w:rPr>
                <w:rFonts w:cs="Calibri"/>
                <w:sz w:val="18"/>
                <w:szCs w:val="18"/>
              </w:rPr>
            </w:pPr>
            <w:r w:rsidRPr="000D331B">
              <w:rPr>
                <w:rFonts w:cs="Calibri"/>
                <w:sz w:val="18"/>
                <w:szCs w:val="18"/>
              </w:rPr>
              <w:t>507-Nabavna vrednost opreme in drugih opredmetenih osnovnih sredstev</w:t>
            </w:r>
          </w:p>
        </w:tc>
        <w:tc>
          <w:tcPr>
            <w:tcW w:w="937" w:type="pct"/>
            <w:shd w:val="clear" w:color="auto" w:fill="auto"/>
            <w:noWrap/>
            <w:vAlign w:val="bottom"/>
          </w:tcPr>
          <w:p w14:paraId="0CDF87C4" w14:textId="74431962"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2.326.995.318 </w:t>
            </w:r>
          </w:p>
        </w:tc>
        <w:tc>
          <w:tcPr>
            <w:tcW w:w="939" w:type="pct"/>
            <w:shd w:val="clear" w:color="auto" w:fill="auto"/>
            <w:noWrap/>
            <w:vAlign w:val="bottom"/>
            <w:hideMark/>
          </w:tcPr>
          <w:p w14:paraId="7668320E" w14:textId="4D31B06C" w:rsidR="0086628A" w:rsidRPr="000D331B" w:rsidRDefault="0086628A" w:rsidP="0086628A">
            <w:pPr>
              <w:spacing w:line="240" w:lineRule="auto"/>
              <w:jc w:val="right"/>
              <w:rPr>
                <w:rFonts w:cs="Calibri"/>
                <w:sz w:val="18"/>
                <w:szCs w:val="18"/>
              </w:rPr>
            </w:pPr>
            <w:r w:rsidRPr="000D331B">
              <w:rPr>
                <w:rFonts w:cs="Calibri"/>
                <w:sz w:val="18"/>
                <w:szCs w:val="18"/>
              </w:rPr>
              <w:t xml:space="preserve">2.236.075.594 </w:t>
            </w:r>
          </w:p>
        </w:tc>
        <w:tc>
          <w:tcPr>
            <w:tcW w:w="469" w:type="pct"/>
            <w:shd w:val="clear" w:color="auto" w:fill="auto"/>
            <w:noWrap/>
            <w:vAlign w:val="bottom"/>
          </w:tcPr>
          <w:p w14:paraId="16554AB6" w14:textId="064A07C3" w:rsidR="0086628A" w:rsidRPr="000D331B" w:rsidRDefault="0086628A" w:rsidP="0086628A">
            <w:pPr>
              <w:spacing w:line="240" w:lineRule="auto"/>
              <w:jc w:val="right"/>
              <w:rPr>
                <w:rFonts w:cs="Calibri"/>
                <w:sz w:val="18"/>
                <w:szCs w:val="18"/>
              </w:rPr>
            </w:pPr>
            <w:r w:rsidRPr="000D331B">
              <w:rPr>
                <w:rFonts w:cs="Calibri"/>
                <w:color w:val="000000"/>
                <w:sz w:val="18"/>
                <w:szCs w:val="18"/>
              </w:rPr>
              <w:t>104,07</w:t>
            </w:r>
          </w:p>
        </w:tc>
        <w:tc>
          <w:tcPr>
            <w:tcW w:w="625" w:type="pct"/>
            <w:shd w:val="clear" w:color="auto" w:fill="auto"/>
            <w:noWrap/>
            <w:vAlign w:val="bottom"/>
          </w:tcPr>
          <w:p w14:paraId="611FD2E6" w14:textId="6118863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90.919.724 </w:t>
            </w:r>
          </w:p>
        </w:tc>
      </w:tr>
      <w:tr w:rsidR="0086628A" w:rsidRPr="000D331B" w14:paraId="4736BDCB" w14:textId="77777777" w:rsidTr="00A90E7E">
        <w:trPr>
          <w:trHeight w:val="300"/>
        </w:trPr>
        <w:tc>
          <w:tcPr>
            <w:tcW w:w="2030" w:type="pct"/>
            <w:shd w:val="clear" w:color="auto" w:fill="auto"/>
            <w:noWrap/>
            <w:vAlign w:val="bottom"/>
            <w:hideMark/>
          </w:tcPr>
          <w:p w14:paraId="737733E6" w14:textId="77777777" w:rsidR="0086628A" w:rsidRPr="000D331B" w:rsidRDefault="0086628A" w:rsidP="0086628A">
            <w:pPr>
              <w:spacing w:line="240" w:lineRule="auto"/>
              <w:rPr>
                <w:rFonts w:cs="Calibri"/>
                <w:sz w:val="18"/>
                <w:szCs w:val="18"/>
              </w:rPr>
            </w:pPr>
            <w:r w:rsidRPr="000D331B">
              <w:rPr>
                <w:rFonts w:cs="Calibri"/>
                <w:sz w:val="18"/>
                <w:szCs w:val="18"/>
              </w:rPr>
              <w:t>508-Popravek vrednosti opreme in drugih opredmetenih osnovnih sredstev</w:t>
            </w:r>
          </w:p>
        </w:tc>
        <w:tc>
          <w:tcPr>
            <w:tcW w:w="937" w:type="pct"/>
            <w:shd w:val="clear" w:color="auto" w:fill="auto"/>
            <w:noWrap/>
            <w:vAlign w:val="bottom"/>
          </w:tcPr>
          <w:p w14:paraId="3F0EEE0C" w14:textId="04E2365E"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1.792.349.834 </w:t>
            </w:r>
          </w:p>
        </w:tc>
        <w:tc>
          <w:tcPr>
            <w:tcW w:w="939" w:type="pct"/>
            <w:shd w:val="clear" w:color="auto" w:fill="auto"/>
            <w:noWrap/>
            <w:vAlign w:val="bottom"/>
            <w:hideMark/>
          </w:tcPr>
          <w:p w14:paraId="3ACF26FD" w14:textId="754C58B6" w:rsidR="0086628A" w:rsidRPr="000D331B" w:rsidRDefault="0086628A" w:rsidP="0086628A">
            <w:pPr>
              <w:spacing w:line="240" w:lineRule="auto"/>
              <w:jc w:val="right"/>
              <w:rPr>
                <w:rFonts w:cs="Calibri"/>
                <w:sz w:val="18"/>
                <w:szCs w:val="18"/>
              </w:rPr>
            </w:pPr>
            <w:r w:rsidRPr="000D331B">
              <w:rPr>
                <w:rFonts w:cs="Calibri"/>
                <w:sz w:val="18"/>
                <w:szCs w:val="18"/>
              </w:rPr>
              <w:t xml:space="preserve">1.703.401.015 </w:t>
            </w:r>
          </w:p>
        </w:tc>
        <w:tc>
          <w:tcPr>
            <w:tcW w:w="469" w:type="pct"/>
            <w:shd w:val="clear" w:color="auto" w:fill="auto"/>
            <w:noWrap/>
            <w:vAlign w:val="bottom"/>
          </w:tcPr>
          <w:p w14:paraId="38178F94" w14:textId="0CF43089" w:rsidR="0086628A" w:rsidRPr="000D331B" w:rsidRDefault="0086628A" w:rsidP="0086628A">
            <w:pPr>
              <w:spacing w:line="240" w:lineRule="auto"/>
              <w:jc w:val="right"/>
              <w:rPr>
                <w:rFonts w:cs="Calibri"/>
                <w:sz w:val="18"/>
                <w:szCs w:val="18"/>
              </w:rPr>
            </w:pPr>
            <w:r w:rsidRPr="000D331B">
              <w:rPr>
                <w:rFonts w:cs="Calibri"/>
                <w:color w:val="000000"/>
                <w:sz w:val="18"/>
                <w:szCs w:val="18"/>
              </w:rPr>
              <w:t>105,22</w:t>
            </w:r>
          </w:p>
        </w:tc>
        <w:tc>
          <w:tcPr>
            <w:tcW w:w="625" w:type="pct"/>
            <w:shd w:val="clear" w:color="auto" w:fill="auto"/>
            <w:noWrap/>
            <w:vAlign w:val="bottom"/>
          </w:tcPr>
          <w:p w14:paraId="7AEBE82B" w14:textId="0EF6B956"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88.948.819 </w:t>
            </w:r>
          </w:p>
        </w:tc>
      </w:tr>
      <w:tr w:rsidR="0086628A" w:rsidRPr="000D331B" w14:paraId="4111660A" w14:textId="77777777" w:rsidTr="00A90E7E">
        <w:trPr>
          <w:trHeight w:val="300"/>
        </w:trPr>
        <w:tc>
          <w:tcPr>
            <w:tcW w:w="2030" w:type="pct"/>
            <w:shd w:val="clear" w:color="auto" w:fill="auto"/>
            <w:noWrap/>
            <w:vAlign w:val="bottom"/>
            <w:hideMark/>
          </w:tcPr>
          <w:p w14:paraId="1A1BFE79" w14:textId="77777777" w:rsidR="0086628A" w:rsidRPr="000D331B" w:rsidRDefault="0086628A" w:rsidP="0086628A">
            <w:pPr>
              <w:spacing w:line="240" w:lineRule="auto"/>
              <w:rPr>
                <w:rFonts w:cs="Calibri"/>
                <w:sz w:val="18"/>
                <w:szCs w:val="18"/>
              </w:rPr>
            </w:pPr>
            <w:r w:rsidRPr="000D331B">
              <w:rPr>
                <w:rFonts w:cs="Calibri"/>
                <w:sz w:val="18"/>
                <w:szCs w:val="18"/>
              </w:rPr>
              <w:t>509-Terjatve za sredstva dana v upravljanje</w:t>
            </w:r>
          </w:p>
        </w:tc>
        <w:tc>
          <w:tcPr>
            <w:tcW w:w="937" w:type="pct"/>
            <w:shd w:val="clear" w:color="auto" w:fill="auto"/>
            <w:noWrap/>
            <w:vAlign w:val="bottom"/>
          </w:tcPr>
          <w:p w14:paraId="3EFE26BF" w14:textId="2A30C93F"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1.437.780 </w:t>
            </w:r>
          </w:p>
        </w:tc>
        <w:tc>
          <w:tcPr>
            <w:tcW w:w="939" w:type="pct"/>
            <w:shd w:val="clear" w:color="auto" w:fill="auto"/>
            <w:noWrap/>
            <w:vAlign w:val="bottom"/>
            <w:hideMark/>
          </w:tcPr>
          <w:p w14:paraId="37214F78" w14:textId="2CA547C9" w:rsidR="0086628A" w:rsidRPr="000D331B" w:rsidRDefault="0086628A" w:rsidP="0086628A">
            <w:pPr>
              <w:spacing w:line="240" w:lineRule="auto"/>
              <w:jc w:val="right"/>
              <w:rPr>
                <w:rFonts w:cs="Calibri"/>
                <w:sz w:val="18"/>
                <w:szCs w:val="18"/>
              </w:rPr>
            </w:pPr>
            <w:r w:rsidRPr="000D331B">
              <w:rPr>
                <w:rFonts w:cs="Calibri"/>
                <w:sz w:val="18"/>
                <w:szCs w:val="18"/>
              </w:rPr>
              <w:t xml:space="preserve">2.282.907 </w:t>
            </w:r>
          </w:p>
        </w:tc>
        <w:tc>
          <w:tcPr>
            <w:tcW w:w="469" w:type="pct"/>
            <w:shd w:val="clear" w:color="auto" w:fill="auto"/>
            <w:noWrap/>
            <w:vAlign w:val="bottom"/>
          </w:tcPr>
          <w:p w14:paraId="13F27F85" w14:textId="5BBFB1F3" w:rsidR="0086628A" w:rsidRPr="000D331B" w:rsidRDefault="0086628A" w:rsidP="0086628A">
            <w:pPr>
              <w:spacing w:line="240" w:lineRule="auto"/>
              <w:jc w:val="right"/>
              <w:rPr>
                <w:rFonts w:cs="Calibri"/>
                <w:sz w:val="18"/>
                <w:szCs w:val="18"/>
              </w:rPr>
            </w:pPr>
            <w:r w:rsidRPr="000D331B">
              <w:rPr>
                <w:rFonts w:cs="Calibri"/>
                <w:color w:val="000000"/>
                <w:sz w:val="18"/>
                <w:szCs w:val="18"/>
              </w:rPr>
              <w:t>62,98</w:t>
            </w:r>
          </w:p>
        </w:tc>
        <w:tc>
          <w:tcPr>
            <w:tcW w:w="625" w:type="pct"/>
            <w:shd w:val="clear" w:color="auto" w:fill="auto"/>
            <w:noWrap/>
            <w:vAlign w:val="bottom"/>
          </w:tcPr>
          <w:p w14:paraId="5912CB62" w14:textId="641A9F80"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-845.127 </w:t>
            </w:r>
          </w:p>
        </w:tc>
      </w:tr>
      <w:tr w:rsidR="0086628A" w:rsidRPr="000D331B" w14:paraId="2918684B" w14:textId="77777777" w:rsidTr="00A90E7E">
        <w:trPr>
          <w:trHeight w:val="300"/>
        </w:trPr>
        <w:tc>
          <w:tcPr>
            <w:tcW w:w="2030" w:type="pct"/>
            <w:shd w:val="clear" w:color="auto" w:fill="auto"/>
            <w:noWrap/>
            <w:vAlign w:val="bottom"/>
            <w:hideMark/>
          </w:tcPr>
          <w:p w14:paraId="538455A3" w14:textId="77777777" w:rsidR="0086628A" w:rsidRPr="000D331B" w:rsidRDefault="0086628A" w:rsidP="0086628A">
            <w:pPr>
              <w:spacing w:line="240" w:lineRule="auto"/>
              <w:rPr>
                <w:rFonts w:cs="Calibri"/>
                <w:sz w:val="18"/>
                <w:szCs w:val="18"/>
              </w:rPr>
            </w:pPr>
            <w:r w:rsidRPr="000D331B">
              <w:rPr>
                <w:rFonts w:cs="Calibri"/>
                <w:sz w:val="18"/>
                <w:szCs w:val="18"/>
              </w:rPr>
              <w:t>510-Terjatve za sredstva dana v upravljanje drugim v lasti države</w:t>
            </w:r>
          </w:p>
        </w:tc>
        <w:tc>
          <w:tcPr>
            <w:tcW w:w="937" w:type="pct"/>
            <w:shd w:val="clear" w:color="auto" w:fill="auto"/>
            <w:noWrap/>
            <w:vAlign w:val="bottom"/>
          </w:tcPr>
          <w:p w14:paraId="16D63D69" w14:textId="6C65E4BD"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95.388 </w:t>
            </w:r>
          </w:p>
        </w:tc>
        <w:tc>
          <w:tcPr>
            <w:tcW w:w="939" w:type="pct"/>
            <w:shd w:val="clear" w:color="auto" w:fill="auto"/>
            <w:noWrap/>
            <w:vAlign w:val="bottom"/>
            <w:hideMark/>
          </w:tcPr>
          <w:p w14:paraId="33FEADE7" w14:textId="1C050E70" w:rsidR="0086628A" w:rsidRPr="000D331B" w:rsidRDefault="0086628A" w:rsidP="0086628A">
            <w:pPr>
              <w:spacing w:line="240" w:lineRule="auto"/>
              <w:jc w:val="right"/>
              <w:rPr>
                <w:rFonts w:cs="Calibri"/>
                <w:sz w:val="18"/>
                <w:szCs w:val="18"/>
              </w:rPr>
            </w:pPr>
            <w:r w:rsidRPr="000D331B">
              <w:rPr>
                <w:rFonts w:cs="Calibri"/>
                <w:sz w:val="18"/>
                <w:szCs w:val="18"/>
              </w:rPr>
              <w:t xml:space="preserve">418.227 </w:t>
            </w:r>
          </w:p>
        </w:tc>
        <w:tc>
          <w:tcPr>
            <w:tcW w:w="469" w:type="pct"/>
            <w:shd w:val="clear" w:color="auto" w:fill="auto"/>
            <w:noWrap/>
            <w:vAlign w:val="bottom"/>
          </w:tcPr>
          <w:p w14:paraId="4C6238B4" w14:textId="0907A832" w:rsidR="0086628A" w:rsidRPr="000D331B" w:rsidRDefault="0086628A" w:rsidP="0086628A">
            <w:pPr>
              <w:spacing w:line="240" w:lineRule="auto"/>
              <w:jc w:val="right"/>
              <w:rPr>
                <w:rFonts w:cs="Calibri"/>
                <w:sz w:val="18"/>
                <w:szCs w:val="18"/>
              </w:rPr>
            </w:pPr>
            <w:r w:rsidRPr="000D331B">
              <w:rPr>
                <w:rFonts w:cs="Calibri"/>
                <w:color w:val="000000"/>
                <w:sz w:val="18"/>
                <w:szCs w:val="18"/>
              </w:rPr>
              <w:t>22,81</w:t>
            </w:r>
          </w:p>
        </w:tc>
        <w:tc>
          <w:tcPr>
            <w:tcW w:w="625" w:type="pct"/>
            <w:shd w:val="clear" w:color="auto" w:fill="auto"/>
            <w:noWrap/>
            <w:vAlign w:val="bottom"/>
          </w:tcPr>
          <w:p w14:paraId="6F263DA9" w14:textId="05CC40E9"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-322.839 </w:t>
            </w:r>
          </w:p>
        </w:tc>
      </w:tr>
      <w:tr w:rsidR="0086628A" w:rsidRPr="000D331B" w14:paraId="70F91954" w14:textId="77777777" w:rsidTr="00A90E7E">
        <w:trPr>
          <w:trHeight w:val="300"/>
        </w:trPr>
        <w:tc>
          <w:tcPr>
            <w:tcW w:w="2030" w:type="pct"/>
            <w:shd w:val="clear" w:color="auto" w:fill="auto"/>
            <w:noWrap/>
            <w:vAlign w:val="bottom"/>
            <w:hideMark/>
          </w:tcPr>
          <w:p w14:paraId="2865CE4E" w14:textId="77777777" w:rsidR="0086628A" w:rsidRPr="000D331B" w:rsidRDefault="0086628A" w:rsidP="0086628A">
            <w:pPr>
              <w:spacing w:line="240" w:lineRule="auto"/>
              <w:rPr>
                <w:rFonts w:cs="Calibri"/>
                <w:sz w:val="18"/>
                <w:szCs w:val="18"/>
              </w:rPr>
            </w:pPr>
            <w:r w:rsidRPr="000D331B">
              <w:rPr>
                <w:rFonts w:cs="Calibri"/>
                <w:sz w:val="18"/>
                <w:szCs w:val="18"/>
              </w:rPr>
              <w:t>511-Terjatve za sredstva dana v upravljanje drugim v lasti občine</w:t>
            </w:r>
          </w:p>
        </w:tc>
        <w:tc>
          <w:tcPr>
            <w:tcW w:w="937" w:type="pct"/>
            <w:shd w:val="clear" w:color="auto" w:fill="auto"/>
            <w:noWrap/>
            <w:vAlign w:val="bottom"/>
          </w:tcPr>
          <w:p w14:paraId="64A83DA2" w14:textId="07E2EDB6"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1.342.392 </w:t>
            </w:r>
          </w:p>
        </w:tc>
        <w:tc>
          <w:tcPr>
            <w:tcW w:w="939" w:type="pct"/>
            <w:shd w:val="clear" w:color="auto" w:fill="auto"/>
            <w:noWrap/>
            <w:vAlign w:val="bottom"/>
            <w:hideMark/>
          </w:tcPr>
          <w:p w14:paraId="25514BA4" w14:textId="27C60209" w:rsidR="0086628A" w:rsidRPr="000D331B" w:rsidRDefault="0086628A" w:rsidP="0086628A">
            <w:pPr>
              <w:spacing w:line="240" w:lineRule="auto"/>
              <w:jc w:val="right"/>
              <w:rPr>
                <w:rFonts w:cs="Calibri"/>
                <w:sz w:val="18"/>
                <w:szCs w:val="18"/>
              </w:rPr>
            </w:pPr>
            <w:r w:rsidRPr="000D331B">
              <w:rPr>
                <w:rFonts w:cs="Calibri"/>
                <w:sz w:val="18"/>
                <w:szCs w:val="18"/>
              </w:rPr>
              <w:t xml:space="preserve">1.864.680 </w:t>
            </w:r>
          </w:p>
        </w:tc>
        <w:tc>
          <w:tcPr>
            <w:tcW w:w="469" w:type="pct"/>
            <w:shd w:val="clear" w:color="auto" w:fill="auto"/>
            <w:noWrap/>
            <w:vAlign w:val="bottom"/>
          </w:tcPr>
          <w:p w14:paraId="3ACF999C" w14:textId="7248DF78" w:rsidR="0086628A" w:rsidRPr="000D331B" w:rsidRDefault="0086628A" w:rsidP="0086628A">
            <w:pPr>
              <w:spacing w:line="240" w:lineRule="auto"/>
              <w:jc w:val="right"/>
              <w:rPr>
                <w:rFonts w:cs="Calibri"/>
                <w:sz w:val="18"/>
                <w:szCs w:val="18"/>
              </w:rPr>
            </w:pPr>
            <w:r w:rsidRPr="000D331B">
              <w:rPr>
                <w:rFonts w:cs="Calibri"/>
                <w:color w:val="000000"/>
                <w:sz w:val="18"/>
                <w:szCs w:val="18"/>
              </w:rPr>
              <w:t>71,99</w:t>
            </w:r>
          </w:p>
        </w:tc>
        <w:tc>
          <w:tcPr>
            <w:tcW w:w="625" w:type="pct"/>
            <w:shd w:val="clear" w:color="auto" w:fill="auto"/>
            <w:noWrap/>
            <w:vAlign w:val="bottom"/>
          </w:tcPr>
          <w:p w14:paraId="4944D701" w14:textId="70B1F461"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-522.288 </w:t>
            </w:r>
          </w:p>
        </w:tc>
      </w:tr>
      <w:tr w:rsidR="0086628A" w:rsidRPr="000D331B" w14:paraId="2DDF03D5" w14:textId="77777777" w:rsidTr="00A90E7E">
        <w:trPr>
          <w:trHeight w:val="300"/>
        </w:trPr>
        <w:tc>
          <w:tcPr>
            <w:tcW w:w="2030" w:type="pct"/>
            <w:shd w:val="clear" w:color="auto" w:fill="auto"/>
            <w:noWrap/>
            <w:vAlign w:val="bottom"/>
            <w:hideMark/>
          </w:tcPr>
          <w:p w14:paraId="1F4D8ECC" w14:textId="77777777" w:rsidR="0086628A" w:rsidRPr="000D331B" w:rsidRDefault="0086628A" w:rsidP="0086628A">
            <w:pPr>
              <w:spacing w:line="240" w:lineRule="auto"/>
              <w:rPr>
                <w:rFonts w:cs="Calibri"/>
                <w:sz w:val="18"/>
                <w:szCs w:val="18"/>
              </w:rPr>
            </w:pPr>
            <w:r w:rsidRPr="000D331B">
              <w:rPr>
                <w:rFonts w:cs="Calibri"/>
                <w:sz w:val="18"/>
                <w:szCs w:val="18"/>
              </w:rPr>
              <w:t>512-Zaloge</w:t>
            </w:r>
          </w:p>
        </w:tc>
        <w:tc>
          <w:tcPr>
            <w:tcW w:w="937" w:type="pct"/>
            <w:shd w:val="clear" w:color="auto" w:fill="auto"/>
            <w:noWrap/>
            <w:vAlign w:val="bottom"/>
          </w:tcPr>
          <w:p w14:paraId="7D6BF582" w14:textId="75F91BC1"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62.510.034 </w:t>
            </w:r>
          </w:p>
        </w:tc>
        <w:tc>
          <w:tcPr>
            <w:tcW w:w="939" w:type="pct"/>
            <w:shd w:val="clear" w:color="auto" w:fill="auto"/>
            <w:noWrap/>
            <w:vAlign w:val="bottom"/>
            <w:hideMark/>
          </w:tcPr>
          <w:p w14:paraId="31B66E6B" w14:textId="70AAB851" w:rsidR="0086628A" w:rsidRPr="000D331B" w:rsidRDefault="0086628A" w:rsidP="0086628A">
            <w:pPr>
              <w:spacing w:line="240" w:lineRule="auto"/>
              <w:jc w:val="right"/>
              <w:rPr>
                <w:rFonts w:cs="Calibri"/>
                <w:sz w:val="18"/>
                <w:szCs w:val="18"/>
              </w:rPr>
            </w:pPr>
            <w:r w:rsidRPr="000D331B">
              <w:rPr>
                <w:rFonts w:cs="Calibri"/>
                <w:sz w:val="18"/>
                <w:szCs w:val="18"/>
              </w:rPr>
              <w:t xml:space="preserve">56.202.542 </w:t>
            </w:r>
          </w:p>
        </w:tc>
        <w:tc>
          <w:tcPr>
            <w:tcW w:w="469" w:type="pct"/>
            <w:shd w:val="clear" w:color="auto" w:fill="auto"/>
            <w:noWrap/>
            <w:vAlign w:val="bottom"/>
          </w:tcPr>
          <w:p w14:paraId="3EB6D1D1" w14:textId="606DE958" w:rsidR="0086628A" w:rsidRPr="000D331B" w:rsidRDefault="0086628A" w:rsidP="0086628A">
            <w:pPr>
              <w:spacing w:line="240" w:lineRule="auto"/>
              <w:jc w:val="right"/>
              <w:rPr>
                <w:rFonts w:cs="Calibri"/>
                <w:sz w:val="18"/>
                <w:szCs w:val="18"/>
              </w:rPr>
            </w:pPr>
            <w:r w:rsidRPr="000D331B">
              <w:rPr>
                <w:rFonts w:cs="Calibri"/>
                <w:color w:val="000000"/>
                <w:sz w:val="18"/>
                <w:szCs w:val="18"/>
              </w:rPr>
              <w:t>111,22</w:t>
            </w:r>
          </w:p>
        </w:tc>
        <w:tc>
          <w:tcPr>
            <w:tcW w:w="625" w:type="pct"/>
            <w:shd w:val="clear" w:color="auto" w:fill="auto"/>
            <w:noWrap/>
            <w:vAlign w:val="bottom"/>
          </w:tcPr>
          <w:p w14:paraId="069C1BB1" w14:textId="739DC0C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6.307.492 </w:t>
            </w:r>
          </w:p>
        </w:tc>
      </w:tr>
      <w:tr w:rsidR="0086628A" w:rsidRPr="000D331B" w14:paraId="45C6097C" w14:textId="77777777" w:rsidTr="00A90E7E">
        <w:trPr>
          <w:trHeight w:val="300"/>
        </w:trPr>
        <w:tc>
          <w:tcPr>
            <w:tcW w:w="2030" w:type="pct"/>
            <w:shd w:val="clear" w:color="auto" w:fill="auto"/>
            <w:noWrap/>
            <w:vAlign w:val="bottom"/>
            <w:hideMark/>
          </w:tcPr>
          <w:p w14:paraId="5FA2D480" w14:textId="77777777" w:rsidR="0086628A" w:rsidRPr="000D331B" w:rsidRDefault="0086628A" w:rsidP="0086628A">
            <w:pPr>
              <w:spacing w:line="240" w:lineRule="auto"/>
              <w:rPr>
                <w:rFonts w:cs="Calibri"/>
                <w:sz w:val="18"/>
                <w:szCs w:val="18"/>
              </w:rPr>
            </w:pPr>
            <w:r w:rsidRPr="000D331B">
              <w:rPr>
                <w:rFonts w:cs="Calibri"/>
                <w:sz w:val="18"/>
                <w:szCs w:val="18"/>
              </w:rPr>
              <w:t>513-Dolgoročne finančne naložbe</w:t>
            </w:r>
          </w:p>
        </w:tc>
        <w:tc>
          <w:tcPr>
            <w:tcW w:w="937" w:type="pct"/>
            <w:shd w:val="clear" w:color="auto" w:fill="auto"/>
            <w:noWrap/>
            <w:vAlign w:val="bottom"/>
          </w:tcPr>
          <w:p w14:paraId="04BF0F57" w14:textId="05F9EDD6"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558.404.930 </w:t>
            </w:r>
          </w:p>
        </w:tc>
        <w:tc>
          <w:tcPr>
            <w:tcW w:w="939" w:type="pct"/>
            <w:shd w:val="clear" w:color="auto" w:fill="auto"/>
            <w:noWrap/>
            <w:vAlign w:val="bottom"/>
            <w:hideMark/>
          </w:tcPr>
          <w:p w14:paraId="30BC321B" w14:textId="6025E64F" w:rsidR="0086628A" w:rsidRPr="000D331B" w:rsidRDefault="0086628A" w:rsidP="0086628A">
            <w:pPr>
              <w:spacing w:line="240" w:lineRule="auto"/>
              <w:jc w:val="right"/>
              <w:rPr>
                <w:rFonts w:cs="Calibri"/>
                <w:sz w:val="18"/>
                <w:szCs w:val="18"/>
              </w:rPr>
            </w:pPr>
            <w:r w:rsidRPr="000D331B">
              <w:rPr>
                <w:rFonts w:cs="Calibri"/>
                <w:sz w:val="18"/>
                <w:szCs w:val="18"/>
              </w:rPr>
              <w:t xml:space="preserve">583.300.213 </w:t>
            </w:r>
          </w:p>
        </w:tc>
        <w:tc>
          <w:tcPr>
            <w:tcW w:w="469" w:type="pct"/>
            <w:shd w:val="clear" w:color="auto" w:fill="auto"/>
            <w:noWrap/>
            <w:vAlign w:val="bottom"/>
          </w:tcPr>
          <w:p w14:paraId="3EDB03CF" w14:textId="29014E0D" w:rsidR="0086628A" w:rsidRPr="000D331B" w:rsidRDefault="0086628A" w:rsidP="0086628A">
            <w:pPr>
              <w:spacing w:line="240" w:lineRule="auto"/>
              <w:jc w:val="right"/>
              <w:rPr>
                <w:rFonts w:cs="Calibri"/>
                <w:sz w:val="18"/>
                <w:szCs w:val="18"/>
              </w:rPr>
            </w:pPr>
            <w:r w:rsidRPr="000D331B">
              <w:rPr>
                <w:rFonts w:cs="Calibri"/>
                <w:color w:val="000000"/>
                <w:sz w:val="18"/>
                <w:szCs w:val="18"/>
              </w:rPr>
              <w:t>95,73</w:t>
            </w:r>
          </w:p>
        </w:tc>
        <w:tc>
          <w:tcPr>
            <w:tcW w:w="625" w:type="pct"/>
            <w:shd w:val="clear" w:color="auto" w:fill="auto"/>
            <w:noWrap/>
            <w:vAlign w:val="bottom"/>
          </w:tcPr>
          <w:p w14:paraId="732DF968" w14:textId="321C0B09"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-24.895.283 </w:t>
            </w:r>
          </w:p>
        </w:tc>
      </w:tr>
      <w:tr w:rsidR="0086628A" w:rsidRPr="000D331B" w14:paraId="14CA1AAD" w14:textId="77777777" w:rsidTr="00A90E7E">
        <w:trPr>
          <w:trHeight w:val="300"/>
        </w:trPr>
        <w:tc>
          <w:tcPr>
            <w:tcW w:w="2030" w:type="pct"/>
            <w:shd w:val="clear" w:color="auto" w:fill="auto"/>
            <w:noWrap/>
            <w:vAlign w:val="bottom"/>
            <w:hideMark/>
          </w:tcPr>
          <w:p w14:paraId="5966B9E1" w14:textId="77777777" w:rsidR="0086628A" w:rsidRPr="000D331B" w:rsidRDefault="0086628A" w:rsidP="0086628A">
            <w:pPr>
              <w:spacing w:line="240" w:lineRule="auto"/>
              <w:rPr>
                <w:rFonts w:cs="Calibri"/>
                <w:sz w:val="18"/>
                <w:szCs w:val="18"/>
              </w:rPr>
            </w:pPr>
            <w:r w:rsidRPr="000D331B">
              <w:rPr>
                <w:rFonts w:cs="Calibri"/>
                <w:sz w:val="18"/>
                <w:szCs w:val="18"/>
              </w:rPr>
              <w:t>514-Dolgoročno dana posojila in depoziti</w:t>
            </w:r>
          </w:p>
        </w:tc>
        <w:tc>
          <w:tcPr>
            <w:tcW w:w="937" w:type="pct"/>
            <w:shd w:val="clear" w:color="auto" w:fill="auto"/>
            <w:noWrap/>
            <w:vAlign w:val="bottom"/>
          </w:tcPr>
          <w:p w14:paraId="54F5D2CA" w14:textId="78E02897"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11.506.356 </w:t>
            </w:r>
          </w:p>
        </w:tc>
        <w:tc>
          <w:tcPr>
            <w:tcW w:w="939" w:type="pct"/>
            <w:shd w:val="clear" w:color="auto" w:fill="auto"/>
            <w:noWrap/>
            <w:vAlign w:val="bottom"/>
            <w:hideMark/>
          </w:tcPr>
          <w:p w14:paraId="75A4785B" w14:textId="4A821E45" w:rsidR="0086628A" w:rsidRPr="000D331B" w:rsidRDefault="0086628A" w:rsidP="0086628A">
            <w:pPr>
              <w:spacing w:line="240" w:lineRule="auto"/>
              <w:jc w:val="right"/>
              <w:rPr>
                <w:rFonts w:cs="Calibri"/>
                <w:sz w:val="18"/>
                <w:szCs w:val="18"/>
              </w:rPr>
            </w:pPr>
            <w:r w:rsidRPr="000D331B">
              <w:rPr>
                <w:rFonts w:cs="Calibri"/>
                <w:sz w:val="18"/>
                <w:szCs w:val="18"/>
              </w:rPr>
              <w:t xml:space="preserve">9.664.443 </w:t>
            </w:r>
          </w:p>
        </w:tc>
        <w:tc>
          <w:tcPr>
            <w:tcW w:w="469" w:type="pct"/>
            <w:shd w:val="clear" w:color="auto" w:fill="auto"/>
            <w:noWrap/>
            <w:vAlign w:val="bottom"/>
          </w:tcPr>
          <w:p w14:paraId="41AA2741" w14:textId="7CD008D1" w:rsidR="0086628A" w:rsidRPr="000D331B" w:rsidRDefault="0086628A" w:rsidP="0086628A">
            <w:pPr>
              <w:spacing w:line="240" w:lineRule="auto"/>
              <w:jc w:val="right"/>
              <w:rPr>
                <w:rFonts w:cs="Calibri"/>
                <w:sz w:val="18"/>
                <w:szCs w:val="18"/>
              </w:rPr>
            </w:pPr>
            <w:r w:rsidRPr="000D331B">
              <w:rPr>
                <w:rFonts w:cs="Calibri"/>
                <w:color w:val="000000"/>
                <w:sz w:val="18"/>
                <w:szCs w:val="18"/>
              </w:rPr>
              <w:t>119,06</w:t>
            </w:r>
          </w:p>
        </w:tc>
        <w:tc>
          <w:tcPr>
            <w:tcW w:w="625" w:type="pct"/>
            <w:shd w:val="clear" w:color="auto" w:fill="auto"/>
            <w:noWrap/>
            <w:vAlign w:val="bottom"/>
          </w:tcPr>
          <w:p w14:paraId="37B0CD8B" w14:textId="53EF2C44"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1.841.913 </w:t>
            </w:r>
          </w:p>
        </w:tc>
      </w:tr>
      <w:tr w:rsidR="0086628A" w:rsidRPr="000D331B" w14:paraId="2A87A549" w14:textId="77777777" w:rsidTr="00A90E7E">
        <w:trPr>
          <w:trHeight w:val="300"/>
        </w:trPr>
        <w:tc>
          <w:tcPr>
            <w:tcW w:w="2030" w:type="pct"/>
            <w:shd w:val="clear" w:color="auto" w:fill="auto"/>
            <w:noWrap/>
            <w:vAlign w:val="bottom"/>
            <w:hideMark/>
          </w:tcPr>
          <w:p w14:paraId="286E15C6" w14:textId="77777777" w:rsidR="0086628A" w:rsidRPr="000D331B" w:rsidRDefault="0086628A" w:rsidP="0086628A">
            <w:pPr>
              <w:spacing w:line="240" w:lineRule="auto"/>
              <w:rPr>
                <w:rFonts w:cs="Calibri"/>
                <w:sz w:val="18"/>
                <w:szCs w:val="18"/>
              </w:rPr>
            </w:pPr>
            <w:r w:rsidRPr="000D331B">
              <w:rPr>
                <w:rFonts w:cs="Calibri"/>
                <w:sz w:val="18"/>
                <w:szCs w:val="18"/>
              </w:rPr>
              <w:t>515-Dolgoročne terjatve iz poslovanja</w:t>
            </w:r>
          </w:p>
        </w:tc>
        <w:tc>
          <w:tcPr>
            <w:tcW w:w="937" w:type="pct"/>
            <w:shd w:val="clear" w:color="auto" w:fill="auto"/>
            <w:noWrap/>
            <w:vAlign w:val="bottom"/>
          </w:tcPr>
          <w:p w14:paraId="224605E1" w14:textId="19820DBD"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78.023.079 </w:t>
            </w:r>
          </w:p>
        </w:tc>
        <w:tc>
          <w:tcPr>
            <w:tcW w:w="939" w:type="pct"/>
            <w:shd w:val="clear" w:color="auto" w:fill="auto"/>
            <w:noWrap/>
            <w:vAlign w:val="bottom"/>
            <w:hideMark/>
          </w:tcPr>
          <w:p w14:paraId="735C3E02" w14:textId="2D55C7C1" w:rsidR="0086628A" w:rsidRPr="000D331B" w:rsidRDefault="0086628A" w:rsidP="0086628A">
            <w:pPr>
              <w:spacing w:line="240" w:lineRule="auto"/>
              <w:jc w:val="right"/>
              <w:rPr>
                <w:rFonts w:cs="Calibri"/>
                <w:sz w:val="18"/>
                <w:szCs w:val="18"/>
              </w:rPr>
            </w:pPr>
            <w:r w:rsidRPr="000D331B">
              <w:rPr>
                <w:rFonts w:cs="Calibri"/>
                <w:sz w:val="18"/>
                <w:szCs w:val="18"/>
              </w:rPr>
              <w:t xml:space="preserve">77.917.887 </w:t>
            </w:r>
          </w:p>
        </w:tc>
        <w:tc>
          <w:tcPr>
            <w:tcW w:w="469" w:type="pct"/>
            <w:shd w:val="clear" w:color="auto" w:fill="auto"/>
            <w:noWrap/>
            <w:vAlign w:val="bottom"/>
          </w:tcPr>
          <w:p w14:paraId="34C3D88D" w14:textId="4EDD0483" w:rsidR="0086628A" w:rsidRPr="000D331B" w:rsidRDefault="0086628A" w:rsidP="0086628A">
            <w:pPr>
              <w:spacing w:line="240" w:lineRule="auto"/>
              <w:jc w:val="right"/>
              <w:rPr>
                <w:rFonts w:cs="Calibri"/>
                <w:sz w:val="18"/>
                <w:szCs w:val="18"/>
              </w:rPr>
            </w:pPr>
            <w:r w:rsidRPr="000D331B">
              <w:rPr>
                <w:rFonts w:cs="Calibri"/>
                <w:color w:val="000000"/>
                <w:sz w:val="18"/>
                <w:szCs w:val="18"/>
              </w:rPr>
              <w:t>100,14</w:t>
            </w:r>
          </w:p>
        </w:tc>
        <w:tc>
          <w:tcPr>
            <w:tcW w:w="625" w:type="pct"/>
            <w:shd w:val="clear" w:color="auto" w:fill="auto"/>
            <w:noWrap/>
            <w:vAlign w:val="bottom"/>
          </w:tcPr>
          <w:p w14:paraId="58575C95" w14:textId="100307C9"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105.192 </w:t>
            </w:r>
          </w:p>
        </w:tc>
      </w:tr>
      <w:tr w:rsidR="0086628A" w:rsidRPr="000D331B" w14:paraId="373FE8CA" w14:textId="77777777" w:rsidTr="00A90E7E">
        <w:trPr>
          <w:trHeight w:val="300"/>
        </w:trPr>
        <w:tc>
          <w:tcPr>
            <w:tcW w:w="2030" w:type="pct"/>
            <w:shd w:val="clear" w:color="auto" w:fill="auto"/>
            <w:noWrap/>
            <w:vAlign w:val="bottom"/>
            <w:hideMark/>
          </w:tcPr>
          <w:p w14:paraId="30DC9D3D" w14:textId="77777777" w:rsidR="0086628A" w:rsidRPr="000D331B" w:rsidRDefault="0086628A" w:rsidP="0086628A">
            <w:pPr>
              <w:spacing w:line="240" w:lineRule="auto"/>
              <w:rPr>
                <w:rFonts w:cs="Calibri"/>
                <w:sz w:val="18"/>
                <w:szCs w:val="18"/>
              </w:rPr>
            </w:pPr>
            <w:r w:rsidRPr="000D331B">
              <w:rPr>
                <w:rFonts w:cs="Calibri"/>
                <w:sz w:val="18"/>
                <w:szCs w:val="18"/>
              </w:rPr>
              <w:t>516-Denarna sredstva</w:t>
            </w:r>
          </w:p>
        </w:tc>
        <w:tc>
          <w:tcPr>
            <w:tcW w:w="937" w:type="pct"/>
            <w:shd w:val="clear" w:color="auto" w:fill="auto"/>
            <w:noWrap/>
            <w:vAlign w:val="bottom"/>
          </w:tcPr>
          <w:p w14:paraId="1A88FE16" w14:textId="5F4E569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453.500.889 </w:t>
            </w:r>
          </w:p>
        </w:tc>
        <w:tc>
          <w:tcPr>
            <w:tcW w:w="939" w:type="pct"/>
            <w:shd w:val="clear" w:color="auto" w:fill="auto"/>
            <w:noWrap/>
            <w:vAlign w:val="bottom"/>
            <w:hideMark/>
          </w:tcPr>
          <w:p w14:paraId="14884C11" w14:textId="5B5D2EB5" w:rsidR="0086628A" w:rsidRPr="000D331B" w:rsidRDefault="0086628A" w:rsidP="0086628A">
            <w:pPr>
              <w:spacing w:line="240" w:lineRule="auto"/>
              <w:jc w:val="right"/>
              <w:rPr>
                <w:rFonts w:cs="Calibri"/>
                <w:sz w:val="18"/>
                <w:szCs w:val="18"/>
              </w:rPr>
            </w:pPr>
            <w:r w:rsidRPr="000D331B">
              <w:rPr>
                <w:rFonts w:cs="Calibri"/>
                <w:sz w:val="18"/>
                <w:szCs w:val="18"/>
              </w:rPr>
              <w:t xml:space="preserve">386.667.059 </w:t>
            </w:r>
          </w:p>
        </w:tc>
        <w:tc>
          <w:tcPr>
            <w:tcW w:w="469" w:type="pct"/>
            <w:shd w:val="clear" w:color="auto" w:fill="auto"/>
            <w:noWrap/>
            <w:vAlign w:val="bottom"/>
          </w:tcPr>
          <w:p w14:paraId="4BDAD2E2" w14:textId="20D5AAA6" w:rsidR="0086628A" w:rsidRPr="000D331B" w:rsidRDefault="0086628A" w:rsidP="0086628A">
            <w:pPr>
              <w:spacing w:line="240" w:lineRule="auto"/>
              <w:jc w:val="right"/>
              <w:rPr>
                <w:rFonts w:cs="Calibri"/>
                <w:sz w:val="18"/>
                <w:szCs w:val="18"/>
              </w:rPr>
            </w:pPr>
            <w:r w:rsidRPr="000D331B">
              <w:rPr>
                <w:rFonts w:cs="Calibri"/>
                <w:color w:val="000000"/>
                <w:sz w:val="18"/>
                <w:szCs w:val="18"/>
              </w:rPr>
              <w:t>117,28</w:t>
            </w:r>
          </w:p>
        </w:tc>
        <w:tc>
          <w:tcPr>
            <w:tcW w:w="625" w:type="pct"/>
            <w:shd w:val="clear" w:color="auto" w:fill="auto"/>
            <w:noWrap/>
            <w:vAlign w:val="bottom"/>
          </w:tcPr>
          <w:p w14:paraId="24D91679" w14:textId="4000746D"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66.833.830 </w:t>
            </w:r>
          </w:p>
        </w:tc>
      </w:tr>
      <w:tr w:rsidR="0086628A" w:rsidRPr="000D331B" w14:paraId="3F9DCA1B" w14:textId="77777777" w:rsidTr="00A90E7E">
        <w:trPr>
          <w:trHeight w:val="300"/>
        </w:trPr>
        <w:tc>
          <w:tcPr>
            <w:tcW w:w="2030" w:type="pct"/>
            <w:shd w:val="clear" w:color="auto" w:fill="auto"/>
            <w:noWrap/>
            <w:vAlign w:val="bottom"/>
            <w:hideMark/>
          </w:tcPr>
          <w:p w14:paraId="29D25624" w14:textId="77777777" w:rsidR="0086628A" w:rsidRPr="000D331B" w:rsidRDefault="0086628A" w:rsidP="0086628A">
            <w:pPr>
              <w:spacing w:line="240" w:lineRule="auto"/>
              <w:rPr>
                <w:rFonts w:cs="Calibri"/>
                <w:sz w:val="18"/>
                <w:szCs w:val="18"/>
              </w:rPr>
            </w:pPr>
            <w:r w:rsidRPr="000D331B">
              <w:rPr>
                <w:rFonts w:cs="Calibri"/>
                <w:sz w:val="18"/>
                <w:szCs w:val="18"/>
              </w:rPr>
              <w:lastRenderedPageBreak/>
              <w:t>517-Kratkoročne terjatve</w:t>
            </w:r>
          </w:p>
        </w:tc>
        <w:tc>
          <w:tcPr>
            <w:tcW w:w="937" w:type="pct"/>
            <w:shd w:val="clear" w:color="auto" w:fill="auto"/>
            <w:noWrap/>
            <w:vAlign w:val="bottom"/>
          </w:tcPr>
          <w:p w14:paraId="053F64DE" w14:textId="6C7F566E"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492.762.625 </w:t>
            </w:r>
          </w:p>
        </w:tc>
        <w:tc>
          <w:tcPr>
            <w:tcW w:w="939" w:type="pct"/>
            <w:shd w:val="clear" w:color="auto" w:fill="auto"/>
            <w:noWrap/>
            <w:vAlign w:val="bottom"/>
            <w:hideMark/>
          </w:tcPr>
          <w:p w14:paraId="6C0D5E8E" w14:textId="6C23BC2F" w:rsidR="0086628A" w:rsidRPr="000D331B" w:rsidRDefault="0086628A" w:rsidP="0086628A">
            <w:pPr>
              <w:spacing w:line="240" w:lineRule="auto"/>
              <w:jc w:val="right"/>
              <w:rPr>
                <w:rFonts w:cs="Calibri"/>
                <w:sz w:val="18"/>
                <w:szCs w:val="18"/>
              </w:rPr>
            </w:pPr>
            <w:r w:rsidRPr="000D331B">
              <w:rPr>
                <w:rFonts w:cs="Calibri"/>
                <w:sz w:val="18"/>
                <w:szCs w:val="18"/>
              </w:rPr>
              <w:t xml:space="preserve">527.349.166 </w:t>
            </w:r>
          </w:p>
        </w:tc>
        <w:tc>
          <w:tcPr>
            <w:tcW w:w="469" w:type="pct"/>
            <w:shd w:val="clear" w:color="auto" w:fill="auto"/>
            <w:noWrap/>
            <w:vAlign w:val="bottom"/>
          </w:tcPr>
          <w:p w14:paraId="57F1597B" w14:textId="31F74B97" w:rsidR="0086628A" w:rsidRPr="000D331B" w:rsidRDefault="0086628A" w:rsidP="0086628A">
            <w:pPr>
              <w:spacing w:line="240" w:lineRule="auto"/>
              <w:jc w:val="right"/>
              <w:rPr>
                <w:rFonts w:cs="Calibri"/>
                <w:sz w:val="18"/>
                <w:szCs w:val="18"/>
              </w:rPr>
            </w:pPr>
            <w:r w:rsidRPr="000D331B">
              <w:rPr>
                <w:rFonts w:cs="Calibri"/>
                <w:color w:val="000000"/>
                <w:sz w:val="18"/>
                <w:szCs w:val="18"/>
              </w:rPr>
              <w:t>93,44</w:t>
            </w:r>
          </w:p>
        </w:tc>
        <w:tc>
          <w:tcPr>
            <w:tcW w:w="625" w:type="pct"/>
            <w:shd w:val="clear" w:color="auto" w:fill="auto"/>
            <w:noWrap/>
            <w:vAlign w:val="bottom"/>
          </w:tcPr>
          <w:p w14:paraId="6102B31A" w14:textId="771BA4B6"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-34.586.541 </w:t>
            </w:r>
          </w:p>
        </w:tc>
      </w:tr>
      <w:tr w:rsidR="0086628A" w:rsidRPr="000D331B" w14:paraId="4865FD40" w14:textId="77777777" w:rsidTr="00A90E7E">
        <w:trPr>
          <w:trHeight w:val="300"/>
        </w:trPr>
        <w:tc>
          <w:tcPr>
            <w:tcW w:w="2030" w:type="pct"/>
            <w:tcBorders>
              <w:bottom w:val="single" w:sz="4" w:space="0" w:color="auto"/>
            </w:tcBorders>
            <w:shd w:val="clear" w:color="auto" w:fill="auto"/>
            <w:noWrap/>
            <w:vAlign w:val="bottom"/>
            <w:hideMark/>
          </w:tcPr>
          <w:p w14:paraId="235F4999" w14:textId="77777777" w:rsidR="0086628A" w:rsidRPr="000D331B" w:rsidRDefault="0086628A" w:rsidP="0086628A">
            <w:pPr>
              <w:spacing w:line="240" w:lineRule="auto"/>
              <w:rPr>
                <w:rFonts w:cs="Calibri"/>
                <w:sz w:val="18"/>
                <w:szCs w:val="18"/>
              </w:rPr>
            </w:pPr>
            <w:r w:rsidRPr="000D331B">
              <w:rPr>
                <w:rFonts w:cs="Calibri"/>
                <w:sz w:val="18"/>
                <w:szCs w:val="18"/>
              </w:rPr>
              <w:t>518-Druge terjatve</w:t>
            </w:r>
          </w:p>
        </w:tc>
        <w:tc>
          <w:tcPr>
            <w:tcW w:w="937" w:type="pct"/>
            <w:tcBorders>
              <w:bottom w:val="single" w:sz="4" w:space="0" w:color="auto"/>
            </w:tcBorders>
            <w:shd w:val="clear" w:color="auto" w:fill="auto"/>
            <w:noWrap/>
            <w:vAlign w:val="bottom"/>
          </w:tcPr>
          <w:p w14:paraId="1997399E" w14:textId="7A8AD78B"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411.394.078 </w:t>
            </w:r>
          </w:p>
        </w:tc>
        <w:tc>
          <w:tcPr>
            <w:tcW w:w="939" w:type="pct"/>
            <w:tcBorders>
              <w:bottom w:val="single" w:sz="4" w:space="0" w:color="auto"/>
            </w:tcBorders>
            <w:shd w:val="clear" w:color="auto" w:fill="auto"/>
            <w:noWrap/>
            <w:vAlign w:val="bottom"/>
            <w:hideMark/>
          </w:tcPr>
          <w:p w14:paraId="598A1D5E" w14:textId="3B7BF265" w:rsidR="0086628A" w:rsidRPr="000D331B" w:rsidRDefault="0086628A" w:rsidP="0086628A">
            <w:pPr>
              <w:spacing w:line="240" w:lineRule="auto"/>
              <w:jc w:val="right"/>
              <w:rPr>
                <w:rFonts w:cs="Calibri"/>
                <w:sz w:val="18"/>
                <w:szCs w:val="18"/>
              </w:rPr>
            </w:pPr>
            <w:r w:rsidRPr="000D331B">
              <w:rPr>
                <w:rFonts w:cs="Calibri"/>
                <w:sz w:val="18"/>
                <w:szCs w:val="18"/>
              </w:rPr>
              <w:t xml:space="preserve">293.125.078 </w:t>
            </w:r>
          </w:p>
        </w:tc>
        <w:tc>
          <w:tcPr>
            <w:tcW w:w="469" w:type="pct"/>
            <w:tcBorders>
              <w:bottom w:val="single" w:sz="4" w:space="0" w:color="auto"/>
            </w:tcBorders>
            <w:shd w:val="clear" w:color="auto" w:fill="auto"/>
            <w:noWrap/>
            <w:vAlign w:val="bottom"/>
          </w:tcPr>
          <w:p w14:paraId="2295771E" w14:textId="1D0EF31F" w:rsidR="0086628A" w:rsidRPr="000D331B" w:rsidRDefault="0086628A" w:rsidP="0086628A">
            <w:pPr>
              <w:spacing w:line="240" w:lineRule="auto"/>
              <w:jc w:val="right"/>
              <w:rPr>
                <w:rFonts w:cs="Calibri"/>
                <w:sz w:val="18"/>
                <w:szCs w:val="18"/>
              </w:rPr>
            </w:pPr>
            <w:r w:rsidRPr="000D331B">
              <w:rPr>
                <w:rFonts w:cs="Calibri"/>
                <w:color w:val="000000"/>
                <w:sz w:val="18"/>
                <w:szCs w:val="18"/>
              </w:rPr>
              <w:t>140,35</w:t>
            </w:r>
          </w:p>
        </w:tc>
        <w:tc>
          <w:tcPr>
            <w:tcW w:w="625" w:type="pct"/>
            <w:tcBorders>
              <w:bottom w:val="single" w:sz="4" w:space="0" w:color="auto"/>
            </w:tcBorders>
            <w:shd w:val="clear" w:color="auto" w:fill="auto"/>
            <w:noWrap/>
            <w:vAlign w:val="bottom"/>
          </w:tcPr>
          <w:p w14:paraId="5B0776D0" w14:textId="6191AB5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118.269.000 </w:t>
            </w:r>
          </w:p>
        </w:tc>
      </w:tr>
      <w:tr w:rsidR="00B54A68" w:rsidRPr="000D331B" w14:paraId="1E03E2AB" w14:textId="77777777" w:rsidTr="00B54A68">
        <w:trPr>
          <w:trHeight w:val="300"/>
        </w:trPr>
        <w:tc>
          <w:tcPr>
            <w:tcW w:w="2030" w:type="pct"/>
            <w:shd w:val="clear" w:color="auto" w:fill="92D050"/>
            <w:noWrap/>
            <w:vAlign w:val="bottom"/>
            <w:hideMark/>
          </w:tcPr>
          <w:p w14:paraId="0BB16B7A" w14:textId="77777777" w:rsidR="0086628A" w:rsidRPr="000D331B" w:rsidRDefault="0086628A" w:rsidP="0086628A">
            <w:pPr>
              <w:spacing w:line="240" w:lineRule="auto"/>
              <w:rPr>
                <w:rFonts w:cs="Calibri"/>
                <w:b/>
                <w:bCs/>
                <w:i/>
                <w:iCs/>
                <w:sz w:val="18"/>
                <w:szCs w:val="18"/>
              </w:rPr>
            </w:pPr>
            <w:r w:rsidRPr="000D331B">
              <w:rPr>
                <w:rFonts w:cs="Calibri"/>
                <w:b/>
                <w:bCs/>
                <w:i/>
                <w:iCs/>
                <w:sz w:val="18"/>
                <w:szCs w:val="18"/>
              </w:rPr>
              <w:t>519-Skupaj aktiva</w:t>
            </w:r>
          </w:p>
        </w:tc>
        <w:tc>
          <w:tcPr>
            <w:tcW w:w="937" w:type="pct"/>
            <w:shd w:val="clear" w:color="auto" w:fill="92D050"/>
            <w:noWrap/>
            <w:vAlign w:val="bottom"/>
          </w:tcPr>
          <w:p w14:paraId="3074D806" w14:textId="2C67734A"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 xml:space="preserve">16.866.391.639 </w:t>
            </w:r>
          </w:p>
        </w:tc>
        <w:tc>
          <w:tcPr>
            <w:tcW w:w="939" w:type="pct"/>
            <w:shd w:val="clear" w:color="auto" w:fill="92D050"/>
            <w:noWrap/>
            <w:vAlign w:val="bottom"/>
            <w:hideMark/>
          </w:tcPr>
          <w:p w14:paraId="0D903A92" w14:textId="06CC91B9" w:rsidR="0086628A" w:rsidRPr="000D331B" w:rsidRDefault="0086628A" w:rsidP="0086628A">
            <w:pPr>
              <w:spacing w:line="240" w:lineRule="auto"/>
              <w:jc w:val="right"/>
              <w:rPr>
                <w:rFonts w:cs="Calibri"/>
                <w:b/>
                <w:bCs/>
                <w:i/>
                <w:iCs/>
                <w:sz w:val="18"/>
                <w:szCs w:val="18"/>
              </w:rPr>
            </w:pPr>
            <w:r w:rsidRPr="000D331B">
              <w:rPr>
                <w:rFonts w:cs="Calibri"/>
                <w:b/>
                <w:bCs/>
                <w:i/>
                <w:iCs/>
                <w:sz w:val="18"/>
                <w:szCs w:val="18"/>
              </w:rPr>
              <w:t xml:space="preserve">16.145.267.559 </w:t>
            </w:r>
          </w:p>
        </w:tc>
        <w:tc>
          <w:tcPr>
            <w:tcW w:w="469" w:type="pct"/>
            <w:shd w:val="clear" w:color="auto" w:fill="92D050"/>
            <w:noWrap/>
            <w:vAlign w:val="bottom"/>
          </w:tcPr>
          <w:p w14:paraId="7123A517" w14:textId="70FF2931"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104,47</w:t>
            </w:r>
          </w:p>
        </w:tc>
        <w:tc>
          <w:tcPr>
            <w:tcW w:w="625" w:type="pct"/>
            <w:shd w:val="clear" w:color="auto" w:fill="92D050"/>
            <w:noWrap/>
            <w:vAlign w:val="bottom"/>
          </w:tcPr>
          <w:p w14:paraId="7F814A14" w14:textId="07DC257B"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 xml:space="preserve">721.124.080 </w:t>
            </w:r>
          </w:p>
        </w:tc>
      </w:tr>
      <w:tr w:rsidR="0086628A" w:rsidRPr="000D331B" w14:paraId="7E6FD257" w14:textId="77777777" w:rsidTr="00A90E7E">
        <w:trPr>
          <w:trHeight w:val="300"/>
        </w:trPr>
        <w:tc>
          <w:tcPr>
            <w:tcW w:w="2030" w:type="pct"/>
            <w:shd w:val="clear" w:color="auto" w:fill="auto"/>
            <w:noWrap/>
            <w:vAlign w:val="bottom"/>
            <w:hideMark/>
          </w:tcPr>
          <w:p w14:paraId="161B8846" w14:textId="77777777" w:rsidR="0086628A" w:rsidRPr="000D331B" w:rsidRDefault="0086628A" w:rsidP="0086628A">
            <w:pPr>
              <w:spacing w:line="240" w:lineRule="auto"/>
              <w:rPr>
                <w:rFonts w:cs="Calibri"/>
                <w:sz w:val="18"/>
                <w:szCs w:val="18"/>
              </w:rPr>
            </w:pPr>
            <w:r w:rsidRPr="000D331B">
              <w:rPr>
                <w:rFonts w:cs="Calibri"/>
                <w:sz w:val="18"/>
                <w:szCs w:val="18"/>
              </w:rPr>
              <w:t>520-Splošni sklad</w:t>
            </w:r>
          </w:p>
        </w:tc>
        <w:tc>
          <w:tcPr>
            <w:tcW w:w="937" w:type="pct"/>
            <w:shd w:val="clear" w:color="auto" w:fill="auto"/>
            <w:noWrap/>
            <w:vAlign w:val="bottom"/>
          </w:tcPr>
          <w:p w14:paraId="3947AA37" w14:textId="239689B8"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15.327.995.222 </w:t>
            </w:r>
          </w:p>
        </w:tc>
        <w:tc>
          <w:tcPr>
            <w:tcW w:w="939" w:type="pct"/>
            <w:shd w:val="clear" w:color="auto" w:fill="auto"/>
            <w:noWrap/>
            <w:vAlign w:val="bottom"/>
            <w:hideMark/>
          </w:tcPr>
          <w:p w14:paraId="0D59D015" w14:textId="612E2DDC" w:rsidR="0086628A" w:rsidRPr="000D331B" w:rsidRDefault="0086628A" w:rsidP="0086628A">
            <w:pPr>
              <w:spacing w:line="240" w:lineRule="auto"/>
              <w:jc w:val="right"/>
              <w:rPr>
                <w:rFonts w:cs="Calibri"/>
                <w:sz w:val="18"/>
                <w:szCs w:val="18"/>
              </w:rPr>
            </w:pPr>
            <w:r w:rsidRPr="000D331B">
              <w:rPr>
                <w:rFonts w:cs="Calibri"/>
                <w:sz w:val="18"/>
                <w:szCs w:val="18"/>
              </w:rPr>
              <w:t xml:space="preserve">14.700.644.820 </w:t>
            </w:r>
          </w:p>
        </w:tc>
        <w:tc>
          <w:tcPr>
            <w:tcW w:w="469" w:type="pct"/>
            <w:shd w:val="clear" w:color="auto" w:fill="auto"/>
            <w:noWrap/>
            <w:vAlign w:val="bottom"/>
          </w:tcPr>
          <w:p w14:paraId="49906FC6" w14:textId="43A23ED7" w:rsidR="0086628A" w:rsidRPr="000D331B" w:rsidRDefault="0086628A" w:rsidP="0086628A">
            <w:pPr>
              <w:spacing w:line="240" w:lineRule="auto"/>
              <w:jc w:val="right"/>
              <w:rPr>
                <w:rFonts w:cs="Calibri"/>
                <w:sz w:val="18"/>
                <w:szCs w:val="18"/>
              </w:rPr>
            </w:pPr>
            <w:r w:rsidRPr="000D331B">
              <w:rPr>
                <w:rFonts w:cs="Calibri"/>
                <w:color w:val="000000"/>
                <w:sz w:val="18"/>
                <w:szCs w:val="18"/>
              </w:rPr>
              <w:t>104,27</w:t>
            </w:r>
          </w:p>
        </w:tc>
        <w:tc>
          <w:tcPr>
            <w:tcW w:w="625" w:type="pct"/>
            <w:shd w:val="clear" w:color="auto" w:fill="auto"/>
            <w:noWrap/>
            <w:vAlign w:val="bottom"/>
          </w:tcPr>
          <w:p w14:paraId="451CD6F8" w14:textId="4251A9DA"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627.350.402 </w:t>
            </w:r>
          </w:p>
        </w:tc>
      </w:tr>
      <w:tr w:rsidR="0086628A" w:rsidRPr="000D331B" w14:paraId="58DE41A6" w14:textId="77777777" w:rsidTr="00A90E7E">
        <w:trPr>
          <w:trHeight w:val="300"/>
        </w:trPr>
        <w:tc>
          <w:tcPr>
            <w:tcW w:w="2030" w:type="pct"/>
            <w:shd w:val="clear" w:color="auto" w:fill="auto"/>
            <w:noWrap/>
            <w:vAlign w:val="bottom"/>
            <w:hideMark/>
          </w:tcPr>
          <w:p w14:paraId="22E5432D" w14:textId="77777777" w:rsidR="0086628A" w:rsidRPr="000D331B" w:rsidRDefault="0086628A" w:rsidP="0086628A">
            <w:pPr>
              <w:spacing w:line="240" w:lineRule="auto"/>
              <w:rPr>
                <w:rFonts w:cs="Calibri"/>
                <w:sz w:val="18"/>
                <w:szCs w:val="18"/>
              </w:rPr>
            </w:pPr>
            <w:r w:rsidRPr="000D331B">
              <w:rPr>
                <w:rFonts w:cs="Calibri"/>
                <w:sz w:val="18"/>
                <w:szCs w:val="18"/>
              </w:rPr>
              <w:t>521-Rezervni sklad</w:t>
            </w:r>
          </w:p>
        </w:tc>
        <w:tc>
          <w:tcPr>
            <w:tcW w:w="937" w:type="pct"/>
            <w:shd w:val="clear" w:color="auto" w:fill="auto"/>
            <w:noWrap/>
            <w:vAlign w:val="bottom"/>
          </w:tcPr>
          <w:p w14:paraId="504EDAA8" w14:textId="51EDF1AD"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20.380.048 </w:t>
            </w:r>
          </w:p>
        </w:tc>
        <w:tc>
          <w:tcPr>
            <w:tcW w:w="939" w:type="pct"/>
            <w:shd w:val="clear" w:color="auto" w:fill="auto"/>
            <w:noWrap/>
            <w:vAlign w:val="bottom"/>
            <w:hideMark/>
          </w:tcPr>
          <w:p w14:paraId="7C27398B" w14:textId="305D5FC0" w:rsidR="0086628A" w:rsidRPr="000D331B" w:rsidRDefault="0086628A" w:rsidP="0086628A">
            <w:pPr>
              <w:spacing w:line="240" w:lineRule="auto"/>
              <w:jc w:val="right"/>
              <w:rPr>
                <w:rFonts w:cs="Calibri"/>
                <w:sz w:val="18"/>
                <w:szCs w:val="18"/>
              </w:rPr>
            </w:pPr>
            <w:r w:rsidRPr="000D331B">
              <w:rPr>
                <w:rFonts w:cs="Calibri"/>
                <w:sz w:val="18"/>
                <w:szCs w:val="18"/>
              </w:rPr>
              <w:t xml:space="preserve">17.202.330 </w:t>
            </w:r>
          </w:p>
        </w:tc>
        <w:tc>
          <w:tcPr>
            <w:tcW w:w="469" w:type="pct"/>
            <w:shd w:val="clear" w:color="auto" w:fill="auto"/>
            <w:noWrap/>
            <w:vAlign w:val="bottom"/>
          </w:tcPr>
          <w:p w14:paraId="07D77386" w14:textId="092F23CB" w:rsidR="0086628A" w:rsidRPr="000D331B" w:rsidRDefault="0086628A" w:rsidP="0086628A">
            <w:pPr>
              <w:spacing w:line="240" w:lineRule="auto"/>
              <w:jc w:val="right"/>
              <w:rPr>
                <w:rFonts w:cs="Calibri"/>
                <w:sz w:val="18"/>
                <w:szCs w:val="18"/>
              </w:rPr>
            </w:pPr>
            <w:r w:rsidRPr="000D331B">
              <w:rPr>
                <w:rFonts w:cs="Calibri"/>
                <w:color w:val="000000"/>
                <w:sz w:val="18"/>
                <w:szCs w:val="18"/>
              </w:rPr>
              <w:t>118,47</w:t>
            </w:r>
          </w:p>
        </w:tc>
        <w:tc>
          <w:tcPr>
            <w:tcW w:w="625" w:type="pct"/>
            <w:shd w:val="clear" w:color="auto" w:fill="auto"/>
            <w:noWrap/>
            <w:vAlign w:val="bottom"/>
          </w:tcPr>
          <w:p w14:paraId="6F77900D" w14:textId="707CCA75"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3.177.718 </w:t>
            </w:r>
          </w:p>
        </w:tc>
      </w:tr>
      <w:tr w:rsidR="0086628A" w:rsidRPr="000D331B" w14:paraId="63BB4E77" w14:textId="77777777" w:rsidTr="00A90E7E">
        <w:trPr>
          <w:trHeight w:val="300"/>
        </w:trPr>
        <w:tc>
          <w:tcPr>
            <w:tcW w:w="2030" w:type="pct"/>
            <w:shd w:val="clear" w:color="auto" w:fill="auto"/>
            <w:noWrap/>
            <w:vAlign w:val="bottom"/>
            <w:hideMark/>
          </w:tcPr>
          <w:p w14:paraId="6189721E" w14:textId="77777777" w:rsidR="0086628A" w:rsidRPr="000D331B" w:rsidRDefault="0086628A" w:rsidP="0086628A">
            <w:pPr>
              <w:spacing w:line="240" w:lineRule="auto"/>
              <w:rPr>
                <w:rFonts w:cs="Calibri"/>
                <w:sz w:val="18"/>
                <w:szCs w:val="18"/>
              </w:rPr>
            </w:pPr>
            <w:r w:rsidRPr="000D331B">
              <w:rPr>
                <w:rFonts w:cs="Calibri"/>
                <w:sz w:val="18"/>
                <w:szCs w:val="18"/>
              </w:rPr>
              <w:t>522-Dolgoročno prejeta posojila</w:t>
            </w:r>
          </w:p>
        </w:tc>
        <w:tc>
          <w:tcPr>
            <w:tcW w:w="937" w:type="pct"/>
            <w:shd w:val="clear" w:color="auto" w:fill="auto"/>
            <w:noWrap/>
            <w:vAlign w:val="bottom"/>
          </w:tcPr>
          <w:p w14:paraId="70EBC98E" w14:textId="7E6FCEAE"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698.000.610 </w:t>
            </w:r>
          </w:p>
        </w:tc>
        <w:tc>
          <w:tcPr>
            <w:tcW w:w="939" w:type="pct"/>
            <w:shd w:val="clear" w:color="auto" w:fill="auto"/>
            <w:noWrap/>
            <w:vAlign w:val="bottom"/>
            <w:hideMark/>
          </w:tcPr>
          <w:p w14:paraId="20A03291" w14:textId="2258E3DF" w:rsidR="0086628A" w:rsidRPr="000D331B" w:rsidRDefault="0086628A" w:rsidP="0086628A">
            <w:pPr>
              <w:spacing w:line="240" w:lineRule="auto"/>
              <w:jc w:val="right"/>
              <w:rPr>
                <w:rFonts w:cs="Calibri"/>
                <w:sz w:val="18"/>
                <w:szCs w:val="18"/>
              </w:rPr>
            </w:pPr>
            <w:r w:rsidRPr="000D331B">
              <w:rPr>
                <w:rFonts w:cs="Calibri"/>
                <w:sz w:val="18"/>
                <w:szCs w:val="18"/>
              </w:rPr>
              <w:t xml:space="preserve">641.906.086 </w:t>
            </w:r>
          </w:p>
        </w:tc>
        <w:tc>
          <w:tcPr>
            <w:tcW w:w="469" w:type="pct"/>
            <w:shd w:val="clear" w:color="auto" w:fill="auto"/>
            <w:noWrap/>
            <w:vAlign w:val="bottom"/>
          </w:tcPr>
          <w:p w14:paraId="3CC0A065" w14:textId="472AA2D3" w:rsidR="0086628A" w:rsidRPr="000D331B" w:rsidRDefault="0086628A" w:rsidP="0086628A">
            <w:pPr>
              <w:spacing w:line="240" w:lineRule="auto"/>
              <w:jc w:val="right"/>
              <w:rPr>
                <w:rFonts w:cs="Calibri"/>
                <w:sz w:val="18"/>
                <w:szCs w:val="18"/>
              </w:rPr>
            </w:pPr>
            <w:r w:rsidRPr="000D331B">
              <w:rPr>
                <w:rFonts w:cs="Calibri"/>
                <w:color w:val="000000"/>
                <w:sz w:val="18"/>
                <w:szCs w:val="18"/>
              </w:rPr>
              <w:t>108,74</w:t>
            </w:r>
          </w:p>
        </w:tc>
        <w:tc>
          <w:tcPr>
            <w:tcW w:w="625" w:type="pct"/>
            <w:shd w:val="clear" w:color="auto" w:fill="auto"/>
            <w:noWrap/>
            <w:vAlign w:val="bottom"/>
          </w:tcPr>
          <w:p w14:paraId="44D6139D" w14:textId="49B55710"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56.094.524 </w:t>
            </w:r>
          </w:p>
        </w:tc>
      </w:tr>
      <w:tr w:rsidR="0086628A" w:rsidRPr="000D331B" w14:paraId="3A07FA96" w14:textId="77777777" w:rsidTr="00A90E7E">
        <w:trPr>
          <w:trHeight w:val="300"/>
        </w:trPr>
        <w:tc>
          <w:tcPr>
            <w:tcW w:w="2030" w:type="pct"/>
            <w:shd w:val="clear" w:color="auto" w:fill="auto"/>
            <w:noWrap/>
            <w:vAlign w:val="bottom"/>
            <w:hideMark/>
          </w:tcPr>
          <w:p w14:paraId="23BE22AB" w14:textId="77777777" w:rsidR="0086628A" w:rsidRPr="000D331B" w:rsidRDefault="0086628A" w:rsidP="0086628A">
            <w:pPr>
              <w:spacing w:line="240" w:lineRule="auto"/>
              <w:rPr>
                <w:rFonts w:cs="Calibri"/>
                <w:sz w:val="18"/>
                <w:szCs w:val="18"/>
              </w:rPr>
            </w:pPr>
            <w:r w:rsidRPr="000D331B">
              <w:rPr>
                <w:rFonts w:cs="Calibri"/>
                <w:sz w:val="18"/>
                <w:szCs w:val="18"/>
              </w:rPr>
              <w:t>523-Dolgoročne obveznosti iz poslovanja</w:t>
            </w:r>
          </w:p>
        </w:tc>
        <w:tc>
          <w:tcPr>
            <w:tcW w:w="937" w:type="pct"/>
            <w:shd w:val="clear" w:color="auto" w:fill="auto"/>
            <w:noWrap/>
            <w:vAlign w:val="bottom"/>
          </w:tcPr>
          <w:p w14:paraId="5044C220" w14:textId="4CD9D58E"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102.953.733 </w:t>
            </w:r>
          </w:p>
        </w:tc>
        <w:tc>
          <w:tcPr>
            <w:tcW w:w="939" w:type="pct"/>
            <w:shd w:val="clear" w:color="auto" w:fill="auto"/>
            <w:noWrap/>
            <w:vAlign w:val="bottom"/>
            <w:hideMark/>
          </w:tcPr>
          <w:p w14:paraId="78D834D1" w14:textId="5BE29322" w:rsidR="0086628A" w:rsidRPr="000D331B" w:rsidRDefault="0086628A" w:rsidP="0086628A">
            <w:pPr>
              <w:spacing w:line="240" w:lineRule="auto"/>
              <w:jc w:val="right"/>
              <w:rPr>
                <w:rFonts w:cs="Calibri"/>
                <w:sz w:val="18"/>
                <w:szCs w:val="18"/>
              </w:rPr>
            </w:pPr>
            <w:r w:rsidRPr="000D331B">
              <w:rPr>
                <w:rFonts w:cs="Calibri"/>
                <w:sz w:val="18"/>
                <w:szCs w:val="18"/>
              </w:rPr>
              <w:t xml:space="preserve">95.717.161 </w:t>
            </w:r>
          </w:p>
        </w:tc>
        <w:tc>
          <w:tcPr>
            <w:tcW w:w="469" w:type="pct"/>
            <w:shd w:val="clear" w:color="auto" w:fill="auto"/>
            <w:noWrap/>
            <w:vAlign w:val="bottom"/>
          </w:tcPr>
          <w:p w14:paraId="196F250C" w14:textId="1E33646F" w:rsidR="0086628A" w:rsidRPr="000D331B" w:rsidRDefault="0086628A" w:rsidP="0086628A">
            <w:pPr>
              <w:spacing w:line="240" w:lineRule="auto"/>
              <w:jc w:val="right"/>
              <w:rPr>
                <w:rFonts w:cs="Calibri"/>
                <w:sz w:val="18"/>
                <w:szCs w:val="18"/>
              </w:rPr>
            </w:pPr>
            <w:r w:rsidRPr="000D331B">
              <w:rPr>
                <w:rFonts w:cs="Calibri"/>
                <w:color w:val="000000"/>
                <w:sz w:val="18"/>
                <w:szCs w:val="18"/>
              </w:rPr>
              <w:t>107,56</w:t>
            </w:r>
          </w:p>
        </w:tc>
        <w:tc>
          <w:tcPr>
            <w:tcW w:w="625" w:type="pct"/>
            <w:shd w:val="clear" w:color="auto" w:fill="auto"/>
            <w:noWrap/>
            <w:vAlign w:val="bottom"/>
          </w:tcPr>
          <w:p w14:paraId="57ECFF38" w14:textId="34A0AB13"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7.236.572 </w:t>
            </w:r>
          </w:p>
        </w:tc>
      </w:tr>
      <w:tr w:rsidR="0086628A" w:rsidRPr="000D331B" w14:paraId="2B73AA33" w14:textId="77777777" w:rsidTr="00A90E7E">
        <w:trPr>
          <w:trHeight w:val="300"/>
        </w:trPr>
        <w:tc>
          <w:tcPr>
            <w:tcW w:w="2030" w:type="pct"/>
            <w:shd w:val="clear" w:color="auto" w:fill="auto"/>
            <w:noWrap/>
            <w:vAlign w:val="bottom"/>
            <w:hideMark/>
          </w:tcPr>
          <w:p w14:paraId="5F250DE7" w14:textId="77777777" w:rsidR="0086628A" w:rsidRPr="000D331B" w:rsidRDefault="0086628A" w:rsidP="0086628A">
            <w:pPr>
              <w:spacing w:line="240" w:lineRule="auto"/>
              <w:rPr>
                <w:rFonts w:cs="Calibri"/>
                <w:sz w:val="18"/>
                <w:szCs w:val="18"/>
              </w:rPr>
            </w:pPr>
            <w:r w:rsidRPr="000D331B">
              <w:rPr>
                <w:rFonts w:cs="Calibri"/>
                <w:sz w:val="18"/>
                <w:szCs w:val="18"/>
              </w:rPr>
              <w:t>524-Kratkoročne obveznosti</w:t>
            </w:r>
          </w:p>
        </w:tc>
        <w:tc>
          <w:tcPr>
            <w:tcW w:w="937" w:type="pct"/>
            <w:shd w:val="clear" w:color="auto" w:fill="auto"/>
            <w:noWrap/>
            <w:vAlign w:val="bottom"/>
          </w:tcPr>
          <w:p w14:paraId="2B9346B6" w14:textId="12CFCCF3"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508.826.108 </w:t>
            </w:r>
          </w:p>
        </w:tc>
        <w:tc>
          <w:tcPr>
            <w:tcW w:w="939" w:type="pct"/>
            <w:shd w:val="clear" w:color="auto" w:fill="auto"/>
            <w:noWrap/>
            <w:vAlign w:val="bottom"/>
            <w:hideMark/>
          </w:tcPr>
          <w:p w14:paraId="4C0C8E41" w14:textId="48F63FF9" w:rsidR="0086628A" w:rsidRPr="000D331B" w:rsidRDefault="0086628A" w:rsidP="0086628A">
            <w:pPr>
              <w:spacing w:line="240" w:lineRule="auto"/>
              <w:jc w:val="right"/>
              <w:rPr>
                <w:rFonts w:cs="Calibri"/>
                <w:sz w:val="18"/>
                <w:szCs w:val="18"/>
              </w:rPr>
            </w:pPr>
            <w:r w:rsidRPr="000D331B">
              <w:rPr>
                <w:rFonts w:cs="Calibri"/>
                <w:sz w:val="18"/>
                <w:szCs w:val="18"/>
              </w:rPr>
              <w:t xml:space="preserve">465.650.837 </w:t>
            </w:r>
          </w:p>
        </w:tc>
        <w:tc>
          <w:tcPr>
            <w:tcW w:w="469" w:type="pct"/>
            <w:shd w:val="clear" w:color="auto" w:fill="auto"/>
            <w:noWrap/>
            <w:vAlign w:val="bottom"/>
          </w:tcPr>
          <w:p w14:paraId="18BA4129" w14:textId="2A01080E" w:rsidR="0086628A" w:rsidRPr="000D331B" w:rsidRDefault="0086628A" w:rsidP="0086628A">
            <w:pPr>
              <w:spacing w:line="240" w:lineRule="auto"/>
              <w:jc w:val="right"/>
              <w:rPr>
                <w:rFonts w:cs="Calibri"/>
                <w:sz w:val="18"/>
                <w:szCs w:val="18"/>
              </w:rPr>
            </w:pPr>
            <w:r w:rsidRPr="000D331B">
              <w:rPr>
                <w:rFonts w:cs="Calibri"/>
                <w:color w:val="000000"/>
                <w:sz w:val="18"/>
                <w:szCs w:val="18"/>
              </w:rPr>
              <w:t>109,27</w:t>
            </w:r>
          </w:p>
        </w:tc>
        <w:tc>
          <w:tcPr>
            <w:tcW w:w="625" w:type="pct"/>
            <w:shd w:val="clear" w:color="auto" w:fill="auto"/>
            <w:noWrap/>
            <w:vAlign w:val="bottom"/>
          </w:tcPr>
          <w:p w14:paraId="3C628ACD" w14:textId="049EB757"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43.175.271 </w:t>
            </w:r>
          </w:p>
        </w:tc>
      </w:tr>
      <w:tr w:rsidR="0086628A" w:rsidRPr="000D331B" w14:paraId="723F4F34" w14:textId="77777777" w:rsidTr="00A90E7E">
        <w:trPr>
          <w:trHeight w:val="300"/>
        </w:trPr>
        <w:tc>
          <w:tcPr>
            <w:tcW w:w="2030" w:type="pct"/>
            <w:tcBorders>
              <w:bottom w:val="single" w:sz="4" w:space="0" w:color="auto"/>
            </w:tcBorders>
            <w:shd w:val="clear" w:color="auto" w:fill="auto"/>
            <w:noWrap/>
            <w:vAlign w:val="bottom"/>
            <w:hideMark/>
          </w:tcPr>
          <w:p w14:paraId="0F552432" w14:textId="77777777" w:rsidR="0086628A" w:rsidRPr="000D331B" w:rsidRDefault="0086628A" w:rsidP="0086628A">
            <w:pPr>
              <w:spacing w:line="240" w:lineRule="auto"/>
              <w:rPr>
                <w:rFonts w:cs="Calibri"/>
                <w:sz w:val="18"/>
                <w:szCs w:val="18"/>
              </w:rPr>
            </w:pPr>
            <w:r w:rsidRPr="000D331B">
              <w:rPr>
                <w:rFonts w:cs="Calibri"/>
                <w:sz w:val="18"/>
                <w:szCs w:val="18"/>
              </w:rPr>
              <w:t>525-Druge obveznosti</w:t>
            </w:r>
          </w:p>
        </w:tc>
        <w:tc>
          <w:tcPr>
            <w:tcW w:w="937" w:type="pct"/>
            <w:tcBorders>
              <w:bottom w:val="single" w:sz="4" w:space="0" w:color="auto"/>
            </w:tcBorders>
            <w:shd w:val="clear" w:color="auto" w:fill="auto"/>
            <w:noWrap/>
            <w:vAlign w:val="bottom"/>
          </w:tcPr>
          <w:p w14:paraId="505A5872" w14:textId="57EC2533"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208.235.918 </w:t>
            </w:r>
          </w:p>
        </w:tc>
        <w:tc>
          <w:tcPr>
            <w:tcW w:w="939" w:type="pct"/>
            <w:tcBorders>
              <w:bottom w:val="single" w:sz="4" w:space="0" w:color="auto"/>
            </w:tcBorders>
            <w:shd w:val="clear" w:color="auto" w:fill="auto"/>
            <w:noWrap/>
            <w:vAlign w:val="bottom"/>
            <w:hideMark/>
          </w:tcPr>
          <w:p w14:paraId="34FFF5CA" w14:textId="195BEFE5" w:rsidR="0086628A" w:rsidRPr="000D331B" w:rsidRDefault="0086628A" w:rsidP="0086628A">
            <w:pPr>
              <w:spacing w:line="240" w:lineRule="auto"/>
              <w:jc w:val="right"/>
              <w:rPr>
                <w:rFonts w:cs="Calibri"/>
                <w:sz w:val="18"/>
                <w:szCs w:val="18"/>
              </w:rPr>
            </w:pPr>
            <w:r w:rsidRPr="000D331B">
              <w:rPr>
                <w:rFonts w:cs="Calibri"/>
                <w:sz w:val="18"/>
                <w:szCs w:val="18"/>
              </w:rPr>
              <w:t xml:space="preserve">224.146.325 </w:t>
            </w:r>
          </w:p>
        </w:tc>
        <w:tc>
          <w:tcPr>
            <w:tcW w:w="469" w:type="pct"/>
            <w:tcBorders>
              <w:bottom w:val="single" w:sz="4" w:space="0" w:color="auto"/>
            </w:tcBorders>
            <w:shd w:val="clear" w:color="auto" w:fill="auto"/>
            <w:noWrap/>
            <w:vAlign w:val="bottom"/>
          </w:tcPr>
          <w:p w14:paraId="5A852132" w14:textId="770ED9E9" w:rsidR="0086628A" w:rsidRPr="000D331B" w:rsidRDefault="0086628A" w:rsidP="0086628A">
            <w:pPr>
              <w:spacing w:line="240" w:lineRule="auto"/>
              <w:jc w:val="right"/>
              <w:rPr>
                <w:rFonts w:cs="Calibri"/>
                <w:sz w:val="18"/>
                <w:szCs w:val="18"/>
              </w:rPr>
            </w:pPr>
            <w:r w:rsidRPr="000D331B">
              <w:rPr>
                <w:rFonts w:cs="Calibri"/>
                <w:color w:val="000000"/>
                <w:sz w:val="18"/>
                <w:szCs w:val="18"/>
              </w:rPr>
              <w:t>92,90</w:t>
            </w:r>
          </w:p>
        </w:tc>
        <w:tc>
          <w:tcPr>
            <w:tcW w:w="625" w:type="pct"/>
            <w:tcBorders>
              <w:bottom w:val="single" w:sz="4" w:space="0" w:color="auto"/>
            </w:tcBorders>
            <w:shd w:val="clear" w:color="auto" w:fill="auto"/>
            <w:noWrap/>
            <w:vAlign w:val="bottom"/>
          </w:tcPr>
          <w:p w14:paraId="40575AB3" w14:textId="0FCAC8EB" w:rsidR="0086628A" w:rsidRPr="000D331B" w:rsidRDefault="0086628A" w:rsidP="0086628A">
            <w:pPr>
              <w:spacing w:line="240" w:lineRule="auto"/>
              <w:jc w:val="right"/>
              <w:rPr>
                <w:rFonts w:cs="Calibri"/>
                <w:sz w:val="18"/>
                <w:szCs w:val="18"/>
              </w:rPr>
            </w:pPr>
            <w:r w:rsidRPr="000D331B">
              <w:rPr>
                <w:rFonts w:cs="Calibri"/>
                <w:color w:val="000000"/>
                <w:sz w:val="18"/>
                <w:szCs w:val="18"/>
              </w:rPr>
              <w:t xml:space="preserve">-15.910.407 </w:t>
            </w:r>
          </w:p>
        </w:tc>
      </w:tr>
      <w:tr w:rsidR="00B54A68" w:rsidRPr="000D331B" w14:paraId="4B945F30" w14:textId="77777777" w:rsidTr="00B54A68">
        <w:trPr>
          <w:trHeight w:val="300"/>
        </w:trPr>
        <w:tc>
          <w:tcPr>
            <w:tcW w:w="2030" w:type="pct"/>
            <w:shd w:val="clear" w:color="auto" w:fill="92D050"/>
            <w:noWrap/>
            <w:vAlign w:val="bottom"/>
            <w:hideMark/>
          </w:tcPr>
          <w:p w14:paraId="01CE775A" w14:textId="77777777" w:rsidR="0086628A" w:rsidRPr="000D331B" w:rsidRDefault="0086628A" w:rsidP="0086628A">
            <w:pPr>
              <w:spacing w:line="240" w:lineRule="auto"/>
              <w:rPr>
                <w:rFonts w:cs="Calibri"/>
                <w:b/>
                <w:bCs/>
                <w:i/>
                <w:iCs/>
                <w:sz w:val="18"/>
                <w:szCs w:val="18"/>
              </w:rPr>
            </w:pPr>
            <w:r w:rsidRPr="000D331B">
              <w:rPr>
                <w:rFonts w:cs="Calibri"/>
                <w:b/>
                <w:bCs/>
                <w:i/>
                <w:iCs/>
                <w:sz w:val="18"/>
                <w:szCs w:val="18"/>
              </w:rPr>
              <w:t>526-Skupaj pasiva</w:t>
            </w:r>
          </w:p>
        </w:tc>
        <w:tc>
          <w:tcPr>
            <w:tcW w:w="937" w:type="pct"/>
            <w:shd w:val="clear" w:color="auto" w:fill="92D050"/>
            <w:noWrap/>
            <w:vAlign w:val="bottom"/>
          </w:tcPr>
          <w:p w14:paraId="68C57C1A" w14:textId="718A89DA"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 xml:space="preserve">16.866.391.639 </w:t>
            </w:r>
          </w:p>
        </w:tc>
        <w:tc>
          <w:tcPr>
            <w:tcW w:w="939" w:type="pct"/>
            <w:shd w:val="clear" w:color="auto" w:fill="92D050"/>
            <w:noWrap/>
            <w:vAlign w:val="bottom"/>
            <w:hideMark/>
          </w:tcPr>
          <w:p w14:paraId="7B36EB6D" w14:textId="6AD77005" w:rsidR="0086628A" w:rsidRPr="000D331B" w:rsidRDefault="0086628A" w:rsidP="0086628A">
            <w:pPr>
              <w:spacing w:line="240" w:lineRule="auto"/>
              <w:jc w:val="right"/>
              <w:rPr>
                <w:rFonts w:cs="Calibri"/>
                <w:b/>
                <w:bCs/>
                <w:i/>
                <w:iCs/>
                <w:sz w:val="18"/>
                <w:szCs w:val="18"/>
              </w:rPr>
            </w:pPr>
            <w:r w:rsidRPr="000D331B">
              <w:rPr>
                <w:rFonts w:cs="Calibri"/>
                <w:b/>
                <w:bCs/>
                <w:i/>
                <w:iCs/>
                <w:sz w:val="18"/>
                <w:szCs w:val="18"/>
              </w:rPr>
              <w:t xml:space="preserve">16.145.267.559 </w:t>
            </w:r>
          </w:p>
        </w:tc>
        <w:tc>
          <w:tcPr>
            <w:tcW w:w="469" w:type="pct"/>
            <w:shd w:val="clear" w:color="auto" w:fill="92D050"/>
            <w:noWrap/>
            <w:vAlign w:val="bottom"/>
          </w:tcPr>
          <w:p w14:paraId="04F2C0B8" w14:textId="65F16B85"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104,47</w:t>
            </w:r>
          </w:p>
        </w:tc>
        <w:tc>
          <w:tcPr>
            <w:tcW w:w="625" w:type="pct"/>
            <w:shd w:val="clear" w:color="auto" w:fill="92D050"/>
            <w:noWrap/>
            <w:vAlign w:val="bottom"/>
          </w:tcPr>
          <w:p w14:paraId="6FD7F9BB" w14:textId="79B6C952" w:rsidR="0086628A" w:rsidRPr="000D331B" w:rsidRDefault="0086628A" w:rsidP="0086628A">
            <w:pPr>
              <w:spacing w:line="240" w:lineRule="auto"/>
              <w:jc w:val="right"/>
              <w:rPr>
                <w:rFonts w:cs="Calibri"/>
                <w:b/>
                <w:bCs/>
                <w:i/>
                <w:iCs/>
                <w:sz w:val="18"/>
                <w:szCs w:val="18"/>
              </w:rPr>
            </w:pPr>
            <w:r w:rsidRPr="000D331B">
              <w:rPr>
                <w:rFonts w:cs="Calibri"/>
                <w:b/>
                <w:bCs/>
                <w:i/>
                <w:iCs/>
                <w:color w:val="000000"/>
                <w:sz w:val="18"/>
                <w:szCs w:val="18"/>
              </w:rPr>
              <w:t xml:space="preserve">721.124.080 </w:t>
            </w:r>
          </w:p>
        </w:tc>
      </w:tr>
    </w:tbl>
    <w:p w14:paraId="11C46864" w14:textId="77777777" w:rsidR="00655A6C" w:rsidRPr="000D331B" w:rsidRDefault="00655A6C" w:rsidP="00BD5A29"/>
    <w:p w14:paraId="644150C8" w14:textId="3815B9FC" w:rsidR="00655A6C" w:rsidRPr="000D331B" w:rsidRDefault="00655A6C" w:rsidP="00655A6C">
      <w:r w:rsidRPr="000D331B">
        <w:rPr>
          <w:b/>
        </w:rPr>
        <w:t>Med aktivnimi postavkami vseh premoženjskih bilanc občin imajo največji delež v premoženju nepremičnine (8</w:t>
      </w:r>
      <w:r w:rsidR="00565301" w:rsidRPr="000D331B">
        <w:rPr>
          <w:b/>
        </w:rPr>
        <w:t>4</w:t>
      </w:r>
      <w:r w:rsidRPr="000D331B">
        <w:rPr>
          <w:b/>
        </w:rPr>
        <w:t xml:space="preserve"> %).</w:t>
      </w:r>
      <w:r w:rsidRPr="000D331B">
        <w:t xml:space="preserve"> Podroben prikaz posameznih deležev prikazuje</w:t>
      </w:r>
      <w:r w:rsidR="00224C70" w:rsidRPr="000D331B">
        <w:t xml:space="preserve"> </w:t>
      </w:r>
      <w:r w:rsidR="00224C70" w:rsidRPr="000D331B">
        <w:fldChar w:fldCharType="begin"/>
      </w:r>
      <w:r w:rsidR="00224C70" w:rsidRPr="000D331B">
        <w:instrText xml:space="preserve"> REF _Ref103080332 \h </w:instrText>
      </w:r>
      <w:r w:rsidR="00111D98" w:rsidRPr="000D331B">
        <w:instrText xml:space="preserve"> \* MERGEFORMAT </w:instrText>
      </w:r>
      <w:r w:rsidR="00224C70" w:rsidRPr="000D331B">
        <w:fldChar w:fldCharType="separate"/>
      </w:r>
      <w:r w:rsidR="00336CEB" w:rsidRPr="000D331B">
        <w:rPr>
          <w:b/>
          <w:bCs/>
        </w:rPr>
        <w:t xml:space="preserve">Slika </w:t>
      </w:r>
      <w:r w:rsidR="00336CEB">
        <w:rPr>
          <w:b/>
          <w:bCs/>
        </w:rPr>
        <w:t>11</w:t>
      </w:r>
      <w:r w:rsidR="00224C70" w:rsidRPr="000D331B">
        <w:fldChar w:fldCharType="end"/>
      </w:r>
      <w:r w:rsidRPr="000D331B">
        <w:t>.</w:t>
      </w:r>
    </w:p>
    <w:p w14:paraId="38C50291" w14:textId="77777777" w:rsidR="00655A6C" w:rsidRPr="000D331B" w:rsidRDefault="00655A6C" w:rsidP="00655A6C"/>
    <w:p w14:paraId="1DBBC05D" w14:textId="03F81B16" w:rsidR="00655A6C" w:rsidRPr="000D331B" w:rsidRDefault="00655A6C" w:rsidP="00BD5A29">
      <w:pPr>
        <w:rPr>
          <w:b/>
          <w:bCs/>
        </w:rPr>
      </w:pPr>
      <w:bookmarkStart w:id="103" w:name="_Ref103080332"/>
      <w:bookmarkStart w:id="104" w:name="_Toc103930501"/>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336CEB">
        <w:rPr>
          <w:b/>
          <w:bCs/>
          <w:noProof/>
        </w:rPr>
        <w:t>11</w:t>
      </w:r>
      <w:r w:rsidRPr="000D331B">
        <w:rPr>
          <w:b/>
          <w:bCs/>
        </w:rPr>
        <w:fldChar w:fldCharType="end"/>
      </w:r>
      <w:bookmarkEnd w:id="103"/>
      <w:r w:rsidRPr="000D331B">
        <w:rPr>
          <w:b/>
          <w:bCs/>
        </w:rPr>
        <w:t>: Delež aktivnih postavk vseh premoženjskih bilanc občin v bilančni vsoti na dan 31.</w:t>
      </w:r>
      <w:r w:rsidR="00B54A68">
        <w:rPr>
          <w:b/>
          <w:bCs/>
        </w:rPr>
        <w:t> </w:t>
      </w:r>
      <w:r w:rsidRPr="000D331B">
        <w:rPr>
          <w:b/>
          <w:bCs/>
        </w:rPr>
        <w:t>12.</w:t>
      </w:r>
      <w:r w:rsidR="00B54A68">
        <w:rPr>
          <w:b/>
          <w:bCs/>
        </w:rPr>
        <w:t> </w:t>
      </w:r>
      <w:r w:rsidRPr="000D331B">
        <w:rPr>
          <w:b/>
          <w:bCs/>
        </w:rPr>
        <w:t>202</w:t>
      </w:r>
      <w:r w:rsidR="00565301" w:rsidRPr="000D331B">
        <w:rPr>
          <w:b/>
          <w:bCs/>
        </w:rPr>
        <w:t>1</w:t>
      </w:r>
      <w:bookmarkEnd w:id="104"/>
    </w:p>
    <w:p w14:paraId="56405993" w14:textId="5E6C4CD1" w:rsidR="00655A6C" w:rsidRPr="000D331B" w:rsidRDefault="00583016" w:rsidP="00655A6C">
      <w:pPr>
        <w:jc w:val="center"/>
        <w:rPr>
          <w:b/>
          <w:bCs/>
        </w:rPr>
      </w:pPr>
      <w:r w:rsidRPr="000D331B">
        <w:rPr>
          <w:b/>
          <w:bCs/>
          <w:noProof/>
          <w:lang w:eastAsia="sl-SI"/>
        </w:rPr>
        <w:drawing>
          <wp:inline distT="0" distB="0" distL="0" distR="0" wp14:anchorId="40806D2F" wp14:editId="32DFBBEE">
            <wp:extent cx="5864321" cy="2457450"/>
            <wp:effectExtent l="0" t="0" r="3175" b="0"/>
            <wp:docPr id="21" name="Slika 21" descr="Slika 11: Delež aktivnih postavk vseh premoženjskih bilanc občin v bilančni vsoti na dan 31.1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11: Delež aktivnih postavk vseh premoženjskih bilanc občin v bilančni vsoti na dan 31.12.20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1298" cy="2460374"/>
                    </a:xfrm>
                    <a:prstGeom prst="rect">
                      <a:avLst/>
                    </a:prstGeom>
                    <a:noFill/>
                  </pic:spPr>
                </pic:pic>
              </a:graphicData>
            </a:graphic>
          </wp:inline>
        </w:drawing>
      </w:r>
    </w:p>
    <w:p w14:paraId="625C74AC" w14:textId="77777777" w:rsidR="00F77738" w:rsidRPr="000D331B" w:rsidRDefault="00F77738" w:rsidP="00655A6C">
      <w:pPr>
        <w:rPr>
          <w:b/>
        </w:rPr>
      </w:pPr>
    </w:p>
    <w:p w14:paraId="1BDA906E" w14:textId="63FB5D34" w:rsidR="00F77738" w:rsidRPr="000D331B" w:rsidRDefault="00655A6C" w:rsidP="00655A6C">
      <w:r w:rsidRPr="000D331B">
        <w:rPr>
          <w:b/>
        </w:rPr>
        <w:t>Med pasivnimi postavkami vseh premoženjskih bilanc občin ima največji delež splošni sklad (91 %).</w:t>
      </w:r>
      <w:r w:rsidRPr="000D331B">
        <w:t xml:space="preserve"> Podroben prikaz posameznih deležev prikazuje</w:t>
      </w:r>
      <w:r w:rsidR="00C04B85" w:rsidRPr="000D331B">
        <w:t xml:space="preserve"> </w:t>
      </w:r>
      <w:r w:rsidR="00C04B85" w:rsidRPr="000D331B">
        <w:fldChar w:fldCharType="begin"/>
      </w:r>
      <w:r w:rsidR="00C04B85" w:rsidRPr="000D331B">
        <w:instrText xml:space="preserve"> REF _Ref103088595 \h </w:instrText>
      </w:r>
      <w:r w:rsidR="00C04B85" w:rsidRPr="000D331B">
        <w:fldChar w:fldCharType="separate"/>
      </w:r>
      <w:r w:rsidR="00336CEB" w:rsidRPr="000D331B">
        <w:rPr>
          <w:b/>
        </w:rPr>
        <w:t xml:space="preserve">Slika </w:t>
      </w:r>
      <w:r w:rsidR="00336CEB">
        <w:rPr>
          <w:b/>
          <w:noProof/>
        </w:rPr>
        <w:t>12</w:t>
      </w:r>
      <w:r w:rsidR="00C04B85" w:rsidRPr="000D331B">
        <w:fldChar w:fldCharType="end"/>
      </w:r>
      <w:r w:rsidR="00C04B85" w:rsidRPr="000D331B">
        <w:t>.</w:t>
      </w:r>
    </w:p>
    <w:p w14:paraId="631A0CBC" w14:textId="77777777" w:rsidR="00C04B85" w:rsidRPr="000D331B" w:rsidRDefault="00C04B85" w:rsidP="00655A6C"/>
    <w:p w14:paraId="7842F353" w14:textId="3C8C93CD" w:rsidR="00F77738" w:rsidRPr="000D331B" w:rsidRDefault="00F77738" w:rsidP="00655A6C"/>
    <w:p w14:paraId="780EF410" w14:textId="3750AC0B" w:rsidR="00F77738" w:rsidRPr="000D331B" w:rsidRDefault="00F77738" w:rsidP="00655A6C"/>
    <w:p w14:paraId="2CE5050E" w14:textId="4A71DFB8" w:rsidR="00F77738" w:rsidRPr="000D331B" w:rsidRDefault="00F77738" w:rsidP="00655A6C"/>
    <w:p w14:paraId="0DA07CCC" w14:textId="73F7F580" w:rsidR="00F77738" w:rsidRPr="000D331B" w:rsidRDefault="00F77738" w:rsidP="00655A6C"/>
    <w:p w14:paraId="0A921F26" w14:textId="05546117" w:rsidR="00F77738" w:rsidRPr="000D331B" w:rsidRDefault="00F77738" w:rsidP="00655A6C"/>
    <w:p w14:paraId="111D6096" w14:textId="77777777" w:rsidR="00F77738" w:rsidRPr="000D331B" w:rsidRDefault="00F77738" w:rsidP="00655A6C"/>
    <w:p w14:paraId="1EB15338" w14:textId="77777777" w:rsidR="00583016" w:rsidRPr="000D331B" w:rsidRDefault="00583016" w:rsidP="00655A6C">
      <w:pPr>
        <w:rPr>
          <w:b/>
        </w:rPr>
      </w:pPr>
      <w:bookmarkStart w:id="105" w:name="_Ref389650444"/>
    </w:p>
    <w:p w14:paraId="03CC4F73" w14:textId="77777777" w:rsidR="00583016" w:rsidRPr="000D331B" w:rsidRDefault="00583016" w:rsidP="00655A6C">
      <w:pPr>
        <w:rPr>
          <w:b/>
        </w:rPr>
      </w:pPr>
    </w:p>
    <w:p w14:paraId="26A3C684" w14:textId="77777777" w:rsidR="00583016" w:rsidRPr="000D331B" w:rsidRDefault="00583016" w:rsidP="00655A6C">
      <w:pPr>
        <w:rPr>
          <w:b/>
        </w:rPr>
      </w:pPr>
    </w:p>
    <w:p w14:paraId="4377610B" w14:textId="77777777" w:rsidR="00583016" w:rsidRPr="000D331B" w:rsidRDefault="00583016" w:rsidP="00655A6C">
      <w:pPr>
        <w:rPr>
          <w:b/>
        </w:rPr>
      </w:pPr>
    </w:p>
    <w:p w14:paraId="4D54EA5B" w14:textId="0B892A99" w:rsidR="00655A6C" w:rsidRPr="000D331B" w:rsidRDefault="00655A6C" w:rsidP="00655A6C">
      <w:pPr>
        <w:rPr>
          <w:b/>
        </w:rPr>
      </w:pPr>
      <w:bookmarkStart w:id="106" w:name="_Ref103088595"/>
      <w:bookmarkStart w:id="107" w:name="_Toc103930502"/>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336CEB">
        <w:rPr>
          <w:b/>
          <w:noProof/>
        </w:rPr>
        <w:t>12</w:t>
      </w:r>
      <w:r w:rsidRPr="000D331B">
        <w:rPr>
          <w:b/>
        </w:rPr>
        <w:fldChar w:fldCharType="end"/>
      </w:r>
      <w:bookmarkEnd w:id="105"/>
      <w:bookmarkEnd w:id="106"/>
      <w:r w:rsidRPr="000D331B">
        <w:rPr>
          <w:b/>
        </w:rPr>
        <w:t>: Delež pasivnih postavk vseh premoženjskih bilanc občin v bilančni vsoti na dan 31.</w:t>
      </w:r>
      <w:r w:rsidR="00B54A68">
        <w:rPr>
          <w:b/>
        </w:rPr>
        <w:t> </w:t>
      </w:r>
      <w:r w:rsidRPr="000D331B">
        <w:rPr>
          <w:b/>
        </w:rPr>
        <w:t>12.</w:t>
      </w:r>
      <w:r w:rsidR="00B54A68">
        <w:rPr>
          <w:b/>
        </w:rPr>
        <w:t> </w:t>
      </w:r>
      <w:r w:rsidRPr="000D331B">
        <w:rPr>
          <w:b/>
        </w:rPr>
        <w:t>202</w:t>
      </w:r>
      <w:r w:rsidR="00565301" w:rsidRPr="000D331B">
        <w:rPr>
          <w:b/>
        </w:rPr>
        <w:t>1</w:t>
      </w:r>
      <w:bookmarkEnd w:id="107"/>
    </w:p>
    <w:p w14:paraId="06438FE1" w14:textId="1DBDE5D3" w:rsidR="00655A6C" w:rsidRPr="000D331B" w:rsidRDefault="00583016" w:rsidP="00655A6C">
      <w:r w:rsidRPr="000D331B">
        <w:rPr>
          <w:noProof/>
          <w:lang w:eastAsia="sl-SI"/>
        </w:rPr>
        <w:drawing>
          <wp:inline distT="0" distB="0" distL="0" distR="0" wp14:anchorId="59A18385" wp14:editId="3C2E982F">
            <wp:extent cx="5791742" cy="2362200"/>
            <wp:effectExtent l="0" t="0" r="0" b="0"/>
            <wp:docPr id="22" name="Slika 22" descr="Slika 12: Delež pasivnih postavk vseh premoženjskih bilanc občin v bilančni vsoti na dan 31.1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12: Delež pasivnih postavk vseh premoženjskih bilanc občin v bilančni vsoti na dan 31.12.20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7774" cy="2368739"/>
                    </a:xfrm>
                    <a:prstGeom prst="rect">
                      <a:avLst/>
                    </a:prstGeom>
                    <a:noFill/>
                  </pic:spPr>
                </pic:pic>
              </a:graphicData>
            </a:graphic>
          </wp:inline>
        </w:drawing>
      </w:r>
    </w:p>
    <w:p w14:paraId="3E0C765C" w14:textId="0BFF2B45" w:rsidR="002572EB" w:rsidRPr="000D331B" w:rsidRDefault="002572EB" w:rsidP="00655A6C"/>
    <w:p w14:paraId="419494D6" w14:textId="1ECAA1A0" w:rsidR="00655A6C" w:rsidRPr="000D331B" w:rsidRDefault="00655A6C" w:rsidP="003027B4">
      <w:pPr>
        <w:pStyle w:val="Napis"/>
        <w:jc w:val="both"/>
        <w:rPr>
          <w:bCs w:val="0"/>
        </w:rPr>
      </w:pPr>
      <w:r w:rsidRPr="000D331B">
        <w:rPr>
          <w:bCs w:val="0"/>
        </w:rPr>
        <w:t>Porazdelitev premoženja občin med NPU in PPU občinskih proračunov na dan 31.</w:t>
      </w:r>
      <w:r w:rsidR="00B54A68">
        <w:rPr>
          <w:bCs w:val="0"/>
        </w:rPr>
        <w:t> </w:t>
      </w:r>
      <w:r w:rsidRPr="000D331B">
        <w:rPr>
          <w:bCs w:val="0"/>
        </w:rPr>
        <w:t>12.</w:t>
      </w:r>
      <w:r w:rsidR="00B54A68">
        <w:rPr>
          <w:bCs w:val="0"/>
        </w:rPr>
        <w:t> </w:t>
      </w:r>
      <w:r w:rsidRPr="000D331B">
        <w:rPr>
          <w:bCs w:val="0"/>
        </w:rPr>
        <w:t>202</w:t>
      </w:r>
      <w:r w:rsidR="00E50053" w:rsidRPr="000D331B">
        <w:rPr>
          <w:bCs w:val="0"/>
        </w:rPr>
        <w:t>1</w:t>
      </w:r>
      <w:r w:rsidRPr="000D331B">
        <w:rPr>
          <w:bCs w:val="0"/>
        </w:rPr>
        <w:t xml:space="preserve"> prikazuje </w:t>
      </w:r>
      <w:r w:rsidRPr="000D331B">
        <w:rPr>
          <w:bCs w:val="0"/>
        </w:rPr>
        <w:fldChar w:fldCharType="begin"/>
      </w:r>
      <w:r w:rsidRPr="000D331B">
        <w:rPr>
          <w:bCs w:val="0"/>
        </w:rPr>
        <w:instrText xml:space="preserve"> REF _Ref389653024 \h  \* MERGEFORMAT </w:instrText>
      </w:r>
      <w:r w:rsidRPr="000D331B">
        <w:rPr>
          <w:bCs w:val="0"/>
        </w:rPr>
      </w:r>
      <w:r w:rsidRPr="000D331B">
        <w:rPr>
          <w:bCs w:val="0"/>
        </w:rPr>
        <w:fldChar w:fldCharType="separate"/>
      </w:r>
      <w:r w:rsidR="00336CEB" w:rsidRPr="00336CEB">
        <w:rPr>
          <w:bCs w:val="0"/>
        </w:rPr>
        <w:t>Tabela 19</w:t>
      </w:r>
      <w:r w:rsidRPr="000D331B">
        <w:rPr>
          <w:bCs w:val="0"/>
        </w:rPr>
        <w:fldChar w:fldCharType="end"/>
      </w:r>
      <w:r w:rsidRPr="000D331B">
        <w:rPr>
          <w:bCs w:val="0"/>
        </w:rPr>
        <w:t xml:space="preserve">. </w:t>
      </w:r>
    </w:p>
    <w:p w14:paraId="7F2572DF" w14:textId="77777777" w:rsidR="002572EB" w:rsidRPr="000D331B" w:rsidRDefault="002572EB" w:rsidP="00BD5A29"/>
    <w:p w14:paraId="5947EF6F" w14:textId="3784E4E6" w:rsidR="00C945D7" w:rsidRPr="000D331B" w:rsidRDefault="00C945D7" w:rsidP="00C945D7">
      <w:pPr>
        <w:pStyle w:val="Napis"/>
        <w:jc w:val="both"/>
        <w:rPr>
          <w:b/>
          <w:bCs w:val="0"/>
        </w:rPr>
      </w:pPr>
      <w:bookmarkStart w:id="108" w:name="_Ref389653024"/>
      <w:bookmarkStart w:id="109" w:name="_Toc71632057"/>
      <w:bookmarkStart w:id="110" w:name="_Toc103930483"/>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19</w:t>
      </w:r>
      <w:r w:rsidRPr="000D331B">
        <w:rPr>
          <w:b/>
          <w:bCs w:val="0"/>
        </w:rPr>
        <w:fldChar w:fldCharType="end"/>
      </w:r>
      <w:bookmarkEnd w:id="108"/>
      <w:r w:rsidRPr="000D331B">
        <w:rPr>
          <w:b/>
          <w:bCs w:val="0"/>
        </w:rPr>
        <w:t>: Porazdelitev premoženja občin med NPU in PPU občinskih proračunov na dan 31.</w:t>
      </w:r>
      <w:r w:rsidR="00B54A68">
        <w:rPr>
          <w:b/>
          <w:bCs w:val="0"/>
        </w:rPr>
        <w:t> </w:t>
      </w:r>
      <w:r w:rsidRPr="000D331B">
        <w:rPr>
          <w:b/>
          <w:bCs w:val="0"/>
        </w:rPr>
        <w:t>12.</w:t>
      </w:r>
      <w:r w:rsidR="00B54A68">
        <w:rPr>
          <w:b/>
          <w:bCs w:val="0"/>
        </w:rPr>
        <w:t> </w:t>
      </w:r>
      <w:r w:rsidRPr="000D331B">
        <w:rPr>
          <w:b/>
          <w:bCs w:val="0"/>
        </w:rPr>
        <w:t>202</w:t>
      </w:r>
      <w:r w:rsidR="00565301" w:rsidRPr="000D331B">
        <w:rPr>
          <w:b/>
          <w:bCs w:val="0"/>
        </w:rPr>
        <w:t>1</w:t>
      </w:r>
      <w:bookmarkEnd w:id="109"/>
      <w:bookmarkEnd w:id="110"/>
    </w:p>
    <w:p w14:paraId="56E24597" w14:textId="1825E096" w:rsidR="00655A6C" w:rsidRPr="000D331B" w:rsidRDefault="00655A6C" w:rsidP="00BD5A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9: Porazdelitev premoženja in obveznosti občin med NPU in PPU občinskih proračunov na dan 31.12.2020"/>
        <w:tblDescription w:val="Tabela 19: Porazdelitev premoženja in obveznosti občin med NPU in PPU občinskih proračunov na dan 31.12.2020"/>
      </w:tblPr>
      <w:tblGrid>
        <w:gridCol w:w="6762"/>
        <w:gridCol w:w="1533"/>
        <w:gridCol w:w="765"/>
      </w:tblGrid>
      <w:tr w:rsidR="00BC5E6F" w:rsidRPr="000D331B" w14:paraId="2CF35D9A" w14:textId="77777777" w:rsidTr="00C945D7">
        <w:trPr>
          <w:trHeight w:val="300"/>
          <w:tblHeader/>
        </w:trPr>
        <w:tc>
          <w:tcPr>
            <w:tcW w:w="3732" w:type="pct"/>
            <w:vMerge w:val="restart"/>
            <w:shd w:val="pct25" w:color="auto" w:fill="auto"/>
            <w:noWrap/>
            <w:vAlign w:val="bottom"/>
          </w:tcPr>
          <w:p w14:paraId="3BA49630" w14:textId="7130E1AC" w:rsidR="00C945D7" w:rsidRPr="000D331B" w:rsidRDefault="00C945D7" w:rsidP="00C945D7">
            <w:pPr>
              <w:spacing w:line="240" w:lineRule="auto"/>
              <w:rPr>
                <w:rFonts w:cs="Calibri"/>
                <w:b/>
                <w:bCs/>
                <w:sz w:val="18"/>
                <w:szCs w:val="18"/>
              </w:rPr>
            </w:pPr>
            <w:r w:rsidRPr="000D331B">
              <w:rPr>
                <w:rFonts w:cs="Calibri"/>
                <w:b/>
                <w:bCs/>
                <w:sz w:val="18"/>
                <w:szCs w:val="18"/>
              </w:rPr>
              <w:t>Oznaka in naziv AOP</w:t>
            </w:r>
          </w:p>
        </w:tc>
        <w:tc>
          <w:tcPr>
            <w:tcW w:w="1268" w:type="pct"/>
            <w:gridSpan w:val="2"/>
            <w:shd w:val="pct25" w:color="auto" w:fill="auto"/>
            <w:noWrap/>
            <w:vAlign w:val="bottom"/>
          </w:tcPr>
          <w:p w14:paraId="34228FCC" w14:textId="38571756" w:rsidR="00C945D7" w:rsidRPr="000D331B" w:rsidRDefault="00C945D7" w:rsidP="00C945D7">
            <w:pPr>
              <w:spacing w:line="240" w:lineRule="auto"/>
              <w:jc w:val="right"/>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565301" w:rsidRPr="000D331B">
              <w:rPr>
                <w:rFonts w:cs="Calibri"/>
                <w:b/>
                <w:bCs/>
                <w:sz w:val="18"/>
                <w:szCs w:val="18"/>
              </w:rPr>
              <w:t>1</w:t>
            </w:r>
          </w:p>
        </w:tc>
      </w:tr>
      <w:tr w:rsidR="00BC5E6F" w:rsidRPr="000D331B" w14:paraId="66C97371" w14:textId="77777777" w:rsidTr="00C945D7">
        <w:trPr>
          <w:trHeight w:val="300"/>
          <w:tblHeader/>
        </w:trPr>
        <w:tc>
          <w:tcPr>
            <w:tcW w:w="3732" w:type="pct"/>
            <w:vMerge/>
            <w:shd w:val="pct25" w:color="auto" w:fill="auto"/>
            <w:noWrap/>
            <w:vAlign w:val="bottom"/>
          </w:tcPr>
          <w:p w14:paraId="0F5AA448" w14:textId="412630F4" w:rsidR="00C945D7" w:rsidRPr="000D331B" w:rsidRDefault="00C945D7" w:rsidP="00C945D7">
            <w:pPr>
              <w:spacing w:line="240" w:lineRule="auto"/>
              <w:rPr>
                <w:rFonts w:cs="Calibri"/>
                <w:b/>
                <w:bCs/>
                <w:sz w:val="18"/>
                <w:szCs w:val="18"/>
              </w:rPr>
            </w:pPr>
          </w:p>
        </w:tc>
        <w:tc>
          <w:tcPr>
            <w:tcW w:w="846" w:type="pct"/>
            <w:shd w:val="pct25" w:color="auto" w:fill="auto"/>
            <w:noWrap/>
            <w:vAlign w:val="bottom"/>
          </w:tcPr>
          <w:p w14:paraId="235D0EA3" w14:textId="0256FAD0"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BC5E6F" w:rsidRPr="000D331B">
              <w:rPr>
                <w:rFonts w:cs="Calibri"/>
                <w:b/>
                <w:bCs/>
                <w:sz w:val="18"/>
                <w:szCs w:val="18"/>
              </w:rPr>
              <w:t>€</w:t>
            </w:r>
            <w:r w:rsidRPr="000D331B">
              <w:rPr>
                <w:rFonts w:cs="Calibri"/>
                <w:b/>
                <w:bCs/>
                <w:sz w:val="18"/>
                <w:szCs w:val="18"/>
              </w:rPr>
              <w:t>)</w:t>
            </w:r>
          </w:p>
        </w:tc>
        <w:tc>
          <w:tcPr>
            <w:tcW w:w="422" w:type="pct"/>
            <w:shd w:val="pct25" w:color="auto" w:fill="auto"/>
            <w:noWrap/>
            <w:vAlign w:val="bottom"/>
          </w:tcPr>
          <w:p w14:paraId="44074AB2" w14:textId="5DE0ACD8" w:rsidR="00C945D7" w:rsidRPr="000D331B" w:rsidRDefault="00BC5E6F" w:rsidP="00C945D7">
            <w:pPr>
              <w:spacing w:line="240" w:lineRule="auto"/>
              <w:jc w:val="center"/>
              <w:rPr>
                <w:rFonts w:cs="Calibri"/>
                <w:b/>
                <w:bCs/>
                <w:sz w:val="18"/>
                <w:szCs w:val="18"/>
              </w:rPr>
            </w:pPr>
            <w:r w:rsidRPr="000D331B">
              <w:rPr>
                <w:rFonts w:cs="Calibri"/>
                <w:b/>
                <w:bCs/>
                <w:sz w:val="18"/>
                <w:szCs w:val="18"/>
              </w:rPr>
              <w:t>%</w:t>
            </w:r>
          </w:p>
        </w:tc>
      </w:tr>
      <w:tr w:rsidR="00BC5E6F" w:rsidRPr="000D331B" w14:paraId="44295AE3" w14:textId="77777777" w:rsidTr="00C945D7">
        <w:trPr>
          <w:trHeight w:val="300"/>
          <w:tblHeader/>
        </w:trPr>
        <w:tc>
          <w:tcPr>
            <w:tcW w:w="3732" w:type="pct"/>
            <w:shd w:val="pct25" w:color="auto" w:fill="auto"/>
            <w:noWrap/>
            <w:vAlign w:val="bottom"/>
          </w:tcPr>
          <w:p w14:paraId="595E9BA7"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1D863B3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422" w:type="pct"/>
            <w:shd w:val="pct25" w:color="auto" w:fill="auto"/>
            <w:noWrap/>
            <w:vAlign w:val="bottom"/>
          </w:tcPr>
          <w:p w14:paraId="4199CBB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BC5E6F" w:rsidRPr="000D331B" w14:paraId="5BB66F89" w14:textId="77777777" w:rsidTr="00C945D7">
        <w:trPr>
          <w:trHeight w:val="300"/>
        </w:trPr>
        <w:tc>
          <w:tcPr>
            <w:tcW w:w="3732" w:type="pct"/>
            <w:shd w:val="clear" w:color="auto" w:fill="auto"/>
            <w:noWrap/>
            <w:hideMark/>
          </w:tcPr>
          <w:p w14:paraId="019098C6" w14:textId="77777777" w:rsidR="00BC5E6F" w:rsidRPr="000D331B" w:rsidRDefault="00BC5E6F" w:rsidP="00BC5E6F">
            <w:pPr>
              <w:spacing w:line="240" w:lineRule="auto"/>
              <w:rPr>
                <w:rFonts w:cs="Calibri"/>
                <w:b/>
                <w:bCs/>
                <w:sz w:val="18"/>
                <w:szCs w:val="18"/>
              </w:rPr>
            </w:pPr>
            <w:r w:rsidRPr="000D331B">
              <w:rPr>
                <w:rFonts w:cs="Calibri"/>
                <w:b/>
                <w:bCs/>
                <w:sz w:val="18"/>
                <w:szCs w:val="18"/>
              </w:rPr>
              <w:t>500-Sedanja vrednost neopredmetenih sredstev in dolgoročnih aktivnih časovnih razmejitev</w:t>
            </w:r>
          </w:p>
        </w:tc>
        <w:tc>
          <w:tcPr>
            <w:tcW w:w="846" w:type="pct"/>
            <w:shd w:val="clear" w:color="auto" w:fill="auto"/>
            <w:noWrap/>
            <w:vAlign w:val="bottom"/>
            <w:hideMark/>
          </w:tcPr>
          <w:p w14:paraId="2341A365" w14:textId="0F53BC8C" w:rsidR="00BC5E6F" w:rsidRPr="000D331B" w:rsidRDefault="00BC5E6F" w:rsidP="00BC5E6F">
            <w:pPr>
              <w:spacing w:line="240" w:lineRule="auto"/>
              <w:jc w:val="right"/>
              <w:rPr>
                <w:rFonts w:cs="Calibri"/>
                <w:sz w:val="18"/>
                <w:szCs w:val="18"/>
              </w:rPr>
            </w:pPr>
            <w:r w:rsidRPr="000D331B">
              <w:rPr>
                <w:rFonts w:cs="Calibri"/>
                <w:b/>
                <w:bCs/>
                <w:sz w:val="18"/>
                <w:szCs w:val="18"/>
              </w:rPr>
              <w:t xml:space="preserve">34.711.243 </w:t>
            </w:r>
          </w:p>
        </w:tc>
        <w:tc>
          <w:tcPr>
            <w:tcW w:w="422" w:type="pct"/>
            <w:shd w:val="clear" w:color="auto" w:fill="FFFFFF"/>
            <w:noWrap/>
            <w:vAlign w:val="bottom"/>
            <w:hideMark/>
          </w:tcPr>
          <w:p w14:paraId="28262DC4" w14:textId="359B0FAD" w:rsidR="00BC5E6F" w:rsidRPr="000D331B" w:rsidRDefault="00BC5E6F" w:rsidP="00BC5E6F">
            <w:pPr>
              <w:spacing w:line="240" w:lineRule="auto"/>
              <w:jc w:val="right"/>
              <w:rPr>
                <w:rFonts w:cs="Calibri"/>
                <w:sz w:val="18"/>
                <w:szCs w:val="18"/>
              </w:rPr>
            </w:pPr>
          </w:p>
        </w:tc>
      </w:tr>
      <w:tr w:rsidR="00BC5E6F" w:rsidRPr="000D331B" w14:paraId="208D63ED" w14:textId="77777777" w:rsidTr="00C945D7">
        <w:trPr>
          <w:trHeight w:val="300"/>
        </w:trPr>
        <w:tc>
          <w:tcPr>
            <w:tcW w:w="3732" w:type="pct"/>
            <w:shd w:val="clear" w:color="auto" w:fill="auto"/>
            <w:noWrap/>
            <w:hideMark/>
          </w:tcPr>
          <w:p w14:paraId="00E1CD3A"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NPU</w:t>
            </w:r>
          </w:p>
        </w:tc>
        <w:tc>
          <w:tcPr>
            <w:tcW w:w="846" w:type="pct"/>
            <w:shd w:val="clear" w:color="auto" w:fill="auto"/>
            <w:noWrap/>
            <w:vAlign w:val="bottom"/>
            <w:hideMark/>
          </w:tcPr>
          <w:p w14:paraId="718ADBD2" w14:textId="1A751024" w:rsidR="00BC5E6F" w:rsidRPr="000D331B" w:rsidRDefault="00BC5E6F" w:rsidP="00BC5E6F">
            <w:pPr>
              <w:spacing w:line="240" w:lineRule="auto"/>
              <w:jc w:val="right"/>
              <w:rPr>
                <w:rFonts w:cs="Calibri"/>
                <w:sz w:val="18"/>
                <w:szCs w:val="18"/>
              </w:rPr>
            </w:pPr>
            <w:r w:rsidRPr="000D331B">
              <w:rPr>
                <w:rFonts w:cs="Calibri"/>
                <w:sz w:val="18"/>
                <w:szCs w:val="18"/>
              </w:rPr>
              <w:t xml:space="preserve">21.858.735 </w:t>
            </w:r>
          </w:p>
        </w:tc>
        <w:tc>
          <w:tcPr>
            <w:tcW w:w="422" w:type="pct"/>
            <w:shd w:val="clear" w:color="auto" w:fill="FFFFFF"/>
            <w:noWrap/>
            <w:vAlign w:val="bottom"/>
            <w:hideMark/>
          </w:tcPr>
          <w:p w14:paraId="771FF881" w14:textId="17F90148" w:rsidR="00BC5E6F" w:rsidRPr="000D331B" w:rsidRDefault="00BC5E6F" w:rsidP="00BC5E6F">
            <w:pPr>
              <w:spacing w:line="240" w:lineRule="auto"/>
              <w:jc w:val="right"/>
              <w:rPr>
                <w:rFonts w:cs="Calibri"/>
                <w:sz w:val="18"/>
                <w:szCs w:val="18"/>
              </w:rPr>
            </w:pPr>
            <w:r w:rsidRPr="000D331B">
              <w:rPr>
                <w:rFonts w:cs="Calibri"/>
                <w:sz w:val="18"/>
                <w:szCs w:val="18"/>
              </w:rPr>
              <w:t>62,97</w:t>
            </w:r>
          </w:p>
        </w:tc>
      </w:tr>
      <w:tr w:rsidR="00BC5E6F" w:rsidRPr="000D331B" w14:paraId="37F1DDD6" w14:textId="77777777" w:rsidTr="00C945D7">
        <w:trPr>
          <w:trHeight w:val="300"/>
        </w:trPr>
        <w:tc>
          <w:tcPr>
            <w:tcW w:w="3732" w:type="pct"/>
            <w:shd w:val="clear" w:color="auto" w:fill="auto"/>
            <w:noWrap/>
            <w:hideMark/>
          </w:tcPr>
          <w:p w14:paraId="6B3F46B3"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PPU</w:t>
            </w:r>
          </w:p>
        </w:tc>
        <w:tc>
          <w:tcPr>
            <w:tcW w:w="846" w:type="pct"/>
            <w:shd w:val="clear" w:color="auto" w:fill="auto"/>
            <w:noWrap/>
            <w:vAlign w:val="bottom"/>
            <w:hideMark/>
          </w:tcPr>
          <w:p w14:paraId="7588256E" w14:textId="46B2F695" w:rsidR="00BC5E6F" w:rsidRPr="000D331B" w:rsidRDefault="00BC5E6F" w:rsidP="00BC5E6F">
            <w:pPr>
              <w:spacing w:line="240" w:lineRule="auto"/>
              <w:jc w:val="right"/>
              <w:rPr>
                <w:rFonts w:cs="Calibri"/>
                <w:sz w:val="18"/>
                <w:szCs w:val="18"/>
              </w:rPr>
            </w:pPr>
            <w:r w:rsidRPr="000D331B">
              <w:rPr>
                <w:rFonts w:cs="Calibri"/>
                <w:sz w:val="18"/>
                <w:szCs w:val="18"/>
              </w:rPr>
              <w:t xml:space="preserve">12.852.508 </w:t>
            </w:r>
          </w:p>
        </w:tc>
        <w:tc>
          <w:tcPr>
            <w:tcW w:w="422" w:type="pct"/>
            <w:shd w:val="clear" w:color="auto" w:fill="FFFFFF"/>
            <w:noWrap/>
            <w:vAlign w:val="bottom"/>
            <w:hideMark/>
          </w:tcPr>
          <w:p w14:paraId="0310D617" w14:textId="5AAA7A49" w:rsidR="00BC5E6F" w:rsidRPr="000D331B" w:rsidRDefault="00BC5E6F" w:rsidP="00BC5E6F">
            <w:pPr>
              <w:spacing w:line="240" w:lineRule="auto"/>
              <w:jc w:val="right"/>
              <w:rPr>
                <w:rFonts w:cs="Calibri"/>
                <w:sz w:val="18"/>
                <w:szCs w:val="18"/>
              </w:rPr>
            </w:pPr>
            <w:r w:rsidRPr="000D331B">
              <w:rPr>
                <w:rFonts w:cs="Calibri"/>
                <w:sz w:val="18"/>
                <w:szCs w:val="18"/>
              </w:rPr>
              <w:t>37,03</w:t>
            </w:r>
          </w:p>
        </w:tc>
      </w:tr>
      <w:tr w:rsidR="00BC5E6F" w:rsidRPr="000D331B" w14:paraId="28C7B182" w14:textId="77777777" w:rsidTr="00C945D7">
        <w:trPr>
          <w:trHeight w:val="300"/>
        </w:trPr>
        <w:tc>
          <w:tcPr>
            <w:tcW w:w="3732" w:type="pct"/>
            <w:shd w:val="clear" w:color="auto" w:fill="auto"/>
            <w:noWrap/>
            <w:hideMark/>
          </w:tcPr>
          <w:p w14:paraId="54D83E66" w14:textId="77777777" w:rsidR="00BC5E6F" w:rsidRPr="000D331B" w:rsidRDefault="00BC5E6F" w:rsidP="00BC5E6F">
            <w:pPr>
              <w:spacing w:line="240" w:lineRule="auto"/>
              <w:rPr>
                <w:rFonts w:cs="Calibri"/>
                <w:b/>
                <w:bCs/>
                <w:sz w:val="18"/>
                <w:szCs w:val="18"/>
              </w:rPr>
            </w:pPr>
            <w:r w:rsidRPr="000D331B">
              <w:rPr>
                <w:rFonts w:cs="Calibri"/>
                <w:b/>
                <w:bCs/>
                <w:sz w:val="18"/>
                <w:szCs w:val="18"/>
              </w:rPr>
              <w:t>501-Nabavna vrednost neopredmetenih sredstev in dolgoročnih aktivnih časovnih razmejitev</w:t>
            </w:r>
          </w:p>
        </w:tc>
        <w:tc>
          <w:tcPr>
            <w:tcW w:w="846" w:type="pct"/>
            <w:shd w:val="clear" w:color="auto" w:fill="auto"/>
            <w:noWrap/>
            <w:vAlign w:val="bottom"/>
            <w:hideMark/>
          </w:tcPr>
          <w:p w14:paraId="06DEAFDE" w14:textId="59221949"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115.862.036 </w:t>
            </w:r>
          </w:p>
        </w:tc>
        <w:tc>
          <w:tcPr>
            <w:tcW w:w="422" w:type="pct"/>
            <w:shd w:val="clear" w:color="auto" w:fill="FFFFFF"/>
            <w:noWrap/>
            <w:vAlign w:val="bottom"/>
            <w:hideMark/>
          </w:tcPr>
          <w:p w14:paraId="280D7ED6" w14:textId="18B53485" w:rsidR="00BC5E6F" w:rsidRPr="000D331B" w:rsidRDefault="00BC5E6F" w:rsidP="00BC5E6F">
            <w:pPr>
              <w:spacing w:line="240" w:lineRule="auto"/>
              <w:jc w:val="right"/>
              <w:rPr>
                <w:rFonts w:cs="Calibri"/>
                <w:sz w:val="18"/>
                <w:szCs w:val="18"/>
              </w:rPr>
            </w:pPr>
          </w:p>
        </w:tc>
      </w:tr>
      <w:tr w:rsidR="00BC5E6F" w:rsidRPr="000D331B" w14:paraId="324E64F9" w14:textId="77777777" w:rsidTr="00C945D7">
        <w:trPr>
          <w:trHeight w:val="300"/>
        </w:trPr>
        <w:tc>
          <w:tcPr>
            <w:tcW w:w="3732" w:type="pct"/>
            <w:shd w:val="clear" w:color="auto" w:fill="auto"/>
            <w:noWrap/>
            <w:hideMark/>
          </w:tcPr>
          <w:p w14:paraId="0FF192EF"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419E91F9" w14:textId="0C30EC66" w:rsidR="00BC5E6F" w:rsidRPr="000D331B" w:rsidRDefault="00BC5E6F" w:rsidP="00BC5E6F">
            <w:pPr>
              <w:spacing w:line="240" w:lineRule="auto"/>
              <w:jc w:val="right"/>
              <w:rPr>
                <w:rFonts w:cs="Calibri"/>
                <w:sz w:val="18"/>
                <w:szCs w:val="18"/>
              </w:rPr>
            </w:pPr>
            <w:r w:rsidRPr="000D331B">
              <w:rPr>
                <w:rFonts w:cs="Calibri"/>
                <w:sz w:val="18"/>
                <w:szCs w:val="18"/>
              </w:rPr>
              <w:t xml:space="preserve">73.310.255 </w:t>
            </w:r>
          </w:p>
        </w:tc>
        <w:tc>
          <w:tcPr>
            <w:tcW w:w="422" w:type="pct"/>
            <w:shd w:val="clear" w:color="auto" w:fill="FFFFFF"/>
            <w:noWrap/>
            <w:vAlign w:val="bottom"/>
            <w:hideMark/>
          </w:tcPr>
          <w:p w14:paraId="7B52CB4E" w14:textId="4BE9C797" w:rsidR="00BC5E6F" w:rsidRPr="000D331B" w:rsidRDefault="00BC5E6F" w:rsidP="00BC5E6F">
            <w:pPr>
              <w:spacing w:line="240" w:lineRule="auto"/>
              <w:jc w:val="right"/>
              <w:rPr>
                <w:rFonts w:cs="Calibri"/>
                <w:sz w:val="18"/>
                <w:szCs w:val="18"/>
              </w:rPr>
            </w:pPr>
            <w:r w:rsidRPr="000D331B">
              <w:rPr>
                <w:rFonts w:cs="Calibri"/>
                <w:sz w:val="18"/>
                <w:szCs w:val="18"/>
              </w:rPr>
              <w:t>63,27</w:t>
            </w:r>
          </w:p>
        </w:tc>
      </w:tr>
      <w:tr w:rsidR="00BC5E6F" w:rsidRPr="000D331B" w14:paraId="477FE5D0" w14:textId="77777777" w:rsidTr="00C945D7">
        <w:trPr>
          <w:trHeight w:val="300"/>
        </w:trPr>
        <w:tc>
          <w:tcPr>
            <w:tcW w:w="3732" w:type="pct"/>
            <w:shd w:val="clear" w:color="auto" w:fill="auto"/>
            <w:noWrap/>
            <w:hideMark/>
          </w:tcPr>
          <w:p w14:paraId="0484853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6AF66F62" w14:textId="629AD115" w:rsidR="00BC5E6F" w:rsidRPr="000D331B" w:rsidRDefault="00BC5E6F" w:rsidP="00BC5E6F">
            <w:pPr>
              <w:spacing w:line="240" w:lineRule="auto"/>
              <w:jc w:val="right"/>
              <w:rPr>
                <w:rFonts w:cs="Calibri"/>
                <w:sz w:val="18"/>
                <w:szCs w:val="18"/>
              </w:rPr>
            </w:pPr>
            <w:r w:rsidRPr="000D331B">
              <w:rPr>
                <w:rFonts w:cs="Calibri"/>
                <w:sz w:val="18"/>
                <w:szCs w:val="18"/>
              </w:rPr>
              <w:t xml:space="preserve">42.551.781 </w:t>
            </w:r>
          </w:p>
        </w:tc>
        <w:tc>
          <w:tcPr>
            <w:tcW w:w="422" w:type="pct"/>
            <w:shd w:val="clear" w:color="auto" w:fill="FFFFFF"/>
            <w:noWrap/>
            <w:vAlign w:val="bottom"/>
            <w:hideMark/>
          </w:tcPr>
          <w:p w14:paraId="0B1BE07E" w14:textId="6853FBAD" w:rsidR="00BC5E6F" w:rsidRPr="000D331B" w:rsidRDefault="00BC5E6F" w:rsidP="00BC5E6F">
            <w:pPr>
              <w:spacing w:line="240" w:lineRule="auto"/>
              <w:jc w:val="right"/>
              <w:rPr>
                <w:rFonts w:cs="Calibri"/>
                <w:sz w:val="18"/>
                <w:szCs w:val="18"/>
              </w:rPr>
            </w:pPr>
            <w:r w:rsidRPr="000D331B">
              <w:rPr>
                <w:rFonts w:cs="Calibri"/>
                <w:sz w:val="18"/>
                <w:szCs w:val="18"/>
              </w:rPr>
              <w:t>36,73</w:t>
            </w:r>
          </w:p>
        </w:tc>
      </w:tr>
      <w:tr w:rsidR="00BC5E6F" w:rsidRPr="000D331B" w14:paraId="6E0AFA15" w14:textId="77777777" w:rsidTr="00C945D7">
        <w:trPr>
          <w:trHeight w:val="300"/>
        </w:trPr>
        <w:tc>
          <w:tcPr>
            <w:tcW w:w="3732" w:type="pct"/>
            <w:shd w:val="clear" w:color="auto" w:fill="auto"/>
            <w:noWrap/>
            <w:hideMark/>
          </w:tcPr>
          <w:p w14:paraId="10A04491" w14:textId="77777777" w:rsidR="00BC5E6F" w:rsidRPr="000D331B" w:rsidRDefault="00BC5E6F" w:rsidP="00BC5E6F">
            <w:pPr>
              <w:spacing w:line="240" w:lineRule="auto"/>
              <w:rPr>
                <w:rFonts w:cs="Calibri"/>
                <w:b/>
                <w:bCs/>
                <w:sz w:val="18"/>
                <w:szCs w:val="18"/>
              </w:rPr>
            </w:pPr>
            <w:r w:rsidRPr="000D331B">
              <w:rPr>
                <w:rFonts w:cs="Calibri"/>
                <w:b/>
                <w:bCs/>
                <w:sz w:val="18"/>
                <w:szCs w:val="18"/>
              </w:rPr>
              <w:t>502-Popravki vrednosti neopredmetenih sredstev</w:t>
            </w:r>
          </w:p>
        </w:tc>
        <w:tc>
          <w:tcPr>
            <w:tcW w:w="846" w:type="pct"/>
            <w:shd w:val="clear" w:color="auto" w:fill="auto"/>
            <w:noWrap/>
            <w:vAlign w:val="bottom"/>
            <w:hideMark/>
          </w:tcPr>
          <w:p w14:paraId="6F7326A5" w14:textId="78EB0F02" w:rsidR="00BC5E6F" w:rsidRPr="000D331B" w:rsidRDefault="00BC5E6F" w:rsidP="00BC5E6F">
            <w:pPr>
              <w:spacing w:line="240" w:lineRule="auto"/>
              <w:jc w:val="right"/>
              <w:rPr>
                <w:rFonts w:cs="Calibri"/>
                <w:sz w:val="18"/>
                <w:szCs w:val="18"/>
              </w:rPr>
            </w:pPr>
            <w:r w:rsidRPr="000D331B">
              <w:rPr>
                <w:rFonts w:cs="Calibri"/>
                <w:b/>
                <w:bCs/>
                <w:sz w:val="18"/>
                <w:szCs w:val="18"/>
              </w:rPr>
              <w:t xml:space="preserve">81.150.793 </w:t>
            </w:r>
          </w:p>
        </w:tc>
        <w:tc>
          <w:tcPr>
            <w:tcW w:w="422" w:type="pct"/>
            <w:shd w:val="clear" w:color="auto" w:fill="FFFFFF"/>
            <w:noWrap/>
            <w:vAlign w:val="bottom"/>
            <w:hideMark/>
          </w:tcPr>
          <w:p w14:paraId="2F9E7C15" w14:textId="7AAC8F88" w:rsidR="00BC5E6F" w:rsidRPr="000D331B" w:rsidRDefault="00BC5E6F" w:rsidP="00BC5E6F">
            <w:pPr>
              <w:spacing w:line="240" w:lineRule="auto"/>
              <w:jc w:val="right"/>
              <w:rPr>
                <w:rFonts w:cs="Calibri"/>
                <w:sz w:val="18"/>
                <w:szCs w:val="18"/>
              </w:rPr>
            </w:pPr>
          </w:p>
        </w:tc>
      </w:tr>
      <w:tr w:rsidR="00BC5E6F" w:rsidRPr="000D331B" w14:paraId="2EBF99D8" w14:textId="77777777" w:rsidTr="00C945D7">
        <w:trPr>
          <w:trHeight w:val="300"/>
        </w:trPr>
        <w:tc>
          <w:tcPr>
            <w:tcW w:w="3732" w:type="pct"/>
            <w:shd w:val="clear" w:color="auto" w:fill="auto"/>
            <w:noWrap/>
            <w:hideMark/>
          </w:tcPr>
          <w:p w14:paraId="3628EA45"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5AB02F9B" w14:textId="6CABC6E5" w:rsidR="00BC5E6F" w:rsidRPr="000D331B" w:rsidRDefault="00BC5E6F" w:rsidP="00BC5E6F">
            <w:pPr>
              <w:spacing w:line="240" w:lineRule="auto"/>
              <w:jc w:val="right"/>
              <w:rPr>
                <w:rFonts w:cs="Calibri"/>
                <w:sz w:val="18"/>
                <w:szCs w:val="18"/>
              </w:rPr>
            </w:pPr>
            <w:r w:rsidRPr="000D331B">
              <w:rPr>
                <w:rFonts w:cs="Calibri"/>
                <w:sz w:val="18"/>
                <w:szCs w:val="18"/>
              </w:rPr>
              <w:t xml:space="preserve">51.451.520 </w:t>
            </w:r>
          </w:p>
        </w:tc>
        <w:tc>
          <w:tcPr>
            <w:tcW w:w="422" w:type="pct"/>
            <w:shd w:val="clear" w:color="auto" w:fill="FFFFFF"/>
            <w:noWrap/>
            <w:vAlign w:val="bottom"/>
            <w:hideMark/>
          </w:tcPr>
          <w:p w14:paraId="341F45A5" w14:textId="14FA331C" w:rsidR="00BC5E6F" w:rsidRPr="000D331B" w:rsidRDefault="00BC5E6F" w:rsidP="00BC5E6F">
            <w:pPr>
              <w:spacing w:line="240" w:lineRule="auto"/>
              <w:jc w:val="right"/>
              <w:rPr>
                <w:rFonts w:cs="Calibri"/>
                <w:sz w:val="18"/>
                <w:szCs w:val="18"/>
              </w:rPr>
            </w:pPr>
            <w:r w:rsidRPr="000D331B">
              <w:rPr>
                <w:rFonts w:cs="Calibri"/>
                <w:sz w:val="18"/>
                <w:szCs w:val="18"/>
              </w:rPr>
              <w:t>63,40</w:t>
            </w:r>
          </w:p>
        </w:tc>
      </w:tr>
      <w:tr w:rsidR="00BC5E6F" w:rsidRPr="000D331B" w14:paraId="5B5B7A41" w14:textId="77777777" w:rsidTr="00C945D7">
        <w:trPr>
          <w:trHeight w:val="300"/>
        </w:trPr>
        <w:tc>
          <w:tcPr>
            <w:tcW w:w="3732" w:type="pct"/>
            <w:shd w:val="clear" w:color="auto" w:fill="auto"/>
            <w:noWrap/>
            <w:hideMark/>
          </w:tcPr>
          <w:p w14:paraId="077DB137"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C0431DD" w14:textId="5D876CA5" w:rsidR="00BC5E6F" w:rsidRPr="000D331B" w:rsidRDefault="00BC5E6F" w:rsidP="00BC5E6F">
            <w:pPr>
              <w:spacing w:line="240" w:lineRule="auto"/>
              <w:jc w:val="right"/>
              <w:rPr>
                <w:rFonts w:cs="Calibri"/>
                <w:sz w:val="18"/>
                <w:szCs w:val="18"/>
              </w:rPr>
            </w:pPr>
            <w:r w:rsidRPr="000D331B">
              <w:rPr>
                <w:rFonts w:cs="Calibri"/>
                <w:sz w:val="18"/>
                <w:szCs w:val="18"/>
              </w:rPr>
              <w:t xml:space="preserve">29.699.273 </w:t>
            </w:r>
          </w:p>
        </w:tc>
        <w:tc>
          <w:tcPr>
            <w:tcW w:w="422" w:type="pct"/>
            <w:shd w:val="clear" w:color="auto" w:fill="FFFFFF"/>
            <w:noWrap/>
            <w:vAlign w:val="bottom"/>
            <w:hideMark/>
          </w:tcPr>
          <w:p w14:paraId="47F9F5E7" w14:textId="2F5FEDFA" w:rsidR="00BC5E6F" w:rsidRPr="000D331B" w:rsidRDefault="00BC5E6F" w:rsidP="00BC5E6F">
            <w:pPr>
              <w:spacing w:line="240" w:lineRule="auto"/>
              <w:jc w:val="right"/>
              <w:rPr>
                <w:rFonts w:cs="Calibri"/>
                <w:sz w:val="18"/>
                <w:szCs w:val="18"/>
              </w:rPr>
            </w:pPr>
            <w:r w:rsidRPr="000D331B">
              <w:rPr>
                <w:rFonts w:cs="Calibri"/>
                <w:sz w:val="18"/>
                <w:szCs w:val="18"/>
              </w:rPr>
              <w:t>36,60</w:t>
            </w:r>
          </w:p>
        </w:tc>
      </w:tr>
      <w:tr w:rsidR="00BC5E6F" w:rsidRPr="000D331B" w14:paraId="3168C676" w14:textId="77777777" w:rsidTr="00C945D7">
        <w:trPr>
          <w:trHeight w:val="300"/>
        </w:trPr>
        <w:tc>
          <w:tcPr>
            <w:tcW w:w="3732" w:type="pct"/>
            <w:shd w:val="clear" w:color="auto" w:fill="auto"/>
            <w:noWrap/>
            <w:hideMark/>
          </w:tcPr>
          <w:p w14:paraId="5F6DF98F" w14:textId="77777777" w:rsidR="00BC5E6F" w:rsidRPr="000D331B" w:rsidRDefault="00BC5E6F" w:rsidP="00BC5E6F">
            <w:pPr>
              <w:spacing w:line="240" w:lineRule="auto"/>
              <w:rPr>
                <w:rFonts w:cs="Calibri"/>
                <w:b/>
                <w:bCs/>
                <w:sz w:val="18"/>
                <w:szCs w:val="18"/>
              </w:rPr>
            </w:pPr>
            <w:r w:rsidRPr="000D331B">
              <w:rPr>
                <w:rFonts w:cs="Calibri"/>
                <w:b/>
                <w:bCs/>
                <w:sz w:val="18"/>
                <w:szCs w:val="18"/>
              </w:rPr>
              <w:t>503-Sedanja vrednost nepremičnin</w:t>
            </w:r>
          </w:p>
        </w:tc>
        <w:tc>
          <w:tcPr>
            <w:tcW w:w="846" w:type="pct"/>
            <w:shd w:val="clear" w:color="auto" w:fill="auto"/>
            <w:noWrap/>
            <w:vAlign w:val="bottom"/>
            <w:hideMark/>
          </w:tcPr>
          <w:p w14:paraId="190BDD03" w14:textId="0E396937"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14.227.495.141 </w:t>
            </w:r>
          </w:p>
        </w:tc>
        <w:tc>
          <w:tcPr>
            <w:tcW w:w="422" w:type="pct"/>
            <w:shd w:val="clear" w:color="auto" w:fill="FFFFFF"/>
            <w:noWrap/>
            <w:vAlign w:val="bottom"/>
            <w:hideMark/>
          </w:tcPr>
          <w:p w14:paraId="772A6B71" w14:textId="490B3D9B" w:rsidR="00BC5E6F" w:rsidRPr="000D331B" w:rsidRDefault="00BC5E6F" w:rsidP="00BC5E6F">
            <w:pPr>
              <w:spacing w:line="240" w:lineRule="auto"/>
              <w:jc w:val="right"/>
              <w:rPr>
                <w:rFonts w:cs="Calibri"/>
                <w:sz w:val="18"/>
                <w:szCs w:val="18"/>
              </w:rPr>
            </w:pPr>
          </w:p>
        </w:tc>
      </w:tr>
      <w:tr w:rsidR="00BC5E6F" w:rsidRPr="000D331B" w14:paraId="7475AA97" w14:textId="77777777" w:rsidTr="00C945D7">
        <w:trPr>
          <w:trHeight w:val="300"/>
        </w:trPr>
        <w:tc>
          <w:tcPr>
            <w:tcW w:w="3732" w:type="pct"/>
            <w:shd w:val="clear" w:color="auto" w:fill="auto"/>
            <w:noWrap/>
            <w:hideMark/>
          </w:tcPr>
          <w:p w14:paraId="1B9272D0"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5C4B5626" w14:textId="4B860AD8" w:rsidR="00BC5E6F" w:rsidRPr="000D331B" w:rsidRDefault="00BC5E6F" w:rsidP="00BC5E6F">
            <w:pPr>
              <w:spacing w:line="240" w:lineRule="auto"/>
              <w:jc w:val="right"/>
              <w:rPr>
                <w:rFonts w:cs="Calibri"/>
                <w:sz w:val="18"/>
                <w:szCs w:val="18"/>
              </w:rPr>
            </w:pPr>
            <w:r w:rsidRPr="000D331B">
              <w:rPr>
                <w:rFonts w:cs="Calibri"/>
                <w:sz w:val="18"/>
                <w:szCs w:val="18"/>
              </w:rPr>
              <w:t xml:space="preserve">11.298.960.463 </w:t>
            </w:r>
          </w:p>
        </w:tc>
        <w:tc>
          <w:tcPr>
            <w:tcW w:w="422" w:type="pct"/>
            <w:shd w:val="clear" w:color="auto" w:fill="FFFFFF"/>
            <w:noWrap/>
            <w:vAlign w:val="bottom"/>
            <w:hideMark/>
          </w:tcPr>
          <w:p w14:paraId="5134DFAC" w14:textId="705ACC38" w:rsidR="00BC5E6F" w:rsidRPr="000D331B" w:rsidRDefault="00BC5E6F" w:rsidP="00BC5E6F">
            <w:pPr>
              <w:spacing w:line="240" w:lineRule="auto"/>
              <w:jc w:val="right"/>
              <w:rPr>
                <w:rFonts w:cs="Calibri"/>
                <w:sz w:val="18"/>
                <w:szCs w:val="18"/>
              </w:rPr>
            </w:pPr>
            <w:r w:rsidRPr="000D331B">
              <w:rPr>
                <w:rFonts w:cs="Calibri"/>
                <w:sz w:val="18"/>
                <w:szCs w:val="18"/>
              </w:rPr>
              <w:t>79,42</w:t>
            </w:r>
          </w:p>
        </w:tc>
      </w:tr>
      <w:tr w:rsidR="00BC5E6F" w:rsidRPr="000D331B" w14:paraId="562D0F24" w14:textId="77777777" w:rsidTr="00C945D7">
        <w:trPr>
          <w:trHeight w:val="300"/>
        </w:trPr>
        <w:tc>
          <w:tcPr>
            <w:tcW w:w="3732" w:type="pct"/>
            <w:shd w:val="clear" w:color="auto" w:fill="auto"/>
            <w:noWrap/>
            <w:hideMark/>
          </w:tcPr>
          <w:p w14:paraId="611E4C47"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62612F82" w14:textId="665972AF" w:rsidR="00BC5E6F" w:rsidRPr="000D331B" w:rsidRDefault="00BC5E6F" w:rsidP="00BC5E6F">
            <w:pPr>
              <w:spacing w:line="240" w:lineRule="auto"/>
              <w:jc w:val="right"/>
              <w:rPr>
                <w:rFonts w:cs="Calibri"/>
                <w:sz w:val="18"/>
                <w:szCs w:val="18"/>
              </w:rPr>
            </w:pPr>
            <w:r w:rsidRPr="000D331B">
              <w:rPr>
                <w:rFonts w:cs="Calibri"/>
                <w:sz w:val="18"/>
                <w:szCs w:val="18"/>
              </w:rPr>
              <w:t xml:space="preserve">2.928.534.678 </w:t>
            </w:r>
          </w:p>
        </w:tc>
        <w:tc>
          <w:tcPr>
            <w:tcW w:w="422" w:type="pct"/>
            <w:shd w:val="clear" w:color="auto" w:fill="FFFFFF"/>
            <w:noWrap/>
            <w:vAlign w:val="bottom"/>
            <w:hideMark/>
          </w:tcPr>
          <w:p w14:paraId="456887C3" w14:textId="1091849C" w:rsidR="00BC5E6F" w:rsidRPr="000D331B" w:rsidRDefault="00BC5E6F" w:rsidP="00BC5E6F">
            <w:pPr>
              <w:spacing w:line="240" w:lineRule="auto"/>
              <w:jc w:val="right"/>
              <w:rPr>
                <w:rFonts w:cs="Calibri"/>
                <w:sz w:val="18"/>
                <w:szCs w:val="18"/>
              </w:rPr>
            </w:pPr>
            <w:r w:rsidRPr="000D331B">
              <w:rPr>
                <w:rFonts w:cs="Calibri"/>
                <w:sz w:val="18"/>
                <w:szCs w:val="18"/>
              </w:rPr>
              <w:t>20,58</w:t>
            </w:r>
          </w:p>
        </w:tc>
      </w:tr>
      <w:tr w:rsidR="00BC5E6F" w:rsidRPr="000D331B" w14:paraId="78F7562A" w14:textId="77777777" w:rsidTr="00C945D7">
        <w:trPr>
          <w:trHeight w:val="300"/>
        </w:trPr>
        <w:tc>
          <w:tcPr>
            <w:tcW w:w="3732" w:type="pct"/>
            <w:shd w:val="clear" w:color="auto" w:fill="auto"/>
            <w:noWrap/>
            <w:hideMark/>
          </w:tcPr>
          <w:p w14:paraId="19AAC6FA" w14:textId="77777777" w:rsidR="00BC5E6F" w:rsidRPr="000D331B" w:rsidRDefault="00BC5E6F" w:rsidP="00BC5E6F">
            <w:pPr>
              <w:spacing w:line="240" w:lineRule="auto"/>
              <w:rPr>
                <w:rFonts w:cs="Calibri"/>
                <w:b/>
                <w:bCs/>
                <w:sz w:val="18"/>
                <w:szCs w:val="18"/>
              </w:rPr>
            </w:pPr>
            <w:r w:rsidRPr="000D331B">
              <w:rPr>
                <w:rFonts w:cs="Calibri"/>
                <w:b/>
                <w:bCs/>
                <w:sz w:val="18"/>
                <w:szCs w:val="18"/>
              </w:rPr>
              <w:t>504-Nabavna vrednost nepremičnin</w:t>
            </w:r>
          </w:p>
        </w:tc>
        <w:tc>
          <w:tcPr>
            <w:tcW w:w="846" w:type="pct"/>
            <w:shd w:val="clear" w:color="auto" w:fill="auto"/>
            <w:noWrap/>
            <w:vAlign w:val="bottom"/>
            <w:hideMark/>
          </w:tcPr>
          <w:p w14:paraId="47A011B4" w14:textId="399910C4"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19.963.566.606 </w:t>
            </w:r>
          </w:p>
        </w:tc>
        <w:tc>
          <w:tcPr>
            <w:tcW w:w="422" w:type="pct"/>
            <w:shd w:val="clear" w:color="auto" w:fill="FFFFFF"/>
            <w:noWrap/>
            <w:vAlign w:val="bottom"/>
            <w:hideMark/>
          </w:tcPr>
          <w:p w14:paraId="62D3F8A9" w14:textId="4F473E0C" w:rsidR="00BC5E6F" w:rsidRPr="000D331B" w:rsidRDefault="00BC5E6F" w:rsidP="00BC5E6F">
            <w:pPr>
              <w:spacing w:line="240" w:lineRule="auto"/>
              <w:jc w:val="right"/>
              <w:rPr>
                <w:rFonts w:cs="Calibri"/>
                <w:sz w:val="18"/>
                <w:szCs w:val="18"/>
              </w:rPr>
            </w:pPr>
          </w:p>
        </w:tc>
      </w:tr>
      <w:tr w:rsidR="00BC5E6F" w:rsidRPr="000D331B" w14:paraId="1E8D1A14" w14:textId="77777777" w:rsidTr="00C945D7">
        <w:trPr>
          <w:trHeight w:val="300"/>
        </w:trPr>
        <w:tc>
          <w:tcPr>
            <w:tcW w:w="3732" w:type="pct"/>
            <w:shd w:val="clear" w:color="auto" w:fill="auto"/>
            <w:noWrap/>
            <w:hideMark/>
          </w:tcPr>
          <w:p w14:paraId="43B1833E"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0C04B047" w14:textId="4024FC9B" w:rsidR="00BC5E6F" w:rsidRPr="000D331B" w:rsidRDefault="00BC5E6F" w:rsidP="00BC5E6F">
            <w:pPr>
              <w:spacing w:line="240" w:lineRule="auto"/>
              <w:jc w:val="right"/>
              <w:rPr>
                <w:rFonts w:cs="Calibri"/>
                <w:sz w:val="18"/>
                <w:szCs w:val="18"/>
              </w:rPr>
            </w:pPr>
            <w:r w:rsidRPr="000D331B">
              <w:rPr>
                <w:rFonts w:cs="Calibri"/>
                <w:sz w:val="18"/>
                <w:szCs w:val="18"/>
              </w:rPr>
              <w:t xml:space="preserve">15.188.499.899 </w:t>
            </w:r>
          </w:p>
        </w:tc>
        <w:tc>
          <w:tcPr>
            <w:tcW w:w="422" w:type="pct"/>
            <w:shd w:val="clear" w:color="auto" w:fill="FFFFFF"/>
            <w:noWrap/>
            <w:vAlign w:val="bottom"/>
            <w:hideMark/>
          </w:tcPr>
          <w:p w14:paraId="2AEB4399" w14:textId="65FB9222" w:rsidR="00BC5E6F" w:rsidRPr="000D331B" w:rsidRDefault="00BC5E6F" w:rsidP="00BC5E6F">
            <w:pPr>
              <w:spacing w:line="240" w:lineRule="auto"/>
              <w:jc w:val="right"/>
              <w:rPr>
                <w:rFonts w:cs="Calibri"/>
                <w:sz w:val="18"/>
                <w:szCs w:val="18"/>
              </w:rPr>
            </w:pPr>
            <w:r w:rsidRPr="000D331B">
              <w:rPr>
                <w:rFonts w:cs="Calibri"/>
                <w:sz w:val="18"/>
                <w:szCs w:val="18"/>
              </w:rPr>
              <w:t>76,08</w:t>
            </w:r>
          </w:p>
        </w:tc>
      </w:tr>
      <w:tr w:rsidR="00BC5E6F" w:rsidRPr="000D331B" w14:paraId="7BD6CD77" w14:textId="77777777" w:rsidTr="00C945D7">
        <w:trPr>
          <w:trHeight w:val="300"/>
        </w:trPr>
        <w:tc>
          <w:tcPr>
            <w:tcW w:w="3732" w:type="pct"/>
            <w:shd w:val="clear" w:color="auto" w:fill="auto"/>
            <w:noWrap/>
            <w:hideMark/>
          </w:tcPr>
          <w:p w14:paraId="262E2E69"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54B72E03" w14:textId="7F221BA8" w:rsidR="00BC5E6F" w:rsidRPr="000D331B" w:rsidRDefault="00BC5E6F" w:rsidP="00BC5E6F">
            <w:pPr>
              <w:spacing w:line="240" w:lineRule="auto"/>
              <w:jc w:val="right"/>
              <w:rPr>
                <w:rFonts w:cs="Calibri"/>
                <w:sz w:val="18"/>
                <w:szCs w:val="18"/>
              </w:rPr>
            </w:pPr>
            <w:r w:rsidRPr="000D331B">
              <w:rPr>
                <w:rFonts w:cs="Calibri"/>
                <w:sz w:val="18"/>
                <w:szCs w:val="18"/>
              </w:rPr>
              <w:t xml:space="preserve">4.775.066.707 </w:t>
            </w:r>
          </w:p>
        </w:tc>
        <w:tc>
          <w:tcPr>
            <w:tcW w:w="422" w:type="pct"/>
            <w:shd w:val="clear" w:color="auto" w:fill="FFFFFF"/>
            <w:noWrap/>
            <w:vAlign w:val="bottom"/>
            <w:hideMark/>
          </w:tcPr>
          <w:p w14:paraId="126D07F4" w14:textId="5A8BFF28" w:rsidR="00BC5E6F" w:rsidRPr="000D331B" w:rsidRDefault="00BC5E6F" w:rsidP="00BC5E6F">
            <w:pPr>
              <w:spacing w:line="240" w:lineRule="auto"/>
              <w:jc w:val="right"/>
              <w:rPr>
                <w:rFonts w:cs="Calibri"/>
                <w:sz w:val="18"/>
                <w:szCs w:val="18"/>
              </w:rPr>
            </w:pPr>
            <w:r w:rsidRPr="000D331B">
              <w:rPr>
                <w:rFonts w:cs="Calibri"/>
                <w:sz w:val="18"/>
                <w:szCs w:val="18"/>
              </w:rPr>
              <w:t>23,92</w:t>
            </w:r>
          </w:p>
        </w:tc>
      </w:tr>
      <w:tr w:rsidR="00BC5E6F" w:rsidRPr="000D331B" w14:paraId="58F8D5F1" w14:textId="77777777" w:rsidTr="00C945D7">
        <w:trPr>
          <w:trHeight w:val="300"/>
        </w:trPr>
        <w:tc>
          <w:tcPr>
            <w:tcW w:w="3732" w:type="pct"/>
            <w:shd w:val="clear" w:color="auto" w:fill="auto"/>
            <w:noWrap/>
            <w:hideMark/>
          </w:tcPr>
          <w:p w14:paraId="7A95466A" w14:textId="77777777" w:rsidR="00BC5E6F" w:rsidRPr="000D331B" w:rsidRDefault="00BC5E6F" w:rsidP="00BC5E6F">
            <w:pPr>
              <w:spacing w:line="240" w:lineRule="auto"/>
              <w:rPr>
                <w:rFonts w:cs="Calibri"/>
                <w:b/>
                <w:bCs/>
                <w:sz w:val="18"/>
                <w:szCs w:val="18"/>
              </w:rPr>
            </w:pPr>
            <w:r w:rsidRPr="000D331B">
              <w:rPr>
                <w:rFonts w:cs="Calibri"/>
                <w:b/>
                <w:bCs/>
                <w:sz w:val="18"/>
                <w:szCs w:val="18"/>
              </w:rPr>
              <w:t>505-Popravek vrednosti nepremičnin</w:t>
            </w:r>
          </w:p>
        </w:tc>
        <w:tc>
          <w:tcPr>
            <w:tcW w:w="846" w:type="pct"/>
            <w:shd w:val="clear" w:color="auto" w:fill="auto"/>
            <w:noWrap/>
            <w:vAlign w:val="bottom"/>
            <w:hideMark/>
          </w:tcPr>
          <w:p w14:paraId="4BBB37D5" w14:textId="47C87693" w:rsidR="00BC5E6F" w:rsidRPr="000D331B" w:rsidRDefault="00BC5E6F" w:rsidP="00BC5E6F">
            <w:pPr>
              <w:spacing w:line="240" w:lineRule="auto"/>
              <w:jc w:val="right"/>
              <w:rPr>
                <w:rFonts w:cs="Calibri"/>
                <w:sz w:val="18"/>
                <w:szCs w:val="18"/>
              </w:rPr>
            </w:pPr>
            <w:r w:rsidRPr="000D331B">
              <w:rPr>
                <w:rFonts w:cs="Calibri"/>
                <w:b/>
                <w:bCs/>
                <w:sz w:val="18"/>
                <w:szCs w:val="18"/>
              </w:rPr>
              <w:t xml:space="preserve">5.736.071.465 </w:t>
            </w:r>
          </w:p>
        </w:tc>
        <w:tc>
          <w:tcPr>
            <w:tcW w:w="422" w:type="pct"/>
            <w:shd w:val="clear" w:color="auto" w:fill="FFFFFF"/>
            <w:noWrap/>
            <w:vAlign w:val="bottom"/>
            <w:hideMark/>
          </w:tcPr>
          <w:p w14:paraId="6859D2CC" w14:textId="7B242AEC" w:rsidR="00BC5E6F" w:rsidRPr="000D331B" w:rsidRDefault="00BC5E6F" w:rsidP="00BC5E6F">
            <w:pPr>
              <w:spacing w:line="240" w:lineRule="auto"/>
              <w:jc w:val="right"/>
              <w:rPr>
                <w:rFonts w:cs="Calibri"/>
                <w:sz w:val="18"/>
                <w:szCs w:val="18"/>
              </w:rPr>
            </w:pPr>
          </w:p>
        </w:tc>
      </w:tr>
      <w:tr w:rsidR="00BC5E6F" w:rsidRPr="000D331B" w14:paraId="62BCD9A5" w14:textId="77777777" w:rsidTr="00C945D7">
        <w:trPr>
          <w:trHeight w:val="300"/>
        </w:trPr>
        <w:tc>
          <w:tcPr>
            <w:tcW w:w="3732" w:type="pct"/>
            <w:shd w:val="clear" w:color="auto" w:fill="auto"/>
            <w:noWrap/>
            <w:hideMark/>
          </w:tcPr>
          <w:p w14:paraId="5D3465BA"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3E2F6EFB" w14:textId="7079C575" w:rsidR="00BC5E6F" w:rsidRPr="000D331B" w:rsidRDefault="00BC5E6F" w:rsidP="00BC5E6F">
            <w:pPr>
              <w:spacing w:line="240" w:lineRule="auto"/>
              <w:jc w:val="right"/>
              <w:rPr>
                <w:rFonts w:cs="Calibri"/>
                <w:sz w:val="18"/>
                <w:szCs w:val="18"/>
              </w:rPr>
            </w:pPr>
            <w:r w:rsidRPr="000D331B">
              <w:rPr>
                <w:rFonts w:cs="Calibri"/>
                <w:sz w:val="18"/>
                <w:szCs w:val="18"/>
              </w:rPr>
              <w:t xml:space="preserve">3.889.539.436 </w:t>
            </w:r>
          </w:p>
        </w:tc>
        <w:tc>
          <w:tcPr>
            <w:tcW w:w="422" w:type="pct"/>
            <w:shd w:val="clear" w:color="auto" w:fill="FFFFFF"/>
            <w:noWrap/>
            <w:vAlign w:val="bottom"/>
            <w:hideMark/>
          </w:tcPr>
          <w:p w14:paraId="3CC167EE" w14:textId="0A991477" w:rsidR="00BC5E6F" w:rsidRPr="000D331B" w:rsidRDefault="00BC5E6F" w:rsidP="00BC5E6F">
            <w:pPr>
              <w:spacing w:line="240" w:lineRule="auto"/>
              <w:jc w:val="right"/>
              <w:rPr>
                <w:rFonts w:cs="Calibri"/>
                <w:sz w:val="18"/>
                <w:szCs w:val="18"/>
              </w:rPr>
            </w:pPr>
            <w:r w:rsidRPr="000D331B">
              <w:rPr>
                <w:rFonts w:cs="Calibri"/>
                <w:sz w:val="18"/>
                <w:szCs w:val="18"/>
              </w:rPr>
              <w:t>67,81</w:t>
            </w:r>
          </w:p>
        </w:tc>
      </w:tr>
      <w:tr w:rsidR="00BC5E6F" w:rsidRPr="000D331B" w14:paraId="0D689CEE" w14:textId="77777777" w:rsidTr="00C945D7">
        <w:trPr>
          <w:trHeight w:val="300"/>
        </w:trPr>
        <w:tc>
          <w:tcPr>
            <w:tcW w:w="3732" w:type="pct"/>
            <w:shd w:val="clear" w:color="auto" w:fill="auto"/>
            <w:noWrap/>
            <w:hideMark/>
          </w:tcPr>
          <w:p w14:paraId="01F67406"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66CDBEED" w14:textId="2DB2CF8E" w:rsidR="00BC5E6F" w:rsidRPr="000D331B" w:rsidRDefault="00BC5E6F" w:rsidP="00BC5E6F">
            <w:pPr>
              <w:spacing w:line="240" w:lineRule="auto"/>
              <w:jc w:val="right"/>
              <w:rPr>
                <w:rFonts w:cs="Calibri"/>
                <w:sz w:val="18"/>
                <w:szCs w:val="18"/>
              </w:rPr>
            </w:pPr>
            <w:r w:rsidRPr="000D331B">
              <w:rPr>
                <w:rFonts w:cs="Calibri"/>
                <w:sz w:val="18"/>
                <w:szCs w:val="18"/>
              </w:rPr>
              <w:t xml:space="preserve">1.846.532.029 </w:t>
            </w:r>
          </w:p>
        </w:tc>
        <w:tc>
          <w:tcPr>
            <w:tcW w:w="422" w:type="pct"/>
            <w:shd w:val="clear" w:color="auto" w:fill="FFFFFF"/>
            <w:noWrap/>
            <w:vAlign w:val="bottom"/>
            <w:hideMark/>
          </w:tcPr>
          <w:p w14:paraId="7E228581" w14:textId="3FD14883" w:rsidR="00BC5E6F" w:rsidRPr="000D331B" w:rsidRDefault="00BC5E6F" w:rsidP="00BC5E6F">
            <w:pPr>
              <w:spacing w:line="240" w:lineRule="auto"/>
              <w:jc w:val="right"/>
              <w:rPr>
                <w:rFonts w:cs="Calibri"/>
                <w:sz w:val="18"/>
                <w:szCs w:val="18"/>
              </w:rPr>
            </w:pPr>
            <w:r w:rsidRPr="000D331B">
              <w:rPr>
                <w:rFonts w:cs="Calibri"/>
                <w:sz w:val="18"/>
                <w:szCs w:val="18"/>
              </w:rPr>
              <w:t>32,19</w:t>
            </w:r>
          </w:p>
        </w:tc>
      </w:tr>
      <w:tr w:rsidR="00BC5E6F" w:rsidRPr="000D331B" w14:paraId="6ADA7239" w14:textId="77777777" w:rsidTr="00C945D7">
        <w:trPr>
          <w:trHeight w:val="300"/>
        </w:trPr>
        <w:tc>
          <w:tcPr>
            <w:tcW w:w="3732" w:type="pct"/>
            <w:shd w:val="clear" w:color="auto" w:fill="auto"/>
            <w:noWrap/>
            <w:hideMark/>
          </w:tcPr>
          <w:p w14:paraId="0158FBB4" w14:textId="77777777" w:rsidR="00BC5E6F" w:rsidRPr="000D331B" w:rsidRDefault="00BC5E6F" w:rsidP="00BC5E6F">
            <w:pPr>
              <w:spacing w:line="240" w:lineRule="auto"/>
              <w:rPr>
                <w:rFonts w:cs="Calibri"/>
                <w:b/>
                <w:bCs/>
                <w:sz w:val="18"/>
                <w:szCs w:val="18"/>
              </w:rPr>
            </w:pPr>
            <w:r w:rsidRPr="000D331B">
              <w:rPr>
                <w:rFonts w:cs="Calibri"/>
                <w:b/>
                <w:bCs/>
                <w:sz w:val="18"/>
                <w:szCs w:val="18"/>
              </w:rPr>
              <w:lastRenderedPageBreak/>
              <w:t>506-Sedanja vrednost opreme in drugih opredmetenih osnovnih sredstev</w:t>
            </w:r>
          </w:p>
        </w:tc>
        <w:tc>
          <w:tcPr>
            <w:tcW w:w="846" w:type="pct"/>
            <w:shd w:val="clear" w:color="auto" w:fill="auto"/>
            <w:noWrap/>
            <w:vAlign w:val="bottom"/>
            <w:hideMark/>
          </w:tcPr>
          <w:p w14:paraId="4DBCE66E" w14:textId="5AD79FD5" w:rsidR="00BC5E6F" w:rsidRPr="000D331B" w:rsidRDefault="00BC5E6F" w:rsidP="00BC5E6F">
            <w:pPr>
              <w:spacing w:line="240" w:lineRule="auto"/>
              <w:jc w:val="right"/>
              <w:rPr>
                <w:rFonts w:cs="Calibri"/>
                <w:sz w:val="18"/>
                <w:szCs w:val="18"/>
              </w:rPr>
            </w:pPr>
            <w:r w:rsidRPr="000D331B">
              <w:rPr>
                <w:rFonts w:cs="Calibri"/>
                <w:b/>
                <w:bCs/>
                <w:sz w:val="18"/>
                <w:szCs w:val="18"/>
              </w:rPr>
              <w:t xml:space="preserve">534.645.484 </w:t>
            </w:r>
          </w:p>
        </w:tc>
        <w:tc>
          <w:tcPr>
            <w:tcW w:w="422" w:type="pct"/>
            <w:shd w:val="clear" w:color="auto" w:fill="FFFFFF"/>
            <w:noWrap/>
            <w:vAlign w:val="bottom"/>
            <w:hideMark/>
          </w:tcPr>
          <w:p w14:paraId="62E0F316" w14:textId="358F9466" w:rsidR="00BC5E6F" w:rsidRPr="000D331B" w:rsidRDefault="00BC5E6F" w:rsidP="00BC5E6F">
            <w:pPr>
              <w:spacing w:line="240" w:lineRule="auto"/>
              <w:jc w:val="right"/>
              <w:rPr>
                <w:rFonts w:cs="Calibri"/>
                <w:sz w:val="18"/>
                <w:szCs w:val="18"/>
              </w:rPr>
            </w:pPr>
          </w:p>
        </w:tc>
      </w:tr>
      <w:tr w:rsidR="00BC5E6F" w:rsidRPr="000D331B" w14:paraId="755A41F0" w14:textId="77777777" w:rsidTr="00C945D7">
        <w:trPr>
          <w:trHeight w:val="300"/>
        </w:trPr>
        <w:tc>
          <w:tcPr>
            <w:tcW w:w="3732" w:type="pct"/>
            <w:shd w:val="clear" w:color="auto" w:fill="auto"/>
            <w:noWrap/>
            <w:hideMark/>
          </w:tcPr>
          <w:p w14:paraId="595CEFBD"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5D660963" w14:textId="1D1B8AD8" w:rsidR="00BC5E6F" w:rsidRPr="000D331B" w:rsidRDefault="00BC5E6F" w:rsidP="00BC5E6F">
            <w:pPr>
              <w:spacing w:line="240" w:lineRule="auto"/>
              <w:jc w:val="right"/>
              <w:rPr>
                <w:rFonts w:cs="Calibri"/>
                <w:sz w:val="18"/>
                <w:szCs w:val="18"/>
              </w:rPr>
            </w:pPr>
            <w:r w:rsidRPr="000D331B">
              <w:rPr>
                <w:rFonts w:cs="Calibri"/>
                <w:sz w:val="18"/>
                <w:szCs w:val="18"/>
              </w:rPr>
              <w:t xml:space="preserve">287.569.465 </w:t>
            </w:r>
          </w:p>
        </w:tc>
        <w:tc>
          <w:tcPr>
            <w:tcW w:w="422" w:type="pct"/>
            <w:shd w:val="clear" w:color="auto" w:fill="FFFFFF"/>
            <w:noWrap/>
            <w:vAlign w:val="bottom"/>
            <w:hideMark/>
          </w:tcPr>
          <w:p w14:paraId="2E83121A" w14:textId="44AA397D" w:rsidR="00BC5E6F" w:rsidRPr="000D331B" w:rsidRDefault="00BC5E6F" w:rsidP="00BC5E6F">
            <w:pPr>
              <w:spacing w:line="240" w:lineRule="auto"/>
              <w:jc w:val="right"/>
              <w:rPr>
                <w:rFonts w:cs="Calibri"/>
                <w:sz w:val="18"/>
                <w:szCs w:val="18"/>
              </w:rPr>
            </w:pPr>
            <w:r w:rsidRPr="000D331B">
              <w:rPr>
                <w:rFonts w:cs="Calibri"/>
                <w:sz w:val="18"/>
                <w:szCs w:val="18"/>
              </w:rPr>
              <w:t>53,79</w:t>
            </w:r>
          </w:p>
        </w:tc>
      </w:tr>
      <w:tr w:rsidR="00BC5E6F" w:rsidRPr="000D331B" w14:paraId="5E941022" w14:textId="77777777" w:rsidTr="00C945D7">
        <w:trPr>
          <w:trHeight w:val="300"/>
        </w:trPr>
        <w:tc>
          <w:tcPr>
            <w:tcW w:w="3732" w:type="pct"/>
            <w:shd w:val="clear" w:color="auto" w:fill="auto"/>
            <w:noWrap/>
            <w:hideMark/>
          </w:tcPr>
          <w:p w14:paraId="22A093DE"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055572E9" w14:textId="516C5304" w:rsidR="00BC5E6F" w:rsidRPr="000D331B" w:rsidRDefault="00BC5E6F" w:rsidP="00BC5E6F">
            <w:pPr>
              <w:spacing w:line="240" w:lineRule="auto"/>
              <w:jc w:val="right"/>
              <w:rPr>
                <w:rFonts w:cs="Calibri"/>
                <w:sz w:val="18"/>
                <w:szCs w:val="18"/>
              </w:rPr>
            </w:pPr>
            <w:r w:rsidRPr="000D331B">
              <w:rPr>
                <w:rFonts w:cs="Calibri"/>
                <w:sz w:val="18"/>
                <w:szCs w:val="18"/>
              </w:rPr>
              <w:t xml:space="preserve">247.076.019 </w:t>
            </w:r>
          </w:p>
        </w:tc>
        <w:tc>
          <w:tcPr>
            <w:tcW w:w="422" w:type="pct"/>
            <w:shd w:val="clear" w:color="auto" w:fill="FFFFFF"/>
            <w:noWrap/>
            <w:vAlign w:val="bottom"/>
            <w:hideMark/>
          </w:tcPr>
          <w:p w14:paraId="3A25FE28" w14:textId="43B99BCA" w:rsidR="00BC5E6F" w:rsidRPr="000D331B" w:rsidRDefault="00BC5E6F" w:rsidP="00BC5E6F">
            <w:pPr>
              <w:spacing w:line="240" w:lineRule="auto"/>
              <w:jc w:val="right"/>
              <w:rPr>
                <w:rFonts w:cs="Calibri"/>
                <w:sz w:val="18"/>
                <w:szCs w:val="18"/>
              </w:rPr>
            </w:pPr>
            <w:r w:rsidRPr="000D331B">
              <w:rPr>
                <w:rFonts w:cs="Calibri"/>
                <w:sz w:val="18"/>
                <w:szCs w:val="18"/>
              </w:rPr>
              <w:t>46,21</w:t>
            </w:r>
          </w:p>
        </w:tc>
      </w:tr>
      <w:tr w:rsidR="00BC5E6F" w:rsidRPr="000D331B" w14:paraId="677C5B04" w14:textId="77777777" w:rsidTr="00C945D7">
        <w:trPr>
          <w:trHeight w:val="300"/>
        </w:trPr>
        <w:tc>
          <w:tcPr>
            <w:tcW w:w="3732" w:type="pct"/>
            <w:shd w:val="clear" w:color="auto" w:fill="auto"/>
            <w:noWrap/>
            <w:hideMark/>
          </w:tcPr>
          <w:p w14:paraId="713BCCC1" w14:textId="77777777" w:rsidR="00BC5E6F" w:rsidRPr="000D331B" w:rsidRDefault="00BC5E6F" w:rsidP="00BC5E6F">
            <w:pPr>
              <w:spacing w:line="240" w:lineRule="auto"/>
              <w:rPr>
                <w:rFonts w:cs="Calibri"/>
                <w:b/>
                <w:bCs/>
                <w:sz w:val="18"/>
                <w:szCs w:val="18"/>
              </w:rPr>
            </w:pPr>
            <w:r w:rsidRPr="000D331B">
              <w:rPr>
                <w:rFonts w:cs="Calibri"/>
                <w:b/>
                <w:bCs/>
                <w:sz w:val="18"/>
                <w:szCs w:val="18"/>
              </w:rPr>
              <w:t>507-Nabavna vrednost opreme in drugih opredmetenih osnovnih sredstev</w:t>
            </w:r>
          </w:p>
        </w:tc>
        <w:tc>
          <w:tcPr>
            <w:tcW w:w="846" w:type="pct"/>
            <w:shd w:val="clear" w:color="auto" w:fill="auto"/>
            <w:noWrap/>
            <w:vAlign w:val="bottom"/>
            <w:hideMark/>
          </w:tcPr>
          <w:p w14:paraId="1E2AF13D" w14:textId="429A7E55" w:rsidR="00BC5E6F" w:rsidRPr="000D331B" w:rsidRDefault="00BC5E6F" w:rsidP="00BC5E6F">
            <w:pPr>
              <w:spacing w:line="240" w:lineRule="auto"/>
              <w:jc w:val="right"/>
              <w:rPr>
                <w:rFonts w:cs="Calibri"/>
                <w:sz w:val="18"/>
                <w:szCs w:val="18"/>
              </w:rPr>
            </w:pPr>
            <w:r w:rsidRPr="000D331B">
              <w:rPr>
                <w:rFonts w:cs="Calibri"/>
                <w:b/>
                <w:bCs/>
                <w:sz w:val="18"/>
                <w:szCs w:val="18"/>
              </w:rPr>
              <w:t xml:space="preserve">2.326.995.318 </w:t>
            </w:r>
          </w:p>
        </w:tc>
        <w:tc>
          <w:tcPr>
            <w:tcW w:w="422" w:type="pct"/>
            <w:shd w:val="clear" w:color="auto" w:fill="FFFFFF"/>
            <w:noWrap/>
            <w:vAlign w:val="bottom"/>
            <w:hideMark/>
          </w:tcPr>
          <w:p w14:paraId="70758501" w14:textId="603CDFD9" w:rsidR="00BC5E6F" w:rsidRPr="000D331B" w:rsidRDefault="00BC5E6F" w:rsidP="00BC5E6F">
            <w:pPr>
              <w:spacing w:line="240" w:lineRule="auto"/>
              <w:jc w:val="right"/>
              <w:rPr>
                <w:rFonts w:cs="Calibri"/>
                <w:sz w:val="18"/>
                <w:szCs w:val="18"/>
              </w:rPr>
            </w:pPr>
          </w:p>
        </w:tc>
      </w:tr>
      <w:tr w:rsidR="00BC5E6F" w:rsidRPr="000D331B" w14:paraId="2CE55BE5" w14:textId="77777777" w:rsidTr="00C945D7">
        <w:trPr>
          <w:trHeight w:val="300"/>
        </w:trPr>
        <w:tc>
          <w:tcPr>
            <w:tcW w:w="3732" w:type="pct"/>
            <w:shd w:val="clear" w:color="auto" w:fill="auto"/>
            <w:noWrap/>
            <w:hideMark/>
          </w:tcPr>
          <w:p w14:paraId="28BC98C6"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663DA21E" w14:textId="3BED5693" w:rsidR="00BC5E6F" w:rsidRPr="000D331B" w:rsidRDefault="00BC5E6F" w:rsidP="00BC5E6F">
            <w:pPr>
              <w:spacing w:line="240" w:lineRule="auto"/>
              <w:jc w:val="right"/>
              <w:rPr>
                <w:rFonts w:cs="Calibri"/>
                <w:sz w:val="18"/>
                <w:szCs w:val="18"/>
              </w:rPr>
            </w:pPr>
            <w:r w:rsidRPr="000D331B">
              <w:rPr>
                <w:rFonts w:cs="Calibri"/>
                <w:sz w:val="18"/>
                <w:szCs w:val="18"/>
              </w:rPr>
              <w:t xml:space="preserve">937.723.722 </w:t>
            </w:r>
          </w:p>
        </w:tc>
        <w:tc>
          <w:tcPr>
            <w:tcW w:w="422" w:type="pct"/>
            <w:shd w:val="clear" w:color="auto" w:fill="FFFFFF"/>
            <w:noWrap/>
            <w:vAlign w:val="bottom"/>
            <w:hideMark/>
          </w:tcPr>
          <w:p w14:paraId="65814FF5" w14:textId="1B1F1B1F" w:rsidR="00BC5E6F" w:rsidRPr="000D331B" w:rsidRDefault="00BC5E6F" w:rsidP="00BC5E6F">
            <w:pPr>
              <w:spacing w:line="240" w:lineRule="auto"/>
              <w:jc w:val="right"/>
              <w:rPr>
                <w:rFonts w:cs="Calibri"/>
                <w:sz w:val="18"/>
                <w:szCs w:val="18"/>
              </w:rPr>
            </w:pPr>
            <w:r w:rsidRPr="000D331B">
              <w:rPr>
                <w:rFonts w:cs="Calibri"/>
                <w:sz w:val="18"/>
                <w:szCs w:val="18"/>
              </w:rPr>
              <w:t>40,30</w:t>
            </w:r>
          </w:p>
        </w:tc>
      </w:tr>
      <w:tr w:rsidR="00BC5E6F" w:rsidRPr="000D331B" w14:paraId="7C80674D" w14:textId="77777777" w:rsidTr="00C945D7">
        <w:trPr>
          <w:trHeight w:val="300"/>
        </w:trPr>
        <w:tc>
          <w:tcPr>
            <w:tcW w:w="3732" w:type="pct"/>
            <w:shd w:val="clear" w:color="auto" w:fill="auto"/>
            <w:noWrap/>
            <w:hideMark/>
          </w:tcPr>
          <w:p w14:paraId="76033DA0"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560105E" w14:textId="13604650" w:rsidR="00BC5E6F" w:rsidRPr="000D331B" w:rsidRDefault="00BC5E6F" w:rsidP="00BC5E6F">
            <w:pPr>
              <w:spacing w:line="240" w:lineRule="auto"/>
              <w:jc w:val="right"/>
              <w:rPr>
                <w:rFonts w:cs="Calibri"/>
                <w:sz w:val="18"/>
                <w:szCs w:val="18"/>
              </w:rPr>
            </w:pPr>
            <w:r w:rsidRPr="000D331B">
              <w:rPr>
                <w:rFonts w:cs="Calibri"/>
                <w:sz w:val="18"/>
                <w:szCs w:val="18"/>
              </w:rPr>
              <w:t xml:space="preserve">1.389.271.596 </w:t>
            </w:r>
          </w:p>
        </w:tc>
        <w:tc>
          <w:tcPr>
            <w:tcW w:w="422" w:type="pct"/>
            <w:shd w:val="clear" w:color="auto" w:fill="FFFFFF"/>
            <w:noWrap/>
            <w:vAlign w:val="bottom"/>
            <w:hideMark/>
          </w:tcPr>
          <w:p w14:paraId="0160E010" w14:textId="6F761A91" w:rsidR="00BC5E6F" w:rsidRPr="000D331B" w:rsidRDefault="00BC5E6F" w:rsidP="00BC5E6F">
            <w:pPr>
              <w:spacing w:line="240" w:lineRule="auto"/>
              <w:jc w:val="right"/>
              <w:rPr>
                <w:rFonts w:cs="Calibri"/>
                <w:sz w:val="18"/>
                <w:szCs w:val="18"/>
              </w:rPr>
            </w:pPr>
            <w:r w:rsidRPr="000D331B">
              <w:rPr>
                <w:rFonts w:cs="Calibri"/>
                <w:sz w:val="18"/>
                <w:szCs w:val="18"/>
              </w:rPr>
              <w:t>59,70</w:t>
            </w:r>
          </w:p>
        </w:tc>
      </w:tr>
      <w:tr w:rsidR="00BC5E6F" w:rsidRPr="000D331B" w14:paraId="53D5E4DD" w14:textId="77777777" w:rsidTr="00C945D7">
        <w:trPr>
          <w:trHeight w:val="300"/>
        </w:trPr>
        <w:tc>
          <w:tcPr>
            <w:tcW w:w="3732" w:type="pct"/>
            <w:shd w:val="clear" w:color="auto" w:fill="auto"/>
            <w:noWrap/>
            <w:hideMark/>
          </w:tcPr>
          <w:p w14:paraId="6507FC98" w14:textId="77777777" w:rsidR="00BC5E6F" w:rsidRPr="000D331B" w:rsidRDefault="00BC5E6F" w:rsidP="00BC5E6F">
            <w:pPr>
              <w:spacing w:line="240" w:lineRule="auto"/>
              <w:rPr>
                <w:rFonts w:cs="Calibri"/>
                <w:b/>
                <w:bCs/>
                <w:sz w:val="18"/>
                <w:szCs w:val="18"/>
              </w:rPr>
            </w:pPr>
            <w:r w:rsidRPr="000D331B">
              <w:rPr>
                <w:rFonts w:cs="Calibri"/>
                <w:b/>
                <w:bCs/>
                <w:sz w:val="18"/>
                <w:szCs w:val="18"/>
              </w:rPr>
              <w:t>508-Popravek vrednosti opreme in drugih opredmetenih osnovnih sredstev</w:t>
            </w:r>
          </w:p>
        </w:tc>
        <w:tc>
          <w:tcPr>
            <w:tcW w:w="846" w:type="pct"/>
            <w:shd w:val="clear" w:color="auto" w:fill="auto"/>
            <w:noWrap/>
            <w:vAlign w:val="bottom"/>
            <w:hideMark/>
          </w:tcPr>
          <w:p w14:paraId="7E722FC0" w14:textId="20E60CA9"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1.792.349.834 </w:t>
            </w:r>
          </w:p>
        </w:tc>
        <w:tc>
          <w:tcPr>
            <w:tcW w:w="422" w:type="pct"/>
            <w:shd w:val="clear" w:color="auto" w:fill="FFFFFF"/>
            <w:noWrap/>
            <w:vAlign w:val="bottom"/>
            <w:hideMark/>
          </w:tcPr>
          <w:p w14:paraId="7D9EE576" w14:textId="1A647D06" w:rsidR="00BC5E6F" w:rsidRPr="000D331B" w:rsidRDefault="00BC5E6F" w:rsidP="00BC5E6F">
            <w:pPr>
              <w:spacing w:line="240" w:lineRule="auto"/>
              <w:jc w:val="right"/>
              <w:rPr>
                <w:rFonts w:cs="Calibri"/>
                <w:sz w:val="18"/>
                <w:szCs w:val="18"/>
              </w:rPr>
            </w:pPr>
          </w:p>
        </w:tc>
      </w:tr>
      <w:tr w:rsidR="00BC5E6F" w:rsidRPr="000D331B" w14:paraId="05D9A337" w14:textId="77777777" w:rsidTr="00C945D7">
        <w:trPr>
          <w:trHeight w:val="300"/>
        </w:trPr>
        <w:tc>
          <w:tcPr>
            <w:tcW w:w="3732" w:type="pct"/>
            <w:shd w:val="clear" w:color="auto" w:fill="auto"/>
            <w:noWrap/>
            <w:hideMark/>
          </w:tcPr>
          <w:p w14:paraId="4FB9DC0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283A1DE2" w14:textId="34807D19" w:rsidR="00BC5E6F" w:rsidRPr="000D331B" w:rsidRDefault="00BC5E6F" w:rsidP="00BC5E6F">
            <w:pPr>
              <w:spacing w:line="240" w:lineRule="auto"/>
              <w:jc w:val="right"/>
              <w:rPr>
                <w:rFonts w:cs="Calibri"/>
                <w:sz w:val="18"/>
                <w:szCs w:val="18"/>
              </w:rPr>
            </w:pPr>
            <w:r w:rsidRPr="000D331B">
              <w:rPr>
                <w:rFonts w:cs="Calibri"/>
                <w:sz w:val="18"/>
                <w:szCs w:val="18"/>
              </w:rPr>
              <w:t xml:space="preserve">650.154.257 </w:t>
            </w:r>
          </w:p>
        </w:tc>
        <w:tc>
          <w:tcPr>
            <w:tcW w:w="422" w:type="pct"/>
            <w:shd w:val="clear" w:color="auto" w:fill="FFFFFF"/>
            <w:noWrap/>
            <w:vAlign w:val="bottom"/>
            <w:hideMark/>
          </w:tcPr>
          <w:p w14:paraId="589922D1" w14:textId="404BE96B" w:rsidR="00BC5E6F" w:rsidRPr="000D331B" w:rsidRDefault="00BC5E6F" w:rsidP="00BC5E6F">
            <w:pPr>
              <w:spacing w:line="240" w:lineRule="auto"/>
              <w:jc w:val="right"/>
              <w:rPr>
                <w:rFonts w:cs="Calibri"/>
                <w:sz w:val="18"/>
                <w:szCs w:val="18"/>
              </w:rPr>
            </w:pPr>
            <w:r w:rsidRPr="000D331B">
              <w:rPr>
                <w:rFonts w:cs="Calibri"/>
                <w:sz w:val="18"/>
                <w:szCs w:val="18"/>
              </w:rPr>
              <w:t>36,27</w:t>
            </w:r>
          </w:p>
        </w:tc>
      </w:tr>
      <w:tr w:rsidR="00BC5E6F" w:rsidRPr="000D331B" w14:paraId="1326FFCF" w14:textId="77777777" w:rsidTr="00C945D7">
        <w:trPr>
          <w:trHeight w:val="300"/>
        </w:trPr>
        <w:tc>
          <w:tcPr>
            <w:tcW w:w="3732" w:type="pct"/>
            <w:shd w:val="clear" w:color="auto" w:fill="auto"/>
            <w:noWrap/>
            <w:hideMark/>
          </w:tcPr>
          <w:p w14:paraId="09572F0E"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0B4D6CB" w14:textId="3B4696B2" w:rsidR="00BC5E6F" w:rsidRPr="000D331B" w:rsidRDefault="00BC5E6F" w:rsidP="00BC5E6F">
            <w:pPr>
              <w:spacing w:line="240" w:lineRule="auto"/>
              <w:jc w:val="right"/>
              <w:rPr>
                <w:rFonts w:cs="Calibri"/>
                <w:sz w:val="18"/>
                <w:szCs w:val="18"/>
              </w:rPr>
            </w:pPr>
            <w:r w:rsidRPr="000D331B">
              <w:rPr>
                <w:rFonts w:cs="Calibri"/>
                <w:sz w:val="18"/>
                <w:szCs w:val="18"/>
              </w:rPr>
              <w:t xml:space="preserve">1.142.195.577 </w:t>
            </w:r>
          </w:p>
        </w:tc>
        <w:tc>
          <w:tcPr>
            <w:tcW w:w="422" w:type="pct"/>
            <w:shd w:val="clear" w:color="auto" w:fill="FFFFFF"/>
            <w:noWrap/>
            <w:vAlign w:val="bottom"/>
            <w:hideMark/>
          </w:tcPr>
          <w:p w14:paraId="64A1181D" w14:textId="1E1008ED" w:rsidR="00BC5E6F" w:rsidRPr="000D331B" w:rsidRDefault="00BC5E6F" w:rsidP="00BC5E6F">
            <w:pPr>
              <w:spacing w:line="240" w:lineRule="auto"/>
              <w:jc w:val="right"/>
              <w:rPr>
                <w:rFonts w:cs="Calibri"/>
                <w:sz w:val="18"/>
                <w:szCs w:val="18"/>
              </w:rPr>
            </w:pPr>
            <w:r w:rsidRPr="000D331B">
              <w:rPr>
                <w:rFonts w:cs="Calibri"/>
                <w:sz w:val="18"/>
                <w:szCs w:val="18"/>
              </w:rPr>
              <w:t>63,73</w:t>
            </w:r>
          </w:p>
        </w:tc>
      </w:tr>
      <w:tr w:rsidR="00BC5E6F" w:rsidRPr="000D331B" w14:paraId="4F16E29B" w14:textId="77777777" w:rsidTr="00C945D7">
        <w:trPr>
          <w:trHeight w:val="300"/>
        </w:trPr>
        <w:tc>
          <w:tcPr>
            <w:tcW w:w="3732" w:type="pct"/>
            <w:shd w:val="clear" w:color="auto" w:fill="auto"/>
            <w:noWrap/>
            <w:hideMark/>
          </w:tcPr>
          <w:p w14:paraId="5A30518F" w14:textId="77777777" w:rsidR="00BC5E6F" w:rsidRPr="000D331B" w:rsidRDefault="00BC5E6F" w:rsidP="00BC5E6F">
            <w:pPr>
              <w:spacing w:line="240" w:lineRule="auto"/>
              <w:rPr>
                <w:rFonts w:cs="Calibri"/>
                <w:b/>
                <w:bCs/>
                <w:sz w:val="18"/>
                <w:szCs w:val="18"/>
              </w:rPr>
            </w:pPr>
            <w:r w:rsidRPr="000D331B">
              <w:rPr>
                <w:rFonts w:cs="Calibri"/>
                <w:b/>
                <w:bCs/>
                <w:sz w:val="18"/>
                <w:szCs w:val="18"/>
              </w:rPr>
              <w:t>509-Terjatve za sredstva dana v upravljanje</w:t>
            </w:r>
          </w:p>
        </w:tc>
        <w:tc>
          <w:tcPr>
            <w:tcW w:w="846" w:type="pct"/>
            <w:shd w:val="clear" w:color="auto" w:fill="auto"/>
            <w:noWrap/>
            <w:vAlign w:val="bottom"/>
            <w:hideMark/>
          </w:tcPr>
          <w:p w14:paraId="0AB5BEFB" w14:textId="683332E7"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1.437.780 </w:t>
            </w:r>
          </w:p>
        </w:tc>
        <w:tc>
          <w:tcPr>
            <w:tcW w:w="422" w:type="pct"/>
            <w:shd w:val="clear" w:color="auto" w:fill="FFFFFF"/>
            <w:noWrap/>
            <w:vAlign w:val="bottom"/>
            <w:hideMark/>
          </w:tcPr>
          <w:p w14:paraId="796C6977" w14:textId="1C1D05F4" w:rsidR="00BC5E6F" w:rsidRPr="000D331B" w:rsidRDefault="00BC5E6F" w:rsidP="00BC5E6F">
            <w:pPr>
              <w:spacing w:line="240" w:lineRule="auto"/>
              <w:jc w:val="right"/>
              <w:rPr>
                <w:rFonts w:cs="Calibri"/>
                <w:sz w:val="18"/>
                <w:szCs w:val="18"/>
              </w:rPr>
            </w:pPr>
          </w:p>
        </w:tc>
      </w:tr>
      <w:tr w:rsidR="00BC5E6F" w:rsidRPr="000D331B" w14:paraId="25BA3542" w14:textId="77777777" w:rsidTr="00C945D7">
        <w:trPr>
          <w:trHeight w:val="300"/>
        </w:trPr>
        <w:tc>
          <w:tcPr>
            <w:tcW w:w="3732" w:type="pct"/>
            <w:shd w:val="clear" w:color="auto" w:fill="auto"/>
            <w:noWrap/>
            <w:hideMark/>
          </w:tcPr>
          <w:p w14:paraId="3C002F32"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NPU</w:t>
            </w:r>
          </w:p>
        </w:tc>
        <w:tc>
          <w:tcPr>
            <w:tcW w:w="846" w:type="pct"/>
            <w:shd w:val="clear" w:color="auto" w:fill="auto"/>
            <w:noWrap/>
            <w:vAlign w:val="bottom"/>
            <w:hideMark/>
          </w:tcPr>
          <w:p w14:paraId="6E1F77AA" w14:textId="0F34BAB6" w:rsidR="00BC5E6F" w:rsidRPr="000D331B" w:rsidRDefault="00BC5E6F" w:rsidP="00BC5E6F">
            <w:pPr>
              <w:spacing w:line="240" w:lineRule="auto"/>
              <w:jc w:val="right"/>
              <w:rPr>
                <w:rFonts w:cs="Calibri"/>
                <w:sz w:val="18"/>
                <w:szCs w:val="18"/>
              </w:rPr>
            </w:pPr>
            <w:r w:rsidRPr="000D331B">
              <w:rPr>
                <w:rFonts w:cs="Calibri"/>
                <w:sz w:val="18"/>
                <w:szCs w:val="18"/>
              </w:rPr>
              <w:t xml:space="preserve">1.437.780 </w:t>
            </w:r>
          </w:p>
        </w:tc>
        <w:tc>
          <w:tcPr>
            <w:tcW w:w="422" w:type="pct"/>
            <w:shd w:val="clear" w:color="auto" w:fill="FFFFFF"/>
            <w:noWrap/>
            <w:vAlign w:val="bottom"/>
            <w:hideMark/>
          </w:tcPr>
          <w:p w14:paraId="483EA12E" w14:textId="74EB9614" w:rsidR="00BC5E6F" w:rsidRPr="000D331B" w:rsidRDefault="00BC5E6F" w:rsidP="00BC5E6F">
            <w:pPr>
              <w:spacing w:line="240" w:lineRule="auto"/>
              <w:jc w:val="right"/>
              <w:rPr>
                <w:rFonts w:cs="Calibri"/>
                <w:sz w:val="18"/>
                <w:szCs w:val="18"/>
              </w:rPr>
            </w:pPr>
            <w:r w:rsidRPr="000D331B">
              <w:rPr>
                <w:rFonts w:cs="Calibri"/>
                <w:sz w:val="18"/>
                <w:szCs w:val="18"/>
              </w:rPr>
              <w:t>100,00</w:t>
            </w:r>
          </w:p>
        </w:tc>
      </w:tr>
      <w:tr w:rsidR="00BC5E6F" w:rsidRPr="000D331B" w14:paraId="1EB0DCC3" w14:textId="77777777" w:rsidTr="00C945D7">
        <w:trPr>
          <w:trHeight w:val="300"/>
        </w:trPr>
        <w:tc>
          <w:tcPr>
            <w:tcW w:w="3732" w:type="pct"/>
            <w:shd w:val="clear" w:color="auto" w:fill="auto"/>
            <w:noWrap/>
            <w:hideMark/>
          </w:tcPr>
          <w:p w14:paraId="7399ECC1" w14:textId="77777777" w:rsidR="00BC5E6F" w:rsidRPr="000D331B" w:rsidRDefault="00BC5E6F" w:rsidP="00BC5E6F">
            <w:pPr>
              <w:spacing w:line="240" w:lineRule="auto"/>
              <w:rPr>
                <w:rFonts w:cs="Calibri"/>
                <w:b/>
                <w:bCs/>
                <w:sz w:val="18"/>
                <w:szCs w:val="18"/>
              </w:rPr>
            </w:pPr>
            <w:r w:rsidRPr="000D331B">
              <w:rPr>
                <w:rFonts w:cs="Calibri"/>
                <w:b/>
                <w:bCs/>
                <w:sz w:val="18"/>
                <w:szCs w:val="18"/>
              </w:rPr>
              <w:t>510-Terjatve za sredstva dana v upravljanje drugim v lasti države</w:t>
            </w:r>
          </w:p>
        </w:tc>
        <w:tc>
          <w:tcPr>
            <w:tcW w:w="846" w:type="pct"/>
            <w:shd w:val="clear" w:color="auto" w:fill="auto"/>
            <w:noWrap/>
            <w:vAlign w:val="bottom"/>
            <w:hideMark/>
          </w:tcPr>
          <w:p w14:paraId="731CA8C3" w14:textId="0CE985CA" w:rsidR="00BC5E6F" w:rsidRPr="000D331B" w:rsidRDefault="00BC5E6F" w:rsidP="00BC5E6F">
            <w:pPr>
              <w:spacing w:line="240" w:lineRule="auto"/>
              <w:jc w:val="right"/>
              <w:rPr>
                <w:rFonts w:cs="Calibri"/>
                <w:sz w:val="18"/>
                <w:szCs w:val="18"/>
              </w:rPr>
            </w:pPr>
            <w:r w:rsidRPr="000D331B">
              <w:rPr>
                <w:rFonts w:cs="Calibri"/>
                <w:b/>
                <w:bCs/>
                <w:sz w:val="18"/>
                <w:szCs w:val="18"/>
              </w:rPr>
              <w:t xml:space="preserve">95.388 </w:t>
            </w:r>
          </w:p>
        </w:tc>
        <w:tc>
          <w:tcPr>
            <w:tcW w:w="422" w:type="pct"/>
            <w:shd w:val="clear" w:color="auto" w:fill="FFFFFF"/>
            <w:noWrap/>
            <w:vAlign w:val="bottom"/>
            <w:hideMark/>
          </w:tcPr>
          <w:p w14:paraId="2D833C66" w14:textId="207A3304" w:rsidR="00BC5E6F" w:rsidRPr="000D331B" w:rsidRDefault="00BC5E6F" w:rsidP="00BC5E6F">
            <w:pPr>
              <w:spacing w:line="240" w:lineRule="auto"/>
              <w:jc w:val="right"/>
              <w:rPr>
                <w:rFonts w:cs="Calibri"/>
                <w:sz w:val="18"/>
                <w:szCs w:val="18"/>
              </w:rPr>
            </w:pPr>
          </w:p>
        </w:tc>
      </w:tr>
      <w:tr w:rsidR="00BC5E6F" w:rsidRPr="000D331B" w14:paraId="61F9FA5A" w14:textId="77777777" w:rsidTr="00C945D7">
        <w:trPr>
          <w:trHeight w:val="300"/>
        </w:trPr>
        <w:tc>
          <w:tcPr>
            <w:tcW w:w="3732" w:type="pct"/>
            <w:shd w:val="clear" w:color="auto" w:fill="auto"/>
            <w:noWrap/>
            <w:hideMark/>
          </w:tcPr>
          <w:p w14:paraId="0211F82A"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NPU</w:t>
            </w:r>
          </w:p>
        </w:tc>
        <w:tc>
          <w:tcPr>
            <w:tcW w:w="846" w:type="pct"/>
            <w:shd w:val="clear" w:color="auto" w:fill="auto"/>
            <w:noWrap/>
            <w:vAlign w:val="bottom"/>
            <w:hideMark/>
          </w:tcPr>
          <w:p w14:paraId="066A1623" w14:textId="75BE480F" w:rsidR="00BC5E6F" w:rsidRPr="000D331B" w:rsidRDefault="00BC5E6F" w:rsidP="00BC5E6F">
            <w:pPr>
              <w:spacing w:line="240" w:lineRule="auto"/>
              <w:jc w:val="right"/>
              <w:rPr>
                <w:rFonts w:cs="Calibri"/>
                <w:sz w:val="18"/>
                <w:szCs w:val="18"/>
              </w:rPr>
            </w:pPr>
            <w:r w:rsidRPr="000D331B">
              <w:rPr>
                <w:rFonts w:cs="Calibri"/>
                <w:sz w:val="18"/>
                <w:szCs w:val="18"/>
              </w:rPr>
              <w:t xml:space="preserve">95.388 </w:t>
            </w:r>
          </w:p>
        </w:tc>
        <w:tc>
          <w:tcPr>
            <w:tcW w:w="422" w:type="pct"/>
            <w:shd w:val="clear" w:color="auto" w:fill="FFFFFF"/>
            <w:noWrap/>
            <w:vAlign w:val="bottom"/>
            <w:hideMark/>
          </w:tcPr>
          <w:p w14:paraId="2EDFFD02" w14:textId="1FDF51B3" w:rsidR="00BC5E6F" w:rsidRPr="000D331B" w:rsidRDefault="00BC5E6F" w:rsidP="00BC5E6F">
            <w:pPr>
              <w:spacing w:line="240" w:lineRule="auto"/>
              <w:jc w:val="right"/>
              <w:rPr>
                <w:rFonts w:cs="Calibri"/>
                <w:sz w:val="18"/>
                <w:szCs w:val="18"/>
              </w:rPr>
            </w:pPr>
            <w:r w:rsidRPr="000D331B">
              <w:rPr>
                <w:rFonts w:cs="Calibri"/>
                <w:sz w:val="18"/>
                <w:szCs w:val="18"/>
              </w:rPr>
              <w:t>100,00</w:t>
            </w:r>
          </w:p>
        </w:tc>
      </w:tr>
      <w:tr w:rsidR="00BC5E6F" w:rsidRPr="000D331B" w14:paraId="71027FCF" w14:textId="77777777" w:rsidTr="00C945D7">
        <w:trPr>
          <w:trHeight w:val="300"/>
        </w:trPr>
        <w:tc>
          <w:tcPr>
            <w:tcW w:w="3732" w:type="pct"/>
            <w:shd w:val="clear" w:color="auto" w:fill="auto"/>
            <w:noWrap/>
            <w:hideMark/>
          </w:tcPr>
          <w:p w14:paraId="4E0627F9" w14:textId="77777777" w:rsidR="00BC5E6F" w:rsidRPr="000D331B" w:rsidRDefault="00BC5E6F" w:rsidP="00BC5E6F">
            <w:pPr>
              <w:spacing w:line="240" w:lineRule="auto"/>
              <w:rPr>
                <w:rFonts w:cs="Calibri"/>
                <w:b/>
                <w:bCs/>
                <w:sz w:val="18"/>
                <w:szCs w:val="18"/>
              </w:rPr>
            </w:pPr>
            <w:r w:rsidRPr="000D331B">
              <w:rPr>
                <w:rFonts w:cs="Calibri"/>
                <w:b/>
                <w:bCs/>
                <w:sz w:val="18"/>
                <w:szCs w:val="18"/>
              </w:rPr>
              <w:t>511-Terjatve za sredstva dana v upravljanje drugim v lasti občine</w:t>
            </w:r>
          </w:p>
        </w:tc>
        <w:tc>
          <w:tcPr>
            <w:tcW w:w="846" w:type="pct"/>
            <w:shd w:val="clear" w:color="auto" w:fill="auto"/>
            <w:noWrap/>
            <w:vAlign w:val="bottom"/>
            <w:hideMark/>
          </w:tcPr>
          <w:p w14:paraId="5D38525F" w14:textId="554E0962"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1.342.392 </w:t>
            </w:r>
          </w:p>
        </w:tc>
        <w:tc>
          <w:tcPr>
            <w:tcW w:w="422" w:type="pct"/>
            <w:shd w:val="clear" w:color="auto" w:fill="FFFFFF"/>
            <w:noWrap/>
            <w:vAlign w:val="bottom"/>
            <w:hideMark/>
          </w:tcPr>
          <w:p w14:paraId="54BCFB53" w14:textId="2E6751CE" w:rsidR="00BC5E6F" w:rsidRPr="000D331B" w:rsidRDefault="00BC5E6F" w:rsidP="00BC5E6F">
            <w:pPr>
              <w:spacing w:line="240" w:lineRule="auto"/>
              <w:jc w:val="right"/>
              <w:rPr>
                <w:rFonts w:cs="Calibri"/>
                <w:sz w:val="18"/>
                <w:szCs w:val="18"/>
              </w:rPr>
            </w:pPr>
          </w:p>
        </w:tc>
      </w:tr>
      <w:tr w:rsidR="00BC5E6F" w:rsidRPr="000D331B" w14:paraId="1A3A4089" w14:textId="77777777" w:rsidTr="00C945D7">
        <w:trPr>
          <w:trHeight w:val="300"/>
        </w:trPr>
        <w:tc>
          <w:tcPr>
            <w:tcW w:w="3732" w:type="pct"/>
            <w:shd w:val="clear" w:color="auto" w:fill="auto"/>
            <w:noWrap/>
            <w:hideMark/>
          </w:tcPr>
          <w:p w14:paraId="07EE0E2E"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NPU</w:t>
            </w:r>
          </w:p>
        </w:tc>
        <w:tc>
          <w:tcPr>
            <w:tcW w:w="846" w:type="pct"/>
            <w:shd w:val="clear" w:color="auto" w:fill="auto"/>
            <w:noWrap/>
            <w:vAlign w:val="bottom"/>
            <w:hideMark/>
          </w:tcPr>
          <w:p w14:paraId="52A2B66E" w14:textId="2DCAC7C6" w:rsidR="00BC5E6F" w:rsidRPr="000D331B" w:rsidRDefault="00BC5E6F" w:rsidP="00BC5E6F">
            <w:pPr>
              <w:spacing w:line="240" w:lineRule="auto"/>
              <w:jc w:val="right"/>
              <w:rPr>
                <w:rFonts w:cs="Calibri"/>
                <w:sz w:val="18"/>
                <w:szCs w:val="18"/>
              </w:rPr>
            </w:pPr>
            <w:r w:rsidRPr="000D331B">
              <w:rPr>
                <w:rFonts w:cs="Calibri"/>
                <w:sz w:val="18"/>
                <w:szCs w:val="18"/>
              </w:rPr>
              <w:t xml:space="preserve">1.342.392 </w:t>
            </w:r>
          </w:p>
        </w:tc>
        <w:tc>
          <w:tcPr>
            <w:tcW w:w="422" w:type="pct"/>
            <w:shd w:val="clear" w:color="auto" w:fill="FFFFFF"/>
            <w:noWrap/>
            <w:vAlign w:val="bottom"/>
            <w:hideMark/>
          </w:tcPr>
          <w:p w14:paraId="473D6AE2" w14:textId="575EC23B" w:rsidR="00BC5E6F" w:rsidRPr="000D331B" w:rsidRDefault="00BC5E6F" w:rsidP="00BC5E6F">
            <w:pPr>
              <w:spacing w:line="240" w:lineRule="auto"/>
              <w:jc w:val="right"/>
              <w:rPr>
                <w:rFonts w:cs="Calibri"/>
                <w:sz w:val="18"/>
                <w:szCs w:val="18"/>
              </w:rPr>
            </w:pPr>
            <w:r w:rsidRPr="000D331B">
              <w:rPr>
                <w:rFonts w:cs="Calibri"/>
                <w:sz w:val="18"/>
                <w:szCs w:val="18"/>
              </w:rPr>
              <w:t>100,00</w:t>
            </w:r>
          </w:p>
        </w:tc>
      </w:tr>
      <w:tr w:rsidR="00BC5E6F" w:rsidRPr="000D331B" w14:paraId="0D179BED" w14:textId="77777777" w:rsidTr="00C945D7">
        <w:trPr>
          <w:trHeight w:val="300"/>
        </w:trPr>
        <w:tc>
          <w:tcPr>
            <w:tcW w:w="3732" w:type="pct"/>
            <w:shd w:val="clear" w:color="auto" w:fill="auto"/>
            <w:noWrap/>
            <w:hideMark/>
          </w:tcPr>
          <w:p w14:paraId="47CA98D7" w14:textId="77777777" w:rsidR="00BC5E6F" w:rsidRPr="000D331B" w:rsidRDefault="00BC5E6F" w:rsidP="00BC5E6F">
            <w:pPr>
              <w:spacing w:line="240" w:lineRule="auto"/>
              <w:rPr>
                <w:rFonts w:cs="Calibri"/>
                <w:b/>
                <w:bCs/>
                <w:sz w:val="18"/>
                <w:szCs w:val="18"/>
              </w:rPr>
            </w:pPr>
            <w:r w:rsidRPr="000D331B">
              <w:rPr>
                <w:rFonts w:cs="Calibri"/>
                <w:b/>
                <w:bCs/>
                <w:sz w:val="18"/>
                <w:szCs w:val="18"/>
              </w:rPr>
              <w:t>512-Zaloge</w:t>
            </w:r>
          </w:p>
        </w:tc>
        <w:tc>
          <w:tcPr>
            <w:tcW w:w="846" w:type="pct"/>
            <w:shd w:val="clear" w:color="auto" w:fill="auto"/>
            <w:noWrap/>
            <w:vAlign w:val="bottom"/>
            <w:hideMark/>
          </w:tcPr>
          <w:p w14:paraId="42565E7A" w14:textId="694E4053" w:rsidR="00BC5E6F" w:rsidRPr="000D331B" w:rsidRDefault="00BC5E6F" w:rsidP="00BC5E6F">
            <w:pPr>
              <w:spacing w:line="240" w:lineRule="auto"/>
              <w:jc w:val="right"/>
              <w:rPr>
                <w:rFonts w:cs="Calibri"/>
                <w:sz w:val="18"/>
                <w:szCs w:val="18"/>
              </w:rPr>
            </w:pPr>
            <w:r w:rsidRPr="000D331B">
              <w:rPr>
                <w:rFonts w:cs="Calibri"/>
                <w:b/>
                <w:bCs/>
                <w:sz w:val="18"/>
                <w:szCs w:val="18"/>
              </w:rPr>
              <w:t xml:space="preserve">62.510.034 </w:t>
            </w:r>
          </w:p>
        </w:tc>
        <w:tc>
          <w:tcPr>
            <w:tcW w:w="422" w:type="pct"/>
            <w:shd w:val="clear" w:color="auto" w:fill="FFFFFF"/>
            <w:noWrap/>
            <w:vAlign w:val="bottom"/>
            <w:hideMark/>
          </w:tcPr>
          <w:p w14:paraId="06733728" w14:textId="4CBA1617" w:rsidR="00BC5E6F" w:rsidRPr="000D331B" w:rsidRDefault="00BC5E6F" w:rsidP="00BC5E6F">
            <w:pPr>
              <w:spacing w:line="240" w:lineRule="auto"/>
              <w:jc w:val="right"/>
              <w:rPr>
                <w:rFonts w:cs="Calibri"/>
                <w:sz w:val="18"/>
                <w:szCs w:val="18"/>
              </w:rPr>
            </w:pPr>
          </w:p>
        </w:tc>
      </w:tr>
      <w:tr w:rsidR="00BC5E6F" w:rsidRPr="000D331B" w14:paraId="41448B33" w14:textId="77777777" w:rsidTr="00C945D7">
        <w:trPr>
          <w:trHeight w:val="300"/>
        </w:trPr>
        <w:tc>
          <w:tcPr>
            <w:tcW w:w="3732" w:type="pct"/>
            <w:shd w:val="clear" w:color="auto" w:fill="auto"/>
            <w:noWrap/>
            <w:hideMark/>
          </w:tcPr>
          <w:p w14:paraId="5DC594E2"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NPU</w:t>
            </w:r>
          </w:p>
        </w:tc>
        <w:tc>
          <w:tcPr>
            <w:tcW w:w="846" w:type="pct"/>
            <w:shd w:val="clear" w:color="auto" w:fill="auto"/>
            <w:noWrap/>
            <w:vAlign w:val="bottom"/>
            <w:hideMark/>
          </w:tcPr>
          <w:p w14:paraId="7FED8E5F" w14:textId="7A06A9C2" w:rsidR="00BC5E6F" w:rsidRPr="000D331B" w:rsidRDefault="00BC5E6F" w:rsidP="00BC5E6F">
            <w:pPr>
              <w:spacing w:line="240" w:lineRule="auto"/>
              <w:jc w:val="right"/>
              <w:rPr>
                <w:rFonts w:cs="Calibri"/>
                <w:sz w:val="18"/>
                <w:szCs w:val="18"/>
              </w:rPr>
            </w:pPr>
            <w:r w:rsidRPr="000D331B">
              <w:rPr>
                <w:rFonts w:cs="Calibri"/>
                <w:sz w:val="18"/>
                <w:szCs w:val="18"/>
              </w:rPr>
              <w:t xml:space="preserve">13.826.824 </w:t>
            </w:r>
          </w:p>
        </w:tc>
        <w:tc>
          <w:tcPr>
            <w:tcW w:w="422" w:type="pct"/>
            <w:shd w:val="clear" w:color="auto" w:fill="FFFFFF"/>
            <w:noWrap/>
            <w:vAlign w:val="bottom"/>
            <w:hideMark/>
          </w:tcPr>
          <w:p w14:paraId="577BBE68" w14:textId="6CAB701C" w:rsidR="00BC5E6F" w:rsidRPr="000D331B" w:rsidRDefault="00BC5E6F" w:rsidP="00BC5E6F">
            <w:pPr>
              <w:spacing w:line="240" w:lineRule="auto"/>
              <w:jc w:val="right"/>
              <w:rPr>
                <w:rFonts w:cs="Calibri"/>
                <w:sz w:val="18"/>
                <w:szCs w:val="18"/>
              </w:rPr>
            </w:pPr>
            <w:r w:rsidRPr="000D331B">
              <w:rPr>
                <w:rFonts w:cs="Calibri"/>
                <w:sz w:val="18"/>
                <w:szCs w:val="18"/>
              </w:rPr>
              <w:t>22,12</w:t>
            </w:r>
          </w:p>
        </w:tc>
      </w:tr>
      <w:tr w:rsidR="00BC5E6F" w:rsidRPr="000D331B" w14:paraId="54E078A6" w14:textId="77777777" w:rsidTr="00C945D7">
        <w:trPr>
          <w:trHeight w:val="300"/>
        </w:trPr>
        <w:tc>
          <w:tcPr>
            <w:tcW w:w="3732" w:type="pct"/>
            <w:shd w:val="clear" w:color="auto" w:fill="auto"/>
            <w:noWrap/>
            <w:hideMark/>
          </w:tcPr>
          <w:p w14:paraId="7D9D012F" w14:textId="77777777" w:rsidR="00BC5E6F" w:rsidRPr="000D331B" w:rsidRDefault="00BC5E6F" w:rsidP="00BC5E6F">
            <w:pPr>
              <w:spacing w:line="240" w:lineRule="auto"/>
              <w:ind w:firstLineChars="100" w:firstLine="180"/>
              <w:jc w:val="left"/>
              <w:rPr>
                <w:rFonts w:cs="Calibri"/>
                <w:sz w:val="18"/>
                <w:szCs w:val="18"/>
              </w:rPr>
            </w:pPr>
            <w:r w:rsidRPr="000D331B">
              <w:rPr>
                <w:rFonts w:cs="Calibri"/>
                <w:sz w:val="18"/>
                <w:szCs w:val="18"/>
              </w:rPr>
              <w:t>PPU</w:t>
            </w:r>
          </w:p>
        </w:tc>
        <w:tc>
          <w:tcPr>
            <w:tcW w:w="846" w:type="pct"/>
            <w:shd w:val="clear" w:color="auto" w:fill="auto"/>
            <w:noWrap/>
            <w:vAlign w:val="bottom"/>
            <w:hideMark/>
          </w:tcPr>
          <w:p w14:paraId="0B436A3A" w14:textId="07F8CD19" w:rsidR="00BC5E6F" w:rsidRPr="000D331B" w:rsidRDefault="00BC5E6F" w:rsidP="00BC5E6F">
            <w:pPr>
              <w:spacing w:line="240" w:lineRule="auto"/>
              <w:jc w:val="right"/>
              <w:rPr>
                <w:rFonts w:cs="Calibri"/>
                <w:sz w:val="18"/>
                <w:szCs w:val="18"/>
              </w:rPr>
            </w:pPr>
            <w:r w:rsidRPr="000D331B">
              <w:rPr>
                <w:rFonts w:cs="Calibri"/>
                <w:sz w:val="18"/>
                <w:szCs w:val="18"/>
              </w:rPr>
              <w:t xml:space="preserve">48.683.210 </w:t>
            </w:r>
          </w:p>
        </w:tc>
        <w:tc>
          <w:tcPr>
            <w:tcW w:w="422" w:type="pct"/>
            <w:shd w:val="clear" w:color="auto" w:fill="FFFFFF"/>
            <w:noWrap/>
            <w:vAlign w:val="bottom"/>
            <w:hideMark/>
          </w:tcPr>
          <w:p w14:paraId="344EFA2E" w14:textId="6EE0F359" w:rsidR="00BC5E6F" w:rsidRPr="000D331B" w:rsidRDefault="00BC5E6F" w:rsidP="00BC5E6F">
            <w:pPr>
              <w:spacing w:line="240" w:lineRule="auto"/>
              <w:jc w:val="right"/>
              <w:rPr>
                <w:rFonts w:cs="Calibri"/>
                <w:sz w:val="18"/>
                <w:szCs w:val="18"/>
              </w:rPr>
            </w:pPr>
            <w:r w:rsidRPr="000D331B">
              <w:rPr>
                <w:rFonts w:cs="Calibri"/>
                <w:sz w:val="18"/>
                <w:szCs w:val="18"/>
              </w:rPr>
              <w:t>77,88</w:t>
            </w:r>
          </w:p>
        </w:tc>
      </w:tr>
      <w:tr w:rsidR="00BC5E6F" w:rsidRPr="000D331B" w14:paraId="1386AE2E" w14:textId="77777777" w:rsidTr="00C945D7">
        <w:trPr>
          <w:trHeight w:val="300"/>
        </w:trPr>
        <w:tc>
          <w:tcPr>
            <w:tcW w:w="3732" w:type="pct"/>
            <w:shd w:val="clear" w:color="auto" w:fill="auto"/>
            <w:noWrap/>
            <w:hideMark/>
          </w:tcPr>
          <w:p w14:paraId="42814C26" w14:textId="77777777" w:rsidR="00BC5E6F" w:rsidRPr="000D331B" w:rsidRDefault="00BC5E6F" w:rsidP="00BC5E6F">
            <w:pPr>
              <w:spacing w:line="240" w:lineRule="auto"/>
              <w:rPr>
                <w:rFonts w:cs="Calibri"/>
                <w:b/>
                <w:bCs/>
                <w:sz w:val="18"/>
                <w:szCs w:val="18"/>
              </w:rPr>
            </w:pPr>
            <w:r w:rsidRPr="000D331B">
              <w:rPr>
                <w:rFonts w:cs="Calibri"/>
                <w:b/>
                <w:bCs/>
                <w:sz w:val="18"/>
                <w:szCs w:val="18"/>
              </w:rPr>
              <w:t>513-Dolgoročne finančne naložbe</w:t>
            </w:r>
          </w:p>
        </w:tc>
        <w:tc>
          <w:tcPr>
            <w:tcW w:w="846" w:type="pct"/>
            <w:shd w:val="clear" w:color="auto" w:fill="auto"/>
            <w:noWrap/>
            <w:vAlign w:val="bottom"/>
            <w:hideMark/>
          </w:tcPr>
          <w:p w14:paraId="75533175" w14:textId="46E4912C" w:rsidR="00BC5E6F" w:rsidRPr="000D331B" w:rsidRDefault="00BC5E6F" w:rsidP="00BC5E6F">
            <w:pPr>
              <w:spacing w:line="240" w:lineRule="auto"/>
              <w:jc w:val="right"/>
              <w:rPr>
                <w:rFonts w:cs="Calibri"/>
                <w:sz w:val="18"/>
                <w:szCs w:val="18"/>
              </w:rPr>
            </w:pPr>
            <w:r w:rsidRPr="000D331B">
              <w:rPr>
                <w:rFonts w:cs="Calibri"/>
                <w:b/>
                <w:bCs/>
                <w:sz w:val="18"/>
                <w:szCs w:val="18"/>
              </w:rPr>
              <w:t xml:space="preserve">558.404.930 </w:t>
            </w:r>
          </w:p>
        </w:tc>
        <w:tc>
          <w:tcPr>
            <w:tcW w:w="422" w:type="pct"/>
            <w:shd w:val="clear" w:color="auto" w:fill="FFFFFF"/>
            <w:noWrap/>
            <w:vAlign w:val="bottom"/>
            <w:hideMark/>
          </w:tcPr>
          <w:p w14:paraId="139D45AD" w14:textId="19EE4A6C" w:rsidR="00BC5E6F" w:rsidRPr="000D331B" w:rsidRDefault="00BC5E6F" w:rsidP="00BC5E6F">
            <w:pPr>
              <w:spacing w:line="240" w:lineRule="auto"/>
              <w:jc w:val="right"/>
              <w:rPr>
                <w:rFonts w:cs="Calibri"/>
                <w:sz w:val="18"/>
                <w:szCs w:val="18"/>
              </w:rPr>
            </w:pPr>
          </w:p>
        </w:tc>
      </w:tr>
      <w:tr w:rsidR="00BC5E6F" w:rsidRPr="000D331B" w14:paraId="4820231D" w14:textId="77777777" w:rsidTr="00C945D7">
        <w:trPr>
          <w:trHeight w:val="300"/>
        </w:trPr>
        <w:tc>
          <w:tcPr>
            <w:tcW w:w="3732" w:type="pct"/>
            <w:shd w:val="clear" w:color="auto" w:fill="auto"/>
            <w:noWrap/>
            <w:hideMark/>
          </w:tcPr>
          <w:p w14:paraId="30D4D44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6FDFAEA2" w14:textId="49A217EE" w:rsidR="00BC5E6F" w:rsidRPr="000D331B" w:rsidRDefault="00BC5E6F" w:rsidP="00BC5E6F">
            <w:pPr>
              <w:spacing w:line="240" w:lineRule="auto"/>
              <w:jc w:val="right"/>
              <w:rPr>
                <w:rFonts w:cs="Calibri"/>
                <w:sz w:val="18"/>
                <w:szCs w:val="18"/>
              </w:rPr>
            </w:pPr>
            <w:r w:rsidRPr="000D331B">
              <w:rPr>
                <w:rFonts w:cs="Calibri"/>
                <w:sz w:val="18"/>
                <w:szCs w:val="18"/>
              </w:rPr>
              <w:t xml:space="preserve">548.195.990 </w:t>
            </w:r>
          </w:p>
        </w:tc>
        <w:tc>
          <w:tcPr>
            <w:tcW w:w="422" w:type="pct"/>
            <w:shd w:val="clear" w:color="auto" w:fill="FFFFFF"/>
            <w:noWrap/>
            <w:vAlign w:val="bottom"/>
            <w:hideMark/>
          </w:tcPr>
          <w:p w14:paraId="733B61B4" w14:textId="6A7CE238" w:rsidR="00BC5E6F" w:rsidRPr="000D331B" w:rsidRDefault="00BC5E6F" w:rsidP="00BC5E6F">
            <w:pPr>
              <w:spacing w:line="240" w:lineRule="auto"/>
              <w:jc w:val="right"/>
              <w:rPr>
                <w:rFonts w:cs="Calibri"/>
                <w:sz w:val="18"/>
                <w:szCs w:val="18"/>
              </w:rPr>
            </w:pPr>
            <w:r w:rsidRPr="000D331B">
              <w:rPr>
                <w:rFonts w:cs="Calibri"/>
                <w:sz w:val="18"/>
                <w:szCs w:val="18"/>
              </w:rPr>
              <w:t>98,17</w:t>
            </w:r>
          </w:p>
        </w:tc>
      </w:tr>
      <w:tr w:rsidR="00BC5E6F" w:rsidRPr="000D331B" w14:paraId="1F899D22" w14:textId="77777777" w:rsidTr="00C945D7">
        <w:trPr>
          <w:trHeight w:val="300"/>
        </w:trPr>
        <w:tc>
          <w:tcPr>
            <w:tcW w:w="3732" w:type="pct"/>
            <w:shd w:val="clear" w:color="auto" w:fill="auto"/>
            <w:noWrap/>
            <w:hideMark/>
          </w:tcPr>
          <w:p w14:paraId="13EFD898"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354F683" w14:textId="53FF799A" w:rsidR="00BC5E6F" w:rsidRPr="000D331B" w:rsidRDefault="00BC5E6F" w:rsidP="00BC5E6F">
            <w:pPr>
              <w:spacing w:line="240" w:lineRule="auto"/>
              <w:jc w:val="right"/>
              <w:rPr>
                <w:rFonts w:cs="Calibri"/>
                <w:sz w:val="18"/>
                <w:szCs w:val="18"/>
              </w:rPr>
            </w:pPr>
            <w:r w:rsidRPr="000D331B">
              <w:rPr>
                <w:rFonts w:cs="Calibri"/>
                <w:sz w:val="18"/>
                <w:szCs w:val="18"/>
              </w:rPr>
              <w:t xml:space="preserve">10.208.940 </w:t>
            </w:r>
          </w:p>
        </w:tc>
        <w:tc>
          <w:tcPr>
            <w:tcW w:w="422" w:type="pct"/>
            <w:shd w:val="clear" w:color="auto" w:fill="FFFFFF"/>
            <w:noWrap/>
            <w:vAlign w:val="bottom"/>
            <w:hideMark/>
          </w:tcPr>
          <w:p w14:paraId="1D8201BE" w14:textId="0AE8DB12" w:rsidR="00BC5E6F" w:rsidRPr="000D331B" w:rsidRDefault="00BC5E6F" w:rsidP="00BC5E6F">
            <w:pPr>
              <w:spacing w:line="240" w:lineRule="auto"/>
              <w:jc w:val="right"/>
              <w:rPr>
                <w:rFonts w:cs="Calibri"/>
                <w:sz w:val="18"/>
                <w:szCs w:val="18"/>
              </w:rPr>
            </w:pPr>
            <w:r w:rsidRPr="000D331B">
              <w:rPr>
                <w:rFonts w:cs="Calibri"/>
                <w:sz w:val="18"/>
                <w:szCs w:val="18"/>
              </w:rPr>
              <w:t>1,83</w:t>
            </w:r>
          </w:p>
        </w:tc>
      </w:tr>
      <w:tr w:rsidR="00BC5E6F" w:rsidRPr="000D331B" w14:paraId="6E8F5ABE" w14:textId="77777777" w:rsidTr="00C945D7">
        <w:trPr>
          <w:trHeight w:val="300"/>
        </w:trPr>
        <w:tc>
          <w:tcPr>
            <w:tcW w:w="3732" w:type="pct"/>
            <w:shd w:val="clear" w:color="auto" w:fill="auto"/>
            <w:noWrap/>
            <w:hideMark/>
          </w:tcPr>
          <w:p w14:paraId="7D5DE349" w14:textId="77777777" w:rsidR="00BC5E6F" w:rsidRPr="000D331B" w:rsidRDefault="00BC5E6F" w:rsidP="00BC5E6F">
            <w:pPr>
              <w:spacing w:line="240" w:lineRule="auto"/>
              <w:rPr>
                <w:rFonts w:cs="Calibri"/>
                <w:b/>
                <w:bCs/>
                <w:sz w:val="18"/>
                <w:szCs w:val="18"/>
              </w:rPr>
            </w:pPr>
            <w:r w:rsidRPr="000D331B">
              <w:rPr>
                <w:rFonts w:cs="Calibri"/>
                <w:b/>
                <w:bCs/>
                <w:sz w:val="18"/>
                <w:szCs w:val="18"/>
              </w:rPr>
              <w:t>514-Dolgoročno dana posojila in depoziti</w:t>
            </w:r>
          </w:p>
        </w:tc>
        <w:tc>
          <w:tcPr>
            <w:tcW w:w="846" w:type="pct"/>
            <w:shd w:val="clear" w:color="auto" w:fill="auto"/>
            <w:noWrap/>
            <w:vAlign w:val="bottom"/>
            <w:hideMark/>
          </w:tcPr>
          <w:p w14:paraId="15E561BB" w14:textId="2228F804"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11.506.356 </w:t>
            </w:r>
          </w:p>
        </w:tc>
        <w:tc>
          <w:tcPr>
            <w:tcW w:w="422" w:type="pct"/>
            <w:shd w:val="clear" w:color="auto" w:fill="FFFFFF"/>
            <w:noWrap/>
            <w:vAlign w:val="bottom"/>
            <w:hideMark/>
          </w:tcPr>
          <w:p w14:paraId="1BE3004D" w14:textId="65A9D172" w:rsidR="00BC5E6F" w:rsidRPr="000D331B" w:rsidRDefault="00BC5E6F" w:rsidP="00BC5E6F">
            <w:pPr>
              <w:spacing w:line="240" w:lineRule="auto"/>
              <w:jc w:val="right"/>
              <w:rPr>
                <w:rFonts w:cs="Calibri"/>
                <w:sz w:val="18"/>
                <w:szCs w:val="18"/>
              </w:rPr>
            </w:pPr>
          </w:p>
        </w:tc>
      </w:tr>
      <w:tr w:rsidR="00BC5E6F" w:rsidRPr="000D331B" w14:paraId="42CE19C1" w14:textId="77777777" w:rsidTr="00C945D7">
        <w:trPr>
          <w:trHeight w:val="300"/>
        </w:trPr>
        <w:tc>
          <w:tcPr>
            <w:tcW w:w="3732" w:type="pct"/>
            <w:shd w:val="clear" w:color="auto" w:fill="auto"/>
            <w:noWrap/>
            <w:hideMark/>
          </w:tcPr>
          <w:p w14:paraId="0C9923E3"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6A026E7D" w14:textId="18BF66F4" w:rsidR="00BC5E6F" w:rsidRPr="000D331B" w:rsidRDefault="00BC5E6F" w:rsidP="00BC5E6F">
            <w:pPr>
              <w:spacing w:line="240" w:lineRule="auto"/>
              <w:jc w:val="right"/>
              <w:rPr>
                <w:rFonts w:cs="Calibri"/>
                <w:sz w:val="18"/>
                <w:szCs w:val="18"/>
              </w:rPr>
            </w:pPr>
            <w:r w:rsidRPr="000D331B">
              <w:rPr>
                <w:rFonts w:cs="Calibri"/>
                <w:sz w:val="18"/>
                <w:szCs w:val="18"/>
              </w:rPr>
              <w:t xml:space="preserve">3.811.632 </w:t>
            </w:r>
          </w:p>
        </w:tc>
        <w:tc>
          <w:tcPr>
            <w:tcW w:w="422" w:type="pct"/>
            <w:shd w:val="clear" w:color="auto" w:fill="FFFFFF"/>
            <w:noWrap/>
            <w:vAlign w:val="bottom"/>
            <w:hideMark/>
          </w:tcPr>
          <w:p w14:paraId="7A55A5FF" w14:textId="01DD6CA5" w:rsidR="00BC5E6F" w:rsidRPr="000D331B" w:rsidRDefault="00BC5E6F" w:rsidP="00BC5E6F">
            <w:pPr>
              <w:spacing w:line="240" w:lineRule="auto"/>
              <w:jc w:val="right"/>
              <w:rPr>
                <w:rFonts w:cs="Calibri"/>
                <w:sz w:val="18"/>
                <w:szCs w:val="18"/>
              </w:rPr>
            </w:pPr>
            <w:r w:rsidRPr="000D331B">
              <w:rPr>
                <w:rFonts w:cs="Calibri"/>
                <w:sz w:val="18"/>
                <w:szCs w:val="18"/>
              </w:rPr>
              <w:t>33,13</w:t>
            </w:r>
          </w:p>
        </w:tc>
      </w:tr>
      <w:tr w:rsidR="00BC5E6F" w:rsidRPr="000D331B" w14:paraId="503E3CDF" w14:textId="77777777" w:rsidTr="00C945D7">
        <w:trPr>
          <w:trHeight w:val="300"/>
        </w:trPr>
        <w:tc>
          <w:tcPr>
            <w:tcW w:w="3732" w:type="pct"/>
            <w:shd w:val="clear" w:color="auto" w:fill="auto"/>
            <w:noWrap/>
            <w:hideMark/>
          </w:tcPr>
          <w:p w14:paraId="77BECD2A"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6DD1AC1B" w14:textId="269DACCA" w:rsidR="00BC5E6F" w:rsidRPr="000D331B" w:rsidRDefault="00BC5E6F" w:rsidP="00BC5E6F">
            <w:pPr>
              <w:spacing w:line="240" w:lineRule="auto"/>
              <w:jc w:val="right"/>
              <w:rPr>
                <w:rFonts w:cs="Calibri"/>
                <w:sz w:val="18"/>
                <w:szCs w:val="18"/>
              </w:rPr>
            </w:pPr>
            <w:r w:rsidRPr="000D331B">
              <w:rPr>
                <w:rFonts w:cs="Calibri"/>
                <w:sz w:val="18"/>
                <w:szCs w:val="18"/>
              </w:rPr>
              <w:t xml:space="preserve">7.694.724 </w:t>
            </w:r>
          </w:p>
        </w:tc>
        <w:tc>
          <w:tcPr>
            <w:tcW w:w="422" w:type="pct"/>
            <w:shd w:val="clear" w:color="auto" w:fill="FFFFFF"/>
            <w:noWrap/>
            <w:vAlign w:val="bottom"/>
            <w:hideMark/>
          </w:tcPr>
          <w:p w14:paraId="1FC47EB9" w14:textId="09FA99BB" w:rsidR="00BC5E6F" w:rsidRPr="000D331B" w:rsidRDefault="00BC5E6F" w:rsidP="00BC5E6F">
            <w:pPr>
              <w:spacing w:line="240" w:lineRule="auto"/>
              <w:jc w:val="right"/>
              <w:rPr>
                <w:rFonts w:cs="Calibri"/>
                <w:sz w:val="18"/>
                <w:szCs w:val="18"/>
              </w:rPr>
            </w:pPr>
            <w:r w:rsidRPr="000D331B">
              <w:rPr>
                <w:rFonts w:cs="Calibri"/>
                <w:sz w:val="18"/>
                <w:szCs w:val="18"/>
              </w:rPr>
              <w:t>66,87</w:t>
            </w:r>
          </w:p>
        </w:tc>
      </w:tr>
      <w:tr w:rsidR="00BC5E6F" w:rsidRPr="000D331B" w14:paraId="445562A0" w14:textId="77777777" w:rsidTr="00C945D7">
        <w:trPr>
          <w:trHeight w:val="300"/>
        </w:trPr>
        <w:tc>
          <w:tcPr>
            <w:tcW w:w="3732" w:type="pct"/>
            <w:shd w:val="clear" w:color="auto" w:fill="auto"/>
            <w:noWrap/>
            <w:hideMark/>
          </w:tcPr>
          <w:p w14:paraId="7EB223A7" w14:textId="77777777" w:rsidR="00BC5E6F" w:rsidRPr="000D331B" w:rsidRDefault="00BC5E6F" w:rsidP="00BC5E6F">
            <w:pPr>
              <w:spacing w:line="240" w:lineRule="auto"/>
              <w:rPr>
                <w:rFonts w:cs="Calibri"/>
                <w:b/>
                <w:bCs/>
                <w:sz w:val="18"/>
                <w:szCs w:val="18"/>
              </w:rPr>
            </w:pPr>
            <w:r w:rsidRPr="000D331B">
              <w:rPr>
                <w:rFonts w:cs="Calibri"/>
                <w:b/>
                <w:bCs/>
                <w:sz w:val="18"/>
                <w:szCs w:val="18"/>
              </w:rPr>
              <w:t>515-Dolgoročne terjatve iz poslovanja</w:t>
            </w:r>
          </w:p>
        </w:tc>
        <w:tc>
          <w:tcPr>
            <w:tcW w:w="846" w:type="pct"/>
            <w:shd w:val="clear" w:color="auto" w:fill="auto"/>
            <w:noWrap/>
            <w:vAlign w:val="bottom"/>
            <w:hideMark/>
          </w:tcPr>
          <w:p w14:paraId="130ECC69" w14:textId="6DE844F7" w:rsidR="00BC5E6F" w:rsidRPr="000D331B" w:rsidRDefault="00BC5E6F" w:rsidP="00BC5E6F">
            <w:pPr>
              <w:spacing w:line="240" w:lineRule="auto"/>
              <w:jc w:val="right"/>
              <w:rPr>
                <w:rFonts w:cs="Calibri"/>
                <w:sz w:val="18"/>
                <w:szCs w:val="18"/>
              </w:rPr>
            </w:pPr>
            <w:r w:rsidRPr="000D331B">
              <w:rPr>
                <w:rFonts w:cs="Calibri"/>
                <w:b/>
                <w:bCs/>
                <w:sz w:val="18"/>
                <w:szCs w:val="18"/>
              </w:rPr>
              <w:t xml:space="preserve">78.023.079 </w:t>
            </w:r>
          </w:p>
        </w:tc>
        <w:tc>
          <w:tcPr>
            <w:tcW w:w="422" w:type="pct"/>
            <w:shd w:val="clear" w:color="auto" w:fill="FFFFFF"/>
            <w:noWrap/>
            <w:vAlign w:val="bottom"/>
            <w:hideMark/>
          </w:tcPr>
          <w:p w14:paraId="39C48CAC" w14:textId="3ED4F5CE" w:rsidR="00BC5E6F" w:rsidRPr="000D331B" w:rsidRDefault="00BC5E6F" w:rsidP="00BC5E6F">
            <w:pPr>
              <w:spacing w:line="240" w:lineRule="auto"/>
              <w:jc w:val="right"/>
              <w:rPr>
                <w:rFonts w:cs="Calibri"/>
                <w:sz w:val="18"/>
                <w:szCs w:val="18"/>
              </w:rPr>
            </w:pPr>
          </w:p>
        </w:tc>
      </w:tr>
      <w:tr w:rsidR="00BC5E6F" w:rsidRPr="000D331B" w14:paraId="6983A3E4" w14:textId="77777777" w:rsidTr="00C945D7">
        <w:trPr>
          <w:trHeight w:val="300"/>
        </w:trPr>
        <w:tc>
          <w:tcPr>
            <w:tcW w:w="3732" w:type="pct"/>
            <w:shd w:val="clear" w:color="auto" w:fill="auto"/>
            <w:noWrap/>
            <w:hideMark/>
          </w:tcPr>
          <w:p w14:paraId="1AB55A30"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3A51908C" w14:textId="02AAB41E" w:rsidR="00BC5E6F" w:rsidRPr="000D331B" w:rsidRDefault="00BC5E6F" w:rsidP="00BC5E6F">
            <w:pPr>
              <w:spacing w:line="240" w:lineRule="auto"/>
              <w:jc w:val="right"/>
              <w:rPr>
                <w:rFonts w:cs="Calibri"/>
                <w:sz w:val="18"/>
                <w:szCs w:val="18"/>
              </w:rPr>
            </w:pPr>
            <w:r w:rsidRPr="000D331B">
              <w:rPr>
                <w:rFonts w:cs="Calibri"/>
                <w:sz w:val="18"/>
                <w:szCs w:val="18"/>
              </w:rPr>
              <w:t xml:space="preserve">64.735.287 </w:t>
            </w:r>
          </w:p>
        </w:tc>
        <w:tc>
          <w:tcPr>
            <w:tcW w:w="422" w:type="pct"/>
            <w:shd w:val="clear" w:color="auto" w:fill="FFFFFF"/>
            <w:noWrap/>
            <w:vAlign w:val="bottom"/>
            <w:hideMark/>
          </w:tcPr>
          <w:p w14:paraId="66230BAC" w14:textId="69CC8417" w:rsidR="00BC5E6F" w:rsidRPr="000D331B" w:rsidRDefault="00BC5E6F" w:rsidP="00BC5E6F">
            <w:pPr>
              <w:spacing w:line="240" w:lineRule="auto"/>
              <w:jc w:val="right"/>
              <w:rPr>
                <w:rFonts w:cs="Calibri"/>
                <w:sz w:val="18"/>
                <w:szCs w:val="18"/>
              </w:rPr>
            </w:pPr>
            <w:r w:rsidRPr="000D331B">
              <w:rPr>
                <w:rFonts w:cs="Calibri"/>
                <w:sz w:val="18"/>
                <w:szCs w:val="18"/>
              </w:rPr>
              <w:t>82,97</w:t>
            </w:r>
          </w:p>
        </w:tc>
      </w:tr>
      <w:tr w:rsidR="00BC5E6F" w:rsidRPr="000D331B" w14:paraId="2A1CD7B6" w14:textId="77777777" w:rsidTr="00C945D7">
        <w:trPr>
          <w:trHeight w:val="300"/>
        </w:trPr>
        <w:tc>
          <w:tcPr>
            <w:tcW w:w="3732" w:type="pct"/>
            <w:shd w:val="clear" w:color="auto" w:fill="auto"/>
            <w:noWrap/>
            <w:hideMark/>
          </w:tcPr>
          <w:p w14:paraId="7A335CEF"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1F812760" w14:textId="65F4521A" w:rsidR="00BC5E6F" w:rsidRPr="000D331B" w:rsidRDefault="00BC5E6F" w:rsidP="00BC5E6F">
            <w:pPr>
              <w:spacing w:line="240" w:lineRule="auto"/>
              <w:jc w:val="right"/>
              <w:rPr>
                <w:rFonts w:cs="Calibri"/>
                <w:sz w:val="18"/>
                <w:szCs w:val="18"/>
              </w:rPr>
            </w:pPr>
            <w:r w:rsidRPr="000D331B">
              <w:rPr>
                <w:rFonts w:cs="Calibri"/>
                <w:sz w:val="18"/>
                <w:szCs w:val="18"/>
              </w:rPr>
              <w:t xml:space="preserve">13.287.792 </w:t>
            </w:r>
          </w:p>
        </w:tc>
        <w:tc>
          <w:tcPr>
            <w:tcW w:w="422" w:type="pct"/>
            <w:shd w:val="clear" w:color="auto" w:fill="FFFFFF"/>
            <w:noWrap/>
            <w:vAlign w:val="bottom"/>
            <w:hideMark/>
          </w:tcPr>
          <w:p w14:paraId="38D04CBE" w14:textId="68FEA7EE" w:rsidR="00BC5E6F" w:rsidRPr="000D331B" w:rsidRDefault="00BC5E6F" w:rsidP="00BC5E6F">
            <w:pPr>
              <w:spacing w:line="240" w:lineRule="auto"/>
              <w:jc w:val="right"/>
              <w:rPr>
                <w:rFonts w:cs="Calibri"/>
                <w:sz w:val="18"/>
                <w:szCs w:val="18"/>
              </w:rPr>
            </w:pPr>
            <w:r w:rsidRPr="000D331B">
              <w:rPr>
                <w:rFonts w:cs="Calibri"/>
                <w:sz w:val="18"/>
                <w:szCs w:val="18"/>
              </w:rPr>
              <w:t>17,03</w:t>
            </w:r>
          </w:p>
        </w:tc>
      </w:tr>
      <w:tr w:rsidR="00BC5E6F" w:rsidRPr="000D331B" w14:paraId="280A471B" w14:textId="77777777" w:rsidTr="00C945D7">
        <w:trPr>
          <w:trHeight w:val="300"/>
        </w:trPr>
        <w:tc>
          <w:tcPr>
            <w:tcW w:w="3732" w:type="pct"/>
            <w:shd w:val="clear" w:color="auto" w:fill="auto"/>
            <w:noWrap/>
            <w:hideMark/>
          </w:tcPr>
          <w:p w14:paraId="2F8C2DEC" w14:textId="77777777" w:rsidR="00BC5E6F" w:rsidRPr="000D331B" w:rsidRDefault="00BC5E6F" w:rsidP="00BC5E6F">
            <w:pPr>
              <w:spacing w:line="240" w:lineRule="auto"/>
              <w:rPr>
                <w:rFonts w:cs="Calibri"/>
                <w:b/>
                <w:bCs/>
                <w:sz w:val="18"/>
                <w:szCs w:val="18"/>
              </w:rPr>
            </w:pPr>
            <w:r w:rsidRPr="000D331B">
              <w:rPr>
                <w:rFonts w:cs="Calibri"/>
                <w:b/>
                <w:bCs/>
                <w:sz w:val="18"/>
                <w:szCs w:val="18"/>
              </w:rPr>
              <w:t>516-Denarna sredstva</w:t>
            </w:r>
          </w:p>
        </w:tc>
        <w:tc>
          <w:tcPr>
            <w:tcW w:w="846" w:type="pct"/>
            <w:shd w:val="clear" w:color="auto" w:fill="auto"/>
            <w:noWrap/>
            <w:vAlign w:val="bottom"/>
            <w:hideMark/>
          </w:tcPr>
          <w:p w14:paraId="2FCA712E" w14:textId="0C7D324D" w:rsidR="00BC5E6F" w:rsidRPr="000D331B" w:rsidRDefault="00BC5E6F" w:rsidP="00BC5E6F">
            <w:pPr>
              <w:spacing w:line="240" w:lineRule="auto"/>
              <w:jc w:val="right"/>
              <w:rPr>
                <w:rFonts w:cs="Calibri"/>
                <w:sz w:val="18"/>
                <w:szCs w:val="18"/>
              </w:rPr>
            </w:pPr>
            <w:r w:rsidRPr="000D331B">
              <w:rPr>
                <w:rFonts w:cs="Calibri"/>
                <w:b/>
                <w:bCs/>
                <w:sz w:val="18"/>
                <w:szCs w:val="18"/>
              </w:rPr>
              <w:t xml:space="preserve">453.500.889 </w:t>
            </w:r>
          </w:p>
        </w:tc>
        <w:tc>
          <w:tcPr>
            <w:tcW w:w="422" w:type="pct"/>
            <w:shd w:val="clear" w:color="auto" w:fill="FFFFFF"/>
            <w:noWrap/>
            <w:vAlign w:val="bottom"/>
            <w:hideMark/>
          </w:tcPr>
          <w:p w14:paraId="0464BF44" w14:textId="0AE6AF30" w:rsidR="00BC5E6F" w:rsidRPr="000D331B" w:rsidRDefault="00BC5E6F" w:rsidP="00BC5E6F">
            <w:pPr>
              <w:spacing w:line="240" w:lineRule="auto"/>
              <w:jc w:val="right"/>
              <w:rPr>
                <w:rFonts w:cs="Calibri"/>
                <w:sz w:val="18"/>
                <w:szCs w:val="18"/>
              </w:rPr>
            </w:pPr>
          </w:p>
        </w:tc>
      </w:tr>
      <w:tr w:rsidR="00BC5E6F" w:rsidRPr="000D331B" w14:paraId="397B15F6" w14:textId="77777777" w:rsidTr="00C945D7">
        <w:trPr>
          <w:trHeight w:val="300"/>
        </w:trPr>
        <w:tc>
          <w:tcPr>
            <w:tcW w:w="3732" w:type="pct"/>
            <w:shd w:val="clear" w:color="auto" w:fill="auto"/>
            <w:noWrap/>
            <w:hideMark/>
          </w:tcPr>
          <w:p w14:paraId="2D56A183"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6F7EFC19" w14:textId="39FF6979" w:rsidR="00BC5E6F" w:rsidRPr="000D331B" w:rsidRDefault="00BC5E6F" w:rsidP="00BC5E6F">
            <w:pPr>
              <w:spacing w:line="240" w:lineRule="auto"/>
              <w:jc w:val="right"/>
              <w:rPr>
                <w:rFonts w:cs="Calibri"/>
                <w:sz w:val="18"/>
                <w:szCs w:val="18"/>
              </w:rPr>
            </w:pPr>
            <w:r w:rsidRPr="000D331B">
              <w:rPr>
                <w:rFonts w:cs="Calibri"/>
                <w:sz w:val="18"/>
                <w:szCs w:val="18"/>
              </w:rPr>
              <w:t xml:space="preserve">433.988.785 </w:t>
            </w:r>
          </w:p>
        </w:tc>
        <w:tc>
          <w:tcPr>
            <w:tcW w:w="422" w:type="pct"/>
            <w:shd w:val="clear" w:color="auto" w:fill="FFFFFF"/>
            <w:noWrap/>
            <w:vAlign w:val="bottom"/>
            <w:hideMark/>
          </w:tcPr>
          <w:p w14:paraId="759A3F4B" w14:textId="167E14F6" w:rsidR="00BC5E6F" w:rsidRPr="000D331B" w:rsidRDefault="00BC5E6F" w:rsidP="00BC5E6F">
            <w:pPr>
              <w:spacing w:line="240" w:lineRule="auto"/>
              <w:jc w:val="right"/>
              <w:rPr>
                <w:rFonts w:cs="Calibri"/>
                <w:sz w:val="18"/>
                <w:szCs w:val="18"/>
              </w:rPr>
            </w:pPr>
            <w:r w:rsidRPr="000D331B">
              <w:rPr>
                <w:rFonts w:cs="Calibri"/>
                <w:sz w:val="18"/>
                <w:szCs w:val="18"/>
              </w:rPr>
              <w:t>95,70</w:t>
            </w:r>
          </w:p>
        </w:tc>
      </w:tr>
      <w:tr w:rsidR="00BC5E6F" w:rsidRPr="000D331B" w14:paraId="0B1E9A22" w14:textId="77777777" w:rsidTr="00C945D7">
        <w:trPr>
          <w:trHeight w:val="300"/>
        </w:trPr>
        <w:tc>
          <w:tcPr>
            <w:tcW w:w="3732" w:type="pct"/>
            <w:shd w:val="clear" w:color="auto" w:fill="auto"/>
            <w:noWrap/>
            <w:hideMark/>
          </w:tcPr>
          <w:p w14:paraId="42063FA1"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04C3E559" w14:textId="7DF6D836" w:rsidR="00BC5E6F" w:rsidRPr="000D331B" w:rsidRDefault="00BC5E6F" w:rsidP="00BC5E6F">
            <w:pPr>
              <w:spacing w:line="240" w:lineRule="auto"/>
              <w:jc w:val="right"/>
              <w:rPr>
                <w:rFonts w:cs="Calibri"/>
                <w:sz w:val="18"/>
                <w:szCs w:val="18"/>
              </w:rPr>
            </w:pPr>
            <w:r w:rsidRPr="000D331B">
              <w:rPr>
                <w:rFonts w:cs="Calibri"/>
                <w:sz w:val="18"/>
                <w:szCs w:val="18"/>
              </w:rPr>
              <w:t xml:space="preserve">19.512.104 </w:t>
            </w:r>
          </w:p>
        </w:tc>
        <w:tc>
          <w:tcPr>
            <w:tcW w:w="422" w:type="pct"/>
            <w:shd w:val="clear" w:color="auto" w:fill="FFFFFF"/>
            <w:noWrap/>
            <w:vAlign w:val="bottom"/>
            <w:hideMark/>
          </w:tcPr>
          <w:p w14:paraId="6A424359" w14:textId="01D18E53" w:rsidR="00BC5E6F" w:rsidRPr="000D331B" w:rsidRDefault="00BC5E6F" w:rsidP="00BC5E6F">
            <w:pPr>
              <w:spacing w:line="240" w:lineRule="auto"/>
              <w:jc w:val="right"/>
              <w:rPr>
                <w:rFonts w:cs="Calibri"/>
                <w:sz w:val="18"/>
                <w:szCs w:val="18"/>
              </w:rPr>
            </w:pPr>
            <w:r w:rsidRPr="000D331B">
              <w:rPr>
                <w:rFonts w:cs="Calibri"/>
                <w:sz w:val="18"/>
                <w:szCs w:val="18"/>
              </w:rPr>
              <w:t>4,30</w:t>
            </w:r>
          </w:p>
        </w:tc>
      </w:tr>
      <w:tr w:rsidR="00BC5E6F" w:rsidRPr="000D331B" w14:paraId="251835FA" w14:textId="77777777" w:rsidTr="00C945D7">
        <w:trPr>
          <w:trHeight w:val="300"/>
        </w:trPr>
        <w:tc>
          <w:tcPr>
            <w:tcW w:w="3732" w:type="pct"/>
            <w:shd w:val="clear" w:color="auto" w:fill="auto"/>
            <w:noWrap/>
            <w:hideMark/>
          </w:tcPr>
          <w:p w14:paraId="300BB3F0" w14:textId="77777777" w:rsidR="00BC5E6F" w:rsidRPr="000D331B" w:rsidRDefault="00BC5E6F" w:rsidP="00BC5E6F">
            <w:pPr>
              <w:spacing w:line="240" w:lineRule="auto"/>
              <w:rPr>
                <w:rFonts w:cs="Calibri"/>
                <w:b/>
                <w:bCs/>
                <w:sz w:val="18"/>
                <w:szCs w:val="18"/>
              </w:rPr>
            </w:pPr>
            <w:r w:rsidRPr="000D331B">
              <w:rPr>
                <w:rFonts w:cs="Calibri"/>
                <w:b/>
                <w:bCs/>
                <w:sz w:val="18"/>
                <w:szCs w:val="18"/>
              </w:rPr>
              <w:t>517-Kratkoročne terjatve</w:t>
            </w:r>
          </w:p>
        </w:tc>
        <w:tc>
          <w:tcPr>
            <w:tcW w:w="846" w:type="pct"/>
            <w:shd w:val="clear" w:color="auto" w:fill="auto"/>
            <w:noWrap/>
            <w:vAlign w:val="bottom"/>
            <w:hideMark/>
          </w:tcPr>
          <w:p w14:paraId="4C02D0C2" w14:textId="5F4DBF9F" w:rsidR="00BC5E6F" w:rsidRPr="000D331B" w:rsidRDefault="00BC5E6F" w:rsidP="00BC5E6F">
            <w:pPr>
              <w:spacing w:line="240" w:lineRule="auto"/>
              <w:jc w:val="right"/>
              <w:rPr>
                <w:rFonts w:cs="Calibri"/>
                <w:sz w:val="18"/>
                <w:szCs w:val="18"/>
              </w:rPr>
            </w:pPr>
            <w:r w:rsidRPr="000D331B">
              <w:rPr>
                <w:rFonts w:cs="Calibri"/>
                <w:b/>
                <w:bCs/>
                <w:sz w:val="18"/>
                <w:szCs w:val="18"/>
              </w:rPr>
              <w:t xml:space="preserve">492.762.625 </w:t>
            </w:r>
          </w:p>
        </w:tc>
        <w:tc>
          <w:tcPr>
            <w:tcW w:w="422" w:type="pct"/>
            <w:shd w:val="clear" w:color="auto" w:fill="FFFFFF"/>
            <w:noWrap/>
            <w:vAlign w:val="bottom"/>
            <w:hideMark/>
          </w:tcPr>
          <w:p w14:paraId="230F82C3" w14:textId="4EDB85A0" w:rsidR="00BC5E6F" w:rsidRPr="000D331B" w:rsidRDefault="00BC5E6F" w:rsidP="00BC5E6F">
            <w:pPr>
              <w:spacing w:line="240" w:lineRule="auto"/>
              <w:jc w:val="right"/>
              <w:rPr>
                <w:rFonts w:cs="Calibri"/>
                <w:sz w:val="18"/>
                <w:szCs w:val="18"/>
              </w:rPr>
            </w:pPr>
          </w:p>
        </w:tc>
      </w:tr>
      <w:tr w:rsidR="00BC5E6F" w:rsidRPr="000D331B" w14:paraId="14660206" w14:textId="77777777" w:rsidTr="00C945D7">
        <w:trPr>
          <w:trHeight w:val="300"/>
        </w:trPr>
        <w:tc>
          <w:tcPr>
            <w:tcW w:w="3732" w:type="pct"/>
            <w:shd w:val="clear" w:color="auto" w:fill="auto"/>
            <w:noWrap/>
            <w:hideMark/>
          </w:tcPr>
          <w:p w14:paraId="2CDB881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7CFFE29E" w14:textId="44BD1CD1" w:rsidR="00BC5E6F" w:rsidRPr="000D331B" w:rsidRDefault="00BC5E6F" w:rsidP="00BC5E6F">
            <w:pPr>
              <w:spacing w:line="240" w:lineRule="auto"/>
              <w:jc w:val="right"/>
              <w:rPr>
                <w:rFonts w:cs="Calibri"/>
                <w:sz w:val="18"/>
                <w:szCs w:val="18"/>
              </w:rPr>
            </w:pPr>
            <w:r w:rsidRPr="000D331B">
              <w:rPr>
                <w:rFonts w:cs="Calibri"/>
                <w:sz w:val="18"/>
                <w:szCs w:val="18"/>
              </w:rPr>
              <w:t xml:space="preserve">385.250.613 </w:t>
            </w:r>
          </w:p>
        </w:tc>
        <w:tc>
          <w:tcPr>
            <w:tcW w:w="422" w:type="pct"/>
            <w:shd w:val="clear" w:color="auto" w:fill="FFFFFF"/>
            <w:noWrap/>
            <w:vAlign w:val="bottom"/>
            <w:hideMark/>
          </w:tcPr>
          <w:p w14:paraId="7FA5BD8F" w14:textId="2607578B" w:rsidR="00BC5E6F" w:rsidRPr="000D331B" w:rsidRDefault="00BC5E6F" w:rsidP="00BC5E6F">
            <w:pPr>
              <w:spacing w:line="240" w:lineRule="auto"/>
              <w:jc w:val="right"/>
              <w:rPr>
                <w:rFonts w:cs="Calibri"/>
                <w:sz w:val="18"/>
                <w:szCs w:val="18"/>
              </w:rPr>
            </w:pPr>
            <w:r w:rsidRPr="000D331B">
              <w:rPr>
                <w:rFonts w:cs="Calibri"/>
                <w:sz w:val="18"/>
                <w:szCs w:val="18"/>
              </w:rPr>
              <w:t>78,18</w:t>
            </w:r>
          </w:p>
        </w:tc>
      </w:tr>
      <w:tr w:rsidR="00BC5E6F" w:rsidRPr="000D331B" w14:paraId="317CF8AF" w14:textId="77777777" w:rsidTr="00C945D7">
        <w:trPr>
          <w:trHeight w:val="300"/>
        </w:trPr>
        <w:tc>
          <w:tcPr>
            <w:tcW w:w="3732" w:type="pct"/>
            <w:shd w:val="clear" w:color="auto" w:fill="auto"/>
            <w:noWrap/>
            <w:hideMark/>
          </w:tcPr>
          <w:p w14:paraId="28686963"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489FC033" w14:textId="02B62C44" w:rsidR="00BC5E6F" w:rsidRPr="000D331B" w:rsidRDefault="00BC5E6F" w:rsidP="00BC5E6F">
            <w:pPr>
              <w:spacing w:line="240" w:lineRule="auto"/>
              <w:jc w:val="right"/>
              <w:rPr>
                <w:rFonts w:cs="Calibri"/>
                <w:sz w:val="18"/>
                <w:szCs w:val="18"/>
              </w:rPr>
            </w:pPr>
            <w:r w:rsidRPr="000D331B">
              <w:rPr>
                <w:rFonts w:cs="Calibri"/>
                <w:sz w:val="18"/>
                <w:szCs w:val="18"/>
              </w:rPr>
              <w:t xml:space="preserve">107.512.012 </w:t>
            </w:r>
          </w:p>
        </w:tc>
        <w:tc>
          <w:tcPr>
            <w:tcW w:w="422" w:type="pct"/>
            <w:shd w:val="clear" w:color="auto" w:fill="FFFFFF"/>
            <w:noWrap/>
            <w:vAlign w:val="bottom"/>
            <w:hideMark/>
          </w:tcPr>
          <w:p w14:paraId="339D3813" w14:textId="21CCEC18" w:rsidR="00BC5E6F" w:rsidRPr="000D331B" w:rsidRDefault="00BC5E6F" w:rsidP="00BC5E6F">
            <w:pPr>
              <w:spacing w:line="240" w:lineRule="auto"/>
              <w:jc w:val="right"/>
              <w:rPr>
                <w:rFonts w:cs="Calibri"/>
                <w:sz w:val="18"/>
                <w:szCs w:val="18"/>
              </w:rPr>
            </w:pPr>
            <w:r w:rsidRPr="000D331B">
              <w:rPr>
                <w:rFonts w:cs="Calibri"/>
                <w:sz w:val="18"/>
                <w:szCs w:val="18"/>
              </w:rPr>
              <w:t>21,82</w:t>
            </w:r>
          </w:p>
        </w:tc>
      </w:tr>
      <w:tr w:rsidR="00BC5E6F" w:rsidRPr="000D331B" w14:paraId="2011C5F7" w14:textId="77777777" w:rsidTr="00C945D7">
        <w:trPr>
          <w:trHeight w:val="300"/>
        </w:trPr>
        <w:tc>
          <w:tcPr>
            <w:tcW w:w="3732" w:type="pct"/>
            <w:shd w:val="clear" w:color="auto" w:fill="auto"/>
            <w:noWrap/>
            <w:hideMark/>
          </w:tcPr>
          <w:p w14:paraId="225D2BDD" w14:textId="77777777" w:rsidR="00BC5E6F" w:rsidRPr="000D331B" w:rsidRDefault="00BC5E6F" w:rsidP="00BC5E6F">
            <w:pPr>
              <w:spacing w:line="240" w:lineRule="auto"/>
              <w:rPr>
                <w:rFonts w:cs="Calibri"/>
                <w:b/>
                <w:bCs/>
                <w:sz w:val="18"/>
                <w:szCs w:val="18"/>
              </w:rPr>
            </w:pPr>
            <w:r w:rsidRPr="000D331B">
              <w:rPr>
                <w:rFonts w:cs="Calibri"/>
                <w:b/>
                <w:bCs/>
                <w:sz w:val="18"/>
                <w:szCs w:val="18"/>
              </w:rPr>
              <w:t>518-Druge terjatve</w:t>
            </w:r>
          </w:p>
        </w:tc>
        <w:tc>
          <w:tcPr>
            <w:tcW w:w="846" w:type="pct"/>
            <w:shd w:val="clear" w:color="auto" w:fill="auto"/>
            <w:noWrap/>
            <w:vAlign w:val="bottom"/>
            <w:hideMark/>
          </w:tcPr>
          <w:p w14:paraId="6B689267" w14:textId="4D8A21D2" w:rsidR="00BC5E6F" w:rsidRPr="000D331B" w:rsidRDefault="00BC5E6F" w:rsidP="00BC5E6F">
            <w:pPr>
              <w:spacing w:line="240" w:lineRule="auto"/>
              <w:jc w:val="right"/>
              <w:rPr>
                <w:rFonts w:cs="Calibri"/>
                <w:sz w:val="18"/>
                <w:szCs w:val="18"/>
              </w:rPr>
            </w:pPr>
            <w:r w:rsidRPr="000D331B">
              <w:rPr>
                <w:rFonts w:cs="Calibri"/>
                <w:b/>
                <w:bCs/>
                <w:sz w:val="18"/>
                <w:szCs w:val="18"/>
              </w:rPr>
              <w:t xml:space="preserve">411.394.078 </w:t>
            </w:r>
          </w:p>
        </w:tc>
        <w:tc>
          <w:tcPr>
            <w:tcW w:w="422" w:type="pct"/>
            <w:shd w:val="clear" w:color="auto" w:fill="FFFFFF"/>
            <w:noWrap/>
            <w:vAlign w:val="bottom"/>
            <w:hideMark/>
          </w:tcPr>
          <w:p w14:paraId="25C56072" w14:textId="56A22603" w:rsidR="00BC5E6F" w:rsidRPr="000D331B" w:rsidRDefault="00BC5E6F" w:rsidP="00BC5E6F">
            <w:pPr>
              <w:spacing w:line="240" w:lineRule="auto"/>
              <w:jc w:val="right"/>
              <w:rPr>
                <w:rFonts w:cs="Calibri"/>
                <w:sz w:val="18"/>
                <w:szCs w:val="18"/>
              </w:rPr>
            </w:pPr>
          </w:p>
        </w:tc>
      </w:tr>
      <w:tr w:rsidR="00BC5E6F" w:rsidRPr="000D331B" w14:paraId="63F95802" w14:textId="77777777" w:rsidTr="00C945D7">
        <w:trPr>
          <w:trHeight w:val="300"/>
        </w:trPr>
        <w:tc>
          <w:tcPr>
            <w:tcW w:w="3732" w:type="pct"/>
            <w:shd w:val="clear" w:color="auto" w:fill="auto"/>
            <w:noWrap/>
            <w:hideMark/>
          </w:tcPr>
          <w:p w14:paraId="64E4525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2636F978" w14:textId="4740629C" w:rsidR="00BC5E6F" w:rsidRPr="000D331B" w:rsidRDefault="00BC5E6F" w:rsidP="00BC5E6F">
            <w:pPr>
              <w:spacing w:line="240" w:lineRule="auto"/>
              <w:jc w:val="right"/>
              <w:rPr>
                <w:rFonts w:cs="Calibri"/>
                <w:sz w:val="18"/>
                <w:szCs w:val="18"/>
              </w:rPr>
            </w:pPr>
            <w:r w:rsidRPr="000D331B">
              <w:rPr>
                <w:rFonts w:cs="Calibri"/>
                <w:sz w:val="18"/>
                <w:szCs w:val="18"/>
              </w:rPr>
              <w:t xml:space="preserve">173.832.600 </w:t>
            </w:r>
          </w:p>
        </w:tc>
        <w:tc>
          <w:tcPr>
            <w:tcW w:w="422" w:type="pct"/>
            <w:shd w:val="clear" w:color="auto" w:fill="FFFFFF"/>
            <w:noWrap/>
            <w:vAlign w:val="bottom"/>
            <w:hideMark/>
          </w:tcPr>
          <w:p w14:paraId="260D36BB" w14:textId="0C13D50A" w:rsidR="00BC5E6F" w:rsidRPr="000D331B" w:rsidRDefault="00BC5E6F" w:rsidP="00BC5E6F">
            <w:pPr>
              <w:spacing w:line="240" w:lineRule="auto"/>
              <w:jc w:val="right"/>
              <w:rPr>
                <w:rFonts w:cs="Calibri"/>
                <w:sz w:val="18"/>
                <w:szCs w:val="18"/>
              </w:rPr>
            </w:pPr>
            <w:r w:rsidRPr="000D331B">
              <w:rPr>
                <w:rFonts w:cs="Calibri"/>
                <w:sz w:val="18"/>
                <w:szCs w:val="18"/>
              </w:rPr>
              <w:t>42,25</w:t>
            </w:r>
          </w:p>
        </w:tc>
      </w:tr>
      <w:tr w:rsidR="00BC5E6F" w:rsidRPr="000D331B" w14:paraId="3FB9853E" w14:textId="77777777" w:rsidTr="00C945D7">
        <w:trPr>
          <w:trHeight w:val="300"/>
        </w:trPr>
        <w:tc>
          <w:tcPr>
            <w:tcW w:w="3732" w:type="pct"/>
            <w:tcBorders>
              <w:bottom w:val="single" w:sz="4" w:space="0" w:color="auto"/>
            </w:tcBorders>
            <w:shd w:val="clear" w:color="auto" w:fill="auto"/>
            <w:noWrap/>
            <w:hideMark/>
          </w:tcPr>
          <w:p w14:paraId="6FB227C7"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tcBorders>
              <w:bottom w:val="single" w:sz="4" w:space="0" w:color="auto"/>
            </w:tcBorders>
            <w:shd w:val="clear" w:color="auto" w:fill="auto"/>
            <w:noWrap/>
            <w:vAlign w:val="bottom"/>
            <w:hideMark/>
          </w:tcPr>
          <w:p w14:paraId="20AD0271" w14:textId="6FE0965B" w:rsidR="00BC5E6F" w:rsidRPr="000D331B" w:rsidRDefault="00BC5E6F" w:rsidP="00BC5E6F">
            <w:pPr>
              <w:spacing w:line="240" w:lineRule="auto"/>
              <w:jc w:val="right"/>
              <w:rPr>
                <w:rFonts w:cs="Calibri"/>
                <w:sz w:val="18"/>
                <w:szCs w:val="18"/>
              </w:rPr>
            </w:pPr>
            <w:r w:rsidRPr="000D331B">
              <w:rPr>
                <w:rFonts w:cs="Calibri"/>
                <w:sz w:val="18"/>
                <w:szCs w:val="18"/>
              </w:rPr>
              <w:t xml:space="preserve">237.561.478 </w:t>
            </w:r>
          </w:p>
        </w:tc>
        <w:tc>
          <w:tcPr>
            <w:tcW w:w="422" w:type="pct"/>
            <w:tcBorders>
              <w:bottom w:val="single" w:sz="4" w:space="0" w:color="auto"/>
            </w:tcBorders>
            <w:shd w:val="clear" w:color="auto" w:fill="FFFFFF"/>
            <w:noWrap/>
            <w:vAlign w:val="bottom"/>
            <w:hideMark/>
          </w:tcPr>
          <w:p w14:paraId="28437A5A" w14:textId="15F503F8" w:rsidR="00BC5E6F" w:rsidRPr="000D331B" w:rsidRDefault="00BC5E6F" w:rsidP="00BC5E6F">
            <w:pPr>
              <w:spacing w:line="240" w:lineRule="auto"/>
              <w:jc w:val="right"/>
              <w:rPr>
                <w:rFonts w:cs="Calibri"/>
                <w:sz w:val="18"/>
                <w:szCs w:val="18"/>
              </w:rPr>
            </w:pPr>
            <w:r w:rsidRPr="000D331B">
              <w:rPr>
                <w:rFonts w:cs="Calibri"/>
                <w:sz w:val="18"/>
                <w:szCs w:val="18"/>
              </w:rPr>
              <w:t>57,75</w:t>
            </w:r>
          </w:p>
        </w:tc>
      </w:tr>
      <w:tr w:rsidR="00BC5E6F" w:rsidRPr="000D331B" w14:paraId="5569C6D3" w14:textId="77777777" w:rsidTr="00C945D7">
        <w:trPr>
          <w:trHeight w:val="300"/>
        </w:trPr>
        <w:tc>
          <w:tcPr>
            <w:tcW w:w="3732" w:type="pct"/>
            <w:shd w:val="clear" w:color="auto" w:fill="92D050"/>
            <w:noWrap/>
            <w:hideMark/>
          </w:tcPr>
          <w:p w14:paraId="4B397E5A" w14:textId="77777777" w:rsidR="00BC5E6F" w:rsidRPr="000D331B" w:rsidRDefault="00BC5E6F" w:rsidP="00BC5E6F">
            <w:pPr>
              <w:spacing w:line="240" w:lineRule="auto"/>
              <w:rPr>
                <w:rFonts w:cs="Calibri"/>
                <w:b/>
                <w:bCs/>
                <w:sz w:val="18"/>
                <w:szCs w:val="18"/>
              </w:rPr>
            </w:pPr>
            <w:r w:rsidRPr="000D331B">
              <w:rPr>
                <w:rFonts w:cs="Calibri"/>
                <w:b/>
                <w:bCs/>
                <w:sz w:val="18"/>
                <w:szCs w:val="18"/>
              </w:rPr>
              <w:t>519-Skupaj aktiva</w:t>
            </w:r>
          </w:p>
        </w:tc>
        <w:tc>
          <w:tcPr>
            <w:tcW w:w="846" w:type="pct"/>
            <w:shd w:val="clear" w:color="auto" w:fill="92D050"/>
            <w:noWrap/>
            <w:vAlign w:val="bottom"/>
            <w:hideMark/>
          </w:tcPr>
          <w:p w14:paraId="77B132EF" w14:textId="73A5EB93"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16.866.391.639 </w:t>
            </w:r>
          </w:p>
        </w:tc>
        <w:tc>
          <w:tcPr>
            <w:tcW w:w="422" w:type="pct"/>
            <w:shd w:val="clear" w:color="auto" w:fill="92D050"/>
            <w:noWrap/>
            <w:vAlign w:val="bottom"/>
            <w:hideMark/>
          </w:tcPr>
          <w:p w14:paraId="63FBFEC5" w14:textId="25992798" w:rsidR="00BC5E6F" w:rsidRPr="000D331B" w:rsidRDefault="00BC5E6F" w:rsidP="00BC5E6F">
            <w:pPr>
              <w:spacing w:line="240" w:lineRule="auto"/>
              <w:jc w:val="right"/>
              <w:rPr>
                <w:rFonts w:cs="Calibri"/>
                <w:sz w:val="18"/>
                <w:szCs w:val="18"/>
              </w:rPr>
            </w:pPr>
          </w:p>
        </w:tc>
      </w:tr>
      <w:tr w:rsidR="00BC5E6F" w:rsidRPr="000D331B" w14:paraId="0A586754" w14:textId="77777777" w:rsidTr="00C945D7">
        <w:trPr>
          <w:trHeight w:val="300"/>
        </w:trPr>
        <w:tc>
          <w:tcPr>
            <w:tcW w:w="3732" w:type="pct"/>
            <w:shd w:val="clear" w:color="auto" w:fill="auto"/>
            <w:noWrap/>
            <w:hideMark/>
          </w:tcPr>
          <w:p w14:paraId="55FD5EC6"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7429AEC3" w14:textId="3F4B663B" w:rsidR="00BC5E6F" w:rsidRPr="000D331B" w:rsidRDefault="00BC5E6F" w:rsidP="00BC5E6F">
            <w:pPr>
              <w:spacing w:line="240" w:lineRule="auto"/>
              <w:jc w:val="right"/>
              <w:rPr>
                <w:rFonts w:cs="Calibri"/>
                <w:sz w:val="18"/>
                <w:szCs w:val="18"/>
              </w:rPr>
            </w:pPr>
            <w:r w:rsidRPr="000D331B">
              <w:rPr>
                <w:rFonts w:cs="Calibri"/>
                <w:sz w:val="18"/>
                <w:szCs w:val="18"/>
              </w:rPr>
              <w:t xml:space="preserve">13.233.468.174 </w:t>
            </w:r>
          </w:p>
        </w:tc>
        <w:tc>
          <w:tcPr>
            <w:tcW w:w="422" w:type="pct"/>
            <w:shd w:val="clear" w:color="auto" w:fill="FFFFFF"/>
            <w:noWrap/>
            <w:vAlign w:val="bottom"/>
            <w:hideMark/>
          </w:tcPr>
          <w:p w14:paraId="7E227110" w14:textId="4A9DBAC7" w:rsidR="00BC5E6F" w:rsidRPr="000D331B" w:rsidRDefault="00BC5E6F" w:rsidP="00BC5E6F">
            <w:pPr>
              <w:spacing w:line="240" w:lineRule="auto"/>
              <w:jc w:val="right"/>
              <w:rPr>
                <w:rFonts w:cs="Calibri"/>
                <w:sz w:val="18"/>
                <w:szCs w:val="18"/>
              </w:rPr>
            </w:pPr>
            <w:r w:rsidRPr="000D331B">
              <w:rPr>
                <w:rFonts w:cs="Calibri"/>
                <w:sz w:val="18"/>
                <w:szCs w:val="18"/>
              </w:rPr>
              <w:t>78,46</w:t>
            </w:r>
          </w:p>
        </w:tc>
      </w:tr>
      <w:tr w:rsidR="00BC5E6F" w:rsidRPr="000D331B" w14:paraId="649FA36B" w14:textId="77777777" w:rsidTr="00C945D7">
        <w:trPr>
          <w:trHeight w:val="300"/>
        </w:trPr>
        <w:tc>
          <w:tcPr>
            <w:tcW w:w="3732" w:type="pct"/>
            <w:shd w:val="clear" w:color="auto" w:fill="auto"/>
            <w:noWrap/>
            <w:hideMark/>
          </w:tcPr>
          <w:p w14:paraId="7C80C65F"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34727F0" w14:textId="201339DD" w:rsidR="00BC5E6F" w:rsidRPr="000D331B" w:rsidRDefault="00BC5E6F" w:rsidP="00BC5E6F">
            <w:pPr>
              <w:spacing w:line="240" w:lineRule="auto"/>
              <w:jc w:val="right"/>
              <w:rPr>
                <w:rFonts w:cs="Calibri"/>
                <w:sz w:val="18"/>
                <w:szCs w:val="18"/>
              </w:rPr>
            </w:pPr>
            <w:r w:rsidRPr="000D331B">
              <w:rPr>
                <w:rFonts w:cs="Calibri"/>
                <w:sz w:val="18"/>
                <w:szCs w:val="18"/>
              </w:rPr>
              <w:t xml:space="preserve">3.632.923.465 </w:t>
            </w:r>
          </w:p>
        </w:tc>
        <w:tc>
          <w:tcPr>
            <w:tcW w:w="422" w:type="pct"/>
            <w:shd w:val="clear" w:color="auto" w:fill="FFFFFF"/>
            <w:noWrap/>
            <w:vAlign w:val="bottom"/>
            <w:hideMark/>
          </w:tcPr>
          <w:p w14:paraId="0BD42517" w14:textId="1C9F9766" w:rsidR="00BC5E6F" w:rsidRPr="000D331B" w:rsidRDefault="00BC5E6F" w:rsidP="00BC5E6F">
            <w:pPr>
              <w:spacing w:line="240" w:lineRule="auto"/>
              <w:jc w:val="right"/>
              <w:rPr>
                <w:rFonts w:cs="Calibri"/>
                <w:sz w:val="18"/>
                <w:szCs w:val="18"/>
              </w:rPr>
            </w:pPr>
            <w:r w:rsidRPr="000D331B">
              <w:rPr>
                <w:rFonts w:cs="Calibri"/>
                <w:sz w:val="18"/>
                <w:szCs w:val="18"/>
              </w:rPr>
              <w:t>21,54</w:t>
            </w:r>
          </w:p>
        </w:tc>
      </w:tr>
      <w:tr w:rsidR="00BC5E6F" w:rsidRPr="000D331B" w14:paraId="12FB7B96" w14:textId="77777777" w:rsidTr="00C945D7">
        <w:trPr>
          <w:trHeight w:val="300"/>
        </w:trPr>
        <w:tc>
          <w:tcPr>
            <w:tcW w:w="3732" w:type="pct"/>
            <w:shd w:val="clear" w:color="auto" w:fill="auto"/>
            <w:noWrap/>
            <w:hideMark/>
          </w:tcPr>
          <w:p w14:paraId="5B4D2553" w14:textId="77777777" w:rsidR="00BC5E6F" w:rsidRPr="000D331B" w:rsidRDefault="00BC5E6F" w:rsidP="00BC5E6F">
            <w:pPr>
              <w:spacing w:line="240" w:lineRule="auto"/>
              <w:rPr>
                <w:rFonts w:cs="Calibri"/>
                <w:b/>
                <w:bCs/>
                <w:sz w:val="18"/>
                <w:szCs w:val="18"/>
              </w:rPr>
            </w:pPr>
            <w:r w:rsidRPr="000D331B">
              <w:rPr>
                <w:rFonts w:cs="Calibri"/>
                <w:b/>
                <w:bCs/>
                <w:sz w:val="18"/>
                <w:szCs w:val="18"/>
              </w:rPr>
              <w:t>520-Splošni sklad</w:t>
            </w:r>
          </w:p>
        </w:tc>
        <w:tc>
          <w:tcPr>
            <w:tcW w:w="846" w:type="pct"/>
            <w:shd w:val="clear" w:color="auto" w:fill="auto"/>
            <w:noWrap/>
            <w:vAlign w:val="bottom"/>
            <w:hideMark/>
          </w:tcPr>
          <w:p w14:paraId="399DB8BF" w14:textId="317FDBCD"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15.327.995.222 </w:t>
            </w:r>
          </w:p>
        </w:tc>
        <w:tc>
          <w:tcPr>
            <w:tcW w:w="422" w:type="pct"/>
            <w:shd w:val="clear" w:color="auto" w:fill="FFFFFF"/>
            <w:noWrap/>
            <w:vAlign w:val="bottom"/>
            <w:hideMark/>
          </w:tcPr>
          <w:p w14:paraId="72C537D3" w14:textId="7F90B846" w:rsidR="00BC5E6F" w:rsidRPr="000D331B" w:rsidRDefault="00BC5E6F" w:rsidP="00BC5E6F">
            <w:pPr>
              <w:spacing w:line="240" w:lineRule="auto"/>
              <w:jc w:val="right"/>
              <w:rPr>
                <w:rFonts w:cs="Calibri"/>
                <w:sz w:val="18"/>
                <w:szCs w:val="18"/>
              </w:rPr>
            </w:pPr>
          </w:p>
        </w:tc>
      </w:tr>
      <w:tr w:rsidR="00BC5E6F" w:rsidRPr="000D331B" w14:paraId="18FC769F" w14:textId="77777777" w:rsidTr="00C945D7">
        <w:trPr>
          <w:trHeight w:val="300"/>
        </w:trPr>
        <w:tc>
          <w:tcPr>
            <w:tcW w:w="3732" w:type="pct"/>
            <w:shd w:val="clear" w:color="auto" w:fill="auto"/>
            <w:noWrap/>
            <w:hideMark/>
          </w:tcPr>
          <w:p w14:paraId="54C0EC8D"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083FCCDF" w14:textId="112026B6" w:rsidR="00BC5E6F" w:rsidRPr="000D331B" w:rsidRDefault="00BC5E6F" w:rsidP="00BC5E6F">
            <w:pPr>
              <w:spacing w:line="240" w:lineRule="auto"/>
              <w:jc w:val="right"/>
              <w:rPr>
                <w:rFonts w:cs="Calibri"/>
                <w:sz w:val="18"/>
                <w:szCs w:val="18"/>
              </w:rPr>
            </w:pPr>
            <w:r w:rsidRPr="000D331B">
              <w:rPr>
                <w:rFonts w:cs="Calibri"/>
                <w:sz w:val="18"/>
                <w:szCs w:val="18"/>
              </w:rPr>
              <w:t xml:space="preserve">12.097.382.285 </w:t>
            </w:r>
          </w:p>
        </w:tc>
        <w:tc>
          <w:tcPr>
            <w:tcW w:w="422" w:type="pct"/>
            <w:shd w:val="clear" w:color="auto" w:fill="FFFFFF"/>
            <w:noWrap/>
            <w:vAlign w:val="bottom"/>
            <w:hideMark/>
          </w:tcPr>
          <w:p w14:paraId="12A32CDB" w14:textId="1979C26D" w:rsidR="00BC5E6F" w:rsidRPr="000D331B" w:rsidRDefault="00BC5E6F" w:rsidP="00BC5E6F">
            <w:pPr>
              <w:spacing w:line="240" w:lineRule="auto"/>
              <w:jc w:val="right"/>
              <w:rPr>
                <w:rFonts w:cs="Calibri"/>
                <w:sz w:val="18"/>
                <w:szCs w:val="18"/>
              </w:rPr>
            </w:pPr>
            <w:r w:rsidRPr="000D331B">
              <w:rPr>
                <w:rFonts w:cs="Calibri"/>
                <w:sz w:val="18"/>
                <w:szCs w:val="18"/>
              </w:rPr>
              <w:t>78,92</w:t>
            </w:r>
          </w:p>
        </w:tc>
      </w:tr>
      <w:tr w:rsidR="00BC5E6F" w:rsidRPr="000D331B" w14:paraId="02AF55D6" w14:textId="77777777" w:rsidTr="00C945D7">
        <w:trPr>
          <w:trHeight w:val="300"/>
        </w:trPr>
        <w:tc>
          <w:tcPr>
            <w:tcW w:w="3732" w:type="pct"/>
            <w:shd w:val="clear" w:color="auto" w:fill="auto"/>
            <w:noWrap/>
            <w:hideMark/>
          </w:tcPr>
          <w:p w14:paraId="285F79EB"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71D50323" w14:textId="6F248CD0" w:rsidR="00BC5E6F" w:rsidRPr="000D331B" w:rsidRDefault="00BC5E6F" w:rsidP="00BC5E6F">
            <w:pPr>
              <w:spacing w:line="240" w:lineRule="auto"/>
              <w:jc w:val="right"/>
              <w:rPr>
                <w:rFonts w:cs="Calibri"/>
                <w:sz w:val="18"/>
                <w:szCs w:val="18"/>
              </w:rPr>
            </w:pPr>
            <w:r w:rsidRPr="000D331B">
              <w:rPr>
                <w:rFonts w:cs="Calibri"/>
                <w:sz w:val="18"/>
                <w:szCs w:val="18"/>
              </w:rPr>
              <w:t xml:space="preserve">3.230.612.937 </w:t>
            </w:r>
          </w:p>
        </w:tc>
        <w:tc>
          <w:tcPr>
            <w:tcW w:w="422" w:type="pct"/>
            <w:shd w:val="clear" w:color="auto" w:fill="FFFFFF"/>
            <w:noWrap/>
            <w:vAlign w:val="bottom"/>
            <w:hideMark/>
          </w:tcPr>
          <w:p w14:paraId="13E63C98" w14:textId="683AF0C2" w:rsidR="00BC5E6F" w:rsidRPr="000D331B" w:rsidRDefault="00BC5E6F" w:rsidP="00BC5E6F">
            <w:pPr>
              <w:spacing w:line="240" w:lineRule="auto"/>
              <w:jc w:val="right"/>
              <w:rPr>
                <w:rFonts w:cs="Calibri"/>
                <w:sz w:val="18"/>
                <w:szCs w:val="18"/>
              </w:rPr>
            </w:pPr>
            <w:r w:rsidRPr="000D331B">
              <w:rPr>
                <w:rFonts w:cs="Calibri"/>
                <w:sz w:val="18"/>
                <w:szCs w:val="18"/>
              </w:rPr>
              <w:t>21,08</w:t>
            </w:r>
          </w:p>
        </w:tc>
      </w:tr>
      <w:tr w:rsidR="00BC5E6F" w:rsidRPr="000D331B" w14:paraId="747B0CD9" w14:textId="77777777" w:rsidTr="00C945D7">
        <w:trPr>
          <w:trHeight w:val="300"/>
        </w:trPr>
        <w:tc>
          <w:tcPr>
            <w:tcW w:w="3732" w:type="pct"/>
            <w:shd w:val="clear" w:color="auto" w:fill="auto"/>
            <w:noWrap/>
            <w:hideMark/>
          </w:tcPr>
          <w:p w14:paraId="1B7C9237" w14:textId="77777777" w:rsidR="00BC5E6F" w:rsidRPr="000D331B" w:rsidRDefault="00BC5E6F" w:rsidP="00BC5E6F">
            <w:pPr>
              <w:spacing w:line="240" w:lineRule="auto"/>
              <w:rPr>
                <w:rFonts w:cs="Calibri"/>
                <w:b/>
                <w:bCs/>
                <w:sz w:val="18"/>
                <w:szCs w:val="18"/>
              </w:rPr>
            </w:pPr>
            <w:r w:rsidRPr="000D331B">
              <w:rPr>
                <w:rFonts w:cs="Calibri"/>
                <w:b/>
                <w:bCs/>
                <w:sz w:val="18"/>
                <w:szCs w:val="18"/>
              </w:rPr>
              <w:lastRenderedPageBreak/>
              <w:t>521-Rezervni sklad</w:t>
            </w:r>
          </w:p>
        </w:tc>
        <w:tc>
          <w:tcPr>
            <w:tcW w:w="846" w:type="pct"/>
            <w:shd w:val="clear" w:color="auto" w:fill="auto"/>
            <w:noWrap/>
            <w:vAlign w:val="bottom"/>
            <w:hideMark/>
          </w:tcPr>
          <w:p w14:paraId="1502068D" w14:textId="38334394" w:rsidR="00BC5E6F" w:rsidRPr="000D331B" w:rsidRDefault="00BC5E6F" w:rsidP="00BC5E6F">
            <w:pPr>
              <w:spacing w:line="240" w:lineRule="auto"/>
              <w:jc w:val="right"/>
              <w:rPr>
                <w:rFonts w:cs="Calibri"/>
                <w:sz w:val="18"/>
                <w:szCs w:val="18"/>
              </w:rPr>
            </w:pPr>
            <w:r w:rsidRPr="000D331B">
              <w:rPr>
                <w:rFonts w:cs="Calibri"/>
                <w:b/>
                <w:bCs/>
                <w:sz w:val="18"/>
                <w:szCs w:val="18"/>
              </w:rPr>
              <w:t xml:space="preserve">20.380.048 </w:t>
            </w:r>
          </w:p>
        </w:tc>
        <w:tc>
          <w:tcPr>
            <w:tcW w:w="422" w:type="pct"/>
            <w:shd w:val="clear" w:color="auto" w:fill="FFFFFF"/>
            <w:noWrap/>
            <w:vAlign w:val="bottom"/>
            <w:hideMark/>
          </w:tcPr>
          <w:p w14:paraId="09C20D0B" w14:textId="6DFA4F43" w:rsidR="00BC5E6F" w:rsidRPr="000D331B" w:rsidRDefault="00BC5E6F" w:rsidP="00BC5E6F">
            <w:pPr>
              <w:spacing w:line="240" w:lineRule="auto"/>
              <w:jc w:val="right"/>
              <w:rPr>
                <w:rFonts w:cs="Calibri"/>
                <w:sz w:val="18"/>
                <w:szCs w:val="18"/>
              </w:rPr>
            </w:pPr>
          </w:p>
        </w:tc>
      </w:tr>
      <w:tr w:rsidR="00BC5E6F" w:rsidRPr="000D331B" w14:paraId="1E0463DA" w14:textId="77777777" w:rsidTr="00C945D7">
        <w:trPr>
          <w:trHeight w:val="300"/>
        </w:trPr>
        <w:tc>
          <w:tcPr>
            <w:tcW w:w="3732" w:type="pct"/>
            <w:shd w:val="clear" w:color="auto" w:fill="auto"/>
            <w:noWrap/>
            <w:hideMark/>
          </w:tcPr>
          <w:p w14:paraId="2FA8E754"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7DBF5D26" w14:textId="21B45D55" w:rsidR="00BC5E6F" w:rsidRPr="000D331B" w:rsidRDefault="00BC5E6F" w:rsidP="00BC5E6F">
            <w:pPr>
              <w:spacing w:line="240" w:lineRule="auto"/>
              <w:jc w:val="right"/>
              <w:rPr>
                <w:rFonts w:cs="Calibri"/>
                <w:sz w:val="18"/>
                <w:szCs w:val="18"/>
              </w:rPr>
            </w:pPr>
            <w:r w:rsidRPr="000D331B">
              <w:rPr>
                <w:rFonts w:cs="Calibri"/>
                <w:sz w:val="18"/>
                <w:szCs w:val="18"/>
              </w:rPr>
              <w:t xml:space="preserve">19.001.380 </w:t>
            </w:r>
          </w:p>
        </w:tc>
        <w:tc>
          <w:tcPr>
            <w:tcW w:w="422" w:type="pct"/>
            <w:shd w:val="clear" w:color="auto" w:fill="FFFFFF"/>
            <w:noWrap/>
            <w:vAlign w:val="bottom"/>
            <w:hideMark/>
          </w:tcPr>
          <w:p w14:paraId="316580A1" w14:textId="1F6D542E" w:rsidR="00BC5E6F" w:rsidRPr="000D331B" w:rsidRDefault="00BC5E6F" w:rsidP="00BC5E6F">
            <w:pPr>
              <w:spacing w:line="240" w:lineRule="auto"/>
              <w:jc w:val="right"/>
              <w:rPr>
                <w:rFonts w:cs="Calibri"/>
                <w:sz w:val="18"/>
                <w:szCs w:val="18"/>
              </w:rPr>
            </w:pPr>
            <w:r w:rsidRPr="000D331B">
              <w:rPr>
                <w:rFonts w:cs="Calibri"/>
                <w:sz w:val="18"/>
                <w:szCs w:val="18"/>
              </w:rPr>
              <w:t>93,24</w:t>
            </w:r>
          </w:p>
        </w:tc>
      </w:tr>
      <w:tr w:rsidR="00BC5E6F" w:rsidRPr="000D331B" w14:paraId="7F379693" w14:textId="77777777" w:rsidTr="00C945D7">
        <w:trPr>
          <w:trHeight w:val="300"/>
        </w:trPr>
        <w:tc>
          <w:tcPr>
            <w:tcW w:w="3732" w:type="pct"/>
            <w:shd w:val="clear" w:color="auto" w:fill="auto"/>
            <w:noWrap/>
            <w:hideMark/>
          </w:tcPr>
          <w:p w14:paraId="297760FD"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63D085A0" w14:textId="40433B6F" w:rsidR="00BC5E6F" w:rsidRPr="000D331B" w:rsidRDefault="00BC5E6F" w:rsidP="00BC5E6F">
            <w:pPr>
              <w:spacing w:line="240" w:lineRule="auto"/>
              <w:jc w:val="right"/>
              <w:rPr>
                <w:rFonts w:cs="Calibri"/>
                <w:sz w:val="18"/>
                <w:szCs w:val="18"/>
              </w:rPr>
            </w:pPr>
            <w:r w:rsidRPr="000D331B">
              <w:rPr>
                <w:rFonts w:cs="Calibri"/>
                <w:sz w:val="18"/>
                <w:szCs w:val="18"/>
              </w:rPr>
              <w:t xml:space="preserve">1.378.668 </w:t>
            </w:r>
          </w:p>
        </w:tc>
        <w:tc>
          <w:tcPr>
            <w:tcW w:w="422" w:type="pct"/>
            <w:shd w:val="clear" w:color="auto" w:fill="FFFFFF"/>
            <w:noWrap/>
            <w:vAlign w:val="bottom"/>
            <w:hideMark/>
          </w:tcPr>
          <w:p w14:paraId="51A34269" w14:textId="6E4BD92E" w:rsidR="00BC5E6F" w:rsidRPr="000D331B" w:rsidRDefault="00BC5E6F" w:rsidP="00BC5E6F">
            <w:pPr>
              <w:spacing w:line="240" w:lineRule="auto"/>
              <w:jc w:val="right"/>
              <w:rPr>
                <w:rFonts w:cs="Calibri"/>
                <w:sz w:val="18"/>
                <w:szCs w:val="18"/>
              </w:rPr>
            </w:pPr>
            <w:r w:rsidRPr="000D331B">
              <w:rPr>
                <w:rFonts w:cs="Calibri"/>
                <w:sz w:val="18"/>
                <w:szCs w:val="18"/>
              </w:rPr>
              <w:t>6,76</w:t>
            </w:r>
          </w:p>
        </w:tc>
      </w:tr>
      <w:tr w:rsidR="00BC5E6F" w:rsidRPr="000D331B" w14:paraId="18F61BD6" w14:textId="77777777" w:rsidTr="00C945D7">
        <w:trPr>
          <w:trHeight w:val="300"/>
        </w:trPr>
        <w:tc>
          <w:tcPr>
            <w:tcW w:w="3732" w:type="pct"/>
            <w:shd w:val="clear" w:color="auto" w:fill="auto"/>
            <w:noWrap/>
            <w:hideMark/>
          </w:tcPr>
          <w:p w14:paraId="12987CD7" w14:textId="77777777" w:rsidR="00BC5E6F" w:rsidRPr="000D331B" w:rsidRDefault="00BC5E6F" w:rsidP="00BC5E6F">
            <w:pPr>
              <w:spacing w:line="240" w:lineRule="auto"/>
              <w:rPr>
                <w:rFonts w:cs="Calibri"/>
                <w:b/>
                <w:bCs/>
                <w:sz w:val="18"/>
                <w:szCs w:val="18"/>
              </w:rPr>
            </w:pPr>
            <w:r w:rsidRPr="000D331B">
              <w:rPr>
                <w:rFonts w:cs="Calibri"/>
                <w:b/>
                <w:bCs/>
                <w:sz w:val="18"/>
                <w:szCs w:val="18"/>
              </w:rPr>
              <w:t>522-Dolgoročno prejeta posojila</w:t>
            </w:r>
          </w:p>
        </w:tc>
        <w:tc>
          <w:tcPr>
            <w:tcW w:w="846" w:type="pct"/>
            <w:shd w:val="clear" w:color="auto" w:fill="auto"/>
            <w:noWrap/>
            <w:vAlign w:val="bottom"/>
            <w:hideMark/>
          </w:tcPr>
          <w:p w14:paraId="7EFA0C42" w14:textId="6ED79AF7" w:rsidR="00BC5E6F" w:rsidRPr="000D331B" w:rsidRDefault="00BC5E6F" w:rsidP="00BC5E6F">
            <w:pPr>
              <w:spacing w:line="240" w:lineRule="auto"/>
              <w:jc w:val="right"/>
              <w:rPr>
                <w:rFonts w:cs="Calibri"/>
                <w:sz w:val="18"/>
                <w:szCs w:val="18"/>
              </w:rPr>
            </w:pPr>
            <w:r w:rsidRPr="000D331B">
              <w:rPr>
                <w:rFonts w:cs="Calibri"/>
                <w:b/>
                <w:bCs/>
                <w:sz w:val="18"/>
                <w:szCs w:val="18"/>
              </w:rPr>
              <w:t xml:space="preserve">698.000.610 </w:t>
            </w:r>
          </w:p>
        </w:tc>
        <w:tc>
          <w:tcPr>
            <w:tcW w:w="422" w:type="pct"/>
            <w:shd w:val="clear" w:color="auto" w:fill="FFFFFF"/>
            <w:noWrap/>
            <w:vAlign w:val="bottom"/>
            <w:hideMark/>
          </w:tcPr>
          <w:p w14:paraId="59B53D1B" w14:textId="36BFA4AB" w:rsidR="00BC5E6F" w:rsidRPr="000D331B" w:rsidRDefault="00BC5E6F" w:rsidP="00BC5E6F">
            <w:pPr>
              <w:spacing w:line="240" w:lineRule="auto"/>
              <w:jc w:val="right"/>
              <w:rPr>
                <w:rFonts w:cs="Calibri"/>
                <w:sz w:val="18"/>
                <w:szCs w:val="18"/>
              </w:rPr>
            </w:pPr>
          </w:p>
        </w:tc>
      </w:tr>
      <w:tr w:rsidR="00BC5E6F" w:rsidRPr="000D331B" w14:paraId="476F1F2A" w14:textId="77777777" w:rsidTr="00C945D7">
        <w:trPr>
          <w:trHeight w:val="300"/>
        </w:trPr>
        <w:tc>
          <w:tcPr>
            <w:tcW w:w="3732" w:type="pct"/>
            <w:shd w:val="clear" w:color="auto" w:fill="auto"/>
            <w:noWrap/>
            <w:hideMark/>
          </w:tcPr>
          <w:p w14:paraId="3496B137"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141967F8" w14:textId="6060ED3D" w:rsidR="00BC5E6F" w:rsidRPr="000D331B" w:rsidRDefault="00BC5E6F" w:rsidP="00BC5E6F">
            <w:pPr>
              <w:spacing w:line="240" w:lineRule="auto"/>
              <w:jc w:val="right"/>
              <w:rPr>
                <w:rFonts w:cs="Calibri"/>
                <w:sz w:val="18"/>
                <w:szCs w:val="18"/>
              </w:rPr>
            </w:pPr>
            <w:r w:rsidRPr="000D331B">
              <w:rPr>
                <w:rFonts w:cs="Calibri"/>
                <w:sz w:val="18"/>
                <w:szCs w:val="18"/>
              </w:rPr>
              <w:t xml:space="preserve">669.742.356 </w:t>
            </w:r>
          </w:p>
        </w:tc>
        <w:tc>
          <w:tcPr>
            <w:tcW w:w="422" w:type="pct"/>
            <w:shd w:val="clear" w:color="auto" w:fill="FFFFFF"/>
            <w:noWrap/>
            <w:vAlign w:val="bottom"/>
            <w:hideMark/>
          </w:tcPr>
          <w:p w14:paraId="2DB65888" w14:textId="017A3294" w:rsidR="00BC5E6F" w:rsidRPr="000D331B" w:rsidRDefault="00BC5E6F" w:rsidP="00BC5E6F">
            <w:pPr>
              <w:spacing w:line="240" w:lineRule="auto"/>
              <w:jc w:val="right"/>
              <w:rPr>
                <w:rFonts w:cs="Calibri"/>
                <w:sz w:val="18"/>
                <w:szCs w:val="18"/>
              </w:rPr>
            </w:pPr>
            <w:r w:rsidRPr="000D331B">
              <w:rPr>
                <w:rFonts w:cs="Calibri"/>
                <w:sz w:val="18"/>
                <w:szCs w:val="18"/>
              </w:rPr>
              <w:t>95,95</w:t>
            </w:r>
          </w:p>
        </w:tc>
      </w:tr>
      <w:tr w:rsidR="00BC5E6F" w:rsidRPr="000D331B" w14:paraId="2EBA073E" w14:textId="77777777" w:rsidTr="00C945D7">
        <w:trPr>
          <w:trHeight w:val="300"/>
        </w:trPr>
        <w:tc>
          <w:tcPr>
            <w:tcW w:w="3732" w:type="pct"/>
            <w:shd w:val="clear" w:color="auto" w:fill="auto"/>
            <w:noWrap/>
            <w:hideMark/>
          </w:tcPr>
          <w:p w14:paraId="0D0B6C39"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0A4371A5" w14:textId="47F2FD14" w:rsidR="00BC5E6F" w:rsidRPr="000D331B" w:rsidRDefault="00BC5E6F" w:rsidP="00BC5E6F">
            <w:pPr>
              <w:spacing w:line="240" w:lineRule="auto"/>
              <w:jc w:val="right"/>
              <w:rPr>
                <w:rFonts w:cs="Calibri"/>
                <w:sz w:val="18"/>
                <w:szCs w:val="18"/>
              </w:rPr>
            </w:pPr>
            <w:r w:rsidRPr="000D331B">
              <w:rPr>
                <w:rFonts w:cs="Calibri"/>
                <w:sz w:val="18"/>
                <w:szCs w:val="18"/>
              </w:rPr>
              <w:t xml:space="preserve">28.258.254 </w:t>
            </w:r>
          </w:p>
        </w:tc>
        <w:tc>
          <w:tcPr>
            <w:tcW w:w="422" w:type="pct"/>
            <w:shd w:val="clear" w:color="auto" w:fill="FFFFFF"/>
            <w:noWrap/>
            <w:vAlign w:val="bottom"/>
            <w:hideMark/>
          </w:tcPr>
          <w:p w14:paraId="586B7D7D" w14:textId="4FE3D3A3" w:rsidR="00BC5E6F" w:rsidRPr="000D331B" w:rsidRDefault="00BC5E6F" w:rsidP="00BC5E6F">
            <w:pPr>
              <w:spacing w:line="240" w:lineRule="auto"/>
              <w:jc w:val="right"/>
              <w:rPr>
                <w:rFonts w:cs="Calibri"/>
                <w:sz w:val="18"/>
                <w:szCs w:val="18"/>
              </w:rPr>
            </w:pPr>
            <w:r w:rsidRPr="000D331B">
              <w:rPr>
                <w:rFonts w:cs="Calibri"/>
                <w:sz w:val="18"/>
                <w:szCs w:val="18"/>
              </w:rPr>
              <w:t>4,05</w:t>
            </w:r>
          </w:p>
        </w:tc>
      </w:tr>
      <w:tr w:rsidR="00BC5E6F" w:rsidRPr="000D331B" w14:paraId="1EDD953B" w14:textId="77777777" w:rsidTr="00C945D7">
        <w:trPr>
          <w:trHeight w:val="300"/>
        </w:trPr>
        <w:tc>
          <w:tcPr>
            <w:tcW w:w="3732" w:type="pct"/>
            <w:shd w:val="clear" w:color="auto" w:fill="auto"/>
            <w:noWrap/>
            <w:hideMark/>
          </w:tcPr>
          <w:p w14:paraId="31B49F67" w14:textId="77777777" w:rsidR="00BC5E6F" w:rsidRPr="000D331B" w:rsidRDefault="00BC5E6F" w:rsidP="00BC5E6F">
            <w:pPr>
              <w:spacing w:line="240" w:lineRule="auto"/>
              <w:rPr>
                <w:rFonts w:cs="Calibri"/>
                <w:b/>
                <w:bCs/>
                <w:sz w:val="18"/>
                <w:szCs w:val="18"/>
              </w:rPr>
            </w:pPr>
            <w:r w:rsidRPr="000D331B">
              <w:rPr>
                <w:rFonts w:cs="Calibri"/>
                <w:b/>
                <w:bCs/>
                <w:sz w:val="18"/>
                <w:szCs w:val="18"/>
              </w:rPr>
              <w:t>523-Dolgoročne obveznosti iz poslovanja</w:t>
            </w:r>
          </w:p>
        </w:tc>
        <w:tc>
          <w:tcPr>
            <w:tcW w:w="846" w:type="pct"/>
            <w:shd w:val="clear" w:color="auto" w:fill="auto"/>
            <w:noWrap/>
            <w:vAlign w:val="bottom"/>
            <w:hideMark/>
          </w:tcPr>
          <w:p w14:paraId="79541000" w14:textId="723B04AE"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102.953.733 </w:t>
            </w:r>
          </w:p>
        </w:tc>
        <w:tc>
          <w:tcPr>
            <w:tcW w:w="422" w:type="pct"/>
            <w:shd w:val="clear" w:color="auto" w:fill="FFFFFF"/>
            <w:noWrap/>
            <w:vAlign w:val="bottom"/>
            <w:hideMark/>
          </w:tcPr>
          <w:p w14:paraId="28F6CB2F" w14:textId="711CFA2D" w:rsidR="00BC5E6F" w:rsidRPr="000D331B" w:rsidRDefault="00BC5E6F" w:rsidP="00BC5E6F">
            <w:pPr>
              <w:spacing w:line="240" w:lineRule="auto"/>
              <w:jc w:val="right"/>
              <w:rPr>
                <w:rFonts w:cs="Calibri"/>
                <w:sz w:val="18"/>
                <w:szCs w:val="18"/>
              </w:rPr>
            </w:pPr>
          </w:p>
        </w:tc>
      </w:tr>
      <w:tr w:rsidR="00BC5E6F" w:rsidRPr="000D331B" w14:paraId="4F55626A" w14:textId="77777777" w:rsidTr="00C945D7">
        <w:trPr>
          <w:trHeight w:val="300"/>
        </w:trPr>
        <w:tc>
          <w:tcPr>
            <w:tcW w:w="3732" w:type="pct"/>
            <w:shd w:val="clear" w:color="auto" w:fill="auto"/>
            <w:noWrap/>
            <w:hideMark/>
          </w:tcPr>
          <w:p w14:paraId="35B2B307"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238AEF08" w14:textId="5D2F79B3" w:rsidR="00BC5E6F" w:rsidRPr="000D331B" w:rsidRDefault="00BC5E6F" w:rsidP="00BC5E6F">
            <w:pPr>
              <w:spacing w:line="240" w:lineRule="auto"/>
              <w:jc w:val="right"/>
              <w:rPr>
                <w:rFonts w:cs="Calibri"/>
                <w:sz w:val="18"/>
                <w:szCs w:val="18"/>
              </w:rPr>
            </w:pPr>
            <w:r w:rsidRPr="000D331B">
              <w:rPr>
                <w:rFonts w:cs="Calibri"/>
                <w:sz w:val="18"/>
                <w:szCs w:val="18"/>
              </w:rPr>
              <w:t xml:space="preserve">72.112.916 </w:t>
            </w:r>
          </w:p>
        </w:tc>
        <w:tc>
          <w:tcPr>
            <w:tcW w:w="422" w:type="pct"/>
            <w:shd w:val="clear" w:color="auto" w:fill="FFFFFF"/>
            <w:noWrap/>
            <w:vAlign w:val="bottom"/>
            <w:hideMark/>
          </w:tcPr>
          <w:p w14:paraId="2400D76E" w14:textId="015CB6DA" w:rsidR="00BC5E6F" w:rsidRPr="000D331B" w:rsidRDefault="00BC5E6F" w:rsidP="00BC5E6F">
            <w:pPr>
              <w:spacing w:line="240" w:lineRule="auto"/>
              <w:jc w:val="right"/>
              <w:rPr>
                <w:rFonts w:cs="Calibri"/>
                <w:sz w:val="18"/>
                <w:szCs w:val="18"/>
              </w:rPr>
            </w:pPr>
            <w:r w:rsidRPr="000D331B">
              <w:rPr>
                <w:rFonts w:cs="Calibri"/>
                <w:sz w:val="18"/>
                <w:szCs w:val="18"/>
              </w:rPr>
              <w:t>70,04</w:t>
            </w:r>
          </w:p>
        </w:tc>
      </w:tr>
      <w:tr w:rsidR="00BC5E6F" w:rsidRPr="000D331B" w14:paraId="04F65A38" w14:textId="77777777" w:rsidTr="00C945D7">
        <w:trPr>
          <w:trHeight w:val="300"/>
        </w:trPr>
        <w:tc>
          <w:tcPr>
            <w:tcW w:w="3732" w:type="pct"/>
            <w:shd w:val="clear" w:color="auto" w:fill="auto"/>
            <w:noWrap/>
            <w:hideMark/>
          </w:tcPr>
          <w:p w14:paraId="19AD52FA"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29550BD3" w14:textId="5CDF6F1C" w:rsidR="00BC5E6F" w:rsidRPr="000D331B" w:rsidRDefault="00BC5E6F" w:rsidP="00BC5E6F">
            <w:pPr>
              <w:spacing w:line="240" w:lineRule="auto"/>
              <w:jc w:val="right"/>
              <w:rPr>
                <w:rFonts w:cs="Calibri"/>
                <w:sz w:val="18"/>
                <w:szCs w:val="18"/>
              </w:rPr>
            </w:pPr>
            <w:r w:rsidRPr="000D331B">
              <w:rPr>
                <w:rFonts w:cs="Calibri"/>
                <w:sz w:val="18"/>
                <w:szCs w:val="18"/>
              </w:rPr>
              <w:t xml:space="preserve">30.840.817 </w:t>
            </w:r>
          </w:p>
        </w:tc>
        <w:tc>
          <w:tcPr>
            <w:tcW w:w="422" w:type="pct"/>
            <w:shd w:val="clear" w:color="auto" w:fill="FFFFFF"/>
            <w:noWrap/>
            <w:vAlign w:val="bottom"/>
            <w:hideMark/>
          </w:tcPr>
          <w:p w14:paraId="3EB370AC" w14:textId="02B65B92" w:rsidR="00BC5E6F" w:rsidRPr="000D331B" w:rsidRDefault="00BC5E6F" w:rsidP="00BC5E6F">
            <w:pPr>
              <w:spacing w:line="240" w:lineRule="auto"/>
              <w:jc w:val="right"/>
              <w:rPr>
                <w:rFonts w:cs="Calibri"/>
                <w:sz w:val="18"/>
                <w:szCs w:val="18"/>
              </w:rPr>
            </w:pPr>
            <w:r w:rsidRPr="000D331B">
              <w:rPr>
                <w:rFonts w:cs="Calibri"/>
                <w:sz w:val="18"/>
                <w:szCs w:val="18"/>
              </w:rPr>
              <w:t>29,96</w:t>
            </w:r>
          </w:p>
        </w:tc>
      </w:tr>
      <w:tr w:rsidR="00BC5E6F" w:rsidRPr="000D331B" w14:paraId="2E8F341D" w14:textId="77777777" w:rsidTr="00C945D7">
        <w:trPr>
          <w:trHeight w:val="300"/>
        </w:trPr>
        <w:tc>
          <w:tcPr>
            <w:tcW w:w="3732" w:type="pct"/>
            <w:shd w:val="clear" w:color="auto" w:fill="auto"/>
            <w:noWrap/>
            <w:hideMark/>
          </w:tcPr>
          <w:p w14:paraId="79EFC0C0" w14:textId="77777777" w:rsidR="00BC5E6F" w:rsidRPr="000D331B" w:rsidRDefault="00BC5E6F" w:rsidP="00BC5E6F">
            <w:pPr>
              <w:spacing w:line="240" w:lineRule="auto"/>
              <w:rPr>
                <w:rFonts w:cs="Calibri"/>
                <w:b/>
                <w:bCs/>
                <w:sz w:val="18"/>
                <w:szCs w:val="18"/>
              </w:rPr>
            </w:pPr>
            <w:r w:rsidRPr="000D331B">
              <w:rPr>
                <w:rFonts w:cs="Calibri"/>
                <w:b/>
                <w:bCs/>
                <w:sz w:val="18"/>
                <w:szCs w:val="18"/>
              </w:rPr>
              <w:t>524-Kratkoročne obveznosti</w:t>
            </w:r>
          </w:p>
        </w:tc>
        <w:tc>
          <w:tcPr>
            <w:tcW w:w="846" w:type="pct"/>
            <w:shd w:val="clear" w:color="auto" w:fill="auto"/>
            <w:noWrap/>
            <w:vAlign w:val="bottom"/>
            <w:hideMark/>
          </w:tcPr>
          <w:p w14:paraId="7DC27E9B" w14:textId="28E3992D" w:rsidR="00BC5E6F" w:rsidRPr="000D331B" w:rsidRDefault="00BC5E6F" w:rsidP="00BC5E6F">
            <w:pPr>
              <w:spacing w:line="240" w:lineRule="auto"/>
              <w:jc w:val="right"/>
              <w:rPr>
                <w:rFonts w:cs="Calibri"/>
                <w:sz w:val="18"/>
                <w:szCs w:val="18"/>
              </w:rPr>
            </w:pPr>
            <w:r w:rsidRPr="000D331B">
              <w:rPr>
                <w:rFonts w:cs="Calibri"/>
                <w:b/>
                <w:bCs/>
                <w:sz w:val="18"/>
                <w:szCs w:val="18"/>
              </w:rPr>
              <w:t xml:space="preserve">508.826.108 </w:t>
            </w:r>
          </w:p>
        </w:tc>
        <w:tc>
          <w:tcPr>
            <w:tcW w:w="422" w:type="pct"/>
            <w:shd w:val="clear" w:color="auto" w:fill="FFFFFF"/>
            <w:noWrap/>
            <w:vAlign w:val="bottom"/>
            <w:hideMark/>
          </w:tcPr>
          <w:p w14:paraId="29800010" w14:textId="7FB68A2D" w:rsidR="00BC5E6F" w:rsidRPr="000D331B" w:rsidRDefault="00BC5E6F" w:rsidP="00BC5E6F">
            <w:pPr>
              <w:spacing w:line="240" w:lineRule="auto"/>
              <w:jc w:val="right"/>
              <w:rPr>
                <w:rFonts w:cs="Calibri"/>
                <w:sz w:val="18"/>
                <w:szCs w:val="18"/>
              </w:rPr>
            </w:pPr>
          </w:p>
        </w:tc>
      </w:tr>
      <w:tr w:rsidR="00BC5E6F" w:rsidRPr="000D331B" w14:paraId="3981E837" w14:textId="77777777" w:rsidTr="00C945D7">
        <w:trPr>
          <w:trHeight w:val="300"/>
        </w:trPr>
        <w:tc>
          <w:tcPr>
            <w:tcW w:w="3732" w:type="pct"/>
            <w:shd w:val="clear" w:color="auto" w:fill="auto"/>
            <w:noWrap/>
            <w:hideMark/>
          </w:tcPr>
          <w:p w14:paraId="46CF0F42"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10891ED6" w14:textId="3E78227A" w:rsidR="00BC5E6F" w:rsidRPr="000D331B" w:rsidRDefault="00BC5E6F" w:rsidP="00BC5E6F">
            <w:pPr>
              <w:spacing w:line="240" w:lineRule="auto"/>
              <w:jc w:val="right"/>
              <w:rPr>
                <w:rFonts w:cs="Calibri"/>
                <w:sz w:val="18"/>
                <w:szCs w:val="18"/>
              </w:rPr>
            </w:pPr>
            <w:r w:rsidRPr="000D331B">
              <w:rPr>
                <w:rFonts w:cs="Calibri"/>
                <w:sz w:val="18"/>
                <w:szCs w:val="18"/>
              </w:rPr>
              <w:t xml:space="preserve">210.031.906 </w:t>
            </w:r>
          </w:p>
        </w:tc>
        <w:tc>
          <w:tcPr>
            <w:tcW w:w="422" w:type="pct"/>
            <w:shd w:val="clear" w:color="auto" w:fill="FFFFFF"/>
            <w:noWrap/>
            <w:vAlign w:val="bottom"/>
            <w:hideMark/>
          </w:tcPr>
          <w:p w14:paraId="7770B2A2" w14:textId="21CF659C" w:rsidR="00BC5E6F" w:rsidRPr="000D331B" w:rsidRDefault="00BC5E6F" w:rsidP="00BC5E6F">
            <w:pPr>
              <w:spacing w:line="240" w:lineRule="auto"/>
              <w:jc w:val="right"/>
              <w:rPr>
                <w:rFonts w:cs="Calibri"/>
                <w:sz w:val="18"/>
                <w:szCs w:val="18"/>
              </w:rPr>
            </w:pPr>
            <w:r w:rsidRPr="000D331B">
              <w:rPr>
                <w:rFonts w:cs="Calibri"/>
                <w:sz w:val="18"/>
                <w:szCs w:val="18"/>
              </w:rPr>
              <w:t>41,28</w:t>
            </w:r>
          </w:p>
        </w:tc>
      </w:tr>
      <w:tr w:rsidR="00BC5E6F" w:rsidRPr="000D331B" w14:paraId="494FC7CA" w14:textId="77777777" w:rsidTr="00C945D7">
        <w:trPr>
          <w:trHeight w:val="300"/>
        </w:trPr>
        <w:tc>
          <w:tcPr>
            <w:tcW w:w="3732" w:type="pct"/>
            <w:shd w:val="clear" w:color="auto" w:fill="auto"/>
            <w:noWrap/>
            <w:hideMark/>
          </w:tcPr>
          <w:p w14:paraId="47B64718"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36D237A4" w14:textId="2C79C97F" w:rsidR="00BC5E6F" w:rsidRPr="000D331B" w:rsidRDefault="00BC5E6F" w:rsidP="00BC5E6F">
            <w:pPr>
              <w:spacing w:line="240" w:lineRule="auto"/>
              <w:jc w:val="right"/>
              <w:rPr>
                <w:rFonts w:cs="Calibri"/>
                <w:sz w:val="18"/>
                <w:szCs w:val="18"/>
              </w:rPr>
            </w:pPr>
            <w:r w:rsidRPr="000D331B">
              <w:rPr>
                <w:rFonts w:cs="Calibri"/>
                <w:sz w:val="18"/>
                <w:szCs w:val="18"/>
              </w:rPr>
              <w:t xml:space="preserve">298.794.202 </w:t>
            </w:r>
          </w:p>
        </w:tc>
        <w:tc>
          <w:tcPr>
            <w:tcW w:w="422" w:type="pct"/>
            <w:shd w:val="clear" w:color="auto" w:fill="FFFFFF"/>
            <w:noWrap/>
            <w:vAlign w:val="bottom"/>
            <w:hideMark/>
          </w:tcPr>
          <w:p w14:paraId="39AD52D7" w14:textId="5733CCF9" w:rsidR="00BC5E6F" w:rsidRPr="000D331B" w:rsidRDefault="00BC5E6F" w:rsidP="00BC5E6F">
            <w:pPr>
              <w:spacing w:line="240" w:lineRule="auto"/>
              <w:jc w:val="right"/>
              <w:rPr>
                <w:rFonts w:cs="Calibri"/>
                <w:sz w:val="18"/>
                <w:szCs w:val="18"/>
              </w:rPr>
            </w:pPr>
            <w:r w:rsidRPr="000D331B">
              <w:rPr>
                <w:rFonts w:cs="Calibri"/>
                <w:sz w:val="18"/>
                <w:szCs w:val="18"/>
              </w:rPr>
              <w:t>58,72</w:t>
            </w:r>
          </w:p>
        </w:tc>
      </w:tr>
      <w:tr w:rsidR="00BC5E6F" w:rsidRPr="000D331B" w14:paraId="4C42EF02" w14:textId="77777777" w:rsidTr="00C945D7">
        <w:trPr>
          <w:trHeight w:val="300"/>
        </w:trPr>
        <w:tc>
          <w:tcPr>
            <w:tcW w:w="3732" w:type="pct"/>
            <w:shd w:val="clear" w:color="auto" w:fill="auto"/>
            <w:noWrap/>
            <w:hideMark/>
          </w:tcPr>
          <w:p w14:paraId="14B06761" w14:textId="77777777" w:rsidR="00BC5E6F" w:rsidRPr="000D331B" w:rsidRDefault="00BC5E6F" w:rsidP="00BC5E6F">
            <w:pPr>
              <w:spacing w:line="240" w:lineRule="auto"/>
              <w:rPr>
                <w:rFonts w:cs="Calibri"/>
                <w:b/>
                <w:bCs/>
                <w:sz w:val="18"/>
                <w:szCs w:val="18"/>
              </w:rPr>
            </w:pPr>
            <w:r w:rsidRPr="000D331B">
              <w:rPr>
                <w:rFonts w:cs="Calibri"/>
                <w:b/>
                <w:bCs/>
                <w:sz w:val="18"/>
                <w:szCs w:val="18"/>
              </w:rPr>
              <w:t>525-Druge obveznosti</w:t>
            </w:r>
          </w:p>
        </w:tc>
        <w:tc>
          <w:tcPr>
            <w:tcW w:w="846" w:type="pct"/>
            <w:shd w:val="clear" w:color="auto" w:fill="auto"/>
            <w:noWrap/>
            <w:vAlign w:val="bottom"/>
            <w:hideMark/>
          </w:tcPr>
          <w:p w14:paraId="4E7AA34B" w14:textId="794B635D" w:rsidR="00BC5E6F" w:rsidRPr="000D331B" w:rsidRDefault="00BC5E6F" w:rsidP="00BC5E6F">
            <w:pPr>
              <w:spacing w:line="240" w:lineRule="auto"/>
              <w:jc w:val="right"/>
              <w:rPr>
                <w:rFonts w:cs="Calibri"/>
                <w:sz w:val="18"/>
                <w:szCs w:val="18"/>
              </w:rPr>
            </w:pPr>
            <w:r w:rsidRPr="000D331B">
              <w:rPr>
                <w:rFonts w:cs="Calibri"/>
                <w:b/>
                <w:bCs/>
                <w:sz w:val="18"/>
                <w:szCs w:val="18"/>
              </w:rPr>
              <w:t xml:space="preserve">208.235.918 </w:t>
            </w:r>
          </w:p>
        </w:tc>
        <w:tc>
          <w:tcPr>
            <w:tcW w:w="422" w:type="pct"/>
            <w:shd w:val="clear" w:color="auto" w:fill="FFFFFF"/>
            <w:noWrap/>
            <w:vAlign w:val="bottom"/>
            <w:hideMark/>
          </w:tcPr>
          <w:p w14:paraId="51D750C8" w14:textId="18DFEE0A" w:rsidR="00BC5E6F" w:rsidRPr="000D331B" w:rsidRDefault="00BC5E6F" w:rsidP="00BC5E6F">
            <w:pPr>
              <w:spacing w:line="240" w:lineRule="auto"/>
              <w:jc w:val="right"/>
              <w:rPr>
                <w:rFonts w:cs="Calibri"/>
                <w:sz w:val="18"/>
                <w:szCs w:val="18"/>
              </w:rPr>
            </w:pPr>
          </w:p>
        </w:tc>
      </w:tr>
      <w:tr w:rsidR="00BC5E6F" w:rsidRPr="000D331B" w14:paraId="165CD015" w14:textId="77777777" w:rsidTr="00C945D7">
        <w:trPr>
          <w:trHeight w:val="300"/>
        </w:trPr>
        <w:tc>
          <w:tcPr>
            <w:tcW w:w="3732" w:type="pct"/>
            <w:shd w:val="clear" w:color="auto" w:fill="auto"/>
            <w:noWrap/>
            <w:hideMark/>
          </w:tcPr>
          <w:p w14:paraId="3ED7FE36"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7F403953" w14:textId="5C2FF11A" w:rsidR="00BC5E6F" w:rsidRPr="000D331B" w:rsidRDefault="00BC5E6F" w:rsidP="00BC5E6F">
            <w:pPr>
              <w:spacing w:line="240" w:lineRule="auto"/>
              <w:jc w:val="right"/>
              <w:rPr>
                <w:rFonts w:cs="Calibri"/>
                <w:sz w:val="18"/>
                <w:szCs w:val="18"/>
              </w:rPr>
            </w:pPr>
            <w:r w:rsidRPr="000D331B">
              <w:rPr>
                <w:rFonts w:cs="Calibri"/>
                <w:sz w:val="18"/>
                <w:szCs w:val="18"/>
              </w:rPr>
              <w:t xml:space="preserve">165.197.331 </w:t>
            </w:r>
          </w:p>
        </w:tc>
        <w:tc>
          <w:tcPr>
            <w:tcW w:w="422" w:type="pct"/>
            <w:shd w:val="clear" w:color="auto" w:fill="FFFFFF"/>
            <w:noWrap/>
            <w:vAlign w:val="bottom"/>
            <w:hideMark/>
          </w:tcPr>
          <w:p w14:paraId="5DE431F1" w14:textId="36415846" w:rsidR="00BC5E6F" w:rsidRPr="000D331B" w:rsidRDefault="00BC5E6F" w:rsidP="00BC5E6F">
            <w:pPr>
              <w:spacing w:line="240" w:lineRule="auto"/>
              <w:jc w:val="right"/>
              <w:rPr>
                <w:rFonts w:cs="Calibri"/>
                <w:sz w:val="18"/>
                <w:szCs w:val="18"/>
              </w:rPr>
            </w:pPr>
            <w:r w:rsidRPr="000D331B">
              <w:rPr>
                <w:rFonts w:cs="Calibri"/>
                <w:sz w:val="18"/>
                <w:szCs w:val="18"/>
              </w:rPr>
              <w:t>79,33</w:t>
            </w:r>
          </w:p>
        </w:tc>
      </w:tr>
      <w:tr w:rsidR="00BC5E6F" w:rsidRPr="000D331B" w14:paraId="5D982967" w14:textId="77777777" w:rsidTr="00C945D7">
        <w:trPr>
          <w:trHeight w:val="300"/>
        </w:trPr>
        <w:tc>
          <w:tcPr>
            <w:tcW w:w="3732" w:type="pct"/>
            <w:tcBorders>
              <w:bottom w:val="single" w:sz="4" w:space="0" w:color="auto"/>
            </w:tcBorders>
            <w:shd w:val="clear" w:color="auto" w:fill="auto"/>
            <w:noWrap/>
            <w:hideMark/>
          </w:tcPr>
          <w:p w14:paraId="01A76DD4"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tcBorders>
              <w:bottom w:val="single" w:sz="4" w:space="0" w:color="auto"/>
            </w:tcBorders>
            <w:shd w:val="clear" w:color="auto" w:fill="auto"/>
            <w:noWrap/>
            <w:vAlign w:val="bottom"/>
            <w:hideMark/>
          </w:tcPr>
          <w:p w14:paraId="0F2D1A56" w14:textId="03E44981" w:rsidR="00BC5E6F" w:rsidRPr="000D331B" w:rsidRDefault="00BC5E6F" w:rsidP="00BC5E6F">
            <w:pPr>
              <w:spacing w:line="240" w:lineRule="auto"/>
              <w:jc w:val="right"/>
              <w:rPr>
                <w:rFonts w:cs="Calibri"/>
                <w:sz w:val="18"/>
                <w:szCs w:val="18"/>
              </w:rPr>
            </w:pPr>
            <w:r w:rsidRPr="000D331B">
              <w:rPr>
                <w:rFonts w:cs="Calibri"/>
                <w:sz w:val="18"/>
                <w:szCs w:val="18"/>
              </w:rPr>
              <w:t xml:space="preserve">43.038.587 </w:t>
            </w:r>
          </w:p>
        </w:tc>
        <w:tc>
          <w:tcPr>
            <w:tcW w:w="422" w:type="pct"/>
            <w:tcBorders>
              <w:bottom w:val="single" w:sz="4" w:space="0" w:color="auto"/>
            </w:tcBorders>
            <w:shd w:val="clear" w:color="auto" w:fill="FFFFFF"/>
            <w:noWrap/>
            <w:vAlign w:val="bottom"/>
            <w:hideMark/>
          </w:tcPr>
          <w:p w14:paraId="5058112F" w14:textId="67E485B2" w:rsidR="00BC5E6F" w:rsidRPr="000D331B" w:rsidRDefault="00BC5E6F" w:rsidP="00BC5E6F">
            <w:pPr>
              <w:spacing w:line="240" w:lineRule="auto"/>
              <w:jc w:val="right"/>
              <w:rPr>
                <w:rFonts w:cs="Calibri"/>
                <w:sz w:val="18"/>
                <w:szCs w:val="18"/>
              </w:rPr>
            </w:pPr>
            <w:r w:rsidRPr="000D331B">
              <w:rPr>
                <w:rFonts w:cs="Calibri"/>
                <w:sz w:val="18"/>
                <w:szCs w:val="18"/>
              </w:rPr>
              <w:t>20,67</w:t>
            </w:r>
          </w:p>
        </w:tc>
      </w:tr>
      <w:tr w:rsidR="00BC5E6F" w:rsidRPr="000D331B" w14:paraId="3A8DFB05" w14:textId="77777777" w:rsidTr="00C945D7">
        <w:trPr>
          <w:trHeight w:val="300"/>
        </w:trPr>
        <w:tc>
          <w:tcPr>
            <w:tcW w:w="3732" w:type="pct"/>
            <w:shd w:val="clear" w:color="auto" w:fill="92D050"/>
            <w:noWrap/>
            <w:hideMark/>
          </w:tcPr>
          <w:p w14:paraId="3179372D" w14:textId="77777777" w:rsidR="00BC5E6F" w:rsidRPr="000D331B" w:rsidRDefault="00BC5E6F" w:rsidP="00BC5E6F">
            <w:pPr>
              <w:spacing w:line="240" w:lineRule="auto"/>
              <w:rPr>
                <w:rFonts w:cs="Calibri"/>
                <w:b/>
                <w:bCs/>
                <w:sz w:val="18"/>
                <w:szCs w:val="18"/>
              </w:rPr>
            </w:pPr>
            <w:r w:rsidRPr="000D331B">
              <w:rPr>
                <w:rFonts w:cs="Calibri"/>
                <w:b/>
                <w:bCs/>
                <w:sz w:val="18"/>
                <w:szCs w:val="18"/>
              </w:rPr>
              <w:t>526-Skupaj pasiva</w:t>
            </w:r>
          </w:p>
        </w:tc>
        <w:tc>
          <w:tcPr>
            <w:tcW w:w="846" w:type="pct"/>
            <w:shd w:val="clear" w:color="auto" w:fill="92D050"/>
            <w:noWrap/>
            <w:vAlign w:val="bottom"/>
            <w:hideMark/>
          </w:tcPr>
          <w:p w14:paraId="12467C43" w14:textId="44E9E178" w:rsidR="00BC5E6F" w:rsidRPr="000D331B" w:rsidRDefault="00BC5E6F" w:rsidP="00BC5E6F">
            <w:pPr>
              <w:spacing w:line="240" w:lineRule="auto"/>
              <w:jc w:val="right"/>
              <w:rPr>
                <w:rFonts w:cs="Calibri"/>
                <w:sz w:val="18"/>
                <w:szCs w:val="18"/>
              </w:rPr>
            </w:pPr>
            <w:r w:rsidRPr="000D331B">
              <w:rPr>
                <w:rFonts w:cs="Calibri"/>
                <w:b/>
                <w:bCs/>
                <w:sz w:val="18"/>
                <w:szCs w:val="18"/>
              </w:rPr>
              <w:t xml:space="preserve">16.866.391.639 </w:t>
            </w:r>
          </w:p>
        </w:tc>
        <w:tc>
          <w:tcPr>
            <w:tcW w:w="422" w:type="pct"/>
            <w:shd w:val="clear" w:color="auto" w:fill="92D050"/>
            <w:noWrap/>
            <w:vAlign w:val="bottom"/>
            <w:hideMark/>
          </w:tcPr>
          <w:p w14:paraId="3519D1AF" w14:textId="1AFF8C97" w:rsidR="00BC5E6F" w:rsidRPr="000D331B" w:rsidRDefault="00BC5E6F" w:rsidP="00BC5E6F">
            <w:pPr>
              <w:spacing w:line="240" w:lineRule="auto"/>
              <w:jc w:val="right"/>
              <w:rPr>
                <w:rFonts w:cs="Calibri"/>
                <w:sz w:val="18"/>
                <w:szCs w:val="18"/>
              </w:rPr>
            </w:pPr>
          </w:p>
        </w:tc>
      </w:tr>
      <w:tr w:rsidR="00BC5E6F" w:rsidRPr="000D331B" w14:paraId="6573988A" w14:textId="77777777" w:rsidTr="00C945D7">
        <w:trPr>
          <w:trHeight w:val="300"/>
        </w:trPr>
        <w:tc>
          <w:tcPr>
            <w:tcW w:w="3732" w:type="pct"/>
            <w:shd w:val="clear" w:color="auto" w:fill="auto"/>
            <w:noWrap/>
            <w:hideMark/>
          </w:tcPr>
          <w:p w14:paraId="73E3BD7D"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NPU</w:t>
            </w:r>
          </w:p>
        </w:tc>
        <w:tc>
          <w:tcPr>
            <w:tcW w:w="846" w:type="pct"/>
            <w:shd w:val="clear" w:color="auto" w:fill="auto"/>
            <w:noWrap/>
            <w:vAlign w:val="bottom"/>
            <w:hideMark/>
          </w:tcPr>
          <w:p w14:paraId="02E959FA" w14:textId="5B7B9055" w:rsidR="00BC5E6F" w:rsidRPr="000D331B" w:rsidRDefault="00BC5E6F" w:rsidP="00BC5E6F">
            <w:pPr>
              <w:spacing w:line="240" w:lineRule="auto"/>
              <w:jc w:val="right"/>
              <w:rPr>
                <w:rFonts w:cs="Calibri"/>
                <w:sz w:val="18"/>
                <w:szCs w:val="18"/>
              </w:rPr>
            </w:pPr>
            <w:r w:rsidRPr="000D331B">
              <w:rPr>
                <w:rFonts w:cs="Calibri"/>
                <w:sz w:val="18"/>
                <w:szCs w:val="18"/>
              </w:rPr>
              <w:t xml:space="preserve">13.233.468.174 </w:t>
            </w:r>
          </w:p>
        </w:tc>
        <w:tc>
          <w:tcPr>
            <w:tcW w:w="422" w:type="pct"/>
            <w:shd w:val="clear" w:color="auto" w:fill="FFFFFF"/>
            <w:noWrap/>
            <w:vAlign w:val="bottom"/>
            <w:hideMark/>
          </w:tcPr>
          <w:p w14:paraId="4D2D7F25" w14:textId="2E5D019E" w:rsidR="00BC5E6F" w:rsidRPr="000D331B" w:rsidRDefault="00BC5E6F" w:rsidP="00BC5E6F">
            <w:pPr>
              <w:spacing w:line="240" w:lineRule="auto"/>
              <w:jc w:val="right"/>
              <w:rPr>
                <w:rFonts w:cs="Calibri"/>
                <w:sz w:val="18"/>
                <w:szCs w:val="18"/>
              </w:rPr>
            </w:pPr>
            <w:r w:rsidRPr="000D331B">
              <w:rPr>
                <w:rFonts w:cs="Calibri"/>
                <w:sz w:val="18"/>
                <w:szCs w:val="18"/>
              </w:rPr>
              <w:t>78,46</w:t>
            </w:r>
          </w:p>
        </w:tc>
      </w:tr>
      <w:tr w:rsidR="00BC5E6F" w:rsidRPr="000D331B" w14:paraId="6F5646CC" w14:textId="77777777" w:rsidTr="00C945D7">
        <w:trPr>
          <w:trHeight w:val="300"/>
        </w:trPr>
        <w:tc>
          <w:tcPr>
            <w:tcW w:w="3732" w:type="pct"/>
            <w:shd w:val="clear" w:color="auto" w:fill="auto"/>
            <w:noWrap/>
            <w:hideMark/>
          </w:tcPr>
          <w:p w14:paraId="1EAFDEC5" w14:textId="77777777" w:rsidR="00BC5E6F" w:rsidRPr="000D331B" w:rsidRDefault="00BC5E6F" w:rsidP="00BC5E6F">
            <w:pPr>
              <w:spacing w:line="240" w:lineRule="auto"/>
              <w:ind w:firstLineChars="100" w:firstLine="180"/>
              <w:rPr>
                <w:rFonts w:cs="Calibri"/>
                <w:sz w:val="18"/>
                <w:szCs w:val="18"/>
              </w:rPr>
            </w:pPr>
            <w:r w:rsidRPr="000D331B">
              <w:rPr>
                <w:rFonts w:cs="Calibri"/>
                <w:sz w:val="18"/>
                <w:szCs w:val="18"/>
              </w:rPr>
              <w:t>PPU</w:t>
            </w:r>
          </w:p>
        </w:tc>
        <w:tc>
          <w:tcPr>
            <w:tcW w:w="846" w:type="pct"/>
            <w:shd w:val="clear" w:color="auto" w:fill="auto"/>
            <w:noWrap/>
            <w:vAlign w:val="bottom"/>
            <w:hideMark/>
          </w:tcPr>
          <w:p w14:paraId="5C01EFF9" w14:textId="4113E416" w:rsidR="00BC5E6F" w:rsidRPr="000D331B" w:rsidRDefault="00BC5E6F" w:rsidP="00BC5E6F">
            <w:pPr>
              <w:spacing w:line="240" w:lineRule="auto"/>
              <w:jc w:val="right"/>
              <w:rPr>
                <w:rFonts w:cs="Calibri"/>
                <w:sz w:val="18"/>
                <w:szCs w:val="18"/>
              </w:rPr>
            </w:pPr>
            <w:r w:rsidRPr="000D331B">
              <w:rPr>
                <w:rFonts w:cs="Calibri"/>
                <w:sz w:val="18"/>
                <w:szCs w:val="18"/>
              </w:rPr>
              <w:t xml:space="preserve">3.632.923.465 </w:t>
            </w:r>
          </w:p>
        </w:tc>
        <w:tc>
          <w:tcPr>
            <w:tcW w:w="422" w:type="pct"/>
            <w:shd w:val="clear" w:color="auto" w:fill="FFFFFF"/>
            <w:noWrap/>
            <w:vAlign w:val="bottom"/>
            <w:hideMark/>
          </w:tcPr>
          <w:p w14:paraId="51601D71" w14:textId="33220A17" w:rsidR="00BC5E6F" w:rsidRPr="000D331B" w:rsidRDefault="00BC5E6F" w:rsidP="00BC5E6F">
            <w:pPr>
              <w:spacing w:line="240" w:lineRule="auto"/>
              <w:jc w:val="right"/>
              <w:rPr>
                <w:rFonts w:cs="Calibri"/>
                <w:sz w:val="18"/>
                <w:szCs w:val="18"/>
              </w:rPr>
            </w:pPr>
            <w:r w:rsidRPr="000D331B">
              <w:rPr>
                <w:rFonts w:cs="Calibri"/>
                <w:sz w:val="18"/>
                <w:szCs w:val="18"/>
              </w:rPr>
              <w:t>21,54</w:t>
            </w:r>
          </w:p>
        </w:tc>
      </w:tr>
    </w:tbl>
    <w:p w14:paraId="4779BEB0" w14:textId="77777777" w:rsidR="002572EB" w:rsidRPr="000D331B" w:rsidRDefault="002572EB" w:rsidP="00BD5A29"/>
    <w:p w14:paraId="24953909" w14:textId="3BE9F5FD" w:rsidR="002572EB" w:rsidRPr="000D331B" w:rsidRDefault="00BC5E6F" w:rsidP="00C945D7">
      <w:pPr>
        <w:pStyle w:val="Naslov2"/>
      </w:pPr>
      <w:bookmarkStart w:id="111" w:name="_Toc103930406"/>
      <w:r w:rsidRPr="000D331B">
        <w:t>Analiza premoženja NPU občinskih proračunov</w:t>
      </w:r>
      <w:bookmarkEnd w:id="111"/>
      <w:r w:rsidRPr="000D331B" w:rsidDel="00BC5E6F">
        <w:t xml:space="preserve"> </w:t>
      </w:r>
    </w:p>
    <w:p w14:paraId="0BB9D29C" w14:textId="77777777" w:rsidR="002572EB" w:rsidRPr="000D331B" w:rsidRDefault="002572EB" w:rsidP="00BD5A29">
      <w:pPr>
        <w:ind w:left="227"/>
        <w:outlineLvl w:val="4"/>
        <w:rPr>
          <w:iCs/>
          <w:sz w:val="24"/>
          <w:szCs w:val="24"/>
        </w:rPr>
      </w:pPr>
    </w:p>
    <w:p w14:paraId="41346BDC" w14:textId="7C689A66" w:rsidR="00C945D7" w:rsidRPr="000D331B" w:rsidRDefault="00C945D7" w:rsidP="00C945D7">
      <w:r w:rsidRPr="000D331B">
        <w:rPr>
          <w:b/>
          <w:bCs/>
        </w:rPr>
        <w:t>Bilančna vsota premoženja NPU občinskih proračunov</w:t>
      </w:r>
      <w:r w:rsidRPr="000D331B">
        <w:rPr>
          <w:bCs/>
        </w:rPr>
        <w:t xml:space="preserve"> (izračunana kot seštevek premoženjskih bilanc NPU občinskih proračunov po pobotu na prvi ravni) </w:t>
      </w:r>
      <w:r w:rsidRPr="000D331B">
        <w:rPr>
          <w:b/>
          <w:bCs/>
        </w:rPr>
        <w:t>na dan 31.</w:t>
      </w:r>
      <w:r w:rsidR="00B54A68">
        <w:rPr>
          <w:b/>
          <w:bCs/>
        </w:rPr>
        <w:t xml:space="preserve"> </w:t>
      </w:r>
      <w:r w:rsidRPr="000D331B">
        <w:rPr>
          <w:b/>
          <w:bCs/>
        </w:rPr>
        <w:t>12.</w:t>
      </w:r>
      <w:r w:rsidR="00B54A68">
        <w:rPr>
          <w:b/>
          <w:bCs/>
        </w:rPr>
        <w:t xml:space="preserve"> </w:t>
      </w:r>
      <w:r w:rsidRPr="000D331B">
        <w:rPr>
          <w:b/>
          <w:bCs/>
        </w:rPr>
        <w:t>202</w:t>
      </w:r>
      <w:r w:rsidR="005E297A" w:rsidRPr="000D331B">
        <w:rPr>
          <w:b/>
          <w:bCs/>
        </w:rPr>
        <w:t>1</w:t>
      </w:r>
      <w:r w:rsidRPr="000D331B">
        <w:rPr>
          <w:b/>
          <w:bCs/>
        </w:rPr>
        <w:t xml:space="preserve"> znaša </w:t>
      </w:r>
      <w:r w:rsidR="005E297A" w:rsidRPr="000D331B">
        <w:rPr>
          <w:b/>
          <w:bCs/>
        </w:rPr>
        <w:t>16,66</w:t>
      </w:r>
      <w:r w:rsidRPr="000D331B">
        <w:rPr>
          <w:b/>
          <w:bCs/>
        </w:rPr>
        <w:t xml:space="preserve"> mrd. </w:t>
      </w:r>
      <w:r w:rsidR="00F43FD8">
        <w:rPr>
          <w:b/>
          <w:bCs/>
        </w:rPr>
        <w:t>EUR</w:t>
      </w:r>
      <w:r w:rsidR="00860A41">
        <w:rPr>
          <w:b/>
          <w:bCs/>
        </w:rPr>
        <w:t xml:space="preserve"> </w:t>
      </w:r>
      <w:r w:rsidRPr="000D331B">
        <w:rPr>
          <w:b/>
          <w:bCs/>
        </w:rPr>
        <w:t>in se je glede na stanje, izkazano na dan 31.</w:t>
      </w:r>
      <w:r w:rsidR="00B54A68">
        <w:rPr>
          <w:b/>
          <w:bCs/>
        </w:rPr>
        <w:t xml:space="preserve"> </w:t>
      </w:r>
      <w:r w:rsidRPr="000D331B">
        <w:rPr>
          <w:b/>
          <w:bCs/>
        </w:rPr>
        <w:t>12.</w:t>
      </w:r>
      <w:r w:rsidR="00B54A68">
        <w:rPr>
          <w:b/>
          <w:bCs/>
        </w:rPr>
        <w:t xml:space="preserve"> </w:t>
      </w:r>
      <w:r w:rsidRPr="000D331B">
        <w:rPr>
          <w:b/>
          <w:bCs/>
        </w:rPr>
        <w:t>20</w:t>
      </w:r>
      <w:r w:rsidR="005E297A" w:rsidRPr="000D331B">
        <w:rPr>
          <w:b/>
          <w:bCs/>
        </w:rPr>
        <w:t>20</w:t>
      </w:r>
      <w:r w:rsidRPr="000D331B">
        <w:rPr>
          <w:b/>
          <w:bCs/>
        </w:rPr>
        <w:t>, v letu 202</w:t>
      </w:r>
      <w:r w:rsidR="005E297A" w:rsidRPr="000D331B">
        <w:rPr>
          <w:b/>
          <w:bCs/>
        </w:rPr>
        <w:t>1</w:t>
      </w:r>
      <w:r w:rsidRPr="000D331B">
        <w:rPr>
          <w:b/>
          <w:bCs/>
        </w:rPr>
        <w:t xml:space="preserve"> povečala za </w:t>
      </w:r>
      <w:r w:rsidR="005E297A" w:rsidRPr="000D331B">
        <w:rPr>
          <w:b/>
          <w:bCs/>
        </w:rPr>
        <w:t>4,30</w:t>
      </w:r>
      <w:r w:rsidRPr="000D331B">
        <w:rPr>
          <w:b/>
          <w:bCs/>
        </w:rPr>
        <w:t xml:space="preserve"> %</w:t>
      </w:r>
      <w:r w:rsidR="00860A41">
        <w:rPr>
          <w:b/>
          <w:bCs/>
        </w:rPr>
        <w:t xml:space="preserve"> </w:t>
      </w:r>
      <w:r w:rsidRPr="000D331B">
        <w:rPr>
          <w:b/>
          <w:bCs/>
        </w:rPr>
        <w:t xml:space="preserve">oziroma </w:t>
      </w:r>
      <w:r w:rsidR="005E297A" w:rsidRPr="000D331B">
        <w:rPr>
          <w:b/>
          <w:bCs/>
        </w:rPr>
        <w:t>687,3</w:t>
      </w:r>
      <w:r w:rsidRPr="000D331B">
        <w:rPr>
          <w:b/>
          <w:bCs/>
        </w:rPr>
        <w:t xml:space="preserve"> mio. </w:t>
      </w:r>
      <w:r w:rsidR="00F43FD8">
        <w:rPr>
          <w:b/>
          <w:bCs/>
        </w:rPr>
        <w:t>EUR</w:t>
      </w:r>
      <w:r w:rsidRPr="000D331B">
        <w:rPr>
          <w:b/>
          <w:bCs/>
        </w:rPr>
        <w:t>.</w:t>
      </w:r>
    </w:p>
    <w:p w14:paraId="131AAA9F" w14:textId="77777777" w:rsidR="00C945D7" w:rsidRPr="000D331B" w:rsidRDefault="00C945D7" w:rsidP="00C945D7"/>
    <w:p w14:paraId="0110451F" w14:textId="0214387F" w:rsidR="00C945D7" w:rsidRPr="000D331B" w:rsidRDefault="00C945D7" w:rsidP="00C945D7">
      <w:r w:rsidRPr="000D331B">
        <w:t>V skupino NPU občinskih proračunov se vključujejo občinski organi, občinska uprava, skupna občinska uprava in ožji deli občin katerih finančni načrti so sestavni del občinskega proračuna in so sprejeti kot sestavni del sprejetega proračuna občine.</w:t>
      </w:r>
      <w:r w:rsidR="003D4148">
        <w:t xml:space="preserve"> Zavezanci za oddajo PB so vsi NPU občinskih proračunov, ki so vpisani </w:t>
      </w:r>
      <w:r w:rsidR="003D4148" w:rsidRPr="00502360">
        <w:t xml:space="preserve">v register </w:t>
      </w:r>
      <w:r w:rsidR="003D4148">
        <w:t>PU</w:t>
      </w:r>
      <w:r w:rsidR="003D4148" w:rsidRPr="00502360">
        <w:t>, ki ga vodi UJP</w:t>
      </w:r>
      <w:r w:rsidR="003D4148" w:rsidRPr="00E73F99">
        <w:t>.</w:t>
      </w:r>
    </w:p>
    <w:p w14:paraId="0D30CBF1" w14:textId="240C99D8" w:rsidR="00C945D7" w:rsidRPr="000D331B" w:rsidRDefault="00C945D7" w:rsidP="00C945D7"/>
    <w:p w14:paraId="7047FD0B" w14:textId="0138FE9A" w:rsidR="00C945D7" w:rsidRPr="000D331B" w:rsidRDefault="00C945D7" w:rsidP="00F77738">
      <w:pPr>
        <w:pStyle w:val="Napis"/>
        <w:jc w:val="both"/>
        <w:rPr>
          <w:b/>
          <w:bCs w:val="0"/>
        </w:rPr>
      </w:pPr>
      <w:bookmarkStart w:id="112" w:name="_Toc71632058"/>
      <w:bookmarkStart w:id="113" w:name="_Toc103930484"/>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20</w:t>
      </w:r>
      <w:r w:rsidRPr="000D331B">
        <w:rPr>
          <w:b/>
          <w:bCs w:val="0"/>
        </w:rPr>
        <w:fldChar w:fldCharType="end"/>
      </w:r>
      <w:r w:rsidRPr="000D331B">
        <w:rPr>
          <w:b/>
          <w:bCs w:val="0"/>
        </w:rPr>
        <w:t>: Seštevki premoženja NPU občinskih proračunov na dan 31.</w:t>
      </w:r>
      <w:r w:rsidR="00B54A68">
        <w:rPr>
          <w:b/>
          <w:bCs w:val="0"/>
        </w:rPr>
        <w:t xml:space="preserve"> </w:t>
      </w:r>
      <w:r w:rsidRPr="000D331B">
        <w:rPr>
          <w:b/>
          <w:bCs w:val="0"/>
        </w:rPr>
        <w:t>12.</w:t>
      </w:r>
      <w:r w:rsidR="00B54A68">
        <w:rPr>
          <w:b/>
          <w:bCs w:val="0"/>
        </w:rPr>
        <w:t xml:space="preserve"> </w:t>
      </w:r>
      <w:r w:rsidRPr="000D331B">
        <w:rPr>
          <w:b/>
          <w:bCs w:val="0"/>
        </w:rPr>
        <w:t>202</w:t>
      </w:r>
      <w:r w:rsidR="005E297A" w:rsidRPr="000D331B">
        <w:rPr>
          <w:b/>
          <w:bCs w:val="0"/>
        </w:rPr>
        <w:t>1</w:t>
      </w:r>
      <w:r w:rsidRPr="000D331B">
        <w:rPr>
          <w:b/>
          <w:bCs w:val="0"/>
        </w:rPr>
        <w:t xml:space="preserve"> in na dan 31.</w:t>
      </w:r>
      <w:r w:rsidR="00B54A68">
        <w:rPr>
          <w:b/>
          <w:bCs w:val="0"/>
        </w:rPr>
        <w:t> </w:t>
      </w:r>
      <w:r w:rsidRPr="000D331B">
        <w:rPr>
          <w:b/>
          <w:bCs w:val="0"/>
        </w:rPr>
        <w:t>12.</w:t>
      </w:r>
      <w:r w:rsidR="00B54A68">
        <w:rPr>
          <w:b/>
          <w:bCs w:val="0"/>
        </w:rPr>
        <w:t> </w:t>
      </w:r>
      <w:r w:rsidRPr="000D331B">
        <w:rPr>
          <w:b/>
          <w:bCs w:val="0"/>
        </w:rPr>
        <w:t>20</w:t>
      </w:r>
      <w:r w:rsidR="005E297A" w:rsidRPr="000D331B">
        <w:rPr>
          <w:b/>
          <w:bCs w:val="0"/>
        </w:rPr>
        <w:t>20</w:t>
      </w:r>
      <w:bookmarkEnd w:id="112"/>
      <w:bookmarkEnd w:id="113"/>
    </w:p>
    <w:p w14:paraId="0C7A56AE" w14:textId="77777777" w:rsidR="00471F1E" w:rsidRPr="000D331B" w:rsidRDefault="00471F1E" w:rsidP="00471F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0: Seštevki premoženja in obveznosti NPU občinskih proračunov na dan 31.12.2021 in na dan 31.12.2020"/>
        <w:tblDescription w:val="Tabela 20: Seštevki premoženja in obveznosti NPU občinskih proračunov na dan 31.12.2021 in na dan 31.12.2020"/>
      </w:tblPr>
      <w:tblGrid>
        <w:gridCol w:w="3116"/>
        <w:gridCol w:w="1983"/>
        <w:gridCol w:w="1665"/>
        <w:gridCol w:w="1116"/>
        <w:gridCol w:w="1180"/>
      </w:tblGrid>
      <w:tr w:rsidR="00C945D7" w:rsidRPr="000D331B" w14:paraId="2C818EE7" w14:textId="77777777" w:rsidTr="00A90E7E">
        <w:trPr>
          <w:trHeight w:val="300"/>
          <w:tblHeader/>
        </w:trPr>
        <w:tc>
          <w:tcPr>
            <w:tcW w:w="1719" w:type="pct"/>
            <w:vMerge w:val="restart"/>
            <w:shd w:val="pct25" w:color="auto" w:fill="FFFFFF"/>
            <w:noWrap/>
            <w:vAlign w:val="bottom"/>
          </w:tcPr>
          <w:p w14:paraId="3628DF24" w14:textId="2487E6F7" w:rsidR="00C945D7" w:rsidRPr="000D331B" w:rsidRDefault="00C945D7" w:rsidP="00C945D7">
            <w:pPr>
              <w:spacing w:line="240" w:lineRule="auto"/>
              <w:jc w:val="left"/>
              <w:rPr>
                <w:rFonts w:cs="Calibri"/>
                <w:b/>
                <w:bCs/>
                <w:sz w:val="18"/>
                <w:szCs w:val="18"/>
              </w:rPr>
            </w:pPr>
            <w:r w:rsidRPr="000D331B">
              <w:rPr>
                <w:rFonts w:cs="Calibri"/>
                <w:b/>
                <w:bCs/>
                <w:sz w:val="18"/>
                <w:szCs w:val="18"/>
              </w:rPr>
              <w:t>Oznaka in naziv AOP</w:t>
            </w:r>
          </w:p>
        </w:tc>
        <w:tc>
          <w:tcPr>
            <w:tcW w:w="1094" w:type="pct"/>
            <w:shd w:val="pct25" w:color="auto" w:fill="FFFFFF"/>
            <w:noWrap/>
            <w:vAlign w:val="bottom"/>
          </w:tcPr>
          <w:p w14:paraId="59052AD7" w14:textId="54F9663F"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5E297A" w:rsidRPr="000D331B">
              <w:rPr>
                <w:rFonts w:cs="Calibri"/>
                <w:b/>
                <w:bCs/>
                <w:sz w:val="18"/>
                <w:szCs w:val="18"/>
              </w:rPr>
              <w:t>1</w:t>
            </w:r>
          </w:p>
        </w:tc>
        <w:tc>
          <w:tcPr>
            <w:tcW w:w="919" w:type="pct"/>
            <w:shd w:val="pct25" w:color="auto" w:fill="FFFFFF"/>
            <w:noWrap/>
            <w:vAlign w:val="bottom"/>
          </w:tcPr>
          <w:p w14:paraId="36494DE0" w14:textId="4C90F2E4"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5E297A" w:rsidRPr="000D331B">
              <w:rPr>
                <w:rFonts w:cs="Calibri"/>
                <w:b/>
                <w:bCs/>
                <w:sz w:val="18"/>
                <w:szCs w:val="18"/>
              </w:rPr>
              <w:t>20</w:t>
            </w:r>
          </w:p>
        </w:tc>
        <w:tc>
          <w:tcPr>
            <w:tcW w:w="616" w:type="pct"/>
            <w:shd w:val="pct25" w:color="auto" w:fill="FFFFFF"/>
            <w:noWrap/>
            <w:vAlign w:val="bottom"/>
          </w:tcPr>
          <w:p w14:paraId="353D6710" w14:textId="6A430303" w:rsidR="00C945D7" w:rsidRPr="000D331B" w:rsidRDefault="00C945D7" w:rsidP="00C945D7">
            <w:pPr>
              <w:spacing w:line="240" w:lineRule="auto"/>
              <w:jc w:val="center"/>
              <w:rPr>
                <w:rFonts w:cs="Calibri"/>
                <w:b/>
                <w:bCs/>
                <w:sz w:val="18"/>
                <w:szCs w:val="18"/>
              </w:rPr>
            </w:pPr>
            <w:r w:rsidRPr="000D331B">
              <w:rPr>
                <w:rFonts w:cs="Calibri"/>
                <w:b/>
                <w:bCs/>
                <w:sz w:val="18"/>
                <w:szCs w:val="18"/>
              </w:rPr>
              <w:t>Indeks</w:t>
            </w:r>
          </w:p>
        </w:tc>
        <w:tc>
          <w:tcPr>
            <w:tcW w:w="651" w:type="pct"/>
            <w:shd w:val="pct25" w:color="auto" w:fill="FFFFFF"/>
            <w:noWrap/>
            <w:vAlign w:val="bottom"/>
          </w:tcPr>
          <w:p w14:paraId="0FA79EBE" w14:textId="326C4480" w:rsidR="00C945D7" w:rsidRPr="000D331B" w:rsidRDefault="00C945D7" w:rsidP="00C945D7">
            <w:pPr>
              <w:spacing w:line="240" w:lineRule="auto"/>
              <w:jc w:val="center"/>
              <w:rPr>
                <w:rFonts w:cs="Calibri"/>
                <w:b/>
                <w:bCs/>
                <w:sz w:val="18"/>
                <w:szCs w:val="18"/>
              </w:rPr>
            </w:pPr>
            <w:r w:rsidRPr="000D331B">
              <w:rPr>
                <w:rFonts w:cs="Calibri"/>
                <w:b/>
                <w:bCs/>
                <w:sz w:val="18"/>
                <w:szCs w:val="18"/>
              </w:rPr>
              <w:t>Sprememba 202</w:t>
            </w:r>
            <w:r w:rsidR="005E297A" w:rsidRPr="000D331B">
              <w:rPr>
                <w:rFonts w:cs="Calibri"/>
                <w:b/>
                <w:bCs/>
                <w:sz w:val="18"/>
                <w:szCs w:val="18"/>
              </w:rPr>
              <w:t>1</w:t>
            </w:r>
            <w:r w:rsidRPr="000D331B">
              <w:rPr>
                <w:rFonts w:cs="Calibri"/>
                <w:b/>
                <w:bCs/>
                <w:sz w:val="18"/>
                <w:szCs w:val="18"/>
              </w:rPr>
              <w:t>-20</w:t>
            </w:r>
            <w:r w:rsidR="005E297A" w:rsidRPr="000D331B">
              <w:rPr>
                <w:rFonts w:cs="Calibri"/>
                <w:b/>
                <w:bCs/>
                <w:sz w:val="18"/>
                <w:szCs w:val="18"/>
              </w:rPr>
              <w:t>20</w:t>
            </w:r>
          </w:p>
        </w:tc>
      </w:tr>
      <w:tr w:rsidR="00C945D7" w:rsidRPr="000D331B" w14:paraId="7356CD82" w14:textId="77777777" w:rsidTr="00A90E7E">
        <w:trPr>
          <w:trHeight w:val="300"/>
          <w:tblHeader/>
        </w:trPr>
        <w:tc>
          <w:tcPr>
            <w:tcW w:w="1719" w:type="pct"/>
            <w:vMerge/>
            <w:shd w:val="pct25" w:color="auto" w:fill="FFFFFF"/>
            <w:noWrap/>
            <w:vAlign w:val="bottom"/>
          </w:tcPr>
          <w:p w14:paraId="01541062" w14:textId="6BA498D4" w:rsidR="00C945D7" w:rsidRPr="000D331B" w:rsidRDefault="00C945D7" w:rsidP="00C945D7">
            <w:pPr>
              <w:spacing w:line="240" w:lineRule="auto"/>
              <w:jc w:val="left"/>
              <w:rPr>
                <w:rFonts w:cs="Calibri"/>
                <w:b/>
                <w:bCs/>
                <w:sz w:val="18"/>
                <w:szCs w:val="18"/>
              </w:rPr>
            </w:pPr>
          </w:p>
        </w:tc>
        <w:tc>
          <w:tcPr>
            <w:tcW w:w="1094" w:type="pct"/>
            <w:shd w:val="pct25" w:color="auto" w:fill="FFFFFF"/>
            <w:noWrap/>
            <w:vAlign w:val="bottom"/>
          </w:tcPr>
          <w:p w14:paraId="110538A0"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919" w:type="pct"/>
            <w:shd w:val="pct25" w:color="auto" w:fill="FFFFFF"/>
            <w:noWrap/>
            <w:vAlign w:val="bottom"/>
          </w:tcPr>
          <w:p w14:paraId="105A0E5F"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16" w:type="pct"/>
            <w:shd w:val="pct25" w:color="auto" w:fill="FFFFFF"/>
            <w:noWrap/>
            <w:vAlign w:val="bottom"/>
          </w:tcPr>
          <w:p w14:paraId="69E612FC"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51" w:type="pct"/>
            <w:shd w:val="pct25" w:color="auto" w:fill="FFFFFF"/>
            <w:noWrap/>
            <w:vAlign w:val="bottom"/>
          </w:tcPr>
          <w:p w14:paraId="3A7346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r>
      <w:tr w:rsidR="00C945D7" w:rsidRPr="000D331B" w14:paraId="20C615B3" w14:textId="77777777" w:rsidTr="00A90E7E">
        <w:trPr>
          <w:trHeight w:val="300"/>
          <w:tblHeader/>
        </w:trPr>
        <w:tc>
          <w:tcPr>
            <w:tcW w:w="1719" w:type="pct"/>
            <w:shd w:val="pct25" w:color="auto" w:fill="FFFFFF"/>
            <w:noWrap/>
            <w:vAlign w:val="bottom"/>
          </w:tcPr>
          <w:p w14:paraId="6416ECC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1094" w:type="pct"/>
            <w:shd w:val="pct25" w:color="auto" w:fill="FFFFFF"/>
            <w:noWrap/>
            <w:vAlign w:val="bottom"/>
          </w:tcPr>
          <w:p w14:paraId="5E86BEE6"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919" w:type="pct"/>
            <w:shd w:val="pct25" w:color="auto" w:fill="FFFFFF"/>
            <w:noWrap/>
            <w:vAlign w:val="bottom"/>
          </w:tcPr>
          <w:p w14:paraId="72565C4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c>
          <w:tcPr>
            <w:tcW w:w="616" w:type="pct"/>
            <w:shd w:val="pct25" w:color="auto" w:fill="FFFFFF"/>
            <w:noWrap/>
            <w:vAlign w:val="bottom"/>
          </w:tcPr>
          <w:p w14:paraId="761E66F4"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4=2/3</w:t>
            </w:r>
          </w:p>
        </w:tc>
        <w:tc>
          <w:tcPr>
            <w:tcW w:w="651" w:type="pct"/>
            <w:shd w:val="pct25" w:color="auto" w:fill="FFFFFF"/>
            <w:noWrap/>
            <w:vAlign w:val="bottom"/>
          </w:tcPr>
          <w:p w14:paraId="07609F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5=2-3</w:t>
            </w:r>
          </w:p>
        </w:tc>
      </w:tr>
      <w:tr w:rsidR="005E297A" w:rsidRPr="000D331B" w14:paraId="713550F8" w14:textId="77777777" w:rsidTr="00A90E7E">
        <w:trPr>
          <w:trHeight w:val="300"/>
        </w:trPr>
        <w:tc>
          <w:tcPr>
            <w:tcW w:w="1719" w:type="pct"/>
            <w:shd w:val="clear" w:color="auto" w:fill="auto"/>
            <w:noWrap/>
            <w:vAlign w:val="bottom"/>
            <w:hideMark/>
          </w:tcPr>
          <w:p w14:paraId="6A3B43E6" w14:textId="77777777" w:rsidR="005E297A" w:rsidRPr="000D331B" w:rsidRDefault="005E297A" w:rsidP="005E297A">
            <w:pPr>
              <w:spacing w:line="240" w:lineRule="auto"/>
              <w:rPr>
                <w:rFonts w:cs="Calibri"/>
                <w:sz w:val="18"/>
                <w:szCs w:val="18"/>
              </w:rPr>
            </w:pPr>
            <w:r w:rsidRPr="000D331B">
              <w:rPr>
                <w:rFonts w:cs="Calibri"/>
                <w:sz w:val="18"/>
                <w:szCs w:val="18"/>
              </w:rPr>
              <w:t>300-Sedanja vrednost neopredmetenih sredstev in dolgoročnih aktivnih časovnih razmejitev</w:t>
            </w:r>
          </w:p>
        </w:tc>
        <w:tc>
          <w:tcPr>
            <w:tcW w:w="1094" w:type="pct"/>
            <w:shd w:val="clear" w:color="auto" w:fill="auto"/>
            <w:noWrap/>
            <w:vAlign w:val="bottom"/>
          </w:tcPr>
          <w:p w14:paraId="7EA8C084" w14:textId="7E8CAF86"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21.858.735 </w:t>
            </w:r>
          </w:p>
        </w:tc>
        <w:tc>
          <w:tcPr>
            <w:tcW w:w="919" w:type="pct"/>
            <w:shd w:val="clear" w:color="auto" w:fill="auto"/>
            <w:noWrap/>
            <w:vAlign w:val="bottom"/>
            <w:hideMark/>
          </w:tcPr>
          <w:p w14:paraId="2AEE92B9" w14:textId="76369D64" w:rsidR="005E297A" w:rsidRPr="000D331B" w:rsidRDefault="005E297A" w:rsidP="005E297A">
            <w:pPr>
              <w:spacing w:line="240" w:lineRule="auto"/>
              <w:jc w:val="right"/>
              <w:rPr>
                <w:rFonts w:cs="Calibri"/>
                <w:sz w:val="18"/>
                <w:szCs w:val="18"/>
              </w:rPr>
            </w:pPr>
            <w:r w:rsidRPr="000D331B">
              <w:rPr>
                <w:rFonts w:cs="Calibri"/>
                <w:sz w:val="18"/>
                <w:szCs w:val="18"/>
              </w:rPr>
              <w:t xml:space="preserve">20.740.699 </w:t>
            </w:r>
          </w:p>
        </w:tc>
        <w:tc>
          <w:tcPr>
            <w:tcW w:w="616" w:type="pct"/>
            <w:shd w:val="clear" w:color="auto" w:fill="auto"/>
            <w:noWrap/>
            <w:vAlign w:val="bottom"/>
          </w:tcPr>
          <w:p w14:paraId="1D7F85F8" w14:textId="2840ECF5" w:rsidR="005E297A" w:rsidRPr="000D331B" w:rsidRDefault="005E297A" w:rsidP="005E297A">
            <w:pPr>
              <w:spacing w:line="240" w:lineRule="auto"/>
              <w:jc w:val="right"/>
              <w:rPr>
                <w:rFonts w:cs="Calibri"/>
                <w:sz w:val="18"/>
                <w:szCs w:val="18"/>
              </w:rPr>
            </w:pPr>
            <w:r w:rsidRPr="000D331B">
              <w:rPr>
                <w:rFonts w:cs="Calibri"/>
                <w:color w:val="000000"/>
                <w:sz w:val="18"/>
                <w:szCs w:val="18"/>
              </w:rPr>
              <w:t>105,39</w:t>
            </w:r>
          </w:p>
        </w:tc>
        <w:tc>
          <w:tcPr>
            <w:tcW w:w="651" w:type="pct"/>
            <w:shd w:val="clear" w:color="auto" w:fill="auto"/>
            <w:noWrap/>
            <w:vAlign w:val="bottom"/>
          </w:tcPr>
          <w:p w14:paraId="40434EDD" w14:textId="5DCF2E92"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1.118.036 </w:t>
            </w:r>
          </w:p>
        </w:tc>
      </w:tr>
      <w:tr w:rsidR="005E297A" w:rsidRPr="000D331B" w14:paraId="65362F3D" w14:textId="77777777" w:rsidTr="00A90E7E">
        <w:trPr>
          <w:trHeight w:val="300"/>
        </w:trPr>
        <w:tc>
          <w:tcPr>
            <w:tcW w:w="1719" w:type="pct"/>
            <w:shd w:val="clear" w:color="auto" w:fill="auto"/>
            <w:noWrap/>
            <w:vAlign w:val="bottom"/>
            <w:hideMark/>
          </w:tcPr>
          <w:p w14:paraId="25702E62" w14:textId="77777777" w:rsidR="005E297A" w:rsidRPr="000D331B" w:rsidRDefault="005E297A" w:rsidP="005E297A">
            <w:pPr>
              <w:spacing w:line="240" w:lineRule="auto"/>
              <w:rPr>
                <w:rFonts w:cs="Calibri"/>
                <w:sz w:val="18"/>
                <w:szCs w:val="18"/>
              </w:rPr>
            </w:pPr>
            <w:r w:rsidRPr="000D331B">
              <w:rPr>
                <w:rFonts w:cs="Calibri"/>
                <w:sz w:val="18"/>
                <w:szCs w:val="18"/>
              </w:rPr>
              <w:lastRenderedPageBreak/>
              <w:t>301-Nabavna vrednost neopredmetenih sredstev in dolgoročnih aktivnih časovnih razmejitev</w:t>
            </w:r>
          </w:p>
        </w:tc>
        <w:tc>
          <w:tcPr>
            <w:tcW w:w="1094" w:type="pct"/>
            <w:shd w:val="clear" w:color="auto" w:fill="auto"/>
            <w:noWrap/>
            <w:vAlign w:val="bottom"/>
          </w:tcPr>
          <w:p w14:paraId="5BB03BD8" w14:textId="703A806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73.310.255 </w:t>
            </w:r>
          </w:p>
        </w:tc>
        <w:tc>
          <w:tcPr>
            <w:tcW w:w="919" w:type="pct"/>
            <w:shd w:val="clear" w:color="auto" w:fill="auto"/>
            <w:noWrap/>
            <w:vAlign w:val="bottom"/>
            <w:hideMark/>
          </w:tcPr>
          <w:p w14:paraId="12F4A9EF" w14:textId="0F5C3EA5" w:rsidR="005E297A" w:rsidRPr="000D331B" w:rsidRDefault="005E297A" w:rsidP="005E297A">
            <w:pPr>
              <w:spacing w:line="240" w:lineRule="auto"/>
              <w:jc w:val="right"/>
              <w:rPr>
                <w:rFonts w:cs="Calibri"/>
                <w:sz w:val="18"/>
                <w:szCs w:val="18"/>
              </w:rPr>
            </w:pPr>
            <w:r w:rsidRPr="000D331B">
              <w:rPr>
                <w:rFonts w:cs="Calibri"/>
                <w:sz w:val="18"/>
                <w:szCs w:val="18"/>
              </w:rPr>
              <w:t xml:space="preserve">70.489.956 </w:t>
            </w:r>
          </w:p>
        </w:tc>
        <w:tc>
          <w:tcPr>
            <w:tcW w:w="616" w:type="pct"/>
            <w:shd w:val="clear" w:color="auto" w:fill="auto"/>
            <w:noWrap/>
            <w:vAlign w:val="bottom"/>
          </w:tcPr>
          <w:p w14:paraId="4F27EED8" w14:textId="60DBE9F9" w:rsidR="005E297A" w:rsidRPr="000D331B" w:rsidRDefault="005E297A" w:rsidP="005E297A">
            <w:pPr>
              <w:spacing w:line="240" w:lineRule="auto"/>
              <w:jc w:val="right"/>
              <w:rPr>
                <w:rFonts w:cs="Calibri"/>
                <w:sz w:val="18"/>
                <w:szCs w:val="18"/>
              </w:rPr>
            </w:pPr>
            <w:r w:rsidRPr="000D331B">
              <w:rPr>
                <w:rFonts w:cs="Calibri"/>
                <w:color w:val="000000"/>
                <w:sz w:val="18"/>
                <w:szCs w:val="18"/>
              </w:rPr>
              <w:t>104,00</w:t>
            </w:r>
          </w:p>
        </w:tc>
        <w:tc>
          <w:tcPr>
            <w:tcW w:w="651" w:type="pct"/>
            <w:shd w:val="clear" w:color="auto" w:fill="auto"/>
            <w:noWrap/>
            <w:vAlign w:val="bottom"/>
          </w:tcPr>
          <w:p w14:paraId="4A02B713" w14:textId="6FABF1D6"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2.820.299 </w:t>
            </w:r>
          </w:p>
        </w:tc>
      </w:tr>
      <w:tr w:rsidR="005E297A" w:rsidRPr="000D331B" w14:paraId="5C9CEE6D" w14:textId="77777777" w:rsidTr="00A90E7E">
        <w:trPr>
          <w:trHeight w:val="300"/>
        </w:trPr>
        <w:tc>
          <w:tcPr>
            <w:tcW w:w="1719" w:type="pct"/>
            <w:shd w:val="clear" w:color="auto" w:fill="auto"/>
            <w:noWrap/>
            <w:vAlign w:val="bottom"/>
            <w:hideMark/>
          </w:tcPr>
          <w:p w14:paraId="6ABF211B" w14:textId="77777777" w:rsidR="005E297A" w:rsidRPr="000D331B" w:rsidRDefault="005E297A" w:rsidP="005E297A">
            <w:pPr>
              <w:spacing w:line="240" w:lineRule="auto"/>
              <w:rPr>
                <w:rFonts w:cs="Calibri"/>
                <w:sz w:val="18"/>
                <w:szCs w:val="18"/>
              </w:rPr>
            </w:pPr>
            <w:r w:rsidRPr="000D331B">
              <w:rPr>
                <w:rFonts w:cs="Calibri"/>
                <w:sz w:val="18"/>
                <w:szCs w:val="18"/>
              </w:rPr>
              <w:t>302-Popravki vrednosti neopredmetenih sredstev</w:t>
            </w:r>
          </w:p>
        </w:tc>
        <w:tc>
          <w:tcPr>
            <w:tcW w:w="1094" w:type="pct"/>
            <w:shd w:val="clear" w:color="auto" w:fill="auto"/>
            <w:noWrap/>
            <w:vAlign w:val="bottom"/>
          </w:tcPr>
          <w:p w14:paraId="416602DE" w14:textId="32698CAA"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51.451.520 </w:t>
            </w:r>
          </w:p>
        </w:tc>
        <w:tc>
          <w:tcPr>
            <w:tcW w:w="919" w:type="pct"/>
            <w:shd w:val="clear" w:color="auto" w:fill="auto"/>
            <w:noWrap/>
            <w:vAlign w:val="bottom"/>
            <w:hideMark/>
          </w:tcPr>
          <w:p w14:paraId="0188D45F" w14:textId="16461B38" w:rsidR="005E297A" w:rsidRPr="000D331B" w:rsidRDefault="005E297A" w:rsidP="005E297A">
            <w:pPr>
              <w:spacing w:line="240" w:lineRule="auto"/>
              <w:jc w:val="right"/>
              <w:rPr>
                <w:rFonts w:cs="Calibri"/>
                <w:sz w:val="18"/>
                <w:szCs w:val="18"/>
              </w:rPr>
            </w:pPr>
            <w:r w:rsidRPr="000D331B">
              <w:rPr>
                <w:rFonts w:cs="Calibri"/>
                <w:sz w:val="18"/>
                <w:szCs w:val="18"/>
              </w:rPr>
              <w:t xml:space="preserve">49.749.257 </w:t>
            </w:r>
          </w:p>
        </w:tc>
        <w:tc>
          <w:tcPr>
            <w:tcW w:w="616" w:type="pct"/>
            <w:shd w:val="clear" w:color="auto" w:fill="auto"/>
            <w:noWrap/>
            <w:vAlign w:val="bottom"/>
          </w:tcPr>
          <w:p w14:paraId="7947EC31" w14:textId="1A8EF56F" w:rsidR="005E297A" w:rsidRPr="000D331B" w:rsidRDefault="005E297A" w:rsidP="005E297A">
            <w:pPr>
              <w:spacing w:line="240" w:lineRule="auto"/>
              <w:jc w:val="right"/>
              <w:rPr>
                <w:rFonts w:cs="Calibri"/>
                <w:sz w:val="18"/>
                <w:szCs w:val="18"/>
              </w:rPr>
            </w:pPr>
            <w:r w:rsidRPr="000D331B">
              <w:rPr>
                <w:rFonts w:cs="Calibri"/>
                <w:color w:val="000000"/>
                <w:sz w:val="18"/>
                <w:szCs w:val="18"/>
              </w:rPr>
              <w:t>103,42</w:t>
            </w:r>
          </w:p>
        </w:tc>
        <w:tc>
          <w:tcPr>
            <w:tcW w:w="651" w:type="pct"/>
            <w:shd w:val="clear" w:color="auto" w:fill="auto"/>
            <w:noWrap/>
            <w:vAlign w:val="bottom"/>
          </w:tcPr>
          <w:p w14:paraId="573D1008" w14:textId="796A5EBD"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1.702.263 </w:t>
            </w:r>
          </w:p>
        </w:tc>
      </w:tr>
      <w:tr w:rsidR="005E297A" w:rsidRPr="000D331B" w14:paraId="04DBEB5B" w14:textId="77777777" w:rsidTr="00A90E7E">
        <w:trPr>
          <w:trHeight w:val="300"/>
        </w:trPr>
        <w:tc>
          <w:tcPr>
            <w:tcW w:w="1719" w:type="pct"/>
            <w:shd w:val="clear" w:color="auto" w:fill="auto"/>
            <w:noWrap/>
            <w:vAlign w:val="bottom"/>
            <w:hideMark/>
          </w:tcPr>
          <w:p w14:paraId="0B73BE8B" w14:textId="77777777" w:rsidR="005E297A" w:rsidRPr="000D331B" w:rsidRDefault="005E297A" w:rsidP="005E297A">
            <w:pPr>
              <w:spacing w:line="240" w:lineRule="auto"/>
              <w:rPr>
                <w:rFonts w:cs="Calibri"/>
                <w:sz w:val="18"/>
                <w:szCs w:val="18"/>
              </w:rPr>
            </w:pPr>
            <w:r w:rsidRPr="000D331B">
              <w:rPr>
                <w:rFonts w:cs="Calibri"/>
                <w:sz w:val="18"/>
                <w:szCs w:val="18"/>
              </w:rPr>
              <w:t>303-Sedanja vrednost nepremičnin</w:t>
            </w:r>
          </w:p>
        </w:tc>
        <w:tc>
          <w:tcPr>
            <w:tcW w:w="1094" w:type="pct"/>
            <w:shd w:val="clear" w:color="auto" w:fill="auto"/>
            <w:noWrap/>
            <w:vAlign w:val="bottom"/>
          </w:tcPr>
          <w:p w14:paraId="72618008" w14:textId="00C17A7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11.298.960.463 </w:t>
            </w:r>
          </w:p>
        </w:tc>
        <w:tc>
          <w:tcPr>
            <w:tcW w:w="919" w:type="pct"/>
            <w:shd w:val="clear" w:color="auto" w:fill="auto"/>
            <w:noWrap/>
            <w:vAlign w:val="bottom"/>
            <w:hideMark/>
          </w:tcPr>
          <w:p w14:paraId="2179B330" w14:textId="1982E53E" w:rsidR="005E297A" w:rsidRPr="000D331B" w:rsidRDefault="005E297A" w:rsidP="005E297A">
            <w:pPr>
              <w:spacing w:line="240" w:lineRule="auto"/>
              <w:jc w:val="right"/>
              <w:rPr>
                <w:rFonts w:cs="Calibri"/>
                <w:sz w:val="18"/>
                <w:szCs w:val="18"/>
              </w:rPr>
            </w:pPr>
            <w:r w:rsidRPr="000D331B">
              <w:rPr>
                <w:rFonts w:cs="Calibri"/>
                <w:sz w:val="18"/>
                <w:szCs w:val="18"/>
              </w:rPr>
              <w:t xml:space="preserve">10.731.342.579 </w:t>
            </w:r>
          </w:p>
        </w:tc>
        <w:tc>
          <w:tcPr>
            <w:tcW w:w="616" w:type="pct"/>
            <w:shd w:val="clear" w:color="auto" w:fill="auto"/>
            <w:noWrap/>
            <w:vAlign w:val="bottom"/>
          </w:tcPr>
          <w:p w14:paraId="54DBEAB7" w14:textId="4DA14B19" w:rsidR="005E297A" w:rsidRPr="000D331B" w:rsidRDefault="005E297A" w:rsidP="005E297A">
            <w:pPr>
              <w:spacing w:line="240" w:lineRule="auto"/>
              <w:jc w:val="right"/>
              <w:rPr>
                <w:rFonts w:cs="Calibri"/>
                <w:sz w:val="18"/>
                <w:szCs w:val="18"/>
              </w:rPr>
            </w:pPr>
            <w:r w:rsidRPr="000D331B">
              <w:rPr>
                <w:rFonts w:cs="Calibri"/>
                <w:color w:val="000000"/>
                <w:sz w:val="18"/>
                <w:szCs w:val="18"/>
              </w:rPr>
              <w:t>105,29</w:t>
            </w:r>
          </w:p>
        </w:tc>
        <w:tc>
          <w:tcPr>
            <w:tcW w:w="651" w:type="pct"/>
            <w:shd w:val="clear" w:color="auto" w:fill="auto"/>
            <w:noWrap/>
            <w:vAlign w:val="bottom"/>
          </w:tcPr>
          <w:p w14:paraId="13C843C0" w14:textId="3FCADFAD"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567.617.884 </w:t>
            </w:r>
          </w:p>
        </w:tc>
      </w:tr>
      <w:tr w:rsidR="005E297A" w:rsidRPr="000D331B" w14:paraId="2FF335D3" w14:textId="77777777" w:rsidTr="00A90E7E">
        <w:trPr>
          <w:trHeight w:val="300"/>
        </w:trPr>
        <w:tc>
          <w:tcPr>
            <w:tcW w:w="1719" w:type="pct"/>
            <w:shd w:val="clear" w:color="auto" w:fill="auto"/>
            <w:noWrap/>
            <w:vAlign w:val="bottom"/>
            <w:hideMark/>
          </w:tcPr>
          <w:p w14:paraId="03E0A3EE" w14:textId="77777777" w:rsidR="005E297A" w:rsidRPr="000D331B" w:rsidRDefault="005E297A" w:rsidP="005E297A">
            <w:pPr>
              <w:spacing w:line="240" w:lineRule="auto"/>
              <w:rPr>
                <w:rFonts w:cs="Calibri"/>
                <w:sz w:val="18"/>
                <w:szCs w:val="18"/>
              </w:rPr>
            </w:pPr>
            <w:r w:rsidRPr="000D331B">
              <w:rPr>
                <w:rFonts w:cs="Calibri"/>
                <w:sz w:val="18"/>
                <w:szCs w:val="18"/>
              </w:rPr>
              <w:t>304-Nabavna vrednost nepremičnin</w:t>
            </w:r>
          </w:p>
        </w:tc>
        <w:tc>
          <w:tcPr>
            <w:tcW w:w="1094" w:type="pct"/>
            <w:shd w:val="clear" w:color="auto" w:fill="auto"/>
            <w:noWrap/>
            <w:vAlign w:val="bottom"/>
          </w:tcPr>
          <w:p w14:paraId="5BFD98D5" w14:textId="64F3CD0E"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15.188.499.899 </w:t>
            </w:r>
          </w:p>
        </w:tc>
        <w:tc>
          <w:tcPr>
            <w:tcW w:w="919" w:type="pct"/>
            <w:shd w:val="clear" w:color="auto" w:fill="auto"/>
            <w:noWrap/>
            <w:vAlign w:val="bottom"/>
            <w:hideMark/>
          </w:tcPr>
          <w:p w14:paraId="2ADD0623" w14:textId="780E90C9" w:rsidR="005E297A" w:rsidRPr="000D331B" w:rsidRDefault="005E297A" w:rsidP="005E297A">
            <w:pPr>
              <w:spacing w:line="240" w:lineRule="auto"/>
              <w:jc w:val="right"/>
              <w:rPr>
                <w:rFonts w:cs="Calibri"/>
                <w:sz w:val="18"/>
                <w:szCs w:val="18"/>
              </w:rPr>
            </w:pPr>
            <w:r w:rsidRPr="000D331B">
              <w:rPr>
                <w:rFonts w:cs="Calibri"/>
                <w:sz w:val="18"/>
                <w:szCs w:val="18"/>
              </w:rPr>
              <w:t xml:space="preserve">14.362.469.897 </w:t>
            </w:r>
          </w:p>
        </w:tc>
        <w:tc>
          <w:tcPr>
            <w:tcW w:w="616" w:type="pct"/>
            <w:shd w:val="clear" w:color="auto" w:fill="auto"/>
            <w:noWrap/>
            <w:vAlign w:val="bottom"/>
          </w:tcPr>
          <w:p w14:paraId="7C412F9F" w14:textId="61D57524" w:rsidR="005E297A" w:rsidRPr="000D331B" w:rsidRDefault="005E297A" w:rsidP="005E297A">
            <w:pPr>
              <w:spacing w:line="240" w:lineRule="auto"/>
              <w:jc w:val="right"/>
              <w:rPr>
                <w:rFonts w:cs="Calibri"/>
                <w:sz w:val="18"/>
                <w:szCs w:val="18"/>
              </w:rPr>
            </w:pPr>
            <w:r w:rsidRPr="000D331B">
              <w:rPr>
                <w:rFonts w:cs="Calibri"/>
                <w:color w:val="000000"/>
                <w:sz w:val="18"/>
                <w:szCs w:val="18"/>
              </w:rPr>
              <w:t>105,75</w:t>
            </w:r>
          </w:p>
        </w:tc>
        <w:tc>
          <w:tcPr>
            <w:tcW w:w="651" w:type="pct"/>
            <w:shd w:val="clear" w:color="auto" w:fill="auto"/>
            <w:noWrap/>
            <w:vAlign w:val="bottom"/>
          </w:tcPr>
          <w:p w14:paraId="6BCCEED4" w14:textId="54FBC550"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826.030.002 </w:t>
            </w:r>
          </w:p>
        </w:tc>
      </w:tr>
      <w:tr w:rsidR="005E297A" w:rsidRPr="000D331B" w14:paraId="09598881" w14:textId="77777777" w:rsidTr="00A90E7E">
        <w:trPr>
          <w:trHeight w:val="300"/>
        </w:trPr>
        <w:tc>
          <w:tcPr>
            <w:tcW w:w="1719" w:type="pct"/>
            <w:shd w:val="clear" w:color="auto" w:fill="auto"/>
            <w:noWrap/>
            <w:vAlign w:val="bottom"/>
            <w:hideMark/>
          </w:tcPr>
          <w:p w14:paraId="2064AE67" w14:textId="77777777" w:rsidR="005E297A" w:rsidRPr="000D331B" w:rsidRDefault="005E297A" w:rsidP="005E297A">
            <w:pPr>
              <w:spacing w:line="240" w:lineRule="auto"/>
              <w:rPr>
                <w:rFonts w:cs="Calibri"/>
                <w:sz w:val="18"/>
                <w:szCs w:val="18"/>
              </w:rPr>
            </w:pPr>
            <w:r w:rsidRPr="000D331B">
              <w:rPr>
                <w:rFonts w:cs="Calibri"/>
                <w:sz w:val="18"/>
                <w:szCs w:val="18"/>
              </w:rPr>
              <w:t>305-Popravek vrednosti nepremičnin</w:t>
            </w:r>
          </w:p>
        </w:tc>
        <w:tc>
          <w:tcPr>
            <w:tcW w:w="1094" w:type="pct"/>
            <w:shd w:val="clear" w:color="auto" w:fill="auto"/>
            <w:noWrap/>
            <w:vAlign w:val="bottom"/>
          </w:tcPr>
          <w:p w14:paraId="51837B96" w14:textId="59CD62BB"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3.889.539.436 </w:t>
            </w:r>
          </w:p>
        </w:tc>
        <w:tc>
          <w:tcPr>
            <w:tcW w:w="919" w:type="pct"/>
            <w:shd w:val="clear" w:color="auto" w:fill="auto"/>
            <w:noWrap/>
            <w:vAlign w:val="bottom"/>
            <w:hideMark/>
          </w:tcPr>
          <w:p w14:paraId="3C28FEFC" w14:textId="37518384" w:rsidR="005E297A" w:rsidRPr="000D331B" w:rsidRDefault="005E297A" w:rsidP="005E297A">
            <w:pPr>
              <w:spacing w:line="240" w:lineRule="auto"/>
              <w:jc w:val="right"/>
              <w:rPr>
                <w:rFonts w:cs="Calibri"/>
                <w:sz w:val="18"/>
                <w:szCs w:val="18"/>
              </w:rPr>
            </w:pPr>
            <w:r w:rsidRPr="000D331B">
              <w:rPr>
                <w:rFonts w:cs="Calibri"/>
                <w:sz w:val="18"/>
                <w:szCs w:val="18"/>
              </w:rPr>
              <w:t xml:space="preserve">3.631.127.318 </w:t>
            </w:r>
          </w:p>
        </w:tc>
        <w:tc>
          <w:tcPr>
            <w:tcW w:w="616" w:type="pct"/>
            <w:shd w:val="clear" w:color="auto" w:fill="auto"/>
            <w:noWrap/>
            <w:vAlign w:val="bottom"/>
          </w:tcPr>
          <w:p w14:paraId="0BCAED0E" w14:textId="4D2F21CA" w:rsidR="005E297A" w:rsidRPr="000D331B" w:rsidRDefault="005E297A" w:rsidP="005E297A">
            <w:pPr>
              <w:spacing w:line="240" w:lineRule="auto"/>
              <w:jc w:val="right"/>
              <w:rPr>
                <w:rFonts w:cs="Calibri"/>
                <w:sz w:val="18"/>
                <w:szCs w:val="18"/>
              </w:rPr>
            </w:pPr>
            <w:r w:rsidRPr="000D331B">
              <w:rPr>
                <w:rFonts w:cs="Calibri"/>
                <w:color w:val="000000"/>
                <w:sz w:val="18"/>
                <w:szCs w:val="18"/>
              </w:rPr>
              <w:t>107,12</w:t>
            </w:r>
          </w:p>
        </w:tc>
        <w:tc>
          <w:tcPr>
            <w:tcW w:w="651" w:type="pct"/>
            <w:shd w:val="clear" w:color="auto" w:fill="auto"/>
            <w:noWrap/>
            <w:vAlign w:val="bottom"/>
          </w:tcPr>
          <w:p w14:paraId="02F4EDF5" w14:textId="24301D1F"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258.412.118 </w:t>
            </w:r>
          </w:p>
        </w:tc>
      </w:tr>
      <w:tr w:rsidR="005E297A" w:rsidRPr="000D331B" w14:paraId="7A8E86C2" w14:textId="77777777" w:rsidTr="00A90E7E">
        <w:trPr>
          <w:trHeight w:val="300"/>
        </w:trPr>
        <w:tc>
          <w:tcPr>
            <w:tcW w:w="1719" w:type="pct"/>
            <w:shd w:val="clear" w:color="auto" w:fill="auto"/>
            <w:noWrap/>
            <w:vAlign w:val="bottom"/>
            <w:hideMark/>
          </w:tcPr>
          <w:p w14:paraId="4AD66EB1" w14:textId="77777777" w:rsidR="005E297A" w:rsidRPr="000D331B" w:rsidRDefault="005E297A" w:rsidP="005E297A">
            <w:pPr>
              <w:spacing w:line="240" w:lineRule="auto"/>
              <w:rPr>
                <w:rFonts w:cs="Calibri"/>
                <w:sz w:val="18"/>
                <w:szCs w:val="18"/>
              </w:rPr>
            </w:pPr>
            <w:r w:rsidRPr="000D331B">
              <w:rPr>
                <w:rFonts w:cs="Calibri"/>
                <w:sz w:val="18"/>
                <w:szCs w:val="18"/>
              </w:rPr>
              <w:t>306-Sedanja vrednost opreme in drugih opredmetenih osnovnih sredstev</w:t>
            </w:r>
          </w:p>
        </w:tc>
        <w:tc>
          <w:tcPr>
            <w:tcW w:w="1094" w:type="pct"/>
            <w:shd w:val="clear" w:color="auto" w:fill="auto"/>
            <w:noWrap/>
            <w:vAlign w:val="bottom"/>
          </w:tcPr>
          <w:p w14:paraId="1F61651E" w14:textId="64DA06D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287.569.465 </w:t>
            </w:r>
          </w:p>
        </w:tc>
        <w:tc>
          <w:tcPr>
            <w:tcW w:w="919" w:type="pct"/>
            <w:shd w:val="clear" w:color="auto" w:fill="auto"/>
            <w:noWrap/>
            <w:vAlign w:val="bottom"/>
            <w:hideMark/>
          </w:tcPr>
          <w:p w14:paraId="7670FEDF" w14:textId="1B44C151" w:rsidR="005E297A" w:rsidRPr="000D331B" w:rsidRDefault="005E297A" w:rsidP="005E297A">
            <w:pPr>
              <w:spacing w:line="240" w:lineRule="auto"/>
              <w:jc w:val="right"/>
              <w:rPr>
                <w:rFonts w:cs="Calibri"/>
                <w:sz w:val="18"/>
                <w:szCs w:val="18"/>
              </w:rPr>
            </w:pPr>
            <w:r w:rsidRPr="000D331B">
              <w:rPr>
                <w:rFonts w:cs="Calibri"/>
                <w:sz w:val="18"/>
                <w:szCs w:val="18"/>
              </w:rPr>
              <w:t xml:space="preserve">294.978.097 </w:t>
            </w:r>
          </w:p>
        </w:tc>
        <w:tc>
          <w:tcPr>
            <w:tcW w:w="616" w:type="pct"/>
            <w:shd w:val="clear" w:color="auto" w:fill="auto"/>
            <w:noWrap/>
            <w:vAlign w:val="bottom"/>
          </w:tcPr>
          <w:p w14:paraId="67EE9C15" w14:textId="37B91326" w:rsidR="005E297A" w:rsidRPr="000D331B" w:rsidRDefault="005E297A" w:rsidP="005E297A">
            <w:pPr>
              <w:spacing w:line="240" w:lineRule="auto"/>
              <w:jc w:val="right"/>
              <w:rPr>
                <w:rFonts w:cs="Calibri"/>
                <w:sz w:val="18"/>
                <w:szCs w:val="18"/>
              </w:rPr>
            </w:pPr>
            <w:r w:rsidRPr="000D331B">
              <w:rPr>
                <w:rFonts w:cs="Calibri"/>
                <w:color w:val="000000"/>
                <w:sz w:val="18"/>
                <w:szCs w:val="18"/>
              </w:rPr>
              <w:t>97,49</w:t>
            </w:r>
          </w:p>
        </w:tc>
        <w:tc>
          <w:tcPr>
            <w:tcW w:w="651" w:type="pct"/>
            <w:shd w:val="clear" w:color="auto" w:fill="auto"/>
            <w:noWrap/>
            <w:vAlign w:val="bottom"/>
          </w:tcPr>
          <w:p w14:paraId="47E6C132" w14:textId="522060A9"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-7.408.632 </w:t>
            </w:r>
          </w:p>
        </w:tc>
      </w:tr>
      <w:tr w:rsidR="005E297A" w:rsidRPr="000D331B" w14:paraId="71290151" w14:textId="77777777" w:rsidTr="00A90E7E">
        <w:trPr>
          <w:trHeight w:val="300"/>
        </w:trPr>
        <w:tc>
          <w:tcPr>
            <w:tcW w:w="1719" w:type="pct"/>
            <w:shd w:val="clear" w:color="auto" w:fill="auto"/>
            <w:noWrap/>
            <w:vAlign w:val="bottom"/>
            <w:hideMark/>
          </w:tcPr>
          <w:p w14:paraId="48D4BA62" w14:textId="77777777" w:rsidR="005E297A" w:rsidRPr="000D331B" w:rsidRDefault="005E297A" w:rsidP="005E297A">
            <w:pPr>
              <w:spacing w:line="240" w:lineRule="auto"/>
              <w:rPr>
                <w:rFonts w:cs="Calibri"/>
                <w:sz w:val="18"/>
                <w:szCs w:val="18"/>
              </w:rPr>
            </w:pPr>
            <w:r w:rsidRPr="000D331B">
              <w:rPr>
                <w:rFonts w:cs="Calibri"/>
                <w:sz w:val="18"/>
                <w:szCs w:val="18"/>
              </w:rPr>
              <w:t>307-Nabavna vrednost opreme in drugih opredmetenih osnovnih sredstev</w:t>
            </w:r>
          </w:p>
        </w:tc>
        <w:tc>
          <w:tcPr>
            <w:tcW w:w="1094" w:type="pct"/>
            <w:shd w:val="clear" w:color="auto" w:fill="auto"/>
            <w:noWrap/>
            <w:vAlign w:val="bottom"/>
          </w:tcPr>
          <w:p w14:paraId="23FF2FD3" w14:textId="3F2914A7"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937.723.722 </w:t>
            </w:r>
          </w:p>
        </w:tc>
        <w:tc>
          <w:tcPr>
            <w:tcW w:w="919" w:type="pct"/>
            <w:shd w:val="clear" w:color="auto" w:fill="auto"/>
            <w:noWrap/>
            <w:vAlign w:val="bottom"/>
            <w:hideMark/>
          </w:tcPr>
          <w:p w14:paraId="0FDA6C8D" w14:textId="260A1BAB" w:rsidR="005E297A" w:rsidRPr="000D331B" w:rsidRDefault="005E297A" w:rsidP="005E297A">
            <w:pPr>
              <w:spacing w:line="240" w:lineRule="auto"/>
              <w:jc w:val="right"/>
              <w:rPr>
                <w:rFonts w:cs="Calibri"/>
                <w:sz w:val="18"/>
                <w:szCs w:val="18"/>
              </w:rPr>
            </w:pPr>
            <w:r w:rsidRPr="000D331B">
              <w:rPr>
                <w:rFonts w:cs="Calibri"/>
                <w:sz w:val="18"/>
                <w:szCs w:val="18"/>
              </w:rPr>
              <w:t xml:space="preserve">898.171.277 </w:t>
            </w:r>
          </w:p>
        </w:tc>
        <w:tc>
          <w:tcPr>
            <w:tcW w:w="616" w:type="pct"/>
            <w:shd w:val="clear" w:color="auto" w:fill="auto"/>
            <w:noWrap/>
            <w:vAlign w:val="bottom"/>
          </w:tcPr>
          <w:p w14:paraId="498307DB" w14:textId="6CD43028" w:rsidR="005E297A" w:rsidRPr="000D331B" w:rsidRDefault="005E297A" w:rsidP="005E297A">
            <w:pPr>
              <w:spacing w:line="240" w:lineRule="auto"/>
              <w:jc w:val="right"/>
              <w:rPr>
                <w:rFonts w:cs="Calibri"/>
                <w:sz w:val="18"/>
                <w:szCs w:val="18"/>
              </w:rPr>
            </w:pPr>
            <w:r w:rsidRPr="000D331B">
              <w:rPr>
                <w:rFonts w:cs="Calibri"/>
                <w:color w:val="000000"/>
                <w:sz w:val="18"/>
                <w:szCs w:val="18"/>
              </w:rPr>
              <w:t>104,40</w:t>
            </w:r>
          </w:p>
        </w:tc>
        <w:tc>
          <w:tcPr>
            <w:tcW w:w="651" w:type="pct"/>
            <w:shd w:val="clear" w:color="auto" w:fill="auto"/>
            <w:noWrap/>
            <w:vAlign w:val="bottom"/>
          </w:tcPr>
          <w:p w14:paraId="42D143F6" w14:textId="234861D9"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39.552.445 </w:t>
            </w:r>
          </w:p>
        </w:tc>
      </w:tr>
      <w:tr w:rsidR="005E297A" w:rsidRPr="000D331B" w14:paraId="0D3A0F99" w14:textId="77777777" w:rsidTr="00A90E7E">
        <w:trPr>
          <w:trHeight w:val="300"/>
        </w:trPr>
        <w:tc>
          <w:tcPr>
            <w:tcW w:w="1719" w:type="pct"/>
            <w:shd w:val="clear" w:color="auto" w:fill="auto"/>
            <w:noWrap/>
            <w:vAlign w:val="bottom"/>
            <w:hideMark/>
          </w:tcPr>
          <w:p w14:paraId="4D246F2B" w14:textId="77777777" w:rsidR="005E297A" w:rsidRPr="000D331B" w:rsidRDefault="005E297A" w:rsidP="005E297A">
            <w:pPr>
              <w:spacing w:line="240" w:lineRule="auto"/>
              <w:rPr>
                <w:rFonts w:cs="Calibri"/>
                <w:sz w:val="18"/>
                <w:szCs w:val="18"/>
              </w:rPr>
            </w:pPr>
            <w:r w:rsidRPr="000D331B">
              <w:rPr>
                <w:rFonts w:cs="Calibri"/>
                <w:sz w:val="18"/>
                <w:szCs w:val="18"/>
              </w:rPr>
              <w:t>308-Popravek vrednosti opreme in drugih opredmetenih osnovnih sredstev</w:t>
            </w:r>
          </w:p>
        </w:tc>
        <w:tc>
          <w:tcPr>
            <w:tcW w:w="1094" w:type="pct"/>
            <w:shd w:val="clear" w:color="auto" w:fill="auto"/>
            <w:noWrap/>
            <w:vAlign w:val="bottom"/>
          </w:tcPr>
          <w:p w14:paraId="09C9B072" w14:textId="2ADE8A4A"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650.154.257 </w:t>
            </w:r>
          </w:p>
        </w:tc>
        <w:tc>
          <w:tcPr>
            <w:tcW w:w="919" w:type="pct"/>
            <w:shd w:val="clear" w:color="auto" w:fill="auto"/>
            <w:noWrap/>
            <w:vAlign w:val="bottom"/>
            <w:hideMark/>
          </w:tcPr>
          <w:p w14:paraId="1982C781" w14:textId="366C0529" w:rsidR="005E297A" w:rsidRPr="000D331B" w:rsidRDefault="005E297A" w:rsidP="005E297A">
            <w:pPr>
              <w:spacing w:line="240" w:lineRule="auto"/>
              <w:jc w:val="right"/>
              <w:rPr>
                <w:rFonts w:cs="Calibri"/>
                <w:sz w:val="18"/>
                <w:szCs w:val="18"/>
              </w:rPr>
            </w:pPr>
            <w:r w:rsidRPr="000D331B">
              <w:rPr>
                <w:rFonts w:cs="Calibri"/>
                <w:sz w:val="18"/>
                <w:szCs w:val="18"/>
              </w:rPr>
              <w:t xml:space="preserve">603.193.180 </w:t>
            </w:r>
          </w:p>
        </w:tc>
        <w:tc>
          <w:tcPr>
            <w:tcW w:w="616" w:type="pct"/>
            <w:shd w:val="clear" w:color="auto" w:fill="auto"/>
            <w:noWrap/>
            <w:vAlign w:val="bottom"/>
          </w:tcPr>
          <w:p w14:paraId="492C5B48" w14:textId="690ECC49" w:rsidR="005E297A" w:rsidRPr="000D331B" w:rsidRDefault="005E297A" w:rsidP="005E297A">
            <w:pPr>
              <w:spacing w:line="240" w:lineRule="auto"/>
              <w:jc w:val="right"/>
              <w:rPr>
                <w:rFonts w:cs="Calibri"/>
                <w:sz w:val="18"/>
                <w:szCs w:val="18"/>
              </w:rPr>
            </w:pPr>
            <w:r w:rsidRPr="000D331B">
              <w:rPr>
                <w:rFonts w:cs="Calibri"/>
                <w:color w:val="000000"/>
                <w:sz w:val="18"/>
                <w:szCs w:val="18"/>
              </w:rPr>
              <w:t>107,79</w:t>
            </w:r>
          </w:p>
        </w:tc>
        <w:tc>
          <w:tcPr>
            <w:tcW w:w="651" w:type="pct"/>
            <w:shd w:val="clear" w:color="auto" w:fill="auto"/>
            <w:noWrap/>
            <w:vAlign w:val="bottom"/>
          </w:tcPr>
          <w:p w14:paraId="45B6B492" w14:textId="77BFF6EA"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46.961.077 </w:t>
            </w:r>
          </w:p>
        </w:tc>
      </w:tr>
      <w:tr w:rsidR="005E297A" w:rsidRPr="000D331B" w14:paraId="71F2BCDB" w14:textId="77777777" w:rsidTr="00A90E7E">
        <w:trPr>
          <w:trHeight w:val="300"/>
        </w:trPr>
        <w:tc>
          <w:tcPr>
            <w:tcW w:w="1719" w:type="pct"/>
            <w:shd w:val="clear" w:color="auto" w:fill="auto"/>
            <w:noWrap/>
            <w:vAlign w:val="bottom"/>
            <w:hideMark/>
          </w:tcPr>
          <w:p w14:paraId="077509CC" w14:textId="77777777" w:rsidR="005E297A" w:rsidRPr="000D331B" w:rsidRDefault="005E297A" w:rsidP="005E297A">
            <w:pPr>
              <w:spacing w:line="240" w:lineRule="auto"/>
              <w:rPr>
                <w:rFonts w:cs="Calibri"/>
                <w:sz w:val="18"/>
                <w:szCs w:val="18"/>
              </w:rPr>
            </w:pPr>
            <w:r w:rsidRPr="000D331B">
              <w:rPr>
                <w:rFonts w:cs="Calibri"/>
                <w:sz w:val="18"/>
                <w:szCs w:val="18"/>
              </w:rPr>
              <w:t>309-Terjatve za sredstva dana v upravljanje</w:t>
            </w:r>
          </w:p>
        </w:tc>
        <w:tc>
          <w:tcPr>
            <w:tcW w:w="1094" w:type="pct"/>
            <w:shd w:val="clear" w:color="auto" w:fill="auto"/>
            <w:noWrap/>
            <w:vAlign w:val="bottom"/>
          </w:tcPr>
          <w:p w14:paraId="300586D7" w14:textId="1A706C84"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2.998.764.744 </w:t>
            </w:r>
          </w:p>
        </w:tc>
        <w:tc>
          <w:tcPr>
            <w:tcW w:w="919" w:type="pct"/>
            <w:shd w:val="clear" w:color="auto" w:fill="auto"/>
            <w:noWrap/>
            <w:vAlign w:val="bottom"/>
            <w:hideMark/>
          </w:tcPr>
          <w:p w14:paraId="5F12B4A1" w14:textId="65FFC105" w:rsidR="005E297A" w:rsidRPr="000D331B" w:rsidRDefault="005E297A" w:rsidP="005E297A">
            <w:pPr>
              <w:spacing w:line="240" w:lineRule="auto"/>
              <w:jc w:val="right"/>
              <w:rPr>
                <w:rFonts w:cs="Calibri"/>
                <w:sz w:val="18"/>
                <w:szCs w:val="18"/>
              </w:rPr>
            </w:pPr>
            <w:r w:rsidRPr="000D331B">
              <w:rPr>
                <w:rFonts w:cs="Calibri"/>
                <w:sz w:val="18"/>
                <w:szCs w:val="18"/>
              </w:rPr>
              <w:t xml:space="preserve">2.927.268.488 </w:t>
            </w:r>
          </w:p>
        </w:tc>
        <w:tc>
          <w:tcPr>
            <w:tcW w:w="616" w:type="pct"/>
            <w:shd w:val="clear" w:color="auto" w:fill="auto"/>
            <w:noWrap/>
            <w:vAlign w:val="bottom"/>
          </w:tcPr>
          <w:p w14:paraId="6BA86C1D" w14:textId="1F9CB815" w:rsidR="005E297A" w:rsidRPr="000D331B" w:rsidRDefault="005E297A" w:rsidP="005E297A">
            <w:pPr>
              <w:spacing w:line="240" w:lineRule="auto"/>
              <w:jc w:val="right"/>
              <w:rPr>
                <w:rFonts w:cs="Calibri"/>
                <w:sz w:val="18"/>
                <w:szCs w:val="18"/>
              </w:rPr>
            </w:pPr>
            <w:r w:rsidRPr="000D331B">
              <w:rPr>
                <w:rFonts w:cs="Calibri"/>
                <w:color w:val="000000"/>
                <w:sz w:val="18"/>
                <w:szCs w:val="18"/>
              </w:rPr>
              <w:t>102,44</w:t>
            </w:r>
          </w:p>
        </w:tc>
        <w:tc>
          <w:tcPr>
            <w:tcW w:w="651" w:type="pct"/>
            <w:shd w:val="clear" w:color="auto" w:fill="auto"/>
            <w:noWrap/>
            <w:vAlign w:val="bottom"/>
          </w:tcPr>
          <w:p w14:paraId="37487664" w14:textId="5A4EBA3F"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71.496.256 </w:t>
            </w:r>
          </w:p>
        </w:tc>
      </w:tr>
      <w:tr w:rsidR="005E297A" w:rsidRPr="000D331B" w14:paraId="2FE9511A" w14:textId="77777777" w:rsidTr="00A90E7E">
        <w:trPr>
          <w:trHeight w:val="300"/>
        </w:trPr>
        <w:tc>
          <w:tcPr>
            <w:tcW w:w="1719" w:type="pct"/>
            <w:shd w:val="clear" w:color="auto" w:fill="auto"/>
            <w:noWrap/>
            <w:vAlign w:val="bottom"/>
            <w:hideMark/>
          </w:tcPr>
          <w:p w14:paraId="0844184B" w14:textId="77777777" w:rsidR="005E297A" w:rsidRPr="000D331B" w:rsidRDefault="005E297A" w:rsidP="005E297A">
            <w:pPr>
              <w:spacing w:line="240" w:lineRule="auto"/>
              <w:rPr>
                <w:rFonts w:cs="Calibri"/>
                <w:sz w:val="18"/>
                <w:szCs w:val="18"/>
              </w:rPr>
            </w:pPr>
            <w:r w:rsidRPr="000D331B">
              <w:rPr>
                <w:rFonts w:cs="Calibri"/>
                <w:sz w:val="18"/>
                <w:szCs w:val="18"/>
              </w:rPr>
              <w:t>310-Terjatve za sredstva dana v upravljanje posrednim in neposrednim uporabnikom državnega proračuna</w:t>
            </w:r>
          </w:p>
        </w:tc>
        <w:tc>
          <w:tcPr>
            <w:tcW w:w="1094" w:type="pct"/>
            <w:shd w:val="clear" w:color="auto" w:fill="auto"/>
            <w:noWrap/>
            <w:vAlign w:val="bottom"/>
          </w:tcPr>
          <w:p w14:paraId="3764BD1A" w14:textId="194BDAB5"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17.729.482 </w:t>
            </w:r>
          </w:p>
        </w:tc>
        <w:tc>
          <w:tcPr>
            <w:tcW w:w="919" w:type="pct"/>
            <w:shd w:val="clear" w:color="auto" w:fill="auto"/>
            <w:noWrap/>
            <w:vAlign w:val="bottom"/>
            <w:hideMark/>
          </w:tcPr>
          <w:p w14:paraId="2EB76FB4" w14:textId="0E1200BD" w:rsidR="005E297A" w:rsidRPr="000D331B" w:rsidRDefault="005E297A" w:rsidP="005E297A">
            <w:pPr>
              <w:spacing w:line="240" w:lineRule="auto"/>
              <w:jc w:val="right"/>
              <w:rPr>
                <w:rFonts w:cs="Calibri"/>
                <w:sz w:val="18"/>
                <w:szCs w:val="18"/>
              </w:rPr>
            </w:pPr>
            <w:r w:rsidRPr="000D331B">
              <w:rPr>
                <w:rFonts w:cs="Calibri"/>
                <w:sz w:val="18"/>
                <w:szCs w:val="18"/>
              </w:rPr>
              <w:t xml:space="preserve">18.267.466 </w:t>
            </w:r>
          </w:p>
        </w:tc>
        <w:tc>
          <w:tcPr>
            <w:tcW w:w="616" w:type="pct"/>
            <w:shd w:val="clear" w:color="auto" w:fill="auto"/>
            <w:noWrap/>
            <w:vAlign w:val="bottom"/>
          </w:tcPr>
          <w:p w14:paraId="4E451D63" w14:textId="63B301DD" w:rsidR="005E297A" w:rsidRPr="000D331B" w:rsidRDefault="005E297A" w:rsidP="005E297A">
            <w:pPr>
              <w:spacing w:line="240" w:lineRule="auto"/>
              <w:jc w:val="right"/>
              <w:rPr>
                <w:rFonts w:cs="Calibri"/>
                <w:sz w:val="18"/>
                <w:szCs w:val="18"/>
              </w:rPr>
            </w:pPr>
            <w:r w:rsidRPr="000D331B">
              <w:rPr>
                <w:rFonts w:cs="Calibri"/>
                <w:color w:val="000000"/>
                <w:sz w:val="18"/>
                <w:szCs w:val="18"/>
              </w:rPr>
              <w:t>97,05</w:t>
            </w:r>
          </w:p>
        </w:tc>
        <w:tc>
          <w:tcPr>
            <w:tcW w:w="651" w:type="pct"/>
            <w:shd w:val="clear" w:color="auto" w:fill="auto"/>
            <w:noWrap/>
            <w:vAlign w:val="bottom"/>
          </w:tcPr>
          <w:p w14:paraId="4C85465E" w14:textId="655B65C2"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-537.984 </w:t>
            </w:r>
          </w:p>
        </w:tc>
      </w:tr>
      <w:tr w:rsidR="005E297A" w:rsidRPr="000D331B" w14:paraId="347AAB63" w14:textId="77777777" w:rsidTr="00A90E7E">
        <w:trPr>
          <w:trHeight w:val="300"/>
        </w:trPr>
        <w:tc>
          <w:tcPr>
            <w:tcW w:w="1719" w:type="pct"/>
            <w:shd w:val="clear" w:color="auto" w:fill="auto"/>
            <w:noWrap/>
            <w:vAlign w:val="bottom"/>
            <w:hideMark/>
          </w:tcPr>
          <w:p w14:paraId="24D91AD4" w14:textId="77777777" w:rsidR="005E297A" w:rsidRPr="000D331B" w:rsidRDefault="005E297A" w:rsidP="005E297A">
            <w:pPr>
              <w:spacing w:line="240" w:lineRule="auto"/>
              <w:rPr>
                <w:rFonts w:cs="Calibri"/>
                <w:sz w:val="18"/>
                <w:szCs w:val="18"/>
              </w:rPr>
            </w:pPr>
            <w:r w:rsidRPr="000D331B">
              <w:rPr>
                <w:rFonts w:cs="Calibri"/>
                <w:sz w:val="18"/>
                <w:szCs w:val="18"/>
              </w:rPr>
              <w:t>311-Terjatve za sredstva dana v upravljanje posrednim in neposrednim uporabnikom občinskega proračuna</w:t>
            </w:r>
          </w:p>
        </w:tc>
        <w:tc>
          <w:tcPr>
            <w:tcW w:w="1094" w:type="pct"/>
            <w:shd w:val="clear" w:color="auto" w:fill="auto"/>
            <w:noWrap/>
            <w:vAlign w:val="bottom"/>
          </w:tcPr>
          <w:p w14:paraId="37E6FC53" w14:textId="7E5BA195"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2.979.597.482 </w:t>
            </w:r>
          </w:p>
        </w:tc>
        <w:tc>
          <w:tcPr>
            <w:tcW w:w="919" w:type="pct"/>
            <w:shd w:val="clear" w:color="auto" w:fill="auto"/>
            <w:noWrap/>
            <w:vAlign w:val="bottom"/>
            <w:hideMark/>
          </w:tcPr>
          <w:p w14:paraId="336AD6AB" w14:textId="1C52D6BB" w:rsidR="005E297A" w:rsidRPr="000D331B" w:rsidRDefault="005E297A" w:rsidP="005E297A">
            <w:pPr>
              <w:spacing w:line="240" w:lineRule="auto"/>
              <w:jc w:val="right"/>
              <w:rPr>
                <w:rFonts w:cs="Calibri"/>
                <w:sz w:val="18"/>
                <w:szCs w:val="18"/>
              </w:rPr>
            </w:pPr>
            <w:r w:rsidRPr="000D331B">
              <w:rPr>
                <w:rFonts w:cs="Calibri"/>
                <w:sz w:val="18"/>
                <w:szCs w:val="18"/>
              </w:rPr>
              <w:t xml:space="preserve">2.906.718.115 </w:t>
            </w:r>
          </w:p>
        </w:tc>
        <w:tc>
          <w:tcPr>
            <w:tcW w:w="616" w:type="pct"/>
            <w:shd w:val="clear" w:color="auto" w:fill="auto"/>
            <w:noWrap/>
            <w:vAlign w:val="bottom"/>
          </w:tcPr>
          <w:p w14:paraId="24BA21C9" w14:textId="31047251" w:rsidR="005E297A" w:rsidRPr="000D331B" w:rsidRDefault="005E297A" w:rsidP="005E297A">
            <w:pPr>
              <w:spacing w:line="240" w:lineRule="auto"/>
              <w:jc w:val="right"/>
              <w:rPr>
                <w:rFonts w:cs="Calibri"/>
                <w:sz w:val="18"/>
                <w:szCs w:val="18"/>
              </w:rPr>
            </w:pPr>
            <w:r w:rsidRPr="000D331B">
              <w:rPr>
                <w:rFonts w:cs="Calibri"/>
                <w:color w:val="000000"/>
                <w:sz w:val="18"/>
                <w:szCs w:val="18"/>
              </w:rPr>
              <w:t>102,51</w:t>
            </w:r>
          </w:p>
        </w:tc>
        <w:tc>
          <w:tcPr>
            <w:tcW w:w="651" w:type="pct"/>
            <w:shd w:val="clear" w:color="auto" w:fill="auto"/>
            <w:noWrap/>
            <w:vAlign w:val="bottom"/>
          </w:tcPr>
          <w:p w14:paraId="13AED053" w14:textId="12A2519D"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72.879.367 </w:t>
            </w:r>
          </w:p>
        </w:tc>
      </w:tr>
      <w:tr w:rsidR="005E297A" w:rsidRPr="000D331B" w14:paraId="397BD1FB" w14:textId="77777777" w:rsidTr="00A90E7E">
        <w:trPr>
          <w:trHeight w:val="300"/>
        </w:trPr>
        <w:tc>
          <w:tcPr>
            <w:tcW w:w="1719" w:type="pct"/>
            <w:shd w:val="clear" w:color="auto" w:fill="auto"/>
            <w:noWrap/>
            <w:vAlign w:val="bottom"/>
            <w:hideMark/>
          </w:tcPr>
          <w:p w14:paraId="610DC762" w14:textId="77777777" w:rsidR="005E297A" w:rsidRPr="000D331B" w:rsidRDefault="005E297A" w:rsidP="005E297A">
            <w:pPr>
              <w:spacing w:line="240" w:lineRule="auto"/>
              <w:rPr>
                <w:rFonts w:cs="Calibri"/>
                <w:sz w:val="18"/>
                <w:szCs w:val="18"/>
              </w:rPr>
            </w:pPr>
            <w:r w:rsidRPr="000D331B">
              <w:rPr>
                <w:rFonts w:cs="Calibri"/>
                <w:sz w:val="18"/>
                <w:szCs w:val="18"/>
              </w:rPr>
              <w:t>312-Terjatve za sredstva dana v upravljanje drugim v lasti države</w:t>
            </w:r>
          </w:p>
        </w:tc>
        <w:tc>
          <w:tcPr>
            <w:tcW w:w="1094" w:type="pct"/>
            <w:shd w:val="clear" w:color="auto" w:fill="auto"/>
            <w:noWrap/>
            <w:vAlign w:val="bottom"/>
          </w:tcPr>
          <w:p w14:paraId="68A6F34F" w14:textId="7821B2BF"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95.388 </w:t>
            </w:r>
          </w:p>
        </w:tc>
        <w:tc>
          <w:tcPr>
            <w:tcW w:w="919" w:type="pct"/>
            <w:shd w:val="clear" w:color="auto" w:fill="auto"/>
            <w:noWrap/>
            <w:vAlign w:val="bottom"/>
            <w:hideMark/>
          </w:tcPr>
          <w:p w14:paraId="67D10F70" w14:textId="3FD34ADD" w:rsidR="005E297A" w:rsidRPr="000D331B" w:rsidRDefault="005E297A" w:rsidP="005E297A">
            <w:pPr>
              <w:spacing w:line="240" w:lineRule="auto"/>
              <w:jc w:val="right"/>
              <w:rPr>
                <w:rFonts w:cs="Calibri"/>
                <w:sz w:val="18"/>
                <w:szCs w:val="18"/>
              </w:rPr>
            </w:pPr>
            <w:r w:rsidRPr="000D331B">
              <w:rPr>
                <w:rFonts w:cs="Calibri"/>
                <w:sz w:val="18"/>
                <w:szCs w:val="18"/>
              </w:rPr>
              <w:t xml:space="preserve">418.227 </w:t>
            </w:r>
          </w:p>
        </w:tc>
        <w:tc>
          <w:tcPr>
            <w:tcW w:w="616" w:type="pct"/>
            <w:shd w:val="clear" w:color="auto" w:fill="auto"/>
            <w:noWrap/>
            <w:vAlign w:val="bottom"/>
          </w:tcPr>
          <w:p w14:paraId="5A4A318C" w14:textId="27EBD555" w:rsidR="005E297A" w:rsidRPr="000D331B" w:rsidRDefault="005E297A" w:rsidP="005E297A">
            <w:pPr>
              <w:spacing w:line="240" w:lineRule="auto"/>
              <w:jc w:val="right"/>
              <w:rPr>
                <w:rFonts w:cs="Calibri"/>
                <w:sz w:val="18"/>
                <w:szCs w:val="18"/>
              </w:rPr>
            </w:pPr>
            <w:r w:rsidRPr="000D331B">
              <w:rPr>
                <w:rFonts w:cs="Calibri"/>
                <w:color w:val="000000"/>
                <w:sz w:val="18"/>
                <w:szCs w:val="18"/>
              </w:rPr>
              <w:t>22,81</w:t>
            </w:r>
          </w:p>
        </w:tc>
        <w:tc>
          <w:tcPr>
            <w:tcW w:w="651" w:type="pct"/>
            <w:shd w:val="clear" w:color="auto" w:fill="auto"/>
            <w:noWrap/>
            <w:vAlign w:val="bottom"/>
          </w:tcPr>
          <w:p w14:paraId="6B5BBD58" w14:textId="1D63D79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-322.839 </w:t>
            </w:r>
          </w:p>
        </w:tc>
      </w:tr>
      <w:tr w:rsidR="005E297A" w:rsidRPr="000D331B" w14:paraId="5C227B62" w14:textId="77777777" w:rsidTr="00A90E7E">
        <w:trPr>
          <w:trHeight w:val="300"/>
        </w:trPr>
        <w:tc>
          <w:tcPr>
            <w:tcW w:w="1719" w:type="pct"/>
            <w:shd w:val="clear" w:color="auto" w:fill="auto"/>
            <w:noWrap/>
            <w:vAlign w:val="bottom"/>
            <w:hideMark/>
          </w:tcPr>
          <w:p w14:paraId="5E334B25" w14:textId="77777777" w:rsidR="005E297A" w:rsidRPr="000D331B" w:rsidRDefault="005E297A" w:rsidP="005E297A">
            <w:pPr>
              <w:spacing w:line="240" w:lineRule="auto"/>
              <w:rPr>
                <w:rFonts w:cs="Calibri"/>
                <w:sz w:val="18"/>
                <w:szCs w:val="18"/>
              </w:rPr>
            </w:pPr>
            <w:r w:rsidRPr="000D331B">
              <w:rPr>
                <w:rFonts w:cs="Calibri"/>
                <w:sz w:val="18"/>
                <w:szCs w:val="18"/>
              </w:rPr>
              <w:t>313-Terjatve za sredstva dana v upravljanje drugim v lasti občine</w:t>
            </w:r>
          </w:p>
        </w:tc>
        <w:tc>
          <w:tcPr>
            <w:tcW w:w="1094" w:type="pct"/>
            <w:shd w:val="clear" w:color="auto" w:fill="auto"/>
            <w:noWrap/>
            <w:vAlign w:val="bottom"/>
          </w:tcPr>
          <w:p w14:paraId="70D6B6C9" w14:textId="1A51F700"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1.342.392 </w:t>
            </w:r>
          </w:p>
        </w:tc>
        <w:tc>
          <w:tcPr>
            <w:tcW w:w="919" w:type="pct"/>
            <w:shd w:val="clear" w:color="auto" w:fill="auto"/>
            <w:noWrap/>
            <w:vAlign w:val="bottom"/>
            <w:hideMark/>
          </w:tcPr>
          <w:p w14:paraId="782F2FE2" w14:textId="557D713F" w:rsidR="005E297A" w:rsidRPr="000D331B" w:rsidRDefault="005E297A" w:rsidP="005E297A">
            <w:pPr>
              <w:spacing w:line="240" w:lineRule="auto"/>
              <w:jc w:val="right"/>
              <w:rPr>
                <w:rFonts w:cs="Calibri"/>
                <w:sz w:val="18"/>
                <w:szCs w:val="18"/>
              </w:rPr>
            </w:pPr>
            <w:r w:rsidRPr="000D331B">
              <w:rPr>
                <w:rFonts w:cs="Calibri"/>
                <w:sz w:val="18"/>
                <w:szCs w:val="18"/>
              </w:rPr>
              <w:t xml:space="preserve">1.864.680 </w:t>
            </w:r>
          </w:p>
        </w:tc>
        <w:tc>
          <w:tcPr>
            <w:tcW w:w="616" w:type="pct"/>
            <w:shd w:val="clear" w:color="auto" w:fill="auto"/>
            <w:noWrap/>
            <w:vAlign w:val="bottom"/>
          </w:tcPr>
          <w:p w14:paraId="454CDC79" w14:textId="486E6B35" w:rsidR="005E297A" w:rsidRPr="000D331B" w:rsidRDefault="005E297A" w:rsidP="005E297A">
            <w:pPr>
              <w:spacing w:line="240" w:lineRule="auto"/>
              <w:jc w:val="right"/>
              <w:rPr>
                <w:rFonts w:cs="Calibri"/>
                <w:sz w:val="18"/>
                <w:szCs w:val="18"/>
              </w:rPr>
            </w:pPr>
            <w:r w:rsidRPr="000D331B">
              <w:rPr>
                <w:rFonts w:cs="Calibri"/>
                <w:color w:val="000000"/>
                <w:sz w:val="18"/>
                <w:szCs w:val="18"/>
              </w:rPr>
              <w:t>71,99</w:t>
            </w:r>
          </w:p>
        </w:tc>
        <w:tc>
          <w:tcPr>
            <w:tcW w:w="651" w:type="pct"/>
            <w:shd w:val="clear" w:color="auto" w:fill="auto"/>
            <w:noWrap/>
            <w:vAlign w:val="bottom"/>
          </w:tcPr>
          <w:p w14:paraId="30B2F309" w14:textId="4F13AA9E"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-522.288 </w:t>
            </w:r>
          </w:p>
        </w:tc>
      </w:tr>
      <w:tr w:rsidR="005E297A" w:rsidRPr="000D331B" w14:paraId="1B54779C" w14:textId="77777777" w:rsidTr="00A90E7E">
        <w:trPr>
          <w:trHeight w:val="300"/>
        </w:trPr>
        <w:tc>
          <w:tcPr>
            <w:tcW w:w="1719" w:type="pct"/>
            <w:shd w:val="clear" w:color="auto" w:fill="auto"/>
            <w:noWrap/>
            <w:vAlign w:val="bottom"/>
            <w:hideMark/>
          </w:tcPr>
          <w:p w14:paraId="31E433A5" w14:textId="77777777" w:rsidR="005E297A" w:rsidRPr="000D331B" w:rsidRDefault="005E297A" w:rsidP="005E297A">
            <w:pPr>
              <w:spacing w:line="240" w:lineRule="auto"/>
              <w:rPr>
                <w:rFonts w:cs="Calibri"/>
                <w:sz w:val="18"/>
                <w:szCs w:val="18"/>
              </w:rPr>
            </w:pPr>
            <w:r w:rsidRPr="000D331B">
              <w:rPr>
                <w:rFonts w:cs="Calibri"/>
                <w:sz w:val="18"/>
                <w:szCs w:val="18"/>
              </w:rPr>
              <w:t>314-Zaloge</w:t>
            </w:r>
          </w:p>
        </w:tc>
        <w:tc>
          <w:tcPr>
            <w:tcW w:w="1094" w:type="pct"/>
            <w:shd w:val="clear" w:color="auto" w:fill="auto"/>
            <w:noWrap/>
            <w:vAlign w:val="bottom"/>
          </w:tcPr>
          <w:p w14:paraId="1A9E2101" w14:textId="40854B7C"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13.826.824 </w:t>
            </w:r>
          </w:p>
        </w:tc>
        <w:tc>
          <w:tcPr>
            <w:tcW w:w="919" w:type="pct"/>
            <w:shd w:val="clear" w:color="auto" w:fill="auto"/>
            <w:noWrap/>
            <w:vAlign w:val="bottom"/>
            <w:hideMark/>
          </w:tcPr>
          <w:p w14:paraId="3F64D198" w14:textId="54ADB6F4" w:rsidR="005E297A" w:rsidRPr="000D331B" w:rsidRDefault="005E297A" w:rsidP="005E297A">
            <w:pPr>
              <w:spacing w:line="240" w:lineRule="auto"/>
              <w:jc w:val="right"/>
              <w:rPr>
                <w:rFonts w:cs="Calibri"/>
                <w:sz w:val="18"/>
                <w:szCs w:val="18"/>
              </w:rPr>
            </w:pPr>
            <w:r w:rsidRPr="000D331B">
              <w:rPr>
                <w:rFonts w:cs="Calibri"/>
                <w:sz w:val="18"/>
                <w:szCs w:val="18"/>
              </w:rPr>
              <w:t xml:space="preserve">9.929.699 </w:t>
            </w:r>
          </w:p>
        </w:tc>
        <w:tc>
          <w:tcPr>
            <w:tcW w:w="616" w:type="pct"/>
            <w:shd w:val="clear" w:color="auto" w:fill="auto"/>
            <w:noWrap/>
            <w:vAlign w:val="bottom"/>
          </w:tcPr>
          <w:p w14:paraId="19C990D5" w14:textId="27507F7D" w:rsidR="005E297A" w:rsidRPr="000D331B" w:rsidRDefault="005E297A" w:rsidP="005E297A">
            <w:pPr>
              <w:spacing w:line="240" w:lineRule="auto"/>
              <w:jc w:val="right"/>
              <w:rPr>
                <w:rFonts w:cs="Calibri"/>
                <w:sz w:val="18"/>
                <w:szCs w:val="18"/>
              </w:rPr>
            </w:pPr>
            <w:r w:rsidRPr="000D331B">
              <w:rPr>
                <w:rFonts w:cs="Calibri"/>
                <w:color w:val="000000"/>
                <w:sz w:val="18"/>
                <w:szCs w:val="18"/>
              </w:rPr>
              <w:t>139,25</w:t>
            </w:r>
          </w:p>
        </w:tc>
        <w:tc>
          <w:tcPr>
            <w:tcW w:w="651" w:type="pct"/>
            <w:shd w:val="clear" w:color="auto" w:fill="auto"/>
            <w:noWrap/>
            <w:vAlign w:val="bottom"/>
          </w:tcPr>
          <w:p w14:paraId="64C60256" w14:textId="5637B7E0"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3.897.125 </w:t>
            </w:r>
          </w:p>
        </w:tc>
      </w:tr>
      <w:tr w:rsidR="005E297A" w:rsidRPr="000D331B" w14:paraId="5D94646B" w14:textId="77777777" w:rsidTr="00A90E7E">
        <w:trPr>
          <w:trHeight w:val="300"/>
        </w:trPr>
        <w:tc>
          <w:tcPr>
            <w:tcW w:w="1719" w:type="pct"/>
            <w:shd w:val="clear" w:color="auto" w:fill="auto"/>
            <w:noWrap/>
            <w:vAlign w:val="bottom"/>
            <w:hideMark/>
          </w:tcPr>
          <w:p w14:paraId="127D5166" w14:textId="77777777" w:rsidR="005E297A" w:rsidRPr="000D331B" w:rsidRDefault="005E297A" w:rsidP="005E297A">
            <w:pPr>
              <w:spacing w:line="240" w:lineRule="auto"/>
              <w:rPr>
                <w:rFonts w:cs="Calibri"/>
                <w:sz w:val="18"/>
                <w:szCs w:val="18"/>
              </w:rPr>
            </w:pPr>
            <w:r w:rsidRPr="000D331B">
              <w:rPr>
                <w:rFonts w:cs="Calibri"/>
                <w:sz w:val="18"/>
                <w:szCs w:val="18"/>
              </w:rPr>
              <w:t>315-Dolgoročne finančne naložbe - premoženje preneseno v last drugim uporabnikom enotnega kontnega načrta</w:t>
            </w:r>
          </w:p>
        </w:tc>
        <w:tc>
          <w:tcPr>
            <w:tcW w:w="1094" w:type="pct"/>
            <w:shd w:val="clear" w:color="auto" w:fill="auto"/>
            <w:noWrap/>
            <w:vAlign w:val="bottom"/>
          </w:tcPr>
          <w:p w14:paraId="6CA87298" w14:textId="3295E192"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427.966.420 </w:t>
            </w:r>
          </w:p>
        </w:tc>
        <w:tc>
          <w:tcPr>
            <w:tcW w:w="919" w:type="pct"/>
            <w:shd w:val="clear" w:color="auto" w:fill="auto"/>
            <w:noWrap/>
            <w:vAlign w:val="bottom"/>
            <w:hideMark/>
          </w:tcPr>
          <w:p w14:paraId="1541286F" w14:textId="3AFB65AC" w:rsidR="005E297A" w:rsidRPr="000D331B" w:rsidRDefault="005E297A" w:rsidP="005E297A">
            <w:pPr>
              <w:spacing w:line="240" w:lineRule="auto"/>
              <w:jc w:val="right"/>
              <w:rPr>
                <w:rFonts w:cs="Calibri"/>
                <w:sz w:val="18"/>
                <w:szCs w:val="18"/>
              </w:rPr>
            </w:pPr>
            <w:r w:rsidRPr="000D331B">
              <w:rPr>
                <w:rFonts w:cs="Calibri"/>
                <w:sz w:val="18"/>
                <w:szCs w:val="18"/>
              </w:rPr>
              <w:t xml:space="preserve">431.074.636 </w:t>
            </w:r>
          </w:p>
        </w:tc>
        <w:tc>
          <w:tcPr>
            <w:tcW w:w="616" w:type="pct"/>
            <w:shd w:val="clear" w:color="auto" w:fill="auto"/>
            <w:noWrap/>
            <w:vAlign w:val="bottom"/>
          </w:tcPr>
          <w:p w14:paraId="7FB8DD7F" w14:textId="597843D6" w:rsidR="005E297A" w:rsidRPr="000D331B" w:rsidRDefault="005E297A" w:rsidP="005E297A">
            <w:pPr>
              <w:spacing w:line="240" w:lineRule="auto"/>
              <w:jc w:val="right"/>
              <w:rPr>
                <w:rFonts w:cs="Calibri"/>
                <w:sz w:val="18"/>
                <w:szCs w:val="18"/>
              </w:rPr>
            </w:pPr>
            <w:r w:rsidRPr="000D331B">
              <w:rPr>
                <w:rFonts w:cs="Calibri"/>
                <w:color w:val="000000"/>
                <w:sz w:val="18"/>
                <w:szCs w:val="18"/>
              </w:rPr>
              <w:t>99,28</w:t>
            </w:r>
          </w:p>
        </w:tc>
        <w:tc>
          <w:tcPr>
            <w:tcW w:w="651" w:type="pct"/>
            <w:shd w:val="clear" w:color="auto" w:fill="auto"/>
            <w:noWrap/>
            <w:vAlign w:val="bottom"/>
          </w:tcPr>
          <w:p w14:paraId="721653A9" w14:textId="75CF461A"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-3.108.216 </w:t>
            </w:r>
          </w:p>
        </w:tc>
      </w:tr>
      <w:tr w:rsidR="005E297A" w:rsidRPr="000D331B" w14:paraId="08D46661" w14:textId="77777777" w:rsidTr="00A90E7E">
        <w:trPr>
          <w:trHeight w:val="300"/>
        </w:trPr>
        <w:tc>
          <w:tcPr>
            <w:tcW w:w="1719" w:type="pct"/>
            <w:shd w:val="clear" w:color="auto" w:fill="auto"/>
            <w:noWrap/>
            <w:vAlign w:val="bottom"/>
            <w:hideMark/>
          </w:tcPr>
          <w:p w14:paraId="20DD379D" w14:textId="77777777" w:rsidR="005E297A" w:rsidRPr="000D331B" w:rsidRDefault="005E297A" w:rsidP="005E297A">
            <w:pPr>
              <w:spacing w:line="240" w:lineRule="auto"/>
              <w:rPr>
                <w:rFonts w:cs="Calibri"/>
                <w:sz w:val="18"/>
                <w:szCs w:val="18"/>
              </w:rPr>
            </w:pPr>
            <w:r w:rsidRPr="000D331B">
              <w:rPr>
                <w:rFonts w:cs="Calibri"/>
                <w:sz w:val="18"/>
                <w:szCs w:val="18"/>
              </w:rPr>
              <w:t>316-Druge dolgoročne finančne naložbe</w:t>
            </w:r>
          </w:p>
        </w:tc>
        <w:tc>
          <w:tcPr>
            <w:tcW w:w="1094" w:type="pct"/>
            <w:shd w:val="clear" w:color="auto" w:fill="auto"/>
            <w:noWrap/>
            <w:vAlign w:val="bottom"/>
          </w:tcPr>
          <w:p w14:paraId="61AB343C" w14:textId="2BC139B9"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548.195.990 </w:t>
            </w:r>
          </w:p>
        </w:tc>
        <w:tc>
          <w:tcPr>
            <w:tcW w:w="919" w:type="pct"/>
            <w:shd w:val="clear" w:color="auto" w:fill="auto"/>
            <w:noWrap/>
            <w:vAlign w:val="bottom"/>
            <w:hideMark/>
          </w:tcPr>
          <w:p w14:paraId="7FFFD675" w14:textId="2ED045CD" w:rsidR="005E297A" w:rsidRPr="000D331B" w:rsidRDefault="005E297A" w:rsidP="005E297A">
            <w:pPr>
              <w:spacing w:line="240" w:lineRule="auto"/>
              <w:jc w:val="right"/>
              <w:rPr>
                <w:rFonts w:cs="Calibri"/>
                <w:sz w:val="18"/>
                <w:szCs w:val="18"/>
              </w:rPr>
            </w:pPr>
            <w:r w:rsidRPr="000D331B">
              <w:rPr>
                <w:rFonts w:cs="Calibri"/>
                <w:sz w:val="18"/>
                <w:szCs w:val="18"/>
              </w:rPr>
              <w:t xml:space="preserve">572.958.191 </w:t>
            </w:r>
          </w:p>
        </w:tc>
        <w:tc>
          <w:tcPr>
            <w:tcW w:w="616" w:type="pct"/>
            <w:shd w:val="clear" w:color="auto" w:fill="auto"/>
            <w:noWrap/>
            <w:vAlign w:val="bottom"/>
          </w:tcPr>
          <w:p w14:paraId="14D33F97" w14:textId="071289EA" w:rsidR="005E297A" w:rsidRPr="000D331B" w:rsidRDefault="005E297A" w:rsidP="005E297A">
            <w:pPr>
              <w:spacing w:line="240" w:lineRule="auto"/>
              <w:jc w:val="right"/>
              <w:rPr>
                <w:rFonts w:cs="Calibri"/>
                <w:sz w:val="18"/>
                <w:szCs w:val="18"/>
              </w:rPr>
            </w:pPr>
            <w:r w:rsidRPr="000D331B">
              <w:rPr>
                <w:rFonts w:cs="Calibri"/>
                <w:color w:val="000000"/>
                <w:sz w:val="18"/>
                <w:szCs w:val="18"/>
              </w:rPr>
              <w:t>95,68</w:t>
            </w:r>
          </w:p>
        </w:tc>
        <w:tc>
          <w:tcPr>
            <w:tcW w:w="651" w:type="pct"/>
            <w:shd w:val="clear" w:color="auto" w:fill="auto"/>
            <w:noWrap/>
            <w:vAlign w:val="bottom"/>
          </w:tcPr>
          <w:p w14:paraId="073B4BB7" w14:textId="6D41919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-24.762.201 </w:t>
            </w:r>
          </w:p>
        </w:tc>
      </w:tr>
      <w:tr w:rsidR="005E297A" w:rsidRPr="000D331B" w14:paraId="400C6D34" w14:textId="77777777" w:rsidTr="00A90E7E">
        <w:trPr>
          <w:trHeight w:val="300"/>
        </w:trPr>
        <w:tc>
          <w:tcPr>
            <w:tcW w:w="1719" w:type="pct"/>
            <w:shd w:val="clear" w:color="auto" w:fill="auto"/>
            <w:noWrap/>
            <w:vAlign w:val="bottom"/>
            <w:hideMark/>
          </w:tcPr>
          <w:p w14:paraId="576841DF" w14:textId="77777777" w:rsidR="005E297A" w:rsidRPr="000D331B" w:rsidRDefault="005E297A" w:rsidP="005E297A">
            <w:pPr>
              <w:spacing w:line="240" w:lineRule="auto"/>
              <w:rPr>
                <w:rFonts w:cs="Calibri"/>
                <w:sz w:val="18"/>
                <w:szCs w:val="18"/>
              </w:rPr>
            </w:pPr>
            <w:r w:rsidRPr="000D331B">
              <w:rPr>
                <w:rFonts w:cs="Calibri"/>
                <w:sz w:val="18"/>
                <w:szCs w:val="18"/>
              </w:rPr>
              <w:t>317-Dolgoročno dana posojila in depoziti</w:t>
            </w:r>
          </w:p>
        </w:tc>
        <w:tc>
          <w:tcPr>
            <w:tcW w:w="1094" w:type="pct"/>
            <w:shd w:val="clear" w:color="auto" w:fill="auto"/>
            <w:noWrap/>
            <w:vAlign w:val="bottom"/>
          </w:tcPr>
          <w:p w14:paraId="55B3EF69" w14:textId="077A9DC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3.811.632 </w:t>
            </w:r>
          </w:p>
        </w:tc>
        <w:tc>
          <w:tcPr>
            <w:tcW w:w="919" w:type="pct"/>
            <w:shd w:val="clear" w:color="auto" w:fill="auto"/>
            <w:noWrap/>
            <w:vAlign w:val="bottom"/>
            <w:hideMark/>
          </w:tcPr>
          <w:p w14:paraId="72F48275" w14:textId="0602B794" w:rsidR="005E297A" w:rsidRPr="000D331B" w:rsidRDefault="005E297A" w:rsidP="005E297A">
            <w:pPr>
              <w:spacing w:line="240" w:lineRule="auto"/>
              <w:jc w:val="right"/>
              <w:rPr>
                <w:rFonts w:cs="Calibri"/>
                <w:sz w:val="18"/>
                <w:szCs w:val="18"/>
              </w:rPr>
            </w:pPr>
            <w:r w:rsidRPr="000D331B">
              <w:rPr>
                <w:rFonts w:cs="Calibri"/>
                <w:sz w:val="18"/>
                <w:szCs w:val="18"/>
              </w:rPr>
              <w:t xml:space="preserve">3.306.872 </w:t>
            </w:r>
          </w:p>
        </w:tc>
        <w:tc>
          <w:tcPr>
            <w:tcW w:w="616" w:type="pct"/>
            <w:shd w:val="clear" w:color="auto" w:fill="auto"/>
            <w:noWrap/>
            <w:vAlign w:val="bottom"/>
          </w:tcPr>
          <w:p w14:paraId="293DB140" w14:textId="314960AA" w:rsidR="005E297A" w:rsidRPr="000D331B" w:rsidRDefault="005E297A" w:rsidP="005E297A">
            <w:pPr>
              <w:spacing w:line="240" w:lineRule="auto"/>
              <w:jc w:val="right"/>
              <w:rPr>
                <w:rFonts w:cs="Calibri"/>
                <w:sz w:val="18"/>
                <w:szCs w:val="18"/>
              </w:rPr>
            </w:pPr>
            <w:r w:rsidRPr="000D331B">
              <w:rPr>
                <w:rFonts w:cs="Calibri"/>
                <w:color w:val="000000"/>
                <w:sz w:val="18"/>
                <w:szCs w:val="18"/>
              </w:rPr>
              <w:t>115,26</w:t>
            </w:r>
          </w:p>
        </w:tc>
        <w:tc>
          <w:tcPr>
            <w:tcW w:w="651" w:type="pct"/>
            <w:shd w:val="clear" w:color="auto" w:fill="auto"/>
            <w:noWrap/>
            <w:vAlign w:val="bottom"/>
          </w:tcPr>
          <w:p w14:paraId="3EC5A9B5" w14:textId="670E2090"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504.760 </w:t>
            </w:r>
          </w:p>
        </w:tc>
      </w:tr>
      <w:tr w:rsidR="005E297A" w:rsidRPr="000D331B" w14:paraId="7FAA2334" w14:textId="77777777" w:rsidTr="00A90E7E">
        <w:trPr>
          <w:trHeight w:val="300"/>
        </w:trPr>
        <w:tc>
          <w:tcPr>
            <w:tcW w:w="1719" w:type="pct"/>
            <w:shd w:val="clear" w:color="auto" w:fill="auto"/>
            <w:noWrap/>
            <w:vAlign w:val="bottom"/>
            <w:hideMark/>
          </w:tcPr>
          <w:p w14:paraId="37C645AC" w14:textId="77777777" w:rsidR="005E297A" w:rsidRPr="000D331B" w:rsidRDefault="005E297A" w:rsidP="005E297A">
            <w:pPr>
              <w:spacing w:line="240" w:lineRule="auto"/>
              <w:rPr>
                <w:rFonts w:cs="Calibri"/>
                <w:sz w:val="18"/>
                <w:szCs w:val="18"/>
              </w:rPr>
            </w:pPr>
            <w:r w:rsidRPr="000D331B">
              <w:rPr>
                <w:rFonts w:cs="Calibri"/>
                <w:sz w:val="18"/>
                <w:szCs w:val="18"/>
              </w:rPr>
              <w:t>318-Dolgoročne terjatve iz poslovanja</w:t>
            </w:r>
          </w:p>
        </w:tc>
        <w:tc>
          <w:tcPr>
            <w:tcW w:w="1094" w:type="pct"/>
            <w:shd w:val="clear" w:color="auto" w:fill="auto"/>
            <w:noWrap/>
            <w:vAlign w:val="bottom"/>
          </w:tcPr>
          <w:p w14:paraId="4C6BB2E5" w14:textId="2404271B"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64.735.287 </w:t>
            </w:r>
          </w:p>
        </w:tc>
        <w:tc>
          <w:tcPr>
            <w:tcW w:w="919" w:type="pct"/>
            <w:shd w:val="clear" w:color="auto" w:fill="auto"/>
            <w:noWrap/>
            <w:vAlign w:val="bottom"/>
            <w:hideMark/>
          </w:tcPr>
          <w:p w14:paraId="5ABAEC1B" w14:textId="4E5CF4C6" w:rsidR="005E297A" w:rsidRPr="000D331B" w:rsidRDefault="005E297A" w:rsidP="005E297A">
            <w:pPr>
              <w:spacing w:line="240" w:lineRule="auto"/>
              <w:jc w:val="right"/>
              <w:rPr>
                <w:rFonts w:cs="Calibri"/>
                <w:sz w:val="18"/>
                <w:szCs w:val="18"/>
              </w:rPr>
            </w:pPr>
            <w:r w:rsidRPr="000D331B">
              <w:rPr>
                <w:rFonts w:cs="Calibri"/>
                <w:sz w:val="18"/>
                <w:szCs w:val="18"/>
              </w:rPr>
              <w:t xml:space="preserve">65.431.102 </w:t>
            </w:r>
          </w:p>
        </w:tc>
        <w:tc>
          <w:tcPr>
            <w:tcW w:w="616" w:type="pct"/>
            <w:shd w:val="clear" w:color="auto" w:fill="auto"/>
            <w:noWrap/>
            <w:vAlign w:val="bottom"/>
          </w:tcPr>
          <w:p w14:paraId="5000BDBF" w14:textId="5F273216" w:rsidR="005E297A" w:rsidRPr="000D331B" w:rsidRDefault="005E297A" w:rsidP="005E297A">
            <w:pPr>
              <w:spacing w:line="240" w:lineRule="auto"/>
              <w:jc w:val="right"/>
              <w:rPr>
                <w:rFonts w:cs="Calibri"/>
                <w:sz w:val="18"/>
                <w:szCs w:val="18"/>
              </w:rPr>
            </w:pPr>
            <w:r w:rsidRPr="000D331B">
              <w:rPr>
                <w:rFonts w:cs="Calibri"/>
                <w:color w:val="000000"/>
                <w:sz w:val="18"/>
                <w:szCs w:val="18"/>
              </w:rPr>
              <w:t>98,94</w:t>
            </w:r>
          </w:p>
        </w:tc>
        <w:tc>
          <w:tcPr>
            <w:tcW w:w="651" w:type="pct"/>
            <w:shd w:val="clear" w:color="auto" w:fill="auto"/>
            <w:noWrap/>
            <w:vAlign w:val="bottom"/>
          </w:tcPr>
          <w:p w14:paraId="477C1E7B" w14:textId="7DB94DE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-695.815 </w:t>
            </w:r>
          </w:p>
        </w:tc>
      </w:tr>
      <w:tr w:rsidR="005E297A" w:rsidRPr="000D331B" w14:paraId="26CFA71B" w14:textId="77777777" w:rsidTr="00A90E7E">
        <w:trPr>
          <w:trHeight w:val="300"/>
        </w:trPr>
        <w:tc>
          <w:tcPr>
            <w:tcW w:w="1719" w:type="pct"/>
            <w:shd w:val="clear" w:color="auto" w:fill="auto"/>
            <w:noWrap/>
            <w:vAlign w:val="bottom"/>
            <w:hideMark/>
          </w:tcPr>
          <w:p w14:paraId="3D158FE1" w14:textId="77777777" w:rsidR="005E297A" w:rsidRPr="000D331B" w:rsidRDefault="005E297A" w:rsidP="005E297A">
            <w:pPr>
              <w:spacing w:line="240" w:lineRule="auto"/>
              <w:rPr>
                <w:rFonts w:cs="Calibri"/>
                <w:sz w:val="18"/>
                <w:szCs w:val="18"/>
              </w:rPr>
            </w:pPr>
            <w:r w:rsidRPr="000D331B">
              <w:rPr>
                <w:rFonts w:cs="Calibri"/>
                <w:sz w:val="18"/>
                <w:szCs w:val="18"/>
              </w:rPr>
              <w:t>319-Denarna sredstva</w:t>
            </w:r>
          </w:p>
        </w:tc>
        <w:tc>
          <w:tcPr>
            <w:tcW w:w="1094" w:type="pct"/>
            <w:shd w:val="clear" w:color="auto" w:fill="auto"/>
            <w:noWrap/>
            <w:vAlign w:val="bottom"/>
          </w:tcPr>
          <w:p w14:paraId="7F3D8CAB" w14:textId="48EDB36A"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433.988.785 </w:t>
            </w:r>
          </w:p>
        </w:tc>
        <w:tc>
          <w:tcPr>
            <w:tcW w:w="919" w:type="pct"/>
            <w:shd w:val="clear" w:color="auto" w:fill="auto"/>
            <w:noWrap/>
            <w:vAlign w:val="bottom"/>
            <w:hideMark/>
          </w:tcPr>
          <w:p w14:paraId="774A6578" w14:textId="6208BAF4" w:rsidR="005E297A" w:rsidRPr="000D331B" w:rsidRDefault="005E297A" w:rsidP="005E297A">
            <w:pPr>
              <w:spacing w:line="240" w:lineRule="auto"/>
              <w:jc w:val="right"/>
              <w:rPr>
                <w:rFonts w:cs="Calibri"/>
                <w:sz w:val="18"/>
                <w:szCs w:val="18"/>
              </w:rPr>
            </w:pPr>
            <w:r w:rsidRPr="000D331B">
              <w:rPr>
                <w:rFonts w:cs="Calibri"/>
                <w:sz w:val="18"/>
                <w:szCs w:val="18"/>
              </w:rPr>
              <w:t xml:space="preserve">364.899.803 </w:t>
            </w:r>
          </w:p>
        </w:tc>
        <w:tc>
          <w:tcPr>
            <w:tcW w:w="616" w:type="pct"/>
            <w:shd w:val="clear" w:color="auto" w:fill="auto"/>
            <w:noWrap/>
            <w:vAlign w:val="bottom"/>
          </w:tcPr>
          <w:p w14:paraId="7C23956A" w14:textId="03F90D7E" w:rsidR="005E297A" w:rsidRPr="000D331B" w:rsidRDefault="005E297A" w:rsidP="005E297A">
            <w:pPr>
              <w:spacing w:line="240" w:lineRule="auto"/>
              <w:jc w:val="right"/>
              <w:rPr>
                <w:rFonts w:cs="Calibri"/>
                <w:sz w:val="18"/>
                <w:szCs w:val="18"/>
              </w:rPr>
            </w:pPr>
            <w:r w:rsidRPr="000D331B">
              <w:rPr>
                <w:rFonts w:cs="Calibri"/>
                <w:color w:val="000000"/>
                <w:sz w:val="18"/>
                <w:szCs w:val="18"/>
              </w:rPr>
              <w:t>118,93</w:t>
            </w:r>
          </w:p>
        </w:tc>
        <w:tc>
          <w:tcPr>
            <w:tcW w:w="651" w:type="pct"/>
            <w:shd w:val="clear" w:color="auto" w:fill="auto"/>
            <w:noWrap/>
            <w:vAlign w:val="bottom"/>
          </w:tcPr>
          <w:p w14:paraId="7C280834" w14:textId="04874F0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69.088.982 </w:t>
            </w:r>
          </w:p>
        </w:tc>
      </w:tr>
      <w:tr w:rsidR="005E297A" w:rsidRPr="000D331B" w14:paraId="3E852FDC" w14:textId="77777777" w:rsidTr="00A90E7E">
        <w:trPr>
          <w:trHeight w:val="300"/>
        </w:trPr>
        <w:tc>
          <w:tcPr>
            <w:tcW w:w="1719" w:type="pct"/>
            <w:shd w:val="clear" w:color="auto" w:fill="auto"/>
            <w:noWrap/>
            <w:vAlign w:val="bottom"/>
            <w:hideMark/>
          </w:tcPr>
          <w:p w14:paraId="074A8629" w14:textId="77777777" w:rsidR="005E297A" w:rsidRPr="000D331B" w:rsidRDefault="005E297A" w:rsidP="005E297A">
            <w:pPr>
              <w:spacing w:line="240" w:lineRule="auto"/>
              <w:rPr>
                <w:rFonts w:cs="Calibri"/>
                <w:sz w:val="18"/>
                <w:szCs w:val="18"/>
              </w:rPr>
            </w:pPr>
            <w:r w:rsidRPr="000D331B">
              <w:rPr>
                <w:rFonts w:cs="Calibri"/>
                <w:sz w:val="18"/>
                <w:szCs w:val="18"/>
              </w:rPr>
              <w:t>320-Kratkoročne terjatve</w:t>
            </w:r>
          </w:p>
        </w:tc>
        <w:tc>
          <w:tcPr>
            <w:tcW w:w="1094" w:type="pct"/>
            <w:shd w:val="clear" w:color="auto" w:fill="auto"/>
            <w:noWrap/>
            <w:vAlign w:val="bottom"/>
          </w:tcPr>
          <w:p w14:paraId="51099415" w14:textId="55EE7DA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385.250.613 </w:t>
            </w:r>
          </w:p>
        </w:tc>
        <w:tc>
          <w:tcPr>
            <w:tcW w:w="919" w:type="pct"/>
            <w:shd w:val="clear" w:color="auto" w:fill="auto"/>
            <w:noWrap/>
            <w:vAlign w:val="bottom"/>
            <w:hideMark/>
          </w:tcPr>
          <w:p w14:paraId="7782C484" w14:textId="39566008" w:rsidR="005E297A" w:rsidRPr="000D331B" w:rsidRDefault="005E297A" w:rsidP="005E297A">
            <w:pPr>
              <w:spacing w:line="240" w:lineRule="auto"/>
              <w:jc w:val="right"/>
              <w:rPr>
                <w:rFonts w:cs="Calibri"/>
                <w:sz w:val="18"/>
                <w:szCs w:val="18"/>
              </w:rPr>
            </w:pPr>
            <w:r w:rsidRPr="000D331B">
              <w:rPr>
                <w:rFonts w:cs="Calibri"/>
                <w:sz w:val="18"/>
                <w:szCs w:val="18"/>
              </w:rPr>
              <w:t xml:space="preserve">419.664.047 </w:t>
            </w:r>
          </w:p>
        </w:tc>
        <w:tc>
          <w:tcPr>
            <w:tcW w:w="616" w:type="pct"/>
            <w:shd w:val="clear" w:color="auto" w:fill="auto"/>
            <w:noWrap/>
            <w:vAlign w:val="bottom"/>
          </w:tcPr>
          <w:p w14:paraId="6EB9E274" w14:textId="41AEE4E1" w:rsidR="005E297A" w:rsidRPr="000D331B" w:rsidRDefault="005E297A" w:rsidP="005E297A">
            <w:pPr>
              <w:spacing w:line="240" w:lineRule="auto"/>
              <w:jc w:val="right"/>
              <w:rPr>
                <w:rFonts w:cs="Calibri"/>
                <w:sz w:val="18"/>
                <w:szCs w:val="18"/>
              </w:rPr>
            </w:pPr>
            <w:r w:rsidRPr="000D331B">
              <w:rPr>
                <w:rFonts w:cs="Calibri"/>
                <w:color w:val="000000"/>
                <w:sz w:val="18"/>
                <w:szCs w:val="18"/>
              </w:rPr>
              <w:t>91,80</w:t>
            </w:r>
          </w:p>
        </w:tc>
        <w:tc>
          <w:tcPr>
            <w:tcW w:w="651" w:type="pct"/>
            <w:shd w:val="clear" w:color="auto" w:fill="auto"/>
            <w:noWrap/>
            <w:vAlign w:val="bottom"/>
          </w:tcPr>
          <w:p w14:paraId="6C31688F" w14:textId="6D8F5AA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-34.413.434 </w:t>
            </w:r>
          </w:p>
        </w:tc>
      </w:tr>
      <w:tr w:rsidR="005E297A" w:rsidRPr="000D331B" w14:paraId="1EAF37FD" w14:textId="77777777" w:rsidTr="00A90E7E">
        <w:trPr>
          <w:trHeight w:val="300"/>
        </w:trPr>
        <w:tc>
          <w:tcPr>
            <w:tcW w:w="1719" w:type="pct"/>
            <w:tcBorders>
              <w:bottom w:val="single" w:sz="4" w:space="0" w:color="auto"/>
            </w:tcBorders>
            <w:shd w:val="clear" w:color="auto" w:fill="auto"/>
            <w:noWrap/>
            <w:vAlign w:val="bottom"/>
            <w:hideMark/>
          </w:tcPr>
          <w:p w14:paraId="1689D2C8" w14:textId="77777777" w:rsidR="005E297A" w:rsidRPr="000D331B" w:rsidRDefault="005E297A" w:rsidP="005E297A">
            <w:pPr>
              <w:spacing w:line="240" w:lineRule="auto"/>
              <w:rPr>
                <w:rFonts w:cs="Calibri"/>
                <w:sz w:val="18"/>
                <w:szCs w:val="18"/>
              </w:rPr>
            </w:pPr>
            <w:r w:rsidRPr="000D331B">
              <w:rPr>
                <w:rFonts w:cs="Calibri"/>
                <w:sz w:val="18"/>
                <w:szCs w:val="18"/>
              </w:rPr>
              <w:t>321-Druge terjatve</w:t>
            </w:r>
          </w:p>
        </w:tc>
        <w:tc>
          <w:tcPr>
            <w:tcW w:w="1094" w:type="pct"/>
            <w:tcBorders>
              <w:bottom w:val="single" w:sz="4" w:space="0" w:color="auto"/>
            </w:tcBorders>
            <w:shd w:val="clear" w:color="auto" w:fill="auto"/>
            <w:noWrap/>
            <w:vAlign w:val="bottom"/>
          </w:tcPr>
          <w:p w14:paraId="4067FD8D" w14:textId="2F950352"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173.832.600 </w:t>
            </w:r>
          </w:p>
        </w:tc>
        <w:tc>
          <w:tcPr>
            <w:tcW w:w="919" w:type="pct"/>
            <w:tcBorders>
              <w:bottom w:val="single" w:sz="4" w:space="0" w:color="auto"/>
            </w:tcBorders>
            <w:shd w:val="clear" w:color="auto" w:fill="auto"/>
            <w:noWrap/>
            <w:vAlign w:val="bottom"/>
            <w:hideMark/>
          </w:tcPr>
          <w:p w14:paraId="7076DB38" w14:textId="02AD2E0B" w:rsidR="005E297A" w:rsidRPr="000D331B" w:rsidRDefault="005E297A" w:rsidP="005E297A">
            <w:pPr>
              <w:spacing w:line="240" w:lineRule="auto"/>
              <w:jc w:val="right"/>
              <w:rPr>
                <w:rFonts w:cs="Calibri"/>
                <w:sz w:val="18"/>
                <w:szCs w:val="18"/>
              </w:rPr>
            </w:pPr>
            <w:r w:rsidRPr="000D331B">
              <w:rPr>
                <w:rFonts w:cs="Calibri"/>
                <w:sz w:val="18"/>
                <w:szCs w:val="18"/>
              </w:rPr>
              <w:t xml:space="preserve">129.870.856 </w:t>
            </w:r>
          </w:p>
        </w:tc>
        <w:tc>
          <w:tcPr>
            <w:tcW w:w="616" w:type="pct"/>
            <w:tcBorders>
              <w:bottom w:val="single" w:sz="4" w:space="0" w:color="auto"/>
            </w:tcBorders>
            <w:shd w:val="clear" w:color="auto" w:fill="auto"/>
            <w:noWrap/>
            <w:vAlign w:val="bottom"/>
          </w:tcPr>
          <w:p w14:paraId="1AC4DABF" w14:textId="48CC19E3" w:rsidR="005E297A" w:rsidRPr="000D331B" w:rsidRDefault="005E297A" w:rsidP="005E297A">
            <w:pPr>
              <w:spacing w:line="240" w:lineRule="auto"/>
              <w:jc w:val="right"/>
              <w:rPr>
                <w:rFonts w:cs="Calibri"/>
                <w:sz w:val="18"/>
                <w:szCs w:val="18"/>
              </w:rPr>
            </w:pPr>
            <w:r w:rsidRPr="000D331B">
              <w:rPr>
                <w:rFonts w:cs="Calibri"/>
                <w:color w:val="000000"/>
                <w:sz w:val="18"/>
                <w:szCs w:val="18"/>
              </w:rPr>
              <w:t>133,85</w:t>
            </w:r>
          </w:p>
        </w:tc>
        <w:tc>
          <w:tcPr>
            <w:tcW w:w="651" w:type="pct"/>
            <w:tcBorders>
              <w:bottom w:val="single" w:sz="4" w:space="0" w:color="auto"/>
            </w:tcBorders>
            <w:shd w:val="clear" w:color="auto" w:fill="auto"/>
            <w:noWrap/>
            <w:vAlign w:val="bottom"/>
          </w:tcPr>
          <w:p w14:paraId="0D089E57" w14:textId="5909F4A7"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43.961.744 </w:t>
            </w:r>
          </w:p>
        </w:tc>
      </w:tr>
      <w:tr w:rsidR="005E297A" w:rsidRPr="000D331B" w14:paraId="7F3B5A47" w14:textId="77777777" w:rsidTr="00A90E7E">
        <w:trPr>
          <w:trHeight w:val="300"/>
        </w:trPr>
        <w:tc>
          <w:tcPr>
            <w:tcW w:w="1719" w:type="pct"/>
            <w:shd w:val="clear" w:color="auto" w:fill="92D050"/>
            <w:noWrap/>
            <w:vAlign w:val="bottom"/>
            <w:hideMark/>
          </w:tcPr>
          <w:p w14:paraId="4303AA38" w14:textId="77777777" w:rsidR="005E297A" w:rsidRPr="000D331B" w:rsidRDefault="005E297A" w:rsidP="005E297A">
            <w:pPr>
              <w:spacing w:line="240" w:lineRule="auto"/>
              <w:rPr>
                <w:rFonts w:cs="Calibri"/>
                <w:b/>
                <w:bCs/>
                <w:sz w:val="18"/>
                <w:szCs w:val="18"/>
              </w:rPr>
            </w:pPr>
            <w:r w:rsidRPr="000D331B">
              <w:rPr>
                <w:rFonts w:cs="Calibri"/>
                <w:b/>
                <w:bCs/>
                <w:sz w:val="18"/>
                <w:szCs w:val="18"/>
              </w:rPr>
              <w:t>322-Skupaj aktiva</w:t>
            </w:r>
          </w:p>
        </w:tc>
        <w:tc>
          <w:tcPr>
            <w:tcW w:w="1094" w:type="pct"/>
            <w:shd w:val="clear" w:color="auto" w:fill="92D050"/>
            <w:noWrap/>
            <w:vAlign w:val="bottom"/>
          </w:tcPr>
          <w:p w14:paraId="7EA600DB" w14:textId="6DFB9DAE"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 xml:space="preserve">16.658.761.558 </w:t>
            </w:r>
          </w:p>
        </w:tc>
        <w:tc>
          <w:tcPr>
            <w:tcW w:w="919" w:type="pct"/>
            <w:shd w:val="clear" w:color="auto" w:fill="92D050"/>
            <w:noWrap/>
            <w:vAlign w:val="bottom"/>
            <w:hideMark/>
          </w:tcPr>
          <w:p w14:paraId="417BBB95" w14:textId="048C8C5C" w:rsidR="005E297A" w:rsidRPr="000D331B" w:rsidRDefault="005E297A" w:rsidP="005E297A">
            <w:pPr>
              <w:spacing w:line="240" w:lineRule="auto"/>
              <w:jc w:val="right"/>
              <w:rPr>
                <w:rFonts w:cs="Calibri"/>
                <w:b/>
                <w:bCs/>
                <w:i/>
                <w:iCs/>
                <w:sz w:val="18"/>
                <w:szCs w:val="18"/>
              </w:rPr>
            </w:pPr>
            <w:r w:rsidRPr="000D331B">
              <w:rPr>
                <w:rFonts w:cs="Calibri"/>
                <w:b/>
                <w:bCs/>
                <w:i/>
                <w:iCs/>
                <w:sz w:val="18"/>
                <w:szCs w:val="18"/>
              </w:rPr>
              <w:t xml:space="preserve">15.971.465.069 </w:t>
            </w:r>
          </w:p>
        </w:tc>
        <w:tc>
          <w:tcPr>
            <w:tcW w:w="616" w:type="pct"/>
            <w:shd w:val="clear" w:color="auto" w:fill="92D050"/>
            <w:noWrap/>
            <w:vAlign w:val="bottom"/>
          </w:tcPr>
          <w:p w14:paraId="42D81DDE" w14:textId="1EF16603"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104,30</w:t>
            </w:r>
          </w:p>
        </w:tc>
        <w:tc>
          <w:tcPr>
            <w:tcW w:w="651" w:type="pct"/>
            <w:shd w:val="clear" w:color="auto" w:fill="92D050"/>
            <w:noWrap/>
            <w:vAlign w:val="bottom"/>
          </w:tcPr>
          <w:p w14:paraId="77FEA636" w14:textId="2DE34A99"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 xml:space="preserve">687.296.489 </w:t>
            </w:r>
          </w:p>
        </w:tc>
      </w:tr>
      <w:tr w:rsidR="005E297A" w:rsidRPr="000D331B" w14:paraId="5E02FC1D" w14:textId="77777777" w:rsidTr="00A90E7E">
        <w:trPr>
          <w:trHeight w:val="300"/>
        </w:trPr>
        <w:tc>
          <w:tcPr>
            <w:tcW w:w="1719" w:type="pct"/>
            <w:shd w:val="clear" w:color="auto" w:fill="auto"/>
            <w:noWrap/>
            <w:vAlign w:val="bottom"/>
            <w:hideMark/>
          </w:tcPr>
          <w:p w14:paraId="23034EF4" w14:textId="77777777" w:rsidR="005E297A" w:rsidRPr="000D331B" w:rsidRDefault="005E297A" w:rsidP="005E297A">
            <w:pPr>
              <w:spacing w:line="240" w:lineRule="auto"/>
              <w:rPr>
                <w:rFonts w:cs="Calibri"/>
                <w:sz w:val="18"/>
                <w:szCs w:val="18"/>
              </w:rPr>
            </w:pPr>
            <w:r w:rsidRPr="000D331B">
              <w:rPr>
                <w:rFonts w:cs="Calibri"/>
                <w:sz w:val="18"/>
                <w:szCs w:val="18"/>
              </w:rPr>
              <w:t>323-Splošni sklad</w:t>
            </w:r>
          </w:p>
        </w:tc>
        <w:tc>
          <w:tcPr>
            <w:tcW w:w="1094" w:type="pct"/>
            <w:shd w:val="clear" w:color="auto" w:fill="auto"/>
            <w:noWrap/>
            <w:vAlign w:val="bottom"/>
          </w:tcPr>
          <w:p w14:paraId="50F8B58A" w14:textId="03B18A54"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15.522.537.786 </w:t>
            </w:r>
          </w:p>
        </w:tc>
        <w:tc>
          <w:tcPr>
            <w:tcW w:w="919" w:type="pct"/>
            <w:shd w:val="clear" w:color="auto" w:fill="auto"/>
            <w:noWrap/>
            <w:vAlign w:val="bottom"/>
            <w:hideMark/>
          </w:tcPr>
          <w:p w14:paraId="7059533C" w14:textId="4D147B93" w:rsidR="005E297A" w:rsidRPr="000D331B" w:rsidRDefault="005E297A" w:rsidP="005E297A">
            <w:pPr>
              <w:spacing w:line="240" w:lineRule="auto"/>
              <w:jc w:val="right"/>
              <w:rPr>
                <w:rFonts w:cs="Calibri"/>
                <w:sz w:val="18"/>
                <w:szCs w:val="18"/>
              </w:rPr>
            </w:pPr>
            <w:r w:rsidRPr="000D331B">
              <w:rPr>
                <w:rFonts w:cs="Calibri"/>
                <w:sz w:val="18"/>
                <w:szCs w:val="18"/>
              </w:rPr>
              <w:t xml:space="preserve">14.890.067.244 </w:t>
            </w:r>
          </w:p>
        </w:tc>
        <w:tc>
          <w:tcPr>
            <w:tcW w:w="616" w:type="pct"/>
            <w:shd w:val="clear" w:color="auto" w:fill="auto"/>
            <w:noWrap/>
            <w:vAlign w:val="bottom"/>
          </w:tcPr>
          <w:p w14:paraId="2DDB186A" w14:textId="25D5A60C" w:rsidR="005E297A" w:rsidRPr="000D331B" w:rsidRDefault="005E297A" w:rsidP="005E297A">
            <w:pPr>
              <w:spacing w:line="240" w:lineRule="auto"/>
              <w:jc w:val="right"/>
              <w:rPr>
                <w:rFonts w:cs="Calibri"/>
                <w:sz w:val="18"/>
                <w:szCs w:val="18"/>
              </w:rPr>
            </w:pPr>
            <w:r w:rsidRPr="000D331B">
              <w:rPr>
                <w:rFonts w:cs="Calibri"/>
                <w:color w:val="000000"/>
                <w:sz w:val="18"/>
                <w:szCs w:val="18"/>
              </w:rPr>
              <w:t>104,25</w:t>
            </w:r>
          </w:p>
        </w:tc>
        <w:tc>
          <w:tcPr>
            <w:tcW w:w="651" w:type="pct"/>
            <w:shd w:val="clear" w:color="auto" w:fill="auto"/>
            <w:noWrap/>
            <w:vAlign w:val="bottom"/>
          </w:tcPr>
          <w:p w14:paraId="49445879" w14:textId="104FE69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632.470.542 </w:t>
            </w:r>
          </w:p>
        </w:tc>
      </w:tr>
      <w:tr w:rsidR="005E297A" w:rsidRPr="000D331B" w14:paraId="572DE863" w14:textId="77777777" w:rsidTr="00A90E7E">
        <w:trPr>
          <w:trHeight w:val="300"/>
        </w:trPr>
        <w:tc>
          <w:tcPr>
            <w:tcW w:w="1719" w:type="pct"/>
            <w:shd w:val="clear" w:color="auto" w:fill="auto"/>
            <w:noWrap/>
            <w:vAlign w:val="bottom"/>
            <w:hideMark/>
          </w:tcPr>
          <w:p w14:paraId="338EBC6D" w14:textId="77777777" w:rsidR="005E297A" w:rsidRPr="000D331B" w:rsidRDefault="005E297A" w:rsidP="005E297A">
            <w:pPr>
              <w:spacing w:line="240" w:lineRule="auto"/>
              <w:rPr>
                <w:rFonts w:cs="Calibri"/>
                <w:sz w:val="18"/>
                <w:szCs w:val="18"/>
              </w:rPr>
            </w:pPr>
            <w:r w:rsidRPr="000D331B">
              <w:rPr>
                <w:rFonts w:cs="Calibri"/>
                <w:sz w:val="18"/>
                <w:szCs w:val="18"/>
              </w:rPr>
              <w:t>324-Obveznosti za sredstva prejeta v upravljanje</w:t>
            </w:r>
          </w:p>
        </w:tc>
        <w:tc>
          <w:tcPr>
            <w:tcW w:w="1094" w:type="pct"/>
            <w:shd w:val="clear" w:color="auto" w:fill="auto"/>
            <w:noWrap/>
            <w:vAlign w:val="bottom"/>
          </w:tcPr>
          <w:p w14:paraId="05DF7DEA" w14:textId="644CF1BC"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137.883 </w:t>
            </w:r>
          </w:p>
        </w:tc>
        <w:tc>
          <w:tcPr>
            <w:tcW w:w="919" w:type="pct"/>
            <w:shd w:val="clear" w:color="auto" w:fill="auto"/>
            <w:noWrap/>
            <w:vAlign w:val="bottom"/>
            <w:hideMark/>
          </w:tcPr>
          <w:p w14:paraId="69EE2517" w14:textId="76E2A7D0" w:rsidR="005E297A" w:rsidRPr="000D331B" w:rsidRDefault="005E297A" w:rsidP="005E297A">
            <w:pPr>
              <w:spacing w:line="240" w:lineRule="auto"/>
              <w:jc w:val="right"/>
              <w:rPr>
                <w:rFonts w:cs="Calibri"/>
                <w:sz w:val="18"/>
                <w:szCs w:val="18"/>
              </w:rPr>
            </w:pPr>
            <w:r w:rsidRPr="000D331B">
              <w:rPr>
                <w:rFonts w:cs="Calibri"/>
                <w:sz w:val="18"/>
                <w:szCs w:val="18"/>
              </w:rPr>
              <w:t xml:space="preserve">3.015.650 </w:t>
            </w:r>
          </w:p>
        </w:tc>
        <w:tc>
          <w:tcPr>
            <w:tcW w:w="616" w:type="pct"/>
            <w:shd w:val="clear" w:color="auto" w:fill="auto"/>
            <w:noWrap/>
            <w:vAlign w:val="bottom"/>
          </w:tcPr>
          <w:p w14:paraId="7011CE33" w14:textId="704CD3B1" w:rsidR="005E297A" w:rsidRPr="000D331B" w:rsidRDefault="005E297A" w:rsidP="005E297A">
            <w:pPr>
              <w:spacing w:line="240" w:lineRule="auto"/>
              <w:jc w:val="right"/>
              <w:rPr>
                <w:rFonts w:cs="Calibri"/>
                <w:sz w:val="18"/>
                <w:szCs w:val="18"/>
              </w:rPr>
            </w:pPr>
            <w:r w:rsidRPr="000D331B">
              <w:rPr>
                <w:rFonts w:cs="Calibri"/>
                <w:color w:val="000000"/>
                <w:sz w:val="18"/>
                <w:szCs w:val="18"/>
              </w:rPr>
              <w:t>4,57</w:t>
            </w:r>
          </w:p>
        </w:tc>
        <w:tc>
          <w:tcPr>
            <w:tcW w:w="651" w:type="pct"/>
            <w:shd w:val="clear" w:color="auto" w:fill="auto"/>
            <w:noWrap/>
            <w:vAlign w:val="bottom"/>
          </w:tcPr>
          <w:p w14:paraId="76207B7A" w14:textId="4E621454"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-2.877.767 </w:t>
            </w:r>
          </w:p>
        </w:tc>
      </w:tr>
      <w:tr w:rsidR="005E297A" w:rsidRPr="000D331B" w14:paraId="151D9874" w14:textId="77777777" w:rsidTr="00A90E7E">
        <w:trPr>
          <w:trHeight w:val="300"/>
        </w:trPr>
        <w:tc>
          <w:tcPr>
            <w:tcW w:w="1719" w:type="pct"/>
            <w:shd w:val="clear" w:color="auto" w:fill="auto"/>
            <w:noWrap/>
            <w:vAlign w:val="bottom"/>
            <w:hideMark/>
          </w:tcPr>
          <w:p w14:paraId="1738FB8E" w14:textId="77777777" w:rsidR="005E297A" w:rsidRPr="000D331B" w:rsidRDefault="005E297A" w:rsidP="005E297A">
            <w:pPr>
              <w:spacing w:line="240" w:lineRule="auto"/>
              <w:rPr>
                <w:rFonts w:cs="Calibri"/>
                <w:sz w:val="18"/>
                <w:szCs w:val="18"/>
              </w:rPr>
            </w:pPr>
            <w:r w:rsidRPr="000D331B">
              <w:rPr>
                <w:rFonts w:cs="Calibri"/>
                <w:sz w:val="18"/>
                <w:szCs w:val="18"/>
              </w:rPr>
              <w:t>325-Rezervni sklad</w:t>
            </w:r>
          </w:p>
        </w:tc>
        <w:tc>
          <w:tcPr>
            <w:tcW w:w="1094" w:type="pct"/>
            <w:shd w:val="clear" w:color="auto" w:fill="auto"/>
            <w:noWrap/>
            <w:vAlign w:val="bottom"/>
          </w:tcPr>
          <w:p w14:paraId="0017250C" w14:textId="23B2AB1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19.001.380 </w:t>
            </w:r>
          </w:p>
        </w:tc>
        <w:tc>
          <w:tcPr>
            <w:tcW w:w="919" w:type="pct"/>
            <w:shd w:val="clear" w:color="auto" w:fill="auto"/>
            <w:noWrap/>
            <w:vAlign w:val="bottom"/>
            <w:hideMark/>
          </w:tcPr>
          <w:p w14:paraId="12F4E227" w14:textId="185968C5" w:rsidR="005E297A" w:rsidRPr="000D331B" w:rsidRDefault="005E297A" w:rsidP="005E297A">
            <w:pPr>
              <w:spacing w:line="240" w:lineRule="auto"/>
              <w:jc w:val="right"/>
              <w:rPr>
                <w:rFonts w:cs="Calibri"/>
                <w:sz w:val="18"/>
                <w:szCs w:val="18"/>
              </w:rPr>
            </w:pPr>
            <w:r w:rsidRPr="000D331B">
              <w:rPr>
                <w:rFonts w:cs="Calibri"/>
                <w:sz w:val="18"/>
                <w:szCs w:val="18"/>
              </w:rPr>
              <w:t xml:space="preserve">15.874.191 </w:t>
            </w:r>
          </w:p>
        </w:tc>
        <w:tc>
          <w:tcPr>
            <w:tcW w:w="616" w:type="pct"/>
            <w:shd w:val="clear" w:color="auto" w:fill="auto"/>
            <w:noWrap/>
            <w:vAlign w:val="bottom"/>
          </w:tcPr>
          <w:p w14:paraId="5794ACC3" w14:textId="39150CE2" w:rsidR="005E297A" w:rsidRPr="000D331B" w:rsidRDefault="005E297A" w:rsidP="005E297A">
            <w:pPr>
              <w:spacing w:line="240" w:lineRule="auto"/>
              <w:jc w:val="right"/>
              <w:rPr>
                <w:rFonts w:cs="Calibri"/>
                <w:sz w:val="18"/>
                <w:szCs w:val="18"/>
              </w:rPr>
            </w:pPr>
            <w:r w:rsidRPr="000D331B">
              <w:rPr>
                <w:rFonts w:cs="Calibri"/>
                <w:color w:val="000000"/>
                <w:sz w:val="18"/>
                <w:szCs w:val="18"/>
              </w:rPr>
              <w:t>119,70</w:t>
            </w:r>
          </w:p>
        </w:tc>
        <w:tc>
          <w:tcPr>
            <w:tcW w:w="651" w:type="pct"/>
            <w:shd w:val="clear" w:color="auto" w:fill="auto"/>
            <w:noWrap/>
            <w:vAlign w:val="bottom"/>
          </w:tcPr>
          <w:p w14:paraId="7DB49DFB" w14:textId="779C003B"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3.127.189 </w:t>
            </w:r>
          </w:p>
        </w:tc>
      </w:tr>
      <w:tr w:rsidR="005E297A" w:rsidRPr="000D331B" w14:paraId="03AA5E18" w14:textId="77777777" w:rsidTr="00A90E7E">
        <w:trPr>
          <w:trHeight w:val="300"/>
        </w:trPr>
        <w:tc>
          <w:tcPr>
            <w:tcW w:w="1719" w:type="pct"/>
            <w:shd w:val="clear" w:color="auto" w:fill="auto"/>
            <w:noWrap/>
            <w:vAlign w:val="bottom"/>
            <w:hideMark/>
          </w:tcPr>
          <w:p w14:paraId="2B6E4DC5" w14:textId="77777777" w:rsidR="005E297A" w:rsidRPr="000D331B" w:rsidRDefault="005E297A" w:rsidP="005E297A">
            <w:pPr>
              <w:spacing w:line="240" w:lineRule="auto"/>
              <w:rPr>
                <w:rFonts w:cs="Calibri"/>
                <w:sz w:val="18"/>
                <w:szCs w:val="18"/>
              </w:rPr>
            </w:pPr>
            <w:r w:rsidRPr="000D331B">
              <w:rPr>
                <w:rFonts w:cs="Calibri"/>
                <w:sz w:val="18"/>
                <w:szCs w:val="18"/>
              </w:rPr>
              <w:t>326-Dolgoročno prejeta posojila</w:t>
            </w:r>
          </w:p>
        </w:tc>
        <w:tc>
          <w:tcPr>
            <w:tcW w:w="1094" w:type="pct"/>
            <w:shd w:val="clear" w:color="auto" w:fill="auto"/>
            <w:noWrap/>
            <w:vAlign w:val="bottom"/>
          </w:tcPr>
          <w:p w14:paraId="41AA37D0" w14:textId="36C1D83C"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669.742.356 </w:t>
            </w:r>
          </w:p>
        </w:tc>
        <w:tc>
          <w:tcPr>
            <w:tcW w:w="919" w:type="pct"/>
            <w:shd w:val="clear" w:color="auto" w:fill="auto"/>
            <w:noWrap/>
            <w:vAlign w:val="bottom"/>
            <w:hideMark/>
          </w:tcPr>
          <w:p w14:paraId="3A2BF7B6" w14:textId="459158ED" w:rsidR="005E297A" w:rsidRPr="000D331B" w:rsidRDefault="005E297A" w:rsidP="005E297A">
            <w:pPr>
              <w:spacing w:line="240" w:lineRule="auto"/>
              <w:jc w:val="right"/>
              <w:rPr>
                <w:rFonts w:cs="Calibri"/>
                <w:sz w:val="18"/>
                <w:szCs w:val="18"/>
              </w:rPr>
            </w:pPr>
            <w:r w:rsidRPr="000D331B">
              <w:rPr>
                <w:rFonts w:cs="Calibri"/>
                <w:sz w:val="18"/>
                <w:szCs w:val="18"/>
              </w:rPr>
              <w:t xml:space="preserve">618.314.581 </w:t>
            </w:r>
          </w:p>
        </w:tc>
        <w:tc>
          <w:tcPr>
            <w:tcW w:w="616" w:type="pct"/>
            <w:shd w:val="clear" w:color="auto" w:fill="auto"/>
            <w:noWrap/>
            <w:vAlign w:val="bottom"/>
          </w:tcPr>
          <w:p w14:paraId="43CAD017" w14:textId="740D61D9" w:rsidR="005E297A" w:rsidRPr="000D331B" w:rsidRDefault="005E297A" w:rsidP="005E297A">
            <w:pPr>
              <w:spacing w:line="240" w:lineRule="auto"/>
              <w:jc w:val="right"/>
              <w:rPr>
                <w:rFonts w:cs="Calibri"/>
                <w:sz w:val="18"/>
                <w:szCs w:val="18"/>
              </w:rPr>
            </w:pPr>
            <w:r w:rsidRPr="000D331B">
              <w:rPr>
                <w:rFonts w:cs="Calibri"/>
                <w:color w:val="000000"/>
                <w:sz w:val="18"/>
                <w:szCs w:val="18"/>
              </w:rPr>
              <w:t>108,32</w:t>
            </w:r>
          </w:p>
        </w:tc>
        <w:tc>
          <w:tcPr>
            <w:tcW w:w="651" w:type="pct"/>
            <w:shd w:val="clear" w:color="auto" w:fill="auto"/>
            <w:noWrap/>
            <w:vAlign w:val="bottom"/>
          </w:tcPr>
          <w:p w14:paraId="569DED6D" w14:textId="406FB54C"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51.427.775 </w:t>
            </w:r>
          </w:p>
        </w:tc>
      </w:tr>
      <w:tr w:rsidR="005E297A" w:rsidRPr="000D331B" w14:paraId="36EC07D2" w14:textId="77777777" w:rsidTr="00A90E7E">
        <w:trPr>
          <w:trHeight w:val="300"/>
        </w:trPr>
        <w:tc>
          <w:tcPr>
            <w:tcW w:w="1719" w:type="pct"/>
            <w:shd w:val="clear" w:color="auto" w:fill="auto"/>
            <w:noWrap/>
            <w:vAlign w:val="bottom"/>
            <w:hideMark/>
          </w:tcPr>
          <w:p w14:paraId="39E87CFC" w14:textId="77777777" w:rsidR="005E297A" w:rsidRPr="000D331B" w:rsidRDefault="005E297A" w:rsidP="005E297A">
            <w:pPr>
              <w:spacing w:line="240" w:lineRule="auto"/>
              <w:rPr>
                <w:rFonts w:cs="Calibri"/>
                <w:sz w:val="18"/>
                <w:szCs w:val="18"/>
              </w:rPr>
            </w:pPr>
            <w:r w:rsidRPr="000D331B">
              <w:rPr>
                <w:rFonts w:cs="Calibri"/>
                <w:sz w:val="18"/>
                <w:szCs w:val="18"/>
              </w:rPr>
              <w:lastRenderedPageBreak/>
              <w:t>327-Dolgoročne obveznosti iz poslovanja</w:t>
            </w:r>
          </w:p>
        </w:tc>
        <w:tc>
          <w:tcPr>
            <w:tcW w:w="1094" w:type="pct"/>
            <w:shd w:val="clear" w:color="auto" w:fill="auto"/>
            <w:noWrap/>
            <w:vAlign w:val="bottom"/>
          </w:tcPr>
          <w:p w14:paraId="270FA737" w14:textId="188AFB0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72.112.916 </w:t>
            </w:r>
          </w:p>
        </w:tc>
        <w:tc>
          <w:tcPr>
            <w:tcW w:w="919" w:type="pct"/>
            <w:shd w:val="clear" w:color="auto" w:fill="auto"/>
            <w:noWrap/>
            <w:vAlign w:val="bottom"/>
            <w:hideMark/>
          </w:tcPr>
          <w:p w14:paraId="1E8EB064" w14:textId="26CC1966" w:rsidR="005E297A" w:rsidRPr="000D331B" w:rsidRDefault="005E297A" w:rsidP="005E297A">
            <w:pPr>
              <w:spacing w:line="240" w:lineRule="auto"/>
              <w:jc w:val="right"/>
              <w:rPr>
                <w:rFonts w:cs="Calibri"/>
                <w:sz w:val="18"/>
                <w:szCs w:val="18"/>
              </w:rPr>
            </w:pPr>
            <w:r w:rsidRPr="000D331B">
              <w:rPr>
                <w:rFonts w:cs="Calibri"/>
                <w:sz w:val="18"/>
                <w:szCs w:val="18"/>
              </w:rPr>
              <w:t xml:space="preserve">72.855.787 </w:t>
            </w:r>
          </w:p>
        </w:tc>
        <w:tc>
          <w:tcPr>
            <w:tcW w:w="616" w:type="pct"/>
            <w:shd w:val="clear" w:color="auto" w:fill="auto"/>
            <w:noWrap/>
            <w:vAlign w:val="bottom"/>
          </w:tcPr>
          <w:p w14:paraId="6311A3C6" w14:textId="7EF73531" w:rsidR="005E297A" w:rsidRPr="000D331B" w:rsidRDefault="005E297A" w:rsidP="005E297A">
            <w:pPr>
              <w:spacing w:line="240" w:lineRule="auto"/>
              <w:jc w:val="right"/>
              <w:rPr>
                <w:rFonts w:cs="Calibri"/>
                <w:sz w:val="18"/>
                <w:szCs w:val="18"/>
              </w:rPr>
            </w:pPr>
            <w:r w:rsidRPr="000D331B">
              <w:rPr>
                <w:rFonts w:cs="Calibri"/>
                <w:color w:val="000000"/>
                <w:sz w:val="18"/>
                <w:szCs w:val="18"/>
              </w:rPr>
              <w:t>98,98</w:t>
            </w:r>
          </w:p>
        </w:tc>
        <w:tc>
          <w:tcPr>
            <w:tcW w:w="651" w:type="pct"/>
            <w:shd w:val="clear" w:color="auto" w:fill="auto"/>
            <w:noWrap/>
            <w:vAlign w:val="bottom"/>
          </w:tcPr>
          <w:p w14:paraId="36C4CCA8" w14:textId="6CC0A284"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-742.871 </w:t>
            </w:r>
          </w:p>
        </w:tc>
      </w:tr>
      <w:tr w:rsidR="005E297A" w:rsidRPr="000D331B" w14:paraId="26D56802" w14:textId="77777777" w:rsidTr="00A90E7E">
        <w:trPr>
          <w:trHeight w:val="300"/>
        </w:trPr>
        <w:tc>
          <w:tcPr>
            <w:tcW w:w="1719" w:type="pct"/>
            <w:shd w:val="clear" w:color="auto" w:fill="auto"/>
            <w:noWrap/>
            <w:vAlign w:val="bottom"/>
            <w:hideMark/>
          </w:tcPr>
          <w:p w14:paraId="17F4E55F" w14:textId="77777777" w:rsidR="005E297A" w:rsidRPr="000D331B" w:rsidRDefault="005E297A" w:rsidP="005E297A">
            <w:pPr>
              <w:spacing w:line="240" w:lineRule="auto"/>
              <w:rPr>
                <w:rFonts w:cs="Calibri"/>
                <w:sz w:val="18"/>
                <w:szCs w:val="18"/>
              </w:rPr>
            </w:pPr>
            <w:r w:rsidRPr="000D331B">
              <w:rPr>
                <w:rFonts w:cs="Calibri"/>
                <w:sz w:val="18"/>
                <w:szCs w:val="18"/>
              </w:rPr>
              <w:t>328-Kratkoročne obveznosti</w:t>
            </w:r>
          </w:p>
        </w:tc>
        <w:tc>
          <w:tcPr>
            <w:tcW w:w="1094" w:type="pct"/>
            <w:shd w:val="clear" w:color="auto" w:fill="auto"/>
            <w:noWrap/>
            <w:vAlign w:val="bottom"/>
          </w:tcPr>
          <w:p w14:paraId="29103E70" w14:textId="35279CC3"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210.031.906 </w:t>
            </w:r>
          </w:p>
        </w:tc>
        <w:tc>
          <w:tcPr>
            <w:tcW w:w="919" w:type="pct"/>
            <w:shd w:val="clear" w:color="auto" w:fill="auto"/>
            <w:noWrap/>
            <w:vAlign w:val="bottom"/>
            <w:hideMark/>
          </w:tcPr>
          <w:p w14:paraId="6F3808C1" w14:textId="4BB5B397" w:rsidR="005E297A" w:rsidRPr="000D331B" w:rsidRDefault="005E297A" w:rsidP="005E297A">
            <w:pPr>
              <w:spacing w:line="240" w:lineRule="auto"/>
              <w:jc w:val="right"/>
              <w:rPr>
                <w:rFonts w:cs="Calibri"/>
                <w:sz w:val="18"/>
                <w:szCs w:val="18"/>
              </w:rPr>
            </w:pPr>
            <w:r w:rsidRPr="000D331B">
              <w:rPr>
                <w:rFonts w:cs="Calibri"/>
                <w:sz w:val="18"/>
                <w:szCs w:val="18"/>
              </w:rPr>
              <w:t xml:space="preserve">191.406.844 </w:t>
            </w:r>
          </w:p>
        </w:tc>
        <w:tc>
          <w:tcPr>
            <w:tcW w:w="616" w:type="pct"/>
            <w:shd w:val="clear" w:color="auto" w:fill="auto"/>
            <w:noWrap/>
            <w:vAlign w:val="bottom"/>
          </w:tcPr>
          <w:p w14:paraId="53B4CB8C" w14:textId="14B77E07" w:rsidR="005E297A" w:rsidRPr="000D331B" w:rsidRDefault="005E297A" w:rsidP="005E297A">
            <w:pPr>
              <w:spacing w:line="240" w:lineRule="auto"/>
              <w:jc w:val="right"/>
              <w:rPr>
                <w:rFonts w:cs="Calibri"/>
                <w:sz w:val="18"/>
                <w:szCs w:val="18"/>
              </w:rPr>
            </w:pPr>
            <w:r w:rsidRPr="000D331B">
              <w:rPr>
                <w:rFonts w:cs="Calibri"/>
                <w:color w:val="000000"/>
                <w:sz w:val="18"/>
                <w:szCs w:val="18"/>
              </w:rPr>
              <w:t>109,73</w:t>
            </w:r>
          </w:p>
        </w:tc>
        <w:tc>
          <w:tcPr>
            <w:tcW w:w="651" w:type="pct"/>
            <w:shd w:val="clear" w:color="auto" w:fill="auto"/>
            <w:noWrap/>
            <w:vAlign w:val="bottom"/>
          </w:tcPr>
          <w:p w14:paraId="59F1A861" w14:textId="5E6A81AC"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18.625.062 </w:t>
            </w:r>
          </w:p>
        </w:tc>
      </w:tr>
      <w:tr w:rsidR="005E297A" w:rsidRPr="000D331B" w14:paraId="3C314F1C" w14:textId="77777777" w:rsidTr="00A90E7E">
        <w:trPr>
          <w:trHeight w:val="300"/>
        </w:trPr>
        <w:tc>
          <w:tcPr>
            <w:tcW w:w="1719" w:type="pct"/>
            <w:tcBorders>
              <w:bottom w:val="single" w:sz="4" w:space="0" w:color="auto"/>
            </w:tcBorders>
            <w:shd w:val="clear" w:color="auto" w:fill="auto"/>
            <w:noWrap/>
            <w:vAlign w:val="bottom"/>
            <w:hideMark/>
          </w:tcPr>
          <w:p w14:paraId="6403D53D" w14:textId="77777777" w:rsidR="005E297A" w:rsidRPr="000D331B" w:rsidRDefault="005E297A" w:rsidP="005E297A">
            <w:pPr>
              <w:spacing w:line="240" w:lineRule="auto"/>
              <w:rPr>
                <w:rFonts w:cs="Calibri"/>
                <w:sz w:val="18"/>
                <w:szCs w:val="18"/>
              </w:rPr>
            </w:pPr>
            <w:r w:rsidRPr="000D331B">
              <w:rPr>
                <w:rFonts w:cs="Calibri"/>
                <w:sz w:val="18"/>
                <w:szCs w:val="18"/>
              </w:rPr>
              <w:t>329-Druge obveznosti</w:t>
            </w:r>
          </w:p>
        </w:tc>
        <w:tc>
          <w:tcPr>
            <w:tcW w:w="1094" w:type="pct"/>
            <w:tcBorders>
              <w:bottom w:val="single" w:sz="4" w:space="0" w:color="auto"/>
            </w:tcBorders>
            <w:shd w:val="clear" w:color="auto" w:fill="auto"/>
            <w:noWrap/>
            <w:vAlign w:val="bottom"/>
          </w:tcPr>
          <w:p w14:paraId="02186E10" w14:textId="36FD86FD"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165.197.331 </w:t>
            </w:r>
          </w:p>
        </w:tc>
        <w:tc>
          <w:tcPr>
            <w:tcW w:w="919" w:type="pct"/>
            <w:tcBorders>
              <w:bottom w:val="single" w:sz="4" w:space="0" w:color="auto"/>
            </w:tcBorders>
            <w:shd w:val="clear" w:color="auto" w:fill="auto"/>
            <w:noWrap/>
            <w:vAlign w:val="bottom"/>
            <w:hideMark/>
          </w:tcPr>
          <w:p w14:paraId="7E431AAD" w14:textId="37307A24" w:rsidR="005E297A" w:rsidRPr="000D331B" w:rsidRDefault="005E297A" w:rsidP="005E297A">
            <w:pPr>
              <w:spacing w:line="240" w:lineRule="auto"/>
              <w:jc w:val="right"/>
              <w:rPr>
                <w:rFonts w:cs="Calibri"/>
                <w:sz w:val="18"/>
                <w:szCs w:val="18"/>
              </w:rPr>
            </w:pPr>
            <w:r w:rsidRPr="000D331B">
              <w:rPr>
                <w:rFonts w:cs="Calibri"/>
                <w:sz w:val="18"/>
                <w:szCs w:val="18"/>
              </w:rPr>
              <w:t xml:space="preserve">179.930.772 </w:t>
            </w:r>
          </w:p>
        </w:tc>
        <w:tc>
          <w:tcPr>
            <w:tcW w:w="616" w:type="pct"/>
            <w:tcBorders>
              <w:bottom w:val="single" w:sz="4" w:space="0" w:color="auto"/>
            </w:tcBorders>
            <w:shd w:val="clear" w:color="auto" w:fill="auto"/>
            <w:noWrap/>
            <w:vAlign w:val="bottom"/>
          </w:tcPr>
          <w:p w14:paraId="6F6347E6" w14:textId="59CA95F0" w:rsidR="005E297A" w:rsidRPr="000D331B" w:rsidRDefault="005E297A" w:rsidP="005E297A">
            <w:pPr>
              <w:spacing w:line="240" w:lineRule="auto"/>
              <w:jc w:val="right"/>
              <w:rPr>
                <w:rFonts w:cs="Calibri"/>
                <w:sz w:val="18"/>
                <w:szCs w:val="18"/>
              </w:rPr>
            </w:pPr>
            <w:r w:rsidRPr="000D331B">
              <w:rPr>
                <w:rFonts w:cs="Calibri"/>
                <w:color w:val="000000"/>
                <w:sz w:val="18"/>
                <w:szCs w:val="18"/>
              </w:rPr>
              <w:t>91,81</w:t>
            </w:r>
          </w:p>
        </w:tc>
        <w:tc>
          <w:tcPr>
            <w:tcW w:w="651" w:type="pct"/>
            <w:tcBorders>
              <w:bottom w:val="single" w:sz="4" w:space="0" w:color="auto"/>
            </w:tcBorders>
            <w:shd w:val="clear" w:color="auto" w:fill="auto"/>
            <w:noWrap/>
            <w:vAlign w:val="bottom"/>
          </w:tcPr>
          <w:p w14:paraId="4ECA266F" w14:textId="4BE6F061" w:rsidR="005E297A" w:rsidRPr="000D331B" w:rsidRDefault="005E297A" w:rsidP="005E297A">
            <w:pPr>
              <w:spacing w:line="240" w:lineRule="auto"/>
              <w:jc w:val="right"/>
              <w:rPr>
                <w:rFonts w:cs="Calibri"/>
                <w:sz w:val="18"/>
                <w:szCs w:val="18"/>
              </w:rPr>
            </w:pPr>
            <w:r w:rsidRPr="000D331B">
              <w:rPr>
                <w:rFonts w:cs="Calibri"/>
                <w:color w:val="000000"/>
                <w:sz w:val="18"/>
                <w:szCs w:val="18"/>
              </w:rPr>
              <w:t xml:space="preserve">-14.733.441 </w:t>
            </w:r>
          </w:p>
        </w:tc>
      </w:tr>
      <w:tr w:rsidR="005E297A" w:rsidRPr="000D331B" w14:paraId="5413D069" w14:textId="77777777" w:rsidTr="00A90E7E">
        <w:trPr>
          <w:trHeight w:val="300"/>
        </w:trPr>
        <w:tc>
          <w:tcPr>
            <w:tcW w:w="1719" w:type="pct"/>
            <w:shd w:val="clear" w:color="auto" w:fill="92D050"/>
            <w:noWrap/>
            <w:vAlign w:val="bottom"/>
            <w:hideMark/>
          </w:tcPr>
          <w:p w14:paraId="4AB4B665" w14:textId="77777777" w:rsidR="005E297A" w:rsidRPr="000D331B" w:rsidRDefault="005E297A" w:rsidP="005E297A">
            <w:pPr>
              <w:spacing w:line="240" w:lineRule="auto"/>
              <w:rPr>
                <w:rFonts w:cs="Calibri"/>
                <w:b/>
                <w:bCs/>
                <w:sz w:val="18"/>
                <w:szCs w:val="18"/>
              </w:rPr>
            </w:pPr>
            <w:r w:rsidRPr="000D331B">
              <w:rPr>
                <w:rFonts w:cs="Calibri"/>
                <w:b/>
                <w:bCs/>
                <w:sz w:val="18"/>
                <w:szCs w:val="18"/>
              </w:rPr>
              <w:t>330-Skupaj pasiva</w:t>
            </w:r>
          </w:p>
        </w:tc>
        <w:tc>
          <w:tcPr>
            <w:tcW w:w="1094" w:type="pct"/>
            <w:shd w:val="clear" w:color="auto" w:fill="92D050"/>
            <w:noWrap/>
            <w:vAlign w:val="bottom"/>
          </w:tcPr>
          <w:p w14:paraId="11C616A3" w14:textId="75A08B0F"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 xml:space="preserve">16.658.761.558 </w:t>
            </w:r>
          </w:p>
        </w:tc>
        <w:tc>
          <w:tcPr>
            <w:tcW w:w="919" w:type="pct"/>
            <w:shd w:val="clear" w:color="auto" w:fill="92D050"/>
            <w:noWrap/>
            <w:vAlign w:val="bottom"/>
            <w:hideMark/>
          </w:tcPr>
          <w:p w14:paraId="775F2BCD" w14:textId="45FB895A" w:rsidR="005E297A" w:rsidRPr="000D331B" w:rsidRDefault="005E297A" w:rsidP="005E297A">
            <w:pPr>
              <w:spacing w:line="240" w:lineRule="auto"/>
              <w:jc w:val="right"/>
              <w:rPr>
                <w:rFonts w:cs="Calibri"/>
                <w:b/>
                <w:bCs/>
                <w:i/>
                <w:iCs/>
                <w:sz w:val="18"/>
                <w:szCs w:val="18"/>
              </w:rPr>
            </w:pPr>
            <w:r w:rsidRPr="000D331B">
              <w:rPr>
                <w:rFonts w:cs="Calibri"/>
                <w:b/>
                <w:bCs/>
                <w:i/>
                <w:iCs/>
                <w:sz w:val="18"/>
                <w:szCs w:val="18"/>
              </w:rPr>
              <w:t xml:space="preserve">15.971.465.069 </w:t>
            </w:r>
          </w:p>
        </w:tc>
        <w:tc>
          <w:tcPr>
            <w:tcW w:w="616" w:type="pct"/>
            <w:shd w:val="clear" w:color="auto" w:fill="92D050"/>
            <w:noWrap/>
            <w:vAlign w:val="bottom"/>
          </w:tcPr>
          <w:p w14:paraId="19204758" w14:textId="5DD1152A"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104,30</w:t>
            </w:r>
          </w:p>
        </w:tc>
        <w:tc>
          <w:tcPr>
            <w:tcW w:w="651" w:type="pct"/>
            <w:shd w:val="clear" w:color="auto" w:fill="92D050"/>
            <w:noWrap/>
            <w:vAlign w:val="bottom"/>
          </w:tcPr>
          <w:p w14:paraId="065DB5CB" w14:textId="3925D36F" w:rsidR="005E297A" w:rsidRPr="000D331B" w:rsidRDefault="005E297A" w:rsidP="005E297A">
            <w:pPr>
              <w:spacing w:line="240" w:lineRule="auto"/>
              <w:jc w:val="right"/>
              <w:rPr>
                <w:rFonts w:cs="Calibri"/>
                <w:b/>
                <w:bCs/>
                <w:i/>
                <w:iCs/>
                <w:sz w:val="18"/>
                <w:szCs w:val="18"/>
              </w:rPr>
            </w:pPr>
            <w:r w:rsidRPr="000D331B">
              <w:rPr>
                <w:rFonts w:cs="Calibri"/>
                <w:b/>
                <w:bCs/>
                <w:i/>
                <w:iCs/>
                <w:color w:val="000000"/>
                <w:sz w:val="18"/>
                <w:szCs w:val="18"/>
              </w:rPr>
              <w:t xml:space="preserve">687.296.489 </w:t>
            </w:r>
          </w:p>
        </w:tc>
      </w:tr>
    </w:tbl>
    <w:p w14:paraId="6C7741EC" w14:textId="77777777" w:rsidR="00C945D7" w:rsidRPr="000D331B" w:rsidRDefault="00C945D7" w:rsidP="00C945D7"/>
    <w:p w14:paraId="28D4B541" w14:textId="19085782" w:rsidR="00C945D7" w:rsidRPr="000D331B" w:rsidRDefault="00C945D7" w:rsidP="00C945D7">
      <w:r w:rsidRPr="000D331B">
        <w:t xml:space="preserve">Analiza premoženja NPU občinskih proračunov, ki je predstavljena v </w:t>
      </w:r>
      <w:r w:rsidRPr="000D331B">
        <w:fldChar w:fldCharType="begin"/>
      </w:r>
      <w:r w:rsidRPr="000D331B">
        <w:instrText xml:space="preserve"> REF _Ref389827217 \h </w:instrText>
      </w:r>
      <w:r w:rsidR="00111D98" w:rsidRPr="000D331B">
        <w:instrText xml:space="preserve"> \* MERGEFORMAT </w:instrText>
      </w:r>
      <w:r w:rsidRPr="000D331B">
        <w:fldChar w:fldCharType="separate"/>
      </w:r>
      <w:r w:rsidR="00336CEB" w:rsidRPr="000D331B">
        <w:rPr>
          <w:b/>
        </w:rPr>
        <w:t xml:space="preserve">Tabela </w:t>
      </w:r>
      <w:r w:rsidR="00336CEB">
        <w:rPr>
          <w:b/>
          <w:bCs/>
        </w:rPr>
        <w:t>21</w:t>
      </w:r>
      <w:r w:rsidRPr="000D331B">
        <w:fldChar w:fldCharType="end"/>
      </w:r>
      <w:r w:rsidRPr="000D331B">
        <w:t xml:space="preserve"> prikazuje število PU glede na vrednost bilančne vsote (razdeljena v 4 razrede) na dan 31.</w:t>
      </w:r>
      <w:r w:rsidR="00E51006">
        <w:t xml:space="preserve"> </w:t>
      </w:r>
      <w:r w:rsidRPr="000D331B">
        <w:t>12.</w:t>
      </w:r>
      <w:r w:rsidR="00E51006">
        <w:t xml:space="preserve"> </w:t>
      </w:r>
      <w:r w:rsidRPr="000D331B">
        <w:t>202</w:t>
      </w:r>
      <w:r w:rsidR="00D6336D" w:rsidRPr="000D331B">
        <w:t>1</w:t>
      </w:r>
      <w:r w:rsidRPr="000D331B">
        <w:t>.</w:t>
      </w:r>
    </w:p>
    <w:p w14:paraId="3874E8BC" w14:textId="78114032" w:rsidR="00D6336D" w:rsidRPr="000D331B" w:rsidRDefault="00D6336D" w:rsidP="00D6336D"/>
    <w:p w14:paraId="23D70AC3" w14:textId="67BEF2EA" w:rsidR="00C945D7" w:rsidRPr="000D331B" w:rsidRDefault="00D6336D" w:rsidP="00A90E7E">
      <w:pPr>
        <w:pStyle w:val="Napis"/>
        <w:jc w:val="both"/>
        <w:rPr>
          <w:b/>
          <w:bCs w:val="0"/>
        </w:rPr>
      </w:pPr>
      <w:bookmarkStart w:id="114" w:name="_Ref389827217"/>
      <w:bookmarkStart w:id="115" w:name="_Toc71632059"/>
      <w:bookmarkStart w:id="116" w:name="_Toc103930485"/>
      <w:r w:rsidRPr="000D331B">
        <w:rPr>
          <w:b/>
          <w:bCs w:val="0"/>
        </w:rPr>
        <w:t>T</w:t>
      </w:r>
      <w:r w:rsidR="00C945D7" w:rsidRPr="000D331B">
        <w:rPr>
          <w:b/>
          <w:bCs w:val="0"/>
        </w:rPr>
        <w:t xml:space="preserve">abela </w:t>
      </w:r>
      <w:r w:rsidR="00C945D7" w:rsidRPr="000D331B">
        <w:rPr>
          <w:b/>
          <w:bCs w:val="0"/>
        </w:rPr>
        <w:fldChar w:fldCharType="begin"/>
      </w:r>
      <w:r w:rsidR="00C945D7" w:rsidRPr="000D331B">
        <w:rPr>
          <w:b/>
          <w:bCs w:val="0"/>
        </w:rPr>
        <w:instrText xml:space="preserve"> SEQ Tabela \* ARABIC </w:instrText>
      </w:r>
      <w:r w:rsidR="00C945D7" w:rsidRPr="000D331B">
        <w:rPr>
          <w:b/>
          <w:bCs w:val="0"/>
        </w:rPr>
        <w:fldChar w:fldCharType="separate"/>
      </w:r>
      <w:r w:rsidR="00336CEB">
        <w:rPr>
          <w:b/>
          <w:bCs w:val="0"/>
          <w:noProof/>
        </w:rPr>
        <w:t>21</w:t>
      </w:r>
      <w:r w:rsidR="00C945D7" w:rsidRPr="000D331B">
        <w:rPr>
          <w:b/>
          <w:bCs w:val="0"/>
        </w:rPr>
        <w:fldChar w:fldCharType="end"/>
      </w:r>
      <w:bookmarkEnd w:id="114"/>
      <w:r w:rsidR="00C945D7" w:rsidRPr="000D331B">
        <w:rPr>
          <w:b/>
          <w:bCs w:val="0"/>
        </w:rPr>
        <w:t>: Število NPU občinskih proračunov glede na vrednost bilančne vsote na dan 31.</w:t>
      </w:r>
      <w:r w:rsidR="00E51006">
        <w:rPr>
          <w:b/>
          <w:bCs w:val="0"/>
        </w:rPr>
        <w:t> </w:t>
      </w:r>
      <w:r w:rsidR="00C945D7" w:rsidRPr="000D331B">
        <w:rPr>
          <w:b/>
          <w:bCs w:val="0"/>
        </w:rPr>
        <w:t>12.</w:t>
      </w:r>
      <w:r w:rsidR="00E51006">
        <w:rPr>
          <w:b/>
          <w:bCs w:val="0"/>
        </w:rPr>
        <w:t> </w:t>
      </w:r>
      <w:r w:rsidR="00C945D7" w:rsidRPr="000D331B">
        <w:rPr>
          <w:b/>
          <w:bCs w:val="0"/>
        </w:rPr>
        <w:t>202</w:t>
      </w:r>
      <w:r w:rsidRPr="000D331B">
        <w:rPr>
          <w:b/>
          <w:bCs w:val="0"/>
        </w:rPr>
        <w:t>1</w:t>
      </w:r>
      <w:bookmarkEnd w:id="115"/>
      <w:bookmarkEnd w:id="116"/>
    </w:p>
    <w:p w14:paraId="026BB7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1: Število NPU občinskih proračunov glede na vrednost bilančne vsote na dan 31.12.2021"/>
        <w:tblDescription w:val="Tabela 21: Število NPU občinskih proračunov glede na vrednost bilančne vsote na dan 31.12.2021"/>
      </w:tblPr>
      <w:tblGrid>
        <w:gridCol w:w="1775"/>
        <w:gridCol w:w="5102"/>
        <w:gridCol w:w="2183"/>
      </w:tblGrid>
      <w:tr w:rsidR="00C945D7" w:rsidRPr="000D331B" w14:paraId="5F48A205" w14:textId="77777777" w:rsidTr="00C945D7">
        <w:tc>
          <w:tcPr>
            <w:tcW w:w="1809" w:type="dxa"/>
            <w:shd w:val="pct25" w:color="auto" w:fill="auto"/>
          </w:tcPr>
          <w:p w14:paraId="5895E6E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245" w:type="dxa"/>
            <w:shd w:val="pct25" w:color="auto" w:fill="auto"/>
            <w:vAlign w:val="bottom"/>
          </w:tcPr>
          <w:p w14:paraId="09C85C3A"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232" w:type="dxa"/>
            <w:shd w:val="pct25" w:color="auto" w:fill="auto"/>
            <w:vAlign w:val="bottom"/>
          </w:tcPr>
          <w:p w14:paraId="6686DFE8" w14:textId="602E9C62" w:rsidR="00C945D7" w:rsidRPr="000D331B" w:rsidRDefault="00C945D7" w:rsidP="00C945D7">
            <w:pPr>
              <w:jc w:val="center"/>
              <w:rPr>
                <w:rFonts w:cs="Arial"/>
                <w:b/>
                <w:color w:val="000000"/>
                <w:sz w:val="18"/>
                <w:szCs w:val="18"/>
              </w:rPr>
            </w:pPr>
            <w:r w:rsidRPr="000D331B">
              <w:rPr>
                <w:rFonts w:cs="Arial"/>
                <w:b/>
                <w:color w:val="000000"/>
                <w:sz w:val="18"/>
                <w:szCs w:val="18"/>
              </w:rPr>
              <w:t>Število NPU (∑ 1</w:t>
            </w:r>
            <w:r w:rsidR="006B7C9F" w:rsidRPr="000D331B">
              <w:rPr>
                <w:rFonts w:cs="Arial"/>
                <w:b/>
                <w:color w:val="000000"/>
                <w:sz w:val="18"/>
                <w:szCs w:val="18"/>
              </w:rPr>
              <w:t>198</w:t>
            </w:r>
            <w:r w:rsidRPr="000D331B">
              <w:rPr>
                <w:rFonts w:cs="Arial"/>
                <w:b/>
                <w:color w:val="000000"/>
                <w:sz w:val="18"/>
                <w:szCs w:val="18"/>
              </w:rPr>
              <w:t>)</w:t>
            </w:r>
          </w:p>
        </w:tc>
      </w:tr>
      <w:tr w:rsidR="00C945D7" w:rsidRPr="000D331B" w14:paraId="0E5D75E7" w14:textId="77777777" w:rsidTr="00C945D7">
        <w:tc>
          <w:tcPr>
            <w:tcW w:w="1809" w:type="dxa"/>
            <w:shd w:val="pct25" w:color="auto" w:fill="auto"/>
          </w:tcPr>
          <w:p w14:paraId="007C7263" w14:textId="77777777" w:rsidR="00C945D7" w:rsidRPr="000D331B" w:rsidRDefault="00C945D7" w:rsidP="00C945D7">
            <w:pPr>
              <w:jc w:val="center"/>
              <w:rPr>
                <w:rFonts w:cs="Arial"/>
                <w:color w:val="000000"/>
                <w:sz w:val="18"/>
                <w:szCs w:val="18"/>
              </w:rPr>
            </w:pPr>
            <w:r w:rsidRPr="000D331B">
              <w:rPr>
                <w:rFonts w:cs="Arial"/>
                <w:color w:val="000000"/>
                <w:sz w:val="18"/>
                <w:szCs w:val="18"/>
              </w:rPr>
              <w:t>1</w:t>
            </w:r>
          </w:p>
        </w:tc>
        <w:tc>
          <w:tcPr>
            <w:tcW w:w="5245" w:type="dxa"/>
            <w:shd w:val="clear" w:color="auto" w:fill="auto"/>
            <w:vAlign w:val="bottom"/>
          </w:tcPr>
          <w:p w14:paraId="413CE7E7"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w:t>
            </w:r>
          </w:p>
        </w:tc>
        <w:tc>
          <w:tcPr>
            <w:tcW w:w="2232" w:type="dxa"/>
            <w:shd w:val="clear" w:color="auto" w:fill="auto"/>
            <w:vAlign w:val="bottom"/>
          </w:tcPr>
          <w:p w14:paraId="58995BA4" w14:textId="77323823" w:rsidR="00C945D7" w:rsidRPr="000D331B" w:rsidRDefault="00C945D7" w:rsidP="00C945D7">
            <w:pPr>
              <w:jc w:val="center"/>
              <w:rPr>
                <w:rFonts w:cs="Arial"/>
                <w:color w:val="000000"/>
                <w:sz w:val="18"/>
                <w:szCs w:val="18"/>
              </w:rPr>
            </w:pPr>
            <w:r w:rsidRPr="000D331B">
              <w:rPr>
                <w:rFonts w:cs="Arial"/>
                <w:color w:val="000000"/>
                <w:sz w:val="18"/>
                <w:szCs w:val="18"/>
              </w:rPr>
              <w:t>5</w:t>
            </w:r>
            <w:r w:rsidR="006B7C9F" w:rsidRPr="000D331B">
              <w:rPr>
                <w:rFonts w:cs="Arial"/>
                <w:color w:val="000000"/>
                <w:sz w:val="18"/>
                <w:szCs w:val="18"/>
              </w:rPr>
              <w:t>7</w:t>
            </w:r>
          </w:p>
        </w:tc>
      </w:tr>
      <w:tr w:rsidR="00C945D7" w:rsidRPr="000D331B" w14:paraId="01ECBDF4" w14:textId="77777777" w:rsidTr="00C945D7">
        <w:tc>
          <w:tcPr>
            <w:tcW w:w="1809" w:type="dxa"/>
            <w:shd w:val="pct25" w:color="auto" w:fill="auto"/>
          </w:tcPr>
          <w:p w14:paraId="3280D1CC" w14:textId="77777777" w:rsidR="00C945D7" w:rsidRPr="000D331B" w:rsidRDefault="00C945D7" w:rsidP="00C945D7">
            <w:pPr>
              <w:jc w:val="center"/>
              <w:rPr>
                <w:rFonts w:cs="Arial"/>
                <w:color w:val="000000"/>
                <w:sz w:val="18"/>
                <w:szCs w:val="18"/>
              </w:rPr>
            </w:pPr>
            <w:r w:rsidRPr="000D331B">
              <w:rPr>
                <w:rFonts w:cs="Arial"/>
                <w:color w:val="000000"/>
                <w:sz w:val="18"/>
                <w:szCs w:val="18"/>
              </w:rPr>
              <w:t>2</w:t>
            </w:r>
          </w:p>
        </w:tc>
        <w:tc>
          <w:tcPr>
            <w:tcW w:w="5245" w:type="dxa"/>
            <w:shd w:val="clear" w:color="auto" w:fill="auto"/>
            <w:vAlign w:val="bottom"/>
          </w:tcPr>
          <w:p w14:paraId="12FD3F67" w14:textId="733479AC" w:rsidR="00C945D7" w:rsidRPr="000D331B" w:rsidRDefault="00C945D7" w:rsidP="00C945D7">
            <w:pPr>
              <w:jc w:val="center"/>
              <w:rPr>
                <w:rFonts w:cs="Arial"/>
                <w:color w:val="000000"/>
                <w:sz w:val="18"/>
                <w:szCs w:val="18"/>
              </w:rPr>
            </w:pPr>
            <w:r w:rsidRPr="000D331B">
              <w:rPr>
                <w:rFonts w:cs="Arial"/>
                <w:color w:val="000000"/>
                <w:sz w:val="18"/>
                <w:szCs w:val="18"/>
              </w:rPr>
              <w:t>0</w:t>
            </w:r>
            <w:r w:rsidR="00860A41">
              <w:rPr>
                <w:rFonts w:cs="Arial"/>
                <w:color w:val="000000"/>
                <w:sz w:val="18"/>
                <w:szCs w:val="18"/>
              </w:rPr>
              <w:t xml:space="preserve"> </w:t>
            </w:r>
            <w:r w:rsidRPr="000D331B">
              <w:rPr>
                <w:rFonts w:cs="Arial"/>
                <w:color w:val="000000"/>
                <w:sz w:val="18"/>
                <w:szCs w:val="18"/>
              </w:rPr>
              <w:t xml:space="preserve">&lt; Bilančna vsota &lt; 100.000 </w:t>
            </w:r>
          </w:p>
        </w:tc>
        <w:tc>
          <w:tcPr>
            <w:tcW w:w="2232" w:type="dxa"/>
            <w:shd w:val="clear" w:color="auto" w:fill="auto"/>
            <w:vAlign w:val="bottom"/>
          </w:tcPr>
          <w:p w14:paraId="1876000D" w14:textId="5CA07D11" w:rsidR="00C945D7" w:rsidRPr="000D331B" w:rsidRDefault="00C945D7" w:rsidP="00C945D7">
            <w:pPr>
              <w:jc w:val="center"/>
              <w:rPr>
                <w:rFonts w:cs="Arial"/>
                <w:color w:val="000000"/>
                <w:sz w:val="18"/>
                <w:szCs w:val="18"/>
              </w:rPr>
            </w:pPr>
            <w:r w:rsidRPr="000D331B">
              <w:rPr>
                <w:rFonts w:cs="Arial"/>
                <w:color w:val="000000"/>
                <w:sz w:val="18"/>
                <w:szCs w:val="18"/>
              </w:rPr>
              <w:t>4</w:t>
            </w:r>
            <w:r w:rsidR="006B7C9F" w:rsidRPr="000D331B">
              <w:rPr>
                <w:rFonts w:cs="Arial"/>
                <w:color w:val="000000"/>
                <w:sz w:val="18"/>
                <w:szCs w:val="18"/>
              </w:rPr>
              <w:t>87</w:t>
            </w:r>
          </w:p>
        </w:tc>
      </w:tr>
      <w:tr w:rsidR="00C945D7" w:rsidRPr="000D331B" w14:paraId="49E68B79" w14:textId="77777777" w:rsidTr="00C945D7">
        <w:tc>
          <w:tcPr>
            <w:tcW w:w="1809" w:type="dxa"/>
            <w:shd w:val="pct25" w:color="auto" w:fill="auto"/>
          </w:tcPr>
          <w:p w14:paraId="723FFB33" w14:textId="77777777" w:rsidR="00C945D7" w:rsidRPr="000D331B" w:rsidRDefault="00C945D7" w:rsidP="00C945D7">
            <w:pPr>
              <w:jc w:val="center"/>
              <w:rPr>
                <w:rFonts w:cs="Arial"/>
                <w:color w:val="000000"/>
                <w:sz w:val="18"/>
                <w:szCs w:val="18"/>
              </w:rPr>
            </w:pPr>
            <w:r w:rsidRPr="000D331B">
              <w:rPr>
                <w:rFonts w:cs="Arial"/>
                <w:color w:val="000000"/>
                <w:sz w:val="18"/>
                <w:szCs w:val="18"/>
              </w:rPr>
              <w:t>3</w:t>
            </w:r>
          </w:p>
        </w:tc>
        <w:tc>
          <w:tcPr>
            <w:tcW w:w="5245" w:type="dxa"/>
            <w:shd w:val="clear" w:color="auto" w:fill="auto"/>
            <w:vAlign w:val="bottom"/>
          </w:tcPr>
          <w:p w14:paraId="1B94D143" w14:textId="2FB39CEF" w:rsidR="00C945D7" w:rsidRPr="000D331B" w:rsidRDefault="00C945D7" w:rsidP="00C945D7">
            <w:pPr>
              <w:jc w:val="center"/>
              <w:rPr>
                <w:rFonts w:cs="Arial"/>
                <w:color w:val="000000"/>
                <w:sz w:val="18"/>
                <w:szCs w:val="18"/>
              </w:rPr>
            </w:pPr>
            <w:r w:rsidRPr="000D331B">
              <w:rPr>
                <w:rFonts w:cs="Arial"/>
                <w:color w:val="000000"/>
                <w:sz w:val="18"/>
                <w:szCs w:val="18"/>
              </w:rPr>
              <w:t>100.000</w:t>
            </w:r>
            <w:r w:rsidR="00860A41">
              <w:rPr>
                <w:rFonts w:cs="Arial"/>
                <w:color w:val="000000"/>
                <w:sz w:val="18"/>
                <w:szCs w:val="18"/>
              </w:rPr>
              <w:t xml:space="preserve"> </w:t>
            </w:r>
            <w:r w:rsidRPr="000D331B">
              <w:rPr>
                <w:rFonts w:cs="Arial"/>
                <w:color w:val="000000"/>
                <w:sz w:val="18"/>
                <w:szCs w:val="18"/>
              </w:rPr>
              <w:t xml:space="preserve">&lt; Bilančna vsota &lt; 10.000.000 </w:t>
            </w:r>
          </w:p>
        </w:tc>
        <w:tc>
          <w:tcPr>
            <w:tcW w:w="2232" w:type="dxa"/>
            <w:shd w:val="clear" w:color="auto" w:fill="auto"/>
            <w:vAlign w:val="bottom"/>
          </w:tcPr>
          <w:p w14:paraId="372CB9F4" w14:textId="13EAD3D0" w:rsidR="00C945D7" w:rsidRPr="000D331B" w:rsidRDefault="00C945D7" w:rsidP="00C945D7">
            <w:pPr>
              <w:jc w:val="center"/>
              <w:rPr>
                <w:rFonts w:cs="Arial"/>
                <w:color w:val="000000"/>
                <w:sz w:val="18"/>
                <w:szCs w:val="18"/>
              </w:rPr>
            </w:pPr>
            <w:r w:rsidRPr="000D331B">
              <w:rPr>
                <w:rFonts w:cs="Arial"/>
                <w:color w:val="000000"/>
                <w:sz w:val="18"/>
                <w:szCs w:val="18"/>
              </w:rPr>
              <w:t>4</w:t>
            </w:r>
            <w:r w:rsidR="006B7C9F" w:rsidRPr="000D331B">
              <w:rPr>
                <w:rFonts w:cs="Arial"/>
                <w:color w:val="000000"/>
                <w:sz w:val="18"/>
                <w:szCs w:val="18"/>
              </w:rPr>
              <w:t>55</w:t>
            </w:r>
          </w:p>
        </w:tc>
      </w:tr>
      <w:tr w:rsidR="00C945D7" w:rsidRPr="000D331B" w14:paraId="0AE65FAC" w14:textId="77777777" w:rsidTr="00C945D7">
        <w:tc>
          <w:tcPr>
            <w:tcW w:w="1809" w:type="dxa"/>
            <w:shd w:val="pct25" w:color="auto" w:fill="auto"/>
          </w:tcPr>
          <w:p w14:paraId="2C8185E3" w14:textId="77777777" w:rsidR="00C945D7" w:rsidRPr="000D331B" w:rsidRDefault="00C945D7" w:rsidP="00C945D7">
            <w:pPr>
              <w:jc w:val="center"/>
              <w:rPr>
                <w:rFonts w:cs="Arial"/>
                <w:color w:val="000000"/>
                <w:sz w:val="18"/>
                <w:szCs w:val="18"/>
              </w:rPr>
            </w:pPr>
            <w:r w:rsidRPr="000D331B">
              <w:rPr>
                <w:rFonts w:cs="Arial"/>
                <w:color w:val="000000"/>
                <w:sz w:val="18"/>
                <w:szCs w:val="18"/>
              </w:rPr>
              <w:t>4</w:t>
            </w:r>
          </w:p>
        </w:tc>
        <w:tc>
          <w:tcPr>
            <w:tcW w:w="5245" w:type="dxa"/>
            <w:shd w:val="clear" w:color="auto" w:fill="auto"/>
            <w:vAlign w:val="bottom"/>
          </w:tcPr>
          <w:p w14:paraId="7FFA22A3"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&gt; 10.000.000 </w:t>
            </w:r>
          </w:p>
        </w:tc>
        <w:tc>
          <w:tcPr>
            <w:tcW w:w="2232" w:type="dxa"/>
            <w:shd w:val="clear" w:color="auto" w:fill="auto"/>
            <w:vAlign w:val="bottom"/>
          </w:tcPr>
          <w:p w14:paraId="3A0FCADD" w14:textId="32CC95D9" w:rsidR="00C945D7" w:rsidRPr="000D331B" w:rsidRDefault="00C945D7" w:rsidP="00C945D7">
            <w:pPr>
              <w:jc w:val="center"/>
              <w:rPr>
                <w:rFonts w:cs="Arial"/>
                <w:color w:val="000000"/>
                <w:sz w:val="18"/>
                <w:szCs w:val="18"/>
              </w:rPr>
            </w:pPr>
            <w:r w:rsidRPr="000D331B">
              <w:rPr>
                <w:rFonts w:cs="Arial"/>
                <w:color w:val="000000"/>
                <w:sz w:val="18"/>
                <w:szCs w:val="18"/>
              </w:rPr>
              <w:t>19</w:t>
            </w:r>
            <w:r w:rsidR="006B7C9F" w:rsidRPr="000D331B">
              <w:rPr>
                <w:rFonts w:cs="Arial"/>
                <w:color w:val="000000"/>
                <w:sz w:val="18"/>
                <w:szCs w:val="18"/>
              </w:rPr>
              <w:t>9</w:t>
            </w:r>
          </w:p>
        </w:tc>
      </w:tr>
    </w:tbl>
    <w:p w14:paraId="5B6BFB56" w14:textId="64F1BF75" w:rsidR="00C945D7" w:rsidRPr="000D331B" w:rsidRDefault="00C945D7" w:rsidP="00C945D7"/>
    <w:p w14:paraId="37CEAC9F" w14:textId="1AFBA005" w:rsidR="00C945D7" w:rsidRPr="000D331B" w:rsidRDefault="00C945D7" w:rsidP="00C945D7">
      <w:r w:rsidRPr="000D331B">
        <w:t>Iz preglednice izhaja, da 5</w:t>
      </w:r>
      <w:r w:rsidR="006B7C9F" w:rsidRPr="000D331B">
        <w:t>7</w:t>
      </w:r>
      <w:r w:rsidRPr="000D331B">
        <w:t xml:space="preserve"> NPU občinskih proračunov</w:t>
      </w:r>
      <w:r w:rsidR="007D2597">
        <w:t>, ki so pravne osebe</w:t>
      </w:r>
      <w:r w:rsidRPr="000D331B">
        <w:t xml:space="preserve"> nima nobenega premoženja in bi se njihovo poslovanje lahko izkazovalo kot stroškovno mesto znot</w:t>
      </w:r>
      <w:r w:rsidR="00E51006">
        <w:t>r</w:t>
      </w:r>
      <w:r w:rsidRPr="000D331B">
        <w:t>aj proračuna občine in ne kot samostojna pravna oseba</w:t>
      </w:r>
      <w:r w:rsidR="007D2597">
        <w:t xml:space="preserve"> kot izhaja iz registra</w:t>
      </w:r>
      <w:r w:rsidR="00C658AE">
        <w:t xml:space="preserve"> PU</w:t>
      </w:r>
      <w:r w:rsidRPr="000D331B">
        <w:t xml:space="preserve">. </w:t>
      </w:r>
    </w:p>
    <w:p w14:paraId="0EC112D3" w14:textId="77777777" w:rsidR="00C945D7" w:rsidRPr="000D331B" w:rsidRDefault="00C945D7" w:rsidP="00C945D7"/>
    <w:p w14:paraId="1FFBF1EF" w14:textId="478A5E20" w:rsidR="00C945D7" w:rsidRPr="000D331B" w:rsidRDefault="00C945D7" w:rsidP="00C945D7">
      <w:r w:rsidRPr="000D331B">
        <w:t xml:space="preserve">Poleg navedenega je razvidno, da </w:t>
      </w:r>
      <w:r w:rsidR="007D2597">
        <w:t>45,4</w:t>
      </w:r>
      <w:r w:rsidRPr="000D331B">
        <w:t xml:space="preserve"> % NPU občin razpolaga z bilančno vsoto, ki je manjša od 100.000 EUR, zato bi se poslovanje lahko vodilo kot stroškovno mesto znotraj proračuna občine. </w:t>
      </w:r>
    </w:p>
    <w:p w14:paraId="1F7D2A07" w14:textId="77777777" w:rsidR="00C945D7" w:rsidRPr="000D331B" w:rsidRDefault="00C945D7" w:rsidP="00C945D7"/>
    <w:p w14:paraId="1FC21DF8" w14:textId="3EE7178F" w:rsidR="00C945D7" w:rsidRDefault="00C945D7" w:rsidP="00C945D7">
      <w:r w:rsidRPr="000D331B">
        <w:t>V obeh izpostavljenih ugotovitvah gre za krajevne skupnosti občin, ki imajo pravno subjektiviteto in so zato vpisane v</w:t>
      </w:r>
      <w:r w:rsidR="00C658AE">
        <w:t xml:space="preserve"> register PU</w:t>
      </w:r>
      <w:r w:rsidRPr="000D331B">
        <w:t xml:space="preserve"> kot samostojni NPU.</w:t>
      </w:r>
    </w:p>
    <w:p w14:paraId="0A8308F1" w14:textId="5FFAC65D" w:rsidR="00A561CD" w:rsidRDefault="00A561CD" w:rsidP="00C945D7"/>
    <w:p w14:paraId="3298BC32" w14:textId="56F996BF" w:rsidR="00A561CD" w:rsidRPr="000D331B" w:rsidRDefault="00A561CD" w:rsidP="00C945D7">
      <w:r>
        <w:t xml:space="preserve">Premoženje skupnih občinskih uprav je skladno s </w:t>
      </w:r>
      <w:r w:rsidRPr="00CA2465">
        <w:t>PoKPB</w:t>
      </w:r>
      <w:r>
        <w:t xml:space="preserve"> vključeno med premoženje</w:t>
      </w:r>
      <w:r w:rsidRPr="00CA2465">
        <w:t xml:space="preserve"> sedežne občine.</w:t>
      </w:r>
    </w:p>
    <w:p w14:paraId="294ADB60" w14:textId="6C506DD2" w:rsidR="00C945D7" w:rsidRPr="000D331B" w:rsidRDefault="00C945D7" w:rsidP="00C945D7"/>
    <w:p w14:paraId="51ECA992" w14:textId="47343078" w:rsidR="006F23CB" w:rsidRPr="006445A8" w:rsidRDefault="006F23CB" w:rsidP="00A10286">
      <w:pPr>
        <w:pStyle w:val="Napis"/>
        <w:jc w:val="both"/>
        <w:rPr>
          <w:b/>
          <w:bCs w:val="0"/>
        </w:rPr>
      </w:pPr>
      <w:r w:rsidRPr="000D331B">
        <w:t>Podrobna analiza strukture porazdelitve premoženja NPU občinskih proračunov je prikazana v</w:t>
      </w:r>
      <w:r w:rsidR="00A10286">
        <w:t xml:space="preserve"> </w:t>
      </w:r>
      <w:r w:rsidR="00A10286">
        <w:fldChar w:fldCharType="begin"/>
      </w:r>
      <w:r w:rsidR="00A10286">
        <w:instrText xml:space="preserve"> REF _Ref103862438 \h  \* MERGEFORMAT </w:instrText>
      </w:r>
      <w:r w:rsidR="00A10286">
        <w:fldChar w:fldCharType="separate"/>
      </w:r>
      <w:r w:rsidR="00336CEB" w:rsidRPr="000D331B">
        <w:rPr>
          <w:b/>
          <w:bCs w:val="0"/>
        </w:rPr>
        <w:t xml:space="preserve">Tabela </w:t>
      </w:r>
      <w:r w:rsidR="00336CEB">
        <w:rPr>
          <w:b/>
          <w:bCs w:val="0"/>
          <w:noProof/>
        </w:rPr>
        <w:t>22</w:t>
      </w:r>
      <w:r w:rsidR="00A10286">
        <w:fldChar w:fldCharType="end"/>
      </w:r>
      <w:r w:rsidR="00A10286">
        <w:t xml:space="preserve"> </w:t>
      </w:r>
      <w:r w:rsidR="00A10286" w:rsidRPr="000D331B">
        <w:t>(za 3 NPU občinskih proračunov z največjo vrednostjo).</w:t>
      </w:r>
      <w:r w:rsidRPr="000D331B">
        <w:t xml:space="preserve"> </w:t>
      </w:r>
    </w:p>
    <w:p w14:paraId="1DD45415" w14:textId="77777777" w:rsidR="00D50FBA" w:rsidRDefault="00D50FBA" w:rsidP="003027B4">
      <w:pPr>
        <w:pStyle w:val="Napis"/>
        <w:jc w:val="both"/>
        <w:rPr>
          <w:b/>
          <w:bCs w:val="0"/>
        </w:rPr>
      </w:pPr>
      <w:bookmarkStart w:id="117" w:name="_Ref391641171"/>
      <w:bookmarkStart w:id="118" w:name="_Toc71632060"/>
    </w:p>
    <w:p w14:paraId="28008969" w14:textId="77777777" w:rsidR="00D90D91" w:rsidRDefault="00D90D91" w:rsidP="003027B4">
      <w:pPr>
        <w:pStyle w:val="Napis"/>
        <w:jc w:val="both"/>
        <w:rPr>
          <w:b/>
          <w:bCs w:val="0"/>
        </w:rPr>
      </w:pPr>
      <w:bookmarkStart w:id="119" w:name="_Ref103862221"/>
    </w:p>
    <w:p w14:paraId="340D2C35" w14:textId="77777777" w:rsidR="00D90D91" w:rsidRDefault="00D90D91" w:rsidP="003027B4">
      <w:pPr>
        <w:pStyle w:val="Napis"/>
        <w:jc w:val="both"/>
        <w:rPr>
          <w:b/>
          <w:bCs w:val="0"/>
        </w:rPr>
      </w:pPr>
    </w:p>
    <w:p w14:paraId="71EA4887" w14:textId="77777777" w:rsidR="00D90D91" w:rsidRDefault="00D90D91" w:rsidP="003027B4">
      <w:pPr>
        <w:pStyle w:val="Napis"/>
        <w:jc w:val="both"/>
        <w:rPr>
          <w:b/>
          <w:bCs w:val="0"/>
        </w:rPr>
      </w:pPr>
    </w:p>
    <w:p w14:paraId="046440E1" w14:textId="77777777" w:rsidR="00D90D91" w:rsidRDefault="00D90D91" w:rsidP="003027B4">
      <w:pPr>
        <w:pStyle w:val="Napis"/>
        <w:jc w:val="both"/>
        <w:rPr>
          <w:b/>
          <w:bCs w:val="0"/>
        </w:rPr>
      </w:pPr>
    </w:p>
    <w:p w14:paraId="15DB425F" w14:textId="77777777" w:rsidR="00D90D91" w:rsidRDefault="00D90D91" w:rsidP="003027B4">
      <w:pPr>
        <w:pStyle w:val="Napis"/>
        <w:jc w:val="both"/>
        <w:rPr>
          <w:b/>
          <w:bCs w:val="0"/>
        </w:rPr>
      </w:pPr>
    </w:p>
    <w:p w14:paraId="4BD6E4C1" w14:textId="7940FA16" w:rsidR="00C945D7" w:rsidRPr="000D331B" w:rsidRDefault="00C945D7" w:rsidP="003027B4">
      <w:pPr>
        <w:pStyle w:val="Napis"/>
        <w:jc w:val="both"/>
        <w:rPr>
          <w:b/>
          <w:bCs w:val="0"/>
        </w:rPr>
      </w:pPr>
      <w:bookmarkStart w:id="120" w:name="_Ref103862438"/>
      <w:bookmarkStart w:id="121" w:name="_Toc103930486"/>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22</w:t>
      </w:r>
      <w:r w:rsidRPr="000D331B">
        <w:rPr>
          <w:b/>
          <w:bCs w:val="0"/>
        </w:rPr>
        <w:fldChar w:fldCharType="end"/>
      </w:r>
      <w:bookmarkEnd w:id="117"/>
      <w:bookmarkEnd w:id="119"/>
      <w:bookmarkEnd w:id="120"/>
      <w:r w:rsidRPr="000D331B">
        <w:rPr>
          <w:b/>
          <w:bCs w:val="0"/>
        </w:rPr>
        <w:t xml:space="preserve">: Struktura porazdelitve premoženja </w:t>
      </w:r>
      <w:r w:rsidR="001678AC" w:rsidRPr="000D331B">
        <w:rPr>
          <w:b/>
          <w:bCs w:val="0"/>
        </w:rPr>
        <w:t xml:space="preserve">NPU </w:t>
      </w:r>
      <w:r w:rsidRPr="000D331B">
        <w:rPr>
          <w:b/>
          <w:bCs w:val="0"/>
        </w:rPr>
        <w:t>občinskih proračunov po PU na dan 31.</w:t>
      </w:r>
      <w:r w:rsidR="00E51006">
        <w:rPr>
          <w:b/>
          <w:bCs w:val="0"/>
        </w:rPr>
        <w:t> </w:t>
      </w:r>
      <w:r w:rsidRPr="000D331B">
        <w:rPr>
          <w:b/>
          <w:bCs w:val="0"/>
        </w:rPr>
        <w:t>12.</w:t>
      </w:r>
      <w:r w:rsidR="00E51006">
        <w:rPr>
          <w:b/>
          <w:bCs w:val="0"/>
        </w:rPr>
        <w:t> </w:t>
      </w:r>
      <w:r w:rsidRPr="000D331B">
        <w:rPr>
          <w:b/>
          <w:bCs w:val="0"/>
        </w:rPr>
        <w:t>202</w:t>
      </w:r>
      <w:r w:rsidR="005E297A" w:rsidRPr="000D331B">
        <w:rPr>
          <w:b/>
          <w:bCs w:val="0"/>
        </w:rPr>
        <w:t>1</w:t>
      </w:r>
      <w:r w:rsidR="0060100B" w:rsidRPr="000D331B">
        <w:rPr>
          <w:b/>
          <w:bCs w:val="0"/>
        </w:rPr>
        <w:t xml:space="preserve"> (za 3 največje)</w:t>
      </w:r>
      <w:bookmarkEnd w:id="118"/>
      <w:bookmarkEnd w:id="121"/>
    </w:p>
    <w:p w14:paraId="18AD3B52" w14:textId="77777777" w:rsidR="00C945D7" w:rsidRPr="000D331B" w:rsidRDefault="00C945D7" w:rsidP="00C945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2: Struktura porazdelitve premoženja in obveznosti NPU občinskih proračunov po PU na dan 31.12.2021"/>
        <w:tblDescription w:val="Tabela 22: Struktura porazdelitve premoženja in obveznosti NPU občinskih proračunov po PU na dan 31.12.2021"/>
      </w:tblPr>
      <w:tblGrid>
        <w:gridCol w:w="6342"/>
        <w:gridCol w:w="1535"/>
        <w:gridCol w:w="1183"/>
      </w:tblGrid>
      <w:tr w:rsidR="00921EF8" w:rsidRPr="000D331B" w14:paraId="57A10439" w14:textId="77777777" w:rsidTr="00C945D7">
        <w:trPr>
          <w:trHeight w:val="300"/>
          <w:tblHeader/>
        </w:trPr>
        <w:tc>
          <w:tcPr>
            <w:tcW w:w="3500" w:type="pct"/>
            <w:vMerge w:val="restart"/>
            <w:shd w:val="pct25" w:color="auto" w:fill="auto"/>
            <w:noWrap/>
            <w:vAlign w:val="bottom"/>
          </w:tcPr>
          <w:p w14:paraId="2FC13289" w14:textId="5CD1C952" w:rsidR="00C945D7" w:rsidRPr="000D331B" w:rsidRDefault="00C945D7" w:rsidP="00C945D7">
            <w:pPr>
              <w:spacing w:line="240" w:lineRule="auto"/>
              <w:rPr>
                <w:rFonts w:cs="Calibri"/>
                <w:b/>
                <w:bCs/>
                <w:sz w:val="18"/>
                <w:szCs w:val="18"/>
              </w:rPr>
            </w:pPr>
            <w:r w:rsidRPr="000D331B">
              <w:rPr>
                <w:rFonts w:cs="Calibri"/>
                <w:b/>
                <w:bCs/>
                <w:sz w:val="18"/>
                <w:szCs w:val="18"/>
              </w:rPr>
              <w:t>Oznaka in naziv AOP/PU z največjo vrednostjo</w:t>
            </w:r>
          </w:p>
        </w:tc>
        <w:tc>
          <w:tcPr>
            <w:tcW w:w="1500" w:type="pct"/>
            <w:gridSpan w:val="2"/>
            <w:shd w:val="pct25" w:color="auto" w:fill="auto"/>
            <w:noWrap/>
            <w:vAlign w:val="bottom"/>
          </w:tcPr>
          <w:p w14:paraId="21BC80AC" w14:textId="69EE4C7E" w:rsidR="00C945D7" w:rsidRPr="000D331B" w:rsidRDefault="00C945D7" w:rsidP="00C945D7">
            <w:pPr>
              <w:spacing w:line="240" w:lineRule="auto"/>
              <w:jc w:val="center"/>
              <w:rPr>
                <w:rFonts w:cs="Calibri"/>
                <w:b/>
                <w:bCs/>
                <w:sz w:val="18"/>
                <w:szCs w:val="18"/>
              </w:rPr>
            </w:pPr>
            <w:r w:rsidRPr="000D331B">
              <w:rPr>
                <w:rFonts w:cs="Calibri"/>
                <w:b/>
                <w:bCs/>
                <w:sz w:val="18"/>
                <w:szCs w:val="18"/>
              </w:rPr>
              <w:t>Stanje na dan 31.</w:t>
            </w:r>
            <w:r w:rsidR="00E51006">
              <w:rPr>
                <w:rFonts w:cs="Calibri"/>
                <w:b/>
                <w:bCs/>
                <w:sz w:val="18"/>
                <w:szCs w:val="18"/>
              </w:rPr>
              <w:t xml:space="preserve"> </w:t>
            </w:r>
            <w:r w:rsidRPr="000D331B">
              <w:rPr>
                <w:rFonts w:cs="Calibri"/>
                <w:b/>
                <w:bCs/>
                <w:sz w:val="18"/>
                <w:szCs w:val="18"/>
              </w:rPr>
              <w:t>12.</w:t>
            </w:r>
            <w:r w:rsidR="00E51006">
              <w:rPr>
                <w:rFonts w:cs="Calibri"/>
                <w:b/>
                <w:bCs/>
                <w:sz w:val="18"/>
                <w:szCs w:val="18"/>
              </w:rPr>
              <w:t xml:space="preserve"> </w:t>
            </w:r>
            <w:r w:rsidRPr="000D331B">
              <w:rPr>
                <w:rFonts w:cs="Calibri"/>
                <w:b/>
                <w:bCs/>
                <w:sz w:val="18"/>
                <w:szCs w:val="18"/>
              </w:rPr>
              <w:t>202</w:t>
            </w:r>
            <w:r w:rsidR="005E297A" w:rsidRPr="000D331B">
              <w:rPr>
                <w:rFonts w:cs="Calibri"/>
                <w:b/>
                <w:bCs/>
                <w:sz w:val="18"/>
                <w:szCs w:val="18"/>
              </w:rPr>
              <w:t>1</w:t>
            </w:r>
          </w:p>
        </w:tc>
      </w:tr>
      <w:tr w:rsidR="00921EF8" w:rsidRPr="000D331B" w14:paraId="45259C16" w14:textId="77777777" w:rsidTr="00C945D7">
        <w:trPr>
          <w:trHeight w:val="300"/>
          <w:tblHeader/>
        </w:trPr>
        <w:tc>
          <w:tcPr>
            <w:tcW w:w="3500" w:type="pct"/>
            <w:vMerge/>
            <w:shd w:val="pct25" w:color="auto" w:fill="auto"/>
            <w:noWrap/>
            <w:vAlign w:val="bottom"/>
          </w:tcPr>
          <w:p w14:paraId="572BF252" w14:textId="0C9C2205" w:rsidR="00C945D7" w:rsidRPr="000D331B" w:rsidRDefault="00C945D7" w:rsidP="00C945D7">
            <w:pPr>
              <w:spacing w:line="240" w:lineRule="auto"/>
              <w:rPr>
                <w:rFonts w:cs="Calibri"/>
                <w:b/>
                <w:bCs/>
                <w:sz w:val="18"/>
                <w:szCs w:val="18"/>
              </w:rPr>
            </w:pPr>
          </w:p>
        </w:tc>
        <w:tc>
          <w:tcPr>
            <w:tcW w:w="847" w:type="pct"/>
            <w:shd w:val="pct25" w:color="auto" w:fill="auto"/>
            <w:noWrap/>
            <w:vAlign w:val="bottom"/>
          </w:tcPr>
          <w:p w14:paraId="4BFC180B" w14:textId="55CEE80E"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381B71" w:rsidRPr="000D331B">
              <w:rPr>
                <w:rFonts w:cs="Calibri"/>
                <w:b/>
                <w:bCs/>
                <w:sz w:val="18"/>
                <w:szCs w:val="18"/>
              </w:rPr>
              <w:t>€</w:t>
            </w:r>
            <w:r w:rsidRPr="000D331B">
              <w:rPr>
                <w:rFonts w:cs="Calibri"/>
                <w:b/>
                <w:bCs/>
                <w:sz w:val="18"/>
                <w:szCs w:val="18"/>
              </w:rPr>
              <w:t>)</w:t>
            </w:r>
          </w:p>
        </w:tc>
        <w:tc>
          <w:tcPr>
            <w:tcW w:w="653" w:type="pct"/>
            <w:shd w:val="pct25" w:color="auto" w:fill="auto"/>
            <w:noWrap/>
            <w:vAlign w:val="bottom"/>
          </w:tcPr>
          <w:p w14:paraId="21333930" w14:textId="7DA93FDE" w:rsidR="00C945D7" w:rsidRPr="000D331B" w:rsidRDefault="00381B71" w:rsidP="00C945D7">
            <w:pPr>
              <w:spacing w:line="240" w:lineRule="auto"/>
              <w:jc w:val="center"/>
              <w:rPr>
                <w:rFonts w:cs="Calibri"/>
                <w:b/>
                <w:bCs/>
                <w:sz w:val="18"/>
                <w:szCs w:val="18"/>
              </w:rPr>
            </w:pPr>
            <w:r w:rsidRPr="000D331B">
              <w:rPr>
                <w:rFonts w:cs="Calibri"/>
                <w:b/>
                <w:bCs/>
                <w:sz w:val="18"/>
                <w:szCs w:val="18"/>
                <w:lang w:eastAsia="sl-SI"/>
              </w:rPr>
              <w:t>%</w:t>
            </w:r>
          </w:p>
        </w:tc>
      </w:tr>
      <w:tr w:rsidR="00921EF8" w:rsidRPr="000D331B" w14:paraId="176C8271" w14:textId="77777777" w:rsidTr="00C945D7">
        <w:trPr>
          <w:trHeight w:val="300"/>
          <w:tblHeader/>
        </w:trPr>
        <w:tc>
          <w:tcPr>
            <w:tcW w:w="3500" w:type="pct"/>
            <w:shd w:val="pct25" w:color="auto" w:fill="auto"/>
            <w:noWrap/>
            <w:vAlign w:val="bottom"/>
          </w:tcPr>
          <w:p w14:paraId="4EE1D3E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7" w:type="pct"/>
            <w:shd w:val="pct25" w:color="auto" w:fill="auto"/>
            <w:noWrap/>
            <w:vAlign w:val="bottom"/>
          </w:tcPr>
          <w:p w14:paraId="488C266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653" w:type="pct"/>
            <w:shd w:val="pct25" w:color="auto" w:fill="auto"/>
            <w:noWrap/>
            <w:vAlign w:val="bottom"/>
          </w:tcPr>
          <w:p w14:paraId="43AB230D"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921EF8" w:rsidRPr="000D331B" w14:paraId="3F6E08BA" w14:textId="77777777" w:rsidTr="0018310F">
        <w:trPr>
          <w:trHeight w:val="300"/>
        </w:trPr>
        <w:tc>
          <w:tcPr>
            <w:tcW w:w="3500" w:type="pct"/>
            <w:shd w:val="clear" w:color="auto" w:fill="auto"/>
            <w:noWrap/>
            <w:vAlign w:val="bottom"/>
            <w:hideMark/>
          </w:tcPr>
          <w:p w14:paraId="38D4DEED" w14:textId="61041F3B"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300-Sedanja vrednost neopredmetenih sredstev in dolgoročnih aktivnih časovnih razmejitev </w:t>
            </w:r>
          </w:p>
        </w:tc>
        <w:tc>
          <w:tcPr>
            <w:tcW w:w="847" w:type="pct"/>
            <w:shd w:val="clear" w:color="auto" w:fill="auto"/>
            <w:noWrap/>
            <w:vAlign w:val="bottom"/>
            <w:hideMark/>
          </w:tcPr>
          <w:p w14:paraId="5978F493" w14:textId="762F16BD" w:rsidR="005E297A" w:rsidRPr="000D331B" w:rsidRDefault="005E297A" w:rsidP="005E297A">
            <w:pPr>
              <w:spacing w:line="240" w:lineRule="auto"/>
              <w:jc w:val="right"/>
              <w:rPr>
                <w:rFonts w:cs="Calibri"/>
                <w:sz w:val="18"/>
                <w:szCs w:val="18"/>
              </w:rPr>
            </w:pPr>
            <w:r w:rsidRPr="000D331B">
              <w:rPr>
                <w:rFonts w:cs="Calibri"/>
                <w:b/>
                <w:bCs/>
                <w:sz w:val="18"/>
                <w:szCs w:val="18"/>
              </w:rPr>
              <w:t xml:space="preserve">21.858.735 </w:t>
            </w:r>
          </w:p>
        </w:tc>
        <w:tc>
          <w:tcPr>
            <w:tcW w:w="653" w:type="pct"/>
            <w:shd w:val="clear" w:color="auto" w:fill="FFFFFF"/>
            <w:noWrap/>
            <w:vAlign w:val="bottom"/>
            <w:hideMark/>
          </w:tcPr>
          <w:p w14:paraId="104B9A60" w14:textId="1643D43C" w:rsidR="005E297A" w:rsidRPr="000D331B" w:rsidRDefault="005E297A" w:rsidP="005E297A">
            <w:pPr>
              <w:spacing w:line="240" w:lineRule="auto"/>
              <w:jc w:val="right"/>
              <w:rPr>
                <w:rFonts w:cs="Calibri"/>
                <w:sz w:val="18"/>
                <w:szCs w:val="18"/>
              </w:rPr>
            </w:pPr>
          </w:p>
        </w:tc>
      </w:tr>
      <w:tr w:rsidR="00921EF8" w:rsidRPr="000D331B" w14:paraId="77EF4AC2" w14:textId="77777777" w:rsidTr="0018310F">
        <w:trPr>
          <w:trHeight w:val="300"/>
        </w:trPr>
        <w:tc>
          <w:tcPr>
            <w:tcW w:w="3500" w:type="pct"/>
            <w:shd w:val="clear" w:color="auto" w:fill="auto"/>
            <w:noWrap/>
            <w:vAlign w:val="bottom"/>
            <w:hideMark/>
          </w:tcPr>
          <w:p w14:paraId="7B5195B8" w14:textId="0FCA4BB1"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ŠMARJE PRI JELŠAH</w:t>
            </w:r>
          </w:p>
        </w:tc>
        <w:tc>
          <w:tcPr>
            <w:tcW w:w="847" w:type="pct"/>
            <w:shd w:val="clear" w:color="auto" w:fill="auto"/>
            <w:noWrap/>
            <w:vAlign w:val="bottom"/>
            <w:hideMark/>
          </w:tcPr>
          <w:p w14:paraId="03E99EFF" w14:textId="5EC68DFB" w:rsidR="005E297A" w:rsidRPr="000D331B" w:rsidRDefault="005E297A" w:rsidP="005E297A">
            <w:pPr>
              <w:spacing w:line="240" w:lineRule="auto"/>
              <w:jc w:val="right"/>
              <w:rPr>
                <w:rFonts w:cs="Calibri"/>
                <w:sz w:val="18"/>
                <w:szCs w:val="18"/>
              </w:rPr>
            </w:pPr>
            <w:r w:rsidRPr="000D331B">
              <w:rPr>
                <w:rFonts w:cs="Calibri"/>
                <w:sz w:val="18"/>
                <w:szCs w:val="18"/>
              </w:rPr>
              <w:t xml:space="preserve">2.629.017 </w:t>
            </w:r>
          </w:p>
        </w:tc>
        <w:tc>
          <w:tcPr>
            <w:tcW w:w="653" w:type="pct"/>
            <w:shd w:val="clear" w:color="auto" w:fill="FFFFFF"/>
            <w:noWrap/>
            <w:vAlign w:val="bottom"/>
            <w:hideMark/>
          </w:tcPr>
          <w:p w14:paraId="34854686" w14:textId="0241B75F" w:rsidR="005E297A" w:rsidRPr="000D331B" w:rsidRDefault="005E297A" w:rsidP="005E297A">
            <w:pPr>
              <w:spacing w:line="240" w:lineRule="auto"/>
              <w:jc w:val="right"/>
              <w:rPr>
                <w:rFonts w:cs="Calibri"/>
                <w:sz w:val="18"/>
                <w:szCs w:val="18"/>
              </w:rPr>
            </w:pPr>
            <w:r w:rsidRPr="000D331B">
              <w:rPr>
                <w:rFonts w:cs="Calibri"/>
                <w:sz w:val="18"/>
                <w:szCs w:val="18"/>
              </w:rPr>
              <w:t>12,03</w:t>
            </w:r>
          </w:p>
        </w:tc>
      </w:tr>
      <w:tr w:rsidR="00921EF8" w:rsidRPr="000D331B" w14:paraId="6F7761B7" w14:textId="77777777" w:rsidTr="0018310F">
        <w:trPr>
          <w:trHeight w:val="300"/>
        </w:trPr>
        <w:tc>
          <w:tcPr>
            <w:tcW w:w="3500" w:type="pct"/>
            <w:shd w:val="clear" w:color="auto" w:fill="auto"/>
            <w:noWrap/>
            <w:vAlign w:val="bottom"/>
            <w:hideMark/>
          </w:tcPr>
          <w:p w14:paraId="3213EAA4" w14:textId="2E245B2E"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411D5A4A" w14:textId="43CAB8DF" w:rsidR="005E297A" w:rsidRPr="000D331B" w:rsidRDefault="005E297A" w:rsidP="005E297A">
            <w:pPr>
              <w:spacing w:line="240" w:lineRule="auto"/>
              <w:jc w:val="right"/>
              <w:rPr>
                <w:rFonts w:cs="Calibri"/>
                <w:sz w:val="18"/>
                <w:szCs w:val="18"/>
              </w:rPr>
            </w:pPr>
            <w:r w:rsidRPr="000D331B">
              <w:rPr>
                <w:rFonts w:cs="Calibri"/>
                <w:sz w:val="18"/>
                <w:szCs w:val="18"/>
              </w:rPr>
              <w:t xml:space="preserve">1.793.632 </w:t>
            </w:r>
          </w:p>
        </w:tc>
        <w:tc>
          <w:tcPr>
            <w:tcW w:w="653" w:type="pct"/>
            <w:shd w:val="clear" w:color="auto" w:fill="FFFFFF"/>
            <w:noWrap/>
            <w:vAlign w:val="bottom"/>
            <w:hideMark/>
          </w:tcPr>
          <w:p w14:paraId="1E1D9204" w14:textId="53232697" w:rsidR="005E297A" w:rsidRPr="000D331B" w:rsidRDefault="005E297A" w:rsidP="005E297A">
            <w:pPr>
              <w:spacing w:line="240" w:lineRule="auto"/>
              <w:jc w:val="right"/>
              <w:rPr>
                <w:rFonts w:cs="Calibri"/>
                <w:sz w:val="18"/>
                <w:szCs w:val="18"/>
              </w:rPr>
            </w:pPr>
            <w:r w:rsidRPr="000D331B">
              <w:rPr>
                <w:rFonts w:cs="Calibri"/>
                <w:sz w:val="18"/>
                <w:szCs w:val="18"/>
              </w:rPr>
              <w:t>8,21</w:t>
            </w:r>
          </w:p>
        </w:tc>
      </w:tr>
      <w:tr w:rsidR="00921EF8" w:rsidRPr="000D331B" w14:paraId="60820211" w14:textId="77777777" w:rsidTr="0018310F">
        <w:trPr>
          <w:trHeight w:val="300"/>
        </w:trPr>
        <w:tc>
          <w:tcPr>
            <w:tcW w:w="3500" w:type="pct"/>
            <w:shd w:val="clear" w:color="auto" w:fill="auto"/>
            <w:noWrap/>
            <w:vAlign w:val="bottom"/>
            <w:hideMark/>
          </w:tcPr>
          <w:p w14:paraId="51ECA782" w14:textId="068C580F"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LOGATEC</w:t>
            </w:r>
          </w:p>
        </w:tc>
        <w:tc>
          <w:tcPr>
            <w:tcW w:w="847" w:type="pct"/>
            <w:shd w:val="clear" w:color="auto" w:fill="auto"/>
            <w:noWrap/>
            <w:vAlign w:val="bottom"/>
            <w:hideMark/>
          </w:tcPr>
          <w:p w14:paraId="7EE31425" w14:textId="511AEBD3" w:rsidR="005E297A" w:rsidRPr="000D331B" w:rsidRDefault="005E297A" w:rsidP="005E297A">
            <w:pPr>
              <w:spacing w:line="240" w:lineRule="auto"/>
              <w:jc w:val="right"/>
              <w:rPr>
                <w:rFonts w:cs="Calibri"/>
                <w:sz w:val="18"/>
                <w:szCs w:val="18"/>
              </w:rPr>
            </w:pPr>
            <w:r w:rsidRPr="000D331B">
              <w:rPr>
                <w:rFonts w:cs="Calibri"/>
                <w:sz w:val="18"/>
                <w:szCs w:val="18"/>
              </w:rPr>
              <w:t xml:space="preserve">1.134.302 </w:t>
            </w:r>
          </w:p>
        </w:tc>
        <w:tc>
          <w:tcPr>
            <w:tcW w:w="653" w:type="pct"/>
            <w:shd w:val="clear" w:color="auto" w:fill="FFFFFF"/>
            <w:noWrap/>
            <w:vAlign w:val="bottom"/>
            <w:hideMark/>
          </w:tcPr>
          <w:p w14:paraId="6888BB30" w14:textId="10D5D639" w:rsidR="005E297A" w:rsidRPr="000D331B" w:rsidRDefault="005E297A" w:rsidP="005E297A">
            <w:pPr>
              <w:spacing w:line="240" w:lineRule="auto"/>
              <w:jc w:val="right"/>
              <w:rPr>
                <w:rFonts w:cs="Calibri"/>
                <w:sz w:val="18"/>
                <w:szCs w:val="18"/>
              </w:rPr>
            </w:pPr>
            <w:r w:rsidRPr="000D331B">
              <w:rPr>
                <w:rFonts w:cs="Calibri"/>
                <w:sz w:val="18"/>
                <w:szCs w:val="18"/>
              </w:rPr>
              <w:t>5,19</w:t>
            </w:r>
          </w:p>
        </w:tc>
      </w:tr>
      <w:tr w:rsidR="00921EF8" w:rsidRPr="000D331B" w14:paraId="7BDE91FB" w14:textId="77777777" w:rsidTr="0018310F">
        <w:trPr>
          <w:trHeight w:val="300"/>
        </w:trPr>
        <w:tc>
          <w:tcPr>
            <w:tcW w:w="3500" w:type="pct"/>
            <w:shd w:val="clear" w:color="auto" w:fill="auto"/>
            <w:noWrap/>
            <w:vAlign w:val="bottom"/>
            <w:hideMark/>
          </w:tcPr>
          <w:p w14:paraId="76963A03" w14:textId="7687F0A4"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301-Nabavna vrednost neopredmetenih sredstev in dolgoročnih aktivnih časovnih razmejitev </w:t>
            </w:r>
          </w:p>
        </w:tc>
        <w:tc>
          <w:tcPr>
            <w:tcW w:w="847" w:type="pct"/>
            <w:shd w:val="clear" w:color="auto" w:fill="auto"/>
            <w:noWrap/>
            <w:vAlign w:val="bottom"/>
            <w:hideMark/>
          </w:tcPr>
          <w:p w14:paraId="7C3C7E3F" w14:textId="5827BCA9" w:rsidR="005E297A" w:rsidRPr="000D331B" w:rsidRDefault="005E297A" w:rsidP="005E297A">
            <w:pPr>
              <w:spacing w:line="240" w:lineRule="auto"/>
              <w:jc w:val="right"/>
              <w:rPr>
                <w:rFonts w:cs="Calibri"/>
                <w:sz w:val="18"/>
                <w:szCs w:val="18"/>
              </w:rPr>
            </w:pPr>
            <w:r w:rsidRPr="000D331B">
              <w:rPr>
                <w:rFonts w:cs="Calibri"/>
                <w:b/>
                <w:bCs/>
                <w:sz w:val="18"/>
                <w:szCs w:val="18"/>
              </w:rPr>
              <w:t xml:space="preserve">73.310.255 </w:t>
            </w:r>
          </w:p>
        </w:tc>
        <w:tc>
          <w:tcPr>
            <w:tcW w:w="653" w:type="pct"/>
            <w:shd w:val="clear" w:color="auto" w:fill="FFFFFF"/>
            <w:noWrap/>
            <w:vAlign w:val="bottom"/>
            <w:hideMark/>
          </w:tcPr>
          <w:p w14:paraId="37C42C26" w14:textId="4331C768" w:rsidR="005E297A" w:rsidRPr="000D331B" w:rsidRDefault="005E297A" w:rsidP="005E297A">
            <w:pPr>
              <w:spacing w:line="240" w:lineRule="auto"/>
              <w:jc w:val="right"/>
              <w:rPr>
                <w:rFonts w:cs="Calibri"/>
                <w:sz w:val="18"/>
                <w:szCs w:val="18"/>
              </w:rPr>
            </w:pPr>
          </w:p>
        </w:tc>
      </w:tr>
      <w:tr w:rsidR="00921EF8" w:rsidRPr="000D331B" w14:paraId="1B688854" w14:textId="77777777" w:rsidTr="0018310F">
        <w:trPr>
          <w:trHeight w:val="300"/>
        </w:trPr>
        <w:tc>
          <w:tcPr>
            <w:tcW w:w="3500" w:type="pct"/>
            <w:shd w:val="clear" w:color="auto" w:fill="auto"/>
            <w:noWrap/>
            <w:vAlign w:val="bottom"/>
            <w:hideMark/>
          </w:tcPr>
          <w:p w14:paraId="249344C5" w14:textId="077D8D9E"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40C1F356" w14:textId="76AEA14A" w:rsidR="005E297A" w:rsidRPr="000D331B" w:rsidRDefault="005E297A" w:rsidP="005E297A">
            <w:pPr>
              <w:spacing w:line="240" w:lineRule="auto"/>
              <w:jc w:val="right"/>
              <w:rPr>
                <w:rFonts w:cs="Calibri"/>
                <w:sz w:val="18"/>
                <w:szCs w:val="18"/>
              </w:rPr>
            </w:pPr>
            <w:r w:rsidRPr="000D331B">
              <w:rPr>
                <w:rFonts w:cs="Calibri"/>
                <w:sz w:val="18"/>
                <w:szCs w:val="18"/>
              </w:rPr>
              <w:t xml:space="preserve">11.497.908 </w:t>
            </w:r>
          </w:p>
        </w:tc>
        <w:tc>
          <w:tcPr>
            <w:tcW w:w="653" w:type="pct"/>
            <w:shd w:val="clear" w:color="auto" w:fill="FFFFFF"/>
            <w:noWrap/>
            <w:vAlign w:val="bottom"/>
            <w:hideMark/>
          </w:tcPr>
          <w:p w14:paraId="6BA105CD" w14:textId="246E8B3F" w:rsidR="005E297A" w:rsidRPr="000D331B" w:rsidRDefault="005E297A" w:rsidP="005E297A">
            <w:pPr>
              <w:spacing w:line="240" w:lineRule="auto"/>
              <w:jc w:val="right"/>
              <w:rPr>
                <w:rFonts w:cs="Calibri"/>
                <w:sz w:val="18"/>
                <w:szCs w:val="18"/>
              </w:rPr>
            </w:pPr>
            <w:r w:rsidRPr="000D331B">
              <w:rPr>
                <w:rFonts w:cs="Calibri"/>
                <w:sz w:val="18"/>
                <w:szCs w:val="18"/>
              </w:rPr>
              <w:t>15,68</w:t>
            </w:r>
          </w:p>
        </w:tc>
      </w:tr>
      <w:tr w:rsidR="00921EF8" w:rsidRPr="000D331B" w14:paraId="602E7B7F" w14:textId="77777777" w:rsidTr="0018310F">
        <w:trPr>
          <w:trHeight w:val="300"/>
        </w:trPr>
        <w:tc>
          <w:tcPr>
            <w:tcW w:w="3500" w:type="pct"/>
            <w:shd w:val="clear" w:color="auto" w:fill="auto"/>
            <w:noWrap/>
            <w:vAlign w:val="bottom"/>
            <w:hideMark/>
          </w:tcPr>
          <w:p w14:paraId="1442C5ED" w14:textId="3FE0B10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NOVO MESTO</w:t>
            </w:r>
          </w:p>
        </w:tc>
        <w:tc>
          <w:tcPr>
            <w:tcW w:w="847" w:type="pct"/>
            <w:shd w:val="clear" w:color="auto" w:fill="auto"/>
            <w:noWrap/>
            <w:vAlign w:val="bottom"/>
            <w:hideMark/>
          </w:tcPr>
          <w:p w14:paraId="60AFCC8B" w14:textId="29F320EC" w:rsidR="005E297A" w:rsidRPr="000D331B" w:rsidRDefault="005E297A" w:rsidP="005E297A">
            <w:pPr>
              <w:spacing w:line="240" w:lineRule="auto"/>
              <w:jc w:val="right"/>
              <w:rPr>
                <w:rFonts w:cs="Calibri"/>
                <w:sz w:val="18"/>
                <w:szCs w:val="18"/>
              </w:rPr>
            </w:pPr>
            <w:r w:rsidRPr="000D331B">
              <w:rPr>
                <w:rFonts w:cs="Calibri"/>
                <w:sz w:val="18"/>
                <w:szCs w:val="18"/>
              </w:rPr>
              <w:t xml:space="preserve">4.437.396 </w:t>
            </w:r>
          </w:p>
        </w:tc>
        <w:tc>
          <w:tcPr>
            <w:tcW w:w="653" w:type="pct"/>
            <w:shd w:val="clear" w:color="auto" w:fill="FFFFFF"/>
            <w:noWrap/>
            <w:vAlign w:val="bottom"/>
            <w:hideMark/>
          </w:tcPr>
          <w:p w14:paraId="5346DA38" w14:textId="6F42C1FE" w:rsidR="005E297A" w:rsidRPr="000D331B" w:rsidRDefault="005E297A" w:rsidP="005E297A">
            <w:pPr>
              <w:spacing w:line="240" w:lineRule="auto"/>
              <w:jc w:val="right"/>
              <w:rPr>
                <w:rFonts w:cs="Calibri"/>
                <w:sz w:val="18"/>
                <w:szCs w:val="18"/>
              </w:rPr>
            </w:pPr>
            <w:r w:rsidRPr="000D331B">
              <w:rPr>
                <w:rFonts w:cs="Calibri"/>
                <w:sz w:val="18"/>
                <w:szCs w:val="18"/>
              </w:rPr>
              <w:t>6,05</w:t>
            </w:r>
          </w:p>
        </w:tc>
      </w:tr>
      <w:tr w:rsidR="00921EF8" w:rsidRPr="000D331B" w14:paraId="439FD6CA" w14:textId="77777777" w:rsidTr="0018310F">
        <w:trPr>
          <w:trHeight w:val="300"/>
        </w:trPr>
        <w:tc>
          <w:tcPr>
            <w:tcW w:w="3500" w:type="pct"/>
            <w:shd w:val="clear" w:color="auto" w:fill="auto"/>
            <w:noWrap/>
            <w:vAlign w:val="bottom"/>
            <w:hideMark/>
          </w:tcPr>
          <w:p w14:paraId="72449937" w14:textId="6F191951"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ŠMARJE PRI JELŠAH</w:t>
            </w:r>
          </w:p>
        </w:tc>
        <w:tc>
          <w:tcPr>
            <w:tcW w:w="847" w:type="pct"/>
            <w:shd w:val="clear" w:color="auto" w:fill="auto"/>
            <w:noWrap/>
            <w:vAlign w:val="bottom"/>
            <w:hideMark/>
          </w:tcPr>
          <w:p w14:paraId="4CB6CA44" w14:textId="30ED35EF" w:rsidR="005E297A" w:rsidRPr="000D331B" w:rsidRDefault="005E297A" w:rsidP="005E297A">
            <w:pPr>
              <w:spacing w:line="240" w:lineRule="auto"/>
              <w:jc w:val="right"/>
              <w:rPr>
                <w:rFonts w:cs="Calibri"/>
                <w:sz w:val="18"/>
                <w:szCs w:val="18"/>
              </w:rPr>
            </w:pPr>
            <w:r w:rsidRPr="000D331B">
              <w:rPr>
                <w:rFonts w:cs="Calibri"/>
                <w:sz w:val="18"/>
                <w:szCs w:val="18"/>
              </w:rPr>
              <w:t xml:space="preserve">3.022.422 </w:t>
            </w:r>
          </w:p>
        </w:tc>
        <w:tc>
          <w:tcPr>
            <w:tcW w:w="653" w:type="pct"/>
            <w:shd w:val="clear" w:color="auto" w:fill="FFFFFF"/>
            <w:noWrap/>
            <w:vAlign w:val="bottom"/>
            <w:hideMark/>
          </w:tcPr>
          <w:p w14:paraId="1B7A7323" w14:textId="173ACEE5" w:rsidR="005E297A" w:rsidRPr="000D331B" w:rsidRDefault="005E297A" w:rsidP="005E297A">
            <w:pPr>
              <w:spacing w:line="240" w:lineRule="auto"/>
              <w:jc w:val="right"/>
              <w:rPr>
                <w:rFonts w:cs="Calibri"/>
                <w:sz w:val="18"/>
                <w:szCs w:val="18"/>
              </w:rPr>
            </w:pPr>
            <w:r w:rsidRPr="000D331B">
              <w:rPr>
                <w:rFonts w:cs="Calibri"/>
                <w:sz w:val="18"/>
                <w:szCs w:val="18"/>
              </w:rPr>
              <w:t>4,12</w:t>
            </w:r>
          </w:p>
        </w:tc>
      </w:tr>
      <w:tr w:rsidR="00921EF8" w:rsidRPr="000D331B" w14:paraId="2A098575" w14:textId="77777777" w:rsidTr="0018310F">
        <w:trPr>
          <w:trHeight w:val="300"/>
        </w:trPr>
        <w:tc>
          <w:tcPr>
            <w:tcW w:w="3500" w:type="pct"/>
            <w:shd w:val="clear" w:color="auto" w:fill="auto"/>
            <w:noWrap/>
            <w:vAlign w:val="bottom"/>
            <w:hideMark/>
          </w:tcPr>
          <w:p w14:paraId="65FFCB63" w14:textId="461FDC17"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302-Popravki vrednosti neopredmetenih sredstev </w:t>
            </w:r>
          </w:p>
        </w:tc>
        <w:tc>
          <w:tcPr>
            <w:tcW w:w="847" w:type="pct"/>
            <w:shd w:val="clear" w:color="auto" w:fill="auto"/>
            <w:noWrap/>
            <w:vAlign w:val="bottom"/>
            <w:hideMark/>
          </w:tcPr>
          <w:p w14:paraId="212A8429" w14:textId="4F4B4156" w:rsidR="005E297A" w:rsidRPr="000D331B" w:rsidRDefault="005E297A" w:rsidP="005E297A">
            <w:pPr>
              <w:spacing w:line="240" w:lineRule="auto"/>
              <w:jc w:val="right"/>
              <w:rPr>
                <w:rFonts w:cs="Calibri"/>
                <w:sz w:val="18"/>
                <w:szCs w:val="18"/>
              </w:rPr>
            </w:pPr>
            <w:r w:rsidRPr="000D331B">
              <w:rPr>
                <w:rFonts w:cs="Calibri"/>
                <w:b/>
                <w:bCs/>
                <w:sz w:val="18"/>
                <w:szCs w:val="18"/>
              </w:rPr>
              <w:t xml:space="preserve">51.451.520 </w:t>
            </w:r>
          </w:p>
        </w:tc>
        <w:tc>
          <w:tcPr>
            <w:tcW w:w="653" w:type="pct"/>
            <w:shd w:val="clear" w:color="auto" w:fill="FFFFFF"/>
            <w:noWrap/>
            <w:vAlign w:val="bottom"/>
            <w:hideMark/>
          </w:tcPr>
          <w:p w14:paraId="771CE1A6" w14:textId="67BBB0CD" w:rsidR="005E297A" w:rsidRPr="000D331B" w:rsidRDefault="005E297A" w:rsidP="005E297A">
            <w:pPr>
              <w:spacing w:line="240" w:lineRule="auto"/>
              <w:jc w:val="right"/>
              <w:rPr>
                <w:rFonts w:cs="Calibri"/>
                <w:sz w:val="18"/>
                <w:szCs w:val="18"/>
              </w:rPr>
            </w:pPr>
          </w:p>
        </w:tc>
      </w:tr>
      <w:tr w:rsidR="00921EF8" w:rsidRPr="000D331B" w14:paraId="28B7C6CA" w14:textId="77777777" w:rsidTr="0018310F">
        <w:trPr>
          <w:trHeight w:val="300"/>
        </w:trPr>
        <w:tc>
          <w:tcPr>
            <w:tcW w:w="3500" w:type="pct"/>
            <w:shd w:val="clear" w:color="auto" w:fill="auto"/>
            <w:noWrap/>
            <w:vAlign w:val="bottom"/>
            <w:hideMark/>
          </w:tcPr>
          <w:p w14:paraId="4A519F90" w14:textId="1516581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38632AC9" w14:textId="153D0CCC" w:rsidR="005E297A" w:rsidRPr="000D331B" w:rsidRDefault="005E297A" w:rsidP="005E297A">
            <w:pPr>
              <w:spacing w:line="240" w:lineRule="auto"/>
              <w:jc w:val="right"/>
              <w:rPr>
                <w:rFonts w:cs="Calibri"/>
                <w:sz w:val="18"/>
                <w:szCs w:val="18"/>
              </w:rPr>
            </w:pPr>
            <w:r w:rsidRPr="000D331B">
              <w:rPr>
                <w:rFonts w:cs="Calibri"/>
                <w:sz w:val="18"/>
                <w:szCs w:val="18"/>
              </w:rPr>
              <w:t xml:space="preserve">9.704.276 </w:t>
            </w:r>
          </w:p>
        </w:tc>
        <w:tc>
          <w:tcPr>
            <w:tcW w:w="653" w:type="pct"/>
            <w:shd w:val="clear" w:color="auto" w:fill="FFFFFF"/>
            <w:noWrap/>
            <w:vAlign w:val="bottom"/>
            <w:hideMark/>
          </w:tcPr>
          <w:p w14:paraId="4F6D21D5" w14:textId="62209D50" w:rsidR="005E297A" w:rsidRPr="000D331B" w:rsidRDefault="005E297A" w:rsidP="005E297A">
            <w:pPr>
              <w:spacing w:line="240" w:lineRule="auto"/>
              <w:jc w:val="right"/>
              <w:rPr>
                <w:rFonts w:cs="Calibri"/>
                <w:sz w:val="18"/>
                <w:szCs w:val="18"/>
              </w:rPr>
            </w:pPr>
            <w:r w:rsidRPr="000D331B">
              <w:rPr>
                <w:rFonts w:cs="Calibri"/>
                <w:sz w:val="18"/>
                <w:szCs w:val="18"/>
              </w:rPr>
              <w:t>18,86</w:t>
            </w:r>
          </w:p>
        </w:tc>
      </w:tr>
      <w:tr w:rsidR="00921EF8" w:rsidRPr="000D331B" w14:paraId="04D1B7EE" w14:textId="77777777" w:rsidTr="0018310F">
        <w:trPr>
          <w:trHeight w:val="300"/>
        </w:trPr>
        <w:tc>
          <w:tcPr>
            <w:tcW w:w="3500" w:type="pct"/>
            <w:shd w:val="clear" w:color="auto" w:fill="auto"/>
            <w:noWrap/>
            <w:vAlign w:val="bottom"/>
            <w:hideMark/>
          </w:tcPr>
          <w:p w14:paraId="2D520821" w14:textId="183FF08A"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NOVO MESTO</w:t>
            </w:r>
          </w:p>
        </w:tc>
        <w:tc>
          <w:tcPr>
            <w:tcW w:w="847" w:type="pct"/>
            <w:shd w:val="clear" w:color="auto" w:fill="auto"/>
            <w:noWrap/>
            <w:vAlign w:val="bottom"/>
            <w:hideMark/>
          </w:tcPr>
          <w:p w14:paraId="3F0E9E2C" w14:textId="67FB95E1" w:rsidR="005E297A" w:rsidRPr="000D331B" w:rsidRDefault="005E297A" w:rsidP="005E297A">
            <w:pPr>
              <w:spacing w:line="240" w:lineRule="auto"/>
              <w:jc w:val="right"/>
              <w:rPr>
                <w:rFonts w:cs="Calibri"/>
                <w:sz w:val="18"/>
                <w:szCs w:val="18"/>
              </w:rPr>
            </w:pPr>
            <w:r w:rsidRPr="000D331B">
              <w:rPr>
                <w:rFonts w:cs="Calibri"/>
                <w:sz w:val="18"/>
                <w:szCs w:val="18"/>
              </w:rPr>
              <w:t xml:space="preserve">4.314.705 </w:t>
            </w:r>
          </w:p>
        </w:tc>
        <w:tc>
          <w:tcPr>
            <w:tcW w:w="653" w:type="pct"/>
            <w:shd w:val="clear" w:color="auto" w:fill="FFFFFF"/>
            <w:noWrap/>
            <w:vAlign w:val="bottom"/>
            <w:hideMark/>
          </w:tcPr>
          <w:p w14:paraId="2ED6E310" w14:textId="39B1B7F9" w:rsidR="005E297A" w:rsidRPr="000D331B" w:rsidRDefault="005E297A" w:rsidP="005E297A">
            <w:pPr>
              <w:spacing w:line="240" w:lineRule="auto"/>
              <w:jc w:val="right"/>
              <w:rPr>
                <w:rFonts w:cs="Calibri"/>
                <w:sz w:val="18"/>
                <w:szCs w:val="18"/>
              </w:rPr>
            </w:pPr>
            <w:r w:rsidRPr="000D331B">
              <w:rPr>
                <w:rFonts w:cs="Calibri"/>
                <w:sz w:val="18"/>
                <w:szCs w:val="18"/>
              </w:rPr>
              <w:t>8,39</w:t>
            </w:r>
          </w:p>
        </w:tc>
      </w:tr>
      <w:tr w:rsidR="00921EF8" w:rsidRPr="000D331B" w14:paraId="311BAB0E" w14:textId="77777777" w:rsidTr="0018310F">
        <w:trPr>
          <w:trHeight w:val="300"/>
        </w:trPr>
        <w:tc>
          <w:tcPr>
            <w:tcW w:w="3500" w:type="pct"/>
            <w:shd w:val="clear" w:color="auto" w:fill="auto"/>
            <w:noWrap/>
            <w:vAlign w:val="bottom"/>
            <w:hideMark/>
          </w:tcPr>
          <w:p w14:paraId="7C89D423" w14:textId="71EBA02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MIRNA PEČ</w:t>
            </w:r>
          </w:p>
        </w:tc>
        <w:tc>
          <w:tcPr>
            <w:tcW w:w="847" w:type="pct"/>
            <w:shd w:val="clear" w:color="auto" w:fill="auto"/>
            <w:noWrap/>
            <w:vAlign w:val="bottom"/>
            <w:hideMark/>
          </w:tcPr>
          <w:p w14:paraId="4E9C4923" w14:textId="776ACF34" w:rsidR="005E297A" w:rsidRPr="000D331B" w:rsidRDefault="005E297A" w:rsidP="005E297A">
            <w:pPr>
              <w:spacing w:line="240" w:lineRule="auto"/>
              <w:jc w:val="right"/>
              <w:rPr>
                <w:rFonts w:cs="Calibri"/>
                <w:sz w:val="18"/>
                <w:szCs w:val="18"/>
              </w:rPr>
            </w:pPr>
            <w:r w:rsidRPr="000D331B">
              <w:rPr>
                <w:rFonts w:cs="Calibri"/>
                <w:sz w:val="18"/>
                <w:szCs w:val="18"/>
              </w:rPr>
              <w:t xml:space="preserve">2.366.520 </w:t>
            </w:r>
          </w:p>
        </w:tc>
        <w:tc>
          <w:tcPr>
            <w:tcW w:w="653" w:type="pct"/>
            <w:shd w:val="clear" w:color="auto" w:fill="FFFFFF"/>
            <w:noWrap/>
            <w:vAlign w:val="bottom"/>
            <w:hideMark/>
          </w:tcPr>
          <w:p w14:paraId="5CAE9875" w14:textId="579BE72A" w:rsidR="005E297A" w:rsidRPr="000D331B" w:rsidRDefault="005E297A" w:rsidP="005E297A">
            <w:pPr>
              <w:spacing w:line="240" w:lineRule="auto"/>
              <w:jc w:val="right"/>
              <w:rPr>
                <w:rFonts w:cs="Calibri"/>
                <w:sz w:val="18"/>
                <w:szCs w:val="18"/>
              </w:rPr>
            </w:pPr>
            <w:r w:rsidRPr="000D331B">
              <w:rPr>
                <w:rFonts w:cs="Calibri"/>
                <w:sz w:val="18"/>
                <w:szCs w:val="18"/>
              </w:rPr>
              <w:t>4,60</w:t>
            </w:r>
          </w:p>
        </w:tc>
      </w:tr>
      <w:tr w:rsidR="00921EF8" w:rsidRPr="000D331B" w14:paraId="501253D4" w14:textId="77777777" w:rsidTr="0018310F">
        <w:trPr>
          <w:trHeight w:val="300"/>
        </w:trPr>
        <w:tc>
          <w:tcPr>
            <w:tcW w:w="3500" w:type="pct"/>
            <w:shd w:val="clear" w:color="auto" w:fill="auto"/>
            <w:noWrap/>
            <w:vAlign w:val="bottom"/>
            <w:hideMark/>
          </w:tcPr>
          <w:p w14:paraId="0D7DF6CE" w14:textId="1300180B"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303-Sedanja vrednost nepremičnin </w:t>
            </w:r>
          </w:p>
        </w:tc>
        <w:tc>
          <w:tcPr>
            <w:tcW w:w="847" w:type="pct"/>
            <w:shd w:val="clear" w:color="auto" w:fill="auto"/>
            <w:noWrap/>
            <w:vAlign w:val="bottom"/>
            <w:hideMark/>
          </w:tcPr>
          <w:p w14:paraId="3471F196" w14:textId="05A7130D" w:rsidR="005E297A" w:rsidRPr="000D331B" w:rsidRDefault="005E297A" w:rsidP="005E297A">
            <w:pPr>
              <w:spacing w:line="240" w:lineRule="auto"/>
              <w:jc w:val="right"/>
              <w:rPr>
                <w:rFonts w:cs="Calibri"/>
                <w:sz w:val="18"/>
                <w:szCs w:val="18"/>
              </w:rPr>
            </w:pPr>
            <w:r w:rsidRPr="000D331B">
              <w:rPr>
                <w:rFonts w:cs="Calibri"/>
                <w:b/>
                <w:bCs/>
                <w:sz w:val="18"/>
                <w:szCs w:val="18"/>
              </w:rPr>
              <w:t xml:space="preserve">11.298.960.463 </w:t>
            </w:r>
          </w:p>
        </w:tc>
        <w:tc>
          <w:tcPr>
            <w:tcW w:w="653" w:type="pct"/>
            <w:shd w:val="clear" w:color="auto" w:fill="FFFFFF"/>
            <w:noWrap/>
            <w:vAlign w:val="bottom"/>
            <w:hideMark/>
          </w:tcPr>
          <w:p w14:paraId="124DDC8A" w14:textId="267AA861" w:rsidR="005E297A" w:rsidRPr="000D331B" w:rsidRDefault="005E297A" w:rsidP="005E297A">
            <w:pPr>
              <w:spacing w:line="240" w:lineRule="auto"/>
              <w:jc w:val="right"/>
              <w:rPr>
                <w:rFonts w:cs="Calibri"/>
                <w:sz w:val="18"/>
                <w:szCs w:val="18"/>
              </w:rPr>
            </w:pPr>
          </w:p>
        </w:tc>
      </w:tr>
      <w:tr w:rsidR="00921EF8" w:rsidRPr="000D331B" w14:paraId="242542C3" w14:textId="77777777" w:rsidTr="0018310F">
        <w:trPr>
          <w:trHeight w:val="300"/>
        </w:trPr>
        <w:tc>
          <w:tcPr>
            <w:tcW w:w="3500" w:type="pct"/>
            <w:shd w:val="clear" w:color="auto" w:fill="auto"/>
            <w:noWrap/>
            <w:vAlign w:val="bottom"/>
            <w:hideMark/>
          </w:tcPr>
          <w:p w14:paraId="6A26C09B" w14:textId="75927DE9"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6BB7FD48" w14:textId="0FF54996" w:rsidR="005E297A" w:rsidRPr="000D331B" w:rsidRDefault="005E297A" w:rsidP="005E297A">
            <w:pPr>
              <w:spacing w:line="240" w:lineRule="auto"/>
              <w:jc w:val="right"/>
              <w:rPr>
                <w:rFonts w:cs="Calibri"/>
                <w:sz w:val="18"/>
                <w:szCs w:val="18"/>
              </w:rPr>
            </w:pPr>
            <w:r w:rsidRPr="000D331B">
              <w:rPr>
                <w:rFonts w:cs="Calibri"/>
                <w:sz w:val="18"/>
                <w:szCs w:val="18"/>
              </w:rPr>
              <w:t xml:space="preserve">2.035.344.279 </w:t>
            </w:r>
          </w:p>
        </w:tc>
        <w:tc>
          <w:tcPr>
            <w:tcW w:w="653" w:type="pct"/>
            <w:shd w:val="clear" w:color="auto" w:fill="FFFFFF"/>
            <w:noWrap/>
            <w:vAlign w:val="bottom"/>
            <w:hideMark/>
          </w:tcPr>
          <w:p w14:paraId="0C7CA07B" w14:textId="5014AF5F" w:rsidR="005E297A" w:rsidRPr="000D331B" w:rsidRDefault="005E297A" w:rsidP="005E297A">
            <w:pPr>
              <w:spacing w:line="240" w:lineRule="auto"/>
              <w:jc w:val="right"/>
              <w:rPr>
                <w:rFonts w:cs="Calibri"/>
                <w:sz w:val="18"/>
                <w:szCs w:val="18"/>
              </w:rPr>
            </w:pPr>
            <w:r w:rsidRPr="000D331B">
              <w:rPr>
                <w:rFonts w:cs="Calibri"/>
                <w:sz w:val="18"/>
                <w:szCs w:val="18"/>
              </w:rPr>
              <w:t>18,01</w:t>
            </w:r>
          </w:p>
        </w:tc>
      </w:tr>
      <w:tr w:rsidR="00921EF8" w:rsidRPr="000D331B" w14:paraId="07048C20" w14:textId="77777777" w:rsidTr="0018310F">
        <w:trPr>
          <w:trHeight w:val="300"/>
        </w:trPr>
        <w:tc>
          <w:tcPr>
            <w:tcW w:w="3500" w:type="pct"/>
            <w:shd w:val="clear" w:color="auto" w:fill="auto"/>
            <w:noWrap/>
            <w:vAlign w:val="bottom"/>
            <w:hideMark/>
          </w:tcPr>
          <w:p w14:paraId="447EEF88" w14:textId="4498ABF9"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54B81331" w14:textId="300A4ED8" w:rsidR="005E297A" w:rsidRPr="000D331B" w:rsidRDefault="005E297A" w:rsidP="005E297A">
            <w:pPr>
              <w:spacing w:line="240" w:lineRule="auto"/>
              <w:jc w:val="right"/>
              <w:rPr>
                <w:rFonts w:cs="Calibri"/>
                <w:sz w:val="18"/>
                <w:szCs w:val="18"/>
              </w:rPr>
            </w:pPr>
            <w:r w:rsidRPr="000D331B">
              <w:rPr>
                <w:rFonts w:cs="Calibri"/>
                <w:sz w:val="18"/>
                <w:szCs w:val="18"/>
              </w:rPr>
              <w:t xml:space="preserve">1.238.981.528 </w:t>
            </w:r>
          </w:p>
        </w:tc>
        <w:tc>
          <w:tcPr>
            <w:tcW w:w="653" w:type="pct"/>
            <w:shd w:val="clear" w:color="auto" w:fill="FFFFFF"/>
            <w:noWrap/>
            <w:vAlign w:val="bottom"/>
            <w:hideMark/>
          </w:tcPr>
          <w:p w14:paraId="34C51006" w14:textId="167F70B7" w:rsidR="005E297A" w:rsidRPr="000D331B" w:rsidRDefault="005E297A" w:rsidP="005E297A">
            <w:pPr>
              <w:spacing w:line="240" w:lineRule="auto"/>
              <w:jc w:val="right"/>
              <w:rPr>
                <w:rFonts w:cs="Calibri"/>
                <w:sz w:val="18"/>
                <w:szCs w:val="18"/>
              </w:rPr>
            </w:pPr>
            <w:r w:rsidRPr="000D331B">
              <w:rPr>
                <w:rFonts w:cs="Calibri"/>
                <w:sz w:val="18"/>
                <w:szCs w:val="18"/>
              </w:rPr>
              <w:t>10,97</w:t>
            </w:r>
          </w:p>
        </w:tc>
      </w:tr>
      <w:tr w:rsidR="00921EF8" w:rsidRPr="000D331B" w14:paraId="53742697" w14:textId="77777777" w:rsidTr="0018310F">
        <w:trPr>
          <w:trHeight w:val="300"/>
        </w:trPr>
        <w:tc>
          <w:tcPr>
            <w:tcW w:w="3500" w:type="pct"/>
            <w:shd w:val="clear" w:color="auto" w:fill="auto"/>
            <w:noWrap/>
            <w:vAlign w:val="bottom"/>
            <w:hideMark/>
          </w:tcPr>
          <w:p w14:paraId="54806836" w14:textId="3213D175"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5D2ACF7C" w14:textId="3D573917" w:rsidR="005E297A" w:rsidRPr="000D331B" w:rsidRDefault="005E297A" w:rsidP="005E297A">
            <w:pPr>
              <w:spacing w:line="240" w:lineRule="auto"/>
              <w:jc w:val="right"/>
              <w:rPr>
                <w:rFonts w:cs="Calibri"/>
                <w:sz w:val="18"/>
                <w:szCs w:val="18"/>
              </w:rPr>
            </w:pPr>
            <w:r w:rsidRPr="000D331B">
              <w:rPr>
                <w:rFonts w:cs="Calibri"/>
                <w:sz w:val="18"/>
                <w:szCs w:val="18"/>
              </w:rPr>
              <w:t xml:space="preserve">345.231.649 </w:t>
            </w:r>
          </w:p>
        </w:tc>
        <w:tc>
          <w:tcPr>
            <w:tcW w:w="653" w:type="pct"/>
            <w:shd w:val="clear" w:color="auto" w:fill="FFFFFF"/>
            <w:noWrap/>
            <w:vAlign w:val="bottom"/>
            <w:hideMark/>
          </w:tcPr>
          <w:p w14:paraId="4E66A927" w14:textId="5635FB0D" w:rsidR="005E297A" w:rsidRPr="000D331B" w:rsidRDefault="005E297A" w:rsidP="005E297A">
            <w:pPr>
              <w:spacing w:line="240" w:lineRule="auto"/>
              <w:jc w:val="right"/>
              <w:rPr>
                <w:rFonts w:cs="Calibri"/>
                <w:sz w:val="18"/>
                <w:szCs w:val="18"/>
              </w:rPr>
            </w:pPr>
            <w:r w:rsidRPr="000D331B">
              <w:rPr>
                <w:rFonts w:cs="Calibri"/>
                <w:sz w:val="18"/>
                <w:szCs w:val="18"/>
              </w:rPr>
              <w:t>3,06</w:t>
            </w:r>
          </w:p>
        </w:tc>
      </w:tr>
      <w:tr w:rsidR="00921EF8" w:rsidRPr="000D331B" w14:paraId="6B4BE214" w14:textId="77777777" w:rsidTr="0018310F">
        <w:trPr>
          <w:trHeight w:val="300"/>
        </w:trPr>
        <w:tc>
          <w:tcPr>
            <w:tcW w:w="3500" w:type="pct"/>
            <w:shd w:val="clear" w:color="auto" w:fill="auto"/>
            <w:noWrap/>
            <w:vAlign w:val="bottom"/>
            <w:hideMark/>
          </w:tcPr>
          <w:p w14:paraId="29F95E80" w14:textId="6FECF770"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304-Nabavna vrednost nepremičnin </w:t>
            </w:r>
          </w:p>
        </w:tc>
        <w:tc>
          <w:tcPr>
            <w:tcW w:w="847" w:type="pct"/>
            <w:shd w:val="clear" w:color="auto" w:fill="auto"/>
            <w:noWrap/>
            <w:vAlign w:val="bottom"/>
            <w:hideMark/>
          </w:tcPr>
          <w:p w14:paraId="5EAB20B3" w14:textId="70DD7C18" w:rsidR="005E297A" w:rsidRPr="000D331B" w:rsidRDefault="005E297A" w:rsidP="005E297A">
            <w:pPr>
              <w:spacing w:line="240" w:lineRule="auto"/>
              <w:jc w:val="right"/>
              <w:rPr>
                <w:rFonts w:cs="Calibri"/>
                <w:sz w:val="18"/>
                <w:szCs w:val="18"/>
              </w:rPr>
            </w:pPr>
            <w:r w:rsidRPr="000D331B">
              <w:rPr>
                <w:rFonts w:cs="Calibri"/>
                <w:b/>
                <w:bCs/>
                <w:sz w:val="18"/>
                <w:szCs w:val="18"/>
              </w:rPr>
              <w:t xml:space="preserve">15.188.499.899 </w:t>
            </w:r>
          </w:p>
        </w:tc>
        <w:tc>
          <w:tcPr>
            <w:tcW w:w="653" w:type="pct"/>
            <w:shd w:val="clear" w:color="auto" w:fill="FFFFFF"/>
            <w:noWrap/>
            <w:vAlign w:val="bottom"/>
            <w:hideMark/>
          </w:tcPr>
          <w:p w14:paraId="661268D0" w14:textId="4A9A4709" w:rsidR="005E297A" w:rsidRPr="000D331B" w:rsidRDefault="005E297A" w:rsidP="005E297A">
            <w:pPr>
              <w:spacing w:line="240" w:lineRule="auto"/>
              <w:jc w:val="right"/>
              <w:rPr>
                <w:rFonts w:cs="Calibri"/>
                <w:sz w:val="18"/>
                <w:szCs w:val="18"/>
              </w:rPr>
            </w:pPr>
          </w:p>
        </w:tc>
      </w:tr>
      <w:tr w:rsidR="00921EF8" w:rsidRPr="000D331B" w14:paraId="43307669" w14:textId="77777777" w:rsidTr="0018310F">
        <w:trPr>
          <w:trHeight w:val="300"/>
        </w:trPr>
        <w:tc>
          <w:tcPr>
            <w:tcW w:w="3500" w:type="pct"/>
            <w:shd w:val="clear" w:color="auto" w:fill="auto"/>
            <w:noWrap/>
            <w:vAlign w:val="bottom"/>
            <w:hideMark/>
          </w:tcPr>
          <w:p w14:paraId="592D1665" w14:textId="7BEEA105"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31C107B8" w14:textId="0CA44A36" w:rsidR="005E297A" w:rsidRPr="000D331B" w:rsidRDefault="005E297A" w:rsidP="005E297A">
            <w:pPr>
              <w:spacing w:line="240" w:lineRule="auto"/>
              <w:jc w:val="right"/>
              <w:rPr>
                <w:rFonts w:cs="Calibri"/>
                <w:sz w:val="18"/>
                <w:szCs w:val="18"/>
              </w:rPr>
            </w:pPr>
            <w:r w:rsidRPr="000D331B">
              <w:rPr>
                <w:rFonts w:cs="Calibri"/>
                <w:sz w:val="18"/>
                <w:szCs w:val="18"/>
              </w:rPr>
              <w:t xml:space="preserve">2.147.227.035 </w:t>
            </w:r>
          </w:p>
        </w:tc>
        <w:tc>
          <w:tcPr>
            <w:tcW w:w="653" w:type="pct"/>
            <w:shd w:val="clear" w:color="auto" w:fill="FFFFFF"/>
            <w:noWrap/>
            <w:vAlign w:val="bottom"/>
            <w:hideMark/>
          </w:tcPr>
          <w:p w14:paraId="5551EE51" w14:textId="15BFA3CE" w:rsidR="005E297A" w:rsidRPr="000D331B" w:rsidRDefault="005E297A" w:rsidP="005E297A">
            <w:pPr>
              <w:spacing w:line="240" w:lineRule="auto"/>
              <w:jc w:val="right"/>
              <w:rPr>
                <w:rFonts w:cs="Calibri"/>
                <w:sz w:val="18"/>
                <w:szCs w:val="18"/>
              </w:rPr>
            </w:pPr>
            <w:r w:rsidRPr="000D331B">
              <w:rPr>
                <w:rFonts w:cs="Calibri"/>
                <w:sz w:val="18"/>
                <w:szCs w:val="18"/>
              </w:rPr>
              <w:t>14,14</w:t>
            </w:r>
          </w:p>
        </w:tc>
      </w:tr>
      <w:tr w:rsidR="00921EF8" w:rsidRPr="000D331B" w14:paraId="7A261AB5" w14:textId="77777777" w:rsidTr="0018310F">
        <w:trPr>
          <w:trHeight w:val="300"/>
        </w:trPr>
        <w:tc>
          <w:tcPr>
            <w:tcW w:w="3500" w:type="pct"/>
            <w:shd w:val="clear" w:color="auto" w:fill="auto"/>
            <w:noWrap/>
            <w:vAlign w:val="bottom"/>
            <w:hideMark/>
          </w:tcPr>
          <w:p w14:paraId="353B83F2" w14:textId="73FBD36D"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4741A0AC" w14:textId="1EEAE247" w:rsidR="005E297A" w:rsidRPr="000D331B" w:rsidRDefault="005E297A" w:rsidP="005E297A">
            <w:pPr>
              <w:spacing w:line="240" w:lineRule="auto"/>
              <w:jc w:val="right"/>
              <w:rPr>
                <w:rFonts w:cs="Calibri"/>
                <w:sz w:val="18"/>
                <w:szCs w:val="18"/>
              </w:rPr>
            </w:pPr>
            <w:r w:rsidRPr="000D331B">
              <w:rPr>
                <w:rFonts w:cs="Calibri"/>
                <w:sz w:val="18"/>
                <w:szCs w:val="18"/>
              </w:rPr>
              <w:t xml:space="preserve">1.574.203.353 </w:t>
            </w:r>
          </w:p>
        </w:tc>
        <w:tc>
          <w:tcPr>
            <w:tcW w:w="653" w:type="pct"/>
            <w:shd w:val="clear" w:color="auto" w:fill="FFFFFF"/>
            <w:noWrap/>
            <w:vAlign w:val="bottom"/>
            <w:hideMark/>
          </w:tcPr>
          <w:p w14:paraId="3BBDC472" w14:textId="33F78400" w:rsidR="005E297A" w:rsidRPr="000D331B" w:rsidRDefault="005E297A" w:rsidP="005E297A">
            <w:pPr>
              <w:spacing w:line="240" w:lineRule="auto"/>
              <w:jc w:val="right"/>
              <w:rPr>
                <w:rFonts w:cs="Calibri"/>
                <w:sz w:val="18"/>
                <w:szCs w:val="18"/>
              </w:rPr>
            </w:pPr>
            <w:r w:rsidRPr="000D331B">
              <w:rPr>
                <w:rFonts w:cs="Calibri"/>
                <w:sz w:val="18"/>
                <w:szCs w:val="18"/>
              </w:rPr>
              <w:t>10,36</w:t>
            </w:r>
          </w:p>
        </w:tc>
      </w:tr>
      <w:tr w:rsidR="00921EF8" w:rsidRPr="000D331B" w14:paraId="5EA655B2" w14:textId="77777777" w:rsidTr="0018310F">
        <w:trPr>
          <w:trHeight w:val="300"/>
        </w:trPr>
        <w:tc>
          <w:tcPr>
            <w:tcW w:w="3500" w:type="pct"/>
            <w:shd w:val="clear" w:color="auto" w:fill="auto"/>
            <w:noWrap/>
            <w:vAlign w:val="bottom"/>
            <w:hideMark/>
          </w:tcPr>
          <w:p w14:paraId="22DB9508" w14:textId="398FD568"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5CF1105F" w14:textId="5DFAD5B7" w:rsidR="005E297A" w:rsidRPr="000D331B" w:rsidRDefault="005E297A" w:rsidP="005E297A">
            <w:pPr>
              <w:spacing w:line="240" w:lineRule="auto"/>
              <w:jc w:val="right"/>
              <w:rPr>
                <w:rFonts w:cs="Calibri"/>
                <w:sz w:val="18"/>
                <w:szCs w:val="18"/>
              </w:rPr>
            </w:pPr>
            <w:r w:rsidRPr="000D331B">
              <w:rPr>
                <w:rFonts w:cs="Calibri"/>
                <w:sz w:val="18"/>
                <w:szCs w:val="18"/>
              </w:rPr>
              <w:t xml:space="preserve">635.253.575 </w:t>
            </w:r>
          </w:p>
        </w:tc>
        <w:tc>
          <w:tcPr>
            <w:tcW w:w="653" w:type="pct"/>
            <w:shd w:val="clear" w:color="auto" w:fill="FFFFFF"/>
            <w:noWrap/>
            <w:vAlign w:val="bottom"/>
            <w:hideMark/>
          </w:tcPr>
          <w:p w14:paraId="270DFCC2" w14:textId="7AE5ACA3" w:rsidR="005E297A" w:rsidRPr="000D331B" w:rsidRDefault="005E297A" w:rsidP="005E297A">
            <w:pPr>
              <w:spacing w:line="240" w:lineRule="auto"/>
              <w:jc w:val="right"/>
              <w:rPr>
                <w:rFonts w:cs="Calibri"/>
                <w:sz w:val="18"/>
                <w:szCs w:val="18"/>
              </w:rPr>
            </w:pPr>
            <w:r w:rsidRPr="000D331B">
              <w:rPr>
                <w:rFonts w:cs="Calibri"/>
                <w:sz w:val="18"/>
                <w:szCs w:val="18"/>
              </w:rPr>
              <w:t>4,18</w:t>
            </w:r>
          </w:p>
        </w:tc>
      </w:tr>
      <w:tr w:rsidR="00921EF8" w:rsidRPr="000D331B" w14:paraId="3500735A" w14:textId="77777777" w:rsidTr="0018310F">
        <w:trPr>
          <w:trHeight w:val="300"/>
        </w:trPr>
        <w:tc>
          <w:tcPr>
            <w:tcW w:w="3500" w:type="pct"/>
            <w:shd w:val="clear" w:color="auto" w:fill="auto"/>
            <w:noWrap/>
            <w:vAlign w:val="bottom"/>
            <w:hideMark/>
          </w:tcPr>
          <w:p w14:paraId="2E3288D9" w14:textId="581CDD47"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305-Popravek vrednosti nepremičnin </w:t>
            </w:r>
          </w:p>
        </w:tc>
        <w:tc>
          <w:tcPr>
            <w:tcW w:w="847" w:type="pct"/>
            <w:shd w:val="clear" w:color="auto" w:fill="auto"/>
            <w:noWrap/>
            <w:vAlign w:val="bottom"/>
            <w:hideMark/>
          </w:tcPr>
          <w:p w14:paraId="63B8B7FC" w14:textId="6661D491" w:rsidR="005E297A" w:rsidRPr="000D331B" w:rsidRDefault="005E297A" w:rsidP="005E297A">
            <w:pPr>
              <w:spacing w:line="240" w:lineRule="auto"/>
              <w:jc w:val="right"/>
              <w:rPr>
                <w:rFonts w:cs="Calibri"/>
                <w:sz w:val="18"/>
                <w:szCs w:val="18"/>
              </w:rPr>
            </w:pPr>
            <w:r w:rsidRPr="000D331B">
              <w:rPr>
                <w:rFonts w:cs="Calibri"/>
                <w:b/>
                <w:bCs/>
                <w:sz w:val="18"/>
                <w:szCs w:val="18"/>
              </w:rPr>
              <w:t xml:space="preserve">3.889.539.436 </w:t>
            </w:r>
          </w:p>
        </w:tc>
        <w:tc>
          <w:tcPr>
            <w:tcW w:w="653" w:type="pct"/>
            <w:shd w:val="clear" w:color="auto" w:fill="FFFFFF"/>
            <w:noWrap/>
            <w:vAlign w:val="bottom"/>
          </w:tcPr>
          <w:p w14:paraId="40771F81" w14:textId="1BA40E25" w:rsidR="005E297A" w:rsidRPr="000D331B" w:rsidRDefault="005E297A" w:rsidP="005E297A">
            <w:pPr>
              <w:spacing w:line="240" w:lineRule="auto"/>
              <w:jc w:val="right"/>
              <w:rPr>
                <w:rFonts w:cs="Calibri"/>
                <w:sz w:val="18"/>
                <w:szCs w:val="18"/>
              </w:rPr>
            </w:pPr>
          </w:p>
        </w:tc>
      </w:tr>
      <w:tr w:rsidR="00921EF8" w:rsidRPr="000D331B" w14:paraId="15C5F0A4" w14:textId="77777777" w:rsidTr="0018310F">
        <w:trPr>
          <w:trHeight w:val="300"/>
        </w:trPr>
        <w:tc>
          <w:tcPr>
            <w:tcW w:w="3500" w:type="pct"/>
            <w:shd w:val="clear" w:color="auto" w:fill="auto"/>
            <w:noWrap/>
            <w:vAlign w:val="bottom"/>
            <w:hideMark/>
          </w:tcPr>
          <w:p w14:paraId="6D561537" w14:textId="64460BBB"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1A78D0CD" w14:textId="6E3CF27A" w:rsidR="005E297A" w:rsidRPr="000D331B" w:rsidRDefault="005E297A" w:rsidP="005E297A">
            <w:pPr>
              <w:spacing w:line="240" w:lineRule="auto"/>
              <w:jc w:val="right"/>
              <w:rPr>
                <w:rFonts w:cs="Calibri"/>
                <w:sz w:val="18"/>
                <w:szCs w:val="18"/>
              </w:rPr>
            </w:pPr>
            <w:r w:rsidRPr="000D331B">
              <w:rPr>
                <w:rFonts w:cs="Calibri"/>
                <w:sz w:val="18"/>
                <w:szCs w:val="18"/>
              </w:rPr>
              <w:t xml:space="preserve">335.221.825 </w:t>
            </w:r>
          </w:p>
        </w:tc>
        <w:tc>
          <w:tcPr>
            <w:tcW w:w="653" w:type="pct"/>
            <w:shd w:val="clear" w:color="auto" w:fill="FFFFFF"/>
            <w:noWrap/>
            <w:vAlign w:val="bottom"/>
            <w:hideMark/>
          </w:tcPr>
          <w:p w14:paraId="27EEF8A7" w14:textId="332F2197" w:rsidR="005E297A" w:rsidRPr="000D331B" w:rsidRDefault="005E297A" w:rsidP="005E297A">
            <w:pPr>
              <w:spacing w:line="240" w:lineRule="auto"/>
              <w:jc w:val="right"/>
              <w:rPr>
                <w:rFonts w:cs="Calibri"/>
                <w:sz w:val="18"/>
                <w:szCs w:val="18"/>
              </w:rPr>
            </w:pPr>
            <w:r w:rsidRPr="000D331B">
              <w:rPr>
                <w:rFonts w:cs="Calibri"/>
                <w:sz w:val="18"/>
                <w:szCs w:val="18"/>
              </w:rPr>
              <w:t>8,62</w:t>
            </w:r>
          </w:p>
        </w:tc>
      </w:tr>
      <w:tr w:rsidR="00921EF8" w:rsidRPr="000D331B" w14:paraId="57382916" w14:textId="77777777" w:rsidTr="0018310F">
        <w:trPr>
          <w:trHeight w:val="300"/>
        </w:trPr>
        <w:tc>
          <w:tcPr>
            <w:tcW w:w="3500" w:type="pct"/>
            <w:shd w:val="clear" w:color="auto" w:fill="auto"/>
            <w:noWrap/>
            <w:vAlign w:val="bottom"/>
            <w:hideMark/>
          </w:tcPr>
          <w:p w14:paraId="65AD927A" w14:textId="32286DA8"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4ED9366D" w14:textId="54038AAA" w:rsidR="005E297A" w:rsidRPr="000D331B" w:rsidRDefault="005E297A" w:rsidP="005E297A">
            <w:pPr>
              <w:spacing w:line="240" w:lineRule="auto"/>
              <w:jc w:val="right"/>
              <w:rPr>
                <w:rFonts w:cs="Calibri"/>
                <w:sz w:val="18"/>
                <w:szCs w:val="18"/>
              </w:rPr>
            </w:pPr>
            <w:r w:rsidRPr="000D331B">
              <w:rPr>
                <w:rFonts w:cs="Calibri"/>
                <w:sz w:val="18"/>
                <w:szCs w:val="18"/>
              </w:rPr>
              <w:t xml:space="preserve">290.021.926 </w:t>
            </w:r>
          </w:p>
        </w:tc>
        <w:tc>
          <w:tcPr>
            <w:tcW w:w="653" w:type="pct"/>
            <w:shd w:val="clear" w:color="auto" w:fill="FFFFFF"/>
            <w:noWrap/>
            <w:vAlign w:val="bottom"/>
            <w:hideMark/>
          </w:tcPr>
          <w:p w14:paraId="7E09C0D8" w14:textId="26EB8449" w:rsidR="005E297A" w:rsidRPr="000D331B" w:rsidRDefault="005E297A" w:rsidP="005E297A">
            <w:pPr>
              <w:spacing w:line="240" w:lineRule="auto"/>
              <w:jc w:val="right"/>
              <w:rPr>
                <w:rFonts w:cs="Calibri"/>
                <w:sz w:val="18"/>
                <w:szCs w:val="18"/>
              </w:rPr>
            </w:pPr>
            <w:r w:rsidRPr="000D331B">
              <w:rPr>
                <w:rFonts w:cs="Calibri"/>
                <w:sz w:val="18"/>
                <w:szCs w:val="18"/>
              </w:rPr>
              <w:t>7,46</w:t>
            </w:r>
          </w:p>
        </w:tc>
      </w:tr>
      <w:tr w:rsidR="00921EF8" w:rsidRPr="000D331B" w14:paraId="54EA1DD1" w14:textId="77777777" w:rsidTr="0018310F">
        <w:trPr>
          <w:trHeight w:val="300"/>
        </w:trPr>
        <w:tc>
          <w:tcPr>
            <w:tcW w:w="3500" w:type="pct"/>
            <w:shd w:val="clear" w:color="auto" w:fill="auto"/>
            <w:noWrap/>
            <w:vAlign w:val="bottom"/>
            <w:hideMark/>
          </w:tcPr>
          <w:p w14:paraId="208D0C55" w14:textId="343EA6E8"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5E1EDC76" w14:textId="6295E992" w:rsidR="005E297A" w:rsidRPr="000D331B" w:rsidRDefault="005E297A" w:rsidP="005E297A">
            <w:pPr>
              <w:spacing w:line="240" w:lineRule="auto"/>
              <w:jc w:val="right"/>
              <w:rPr>
                <w:rFonts w:cs="Calibri"/>
                <w:sz w:val="18"/>
                <w:szCs w:val="18"/>
              </w:rPr>
            </w:pPr>
            <w:r w:rsidRPr="000D331B">
              <w:rPr>
                <w:rFonts w:cs="Calibri"/>
                <w:sz w:val="18"/>
                <w:szCs w:val="18"/>
              </w:rPr>
              <w:t xml:space="preserve">170.970.070 </w:t>
            </w:r>
          </w:p>
        </w:tc>
        <w:tc>
          <w:tcPr>
            <w:tcW w:w="653" w:type="pct"/>
            <w:shd w:val="clear" w:color="auto" w:fill="FFFFFF"/>
            <w:noWrap/>
            <w:vAlign w:val="bottom"/>
            <w:hideMark/>
          </w:tcPr>
          <w:p w14:paraId="60FC94EC" w14:textId="2C2E7755" w:rsidR="005E297A" w:rsidRPr="000D331B" w:rsidRDefault="005E297A" w:rsidP="005E297A">
            <w:pPr>
              <w:spacing w:line="240" w:lineRule="auto"/>
              <w:jc w:val="right"/>
              <w:rPr>
                <w:rFonts w:cs="Calibri"/>
                <w:sz w:val="18"/>
                <w:szCs w:val="18"/>
              </w:rPr>
            </w:pPr>
            <w:r w:rsidRPr="000D331B">
              <w:rPr>
                <w:rFonts w:cs="Calibri"/>
                <w:sz w:val="18"/>
                <w:szCs w:val="18"/>
              </w:rPr>
              <w:t>4,40</w:t>
            </w:r>
          </w:p>
        </w:tc>
      </w:tr>
      <w:tr w:rsidR="00921EF8" w:rsidRPr="000D331B" w14:paraId="70934E57" w14:textId="77777777" w:rsidTr="0018310F">
        <w:trPr>
          <w:trHeight w:val="300"/>
        </w:trPr>
        <w:tc>
          <w:tcPr>
            <w:tcW w:w="3500" w:type="pct"/>
            <w:shd w:val="clear" w:color="auto" w:fill="auto"/>
            <w:noWrap/>
            <w:vAlign w:val="bottom"/>
            <w:hideMark/>
          </w:tcPr>
          <w:p w14:paraId="3486ACF9" w14:textId="0DA4C3EF"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306-Sedanja vrednost opreme in drugih opredmetenih osnovnih sredstev </w:t>
            </w:r>
          </w:p>
        </w:tc>
        <w:tc>
          <w:tcPr>
            <w:tcW w:w="847" w:type="pct"/>
            <w:shd w:val="clear" w:color="auto" w:fill="auto"/>
            <w:noWrap/>
            <w:vAlign w:val="bottom"/>
            <w:hideMark/>
          </w:tcPr>
          <w:p w14:paraId="2DA6A254" w14:textId="04FD6951" w:rsidR="005E297A" w:rsidRPr="000D331B" w:rsidRDefault="005E297A" w:rsidP="005E297A">
            <w:pPr>
              <w:spacing w:line="240" w:lineRule="auto"/>
              <w:jc w:val="right"/>
              <w:rPr>
                <w:rFonts w:cs="Calibri"/>
                <w:sz w:val="18"/>
                <w:szCs w:val="18"/>
              </w:rPr>
            </w:pPr>
            <w:r w:rsidRPr="000D331B">
              <w:rPr>
                <w:rFonts w:cs="Calibri"/>
                <w:b/>
                <w:bCs/>
                <w:sz w:val="18"/>
                <w:szCs w:val="18"/>
              </w:rPr>
              <w:t xml:space="preserve">287.569.465 </w:t>
            </w:r>
          </w:p>
        </w:tc>
        <w:tc>
          <w:tcPr>
            <w:tcW w:w="653" w:type="pct"/>
            <w:shd w:val="clear" w:color="auto" w:fill="FFFFFF"/>
            <w:noWrap/>
            <w:vAlign w:val="bottom"/>
            <w:hideMark/>
          </w:tcPr>
          <w:p w14:paraId="6CAE2A22" w14:textId="7FBF6E2A" w:rsidR="005E297A" w:rsidRPr="000D331B" w:rsidRDefault="005E297A" w:rsidP="005E297A">
            <w:pPr>
              <w:spacing w:line="240" w:lineRule="auto"/>
              <w:jc w:val="right"/>
              <w:rPr>
                <w:rFonts w:cs="Calibri"/>
                <w:sz w:val="18"/>
                <w:szCs w:val="18"/>
              </w:rPr>
            </w:pPr>
          </w:p>
        </w:tc>
      </w:tr>
      <w:tr w:rsidR="00921EF8" w:rsidRPr="000D331B" w14:paraId="70ADA75F" w14:textId="77777777" w:rsidTr="0018310F">
        <w:trPr>
          <w:trHeight w:val="300"/>
        </w:trPr>
        <w:tc>
          <w:tcPr>
            <w:tcW w:w="3500" w:type="pct"/>
            <w:shd w:val="clear" w:color="auto" w:fill="auto"/>
            <w:noWrap/>
            <w:vAlign w:val="bottom"/>
            <w:hideMark/>
          </w:tcPr>
          <w:p w14:paraId="5E314056" w14:textId="08BDF277"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227E1044" w14:textId="7A0B6EE2" w:rsidR="005E297A" w:rsidRPr="000D331B" w:rsidRDefault="005E297A" w:rsidP="005E297A">
            <w:pPr>
              <w:spacing w:line="240" w:lineRule="auto"/>
              <w:jc w:val="right"/>
              <w:rPr>
                <w:rFonts w:cs="Calibri"/>
                <w:sz w:val="18"/>
                <w:szCs w:val="18"/>
              </w:rPr>
            </w:pPr>
            <w:r w:rsidRPr="000D331B">
              <w:rPr>
                <w:rFonts w:cs="Calibri"/>
                <w:sz w:val="18"/>
                <w:szCs w:val="18"/>
              </w:rPr>
              <w:t xml:space="preserve">21.294.529 </w:t>
            </w:r>
          </w:p>
        </w:tc>
        <w:tc>
          <w:tcPr>
            <w:tcW w:w="653" w:type="pct"/>
            <w:shd w:val="clear" w:color="auto" w:fill="FFFFFF"/>
            <w:noWrap/>
            <w:vAlign w:val="bottom"/>
            <w:hideMark/>
          </w:tcPr>
          <w:p w14:paraId="5942BF31" w14:textId="23A9C206" w:rsidR="005E297A" w:rsidRPr="000D331B" w:rsidRDefault="005E297A" w:rsidP="005E297A">
            <w:pPr>
              <w:spacing w:line="240" w:lineRule="auto"/>
              <w:jc w:val="right"/>
              <w:rPr>
                <w:rFonts w:cs="Calibri"/>
                <w:sz w:val="18"/>
                <w:szCs w:val="18"/>
              </w:rPr>
            </w:pPr>
            <w:r w:rsidRPr="000D331B">
              <w:rPr>
                <w:rFonts w:cs="Calibri"/>
                <w:sz w:val="18"/>
                <w:szCs w:val="18"/>
              </w:rPr>
              <w:t>7,41</w:t>
            </w:r>
          </w:p>
        </w:tc>
      </w:tr>
      <w:tr w:rsidR="00921EF8" w:rsidRPr="000D331B" w14:paraId="346AF6D7" w14:textId="77777777" w:rsidTr="0018310F">
        <w:trPr>
          <w:trHeight w:val="300"/>
        </w:trPr>
        <w:tc>
          <w:tcPr>
            <w:tcW w:w="3500" w:type="pct"/>
            <w:shd w:val="clear" w:color="auto" w:fill="auto"/>
            <w:noWrap/>
            <w:vAlign w:val="bottom"/>
            <w:hideMark/>
          </w:tcPr>
          <w:p w14:paraId="50FAC8EB" w14:textId="428525A3"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BREZOVICA</w:t>
            </w:r>
          </w:p>
        </w:tc>
        <w:tc>
          <w:tcPr>
            <w:tcW w:w="847" w:type="pct"/>
            <w:shd w:val="clear" w:color="auto" w:fill="auto"/>
            <w:noWrap/>
            <w:vAlign w:val="bottom"/>
            <w:hideMark/>
          </w:tcPr>
          <w:p w14:paraId="3FFABE4E" w14:textId="0901C6AB" w:rsidR="005E297A" w:rsidRPr="000D331B" w:rsidRDefault="005E297A" w:rsidP="005E297A">
            <w:pPr>
              <w:spacing w:line="240" w:lineRule="auto"/>
              <w:jc w:val="right"/>
              <w:rPr>
                <w:rFonts w:cs="Calibri"/>
                <w:sz w:val="18"/>
                <w:szCs w:val="18"/>
              </w:rPr>
            </w:pPr>
            <w:r w:rsidRPr="000D331B">
              <w:rPr>
                <w:rFonts w:cs="Calibri"/>
                <w:sz w:val="18"/>
                <w:szCs w:val="18"/>
              </w:rPr>
              <w:t xml:space="preserve">20.405.593 </w:t>
            </w:r>
          </w:p>
        </w:tc>
        <w:tc>
          <w:tcPr>
            <w:tcW w:w="653" w:type="pct"/>
            <w:shd w:val="clear" w:color="auto" w:fill="FFFFFF"/>
            <w:noWrap/>
            <w:vAlign w:val="bottom"/>
            <w:hideMark/>
          </w:tcPr>
          <w:p w14:paraId="1163957F" w14:textId="242F498B" w:rsidR="005E297A" w:rsidRPr="000D331B" w:rsidRDefault="005E297A" w:rsidP="005E297A">
            <w:pPr>
              <w:spacing w:line="240" w:lineRule="auto"/>
              <w:jc w:val="right"/>
              <w:rPr>
                <w:rFonts w:cs="Calibri"/>
                <w:sz w:val="18"/>
                <w:szCs w:val="18"/>
              </w:rPr>
            </w:pPr>
            <w:r w:rsidRPr="000D331B">
              <w:rPr>
                <w:rFonts w:cs="Calibri"/>
                <w:sz w:val="18"/>
                <w:szCs w:val="18"/>
              </w:rPr>
              <w:t>7,10</w:t>
            </w:r>
          </w:p>
        </w:tc>
      </w:tr>
      <w:tr w:rsidR="00921EF8" w:rsidRPr="000D331B" w14:paraId="145C0906" w14:textId="77777777" w:rsidTr="0018310F">
        <w:trPr>
          <w:trHeight w:val="300"/>
        </w:trPr>
        <w:tc>
          <w:tcPr>
            <w:tcW w:w="3500" w:type="pct"/>
            <w:shd w:val="clear" w:color="auto" w:fill="auto"/>
            <w:noWrap/>
            <w:vAlign w:val="bottom"/>
            <w:hideMark/>
          </w:tcPr>
          <w:p w14:paraId="068C5772" w14:textId="45250E8C"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510372E0" w14:textId="39ABDB6A" w:rsidR="005E297A" w:rsidRPr="000D331B" w:rsidRDefault="005E297A" w:rsidP="005E297A">
            <w:pPr>
              <w:spacing w:line="240" w:lineRule="auto"/>
              <w:jc w:val="right"/>
              <w:rPr>
                <w:rFonts w:cs="Calibri"/>
                <w:sz w:val="18"/>
                <w:szCs w:val="18"/>
              </w:rPr>
            </w:pPr>
            <w:r w:rsidRPr="000D331B">
              <w:rPr>
                <w:rFonts w:cs="Calibri"/>
                <w:sz w:val="18"/>
                <w:szCs w:val="18"/>
              </w:rPr>
              <w:t xml:space="preserve">17.545.016 </w:t>
            </w:r>
          </w:p>
        </w:tc>
        <w:tc>
          <w:tcPr>
            <w:tcW w:w="653" w:type="pct"/>
            <w:shd w:val="clear" w:color="auto" w:fill="FFFFFF"/>
            <w:noWrap/>
            <w:vAlign w:val="bottom"/>
            <w:hideMark/>
          </w:tcPr>
          <w:p w14:paraId="0C5AD9A3" w14:textId="110D4116" w:rsidR="005E297A" w:rsidRPr="000D331B" w:rsidRDefault="005E297A" w:rsidP="005E297A">
            <w:pPr>
              <w:spacing w:line="240" w:lineRule="auto"/>
              <w:jc w:val="right"/>
              <w:rPr>
                <w:rFonts w:cs="Calibri"/>
                <w:sz w:val="18"/>
                <w:szCs w:val="18"/>
              </w:rPr>
            </w:pPr>
            <w:r w:rsidRPr="000D331B">
              <w:rPr>
                <w:rFonts w:cs="Calibri"/>
                <w:sz w:val="18"/>
                <w:szCs w:val="18"/>
              </w:rPr>
              <w:t>6,10</w:t>
            </w:r>
          </w:p>
        </w:tc>
      </w:tr>
      <w:tr w:rsidR="00921EF8" w:rsidRPr="000D331B" w14:paraId="13FB2868" w14:textId="77777777" w:rsidTr="0018310F">
        <w:trPr>
          <w:trHeight w:val="300"/>
        </w:trPr>
        <w:tc>
          <w:tcPr>
            <w:tcW w:w="3500" w:type="pct"/>
            <w:shd w:val="clear" w:color="auto" w:fill="auto"/>
            <w:noWrap/>
            <w:vAlign w:val="bottom"/>
            <w:hideMark/>
          </w:tcPr>
          <w:p w14:paraId="29D2F79C" w14:textId="448698B9"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307-Nabavna vrednost opreme in drugih opredmetenih osnovnih sredstev </w:t>
            </w:r>
          </w:p>
        </w:tc>
        <w:tc>
          <w:tcPr>
            <w:tcW w:w="847" w:type="pct"/>
            <w:shd w:val="clear" w:color="auto" w:fill="auto"/>
            <w:noWrap/>
            <w:vAlign w:val="bottom"/>
            <w:hideMark/>
          </w:tcPr>
          <w:p w14:paraId="1D71D9A4" w14:textId="7A9DBFBB" w:rsidR="005E297A" w:rsidRPr="000D331B" w:rsidRDefault="005E297A" w:rsidP="005E297A">
            <w:pPr>
              <w:spacing w:line="240" w:lineRule="auto"/>
              <w:jc w:val="right"/>
              <w:rPr>
                <w:rFonts w:cs="Calibri"/>
                <w:sz w:val="18"/>
                <w:szCs w:val="18"/>
              </w:rPr>
            </w:pPr>
            <w:r w:rsidRPr="000D331B">
              <w:rPr>
                <w:rFonts w:cs="Calibri"/>
                <w:b/>
                <w:bCs/>
                <w:sz w:val="18"/>
                <w:szCs w:val="18"/>
              </w:rPr>
              <w:t xml:space="preserve">937.723.722 </w:t>
            </w:r>
          </w:p>
        </w:tc>
        <w:tc>
          <w:tcPr>
            <w:tcW w:w="653" w:type="pct"/>
            <w:shd w:val="clear" w:color="auto" w:fill="FFFFFF"/>
            <w:noWrap/>
            <w:vAlign w:val="bottom"/>
            <w:hideMark/>
          </w:tcPr>
          <w:p w14:paraId="33B7245F" w14:textId="6DF24175" w:rsidR="005E297A" w:rsidRPr="000D331B" w:rsidRDefault="005E297A" w:rsidP="005E297A">
            <w:pPr>
              <w:spacing w:line="240" w:lineRule="auto"/>
              <w:jc w:val="right"/>
              <w:rPr>
                <w:rFonts w:cs="Calibri"/>
                <w:sz w:val="18"/>
                <w:szCs w:val="18"/>
              </w:rPr>
            </w:pPr>
          </w:p>
        </w:tc>
      </w:tr>
      <w:tr w:rsidR="00921EF8" w:rsidRPr="000D331B" w14:paraId="3A563895" w14:textId="77777777" w:rsidTr="0018310F">
        <w:trPr>
          <w:trHeight w:val="300"/>
        </w:trPr>
        <w:tc>
          <w:tcPr>
            <w:tcW w:w="3500" w:type="pct"/>
            <w:shd w:val="clear" w:color="auto" w:fill="auto"/>
            <w:noWrap/>
            <w:vAlign w:val="bottom"/>
            <w:hideMark/>
          </w:tcPr>
          <w:p w14:paraId="2549D3BB" w14:textId="10D1509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1C4C7E62" w14:textId="490C5FE1" w:rsidR="005E297A" w:rsidRPr="000D331B" w:rsidRDefault="005E297A" w:rsidP="005E297A">
            <w:pPr>
              <w:spacing w:line="240" w:lineRule="auto"/>
              <w:jc w:val="right"/>
              <w:rPr>
                <w:rFonts w:cs="Calibri"/>
                <w:sz w:val="18"/>
                <w:szCs w:val="18"/>
              </w:rPr>
            </w:pPr>
            <w:r w:rsidRPr="000D331B">
              <w:rPr>
                <w:rFonts w:cs="Calibri"/>
                <w:sz w:val="18"/>
                <w:szCs w:val="18"/>
              </w:rPr>
              <w:t xml:space="preserve">69.910.890 </w:t>
            </w:r>
          </w:p>
        </w:tc>
        <w:tc>
          <w:tcPr>
            <w:tcW w:w="653" w:type="pct"/>
            <w:shd w:val="clear" w:color="auto" w:fill="FFFFFF"/>
            <w:noWrap/>
            <w:vAlign w:val="bottom"/>
            <w:hideMark/>
          </w:tcPr>
          <w:p w14:paraId="3D993A16" w14:textId="7AC72416" w:rsidR="005E297A" w:rsidRPr="000D331B" w:rsidRDefault="005E297A" w:rsidP="005E297A">
            <w:pPr>
              <w:spacing w:line="240" w:lineRule="auto"/>
              <w:jc w:val="right"/>
              <w:rPr>
                <w:rFonts w:cs="Calibri"/>
                <w:sz w:val="18"/>
                <w:szCs w:val="18"/>
              </w:rPr>
            </w:pPr>
            <w:r w:rsidRPr="000D331B">
              <w:rPr>
                <w:rFonts w:cs="Calibri"/>
                <w:sz w:val="18"/>
                <w:szCs w:val="18"/>
              </w:rPr>
              <w:t>7,46</w:t>
            </w:r>
          </w:p>
        </w:tc>
      </w:tr>
      <w:tr w:rsidR="00921EF8" w:rsidRPr="000D331B" w14:paraId="10970049" w14:textId="77777777" w:rsidTr="0018310F">
        <w:trPr>
          <w:trHeight w:val="300"/>
        </w:trPr>
        <w:tc>
          <w:tcPr>
            <w:tcW w:w="3500" w:type="pct"/>
            <w:shd w:val="clear" w:color="auto" w:fill="auto"/>
            <w:noWrap/>
            <w:vAlign w:val="bottom"/>
            <w:hideMark/>
          </w:tcPr>
          <w:p w14:paraId="18C576C3" w14:textId="44C048AB"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6A69C704" w14:textId="1FB09885" w:rsidR="005E297A" w:rsidRPr="000D331B" w:rsidRDefault="005E297A" w:rsidP="005E297A">
            <w:pPr>
              <w:spacing w:line="240" w:lineRule="auto"/>
              <w:jc w:val="right"/>
              <w:rPr>
                <w:rFonts w:cs="Calibri"/>
                <w:sz w:val="18"/>
                <w:szCs w:val="18"/>
              </w:rPr>
            </w:pPr>
            <w:r w:rsidRPr="000D331B">
              <w:rPr>
                <w:rFonts w:cs="Calibri"/>
                <w:sz w:val="18"/>
                <w:szCs w:val="18"/>
              </w:rPr>
              <w:t xml:space="preserve">60.588.669 </w:t>
            </w:r>
          </w:p>
        </w:tc>
        <w:tc>
          <w:tcPr>
            <w:tcW w:w="653" w:type="pct"/>
            <w:shd w:val="clear" w:color="auto" w:fill="FFFFFF"/>
            <w:noWrap/>
            <w:vAlign w:val="bottom"/>
            <w:hideMark/>
          </w:tcPr>
          <w:p w14:paraId="7704DCC9" w14:textId="54D7FC55" w:rsidR="005E297A" w:rsidRPr="000D331B" w:rsidRDefault="005E297A" w:rsidP="005E297A">
            <w:pPr>
              <w:spacing w:line="240" w:lineRule="auto"/>
              <w:jc w:val="right"/>
              <w:rPr>
                <w:rFonts w:cs="Calibri"/>
                <w:sz w:val="18"/>
                <w:szCs w:val="18"/>
              </w:rPr>
            </w:pPr>
            <w:r w:rsidRPr="000D331B">
              <w:rPr>
                <w:rFonts w:cs="Calibri"/>
                <w:sz w:val="18"/>
                <w:szCs w:val="18"/>
              </w:rPr>
              <w:t>6,46</w:t>
            </w:r>
          </w:p>
        </w:tc>
      </w:tr>
      <w:tr w:rsidR="00921EF8" w:rsidRPr="000D331B" w14:paraId="0859E3A4" w14:textId="77777777" w:rsidTr="0018310F">
        <w:trPr>
          <w:trHeight w:val="300"/>
        </w:trPr>
        <w:tc>
          <w:tcPr>
            <w:tcW w:w="3500" w:type="pct"/>
            <w:shd w:val="clear" w:color="auto" w:fill="auto"/>
            <w:noWrap/>
            <w:vAlign w:val="bottom"/>
            <w:hideMark/>
          </w:tcPr>
          <w:p w14:paraId="0BF2AE57" w14:textId="7CF836CC"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7816ED75" w14:textId="595B1BDB" w:rsidR="005E297A" w:rsidRPr="000D331B" w:rsidRDefault="005E297A" w:rsidP="005E297A">
            <w:pPr>
              <w:spacing w:line="240" w:lineRule="auto"/>
              <w:jc w:val="right"/>
              <w:rPr>
                <w:rFonts w:cs="Calibri"/>
                <w:sz w:val="18"/>
                <w:szCs w:val="18"/>
              </w:rPr>
            </w:pPr>
            <w:r w:rsidRPr="000D331B">
              <w:rPr>
                <w:rFonts w:cs="Calibri"/>
                <w:sz w:val="18"/>
                <w:szCs w:val="18"/>
              </w:rPr>
              <w:t xml:space="preserve">47.053.870 </w:t>
            </w:r>
          </w:p>
        </w:tc>
        <w:tc>
          <w:tcPr>
            <w:tcW w:w="653" w:type="pct"/>
            <w:shd w:val="clear" w:color="auto" w:fill="FFFFFF"/>
            <w:noWrap/>
            <w:vAlign w:val="bottom"/>
            <w:hideMark/>
          </w:tcPr>
          <w:p w14:paraId="22A0A801" w14:textId="17488231" w:rsidR="005E297A" w:rsidRPr="000D331B" w:rsidRDefault="005E297A" w:rsidP="005E297A">
            <w:pPr>
              <w:spacing w:line="240" w:lineRule="auto"/>
              <w:jc w:val="right"/>
              <w:rPr>
                <w:rFonts w:cs="Calibri"/>
                <w:sz w:val="18"/>
                <w:szCs w:val="18"/>
              </w:rPr>
            </w:pPr>
            <w:r w:rsidRPr="000D331B">
              <w:rPr>
                <w:rFonts w:cs="Calibri"/>
                <w:sz w:val="18"/>
                <w:szCs w:val="18"/>
              </w:rPr>
              <w:t>5,02</w:t>
            </w:r>
          </w:p>
        </w:tc>
      </w:tr>
      <w:tr w:rsidR="00921EF8" w:rsidRPr="000D331B" w14:paraId="090A40F5" w14:textId="77777777" w:rsidTr="0018310F">
        <w:trPr>
          <w:trHeight w:val="300"/>
        </w:trPr>
        <w:tc>
          <w:tcPr>
            <w:tcW w:w="3500" w:type="pct"/>
            <w:shd w:val="clear" w:color="auto" w:fill="auto"/>
            <w:noWrap/>
            <w:vAlign w:val="bottom"/>
            <w:hideMark/>
          </w:tcPr>
          <w:p w14:paraId="7B7EC3AC" w14:textId="53B75F47"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308-Popravek vrednosti opreme in drugih opredmetenih osnovnih sredstev </w:t>
            </w:r>
          </w:p>
        </w:tc>
        <w:tc>
          <w:tcPr>
            <w:tcW w:w="847" w:type="pct"/>
            <w:shd w:val="clear" w:color="auto" w:fill="auto"/>
            <w:noWrap/>
            <w:vAlign w:val="bottom"/>
            <w:hideMark/>
          </w:tcPr>
          <w:p w14:paraId="4925870F" w14:textId="3CCEF997" w:rsidR="005E297A" w:rsidRPr="000D331B" w:rsidRDefault="005E297A" w:rsidP="005E297A">
            <w:pPr>
              <w:spacing w:line="240" w:lineRule="auto"/>
              <w:jc w:val="right"/>
              <w:rPr>
                <w:rFonts w:cs="Calibri"/>
                <w:sz w:val="18"/>
                <w:szCs w:val="18"/>
              </w:rPr>
            </w:pPr>
            <w:r w:rsidRPr="000D331B">
              <w:rPr>
                <w:rFonts w:cs="Calibri"/>
                <w:b/>
                <w:bCs/>
                <w:sz w:val="18"/>
                <w:szCs w:val="18"/>
              </w:rPr>
              <w:t xml:space="preserve">650.154.257 </w:t>
            </w:r>
          </w:p>
        </w:tc>
        <w:tc>
          <w:tcPr>
            <w:tcW w:w="653" w:type="pct"/>
            <w:shd w:val="clear" w:color="auto" w:fill="FFFFFF"/>
            <w:noWrap/>
            <w:vAlign w:val="bottom"/>
            <w:hideMark/>
          </w:tcPr>
          <w:p w14:paraId="3FBB21BE" w14:textId="01C61D9E" w:rsidR="005E297A" w:rsidRPr="000D331B" w:rsidRDefault="005E297A" w:rsidP="005E297A">
            <w:pPr>
              <w:spacing w:line="240" w:lineRule="auto"/>
              <w:jc w:val="right"/>
              <w:rPr>
                <w:rFonts w:cs="Calibri"/>
                <w:sz w:val="18"/>
                <w:szCs w:val="18"/>
              </w:rPr>
            </w:pPr>
          </w:p>
        </w:tc>
      </w:tr>
      <w:tr w:rsidR="00921EF8" w:rsidRPr="000D331B" w14:paraId="22FA02B2" w14:textId="77777777" w:rsidTr="0018310F">
        <w:trPr>
          <w:trHeight w:val="300"/>
        </w:trPr>
        <w:tc>
          <w:tcPr>
            <w:tcW w:w="3500" w:type="pct"/>
            <w:shd w:val="clear" w:color="auto" w:fill="auto"/>
            <w:noWrap/>
            <w:vAlign w:val="bottom"/>
            <w:hideMark/>
          </w:tcPr>
          <w:p w14:paraId="696A9CB1" w14:textId="6B49E4AD"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3A0A1A27" w14:textId="0CD6C45A" w:rsidR="005E297A" w:rsidRPr="000D331B" w:rsidRDefault="005E297A" w:rsidP="005E297A">
            <w:pPr>
              <w:spacing w:line="240" w:lineRule="auto"/>
              <w:jc w:val="right"/>
              <w:rPr>
                <w:rFonts w:cs="Calibri"/>
                <w:sz w:val="18"/>
                <w:szCs w:val="18"/>
              </w:rPr>
            </w:pPr>
            <w:r w:rsidRPr="000D331B">
              <w:rPr>
                <w:rFonts w:cs="Calibri"/>
                <w:sz w:val="18"/>
                <w:szCs w:val="18"/>
              </w:rPr>
              <w:t xml:space="preserve">58.017.567 </w:t>
            </w:r>
          </w:p>
        </w:tc>
        <w:tc>
          <w:tcPr>
            <w:tcW w:w="653" w:type="pct"/>
            <w:shd w:val="clear" w:color="auto" w:fill="FFFFFF"/>
            <w:noWrap/>
            <w:vAlign w:val="bottom"/>
            <w:hideMark/>
          </w:tcPr>
          <w:p w14:paraId="309A1A91" w14:textId="26375BC8" w:rsidR="005E297A" w:rsidRPr="000D331B" w:rsidRDefault="005E297A" w:rsidP="005E297A">
            <w:pPr>
              <w:spacing w:line="240" w:lineRule="auto"/>
              <w:jc w:val="right"/>
              <w:rPr>
                <w:rFonts w:cs="Calibri"/>
                <w:sz w:val="18"/>
                <w:szCs w:val="18"/>
              </w:rPr>
            </w:pPr>
            <w:r w:rsidRPr="000D331B">
              <w:rPr>
                <w:rFonts w:cs="Calibri"/>
                <w:sz w:val="18"/>
                <w:szCs w:val="18"/>
              </w:rPr>
              <w:t>8,92</w:t>
            </w:r>
          </w:p>
        </w:tc>
      </w:tr>
      <w:tr w:rsidR="00921EF8" w:rsidRPr="000D331B" w14:paraId="678D9462" w14:textId="77777777" w:rsidTr="0018310F">
        <w:trPr>
          <w:trHeight w:val="300"/>
        </w:trPr>
        <w:tc>
          <w:tcPr>
            <w:tcW w:w="3500" w:type="pct"/>
            <w:shd w:val="clear" w:color="auto" w:fill="auto"/>
            <w:noWrap/>
            <w:vAlign w:val="bottom"/>
            <w:hideMark/>
          </w:tcPr>
          <w:p w14:paraId="6C462E38" w14:textId="34C8CC24"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5B680617" w14:textId="164C5BAB" w:rsidR="005E297A" w:rsidRPr="000D331B" w:rsidRDefault="005E297A" w:rsidP="005E297A">
            <w:pPr>
              <w:spacing w:line="240" w:lineRule="auto"/>
              <w:jc w:val="right"/>
              <w:rPr>
                <w:rFonts w:cs="Calibri"/>
                <w:sz w:val="18"/>
                <w:szCs w:val="18"/>
              </w:rPr>
            </w:pPr>
            <w:r w:rsidRPr="000D331B">
              <w:rPr>
                <w:rFonts w:cs="Calibri"/>
                <w:sz w:val="18"/>
                <w:szCs w:val="18"/>
              </w:rPr>
              <w:t xml:space="preserve">39.294.140 </w:t>
            </w:r>
          </w:p>
        </w:tc>
        <w:tc>
          <w:tcPr>
            <w:tcW w:w="653" w:type="pct"/>
            <w:shd w:val="clear" w:color="auto" w:fill="FFFFFF"/>
            <w:noWrap/>
            <w:vAlign w:val="bottom"/>
            <w:hideMark/>
          </w:tcPr>
          <w:p w14:paraId="40BE81FD" w14:textId="0A6579C1" w:rsidR="005E297A" w:rsidRPr="000D331B" w:rsidRDefault="005E297A" w:rsidP="005E297A">
            <w:pPr>
              <w:spacing w:line="240" w:lineRule="auto"/>
              <w:jc w:val="right"/>
              <w:rPr>
                <w:rFonts w:cs="Calibri"/>
                <w:sz w:val="18"/>
                <w:szCs w:val="18"/>
              </w:rPr>
            </w:pPr>
            <w:r w:rsidRPr="000D331B">
              <w:rPr>
                <w:rFonts w:cs="Calibri"/>
                <w:sz w:val="18"/>
                <w:szCs w:val="18"/>
              </w:rPr>
              <w:t>6,04</w:t>
            </w:r>
          </w:p>
        </w:tc>
      </w:tr>
      <w:tr w:rsidR="00921EF8" w:rsidRPr="000D331B" w14:paraId="58F6FB90" w14:textId="77777777" w:rsidTr="0018310F">
        <w:trPr>
          <w:trHeight w:val="300"/>
        </w:trPr>
        <w:tc>
          <w:tcPr>
            <w:tcW w:w="3500" w:type="pct"/>
            <w:shd w:val="clear" w:color="auto" w:fill="auto"/>
            <w:noWrap/>
            <w:vAlign w:val="bottom"/>
            <w:hideMark/>
          </w:tcPr>
          <w:p w14:paraId="3D826CC3" w14:textId="71FC914A"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VELENJE</w:t>
            </w:r>
          </w:p>
        </w:tc>
        <w:tc>
          <w:tcPr>
            <w:tcW w:w="847" w:type="pct"/>
            <w:shd w:val="clear" w:color="auto" w:fill="auto"/>
            <w:noWrap/>
            <w:vAlign w:val="bottom"/>
            <w:hideMark/>
          </w:tcPr>
          <w:p w14:paraId="4F9343AA" w14:textId="015EBC39" w:rsidR="005E297A" w:rsidRPr="000D331B" w:rsidRDefault="005E297A" w:rsidP="005E297A">
            <w:pPr>
              <w:spacing w:line="240" w:lineRule="auto"/>
              <w:jc w:val="right"/>
              <w:rPr>
                <w:rFonts w:cs="Calibri"/>
                <w:sz w:val="18"/>
                <w:szCs w:val="18"/>
              </w:rPr>
            </w:pPr>
            <w:r w:rsidRPr="000D331B">
              <w:rPr>
                <w:rFonts w:cs="Calibri"/>
                <w:sz w:val="18"/>
                <w:szCs w:val="18"/>
              </w:rPr>
              <w:t xml:space="preserve">38.794.990 </w:t>
            </w:r>
          </w:p>
        </w:tc>
        <w:tc>
          <w:tcPr>
            <w:tcW w:w="653" w:type="pct"/>
            <w:shd w:val="clear" w:color="auto" w:fill="FFFFFF"/>
            <w:noWrap/>
            <w:vAlign w:val="bottom"/>
            <w:hideMark/>
          </w:tcPr>
          <w:p w14:paraId="5F97ADE4" w14:textId="2A677F65" w:rsidR="005E297A" w:rsidRPr="000D331B" w:rsidRDefault="005E297A" w:rsidP="005E297A">
            <w:pPr>
              <w:spacing w:line="240" w:lineRule="auto"/>
              <w:jc w:val="right"/>
              <w:rPr>
                <w:rFonts w:cs="Calibri"/>
                <w:sz w:val="18"/>
                <w:szCs w:val="18"/>
              </w:rPr>
            </w:pPr>
            <w:r w:rsidRPr="000D331B">
              <w:rPr>
                <w:rFonts w:cs="Calibri"/>
                <w:sz w:val="18"/>
                <w:szCs w:val="18"/>
              </w:rPr>
              <w:t>5,97</w:t>
            </w:r>
          </w:p>
        </w:tc>
      </w:tr>
      <w:tr w:rsidR="00921EF8" w:rsidRPr="000D331B" w14:paraId="7C9EC087" w14:textId="77777777" w:rsidTr="0018310F">
        <w:trPr>
          <w:trHeight w:val="300"/>
        </w:trPr>
        <w:tc>
          <w:tcPr>
            <w:tcW w:w="3500" w:type="pct"/>
            <w:shd w:val="clear" w:color="auto" w:fill="auto"/>
            <w:noWrap/>
            <w:vAlign w:val="bottom"/>
            <w:hideMark/>
          </w:tcPr>
          <w:p w14:paraId="161DA732" w14:textId="5F8F115E" w:rsidR="005E297A" w:rsidRPr="000D331B" w:rsidRDefault="005E297A" w:rsidP="005E297A">
            <w:pPr>
              <w:spacing w:line="240" w:lineRule="auto"/>
              <w:jc w:val="left"/>
              <w:rPr>
                <w:rFonts w:cs="Calibri"/>
                <w:sz w:val="18"/>
                <w:szCs w:val="18"/>
              </w:rPr>
            </w:pPr>
            <w:r w:rsidRPr="000D331B">
              <w:rPr>
                <w:rFonts w:cs="Calibri"/>
                <w:b/>
                <w:bCs/>
                <w:sz w:val="18"/>
                <w:szCs w:val="18"/>
              </w:rPr>
              <w:t xml:space="preserve">309-Terjatve za sredstva dana v upravljanje </w:t>
            </w:r>
          </w:p>
        </w:tc>
        <w:tc>
          <w:tcPr>
            <w:tcW w:w="847" w:type="pct"/>
            <w:shd w:val="clear" w:color="auto" w:fill="auto"/>
            <w:noWrap/>
            <w:vAlign w:val="bottom"/>
            <w:hideMark/>
          </w:tcPr>
          <w:p w14:paraId="0AA3E184" w14:textId="0E9A3A07" w:rsidR="005E297A" w:rsidRPr="000D331B" w:rsidRDefault="005E297A" w:rsidP="005E297A">
            <w:pPr>
              <w:spacing w:line="240" w:lineRule="auto"/>
              <w:jc w:val="right"/>
              <w:rPr>
                <w:rFonts w:cs="Calibri"/>
                <w:sz w:val="18"/>
                <w:szCs w:val="18"/>
              </w:rPr>
            </w:pPr>
            <w:r w:rsidRPr="000D331B">
              <w:rPr>
                <w:rFonts w:cs="Calibri"/>
                <w:b/>
                <w:bCs/>
                <w:sz w:val="18"/>
                <w:szCs w:val="18"/>
              </w:rPr>
              <w:t xml:space="preserve">2.998.764.744 </w:t>
            </w:r>
          </w:p>
        </w:tc>
        <w:tc>
          <w:tcPr>
            <w:tcW w:w="653" w:type="pct"/>
            <w:shd w:val="clear" w:color="auto" w:fill="FFFFFF"/>
            <w:noWrap/>
            <w:vAlign w:val="bottom"/>
            <w:hideMark/>
          </w:tcPr>
          <w:p w14:paraId="4C0F28D8" w14:textId="286AF078" w:rsidR="005E297A" w:rsidRPr="000D331B" w:rsidRDefault="005E297A" w:rsidP="005E297A">
            <w:pPr>
              <w:spacing w:line="240" w:lineRule="auto"/>
              <w:jc w:val="right"/>
              <w:rPr>
                <w:rFonts w:cs="Calibri"/>
                <w:sz w:val="18"/>
                <w:szCs w:val="18"/>
              </w:rPr>
            </w:pPr>
          </w:p>
        </w:tc>
      </w:tr>
      <w:tr w:rsidR="00921EF8" w:rsidRPr="000D331B" w14:paraId="58DAE810" w14:textId="77777777" w:rsidTr="0018310F">
        <w:trPr>
          <w:trHeight w:val="300"/>
        </w:trPr>
        <w:tc>
          <w:tcPr>
            <w:tcW w:w="3500" w:type="pct"/>
            <w:shd w:val="clear" w:color="auto" w:fill="auto"/>
            <w:noWrap/>
            <w:vAlign w:val="bottom"/>
            <w:hideMark/>
          </w:tcPr>
          <w:p w14:paraId="714D07FB" w14:textId="4DB0C581"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33381BA6" w14:textId="1195D117" w:rsidR="005E297A" w:rsidRPr="000D331B" w:rsidRDefault="005E297A" w:rsidP="005E297A">
            <w:pPr>
              <w:spacing w:line="240" w:lineRule="auto"/>
              <w:jc w:val="right"/>
              <w:rPr>
                <w:rFonts w:cs="Calibri"/>
                <w:sz w:val="18"/>
                <w:szCs w:val="18"/>
              </w:rPr>
            </w:pPr>
            <w:r w:rsidRPr="000D331B">
              <w:rPr>
                <w:rFonts w:cs="Calibri"/>
                <w:sz w:val="18"/>
                <w:szCs w:val="18"/>
              </w:rPr>
              <w:t xml:space="preserve">643.408.570 </w:t>
            </w:r>
          </w:p>
        </w:tc>
        <w:tc>
          <w:tcPr>
            <w:tcW w:w="653" w:type="pct"/>
            <w:shd w:val="clear" w:color="auto" w:fill="FFFFFF"/>
            <w:noWrap/>
            <w:vAlign w:val="bottom"/>
            <w:hideMark/>
          </w:tcPr>
          <w:p w14:paraId="0A8985B3" w14:textId="3B83100F" w:rsidR="005E297A" w:rsidRPr="000D331B" w:rsidRDefault="005E297A" w:rsidP="005E297A">
            <w:pPr>
              <w:spacing w:line="240" w:lineRule="auto"/>
              <w:jc w:val="right"/>
              <w:rPr>
                <w:rFonts w:cs="Calibri"/>
                <w:sz w:val="18"/>
                <w:szCs w:val="18"/>
              </w:rPr>
            </w:pPr>
            <w:r w:rsidRPr="000D331B">
              <w:rPr>
                <w:rFonts w:cs="Calibri"/>
                <w:sz w:val="18"/>
                <w:szCs w:val="18"/>
              </w:rPr>
              <w:t>21,46</w:t>
            </w:r>
          </w:p>
        </w:tc>
      </w:tr>
      <w:tr w:rsidR="00921EF8" w:rsidRPr="000D331B" w14:paraId="392D1290" w14:textId="77777777" w:rsidTr="0018310F">
        <w:trPr>
          <w:trHeight w:val="300"/>
        </w:trPr>
        <w:tc>
          <w:tcPr>
            <w:tcW w:w="3500" w:type="pct"/>
            <w:shd w:val="clear" w:color="auto" w:fill="auto"/>
            <w:noWrap/>
            <w:vAlign w:val="bottom"/>
            <w:hideMark/>
          </w:tcPr>
          <w:p w14:paraId="610584F4" w14:textId="2E0BEBD6"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lastRenderedPageBreak/>
              <w:t>MESTNA OBČINA MARIBOR</w:t>
            </w:r>
          </w:p>
        </w:tc>
        <w:tc>
          <w:tcPr>
            <w:tcW w:w="847" w:type="pct"/>
            <w:shd w:val="clear" w:color="auto" w:fill="auto"/>
            <w:noWrap/>
            <w:vAlign w:val="bottom"/>
            <w:hideMark/>
          </w:tcPr>
          <w:p w14:paraId="2BCA67FF" w14:textId="1A634929" w:rsidR="005E297A" w:rsidRPr="000D331B" w:rsidRDefault="005E297A" w:rsidP="005E297A">
            <w:pPr>
              <w:spacing w:line="240" w:lineRule="auto"/>
              <w:jc w:val="right"/>
              <w:rPr>
                <w:rFonts w:cs="Calibri"/>
                <w:sz w:val="18"/>
                <w:szCs w:val="18"/>
              </w:rPr>
            </w:pPr>
            <w:r w:rsidRPr="000D331B">
              <w:rPr>
                <w:rFonts w:cs="Calibri"/>
                <w:sz w:val="18"/>
                <w:szCs w:val="18"/>
              </w:rPr>
              <w:t xml:space="preserve">127.918.236 </w:t>
            </w:r>
          </w:p>
        </w:tc>
        <w:tc>
          <w:tcPr>
            <w:tcW w:w="653" w:type="pct"/>
            <w:shd w:val="clear" w:color="auto" w:fill="FFFFFF"/>
            <w:noWrap/>
            <w:vAlign w:val="bottom"/>
            <w:hideMark/>
          </w:tcPr>
          <w:p w14:paraId="0F0475EF" w14:textId="6DFA6A41" w:rsidR="005E297A" w:rsidRPr="000D331B" w:rsidRDefault="005E297A" w:rsidP="005E297A">
            <w:pPr>
              <w:spacing w:line="240" w:lineRule="auto"/>
              <w:jc w:val="right"/>
              <w:rPr>
                <w:rFonts w:cs="Calibri"/>
                <w:sz w:val="18"/>
                <w:szCs w:val="18"/>
              </w:rPr>
            </w:pPr>
            <w:r w:rsidRPr="000D331B">
              <w:rPr>
                <w:rFonts w:cs="Calibri"/>
                <w:sz w:val="18"/>
                <w:szCs w:val="18"/>
              </w:rPr>
              <w:t>4,27</w:t>
            </w:r>
          </w:p>
        </w:tc>
      </w:tr>
      <w:tr w:rsidR="00921EF8" w:rsidRPr="000D331B" w14:paraId="088C85E1" w14:textId="77777777" w:rsidTr="0018310F">
        <w:trPr>
          <w:trHeight w:val="300"/>
        </w:trPr>
        <w:tc>
          <w:tcPr>
            <w:tcW w:w="3500" w:type="pct"/>
            <w:shd w:val="clear" w:color="auto" w:fill="auto"/>
            <w:noWrap/>
            <w:vAlign w:val="bottom"/>
            <w:hideMark/>
          </w:tcPr>
          <w:p w14:paraId="112DF5C2" w14:textId="3ACB40F1"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2B39C5FB" w14:textId="228724CF" w:rsidR="005E297A" w:rsidRPr="000D331B" w:rsidRDefault="005E297A" w:rsidP="005E297A">
            <w:pPr>
              <w:spacing w:line="240" w:lineRule="auto"/>
              <w:jc w:val="right"/>
              <w:rPr>
                <w:rFonts w:cs="Calibri"/>
                <w:sz w:val="18"/>
                <w:szCs w:val="18"/>
              </w:rPr>
            </w:pPr>
            <w:r w:rsidRPr="000D331B">
              <w:rPr>
                <w:rFonts w:cs="Calibri"/>
                <w:sz w:val="18"/>
                <w:szCs w:val="18"/>
              </w:rPr>
              <w:t xml:space="preserve">89.292.542 </w:t>
            </w:r>
          </w:p>
        </w:tc>
        <w:tc>
          <w:tcPr>
            <w:tcW w:w="653" w:type="pct"/>
            <w:shd w:val="clear" w:color="auto" w:fill="FFFFFF"/>
            <w:noWrap/>
            <w:vAlign w:val="bottom"/>
            <w:hideMark/>
          </w:tcPr>
          <w:p w14:paraId="626CF1FE" w14:textId="359BE913" w:rsidR="005E297A" w:rsidRPr="000D331B" w:rsidRDefault="005E297A" w:rsidP="005E297A">
            <w:pPr>
              <w:spacing w:line="240" w:lineRule="auto"/>
              <w:jc w:val="right"/>
              <w:rPr>
                <w:rFonts w:cs="Calibri"/>
                <w:sz w:val="18"/>
                <w:szCs w:val="18"/>
              </w:rPr>
            </w:pPr>
            <w:r w:rsidRPr="000D331B">
              <w:rPr>
                <w:rFonts w:cs="Calibri"/>
                <w:sz w:val="18"/>
                <w:szCs w:val="18"/>
              </w:rPr>
              <w:t>2,98</w:t>
            </w:r>
          </w:p>
        </w:tc>
      </w:tr>
      <w:tr w:rsidR="00921EF8" w:rsidRPr="000D331B" w14:paraId="62D3F410" w14:textId="77777777" w:rsidTr="0018310F">
        <w:trPr>
          <w:trHeight w:val="300"/>
        </w:trPr>
        <w:tc>
          <w:tcPr>
            <w:tcW w:w="3500" w:type="pct"/>
            <w:shd w:val="clear" w:color="auto" w:fill="auto"/>
            <w:noWrap/>
            <w:vAlign w:val="bottom"/>
            <w:hideMark/>
          </w:tcPr>
          <w:p w14:paraId="11F8ABBC" w14:textId="4B95BE44" w:rsidR="005E297A" w:rsidRPr="000D331B" w:rsidRDefault="005E297A" w:rsidP="005E297A">
            <w:pPr>
              <w:spacing w:line="240" w:lineRule="auto"/>
              <w:jc w:val="left"/>
              <w:rPr>
                <w:rFonts w:cs="Calibri"/>
                <w:sz w:val="18"/>
                <w:szCs w:val="18"/>
              </w:rPr>
            </w:pPr>
            <w:r w:rsidRPr="000D331B">
              <w:rPr>
                <w:rFonts w:cs="Calibri"/>
                <w:b/>
                <w:bCs/>
                <w:sz w:val="18"/>
                <w:szCs w:val="18"/>
              </w:rPr>
              <w:t xml:space="preserve">310-Terjatve za sredstva dana v upravljanje posrednim in neposrednim uporabnikom državnega proračuna </w:t>
            </w:r>
          </w:p>
        </w:tc>
        <w:tc>
          <w:tcPr>
            <w:tcW w:w="847" w:type="pct"/>
            <w:shd w:val="clear" w:color="auto" w:fill="auto"/>
            <w:noWrap/>
            <w:vAlign w:val="bottom"/>
            <w:hideMark/>
          </w:tcPr>
          <w:p w14:paraId="0BE0F81C" w14:textId="4AB11FD4" w:rsidR="005E297A" w:rsidRPr="000D331B" w:rsidRDefault="005E297A" w:rsidP="005E297A">
            <w:pPr>
              <w:spacing w:line="240" w:lineRule="auto"/>
              <w:jc w:val="right"/>
              <w:rPr>
                <w:rFonts w:cs="Calibri"/>
                <w:sz w:val="18"/>
                <w:szCs w:val="18"/>
              </w:rPr>
            </w:pPr>
            <w:r w:rsidRPr="000D331B">
              <w:rPr>
                <w:rFonts w:cs="Calibri"/>
                <w:b/>
                <w:bCs/>
                <w:sz w:val="18"/>
                <w:szCs w:val="18"/>
              </w:rPr>
              <w:t xml:space="preserve">17.729.482 </w:t>
            </w:r>
          </w:p>
        </w:tc>
        <w:tc>
          <w:tcPr>
            <w:tcW w:w="653" w:type="pct"/>
            <w:shd w:val="clear" w:color="auto" w:fill="FFFFFF"/>
            <w:noWrap/>
            <w:vAlign w:val="bottom"/>
            <w:hideMark/>
          </w:tcPr>
          <w:p w14:paraId="509AEF1C" w14:textId="2997FCAC" w:rsidR="005E297A" w:rsidRPr="000D331B" w:rsidRDefault="005E297A" w:rsidP="005E297A">
            <w:pPr>
              <w:spacing w:line="240" w:lineRule="auto"/>
              <w:jc w:val="right"/>
              <w:rPr>
                <w:rFonts w:cs="Calibri"/>
                <w:sz w:val="18"/>
                <w:szCs w:val="18"/>
              </w:rPr>
            </w:pPr>
          </w:p>
        </w:tc>
      </w:tr>
      <w:tr w:rsidR="00921EF8" w:rsidRPr="000D331B" w14:paraId="7E79BB93" w14:textId="77777777" w:rsidTr="0018310F">
        <w:trPr>
          <w:trHeight w:val="300"/>
        </w:trPr>
        <w:tc>
          <w:tcPr>
            <w:tcW w:w="3500" w:type="pct"/>
            <w:shd w:val="clear" w:color="auto" w:fill="auto"/>
            <w:noWrap/>
            <w:vAlign w:val="bottom"/>
            <w:hideMark/>
          </w:tcPr>
          <w:p w14:paraId="7847036B" w14:textId="081EDBCA"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575B1881" w14:textId="22E28AB5" w:rsidR="005E297A" w:rsidRPr="000D331B" w:rsidRDefault="005E297A" w:rsidP="005E297A">
            <w:pPr>
              <w:spacing w:line="240" w:lineRule="auto"/>
              <w:jc w:val="right"/>
              <w:rPr>
                <w:rFonts w:cs="Calibri"/>
                <w:sz w:val="18"/>
                <w:szCs w:val="18"/>
              </w:rPr>
            </w:pPr>
            <w:r w:rsidRPr="000D331B">
              <w:rPr>
                <w:rFonts w:cs="Calibri"/>
                <w:sz w:val="18"/>
                <w:szCs w:val="18"/>
              </w:rPr>
              <w:t xml:space="preserve">5.529.981 </w:t>
            </w:r>
          </w:p>
        </w:tc>
        <w:tc>
          <w:tcPr>
            <w:tcW w:w="653" w:type="pct"/>
            <w:shd w:val="clear" w:color="auto" w:fill="FFFFFF"/>
            <w:noWrap/>
            <w:vAlign w:val="bottom"/>
            <w:hideMark/>
          </w:tcPr>
          <w:p w14:paraId="5CC7F7C9" w14:textId="67F00FAD" w:rsidR="005E297A" w:rsidRPr="000D331B" w:rsidRDefault="005E297A" w:rsidP="005E297A">
            <w:pPr>
              <w:spacing w:line="240" w:lineRule="auto"/>
              <w:jc w:val="right"/>
              <w:rPr>
                <w:rFonts w:cs="Calibri"/>
                <w:sz w:val="18"/>
                <w:szCs w:val="18"/>
              </w:rPr>
            </w:pPr>
            <w:r w:rsidRPr="000D331B">
              <w:rPr>
                <w:rFonts w:cs="Calibri"/>
                <w:sz w:val="18"/>
                <w:szCs w:val="18"/>
              </w:rPr>
              <w:t>31,19</w:t>
            </w:r>
          </w:p>
        </w:tc>
      </w:tr>
      <w:tr w:rsidR="00921EF8" w:rsidRPr="000D331B" w14:paraId="7B8ABA33" w14:textId="77777777" w:rsidTr="0018310F">
        <w:trPr>
          <w:trHeight w:val="300"/>
        </w:trPr>
        <w:tc>
          <w:tcPr>
            <w:tcW w:w="3500" w:type="pct"/>
            <w:shd w:val="clear" w:color="auto" w:fill="auto"/>
            <w:noWrap/>
            <w:vAlign w:val="bottom"/>
            <w:hideMark/>
          </w:tcPr>
          <w:p w14:paraId="1F1DE347" w14:textId="7F965C73"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58A4CB6C" w14:textId="4665AA9A" w:rsidR="005E297A" w:rsidRPr="000D331B" w:rsidRDefault="005E297A" w:rsidP="005E297A">
            <w:pPr>
              <w:spacing w:line="240" w:lineRule="auto"/>
              <w:jc w:val="right"/>
              <w:rPr>
                <w:rFonts w:cs="Calibri"/>
                <w:sz w:val="18"/>
                <w:szCs w:val="18"/>
              </w:rPr>
            </w:pPr>
            <w:r w:rsidRPr="000D331B">
              <w:rPr>
                <w:rFonts w:cs="Calibri"/>
                <w:sz w:val="18"/>
                <w:szCs w:val="18"/>
              </w:rPr>
              <w:t xml:space="preserve">1.867.997 </w:t>
            </w:r>
          </w:p>
        </w:tc>
        <w:tc>
          <w:tcPr>
            <w:tcW w:w="653" w:type="pct"/>
            <w:shd w:val="clear" w:color="auto" w:fill="FFFFFF"/>
            <w:noWrap/>
            <w:vAlign w:val="bottom"/>
            <w:hideMark/>
          </w:tcPr>
          <w:p w14:paraId="451CC3A7" w14:textId="454EB57B" w:rsidR="005E297A" w:rsidRPr="000D331B" w:rsidRDefault="005E297A" w:rsidP="005E297A">
            <w:pPr>
              <w:spacing w:line="240" w:lineRule="auto"/>
              <w:jc w:val="right"/>
              <w:rPr>
                <w:rFonts w:cs="Calibri"/>
                <w:sz w:val="18"/>
                <w:szCs w:val="18"/>
              </w:rPr>
            </w:pPr>
            <w:r w:rsidRPr="000D331B">
              <w:rPr>
                <w:rFonts w:cs="Calibri"/>
                <w:sz w:val="18"/>
                <w:szCs w:val="18"/>
              </w:rPr>
              <w:t>10,54</w:t>
            </w:r>
          </w:p>
        </w:tc>
      </w:tr>
      <w:tr w:rsidR="00921EF8" w:rsidRPr="000D331B" w14:paraId="78D48AE5" w14:textId="77777777" w:rsidTr="0018310F">
        <w:trPr>
          <w:trHeight w:val="300"/>
        </w:trPr>
        <w:tc>
          <w:tcPr>
            <w:tcW w:w="3500" w:type="pct"/>
            <w:shd w:val="clear" w:color="auto" w:fill="auto"/>
            <w:noWrap/>
            <w:vAlign w:val="bottom"/>
            <w:hideMark/>
          </w:tcPr>
          <w:p w14:paraId="1416433F" w14:textId="7794F9DC"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LOGATEC</w:t>
            </w:r>
          </w:p>
        </w:tc>
        <w:tc>
          <w:tcPr>
            <w:tcW w:w="847" w:type="pct"/>
            <w:shd w:val="clear" w:color="auto" w:fill="auto"/>
            <w:noWrap/>
            <w:vAlign w:val="bottom"/>
            <w:hideMark/>
          </w:tcPr>
          <w:p w14:paraId="351E8029" w14:textId="29426662" w:rsidR="005E297A" w:rsidRPr="000D331B" w:rsidRDefault="005E297A" w:rsidP="005E297A">
            <w:pPr>
              <w:spacing w:line="240" w:lineRule="auto"/>
              <w:jc w:val="right"/>
              <w:rPr>
                <w:rFonts w:cs="Calibri"/>
                <w:sz w:val="18"/>
                <w:szCs w:val="18"/>
              </w:rPr>
            </w:pPr>
            <w:r w:rsidRPr="000D331B">
              <w:rPr>
                <w:rFonts w:cs="Calibri"/>
                <w:sz w:val="18"/>
                <w:szCs w:val="18"/>
              </w:rPr>
              <w:t xml:space="preserve">1.516.859 </w:t>
            </w:r>
          </w:p>
        </w:tc>
        <w:tc>
          <w:tcPr>
            <w:tcW w:w="653" w:type="pct"/>
            <w:shd w:val="clear" w:color="auto" w:fill="FFFFFF"/>
            <w:noWrap/>
            <w:vAlign w:val="bottom"/>
            <w:hideMark/>
          </w:tcPr>
          <w:p w14:paraId="6E27682D" w14:textId="735E8202" w:rsidR="005E297A" w:rsidRPr="000D331B" w:rsidRDefault="005E297A" w:rsidP="005E297A">
            <w:pPr>
              <w:spacing w:line="240" w:lineRule="auto"/>
              <w:jc w:val="right"/>
              <w:rPr>
                <w:rFonts w:cs="Calibri"/>
                <w:sz w:val="18"/>
                <w:szCs w:val="18"/>
              </w:rPr>
            </w:pPr>
            <w:r w:rsidRPr="000D331B">
              <w:rPr>
                <w:rFonts w:cs="Calibri"/>
                <w:sz w:val="18"/>
                <w:szCs w:val="18"/>
              </w:rPr>
              <w:t>8,56</w:t>
            </w:r>
          </w:p>
        </w:tc>
      </w:tr>
      <w:tr w:rsidR="00921EF8" w:rsidRPr="000D331B" w14:paraId="0A1C684F" w14:textId="77777777" w:rsidTr="0018310F">
        <w:trPr>
          <w:trHeight w:val="300"/>
        </w:trPr>
        <w:tc>
          <w:tcPr>
            <w:tcW w:w="3500" w:type="pct"/>
            <w:shd w:val="clear" w:color="auto" w:fill="auto"/>
            <w:noWrap/>
            <w:vAlign w:val="bottom"/>
            <w:hideMark/>
          </w:tcPr>
          <w:p w14:paraId="0CE15979" w14:textId="0BAE80B7" w:rsidR="005E297A" w:rsidRPr="000D331B" w:rsidRDefault="005E297A" w:rsidP="005E297A">
            <w:pPr>
              <w:spacing w:line="240" w:lineRule="auto"/>
              <w:jc w:val="left"/>
              <w:rPr>
                <w:rFonts w:cs="Calibri"/>
                <w:sz w:val="18"/>
                <w:szCs w:val="18"/>
              </w:rPr>
            </w:pPr>
            <w:r w:rsidRPr="000D331B">
              <w:rPr>
                <w:rFonts w:cs="Calibri"/>
                <w:b/>
                <w:bCs/>
                <w:sz w:val="18"/>
                <w:szCs w:val="18"/>
              </w:rPr>
              <w:t xml:space="preserve">311-Terjatve za sredstva dana v upravljanje posrednim in neposrednim uporabnikom občinskega proračuna </w:t>
            </w:r>
          </w:p>
        </w:tc>
        <w:tc>
          <w:tcPr>
            <w:tcW w:w="847" w:type="pct"/>
            <w:shd w:val="clear" w:color="auto" w:fill="auto"/>
            <w:noWrap/>
            <w:vAlign w:val="bottom"/>
            <w:hideMark/>
          </w:tcPr>
          <w:p w14:paraId="3C32282F" w14:textId="408C94DE" w:rsidR="005E297A" w:rsidRPr="000D331B" w:rsidRDefault="005E297A" w:rsidP="005E297A">
            <w:pPr>
              <w:spacing w:line="240" w:lineRule="auto"/>
              <w:jc w:val="right"/>
              <w:rPr>
                <w:rFonts w:cs="Calibri"/>
                <w:sz w:val="18"/>
                <w:szCs w:val="18"/>
              </w:rPr>
            </w:pPr>
            <w:r w:rsidRPr="000D331B">
              <w:rPr>
                <w:rFonts w:cs="Calibri"/>
                <w:b/>
                <w:bCs/>
                <w:sz w:val="18"/>
                <w:szCs w:val="18"/>
              </w:rPr>
              <w:t xml:space="preserve">2.979.597.482 </w:t>
            </w:r>
          </w:p>
        </w:tc>
        <w:tc>
          <w:tcPr>
            <w:tcW w:w="653" w:type="pct"/>
            <w:shd w:val="clear" w:color="auto" w:fill="FFFFFF"/>
            <w:noWrap/>
            <w:vAlign w:val="bottom"/>
            <w:hideMark/>
          </w:tcPr>
          <w:p w14:paraId="6B3C79E0" w14:textId="46C50B21" w:rsidR="005E297A" w:rsidRPr="000D331B" w:rsidRDefault="005E297A" w:rsidP="005E297A">
            <w:pPr>
              <w:spacing w:line="240" w:lineRule="auto"/>
              <w:jc w:val="right"/>
              <w:rPr>
                <w:rFonts w:cs="Calibri"/>
                <w:sz w:val="18"/>
                <w:szCs w:val="18"/>
              </w:rPr>
            </w:pPr>
          </w:p>
        </w:tc>
      </w:tr>
      <w:tr w:rsidR="00921EF8" w:rsidRPr="000D331B" w14:paraId="65C1E865" w14:textId="77777777" w:rsidTr="0018310F">
        <w:trPr>
          <w:trHeight w:val="300"/>
        </w:trPr>
        <w:tc>
          <w:tcPr>
            <w:tcW w:w="3500" w:type="pct"/>
            <w:shd w:val="clear" w:color="auto" w:fill="auto"/>
            <w:noWrap/>
            <w:vAlign w:val="bottom"/>
            <w:hideMark/>
          </w:tcPr>
          <w:p w14:paraId="7EDA61C2" w14:textId="6C37DED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1AE53F1F" w14:textId="366BCD6B" w:rsidR="005E297A" w:rsidRPr="000D331B" w:rsidRDefault="005E297A" w:rsidP="005E297A">
            <w:pPr>
              <w:spacing w:line="240" w:lineRule="auto"/>
              <w:jc w:val="right"/>
              <w:rPr>
                <w:rFonts w:cs="Calibri"/>
                <w:sz w:val="18"/>
                <w:szCs w:val="18"/>
              </w:rPr>
            </w:pPr>
            <w:r w:rsidRPr="000D331B">
              <w:rPr>
                <w:rFonts w:cs="Calibri"/>
                <w:sz w:val="18"/>
                <w:szCs w:val="18"/>
              </w:rPr>
              <w:t xml:space="preserve">637.878.589 </w:t>
            </w:r>
          </w:p>
        </w:tc>
        <w:tc>
          <w:tcPr>
            <w:tcW w:w="653" w:type="pct"/>
            <w:shd w:val="clear" w:color="auto" w:fill="FFFFFF"/>
            <w:noWrap/>
            <w:vAlign w:val="bottom"/>
            <w:hideMark/>
          </w:tcPr>
          <w:p w14:paraId="67B3549D" w14:textId="60B46573" w:rsidR="005E297A" w:rsidRPr="000D331B" w:rsidRDefault="005E297A" w:rsidP="005E297A">
            <w:pPr>
              <w:spacing w:line="240" w:lineRule="auto"/>
              <w:jc w:val="right"/>
              <w:rPr>
                <w:rFonts w:cs="Calibri"/>
                <w:sz w:val="18"/>
                <w:szCs w:val="18"/>
              </w:rPr>
            </w:pPr>
            <w:r w:rsidRPr="000D331B">
              <w:rPr>
                <w:rFonts w:cs="Calibri"/>
                <w:sz w:val="18"/>
                <w:szCs w:val="18"/>
              </w:rPr>
              <w:t>21,41</w:t>
            </w:r>
          </w:p>
        </w:tc>
      </w:tr>
      <w:tr w:rsidR="00921EF8" w:rsidRPr="000D331B" w14:paraId="7A3DD3EA" w14:textId="77777777" w:rsidTr="0018310F">
        <w:trPr>
          <w:trHeight w:val="300"/>
        </w:trPr>
        <w:tc>
          <w:tcPr>
            <w:tcW w:w="3500" w:type="pct"/>
            <w:shd w:val="clear" w:color="auto" w:fill="auto"/>
            <w:noWrap/>
            <w:vAlign w:val="bottom"/>
            <w:hideMark/>
          </w:tcPr>
          <w:p w14:paraId="5AFD50F8" w14:textId="03A4D5FB"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4318119C" w14:textId="65B1B28E" w:rsidR="005E297A" w:rsidRPr="000D331B" w:rsidRDefault="005E297A" w:rsidP="005E297A">
            <w:pPr>
              <w:spacing w:line="240" w:lineRule="auto"/>
              <w:jc w:val="right"/>
              <w:rPr>
                <w:rFonts w:cs="Calibri"/>
                <w:sz w:val="18"/>
                <w:szCs w:val="18"/>
              </w:rPr>
            </w:pPr>
            <w:r w:rsidRPr="000D331B">
              <w:rPr>
                <w:rFonts w:cs="Calibri"/>
                <w:sz w:val="18"/>
                <w:szCs w:val="18"/>
              </w:rPr>
              <w:t xml:space="preserve">126.050.239 </w:t>
            </w:r>
          </w:p>
        </w:tc>
        <w:tc>
          <w:tcPr>
            <w:tcW w:w="653" w:type="pct"/>
            <w:shd w:val="clear" w:color="auto" w:fill="FFFFFF"/>
            <w:noWrap/>
            <w:vAlign w:val="bottom"/>
            <w:hideMark/>
          </w:tcPr>
          <w:p w14:paraId="0D686D82" w14:textId="6D1BF083" w:rsidR="005E297A" w:rsidRPr="000D331B" w:rsidRDefault="005E297A" w:rsidP="005E297A">
            <w:pPr>
              <w:spacing w:line="240" w:lineRule="auto"/>
              <w:jc w:val="right"/>
              <w:rPr>
                <w:rFonts w:cs="Calibri"/>
                <w:sz w:val="18"/>
                <w:szCs w:val="18"/>
              </w:rPr>
            </w:pPr>
            <w:r w:rsidRPr="000D331B">
              <w:rPr>
                <w:rFonts w:cs="Calibri"/>
                <w:sz w:val="18"/>
                <w:szCs w:val="18"/>
              </w:rPr>
              <w:t>4,23</w:t>
            </w:r>
          </w:p>
        </w:tc>
      </w:tr>
      <w:tr w:rsidR="00921EF8" w:rsidRPr="000D331B" w14:paraId="1F4D4FB1" w14:textId="77777777" w:rsidTr="0018310F">
        <w:trPr>
          <w:trHeight w:val="300"/>
        </w:trPr>
        <w:tc>
          <w:tcPr>
            <w:tcW w:w="3500" w:type="pct"/>
            <w:shd w:val="clear" w:color="auto" w:fill="auto"/>
            <w:noWrap/>
            <w:vAlign w:val="bottom"/>
            <w:hideMark/>
          </w:tcPr>
          <w:p w14:paraId="30F7A0FC" w14:textId="63E6C640"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26E7A975" w14:textId="27507E69" w:rsidR="005E297A" w:rsidRPr="000D331B" w:rsidRDefault="005E297A" w:rsidP="005E297A">
            <w:pPr>
              <w:spacing w:line="240" w:lineRule="auto"/>
              <w:jc w:val="right"/>
              <w:rPr>
                <w:rFonts w:cs="Calibri"/>
                <w:sz w:val="18"/>
                <w:szCs w:val="18"/>
              </w:rPr>
            </w:pPr>
            <w:r w:rsidRPr="000D331B">
              <w:rPr>
                <w:rFonts w:cs="Calibri"/>
                <w:sz w:val="18"/>
                <w:szCs w:val="18"/>
              </w:rPr>
              <w:t xml:space="preserve">89.292.542 </w:t>
            </w:r>
          </w:p>
        </w:tc>
        <w:tc>
          <w:tcPr>
            <w:tcW w:w="653" w:type="pct"/>
            <w:shd w:val="clear" w:color="auto" w:fill="FFFFFF"/>
            <w:noWrap/>
            <w:vAlign w:val="bottom"/>
            <w:hideMark/>
          </w:tcPr>
          <w:p w14:paraId="205CB30A" w14:textId="560E50F8" w:rsidR="005E297A" w:rsidRPr="000D331B" w:rsidRDefault="005E297A" w:rsidP="005E297A">
            <w:pPr>
              <w:spacing w:line="240" w:lineRule="auto"/>
              <w:jc w:val="right"/>
              <w:rPr>
                <w:rFonts w:cs="Calibri"/>
                <w:sz w:val="18"/>
                <w:szCs w:val="18"/>
              </w:rPr>
            </w:pPr>
            <w:r w:rsidRPr="000D331B">
              <w:rPr>
                <w:rFonts w:cs="Calibri"/>
                <w:sz w:val="18"/>
                <w:szCs w:val="18"/>
              </w:rPr>
              <w:t>3,00</w:t>
            </w:r>
          </w:p>
        </w:tc>
      </w:tr>
      <w:tr w:rsidR="00921EF8" w:rsidRPr="000D331B" w14:paraId="27372DB3" w14:textId="77777777" w:rsidTr="0018310F">
        <w:trPr>
          <w:trHeight w:val="300"/>
        </w:trPr>
        <w:tc>
          <w:tcPr>
            <w:tcW w:w="3500" w:type="pct"/>
            <w:shd w:val="clear" w:color="auto" w:fill="auto"/>
            <w:noWrap/>
            <w:vAlign w:val="bottom"/>
            <w:hideMark/>
          </w:tcPr>
          <w:p w14:paraId="73F6F098" w14:textId="7E45173A" w:rsidR="005E297A" w:rsidRPr="000D331B" w:rsidRDefault="005E297A" w:rsidP="005E297A">
            <w:pPr>
              <w:spacing w:line="240" w:lineRule="auto"/>
              <w:jc w:val="left"/>
              <w:rPr>
                <w:rFonts w:cs="Calibri"/>
                <w:sz w:val="18"/>
                <w:szCs w:val="18"/>
              </w:rPr>
            </w:pPr>
            <w:r w:rsidRPr="000D331B">
              <w:rPr>
                <w:rFonts w:cs="Calibri"/>
                <w:b/>
                <w:bCs/>
                <w:sz w:val="18"/>
                <w:szCs w:val="18"/>
              </w:rPr>
              <w:t xml:space="preserve">312-Terjatve za sredstva dana v upravljanje drugim v lasti države </w:t>
            </w:r>
          </w:p>
        </w:tc>
        <w:tc>
          <w:tcPr>
            <w:tcW w:w="847" w:type="pct"/>
            <w:shd w:val="clear" w:color="auto" w:fill="auto"/>
            <w:noWrap/>
            <w:vAlign w:val="bottom"/>
            <w:hideMark/>
          </w:tcPr>
          <w:p w14:paraId="6378F95E" w14:textId="3B9903CE" w:rsidR="005E297A" w:rsidRPr="000D331B" w:rsidRDefault="005E297A" w:rsidP="005E297A">
            <w:pPr>
              <w:spacing w:line="240" w:lineRule="auto"/>
              <w:jc w:val="right"/>
              <w:rPr>
                <w:rFonts w:cs="Calibri"/>
                <w:sz w:val="18"/>
                <w:szCs w:val="18"/>
              </w:rPr>
            </w:pPr>
            <w:r w:rsidRPr="000D331B">
              <w:rPr>
                <w:rFonts w:cs="Calibri"/>
                <w:b/>
                <w:bCs/>
                <w:sz w:val="18"/>
                <w:szCs w:val="18"/>
              </w:rPr>
              <w:t xml:space="preserve">95.388 </w:t>
            </w:r>
          </w:p>
        </w:tc>
        <w:tc>
          <w:tcPr>
            <w:tcW w:w="653" w:type="pct"/>
            <w:shd w:val="clear" w:color="auto" w:fill="FFFFFF"/>
            <w:noWrap/>
            <w:vAlign w:val="bottom"/>
            <w:hideMark/>
          </w:tcPr>
          <w:p w14:paraId="3303789F" w14:textId="1048D71E" w:rsidR="005E297A" w:rsidRPr="000D331B" w:rsidRDefault="005E297A" w:rsidP="005E297A">
            <w:pPr>
              <w:spacing w:line="240" w:lineRule="auto"/>
              <w:jc w:val="right"/>
              <w:rPr>
                <w:rFonts w:cs="Calibri"/>
                <w:sz w:val="18"/>
                <w:szCs w:val="18"/>
              </w:rPr>
            </w:pPr>
          </w:p>
        </w:tc>
      </w:tr>
      <w:tr w:rsidR="00921EF8" w:rsidRPr="000D331B" w14:paraId="0F48B8CB" w14:textId="77777777" w:rsidTr="0018310F">
        <w:trPr>
          <w:trHeight w:val="300"/>
        </w:trPr>
        <w:tc>
          <w:tcPr>
            <w:tcW w:w="3500" w:type="pct"/>
            <w:shd w:val="clear" w:color="auto" w:fill="auto"/>
            <w:noWrap/>
            <w:vAlign w:val="bottom"/>
            <w:hideMark/>
          </w:tcPr>
          <w:p w14:paraId="0AE0FFE0" w14:textId="7833D9DD" w:rsidR="005E297A" w:rsidRPr="000D331B" w:rsidRDefault="005E297A" w:rsidP="005E297A">
            <w:pPr>
              <w:spacing w:line="240" w:lineRule="auto"/>
              <w:ind w:firstLineChars="100" w:firstLine="180"/>
              <w:jc w:val="left"/>
              <w:rPr>
                <w:rFonts w:cs="Calibri"/>
                <w:sz w:val="18"/>
                <w:szCs w:val="18"/>
              </w:rPr>
            </w:pPr>
            <w:r w:rsidRPr="000D331B">
              <w:rPr>
                <w:rFonts w:cs="Calibri"/>
                <w:sz w:val="18"/>
                <w:szCs w:val="18"/>
              </w:rPr>
              <w:t>OBČINA VODICE</w:t>
            </w:r>
          </w:p>
        </w:tc>
        <w:tc>
          <w:tcPr>
            <w:tcW w:w="847" w:type="pct"/>
            <w:shd w:val="clear" w:color="auto" w:fill="auto"/>
            <w:noWrap/>
            <w:vAlign w:val="bottom"/>
            <w:hideMark/>
          </w:tcPr>
          <w:p w14:paraId="74C4F1AA" w14:textId="7839DFEE" w:rsidR="005E297A" w:rsidRPr="000D331B" w:rsidRDefault="005E297A" w:rsidP="005E297A">
            <w:pPr>
              <w:spacing w:line="240" w:lineRule="auto"/>
              <w:jc w:val="right"/>
              <w:rPr>
                <w:rFonts w:cs="Calibri"/>
                <w:sz w:val="18"/>
                <w:szCs w:val="18"/>
              </w:rPr>
            </w:pPr>
            <w:r w:rsidRPr="000D331B">
              <w:rPr>
                <w:rFonts w:cs="Calibri"/>
                <w:sz w:val="18"/>
                <w:szCs w:val="18"/>
              </w:rPr>
              <w:t xml:space="preserve">95.388 </w:t>
            </w:r>
          </w:p>
        </w:tc>
        <w:tc>
          <w:tcPr>
            <w:tcW w:w="653" w:type="pct"/>
            <w:shd w:val="clear" w:color="auto" w:fill="FFFFFF"/>
            <w:noWrap/>
            <w:vAlign w:val="bottom"/>
            <w:hideMark/>
          </w:tcPr>
          <w:p w14:paraId="4277F6ED" w14:textId="5F5095FC" w:rsidR="005E297A" w:rsidRPr="000D331B" w:rsidRDefault="005E297A" w:rsidP="005E297A">
            <w:pPr>
              <w:spacing w:line="240" w:lineRule="auto"/>
              <w:jc w:val="right"/>
              <w:rPr>
                <w:rFonts w:cs="Calibri"/>
                <w:sz w:val="18"/>
                <w:szCs w:val="18"/>
              </w:rPr>
            </w:pPr>
            <w:r w:rsidRPr="000D331B">
              <w:rPr>
                <w:rFonts w:cs="Calibri"/>
                <w:sz w:val="18"/>
                <w:szCs w:val="18"/>
              </w:rPr>
              <w:t>100,00</w:t>
            </w:r>
          </w:p>
        </w:tc>
      </w:tr>
      <w:tr w:rsidR="00921EF8" w:rsidRPr="000D331B" w14:paraId="3DF2D802" w14:textId="77777777" w:rsidTr="0018310F">
        <w:trPr>
          <w:trHeight w:val="300"/>
        </w:trPr>
        <w:tc>
          <w:tcPr>
            <w:tcW w:w="3500" w:type="pct"/>
            <w:shd w:val="clear" w:color="auto" w:fill="auto"/>
            <w:noWrap/>
            <w:vAlign w:val="bottom"/>
            <w:hideMark/>
          </w:tcPr>
          <w:p w14:paraId="73E5FD4A" w14:textId="3196CD5F"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313-Terjatve za sredstva dana v upravljanje drugim v lasti občine </w:t>
            </w:r>
          </w:p>
        </w:tc>
        <w:tc>
          <w:tcPr>
            <w:tcW w:w="847" w:type="pct"/>
            <w:shd w:val="clear" w:color="auto" w:fill="auto"/>
            <w:noWrap/>
            <w:vAlign w:val="bottom"/>
            <w:hideMark/>
          </w:tcPr>
          <w:p w14:paraId="5932ECE7" w14:textId="015193C7" w:rsidR="00AB723D" w:rsidRPr="000D331B" w:rsidRDefault="00AB723D" w:rsidP="00AB723D">
            <w:pPr>
              <w:spacing w:line="240" w:lineRule="auto"/>
              <w:jc w:val="right"/>
              <w:rPr>
                <w:rFonts w:cs="Calibri"/>
                <w:sz w:val="18"/>
                <w:szCs w:val="18"/>
              </w:rPr>
            </w:pPr>
            <w:r w:rsidRPr="000D331B">
              <w:rPr>
                <w:rFonts w:cs="Calibri"/>
                <w:b/>
                <w:bCs/>
                <w:sz w:val="18"/>
                <w:szCs w:val="18"/>
              </w:rPr>
              <w:t xml:space="preserve">1.342.392 </w:t>
            </w:r>
          </w:p>
        </w:tc>
        <w:tc>
          <w:tcPr>
            <w:tcW w:w="653" w:type="pct"/>
            <w:shd w:val="clear" w:color="auto" w:fill="FFFFFF"/>
            <w:noWrap/>
            <w:vAlign w:val="bottom"/>
            <w:hideMark/>
          </w:tcPr>
          <w:p w14:paraId="11B73ED9" w14:textId="5571637A" w:rsidR="00AB723D" w:rsidRPr="000D331B" w:rsidRDefault="00AB723D" w:rsidP="00AB723D">
            <w:pPr>
              <w:spacing w:line="240" w:lineRule="auto"/>
              <w:jc w:val="right"/>
              <w:rPr>
                <w:rFonts w:cs="Calibri"/>
                <w:sz w:val="18"/>
                <w:szCs w:val="18"/>
              </w:rPr>
            </w:pPr>
          </w:p>
        </w:tc>
      </w:tr>
      <w:tr w:rsidR="00921EF8" w:rsidRPr="000D331B" w14:paraId="18F405D6" w14:textId="77777777" w:rsidTr="0018310F">
        <w:trPr>
          <w:trHeight w:val="300"/>
        </w:trPr>
        <w:tc>
          <w:tcPr>
            <w:tcW w:w="3500" w:type="pct"/>
            <w:shd w:val="clear" w:color="auto" w:fill="auto"/>
            <w:noWrap/>
            <w:vAlign w:val="bottom"/>
            <w:hideMark/>
          </w:tcPr>
          <w:p w14:paraId="2855A204" w14:textId="319ED9BD"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RADOVLJICA</w:t>
            </w:r>
          </w:p>
        </w:tc>
        <w:tc>
          <w:tcPr>
            <w:tcW w:w="847" w:type="pct"/>
            <w:shd w:val="clear" w:color="auto" w:fill="auto"/>
            <w:noWrap/>
            <w:vAlign w:val="bottom"/>
            <w:hideMark/>
          </w:tcPr>
          <w:p w14:paraId="78352C65" w14:textId="3613F417" w:rsidR="00AB723D" w:rsidRPr="000D331B" w:rsidRDefault="00AB723D" w:rsidP="00AB723D">
            <w:pPr>
              <w:spacing w:line="240" w:lineRule="auto"/>
              <w:jc w:val="right"/>
              <w:rPr>
                <w:rFonts w:cs="Calibri"/>
                <w:sz w:val="18"/>
                <w:szCs w:val="18"/>
              </w:rPr>
            </w:pPr>
            <w:r w:rsidRPr="000D331B">
              <w:rPr>
                <w:rFonts w:cs="Calibri"/>
                <w:sz w:val="18"/>
                <w:szCs w:val="18"/>
              </w:rPr>
              <w:t xml:space="preserve">1.253.740 </w:t>
            </w:r>
          </w:p>
        </w:tc>
        <w:tc>
          <w:tcPr>
            <w:tcW w:w="653" w:type="pct"/>
            <w:shd w:val="clear" w:color="auto" w:fill="FFFFFF"/>
            <w:noWrap/>
            <w:vAlign w:val="bottom"/>
            <w:hideMark/>
          </w:tcPr>
          <w:p w14:paraId="2AF520B2" w14:textId="3687DFD3" w:rsidR="00AB723D" w:rsidRPr="000D331B" w:rsidRDefault="00AB723D" w:rsidP="00AB723D">
            <w:pPr>
              <w:spacing w:line="240" w:lineRule="auto"/>
              <w:jc w:val="right"/>
              <w:rPr>
                <w:rFonts w:cs="Calibri"/>
                <w:sz w:val="18"/>
                <w:szCs w:val="18"/>
              </w:rPr>
            </w:pPr>
            <w:r w:rsidRPr="000D331B">
              <w:rPr>
                <w:rFonts w:cs="Calibri"/>
                <w:sz w:val="18"/>
                <w:szCs w:val="18"/>
              </w:rPr>
              <w:t>93,40</w:t>
            </w:r>
          </w:p>
        </w:tc>
      </w:tr>
      <w:tr w:rsidR="00921EF8" w:rsidRPr="000D331B" w14:paraId="19D6D823" w14:textId="77777777" w:rsidTr="0018310F">
        <w:trPr>
          <w:trHeight w:val="300"/>
        </w:trPr>
        <w:tc>
          <w:tcPr>
            <w:tcW w:w="3500" w:type="pct"/>
            <w:shd w:val="clear" w:color="auto" w:fill="auto"/>
            <w:noWrap/>
            <w:vAlign w:val="bottom"/>
            <w:hideMark/>
          </w:tcPr>
          <w:p w14:paraId="6490ACEB" w14:textId="15A26C22"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ROGATEC</w:t>
            </w:r>
          </w:p>
        </w:tc>
        <w:tc>
          <w:tcPr>
            <w:tcW w:w="847" w:type="pct"/>
            <w:shd w:val="clear" w:color="auto" w:fill="auto"/>
            <w:noWrap/>
            <w:vAlign w:val="bottom"/>
            <w:hideMark/>
          </w:tcPr>
          <w:p w14:paraId="1D46ACD5" w14:textId="131B1CF6" w:rsidR="00AB723D" w:rsidRPr="000D331B" w:rsidRDefault="00AB723D" w:rsidP="00AB723D">
            <w:pPr>
              <w:spacing w:line="240" w:lineRule="auto"/>
              <w:jc w:val="right"/>
              <w:rPr>
                <w:rFonts w:cs="Calibri"/>
                <w:sz w:val="18"/>
                <w:szCs w:val="18"/>
              </w:rPr>
            </w:pPr>
            <w:r w:rsidRPr="000D331B">
              <w:rPr>
                <w:rFonts w:cs="Calibri"/>
                <w:sz w:val="18"/>
                <w:szCs w:val="18"/>
              </w:rPr>
              <w:t xml:space="preserve">88.652 </w:t>
            </w:r>
          </w:p>
        </w:tc>
        <w:tc>
          <w:tcPr>
            <w:tcW w:w="653" w:type="pct"/>
            <w:shd w:val="clear" w:color="auto" w:fill="FFFFFF"/>
            <w:noWrap/>
            <w:vAlign w:val="bottom"/>
            <w:hideMark/>
          </w:tcPr>
          <w:p w14:paraId="3B612BB7" w14:textId="1232BD38" w:rsidR="00AB723D" w:rsidRPr="000D331B" w:rsidRDefault="00AB723D" w:rsidP="00AB723D">
            <w:pPr>
              <w:spacing w:line="240" w:lineRule="auto"/>
              <w:jc w:val="right"/>
              <w:rPr>
                <w:rFonts w:cs="Calibri"/>
                <w:sz w:val="18"/>
                <w:szCs w:val="18"/>
              </w:rPr>
            </w:pPr>
            <w:r w:rsidRPr="000D331B">
              <w:rPr>
                <w:rFonts w:cs="Calibri"/>
                <w:sz w:val="18"/>
                <w:szCs w:val="18"/>
              </w:rPr>
              <w:t>6,60</w:t>
            </w:r>
          </w:p>
        </w:tc>
      </w:tr>
      <w:tr w:rsidR="00921EF8" w:rsidRPr="000D331B" w14:paraId="67524794" w14:textId="77777777" w:rsidTr="0018310F">
        <w:trPr>
          <w:trHeight w:val="300"/>
        </w:trPr>
        <w:tc>
          <w:tcPr>
            <w:tcW w:w="3500" w:type="pct"/>
            <w:shd w:val="clear" w:color="auto" w:fill="auto"/>
            <w:noWrap/>
            <w:vAlign w:val="bottom"/>
            <w:hideMark/>
          </w:tcPr>
          <w:p w14:paraId="03247A64" w14:textId="3F91DB7F"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314-Zaloge </w:t>
            </w:r>
          </w:p>
        </w:tc>
        <w:tc>
          <w:tcPr>
            <w:tcW w:w="847" w:type="pct"/>
            <w:shd w:val="clear" w:color="auto" w:fill="auto"/>
            <w:noWrap/>
            <w:vAlign w:val="bottom"/>
            <w:hideMark/>
          </w:tcPr>
          <w:p w14:paraId="2977F212" w14:textId="599E5BEB" w:rsidR="00AB723D" w:rsidRPr="000D331B" w:rsidRDefault="00AB723D" w:rsidP="00AB723D">
            <w:pPr>
              <w:spacing w:line="240" w:lineRule="auto"/>
              <w:jc w:val="right"/>
              <w:rPr>
                <w:rFonts w:cs="Calibri"/>
                <w:sz w:val="18"/>
                <w:szCs w:val="18"/>
              </w:rPr>
            </w:pPr>
            <w:r w:rsidRPr="000D331B">
              <w:rPr>
                <w:rFonts w:cs="Calibri"/>
                <w:b/>
                <w:bCs/>
                <w:sz w:val="18"/>
                <w:szCs w:val="18"/>
              </w:rPr>
              <w:t xml:space="preserve">13.826.824 </w:t>
            </w:r>
          </w:p>
        </w:tc>
        <w:tc>
          <w:tcPr>
            <w:tcW w:w="653" w:type="pct"/>
            <w:shd w:val="clear" w:color="auto" w:fill="FFFFFF"/>
            <w:noWrap/>
            <w:vAlign w:val="bottom"/>
            <w:hideMark/>
          </w:tcPr>
          <w:p w14:paraId="798E68AA" w14:textId="7A022764" w:rsidR="00AB723D" w:rsidRPr="000D331B" w:rsidRDefault="00AB723D" w:rsidP="00AB723D">
            <w:pPr>
              <w:spacing w:line="240" w:lineRule="auto"/>
              <w:jc w:val="right"/>
              <w:rPr>
                <w:rFonts w:cs="Calibri"/>
                <w:sz w:val="18"/>
                <w:szCs w:val="18"/>
              </w:rPr>
            </w:pPr>
          </w:p>
        </w:tc>
      </w:tr>
      <w:tr w:rsidR="00921EF8" w:rsidRPr="000D331B" w14:paraId="547DDB9E" w14:textId="77777777" w:rsidTr="0018310F">
        <w:trPr>
          <w:trHeight w:val="300"/>
        </w:trPr>
        <w:tc>
          <w:tcPr>
            <w:tcW w:w="3500" w:type="pct"/>
            <w:shd w:val="clear" w:color="auto" w:fill="auto"/>
            <w:noWrap/>
            <w:vAlign w:val="bottom"/>
            <w:hideMark/>
          </w:tcPr>
          <w:p w14:paraId="5A90E27D" w14:textId="2B393CD6"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PIRAN</w:t>
            </w:r>
          </w:p>
        </w:tc>
        <w:tc>
          <w:tcPr>
            <w:tcW w:w="847" w:type="pct"/>
            <w:shd w:val="clear" w:color="auto" w:fill="auto"/>
            <w:noWrap/>
            <w:vAlign w:val="bottom"/>
            <w:hideMark/>
          </w:tcPr>
          <w:p w14:paraId="034DBA91" w14:textId="4DDF97E3" w:rsidR="00AB723D" w:rsidRPr="000D331B" w:rsidRDefault="00AB723D" w:rsidP="00AB723D">
            <w:pPr>
              <w:spacing w:line="240" w:lineRule="auto"/>
              <w:jc w:val="right"/>
              <w:rPr>
                <w:rFonts w:cs="Calibri"/>
                <w:sz w:val="18"/>
                <w:szCs w:val="18"/>
              </w:rPr>
            </w:pPr>
            <w:r w:rsidRPr="000D331B">
              <w:rPr>
                <w:rFonts w:cs="Calibri"/>
                <w:sz w:val="18"/>
                <w:szCs w:val="18"/>
              </w:rPr>
              <w:t xml:space="preserve">6.728.397 </w:t>
            </w:r>
          </w:p>
        </w:tc>
        <w:tc>
          <w:tcPr>
            <w:tcW w:w="653" w:type="pct"/>
            <w:shd w:val="clear" w:color="auto" w:fill="FFFFFF"/>
            <w:noWrap/>
            <w:vAlign w:val="bottom"/>
            <w:hideMark/>
          </w:tcPr>
          <w:p w14:paraId="57FB0864" w14:textId="15D2B782" w:rsidR="00AB723D" w:rsidRPr="000D331B" w:rsidRDefault="00AB723D" w:rsidP="00AB723D">
            <w:pPr>
              <w:spacing w:line="240" w:lineRule="auto"/>
              <w:jc w:val="right"/>
              <w:rPr>
                <w:rFonts w:cs="Calibri"/>
                <w:sz w:val="18"/>
                <w:szCs w:val="18"/>
              </w:rPr>
            </w:pPr>
            <w:r w:rsidRPr="000D331B">
              <w:rPr>
                <w:rFonts w:cs="Calibri"/>
                <w:sz w:val="18"/>
                <w:szCs w:val="18"/>
              </w:rPr>
              <w:t>48,66</w:t>
            </w:r>
          </w:p>
        </w:tc>
      </w:tr>
      <w:tr w:rsidR="00921EF8" w:rsidRPr="000D331B" w14:paraId="36D18AF0" w14:textId="77777777" w:rsidTr="0018310F">
        <w:trPr>
          <w:trHeight w:val="300"/>
        </w:trPr>
        <w:tc>
          <w:tcPr>
            <w:tcW w:w="3500" w:type="pct"/>
            <w:shd w:val="clear" w:color="auto" w:fill="auto"/>
            <w:noWrap/>
            <w:vAlign w:val="bottom"/>
            <w:hideMark/>
          </w:tcPr>
          <w:p w14:paraId="7B5F0D78" w14:textId="4FD6BA1C"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SEŽANA</w:t>
            </w:r>
          </w:p>
        </w:tc>
        <w:tc>
          <w:tcPr>
            <w:tcW w:w="847" w:type="pct"/>
            <w:shd w:val="clear" w:color="auto" w:fill="auto"/>
            <w:noWrap/>
            <w:vAlign w:val="bottom"/>
            <w:hideMark/>
          </w:tcPr>
          <w:p w14:paraId="0894A2F8" w14:textId="7BAEB3BD" w:rsidR="00AB723D" w:rsidRPr="000D331B" w:rsidRDefault="00AB723D" w:rsidP="00AB723D">
            <w:pPr>
              <w:spacing w:line="240" w:lineRule="auto"/>
              <w:jc w:val="right"/>
              <w:rPr>
                <w:rFonts w:cs="Calibri"/>
                <w:sz w:val="18"/>
                <w:szCs w:val="18"/>
              </w:rPr>
            </w:pPr>
            <w:r w:rsidRPr="000D331B">
              <w:rPr>
                <w:rFonts w:cs="Calibri"/>
                <w:sz w:val="18"/>
                <w:szCs w:val="18"/>
              </w:rPr>
              <w:t xml:space="preserve">1.852.719 </w:t>
            </w:r>
          </w:p>
        </w:tc>
        <w:tc>
          <w:tcPr>
            <w:tcW w:w="653" w:type="pct"/>
            <w:shd w:val="clear" w:color="auto" w:fill="FFFFFF"/>
            <w:noWrap/>
            <w:vAlign w:val="bottom"/>
            <w:hideMark/>
          </w:tcPr>
          <w:p w14:paraId="493CA6A3" w14:textId="78324541" w:rsidR="00AB723D" w:rsidRPr="000D331B" w:rsidRDefault="00AB723D" w:rsidP="00AB723D">
            <w:pPr>
              <w:spacing w:line="240" w:lineRule="auto"/>
              <w:jc w:val="right"/>
              <w:rPr>
                <w:rFonts w:cs="Calibri"/>
                <w:sz w:val="18"/>
                <w:szCs w:val="18"/>
              </w:rPr>
            </w:pPr>
            <w:r w:rsidRPr="000D331B">
              <w:rPr>
                <w:rFonts w:cs="Calibri"/>
                <w:sz w:val="18"/>
                <w:szCs w:val="18"/>
              </w:rPr>
              <w:t>13,40</w:t>
            </w:r>
          </w:p>
        </w:tc>
      </w:tr>
      <w:tr w:rsidR="00921EF8" w:rsidRPr="000D331B" w14:paraId="2E560E64" w14:textId="77777777" w:rsidTr="0018310F">
        <w:trPr>
          <w:trHeight w:val="300"/>
        </w:trPr>
        <w:tc>
          <w:tcPr>
            <w:tcW w:w="3500" w:type="pct"/>
            <w:shd w:val="clear" w:color="auto" w:fill="auto"/>
            <w:noWrap/>
            <w:vAlign w:val="bottom"/>
            <w:hideMark/>
          </w:tcPr>
          <w:p w14:paraId="1FCBFD38" w14:textId="48F48489"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KRŠKO</w:t>
            </w:r>
          </w:p>
        </w:tc>
        <w:tc>
          <w:tcPr>
            <w:tcW w:w="847" w:type="pct"/>
            <w:shd w:val="clear" w:color="auto" w:fill="auto"/>
            <w:noWrap/>
            <w:vAlign w:val="bottom"/>
            <w:hideMark/>
          </w:tcPr>
          <w:p w14:paraId="6FBE13A0" w14:textId="678D5D06" w:rsidR="00AB723D" w:rsidRPr="000D331B" w:rsidRDefault="00AB723D" w:rsidP="00AB723D">
            <w:pPr>
              <w:spacing w:line="240" w:lineRule="auto"/>
              <w:jc w:val="right"/>
              <w:rPr>
                <w:rFonts w:cs="Calibri"/>
                <w:sz w:val="18"/>
                <w:szCs w:val="18"/>
              </w:rPr>
            </w:pPr>
            <w:r w:rsidRPr="000D331B">
              <w:rPr>
                <w:rFonts w:cs="Calibri"/>
                <w:sz w:val="18"/>
                <w:szCs w:val="18"/>
              </w:rPr>
              <w:t xml:space="preserve">1.255.675 </w:t>
            </w:r>
          </w:p>
        </w:tc>
        <w:tc>
          <w:tcPr>
            <w:tcW w:w="653" w:type="pct"/>
            <w:shd w:val="clear" w:color="auto" w:fill="FFFFFF"/>
            <w:noWrap/>
            <w:vAlign w:val="bottom"/>
            <w:hideMark/>
          </w:tcPr>
          <w:p w14:paraId="6A03C97F" w14:textId="3536A68B" w:rsidR="00AB723D" w:rsidRPr="000D331B" w:rsidRDefault="00AB723D" w:rsidP="00AB723D">
            <w:pPr>
              <w:spacing w:line="240" w:lineRule="auto"/>
              <w:jc w:val="right"/>
              <w:rPr>
                <w:rFonts w:cs="Calibri"/>
                <w:sz w:val="18"/>
                <w:szCs w:val="18"/>
              </w:rPr>
            </w:pPr>
            <w:r w:rsidRPr="000D331B">
              <w:rPr>
                <w:rFonts w:cs="Calibri"/>
                <w:sz w:val="18"/>
                <w:szCs w:val="18"/>
              </w:rPr>
              <w:t>9,08</w:t>
            </w:r>
          </w:p>
        </w:tc>
      </w:tr>
      <w:tr w:rsidR="00921EF8" w:rsidRPr="000D331B" w14:paraId="6F1EFB0A" w14:textId="77777777" w:rsidTr="0018310F">
        <w:trPr>
          <w:trHeight w:val="300"/>
        </w:trPr>
        <w:tc>
          <w:tcPr>
            <w:tcW w:w="3500" w:type="pct"/>
            <w:shd w:val="clear" w:color="auto" w:fill="auto"/>
            <w:noWrap/>
            <w:vAlign w:val="bottom"/>
            <w:hideMark/>
          </w:tcPr>
          <w:p w14:paraId="3672D278" w14:textId="0C9FE38A"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315-Dolgoročne finančne naložbe - premoženje preneseno v last drugim uporabnikom enotnega kontnega načrta </w:t>
            </w:r>
          </w:p>
        </w:tc>
        <w:tc>
          <w:tcPr>
            <w:tcW w:w="847" w:type="pct"/>
            <w:shd w:val="clear" w:color="auto" w:fill="auto"/>
            <w:noWrap/>
            <w:vAlign w:val="bottom"/>
            <w:hideMark/>
          </w:tcPr>
          <w:p w14:paraId="6E010BA6" w14:textId="6CE8CBB8" w:rsidR="00AB723D" w:rsidRPr="000D331B" w:rsidRDefault="00AB723D" w:rsidP="00AB723D">
            <w:pPr>
              <w:spacing w:line="240" w:lineRule="auto"/>
              <w:jc w:val="right"/>
              <w:rPr>
                <w:rFonts w:cs="Calibri"/>
                <w:sz w:val="18"/>
                <w:szCs w:val="18"/>
              </w:rPr>
            </w:pPr>
            <w:r w:rsidRPr="000D331B">
              <w:rPr>
                <w:rFonts w:cs="Calibri"/>
                <w:b/>
                <w:bCs/>
                <w:sz w:val="18"/>
                <w:szCs w:val="18"/>
              </w:rPr>
              <w:t xml:space="preserve">427.966.420 </w:t>
            </w:r>
          </w:p>
        </w:tc>
        <w:tc>
          <w:tcPr>
            <w:tcW w:w="653" w:type="pct"/>
            <w:shd w:val="clear" w:color="auto" w:fill="FFFFFF"/>
            <w:noWrap/>
            <w:vAlign w:val="bottom"/>
            <w:hideMark/>
          </w:tcPr>
          <w:p w14:paraId="3928D924" w14:textId="3FAE32FF" w:rsidR="00AB723D" w:rsidRPr="000D331B" w:rsidRDefault="00AB723D" w:rsidP="00AB723D">
            <w:pPr>
              <w:spacing w:line="240" w:lineRule="auto"/>
              <w:jc w:val="right"/>
              <w:rPr>
                <w:rFonts w:cs="Calibri"/>
                <w:sz w:val="18"/>
                <w:szCs w:val="18"/>
              </w:rPr>
            </w:pPr>
          </w:p>
        </w:tc>
      </w:tr>
      <w:tr w:rsidR="00921EF8" w:rsidRPr="000D331B" w14:paraId="188CA3FB" w14:textId="77777777" w:rsidTr="0018310F">
        <w:trPr>
          <w:trHeight w:val="300"/>
        </w:trPr>
        <w:tc>
          <w:tcPr>
            <w:tcW w:w="3500" w:type="pct"/>
            <w:shd w:val="clear" w:color="auto" w:fill="auto"/>
            <w:noWrap/>
            <w:vAlign w:val="bottom"/>
            <w:hideMark/>
          </w:tcPr>
          <w:p w14:paraId="12919AFB" w14:textId="39DC4097"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76F35BD5" w14:textId="51A6A650" w:rsidR="00AB723D" w:rsidRPr="000D331B" w:rsidRDefault="00AB723D" w:rsidP="00AB723D">
            <w:pPr>
              <w:spacing w:line="240" w:lineRule="auto"/>
              <w:jc w:val="right"/>
              <w:rPr>
                <w:rFonts w:cs="Calibri"/>
                <w:sz w:val="18"/>
                <w:szCs w:val="18"/>
              </w:rPr>
            </w:pPr>
            <w:r w:rsidRPr="000D331B">
              <w:rPr>
                <w:rFonts w:cs="Calibri"/>
                <w:sz w:val="18"/>
                <w:szCs w:val="18"/>
              </w:rPr>
              <w:t xml:space="preserve">281.365.945 </w:t>
            </w:r>
          </w:p>
        </w:tc>
        <w:tc>
          <w:tcPr>
            <w:tcW w:w="653" w:type="pct"/>
            <w:shd w:val="clear" w:color="auto" w:fill="FFFFFF"/>
            <w:noWrap/>
            <w:vAlign w:val="bottom"/>
            <w:hideMark/>
          </w:tcPr>
          <w:p w14:paraId="7116F39C" w14:textId="01473384" w:rsidR="00AB723D" w:rsidRPr="000D331B" w:rsidRDefault="00AB723D" w:rsidP="00AB723D">
            <w:pPr>
              <w:spacing w:line="240" w:lineRule="auto"/>
              <w:jc w:val="right"/>
              <w:rPr>
                <w:rFonts w:cs="Calibri"/>
                <w:sz w:val="18"/>
                <w:szCs w:val="18"/>
              </w:rPr>
            </w:pPr>
            <w:r w:rsidRPr="000D331B">
              <w:rPr>
                <w:rFonts w:cs="Calibri"/>
                <w:sz w:val="18"/>
                <w:szCs w:val="18"/>
              </w:rPr>
              <w:t>65,74</w:t>
            </w:r>
          </w:p>
        </w:tc>
      </w:tr>
      <w:tr w:rsidR="00921EF8" w:rsidRPr="000D331B" w14:paraId="59550D96" w14:textId="77777777" w:rsidTr="0018310F">
        <w:trPr>
          <w:trHeight w:val="300"/>
        </w:trPr>
        <w:tc>
          <w:tcPr>
            <w:tcW w:w="3500" w:type="pct"/>
            <w:shd w:val="clear" w:color="auto" w:fill="auto"/>
            <w:noWrap/>
            <w:vAlign w:val="bottom"/>
            <w:hideMark/>
          </w:tcPr>
          <w:p w14:paraId="667B94D8" w14:textId="67EAB9EC"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2E0A194E" w14:textId="32EB8F27" w:rsidR="00AB723D" w:rsidRPr="000D331B" w:rsidRDefault="00AB723D" w:rsidP="00AB723D">
            <w:pPr>
              <w:spacing w:line="240" w:lineRule="auto"/>
              <w:jc w:val="right"/>
              <w:rPr>
                <w:rFonts w:cs="Calibri"/>
                <w:sz w:val="18"/>
                <w:szCs w:val="18"/>
              </w:rPr>
            </w:pPr>
            <w:r w:rsidRPr="000D331B">
              <w:rPr>
                <w:rFonts w:cs="Calibri"/>
                <w:sz w:val="18"/>
                <w:szCs w:val="18"/>
              </w:rPr>
              <w:t xml:space="preserve">64.678.433 </w:t>
            </w:r>
          </w:p>
        </w:tc>
        <w:tc>
          <w:tcPr>
            <w:tcW w:w="653" w:type="pct"/>
            <w:shd w:val="clear" w:color="auto" w:fill="FFFFFF"/>
            <w:noWrap/>
            <w:vAlign w:val="bottom"/>
            <w:hideMark/>
          </w:tcPr>
          <w:p w14:paraId="5479A252" w14:textId="11DFA96E" w:rsidR="00AB723D" w:rsidRPr="000D331B" w:rsidRDefault="00AB723D" w:rsidP="00AB723D">
            <w:pPr>
              <w:spacing w:line="240" w:lineRule="auto"/>
              <w:jc w:val="right"/>
              <w:rPr>
                <w:rFonts w:cs="Calibri"/>
                <w:sz w:val="18"/>
                <w:szCs w:val="18"/>
              </w:rPr>
            </w:pPr>
            <w:r w:rsidRPr="000D331B">
              <w:rPr>
                <w:rFonts w:cs="Calibri"/>
                <w:sz w:val="18"/>
                <w:szCs w:val="18"/>
              </w:rPr>
              <w:t>15,11</w:t>
            </w:r>
          </w:p>
        </w:tc>
      </w:tr>
      <w:tr w:rsidR="00921EF8" w:rsidRPr="000D331B" w14:paraId="613657BC" w14:textId="77777777" w:rsidTr="0018310F">
        <w:trPr>
          <w:trHeight w:val="300"/>
        </w:trPr>
        <w:tc>
          <w:tcPr>
            <w:tcW w:w="3500" w:type="pct"/>
            <w:shd w:val="clear" w:color="auto" w:fill="auto"/>
            <w:noWrap/>
            <w:vAlign w:val="bottom"/>
            <w:hideMark/>
          </w:tcPr>
          <w:p w14:paraId="2EF71F9D" w14:textId="4C73A7C5"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5984A7FE" w14:textId="0BF7FCFF" w:rsidR="00AB723D" w:rsidRPr="000D331B" w:rsidRDefault="00AB723D" w:rsidP="00AB723D">
            <w:pPr>
              <w:spacing w:line="240" w:lineRule="auto"/>
              <w:jc w:val="right"/>
              <w:rPr>
                <w:rFonts w:cs="Calibri"/>
                <w:sz w:val="18"/>
                <w:szCs w:val="18"/>
              </w:rPr>
            </w:pPr>
            <w:r w:rsidRPr="000D331B">
              <w:rPr>
                <w:rFonts w:cs="Calibri"/>
                <w:sz w:val="18"/>
                <w:szCs w:val="18"/>
              </w:rPr>
              <w:t xml:space="preserve">39.109.729 </w:t>
            </w:r>
          </w:p>
        </w:tc>
        <w:tc>
          <w:tcPr>
            <w:tcW w:w="653" w:type="pct"/>
            <w:shd w:val="clear" w:color="auto" w:fill="FFFFFF"/>
            <w:noWrap/>
            <w:vAlign w:val="bottom"/>
            <w:hideMark/>
          </w:tcPr>
          <w:p w14:paraId="512DB2EF" w14:textId="43B1809A" w:rsidR="00AB723D" w:rsidRPr="000D331B" w:rsidRDefault="00AB723D" w:rsidP="00AB723D">
            <w:pPr>
              <w:spacing w:line="240" w:lineRule="auto"/>
              <w:jc w:val="right"/>
              <w:rPr>
                <w:rFonts w:cs="Calibri"/>
                <w:sz w:val="18"/>
                <w:szCs w:val="18"/>
              </w:rPr>
            </w:pPr>
            <w:r w:rsidRPr="000D331B">
              <w:rPr>
                <w:rFonts w:cs="Calibri"/>
                <w:sz w:val="18"/>
                <w:szCs w:val="18"/>
              </w:rPr>
              <w:t>9,14</w:t>
            </w:r>
          </w:p>
        </w:tc>
      </w:tr>
      <w:tr w:rsidR="00921EF8" w:rsidRPr="000D331B" w14:paraId="43C8116F" w14:textId="77777777" w:rsidTr="0018310F">
        <w:trPr>
          <w:trHeight w:val="300"/>
        </w:trPr>
        <w:tc>
          <w:tcPr>
            <w:tcW w:w="3500" w:type="pct"/>
            <w:shd w:val="clear" w:color="auto" w:fill="auto"/>
            <w:noWrap/>
            <w:vAlign w:val="bottom"/>
            <w:hideMark/>
          </w:tcPr>
          <w:p w14:paraId="7CD0AA20" w14:textId="0B9F761B"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316-Druge dolgoročne finančne naložbe </w:t>
            </w:r>
          </w:p>
        </w:tc>
        <w:tc>
          <w:tcPr>
            <w:tcW w:w="847" w:type="pct"/>
            <w:shd w:val="clear" w:color="auto" w:fill="auto"/>
            <w:noWrap/>
            <w:vAlign w:val="bottom"/>
            <w:hideMark/>
          </w:tcPr>
          <w:p w14:paraId="6C1B7DDD" w14:textId="7F829B55" w:rsidR="00AB723D" w:rsidRPr="000D331B" w:rsidRDefault="00AB723D" w:rsidP="00AB723D">
            <w:pPr>
              <w:spacing w:line="240" w:lineRule="auto"/>
              <w:jc w:val="right"/>
              <w:rPr>
                <w:rFonts w:cs="Calibri"/>
                <w:sz w:val="18"/>
                <w:szCs w:val="18"/>
              </w:rPr>
            </w:pPr>
            <w:r w:rsidRPr="000D331B">
              <w:rPr>
                <w:rFonts w:cs="Calibri"/>
                <w:b/>
                <w:bCs/>
                <w:sz w:val="18"/>
                <w:szCs w:val="18"/>
              </w:rPr>
              <w:t xml:space="preserve">548.195.990 </w:t>
            </w:r>
          </w:p>
        </w:tc>
        <w:tc>
          <w:tcPr>
            <w:tcW w:w="653" w:type="pct"/>
            <w:shd w:val="clear" w:color="auto" w:fill="FFFFFF"/>
            <w:noWrap/>
            <w:vAlign w:val="bottom"/>
            <w:hideMark/>
          </w:tcPr>
          <w:p w14:paraId="75B88B61" w14:textId="18E72A4B" w:rsidR="00AB723D" w:rsidRPr="000D331B" w:rsidRDefault="00AB723D" w:rsidP="00AB723D">
            <w:pPr>
              <w:spacing w:line="240" w:lineRule="auto"/>
              <w:jc w:val="right"/>
              <w:rPr>
                <w:rFonts w:cs="Calibri"/>
                <w:sz w:val="18"/>
                <w:szCs w:val="18"/>
              </w:rPr>
            </w:pPr>
          </w:p>
        </w:tc>
      </w:tr>
      <w:tr w:rsidR="00921EF8" w:rsidRPr="000D331B" w14:paraId="6F5FAE3F" w14:textId="77777777" w:rsidTr="0018310F">
        <w:trPr>
          <w:trHeight w:val="300"/>
        </w:trPr>
        <w:tc>
          <w:tcPr>
            <w:tcW w:w="3500" w:type="pct"/>
            <w:shd w:val="clear" w:color="auto" w:fill="auto"/>
            <w:noWrap/>
            <w:vAlign w:val="bottom"/>
            <w:hideMark/>
          </w:tcPr>
          <w:p w14:paraId="6D519947" w14:textId="508E0E8E"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6E721D58" w14:textId="74D12F08" w:rsidR="00AB723D" w:rsidRPr="000D331B" w:rsidRDefault="00AB723D" w:rsidP="00AB723D">
            <w:pPr>
              <w:spacing w:line="240" w:lineRule="auto"/>
              <w:jc w:val="right"/>
              <w:rPr>
                <w:rFonts w:cs="Calibri"/>
                <w:sz w:val="18"/>
                <w:szCs w:val="18"/>
              </w:rPr>
            </w:pPr>
            <w:r w:rsidRPr="000D331B">
              <w:rPr>
                <w:rFonts w:cs="Calibri"/>
                <w:sz w:val="18"/>
                <w:szCs w:val="18"/>
              </w:rPr>
              <w:t xml:space="preserve">209.313.394 </w:t>
            </w:r>
          </w:p>
        </w:tc>
        <w:tc>
          <w:tcPr>
            <w:tcW w:w="653" w:type="pct"/>
            <w:shd w:val="clear" w:color="auto" w:fill="FFFFFF"/>
            <w:noWrap/>
            <w:vAlign w:val="bottom"/>
            <w:hideMark/>
          </w:tcPr>
          <w:p w14:paraId="2ADCB02E" w14:textId="180630C2" w:rsidR="00AB723D" w:rsidRPr="000D331B" w:rsidRDefault="00AB723D" w:rsidP="00AB723D">
            <w:pPr>
              <w:spacing w:line="240" w:lineRule="auto"/>
              <w:jc w:val="right"/>
              <w:rPr>
                <w:rFonts w:cs="Calibri"/>
                <w:sz w:val="18"/>
                <w:szCs w:val="18"/>
              </w:rPr>
            </w:pPr>
            <w:r w:rsidRPr="000D331B">
              <w:rPr>
                <w:rFonts w:cs="Calibri"/>
                <w:sz w:val="18"/>
                <w:szCs w:val="18"/>
              </w:rPr>
              <w:t>38,18</w:t>
            </w:r>
          </w:p>
        </w:tc>
      </w:tr>
      <w:tr w:rsidR="00921EF8" w:rsidRPr="000D331B" w14:paraId="1ED6011E" w14:textId="77777777" w:rsidTr="0018310F">
        <w:trPr>
          <w:trHeight w:val="300"/>
        </w:trPr>
        <w:tc>
          <w:tcPr>
            <w:tcW w:w="3500" w:type="pct"/>
            <w:shd w:val="clear" w:color="auto" w:fill="auto"/>
            <w:noWrap/>
            <w:vAlign w:val="bottom"/>
            <w:hideMark/>
          </w:tcPr>
          <w:p w14:paraId="44ACA969" w14:textId="408936DA"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2EEC0B2B" w14:textId="6B0A21C2" w:rsidR="00AB723D" w:rsidRPr="000D331B" w:rsidRDefault="00AB723D" w:rsidP="00AB723D">
            <w:pPr>
              <w:spacing w:line="240" w:lineRule="auto"/>
              <w:jc w:val="right"/>
              <w:rPr>
                <w:rFonts w:cs="Calibri"/>
                <w:sz w:val="18"/>
                <w:szCs w:val="18"/>
              </w:rPr>
            </w:pPr>
            <w:r w:rsidRPr="000D331B">
              <w:rPr>
                <w:rFonts w:cs="Calibri"/>
                <w:sz w:val="18"/>
                <w:szCs w:val="18"/>
              </w:rPr>
              <w:t xml:space="preserve">61.256.470 </w:t>
            </w:r>
          </w:p>
        </w:tc>
        <w:tc>
          <w:tcPr>
            <w:tcW w:w="653" w:type="pct"/>
            <w:shd w:val="clear" w:color="auto" w:fill="FFFFFF"/>
            <w:noWrap/>
            <w:vAlign w:val="bottom"/>
            <w:hideMark/>
          </w:tcPr>
          <w:p w14:paraId="30754B49" w14:textId="7EBE0423" w:rsidR="00AB723D" w:rsidRPr="000D331B" w:rsidRDefault="00AB723D" w:rsidP="00AB723D">
            <w:pPr>
              <w:spacing w:line="240" w:lineRule="auto"/>
              <w:jc w:val="right"/>
              <w:rPr>
                <w:rFonts w:cs="Calibri"/>
                <w:sz w:val="18"/>
                <w:szCs w:val="18"/>
              </w:rPr>
            </w:pPr>
            <w:r w:rsidRPr="000D331B">
              <w:rPr>
                <w:rFonts w:cs="Calibri"/>
                <w:sz w:val="18"/>
                <w:szCs w:val="18"/>
              </w:rPr>
              <w:t>11,17</w:t>
            </w:r>
          </w:p>
        </w:tc>
      </w:tr>
      <w:tr w:rsidR="00921EF8" w:rsidRPr="000D331B" w14:paraId="0B396C5F" w14:textId="77777777" w:rsidTr="0018310F">
        <w:trPr>
          <w:trHeight w:val="300"/>
        </w:trPr>
        <w:tc>
          <w:tcPr>
            <w:tcW w:w="3500" w:type="pct"/>
            <w:shd w:val="clear" w:color="auto" w:fill="auto"/>
            <w:noWrap/>
            <w:vAlign w:val="bottom"/>
            <w:hideMark/>
          </w:tcPr>
          <w:p w14:paraId="12F5AE53" w14:textId="5AB1ABDF"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762D5222" w14:textId="6D1B7F46" w:rsidR="00AB723D" w:rsidRPr="000D331B" w:rsidRDefault="00AB723D" w:rsidP="00AB723D">
            <w:pPr>
              <w:spacing w:line="240" w:lineRule="auto"/>
              <w:jc w:val="right"/>
              <w:rPr>
                <w:rFonts w:cs="Calibri"/>
                <w:sz w:val="18"/>
                <w:szCs w:val="18"/>
              </w:rPr>
            </w:pPr>
            <w:r w:rsidRPr="000D331B">
              <w:rPr>
                <w:rFonts w:cs="Calibri"/>
                <w:sz w:val="18"/>
                <w:szCs w:val="18"/>
              </w:rPr>
              <w:t xml:space="preserve">33.588.276 </w:t>
            </w:r>
          </w:p>
        </w:tc>
        <w:tc>
          <w:tcPr>
            <w:tcW w:w="653" w:type="pct"/>
            <w:shd w:val="clear" w:color="auto" w:fill="FFFFFF"/>
            <w:noWrap/>
            <w:vAlign w:val="bottom"/>
            <w:hideMark/>
          </w:tcPr>
          <w:p w14:paraId="43B4D418" w14:textId="52EE8488" w:rsidR="00AB723D" w:rsidRPr="000D331B" w:rsidRDefault="00AB723D" w:rsidP="00AB723D">
            <w:pPr>
              <w:spacing w:line="240" w:lineRule="auto"/>
              <w:jc w:val="right"/>
              <w:rPr>
                <w:rFonts w:cs="Calibri"/>
                <w:sz w:val="18"/>
                <w:szCs w:val="18"/>
              </w:rPr>
            </w:pPr>
            <w:r w:rsidRPr="000D331B">
              <w:rPr>
                <w:rFonts w:cs="Calibri"/>
                <w:sz w:val="18"/>
                <w:szCs w:val="18"/>
              </w:rPr>
              <w:t>6,13</w:t>
            </w:r>
          </w:p>
        </w:tc>
      </w:tr>
      <w:tr w:rsidR="00921EF8" w:rsidRPr="000D331B" w14:paraId="64DF3842" w14:textId="77777777" w:rsidTr="0018310F">
        <w:trPr>
          <w:trHeight w:val="300"/>
        </w:trPr>
        <w:tc>
          <w:tcPr>
            <w:tcW w:w="3500" w:type="pct"/>
            <w:shd w:val="clear" w:color="auto" w:fill="auto"/>
            <w:noWrap/>
            <w:vAlign w:val="bottom"/>
            <w:hideMark/>
          </w:tcPr>
          <w:p w14:paraId="34FF2F36" w14:textId="235F4906"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317-Dolgoročno dana posojila in depoziti </w:t>
            </w:r>
          </w:p>
        </w:tc>
        <w:tc>
          <w:tcPr>
            <w:tcW w:w="847" w:type="pct"/>
            <w:shd w:val="clear" w:color="auto" w:fill="auto"/>
            <w:noWrap/>
            <w:vAlign w:val="bottom"/>
            <w:hideMark/>
          </w:tcPr>
          <w:p w14:paraId="3CC2F506" w14:textId="19812913" w:rsidR="00AB723D" w:rsidRPr="000D331B" w:rsidRDefault="00AB723D" w:rsidP="00AB723D">
            <w:pPr>
              <w:spacing w:line="240" w:lineRule="auto"/>
              <w:jc w:val="right"/>
              <w:rPr>
                <w:rFonts w:cs="Calibri"/>
                <w:sz w:val="18"/>
                <w:szCs w:val="18"/>
              </w:rPr>
            </w:pPr>
            <w:r w:rsidRPr="000D331B">
              <w:rPr>
                <w:rFonts w:cs="Calibri"/>
                <w:b/>
                <w:bCs/>
                <w:sz w:val="18"/>
                <w:szCs w:val="18"/>
              </w:rPr>
              <w:t xml:space="preserve">3.811.632 </w:t>
            </w:r>
          </w:p>
        </w:tc>
        <w:tc>
          <w:tcPr>
            <w:tcW w:w="653" w:type="pct"/>
            <w:shd w:val="clear" w:color="auto" w:fill="FFFFFF"/>
            <w:noWrap/>
            <w:vAlign w:val="bottom"/>
            <w:hideMark/>
          </w:tcPr>
          <w:p w14:paraId="1E3EA8D2" w14:textId="774E47EC" w:rsidR="00AB723D" w:rsidRPr="000D331B" w:rsidRDefault="00AB723D" w:rsidP="00AB723D">
            <w:pPr>
              <w:spacing w:line="240" w:lineRule="auto"/>
              <w:jc w:val="right"/>
              <w:rPr>
                <w:rFonts w:cs="Calibri"/>
                <w:sz w:val="18"/>
                <w:szCs w:val="18"/>
              </w:rPr>
            </w:pPr>
          </w:p>
        </w:tc>
      </w:tr>
      <w:tr w:rsidR="00921EF8" w:rsidRPr="000D331B" w14:paraId="1093E7DB" w14:textId="77777777" w:rsidTr="0018310F">
        <w:trPr>
          <w:trHeight w:val="300"/>
        </w:trPr>
        <w:tc>
          <w:tcPr>
            <w:tcW w:w="3500" w:type="pct"/>
            <w:shd w:val="clear" w:color="auto" w:fill="auto"/>
            <w:noWrap/>
            <w:vAlign w:val="bottom"/>
            <w:hideMark/>
          </w:tcPr>
          <w:p w14:paraId="627E301D" w14:textId="0B1172BB"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KRANJSKA GORA</w:t>
            </w:r>
          </w:p>
        </w:tc>
        <w:tc>
          <w:tcPr>
            <w:tcW w:w="847" w:type="pct"/>
            <w:shd w:val="clear" w:color="auto" w:fill="auto"/>
            <w:noWrap/>
            <w:vAlign w:val="bottom"/>
            <w:hideMark/>
          </w:tcPr>
          <w:p w14:paraId="1E08B735" w14:textId="376B2595" w:rsidR="00AB723D" w:rsidRPr="000D331B" w:rsidRDefault="00AB723D" w:rsidP="00AB723D">
            <w:pPr>
              <w:spacing w:line="240" w:lineRule="auto"/>
              <w:jc w:val="right"/>
              <w:rPr>
                <w:rFonts w:cs="Calibri"/>
                <w:sz w:val="18"/>
                <w:szCs w:val="18"/>
              </w:rPr>
            </w:pPr>
            <w:r w:rsidRPr="000D331B">
              <w:rPr>
                <w:rFonts w:cs="Calibri"/>
                <w:sz w:val="18"/>
                <w:szCs w:val="18"/>
              </w:rPr>
              <w:t xml:space="preserve">1.500.000 </w:t>
            </w:r>
          </w:p>
        </w:tc>
        <w:tc>
          <w:tcPr>
            <w:tcW w:w="653" w:type="pct"/>
            <w:shd w:val="clear" w:color="auto" w:fill="FFFFFF"/>
            <w:noWrap/>
            <w:vAlign w:val="bottom"/>
            <w:hideMark/>
          </w:tcPr>
          <w:p w14:paraId="4F692A98" w14:textId="248DA111" w:rsidR="00AB723D" w:rsidRPr="000D331B" w:rsidRDefault="00AB723D" w:rsidP="00AB723D">
            <w:pPr>
              <w:spacing w:line="240" w:lineRule="auto"/>
              <w:jc w:val="right"/>
              <w:rPr>
                <w:rFonts w:cs="Calibri"/>
                <w:sz w:val="18"/>
                <w:szCs w:val="18"/>
              </w:rPr>
            </w:pPr>
            <w:r w:rsidRPr="000D331B">
              <w:rPr>
                <w:rFonts w:cs="Calibri"/>
                <w:sz w:val="18"/>
                <w:szCs w:val="18"/>
              </w:rPr>
              <w:t>39,35</w:t>
            </w:r>
          </w:p>
        </w:tc>
      </w:tr>
      <w:tr w:rsidR="00921EF8" w:rsidRPr="000D331B" w14:paraId="23018E90" w14:textId="77777777" w:rsidTr="0018310F">
        <w:trPr>
          <w:trHeight w:val="300"/>
        </w:trPr>
        <w:tc>
          <w:tcPr>
            <w:tcW w:w="3500" w:type="pct"/>
            <w:shd w:val="clear" w:color="auto" w:fill="auto"/>
            <w:noWrap/>
            <w:vAlign w:val="bottom"/>
            <w:hideMark/>
          </w:tcPr>
          <w:p w14:paraId="15327FD9" w14:textId="6868DE24"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ŠKOFJA LOKA</w:t>
            </w:r>
          </w:p>
        </w:tc>
        <w:tc>
          <w:tcPr>
            <w:tcW w:w="847" w:type="pct"/>
            <w:shd w:val="clear" w:color="auto" w:fill="auto"/>
            <w:noWrap/>
            <w:vAlign w:val="bottom"/>
            <w:hideMark/>
          </w:tcPr>
          <w:p w14:paraId="4D5F5FA7" w14:textId="1A1F0A89" w:rsidR="00AB723D" w:rsidRPr="000D331B" w:rsidRDefault="00AB723D" w:rsidP="00AB723D">
            <w:pPr>
              <w:spacing w:line="240" w:lineRule="auto"/>
              <w:jc w:val="right"/>
              <w:rPr>
                <w:rFonts w:cs="Calibri"/>
                <w:sz w:val="18"/>
                <w:szCs w:val="18"/>
              </w:rPr>
            </w:pPr>
            <w:r w:rsidRPr="000D331B">
              <w:rPr>
                <w:rFonts w:cs="Calibri"/>
                <w:sz w:val="18"/>
                <w:szCs w:val="18"/>
              </w:rPr>
              <w:t xml:space="preserve">523.628 </w:t>
            </w:r>
          </w:p>
        </w:tc>
        <w:tc>
          <w:tcPr>
            <w:tcW w:w="653" w:type="pct"/>
            <w:shd w:val="clear" w:color="auto" w:fill="FFFFFF"/>
            <w:noWrap/>
            <w:vAlign w:val="bottom"/>
            <w:hideMark/>
          </w:tcPr>
          <w:p w14:paraId="5EE56FDE" w14:textId="33E3DC1F" w:rsidR="00AB723D" w:rsidRPr="000D331B" w:rsidRDefault="00AB723D" w:rsidP="00AB723D">
            <w:pPr>
              <w:spacing w:line="240" w:lineRule="auto"/>
              <w:jc w:val="right"/>
              <w:rPr>
                <w:rFonts w:cs="Calibri"/>
                <w:sz w:val="18"/>
                <w:szCs w:val="18"/>
              </w:rPr>
            </w:pPr>
            <w:r w:rsidRPr="000D331B">
              <w:rPr>
                <w:rFonts w:cs="Calibri"/>
                <w:sz w:val="18"/>
                <w:szCs w:val="18"/>
              </w:rPr>
              <w:t>13,74</w:t>
            </w:r>
          </w:p>
        </w:tc>
      </w:tr>
      <w:tr w:rsidR="00921EF8" w:rsidRPr="000D331B" w14:paraId="7B11ABEA" w14:textId="77777777" w:rsidTr="0018310F">
        <w:trPr>
          <w:trHeight w:val="300"/>
        </w:trPr>
        <w:tc>
          <w:tcPr>
            <w:tcW w:w="3500" w:type="pct"/>
            <w:shd w:val="clear" w:color="auto" w:fill="auto"/>
            <w:noWrap/>
            <w:vAlign w:val="bottom"/>
            <w:hideMark/>
          </w:tcPr>
          <w:p w14:paraId="0DC6E7E8" w14:textId="47806D80"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SEŽANA</w:t>
            </w:r>
          </w:p>
        </w:tc>
        <w:tc>
          <w:tcPr>
            <w:tcW w:w="847" w:type="pct"/>
            <w:shd w:val="clear" w:color="auto" w:fill="auto"/>
            <w:noWrap/>
            <w:vAlign w:val="bottom"/>
            <w:hideMark/>
          </w:tcPr>
          <w:p w14:paraId="22BB6E99" w14:textId="24F591FB" w:rsidR="00AB723D" w:rsidRPr="000D331B" w:rsidRDefault="00AB723D" w:rsidP="00AB723D">
            <w:pPr>
              <w:spacing w:line="240" w:lineRule="auto"/>
              <w:jc w:val="right"/>
              <w:rPr>
                <w:rFonts w:cs="Calibri"/>
                <w:sz w:val="18"/>
                <w:szCs w:val="18"/>
              </w:rPr>
            </w:pPr>
            <w:r w:rsidRPr="000D331B">
              <w:rPr>
                <w:rFonts w:cs="Calibri"/>
                <w:sz w:val="18"/>
                <w:szCs w:val="18"/>
              </w:rPr>
              <w:t xml:space="preserve">295.159 </w:t>
            </w:r>
          </w:p>
        </w:tc>
        <w:tc>
          <w:tcPr>
            <w:tcW w:w="653" w:type="pct"/>
            <w:shd w:val="clear" w:color="auto" w:fill="FFFFFF"/>
            <w:noWrap/>
            <w:vAlign w:val="bottom"/>
            <w:hideMark/>
          </w:tcPr>
          <w:p w14:paraId="0B8EA9B8" w14:textId="7BEE12C9" w:rsidR="00AB723D" w:rsidRPr="000D331B" w:rsidRDefault="00AB723D" w:rsidP="00AB723D">
            <w:pPr>
              <w:spacing w:line="240" w:lineRule="auto"/>
              <w:jc w:val="right"/>
              <w:rPr>
                <w:rFonts w:cs="Calibri"/>
                <w:sz w:val="18"/>
                <w:szCs w:val="18"/>
              </w:rPr>
            </w:pPr>
            <w:r w:rsidRPr="000D331B">
              <w:rPr>
                <w:rFonts w:cs="Calibri"/>
                <w:sz w:val="18"/>
                <w:szCs w:val="18"/>
              </w:rPr>
              <w:t>7,74</w:t>
            </w:r>
          </w:p>
        </w:tc>
      </w:tr>
      <w:tr w:rsidR="00921EF8" w:rsidRPr="000D331B" w14:paraId="0A859940" w14:textId="77777777" w:rsidTr="0018310F">
        <w:trPr>
          <w:trHeight w:val="300"/>
        </w:trPr>
        <w:tc>
          <w:tcPr>
            <w:tcW w:w="3500" w:type="pct"/>
            <w:shd w:val="clear" w:color="auto" w:fill="auto"/>
            <w:noWrap/>
            <w:vAlign w:val="bottom"/>
            <w:hideMark/>
          </w:tcPr>
          <w:p w14:paraId="6FFD396C" w14:textId="7753A998"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318-Dolgoročne terjatve iz poslovanja </w:t>
            </w:r>
          </w:p>
        </w:tc>
        <w:tc>
          <w:tcPr>
            <w:tcW w:w="847" w:type="pct"/>
            <w:shd w:val="clear" w:color="auto" w:fill="auto"/>
            <w:noWrap/>
            <w:vAlign w:val="bottom"/>
            <w:hideMark/>
          </w:tcPr>
          <w:p w14:paraId="6090E988" w14:textId="5F9E20BB" w:rsidR="00AB723D" w:rsidRPr="000D331B" w:rsidRDefault="00AB723D" w:rsidP="00AB723D">
            <w:pPr>
              <w:spacing w:line="240" w:lineRule="auto"/>
              <w:jc w:val="right"/>
              <w:rPr>
                <w:rFonts w:cs="Calibri"/>
                <w:sz w:val="18"/>
                <w:szCs w:val="18"/>
              </w:rPr>
            </w:pPr>
            <w:r w:rsidRPr="000D331B">
              <w:rPr>
                <w:rFonts w:cs="Calibri"/>
                <w:b/>
                <w:bCs/>
                <w:sz w:val="18"/>
                <w:szCs w:val="18"/>
              </w:rPr>
              <w:t xml:space="preserve">64.735.287 </w:t>
            </w:r>
          </w:p>
        </w:tc>
        <w:tc>
          <w:tcPr>
            <w:tcW w:w="653" w:type="pct"/>
            <w:shd w:val="clear" w:color="auto" w:fill="FFFFFF"/>
            <w:noWrap/>
            <w:vAlign w:val="bottom"/>
            <w:hideMark/>
          </w:tcPr>
          <w:p w14:paraId="325BE5A4" w14:textId="112A3048" w:rsidR="00AB723D" w:rsidRPr="000D331B" w:rsidRDefault="00AB723D" w:rsidP="00AB723D">
            <w:pPr>
              <w:spacing w:line="240" w:lineRule="auto"/>
              <w:jc w:val="right"/>
              <w:rPr>
                <w:rFonts w:cs="Calibri"/>
                <w:sz w:val="18"/>
                <w:szCs w:val="18"/>
              </w:rPr>
            </w:pPr>
          </w:p>
        </w:tc>
      </w:tr>
      <w:tr w:rsidR="00921EF8" w:rsidRPr="000D331B" w14:paraId="3BADA498" w14:textId="77777777" w:rsidTr="0018310F">
        <w:trPr>
          <w:trHeight w:val="300"/>
        </w:trPr>
        <w:tc>
          <w:tcPr>
            <w:tcW w:w="3500" w:type="pct"/>
            <w:shd w:val="clear" w:color="auto" w:fill="auto"/>
            <w:noWrap/>
            <w:vAlign w:val="bottom"/>
            <w:hideMark/>
          </w:tcPr>
          <w:p w14:paraId="4254E977" w14:textId="505A9128"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4E8D636E" w14:textId="3D7F8299" w:rsidR="00AB723D" w:rsidRPr="000D331B" w:rsidRDefault="00AB723D" w:rsidP="00AB723D">
            <w:pPr>
              <w:spacing w:line="240" w:lineRule="auto"/>
              <w:jc w:val="right"/>
              <w:rPr>
                <w:rFonts w:cs="Calibri"/>
                <w:sz w:val="18"/>
                <w:szCs w:val="18"/>
              </w:rPr>
            </w:pPr>
            <w:r w:rsidRPr="000D331B">
              <w:rPr>
                <w:rFonts w:cs="Calibri"/>
                <w:sz w:val="18"/>
                <w:szCs w:val="18"/>
              </w:rPr>
              <w:t xml:space="preserve">55.262.174 </w:t>
            </w:r>
          </w:p>
        </w:tc>
        <w:tc>
          <w:tcPr>
            <w:tcW w:w="653" w:type="pct"/>
            <w:shd w:val="clear" w:color="auto" w:fill="FFFFFF"/>
            <w:noWrap/>
            <w:vAlign w:val="bottom"/>
            <w:hideMark/>
          </w:tcPr>
          <w:p w14:paraId="212C4DB4" w14:textId="5FC203F8" w:rsidR="00AB723D" w:rsidRPr="000D331B" w:rsidRDefault="00AB723D" w:rsidP="00AB723D">
            <w:pPr>
              <w:spacing w:line="240" w:lineRule="auto"/>
              <w:jc w:val="right"/>
              <w:rPr>
                <w:rFonts w:cs="Calibri"/>
                <w:sz w:val="18"/>
                <w:szCs w:val="18"/>
              </w:rPr>
            </w:pPr>
            <w:r w:rsidRPr="000D331B">
              <w:rPr>
                <w:rFonts w:cs="Calibri"/>
                <w:sz w:val="18"/>
                <w:szCs w:val="18"/>
              </w:rPr>
              <w:t>85,37</w:t>
            </w:r>
          </w:p>
        </w:tc>
      </w:tr>
      <w:tr w:rsidR="00921EF8" w:rsidRPr="000D331B" w14:paraId="40E6BDAB" w14:textId="77777777" w:rsidTr="0018310F">
        <w:trPr>
          <w:trHeight w:val="300"/>
        </w:trPr>
        <w:tc>
          <w:tcPr>
            <w:tcW w:w="3500" w:type="pct"/>
            <w:shd w:val="clear" w:color="auto" w:fill="auto"/>
            <w:noWrap/>
            <w:vAlign w:val="bottom"/>
            <w:hideMark/>
          </w:tcPr>
          <w:p w14:paraId="0F902986" w14:textId="311F1983"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PIRAN</w:t>
            </w:r>
          </w:p>
        </w:tc>
        <w:tc>
          <w:tcPr>
            <w:tcW w:w="847" w:type="pct"/>
            <w:shd w:val="clear" w:color="auto" w:fill="auto"/>
            <w:noWrap/>
            <w:vAlign w:val="bottom"/>
            <w:hideMark/>
          </w:tcPr>
          <w:p w14:paraId="2895A60A" w14:textId="112276F5" w:rsidR="00AB723D" w:rsidRPr="000D331B" w:rsidRDefault="00AB723D" w:rsidP="00AB723D">
            <w:pPr>
              <w:spacing w:line="240" w:lineRule="auto"/>
              <w:jc w:val="right"/>
              <w:rPr>
                <w:rFonts w:cs="Calibri"/>
                <w:sz w:val="18"/>
                <w:szCs w:val="18"/>
              </w:rPr>
            </w:pPr>
            <w:r w:rsidRPr="000D331B">
              <w:rPr>
                <w:rFonts w:cs="Calibri"/>
                <w:sz w:val="18"/>
                <w:szCs w:val="18"/>
              </w:rPr>
              <w:t xml:space="preserve">4.135.327 </w:t>
            </w:r>
          </w:p>
        </w:tc>
        <w:tc>
          <w:tcPr>
            <w:tcW w:w="653" w:type="pct"/>
            <w:shd w:val="clear" w:color="auto" w:fill="FFFFFF"/>
            <w:noWrap/>
            <w:vAlign w:val="bottom"/>
            <w:hideMark/>
          </w:tcPr>
          <w:p w14:paraId="100F957E" w14:textId="723A499A" w:rsidR="00AB723D" w:rsidRPr="000D331B" w:rsidRDefault="00AB723D" w:rsidP="00AB723D">
            <w:pPr>
              <w:spacing w:line="240" w:lineRule="auto"/>
              <w:jc w:val="right"/>
              <w:rPr>
                <w:rFonts w:cs="Calibri"/>
                <w:sz w:val="18"/>
                <w:szCs w:val="18"/>
              </w:rPr>
            </w:pPr>
            <w:r w:rsidRPr="000D331B">
              <w:rPr>
                <w:rFonts w:cs="Calibri"/>
                <w:sz w:val="18"/>
                <w:szCs w:val="18"/>
              </w:rPr>
              <w:t>6,39</w:t>
            </w:r>
          </w:p>
        </w:tc>
      </w:tr>
      <w:tr w:rsidR="00921EF8" w:rsidRPr="000D331B" w14:paraId="6836228D" w14:textId="77777777" w:rsidTr="0018310F">
        <w:trPr>
          <w:trHeight w:val="300"/>
        </w:trPr>
        <w:tc>
          <w:tcPr>
            <w:tcW w:w="3500" w:type="pct"/>
            <w:shd w:val="clear" w:color="auto" w:fill="auto"/>
            <w:noWrap/>
            <w:vAlign w:val="bottom"/>
            <w:hideMark/>
          </w:tcPr>
          <w:p w14:paraId="6F071A1E" w14:textId="4126866A"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PTUJ</w:t>
            </w:r>
          </w:p>
        </w:tc>
        <w:tc>
          <w:tcPr>
            <w:tcW w:w="847" w:type="pct"/>
            <w:shd w:val="clear" w:color="auto" w:fill="auto"/>
            <w:noWrap/>
            <w:vAlign w:val="bottom"/>
            <w:hideMark/>
          </w:tcPr>
          <w:p w14:paraId="7E81D84C" w14:textId="7DFF78E1" w:rsidR="00AB723D" w:rsidRPr="000D331B" w:rsidRDefault="00AB723D" w:rsidP="00AB723D">
            <w:pPr>
              <w:spacing w:line="240" w:lineRule="auto"/>
              <w:jc w:val="right"/>
              <w:rPr>
                <w:rFonts w:cs="Calibri"/>
                <w:sz w:val="18"/>
                <w:szCs w:val="18"/>
              </w:rPr>
            </w:pPr>
            <w:r w:rsidRPr="000D331B">
              <w:rPr>
                <w:rFonts w:cs="Calibri"/>
                <w:sz w:val="18"/>
                <w:szCs w:val="18"/>
              </w:rPr>
              <w:t xml:space="preserve">1.427.741 </w:t>
            </w:r>
          </w:p>
        </w:tc>
        <w:tc>
          <w:tcPr>
            <w:tcW w:w="653" w:type="pct"/>
            <w:shd w:val="clear" w:color="auto" w:fill="FFFFFF"/>
            <w:noWrap/>
            <w:vAlign w:val="bottom"/>
            <w:hideMark/>
          </w:tcPr>
          <w:p w14:paraId="5653CEEC" w14:textId="4CCD50EA" w:rsidR="00AB723D" w:rsidRPr="000D331B" w:rsidRDefault="00AB723D" w:rsidP="00AB723D">
            <w:pPr>
              <w:spacing w:line="240" w:lineRule="auto"/>
              <w:jc w:val="right"/>
              <w:rPr>
                <w:rFonts w:cs="Calibri"/>
                <w:sz w:val="18"/>
                <w:szCs w:val="18"/>
              </w:rPr>
            </w:pPr>
            <w:r w:rsidRPr="000D331B">
              <w:rPr>
                <w:rFonts w:cs="Calibri"/>
                <w:sz w:val="18"/>
                <w:szCs w:val="18"/>
              </w:rPr>
              <w:t>2,21</w:t>
            </w:r>
          </w:p>
        </w:tc>
      </w:tr>
      <w:tr w:rsidR="00921EF8" w:rsidRPr="000D331B" w14:paraId="77B9F7E5" w14:textId="77777777" w:rsidTr="0018310F">
        <w:trPr>
          <w:trHeight w:val="300"/>
        </w:trPr>
        <w:tc>
          <w:tcPr>
            <w:tcW w:w="3500" w:type="pct"/>
            <w:shd w:val="clear" w:color="auto" w:fill="auto"/>
            <w:noWrap/>
            <w:vAlign w:val="bottom"/>
            <w:hideMark/>
          </w:tcPr>
          <w:p w14:paraId="7FD86DDC" w14:textId="7BA6008A" w:rsidR="00AB723D" w:rsidRPr="000D331B" w:rsidRDefault="00AB723D" w:rsidP="00AB723D">
            <w:pPr>
              <w:spacing w:line="240" w:lineRule="auto"/>
              <w:jc w:val="left"/>
              <w:rPr>
                <w:rFonts w:cs="Calibri"/>
                <w:sz w:val="18"/>
                <w:szCs w:val="18"/>
              </w:rPr>
            </w:pPr>
            <w:r w:rsidRPr="000D331B">
              <w:rPr>
                <w:rFonts w:cs="Calibri"/>
                <w:b/>
                <w:bCs/>
                <w:sz w:val="18"/>
                <w:szCs w:val="18"/>
              </w:rPr>
              <w:t xml:space="preserve">319-Denarna sredstva </w:t>
            </w:r>
          </w:p>
        </w:tc>
        <w:tc>
          <w:tcPr>
            <w:tcW w:w="847" w:type="pct"/>
            <w:shd w:val="clear" w:color="auto" w:fill="auto"/>
            <w:noWrap/>
            <w:vAlign w:val="bottom"/>
            <w:hideMark/>
          </w:tcPr>
          <w:p w14:paraId="2CFB8DAE" w14:textId="2A6F9EAD" w:rsidR="00AB723D" w:rsidRPr="000D331B" w:rsidRDefault="00AB723D" w:rsidP="00AB723D">
            <w:pPr>
              <w:spacing w:line="240" w:lineRule="auto"/>
              <w:jc w:val="right"/>
              <w:rPr>
                <w:rFonts w:cs="Calibri"/>
                <w:sz w:val="18"/>
                <w:szCs w:val="18"/>
              </w:rPr>
            </w:pPr>
            <w:r w:rsidRPr="000D331B">
              <w:rPr>
                <w:rFonts w:cs="Calibri"/>
                <w:b/>
                <w:bCs/>
                <w:sz w:val="18"/>
                <w:szCs w:val="18"/>
              </w:rPr>
              <w:t xml:space="preserve">433.988.785 </w:t>
            </w:r>
          </w:p>
        </w:tc>
        <w:tc>
          <w:tcPr>
            <w:tcW w:w="653" w:type="pct"/>
            <w:shd w:val="clear" w:color="auto" w:fill="FFFFFF"/>
            <w:noWrap/>
            <w:vAlign w:val="bottom"/>
            <w:hideMark/>
          </w:tcPr>
          <w:p w14:paraId="49771052" w14:textId="1A8B0443" w:rsidR="00AB723D" w:rsidRPr="000D331B" w:rsidRDefault="00AB723D" w:rsidP="00AB723D">
            <w:pPr>
              <w:spacing w:line="240" w:lineRule="auto"/>
              <w:jc w:val="right"/>
              <w:rPr>
                <w:rFonts w:cs="Calibri"/>
                <w:sz w:val="18"/>
                <w:szCs w:val="18"/>
              </w:rPr>
            </w:pPr>
          </w:p>
        </w:tc>
      </w:tr>
      <w:tr w:rsidR="00921EF8" w:rsidRPr="000D331B" w14:paraId="74E05A0F" w14:textId="77777777" w:rsidTr="0018310F">
        <w:trPr>
          <w:trHeight w:val="300"/>
        </w:trPr>
        <w:tc>
          <w:tcPr>
            <w:tcW w:w="3500" w:type="pct"/>
            <w:shd w:val="clear" w:color="auto" w:fill="auto"/>
            <w:noWrap/>
            <w:vAlign w:val="bottom"/>
            <w:hideMark/>
          </w:tcPr>
          <w:p w14:paraId="346811CA" w14:textId="17272619" w:rsidR="00AB723D" w:rsidRPr="000D331B" w:rsidRDefault="00AB723D" w:rsidP="00A90E7E">
            <w:pPr>
              <w:spacing w:line="240" w:lineRule="auto"/>
              <w:ind w:left="153" w:firstLine="15"/>
              <w:jc w:val="left"/>
              <w:rPr>
                <w:rFonts w:cs="Calibri"/>
                <w:sz w:val="18"/>
                <w:szCs w:val="18"/>
              </w:rPr>
            </w:pPr>
            <w:r w:rsidRPr="000D331B">
              <w:rPr>
                <w:rFonts w:cs="Calibri"/>
                <w:sz w:val="18"/>
                <w:szCs w:val="18"/>
              </w:rPr>
              <w:t xml:space="preserve">UPRAVLJAVEC SREDSTEV SISTEMA </w:t>
            </w:r>
            <w:r w:rsidR="00040888" w:rsidRPr="000D331B">
              <w:rPr>
                <w:rFonts w:cs="Calibri"/>
                <w:sz w:val="18"/>
                <w:szCs w:val="18"/>
              </w:rPr>
              <w:t>EZR</w:t>
            </w:r>
            <w:r w:rsidRPr="000D331B">
              <w:rPr>
                <w:rFonts w:cs="Calibri"/>
                <w:sz w:val="18"/>
                <w:szCs w:val="18"/>
              </w:rPr>
              <w:t xml:space="preserve"> MESTNE OBČINE LJUBLJANA</w:t>
            </w:r>
          </w:p>
        </w:tc>
        <w:tc>
          <w:tcPr>
            <w:tcW w:w="847" w:type="pct"/>
            <w:shd w:val="clear" w:color="auto" w:fill="auto"/>
            <w:noWrap/>
            <w:vAlign w:val="bottom"/>
            <w:hideMark/>
          </w:tcPr>
          <w:p w14:paraId="177F4721" w14:textId="53ED38FD" w:rsidR="00AB723D" w:rsidRPr="000D331B" w:rsidRDefault="00AB723D" w:rsidP="00AB723D">
            <w:pPr>
              <w:spacing w:line="240" w:lineRule="auto"/>
              <w:jc w:val="right"/>
              <w:rPr>
                <w:rFonts w:cs="Calibri"/>
                <w:sz w:val="18"/>
                <w:szCs w:val="18"/>
              </w:rPr>
            </w:pPr>
            <w:r w:rsidRPr="000D331B">
              <w:rPr>
                <w:rFonts w:cs="Calibri"/>
                <w:sz w:val="18"/>
                <w:szCs w:val="18"/>
              </w:rPr>
              <w:t xml:space="preserve">43.518.463 </w:t>
            </w:r>
          </w:p>
        </w:tc>
        <w:tc>
          <w:tcPr>
            <w:tcW w:w="653" w:type="pct"/>
            <w:shd w:val="clear" w:color="auto" w:fill="FFFFFF"/>
            <w:noWrap/>
            <w:vAlign w:val="bottom"/>
            <w:hideMark/>
          </w:tcPr>
          <w:p w14:paraId="08D8812D" w14:textId="4EB02CAF" w:rsidR="00AB723D" w:rsidRPr="000D331B" w:rsidRDefault="00AB723D" w:rsidP="00AB723D">
            <w:pPr>
              <w:spacing w:line="240" w:lineRule="auto"/>
              <w:jc w:val="right"/>
              <w:rPr>
                <w:rFonts w:cs="Calibri"/>
                <w:sz w:val="18"/>
                <w:szCs w:val="18"/>
              </w:rPr>
            </w:pPr>
            <w:r w:rsidRPr="000D331B">
              <w:rPr>
                <w:rFonts w:cs="Calibri"/>
                <w:sz w:val="18"/>
                <w:szCs w:val="18"/>
              </w:rPr>
              <w:t>10,03</w:t>
            </w:r>
          </w:p>
        </w:tc>
      </w:tr>
      <w:tr w:rsidR="00921EF8" w:rsidRPr="000D331B" w14:paraId="3949BF4F" w14:textId="77777777" w:rsidTr="0018310F">
        <w:trPr>
          <w:trHeight w:val="300"/>
        </w:trPr>
        <w:tc>
          <w:tcPr>
            <w:tcW w:w="3500" w:type="pct"/>
            <w:shd w:val="clear" w:color="auto" w:fill="auto"/>
            <w:noWrap/>
            <w:vAlign w:val="bottom"/>
            <w:hideMark/>
          </w:tcPr>
          <w:p w14:paraId="5DEBF2EC" w14:textId="57AF0931"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 xml:space="preserve">UPRAVLJAVEC SREDSTEV SISTEMA </w:t>
            </w:r>
            <w:r w:rsidR="00040888" w:rsidRPr="000D331B">
              <w:rPr>
                <w:rFonts w:cs="Calibri"/>
                <w:sz w:val="18"/>
                <w:szCs w:val="18"/>
              </w:rPr>
              <w:t>EZR</w:t>
            </w:r>
            <w:r w:rsidRPr="000D331B">
              <w:rPr>
                <w:rFonts w:cs="Calibri"/>
                <w:sz w:val="18"/>
                <w:szCs w:val="18"/>
              </w:rPr>
              <w:t xml:space="preserve"> MESTNE OBČINE KRANJ</w:t>
            </w:r>
          </w:p>
        </w:tc>
        <w:tc>
          <w:tcPr>
            <w:tcW w:w="847" w:type="pct"/>
            <w:shd w:val="clear" w:color="auto" w:fill="auto"/>
            <w:noWrap/>
            <w:vAlign w:val="bottom"/>
            <w:hideMark/>
          </w:tcPr>
          <w:p w14:paraId="3FD34324" w14:textId="710091E9" w:rsidR="00AB723D" w:rsidRPr="000D331B" w:rsidRDefault="00AB723D" w:rsidP="00AB723D">
            <w:pPr>
              <w:spacing w:line="240" w:lineRule="auto"/>
              <w:jc w:val="right"/>
              <w:rPr>
                <w:rFonts w:cs="Calibri"/>
                <w:sz w:val="18"/>
                <w:szCs w:val="18"/>
              </w:rPr>
            </w:pPr>
            <w:r w:rsidRPr="000D331B">
              <w:rPr>
                <w:rFonts w:cs="Calibri"/>
                <w:sz w:val="18"/>
                <w:szCs w:val="18"/>
              </w:rPr>
              <w:t xml:space="preserve">24.571.350 </w:t>
            </w:r>
          </w:p>
        </w:tc>
        <w:tc>
          <w:tcPr>
            <w:tcW w:w="653" w:type="pct"/>
            <w:shd w:val="clear" w:color="auto" w:fill="FFFFFF"/>
            <w:noWrap/>
            <w:vAlign w:val="bottom"/>
            <w:hideMark/>
          </w:tcPr>
          <w:p w14:paraId="26C39C23" w14:textId="3DEA942D" w:rsidR="00AB723D" w:rsidRPr="000D331B" w:rsidRDefault="00AB723D" w:rsidP="00AB723D">
            <w:pPr>
              <w:spacing w:line="240" w:lineRule="auto"/>
              <w:jc w:val="right"/>
              <w:rPr>
                <w:rFonts w:cs="Calibri"/>
                <w:sz w:val="18"/>
                <w:szCs w:val="18"/>
              </w:rPr>
            </w:pPr>
            <w:r w:rsidRPr="000D331B">
              <w:rPr>
                <w:rFonts w:cs="Calibri"/>
                <w:sz w:val="18"/>
                <w:szCs w:val="18"/>
              </w:rPr>
              <w:t>5,66</w:t>
            </w:r>
          </w:p>
        </w:tc>
      </w:tr>
      <w:tr w:rsidR="00921EF8" w:rsidRPr="000D331B" w14:paraId="6C6804CC" w14:textId="77777777" w:rsidTr="0018310F">
        <w:trPr>
          <w:trHeight w:val="300"/>
        </w:trPr>
        <w:tc>
          <w:tcPr>
            <w:tcW w:w="3500" w:type="pct"/>
            <w:shd w:val="clear" w:color="auto" w:fill="auto"/>
            <w:noWrap/>
            <w:vAlign w:val="bottom"/>
            <w:hideMark/>
          </w:tcPr>
          <w:p w14:paraId="5D3D164F" w14:textId="613034D5"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 xml:space="preserve">UPRAVLJAVEC SREDSTEV SISTEMA </w:t>
            </w:r>
            <w:r w:rsidR="00040888" w:rsidRPr="000D331B">
              <w:rPr>
                <w:rFonts w:cs="Calibri"/>
                <w:sz w:val="18"/>
                <w:szCs w:val="18"/>
              </w:rPr>
              <w:t>EZR</w:t>
            </w:r>
            <w:r w:rsidRPr="000D331B">
              <w:rPr>
                <w:rFonts w:cs="Calibri"/>
                <w:sz w:val="18"/>
                <w:szCs w:val="18"/>
              </w:rPr>
              <w:t xml:space="preserve"> MESTNE OBČINE MARIBOR</w:t>
            </w:r>
          </w:p>
        </w:tc>
        <w:tc>
          <w:tcPr>
            <w:tcW w:w="847" w:type="pct"/>
            <w:shd w:val="clear" w:color="auto" w:fill="auto"/>
            <w:noWrap/>
            <w:vAlign w:val="bottom"/>
            <w:hideMark/>
          </w:tcPr>
          <w:p w14:paraId="0B8DC206" w14:textId="1167BCED" w:rsidR="00AB723D" w:rsidRPr="000D331B" w:rsidRDefault="00AB723D" w:rsidP="00AB723D">
            <w:pPr>
              <w:spacing w:line="240" w:lineRule="auto"/>
              <w:jc w:val="right"/>
              <w:rPr>
                <w:rFonts w:cs="Calibri"/>
                <w:sz w:val="18"/>
                <w:szCs w:val="18"/>
              </w:rPr>
            </w:pPr>
            <w:r w:rsidRPr="000D331B">
              <w:rPr>
                <w:rFonts w:cs="Calibri"/>
                <w:sz w:val="18"/>
                <w:szCs w:val="18"/>
              </w:rPr>
              <w:t xml:space="preserve">22.102.377 </w:t>
            </w:r>
          </w:p>
        </w:tc>
        <w:tc>
          <w:tcPr>
            <w:tcW w:w="653" w:type="pct"/>
            <w:shd w:val="clear" w:color="auto" w:fill="FFFFFF"/>
            <w:noWrap/>
            <w:vAlign w:val="bottom"/>
            <w:hideMark/>
          </w:tcPr>
          <w:p w14:paraId="5859142E" w14:textId="53C79901" w:rsidR="00AB723D" w:rsidRPr="000D331B" w:rsidRDefault="00AB723D" w:rsidP="00AB723D">
            <w:pPr>
              <w:spacing w:line="240" w:lineRule="auto"/>
              <w:jc w:val="right"/>
              <w:rPr>
                <w:rFonts w:cs="Calibri"/>
                <w:sz w:val="18"/>
                <w:szCs w:val="18"/>
              </w:rPr>
            </w:pPr>
            <w:r w:rsidRPr="000D331B">
              <w:rPr>
                <w:rFonts w:cs="Calibri"/>
                <w:sz w:val="18"/>
                <w:szCs w:val="18"/>
              </w:rPr>
              <w:t>5,09</w:t>
            </w:r>
          </w:p>
        </w:tc>
      </w:tr>
      <w:tr w:rsidR="00921EF8" w:rsidRPr="000D331B" w14:paraId="11413BC1" w14:textId="77777777" w:rsidTr="0018310F">
        <w:trPr>
          <w:trHeight w:val="300"/>
        </w:trPr>
        <w:tc>
          <w:tcPr>
            <w:tcW w:w="3500" w:type="pct"/>
            <w:shd w:val="clear" w:color="auto" w:fill="auto"/>
            <w:noWrap/>
            <w:vAlign w:val="bottom"/>
            <w:hideMark/>
          </w:tcPr>
          <w:p w14:paraId="6D8CE903" w14:textId="2B458B17" w:rsidR="00AB723D" w:rsidRPr="000D331B" w:rsidRDefault="00AB723D" w:rsidP="00AB723D">
            <w:pPr>
              <w:spacing w:line="240" w:lineRule="auto"/>
              <w:jc w:val="left"/>
              <w:rPr>
                <w:rFonts w:cs="Calibri"/>
                <w:sz w:val="18"/>
                <w:szCs w:val="18"/>
              </w:rPr>
            </w:pPr>
            <w:r w:rsidRPr="000D331B">
              <w:rPr>
                <w:rFonts w:cs="Calibri"/>
                <w:b/>
                <w:bCs/>
                <w:sz w:val="18"/>
                <w:szCs w:val="18"/>
              </w:rPr>
              <w:t xml:space="preserve">320-Kratkoročne terjatve </w:t>
            </w:r>
          </w:p>
        </w:tc>
        <w:tc>
          <w:tcPr>
            <w:tcW w:w="847" w:type="pct"/>
            <w:shd w:val="clear" w:color="auto" w:fill="auto"/>
            <w:noWrap/>
            <w:vAlign w:val="bottom"/>
            <w:hideMark/>
          </w:tcPr>
          <w:p w14:paraId="51D40F4D" w14:textId="25F5AF06" w:rsidR="00AB723D" w:rsidRPr="000D331B" w:rsidRDefault="00AB723D" w:rsidP="00AB723D">
            <w:pPr>
              <w:spacing w:line="240" w:lineRule="auto"/>
              <w:jc w:val="right"/>
              <w:rPr>
                <w:rFonts w:cs="Calibri"/>
                <w:sz w:val="18"/>
                <w:szCs w:val="18"/>
              </w:rPr>
            </w:pPr>
            <w:r w:rsidRPr="000D331B">
              <w:rPr>
                <w:rFonts w:cs="Calibri"/>
                <w:b/>
                <w:bCs/>
                <w:sz w:val="18"/>
                <w:szCs w:val="18"/>
              </w:rPr>
              <w:t xml:space="preserve">385.250.613 </w:t>
            </w:r>
          </w:p>
        </w:tc>
        <w:tc>
          <w:tcPr>
            <w:tcW w:w="653" w:type="pct"/>
            <w:shd w:val="clear" w:color="auto" w:fill="FFFFFF"/>
            <w:noWrap/>
            <w:vAlign w:val="bottom"/>
            <w:hideMark/>
          </w:tcPr>
          <w:p w14:paraId="4F5BD683" w14:textId="622F4A77" w:rsidR="00AB723D" w:rsidRPr="000D331B" w:rsidRDefault="00AB723D" w:rsidP="00AB723D">
            <w:pPr>
              <w:spacing w:line="240" w:lineRule="auto"/>
              <w:jc w:val="right"/>
              <w:rPr>
                <w:rFonts w:cs="Calibri"/>
                <w:sz w:val="18"/>
                <w:szCs w:val="18"/>
              </w:rPr>
            </w:pPr>
          </w:p>
        </w:tc>
      </w:tr>
      <w:tr w:rsidR="00921EF8" w:rsidRPr="000D331B" w14:paraId="76E987F0" w14:textId="77777777" w:rsidTr="0018310F">
        <w:trPr>
          <w:trHeight w:val="300"/>
        </w:trPr>
        <w:tc>
          <w:tcPr>
            <w:tcW w:w="3500" w:type="pct"/>
            <w:shd w:val="clear" w:color="auto" w:fill="auto"/>
            <w:noWrap/>
            <w:vAlign w:val="bottom"/>
            <w:hideMark/>
          </w:tcPr>
          <w:p w14:paraId="0E9E1EA1" w14:textId="37B77A3E"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lastRenderedPageBreak/>
              <w:t>MESTNA OBČINA LJUBLJANA</w:t>
            </w:r>
          </w:p>
        </w:tc>
        <w:tc>
          <w:tcPr>
            <w:tcW w:w="847" w:type="pct"/>
            <w:shd w:val="clear" w:color="auto" w:fill="auto"/>
            <w:noWrap/>
            <w:vAlign w:val="bottom"/>
            <w:hideMark/>
          </w:tcPr>
          <w:p w14:paraId="6309ACDA" w14:textId="14D97757" w:rsidR="00AB723D" w:rsidRPr="000D331B" w:rsidRDefault="00AB723D" w:rsidP="00AB723D">
            <w:pPr>
              <w:spacing w:line="240" w:lineRule="auto"/>
              <w:jc w:val="right"/>
              <w:rPr>
                <w:rFonts w:cs="Calibri"/>
                <w:sz w:val="18"/>
                <w:szCs w:val="18"/>
              </w:rPr>
            </w:pPr>
            <w:r w:rsidRPr="000D331B">
              <w:rPr>
                <w:rFonts w:cs="Calibri"/>
                <w:sz w:val="18"/>
                <w:szCs w:val="18"/>
              </w:rPr>
              <w:t xml:space="preserve">201.381.126 </w:t>
            </w:r>
          </w:p>
        </w:tc>
        <w:tc>
          <w:tcPr>
            <w:tcW w:w="653" w:type="pct"/>
            <w:shd w:val="clear" w:color="auto" w:fill="FFFFFF"/>
            <w:noWrap/>
            <w:vAlign w:val="bottom"/>
            <w:hideMark/>
          </w:tcPr>
          <w:p w14:paraId="0539010A" w14:textId="75C3FDC6" w:rsidR="00AB723D" w:rsidRPr="000D331B" w:rsidRDefault="00AB723D" w:rsidP="00AB723D">
            <w:pPr>
              <w:spacing w:line="240" w:lineRule="auto"/>
              <w:jc w:val="right"/>
              <w:rPr>
                <w:rFonts w:cs="Calibri"/>
                <w:sz w:val="18"/>
                <w:szCs w:val="18"/>
              </w:rPr>
            </w:pPr>
            <w:r w:rsidRPr="000D331B">
              <w:rPr>
                <w:rFonts w:cs="Calibri"/>
                <w:sz w:val="18"/>
                <w:szCs w:val="18"/>
              </w:rPr>
              <w:t>52,27</w:t>
            </w:r>
          </w:p>
        </w:tc>
      </w:tr>
      <w:tr w:rsidR="00921EF8" w:rsidRPr="000D331B" w14:paraId="7B4BD018" w14:textId="77777777" w:rsidTr="0018310F">
        <w:trPr>
          <w:trHeight w:val="300"/>
        </w:trPr>
        <w:tc>
          <w:tcPr>
            <w:tcW w:w="3500" w:type="pct"/>
            <w:shd w:val="clear" w:color="auto" w:fill="auto"/>
            <w:noWrap/>
            <w:vAlign w:val="bottom"/>
            <w:hideMark/>
          </w:tcPr>
          <w:p w14:paraId="781101F0" w14:textId="7AEB8578"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3F8448DA" w14:textId="386C4634" w:rsidR="00AB723D" w:rsidRPr="000D331B" w:rsidRDefault="00AB723D" w:rsidP="00AB723D">
            <w:pPr>
              <w:spacing w:line="240" w:lineRule="auto"/>
              <w:jc w:val="right"/>
              <w:rPr>
                <w:rFonts w:cs="Calibri"/>
                <w:sz w:val="18"/>
                <w:szCs w:val="18"/>
              </w:rPr>
            </w:pPr>
            <w:r w:rsidRPr="000D331B">
              <w:rPr>
                <w:rFonts w:cs="Calibri"/>
                <w:sz w:val="18"/>
                <w:szCs w:val="18"/>
              </w:rPr>
              <w:t xml:space="preserve">20.014.578 </w:t>
            </w:r>
          </w:p>
        </w:tc>
        <w:tc>
          <w:tcPr>
            <w:tcW w:w="653" w:type="pct"/>
            <w:shd w:val="clear" w:color="auto" w:fill="FFFFFF"/>
            <w:noWrap/>
            <w:vAlign w:val="bottom"/>
            <w:hideMark/>
          </w:tcPr>
          <w:p w14:paraId="50EBA5FE" w14:textId="2CCE0B3D" w:rsidR="00AB723D" w:rsidRPr="000D331B" w:rsidRDefault="00AB723D" w:rsidP="00AB723D">
            <w:pPr>
              <w:spacing w:line="240" w:lineRule="auto"/>
              <w:jc w:val="right"/>
              <w:rPr>
                <w:rFonts w:cs="Calibri"/>
                <w:sz w:val="18"/>
                <w:szCs w:val="18"/>
              </w:rPr>
            </w:pPr>
            <w:r w:rsidRPr="000D331B">
              <w:rPr>
                <w:rFonts w:cs="Calibri"/>
                <w:sz w:val="18"/>
                <w:szCs w:val="18"/>
              </w:rPr>
              <w:t>5,20</w:t>
            </w:r>
          </w:p>
        </w:tc>
      </w:tr>
      <w:tr w:rsidR="00921EF8" w:rsidRPr="000D331B" w14:paraId="18759B06" w14:textId="77777777" w:rsidTr="0018310F">
        <w:trPr>
          <w:trHeight w:val="300"/>
        </w:trPr>
        <w:tc>
          <w:tcPr>
            <w:tcW w:w="3500" w:type="pct"/>
            <w:shd w:val="clear" w:color="auto" w:fill="auto"/>
            <w:noWrap/>
            <w:vAlign w:val="bottom"/>
            <w:hideMark/>
          </w:tcPr>
          <w:p w14:paraId="267B2C38" w14:textId="7791EE89"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5E5C31CA" w14:textId="3478F3A2" w:rsidR="00AB723D" w:rsidRPr="000D331B" w:rsidRDefault="00AB723D" w:rsidP="00AB723D">
            <w:pPr>
              <w:spacing w:line="240" w:lineRule="auto"/>
              <w:jc w:val="right"/>
              <w:rPr>
                <w:rFonts w:cs="Calibri"/>
                <w:sz w:val="18"/>
                <w:szCs w:val="18"/>
              </w:rPr>
            </w:pPr>
            <w:r w:rsidRPr="000D331B">
              <w:rPr>
                <w:rFonts w:cs="Calibri"/>
                <w:sz w:val="18"/>
                <w:szCs w:val="18"/>
              </w:rPr>
              <w:t xml:space="preserve">11.450.892 </w:t>
            </w:r>
          </w:p>
        </w:tc>
        <w:tc>
          <w:tcPr>
            <w:tcW w:w="653" w:type="pct"/>
            <w:shd w:val="clear" w:color="auto" w:fill="FFFFFF"/>
            <w:noWrap/>
            <w:vAlign w:val="bottom"/>
            <w:hideMark/>
          </w:tcPr>
          <w:p w14:paraId="11EEFD3C" w14:textId="1F275D0E" w:rsidR="00AB723D" w:rsidRPr="000D331B" w:rsidRDefault="00AB723D" w:rsidP="00AB723D">
            <w:pPr>
              <w:spacing w:line="240" w:lineRule="auto"/>
              <w:jc w:val="right"/>
              <w:rPr>
                <w:rFonts w:cs="Calibri"/>
                <w:sz w:val="18"/>
                <w:szCs w:val="18"/>
              </w:rPr>
            </w:pPr>
            <w:r w:rsidRPr="000D331B">
              <w:rPr>
                <w:rFonts w:cs="Calibri"/>
                <w:sz w:val="18"/>
                <w:szCs w:val="18"/>
              </w:rPr>
              <w:t>2,97</w:t>
            </w:r>
          </w:p>
        </w:tc>
      </w:tr>
      <w:tr w:rsidR="00921EF8" w:rsidRPr="000D331B" w14:paraId="2774B569" w14:textId="77777777" w:rsidTr="0018310F">
        <w:trPr>
          <w:trHeight w:val="300"/>
        </w:trPr>
        <w:tc>
          <w:tcPr>
            <w:tcW w:w="3500" w:type="pct"/>
            <w:shd w:val="clear" w:color="auto" w:fill="auto"/>
            <w:noWrap/>
            <w:vAlign w:val="bottom"/>
            <w:hideMark/>
          </w:tcPr>
          <w:p w14:paraId="72C8FFCE" w14:textId="44299556" w:rsidR="00AB723D" w:rsidRPr="000D331B" w:rsidRDefault="00AB723D" w:rsidP="00AB723D">
            <w:pPr>
              <w:spacing w:line="240" w:lineRule="auto"/>
              <w:jc w:val="left"/>
              <w:rPr>
                <w:rFonts w:cs="Calibri"/>
                <w:sz w:val="18"/>
                <w:szCs w:val="18"/>
              </w:rPr>
            </w:pPr>
            <w:r w:rsidRPr="000D331B">
              <w:rPr>
                <w:rFonts w:cs="Calibri"/>
                <w:b/>
                <w:bCs/>
                <w:sz w:val="18"/>
                <w:szCs w:val="18"/>
              </w:rPr>
              <w:t xml:space="preserve">321-Druge terjatve </w:t>
            </w:r>
          </w:p>
        </w:tc>
        <w:tc>
          <w:tcPr>
            <w:tcW w:w="847" w:type="pct"/>
            <w:shd w:val="clear" w:color="auto" w:fill="auto"/>
            <w:noWrap/>
            <w:vAlign w:val="bottom"/>
            <w:hideMark/>
          </w:tcPr>
          <w:p w14:paraId="240A7EBE" w14:textId="0A52E760" w:rsidR="00AB723D" w:rsidRPr="000D331B" w:rsidRDefault="00AB723D" w:rsidP="00AB723D">
            <w:pPr>
              <w:spacing w:line="240" w:lineRule="auto"/>
              <w:jc w:val="right"/>
              <w:rPr>
                <w:rFonts w:cs="Calibri"/>
                <w:sz w:val="18"/>
                <w:szCs w:val="18"/>
              </w:rPr>
            </w:pPr>
            <w:r w:rsidRPr="000D331B">
              <w:rPr>
                <w:rFonts w:cs="Calibri"/>
                <w:b/>
                <w:bCs/>
                <w:sz w:val="18"/>
                <w:szCs w:val="18"/>
              </w:rPr>
              <w:t xml:space="preserve">173.832.600 </w:t>
            </w:r>
          </w:p>
        </w:tc>
        <w:tc>
          <w:tcPr>
            <w:tcW w:w="653" w:type="pct"/>
            <w:shd w:val="clear" w:color="auto" w:fill="FFFFFF"/>
            <w:noWrap/>
            <w:vAlign w:val="bottom"/>
            <w:hideMark/>
          </w:tcPr>
          <w:p w14:paraId="41AD1112" w14:textId="4B48A60D" w:rsidR="00AB723D" w:rsidRPr="000D331B" w:rsidRDefault="00AB723D" w:rsidP="00AB723D">
            <w:pPr>
              <w:spacing w:line="240" w:lineRule="auto"/>
              <w:jc w:val="right"/>
              <w:rPr>
                <w:rFonts w:cs="Calibri"/>
                <w:sz w:val="18"/>
                <w:szCs w:val="18"/>
              </w:rPr>
            </w:pPr>
          </w:p>
        </w:tc>
      </w:tr>
      <w:tr w:rsidR="00921EF8" w:rsidRPr="000D331B" w14:paraId="62891755" w14:textId="77777777" w:rsidTr="0018310F">
        <w:trPr>
          <w:trHeight w:val="300"/>
        </w:trPr>
        <w:tc>
          <w:tcPr>
            <w:tcW w:w="3500" w:type="pct"/>
            <w:shd w:val="clear" w:color="auto" w:fill="auto"/>
            <w:noWrap/>
            <w:vAlign w:val="bottom"/>
            <w:hideMark/>
          </w:tcPr>
          <w:p w14:paraId="436036C4" w14:textId="29830D44"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KAMNIK</w:t>
            </w:r>
          </w:p>
        </w:tc>
        <w:tc>
          <w:tcPr>
            <w:tcW w:w="847" w:type="pct"/>
            <w:shd w:val="clear" w:color="auto" w:fill="auto"/>
            <w:noWrap/>
            <w:vAlign w:val="bottom"/>
            <w:hideMark/>
          </w:tcPr>
          <w:p w14:paraId="5D21CAD4" w14:textId="23A0B6CE" w:rsidR="00AB723D" w:rsidRPr="000D331B" w:rsidRDefault="00AB723D" w:rsidP="00AB723D">
            <w:pPr>
              <w:spacing w:line="240" w:lineRule="auto"/>
              <w:jc w:val="right"/>
              <w:rPr>
                <w:rFonts w:cs="Calibri"/>
                <w:sz w:val="18"/>
                <w:szCs w:val="18"/>
              </w:rPr>
            </w:pPr>
            <w:r w:rsidRPr="000D331B">
              <w:rPr>
                <w:rFonts w:cs="Calibri"/>
                <w:sz w:val="18"/>
                <w:szCs w:val="18"/>
              </w:rPr>
              <w:t xml:space="preserve">18.058.009 </w:t>
            </w:r>
          </w:p>
        </w:tc>
        <w:tc>
          <w:tcPr>
            <w:tcW w:w="653" w:type="pct"/>
            <w:shd w:val="clear" w:color="auto" w:fill="FFFFFF"/>
            <w:noWrap/>
            <w:vAlign w:val="bottom"/>
            <w:hideMark/>
          </w:tcPr>
          <w:p w14:paraId="746F07BF" w14:textId="6791D327" w:rsidR="00AB723D" w:rsidRPr="000D331B" w:rsidRDefault="00AB723D" w:rsidP="00AB723D">
            <w:pPr>
              <w:spacing w:line="240" w:lineRule="auto"/>
              <w:jc w:val="right"/>
              <w:rPr>
                <w:rFonts w:cs="Calibri"/>
                <w:sz w:val="18"/>
                <w:szCs w:val="18"/>
              </w:rPr>
            </w:pPr>
            <w:r w:rsidRPr="000D331B">
              <w:rPr>
                <w:rFonts w:cs="Calibri"/>
                <w:sz w:val="18"/>
                <w:szCs w:val="18"/>
              </w:rPr>
              <w:t>10,39</w:t>
            </w:r>
          </w:p>
        </w:tc>
      </w:tr>
      <w:tr w:rsidR="00921EF8" w:rsidRPr="000D331B" w14:paraId="67F33F9F" w14:textId="77777777" w:rsidTr="0018310F">
        <w:trPr>
          <w:trHeight w:val="300"/>
        </w:trPr>
        <w:tc>
          <w:tcPr>
            <w:tcW w:w="3500" w:type="pct"/>
            <w:shd w:val="clear" w:color="auto" w:fill="auto"/>
            <w:noWrap/>
            <w:vAlign w:val="bottom"/>
            <w:hideMark/>
          </w:tcPr>
          <w:p w14:paraId="4050F5EA" w14:textId="605E6299"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DOMŽALE</w:t>
            </w:r>
          </w:p>
        </w:tc>
        <w:tc>
          <w:tcPr>
            <w:tcW w:w="847" w:type="pct"/>
            <w:shd w:val="clear" w:color="auto" w:fill="auto"/>
            <w:noWrap/>
            <w:vAlign w:val="bottom"/>
            <w:hideMark/>
          </w:tcPr>
          <w:p w14:paraId="7CF6EA45" w14:textId="1FF962D9" w:rsidR="00AB723D" w:rsidRPr="000D331B" w:rsidRDefault="00AB723D" w:rsidP="00AB723D">
            <w:pPr>
              <w:spacing w:line="240" w:lineRule="auto"/>
              <w:jc w:val="right"/>
              <w:rPr>
                <w:rFonts w:cs="Calibri"/>
                <w:sz w:val="18"/>
                <w:szCs w:val="18"/>
              </w:rPr>
            </w:pPr>
            <w:r w:rsidRPr="000D331B">
              <w:rPr>
                <w:rFonts w:cs="Calibri"/>
                <w:sz w:val="18"/>
                <w:szCs w:val="18"/>
              </w:rPr>
              <w:t xml:space="preserve">11.632.703 </w:t>
            </w:r>
          </w:p>
        </w:tc>
        <w:tc>
          <w:tcPr>
            <w:tcW w:w="653" w:type="pct"/>
            <w:shd w:val="clear" w:color="auto" w:fill="FFFFFF"/>
            <w:noWrap/>
            <w:vAlign w:val="bottom"/>
            <w:hideMark/>
          </w:tcPr>
          <w:p w14:paraId="27865839" w14:textId="3D51DB73" w:rsidR="00AB723D" w:rsidRPr="000D331B" w:rsidRDefault="00AB723D" w:rsidP="00AB723D">
            <w:pPr>
              <w:spacing w:line="240" w:lineRule="auto"/>
              <w:jc w:val="right"/>
              <w:rPr>
                <w:rFonts w:cs="Calibri"/>
                <w:sz w:val="18"/>
                <w:szCs w:val="18"/>
              </w:rPr>
            </w:pPr>
            <w:r w:rsidRPr="000D331B">
              <w:rPr>
                <w:rFonts w:cs="Calibri"/>
                <w:sz w:val="18"/>
                <w:szCs w:val="18"/>
              </w:rPr>
              <w:t>6,69</w:t>
            </w:r>
          </w:p>
        </w:tc>
      </w:tr>
      <w:tr w:rsidR="00921EF8" w:rsidRPr="000D331B" w14:paraId="613D546E" w14:textId="77777777" w:rsidTr="0018310F">
        <w:trPr>
          <w:trHeight w:val="300"/>
        </w:trPr>
        <w:tc>
          <w:tcPr>
            <w:tcW w:w="3500" w:type="pct"/>
            <w:shd w:val="clear" w:color="auto" w:fill="auto"/>
            <w:noWrap/>
            <w:vAlign w:val="bottom"/>
            <w:hideMark/>
          </w:tcPr>
          <w:p w14:paraId="79DCAA73" w14:textId="085CA299"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OBČINA KRŠKO</w:t>
            </w:r>
          </w:p>
        </w:tc>
        <w:tc>
          <w:tcPr>
            <w:tcW w:w="847" w:type="pct"/>
            <w:shd w:val="clear" w:color="auto" w:fill="auto"/>
            <w:noWrap/>
            <w:vAlign w:val="bottom"/>
            <w:hideMark/>
          </w:tcPr>
          <w:p w14:paraId="2183E900" w14:textId="64D6768F" w:rsidR="00AB723D" w:rsidRPr="000D331B" w:rsidRDefault="00AB723D" w:rsidP="00AB723D">
            <w:pPr>
              <w:spacing w:line="240" w:lineRule="auto"/>
              <w:jc w:val="right"/>
              <w:rPr>
                <w:rFonts w:cs="Calibri"/>
                <w:sz w:val="18"/>
                <w:szCs w:val="18"/>
              </w:rPr>
            </w:pPr>
            <w:r w:rsidRPr="000D331B">
              <w:rPr>
                <w:rFonts w:cs="Calibri"/>
                <w:sz w:val="18"/>
                <w:szCs w:val="18"/>
              </w:rPr>
              <w:t xml:space="preserve">8.565.203 </w:t>
            </w:r>
          </w:p>
        </w:tc>
        <w:tc>
          <w:tcPr>
            <w:tcW w:w="653" w:type="pct"/>
            <w:shd w:val="clear" w:color="auto" w:fill="FFFFFF"/>
            <w:noWrap/>
            <w:vAlign w:val="bottom"/>
            <w:hideMark/>
          </w:tcPr>
          <w:p w14:paraId="5C8E7C24" w14:textId="128F47E2" w:rsidR="00AB723D" w:rsidRPr="000D331B" w:rsidRDefault="00AB723D" w:rsidP="00AB723D">
            <w:pPr>
              <w:spacing w:line="240" w:lineRule="auto"/>
              <w:jc w:val="right"/>
              <w:rPr>
                <w:rFonts w:cs="Calibri"/>
                <w:sz w:val="18"/>
                <w:szCs w:val="18"/>
              </w:rPr>
            </w:pPr>
            <w:r w:rsidRPr="000D331B">
              <w:rPr>
                <w:rFonts w:cs="Calibri"/>
                <w:sz w:val="18"/>
                <w:szCs w:val="18"/>
              </w:rPr>
              <w:t>4,93</w:t>
            </w:r>
          </w:p>
        </w:tc>
      </w:tr>
      <w:tr w:rsidR="00921EF8" w:rsidRPr="000D331B" w14:paraId="512DDD6A" w14:textId="77777777" w:rsidTr="0018310F">
        <w:trPr>
          <w:trHeight w:val="300"/>
        </w:trPr>
        <w:tc>
          <w:tcPr>
            <w:tcW w:w="3500" w:type="pct"/>
            <w:shd w:val="clear" w:color="auto" w:fill="92D050"/>
            <w:noWrap/>
            <w:vAlign w:val="bottom"/>
            <w:hideMark/>
          </w:tcPr>
          <w:p w14:paraId="08DCFA9F" w14:textId="1DC56D37" w:rsidR="00AB723D" w:rsidRPr="000D331B" w:rsidRDefault="00AB723D" w:rsidP="00AB723D">
            <w:pPr>
              <w:spacing w:line="240" w:lineRule="auto"/>
              <w:jc w:val="left"/>
              <w:rPr>
                <w:rFonts w:cs="Calibri"/>
                <w:sz w:val="18"/>
                <w:szCs w:val="18"/>
              </w:rPr>
            </w:pPr>
            <w:r w:rsidRPr="000D331B">
              <w:rPr>
                <w:rFonts w:cs="Calibri"/>
                <w:b/>
                <w:bCs/>
                <w:sz w:val="18"/>
                <w:szCs w:val="18"/>
              </w:rPr>
              <w:t xml:space="preserve">322-Skupaj aktiva </w:t>
            </w:r>
          </w:p>
        </w:tc>
        <w:tc>
          <w:tcPr>
            <w:tcW w:w="847" w:type="pct"/>
            <w:shd w:val="clear" w:color="auto" w:fill="92D050"/>
            <w:noWrap/>
            <w:vAlign w:val="bottom"/>
            <w:hideMark/>
          </w:tcPr>
          <w:p w14:paraId="20876681" w14:textId="39FB8EBA" w:rsidR="00AB723D" w:rsidRPr="000D331B" w:rsidRDefault="00AB723D" w:rsidP="00AB723D">
            <w:pPr>
              <w:spacing w:line="240" w:lineRule="auto"/>
              <w:jc w:val="right"/>
              <w:rPr>
                <w:rFonts w:cs="Calibri"/>
                <w:sz w:val="18"/>
                <w:szCs w:val="18"/>
              </w:rPr>
            </w:pPr>
            <w:r w:rsidRPr="000D331B">
              <w:rPr>
                <w:rFonts w:cs="Calibri"/>
                <w:b/>
                <w:bCs/>
                <w:sz w:val="18"/>
                <w:szCs w:val="18"/>
              </w:rPr>
              <w:t xml:space="preserve">16.658.761.558 </w:t>
            </w:r>
          </w:p>
        </w:tc>
        <w:tc>
          <w:tcPr>
            <w:tcW w:w="653" w:type="pct"/>
            <w:shd w:val="clear" w:color="auto" w:fill="92D050"/>
            <w:noWrap/>
            <w:vAlign w:val="bottom"/>
            <w:hideMark/>
          </w:tcPr>
          <w:p w14:paraId="057413F2" w14:textId="3D170D00" w:rsidR="00AB723D" w:rsidRPr="000D331B" w:rsidRDefault="00AB723D" w:rsidP="00AB723D">
            <w:pPr>
              <w:spacing w:line="240" w:lineRule="auto"/>
              <w:jc w:val="right"/>
              <w:rPr>
                <w:rFonts w:cs="Calibri"/>
                <w:sz w:val="18"/>
                <w:szCs w:val="18"/>
              </w:rPr>
            </w:pPr>
          </w:p>
        </w:tc>
      </w:tr>
      <w:tr w:rsidR="00921EF8" w:rsidRPr="000D331B" w14:paraId="63962A8A" w14:textId="77777777" w:rsidTr="0018310F">
        <w:trPr>
          <w:trHeight w:val="300"/>
        </w:trPr>
        <w:tc>
          <w:tcPr>
            <w:tcW w:w="3500" w:type="pct"/>
            <w:shd w:val="clear" w:color="auto" w:fill="auto"/>
            <w:noWrap/>
            <w:vAlign w:val="bottom"/>
            <w:hideMark/>
          </w:tcPr>
          <w:p w14:paraId="679415AE" w14:textId="029F54CF"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37109CD0" w14:textId="35853782" w:rsidR="00AB723D" w:rsidRPr="000D331B" w:rsidRDefault="00AB723D" w:rsidP="00AB723D">
            <w:pPr>
              <w:spacing w:line="240" w:lineRule="auto"/>
              <w:jc w:val="right"/>
              <w:rPr>
                <w:rFonts w:cs="Calibri"/>
                <w:sz w:val="18"/>
                <w:szCs w:val="18"/>
              </w:rPr>
            </w:pPr>
            <w:r w:rsidRPr="000D331B">
              <w:rPr>
                <w:rFonts w:cs="Calibri"/>
                <w:sz w:val="18"/>
                <w:szCs w:val="18"/>
              </w:rPr>
              <w:t xml:space="preserve">2.650.277.022 </w:t>
            </w:r>
          </w:p>
        </w:tc>
        <w:tc>
          <w:tcPr>
            <w:tcW w:w="653" w:type="pct"/>
            <w:shd w:val="clear" w:color="auto" w:fill="FFFFFF"/>
            <w:noWrap/>
            <w:vAlign w:val="bottom"/>
            <w:hideMark/>
          </w:tcPr>
          <w:p w14:paraId="135CA0EC" w14:textId="52AF3372" w:rsidR="00AB723D" w:rsidRPr="000D331B" w:rsidRDefault="00AB723D" w:rsidP="00AB723D">
            <w:pPr>
              <w:spacing w:line="240" w:lineRule="auto"/>
              <w:jc w:val="right"/>
              <w:rPr>
                <w:rFonts w:cs="Calibri"/>
                <w:sz w:val="18"/>
                <w:szCs w:val="18"/>
              </w:rPr>
            </w:pPr>
            <w:r w:rsidRPr="000D331B">
              <w:rPr>
                <w:rFonts w:cs="Calibri"/>
                <w:sz w:val="18"/>
                <w:szCs w:val="18"/>
              </w:rPr>
              <w:t>15,91</w:t>
            </w:r>
          </w:p>
        </w:tc>
      </w:tr>
      <w:tr w:rsidR="00921EF8" w:rsidRPr="000D331B" w14:paraId="5F9455F1" w14:textId="77777777" w:rsidTr="0018310F">
        <w:trPr>
          <w:trHeight w:val="300"/>
        </w:trPr>
        <w:tc>
          <w:tcPr>
            <w:tcW w:w="3500" w:type="pct"/>
            <w:shd w:val="clear" w:color="auto" w:fill="auto"/>
            <w:noWrap/>
            <w:vAlign w:val="bottom"/>
            <w:hideMark/>
          </w:tcPr>
          <w:p w14:paraId="12EAE1CD" w14:textId="26557641"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57E53E01" w14:textId="37A66D49" w:rsidR="00AB723D" w:rsidRPr="000D331B" w:rsidRDefault="00AB723D" w:rsidP="00AB723D">
            <w:pPr>
              <w:spacing w:line="240" w:lineRule="auto"/>
              <w:jc w:val="right"/>
              <w:rPr>
                <w:rFonts w:cs="Calibri"/>
                <w:sz w:val="18"/>
                <w:szCs w:val="18"/>
              </w:rPr>
            </w:pPr>
            <w:r w:rsidRPr="000D331B">
              <w:rPr>
                <w:rFonts w:cs="Calibri"/>
                <w:sz w:val="18"/>
                <w:szCs w:val="18"/>
              </w:rPr>
              <w:t xml:space="preserve">2.236.742.699 </w:t>
            </w:r>
          </w:p>
        </w:tc>
        <w:tc>
          <w:tcPr>
            <w:tcW w:w="653" w:type="pct"/>
            <w:shd w:val="clear" w:color="auto" w:fill="FFFFFF"/>
            <w:noWrap/>
            <w:vAlign w:val="bottom"/>
            <w:hideMark/>
          </w:tcPr>
          <w:p w14:paraId="10887F9D" w14:textId="06BB62EA" w:rsidR="00AB723D" w:rsidRPr="000D331B" w:rsidRDefault="00AB723D" w:rsidP="00AB723D">
            <w:pPr>
              <w:spacing w:line="240" w:lineRule="auto"/>
              <w:jc w:val="right"/>
              <w:rPr>
                <w:rFonts w:cs="Calibri"/>
                <w:sz w:val="18"/>
                <w:szCs w:val="18"/>
              </w:rPr>
            </w:pPr>
            <w:r w:rsidRPr="000D331B">
              <w:rPr>
                <w:rFonts w:cs="Calibri"/>
                <w:sz w:val="18"/>
                <w:szCs w:val="18"/>
              </w:rPr>
              <w:t>13,43</w:t>
            </w:r>
          </w:p>
        </w:tc>
      </w:tr>
      <w:tr w:rsidR="00921EF8" w:rsidRPr="000D331B" w14:paraId="767F6360" w14:textId="77777777" w:rsidTr="0018310F">
        <w:trPr>
          <w:trHeight w:val="300"/>
        </w:trPr>
        <w:tc>
          <w:tcPr>
            <w:tcW w:w="3500" w:type="pct"/>
            <w:shd w:val="clear" w:color="auto" w:fill="auto"/>
            <w:noWrap/>
            <w:vAlign w:val="bottom"/>
            <w:hideMark/>
          </w:tcPr>
          <w:p w14:paraId="58B1E953" w14:textId="4F4E00C3"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3C50E8C6" w14:textId="7E802B2D" w:rsidR="00AB723D" w:rsidRPr="000D331B" w:rsidRDefault="00AB723D" w:rsidP="00AB723D">
            <w:pPr>
              <w:spacing w:line="240" w:lineRule="auto"/>
              <w:jc w:val="right"/>
              <w:rPr>
                <w:rFonts w:cs="Calibri"/>
                <w:sz w:val="18"/>
                <w:szCs w:val="18"/>
              </w:rPr>
            </w:pPr>
            <w:r w:rsidRPr="000D331B">
              <w:rPr>
                <w:rFonts w:cs="Calibri"/>
                <w:sz w:val="18"/>
                <w:szCs w:val="18"/>
              </w:rPr>
              <w:t xml:space="preserve">593.229.874 </w:t>
            </w:r>
          </w:p>
        </w:tc>
        <w:tc>
          <w:tcPr>
            <w:tcW w:w="653" w:type="pct"/>
            <w:shd w:val="clear" w:color="auto" w:fill="FFFFFF"/>
            <w:noWrap/>
            <w:vAlign w:val="bottom"/>
            <w:hideMark/>
          </w:tcPr>
          <w:p w14:paraId="06FEC2AF" w14:textId="16056499" w:rsidR="00AB723D" w:rsidRPr="000D331B" w:rsidRDefault="00AB723D" w:rsidP="00AB723D">
            <w:pPr>
              <w:spacing w:line="240" w:lineRule="auto"/>
              <w:jc w:val="right"/>
              <w:rPr>
                <w:rFonts w:cs="Calibri"/>
                <w:sz w:val="18"/>
                <w:szCs w:val="18"/>
              </w:rPr>
            </w:pPr>
            <w:r w:rsidRPr="000D331B">
              <w:rPr>
                <w:rFonts w:cs="Calibri"/>
                <w:sz w:val="18"/>
                <w:szCs w:val="18"/>
              </w:rPr>
              <w:t>3,56</w:t>
            </w:r>
          </w:p>
        </w:tc>
      </w:tr>
      <w:tr w:rsidR="00921EF8" w:rsidRPr="000D331B" w14:paraId="6A6ADC1E" w14:textId="77777777" w:rsidTr="0018310F">
        <w:trPr>
          <w:trHeight w:val="300"/>
        </w:trPr>
        <w:tc>
          <w:tcPr>
            <w:tcW w:w="3500" w:type="pct"/>
            <w:shd w:val="clear" w:color="auto" w:fill="auto"/>
            <w:noWrap/>
            <w:vAlign w:val="bottom"/>
            <w:hideMark/>
          </w:tcPr>
          <w:p w14:paraId="101455BC" w14:textId="67F0EFD0" w:rsidR="00AB723D" w:rsidRPr="000D331B" w:rsidRDefault="00AB723D" w:rsidP="00AB723D">
            <w:pPr>
              <w:spacing w:line="240" w:lineRule="auto"/>
              <w:jc w:val="left"/>
              <w:rPr>
                <w:rFonts w:cs="Calibri"/>
                <w:sz w:val="18"/>
                <w:szCs w:val="18"/>
              </w:rPr>
            </w:pPr>
            <w:r w:rsidRPr="000D331B">
              <w:rPr>
                <w:rFonts w:cs="Calibri"/>
                <w:b/>
                <w:bCs/>
                <w:sz w:val="18"/>
                <w:szCs w:val="18"/>
              </w:rPr>
              <w:t xml:space="preserve">323-Splošni sklad </w:t>
            </w:r>
          </w:p>
        </w:tc>
        <w:tc>
          <w:tcPr>
            <w:tcW w:w="847" w:type="pct"/>
            <w:shd w:val="clear" w:color="auto" w:fill="auto"/>
            <w:noWrap/>
            <w:vAlign w:val="bottom"/>
            <w:hideMark/>
          </w:tcPr>
          <w:p w14:paraId="7729CA83" w14:textId="212CDB2D" w:rsidR="00AB723D" w:rsidRPr="000D331B" w:rsidRDefault="00AB723D" w:rsidP="00AB723D">
            <w:pPr>
              <w:spacing w:line="240" w:lineRule="auto"/>
              <w:jc w:val="right"/>
              <w:rPr>
                <w:rFonts w:cs="Calibri"/>
                <w:sz w:val="18"/>
                <w:szCs w:val="18"/>
              </w:rPr>
            </w:pPr>
            <w:r w:rsidRPr="000D331B">
              <w:rPr>
                <w:rFonts w:cs="Calibri"/>
                <w:b/>
                <w:bCs/>
                <w:sz w:val="18"/>
                <w:szCs w:val="18"/>
              </w:rPr>
              <w:t xml:space="preserve">15.522.537.786 </w:t>
            </w:r>
          </w:p>
        </w:tc>
        <w:tc>
          <w:tcPr>
            <w:tcW w:w="653" w:type="pct"/>
            <w:shd w:val="clear" w:color="auto" w:fill="FFFFFF"/>
            <w:noWrap/>
            <w:vAlign w:val="bottom"/>
            <w:hideMark/>
          </w:tcPr>
          <w:p w14:paraId="194AECCB" w14:textId="385A8F65" w:rsidR="00AB723D" w:rsidRPr="000D331B" w:rsidRDefault="00AB723D" w:rsidP="00AB723D">
            <w:pPr>
              <w:spacing w:line="240" w:lineRule="auto"/>
              <w:jc w:val="right"/>
              <w:rPr>
                <w:rFonts w:cs="Calibri"/>
                <w:sz w:val="18"/>
                <w:szCs w:val="18"/>
              </w:rPr>
            </w:pPr>
          </w:p>
        </w:tc>
      </w:tr>
      <w:tr w:rsidR="00921EF8" w:rsidRPr="000D331B" w14:paraId="2AEF4FAA" w14:textId="77777777" w:rsidTr="0018310F">
        <w:trPr>
          <w:trHeight w:val="300"/>
        </w:trPr>
        <w:tc>
          <w:tcPr>
            <w:tcW w:w="3500" w:type="pct"/>
            <w:shd w:val="clear" w:color="auto" w:fill="auto"/>
            <w:noWrap/>
            <w:vAlign w:val="bottom"/>
            <w:hideMark/>
          </w:tcPr>
          <w:p w14:paraId="208B69D4" w14:textId="50E1144E"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1F67B851" w14:textId="65D4CEB3" w:rsidR="00AB723D" w:rsidRPr="000D331B" w:rsidRDefault="00AB723D" w:rsidP="00AB723D">
            <w:pPr>
              <w:spacing w:line="240" w:lineRule="auto"/>
              <w:jc w:val="right"/>
              <w:rPr>
                <w:rFonts w:cs="Calibri"/>
                <w:sz w:val="18"/>
                <w:szCs w:val="18"/>
              </w:rPr>
            </w:pPr>
            <w:r w:rsidRPr="000D331B">
              <w:rPr>
                <w:rFonts w:cs="Calibri"/>
                <w:sz w:val="18"/>
                <w:szCs w:val="18"/>
              </w:rPr>
              <w:t xml:space="preserve">2.440.512.310 </w:t>
            </w:r>
          </w:p>
        </w:tc>
        <w:tc>
          <w:tcPr>
            <w:tcW w:w="653" w:type="pct"/>
            <w:shd w:val="clear" w:color="auto" w:fill="FFFFFF"/>
            <w:noWrap/>
            <w:vAlign w:val="bottom"/>
            <w:hideMark/>
          </w:tcPr>
          <w:p w14:paraId="6916CE25" w14:textId="300A851E" w:rsidR="00AB723D" w:rsidRPr="000D331B" w:rsidRDefault="00AB723D" w:rsidP="00AB723D">
            <w:pPr>
              <w:spacing w:line="240" w:lineRule="auto"/>
              <w:jc w:val="right"/>
              <w:rPr>
                <w:rFonts w:cs="Calibri"/>
                <w:sz w:val="18"/>
                <w:szCs w:val="18"/>
              </w:rPr>
            </w:pPr>
            <w:r w:rsidRPr="000D331B">
              <w:rPr>
                <w:rFonts w:cs="Calibri"/>
                <w:sz w:val="18"/>
                <w:szCs w:val="18"/>
              </w:rPr>
              <w:t>15,72</w:t>
            </w:r>
          </w:p>
        </w:tc>
      </w:tr>
      <w:tr w:rsidR="00921EF8" w:rsidRPr="000D331B" w14:paraId="466280D9" w14:textId="77777777" w:rsidTr="0018310F">
        <w:trPr>
          <w:trHeight w:val="300"/>
        </w:trPr>
        <w:tc>
          <w:tcPr>
            <w:tcW w:w="3500" w:type="pct"/>
            <w:shd w:val="clear" w:color="auto" w:fill="auto"/>
            <w:noWrap/>
            <w:vAlign w:val="bottom"/>
            <w:hideMark/>
          </w:tcPr>
          <w:p w14:paraId="39CFE7A7" w14:textId="1EA18C71"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auto"/>
            <w:noWrap/>
            <w:vAlign w:val="bottom"/>
            <w:hideMark/>
          </w:tcPr>
          <w:p w14:paraId="77F6C2AA" w14:textId="36959BE6" w:rsidR="00AB723D" w:rsidRPr="000D331B" w:rsidRDefault="00AB723D" w:rsidP="00AB723D">
            <w:pPr>
              <w:spacing w:line="240" w:lineRule="auto"/>
              <w:jc w:val="right"/>
              <w:rPr>
                <w:rFonts w:cs="Calibri"/>
                <w:sz w:val="18"/>
                <w:szCs w:val="18"/>
              </w:rPr>
            </w:pPr>
            <w:r w:rsidRPr="000D331B">
              <w:rPr>
                <w:rFonts w:cs="Calibri"/>
                <w:sz w:val="18"/>
                <w:szCs w:val="18"/>
              </w:rPr>
              <w:t xml:space="preserve">2.202.543.480 </w:t>
            </w:r>
          </w:p>
        </w:tc>
        <w:tc>
          <w:tcPr>
            <w:tcW w:w="653" w:type="pct"/>
            <w:shd w:val="clear" w:color="auto" w:fill="FFFFFF"/>
            <w:noWrap/>
            <w:vAlign w:val="bottom"/>
            <w:hideMark/>
          </w:tcPr>
          <w:p w14:paraId="5096DB28" w14:textId="248AA005" w:rsidR="00AB723D" w:rsidRPr="000D331B" w:rsidRDefault="00AB723D" w:rsidP="00AB723D">
            <w:pPr>
              <w:spacing w:line="240" w:lineRule="auto"/>
              <w:jc w:val="right"/>
              <w:rPr>
                <w:rFonts w:cs="Calibri"/>
                <w:sz w:val="18"/>
                <w:szCs w:val="18"/>
              </w:rPr>
            </w:pPr>
            <w:r w:rsidRPr="000D331B">
              <w:rPr>
                <w:rFonts w:cs="Calibri"/>
                <w:sz w:val="18"/>
                <w:szCs w:val="18"/>
              </w:rPr>
              <w:t>14,19</w:t>
            </w:r>
          </w:p>
        </w:tc>
      </w:tr>
      <w:tr w:rsidR="00921EF8" w:rsidRPr="000D331B" w14:paraId="7F3FF5B6" w14:textId="77777777" w:rsidTr="0018310F">
        <w:trPr>
          <w:trHeight w:val="300"/>
        </w:trPr>
        <w:tc>
          <w:tcPr>
            <w:tcW w:w="3500" w:type="pct"/>
            <w:shd w:val="clear" w:color="auto" w:fill="auto"/>
            <w:noWrap/>
            <w:vAlign w:val="bottom"/>
            <w:hideMark/>
          </w:tcPr>
          <w:p w14:paraId="4BF5CD36" w14:textId="7529B502" w:rsidR="00AB723D" w:rsidRPr="000D331B" w:rsidRDefault="00AB723D" w:rsidP="00AB723D">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2FCE7C4A" w14:textId="5C11FBB8" w:rsidR="00AB723D" w:rsidRPr="000D331B" w:rsidRDefault="00AB723D" w:rsidP="00AB723D">
            <w:pPr>
              <w:spacing w:line="240" w:lineRule="auto"/>
              <w:jc w:val="right"/>
              <w:rPr>
                <w:rFonts w:cs="Calibri"/>
                <w:sz w:val="18"/>
                <w:szCs w:val="18"/>
              </w:rPr>
            </w:pPr>
            <w:r w:rsidRPr="000D331B">
              <w:rPr>
                <w:rFonts w:cs="Calibri"/>
                <w:sz w:val="18"/>
                <w:szCs w:val="18"/>
              </w:rPr>
              <w:t xml:space="preserve">524.099.437 </w:t>
            </w:r>
          </w:p>
        </w:tc>
        <w:tc>
          <w:tcPr>
            <w:tcW w:w="653" w:type="pct"/>
            <w:shd w:val="clear" w:color="auto" w:fill="FFFFFF"/>
            <w:noWrap/>
            <w:vAlign w:val="bottom"/>
            <w:hideMark/>
          </w:tcPr>
          <w:p w14:paraId="1F82FD66" w14:textId="38F2B48F" w:rsidR="00AB723D" w:rsidRPr="000D331B" w:rsidRDefault="00AB723D" w:rsidP="00AB723D">
            <w:pPr>
              <w:spacing w:line="240" w:lineRule="auto"/>
              <w:jc w:val="right"/>
              <w:rPr>
                <w:rFonts w:cs="Calibri"/>
                <w:sz w:val="18"/>
                <w:szCs w:val="18"/>
              </w:rPr>
            </w:pPr>
            <w:r w:rsidRPr="000D331B">
              <w:rPr>
                <w:rFonts w:cs="Calibri"/>
                <w:sz w:val="18"/>
                <w:szCs w:val="18"/>
              </w:rPr>
              <w:t>3,38</w:t>
            </w:r>
          </w:p>
        </w:tc>
      </w:tr>
      <w:tr w:rsidR="00921EF8" w:rsidRPr="000D331B" w14:paraId="621AF636" w14:textId="77777777" w:rsidTr="0018310F">
        <w:trPr>
          <w:trHeight w:val="300"/>
        </w:trPr>
        <w:tc>
          <w:tcPr>
            <w:tcW w:w="3500" w:type="pct"/>
            <w:shd w:val="clear" w:color="auto" w:fill="auto"/>
            <w:noWrap/>
            <w:vAlign w:val="bottom"/>
            <w:hideMark/>
          </w:tcPr>
          <w:p w14:paraId="53C24825" w14:textId="5205AF4F" w:rsidR="00921EF8" w:rsidRPr="000D331B" w:rsidRDefault="00921EF8" w:rsidP="00921EF8">
            <w:pPr>
              <w:spacing w:line="240" w:lineRule="auto"/>
              <w:jc w:val="left"/>
              <w:rPr>
                <w:rFonts w:cs="Calibri"/>
                <w:sz w:val="18"/>
                <w:szCs w:val="18"/>
              </w:rPr>
            </w:pPr>
            <w:r w:rsidRPr="000D331B">
              <w:rPr>
                <w:rFonts w:cs="Calibri"/>
                <w:b/>
                <w:bCs/>
                <w:sz w:val="18"/>
                <w:szCs w:val="18"/>
              </w:rPr>
              <w:t xml:space="preserve">324-Obveznosti za sredstva prejeta v upravljanje </w:t>
            </w:r>
          </w:p>
        </w:tc>
        <w:tc>
          <w:tcPr>
            <w:tcW w:w="847" w:type="pct"/>
            <w:shd w:val="clear" w:color="auto" w:fill="auto"/>
            <w:noWrap/>
            <w:vAlign w:val="bottom"/>
            <w:hideMark/>
          </w:tcPr>
          <w:p w14:paraId="5F568530" w14:textId="3F234FFA" w:rsidR="00921EF8" w:rsidRPr="000D331B" w:rsidRDefault="00921EF8" w:rsidP="00921EF8">
            <w:pPr>
              <w:spacing w:line="240" w:lineRule="auto"/>
              <w:jc w:val="right"/>
              <w:rPr>
                <w:rFonts w:cs="Calibri"/>
                <w:sz w:val="18"/>
                <w:szCs w:val="18"/>
              </w:rPr>
            </w:pPr>
            <w:r w:rsidRPr="000D331B">
              <w:rPr>
                <w:rFonts w:cs="Calibri"/>
                <w:b/>
                <w:bCs/>
                <w:sz w:val="18"/>
                <w:szCs w:val="18"/>
              </w:rPr>
              <w:t xml:space="preserve">137.883 </w:t>
            </w:r>
          </w:p>
        </w:tc>
        <w:tc>
          <w:tcPr>
            <w:tcW w:w="653" w:type="pct"/>
            <w:shd w:val="clear" w:color="auto" w:fill="FFFFFF"/>
            <w:noWrap/>
            <w:vAlign w:val="bottom"/>
            <w:hideMark/>
          </w:tcPr>
          <w:p w14:paraId="154062CC" w14:textId="053BD9BB" w:rsidR="00921EF8" w:rsidRPr="000D331B" w:rsidRDefault="00921EF8" w:rsidP="00921EF8">
            <w:pPr>
              <w:spacing w:line="240" w:lineRule="auto"/>
              <w:jc w:val="right"/>
              <w:rPr>
                <w:rFonts w:cs="Calibri"/>
                <w:sz w:val="18"/>
                <w:szCs w:val="18"/>
              </w:rPr>
            </w:pPr>
          </w:p>
        </w:tc>
      </w:tr>
      <w:tr w:rsidR="00921EF8" w:rsidRPr="000D331B" w14:paraId="27B84399" w14:textId="77777777" w:rsidTr="0018310F">
        <w:trPr>
          <w:trHeight w:val="300"/>
        </w:trPr>
        <w:tc>
          <w:tcPr>
            <w:tcW w:w="3500" w:type="pct"/>
            <w:shd w:val="clear" w:color="auto" w:fill="auto"/>
            <w:noWrap/>
            <w:vAlign w:val="bottom"/>
            <w:hideMark/>
          </w:tcPr>
          <w:p w14:paraId="3F64681C" w14:textId="48C00156"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POLJČANE</w:t>
            </w:r>
          </w:p>
        </w:tc>
        <w:tc>
          <w:tcPr>
            <w:tcW w:w="847" w:type="pct"/>
            <w:shd w:val="clear" w:color="auto" w:fill="auto"/>
            <w:noWrap/>
            <w:vAlign w:val="bottom"/>
            <w:hideMark/>
          </w:tcPr>
          <w:p w14:paraId="09FAC2A2" w14:textId="09002014" w:rsidR="00921EF8" w:rsidRPr="000D331B" w:rsidRDefault="00921EF8" w:rsidP="00921EF8">
            <w:pPr>
              <w:spacing w:line="240" w:lineRule="auto"/>
              <w:jc w:val="right"/>
              <w:rPr>
                <w:rFonts w:cs="Calibri"/>
                <w:sz w:val="18"/>
                <w:szCs w:val="18"/>
              </w:rPr>
            </w:pPr>
            <w:r w:rsidRPr="000D331B">
              <w:rPr>
                <w:rFonts w:cs="Calibri"/>
                <w:sz w:val="18"/>
                <w:szCs w:val="18"/>
              </w:rPr>
              <w:t xml:space="preserve">137.883 </w:t>
            </w:r>
          </w:p>
        </w:tc>
        <w:tc>
          <w:tcPr>
            <w:tcW w:w="653" w:type="pct"/>
            <w:shd w:val="clear" w:color="auto" w:fill="FFFFFF"/>
            <w:noWrap/>
            <w:vAlign w:val="bottom"/>
            <w:hideMark/>
          </w:tcPr>
          <w:p w14:paraId="740966C3" w14:textId="64DB5EF4" w:rsidR="00921EF8" w:rsidRPr="000D331B" w:rsidRDefault="00921EF8" w:rsidP="00921EF8">
            <w:pPr>
              <w:spacing w:line="240" w:lineRule="auto"/>
              <w:jc w:val="right"/>
              <w:rPr>
                <w:rFonts w:cs="Calibri"/>
                <w:sz w:val="18"/>
                <w:szCs w:val="18"/>
              </w:rPr>
            </w:pPr>
            <w:r w:rsidRPr="000D331B">
              <w:rPr>
                <w:rFonts w:cs="Calibri"/>
                <w:sz w:val="18"/>
                <w:szCs w:val="18"/>
              </w:rPr>
              <w:t>100,00</w:t>
            </w:r>
          </w:p>
        </w:tc>
      </w:tr>
      <w:tr w:rsidR="00921EF8" w:rsidRPr="000D331B" w14:paraId="3C5331D4" w14:textId="77777777" w:rsidTr="0018310F">
        <w:trPr>
          <w:trHeight w:val="300"/>
        </w:trPr>
        <w:tc>
          <w:tcPr>
            <w:tcW w:w="3500" w:type="pct"/>
            <w:shd w:val="clear" w:color="auto" w:fill="auto"/>
            <w:noWrap/>
            <w:vAlign w:val="bottom"/>
            <w:hideMark/>
          </w:tcPr>
          <w:p w14:paraId="3F321F74" w14:textId="4ED69F9D" w:rsidR="00921EF8" w:rsidRPr="000D331B" w:rsidRDefault="00921EF8" w:rsidP="00921EF8">
            <w:pPr>
              <w:spacing w:line="240" w:lineRule="auto"/>
              <w:jc w:val="left"/>
              <w:rPr>
                <w:rFonts w:cs="Calibri"/>
                <w:sz w:val="18"/>
                <w:szCs w:val="18"/>
              </w:rPr>
            </w:pPr>
            <w:r w:rsidRPr="000D331B">
              <w:rPr>
                <w:rFonts w:cs="Calibri"/>
                <w:b/>
                <w:bCs/>
                <w:sz w:val="18"/>
                <w:szCs w:val="18"/>
              </w:rPr>
              <w:t xml:space="preserve">325-Rezervni sklad </w:t>
            </w:r>
          </w:p>
        </w:tc>
        <w:tc>
          <w:tcPr>
            <w:tcW w:w="847" w:type="pct"/>
            <w:shd w:val="clear" w:color="auto" w:fill="auto"/>
            <w:noWrap/>
            <w:vAlign w:val="bottom"/>
            <w:hideMark/>
          </w:tcPr>
          <w:p w14:paraId="00ED87FA" w14:textId="1AB6363C" w:rsidR="00921EF8" w:rsidRPr="000D331B" w:rsidRDefault="00921EF8" w:rsidP="00921EF8">
            <w:pPr>
              <w:spacing w:line="240" w:lineRule="auto"/>
              <w:jc w:val="right"/>
              <w:rPr>
                <w:rFonts w:cs="Calibri"/>
                <w:sz w:val="18"/>
                <w:szCs w:val="18"/>
              </w:rPr>
            </w:pPr>
            <w:r w:rsidRPr="000D331B">
              <w:rPr>
                <w:rFonts w:cs="Calibri"/>
                <w:b/>
                <w:bCs/>
                <w:sz w:val="18"/>
                <w:szCs w:val="18"/>
              </w:rPr>
              <w:t xml:space="preserve">19.001.380 </w:t>
            </w:r>
          </w:p>
        </w:tc>
        <w:tc>
          <w:tcPr>
            <w:tcW w:w="653" w:type="pct"/>
            <w:shd w:val="clear" w:color="auto" w:fill="FFFFFF"/>
            <w:noWrap/>
            <w:vAlign w:val="bottom"/>
            <w:hideMark/>
          </w:tcPr>
          <w:p w14:paraId="33862556" w14:textId="641C8BB6" w:rsidR="00921EF8" w:rsidRPr="000D331B" w:rsidRDefault="00921EF8" w:rsidP="00921EF8">
            <w:pPr>
              <w:spacing w:line="240" w:lineRule="auto"/>
              <w:jc w:val="right"/>
              <w:rPr>
                <w:rFonts w:cs="Calibri"/>
                <w:sz w:val="18"/>
                <w:szCs w:val="18"/>
              </w:rPr>
            </w:pPr>
          </w:p>
        </w:tc>
      </w:tr>
      <w:tr w:rsidR="00921EF8" w:rsidRPr="000D331B" w14:paraId="6B70538B" w14:textId="77777777" w:rsidTr="0018310F">
        <w:trPr>
          <w:trHeight w:val="300"/>
        </w:trPr>
        <w:tc>
          <w:tcPr>
            <w:tcW w:w="3500" w:type="pct"/>
            <w:shd w:val="clear" w:color="auto" w:fill="auto"/>
            <w:noWrap/>
            <w:vAlign w:val="bottom"/>
            <w:hideMark/>
          </w:tcPr>
          <w:p w14:paraId="5EAB7256" w14:textId="5B4B5A5C"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724E2701" w14:textId="74D66EF5" w:rsidR="00921EF8" w:rsidRPr="000D331B" w:rsidRDefault="00921EF8" w:rsidP="00921EF8">
            <w:pPr>
              <w:spacing w:line="240" w:lineRule="auto"/>
              <w:jc w:val="right"/>
              <w:rPr>
                <w:rFonts w:cs="Calibri"/>
                <w:sz w:val="18"/>
                <w:szCs w:val="18"/>
              </w:rPr>
            </w:pPr>
            <w:r w:rsidRPr="000D331B">
              <w:rPr>
                <w:rFonts w:cs="Calibri"/>
                <w:sz w:val="18"/>
                <w:szCs w:val="18"/>
              </w:rPr>
              <w:t xml:space="preserve">2.325.037 </w:t>
            </w:r>
          </w:p>
        </w:tc>
        <w:tc>
          <w:tcPr>
            <w:tcW w:w="653" w:type="pct"/>
            <w:shd w:val="clear" w:color="auto" w:fill="FFFFFF"/>
            <w:noWrap/>
            <w:vAlign w:val="bottom"/>
            <w:hideMark/>
          </w:tcPr>
          <w:p w14:paraId="3B3B426E" w14:textId="616BB0A7" w:rsidR="00921EF8" w:rsidRPr="000D331B" w:rsidRDefault="00921EF8" w:rsidP="00921EF8">
            <w:pPr>
              <w:spacing w:line="240" w:lineRule="auto"/>
              <w:jc w:val="right"/>
              <w:rPr>
                <w:rFonts w:cs="Calibri"/>
                <w:sz w:val="18"/>
                <w:szCs w:val="18"/>
              </w:rPr>
            </w:pPr>
            <w:r w:rsidRPr="000D331B">
              <w:rPr>
                <w:rFonts w:cs="Calibri"/>
                <w:sz w:val="18"/>
                <w:szCs w:val="18"/>
              </w:rPr>
              <w:t>12,24</w:t>
            </w:r>
          </w:p>
        </w:tc>
      </w:tr>
      <w:tr w:rsidR="00921EF8" w:rsidRPr="000D331B" w14:paraId="6AAB0082" w14:textId="77777777" w:rsidTr="0018310F">
        <w:trPr>
          <w:trHeight w:val="300"/>
        </w:trPr>
        <w:tc>
          <w:tcPr>
            <w:tcW w:w="3500" w:type="pct"/>
            <w:shd w:val="clear" w:color="auto" w:fill="auto"/>
            <w:noWrap/>
            <w:vAlign w:val="bottom"/>
            <w:hideMark/>
          </w:tcPr>
          <w:p w14:paraId="4F41F6AD" w14:textId="7B64D60C"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30A13C5E" w14:textId="66749354" w:rsidR="00921EF8" w:rsidRPr="000D331B" w:rsidRDefault="00921EF8" w:rsidP="00921EF8">
            <w:pPr>
              <w:spacing w:line="240" w:lineRule="auto"/>
              <w:jc w:val="right"/>
              <w:rPr>
                <w:rFonts w:cs="Calibri"/>
                <w:sz w:val="18"/>
                <w:szCs w:val="18"/>
              </w:rPr>
            </w:pPr>
            <w:r w:rsidRPr="000D331B">
              <w:rPr>
                <w:rFonts w:cs="Calibri"/>
                <w:sz w:val="18"/>
                <w:szCs w:val="18"/>
              </w:rPr>
              <w:t xml:space="preserve">1.143.002 </w:t>
            </w:r>
          </w:p>
        </w:tc>
        <w:tc>
          <w:tcPr>
            <w:tcW w:w="653" w:type="pct"/>
            <w:shd w:val="clear" w:color="auto" w:fill="FFFFFF"/>
            <w:noWrap/>
            <w:vAlign w:val="bottom"/>
            <w:hideMark/>
          </w:tcPr>
          <w:p w14:paraId="34959CBE" w14:textId="2144D8DB" w:rsidR="00921EF8" w:rsidRPr="000D331B" w:rsidRDefault="00921EF8" w:rsidP="00921EF8">
            <w:pPr>
              <w:spacing w:line="240" w:lineRule="auto"/>
              <w:jc w:val="right"/>
              <w:rPr>
                <w:rFonts w:cs="Calibri"/>
                <w:sz w:val="18"/>
                <w:szCs w:val="18"/>
              </w:rPr>
            </w:pPr>
            <w:r w:rsidRPr="000D331B">
              <w:rPr>
                <w:rFonts w:cs="Calibri"/>
                <w:sz w:val="18"/>
                <w:szCs w:val="18"/>
              </w:rPr>
              <w:t>6,02</w:t>
            </w:r>
          </w:p>
        </w:tc>
      </w:tr>
      <w:tr w:rsidR="00921EF8" w:rsidRPr="000D331B" w14:paraId="166BCE3F" w14:textId="77777777" w:rsidTr="0018310F">
        <w:trPr>
          <w:trHeight w:val="300"/>
        </w:trPr>
        <w:tc>
          <w:tcPr>
            <w:tcW w:w="3500" w:type="pct"/>
            <w:shd w:val="clear" w:color="auto" w:fill="auto"/>
            <w:noWrap/>
            <w:vAlign w:val="bottom"/>
            <w:hideMark/>
          </w:tcPr>
          <w:p w14:paraId="3D3F731D" w14:textId="69400D24"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hideMark/>
          </w:tcPr>
          <w:p w14:paraId="462FEAFD" w14:textId="59451823" w:rsidR="00921EF8" w:rsidRPr="000D331B" w:rsidRDefault="00921EF8" w:rsidP="00921EF8">
            <w:pPr>
              <w:spacing w:line="240" w:lineRule="auto"/>
              <w:jc w:val="right"/>
              <w:rPr>
                <w:rFonts w:cs="Calibri"/>
                <w:sz w:val="18"/>
                <w:szCs w:val="18"/>
              </w:rPr>
            </w:pPr>
            <w:r w:rsidRPr="000D331B">
              <w:rPr>
                <w:rFonts w:cs="Calibri"/>
                <w:sz w:val="18"/>
                <w:szCs w:val="18"/>
              </w:rPr>
              <w:t xml:space="preserve">812.302 </w:t>
            </w:r>
          </w:p>
        </w:tc>
        <w:tc>
          <w:tcPr>
            <w:tcW w:w="653" w:type="pct"/>
            <w:shd w:val="clear" w:color="auto" w:fill="FFFFFF"/>
            <w:noWrap/>
            <w:vAlign w:val="bottom"/>
            <w:hideMark/>
          </w:tcPr>
          <w:p w14:paraId="3756C261" w14:textId="4ABBCC6F" w:rsidR="00921EF8" w:rsidRPr="000D331B" w:rsidRDefault="00921EF8" w:rsidP="00921EF8">
            <w:pPr>
              <w:spacing w:line="240" w:lineRule="auto"/>
              <w:jc w:val="right"/>
              <w:rPr>
                <w:rFonts w:cs="Calibri"/>
                <w:sz w:val="18"/>
                <w:szCs w:val="18"/>
              </w:rPr>
            </w:pPr>
            <w:r w:rsidRPr="000D331B">
              <w:rPr>
                <w:rFonts w:cs="Calibri"/>
                <w:sz w:val="18"/>
                <w:szCs w:val="18"/>
              </w:rPr>
              <w:t>4,27</w:t>
            </w:r>
          </w:p>
        </w:tc>
      </w:tr>
      <w:tr w:rsidR="00921EF8" w:rsidRPr="000D331B" w14:paraId="407044F7" w14:textId="77777777" w:rsidTr="0018310F">
        <w:trPr>
          <w:trHeight w:val="300"/>
        </w:trPr>
        <w:tc>
          <w:tcPr>
            <w:tcW w:w="3500" w:type="pct"/>
            <w:shd w:val="clear" w:color="auto" w:fill="auto"/>
            <w:noWrap/>
            <w:vAlign w:val="bottom"/>
            <w:hideMark/>
          </w:tcPr>
          <w:p w14:paraId="40D3F38B" w14:textId="219E905F" w:rsidR="00921EF8" w:rsidRPr="000D331B" w:rsidRDefault="00921EF8" w:rsidP="00921EF8">
            <w:pPr>
              <w:spacing w:line="240" w:lineRule="auto"/>
              <w:jc w:val="left"/>
              <w:rPr>
                <w:rFonts w:cs="Calibri"/>
                <w:sz w:val="18"/>
                <w:szCs w:val="18"/>
              </w:rPr>
            </w:pPr>
            <w:r w:rsidRPr="000D331B">
              <w:rPr>
                <w:rFonts w:cs="Calibri"/>
                <w:b/>
                <w:bCs/>
                <w:sz w:val="18"/>
                <w:szCs w:val="18"/>
              </w:rPr>
              <w:t xml:space="preserve">326-Dolgoročno prejeta posojila </w:t>
            </w:r>
          </w:p>
        </w:tc>
        <w:tc>
          <w:tcPr>
            <w:tcW w:w="847" w:type="pct"/>
            <w:shd w:val="clear" w:color="auto" w:fill="auto"/>
            <w:noWrap/>
            <w:vAlign w:val="bottom"/>
            <w:hideMark/>
          </w:tcPr>
          <w:p w14:paraId="1E32FF3A" w14:textId="5B156261" w:rsidR="00921EF8" w:rsidRPr="000D331B" w:rsidRDefault="00921EF8" w:rsidP="00921EF8">
            <w:pPr>
              <w:spacing w:line="240" w:lineRule="auto"/>
              <w:jc w:val="right"/>
              <w:rPr>
                <w:rFonts w:cs="Calibri"/>
                <w:sz w:val="18"/>
                <w:szCs w:val="18"/>
              </w:rPr>
            </w:pPr>
            <w:r w:rsidRPr="000D331B">
              <w:rPr>
                <w:rFonts w:cs="Calibri"/>
                <w:b/>
                <w:bCs/>
                <w:sz w:val="18"/>
                <w:szCs w:val="18"/>
              </w:rPr>
              <w:t xml:space="preserve">669.742.356 </w:t>
            </w:r>
          </w:p>
        </w:tc>
        <w:tc>
          <w:tcPr>
            <w:tcW w:w="653" w:type="pct"/>
            <w:shd w:val="clear" w:color="auto" w:fill="FFFFFF"/>
            <w:noWrap/>
            <w:vAlign w:val="bottom"/>
            <w:hideMark/>
          </w:tcPr>
          <w:p w14:paraId="257624D8" w14:textId="3628A879" w:rsidR="00921EF8" w:rsidRPr="000D331B" w:rsidRDefault="00921EF8" w:rsidP="00921EF8">
            <w:pPr>
              <w:spacing w:line="240" w:lineRule="auto"/>
              <w:jc w:val="right"/>
              <w:rPr>
                <w:rFonts w:cs="Calibri"/>
                <w:sz w:val="18"/>
                <w:szCs w:val="18"/>
              </w:rPr>
            </w:pPr>
          </w:p>
        </w:tc>
      </w:tr>
      <w:tr w:rsidR="00921EF8" w:rsidRPr="000D331B" w14:paraId="7A83F207" w14:textId="77777777" w:rsidTr="0018310F">
        <w:trPr>
          <w:trHeight w:val="300"/>
        </w:trPr>
        <w:tc>
          <w:tcPr>
            <w:tcW w:w="3500" w:type="pct"/>
            <w:shd w:val="clear" w:color="auto" w:fill="auto"/>
            <w:noWrap/>
            <w:vAlign w:val="bottom"/>
            <w:hideMark/>
          </w:tcPr>
          <w:p w14:paraId="2E12910C" w14:textId="5E6C0338"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1953409E" w14:textId="70C46F55" w:rsidR="00921EF8" w:rsidRPr="000D331B" w:rsidRDefault="00921EF8" w:rsidP="00921EF8">
            <w:pPr>
              <w:spacing w:line="240" w:lineRule="auto"/>
              <w:jc w:val="right"/>
              <w:rPr>
                <w:rFonts w:cs="Calibri"/>
                <w:sz w:val="18"/>
                <w:szCs w:val="18"/>
              </w:rPr>
            </w:pPr>
            <w:r w:rsidRPr="000D331B">
              <w:rPr>
                <w:rFonts w:cs="Calibri"/>
                <w:sz w:val="18"/>
                <w:szCs w:val="18"/>
              </w:rPr>
              <w:t xml:space="preserve">104.964.546 </w:t>
            </w:r>
          </w:p>
        </w:tc>
        <w:tc>
          <w:tcPr>
            <w:tcW w:w="653" w:type="pct"/>
            <w:shd w:val="clear" w:color="auto" w:fill="FFFFFF"/>
            <w:noWrap/>
            <w:vAlign w:val="bottom"/>
            <w:hideMark/>
          </w:tcPr>
          <w:p w14:paraId="29E2BD46" w14:textId="3AEFF09D" w:rsidR="00921EF8" w:rsidRPr="000D331B" w:rsidRDefault="00921EF8" w:rsidP="00921EF8">
            <w:pPr>
              <w:spacing w:line="240" w:lineRule="auto"/>
              <w:jc w:val="right"/>
              <w:rPr>
                <w:rFonts w:cs="Calibri"/>
                <w:sz w:val="18"/>
                <w:szCs w:val="18"/>
              </w:rPr>
            </w:pPr>
            <w:r w:rsidRPr="000D331B">
              <w:rPr>
                <w:rFonts w:cs="Calibri"/>
                <w:sz w:val="18"/>
                <w:szCs w:val="18"/>
              </w:rPr>
              <w:t>15,67</w:t>
            </w:r>
          </w:p>
        </w:tc>
      </w:tr>
      <w:tr w:rsidR="00921EF8" w:rsidRPr="000D331B" w14:paraId="79F471EB" w14:textId="77777777" w:rsidTr="0018310F">
        <w:trPr>
          <w:trHeight w:val="300"/>
        </w:trPr>
        <w:tc>
          <w:tcPr>
            <w:tcW w:w="3500" w:type="pct"/>
            <w:shd w:val="clear" w:color="auto" w:fill="auto"/>
            <w:noWrap/>
            <w:vAlign w:val="bottom"/>
          </w:tcPr>
          <w:p w14:paraId="32E90150" w14:textId="21EE7DB2"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tcPr>
          <w:p w14:paraId="2FE41CD3" w14:textId="5558D427" w:rsidR="00921EF8" w:rsidRPr="000D331B" w:rsidRDefault="00921EF8" w:rsidP="00921EF8">
            <w:pPr>
              <w:spacing w:line="240" w:lineRule="auto"/>
              <w:ind w:firstLine="180"/>
              <w:jc w:val="right"/>
              <w:rPr>
                <w:rFonts w:cs="Calibri"/>
                <w:sz w:val="18"/>
                <w:szCs w:val="18"/>
              </w:rPr>
            </w:pPr>
            <w:r w:rsidRPr="000D331B">
              <w:rPr>
                <w:rFonts w:cs="Calibri"/>
                <w:sz w:val="18"/>
                <w:szCs w:val="18"/>
              </w:rPr>
              <w:t xml:space="preserve">54.988.123 </w:t>
            </w:r>
          </w:p>
        </w:tc>
        <w:tc>
          <w:tcPr>
            <w:tcW w:w="653" w:type="pct"/>
            <w:shd w:val="clear" w:color="auto" w:fill="FFFFFF"/>
            <w:noWrap/>
            <w:vAlign w:val="bottom"/>
          </w:tcPr>
          <w:p w14:paraId="5D329E6C" w14:textId="4BCFC8BD" w:rsidR="00921EF8" w:rsidRPr="000D331B" w:rsidRDefault="00921EF8" w:rsidP="00921EF8">
            <w:pPr>
              <w:spacing w:line="240" w:lineRule="auto"/>
              <w:ind w:firstLine="180"/>
              <w:jc w:val="right"/>
              <w:rPr>
                <w:rFonts w:cs="Calibri"/>
                <w:sz w:val="18"/>
                <w:szCs w:val="18"/>
              </w:rPr>
            </w:pPr>
            <w:r w:rsidRPr="000D331B">
              <w:rPr>
                <w:rFonts w:cs="Calibri"/>
                <w:sz w:val="18"/>
                <w:szCs w:val="18"/>
              </w:rPr>
              <w:t>8,21</w:t>
            </w:r>
          </w:p>
        </w:tc>
      </w:tr>
      <w:tr w:rsidR="00921EF8" w:rsidRPr="000D331B" w14:paraId="39539A3B" w14:textId="77777777" w:rsidTr="0018310F">
        <w:trPr>
          <w:trHeight w:val="300"/>
        </w:trPr>
        <w:tc>
          <w:tcPr>
            <w:tcW w:w="3500" w:type="pct"/>
            <w:shd w:val="clear" w:color="auto" w:fill="auto"/>
            <w:noWrap/>
            <w:vAlign w:val="bottom"/>
          </w:tcPr>
          <w:p w14:paraId="31C338A9" w14:textId="7D54DC10"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CELJE</w:t>
            </w:r>
          </w:p>
        </w:tc>
        <w:tc>
          <w:tcPr>
            <w:tcW w:w="847" w:type="pct"/>
            <w:shd w:val="clear" w:color="auto" w:fill="auto"/>
            <w:noWrap/>
            <w:vAlign w:val="bottom"/>
          </w:tcPr>
          <w:p w14:paraId="296181A4" w14:textId="3B8B571C" w:rsidR="00921EF8" w:rsidRPr="000D331B" w:rsidRDefault="00921EF8" w:rsidP="00921EF8">
            <w:pPr>
              <w:spacing w:line="240" w:lineRule="auto"/>
              <w:ind w:firstLine="180"/>
              <w:jc w:val="right"/>
              <w:rPr>
                <w:rFonts w:cs="Calibri"/>
                <w:sz w:val="18"/>
                <w:szCs w:val="18"/>
              </w:rPr>
            </w:pPr>
            <w:r w:rsidRPr="000D331B">
              <w:rPr>
                <w:rFonts w:cs="Calibri"/>
                <w:sz w:val="18"/>
                <w:szCs w:val="18"/>
              </w:rPr>
              <w:t xml:space="preserve">33.410.875 </w:t>
            </w:r>
          </w:p>
        </w:tc>
        <w:tc>
          <w:tcPr>
            <w:tcW w:w="653" w:type="pct"/>
            <w:shd w:val="clear" w:color="auto" w:fill="FFFFFF"/>
            <w:noWrap/>
            <w:vAlign w:val="bottom"/>
          </w:tcPr>
          <w:p w14:paraId="1CB726AE" w14:textId="6B99AC67" w:rsidR="00921EF8" w:rsidRPr="000D331B" w:rsidRDefault="00921EF8" w:rsidP="00921EF8">
            <w:pPr>
              <w:spacing w:line="240" w:lineRule="auto"/>
              <w:ind w:firstLine="180"/>
              <w:jc w:val="right"/>
              <w:rPr>
                <w:rFonts w:cs="Calibri"/>
                <w:sz w:val="18"/>
                <w:szCs w:val="18"/>
              </w:rPr>
            </w:pPr>
            <w:r w:rsidRPr="000D331B">
              <w:rPr>
                <w:rFonts w:cs="Calibri"/>
                <w:sz w:val="18"/>
                <w:szCs w:val="18"/>
              </w:rPr>
              <w:t>4,99</w:t>
            </w:r>
          </w:p>
        </w:tc>
      </w:tr>
      <w:tr w:rsidR="00921EF8" w:rsidRPr="000D331B" w14:paraId="66E1C3B0" w14:textId="77777777" w:rsidTr="0018310F">
        <w:trPr>
          <w:trHeight w:val="300"/>
        </w:trPr>
        <w:tc>
          <w:tcPr>
            <w:tcW w:w="3500" w:type="pct"/>
            <w:shd w:val="clear" w:color="auto" w:fill="auto"/>
            <w:noWrap/>
            <w:vAlign w:val="bottom"/>
            <w:hideMark/>
          </w:tcPr>
          <w:p w14:paraId="5750AC0A" w14:textId="0177E674" w:rsidR="00921EF8" w:rsidRPr="000D331B" w:rsidRDefault="00921EF8" w:rsidP="00921EF8">
            <w:pPr>
              <w:spacing w:line="240" w:lineRule="auto"/>
              <w:jc w:val="left"/>
              <w:rPr>
                <w:rFonts w:cs="Calibri"/>
                <w:bCs/>
                <w:sz w:val="18"/>
                <w:szCs w:val="18"/>
              </w:rPr>
            </w:pPr>
            <w:r w:rsidRPr="000D331B">
              <w:rPr>
                <w:rFonts w:cs="Calibri"/>
                <w:b/>
                <w:bCs/>
                <w:sz w:val="18"/>
                <w:szCs w:val="18"/>
              </w:rPr>
              <w:t xml:space="preserve">327-Dolgoročne obveznosti iz poslovanja </w:t>
            </w:r>
          </w:p>
        </w:tc>
        <w:tc>
          <w:tcPr>
            <w:tcW w:w="847" w:type="pct"/>
            <w:shd w:val="clear" w:color="auto" w:fill="auto"/>
            <w:noWrap/>
            <w:vAlign w:val="bottom"/>
            <w:hideMark/>
          </w:tcPr>
          <w:p w14:paraId="4CE4D6F8" w14:textId="6FD0AD81" w:rsidR="00921EF8" w:rsidRPr="000D331B" w:rsidRDefault="00921EF8" w:rsidP="00921EF8">
            <w:pPr>
              <w:spacing w:line="240" w:lineRule="auto"/>
              <w:jc w:val="right"/>
              <w:rPr>
                <w:rFonts w:cs="Calibri"/>
                <w:bCs/>
                <w:sz w:val="18"/>
                <w:szCs w:val="18"/>
              </w:rPr>
            </w:pPr>
            <w:r w:rsidRPr="000D331B">
              <w:rPr>
                <w:rFonts w:cs="Calibri"/>
                <w:b/>
                <w:bCs/>
                <w:sz w:val="18"/>
                <w:szCs w:val="18"/>
              </w:rPr>
              <w:t xml:space="preserve">72.112.916 </w:t>
            </w:r>
          </w:p>
        </w:tc>
        <w:tc>
          <w:tcPr>
            <w:tcW w:w="653" w:type="pct"/>
            <w:shd w:val="clear" w:color="auto" w:fill="FFFFFF"/>
            <w:noWrap/>
            <w:vAlign w:val="bottom"/>
            <w:hideMark/>
          </w:tcPr>
          <w:p w14:paraId="0217D20C" w14:textId="50D3FE40" w:rsidR="00921EF8" w:rsidRPr="000D331B" w:rsidRDefault="00921EF8" w:rsidP="00921EF8">
            <w:pPr>
              <w:spacing w:line="240" w:lineRule="auto"/>
              <w:jc w:val="right"/>
              <w:rPr>
                <w:rFonts w:cs="Calibri"/>
                <w:sz w:val="18"/>
                <w:szCs w:val="18"/>
              </w:rPr>
            </w:pPr>
          </w:p>
        </w:tc>
      </w:tr>
      <w:tr w:rsidR="00921EF8" w:rsidRPr="000D331B" w14:paraId="4B90F053" w14:textId="77777777" w:rsidTr="0018310F">
        <w:trPr>
          <w:trHeight w:val="300"/>
        </w:trPr>
        <w:tc>
          <w:tcPr>
            <w:tcW w:w="3500" w:type="pct"/>
            <w:shd w:val="clear" w:color="auto" w:fill="auto"/>
            <w:noWrap/>
            <w:vAlign w:val="bottom"/>
            <w:hideMark/>
          </w:tcPr>
          <w:p w14:paraId="7E1D3305" w14:textId="339D2500"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413B2FDE" w14:textId="2EA14F09" w:rsidR="00921EF8" w:rsidRPr="000D331B" w:rsidRDefault="00921EF8" w:rsidP="00921EF8">
            <w:pPr>
              <w:spacing w:line="240" w:lineRule="auto"/>
              <w:jc w:val="right"/>
              <w:rPr>
                <w:rFonts w:cs="Calibri"/>
                <w:sz w:val="18"/>
                <w:szCs w:val="18"/>
              </w:rPr>
            </w:pPr>
            <w:r w:rsidRPr="000D331B">
              <w:rPr>
                <w:rFonts w:cs="Calibri"/>
                <w:sz w:val="18"/>
                <w:szCs w:val="18"/>
              </w:rPr>
              <w:t xml:space="preserve">55.042.749 </w:t>
            </w:r>
          </w:p>
        </w:tc>
        <w:tc>
          <w:tcPr>
            <w:tcW w:w="653" w:type="pct"/>
            <w:shd w:val="clear" w:color="auto" w:fill="FFFFFF"/>
            <w:noWrap/>
            <w:vAlign w:val="bottom"/>
            <w:hideMark/>
          </w:tcPr>
          <w:p w14:paraId="16A8249A" w14:textId="7D61E488" w:rsidR="00921EF8" w:rsidRPr="000D331B" w:rsidRDefault="00921EF8" w:rsidP="00921EF8">
            <w:pPr>
              <w:spacing w:line="240" w:lineRule="auto"/>
              <w:jc w:val="right"/>
              <w:rPr>
                <w:rFonts w:cs="Calibri"/>
                <w:sz w:val="18"/>
                <w:szCs w:val="18"/>
              </w:rPr>
            </w:pPr>
            <w:r w:rsidRPr="000D331B">
              <w:rPr>
                <w:rFonts w:cs="Calibri"/>
                <w:sz w:val="18"/>
                <w:szCs w:val="18"/>
              </w:rPr>
              <w:t>76,33</w:t>
            </w:r>
          </w:p>
        </w:tc>
      </w:tr>
      <w:tr w:rsidR="00921EF8" w:rsidRPr="000D331B" w14:paraId="16AA9DD3" w14:textId="77777777" w:rsidTr="0018310F">
        <w:trPr>
          <w:trHeight w:val="300"/>
        </w:trPr>
        <w:tc>
          <w:tcPr>
            <w:tcW w:w="3500" w:type="pct"/>
            <w:shd w:val="clear" w:color="auto" w:fill="auto"/>
            <w:noWrap/>
            <w:vAlign w:val="bottom"/>
            <w:hideMark/>
          </w:tcPr>
          <w:p w14:paraId="12608BD4" w14:textId="2F893490"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ŠMARJE PRI JELŠAH</w:t>
            </w:r>
          </w:p>
        </w:tc>
        <w:tc>
          <w:tcPr>
            <w:tcW w:w="847" w:type="pct"/>
            <w:shd w:val="clear" w:color="auto" w:fill="auto"/>
            <w:noWrap/>
            <w:vAlign w:val="bottom"/>
            <w:hideMark/>
          </w:tcPr>
          <w:p w14:paraId="1CE0F82B" w14:textId="3DB2353B" w:rsidR="00921EF8" w:rsidRPr="000D331B" w:rsidRDefault="00921EF8" w:rsidP="00921EF8">
            <w:pPr>
              <w:spacing w:line="240" w:lineRule="auto"/>
              <w:jc w:val="right"/>
              <w:rPr>
                <w:rFonts w:cs="Calibri"/>
                <w:sz w:val="18"/>
                <w:szCs w:val="18"/>
              </w:rPr>
            </w:pPr>
            <w:r w:rsidRPr="000D331B">
              <w:rPr>
                <w:rFonts w:cs="Calibri"/>
                <w:sz w:val="18"/>
                <w:szCs w:val="18"/>
              </w:rPr>
              <w:t xml:space="preserve">2.002.786 </w:t>
            </w:r>
          </w:p>
        </w:tc>
        <w:tc>
          <w:tcPr>
            <w:tcW w:w="653" w:type="pct"/>
            <w:shd w:val="clear" w:color="auto" w:fill="FFFFFF"/>
            <w:noWrap/>
            <w:vAlign w:val="bottom"/>
            <w:hideMark/>
          </w:tcPr>
          <w:p w14:paraId="7D9D4D47" w14:textId="78B0E5C2" w:rsidR="00921EF8" w:rsidRPr="000D331B" w:rsidRDefault="00921EF8" w:rsidP="00921EF8">
            <w:pPr>
              <w:spacing w:line="240" w:lineRule="auto"/>
              <w:jc w:val="right"/>
              <w:rPr>
                <w:rFonts w:cs="Calibri"/>
                <w:sz w:val="18"/>
                <w:szCs w:val="18"/>
              </w:rPr>
            </w:pPr>
            <w:r w:rsidRPr="000D331B">
              <w:rPr>
                <w:rFonts w:cs="Calibri"/>
                <w:sz w:val="18"/>
                <w:szCs w:val="18"/>
              </w:rPr>
              <w:t>2,78</w:t>
            </w:r>
          </w:p>
        </w:tc>
      </w:tr>
      <w:tr w:rsidR="00921EF8" w:rsidRPr="000D331B" w14:paraId="1DAAF56C" w14:textId="77777777" w:rsidTr="0018310F">
        <w:trPr>
          <w:trHeight w:val="300"/>
        </w:trPr>
        <w:tc>
          <w:tcPr>
            <w:tcW w:w="3500" w:type="pct"/>
            <w:shd w:val="clear" w:color="auto" w:fill="auto"/>
            <w:noWrap/>
            <w:vAlign w:val="bottom"/>
            <w:hideMark/>
          </w:tcPr>
          <w:p w14:paraId="2A75530A" w14:textId="356B2EB3"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ŠENTRUPERT</w:t>
            </w:r>
          </w:p>
        </w:tc>
        <w:tc>
          <w:tcPr>
            <w:tcW w:w="847" w:type="pct"/>
            <w:shd w:val="clear" w:color="auto" w:fill="auto"/>
            <w:noWrap/>
            <w:vAlign w:val="bottom"/>
            <w:hideMark/>
          </w:tcPr>
          <w:p w14:paraId="71FF60A0" w14:textId="6BEB602B" w:rsidR="00921EF8" w:rsidRPr="000D331B" w:rsidRDefault="00921EF8" w:rsidP="00921EF8">
            <w:pPr>
              <w:spacing w:line="240" w:lineRule="auto"/>
              <w:jc w:val="right"/>
              <w:rPr>
                <w:rFonts w:cs="Calibri"/>
                <w:sz w:val="18"/>
                <w:szCs w:val="18"/>
              </w:rPr>
            </w:pPr>
            <w:r w:rsidRPr="000D331B">
              <w:rPr>
                <w:rFonts w:cs="Calibri"/>
                <w:sz w:val="18"/>
                <w:szCs w:val="18"/>
              </w:rPr>
              <w:t xml:space="preserve">1.525.646 </w:t>
            </w:r>
          </w:p>
        </w:tc>
        <w:tc>
          <w:tcPr>
            <w:tcW w:w="653" w:type="pct"/>
            <w:shd w:val="clear" w:color="auto" w:fill="FFFFFF"/>
            <w:noWrap/>
            <w:vAlign w:val="bottom"/>
            <w:hideMark/>
          </w:tcPr>
          <w:p w14:paraId="6D2ACA97" w14:textId="3FD534FA" w:rsidR="00921EF8" w:rsidRPr="000D331B" w:rsidRDefault="00921EF8" w:rsidP="00921EF8">
            <w:pPr>
              <w:spacing w:line="240" w:lineRule="auto"/>
              <w:jc w:val="right"/>
              <w:rPr>
                <w:rFonts w:cs="Calibri"/>
                <w:sz w:val="18"/>
                <w:szCs w:val="18"/>
              </w:rPr>
            </w:pPr>
            <w:r w:rsidRPr="000D331B">
              <w:rPr>
                <w:rFonts w:cs="Calibri"/>
                <w:sz w:val="18"/>
                <w:szCs w:val="18"/>
              </w:rPr>
              <w:t>2,12</w:t>
            </w:r>
          </w:p>
        </w:tc>
      </w:tr>
      <w:tr w:rsidR="00921EF8" w:rsidRPr="000D331B" w14:paraId="458009FD" w14:textId="77777777" w:rsidTr="0018310F">
        <w:trPr>
          <w:trHeight w:val="300"/>
        </w:trPr>
        <w:tc>
          <w:tcPr>
            <w:tcW w:w="3500" w:type="pct"/>
            <w:shd w:val="clear" w:color="auto" w:fill="auto"/>
            <w:noWrap/>
            <w:vAlign w:val="bottom"/>
            <w:hideMark/>
          </w:tcPr>
          <w:p w14:paraId="4295FFBC" w14:textId="715E2F43" w:rsidR="00921EF8" w:rsidRPr="000D331B" w:rsidRDefault="00921EF8" w:rsidP="00921EF8">
            <w:pPr>
              <w:spacing w:line="240" w:lineRule="auto"/>
              <w:jc w:val="left"/>
              <w:rPr>
                <w:rFonts w:cs="Calibri"/>
                <w:bCs/>
                <w:sz w:val="18"/>
                <w:szCs w:val="18"/>
              </w:rPr>
            </w:pPr>
            <w:r w:rsidRPr="000D331B">
              <w:rPr>
                <w:rFonts w:cs="Calibri"/>
                <w:b/>
                <w:bCs/>
                <w:sz w:val="18"/>
                <w:szCs w:val="18"/>
              </w:rPr>
              <w:t xml:space="preserve">328-Kratkoročne obveznosti </w:t>
            </w:r>
          </w:p>
        </w:tc>
        <w:tc>
          <w:tcPr>
            <w:tcW w:w="847" w:type="pct"/>
            <w:shd w:val="clear" w:color="auto" w:fill="auto"/>
            <w:noWrap/>
            <w:vAlign w:val="bottom"/>
            <w:hideMark/>
          </w:tcPr>
          <w:p w14:paraId="0F809E6D" w14:textId="45481261" w:rsidR="00921EF8" w:rsidRPr="000D331B" w:rsidRDefault="00921EF8" w:rsidP="00921EF8">
            <w:pPr>
              <w:spacing w:line="240" w:lineRule="auto"/>
              <w:jc w:val="right"/>
              <w:rPr>
                <w:rFonts w:cs="Calibri"/>
                <w:bCs/>
                <w:sz w:val="18"/>
                <w:szCs w:val="18"/>
              </w:rPr>
            </w:pPr>
            <w:r w:rsidRPr="000D331B">
              <w:rPr>
                <w:rFonts w:cs="Calibri"/>
                <w:b/>
                <w:bCs/>
                <w:sz w:val="18"/>
                <w:szCs w:val="18"/>
              </w:rPr>
              <w:t xml:space="preserve">210.031.906 </w:t>
            </w:r>
          </w:p>
        </w:tc>
        <w:tc>
          <w:tcPr>
            <w:tcW w:w="653" w:type="pct"/>
            <w:shd w:val="clear" w:color="auto" w:fill="FFFFFF"/>
            <w:noWrap/>
            <w:vAlign w:val="bottom"/>
            <w:hideMark/>
          </w:tcPr>
          <w:p w14:paraId="544A67E1" w14:textId="6FCDC459" w:rsidR="00921EF8" w:rsidRPr="000D331B" w:rsidRDefault="00921EF8" w:rsidP="00921EF8">
            <w:pPr>
              <w:spacing w:line="240" w:lineRule="auto"/>
              <w:jc w:val="right"/>
              <w:rPr>
                <w:rFonts w:cs="Calibri"/>
                <w:sz w:val="18"/>
                <w:szCs w:val="18"/>
              </w:rPr>
            </w:pPr>
          </w:p>
        </w:tc>
      </w:tr>
      <w:tr w:rsidR="00921EF8" w:rsidRPr="000D331B" w14:paraId="3B67A694" w14:textId="77777777" w:rsidTr="0018310F">
        <w:trPr>
          <w:trHeight w:val="300"/>
        </w:trPr>
        <w:tc>
          <w:tcPr>
            <w:tcW w:w="3500" w:type="pct"/>
            <w:shd w:val="clear" w:color="auto" w:fill="auto"/>
            <w:noWrap/>
            <w:vAlign w:val="bottom"/>
            <w:hideMark/>
          </w:tcPr>
          <w:p w14:paraId="5C0C1449" w14:textId="78F5E296"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shd w:val="clear" w:color="auto" w:fill="auto"/>
            <w:noWrap/>
            <w:vAlign w:val="bottom"/>
            <w:hideMark/>
          </w:tcPr>
          <w:p w14:paraId="56732B81" w14:textId="0C027C0C" w:rsidR="00921EF8" w:rsidRPr="000D331B" w:rsidRDefault="00921EF8" w:rsidP="00921EF8">
            <w:pPr>
              <w:spacing w:line="240" w:lineRule="auto"/>
              <w:jc w:val="right"/>
              <w:rPr>
                <w:rFonts w:cs="Calibri"/>
                <w:sz w:val="18"/>
                <w:szCs w:val="18"/>
              </w:rPr>
            </w:pPr>
            <w:r w:rsidRPr="000D331B">
              <w:rPr>
                <w:rFonts w:cs="Calibri"/>
                <w:sz w:val="18"/>
                <w:szCs w:val="18"/>
              </w:rPr>
              <w:t xml:space="preserve">46.169.800 </w:t>
            </w:r>
          </w:p>
        </w:tc>
        <w:tc>
          <w:tcPr>
            <w:tcW w:w="653" w:type="pct"/>
            <w:shd w:val="clear" w:color="auto" w:fill="FFFFFF"/>
            <w:noWrap/>
            <w:vAlign w:val="bottom"/>
            <w:hideMark/>
          </w:tcPr>
          <w:p w14:paraId="1B58DECA" w14:textId="565D8D08" w:rsidR="00921EF8" w:rsidRPr="000D331B" w:rsidRDefault="00921EF8" w:rsidP="00921EF8">
            <w:pPr>
              <w:spacing w:line="240" w:lineRule="auto"/>
              <w:jc w:val="right"/>
              <w:rPr>
                <w:rFonts w:cs="Calibri"/>
                <w:sz w:val="18"/>
                <w:szCs w:val="18"/>
              </w:rPr>
            </w:pPr>
            <w:r w:rsidRPr="000D331B">
              <w:rPr>
                <w:rFonts w:cs="Calibri"/>
                <w:sz w:val="18"/>
                <w:szCs w:val="18"/>
              </w:rPr>
              <w:t>21,98</w:t>
            </w:r>
          </w:p>
        </w:tc>
      </w:tr>
      <w:tr w:rsidR="00921EF8" w:rsidRPr="000D331B" w14:paraId="650E2B50" w14:textId="77777777" w:rsidTr="0018310F">
        <w:trPr>
          <w:trHeight w:val="300"/>
        </w:trPr>
        <w:tc>
          <w:tcPr>
            <w:tcW w:w="3500" w:type="pct"/>
            <w:shd w:val="clear" w:color="auto" w:fill="auto"/>
            <w:noWrap/>
            <w:vAlign w:val="bottom"/>
            <w:hideMark/>
          </w:tcPr>
          <w:p w14:paraId="126E4247" w14:textId="5DF86058"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2AF14E59" w14:textId="1C94F426" w:rsidR="00921EF8" w:rsidRPr="000D331B" w:rsidRDefault="00921EF8" w:rsidP="00921EF8">
            <w:pPr>
              <w:spacing w:line="240" w:lineRule="auto"/>
              <w:jc w:val="right"/>
              <w:rPr>
                <w:rFonts w:cs="Calibri"/>
                <w:sz w:val="18"/>
                <w:szCs w:val="18"/>
              </w:rPr>
            </w:pPr>
            <w:r w:rsidRPr="000D331B">
              <w:rPr>
                <w:rFonts w:cs="Calibri"/>
                <w:sz w:val="18"/>
                <w:szCs w:val="18"/>
              </w:rPr>
              <w:t xml:space="preserve">10.093.307 </w:t>
            </w:r>
          </w:p>
        </w:tc>
        <w:tc>
          <w:tcPr>
            <w:tcW w:w="653" w:type="pct"/>
            <w:shd w:val="clear" w:color="auto" w:fill="FFFFFF"/>
            <w:noWrap/>
            <w:vAlign w:val="bottom"/>
            <w:hideMark/>
          </w:tcPr>
          <w:p w14:paraId="06577AC9" w14:textId="19672A07" w:rsidR="00921EF8" w:rsidRPr="000D331B" w:rsidRDefault="00921EF8" w:rsidP="00921EF8">
            <w:pPr>
              <w:spacing w:line="240" w:lineRule="auto"/>
              <w:jc w:val="right"/>
              <w:rPr>
                <w:rFonts w:cs="Calibri"/>
                <w:sz w:val="18"/>
                <w:szCs w:val="18"/>
              </w:rPr>
            </w:pPr>
            <w:r w:rsidRPr="000D331B">
              <w:rPr>
                <w:rFonts w:cs="Calibri"/>
                <w:sz w:val="18"/>
                <w:szCs w:val="18"/>
              </w:rPr>
              <w:t>4,81</w:t>
            </w:r>
          </w:p>
        </w:tc>
      </w:tr>
      <w:tr w:rsidR="00921EF8" w:rsidRPr="000D331B" w14:paraId="641BC1F5" w14:textId="77777777" w:rsidTr="0018310F">
        <w:trPr>
          <w:trHeight w:val="300"/>
        </w:trPr>
        <w:tc>
          <w:tcPr>
            <w:tcW w:w="3500" w:type="pct"/>
            <w:shd w:val="clear" w:color="auto" w:fill="auto"/>
            <w:noWrap/>
            <w:vAlign w:val="bottom"/>
            <w:hideMark/>
          </w:tcPr>
          <w:p w14:paraId="6BA0820A" w14:textId="25C40851"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DRAVOGRAD</w:t>
            </w:r>
          </w:p>
        </w:tc>
        <w:tc>
          <w:tcPr>
            <w:tcW w:w="847" w:type="pct"/>
            <w:shd w:val="clear" w:color="auto" w:fill="auto"/>
            <w:noWrap/>
            <w:vAlign w:val="bottom"/>
            <w:hideMark/>
          </w:tcPr>
          <w:p w14:paraId="07A99BA5" w14:textId="6C7FC09F" w:rsidR="00921EF8" w:rsidRPr="000D331B" w:rsidRDefault="00921EF8" w:rsidP="00921EF8">
            <w:pPr>
              <w:spacing w:line="240" w:lineRule="auto"/>
              <w:jc w:val="right"/>
              <w:rPr>
                <w:rFonts w:cs="Calibri"/>
                <w:sz w:val="18"/>
                <w:szCs w:val="18"/>
              </w:rPr>
            </w:pPr>
            <w:r w:rsidRPr="000D331B">
              <w:rPr>
                <w:rFonts w:cs="Calibri"/>
                <w:sz w:val="18"/>
                <w:szCs w:val="18"/>
              </w:rPr>
              <w:t xml:space="preserve">5.647.034 </w:t>
            </w:r>
          </w:p>
        </w:tc>
        <w:tc>
          <w:tcPr>
            <w:tcW w:w="653" w:type="pct"/>
            <w:shd w:val="clear" w:color="auto" w:fill="FFFFFF"/>
            <w:noWrap/>
            <w:vAlign w:val="bottom"/>
            <w:hideMark/>
          </w:tcPr>
          <w:p w14:paraId="10C4AC89" w14:textId="7C0D929D" w:rsidR="00921EF8" w:rsidRPr="000D331B" w:rsidRDefault="00921EF8" w:rsidP="00921EF8">
            <w:pPr>
              <w:spacing w:line="240" w:lineRule="auto"/>
              <w:jc w:val="right"/>
              <w:rPr>
                <w:rFonts w:cs="Calibri"/>
                <w:sz w:val="18"/>
                <w:szCs w:val="18"/>
              </w:rPr>
            </w:pPr>
            <w:r w:rsidRPr="000D331B">
              <w:rPr>
                <w:rFonts w:cs="Calibri"/>
                <w:sz w:val="18"/>
                <w:szCs w:val="18"/>
              </w:rPr>
              <w:t>2,69</w:t>
            </w:r>
          </w:p>
        </w:tc>
      </w:tr>
      <w:tr w:rsidR="00921EF8" w:rsidRPr="000D331B" w14:paraId="24E78FFA" w14:textId="77777777" w:rsidTr="0018310F">
        <w:trPr>
          <w:trHeight w:val="300"/>
        </w:trPr>
        <w:tc>
          <w:tcPr>
            <w:tcW w:w="3500" w:type="pct"/>
            <w:shd w:val="clear" w:color="auto" w:fill="auto"/>
            <w:noWrap/>
            <w:vAlign w:val="bottom"/>
            <w:hideMark/>
          </w:tcPr>
          <w:p w14:paraId="17ECCB11" w14:textId="2FBE7ECE" w:rsidR="00921EF8" w:rsidRPr="000D331B" w:rsidRDefault="00921EF8" w:rsidP="00921EF8">
            <w:pPr>
              <w:spacing w:line="240" w:lineRule="auto"/>
              <w:jc w:val="left"/>
              <w:rPr>
                <w:rFonts w:cs="Calibri"/>
                <w:bCs/>
                <w:sz w:val="18"/>
                <w:szCs w:val="18"/>
              </w:rPr>
            </w:pPr>
            <w:r w:rsidRPr="000D331B">
              <w:rPr>
                <w:rFonts w:cs="Calibri"/>
                <w:b/>
                <w:bCs/>
                <w:sz w:val="18"/>
                <w:szCs w:val="18"/>
              </w:rPr>
              <w:t xml:space="preserve">329-Druge obveznosti </w:t>
            </w:r>
          </w:p>
        </w:tc>
        <w:tc>
          <w:tcPr>
            <w:tcW w:w="847" w:type="pct"/>
            <w:shd w:val="clear" w:color="auto" w:fill="auto"/>
            <w:noWrap/>
            <w:vAlign w:val="bottom"/>
            <w:hideMark/>
          </w:tcPr>
          <w:p w14:paraId="723716B3" w14:textId="3A1382B9" w:rsidR="00921EF8" w:rsidRPr="000D331B" w:rsidRDefault="00921EF8" w:rsidP="00921EF8">
            <w:pPr>
              <w:spacing w:line="240" w:lineRule="auto"/>
              <w:jc w:val="right"/>
              <w:rPr>
                <w:rFonts w:cs="Calibri"/>
                <w:bCs/>
                <w:sz w:val="18"/>
                <w:szCs w:val="18"/>
              </w:rPr>
            </w:pPr>
            <w:r w:rsidRPr="000D331B">
              <w:rPr>
                <w:rFonts w:cs="Calibri"/>
                <w:b/>
                <w:bCs/>
                <w:sz w:val="18"/>
                <w:szCs w:val="18"/>
              </w:rPr>
              <w:t xml:space="preserve">165.197.331 </w:t>
            </w:r>
          </w:p>
        </w:tc>
        <w:tc>
          <w:tcPr>
            <w:tcW w:w="653" w:type="pct"/>
            <w:shd w:val="clear" w:color="auto" w:fill="FFFFFF"/>
            <w:noWrap/>
            <w:vAlign w:val="bottom"/>
            <w:hideMark/>
          </w:tcPr>
          <w:p w14:paraId="466ED4D3" w14:textId="43F28823" w:rsidR="00921EF8" w:rsidRPr="000D331B" w:rsidRDefault="00921EF8" w:rsidP="00921EF8">
            <w:pPr>
              <w:spacing w:line="240" w:lineRule="auto"/>
              <w:jc w:val="right"/>
              <w:rPr>
                <w:rFonts w:cs="Calibri"/>
                <w:sz w:val="18"/>
                <w:szCs w:val="18"/>
              </w:rPr>
            </w:pPr>
          </w:p>
        </w:tc>
      </w:tr>
      <w:tr w:rsidR="00921EF8" w:rsidRPr="000D331B" w14:paraId="3E825F81" w14:textId="77777777" w:rsidTr="0018310F">
        <w:trPr>
          <w:trHeight w:val="300"/>
        </w:trPr>
        <w:tc>
          <w:tcPr>
            <w:tcW w:w="3500" w:type="pct"/>
            <w:shd w:val="clear" w:color="auto" w:fill="auto"/>
            <w:noWrap/>
            <w:vAlign w:val="bottom"/>
            <w:hideMark/>
          </w:tcPr>
          <w:p w14:paraId="628B1DD2" w14:textId="198ABD8A"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VELENJE</w:t>
            </w:r>
          </w:p>
        </w:tc>
        <w:tc>
          <w:tcPr>
            <w:tcW w:w="847" w:type="pct"/>
            <w:shd w:val="clear" w:color="auto" w:fill="auto"/>
            <w:noWrap/>
            <w:vAlign w:val="bottom"/>
            <w:hideMark/>
          </w:tcPr>
          <w:p w14:paraId="0E03DD61" w14:textId="7A9611CC" w:rsidR="00921EF8" w:rsidRPr="000D331B" w:rsidRDefault="00921EF8" w:rsidP="00921EF8">
            <w:pPr>
              <w:spacing w:line="240" w:lineRule="auto"/>
              <w:jc w:val="right"/>
              <w:rPr>
                <w:rFonts w:cs="Calibri"/>
                <w:sz w:val="18"/>
                <w:szCs w:val="18"/>
              </w:rPr>
            </w:pPr>
            <w:r w:rsidRPr="000D331B">
              <w:rPr>
                <w:rFonts w:cs="Calibri"/>
                <w:sz w:val="18"/>
                <w:szCs w:val="18"/>
              </w:rPr>
              <w:t xml:space="preserve">6.643.521 </w:t>
            </w:r>
          </w:p>
        </w:tc>
        <w:tc>
          <w:tcPr>
            <w:tcW w:w="653" w:type="pct"/>
            <w:shd w:val="clear" w:color="auto" w:fill="FFFFFF"/>
            <w:noWrap/>
            <w:vAlign w:val="bottom"/>
            <w:hideMark/>
          </w:tcPr>
          <w:p w14:paraId="45508EC8" w14:textId="6A35C7ED" w:rsidR="00921EF8" w:rsidRPr="000D331B" w:rsidRDefault="00921EF8" w:rsidP="00921EF8">
            <w:pPr>
              <w:spacing w:line="240" w:lineRule="auto"/>
              <w:jc w:val="right"/>
              <w:rPr>
                <w:rFonts w:cs="Calibri"/>
                <w:sz w:val="18"/>
                <w:szCs w:val="18"/>
              </w:rPr>
            </w:pPr>
            <w:r w:rsidRPr="000D331B">
              <w:rPr>
                <w:rFonts w:cs="Calibri"/>
                <w:sz w:val="18"/>
                <w:szCs w:val="18"/>
              </w:rPr>
              <w:t>4,02</w:t>
            </w:r>
          </w:p>
        </w:tc>
      </w:tr>
      <w:tr w:rsidR="00921EF8" w:rsidRPr="000D331B" w14:paraId="3CD1C31A" w14:textId="77777777" w:rsidTr="0018310F">
        <w:trPr>
          <w:trHeight w:val="300"/>
        </w:trPr>
        <w:tc>
          <w:tcPr>
            <w:tcW w:w="3500" w:type="pct"/>
            <w:shd w:val="clear" w:color="auto" w:fill="auto"/>
            <w:noWrap/>
            <w:vAlign w:val="bottom"/>
            <w:hideMark/>
          </w:tcPr>
          <w:p w14:paraId="2A96B154" w14:textId="2C43C303"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LITIJA</w:t>
            </w:r>
          </w:p>
        </w:tc>
        <w:tc>
          <w:tcPr>
            <w:tcW w:w="847" w:type="pct"/>
            <w:shd w:val="clear" w:color="auto" w:fill="auto"/>
            <w:noWrap/>
            <w:vAlign w:val="bottom"/>
            <w:hideMark/>
          </w:tcPr>
          <w:p w14:paraId="721DB8B5" w14:textId="3E9D23DB" w:rsidR="00921EF8" w:rsidRPr="000D331B" w:rsidRDefault="00921EF8" w:rsidP="00921EF8">
            <w:pPr>
              <w:spacing w:line="240" w:lineRule="auto"/>
              <w:jc w:val="right"/>
              <w:rPr>
                <w:rFonts w:cs="Calibri"/>
                <w:sz w:val="18"/>
                <w:szCs w:val="18"/>
              </w:rPr>
            </w:pPr>
            <w:r w:rsidRPr="000D331B">
              <w:rPr>
                <w:rFonts w:cs="Calibri"/>
                <w:sz w:val="18"/>
                <w:szCs w:val="18"/>
              </w:rPr>
              <w:t xml:space="preserve">5.111.399 </w:t>
            </w:r>
          </w:p>
        </w:tc>
        <w:tc>
          <w:tcPr>
            <w:tcW w:w="653" w:type="pct"/>
            <w:shd w:val="clear" w:color="auto" w:fill="FFFFFF"/>
            <w:noWrap/>
            <w:vAlign w:val="bottom"/>
            <w:hideMark/>
          </w:tcPr>
          <w:p w14:paraId="7943E5BF" w14:textId="2D755343" w:rsidR="00921EF8" w:rsidRPr="000D331B" w:rsidRDefault="00921EF8" w:rsidP="00921EF8">
            <w:pPr>
              <w:spacing w:line="240" w:lineRule="auto"/>
              <w:jc w:val="right"/>
              <w:rPr>
                <w:rFonts w:cs="Calibri"/>
                <w:sz w:val="18"/>
                <w:szCs w:val="18"/>
              </w:rPr>
            </w:pPr>
            <w:r w:rsidRPr="000D331B">
              <w:rPr>
                <w:rFonts w:cs="Calibri"/>
                <w:sz w:val="18"/>
                <w:szCs w:val="18"/>
              </w:rPr>
              <w:t>3,09</w:t>
            </w:r>
          </w:p>
        </w:tc>
      </w:tr>
      <w:tr w:rsidR="00921EF8" w:rsidRPr="000D331B" w14:paraId="13213CC3" w14:textId="77777777" w:rsidTr="0018310F">
        <w:trPr>
          <w:trHeight w:val="300"/>
        </w:trPr>
        <w:tc>
          <w:tcPr>
            <w:tcW w:w="3500" w:type="pct"/>
            <w:tcBorders>
              <w:bottom w:val="single" w:sz="4" w:space="0" w:color="auto"/>
            </w:tcBorders>
            <w:shd w:val="clear" w:color="auto" w:fill="auto"/>
            <w:noWrap/>
            <w:vAlign w:val="bottom"/>
            <w:hideMark/>
          </w:tcPr>
          <w:p w14:paraId="563699E1" w14:textId="09080EDB"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OBČINA SLOVENSKA BISTRICA</w:t>
            </w:r>
          </w:p>
        </w:tc>
        <w:tc>
          <w:tcPr>
            <w:tcW w:w="847" w:type="pct"/>
            <w:tcBorders>
              <w:bottom w:val="single" w:sz="4" w:space="0" w:color="auto"/>
            </w:tcBorders>
            <w:shd w:val="clear" w:color="auto" w:fill="auto"/>
            <w:noWrap/>
            <w:vAlign w:val="bottom"/>
            <w:hideMark/>
          </w:tcPr>
          <w:p w14:paraId="07BA39FD" w14:textId="152E8F0C" w:rsidR="00921EF8" w:rsidRPr="000D331B" w:rsidRDefault="00921EF8" w:rsidP="00921EF8">
            <w:pPr>
              <w:spacing w:line="240" w:lineRule="auto"/>
              <w:jc w:val="right"/>
              <w:rPr>
                <w:rFonts w:cs="Calibri"/>
                <w:sz w:val="18"/>
                <w:szCs w:val="18"/>
              </w:rPr>
            </w:pPr>
            <w:r w:rsidRPr="000D331B">
              <w:rPr>
                <w:rFonts w:cs="Calibri"/>
                <w:sz w:val="18"/>
                <w:szCs w:val="18"/>
              </w:rPr>
              <w:t xml:space="preserve">4.999.427 </w:t>
            </w:r>
          </w:p>
        </w:tc>
        <w:tc>
          <w:tcPr>
            <w:tcW w:w="653" w:type="pct"/>
            <w:tcBorders>
              <w:bottom w:val="single" w:sz="4" w:space="0" w:color="auto"/>
            </w:tcBorders>
            <w:shd w:val="clear" w:color="auto" w:fill="FFFFFF"/>
            <w:noWrap/>
            <w:vAlign w:val="bottom"/>
            <w:hideMark/>
          </w:tcPr>
          <w:p w14:paraId="0E4F4BF2" w14:textId="36328EA2" w:rsidR="00921EF8" w:rsidRPr="000D331B" w:rsidRDefault="00921EF8" w:rsidP="00921EF8">
            <w:pPr>
              <w:spacing w:line="240" w:lineRule="auto"/>
              <w:jc w:val="right"/>
              <w:rPr>
                <w:rFonts w:cs="Calibri"/>
                <w:sz w:val="18"/>
                <w:szCs w:val="18"/>
              </w:rPr>
            </w:pPr>
            <w:r w:rsidRPr="000D331B">
              <w:rPr>
                <w:rFonts w:cs="Calibri"/>
                <w:sz w:val="18"/>
                <w:szCs w:val="18"/>
              </w:rPr>
              <w:t>3,03</w:t>
            </w:r>
          </w:p>
        </w:tc>
      </w:tr>
      <w:tr w:rsidR="00921EF8" w:rsidRPr="000D331B" w14:paraId="2D413472" w14:textId="77777777" w:rsidTr="0018310F">
        <w:trPr>
          <w:trHeight w:val="300"/>
        </w:trPr>
        <w:tc>
          <w:tcPr>
            <w:tcW w:w="3500" w:type="pct"/>
            <w:shd w:val="clear" w:color="auto" w:fill="92D050"/>
            <w:noWrap/>
            <w:vAlign w:val="bottom"/>
            <w:hideMark/>
          </w:tcPr>
          <w:p w14:paraId="7D24C101" w14:textId="4C96BD6F" w:rsidR="00921EF8" w:rsidRPr="000D331B" w:rsidRDefault="00921EF8" w:rsidP="00921EF8">
            <w:pPr>
              <w:spacing w:line="240" w:lineRule="auto"/>
              <w:jc w:val="left"/>
              <w:rPr>
                <w:rFonts w:cs="Calibri"/>
                <w:bCs/>
                <w:sz w:val="18"/>
                <w:szCs w:val="18"/>
              </w:rPr>
            </w:pPr>
            <w:r w:rsidRPr="000D331B">
              <w:rPr>
                <w:rFonts w:cs="Calibri"/>
                <w:b/>
                <w:bCs/>
                <w:sz w:val="18"/>
                <w:szCs w:val="18"/>
              </w:rPr>
              <w:t xml:space="preserve">330-Skupaj pasiva </w:t>
            </w:r>
          </w:p>
        </w:tc>
        <w:tc>
          <w:tcPr>
            <w:tcW w:w="847" w:type="pct"/>
            <w:shd w:val="clear" w:color="auto" w:fill="92D050"/>
            <w:noWrap/>
            <w:vAlign w:val="bottom"/>
            <w:hideMark/>
          </w:tcPr>
          <w:p w14:paraId="060D3E1A" w14:textId="4DEE2A55" w:rsidR="00921EF8" w:rsidRPr="000D331B" w:rsidRDefault="00921EF8" w:rsidP="00921EF8">
            <w:pPr>
              <w:spacing w:line="240" w:lineRule="auto"/>
              <w:jc w:val="right"/>
              <w:rPr>
                <w:rFonts w:cs="Calibri"/>
                <w:bCs/>
                <w:sz w:val="18"/>
                <w:szCs w:val="18"/>
              </w:rPr>
            </w:pPr>
            <w:r w:rsidRPr="000D331B">
              <w:rPr>
                <w:rFonts w:cs="Calibri"/>
                <w:b/>
                <w:bCs/>
                <w:sz w:val="18"/>
                <w:szCs w:val="18"/>
              </w:rPr>
              <w:t xml:space="preserve">16.658.761.558 </w:t>
            </w:r>
          </w:p>
        </w:tc>
        <w:tc>
          <w:tcPr>
            <w:tcW w:w="653" w:type="pct"/>
            <w:shd w:val="clear" w:color="auto" w:fill="92D050"/>
            <w:noWrap/>
            <w:vAlign w:val="bottom"/>
            <w:hideMark/>
          </w:tcPr>
          <w:p w14:paraId="45140CF0" w14:textId="4A5D7FA8" w:rsidR="00921EF8" w:rsidRPr="000D331B" w:rsidRDefault="00921EF8" w:rsidP="00921EF8">
            <w:pPr>
              <w:spacing w:line="240" w:lineRule="auto"/>
              <w:jc w:val="right"/>
              <w:rPr>
                <w:rFonts w:cs="Calibri"/>
                <w:bCs/>
                <w:sz w:val="18"/>
                <w:szCs w:val="18"/>
              </w:rPr>
            </w:pPr>
          </w:p>
        </w:tc>
      </w:tr>
      <w:tr w:rsidR="00921EF8" w:rsidRPr="000D331B" w14:paraId="283B2BF2" w14:textId="77777777" w:rsidTr="0018310F">
        <w:trPr>
          <w:trHeight w:val="300"/>
        </w:trPr>
        <w:tc>
          <w:tcPr>
            <w:tcW w:w="3500" w:type="pct"/>
            <w:tcBorders>
              <w:bottom w:val="single" w:sz="4" w:space="0" w:color="auto"/>
            </w:tcBorders>
            <w:shd w:val="clear" w:color="auto" w:fill="auto"/>
            <w:noWrap/>
            <w:vAlign w:val="bottom"/>
            <w:hideMark/>
          </w:tcPr>
          <w:p w14:paraId="3985CA6A" w14:textId="44DAE502"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LJUBLJANA</w:t>
            </w:r>
          </w:p>
        </w:tc>
        <w:tc>
          <w:tcPr>
            <w:tcW w:w="847" w:type="pct"/>
            <w:tcBorders>
              <w:bottom w:val="single" w:sz="4" w:space="0" w:color="auto"/>
            </w:tcBorders>
            <w:shd w:val="clear" w:color="auto" w:fill="auto"/>
            <w:noWrap/>
            <w:vAlign w:val="bottom"/>
            <w:hideMark/>
          </w:tcPr>
          <w:p w14:paraId="5CB3058B" w14:textId="1C90474F" w:rsidR="00921EF8" w:rsidRPr="000D331B" w:rsidRDefault="00921EF8" w:rsidP="00921EF8">
            <w:pPr>
              <w:spacing w:line="240" w:lineRule="auto"/>
              <w:jc w:val="right"/>
              <w:rPr>
                <w:rFonts w:cs="Calibri"/>
                <w:sz w:val="18"/>
                <w:szCs w:val="18"/>
              </w:rPr>
            </w:pPr>
            <w:r w:rsidRPr="000D331B">
              <w:rPr>
                <w:rFonts w:cs="Calibri"/>
                <w:sz w:val="18"/>
                <w:szCs w:val="18"/>
              </w:rPr>
              <w:t xml:space="preserve">2.650.277.022 </w:t>
            </w:r>
          </w:p>
        </w:tc>
        <w:tc>
          <w:tcPr>
            <w:tcW w:w="653" w:type="pct"/>
            <w:tcBorders>
              <w:bottom w:val="single" w:sz="4" w:space="0" w:color="auto"/>
            </w:tcBorders>
            <w:shd w:val="clear" w:color="auto" w:fill="FFFFFF"/>
            <w:noWrap/>
            <w:vAlign w:val="bottom"/>
            <w:hideMark/>
          </w:tcPr>
          <w:p w14:paraId="5AE898CF" w14:textId="660C6369" w:rsidR="00921EF8" w:rsidRPr="000D331B" w:rsidRDefault="00921EF8" w:rsidP="00921EF8">
            <w:pPr>
              <w:spacing w:line="240" w:lineRule="auto"/>
              <w:jc w:val="right"/>
              <w:rPr>
                <w:rFonts w:cs="Calibri"/>
                <w:sz w:val="18"/>
                <w:szCs w:val="18"/>
              </w:rPr>
            </w:pPr>
            <w:r w:rsidRPr="000D331B">
              <w:rPr>
                <w:rFonts w:cs="Calibri"/>
                <w:sz w:val="18"/>
                <w:szCs w:val="18"/>
              </w:rPr>
              <w:t>15,91</w:t>
            </w:r>
          </w:p>
        </w:tc>
      </w:tr>
      <w:tr w:rsidR="00921EF8" w:rsidRPr="000D331B" w14:paraId="4E61E750" w14:textId="77777777" w:rsidTr="0018310F">
        <w:trPr>
          <w:trHeight w:val="300"/>
        </w:trPr>
        <w:tc>
          <w:tcPr>
            <w:tcW w:w="3500" w:type="pct"/>
            <w:shd w:val="clear" w:color="auto" w:fill="FFFFFF"/>
            <w:noWrap/>
            <w:vAlign w:val="bottom"/>
            <w:hideMark/>
          </w:tcPr>
          <w:p w14:paraId="0111A83A" w14:textId="044E9874"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KOPER</w:t>
            </w:r>
          </w:p>
        </w:tc>
        <w:tc>
          <w:tcPr>
            <w:tcW w:w="847" w:type="pct"/>
            <w:shd w:val="clear" w:color="auto" w:fill="FFFFFF"/>
            <w:noWrap/>
            <w:vAlign w:val="bottom"/>
            <w:hideMark/>
          </w:tcPr>
          <w:p w14:paraId="1D6F6D39" w14:textId="563B3D6E" w:rsidR="00921EF8" w:rsidRPr="000D331B" w:rsidRDefault="00921EF8" w:rsidP="00921EF8">
            <w:pPr>
              <w:spacing w:line="240" w:lineRule="auto"/>
              <w:jc w:val="right"/>
              <w:rPr>
                <w:rFonts w:cs="Calibri"/>
                <w:sz w:val="18"/>
                <w:szCs w:val="18"/>
              </w:rPr>
            </w:pPr>
            <w:r w:rsidRPr="000D331B">
              <w:rPr>
                <w:rFonts w:cs="Calibri"/>
                <w:sz w:val="18"/>
                <w:szCs w:val="18"/>
              </w:rPr>
              <w:t xml:space="preserve">2.236.742.699 </w:t>
            </w:r>
          </w:p>
        </w:tc>
        <w:tc>
          <w:tcPr>
            <w:tcW w:w="653" w:type="pct"/>
            <w:shd w:val="clear" w:color="auto" w:fill="FFFFFF"/>
            <w:noWrap/>
            <w:vAlign w:val="bottom"/>
            <w:hideMark/>
          </w:tcPr>
          <w:p w14:paraId="56BDE75E" w14:textId="39B09401" w:rsidR="00921EF8" w:rsidRPr="000D331B" w:rsidRDefault="00921EF8" w:rsidP="00921EF8">
            <w:pPr>
              <w:spacing w:line="240" w:lineRule="auto"/>
              <w:jc w:val="right"/>
              <w:rPr>
                <w:rFonts w:cs="Calibri"/>
                <w:sz w:val="18"/>
                <w:szCs w:val="18"/>
              </w:rPr>
            </w:pPr>
            <w:r w:rsidRPr="000D331B">
              <w:rPr>
                <w:rFonts w:cs="Calibri"/>
                <w:sz w:val="18"/>
                <w:szCs w:val="18"/>
              </w:rPr>
              <w:t>13,43</w:t>
            </w:r>
          </w:p>
        </w:tc>
      </w:tr>
      <w:tr w:rsidR="00921EF8" w:rsidRPr="000D331B" w14:paraId="14281E5A" w14:textId="77777777" w:rsidTr="0018310F">
        <w:trPr>
          <w:trHeight w:val="300"/>
        </w:trPr>
        <w:tc>
          <w:tcPr>
            <w:tcW w:w="3500" w:type="pct"/>
            <w:shd w:val="clear" w:color="auto" w:fill="auto"/>
            <w:noWrap/>
            <w:vAlign w:val="bottom"/>
            <w:hideMark/>
          </w:tcPr>
          <w:p w14:paraId="1CF3C846" w14:textId="462ACB8C" w:rsidR="00921EF8" w:rsidRPr="000D331B" w:rsidRDefault="00921EF8" w:rsidP="00921EF8">
            <w:pPr>
              <w:spacing w:line="240" w:lineRule="auto"/>
              <w:ind w:firstLineChars="100" w:firstLine="180"/>
              <w:jc w:val="left"/>
              <w:rPr>
                <w:rFonts w:cs="Calibri"/>
                <w:sz w:val="18"/>
                <w:szCs w:val="18"/>
              </w:rPr>
            </w:pPr>
            <w:r w:rsidRPr="000D331B">
              <w:rPr>
                <w:rFonts w:cs="Calibri"/>
                <w:sz w:val="18"/>
                <w:szCs w:val="18"/>
              </w:rPr>
              <w:t>MESTNA OBČINA MARIBOR</w:t>
            </w:r>
          </w:p>
        </w:tc>
        <w:tc>
          <w:tcPr>
            <w:tcW w:w="847" w:type="pct"/>
            <w:shd w:val="clear" w:color="auto" w:fill="auto"/>
            <w:noWrap/>
            <w:vAlign w:val="bottom"/>
            <w:hideMark/>
          </w:tcPr>
          <w:p w14:paraId="4F56E199" w14:textId="72CF83E3" w:rsidR="00921EF8" w:rsidRPr="000D331B" w:rsidRDefault="00921EF8" w:rsidP="00921EF8">
            <w:pPr>
              <w:spacing w:line="240" w:lineRule="auto"/>
              <w:jc w:val="right"/>
              <w:rPr>
                <w:rFonts w:cs="Calibri"/>
                <w:sz w:val="18"/>
                <w:szCs w:val="18"/>
              </w:rPr>
            </w:pPr>
            <w:r w:rsidRPr="000D331B">
              <w:rPr>
                <w:rFonts w:cs="Calibri"/>
                <w:sz w:val="18"/>
                <w:szCs w:val="18"/>
              </w:rPr>
              <w:t xml:space="preserve">593.229.874 </w:t>
            </w:r>
          </w:p>
        </w:tc>
        <w:tc>
          <w:tcPr>
            <w:tcW w:w="653" w:type="pct"/>
            <w:shd w:val="clear" w:color="auto" w:fill="FFFFFF"/>
            <w:noWrap/>
            <w:vAlign w:val="bottom"/>
            <w:hideMark/>
          </w:tcPr>
          <w:p w14:paraId="53197EF3" w14:textId="1E0386FD" w:rsidR="00921EF8" w:rsidRPr="000D331B" w:rsidRDefault="00921EF8" w:rsidP="00921EF8">
            <w:pPr>
              <w:spacing w:line="240" w:lineRule="auto"/>
              <w:jc w:val="right"/>
              <w:rPr>
                <w:rFonts w:cs="Calibri"/>
                <w:sz w:val="18"/>
                <w:szCs w:val="18"/>
              </w:rPr>
            </w:pPr>
            <w:r w:rsidRPr="000D331B">
              <w:rPr>
                <w:rFonts w:cs="Calibri"/>
                <w:sz w:val="18"/>
                <w:szCs w:val="18"/>
              </w:rPr>
              <w:t>3,56</w:t>
            </w:r>
          </w:p>
        </w:tc>
      </w:tr>
    </w:tbl>
    <w:p w14:paraId="168CB9D1" w14:textId="77777777" w:rsidR="00C945D7" w:rsidRPr="000D331B" w:rsidRDefault="00C945D7" w:rsidP="00C945D7"/>
    <w:p w14:paraId="23C83C63" w14:textId="77777777" w:rsidR="00C945D7" w:rsidRPr="000D331B" w:rsidRDefault="00C945D7" w:rsidP="00C945D7">
      <w:pPr>
        <w:pStyle w:val="Naslov2"/>
      </w:pPr>
      <w:bookmarkStart w:id="122" w:name="_Toc71632038"/>
      <w:bookmarkStart w:id="123" w:name="_Toc103930407"/>
      <w:r w:rsidRPr="000D331B">
        <w:lastRenderedPageBreak/>
        <w:t>Analiza premoženja PPU občinskih proračunov</w:t>
      </w:r>
      <w:bookmarkEnd w:id="122"/>
      <w:bookmarkEnd w:id="123"/>
    </w:p>
    <w:p w14:paraId="127EF3B9" w14:textId="77777777" w:rsidR="00C945D7" w:rsidRPr="000D331B" w:rsidRDefault="00C945D7" w:rsidP="00C945D7">
      <w:pPr>
        <w:rPr>
          <w:b/>
          <w:bCs/>
        </w:rPr>
      </w:pPr>
    </w:p>
    <w:p w14:paraId="53C15CA2" w14:textId="05BFBA6F" w:rsidR="00C945D7" w:rsidRPr="000D331B" w:rsidRDefault="00C945D7" w:rsidP="00C945D7">
      <w:pPr>
        <w:rPr>
          <w:b/>
          <w:bCs/>
        </w:rPr>
      </w:pPr>
      <w:r w:rsidRPr="000D331B">
        <w:rPr>
          <w:b/>
          <w:bCs/>
        </w:rPr>
        <w:t>Bilančna vsota premoženja PPU občinskih proračunov</w:t>
      </w:r>
      <w:r w:rsidRPr="000D331B">
        <w:rPr>
          <w:bCs/>
        </w:rPr>
        <w:t xml:space="preserve"> (izračunana kot seštevek premoženjskih bilanc PPU občinskih proračunov po pobotu na prvi ravni) </w:t>
      </w:r>
      <w:r w:rsidRPr="000D331B">
        <w:rPr>
          <w:b/>
          <w:bCs/>
        </w:rPr>
        <w:t>na dan 31.</w:t>
      </w:r>
      <w:r w:rsidR="00EC5B82">
        <w:rPr>
          <w:b/>
          <w:bCs/>
        </w:rPr>
        <w:t xml:space="preserve"> </w:t>
      </w:r>
      <w:r w:rsidRPr="000D331B">
        <w:rPr>
          <w:b/>
          <w:bCs/>
        </w:rPr>
        <w:t>12.</w:t>
      </w:r>
      <w:r w:rsidR="00EC5B82">
        <w:rPr>
          <w:b/>
          <w:bCs/>
        </w:rPr>
        <w:t xml:space="preserve"> </w:t>
      </w:r>
      <w:r w:rsidRPr="000D331B">
        <w:rPr>
          <w:b/>
          <w:bCs/>
        </w:rPr>
        <w:t>202</w:t>
      </w:r>
      <w:r w:rsidR="007A68FA" w:rsidRPr="000D331B">
        <w:rPr>
          <w:b/>
          <w:bCs/>
        </w:rPr>
        <w:t>1</w:t>
      </w:r>
      <w:r w:rsidRPr="000D331B">
        <w:rPr>
          <w:b/>
          <w:bCs/>
        </w:rPr>
        <w:t xml:space="preserve"> znaša 3,</w:t>
      </w:r>
      <w:r w:rsidR="007A68FA" w:rsidRPr="000D331B">
        <w:rPr>
          <w:b/>
          <w:bCs/>
        </w:rPr>
        <w:t>6</w:t>
      </w:r>
      <w:r w:rsidRPr="000D331B">
        <w:rPr>
          <w:b/>
          <w:bCs/>
        </w:rPr>
        <w:t xml:space="preserve">3 mrd. </w:t>
      </w:r>
      <w:r w:rsidR="00F43FD8">
        <w:rPr>
          <w:b/>
          <w:bCs/>
        </w:rPr>
        <w:t>EUR</w:t>
      </w:r>
      <w:r w:rsidR="00860A41">
        <w:rPr>
          <w:b/>
          <w:bCs/>
        </w:rPr>
        <w:t xml:space="preserve"> </w:t>
      </w:r>
      <w:r w:rsidRPr="000D331B">
        <w:rPr>
          <w:bCs/>
        </w:rPr>
        <w:t>in se je glede na stanje, izkazano na dan 31.</w:t>
      </w:r>
      <w:r w:rsidR="00EC5B82">
        <w:rPr>
          <w:bCs/>
        </w:rPr>
        <w:t xml:space="preserve"> </w:t>
      </w:r>
      <w:r w:rsidRPr="000D331B">
        <w:rPr>
          <w:bCs/>
        </w:rPr>
        <w:t>12.</w:t>
      </w:r>
      <w:r w:rsidR="00EC5B82">
        <w:rPr>
          <w:bCs/>
        </w:rPr>
        <w:t xml:space="preserve"> </w:t>
      </w:r>
      <w:r w:rsidRPr="000D331B">
        <w:rPr>
          <w:bCs/>
        </w:rPr>
        <w:t>20</w:t>
      </w:r>
      <w:r w:rsidR="007A68FA" w:rsidRPr="000D331B">
        <w:rPr>
          <w:bCs/>
        </w:rPr>
        <w:t>20</w:t>
      </w:r>
      <w:r w:rsidRPr="000D331B">
        <w:rPr>
          <w:bCs/>
        </w:rPr>
        <w:t>,</w:t>
      </w:r>
      <w:r w:rsidRPr="000D331B">
        <w:rPr>
          <w:b/>
          <w:bCs/>
        </w:rPr>
        <w:t xml:space="preserve"> v letu 202</w:t>
      </w:r>
      <w:r w:rsidR="007A68FA" w:rsidRPr="000D331B">
        <w:rPr>
          <w:b/>
          <w:bCs/>
        </w:rPr>
        <w:t>1</w:t>
      </w:r>
      <w:r w:rsidRPr="000D331B">
        <w:rPr>
          <w:b/>
          <w:bCs/>
        </w:rPr>
        <w:t xml:space="preserve"> povečala za </w:t>
      </w:r>
      <w:r w:rsidR="007A68FA" w:rsidRPr="000D331B">
        <w:rPr>
          <w:b/>
          <w:bCs/>
        </w:rPr>
        <w:t>2,92</w:t>
      </w:r>
      <w:r w:rsidRPr="000D331B">
        <w:rPr>
          <w:b/>
          <w:bCs/>
        </w:rPr>
        <w:t xml:space="preserve"> %</w:t>
      </w:r>
      <w:r w:rsidR="00860A41">
        <w:rPr>
          <w:b/>
          <w:bCs/>
        </w:rPr>
        <w:t xml:space="preserve"> </w:t>
      </w:r>
      <w:r w:rsidRPr="000D331B">
        <w:rPr>
          <w:b/>
          <w:bCs/>
        </w:rPr>
        <w:t xml:space="preserve">oziroma </w:t>
      </w:r>
      <w:r w:rsidR="007A68FA" w:rsidRPr="000D331B">
        <w:rPr>
          <w:b/>
          <w:bCs/>
        </w:rPr>
        <w:t>103,1</w:t>
      </w:r>
      <w:r w:rsidRPr="000D331B">
        <w:rPr>
          <w:b/>
          <w:bCs/>
        </w:rPr>
        <w:t xml:space="preserve"> mio. </w:t>
      </w:r>
      <w:r w:rsidR="00F43FD8">
        <w:rPr>
          <w:b/>
          <w:bCs/>
        </w:rPr>
        <w:t>EUR</w:t>
      </w:r>
      <w:r w:rsidRPr="000D331B">
        <w:rPr>
          <w:b/>
          <w:bCs/>
        </w:rPr>
        <w:t>.</w:t>
      </w:r>
    </w:p>
    <w:p w14:paraId="76C531DF" w14:textId="77777777" w:rsidR="00C945D7" w:rsidRPr="000D331B" w:rsidRDefault="00C945D7" w:rsidP="00C945D7">
      <w:pPr>
        <w:rPr>
          <w:b/>
          <w:bCs/>
        </w:rPr>
      </w:pPr>
    </w:p>
    <w:p w14:paraId="1B77E007" w14:textId="2AE57649" w:rsidR="00C945D7" w:rsidRPr="000D331B" w:rsidRDefault="00C945D7" w:rsidP="00C945D7">
      <w:r w:rsidRPr="000D331B">
        <w:t>V skupino PPU občinskih proračunov se vključujejo javni zavodi, javni skladi in agencije ter samoupravne narodnostne skupnosti</w:t>
      </w:r>
      <w:r w:rsidR="00FF3399">
        <w:t xml:space="preserve"> </w:t>
      </w:r>
      <w:r w:rsidRPr="000D331B">
        <w:t xml:space="preserve">občinskih proračunov, ki so vpisani v register </w:t>
      </w:r>
      <w:r w:rsidR="00261615">
        <w:t>PU</w:t>
      </w:r>
      <w:r w:rsidRPr="000D331B">
        <w:t>, ki ga vodi UJP.</w:t>
      </w:r>
    </w:p>
    <w:p w14:paraId="60DA23B0" w14:textId="796214EC" w:rsidR="00C945D7" w:rsidRPr="000D331B" w:rsidRDefault="00C945D7" w:rsidP="00C945D7"/>
    <w:p w14:paraId="2B980B27" w14:textId="0CFAC43F" w:rsidR="00C945D7" w:rsidRPr="000D331B" w:rsidRDefault="00C945D7" w:rsidP="00F77738">
      <w:pPr>
        <w:pStyle w:val="Napis"/>
        <w:jc w:val="both"/>
        <w:rPr>
          <w:b/>
          <w:bCs w:val="0"/>
        </w:rPr>
      </w:pPr>
      <w:bookmarkStart w:id="124" w:name="_Toc71632061"/>
      <w:bookmarkStart w:id="125" w:name="_Toc103930487"/>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23</w:t>
      </w:r>
      <w:r w:rsidRPr="000D331B">
        <w:rPr>
          <w:b/>
          <w:bCs w:val="0"/>
        </w:rPr>
        <w:fldChar w:fldCharType="end"/>
      </w:r>
      <w:r w:rsidRPr="000D331B">
        <w:rPr>
          <w:b/>
          <w:bCs w:val="0"/>
        </w:rPr>
        <w:t>: Seštevki premoženja PPU občinskih proračunov na dan 31.</w:t>
      </w:r>
      <w:r w:rsidR="00EC5B82">
        <w:rPr>
          <w:b/>
          <w:bCs w:val="0"/>
        </w:rPr>
        <w:t xml:space="preserve"> </w:t>
      </w:r>
      <w:r w:rsidRPr="000D331B">
        <w:rPr>
          <w:b/>
          <w:bCs w:val="0"/>
        </w:rPr>
        <w:t>12.</w:t>
      </w:r>
      <w:r w:rsidR="00EC5B82">
        <w:rPr>
          <w:b/>
          <w:bCs w:val="0"/>
        </w:rPr>
        <w:t xml:space="preserve"> </w:t>
      </w:r>
      <w:r w:rsidRPr="000D331B">
        <w:rPr>
          <w:b/>
          <w:bCs w:val="0"/>
        </w:rPr>
        <w:t>202</w:t>
      </w:r>
      <w:r w:rsidR="00913376" w:rsidRPr="000D331B">
        <w:rPr>
          <w:b/>
          <w:bCs w:val="0"/>
        </w:rPr>
        <w:t>1</w:t>
      </w:r>
      <w:r w:rsidRPr="000D331B">
        <w:rPr>
          <w:b/>
          <w:bCs w:val="0"/>
        </w:rPr>
        <w:t xml:space="preserve"> in na dan 31.</w:t>
      </w:r>
      <w:r w:rsidR="00EC5B82">
        <w:rPr>
          <w:b/>
          <w:bCs w:val="0"/>
        </w:rPr>
        <w:t> </w:t>
      </w:r>
      <w:r w:rsidRPr="000D331B">
        <w:rPr>
          <w:b/>
          <w:bCs w:val="0"/>
        </w:rPr>
        <w:t>12.</w:t>
      </w:r>
      <w:r w:rsidR="00EC5B82">
        <w:rPr>
          <w:b/>
          <w:bCs w:val="0"/>
        </w:rPr>
        <w:t> </w:t>
      </w:r>
      <w:r w:rsidRPr="000D331B">
        <w:rPr>
          <w:b/>
          <w:bCs w:val="0"/>
        </w:rPr>
        <w:t>20</w:t>
      </w:r>
      <w:r w:rsidR="00913376" w:rsidRPr="000D331B">
        <w:rPr>
          <w:b/>
          <w:bCs w:val="0"/>
        </w:rPr>
        <w:t>20</w:t>
      </w:r>
      <w:bookmarkEnd w:id="124"/>
      <w:bookmarkEnd w:id="125"/>
    </w:p>
    <w:p w14:paraId="36ACCB8A" w14:textId="77777777" w:rsidR="00471F1E" w:rsidRPr="000D331B" w:rsidRDefault="00471F1E" w:rsidP="00471F1E"/>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3: Seštevki premoženja in obveznosti PPU občinskih proračunov na dan 31.12.2021 in na dan 31.12.2020"/>
        <w:tblDescription w:val="Tabela 23: Seštevki premoženja in obveznosti PPU občinskih proračunov na dan 31.12.2021 in na dan 31.12.2020"/>
      </w:tblPr>
      <w:tblGrid>
        <w:gridCol w:w="3132"/>
        <w:gridCol w:w="1678"/>
        <w:gridCol w:w="1706"/>
        <w:gridCol w:w="993"/>
        <w:gridCol w:w="1700"/>
      </w:tblGrid>
      <w:tr w:rsidR="00EC5B82" w:rsidRPr="000D331B" w14:paraId="29F91AAF" w14:textId="77777777" w:rsidTr="00EC5B82">
        <w:trPr>
          <w:trHeight w:val="300"/>
          <w:tblHeader/>
        </w:trPr>
        <w:tc>
          <w:tcPr>
            <w:tcW w:w="1701" w:type="pct"/>
            <w:vMerge w:val="restart"/>
            <w:shd w:val="pct25" w:color="auto" w:fill="auto"/>
            <w:noWrap/>
            <w:vAlign w:val="bottom"/>
          </w:tcPr>
          <w:p w14:paraId="53A91D71" w14:textId="25038F6F" w:rsidR="00C945D7" w:rsidRPr="000D331B" w:rsidRDefault="00C945D7"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911" w:type="pct"/>
            <w:shd w:val="pct25" w:color="auto" w:fill="auto"/>
            <w:noWrap/>
            <w:vAlign w:val="bottom"/>
          </w:tcPr>
          <w:p w14:paraId="19DB5244" w14:textId="4D2A5915"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202</w:t>
            </w:r>
            <w:r w:rsidR="007A68FA" w:rsidRPr="000D331B">
              <w:rPr>
                <w:b/>
                <w:color w:val="000000"/>
                <w:sz w:val="18"/>
                <w:szCs w:val="18"/>
                <w:lang w:eastAsia="sl-SI"/>
              </w:rPr>
              <w:t>1</w:t>
            </w:r>
          </w:p>
        </w:tc>
        <w:tc>
          <w:tcPr>
            <w:tcW w:w="926" w:type="pct"/>
            <w:shd w:val="pct25" w:color="auto" w:fill="auto"/>
            <w:noWrap/>
            <w:vAlign w:val="bottom"/>
          </w:tcPr>
          <w:p w14:paraId="0DEFC8DB" w14:textId="12330075"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w:t>
            </w:r>
            <w:r w:rsidR="007A68FA" w:rsidRPr="000D331B">
              <w:rPr>
                <w:b/>
                <w:color w:val="000000"/>
                <w:sz w:val="18"/>
                <w:szCs w:val="18"/>
                <w:lang w:eastAsia="sl-SI"/>
              </w:rPr>
              <w:t>20</w:t>
            </w:r>
          </w:p>
        </w:tc>
        <w:tc>
          <w:tcPr>
            <w:tcW w:w="539" w:type="pct"/>
            <w:shd w:val="pct25" w:color="auto" w:fill="auto"/>
            <w:noWrap/>
            <w:vAlign w:val="bottom"/>
          </w:tcPr>
          <w:p w14:paraId="42F93E58" w14:textId="539F3AB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924" w:type="pct"/>
            <w:shd w:val="pct25" w:color="auto" w:fill="auto"/>
            <w:noWrap/>
            <w:vAlign w:val="bottom"/>
          </w:tcPr>
          <w:p w14:paraId="4D3A11CA" w14:textId="77777777" w:rsidR="00EC5B82" w:rsidRDefault="00C945D7" w:rsidP="00C945D7">
            <w:pPr>
              <w:spacing w:line="240" w:lineRule="auto"/>
              <w:jc w:val="center"/>
              <w:rPr>
                <w:b/>
                <w:color w:val="000000"/>
                <w:sz w:val="18"/>
                <w:szCs w:val="18"/>
                <w:lang w:eastAsia="sl-SI"/>
              </w:rPr>
            </w:pPr>
            <w:r w:rsidRPr="000D331B">
              <w:rPr>
                <w:b/>
                <w:color w:val="000000"/>
                <w:sz w:val="18"/>
                <w:szCs w:val="18"/>
                <w:lang w:eastAsia="sl-SI"/>
              </w:rPr>
              <w:t>Sprememba</w:t>
            </w:r>
          </w:p>
          <w:p w14:paraId="6ED98611" w14:textId="4575A4A4"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 xml:space="preserve"> 202</w:t>
            </w:r>
            <w:r w:rsidR="007A68FA" w:rsidRPr="000D331B">
              <w:rPr>
                <w:b/>
                <w:color w:val="000000"/>
                <w:sz w:val="18"/>
                <w:szCs w:val="18"/>
                <w:lang w:eastAsia="sl-SI"/>
              </w:rPr>
              <w:t>1</w:t>
            </w:r>
            <w:r w:rsidRPr="000D331B">
              <w:rPr>
                <w:b/>
                <w:color w:val="000000"/>
                <w:sz w:val="18"/>
                <w:szCs w:val="18"/>
                <w:lang w:eastAsia="sl-SI"/>
              </w:rPr>
              <w:t>-20</w:t>
            </w:r>
            <w:r w:rsidR="007A68FA" w:rsidRPr="000D331B">
              <w:rPr>
                <w:b/>
                <w:color w:val="000000"/>
                <w:sz w:val="18"/>
                <w:szCs w:val="18"/>
                <w:lang w:eastAsia="sl-SI"/>
              </w:rPr>
              <w:t>20</w:t>
            </w:r>
          </w:p>
        </w:tc>
      </w:tr>
      <w:tr w:rsidR="00EC5B82" w:rsidRPr="000D331B" w14:paraId="05B40A63" w14:textId="77777777" w:rsidTr="00EC5B82">
        <w:trPr>
          <w:trHeight w:val="300"/>
          <w:tblHeader/>
        </w:trPr>
        <w:tc>
          <w:tcPr>
            <w:tcW w:w="1701" w:type="pct"/>
            <w:vMerge/>
            <w:shd w:val="pct25" w:color="auto" w:fill="auto"/>
            <w:noWrap/>
            <w:vAlign w:val="bottom"/>
          </w:tcPr>
          <w:p w14:paraId="5481839D" w14:textId="2B883FC7" w:rsidR="00C945D7" w:rsidRPr="000D331B" w:rsidRDefault="00C945D7" w:rsidP="00C945D7">
            <w:pPr>
              <w:spacing w:line="240" w:lineRule="auto"/>
              <w:jc w:val="left"/>
              <w:rPr>
                <w:b/>
                <w:color w:val="000000"/>
                <w:sz w:val="18"/>
                <w:szCs w:val="18"/>
                <w:lang w:eastAsia="sl-SI"/>
              </w:rPr>
            </w:pPr>
          </w:p>
        </w:tc>
        <w:tc>
          <w:tcPr>
            <w:tcW w:w="911" w:type="pct"/>
            <w:shd w:val="pct25" w:color="auto" w:fill="auto"/>
            <w:noWrap/>
            <w:vAlign w:val="bottom"/>
          </w:tcPr>
          <w:p w14:paraId="07A3084A" w14:textId="7B4F4E26"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926" w:type="pct"/>
            <w:shd w:val="pct25" w:color="auto" w:fill="auto"/>
            <w:noWrap/>
            <w:vAlign w:val="bottom"/>
          </w:tcPr>
          <w:p w14:paraId="1481A1BA" w14:textId="2C75EEFC"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539" w:type="pct"/>
            <w:shd w:val="pct25" w:color="auto" w:fill="auto"/>
            <w:noWrap/>
            <w:vAlign w:val="bottom"/>
          </w:tcPr>
          <w:p w14:paraId="4C2621CE"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p>
        </w:tc>
        <w:tc>
          <w:tcPr>
            <w:tcW w:w="924" w:type="pct"/>
            <w:shd w:val="pct25" w:color="auto" w:fill="auto"/>
            <w:noWrap/>
            <w:vAlign w:val="bottom"/>
          </w:tcPr>
          <w:p w14:paraId="6DEBAF61" w14:textId="435DF1AB"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r>
      <w:tr w:rsidR="00EC5B82" w:rsidRPr="000D331B" w14:paraId="167E3FDF" w14:textId="77777777" w:rsidTr="00EC5B82">
        <w:trPr>
          <w:trHeight w:val="300"/>
          <w:tblHeader/>
        </w:trPr>
        <w:tc>
          <w:tcPr>
            <w:tcW w:w="1701" w:type="pct"/>
            <w:shd w:val="pct25" w:color="auto" w:fill="auto"/>
            <w:noWrap/>
            <w:vAlign w:val="bottom"/>
          </w:tcPr>
          <w:p w14:paraId="66FF2C0A"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1</w:t>
            </w:r>
          </w:p>
        </w:tc>
        <w:tc>
          <w:tcPr>
            <w:tcW w:w="911" w:type="pct"/>
            <w:shd w:val="pct25" w:color="auto" w:fill="auto"/>
            <w:noWrap/>
            <w:vAlign w:val="bottom"/>
          </w:tcPr>
          <w:p w14:paraId="66495EB0"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2</w:t>
            </w:r>
          </w:p>
        </w:tc>
        <w:tc>
          <w:tcPr>
            <w:tcW w:w="926" w:type="pct"/>
            <w:shd w:val="pct25" w:color="auto" w:fill="auto"/>
            <w:noWrap/>
            <w:vAlign w:val="bottom"/>
          </w:tcPr>
          <w:p w14:paraId="27C264B9"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3</w:t>
            </w:r>
          </w:p>
        </w:tc>
        <w:tc>
          <w:tcPr>
            <w:tcW w:w="539" w:type="pct"/>
            <w:shd w:val="pct25" w:color="auto" w:fill="auto"/>
            <w:noWrap/>
            <w:vAlign w:val="bottom"/>
          </w:tcPr>
          <w:p w14:paraId="679EDE6D"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4=2/3</w:t>
            </w:r>
          </w:p>
        </w:tc>
        <w:tc>
          <w:tcPr>
            <w:tcW w:w="924" w:type="pct"/>
            <w:shd w:val="pct25" w:color="auto" w:fill="auto"/>
            <w:noWrap/>
            <w:vAlign w:val="bottom"/>
          </w:tcPr>
          <w:p w14:paraId="54C7F7E7"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5=2-3</w:t>
            </w:r>
          </w:p>
        </w:tc>
      </w:tr>
      <w:tr w:rsidR="00913376" w:rsidRPr="000D331B" w14:paraId="015CF83A" w14:textId="77777777" w:rsidTr="00A90E7E">
        <w:trPr>
          <w:trHeight w:val="300"/>
        </w:trPr>
        <w:tc>
          <w:tcPr>
            <w:tcW w:w="1701" w:type="pct"/>
            <w:shd w:val="clear" w:color="auto" w:fill="auto"/>
            <w:noWrap/>
            <w:vAlign w:val="bottom"/>
            <w:hideMark/>
          </w:tcPr>
          <w:p w14:paraId="04651785"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200-Sedanja vrednost neopredmetenih sredstev in dolgoročnih aktivnih časovnih razmejitev</w:t>
            </w:r>
          </w:p>
        </w:tc>
        <w:tc>
          <w:tcPr>
            <w:tcW w:w="911" w:type="pct"/>
            <w:shd w:val="clear" w:color="auto" w:fill="auto"/>
            <w:noWrap/>
            <w:vAlign w:val="bottom"/>
          </w:tcPr>
          <w:p w14:paraId="35440410" w14:textId="060D08D6"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12.852.508 </w:t>
            </w:r>
          </w:p>
        </w:tc>
        <w:tc>
          <w:tcPr>
            <w:tcW w:w="926" w:type="pct"/>
            <w:shd w:val="clear" w:color="auto" w:fill="auto"/>
            <w:noWrap/>
            <w:vAlign w:val="bottom"/>
            <w:hideMark/>
          </w:tcPr>
          <w:p w14:paraId="0D5C9CE0" w14:textId="3D18B9CE" w:rsidR="00913376" w:rsidRPr="000D331B" w:rsidRDefault="00913376" w:rsidP="00913376">
            <w:pPr>
              <w:spacing w:line="240" w:lineRule="auto"/>
              <w:jc w:val="right"/>
              <w:rPr>
                <w:rFonts w:cs="Calibri"/>
                <w:sz w:val="18"/>
                <w:szCs w:val="18"/>
              </w:rPr>
            </w:pPr>
            <w:r w:rsidRPr="000D331B">
              <w:rPr>
                <w:rFonts w:cs="Calibri"/>
                <w:sz w:val="18"/>
                <w:szCs w:val="18"/>
              </w:rPr>
              <w:t xml:space="preserve">12.358.293 </w:t>
            </w:r>
          </w:p>
        </w:tc>
        <w:tc>
          <w:tcPr>
            <w:tcW w:w="539" w:type="pct"/>
            <w:shd w:val="clear" w:color="auto" w:fill="auto"/>
            <w:noWrap/>
            <w:vAlign w:val="bottom"/>
          </w:tcPr>
          <w:p w14:paraId="34FB06A8" w14:textId="789CF949" w:rsidR="00913376" w:rsidRPr="000D331B" w:rsidRDefault="00913376" w:rsidP="00913376">
            <w:pPr>
              <w:spacing w:line="240" w:lineRule="auto"/>
              <w:jc w:val="right"/>
              <w:rPr>
                <w:rFonts w:cs="Calibri"/>
                <w:sz w:val="18"/>
                <w:szCs w:val="18"/>
              </w:rPr>
            </w:pPr>
            <w:r w:rsidRPr="000D331B">
              <w:rPr>
                <w:rFonts w:cs="Calibri"/>
                <w:color w:val="000000"/>
                <w:sz w:val="18"/>
                <w:szCs w:val="18"/>
              </w:rPr>
              <w:t>104,00</w:t>
            </w:r>
          </w:p>
        </w:tc>
        <w:tc>
          <w:tcPr>
            <w:tcW w:w="924" w:type="pct"/>
            <w:shd w:val="clear" w:color="auto" w:fill="auto"/>
            <w:noWrap/>
            <w:vAlign w:val="bottom"/>
          </w:tcPr>
          <w:p w14:paraId="1D3B273C" w14:textId="3914637A"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494.215 </w:t>
            </w:r>
          </w:p>
        </w:tc>
      </w:tr>
      <w:tr w:rsidR="00913376" w:rsidRPr="000D331B" w14:paraId="471353B8" w14:textId="77777777" w:rsidTr="00A90E7E">
        <w:trPr>
          <w:trHeight w:val="300"/>
        </w:trPr>
        <w:tc>
          <w:tcPr>
            <w:tcW w:w="1701" w:type="pct"/>
            <w:shd w:val="clear" w:color="auto" w:fill="auto"/>
            <w:noWrap/>
            <w:vAlign w:val="bottom"/>
            <w:hideMark/>
          </w:tcPr>
          <w:p w14:paraId="66AB6ADC"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201-Nabavna vrednost neopredmetenih sredstev in dolgoročnih aktivnih časovnih razmejitev</w:t>
            </w:r>
          </w:p>
        </w:tc>
        <w:tc>
          <w:tcPr>
            <w:tcW w:w="911" w:type="pct"/>
            <w:shd w:val="clear" w:color="auto" w:fill="auto"/>
            <w:noWrap/>
            <w:vAlign w:val="bottom"/>
          </w:tcPr>
          <w:p w14:paraId="592F770D" w14:textId="5E38FFD5"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42.551.781 </w:t>
            </w:r>
          </w:p>
        </w:tc>
        <w:tc>
          <w:tcPr>
            <w:tcW w:w="926" w:type="pct"/>
            <w:shd w:val="clear" w:color="auto" w:fill="auto"/>
            <w:noWrap/>
            <w:vAlign w:val="bottom"/>
            <w:hideMark/>
          </w:tcPr>
          <w:p w14:paraId="0CF72011" w14:textId="4BBB7747" w:rsidR="00913376" w:rsidRPr="000D331B" w:rsidRDefault="00913376" w:rsidP="00913376">
            <w:pPr>
              <w:spacing w:line="240" w:lineRule="auto"/>
              <w:jc w:val="right"/>
              <w:rPr>
                <w:rFonts w:cs="Calibri"/>
                <w:sz w:val="18"/>
                <w:szCs w:val="18"/>
              </w:rPr>
            </w:pPr>
            <w:r w:rsidRPr="000D331B">
              <w:rPr>
                <w:rFonts w:cs="Calibri"/>
                <w:sz w:val="18"/>
                <w:szCs w:val="18"/>
              </w:rPr>
              <w:t xml:space="preserve">40.343.416 </w:t>
            </w:r>
          </w:p>
        </w:tc>
        <w:tc>
          <w:tcPr>
            <w:tcW w:w="539" w:type="pct"/>
            <w:shd w:val="clear" w:color="auto" w:fill="auto"/>
            <w:noWrap/>
            <w:vAlign w:val="bottom"/>
          </w:tcPr>
          <w:p w14:paraId="7F95E6B1" w14:textId="71DBC405" w:rsidR="00913376" w:rsidRPr="000D331B" w:rsidRDefault="00913376" w:rsidP="00913376">
            <w:pPr>
              <w:spacing w:line="240" w:lineRule="auto"/>
              <w:jc w:val="right"/>
              <w:rPr>
                <w:rFonts w:cs="Calibri"/>
                <w:sz w:val="18"/>
                <w:szCs w:val="18"/>
              </w:rPr>
            </w:pPr>
            <w:r w:rsidRPr="000D331B">
              <w:rPr>
                <w:rFonts w:cs="Calibri"/>
                <w:color w:val="000000"/>
                <w:sz w:val="18"/>
                <w:szCs w:val="18"/>
              </w:rPr>
              <w:t>105,47</w:t>
            </w:r>
          </w:p>
        </w:tc>
        <w:tc>
          <w:tcPr>
            <w:tcW w:w="924" w:type="pct"/>
            <w:shd w:val="clear" w:color="auto" w:fill="auto"/>
            <w:noWrap/>
            <w:vAlign w:val="bottom"/>
          </w:tcPr>
          <w:p w14:paraId="34C00F2F" w14:textId="16FBDCDE"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2.208.365 </w:t>
            </w:r>
          </w:p>
        </w:tc>
      </w:tr>
      <w:tr w:rsidR="00913376" w:rsidRPr="000D331B" w14:paraId="0C2CB573" w14:textId="77777777" w:rsidTr="00A90E7E">
        <w:trPr>
          <w:trHeight w:val="300"/>
        </w:trPr>
        <w:tc>
          <w:tcPr>
            <w:tcW w:w="1701" w:type="pct"/>
            <w:shd w:val="clear" w:color="auto" w:fill="auto"/>
            <w:noWrap/>
            <w:vAlign w:val="bottom"/>
            <w:hideMark/>
          </w:tcPr>
          <w:p w14:paraId="4B7F84EC"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202-Popravki vrednosti neopredmetenih sredstev</w:t>
            </w:r>
          </w:p>
        </w:tc>
        <w:tc>
          <w:tcPr>
            <w:tcW w:w="911" w:type="pct"/>
            <w:shd w:val="clear" w:color="auto" w:fill="auto"/>
            <w:noWrap/>
            <w:vAlign w:val="bottom"/>
          </w:tcPr>
          <w:p w14:paraId="761B2BB8" w14:textId="5754FD99"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29.699.273 </w:t>
            </w:r>
          </w:p>
        </w:tc>
        <w:tc>
          <w:tcPr>
            <w:tcW w:w="926" w:type="pct"/>
            <w:shd w:val="clear" w:color="auto" w:fill="auto"/>
            <w:noWrap/>
            <w:vAlign w:val="bottom"/>
            <w:hideMark/>
          </w:tcPr>
          <w:p w14:paraId="0B6937D2" w14:textId="7291C553" w:rsidR="00913376" w:rsidRPr="000D331B" w:rsidRDefault="00913376" w:rsidP="00913376">
            <w:pPr>
              <w:spacing w:line="240" w:lineRule="auto"/>
              <w:jc w:val="right"/>
              <w:rPr>
                <w:rFonts w:cs="Calibri"/>
                <w:sz w:val="18"/>
                <w:szCs w:val="18"/>
              </w:rPr>
            </w:pPr>
            <w:r w:rsidRPr="000D331B">
              <w:rPr>
                <w:rFonts w:cs="Calibri"/>
                <w:sz w:val="18"/>
                <w:szCs w:val="18"/>
              </w:rPr>
              <w:t xml:space="preserve">27.985.123 </w:t>
            </w:r>
          </w:p>
        </w:tc>
        <w:tc>
          <w:tcPr>
            <w:tcW w:w="539" w:type="pct"/>
            <w:shd w:val="clear" w:color="auto" w:fill="auto"/>
            <w:noWrap/>
            <w:vAlign w:val="bottom"/>
          </w:tcPr>
          <w:p w14:paraId="5E8F1E12" w14:textId="5D4BECD3" w:rsidR="00913376" w:rsidRPr="000D331B" w:rsidRDefault="00913376" w:rsidP="00913376">
            <w:pPr>
              <w:spacing w:line="240" w:lineRule="auto"/>
              <w:jc w:val="right"/>
              <w:rPr>
                <w:rFonts w:cs="Calibri"/>
                <w:sz w:val="18"/>
                <w:szCs w:val="18"/>
              </w:rPr>
            </w:pPr>
            <w:r w:rsidRPr="000D331B">
              <w:rPr>
                <w:rFonts w:cs="Calibri"/>
                <w:color w:val="000000"/>
                <w:sz w:val="18"/>
                <w:szCs w:val="18"/>
              </w:rPr>
              <w:t>106,13</w:t>
            </w:r>
          </w:p>
        </w:tc>
        <w:tc>
          <w:tcPr>
            <w:tcW w:w="924" w:type="pct"/>
            <w:shd w:val="clear" w:color="auto" w:fill="auto"/>
            <w:noWrap/>
            <w:vAlign w:val="bottom"/>
          </w:tcPr>
          <w:p w14:paraId="33818DE1" w14:textId="44C9353E"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1.714.150 </w:t>
            </w:r>
          </w:p>
        </w:tc>
      </w:tr>
      <w:tr w:rsidR="00913376" w:rsidRPr="000D331B" w14:paraId="5AD36524" w14:textId="77777777" w:rsidTr="00A90E7E">
        <w:trPr>
          <w:trHeight w:val="300"/>
        </w:trPr>
        <w:tc>
          <w:tcPr>
            <w:tcW w:w="1701" w:type="pct"/>
            <w:shd w:val="clear" w:color="auto" w:fill="auto"/>
            <w:noWrap/>
            <w:vAlign w:val="bottom"/>
            <w:hideMark/>
          </w:tcPr>
          <w:p w14:paraId="2A39C5E9"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203-Sedanja vrednost nepremičnin</w:t>
            </w:r>
          </w:p>
        </w:tc>
        <w:tc>
          <w:tcPr>
            <w:tcW w:w="911" w:type="pct"/>
            <w:shd w:val="clear" w:color="auto" w:fill="auto"/>
            <w:noWrap/>
            <w:vAlign w:val="bottom"/>
          </w:tcPr>
          <w:p w14:paraId="056A39EA" w14:textId="760C5626"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2.928.534.678 </w:t>
            </w:r>
          </w:p>
        </w:tc>
        <w:tc>
          <w:tcPr>
            <w:tcW w:w="926" w:type="pct"/>
            <w:shd w:val="clear" w:color="auto" w:fill="auto"/>
            <w:noWrap/>
            <w:vAlign w:val="bottom"/>
            <w:hideMark/>
          </w:tcPr>
          <w:p w14:paraId="573C774F" w14:textId="5251ECB6" w:rsidR="00913376" w:rsidRPr="000D331B" w:rsidRDefault="00913376" w:rsidP="00913376">
            <w:pPr>
              <w:spacing w:line="240" w:lineRule="auto"/>
              <w:jc w:val="right"/>
              <w:rPr>
                <w:rFonts w:cs="Calibri"/>
                <w:sz w:val="18"/>
                <w:szCs w:val="18"/>
              </w:rPr>
            </w:pPr>
            <w:r w:rsidRPr="000D331B">
              <w:rPr>
                <w:rFonts w:cs="Calibri"/>
                <w:sz w:val="18"/>
                <w:szCs w:val="18"/>
              </w:rPr>
              <w:t xml:space="preserve">2.911.642.114 </w:t>
            </w:r>
          </w:p>
        </w:tc>
        <w:tc>
          <w:tcPr>
            <w:tcW w:w="539" w:type="pct"/>
            <w:shd w:val="clear" w:color="auto" w:fill="auto"/>
            <w:noWrap/>
            <w:vAlign w:val="bottom"/>
          </w:tcPr>
          <w:p w14:paraId="45B9FF78" w14:textId="2BF2D42A" w:rsidR="00913376" w:rsidRPr="000D331B" w:rsidRDefault="00913376" w:rsidP="00913376">
            <w:pPr>
              <w:spacing w:line="240" w:lineRule="auto"/>
              <w:jc w:val="right"/>
              <w:rPr>
                <w:rFonts w:cs="Calibri"/>
                <w:sz w:val="18"/>
                <w:szCs w:val="18"/>
              </w:rPr>
            </w:pPr>
            <w:r w:rsidRPr="000D331B">
              <w:rPr>
                <w:rFonts w:cs="Calibri"/>
                <w:color w:val="000000"/>
                <w:sz w:val="18"/>
                <w:szCs w:val="18"/>
              </w:rPr>
              <w:t>100,58</w:t>
            </w:r>
          </w:p>
        </w:tc>
        <w:tc>
          <w:tcPr>
            <w:tcW w:w="924" w:type="pct"/>
            <w:shd w:val="clear" w:color="auto" w:fill="auto"/>
            <w:noWrap/>
            <w:vAlign w:val="bottom"/>
          </w:tcPr>
          <w:p w14:paraId="0B8A7C68" w14:textId="1DC22521"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16.892.564 </w:t>
            </w:r>
          </w:p>
        </w:tc>
      </w:tr>
      <w:tr w:rsidR="00913376" w:rsidRPr="000D331B" w14:paraId="13816CA4" w14:textId="77777777" w:rsidTr="00A90E7E">
        <w:trPr>
          <w:trHeight w:val="300"/>
        </w:trPr>
        <w:tc>
          <w:tcPr>
            <w:tcW w:w="1701" w:type="pct"/>
            <w:shd w:val="clear" w:color="auto" w:fill="auto"/>
            <w:noWrap/>
            <w:vAlign w:val="bottom"/>
            <w:hideMark/>
          </w:tcPr>
          <w:p w14:paraId="7ADBFB3A"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204-Nabavna vrednost nepremičnin</w:t>
            </w:r>
          </w:p>
        </w:tc>
        <w:tc>
          <w:tcPr>
            <w:tcW w:w="911" w:type="pct"/>
            <w:shd w:val="clear" w:color="auto" w:fill="auto"/>
            <w:noWrap/>
            <w:vAlign w:val="bottom"/>
          </w:tcPr>
          <w:p w14:paraId="6441E883" w14:textId="3C171C9C"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4.775.066.707 </w:t>
            </w:r>
          </w:p>
        </w:tc>
        <w:tc>
          <w:tcPr>
            <w:tcW w:w="926" w:type="pct"/>
            <w:shd w:val="clear" w:color="auto" w:fill="auto"/>
            <w:noWrap/>
            <w:vAlign w:val="bottom"/>
            <w:hideMark/>
          </w:tcPr>
          <w:p w14:paraId="4F81E0F3" w14:textId="5DB15A4C" w:rsidR="00913376" w:rsidRPr="000D331B" w:rsidRDefault="00913376" w:rsidP="00913376">
            <w:pPr>
              <w:spacing w:line="240" w:lineRule="auto"/>
              <w:jc w:val="right"/>
              <w:rPr>
                <w:rFonts w:cs="Calibri"/>
                <w:sz w:val="18"/>
                <w:szCs w:val="18"/>
              </w:rPr>
            </w:pPr>
            <w:r w:rsidRPr="000D331B">
              <w:rPr>
                <w:rFonts w:cs="Calibri"/>
                <w:sz w:val="18"/>
                <w:szCs w:val="18"/>
              </w:rPr>
              <w:t xml:space="preserve">4.652.303.815 </w:t>
            </w:r>
          </w:p>
        </w:tc>
        <w:tc>
          <w:tcPr>
            <w:tcW w:w="539" w:type="pct"/>
            <w:shd w:val="clear" w:color="auto" w:fill="auto"/>
            <w:noWrap/>
            <w:vAlign w:val="bottom"/>
          </w:tcPr>
          <w:p w14:paraId="449FB1AE" w14:textId="77E1F657" w:rsidR="00913376" w:rsidRPr="000D331B" w:rsidRDefault="00913376" w:rsidP="00913376">
            <w:pPr>
              <w:spacing w:line="240" w:lineRule="auto"/>
              <w:jc w:val="right"/>
              <w:rPr>
                <w:rFonts w:cs="Calibri"/>
                <w:sz w:val="18"/>
                <w:szCs w:val="18"/>
              </w:rPr>
            </w:pPr>
            <w:r w:rsidRPr="000D331B">
              <w:rPr>
                <w:rFonts w:cs="Calibri"/>
                <w:color w:val="000000"/>
                <w:sz w:val="18"/>
                <w:szCs w:val="18"/>
              </w:rPr>
              <w:t>102,64</w:t>
            </w:r>
          </w:p>
        </w:tc>
        <w:tc>
          <w:tcPr>
            <w:tcW w:w="924" w:type="pct"/>
            <w:shd w:val="clear" w:color="auto" w:fill="auto"/>
            <w:noWrap/>
            <w:vAlign w:val="bottom"/>
          </w:tcPr>
          <w:p w14:paraId="3D702D2A" w14:textId="32B4548D"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122.762.892 </w:t>
            </w:r>
          </w:p>
        </w:tc>
      </w:tr>
      <w:tr w:rsidR="00913376" w:rsidRPr="000D331B" w14:paraId="21500E76" w14:textId="77777777" w:rsidTr="00A90E7E">
        <w:trPr>
          <w:trHeight w:val="300"/>
        </w:trPr>
        <w:tc>
          <w:tcPr>
            <w:tcW w:w="1701" w:type="pct"/>
            <w:shd w:val="clear" w:color="auto" w:fill="auto"/>
            <w:noWrap/>
            <w:vAlign w:val="bottom"/>
            <w:hideMark/>
          </w:tcPr>
          <w:p w14:paraId="673194E2"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205-Popravek vrednosti nepremičnin</w:t>
            </w:r>
          </w:p>
        </w:tc>
        <w:tc>
          <w:tcPr>
            <w:tcW w:w="911" w:type="pct"/>
            <w:shd w:val="clear" w:color="auto" w:fill="auto"/>
            <w:noWrap/>
            <w:vAlign w:val="bottom"/>
          </w:tcPr>
          <w:p w14:paraId="7429A2FA" w14:textId="4B1C8342"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1.846.532.029 </w:t>
            </w:r>
          </w:p>
        </w:tc>
        <w:tc>
          <w:tcPr>
            <w:tcW w:w="926" w:type="pct"/>
            <w:shd w:val="clear" w:color="auto" w:fill="auto"/>
            <w:noWrap/>
            <w:vAlign w:val="bottom"/>
            <w:hideMark/>
          </w:tcPr>
          <w:p w14:paraId="7C5E3AD7" w14:textId="1FE4533F" w:rsidR="00913376" w:rsidRPr="000D331B" w:rsidRDefault="00913376" w:rsidP="00913376">
            <w:pPr>
              <w:spacing w:line="240" w:lineRule="auto"/>
              <w:jc w:val="right"/>
              <w:rPr>
                <w:rFonts w:cs="Calibri"/>
                <w:sz w:val="18"/>
                <w:szCs w:val="18"/>
              </w:rPr>
            </w:pPr>
            <w:r w:rsidRPr="000D331B">
              <w:rPr>
                <w:rFonts w:cs="Calibri"/>
                <w:sz w:val="18"/>
                <w:szCs w:val="18"/>
              </w:rPr>
              <w:t xml:space="preserve">1.740.661.701 </w:t>
            </w:r>
          </w:p>
        </w:tc>
        <w:tc>
          <w:tcPr>
            <w:tcW w:w="539" w:type="pct"/>
            <w:shd w:val="clear" w:color="auto" w:fill="auto"/>
            <w:noWrap/>
            <w:vAlign w:val="bottom"/>
          </w:tcPr>
          <w:p w14:paraId="46044B35" w14:textId="155A4A51" w:rsidR="00913376" w:rsidRPr="000D331B" w:rsidRDefault="00913376" w:rsidP="00913376">
            <w:pPr>
              <w:spacing w:line="240" w:lineRule="auto"/>
              <w:jc w:val="right"/>
              <w:rPr>
                <w:rFonts w:cs="Calibri"/>
                <w:sz w:val="18"/>
                <w:szCs w:val="18"/>
              </w:rPr>
            </w:pPr>
            <w:r w:rsidRPr="000D331B">
              <w:rPr>
                <w:rFonts w:cs="Calibri"/>
                <w:color w:val="000000"/>
                <w:sz w:val="18"/>
                <w:szCs w:val="18"/>
              </w:rPr>
              <w:t>106,08</w:t>
            </w:r>
          </w:p>
        </w:tc>
        <w:tc>
          <w:tcPr>
            <w:tcW w:w="924" w:type="pct"/>
            <w:shd w:val="clear" w:color="auto" w:fill="auto"/>
            <w:noWrap/>
            <w:vAlign w:val="bottom"/>
          </w:tcPr>
          <w:p w14:paraId="2DC608E5" w14:textId="43E1C245"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105.870.328 </w:t>
            </w:r>
          </w:p>
        </w:tc>
      </w:tr>
      <w:tr w:rsidR="00913376" w:rsidRPr="000D331B" w14:paraId="6B519A9A" w14:textId="77777777" w:rsidTr="00A90E7E">
        <w:trPr>
          <w:trHeight w:val="300"/>
        </w:trPr>
        <w:tc>
          <w:tcPr>
            <w:tcW w:w="1701" w:type="pct"/>
            <w:shd w:val="clear" w:color="auto" w:fill="auto"/>
            <w:noWrap/>
            <w:vAlign w:val="bottom"/>
            <w:hideMark/>
          </w:tcPr>
          <w:p w14:paraId="17479378"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206-Sedanja vrednost opreme in drugih opredmetenih osnovnih sredstev</w:t>
            </w:r>
          </w:p>
        </w:tc>
        <w:tc>
          <w:tcPr>
            <w:tcW w:w="911" w:type="pct"/>
            <w:shd w:val="clear" w:color="auto" w:fill="auto"/>
            <w:noWrap/>
            <w:vAlign w:val="bottom"/>
          </w:tcPr>
          <w:p w14:paraId="2FF12AD3" w14:textId="46E6976D"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247.076.019 </w:t>
            </w:r>
          </w:p>
        </w:tc>
        <w:tc>
          <w:tcPr>
            <w:tcW w:w="926" w:type="pct"/>
            <w:shd w:val="clear" w:color="auto" w:fill="auto"/>
            <w:noWrap/>
            <w:vAlign w:val="bottom"/>
            <w:hideMark/>
          </w:tcPr>
          <w:p w14:paraId="5204BE63" w14:textId="174BF995" w:rsidR="00913376" w:rsidRPr="000D331B" w:rsidRDefault="00913376" w:rsidP="00913376">
            <w:pPr>
              <w:spacing w:line="240" w:lineRule="auto"/>
              <w:jc w:val="right"/>
              <w:rPr>
                <w:rFonts w:cs="Calibri"/>
                <w:sz w:val="18"/>
                <w:szCs w:val="18"/>
              </w:rPr>
            </w:pPr>
            <w:r w:rsidRPr="000D331B">
              <w:rPr>
                <w:rFonts w:cs="Calibri"/>
                <w:sz w:val="18"/>
                <w:szCs w:val="18"/>
              </w:rPr>
              <w:t xml:space="preserve">237.696.482 </w:t>
            </w:r>
          </w:p>
        </w:tc>
        <w:tc>
          <w:tcPr>
            <w:tcW w:w="539" w:type="pct"/>
            <w:shd w:val="clear" w:color="auto" w:fill="auto"/>
            <w:noWrap/>
            <w:vAlign w:val="bottom"/>
          </w:tcPr>
          <w:p w14:paraId="1B08BEB9" w14:textId="58B27975" w:rsidR="00913376" w:rsidRPr="000D331B" w:rsidRDefault="00913376" w:rsidP="00913376">
            <w:pPr>
              <w:spacing w:line="240" w:lineRule="auto"/>
              <w:jc w:val="right"/>
              <w:rPr>
                <w:rFonts w:cs="Calibri"/>
                <w:sz w:val="18"/>
                <w:szCs w:val="18"/>
              </w:rPr>
            </w:pPr>
            <w:r w:rsidRPr="000D331B">
              <w:rPr>
                <w:rFonts w:cs="Calibri"/>
                <w:color w:val="000000"/>
                <w:sz w:val="18"/>
                <w:szCs w:val="18"/>
              </w:rPr>
              <w:t>103,95</w:t>
            </w:r>
          </w:p>
        </w:tc>
        <w:tc>
          <w:tcPr>
            <w:tcW w:w="924" w:type="pct"/>
            <w:shd w:val="clear" w:color="auto" w:fill="auto"/>
            <w:noWrap/>
            <w:vAlign w:val="bottom"/>
          </w:tcPr>
          <w:p w14:paraId="3989821E" w14:textId="51EA5D69"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9.379.537 </w:t>
            </w:r>
          </w:p>
        </w:tc>
      </w:tr>
      <w:tr w:rsidR="00913376" w:rsidRPr="000D331B" w14:paraId="4858944A" w14:textId="77777777" w:rsidTr="00A90E7E">
        <w:trPr>
          <w:trHeight w:val="300"/>
        </w:trPr>
        <w:tc>
          <w:tcPr>
            <w:tcW w:w="1701" w:type="pct"/>
            <w:shd w:val="clear" w:color="auto" w:fill="auto"/>
            <w:noWrap/>
            <w:vAlign w:val="bottom"/>
            <w:hideMark/>
          </w:tcPr>
          <w:p w14:paraId="34A500C1"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207-Nabavna vrednost opreme in drugih opredmetenih osnovnih sredstev</w:t>
            </w:r>
          </w:p>
        </w:tc>
        <w:tc>
          <w:tcPr>
            <w:tcW w:w="911" w:type="pct"/>
            <w:shd w:val="clear" w:color="auto" w:fill="auto"/>
            <w:noWrap/>
            <w:vAlign w:val="bottom"/>
          </w:tcPr>
          <w:p w14:paraId="391ABADD" w14:textId="270E722B"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1.389.271.596 </w:t>
            </w:r>
          </w:p>
        </w:tc>
        <w:tc>
          <w:tcPr>
            <w:tcW w:w="926" w:type="pct"/>
            <w:shd w:val="clear" w:color="auto" w:fill="auto"/>
            <w:noWrap/>
            <w:vAlign w:val="bottom"/>
            <w:hideMark/>
          </w:tcPr>
          <w:p w14:paraId="517F8674" w14:textId="703E9A1C" w:rsidR="00913376" w:rsidRPr="000D331B" w:rsidRDefault="00913376" w:rsidP="00913376">
            <w:pPr>
              <w:spacing w:line="240" w:lineRule="auto"/>
              <w:jc w:val="right"/>
              <w:rPr>
                <w:rFonts w:cs="Calibri"/>
                <w:sz w:val="18"/>
                <w:szCs w:val="18"/>
              </w:rPr>
            </w:pPr>
            <w:r w:rsidRPr="000D331B">
              <w:rPr>
                <w:rFonts w:cs="Calibri"/>
                <w:sz w:val="18"/>
                <w:szCs w:val="18"/>
              </w:rPr>
              <w:t xml:space="preserve">1.337.904.317 </w:t>
            </w:r>
          </w:p>
        </w:tc>
        <w:tc>
          <w:tcPr>
            <w:tcW w:w="539" w:type="pct"/>
            <w:shd w:val="clear" w:color="auto" w:fill="auto"/>
            <w:noWrap/>
            <w:vAlign w:val="bottom"/>
          </w:tcPr>
          <w:p w14:paraId="2455E5A3" w14:textId="2CAB10BF" w:rsidR="00913376" w:rsidRPr="000D331B" w:rsidRDefault="00913376" w:rsidP="00913376">
            <w:pPr>
              <w:spacing w:line="240" w:lineRule="auto"/>
              <w:jc w:val="right"/>
              <w:rPr>
                <w:rFonts w:cs="Calibri"/>
                <w:sz w:val="18"/>
                <w:szCs w:val="18"/>
              </w:rPr>
            </w:pPr>
            <w:r w:rsidRPr="000D331B">
              <w:rPr>
                <w:rFonts w:cs="Calibri"/>
                <w:color w:val="000000"/>
                <w:sz w:val="18"/>
                <w:szCs w:val="18"/>
              </w:rPr>
              <w:t>103,84</w:t>
            </w:r>
          </w:p>
        </w:tc>
        <w:tc>
          <w:tcPr>
            <w:tcW w:w="924" w:type="pct"/>
            <w:shd w:val="clear" w:color="auto" w:fill="auto"/>
            <w:noWrap/>
            <w:vAlign w:val="bottom"/>
          </w:tcPr>
          <w:p w14:paraId="0E575B5C" w14:textId="39AE2A81"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51.367.279 </w:t>
            </w:r>
          </w:p>
        </w:tc>
      </w:tr>
      <w:tr w:rsidR="00913376" w:rsidRPr="000D331B" w14:paraId="7DB882DF" w14:textId="77777777" w:rsidTr="00A90E7E">
        <w:trPr>
          <w:trHeight w:val="300"/>
        </w:trPr>
        <w:tc>
          <w:tcPr>
            <w:tcW w:w="1701" w:type="pct"/>
            <w:shd w:val="clear" w:color="auto" w:fill="auto"/>
            <w:noWrap/>
            <w:vAlign w:val="bottom"/>
            <w:hideMark/>
          </w:tcPr>
          <w:p w14:paraId="093DB9BF"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208-Popravek vrednosti opreme in drugih opredmetenih osnovnih sredstev</w:t>
            </w:r>
          </w:p>
        </w:tc>
        <w:tc>
          <w:tcPr>
            <w:tcW w:w="911" w:type="pct"/>
            <w:shd w:val="clear" w:color="auto" w:fill="auto"/>
            <w:noWrap/>
            <w:vAlign w:val="bottom"/>
          </w:tcPr>
          <w:p w14:paraId="200B8637" w14:textId="69A17CC3"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1.142.195.577 </w:t>
            </w:r>
          </w:p>
        </w:tc>
        <w:tc>
          <w:tcPr>
            <w:tcW w:w="926" w:type="pct"/>
            <w:shd w:val="clear" w:color="auto" w:fill="auto"/>
            <w:noWrap/>
            <w:vAlign w:val="bottom"/>
            <w:hideMark/>
          </w:tcPr>
          <w:p w14:paraId="7528BDCD" w14:textId="733C463D" w:rsidR="00913376" w:rsidRPr="000D331B" w:rsidRDefault="00913376" w:rsidP="00913376">
            <w:pPr>
              <w:spacing w:line="240" w:lineRule="auto"/>
              <w:jc w:val="right"/>
              <w:rPr>
                <w:rFonts w:cs="Calibri"/>
                <w:sz w:val="18"/>
                <w:szCs w:val="18"/>
              </w:rPr>
            </w:pPr>
            <w:r w:rsidRPr="000D331B">
              <w:rPr>
                <w:rFonts w:cs="Calibri"/>
                <w:sz w:val="18"/>
                <w:szCs w:val="18"/>
              </w:rPr>
              <w:t xml:space="preserve">1.100.207.835 </w:t>
            </w:r>
          </w:p>
        </w:tc>
        <w:tc>
          <w:tcPr>
            <w:tcW w:w="539" w:type="pct"/>
            <w:shd w:val="clear" w:color="auto" w:fill="auto"/>
            <w:noWrap/>
            <w:vAlign w:val="bottom"/>
          </w:tcPr>
          <w:p w14:paraId="370648CD" w14:textId="6A5F8699" w:rsidR="00913376" w:rsidRPr="000D331B" w:rsidRDefault="00913376" w:rsidP="00913376">
            <w:pPr>
              <w:spacing w:line="240" w:lineRule="auto"/>
              <w:jc w:val="right"/>
              <w:rPr>
                <w:rFonts w:cs="Calibri"/>
                <w:sz w:val="18"/>
                <w:szCs w:val="18"/>
              </w:rPr>
            </w:pPr>
            <w:r w:rsidRPr="000D331B">
              <w:rPr>
                <w:rFonts w:cs="Calibri"/>
                <w:color w:val="000000"/>
                <w:sz w:val="18"/>
                <w:szCs w:val="18"/>
              </w:rPr>
              <w:t>103,82</w:t>
            </w:r>
          </w:p>
        </w:tc>
        <w:tc>
          <w:tcPr>
            <w:tcW w:w="924" w:type="pct"/>
            <w:shd w:val="clear" w:color="auto" w:fill="auto"/>
            <w:noWrap/>
            <w:vAlign w:val="bottom"/>
          </w:tcPr>
          <w:p w14:paraId="0723A689" w14:textId="6DBB7FE9"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41.987.742 </w:t>
            </w:r>
          </w:p>
        </w:tc>
      </w:tr>
      <w:tr w:rsidR="00913376" w:rsidRPr="000D331B" w14:paraId="0CD68996" w14:textId="77777777" w:rsidTr="00A90E7E">
        <w:trPr>
          <w:trHeight w:val="300"/>
        </w:trPr>
        <w:tc>
          <w:tcPr>
            <w:tcW w:w="1701" w:type="pct"/>
            <w:shd w:val="clear" w:color="auto" w:fill="auto"/>
            <w:noWrap/>
            <w:vAlign w:val="bottom"/>
            <w:hideMark/>
          </w:tcPr>
          <w:p w14:paraId="2A81B28E"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209-Zaloge</w:t>
            </w:r>
          </w:p>
        </w:tc>
        <w:tc>
          <w:tcPr>
            <w:tcW w:w="911" w:type="pct"/>
            <w:shd w:val="clear" w:color="auto" w:fill="auto"/>
            <w:noWrap/>
            <w:vAlign w:val="bottom"/>
          </w:tcPr>
          <w:p w14:paraId="4CABA9B5" w14:textId="4D26EFCD"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48.683.210 </w:t>
            </w:r>
          </w:p>
        </w:tc>
        <w:tc>
          <w:tcPr>
            <w:tcW w:w="926" w:type="pct"/>
            <w:shd w:val="clear" w:color="auto" w:fill="auto"/>
            <w:noWrap/>
            <w:vAlign w:val="bottom"/>
            <w:hideMark/>
          </w:tcPr>
          <w:p w14:paraId="709A6077" w14:textId="69CA6383" w:rsidR="00913376" w:rsidRPr="000D331B" w:rsidRDefault="00913376" w:rsidP="00913376">
            <w:pPr>
              <w:spacing w:line="240" w:lineRule="auto"/>
              <w:jc w:val="right"/>
              <w:rPr>
                <w:rFonts w:cs="Calibri"/>
                <w:sz w:val="18"/>
                <w:szCs w:val="18"/>
              </w:rPr>
            </w:pPr>
            <w:r w:rsidRPr="000D331B">
              <w:rPr>
                <w:rFonts w:cs="Calibri"/>
                <w:sz w:val="18"/>
                <w:szCs w:val="18"/>
              </w:rPr>
              <w:t xml:space="preserve">46.272.843 </w:t>
            </w:r>
          </w:p>
        </w:tc>
        <w:tc>
          <w:tcPr>
            <w:tcW w:w="539" w:type="pct"/>
            <w:shd w:val="clear" w:color="auto" w:fill="auto"/>
            <w:noWrap/>
            <w:vAlign w:val="bottom"/>
          </w:tcPr>
          <w:p w14:paraId="6D739BA8" w14:textId="145882D7" w:rsidR="00913376" w:rsidRPr="000D331B" w:rsidRDefault="00913376" w:rsidP="00913376">
            <w:pPr>
              <w:spacing w:line="240" w:lineRule="auto"/>
              <w:jc w:val="right"/>
              <w:rPr>
                <w:rFonts w:cs="Calibri"/>
                <w:sz w:val="18"/>
                <w:szCs w:val="18"/>
              </w:rPr>
            </w:pPr>
            <w:r w:rsidRPr="000D331B">
              <w:rPr>
                <w:rFonts w:cs="Calibri"/>
                <w:color w:val="000000"/>
                <w:sz w:val="18"/>
                <w:szCs w:val="18"/>
              </w:rPr>
              <w:t>105,21</w:t>
            </w:r>
          </w:p>
        </w:tc>
        <w:tc>
          <w:tcPr>
            <w:tcW w:w="924" w:type="pct"/>
            <w:shd w:val="clear" w:color="auto" w:fill="auto"/>
            <w:noWrap/>
            <w:vAlign w:val="bottom"/>
          </w:tcPr>
          <w:p w14:paraId="07276190" w14:textId="22A03B50"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2.410.367 </w:t>
            </w:r>
          </w:p>
        </w:tc>
      </w:tr>
      <w:tr w:rsidR="00913376" w:rsidRPr="000D331B" w14:paraId="72CF09BA" w14:textId="77777777" w:rsidTr="00A90E7E">
        <w:trPr>
          <w:trHeight w:val="300"/>
        </w:trPr>
        <w:tc>
          <w:tcPr>
            <w:tcW w:w="1701" w:type="pct"/>
            <w:shd w:val="clear" w:color="auto" w:fill="auto"/>
            <w:noWrap/>
            <w:vAlign w:val="bottom"/>
            <w:hideMark/>
          </w:tcPr>
          <w:p w14:paraId="1D6902C8"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210-Dolgoročne finančne naložbe</w:t>
            </w:r>
          </w:p>
        </w:tc>
        <w:tc>
          <w:tcPr>
            <w:tcW w:w="911" w:type="pct"/>
            <w:shd w:val="clear" w:color="auto" w:fill="auto"/>
            <w:noWrap/>
            <w:vAlign w:val="bottom"/>
          </w:tcPr>
          <w:p w14:paraId="609C6A7A" w14:textId="7810314B"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10.208.940 </w:t>
            </w:r>
          </w:p>
        </w:tc>
        <w:tc>
          <w:tcPr>
            <w:tcW w:w="926" w:type="pct"/>
            <w:shd w:val="clear" w:color="auto" w:fill="auto"/>
            <w:noWrap/>
            <w:vAlign w:val="bottom"/>
            <w:hideMark/>
          </w:tcPr>
          <w:p w14:paraId="6BADB085" w14:textId="20400428" w:rsidR="00913376" w:rsidRPr="000D331B" w:rsidRDefault="00913376" w:rsidP="00913376">
            <w:pPr>
              <w:spacing w:line="240" w:lineRule="auto"/>
              <w:jc w:val="right"/>
              <w:rPr>
                <w:rFonts w:cs="Calibri"/>
                <w:sz w:val="18"/>
                <w:szCs w:val="18"/>
              </w:rPr>
            </w:pPr>
            <w:r w:rsidRPr="000D331B">
              <w:rPr>
                <w:rFonts w:cs="Calibri"/>
                <w:sz w:val="18"/>
                <w:szCs w:val="18"/>
              </w:rPr>
              <w:t xml:space="preserve">10.342.022 </w:t>
            </w:r>
          </w:p>
        </w:tc>
        <w:tc>
          <w:tcPr>
            <w:tcW w:w="539" w:type="pct"/>
            <w:shd w:val="clear" w:color="auto" w:fill="auto"/>
            <w:noWrap/>
            <w:vAlign w:val="bottom"/>
          </w:tcPr>
          <w:p w14:paraId="0159D53B" w14:textId="52EC3A63" w:rsidR="00913376" w:rsidRPr="000D331B" w:rsidRDefault="00913376" w:rsidP="00913376">
            <w:pPr>
              <w:spacing w:line="240" w:lineRule="auto"/>
              <w:jc w:val="right"/>
              <w:rPr>
                <w:rFonts w:cs="Calibri"/>
                <w:sz w:val="18"/>
                <w:szCs w:val="18"/>
              </w:rPr>
            </w:pPr>
            <w:r w:rsidRPr="000D331B">
              <w:rPr>
                <w:rFonts w:cs="Calibri"/>
                <w:color w:val="000000"/>
                <w:sz w:val="18"/>
                <w:szCs w:val="18"/>
              </w:rPr>
              <w:t>98,71</w:t>
            </w:r>
          </w:p>
        </w:tc>
        <w:tc>
          <w:tcPr>
            <w:tcW w:w="924" w:type="pct"/>
            <w:shd w:val="clear" w:color="auto" w:fill="auto"/>
            <w:noWrap/>
            <w:vAlign w:val="bottom"/>
          </w:tcPr>
          <w:p w14:paraId="6E55F619" w14:textId="4B88C939"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-133.082 </w:t>
            </w:r>
          </w:p>
        </w:tc>
      </w:tr>
      <w:tr w:rsidR="00913376" w:rsidRPr="000D331B" w14:paraId="24C542F8" w14:textId="77777777" w:rsidTr="00A90E7E">
        <w:trPr>
          <w:trHeight w:val="300"/>
        </w:trPr>
        <w:tc>
          <w:tcPr>
            <w:tcW w:w="1701" w:type="pct"/>
            <w:shd w:val="clear" w:color="auto" w:fill="auto"/>
            <w:noWrap/>
            <w:vAlign w:val="bottom"/>
            <w:hideMark/>
          </w:tcPr>
          <w:p w14:paraId="0BB5187D"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211-Dolgoročno dana posojila in depoziti</w:t>
            </w:r>
          </w:p>
        </w:tc>
        <w:tc>
          <w:tcPr>
            <w:tcW w:w="911" w:type="pct"/>
            <w:shd w:val="clear" w:color="auto" w:fill="auto"/>
            <w:noWrap/>
            <w:vAlign w:val="bottom"/>
          </w:tcPr>
          <w:p w14:paraId="3D7926E3" w14:textId="599C60B4"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7.694.724 </w:t>
            </w:r>
          </w:p>
        </w:tc>
        <w:tc>
          <w:tcPr>
            <w:tcW w:w="926" w:type="pct"/>
            <w:shd w:val="clear" w:color="auto" w:fill="auto"/>
            <w:noWrap/>
            <w:vAlign w:val="bottom"/>
            <w:hideMark/>
          </w:tcPr>
          <w:p w14:paraId="6BD5A422" w14:textId="5F36C0CA" w:rsidR="00913376" w:rsidRPr="000D331B" w:rsidRDefault="00913376" w:rsidP="00913376">
            <w:pPr>
              <w:spacing w:line="240" w:lineRule="auto"/>
              <w:jc w:val="right"/>
              <w:rPr>
                <w:rFonts w:cs="Calibri"/>
                <w:sz w:val="18"/>
                <w:szCs w:val="18"/>
              </w:rPr>
            </w:pPr>
            <w:r w:rsidRPr="000D331B">
              <w:rPr>
                <w:rFonts w:cs="Calibri"/>
                <w:sz w:val="18"/>
                <w:szCs w:val="18"/>
              </w:rPr>
              <w:t xml:space="preserve">6.357.571 </w:t>
            </w:r>
          </w:p>
        </w:tc>
        <w:tc>
          <w:tcPr>
            <w:tcW w:w="539" w:type="pct"/>
            <w:shd w:val="clear" w:color="auto" w:fill="auto"/>
            <w:noWrap/>
            <w:vAlign w:val="bottom"/>
          </w:tcPr>
          <w:p w14:paraId="7E06AC1A" w14:textId="528EF8B2" w:rsidR="00913376" w:rsidRPr="000D331B" w:rsidRDefault="00913376" w:rsidP="00913376">
            <w:pPr>
              <w:spacing w:line="240" w:lineRule="auto"/>
              <w:jc w:val="right"/>
              <w:rPr>
                <w:rFonts w:cs="Calibri"/>
                <w:sz w:val="18"/>
                <w:szCs w:val="18"/>
              </w:rPr>
            </w:pPr>
            <w:r w:rsidRPr="000D331B">
              <w:rPr>
                <w:rFonts w:cs="Calibri"/>
                <w:color w:val="000000"/>
                <w:sz w:val="18"/>
                <w:szCs w:val="18"/>
              </w:rPr>
              <w:t>121,03</w:t>
            </w:r>
          </w:p>
        </w:tc>
        <w:tc>
          <w:tcPr>
            <w:tcW w:w="924" w:type="pct"/>
            <w:shd w:val="clear" w:color="auto" w:fill="auto"/>
            <w:noWrap/>
            <w:vAlign w:val="bottom"/>
          </w:tcPr>
          <w:p w14:paraId="6105561B" w14:textId="51E7B368"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1.337.153 </w:t>
            </w:r>
          </w:p>
        </w:tc>
      </w:tr>
      <w:tr w:rsidR="00913376" w:rsidRPr="000D331B" w14:paraId="352A2405" w14:textId="77777777" w:rsidTr="00A90E7E">
        <w:trPr>
          <w:trHeight w:val="300"/>
        </w:trPr>
        <w:tc>
          <w:tcPr>
            <w:tcW w:w="1701" w:type="pct"/>
            <w:shd w:val="clear" w:color="auto" w:fill="auto"/>
            <w:noWrap/>
            <w:vAlign w:val="bottom"/>
            <w:hideMark/>
          </w:tcPr>
          <w:p w14:paraId="3EA6F2EB"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212-Dolgoročne terjatve iz poslovanja</w:t>
            </w:r>
          </w:p>
        </w:tc>
        <w:tc>
          <w:tcPr>
            <w:tcW w:w="911" w:type="pct"/>
            <w:shd w:val="clear" w:color="auto" w:fill="auto"/>
            <w:noWrap/>
            <w:vAlign w:val="bottom"/>
          </w:tcPr>
          <w:p w14:paraId="25C1FE82" w14:textId="40DA8874"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13.287.792 </w:t>
            </w:r>
          </w:p>
        </w:tc>
        <w:tc>
          <w:tcPr>
            <w:tcW w:w="926" w:type="pct"/>
            <w:shd w:val="clear" w:color="auto" w:fill="auto"/>
            <w:noWrap/>
            <w:vAlign w:val="bottom"/>
            <w:hideMark/>
          </w:tcPr>
          <w:p w14:paraId="1E4D929A" w14:textId="1AB1A4A8" w:rsidR="00913376" w:rsidRPr="000D331B" w:rsidRDefault="00913376" w:rsidP="00913376">
            <w:pPr>
              <w:spacing w:line="240" w:lineRule="auto"/>
              <w:jc w:val="right"/>
              <w:rPr>
                <w:rFonts w:cs="Calibri"/>
                <w:sz w:val="18"/>
                <w:szCs w:val="18"/>
              </w:rPr>
            </w:pPr>
            <w:r w:rsidRPr="000D331B">
              <w:rPr>
                <w:rFonts w:cs="Calibri"/>
                <w:sz w:val="18"/>
                <w:szCs w:val="18"/>
              </w:rPr>
              <w:t xml:space="preserve">12.486.785 </w:t>
            </w:r>
          </w:p>
        </w:tc>
        <w:tc>
          <w:tcPr>
            <w:tcW w:w="539" w:type="pct"/>
            <w:shd w:val="clear" w:color="auto" w:fill="auto"/>
            <w:noWrap/>
            <w:vAlign w:val="bottom"/>
          </w:tcPr>
          <w:p w14:paraId="20FDDB77" w14:textId="2C0684B1" w:rsidR="00913376" w:rsidRPr="000D331B" w:rsidRDefault="00913376" w:rsidP="00913376">
            <w:pPr>
              <w:spacing w:line="240" w:lineRule="auto"/>
              <w:jc w:val="right"/>
              <w:rPr>
                <w:rFonts w:cs="Calibri"/>
                <w:sz w:val="18"/>
                <w:szCs w:val="18"/>
              </w:rPr>
            </w:pPr>
            <w:r w:rsidRPr="000D331B">
              <w:rPr>
                <w:rFonts w:cs="Calibri"/>
                <w:color w:val="000000"/>
                <w:sz w:val="18"/>
                <w:szCs w:val="18"/>
              </w:rPr>
              <w:t>106,41</w:t>
            </w:r>
          </w:p>
        </w:tc>
        <w:tc>
          <w:tcPr>
            <w:tcW w:w="924" w:type="pct"/>
            <w:shd w:val="clear" w:color="auto" w:fill="auto"/>
            <w:noWrap/>
            <w:vAlign w:val="bottom"/>
          </w:tcPr>
          <w:p w14:paraId="45D91C94" w14:textId="111D54F8"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801.007 </w:t>
            </w:r>
          </w:p>
        </w:tc>
      </w:tr>
      <w:tr w:rsidR="00913376" w:rsidRPr="000D331B" w14:paraId="798DC21F" w14:textId="77777777" w:rsidTr="00A90E7E">
        <w:trPr>
          <w:trHeight w:val="300"/>
        </w:trPr>
        <w:tc>
          <w:tcPr>
            <w:tcW w:w="1701" w:type="pct"/>
            <w:shd w:val="clear" w:color="auto" w:fill="auto"/>
            <w:noWrap/>
            <w:vAlign w:val="bottom"/>
            <w:hideMark/>
          </w:tcPr>
          <w:p w14:paraId="2CB4ADE2"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213-Denarna sredstva</w:t>
            </w:r>
          </w:p>
        </w:tc>
        <w:tc>
          <w:tcPr>
            <w:tcW w:w="911" w:type="pct"/>
            <w:shd w:val="clear" w:color="auto" w:fill="auto"/>
            <w:noWrap/>
            <w:vAlign w:val="bottom"/>
          </w:tcPr>
          <w:p w14:paraId="2A7F7751" w14:textId="2D515954"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19.512.104 </w:t>
            </w:r>
          </w:p>
        </w:tc>
        <w:tc>
          <w:tcPr>
            <w:tcW w:w="926" w:type="pct"/>
            <w:shd w:val="clear" w:color="auto" w:fill="auto"/>
            <w:noWrap/>
            <w:vAlign w:val="bottom"/>
            <w:hideMark/>
          </w:tcPr>
          <w:p w14:paraId="77112B73" w14:textId="24DCBDF0" w:rsidR="00913376" w:rsidRPr="000D331B" w:rsidRDefault="00913376" w:rsidP="00913376">
            <w:pPr>
              <w:spacing w:line="240" w:lineRule="auto"/>
              <w:jc w:val="right"/>
              <w:rPr>
                <w:rFonts w:cs="Calibri"/>
                <w:sz w:val="18"/>
                <w:szCs w:val="18"/>
              </w:rPr>
            </w:pPr>
            <w:r w:rsidRPr="000D331B">
              <w:rPr>
                <w:rFonts w:cs="Calibri"/>
                <w:sz w:val="18"/>
                <w:szCs w:val="18"/>
              </w:rPr>
              <w:t xml:space="preserve">21.767.256 </w:t>
            </w:r>
          </w:p>
        </w:tc>
        <w:tc>
          <w:tcPr>
            <w:tcW w:w="539" w:type="pct"/>
            <w:shd w:val="clear" w:color="auto" w:fill="auto"/>
            <w:noWrap/>
            <w:vAlign w:val="bottom"/>
          </w:tcPr>
          <w:p w14:paraId="68BCD07D" w14:textId="436F7289" w:rsidR="00913376" w:rsidRPr="000D331B" w:rsidRDefault="00913376" w:rsidP="00913376">
            <w:pPr>
              <w:spacing w:line="240" w:lineRule="auto"/>
              <w:jc w:val="right"/>
              <w:rPr>
                <w:rFonts w:cs="Calibri"/>
                <w:sz w:val="18"/>
                <w:szCs w:val="18"/>
              </w:rPr>
            </w:pPr>
            <w:r w:rsidRPr="000D331B">
              <w:rPr>
                <w:rFonts w:cs="Calibri"/>
                <w:color w:val="000000"/>
                <w:sz w:val="18"/>
                <w:szCs w:val="18"/>
              </w:rPr>
              <w:t>89,64</w:t>
            </w:r>
          </w:p>
        </w:tc>
        <w:tc>
          <w:tcPr>
            <w:tcW w:w="924" w:type="pct"/>
            <w:shd w:val="clear" w:color="auto" w:fill="auto"/>
            <w:noWrap/>
            <w:vAlign w:val="bottom"/>
          </w:tcPr>
          <w:p w14:paraId="2E97330A" w14:textId="2589BD26"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-2.255.152 </w:t>
            </w:r>
          </w:p>
        </w:tc>
      </w:tr>
      <w:tr w:rsidR="00913376" w:rsidRPr="000D331B" w14:paraId="2ABA1CE1" w14:textId="77777777" w:rsidTr="00A90E7E">
        <w:trPr>
          <w:trHeight w:val="300"/>
        </w:trPr>
        <w:tc>
          <w:tcPr>
            <w:tcW w:w="1701" w:type="pct"/>
            <w:shd w:val="clear" w:color="auto" w:fill="auto"/>
            <w:noWrap/>
            <w:vAlign w:val="bottom"/>
            <w:hideMark/>
          </w:tcPr>
          <w:p w14:paraId="4E5D2801"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214-Kratkoročne terjatve</w:t>
            </w:r>
          </w:p>
        </w:tc>
        <w:tc>
          <w:tcPr>
            <w:tcW w:w="911" w:type="pct"/>
            <w:shd w:val="clear" w:color="auto" w:fill="auto"/>
            <w:noWrap/>
            <w:vAlign w:val="bottom"/>
          </w:tcPr>
          <w:p w14:paraId="66D49B3B" w14:textId="302A2A4E"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107.512.012 </w:t>
            </w:r>
          </w:p>
        </w:tc>
        <w:tc>
          <w:tcPr>
            <w:tcW w:w="926" w:type="pct"/>
            <w:shd w:val="clear" w:color="auto" w:fill="auto"/>
            <w:noWrap/>
            <w:vAlign w:val="bottom"/>
            <w:hideMark/>
          </w:tcPr>
          <w:p w14:paraId="055423B8" w14:textId="5CA5C175" w:rsidR="00913376" w:rsidRPr="000D331B" w:rsidRDefault="00913376" w:rsidP="00913376">
            <w:pPr>
              <w:spacing w:line="240" w:lineRule="auto"/>
              <w:jc w:val="right"/>
              <w:rPr>
                <w:rFonts w:cs="Calibri"/>
                <w:sz w:val="18"/>
                <w:szCs w:val="18"/>
              </w:rPr>
            </w:pPr>
            <w:r w:rsidRPr="000D331B">
              <w:rPr>
                <w:rFonts w:cs="Calibri"/>
                <w:sz w:val="18"/>
                <w:szCs w:val="18"/>
              </w:rPr>
              <w:t xml:space="preserve">107.685.119 </w:t>
            </w:r>
          </w:p>
        </w:tc>
        <w:tc>
          <w:tcPr>
            <w:tcW w:w="539" w:type="pct"/>
            <w:shd w:val="clear" w:color="auto" w:fill="auto"/>
            <w:noWrap/>
            <w:vAlign w:val="bottom"/>
          </w:tcPr>
          <w:p w14:paraId="07EAF1EF" w14:textId="5DFB9E83" w:rsidR="00913376" w:rsidRPr="000D331B" w:rsidRDefault="00913376" w:rsidP="00913376">
            <w:pPr>
              <w:spacing w:line="240" w:lineRule="auto"/>
              <w:jc w:val="right"/>
              <w:rPr>
                <w:rFonts w:cs="Calibri"/>
                <w:sz w:val="18"/>
                <w:szCs w:val="18"/>
              </w:rPr>
            </w:pPr>
            <w:r w:rsidRPr="000D331B">
              <w:rPr>
                <w:rFonts w:cs="Calibri"/>
                <w:color w:val="000000"/>
                <w:sz w:val="18"/>
                <w:szCs w:val="18"/>
              </w:rPr>
              <w:t>99,84</w:t>
            </w:r>
          </w:p>
        </w:tc>
        <w:tc>
          <w:tcPr>
            <w:tcW w:w="924" w:type="pct"/>
            <w:shd w:val="clear" w:color="auto" w:fill="auto"/>
            <w:noWrap/>
            <w:vAlign w:val="bottom"/>
          </w:tcPr>
          <w:p w14:paraId="5B50181E" w14:textId="18FCEED8"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-173.107 </w:t>
            </w:r>
          </w:p>
        </w:tc>
      </w:tr>
      <w:tr w:rsidR="00913376" w:rsidRPr="000D331B" w14:paraId="36EAD3BA" w14:textId="77777777" w:rsidTr="00A90E7E">
        <w:trPr>
          <w:trHeight w:val="300"/>
        </w:trPr>
        <w:tc>
          <w:tcPr>
            <w:tcW w:w="1701" w:type="pct"/>
            <w:tcBorders>
              <w:bottom w:val="single" w:sz="4" w:space="0" w:color="auto"/>
            </w:tcBorders>
            <w:shd w:val="clear" w:color="auto" w:fill="auto"/>
            <w:noWrap/>
            <w:vAlign w:val="bottom"/>
            <w:hideMark/>
          </w:tcPr>
          <w:p w14:paraId="40F29F62"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215-Druge terjatve</w:t>
            </w:r>
          </w:p>
        </w:tc>
        <w:tc>
          <w:tcPr>
            <w:tcW w:w="911" w:type="pct"/>
            <w:tcBorders>
              <w:bottom w:val="single" w:sz="4" w:space="0" w:color="auto"/>
            </w:tcBorders>
            <w:shd w:val="clear" w:color="auto" w:fill="auto"/>
            <w:noWrap/>
            <w:vAlign w:val="bottom"/>
          </w:tcPr>
          <w:p w14:paraId="36D93C8F" w14:textId="3A63937C"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237.561.478 </w:t>
            </w:r>
          </w:p>
        </w:tc>
        <w:tc>
          <w:tcPr>
            <w:tcW w:w="926" w:type="pct"/>
            <w:tcBorders>
              <w:bottom w:val="single" w:sz="4" w:space="0" w:color="auto"/>
            </w:tcBorders>
            <w:shd w:val="clear" w:color="auto" w:fill="auto"/>
            <w:noWrap/>
            <w:vAlign w:val="bottom"/>
            <w:hideMark/>
          </w:tcPr>
          <w:p w14:paraId="46F4F824" w14:textId="191DCCAC" w:rsidR="00913376" w:rsidRPr="000D331B" w:rsidRDefault="00913376" w:rsidP="00913376">
            <w:pPr>
              <w:spacing w:line="240" w:lineRule="auto"/>
              <w:jc w:val="right"/>
              <w:rPr>
                <w:rFonts w:cs="Calibri"/>
                <w:sz w:val="18"/>
                <w:szCs w:val="18"/>
              </w:rPr>
            </w:pPr>
            <w:r w:rsidRPr="000D331B">
              <w:rPr>
                <w:rFonts w:cs="Calibri"/>
                <w:sz w:val="18"/>
                <w:szCs w:val="18"/>
              </w:rPr>
              <w:t xml:space="preserve">163.254.222 </w:t>
            </w:r>
          </w:p>
        </w:tc>
        <w:tc>
          <w:tcPr>
            <w:tcW w:w="539" w:type="pct"/>
            <w:tcBorders>
              <w:bottom w:val="single" w:sz="4" w:space="0" w:color="auto"/>
            </w:tcBorders>
            <w:shd w:val="clear" w:color="auto" w:fill="auto"/>
            <w:noWrap/>
            <w:vAlign w:val="bottom"/>
          </w:tcPr>
          <w:p w14:paraId="3EE04DC7" w14:textId="2741A70C" w:rsidR="00913376" w:rsidRPr="000D331B" w:rsidRDefault="00913376" w:rsidP="00913376">
            <w:pPr>
              <w:spacing w:line="240" w:lineRule="auto"/>
              <w:jc w:val="right"/>
              <w:rPr>
                <w:rFonts w:cs="Calibri"/>
                <w:sz w:val="18"/>
                <w:szCs w:val="18"/>
              </w:rPr>
            </w:pPr>
            <w:r w:rsidRPr="000D331B">
              <w:rPr>
                <w:rFonts w:cs="Calibri"/>
                <w:color w:val="000000"/>
                <w:sz w:val="18"/>
                <w:szCs w:val="18"/>
              </w:rPr>
              <w:t>145,52</w:t>
            </w:r>
          </w:p>
        </w:tc>
        <w:tc>
          <w:tcPr>
            <w:tcW w:w="924" w:type="pct"/>
            <w:tcBorders>
              <w:bottom w:val="single" w:sz="4" w:space="0" w:color="auto"/>
            </w:tcBorders>
            <w:shd w:val="clear" w:color="auto" w:fill="auto"/>
            <w:noWrap/>
            <w:vAlign w:val="bottom"/>
          </w:tcPr>
          <w:p w14:paraId="3E1496D2" w14:textId="1CB2328E"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74.307.256 </w:t>
            </w:r>
          </w:p>
        </w:tc>
      </w:tr>
      <w:tr w:rsidR="00EC5B82" w:rsidRPr="000D331B" w14:paraId="52E532E2" w14:textId="77777777" w:rsidTr="00EC5B82">
        <w:trPr>
          <w:trHeight w:val="300"/>
        </w:trPr>
        <w:tc>
          <w:tcPr>
            <w:tcW w:w="1701" w:type="pct"/>
            <w:shd w:val="clear" w:color="auto" w:fill="92D050"/>
            <w:noWrap/>
            <w:vAlign w:val="bottom"/>
            <w:hideMark/>
          </w:tcPr>
          <w:p w14:paraId="69C94D73" w14:textId="77777777" w:rsidR="00913376" w:rsidRPr="000D331B" w:rsidRDefault="00913376" w:rsidP="00913376">
            <w:pPr>
              <w:spacing w:line="240" w:lineRule="auto"/>
              <w:rPr>
                <w:b/>
                <w:i/>
                <w:color w:val="000000"/>
                <w:sz w:val="18"/>
                <w:szCs w:val="18"/>
                <w:lang w:eastAsia="sl-SI"/>
              </w:rPr>
            </w:pPr>
            <w:r w:rsidRPr="000D331B">
              <w:rPr>
                <w:b/>
                <w:i/>
                <w:color w:val="000000"/>
                <w:sz w:val="18"/>
                <w:szCs w:val="18"/>
                <w:lang w:eastAsia="sl-SI"/>
              </w:rPr>
              <w:t>216-Skupaj aktiva</w:t>
            </w:r>
          </w:p>
        </w:tc>
        <w:tc>
          <w:tcPr>
            <w:tcW w:w="911" w:type="pct"/>
            <w:shd w:val="clear" w:color="auto" w:fill="92D050"/>
            <w:noWrap/>
            <w:vAlign w:val="bottom"/>
          </w:tcPr>
          <w:p w14:paraId="6AAD2E89" w14:textId="7B4A3817"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 xml:space="preserve">3.632.923.465 </w:t>
            </w:r>
          </w:p>
        </w:tc>
        <w:tc>
          <w:tcPr>
            <w:tcW w:w="926" w:type="pct"/>
            <w:shd w:val="clear" w:color="auto" w:fill="92D050"/>
            <w:noWrap/>
            <w:vAlign w:val="bottom"/>
            <w:hideMark/>
          </w:tcPr>
          <w:p w14:paraId="10DF1DFB" w14:textId="6956C7A2" w:rsidR="00913376" w:rsidRPr="000D331B" w:rsidRDefault="00913376" w:rsidP="00913376">
            <w:pPr>
              <w:spacing w:line="240" w:lineRule="auto"/>
              <w:jc w:val="right"/>
              <w:rPr>
                <w:rFonts w:cs="Calibri"/>
                <w:b/>
                <w:i/>
                <w:sz w:val="18"/>
                <w:szCs w:val="18"/>
              </w:rPr>
            </w:pPr>
            <w:r w:rsidRPr="000D331B">
              <w:rPr>
                <w:rFonts w:cs="Calibri"/>
                <w:b/>
                <w:i/>
                <w:sz w:val="18"/>
                <w:szCs w:val="18"/>
              </w:rPr>
              <w:t xml:space="preserve">3.529.862.707 </w:t>
            </w:r>
          </w:p>
        </w:tc>
        <w:tc>
          <w:tcPr>
            <w:tcW w:w="539" w:type="pct"/>
            <w:shd w:val="clear" w:color="auto" w:fill="92D050"/>
            <w:noWrap/>
            <w:vAlign w:val="bottom"/>
          </w:tcPr>
          <w:p w14:paraId="5A8DE25A" w14:textId="413586AA"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102,92</w:t>
            </w:r>
          </w:p>
        </w:tc>
        <w:tc>
          <w:tcPr>
            <w:tcW w:w="924" w:type="pct"/>
            <w:shd w:val="clear" w:color="auto" w:fill="92D050"/>
            <w:noWrap/>
            <w:vAlign w:val="bottom"/>
          </w:tcPr>
          <w:p w14:paraId="10316B11" w14:textId="3D7C086A"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 xml:space="preserve">103.060.758 </w:t>
            </w:r>
          </w:p>
        </w:tc>
      </w:tr>
      <w:tr w:rsidR="00913376" w:rsidRPr="000D331B" w14:paraId="41327C8B" w14:textId="77777777" w:rsidTr="00A90E7E">
        <w:trPr>
          <w:trHeight w:val="300"/>
        </w:trPr>
        <w:tc>
          <w:tcPr>
            <w:tcW w:w="1701" w:type="pct"/>
            <w:shd w:val="clear" w:color="auto" w:fill="auto"/>
            <w:noWrap/>
            <w:vAlign w:val="bottom"/>
            <w:hideMark/>
          </w:tcPr>
          <w:p w14:paraId="3DDDDB6C"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217-Splošni sklad</w:t>
            </w:r>
          </w:p>
        </w:tc>
        <w:tc>
          <w:tcPr>
            <w:tcW w:w="911" w:type="pct"/>
            <w:shd w:val="clear" w:color="auto" w:fill="auto"/>
            <w:noWrap/>
            <w:vAlign w:val="bottom"/>
          </w:tcPr>
          <w:p w14:paraId="0337977A" w14:textId="5A5BB07C"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0 </w:t>
            </w:r>
          </w:p>
        </w:tc>
        <w:tc>
          <w:tcPr>
            <w:tcW w:w="926" w:type="pct"/>
            <w:shd w:val="clear" w:color="auto" w:fill="auto"/>
            <w:noWrap/>
            <w:vAlign w:val="bottom"/>
            <w:hideMark/>
          </w:tcPr>
          <w:p w14:paraId="06BAE39D" w14:textId="0A8E670F" w:rsidR="00913376" w:rsidRPr="000D331B" w:rsidRDefault="00913376" w:rsidP="00913376">
            <w:pPr>
              <w:spacing w:line="240" w:lineRule="auto"/>
              <w:jc w:val="right"/>
              <w:rPr>
                <w:rFonts w:cs="Calibri"/>
                <w:sz w:val="18"/>
                <w:szCs w:val="18"/>
              </w:rPr>
            </w:pPr>
            <w:r w:rsidRPr="000D331B">
              <w:rPr>
                <w:rFonts w:cs="Calibri"/>
                <w:sz w:val="18"/>
                <w:szCs w:val="18"/>
              </w:rPr>
              <w:t xml:space="preserve">0 </w:t>
            </w:r>
          </w:p>
        </w:tc>
        <w:tc>
          <w:tcPr>
            <w:tcW w:w="539" w:type="pct"/>
            <w:shd w:val="clear" w:color="auto" w:fill="auto"/>
            <w:noWrap/>
            <w:vAlign w:val="bottom"/>
          </w:tcPr>
          <w:p w14:paraId="4ABAABAB" w14:textId="14144E0B" w:rsidR="00913376" w:rsidRPr="000D331B" w:rsidRDefault="00913376" w:rsidP="00913376">
            <w:pPr>
              <w:spacing w:line="240" w:lineRule="auto"/>
              <w:jc w:val="right"/>
              <w:rPr>
                <w:rFonts w:cs="Calibri"/>
                <w:sz w:val="18"/>
                <w:szCs w:val="18"/>
              </w:rPr>
            </w:pPr>
            <w:r w:rsidRPr="000D331B">
              <w:rPr>
                <w:rFonts w:cs="Calibri"/>
                <w:color w:val="000000"/>
                <w:sz w:val="18"/>
                <w:szCs w:val="18"/>
              </w:rPr>
              <w:t>/</w:t>
            </w:r>
          </w:p>
        </w:tc>
        <w:tc>
          <w:tcPr>
            <w:tcW w:w="924" w:type="pct"/>
            <w:shd w:val="clear" w:color="auto" w:fill="auto"/>
            <w:noWrap/>
            <w:vAlign w:val="bottom"/>
          </w:tcPr>
          <w:p w14:paraId="7658A157" w14:textId="6A02BA2F"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0 </w:t>
            </w:r>
          </w:p>
        </w:tc>
      </w:tr>
      <w:tr w:rsidR="00913376" w:rsidRPr="000D331B" w14:paraId="35D05CE0" w14:textId="77777777" w:rsidTr="00A90E7E">
        <w:trPr>
          <w:trHeight w:val="300"/>
        </w:trPr>
        <w:tc>
          <w:tcPr>
            <w:tcW w:w="1701" w:type="pct"/>
            <w:shd w:val="clear" w:color="auto" w:fill="auto"/>
            <w:noWrap/>
            <w:vAlign w:val="bottom"/>
            <w:hideMark/>
          </w:tcPr>
          <w:p w14:paraId="48E0B6BD"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lastRenderedPageBreak/>
              <w:t>218-Sklad premoženja v javnih skladih in drugih pravnih osebah javnega prava, ki je v njihovi lasti</w:t>
            </w:r>
          </w:p>
        </w:tc>
        <w:tc>
          <w:tcPr>
            <w:tcW w:w="911" w:type="pct"/>
            <w:shd w:val="clear" w:color="auto" w:fill="auto"/>
            <w:noWrap/>
            <w:vAlign w:val="bottom"/>
          </w:tcPr>
          <w:p w14:paraId="6FCF4D1E" w14:textId="05AD9424"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426.020.238 </w:t>
            </w:r>
          </w:p>
        </w:tc>
        <w:tc>
          <w:tcPr>
            <w:tcW w:w="926" w:type="pct"/>
            <w:shd w:val="clear" w:color="auto" w:fill="auto"/>
            <w:noWrap/>
            <w:vAlign w:val="bottom"/>
            <w:hideMark/>
          </w:tcPr>
          <w:p w14:paraId="7ECE7DA4" w14:textId="6F18CE3D" w:rsidR="00913376" w:rsidRPr="000D331B" w:rsidRDefault="00913376" w:rsidP="00913376">
            <w:pPr>
              <w:spacing w:line="240" w:lineRule="auto"/>
              <w:jc w:val="right"/>
              <w:rPr>
                <w:rFonts w:cs="Calibri"/>
                <w:sz w:val="18"/>
                <w:szCs w:val="18"/>
              </w:rPr>
            </w:pPr>
            <w:r w:rsidRPr="000D331B">
              <w:rPr>
                <w:rFonts w:cs="Calibri"/>
                <w:sz w:val="18"/>
                <w:szCs w:val="18"/>
              </w:rPr>
              <w:t xml:space="preserve">429.281.576 </w:t>
            </w:r>
          </w:p>
        </w:tc>
        <w:tc>
          <w:tcPr>
            <w:tcW w:w="539" w:type="pct"/>
            <w:shd w:val="clear" w:color="auto" w:fill="auto"/>
            <w:noWrap/>
            <w:vAlign w:val="bottom"/>
          </w:tcPr>
          <w:p w14:paraId="52B7059F" w14:textId="25ACFDF6" w:rsidR="00913376" w:rsidRPr="000D331B" w:rsidRDefault="00913376" w:rsidP="00913376">
            <w:pPr>
              <w:spacing w:line="240" w:lineRule="auto"/>
              <w:jc w:val="right"/>
              <w:rPr>
                <w:rFonts w:cs="Calibri"/>
                <w:sz w:val="18"/>
                <w:szCs w:val="18"/>
              </w:rPr>
            </w:pPr>
            <w:r w:rsidRPr="000D331B">
              <w:rPr>
                <w:rFonts w:cs="Calibri"/>
                <w:color w:val="000000"/>
                <w:sz w:val="18"/>
                <w:szCs w:val="18"/>
              </w:rPr>
              <w:t>99,24</w:t>
            </w:r>
          </w:p>
        </w:tc>
        <w:tc>
          <w:tcPr>
            <w:tcW w:w="924" w:type="pct"/>
            <w:shd w:val="clear" w:color="auto" w:fill="auto"/>
            <w:noWrap/>
            <w:vAlign w:val="bottom"/>
          </w:tcPr>
          <w:p w14:paraId="525F8724" w14:textId="78978D52"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-3.261.338 </w:t>
            </w:r>
          </w:p>
        </w:tc>
      </w:tr>
      <w:tr w:rsidR="00913376" w:rsidRPr="000D331B" w14:paraId="77D21745" w14:textId="77777777" w:rsidTr="00A90E7E">
        <w:trPr>
          <w:trHeight w:val="300"/>
        </w:trPr>
        <w:tc>
          <w:tcPr>
            <w:tcW w:w="1701" w:type="pct"/>
            <w:shd w:val="clear" w:color="auto" w:fill="auto"/>
            <w:noWrap/>
            <w:vAlign w:val="bottom"/>
            <w:hideMark/>
          </w:tcPr>
          <w:p w14:paraId="1587CD54"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219-Obveznosti za sredstva prejeta v upravljanje</w:t>
            </w:r>
          </w:p>
        </w:tc>
        <w:tc>
          <w:tcPr>
            <w:tcW w:w="911" w:type="pct"/>
            <w:shd w:val="clear" w:color="auto" w:fill="auto"/>
            <w:noWrap/>
            <w:vAlign w:val="bottom"/>
          </w:tcPr>
          <w:p w14:paraId="15DCBBBA" w14:textId="69158384"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2.804.592.699 </w:t>
            </w:r>
          </w:p>
        </w:tc>
        <w:tc>
          <w:tcPr>
            <w:tcW w:w="926" w:type="pct"/>
            <w:shd w:val="clear" w:color="auto" w:fill="auto"/>
            <w:noWrap/>
            <w:vAlign w:val="bottom"/>
            <w:hideMark/>
          </w:tcPr>
          <w:p w14:paraId="501A887D" w14:textId="79633B30" w:rsidR="00913376" w:rsidRPr="000D331B" w:rsidRDefault="00913376" w:rsidP="00913376">
            <w:pPr>
              <w:spacing w:line="240" w:lineRule="auto"/>
              <w:jc w:val="right"/>
              <w:rPr>
                <w:rFonts w:cs="Calibri"/>
                <w:sz w:val="18"/>
                <w:szCs w:val="18"/>
              </w:rPr>
            </w:pPr>
            <w:r w:rsidRPr="000D331B">
              <w:rPr>
                <w:rFonts w:cs="Calibri"/>
                <w:sz w:val="18"/>
                <w:szCs w:val="18"/>
              </w:rPr>
              <w:t xml:space="preserve">2.734.340.567 </w:t>
            </w:r>
          </w:p>
        </w:tc>
        <w:tc>
          <w:tcPr>
            <w:tcW w:w="539" w:type="pct"/>
            <w:shd w:val="clear" w:color="auto" w:fill="auto"/>
            <w:noWrap/>
            <w:vAlign w:val="bottom"/>
          </w:tcPr>
          <w:p w14:paraId="24F30CE9" w14:textId="6EE29147" w:rsidR="00913376" w:rsidRPr="000D331B" w:rsidRDefault="00913376" w:rsidP="00913376">
            <w:pPr>
              <w:spacing w:line="240" w:lineRule="auto"/>
              <w:jc w:val="right"/>
              <w:rPr>
                <w:rFonts w:cs="Calibri"/>
                <w:sz w:val="18"/>
                <w:szCs w:val="18"/>
              </w:rPr>
            </w:pPr>
            <w:r w:rsidRPr="000D331B">
              <w:rPr>
                <w:rFonts w:cs="Calibri"/>
                <w:color w:val="000000"/>
                <w:sz w:val="18"/>
                <w:szCs w:val="18"/>
              </w:rPr>
              <w:t>102,57</w:t>
            </w:r>
          </w:p>
        </w:tc>
        <w:tc>
          <w:tcPr>
            <w:tcW w:w="924" w:type="pct"/>
            <w:shd w:val="clear" w:color="auto" w:fill="auto"/>
            <w:noWrap/>
            <w:vAlign w:val="bottom"/>
          </w:tcPr>
          <w:p w14:paraId="1B4316E5" w14:textId="04EC3FEA"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70.252.132 </w:t>
            </w:r>
          </w:p>
        </w:tc>
      </w:tr>
      <w:tr w:rsidR="00913376" w:rsidRPr="000D331B" w14:paraId="6642884A" w14:textId="77777777" w:rsidTr="00A90E7E">
        <w:trPr>
          <w:trHeight w:val="300"/>
        </w:trPr>
        <w:tc>
          <w:tcPr>
            <w:tcW w:w="1701" w:type="pct"/>
            <w:shd w:val="clear" w:color="auto" w:fill="auto"/>
            <w:noWrap/>
            <w:vAlign w:val="bottom"/>
            <w:hideMark/>
          </w:tcPr>
          <w:p w14:paraId="51D3A83A"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220-Rezervni sklad</w:t>
            </w:r>
          </w:p>
        </w:tc>
        <w:tc>
          <w:tcPr>
            <w:tcW w:w="911" w:type="pct"/>
            <w:shd w:val="clear" w:color="auto" w:fill="auto"/>
            <w:noWrap/>
            <w:vAlign w:val="bottom"/>
          </w:tcPr>
          <w:p w14:paraId="3FE9A425" w14:textId="765CB5DE"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1.378.668 </w:t>
            </w:r>
          </w:p>
        </w:tc>
        <w:tc>
          <w:tcPr>
            <w:tcW w:w="926" w:type="pct"/>
            <w:shd w:val="clear" w:color="auto" w:fill="auto"/>
            <w:noWrap/>
            <w:vAlign w:val="bottom"/>
            <w:hideMark/>
          </w:tcPr>
          <w:p w14:paraId="014AE893" w14:textId="5DB9F8E3" w:rsidR="00913376" w:rsidRPr="000D331B" w:rsidRDefault="00913376" w:rsidP="00913376">
            <w:pPr>
              <w:spacing w:line="240" w:lineRule="auto"/>
              <w:jc w:val="right"/>
              <w:rPr>
                <w:rFonts w:cs="Calibri"/>
                <w:sz w:val="18"/>
                <w:szCs w:val="18"/>
              </w:rPr>
            </w:pPr>
            <w:r w:rsidRPr="000D331B">
              <w:rPr>
                <w:rFonts w:cs="Calibri"/>
                <w:sz w:val="18"/>
                <w:szCs w:val="18"/>
              </w:rPr>
              <w:t xml:space="preserve">1.328.139 </w:t>
            </w:r>
          </w:p>
        </w:tc>
        <w:tc>
          <w:tcPr>
            <w:tcW w:w="539" w:type="pct"/>
            <w:shd w:val="clear" w:color="auto" w:fill="auto"/>
            <w:noWrap/>
            <w:vAlign w:val="bottom"/>
          </w:tcPr>
          <w:p w14:paraId="31C90DAB" w14:textId="428E0464" w:rsidR="00913376" w:rsidRPr="000D331B" w:rsidRDefault="00913376" w:rsidP="00913376">
            <w:pPr>
              <w:spacing w:line="240" w:lineRule="auto"/>
              <w:jc w:val="right"/>
              <w:rPr>
                <w:rFonts w:cs="Calibri"/>
                <w:sz w:val="18"/>
                <w:szCs w:val="18"/>
              </w:rPr>
            </w:pPr>
            <w:r w:rsidRPr="000D331B">
              <w:rPr>
                <w:rFonts w:cs="Calibri"/>
                <w:color w:val="000000"/>
                <w:sz w:val="18"/>
                <w:szCs w:val="18"/>
              </w:rPr>
              <w:t>103,80</w:t>
            </w:r>
          </w:p>
        </w:tc>
        <w:tc>
          <w:tcPr>
            <w:tcW w:w="924" w:type="pct"/>
            <w:shd w:val="clear" w:color="auto" w:fill="auto"/>
            <w:noWrap/>
            <w:vAlign w:val="bottom"/>
          </w:tcPr>
          <w:p w14:paraId="091E30CB" w14:textId="5D4B47B1"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50.529 </w:t>
            </w:r>
          </w:p>
        </w:tc>
      </w:tr>
      <w:tr w:rsidR="00913376" w:rsidRPr="000D331B" w14:paraId="14FE7AD8" w14:textId="77777777" w:rsidTr="00A90E7E">
        <w:trPr>
          <w:trHeight w:val="300"/>
        </w:trPr>
        <w:tc>
          <w:tcPr>
            <w:tcW w:w="1701" w:type="pct"/>
            <w:shd w:val="clear" w:color="auto" w:fill="auto"/>
            <w:noWrap/>
            <w:vAlign w:val="bottom"/>
            <w:hideMark/>
          </w:tcPr>
          <w:p w14:paraId="21736B58"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221-Dolgoročno prejeta posojila</w:t>
            </w:r>
          </w:p>
        </w:tc>
        <w:tc>
          <w:tcPr>
            <w:tcW w:w="911" w:type="pct"/>
            <w:shd w:val="clear" w:color="auto" w:fill="auto"/>
            <w:noWrap/>
            <w:vAlign w:val="bottom"/>
          </w:tcPr>
          <w:p w14:paraId="63E9D2B4" w14:textId="2C0A4990"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28.258.254 </w:t>
            </w:r>
          </w:p>
        </w:tc>
        <w:tc>
          <w:tcPr>
            <w:tcW w:w="926" w:type="pct"/>
            <w:shd w:val="clear" w:color="auto" w:fill="auto"/>
            <w:noWrap/>
            <w:vAlign w:val="bottom"/>
            <w:hideMark/>
          </w:tcPr>
          <w:p w14:paraId="1C452506" w14:textId="21B4E13F" w:rsidR="00913376" w:rsidRPr="000D331B" w:rsidRDefault="00913376" w:rsidP="00913376">
            <w:pPr>
              <w:spacing w:line="240" w:lineRule="auto"/>
              <w:jc w:val="right"/>
              <w:rPr>
                <w:rFonts w:cs="Calibri"/>
                <w:sz w:val="18"/>
                <w:szCs w:val="18"/>
              </w:rPr>
            </w:pPr>
            <w:r w:rsidRPr="000D331B">
              <w:rPr>
                <w:rFonts w:cs="Calibri"/>
                <w:sz w:val="18"/>
                <w:szCs w:val="18"/>
              </w:rPr>
              <w:t xml:space="preserve">23.591.505 </w:t>
            </w:r>
          </w:p>
        </w:tc>
        <w:tc>
          <w:tcPr>
            <w:tcW w:w="539" w:type="pct"/>
            <w:shd w:val="clear" w:color="auto" w:fill="auto"/>
            <w:noWrap/>
            <w:vAlign w:val="bottom"/>
          </w:tcPr>
          <w:p w14:paraId="23AA24A8" w14:textId="3331EFC0" w:rsidR="00913376" w:rsidRPr="000D331B" w:rsidRDefault="00913376" w:rsidP="00913376">
            <w:pPr>
              <w:spacing w:line="240" w:lineRule="auto"/>
              <w:jc w:val="right"/>
              <w:rPr>
                <w:rFonts w:cs="Calibri"/>
                <w:sz w:val="18"/>
                <w:szCs w:val="18"/>
              </w:rPr>
            </w:pPr>
            <w:r w:rsidRPr="000D331B">
              <w:rPr>
                <w:rFonts w:cs="Calibri"/>
                <w:color w:val="000000"/>
                <w:sz w:val="18"/>
                <w:szCs w:val="18"/>
              </w:rPr>
              <w:t>119,78</w:t>
            </w:r>
          </w:p>
        </w:tc>
        <w:tc>
          <w:tcPr>
            <w:tcW w:w="924" w:type="pct"/>
            <w:shd w:val="clear" w:color="auto" w:fill="auto"/>
            <w:noWrap/>
            <w:vAlign w:val="bottom"/>
          </w:tcPr>
          <w:p w14:paraId="514D13D4" w14:textId="1DC765A1"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4.666.749 </w:t>
            </w:r>
          </w:p>
        </w:tc>
      </w:tr>
      <w:tr w:rsidR="00913376" w:rsidRPr="000D331B" w14:paraId="25BDB05D" w14:textId="77777777" w:rsidTr="00A90E7E">
        <w:trPr>
          <w:trHeight w:val="300"/>
        </w:trPr>
        <w:tc>
          <w:tcPr>
            <w:tcW w:w="1701" w:type="pct"/>
            <w:shd w:val="clear" w:color="auto" w:fill="auto"/>
            <w:noWrap/>
            <w:vAlign w:val="bottom"/>
            <w:hideMark/>
          </w:tcPr>
          <w:p w14:paraId="01BB673F"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222-Dolgoročne obveznosti iz poslovanja</w:t>
            </w:r>
          </w:p>
        </w:tc>
        <w:tc>
          <w:tcPr>
            <w:tcW w:w="911" w:type="pct"/>
            <w:shd w:val="clear" w:color="auto" w:fill="auto"/>
            <w:noWrap/>
            <w:vAlign w:val="bottom"/>
          </w:tcPr>
          <w:p w14:paraId="0D7486E6" w14:textId="059292E8"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30.840.817 </w:t>
            </w:r>
          </w:p>
        </w:tc>
        <w:tc>
          <w:tcPr>
            <w:tcW w:w="926" w:type="pct"/>
            <w:shd w:val="clear" w:color="auto" w:fill="auto"/>
            <w:noWrap/>
            <w:vAlign w:val="bottom"/>
            <w:hideMark/>
          </w:tcPr>
          <w:p w14:paraId="4A67E313" w14:textId="631A7159" w:rsidR="00913376" w:rsidRPr="000D331B" w:rsidRDefault="00913376" w:rsidP="00913376">
            <w:pPr>
              <w:spacing w:line="240" w:lineRule="auto"/>
              <w:jc w:val="right"/>
              <w:rPr>
                <w:rFonts w:cs="Calibri"/>
                <w:sz w:val="18"/>
                <w:szCs w:val="18"/>
              </w:rPr>
            </w:pPr>
            <w:r w:rsidRPr="000D331B">
              <w:rPr>
                <w:rFonts w:cs="Calibri"/>
                <w:sz w:val="18"/>
                <w:szCs w:val="18"/>
              </w:rPr>
              <w:t xml:space="preserve">22.861.374 </w:t>
            </w:r>
          </w:p>
        </w:tc>
        <w:tc>
          <w:tcPr>
            <w:tcW w:w="539" w:type="pct"/>
            <w:shd w:val="clear" w:color="auto" w:fill="auto"/>
            <w:noWrap/>
            <w:vAlign w:val="bottom"/>
          </w:tcPr>
          <w:p w14:paraId="0E7F1F41" w14:textId="087B3D79" w:rsidR="00913376" w:rsidRPr="000D331B" w:rsidRDefault="00913376" w:rsidP="00913376">
            <w:pPr>
              <w:spacing w:line="240" w:lineRule="auto"/>
              <w:jc w:val="right"/>
              <w:rPr>
                <w:rFonts w:cs="Calibri"/>
                <w:sz w:val="18"/>
                <w:szCs w:val="18"/>
              </w:rPr>
            </w:pPr>
            <w:r w:rsidRPr="000D331B">
              <w:rPr>
                <w:rFonts w:cs="Calibri"/>
                <w:color w:val="000000"/>
                <w:sz w:val="18"/>
                <w:szCs w:val="18"/>
              </w:rPr>
              <w:t>134,90</w:t>
            </w:r>
          </w:p>
        </w:tc>
        <w:tc>
          <w:tcPr>
            <w:tcW w:w="924" w:type="pct"/>
            <w:shd w:val="clear" w:color="auto" w:fill="auto"/>
            <w:noWrap/>
            <w:vAlign w:val="bottom"/>
          </w:tcPr>
          <w:p w14:paraId="3DDEC1CD" w14:textId="7AF21223"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7.979.443 </w:t>
            </w:r>
          </w:p>
        </w:tc>
      </w:tr>
      <w:tr w:rsidR="00913376" w:rsidRPr="000D331B" w14:paraId="0CC8F96D" w14:textId="77777777" w:rsidTr="00A90E7E">
        <w:trPr>
          <w:trHeight w:val="300"/>
        </w:trPr>
        <w:tc>
          <w:tcPr>
            <w:tcW w:w="1701" w:type="pct"/>
            <w:shd w:val="clear" w:color="auto" w:fill="auto"/>
            <w:noWrap/>
            <w:vAlign w:val="bottom"/>
            <w:hideMark/>
          </w:tcPr>
          <w:p w14:paraId="79239FEC"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223-Kratkoročne obveznosti</w:t>
            </w:r>
          </w:p>
        </w:tc>
        <w:tc>
          <w:tcPr>
            <w:tcW w:w="911" w:type="pct"/>
            <w:shd w:val="clear" w:color="auto" w:fill="auto"/>
            <w:noWrap/>
            <w:vAlign w:val="bottom"/>
          </w:tcPr>
          <w:p w14:paraId="66BB0D27" w14:textId="33AEB7FC"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298.794.202 </w:t>
            </w:r>
          </w:p>
        </w:tc>
        <w:tc>
          <w:tcPr>
            <w:tcW w:w="926" w:type="pct"/>
            <w:shd w:val="clear" w:color="auto" w:fill="auto"/>
            <w:noWrap/>
            <w:vAlign w:val="bottom"/>
            <w:hideMark/>
          </w:tcPr>
          <w:p w14:paraId="30F48B14" w14:textId="50D50E58" w:rsidR="00913376" w:rsidRPr="000D331B" w:rsidRDefault="00913376" w:rsidP="00913376">
            <w:pPr>
              <w:spacing w:line="240" w:lineRule="auto"/>
              <w:jc w:val="right"/>
              <w:rPr>
                <w:rFonts w:cs="Calibri"/>
                <w:sz w:val="18"/>
                <w:szCs w:val="18"/>
              </w:rPr>
            </w:pPr>
            <w:r w:rsidRPr="000D331B">
              <w:rPr>
                <w:rFonts w:cs="Calibri"/>
                <w:sz w:val="18"/>
                <w:szCs w:val="18"/>
              </w:rPr>
              <w:t xml:space="preserve">274.243.993 </w:t>
            </w:r>
          </w:p>
        </w:tc>
        <w:tc>
          <w:tcPr>
            <w:tcW w:w="539" w:type="pct"/>
            <w:shd w:val="clear" w:color="auto" w:fill="auto"/>
            <w:noWrap/>
            <w:vAlign w:val="bottom"/>
          </w:tcPr>
          <w:p w14:paraId="3088460C" w14:textId="189430F8" w:rsidR="00913376" w:rsidRPr="000D331B" w:rsidRDefault="009407D6" w:rsidP="00913376">
            <w:pPr>
              <w:spacing w:line="240" w:lineRule="auto"/>
              <w:jc w:val="right"/>
              <w:rPr>
                <w:rFonts w:cs="Calibri"/>
                <w:sz w:val="18"/>
                <w:szCs w:val="18"/>
              </w:rPr>
            </w:pPr>
            <w:r w:rsidRPr="000D331B">
              <w:rPr>
                <w:rFonts w:cs="Calibri"/>
                <w:color w:val="000000"/>
                <w:sz w:val="18"/>
                <w:szCs w:val="18"/>
              </w:rPr>
              <w:t>1</w:t>
            </w:r>
            <w:r w:rsidR="00913376" w:rsidRPr="000D331B">
              <w:rPr>
                <w:rFonts w:cs="Calibri"/>
                <w:color w:val="000000"/>
                <w:sz w:val="18"/>
                <w:szCs w:val="18"/>
              </w:rPr>
              <w:t>08,95</w:t>
            </w:r>
          </w:p>
        </w:tc>
        <w:tc>
          <w:tcPr>
            <w:tcW w:w="924" w:type="pct"/>
            <w:shd w:val="clear" w:color="auto" w:fill="auto"/>
            <w:noWrap/>
            <w:vAlign w:val="bottom"/>
          </w:tcPr>
          <w:p w14:paraId="76F414A5" w14:textId="08275C42"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24.550.209 </w:t>
            </w:r>
          </w:p>
        </w:tc>
      </w:tr>
      <w:tr w:rsidR="00913376" w:rsidRPr="000D331B" w14:paraId="63561585" w14:textId="77777777" w:rsidTr="00A90E7E">
        <w:trPr>
          <w:trHeight w:val="300"/>
        </w:trPr>
        <w:tc>
          <w:tcPr>
            <w:tcW w:w="1701" w:type="pct"/>
            <w:tcBorders>
              <w:bottom w:val="single" w:sz="4" w:space="0" w:color="auto"/>
            </w:tcBorders>
            <w:shd w:val="clear" w:color="auto" w:fill="auto"/>
            <w:noWrap/>
            <w:vAlign w:val="bottom"/>
            <w:hideMark/>
          </w:tcPr>
          <w:p w14:paraId="15158B44" w14:textId="77777777" w:rsidR="00913376" w:rsidRPr="000D331B" w:rsidRDefault="00913376" w:rsidP="00913376">
            <w:pPr>
              <w:spacing w:line="240" w:lineRule="auto"/>
              <w:rPr>
                <w:color w:val="000000"/>
                <w:sz w:val="18"/>
                <w:szCs w:val="18"/>
                <w:lang w:eastAsia="sl-SI"/>
              </w:rPr>
            </w:pPr>
            <w:r w:rsidRPr="000D331B">
              <w:rPr>
                <w:color w:val="000000"/>
                <w:sz w:val="18"/>
                <w:szCs w:val="18"/>
                <w:lang w:eastAsia="sl-SI"/>
              </w:rPr>
              <w:t>224-Druge obveznosti</w:t>
            </w:r>
          </w:p>
        </w:tc>
        <w:tc>
          <w:tcPr>
            <w:tcW w:w="911" w:type="pct"/>
            <w:tcBorders>
              <w:bottom w:val="single" w:sz="4" w:space="0" w:color="auto"/>
            </w:tcBorders>
            <w:shd w:val="clear" w:color="auto" w:fill="auto"/>
            <w:noWrap/>
            <w:vAlign w:val="bottom"/>
          </w:tcPr>
          <w:p w14:paraId="768C59CF" w14:textId="690B125C"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43.038.587 </w:t>
            </w:r>
          </w:p>
        </w:tc>
        <w:tc>
          <w:tcPr>
            <w:tcW w:w="926" w:type="pct"/>
            <w:tcBorders>
              <w:bottom w:val="single" w:sz="4" w:space="0" w:color="auto"/>
            </w:tcBorders>
            <w:shd w:val="clear" w:color="auto" w:fill="auto"/>
            <w:noWrap/>
            <w:vAlign w:val="bottom"/>
            <w:hideMark/>
          </w:tcPr>
          <w:p w14:paraId="015E5D8D" w14:textId="68CC5113" w:rsidR="00913376" w:rsidRPr="000D331B" w:rsidRDefault="00913376" w:rsidP="00913376">
            <w:pPr>
              <w:spacing w:line="240" w:lineRule="auto"/>
              <w:jc w:val="right"/>
              <w:rPr>
                <w:rFonts w:cs="Calibri"/>
                <w:sz w:val="18"/>
                <w:szCs w:val="18"/>
              </w:rPr>
            </w:pPr>
            <w:r w:rsidRPr="000D331B">
              <w:rPr>
                <w:rFonts w:cs="Calibri"/>
                <w:sz w:val="18"/>
                <w:szCs w:val="18"/>
              </w:rPr>
              <w:t xml:space="preserve">44.215.553 </w:t>
            </w:r>
          </w:p>
        </w:tc>
        <w:tc>
          <w:tcPr>
            <w:tcW w:w="539" w:type="pct"/>
            <w:tcBorders>
              <w:bottom w:val="single" w:sz="4" w:space="0" w:color="auto"/>
            </w:tcBorders>
            <w:shd w:val="clear" w:color="auto" w:fill="auto"/>
            <w:noWrap/>
            <w:vAlign w:val="bottom"/>
          </w:tcPr>
          <w:p w14:paraId="1C37ADBC" w14:textId="014F3733" w:rsidR="00913376" w:rsidRPr="000D331B" w:rsidRDefault="00913376" w:rsidP="00913376">
            <w:pPr>
              <w:spacing w:line="240" w:lineRule="auto"/>
              <w:jc w:val="right"/>
              <w:rPr>
                <w:rFonts w:cs="Calibri"/>
                <w:sz w:val="18"/>
                <w:szCs w:val="18"/>
              </w:rPr>
            </w:pPr>
            <w:r w:rsidRPr="000D331B">
              <w:rPr>
                <w:rFonts w:cs="Calibri"/>
                <w:color w:val="000000"/>
                <w:sz w:val="18"/>
                <w:szCs w:val="18"/>
              </w:rPr>
              <w:t>97,34</w:t>
            </w:r>
          </w:p>
        </w:tc>
        <w:tc>
          <w:tcPr>
            <w:tcW w:w="924" w:type="pct"/>
            <w:tcBorders>
              <w:bottom w:val="single" w:sz="4" w:space="0" w:color="auto"/>
            </w:tcBorders>
            <w:shd w:val="clear" w:color="auto" w:fill="auto"/>
            <w:noWrap/>
            <w:vAlign w:val="bottom"/>
          </w:tcPr>
          <w:p w14:paraId="1F10D207" w14:textId="57054537" w:rsidR="00913376" w:rsidRPr="000D331B" w:rsidRDefault="00913376" w:rsidP="00913376">
            <w:pPr>
              <w:spacing w:line="240" w:lineRule="auto"/>
              <w:jc w:val="right"/>
              <w:rPr>
                <w:rFonts w:cs="Calibri"/>
                <w:sz w:val="18"/>
                <w:szCs w:val="18"/>
              </w:rPr>
            </w:pPr>
            <w:r w:rsidRPr="000D331B">
              <w:rPr>
                <w:rFonts w:cs="Calibri"/>
                <w:color w:val="000000"/>
                <w:sz w:val="18"/>
                <w:szCs w:val="18"/>
              </w:rPr>
              <w:t xml:space="preserve">-1.176.966 </w:t>
            </w:r>
          </w:p>
        </w:tc>
      </w:tr>
      <w:tr w:rsidR="00EC5B82" w:rsidRPr="000D331B" w14:paraId="48307F2A" w14:textId="77777777" w:rsidTr="00EC5B82">
        <w:trPr>
          <w:trHeight w:val="300"/>
        </w:trPr>
        <w:tc>
          <w:tcPr>
            <w:tcW w:w="1701" w:type="pct"/>
            <w:shd w:val="clear" w:color="auto" w:fill="92D050"/>
            <w:noWrap/>
            <w:vAlign w:val="bottom"/>
            <w:hideMark/>
          </w:tcPr>
          <w:p w14:paraId="78846FA2" w14:textId="77777777" w:rsidR="00913376" w:rsidRPr="000D331B" w:rsidRDefault="00913376" w:rsidP="00913376">
            <w:pPr>
              <w:spacing w:line="240" w:lineRule="auto"/>
              <w:rPr>
                <w:b/>
                <w:i/>
                <w:color w:val="000000"/>
                <w:sz w:val="18"/>
                <w:szCs w:val="18"/>
                <w:lang w:eastAsia="sl-SI"/>
              </w:rPr>
            </w:pPr>
            <w:r w:rsidRPr="000D331B">
              <w:rPr>
                <w:b/>
                <w:i/>
                <w:color w:val="000000"/>
                <w:sz w:val="18"/>
                <w:szCs w:val="18"/>
                <w:lang w:eastAsia="sl-SI"/>
              </w:rPr>
              <w:t>225-Skupaj pasiva</w:t>
            </w:r>
          </w:p>
        </w:tc>
        <w:tc>
          <w:tcPr>
            <w:tcW w:w="911" w:type="pct"/>
            <w:shd w:val="clear" w:color="auto" w:fill="92D050"/>
            <w:noWrap/>
            <w:vAlign w:val="bottom"/>
          </w:tcPr>
          <w:p w14:paraId="0BBB99FC" w14:textId="003D36D6"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 xml:space="preserve">3.632.923.465 </w:t>
            </w:r>
          </w:p>
        </w:tc>
        <w:tc>
          <w:tcPr>
            <w:tcW w:w="926" w:type="pct"/>
            <w:shd w:val="clear" w:color="auto" w:fill="92D050"/>
            <w:noWrap/>
            <w:vAlign w:val="bottom"/>
            <w:hideMark/>
          </w:tcPr>
          <w:p w14:paraId="370EFD0A" w14:textId="476D653E" w:rsidR="00913376" w:rsidRPr="000D331B" w:rsidRDefault="00913376" w:rsidP="00913376">
            <w:pPr>
              <w:spacing w:line="240" w:lineRule="auto"/>
              <w:jc w:val="right"/>
              <w:rPr>
                <w:rFonts w:cs="Calibri"/>
                <w:b/>
                <w:i/>
                <w:sz w:val="18"/>
                <w:szCs w:val="18"/>
              </w:rPr>
            </w:pPr>
            <w:r w:rsidRPr="000D331B">
              <w:rPr>
                <w:rFonts w:cs="Calibri"/>
                <w:b/>
                <w:i/>
                <w:sz w:val="18"/>
                <w:szCs w:val="18"/>
              </w:rPr>
              <w:t xml:space="preserve">3.529.862.707 </w:t>
            </w:r>
          </w:p>
        </w:tc>
        <w:tc>
          <w:tcPr>
            <w:tcW w:w="539" w:type="pct"/>
            <w:shd w:val="clear" w:color="auto" w:fill="92D050"/>
            <w:noWrap/>
            <w:vAlign w:val="bottom"/>
          </w:tcPr>
          <w:p w14:paraId="550E2DB7" w14:textId="4AD1C986"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102,92</w:t>
            </w:r>
          </w:p>
        </w:tc>
        <w:tc>
          <w:tcPr>
            <w:tcW w:w="924" w:type="pct"/>
            <w:shd w:val="clear" w:color="auto" w:fill="92D050"/>
            <w:noWrap/>
            <w:vAlign w:val="bottom"/>
          </w:tcPr>
          <w:p w14:paraId="1BFCB174" w14:textId="6D2D0546" w:rsidR="00913376" w:rsidRPr="000D331B" w:rsidRDefault="00913376" w:rsidP="00913376">
            <w:pPr>
              <w:spacing w:line="240" w:lineRule="auto"/>
              <w:jc w:val="right"/>
              <w:rPr>
                <w:rFonts w:cs="Calibri"/>
                <w:b/>
                <w:i/>
                <w:sz w:val="18"/>
                <w:szCs w:val="18"/>
              </w:rPr>
            </w:pPr>
            <w:r w:rsidRPr="000D331B">
              <w:rPr>
                <w:rFonts w:cs="Calibri"/>
                <w:b/>
                <w:i/>
                <w:color w:val="000000"/>
                <w:sz w:val="18"/>
                <w:szCs w:val="18"/>
              </w:rPr>
              <w:t xml:space="preserve">103.060.758 </w:t>
            </w:r>
          </w:p>
        </w:tc>
      </w:tr>
    </w:tbl>
    <w:p w14:paraId="14EFEECE" w14:textId="77777777" w:rsidR="00C945D7" w:rsidRPr="000D331B" w:rsidRDefault="00C945D7" w:rsidP="00C945D7"/>
    <w:p w14:paraId="4B797B2E" w14:textId="1DF42160" w:rsidR="00C945D7" w:rsidRPr="000D331B" w:rsidRDefault="00C945D7" w:rsidP="00C945D7">
      <w:r w:rsidRPr="000D331B">
        <w:t xml:space="preserve">Analiza premoženja PPU občinskih proračunov, ki je predstavljena v Tabeli 24 prikazuje število </w:t>
      </w:r>
      <w:r w:rsidR="002F1D6F">
        <w:t>P</w:t>
      </w:r>
      <w:r w:rsidRPr="000D331B">
        <w:t>PU glede na vrednost bilančne vsote (razdeljena v 4 razrede) na dan 31.</w:t>
      </w:r>
      <w:r w:rsidR="00EC5B82">
        <w:t xml:space="preserve"> </w:t>
      </w:r>
      <w:r w:rsidRPr="000D331B">
        <w:t>12.</w:t>
      </w:r>
      <w:r w:rsidR="00EC5B82">
        <w:t xml:space="preserve"> </w:t>
      </w:r>
      <w:r w:rsidRPr="000D331B">
        <w:t>202</w:t>
      </w:r>
      <w:r w:rsidR="006B7C9F" w:rsidRPr="000D331B">
        <w:t>1</w:t>
      </w:r>
      <w:r w:rsidRPr="000D331B">
        <w:t>.</w:t>
      </w:r>
    </w:p>
    <w:p w14:paraId="0E77830F" w14:textId="77777777" w:rsidR="00C945D7" w:rsidRPr="000D331B" w:rsidRDefault="00C945D7" w:rsidP="00C945D7">
      <w:bookmarkStart w:id="126" w:name="_Ref390070126"/>
    </w:p>
    <w:p w14:paraId="19EB86C8" w14:textId="00CE5D70" w:rsidR="00C945D7" w:rsidRPr="000D331B" w:rsidRDefault="00C945D7" w:rsidP="00C945D7">
      <w:pPr>
        <w:pStyle w:val="Napis"/>
        <w:jc w:val="both"/>
        <w:rPr>
          <w:b/>
          <w:bCs w:val="0"/>
        </w:rPr>
      </w:pPr>
      <w:bookmarkStart w:id="127" w:name="_Toc71632062"/>
      <w:bookmarkStart w:id="128" w:name="_Toc10393048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24</w:t>
      </w:r>
      <w:r w:rsidRPr="000D331B">
        <w:rPr>
          <w:b/>
          <w:bCs w:val="0"/>
        </w:rPr>
        <w:fldChar w:fldCharType="end"/>
      </w:r>
      <w:bookmarkEnd w:id="126"/>
      <w:r w:rsidRPr="000D331B">
        <w:rPr>
          <w:b/>
          <w:bCs w:val="0"/>
        </w:rPr>
        <w:t>: Število PPU občinskih proračunov glede na vrednost bilančne vsote na dan 31.</w:t>
      </w:r>
      <w:r w:rsidR="00EC5B82">
        <w:rPr>
          <w:b/>
          <w:bCs w:val="0"/>
        </w:rPr>
        <w:t> </w:t>
      </w:r>
      <w:r w:rsidRPr="000D331B">
        <w:rPr>
          <w:b/>
          <w:bCs w:val="0"/>
        </w:rPr>
        <w:t>12.</w:t>
      </w:r>
      <w:r w:rsidR="00EC5B82">
        <w:rPr>
          <w:b/>
          <w:bCs w:val="0"/>
        </w:rPr>
        <w:t> </w:t>
      </w:r>
      <w:r w:rsidRPr="000D331B">
        <w:rPr>
          <w:b/>
          <w:bCs w:val="0"/>
        </w:rPr>
        <w:t>202</w:t>
      </w:r>
      <w:r w:rsidR="006B7C9F" w:rsidRPr="000D331B">
        <w:rPr>
          <w:b/>
          <w:bCs w:val="0"/>
        </w:rPr>
        <w:t>1</w:t>
      </w:r>
      <w:bookmarkEnd w:id="127"/>
      <w:bookmarkEnd w:id="1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4: Število PPU občinskih proračunov glede na vrednost bilančne vsote na dan 31.12.2021"/>
        <w:tblDescription w:val="Tabela 24: Število PPU občinskih proračunov glede na vrednost bilančne vsote na dan 31.12.2021"/>
      </w:tblPr>
      <w:tblGrid>
        <w:gridCol w:w="1775"/>
        <w:gridCol w:w="5239"/>
        <w:gridCol w:w="2046"/>
      </w:tblGrid>
      <w:tr w:rsidR="00C945D7" w:rsidRPr="000D331B" w14:paraId="128D3759" w14:textId="77777777" w:rsidTr="007371A6">
        <w:trPr>
          <w:tblHeader/>
        </w:trPr>
        <w:tc>
          <w:tcPr>
            <w:tcW w:w="1775" w:type="dxa"/>
            <w:shd w:val="pct25" w:color="auto" w:fill="auto"/>
          </w:tcPr>
          <w:p w14:paraId="5163384C"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239" w:type="dxa"/>
            <w:shd w:val="pct25" w:color="auto" w:fill="auto"/>
            <w:vAlign w:val="bottom"/>
          </w:tcPr>
          <w:p w14:paraId="6673A1A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046" w:type="dxa"/>
            <w:shd w:val="pct25" w:color="auto" w:fill="auto"/>
            <w:vAlign w:val="bottom"/>
          </w:tcPr>
          <w:p w14:paraId="7D0DB95E" w14:textId="14524D7F" w:rsidR="00C945D7" w:rsidRPr="000D331B" w:rsidRDefault="00C945D7" w:rsidP="00C945D7">
            <w:pPr>
              <w:jc w:val="center"/>
              <w:rPr>
                <w:rFonts w:cs="Arial"/>
                <w:b/>
                <w:color w:val="000000"/>
                <w:sz w:val="18"/>
                <w:szCs w:val="18"/>
              </w:rPr>
            </w:pPr>
            <w:r w:rsidRPr="000D331B">
              <w:rPr>
                <w:rFonts w:cs="Arial"/>
                <w:b/>
                <w:color w:val="000000"/>
                <w:sz w:val="18"/>
                <w:szCs w:val="18"/>
              </w:rPr>
              <w:t>Število PPU (∑ 106</w:t>
            </w:r>
            <w:r w:rsidR="006B7C9F" w:rsidRPr="000D331B">
              <w:rPr>
                <w:rFonts w:cs="Arial"/>
                <w:b/>
                <w:color w:val="000000"/>
                <w:sz w:val="18"/>
                <w:szCs w:val="18"/>
              </w:rPr>
              <w:t>2</w:t>
            </w:r>
            <w:r w:rsidRPr="000D331B">
              <w:rPr>
                <w:rFonts w:cs="Arial"/>
                <w:b/>
                <w:color w:val="000000"/>
                <w:sz w:val="18"/>
                <w:szCs w:val="18"/>
              </w:rPr>
              <w:t>)</w:t>
            </w:r>
          </w:p>
        </w:tc>
      </w:tr>
      <w:tr w:rsidR="00C945D7" w:rsidRPr="000D331B" w14:paraId="3D7F69A7" w14:textId="77777777" w:rsidTr="007371A6">
        <w:tc>
          <w:tcPr>
            <w:tcW w:w="1775" w:type="dxa"/>
            <w:shd w:val="pct25" w:color="auto" w:fill="auto"/>
          </w:tcPr>
          <w:p w14:paraId="4E910FE6" w14:textId="77777777" w:rsidR="00C945D7" w:rsidRPr="000D331B" w:rsidRDefault="00C945D7" w:rsidP="00C945D7">
            <w:pPr>
              <w:jc w:val="center"/>
              <w:rPr>
                <w:rFonts w:cs="Arial"/>
                <w:color w:val="000000"/>
                <w:sz w:val="18"/>
                <w:szCs w:val="18"/>
              </w:rPr>
            </w:pPr>
            <w:r w:rsidRPr="000D331B">
              <w:rPr>
                <w:rFonts w:cs="Arial"/>
                <w:color w:val="000000"/>
                <w:sz w:val="18"/>
                <w:szCs w:val="18"/>
              </w:rPr>
              <w:t>1</w:t>
            </w:r>
          </w:p>
        </w:tc>
        <w:tc>
          <w:tcPr>
            <w:tcW w:w="5239" w:type="dxa"/>
            <w:shd w:val="clear" w:color="auto" w:fill="auto"/>
            <w:vAlign w:val="bottom"/>
          </w:tcPr>
          <w:p w14:paraId="2E1BB7BB"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0 </w:t>
            </w:r>
          </w:p>
        </w:tc>
        <w:tc>
          <w:tcPr>
            <w:tcW w:w="2046" w:type="dxa"/>
            <w:shd w:val="clear" w:color="auto" w:fill="auto"/>
            <w:vAlign w:val="bottom"/>
          </w:tcPr>
          <w:p w14:paraId="78645E37" w14:textId="3473BE0E" w:rsidR="00C945D7" w:rsidRPr="000D331B" w:rsidRDefault="006B7C9F" w:rsidP="00C945D7">
            <w:pPr>
              <w:jc w:val="center"/>
              <w:rPr>
                <w:rFonts w:cs="Calibri"/>
              </w:rPr>
            </w:pPr>
            <w:r w:rsidRPr="000D331B">
              <w:rPr>
                <w:rFonts w:cs="Calibri"/>
                <w:sz w:val="18"/>
                <w:szCs w:val="18"/>
              </w:rPr>
              <w:t>3</w:t>
            </w:r>
          </w:p>
        </w:tc>
      </w:tr>
      <w:tr w:rsidR="00C945D7" w:rsidRPr="000D331B" w14:paraId="7FE16C01" w14:textId="77777777" w:rsidTr="007371A6">
        <w:tc>
          <w:tcPr>
            <w:tcW w:w="1775" w:type="dxa"/>
            <w:shd w:val="pct25" w:color="auto" w:fill="auto"/>
          </w:tcPr>
          <w:p w14:paraId="5C05074E" w14:textId="77777777" w:rsidR="00C945D7" w:rsidRPr="000D331B" w:rsidRDefault="00C945D7" w:rsidP="00C945D7">
            <w:pPr>
              <w:jc w:val="center"/>
              <w:rPr>
                <w:rFonts w:cs="Arial"/>
                <w:color w:val="000000"/>
                <w:sz w:val="18"/>
                <w:szCs w:val="18"/>
              </w:rPr>
            </w:pPr>
            <w:r w:rsidRPr="000D331B">
              <w:rPr>
                <w:rFonts w:cs="Arial"/>
                <w:color w:val="000000"/>
                <w:sz w:val="18"/>
                <w:szCs w:val="18"/>
              </w:rPr>
              <w:t>2</w:t>
            </w:r>
          </w:p>
        </w:tc>
        <w:tc>
          <w:tcPr>
            <w:tcW w:w="5239" w:type="dxa"/>
            <w:shd w:val="clear" w:color="auto" w:fill="auto"/>
            <w:vAlign w:val="bottom"/>
          </w:tcPr>
          <w:p w14:paraId="47F61ACB" w14:textId="281DF4AF" w:rsidR="00C945D7" w:rsidRPr="000D331B" w:rsidRDefault="00C945D7" w:rsidP="00C945D7">
            <w:pPr>
              <w:jc w:val="center"/>
              <w:rPr>
                <w:rFonts w:cs="Arial"/>
                <w:color w:val="000000"/>
                <w:sz w:val="18"/>
                <w:szCs w:val="18"/>
              </w:rPr>
            </w:pPr>
            <w:r w:rsidRPr="000D331B">
              <w:rPr>
                <w:rFonts w:cs="Arial"/>
                <w:color w:val="000000"/>
                <w:sz w:val="18"/>
                <w:szCs w:val="18"/>
              </w:rPr>
              <w:t>0</w:t>
            </w:r>
            <w:r w:rsidR="00860A41">
              <w:rPr>
                <w:rFonts w:cs="Arial"/>
                <w:color w:val="000000"/>
                <w:sz w:val="18"/>
                <w:szCs w:val="18"/>
              </w:rPr>
              <w:t xml:space="preserve"> </w:t>
            </w:r>
            <w:r w:rsidRPr="000D331B">
              <w:rPr>
                <w:rFonts w:cs="Arial"/>
                <w:color w:val="000000"/>
                <w:sz w:val="18"/>
                <w:szCs w:val="18"/>
              </w:rPr>
              <w:t xml:space="preserve">&lt; Bilančna vsota &lt; 100.000 </w:t>
            </w:r>
          </w:p>
        </w:tc>
        <w:tc>
          <w:tcPr>
            <w:tcW w:w="2046" w:type="dxa"/>
            <w:shd w:val="clear" w:color="auto" w:fill="auto"/>
            <w:vAlign w:val="bottom"/>
          </w:tcPr>
          <w:p w14:paraId="476EC752" w14:textId="574EEC69" w:rsidR="00C945D7" w:rsidRPr="000D331B" w:rsidRDefault="006B7C9F" w:rsidP="00C945D7">
            <w:pPr>
              <w:jc w:val="center"/>
              <w:rPr>
                <w:rFonts w:cs="Calibri"/>
              </w:rPr>
            </w:pPr>
            <w:r w:rsidRPr="000D331B">
              <w:rPr>
                <w:rFonts w:cs="Calibri"/>
                <w:sz w:val="18"/>
                <w:szCs w:val="18"/>
              </w:rPr>
              <w:t>52</w:t>
            </w:r>
          </w:p>
        </w:tc>
      </w:tr>
      <w:tr w:rsidR="00C945D7" w:rsidRPr="000D331B" w14:paraId="7DCB5F1D" w14:textId="77777777" w:rsidTr="007371A6">
        <w:tc>
          <w:tcPr>
            <w:tcW w:w="1775" w:type="dxa"/>
            <w:shd w:val="pct25" w:color="auto" w:fill="auto"/>
          </w:tcPr>
          <w:p w14:paraId="05F94CB1" w14:textId="77777777" w:rsidR="00C945D7" w:rsidRPr="000D331B" w:rsidRDefault="00C945D7" w:rsidP="00C945D7">
            <w:pPr>
              <w:jc w:val="center"/>
              <w:rPr>
                <w:rFonts w:cs="Arial"/>
                <w:color w:val="000000"/>
                <w:sz w:val="18"/>
                <w:szCs w:val="18"/>
              </w:rPr>
            </w:pPr>
            <w:r w:rsidRPr="000D331B">
              <w:rPr>
                <w:rFonts w:cs="Arial"/>
                <w:color w:val="000000"/>
                <w:sz w:val="18"/>
                <w:szCs w:val="18"/>
              </w:rPr>
              <w:t>3</w:t>
            </w:r>
          </w:p>
        </w:tc>
        <w:tc>
          <w:tcPr>
            <w:tcW w:w="5239" w:type="dxa"/>
            <w:shd w:val="clear" w:color="auto" w:fill="auto"/>
            <w:vAlign w:val="bottom"/>
          </w:tcPr>
          <w:p w14:paraId="47FFCC2F" w14:textId="6DEE8D7F" w:rsidR="00C945D7" w:rsidRPr="000D331B" w:rsidRDefault="00C945D7" w:rsidP="00C945D7">
            <w:pPr>
              <w:jc w:val="center"/>
              <w:rPr>
                <w:rFonts w:cs="Arial"/>
                <w:color w:val="000000"/>
                <w:sz w:val="18"/>
                <w:szCs w:val="18"/>
              </w:rPr>
            </w:pPr>
            <w:r w:rsidRPr="000D331B">
              <w:rPr>
                <w:rFonts w:cs="Arial"/>
                <w:color w:val="000000"/>
                <w:sz w:val="18"/>
                <w:szCs w:val="18"/>
              </w:rPr>
              <w:t>100.000</w:t>
            </w:r>
            <w:r w:rsidR="00860A41">
              <w:rPr>
                <w:rFonts w:cs="Arial"/>
                <w:color w:val="000000"/>
                <w:sz w:val="18"/>
                <w:szCs w:val="18"/>
              </w:rPr>
              <w:t xml:space="preserve"> </w:t>
            </w:r>
            <w:r w:rsidRPr="000D331B">
              <w:rPr>
                <w:rFonts w:cs="Arial"/>
                <w:color w:val="000000"/>
                <w:sz w:val="18"/>
                <w:szCs w:val="18"/>
              </w:rPr>
              <w:t xml:space="preserve">&lt; Bilančna vsota &lt; 10.000.000 </w:t>
            </w:r>
          </w:p>
        </w:tc>
        <w:tc>
          <w:tcPr>
            <w:tcW w:w="2046" w:type="dxa"/>
            <w:shd w:val="clear" w:color="auto" w:fill="auto"/>
            <w:vAlign w:val="bottom"/>
          </w:tcPr>
          <w:p w14:paraId="3B491585" w14:textId="09D0635F" w:rsidR="00C945D7" w:rsidRPr="000D331B" w:rsidRDefault="006B7C9F" w:rsidP="00C945D7">
            <w:pPr>
              <w:jc w:val="center"/>
              <w:rPr>
                <w:rFonts w:cs="Calibri"/>
              </w:rPr>
            </w:pPr>
            <w:r w:rsidRPr="000D331B">
              <w:rPr>
                <w:rFonts w:cs="Calibri"/>
                <w:sz w:val="18"/>
                <w:szCs w:val="18"/>
              </w:rPr>
              <w:t>970</w:t>
            </w:r>
          </w:p>
        </w:tc>
      </w:tr>
      <w:tr w:rsidR="00C945D7" w:rsidRPr="000D331B" w14:paraId="2B8664C8" w14:textId="77777777" w:rsidTr="007371A6">
        <w:tc>
          <w:tcPr>
            <w:tcW w:w="1775" w:type="dxa"/>
            <w:shd w:val="pct25" w:color="auto" w:fill="auto"/>
          </w:tcPr>
          <w:p w14:paraId="7E0CC687" w14:textId="77777777" w:rsidR="00C945D7" w:rsidRPr="000D331B" w:rsidRDefault="00C945D7" w:rsidP="00C945D7">
            <w:pPr>
              <w:jc w:val="center"/>
              <w:rPr>
                <w:rFonts w:cs="Arial"/>
                <w:color w:val="000000"/>
                <w:sz w:val="18"/>
                <w:szCs w:val="18"/>
              </w:rPr>
            </w:pPr>
            <w:r w:rsidRPr="000D331B">
              <w:rPr>
                <w:rFonts w:cs="Arial"/>
                <w:color w:val="000000"/>
                <w:sz w:val="18"/>
                <w:szCs w:val="18"/>
              </w:rPr>
              <w:t>4</w:t>
            </w:r>
          </w:p>
        </w:tc>
        <w:tc>
          <w:tcPr>
            <w:tcW w:w="5239" w:type="dxa"/>
            <w:shd w:val="clear" w:color="auto" w:fill="auto"/>
            <w:vAlign w:val="bottom"/>
          </w:tcPr>
          <w:p w14:paraId="4B2937EE" w14:textId="77777777" w:rsidR="00C945D7" w:rsidRPr="000D331B" w:rsidRDefault="00C945D7" w:rsidP="00C945D7">
            <w:pPr>
              <w:jc w:val="center"/>
              <w:rPr>
                <w:rFonts w:cs="Arial"/>
                <w:color w:val="000000"/>
                <w:sz w:val="18"/>
                <w:szCs w:val="18"/>
              </w:rPr>
            </w:pPr>
            <w:r w:rsidRPr="000D331B">
              <w:rPr>
                <w:rFonts w:cs="Arial"/>
                <w:color w:val="000000"/>
                <w:sz w:val="18"/>
                <w:szCs w:val="18"/>
              </w:rPr>
              <w:t xml:space="preserve">&gt; 10.000.000 </w:t>
            </w:r>
          </w:p>
        </w:tc>
        <w:tc>
          <w:tcPr>
            <w:tcW w:w="2046" w:type="dxa"/>
            <w:shd w:val="clear" w:color="auto" w:fill="auto"/>
            <w:vAlign w:val="bottom"/>
          </w:tcPr>
          <w:p w14:paraId="07538E4A" w14:textId="1A80E438" w:rsidR="00C945D7" w:rsidRPr="000D331B" w:rsidRDefault="00C945D7" w:rsidP="00C945D7">
            <w:pPr>
              <w:jc w:val="center"/>
              <w:rPr>
                <w:rFonts w:cs="Calibri"/>
              </w:rPr>
            </w:pPr>
            <w:r w:rsidRPr="000D331B">
              <w:rPr>
                <w:rFonts w:cs="Calibri"/>
                <w:sz w:val="18"/>
                <w:szCs w:val="18"/>
              </w:rPr>
              <w:t>3</w:t>
            </w:r>
            <w:r w:rsidR="006B7C9F" w:rsidRPr="000D331B">
              <w:rPr>
                <w:rFonts w:cs="Calibri"/>
                <w:sz w:val="18"/>
                <w:szCs w:val="18"/>
              </w:rPr>
              <w:t>7</w:t>
            </w:r>
          </w:p>
        </w:tc>
      </w:tr>
    </w:tbl>
    <w:p w14:paraId="609864E3" w14:textId="57D17A57" w:rsidR="00C945D7" w:rsidRPr="000D331B" w:rsidRDefault="00C945D7" w:rsidP="00C945D7"/>
    <w:p w14:paraId="703FF45A" w14:textId="27286491" w:rsidR="00C945D7" w:rsidRPr="000D331B" w:rsidRDefault="006B7C9F" w:rsidP="00C945D7">
      <w:r w:rsidRPr="000D331B">
        <w:t>Trije</w:t>
      </w:r>
      <w:r w:rsidR="00C945D7" w:rsidRPr="000D331B">
        <w:t xml:space="preserve"> PPU občinskih proračunov nimajo nobenega premoženja, zato bi bilo smiselno, da občine preverijo ali je obstoj takšnih PPU upravičen. Podobno velja tudi za ostalih </w:t>
      </w:r>
      <w:r w:rsidRPr="000D331B">
        <w:t>5</w:t>
      </w:r>
      <w:r w:rsidR="00C945D7" w:rsidRPr="000D331B">
        <w:t>2 PPU, katerih bilančna vsota je manjša od 100.000 EUR.</w:t>
      </w:r>
    </w:p>
    <w:p w14:paraId="608E21A5" w14:textId="77777777" w:rsidR="00C945D7" w:rsidRPr="000D331B" w:rsidRDefault="00C945D7" w:rsidP="00C945D7"/>
    <w:p w14:paraId="1A4F536B" w14:textId="3F1D36B5" w:rsidR="00C945D7" w:rsidRPr="00A57F25" w:rsidRDefault="00C945D7" w:rsidP="001A52C0">
      <w:pPr>
        <w:rPr>
          <w:b/>
        </w:rPr>
      </w:pPr>
      <w:r w:rsidRPr="000D331B">
        <w:t>Povzetek razporeditve izbranih oblik premoženja in obveznosti po izbranih skupinah SKD na dan 31.</w:t>
      </w:r>
      <w:r w:rsidR="00EC5B82">
        <w:t xml:space="preserve"> </w:t>
      </w:r>
      <w:r w:rsidRPr="000D331B">
        <w:t>12.</w:t>
      </w:r>
      <w:r w:rsidR="00EC5B82">
        <w:t xml:space="preserve"> </w:t>
      </w:r>
      <w:r w:rsidRPr="000D331B">
        <w:t>202</w:t>
      </w:r>
      <w:r w:rsidR="00E4323F" w:rsidRPr="000D331B">
        <w:t>1</w:t>
      </w:r>
      <w:r w:rsidRPr="000D331B">
        <w:t xml:space="preserve"> prikazuje </w:t>
      </w:r>
      <w:r w:rsidR="00513974">
        <w:fldChar w:fldCharType="begin"/>
      </w:r>
      <w:r w:rsidR="00513974">
        <w:instrText xml:space="preserve"> REF _Ref103862987 \h </w:instrText>
      </w:r>
      <w:r w:rsidR="00513974">
        <w:fldChar w:fldCharType="separate"/>
      </w:r>
      <w:r w:rsidR="00336CEB" w:rsidRPr="000D331B">
        <w:rPr>
          <w:b/>
        </w:rPr>
        <w:t xml:space="preserve">Tabela </w:t>
      </w:r>
      <w:r w:rsidR="00336CEB">
        <w:rPr>
          <w:b/>
          <w:noProof/>
        </w:rPr>
        <w:t>25</w:t>
      </w:r>
      <w:r w:rsidR="00513974">
        <w:fldChar w:fldCharType="end"/>
      </w:r>
      <w:r w:rsidR="001A52C0">
        <w:t xml:space="preserve"> </w:t>
      </w:r>
      <w:r w:rsidR="001A52C0" w:rsidRPr="000D331B">
        <w:t>iz katere je razvidno, da ima največji del dolgoročnih finančnih naložb lekarniška dejavnost, največji del kratkoročnih finančnih naložb splošna zunajbolnišnična zdravst</w:t>
      </w:r>
      <w:r w:rsidR="001A52C0">
        <w:t>v</w:t>
      </w:r>
      <w:r w:rsidR="001A52C0" w:rsidRPr="000D331B">
        <w:t xml:space="preserve">ena dejavnost (zdravstveni domovi), ki je gledano absolutno in v primerjavi z bolnišnično zdravstveno dejavnostjo (glej </w:t>
      </w:r>
      <w:r w:rsidR="001A52C0" w:rsidRPr="000D331B">
        <w:fldChar w:fldCharType="begin"/>
      </w:r>
      <w:r w:rsidR="001A52C0" w:rsidRPr="000D331B">
        <w:instrText xml:space="preserve"> REF _Ref390156174 \h  \* MERGEFORMAT </w:instrText>
      </w:r>
      <w:r w:rsidR="001A52C0" w:rsidRPr="000D331B">
        <w:fldChar w:fldCharType="separate"/>
      </w:r>
      <w:r w:rsidR="00336CEB" w:rsidRPr="00336CEB">
        <w:t>Tabela 16</w:t>
      </w:r>
      <w:r w:rsidR="001A52C0" w:rsidRPr="000D331B">
        <w:fldChar w:fldCharType="end"/>
      </w:r>
      <w:r w:rsidR="001A52C0" w:rsidRPr="000D331B">
        <w:t>) malo zadolžena.</w:t>
      </w:r>
    </w:p>
    <w:p w14:paraId="613F36A1" w14:textId="77777777" w:rsidR="0095785A" w:rsidRDefault="0095785A" w:rsidP="00C945D7">
      <w:pPr>
        <w:rPr>
          <w:b/>
        </w:rPr>
      </w:pPr>
      <w:bookmarkStart w:id="129" w:name="_Ref390159585"/>
      <w:bookmarkStart w:id="130" w:name="_Toc71632063"/>
    </w:p>
    <w:p w14:paraId="443A9F27" w14:textId="77777777" w:rsidR="0095785A" w:rsidRDefault="0095785A" w:rsidP="00C945D7">
      <w:pPr>
        <w:rPr>
          <w:b/>
        </w:rPr>
      </w:pPr>
    </w:p>
    <w:p w14:paraId="326B56DD" w14:textId="77777777" w:rsidR="0095785A" w:rsidRDefault="0095785A" w:rsidP="00C945D7">
      <w:pPr>
        <w:rPr>
          <w:b/>
        </w:rPr>
      </w:pPr>
    </w:p>
    <w:p w14:paraId="4BC3C205" w14:textId="77777777" w:rsidR="0095785A" w:rsidRDefault="0095785A" w:rsidP="00C945D7">
      <w:pPr>
        <w:rPr>
          <w:b/>
        </w:rPr>
      </w:pPr>
    </w:p>
    <w:p w14:paraId="3806FFAF" w14:textId="77777777" w:rsidR="0095785A" w:rsidRDefault="0095785A" w:rsidP="00C945D7">
      <w:pPr>
        <w:rPr>
          <w:b/>
        </w:rPr>
      </w:pPr>
    </w:p>
    <w:p w14:paraId="2A77F97F" w14:textId="77777777" w:rsidR="0095785A" w:rsidRDefault="0095785A" w:rsidP="00C945D7">
      <w:pPr>
        <w:rPr>
          <w:b/>
        </w:rPr>
      </w:pPr>
    </w:p>
    <w:p w14:paraId="612F1DC5" w14:textId="77777777" w:rsidR="0095785A" w:rsidRDefault="0095785A" w:rsidP="00C945D7">
      <w:pPr>
        <w:rPr>
          <w:b/>
        </w:rPr>
      </w:pPr>
    </w:p>
    <w:p w14:paraId="7EDED9FB" w14:textId="77777777" w:rsidR="0095785A" w:rsidRDefault="0095785A" w:rsidP="00C945D7">
      <w:pPr>
        <w:rPr>
          <w:b/>
        </w:rPr>
      </w:pPr>
    </w:p>
    <w:p w14:paraId="20AF1387" w14:textId="77777777" w:rsidR="001A52C0" w:rsidRDefault="001A52C0" w:rsidP="00C945D7">
      <w:pPr>
        <w:rPr>
          <w:b/>
        </w:rPr>
      </w:pPr>
      <w:bookmarkStart w:id="131" w:name="_Ref103862909"/>
    </w:p>
    <w:p w14:paraId="2A45D27E" w14:textId="0A1EB913" w:rsidR="00C945D7" w:rsidRPr="000D331B" w:rsidRDefault="00C945D7" w:rsidP="00C945D7">
      <w:pPr>
        <w:rPr>
          <w:b/>
        </w:rPr>
      </w:pPr>
      <w:bookmarkStart w:id="132" w:name="_Ref103862987"/>
      <w:bookmarkStart w:id="133" w:name="_Toc103930489"/>
      <w:r w:rsidRPr="000D331B">
        <w:rPr>
          <w:b/>
        </w:rPr>
        <w:lastRenderedPageBreak/>
        <w:t xml:space="preserve">Tabela </w:t>
      </w:r>
      <w:r w:rsidRPr="000D331B">
        <w:rPr>
          <w:b/>
        </w:rPr>
        <w:fldChar w:fldCharType="begin"/>
      </w:r>
      <w:r w:rsidRPr="000D331B">
        <w:rPr>
          <w:b/>
        </w:rPr>
        <w:instrText xml:space="preserve"> SEQ Tabela \* ARABIC </w:instrText>
      </w:r>
      <w:r w:rsidRPr="000D331B">
        <w:rPr>
          <w:b/>
        </w:rPr>
        <w:fldChar w:fldCharType="separate"/>
      </w:r>
      <w:r w:rsidR="00336CEB">
        <w:rPr>
          <w:b/>
          <w:noProof/>
        </w:rPr>
        <w:t>25</w:t>
      </w:r>
      <w:r w:rsidRPr="000D331B">
        <w:rPr>
          <w:b/>
        </w:rPr>
        <w:fldChar w:fldCharType="end"/>
      </w:r>
      <w:bookmarkEnd w:id="129"/>
      <w:bookmarkEnd w:id="131"/>
      <w:bookmarkEnd w:id="132"/>
      <w:r w:rsidRPr="000D331B">
        <w:rPr>
          <w:b/>
        </w:rPr>
        <w:t>: Prikaz dolgoročnih in kratkoročnih finančnih naložb ter dolgoročnih in kratkoročnih finančnih obveznosti 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E4323F" w:rsidRPr="000D331B">
        <w:rPr>
          <w:b/>
        </w:rPr>
        <w:t>1</w:t>
      </w:r>
      <w:bookmarkEnd w:id="130"/>
      <w:bookmarkEnd w:id="133"/>
    </w:p>
    <w:tbl>
      <w:tblPr>
        <w:tblpPr w:leftFromText="141" w:rightFromText="141" w:vertAnchor="text" w:horzAnchor="margin" w:tblpY="123"/>
        <w:tblW w:w="5233" w:type="pct"/>
        <w:tblLayout w:type="fixed"/>
        <w:tblCellMar>
          <w:left w:w="70" w:type="dxa"/>
          <w:right w:w="70" w:type="dxa"/>
        </w:tblCellMar>
        <w:tblLook w:val="04A0" w:firstRow="1" w:lastRow="0" w:firstColumn="1" w:lastColumn="0" w:noHBand="0" w:noVBand="1"/>
        <w:tblCaption w:val="Tabela 25: Prikaz dolgoročnih in kratkoročnih finančnih naložb ter dolgoročnih in kratkoročnih finančnih obveznosti po izbranih skupinah SKD za PPU občinskih proračunov na dan 31.12.2021"/>
        <w:tblDescription w:val="Tabela 25: Prikaz dolgoročnih in kratkoročnih finančnih naložb ter dolgoročnih in kratkoročnih finančnih obveznosti po izbranih skupinah SKD za PPU občinskih proračunov na dan 31.12.2021"/>
      </w:tblPr>
      <w:tblGrid>
        <w:gridCol w:w="765"/>
        <w:gridCol w:w="1398"/>
        <w:gridCol w:w="1532"/>
        <w:gridCol w:w="1534"/>
        <w:gridCol w:w="1673"/>
        <w:gridCol w:w="1254"/>
        <w:gridCol w:w="1326"/>
      </w:tblGrid>
      <w:tr w:rsidR="00C945D7" w:rsidRPr="000D331B" w14:paraId="2D4EAFA9" w14:textId="77777777" w:rsidTr="00E4323F">
        <w:trPr>
          <w:trHeight w:val="983"/>
          <w:tblHeader/>
        </w:trPr>
        <w:tc>
          <w:tcPr>
            <w:tcW w:w="403" w:type="pct"/>
            <w:tcBorders>
              <w:top w:val="single" w:sz="4" w:space="0" w:color="auto"/>
              <w:left w:val="single" w:sz="4" w:space="0" w:color="auto"/>
              <w:bottom w:val="single" w:sz="4" w:space="0" w:color="auto"/>
              <w:right w:val="single" w:sz="4" w:space="0" w:color="auto"/>
            </w:tcBorders>
            <w:shd w:val="clear" w:color="auto" w:fill="BFBFBF"/>
            <w:noWrap/>
            <w:hideMark/>
          </w:tcPr>
          <w:p w14:paraId="53A8FB6C" w14:textId="77777777" w:rsidR="00C945D7" w:rsidRPr="000D331B" w:rsidRDefault="00C945D7" w:rsidP="00C945D7">
            <w:pPr>
              <w:spacing w:line="240" w:lineRule="auto"/>
              <w:jc w:val="left"/>
              <w:rPr>
                <w:rFonts w:cs="Calibri"/>
                <w:sz w:val="18"/>
                <w:szCs w:val="18"/>
              </w:rPr>
            </w:pPr>
          </w:p>
          <w:p w14:paraId="14C23B4C" w14:textId="77777777" w:rsidR="00C945D7" w:rsidRPr="000D331B" w:rsidRDefault="00C945D7" w:rsidP="00C945D7">
            <w:pPr>
              <w:spacing w:line="240" w:lineRule="auto"/>
              <w:jc w:val="left"/>
              <w:rPr>
                <w:rFonts w:cs="Calibri"/>
                <w:sz w:val="18"/>
                <w:szCs w:val="18"/>
              </w:rPr>
            </w:pPr>
            <w:r w:rsidRPr="000D331B">
              <w:rPr>
                <w:rFonts w:cs="Calibri"/>
                <w:sz w:val="18"/>
                <w:szCs w:val="18"/>
              </w:rPr>
              <w:t>SKD</w:t>
            </w:r>
            <w:r w:rsidRPr="000D331B">
              <w:rPr>
                <w:rStyle w:val="Sprotnaopomba-sklic"/>
                <w:rFonts w:cs="Calibri"/>
                <w:sz w:val="18"/>
                <w:szCs w:val="18"/>
              </w:rPr>
              <w:footnoteReference w:id="4"/>
            </w:r>
          </w:p>
        </w:tc>
        <w:tc>
          <w:tcPr>
            <w:tcW w:w="737" w:type="pct"/>
            <w:tcBorders>
              <w:top w:val="single" w:sz="4" w:space="0" w:color="auto"/>
              <w:left w:val="nil"/>
              <w:bottom w:val="single" w:sz="4" w:space="0" w:color="auto"/>
              <w:right w:val="single" w:sz="4" w:space="0" w:color="auto"/>
            </w:tcBorders>
            <w:shd w:val="clear" w:color="auto" w:fill="BFBFBF"/>
            <w:hideMark/>
          </w:tcPr>
          <w:p w14:paraId="7A699D03" w14:textId="77777777" w:rsidR="00C945D7" w:rsidRPr="000D331B" w:rsidRDefault="00C945D7" w:rsidP="00C945D7">
            <w:pPr>
              <w:spacing w:line="240" w:lineRule="auto"/>
              <w:jc w:val="left"/>
              <w:rPr>
                <w:rFonts w:cs="Calibri"/>
                <w:sz w:val="18"/>
                <w:szCs w:val="18"/>
              </w:rPr>
            </w:pPr>
            <w:r w:rsidRPr="000D331B">
              <w:rPr>
                <w:rFonts w:cs="Calibri"/>
                <w:sz w:val="18"/>
                <w:szCs w:val="18"/>
              </w:rPr>
              <w:t>Naložbe v delnice v državi in tujini</w:t>
            </w:r>
          </w:p>
        </w:tc>
        <w:tc>
          <w:tcPr>
            <w:tcW w:w="808" w:type="pct"/>
            <w:tcBorders>
              <w:top w:val="single" w:sz="4" w:space="0" w:color="auto"/>
              <w:left w:val="nil"/>
              <w:bottom w:val="single" w:sz="4" w:space="0" w:color="auto"/>
              <w:right w:val="single" w:sz="4" w:space="0" w:color="auto"/>
            </w:tcBorders>
            <w:shd w:val="clear" w:color="auto" w:fill="BFBFBF"/>
            <w:hideMark/>
          </w:tcPr>
          <w:p w14:paraId="40B96417" w14:textId="5260A420" w:rsidR="00C945D7" w:rsidRPr="000D331B" w:rsidRDefault="00C945D7" w:rsidP="00C945D7">
            <w:pPr>
              <w:spacing w:line="240" w:lineRule="auto"/>
              <w:jc w:val="left"/>
              <w:rPr>
                <w:rFonts w:cs="Calibri"/>
                <w:sz w:val="18"/>
                <w:szCs w:val="18"/>
              </w:rPr>
            </w:pPr>
            <w:r w:rsidRPr="000D331B">
              <w:rPr>
                <w:rFonts w:cs="Calibri"/>
                <w:sz w:val="18"/>
                <w:szCs w:val="18"/>
              </w:rPr>
              <w:t>Druge dolgo</w:t>
            </w:r>
            <w:r w:rsidR="00EA05AA">
              <w:rPr>
                <w:rFonts w:cs="Calibri"/>
                <w:sz w:val="18"/>
                <w:szCs w:val="18"/>
              </w:rPr>
              <w:t>ro</w:t>
            </w:r>
            <w:r w:rsidRPr="000D331B">
              <w:rPr>
                <w:rFonts w:cs="Calibri"/>
                <w:sz w:val="18"/>
                <w:szCs w:val="18"/>
              </w:rPr>
              <w:t>čne kapitalske naložbe v državi in tujini</w:t>
            </w:r>
          </w:p>
        </w:tc>
        <w:tc>
          <w:tcPr>
            <w:tcW w:w="809" w:type="pct"/>
            <w:tcBorders>
              <w:top w:val="single" w:sz="4" w:space="0" w:color="auto"/>
              <w:left w:val="nil"/>
              <w:bottom w:val="single" w:sz="4" w:space="0" w:color="auto"/>
              <w:right w:val="single" w:sz="4" w:space="0" w:color="auto"/>
            </w:tcBorders>
            <w:shd w:val="clear" w:color="auto" w:fill="BFBFBF"/>
            <w:hideMark/>
          </w:tcPr>
          <w:p w14:paraId="2341A4B1"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finančne naložbe</w:t>
            </w:r>
          </w:p>
        </w:tc>
        <w:tc>
          <w:tcPr>
            <w:tcW w:w="882" w:type="pct"/>
            <w:tcBorders>
              <w:top w:val="single" w:sz="4" w:space="0" w:color="auto"/>
              <w:left w:val="nil"/>
              <w:bottom w:val="single" w:sz="4" w:space="0" w:color="auto"/>
              <w:right w:val="single" w:sz="4" w:space="0" w:color="auto"/>
            </w:tcBorders>
            <w:shd w:val="clear" w:color="auto" w:fill="BFBFBF"/>
            <w:hideMark/>
          </w:tcPr>
          <w:p w14:paraId="2857E814" w14:textId="55F9B375" w:rsidR="00C945D7" w:rsidRPr="000D331B" w:rsidRDefault="00C945D7" w:rsidP="00C945D7">
            <w:pPr>
              <w:spacing w:line="240" w:lineRule="auto"/>
              <w:jc w:val="left"/>
              <w:rPr>
                <w:rFonts w:cs="Calibri"/>
                <w:sz w:val="18"/>
                <w:szCs w:val="18"/>
              </w:rPr>
            </w:pPr>
            <w:r w:rsidRPr="000D331B">
              <w:rPr>
                <w:rFonts w:cs="Calibri"/>
                <w:sz w:val="18"/>
                <w:szCs w:val="18"/>
              </w:rPr>
              <w:t>Kratkoročni krediti, prejeti na podlagi posojilnih pogodb -</w:t>
            </w:r>
            <w:r w:rsidR="00860A41">
              <w:rPr>
                <w:rFonts w:cs="Calibri"/>
                <w:sz w:val="18"/>
                <w:szCs w:val="18"/>
              </w:rPr>
              <w:t xml:space="preserve"> </w:t>
            </w:r>
            <w:r w:rsidRPr="000D331B">
              <w:rPr>
                <w:rFonts w:cs="Calibri"/>
                <w:sz w:val="18"/>
                <w:szCs w:val="18"/>
              </w:rPr>
              <w:t>od uporabnikov EKN</w:t>
            </w:r>
          </w:p>
        </w:tc>
        <w:tc>
          <w:tcPr>
            <w:tcW w:w="661" w:type="pct"/>
            <w:tcBorders>
              <w:top w:val="single" w:sz="4" w:space="0" w:color="auto"/>
              <w:left w:val="nil"/>
              <w:bottom w:val="single" w:sz="4" w:space="0" w:color="auto"/>
              <w:right w:val="single" w:sz="4" w:space="0" w:color="auto"/>
            </w:tcBorders>
            <w:shd w:val="clear" w:color="auto" w:fill="BFBFBF"/>
            <w:hideMark/>
          </w:tcPr>
          <w:p w14:paraId="4F6F0F92"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obveznosti do financerjev</w:t>
            </w:r>
          </w:p>
        </w:tc>
        <w:tc>
          <w:tcPr>
            <w:tcW w:w="699" w:type="pct"/>
            <w:tcBorders>
              <w:top w:val="single" w:sz="4" w:space="0" w:color="auto"/>
              <w:left w:val="nil"/>
              <w:bottom w:val="single" w:sz="4" w:space="0" w:color="auto"/>
              <w:right w:val="single" w:sz="4" w:space="0" w:color="auto"/>
            </w:tcBorders>
            <w:shd w:val="clear" w:color="auto" w:fill="BFBFBF"/>
            <w:hideMark/>
          </w:tcPr>
          <w:p w14:paraId="72B538BD" w14:textId="77777777" w:rsidR="00C945D7" w:rsidRPr="000D331B" w:rsidRDefault="00C945D7" w:rsidP="00C945D7">
            <w:pPr>
              <w:spacing w:line="240" w:lineRule="auto"/>
              <w:jc w:val="left"/>
              <w:rPr>
                <w:rFonts w:cs="Calibri"/>
                <w:sz w:val="18"/>
                <w:szCs w:val="18"/>
              </w:rPr>
            </w:pPr>
            <w:r w:rsidRPr="000D331B">
              <w:rPr>
                <w:rFonts w:cs="Calibri"/>
                <w:sz w:val="18"/>
                <w:szCs w:val="18"/>
              </w:rPr>
              <w:t>Dolgoročne finančne obveznosti</w:t>
            </w:r>
          </w:p>
        </w:tc>
      </w:tr>
      <w:tr w:rsidR="00C945D7" w:rsidRPr="000D331B" w14:paraId="47161B3C" w14:textId="77777777" w:rsidTr="00E4323F">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EB5A9C1" w14:textId="77777777" w:rsidR="00C945D7" w:rsidRPr="000D331B" w:rsidRDefault="00C945D7" w:rsidP="00C945D7">
            <w:pPr>
              <w:spacing w:line="240" w:lineRule="auto"/>
              <w:jc w:val="left"/>
              <w:rPr>
                <w:rFonts w:cs="Calibri"/>
                <w:sz w:val="18"/>
                <w:szCs w:val="18"/>
              </w:rPr>
            </w:pPr>
          </w:p>
        </w:tc>
        <w:tc>
          <w:tcPr>
            <w:tcW w:w="737" w:type="pct"/>
            <w:tcBorders>
              <w:top w:val="nil"/>
              <w:left w:val="nil"/>
              <w:bottom w:val="single" w:sz="4" w:space="0" w:color="auto"/>
              <w:right w:val="single" w:sz="4" w:space="0" w:color="auto"/>
            </w:tcBorders>
            <w:shd w:val="clear" w:color="auto" w:fill="auto"/>
            <w:noWrap/>
            <w:vAlign w:val="bottom"/>
          </w:tcPr>
          <w:p w14:paraId="5A3E3644"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8" w:type="pct"/>
            <w:tcBorders>
              <w:top w:val="nil"/>
              <w:left w:val="nil"/>
              <w:bottom w:val="single" w:sz="4" w:space="0" w:color="auto"/>
              <w:right w:val="single" w:sz="4" w:space="0" w:color="auto"/>
            </w:tcBorders>
            <w:shd w:val="clear" w:color="auto" w:fill="auto"/>
            <w:noWrap/>
          </w:tcPr>
          <w:p w14:paraId="1FB4B0C9"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9" w:type="pct"/>
            <w:tcBorders>
              <w:top w:val="nil"/>
              <w:left w:val="nil"/>
              <w:bottom w:val="single" w:sz="4" w:space="0" w:color="auto"/>
              <w:right w:val="single" w:sz="4" w:space="0" w:color="auto"/>
            </w:tcBorders>
            <w:shd w:val="clear" w:color="auto" w:fill="auto"/>
            <w:noWrap/>
          </w:tcPr>
          <w:p w14:paraId="71EEDFF0"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82" w:type="pct"/>
            <w:tcBorders>
              <w:top w:val="nil"/>
              <w:left w:val="nil"/>
              <w:bottom w:val="single" w:sz="4" w:space="0" w:color="auto"/>
              <w:right w:val="single" w:sz="4" w:space="0" w:color="auto"/>
            </w:tcBorders>
            <w:shd w:val="clear" w:color="auto" w:fill="auto"/>
            <w:noWrap/>
          </w:tcPr>
          <w:p w14:paraId="741200FB"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61" w:type="pct"/>
            <w:tcBorders>
              <w:top w:val="nil"/>
              <w:left w:val="nil"/>
              <w:bottom w:val="single" w:sz="4" w:space="0" w:color="auto"/>
              <w:right w:val="single" w:sz="4" w:space="0" w:color="auto"/>
            </w:tcBorders>
            <w:shd w:val="clear" w:color="auto" w:fill="auto"/>
            <w:noWrap/>
          </w:tcPr>
          <w:p w14:paraId="71BC94B1"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99" w:type="pct"/>
            <w:tcBorders>
              <w:top w:val="nil"/>
              <w:left w:val="nil"/>
              <w:bottom w:val="single" w:sz="4" w:space="0" w:color="auto"/>
              <w:right w:val="single" w:sz="4" w:space="0" w:color="auto"/>
            </w:tcBorders>
            <w:shd w:val="clear" w:color="auto" w:fill="auto"/>
            <w:noWrap/>
          </w:tcPr>
          <w:p w14:paraId="6AA13FB6"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r>
      <w:tr w:rsidR="00E4323F" w:rsidRPr="000D331B" w14:paraId="3D212F01"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61F98C6" w14:textId="77777777" w:rsidR="00E4323F" w:rsidRPr="000D331B" w:rsidRDefault="00E4323F" w:rsidP="00E4323F">
            <w:pPr>
              <w:spacing w:line="240" w:lineRule="auto"/>
              <w:jc w:val="left"/>
              <w:rPr>
                <w:rFonts w:cs="Calibri"/>
                <w:sz w:val="18"/>
                <w:szCs w:val="18"/>
              </w:rPr>
            </w:pPr>
            <w:r w:rsidRPr="000D331B">
              <w:rPr>
                <w:rFonts w:cs="Calibri"/>
                <w:sz w:val="18"/>
                <w:szCs w:val="18"/>
              </w:rPr>
              <w:t>47.730</w:t>
            </w:r>
          </w:p>
        </w:tc>
        <w:tc>
          <w:tcPr>
            <w:tcW w:w="737" w:type="pct"/>
            <w:tcBorders>
              <w:top w:val="nil"/>
              <w:left w:val="nil"/>
              <w:bottom w:val="single" w:sz="4" w:space="0" w:color="auto"/>
              <w:right w:val="single" w:sz="4" w:space="0" w:color="auto"/>
            </w:tcBorders>
            <w:shd w:val="clear" w:color="auto" w:fill="auto"/>
            <w:noWrap/>
            <w:vAlign w:val="bottom"/>
          </w:tcPr>
          <w:p w14:paraId="7534C4CF" w14:textId="6D96121E" w:rsidR="00E4323F" w:rsidRPr="000D331B" w:rsidRDefault="00E4323F" w:rsidP="00E4323F">
            <w:pPr>
              <w:spacing w:line="240" w:lineRule="auto"/>
              <w:jc w:val="right"/>
              <w:rPr>
                <w:rFonts w:cs="Calibri"/>
                <w:sz w:val="18"/>
                <w:szCs w:val="18"/>
              </w:rPr>
            </w:pPr>
            <w:r w:rsidRPr="000D331B">
              <w:rPr>
                <w:rFonts w:cs="Arial"/>
                <w:sz w:val="18"/>
                <w:szCs w:val="18"/>
              </w:rPr>
              <w:t>509.069,67</w:t>
            </w:r>
          </w:p>
        </w:tc>
        <w:tc>
          <w:tcPr>
            <w:tcW w:w="808" w:type="pct"/>
            <w:tcBorders>
              <w:top w:val="nil"/>
              <w:left w:val="nil"/>
              <w:bottom w:val="single" w:sz="4" w:space="0" w:color="auto"/>
              <w:right w:val="single" w:sz="4" w:space="0" w:color="auto"/>
            </w:tcBorders>
            <w:shd w:val="clear" w:color="auto" w:fill="auto"/>
            <w:noWrap/>
            <w:vAlign w:val="bottom"/>
          </w:tcPr>
          <w:p w14:paraId="046F3416" w14:textId="3142001C" w:rsidR="00E4323F" w:rsidRPr="000D331B" w:rsidRDefault="00E4323F" w:rsidP="00E4323F">
            <w:pPr>
              <w:spacing w:line="240" w:lineRule="auto"/>
              <w:jc w:val="right"/>
              <w:rPr>
                <w:rFonts w:cs="Calibri"/>
                <w:sz w:val="18"/>
                <w:szCs w:val="18"/>
              </w:rPr>
            </w:pPr>
            <w:r w:rsidRPr="000D331B">
              <w:rPr>
                <w:rFonts w:cs="Arial"/>
                <w:sz w:val="18"/>
                <w:szCs w:val="18"/>
              </w:rPr>
              <w:t>9.051.475,69</w:t>
            </w:r>
          </w:p>
        </w:tc>
        <w:tc>
          <w:tcPr>
            <w:tcW w:w="809" w:type="pct"/>
            <w:tcBorders>
              <w:top w:val="nil"/>
              <w:left w:val="nil"/>
              <w:bottom w:val="single" w:sz="4" w:space="0" w:color="auto"/>
              <w:right w:val="single" w:sz="4" w:space="0" w:color="auto"/>
            </w:tcBorders>
            <w:shd w:val="clear" w:color="auto" w:fill="auto"/>
            <w:noWrap/>
            <w:vAlign w:val="bottom"/>
          </w:tcPr>
          <w:p w14:paraId="392DDF46" w14:textId="4C0B0BB6" w:rsidR="00E4323F" w:rsidRPr="000D331B" w:rsidRDefault="00E4323F" w:rsidP="00E4323F">
            <w:pPr>
              <w:spacing w:line="240" w:lineRule="auto"/>
              <w:jc w:val="right"/>
              <w:rPr>
                <w:rFonts w:cs="Calibri"/>
                <w:sz w:val="18"/>
                <w:szCs w:val="18"/>
              </w:rPr>
            </w:pPr>
            <w:r w:rsidRPr="000D331B">
              <w:rPr>
                <w:rFonts w:cs="Arial"/>
                <w:sz w:val="18"/>
                <w:szCs w:val="18"/>
              </w:rPr>
              <w:t>6.309.527,04</w:t>
            </w:r>
          </w:p>
        </w:tc>
        <w:tc>
          <w:tcPr>
            <w:tcW w:w="882" w:type="pct"/>
            <w:tcBorders>
              <w:top w:val="nil"/>
              <w:left w:val="nil"/>
              <w:bottom w:val="single" w:sz="4" w:space="0" w:color="auto"/>
              <w:right w:val="single" w:sz="4" w:space="0" w:color="auto"/>
            </w:tcBorders>
            <w:shd w:val="clear" w:color="auto" w:fill="auto"/>
            <w:noWrap/>
            <w:vAlign w:val="bottom"/>
          </w:tcPr>
          <w:p w14:paraId="2FDB4B82" w14:textId="5ECD2147"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0AEC9438" w14:textId="7E828AAA"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tcPr>
          <w:p w14:paraId="30FEE197" w14:textId="710E8ED8" w:rsidR="00E4323F" w:rsidRPr="000D331B" w:rsidRDefault="00E4323F" w:rsidP="00E4323F">
            <w:pPr>
              <w:spacing w:line="240" w:lineRule="auto"/>
              <w:jc w:val="right"/>
              <w:rPr>
                <w:rFonts w:cs="Calibri"/>
                <w:sz w:val="18"/>
                <w:szCs w:val="18"/>
              </w:rPr>
            </w:pPr>
            <w:r w:rsidRPr="000D331B">
              <w:rPr>
                <w:rFonts w:cs="Arial"/>
                <w:sz w:val="18"/>
                <w:szCs w:val="18"/>
              </w:rPr>
              <w:t>500.000,00</w:t>
            </w:r>
          </w:p>
        </w:tc>
      </w:tr>
      <w:tr w:rsidR="00E4323F" w:rsidRPr="000D331B" w14:paraId="47B6DAD2"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D150857" w14:textId="77777777" w:rsidR="00E4323F" w:rsidRPr="000D331B" w:rsidRDefault="00E4323F" w:rsidP="00E4323F">
            <w:pPr>
              <w:spacing w:line="240" w:lineRule="auto"/>
              <w:jc w:val="left"/>
              <w:rPr>
                <w:rFonts w:cs="Calibri"/>
                <w:sz w:val="18"/>
                <w:szCs w:val="18"/>
              </w:rPr>
            </w:pPr>
            <w:r w:rsidRPr="000D331B">
              <w:rPr>
                <w:rFonts w:cs="Calibri"/>
                <w:sz w:val="18"/>
                <w:szCs w:val="18"/>
              </w:rPr>
              <w:t>85.200</w:t>
            </w:r>
          </w:p>
        </w:tc>
        <w:tc>
          <w:tcPr>
            <w:tcW w:w="737" w:type="pct"/>
            <w:tcBorders>
              <w:top w:val="nil"/>
              <w:left w:val="nil"/>
              <w:bottom w:val="single" w:sz="4" w:space="0" w:color="auto"/>
              <w:right w:val="single" w:sz="4" w:space="0" w:color="auto"/>
            </w:tcBorders>
            <w:shd w:val="clear" w:color="auto" w:fill="auto"/>
            <w:noWrap/>
            <w:vAlign w:val="bottom"/>
            <w:hideMark/>
          </w:tcPr>
          <w:p w14:paraId="6AEDB650" w14:textId="568AF4AC"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808" w:type="pct"/>
            <w:tcBorders>
              <w:top w:val="nil"/>
              <w:left w:val="nil"/>
              <w:bottom w:val="single" w:sz="4" w:space="0" w:color="auto"/>
              <w:right w:val="single" w:sz="4" w:space="0" w:color="auto"/>
            </w:tcBorders>
            <w:shd w:val="clear" w:color="auto" w:fill="auto"/>
            <w:noWrap/>
            <w:vAlign w:val="bottom"/>
            <w:hideMark/>
          </w:tcPr>
          <w:p w14:paraId="3C780A8E" w14:textId="2BD93C3C"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809" w:type="pct"/>
            <w:tcBorders>
              <w:top w:val="nil"/>
              <w:left w:val="nil"/>
              <w:bottom w:val="single" w:sz="4" w:space="0" w:color="auto"/>
              <w:right w:val="single" w:sz="4" w:space="0" w:color="auto"/>
            </w:tcBorders>
            <w:shd w:val="clear" w:color="auto" w:fill="auto"/>
            <w:noWrap/>
            <w:vAlign w:val="bottom"/>
            <w:hideMark/>
          </w:tcPr>
          <w:p w14:paraId="6439CE36" w14:textId="47E883CB" w:rsidR="00E4323F" w:rsidRPr="000D331B" w:rsidRDefault="00E4323F" w:rsidP="00E4323F">
            <w:pPr>
              <w:spacing w:line="240" w:lineRule="auto"/>
              <w:jc w:val="right"/>
              <w:rPr>
                <w:rFonts w:cs="Calibri"/>
                <w:sz w:val="18"/>
                <w:szCs w:val="18"/>
              </w:rPr>
            </w:pPr>
            <w:r w:rsidRPr="000D331B">
              <w:rPr>
                <w:rFonts w:cs="Arial"/>
                <w:sz w:val="18"/>
                <w:szCs w:val="18"/>
              </w:rPr>
              <w:t>219.421,87</w:t>
            </w:r>
          </w:p>
        </w:tc>
        <w:tc>
          <w:tcPr>
            <w:tcW w:w="882" w:type="pct"/>
            <w:tcBorders>
              <w:top w:val="nil"/>
              <w:left w:val="nil"/>
              <w:bottom w:val="single" w:sz="4" w:space="0" w:color="auto"/>
              <w:right w:val="single" w:sz="4" w:space="0" w:color="auto"/>
            </w:tcBorders>
            <w:shd w:val="clear" w:color="auto" w:fill="auto"/>
            <w:noWrap/>
            <w:vAlign w:val="bottom"/>
            <w:hideMark/>
          </w:tcPr>
          <w:p w14:paraId="18A8EBA6" w14:textId="3E14CCDA" w:rsidR="00E4323F" w:rsidRPr="000D331B" w:rsidRDefault="00C07F7E" w:rsidP="00E4323F">
            <w:pPr>
              <w:spacing w:line="240" w:lineRule="auto"/>
              <w:jc w:val="right"/>
              <w:rPr>
                <w:rFonts w:cs="Calibri"/>
                <w:sz w:val="18"/>
                <w:szCs w:val="18"/>
              </w:rPr>
            </w:pPr>
            <w:r w:rsidRPr="000D331B">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236506B7" w14:textId="3F039353"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hideMark/>
          </w:tcPr>
          <w:p w14:paraId="75BF51ED" w14:textId="07379F9D" w:rsidR="00E4323F" w:rsidRPr="000D331B" w:rsidRDefault="00E4323F" w:rsidP="00E4323F">
            <w:pPr>
              <w:spacing w:line="240" w:lineRule="auto"/>
              <w:jc w:val="right"/>
              <w:rPr>
                <w:rFonts w:cs="Calibri"/>
                <w:sz w:val="18"/>
                <w:szCs w:val="18"/>
              </w:rPr>
            </w:pPr>
            <w:r w:rsidRPr="000D331B">
              <w:rPr>
                <w:rFonts w:cs="Arial"/>
                <w:sz w:val="18"/>
                <w:szCs w:val="18"/>
              </w:rPr>
              <w:t>0,00</w:t>
            </w:r>
          </w:p>
        </w:tc>
      </w:tr>
      <w:tr w:rsidR="00E4323F" w:rsidRPr="000D331B" w14:paraId="58A8DF6C" w14:textId="77777777" w:rsidTr="003027B4">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CF58F84" w14:textId="77777777" w:rsidR="00E4323F" w:rsidRPr="000D331B" w:rsidRDefault="00E4323F" w:rsidP="00E4323F">
            <w:pPr>
              <w:spacing w:line="240" w:lineRule="auto"/>
              <w:jc w:val="left"/>
              <w:rPr>
                <w:rFonts w:cs="Calibri"/>
                <w:sz w:val="18"/>
                <w:szCs w:val="18"/>
              </w:rPr>
            </w:pPr>
            <w:r w:rsidRPr="000D331B">
              <w:rPr>
                <w:rFonts w:cs="Calibri"/>
                <w:sz w:val="18"/>
                <w:szCs w:val="18"/>
              </w:rPr>
              <w:t>86.210</w:t>
            </w:r>
          </w:p>
        </w:tc>
        <w:tc>
          <w:tcPr>
            <w:tcW w:w="737" w:type="pct"/>
            <w:tcBorders>
              <w:top w:val="nil"/>
              <w:left w:val="nil"/>
              <w:bottom w:val="single" w:sz="4" w:space="0" w:color="auto"/>
              <w:right w:val="single" w:sz="4" w:space="0" w:color="auto"/>
            </w:tcBorders>
            <w:shd w:val="clear" w:color="auto" w:fill="auto"/>
            <w:noWrap/>
            <w:vAlign w:val="bottom"/>
            <w:hideMark/>
          </w:tcPr>
          <w:p w14:paraId="038FA402" w14:textId="7BF2EFF2" w:rsidR="00E4323F" w:rsidRPr="000D331B" w:rsidRDefault="00E4323F" w:rsidP="00E4323F">
            <w:pPr>
              <w:spacing w:line="240" w:lineRule="auto"/>
              <w:jc w:val="right"/>
              <w:rPr>
                <w:rFonts w:cs="Calibri"/>
                <w:sz w:val="18"/>
                <w:szCs w:val="18"/>
              </w:rPr>
            </w:pPr>
            <w:r w:rsidRPr="000D331B">
              <w:rPr>
                <w:rFonts w:cs="Arial"/>
                <w:sz w:val="18"/>
                <w:szCs w:val="18"/>
              </w:rPr>
              <w:t>985,31</w:t>
            </w:r>
          </w:p>
        </w:tc>
        <w:tc>
          <w:tcPr>
            <w:tcW w:w="808" w:type="pct"/>
            <w:tcBorders>
              <w:top w:val="nil"/>
              <w:left w:val="nil"/>
              <w:bottom w:val="single" w:sz="4" w:space="0" w:color="auto"/>
              <w:right w:val="single" w:sz="4" w:space="0" w:color="auto"/>
            </w:tcBorders>
            <w:shd w:val="clear" w:color="auto" w:fill="auto"/>
            <w:noWrap/>
            <w:vAlign w:val="bottom"/>
            <w:hideMark/>
          </w:tcPr>
          <w:p w14:paraId="3893872A" w14:textId="31EC13AC" w:rsidR="00E4323F" w:rsidRPr="000D331B" w:rsidRDefault="00E4323F" w:rsidP="00E4323F">
            <w:pPr>
              <w:spacing w:line="240" w:lineRule="auto"/>
              <w:jc w:val="right"/>
              <w:rPr>
                <w:rFonts w:cs="Calibri"/>
                <w:sz w:val="18"/>
                <w:szCs w:val="18"/>
              </w:rPr>
            </w:pPr>
            <w:r w:rsidRPr="000D331B">
              <w:rPr>
                <w:rFonts w:cs="Arial"/>
                <w:sz w:val="18"/>
                <w:szCs w:val="18"/>
              </w:rPr>
              <w:t>106.249,37</w:t>
            </w:r>
          </w:p>
        </w:tc>
        <w:tc>
          <w:tcPr>
            <w:tcW w:w="809" w:type="pct"/>
            <w:tcBorders>
              <w:top w:val="nil"/>
              <w:left w:val="nil"/>
              <w:bottom w:val="single" w:sz="4" w:space="0" w:color="auto"/>
              <w:right w:val="single" w:sz="4" w:space="0" w:color="auto"/>
            </w:tcBorders>
            <w:shd w:val="clear" w:color="auto" w:fill="auto"/>
            <w:noWrap/>
            <w:vAlign w:val="bottom"/>
            <w:hideMark/>
          </w:tcPr>
          <w:p w14:paraId="0EB53712" w14:textId="48BB7198" w:rsidR="00E4323F" w:rsidRPr="000D331B" w:rsidRDefault="00E4323F" w:rsidP="00E4323F">
            <w:pPr>
              <w:spacing w:line="240" w:lineRule="auto"/>
              <w:jc w:val="right"/>
              <w:rPr>
                <w:rFonts w:cs="Calibri"/>
                <w:sz w:val="18"/>
                <w:szCs w:val="18"/>
              </w:rPr>
            </w:pPr>
            <w:r w:rsidRPr="000D331B">
              <w:rPr>
                <w:rFonts w:cs="Arial"/>
                <w:sz w:val="18"/>
                <w:szCs w:val="18"/>
              </w:rPr>
              <w:t>26.230.919,35</w:t>
            </w:r>
          </w:p>
        </w:tc>
        <w:tc>
          <w:tcPr>
            <w:tcW w:w="882" w:type="pct"/>
            <w:tcBorders>
              <w:top w:val="nil"/>
              <w:left w:val="nil"/>
              <w:bottom w:val="single" w:sz="4" w:space="0" w:color="auto"/>
              <w:right w:val="single" w:sz="4" w:space="0" w:color="auto"/>
            </w:tcBorders>
            <w:shd w:val="clear" w:color="auto" w:fill="auto"/>
            <w:noWrap/>
            <w:vAlign w:val="bottom"/>
            <w:hideMark/>
          </w:tcPr>
          <w:p w14:paraId="590E54BA" w14:textId="5A01B254"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661" w:type="pct"/>
            <w:tcBorders>
              <w:top w:val="nil"/>
              <w:left w:val="nil"/>
              <w:bottom w:val="single" w:sz="4" w:space="0" w:color="auto"/>
              <w:right w:val="single" w:sz="4" w:space="0" w:color="auto"/>
            </w:tcBorders>
            <w:shd w:val="clear" w:color="auto" w:fill="auto"/>
            <w:noWrap/>
            <w:vAlign w:val="bottom"/>
          </w:tcPr>
          <w:p w14:paraId="15D53D56" w14:textId="0E231FC1" w:rsidR="00E4323F" w:rsidRPr="000D331B" w:rsidRDefault="00E4323F" w:rsidP="00E4323F">
            <w:pPr>
              <w:spacing w:line="240" w:lineRule="auto"/>
              <w:jc w:val="right"/>
              <w:rPr>
                <w:rFonts w:cs="Calibri"/>
                <w:sz w:val="18"/>
                <w:szCs w:val="18"/>
              </w:rPr>
            </w:pPr>
            <w:r w:rsidRPr="000D331B">
              <w:rPr>
                <w:rFonts w:cs="Arial"/>
                <w:sz w:val="18"/>
                <w:szCs w:val="18"/>
              </w:rPr>
              <w:t>0,00</w:t>
            </w:r>
          </w:p>
        </w:tc>
        <w:tc>
          <w:tcPr>
            <w:tcW w:w="699" w:type="pct"/>
            <w:tcBorders>
              <w:top w:val="nil"/>
              <w:left w:val="nil"/>
              <w:bottom w:val="single" w:sz="4" w:space="0" w:color="auto"/>
              <w:right w:val="single" w:sz="4" w:space="0" w:color="auto"/>
            </w:tcBorders>
            <w:shd w:val="clear" w:color="auto" w:fill="auto"/>
            <w:noWrap/>
            <w:vAlign w:val="bottom"/>
            <w:hideMark/>
          </w:tcPr>
          <w:p w14:paraId="309ED6F2" w14:textId="7485DD6B" w:rsidR="00E4323F" w:rsidRPr="000D331B" w:rsidRDefault="00E4323F" w:rsidP="00E4323F">
            <w:pPr>
              <w:spacing w:line="240" w:lineRule="auto"/>
              <w:jc w:val="right"/>
              <w:rPr>
                <w:rFonts w:cs="Calibri"/>
                <w:sz w:val="18"/>
                <w:szCs w:val="18"/>
              </w:rPr>
            </w:pPr>
            <w:r w:rsidRPr="000D331B">
              <w:rPr>
                <w:rFonts w:cs="Arial"/>
                <w:sz w:val="18"/>
                <w:szCs w:val="18"/>
              </w:rPr>
              <w:t>1.918.643,26</w:t>
            </w:r>
          </w:p>
        </w:tc>
      </w:tr>
    </w:tbl>
    <w:p w14:paraId="251B742E" w14:textId="77777777" w:rsidR="00471F1E" w:rsidRPr="000D331B" w:rsidRDefault="00471F1E" w:rsidP="00C945D7"/>
    <w:p w14:paraId="61902672" w14:textId="4E8C3573" w:rsidR="00C945D7" w:rsidRPr="000D331B" w:rsidRDefault="00C945D7" w:rsidP="00C945D7">
      <w:r w:rsidRPr="000D331B">
        <w:t>Iz tabele izhaja, da imajo javni zavodi v lekarniški dejavnosti naložbe v delnice in druge kapitalske naložbe, kar je v neskladju z določili ZJF.</w:t>
      </w:r>
    </w:p>
    <w:p w14:paraId="6CF52DF7" w14:textId="77777777" w:rsidR="00F12F66" w:rsidRPr="000D331B" w:rsidRDefault="00F12F66" w:rsidP="00F12F66"/>
    <w:p w14:paraId="010728C4" w14:textId="5DC4B392" w:rsidR="00F12F66" w:rsidRPr="000D331B" w:rsidRDefault="00F12F66" w:rsidP="00F12F66">
      <w:r w:rsidRPr="000D331B">
        <w:t>Povzetek izkazanih presežkov prihodkov nad odhodki oziroma presežkov odhodkov nad prihodki</w:t>
      </w:r>
      <w:r w:rsidR="00860A41">
        <w:t xml:space="preserve"> </w:t>
      </w:r>
      <w:r w:rsidRPr="000D331B">
        <w:t>za izbrane skupine SKD na dan 31.</w:t>
      </w:r>
      <w:r w:rsidR="00EC5B82">
        <w:t xml:space="preserve"> </w:t>
      </w:r>
      <w:r w:rsidRPr="000D331B">
        <w:t>12.</w:t>
      </w:r>
      <w:r w:rsidR="00EC5B82">
        <w:t xml:space="preserve"> </w:t>
      </w:r>
      <w:r w:rsidRPr="000D331B">
        <w:t>202</w:t>
      </w:r>
      <w:r w:rsidR="00CB366C" w:rsidRPr="000D331B">
        <w:t>1</w:t>
      </w:r>
      <w:r w:rsidRPr="000D331B">
        <w:t xml:space="preserve"> prikazuje Slika 13. Najvišjo vrednost presežka prihodkov nad odhodki izkazuje </w:t>
      </w:r>
      <w:r w:rsidR="00CB366C" w:rsidRPr="000D331B">
        <w:t>splošna zunajbolnišnična zdravstvena dejavnost (zdravstveni domovi)</w:t>
      </w:r>
      <w:r w:rsidRPr="000D331B">
        <w:t>, sledi</w:t>
      </w:r>
      <w:r w:rsidR="00CB366C" w:rsidRPr="000D331B">
        <w:t xml:space="preserve"> lekarniška dejavnost</w:t>
      </w:r>
      <w:r w:rsidRPr="000D331B">
        <w:t xml:space="preserve"> in nato dejavnost osnovnošolskega izobraževanja.</w:t>
      </w:r>
    </w:p>
    <w:p w14:paraId="263962C9" w14:textId="5A5CB106" w:rsidR="00F12F66" w:rsidRPr="000D331B" w:rsidRDefault="00F12F66" w:rsidP="00F12F66"/>
    <w:p w14:paraId="10860468" w14:textId="0732B60C" w:rsidR="00F12F66" w:rsidRPr="000D331B" w:rsidRDefault="00F12F66" w:rsidP="00F12F66">
      <w:pPr>
        <w:rPr>
          <w:b/>
        </w:rPr>
      </w:pPr>
      <w:bookmarkStart w:id="134" w:name="_Ref390176010"/>
      <w:bookmarkStart w:id="135" w:name="_Ref391635157"/>
      <w:bookmarkStart w:id="136" w:name="_Toc103930503"/>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336CEB">
        <w:rPr>
          <w:b/>
          <w:noProof/>
        </w:rPr>
        <w:t>13</w:t>
      </w:r>
      <w:r w:rsidRPr="000D331B">
        <w:rPr>
          <w:b/>
        </w:rPr>
        <w:fldChar w:fldCharType="end"/>
      </w:r>
      <w:bookmarkEnd w:id="134"/>
      <w:bookmarkEnd w:id="135"/>
      <w:r w:rsidRPr="000D331B">
        <w:rPr>
          <w:b/>
        </w:rPr>
        <w:t>: Prikaz presežkov prihodkov nad odhodki oziroma presežkov odhodkov nad prihodki</w:t>
      </w:r>
      <w:r w:rsidR="00860A41">
        <w:rPr>
          <w:b/>
        </w:rPr>
        <w:t xml:space="preserve"> </w:t>
      </w:r>
      <w:r w:rsidRPr="000D331B">
        <w:rPr>
          <w:b/>
        </w:rPr>
        <w:t>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CB366C" w:rsidRPr="000D331B">
        <w:rPr>
          <w:b/>
        </w:rPr>
        <w:t>1</w:t>
      </w:r>
      <w:r w:rsidRPr="000D331B">
        <w:rPr>
          <w:b/>
        </w:rPr>
        <w:t xml:space="preserve"> v (€)</w:t>
      </w:r>
      <w:bookmarkEnd w:id="136"/>
    </w:p>
    <w:p w14:paraId="3036E8AF" w14:textId="41850401" w:rsidR="00F12F66" w:rsidRPr="000D331B" w:rsidRDefault="002D0D53" w:rsidP="00F12F66">
      <w:pPr>
        <w:rPr>
          <w:b/>
        </w:rPr>
      </w:pPr>
      <w:r w:rsidRPr="000D331B">
        <w:rPr>
          <w:b/>
          <w:noProof/>
          <w:lang w:eastAsia="sl-SI"/>
        </w:rPr>
        <w:drawing>
          <wp:inline distT="0" distB="0" distL="0" distR="0" wp14:anchorId="614A7619" wp14:editId="669D6D81">
            <wp:extent cx="6422467" cy="1752600"/>
            <wp:effectExtent l="0" t="0" r="0" b="0"/>
            <wp:docPr id="23" name="Slika 23" descr="Slika 13: Prikaz presežkov prihodkov nad odhodki oziroma presežkov odhodkov nad prihodki  po izbranih skupinah SKD za PPU občinskih proračunov na dan 31.12.2021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13: Prikaz presežkov prihodkov nad odhodki oziroma presežkov odhodkov nad prihodki  po izbranih skupinah SKD za PPU občinskih proračunov na dan 31.12.2021 v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7678" cy="1756751"/>
                    </a:xfrm>
                    <a:prstGeom prst="rect">
                      <a:avLst/>
                    </a:prstGeom>
                    <a:noFill/>
                  </pic:spPr>
                </pic:pic>
              </a:graphicData>
            </a:graphic>
          </wp:inline>
        </w:drawing>
      </w:r>
    </w:p>
    <w:p w14:paraId="1DE0BDD5" w14:textId="77777777" w:rsidR="00CC649E" w:rsidRPr="000D331B" w:rsidRDefault="00CC649E" w:rsidP="00C945D7"/>
    <w:p w14:paraId="6797A498" w14:textId="1278BD6C" w:rsidR="00F12F66" w:rsidRPr="000D331B" w:rsidRDefault="00F12F66" w:rsidP="00C945D7">
      <w:r w:rsidRPr="000D331B">
        <w:t>Podobna analiza strukture porazdelitve premoženja PPU občinskih proračunov je prikazana v</w:t>
      </w:r>
      <w:r w:rsidR="003D5CD3">
        <w:t xml:space="preserve"> </w:t>
      </w:r>
      <w:r w:rsidR="003D5CD3" w:rsidRPr="003D5CD3">
        <w:rPr>
          <w:b/>
        </w:rPr>
        <w:fldChar w:fldCharType="begin"/>
      </w:r>
      <w:r w:rsidR="003D5CD3" w:rsidRPr="003D5CD3">
        <w:rPr>
          <w:b/>
        </w:rPr>
        <w:instrText xml:space="preserve"> REF _Ref103863036 \h </w:instrText>
      </w:r>
      <w:r w:rsidR="003D5CD3">
        <w:rPr>
          <w:b/>
        </w:rPr>
        <w:instrText xml:space="preserve"> \* MERGEFORMAT </w:instrText>
      </w:r>
      <w:r w:rsidR="003D5CD3" w:rsidRPr="003D5CD3">
        <w:rPr>
          <w:b/>
        </w:rPr>
      </w:r>
      <w:r w:rsidR="003D5CD3" w:rsidRPr="003D5CD3">
        <w:rPr>
          <w:b/>
        </w:rPr>
        <w:fldChar w:fldCharType="separate"/>
      </w:r>
      <w:r w:rsidR="00336CEB" w:rsidRPr="000D331B">
        <w:rPr>
          <w:b/>
        </w:rPr>
        <w:t xml:space="preserve">Tabela </w:t>
      </w:r>
      <w:r w:rsidR="00336CEB" w:rsidRPr="00336CEB">
        <w:rPr>
          <w:b/>
        </w:rPr>
        <w:t>26</w:t>
      </w:r>
      <w:r w:rsidR="003D5CD3" w:rsidRPr="003D5CD3">
        <w:rPr>
          <w:b/>
        </w:rPr>
        <w:fldChar w:fldCharType="end"/>
      </w:r>
      <w:r w:rsidR="003D5CD3">
        <w:t xml:space="preserve"> </w:t>
      </w:r>
      <w:r w:rsidRPr="000D331B">
        <w:t>(za 3 PPU občinskih proračunov z največjo vrednostjo).</w:t>
      </w:r>
    </w:p>
    <w:p w14:paraId="14CD604C" w14:textId="7362517B" w:rsidR="00F12F66" w:rsidRDefault="00F12F66" w:rsidP="00C945D7"/>
    <w:p w14:paraId="25E5E433" w14:textId="77777777" w:rsidR="0037003A" w:rsidRDefault="0037003A" w:rsidP="00A90E7E">
      <w:pPr>
        <w:pStyle w:val="Napis"/>
        <w:jc w:val="both"/>
        <w:rPr>
          <w:b/>
          <w:bCs w:val="0"/>
        </w:rPr>
      </w:pPr>
      <w:bookmarkStart w:id="137" w:name="_Ref391640322"/>
      <w:bookmarkStart w:id="138" w:name="_Toc71632064"/>
    </w:p>
    <w:p w14:paraId="0D738D88" w14:textId="77777777" w:rsidR="00C6302A" w:rsidRDefault="00C6302A" w:rsidP="00A90E7E">
      <w:pPr>
        <w:pStyle w:val="Napis"/>
        <w:jc w:val="both"/>
        <w:rPr>
          <w:b/>
          <w:bCs w:val="0"/>
        </w:rPr>
      </w:pPr>
    </w:p>
    <w:p w14:paraId="6FE3F572" w14:textId="77777777" w:rsidR="00C6302A" w:rsidRDefault="00C6302A" w:rsidP="00A90E7E">
      <w:pPr>
        <w:pStyle w:val="Napis"/>
        <w:jc w:val="both"/>
        <w:rPr>
          <w:b/>
          <w:bCs w:val="0"/>
        </w:rPr>
      </w:pPr>
    </w:p>
    <w:p w14:paraId="5A439D37" w14:textId="77777777" w:rsidR="00C6302A" w:rsidRDefault="00C6302A" w:rsidP="00A90E7E">
      <w:pPr>
        <w:pStyle w:val="Napis"/>
        <w:jc w:val="both"/>
        <w:rPr>
          <w:b/>
          <w:bCs w:val="0"/>
        </w:rPr>
      </w:pPr>
    </w:p>
    <w:p w14:paraId="04E7D44B" w14:textId="77777777" w:rsidR="00C6302A" w:rsidRDefault="00C6302A" w:rsidP="00A90E7E">
      <w:pPr>
        <w:pStyle w:val="Napis"/>
        <w:jc w:val="both"/>
        <w:rPr>
          <w:b/>
          <w:bCs w:val="0"/>
        </w:rPr>
      </w:pPr>
    </w:p>
    <w:p w14:paraId="5D544418" w14:textId="27FD9757" w:rsidR="00F12F66" w:rsidRPr="000D331B" w:rsidRDefault="00F12F66" w:rsidP="00A90E7E">
      <w:pPr>
        <w:pStyle w:val="Napis"/>
        <w:jc w:val="both"/>
        <w:rPr>
          <w:b/>
          <w:bCs w:val="0"/>
        </w:rPr>
      </w:pPr>
      <w:bookmarkStart w:id="139" w:name="_Ref103863036"/>
      <w:bookmarkStart w:id="140" w:name="_Toc103930490"/>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336CEB">
        <w:rPr>
          <w:b/>
          <w:bCs w:val="0"/>
          <w:noProof/>
        </w:rPr>
        <w:t>26</w:t>
      </w:r>
      <w:r w:rsidRPr="000D331B">
        <w:rPr>
          <w:b/>
          <w:bCs w:val="0"/>
        </w:rPr>
        <w:fldChar w:fldCharType="end"/>
      </w:r>
      <w:bookmarkEnd w:id="137"/>
      <w:bookmarkEnd w:id="139"/>
      <w:r w:rsidRPr="000D331B">
        <w:rPr>
          <w:b/>
          <w:bCs w:val="0"/>
        </w:rPr>
        <w:t>: Struktura porazdelitve premoženja PPU občinskih proračunov po PU na dan 31.</w:t>
      </w:r>
      <w:r w:rsidR="00EC5B82">
        <w:rPr>
          <w:b/>
          <w:bCs w:val="0"/>
        </w:rPr>
        <w:t> </w:t>
      </w:r>
      <w:r w:rsidRPr="000D331B">
        <w:rPr>
          <w:b/>
          <w:bCs w:val="0"/>
        </w:rPr>
        <w:t>12.</w:t>
      </w:r>
      <w:r w:rsidR="00EC5B82">
        <w:rPr>
          <w:b/>
          <w:bCs w:val="0"/>
        </w:rPr>
        <w:t> </w:t>
      </w:r>
      <w:r w:rsidRPr="000D331B">
        <w:rPr>
          <w:b/>
          <w:bCs w:val="0"/>
        </w:rPr>
        <w:t>202</w:t>
      </w:r>
      <w:r w:rsidR="00AA5B41" w:rsidRPr="000D331B">
        <w:rPr>
          <w:b/>
          <w:bCs w:val="0"/>
        </w:rPr>
        <w:t>1</w:t>
      </w:r>
      <w:r w:rsidR="00671A4C" w:rsidRPr="000D331B">
        <w:rPr>
          <w:b/>
          <w:bCs w:val="0"/>
        </w:rPr>
        <w:t xml:space="preserve"> (za 3 največje)</w:t>
      </w:r>
      <w:bookmarkEnd w:id="138"/>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6: Struktura porazdelitve premoženja in obveznosti PPU občinskih proračunov po PU na dan 31.12.2021"/>
        <w:tblDescription w:val="Tabela 26: Struktura porazdelitve premoženja in obveznosti PPU občinskih proračunov po PU na dan 31.12.2021"/>
      </w:tblPr>
      <w:tblGrid>
        <w:gridCol w:w="6623"/>
        <w:gridCol w:w="1533"/>
        <w:gridCol w:w="904"/>
      </w:tblGrid>
      <w:tr w:rsidR="00AA5B41" w:rsidRPr="000D331B" w14:paraId="3B08EE58" w14:textId="77777777" w:rsidTr="00801EE0">
        <w:trPr>
          <w:trHeight w:val="300"/>
          <w:tblHeader/>
        </w:trPr>
        <w:tc>
          <w:tcPr>
            <w:tcW w:w="3655" w:type="pct"/>
            <w:vMerge w:val="restart"/>
            <w:shd w:val="pct25" w:color="auto" w:fill="auto"/>
            <w:noWrap/>
            <w:vAlign w:val="bottom"/>
          </w:tcPr>
          <w:p w14:paraId="764C79A7" w14:textId="40DD4DE7" w:rsidR="00F12F66" w:rsidRPr="000D331B" w:rsidRDefault="00F12F66" w:rsidP="00801EE0">
            <w:pPr>
              <w:spacing w:line="240" w:lineRule="auto"/>
              <w:rPr>
                <w:rFonts w:cs="Calibri"/>
                <w:b/>
                <w:bCs/>
                <w:sz w:val="18"/>
                <w:szCs w:val="18"/>
              </w:rPr>
            </w:pPr>
            <w:r w:rsidRPr="000D331B">
              <w:rPr>
                <w:rFonts w:cs="Calibri"/>
                <w:b/>
                <w:bCs/>
                <w:sz w:val="18"/>
                <w:szCs w:val="18"/>
              </w:rPr>
              <w:t>Oznaka in naziv AOP/PU z največjo vrednostjo</w:t>
            </w:r>
          </w:p>
        </w:tc>
        <w:tc>
          <w:tcPr>
            <w:tcW w:w="1345" w:type="pct"/>
            <w:gridSpan w:val="2"/>
            <w:shd w:val="pct25" w:color="auto" w:fill="auto"/>
            <w:noWrap/>
            <w:vAlign w:val="bottom"/>
          </w:tcPr>
          <w:p w14:paraId="6EE3FA5F" w14:textId="5966F885" w:rsidR="00F12F66" w:rsidRPr="000D331B" w:rsidRDefault="00F12F66" w:rsidP="00801EE0">
            <w:pPr>
              <w:spacing w:line="240" w:lineRule="auto"/>
              <w:jc w:val="center"/>
              <w:rPr>
                <w:rFonts w:cs="Calibri"/>
                <w:b/>
                <w:bCs/>
                <w:sz w:val="18"/>
                <w:szCs w:val="18"/>
              </w:rPr>
            </w:pPr>
            <w:r w:rsidRPr="000D331B">
              <w:rPr>
                <w:rFonts w:cs="Calibri"/>
                <w:b/>
                <w:bCs/>
                <w:sz w:val="18"/>
                <w:szCs w:val="18"/>
              </w:rPr>
              <w:t>Stanje na dan 31.</w:t>
            </w:r>
            <w:r w:rsidR="00EC5B82">
              <w:rPr>
                <w:rFonts w:cs="Calibri"/>
                <w:b/>
                <w:bCs/>
                <w:sz w:val="18"/>
                <w:szCs w:val="18"/>
              </w:rPr>
              <w:t xml:space="preserve"> </w:t>
            </w:r>
            <w:r w:rsidRPr="000D331B">
              <w:rPr>
                <w:rFonts w:cs="Calibri"/>
                <w:b/>
                <w:bCs/>
                <w:sz w:val="18"/>
                <w:szCs w:val="18"/>
              </w:rPr>
              <w:t>12.</w:t>
            </w:r>
            <w:r w:rsidR="00EC5B82">
              <w:rPr>
                <w:rFonts w:cs="Calibri"/>
                <w:b/>
                <w:bCs/>
                <w:sz w:val="18"/>
                <w:szCs w:val="18"/>
              </w:rPr>
              <w:t xml:space="preserve"> </w:t>
            </w:r>
            <w:r w:rsidRPr="000D331B">
              <w:rPr>
                <w:rFonts w:cs="Calibri"/>
                <w:b/>
                <w:bCs/>
                <w:sz w:val="18"/>
                <w:szCs w:val="18"/>
              </w:rPr>
              <w:t>202</w:t>
            </w:r>
            <w:r w:rsidR="00AA5B41" w:rsidRPr="000D331B">
              <w:rPr>
                <w:rFonts w:cs="Calibri"/>
                <w:b/>
                <w:bCs/>
                <w:sz w:val="18"/>
                <w:szCs w:val="18"/>
              </w:rPr>
              <w:t>1</w:t>
            </w:r>
          </w:p>
        </w:tc>
      </w:tr>
      <w:tr w:rsidR="00AA5B41" w:rsidRPr="000D331B" w14:paraId="25E5D3E6" w14:textId="77777777" w:rsidTr="00801EE0">
        <w:trPr>
          <w:trHeight w:val="300"/>
          <w:tblHeader/>
        </w:trPr>
        <w:tc>
          <w:tcPr>
            <w:tcW w:w="3655" w:type="pct"/>
            <w:vMerge/>
            <w:shd w:val="pct25" w:color="auto" w:fill="auto"/>
            <w:noWrap/>
            <w:vAlign w:val="bottom"/>
          </w:tcPr>
          <w:p w14:paraId="60AC8C18" w14:textId="1A0159C3" w:rsidR="00F12F66" w:rsidRPr="000D331B" w:rsidRDefault="00F12F66" w:rsidP="00801EE0">
            <w:pPr>
              <w:spacing w:line="240" w:lineRule="auto"/>
              <w:rPr>
                <w:rFonts w:cs="Calibri"/>
                <w:b/>
                <w:bCs/>
                <w:sz w:val="18"/>
                <w:szCs w:val="18"/>
              </w:rPr>
            </w:pPr>
          </w:p>
        </w:tc>
        <w:tc>
          <w:tcPr>
            <w:tcW w:w="846" w:type="pct"/>
            <w:shd w:val="pct25" w:color="auto" w:fill="auto"/>
            <w:noWrap/>
            <w:vAlign w:val="bottom"/>
          </w:tcPr>
          <w:p w14:paraId="568764A9" w14:textId="78C504AD" w:rsidR="00F12F66" w:rsidRPr="000D331B" w:rsidRDefault="00F12F66" w:rsidP="00801EE0">
            <w:pPr>
              <w:spacing w:line="240" w:lineRule="auto"/>
              <w:jc w:val="center"/>
              <w:rPr>
                <w:rFonts w:cs="Calibri"/>
                <w:b/>
                <w:bCs/>
                <w:sz w:val="18"/>
                <w:szCs w:val="18"/>
              </w:rPr>
            </w:pPr>
            <w:r w:rsidRPr="000D331B">
              <w:rPr>
                <w:rFonts w:cs="Calibri"/>
                <w:b/>
                <w:bCs/>
                <w:sz w:val="18"/>
                <w:szCs w:val="18"/>
              </w:rPr>
              <w:t>(</w:t>
            </w:r>
            <w:r w:rsidR="00AA5B41" w:rsidRPr="000D331B">
              <w:rPr>
                <w:rFonts w:cs="Calibri"/>
                <w:b/>
                <w:bCs/>
                <w:sz w:val="18"/>
                <w:szCs w:val="18"/>
              </w:rPr>
              <w:t>€</w:t>
            </w:r>
            <w:r w:rsidRPr="000D331B">
              <w:rPr>
                <w:rFonts w:cs="Calibri"/>
                <w:b/>
                <w:bCs/>
                <w:sz w:val="18"/>
                <w:szCs w:val="18"/>
              </w:rPr>
              <w:t>)</w:t>
            </w:r>
          </w:p>
        </w:tc>
        <w:tc>
          <w:tcPr>
            <w:tcW w:w="499" w:type="pct"/>
            <w:shd w:val="pct25" w:color="auto" w:fill="auto"/>
            <w:noWrap/>
            <w:vAlign w:val="bottom"/>
          </w:tcPr>
          <w:p w14:paraId="232D8F79" w14:textId="39515B82" w:rsidR="00F12F66" w:rsidRPr="000D331B" w:rsidRDefault="00AA5B41" w:rsidP="00801EE0">
            <w:pPr>
              <w:spacing w:line="240" w:lineRule="auto"/>
              <w:jc w:val="center"/>
              <w:rPr>
                <w:rFonts w:cs="Calibri"/>
                <w:b/>
                <w:bCs/>
                <w:sz w:val="18"/>
                <w:szCs w:val="18"/>
              </w:rPr>
            </w:pPr>
            <w:r w:rsidRPr="000D331B">
              <w:rPr>
                <w:rFonts w:cs="Calibri"/>
                <w:b/>
                <w:bCs/>
                <w:sz w:val="18"/>
                <w:szCs w:val="18"/>
              </w:rPr>
              <w:t>%</w:t>
            </w:r>
          </w:p>
        </w:tc>
      </w:tr>
      <w:tr w:rsidR="00AA5B41" w:rsidRPr="000D331B" w14:paraId="28181185" w14:textId="77777777" w:rsidTr="00801EE0">
        <w:trPr>
          <w:trHeight w:val="300"/>
          <w:tblHeader/>
        </w:trPr>
        <w:tc>
          <w:tcPr>
            <w:tcW w:w="3655" w:type="pct"/>
            <w:shd w:val="pct25" w:color="auto" w:fill="auto"/>
            <w:noWrap/>
            <w:vAlign w:val="bottom"/>
          </w:tcPr>
          <w:p w14:paraId="7CFEE835"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5A1F284C"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2</w:t>
            </w:r>
          </w:p>
        </w:tc>
        <w:tc>
          <w:tcPr>
            <w:tcW w:w="499" w:type="pct"/>
            <w:shd w:val="pct25" w:color="auto" w:fill="auto"/>
            <w:noWrap/>
            <w:vAlign w:val="bottom"/>
          </w:tcPr>
          <w:p w14:paraId="7859CCF0"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3</w:t>
            </w:r>
          </w:p>
        </w:tc>
      </w:tr>
      <w:tr w:rsidR="00AA5B41" w:rsidRPr="000D331B" w14:paraId="6B2CF784" w14:textId="77777777" w:rsidTr="0018310F">
        <w:trPr>
          <w:trHeight w:val="300"/>
        </w:trPr>
        <w:tc>
          <w:tcPr>
            <w:tcW w:w="3655" w:type="pct"/>
            <w:shd w:val="clear" w:color="auto" w:fill="auto"/>
            <w:noWrap/>
            <w:vAlign w:val="bottom"/>
            <w:hideMark/>
          </w:tcPr>
          <w:p w14:paraId="3E64D862" w14:textId="01304B0B"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200-Sedanja vrednost neopredmetenih sredstev in dolgoročnih aktivnih časovnih razmejitev </w:t>
            </w:r>
          </w:p>
        </w:tc>
        <w:tc>
          <w:tcPr>
            <w:tcW w:w="846" w:type="pct"/>
            <w:shd w:val="clear" w:color="auto" w:fill="auto"/>
            <w:noWrap/>
            <w:vAlign w:val="bottom"/>
            <w:hideMark/>
          </w:tcPr>
          <w:p w14:paraId="3DCE02DD" w14:textId="34BB9D0B"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12.852.508 </w:t>
            </w:r>
          </w:p>
        </w:tc>
        <w:tc>
          <w:tcPr>
            <w:tcW w:w="499" w:type="pct"/>
            <w:shd w:val="clear" w:color="auto" w:fill="FFFFFF"/>
            <w:noWrap/>
            <w:vAlign w:val="bottom"/>
            <w:hideMark/>
          </w:tcPr>
          <w:p w14:paraId="2350BB44" w14:textId="36397569" w:rsidR="00AA5B41" w:rsidRPr="000D331B" w:rsidRDefault="00AA5B41" w:rsidP="00AA5B41">
            <w:pPr>
              <w:spacing w:line="240" w:lineRule="auto"/>
              <w:jc w:val="right"/>
              <w:rPr>
                <w:rFonts w:cs="Calibri"/>
                <w:b/>
                <w:bCs/>
                <w:sz w:val="18"/>
                <w:szCs w:val="18"/>
              </w:rPr>
            </w:pPr>
          </w:p>
        </w:tc>
      </w:tr>
      <w:tr w:rsidR="00AA5B41" w:rsidRPr="000D331B" w14:paraId="72A2A941" w14:textId="77777777" w:rsidTr="0018310F">
        <w:trPr>
          <w:trHeight w:val="300"/>
        </w:trPr>
        <w:tc>
          <w:tcPr>
            <w:tcW w:w="3655" w:type="pct"/>
            <w:shd w:val="clear" w:color="auto" w:fill="auto"/>
            <w:noWrap/>
            <w:vAlign w:val="bottom"/>
            <w:hideMark/>
          </w:tcPr>
          <w:p w14:paraId="37207EA9" w14:textId="22BEDFB6"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ZAVOD ZA KULTURO, TURIZEM IN ŠPORT VRANSKO</w:t>
            </w:r>
          </w:p>
        </w:tc>
        <w:tc>
          <w:tcPr>
            <w:tcW w:w="846" w:type="pct"/>
            <w:shd w:val="clear" w:color="auto" w:fill="auto"/>
            <w:noWrap/>
            <w:vAlign w:val="bottom"/>
            <w:hideMark/>
          </w:tcPr>
          <w:p w14:paraId="74A7EF09" w14:textId="0F99167C" w:rsidR="00AA5B41" w:rsidRPr="000D331B" w:rsidRDefault="00AA5B41" w:rsidP="00AA5B41">
            <w:pPr>
              <w:spacing w:line="240" w:lineRule="auto"/>
              <w:jc w:val="right"/>
              <w:rPr>
                <w:rFonts w:cs="Calibri"/>
                <w:sz w:val="18"/>
                <w:szCs w:val="18"/>
              </w:rPr>
            </w:pPr>
            <w:r w:rsidRPr="000D331B">
              <w:rPr>
                <w:rFonts w:cs="Calibri"/>
                <w:sz w:val="18"/>
                <w:szCs w:val="18"/>
              </w:rPr>
              <w:t xml:space="preserve">3.260.883 </w:t>
            </w:r>
          </w:p>
        </w:tc>
        <w:tc>
          <w:tcPr>
            <w:tcW w:w="499" w:type="pct"/>
            <w:shd w:val="clear" w:color="auto" w:fill="FFFFFF"/>
            <w:noWrap/>
            <w:vAlign w:val="bottom"/>
            <w:hideMark/>
          </w:tcPr>
          <w:p w14:paraId="698A1DB5" w14:textId="7F004834" w:rsidR="00AA5B41" w:rsidRPr="000D331B" w:rsidRDefault="00AA5B41" w:rsidP="00AA5B41">
            <w:pPr>
              <w:spacing w:line="240" w:lineRule="auto"/>
              <w:jc w:val="right"/>
              <w:rPr>
                <w:rFonts w:cs="Calibri"/>
                <w:sz w:val="18"/>
                <w:szCs w:val="18"/>
              </w:rPr>
            </w:pPr>
            <w:r w:rsidRPr="000D331B">
              <w:rPr>
                <w:rFonts w:cs="Calibri"/>
                <w:sz w:val="18"/>
                <w:szCs w:val="18"/>
              </w:rPr>
              <w:t>25,37</w:t>
            </w:r>
          </w:p>
        </w:tc>
      </w:tr>
      <w:tr w:rsidR="00AA5B41" w:rsidRPr="000D331B" w14:paraId="314B0320" w14:textId="77777777" w:rsidTr="0018310F">
        <w:trPr>
          <w:trHeight w:val="300"/>
        </w:trPr>
        <w:tc>
          <w:tcPr>
            <w:tcW w:w="3655" w:type="pct"/>
            <w:shd w:val="clear" w:color="auto" w:fill="auto"/>
            <w:noWrap/>
            <w:vAlign w:val="bottom"/>
            <w:hideMark/>
          </w:tcPr>
          <w:p w14:paraId="65441028" w14:textId="48DF0171"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7F2CBDF2" w14:textId="2E4728BD" w:rsidR="00AA5B41" w:rsidRPr="000D331B" w:rsidRDefault="00AA5B41" w:rsidP="00AA5B41">
            <w:pPr>
              <w:spacing w:line="240" w:lineRule="auto"/>
              <w:jc w:val="right"/>
              <w:rPr>
                <w:rFonts w:cs="Calibri"/>
                <w:sz w:val="18"/>
                <w:szCs w:val="18"/>
              </w:rPr>
            </w:pPr>
            <w:r w:rsidRPr="000D331B">
              <w:rPr>
                <w:rFonts w:cs="Calibri"/>
                <w:sz w:val="18"/>
                <w:szCs w:val="18"/>
              </w:rPr>
              <w:t xml:space="preserve">1.709.305 </w:t>
            </w:r>
          </w:p>
        </w:tc>
        <w:tc>
          <w:tcPr>
            <w:tcW w:w="499" w:type="pct"/>
            <w:shd w:val="clear" w:color="auto" w:fill="FFFFFF"/>
            <w:noWrap/>
            <w:vAlign w:val="bottom"/>
            <w:hideMark/>
          </w:tcPr>
          <w:p w14:paraId="727FF0EF" w14:textId="7AF2A895" w:rsidR="00AA5B41" w:rsidRPr="000D331B" w:rsidRDefault="00AA5B41" w:rsidP="00AA5B41">
            <w:pPr>
              <w:spacing w:line="240" w:lineRule="auto"/>
              <w:jc w:val="right"/>
              <w:rPr>
                <w:rFonts w:cs="Calibri"/>
                <w:sz w:val="18"/>
                <w:szCs w:val="18"/>
              </w:rPr>
            </w:pPr>
            <w:r w:rsidRPr="000D331B">
              <w:rPr>
                <w:rFonts w:cs="Calibri"/>
                <w:sz w:val="18"/>
                <w:szCs w:val="18"/>
              </w:rPr>
              <w:t>13,30</w:t>
            </w:r>
          </w:p>
        </w:tc>
      </w:tr>
      <w:tr w:rsidR="00AA5B41" w:rsidRPr="000D331B" w14:paraId="153DD4F3" w14:textId="77777777" w:rsidTr="0018310F">
        <w:trPr>
          <w:trHeight w:val="300"/>
        </w:trPr>
        <w:tc>
          <w:tcPr>
            <w:tcW w:w="3655" w:type="pct"/>
            <w:shd w:val="clear" w:color="auto" w:fill="auto"/>
            <w:noWrap/>
            <w:vAlign w:val="bottom"/>
            <w:hideMark/>
          </w:tcPr>
          <w:p w14:paraId="25C3B7AC" w14:textId="4A3A58B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6069FB2D" w14:textId="3B6B00D5" w:rsidR="00AA5B41" w:rsidRPr="000D331B" w:rsidRDefault="00AA5B41" w:rsidP="00AA5B41">
            <w:pPr>
              <w:spacing w:line="240" w:lineRule="auto"/>
              <w:jc w:val="right"/>
              <w:rPr>
                <w:rFonts w:cs="Calibri"/>
                <w:sz w:val="18"/>
                <w:szCs w:val="18"/>
              </w:rPr>
            </w:pPr>
            <w:r w:rsidRPr="000D331B">
              <w:rPr>
                <w:rFonts w:cs="Calibri"/>
                <w:sz w:val="18"/>
                <w:szCs w:val="18"/>
              </w:rPr>
              <w:t xml:space="preserve">1.118.392 </w:t>
            </w:r>
          </w:p>
        </w:tc>
        <w:tc>
          <w:tcPr>
            <w:tcW w:w="499" w:type="pct"/>
            <w:shd w:val="clear" w:color="auto" w:fill="FFFFFF"/>
            <w:noWrap/>
            <w:vAlign w:val="bottom"/>
            <w:hideMark/>
          </w:tcPr>
          <w:p w14:paraId="5CD5E84E" w14:textId="130BD1BC" w:rsidR="00AA5B41" w:rsidRPr="000D331B" w:rsidRDefault="00AA5B41" w:rsidP="00AA5B41">
            <w:pPr>
              <w:spacing w:line="240" w:lineRule="auto"/>
              <w:jc w:val="right"/>
              <w:rPr>
                <w:rFonts w:cs="Calibri"/>
                <w:sz w:val="18"/>
                <w:szCs w:val="18"/>
              </w:rPr>
            </w:pPr>
            <w:r w:rsidRPr="000D331B">
              <w:rPr>
                <w:rFonts w:cs="Calibri"/>
                <w:sz w:val="18"/>
                <w:szCs w:val="18"/>
              </w:rPr>
              <w:t>8,70</w:t>
            </w:r>
          </w:p>
        </w:tc>
      </w:tr>
      <w:tr w:rsidR="00AA5B41" w:rsidRPr="000D331B" w14:paraId="60BC2F79" w14:textId="77777777" w:rsidTr="0018310F">
        <w:trPr>
          <w:trHeight w:val="300"/>
        </w:trPr>
        <w:tc>
          <w:tcPr>
            <w:tcW w:w="3655" w:type="pct"/>
            <w:shd w:val="clear" w:color="auto" w:fill="auto"/>
            <w:noWrap/>
            <w:vAlign w:val="bottom"/>
            <w:hideMark/>
          </w:tcPr>
          <w:p w14:paraId="001F353D" w14:textId="4779D16B"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201-Nabavna vrednost neopredmetenih sredstev in dolgoročnih aktivnih časovnih razmejitev </w:t>
            </w:r>
          </w:p>
        </w:tc>
        <w:tc>
          <w:tcPr>
            <w:tcW w:w="846" w:type="pct"/>
            <w:shd w:val="clear" w:color="auto" w:fill="auto"/>
            <w:noWrap/>
            <w:vAlign w:val="bottom"/>
            <w:hideMark/>
          </w:tcPr>
          <w:p w14:paraId="484A1929" w14:textId="2763D196"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42.551.781 </w:t>
            </w:r>
          </w:p>
        </w:tc>
        <w:tc>
          <w:tcPr>
            <w:tcW w:w="499" w:type="pct"/>
            <w:shd w:val="clear" w:color="auto" w:fill="FFFFFF"/>
            <w:noWrap/>
            <w:vAlign w:val="bottom"/>
            <w:hideMark/>
          </w:tcPr>
          <w:p w14:paraId="5DB415FB" w14:textId="5559FDA8" w:rsidR="00AA5B41" w:rsidRPr="000D331B" w:rsidRDefault="00AA5B41" w:rsidP="00AA5B41">
            <w:pPr>
              <w:spacing w:line="240" w:lineRule="auto"/>
              <w:jc w:val="right"/>
              <w:rPr>
                <w:rFonts w:cs="Calibri"/>
                <w:b/>
                <w:bCs/>
                <w:sz w:val="18"/>
                <w:szCs w:val="18"/>
              </w:rPr>
            </w:pPr>
          </w:p>
        </w:tc>
      </w:tr>
      <w:tr w:rsidR="00AA5B41" w:rsidRPr="000D331B" w14:paraId="75F5A817" w14:textId="77777777" w:rsidTr="0018310F">
        <w:trPr>
          <w:trHeight w:val="300"/>
        </w:trPr>
        <w:tc>
          <w:tcPr>
            <w:tcW w:w="3655" w:type="pct"/>
            <w:shd w:val="clear" w:color="auto" w:fill="auto"/>
            <w:noWrap/>
            <w:vAlign w:val="bottom"/>
            <w:hideMark/>
          </w:tcPr>
          <w:p w14:paraId="2E762760" w14:textId="3F36580A"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05D14F5E" w14:textId="22DC4F3A" w:rsidR="00AA5B41" w:rsidRPr="000D331B" w:rsidRDefault="00AA5B41" w:rsidP="00AA5B41">
            <w:pPr>
              <w:spacing w:line="240" w:lineRule="auto"/>
              <w:jc w:val="right"/>
              <w:rPr>
                <w:rFonts w:cs="Calibri"/>
                <w:sz w:val="18"/>
                <w:szCs w:val="18"/>
              </w:rPr>
            </w:pPr>
            <w:r w:rsidRPr="000D331B">
              <w:rPr>
                <w:rFonts w:cs="Calibri"/>
                <w:sz w:val="18"/>
                <w:szCs w:val="18"/>
              </w:rPr>
              <w:t xml:space="preserve">4.356.874 </w:t>
            </w:r>
          </w:p>
        </w:tc>
        <w:tc>
          <w:tcPr>
            <w:tcW w:w="499" w:type="pct"/>
            <w:shd w:val="clear" w:color="auto" w:fill="FFFFFF"/>
            <w:noWrap/>
            <w:vAlign w:val="bottom"/>
            <w:hideMark/>
          </w:tcPr>
          <w:p w14:paraId="49DE732F" w14:textId="78D82481" w:rsidR="00AA5B41" w:rsidRPr="000D331B" w:rsidRDefault="00AA5B41" w:rsidP="00AA5B41">
            <w:pPr>
              <w:spacing w:line="240" w:lineRule="auto"/>
              <w:jc w:val="right"/>
              <w:rPr>
                <w:rFonts w:cs="Calibri"/>
                <w:sz w:val="18"/>
                <w:szCs w:val="18"/>
              </w:rPr>
            </w:pPr>
            <w:r w:rsidRPr="000D331B">
              <w:rPr>
                <w:rFonts w:cs="Calibri"/>
                <w:sz w:val="18"/>
                <w:szCs w:val="18"/>
              </w:rPr>
              <w:t>10,24</w:t>
            </w:r>
          </w:p>
        </w:tc>
      </w:tr>
      <w:tr w:rsidR="00AA5B41" w:rsidRPr="000D331B" w14:paraId="448F30AE" w14:textId="77777777" w:rsidTr="0018310F">
        <w:trPr>
          <w:trHeight w:val="300"/>
        </w:trPr>
        <w:tc>
          <w:tcPr>
            <w:tcW w:w="3655" w:type="pct"/>
            <w:shd w:val="clear" w:color="auto" w:fill="auto"/>
            <w:noWrap/>
            <w:vAlign w:val="bottom"/>
            <w:hideMark/>
          </w:tcPr>
          <w:p w14:paraId="6C3E6846" w14:textId="16FD7129"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31333141" w14:textId="13EAF4F5" w:rsidR="00AA5B41" w:rsidRPr="000D331B" w:rsidRDefault="00AA5B41" w:rsidP="00AA5B41">
            <w:pPr>
              <w:spacing w:line="240" w:lineRule="auto"/>
              <w:jc w:val="right"/>
              <w:rPr>
                <w:rFonts w:cs="Calibri"/>
                <w:sz w:val="18"/>
                <w:szCs w:val="18"/>
              </w:rPr>
            </w:pPr>
            <w:r w:rsidRPr="000D331B">
              <w:rPr>
                <w:rFonts w:cs="Calibri"/>
                <w:sz w:val="18"/>
                <w:szCs w:val="18"/>
              </w:rPr>
              <w:t xml:space="preserve">4.104.336 </w:t>
            </w:r>
          </w:p>
        </w:tc>
        <w:tc>
          <w:tcPr>
            <w:tcW w:w="499" w:type="pct"/>
            <w:shd w:val="clear" w:color="auto" w:fill="FFFFFF"/>
            <w:noWrap/>
            <w:vAlign w:val="bottom"/>
            <w:hideMark/>
          </w:tcPr>
          <w:p w14:paraId="13F54CC7" w14:textId="37C42449" w:rsidR="00AA5B41" w:rsidRPr="000D331B" w:rsidRDefault="00AA5B41" w:rsidP="00AA5B41">
            <w:pPr>
              <w:spacing w:line="240" w:lineRule="auto"/>
              <w:jc w:val="right"/>
              <w:rPr>
                <w:rFonts w:cs="Calibri"/>
                <w:sz w:val="18"/>
                <w:szCs w:val="18"/>
              </w:rPr>
            </w:pPr>
            <w:r w:rsidRPr="000D331B">
              <w:rPr>
                <w:rFonts w:cs="Calibri"/>
                <w:sz w:val="18"/>
                <w:szCs w:val="18"/>
              </w:rPr>
              <w:t>9,65</w:t>
            </w:r>
          </w:p>
        </w:tc>
      </w:tr>
      <w:tr w:rsidR="00AA5B41" w:rsidRPr="000D331B" w14:paraId="69EC8DF5" w14:textId="77777777" w:rsidTr="0018310F">
        <w:trPr>
          <w:trHeight w:val="300"/>
        </w:trPr>
        <w:tc>
          <w:tcPr>
            <w:tcW w:w="3655" w:type="pct"/>
            <w:shd w:val="clear" w:color="auto" w:fill="auto"/>
            <w:noWrap/>
            <w:vAlign w:val="bottom"/>
            <w:hideMark/>
          </w:tcPr>
          <w:p w14:paraId="444B5A81" w14:textId="7AB0D0B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ZAVOD ZA KULTURO, TURIZEM IN ŠPORT VRANSKO</w:t>
            </w:r>
          </w:p>
        </w:tc>
        <w:tc>
          <w:tcPr>
            <w:tcW w:w="846" w:type="pct"/>
            <w:shd w:val="clear" w:color="auto" w:fill="auto"/>
            <w:noWrap/>
            <w:vAlign w:val="bottom"/>
            <w:hideMark/>
          </w:tcPr>
          <w:p w14:paraId="19DBD1CB" w14:textId="6C4418A1" w:rsidR="00AA5B41" w:rsidRPr="000D331B" w:rsidRDefault="00AA5B41" w:rsidP="00AA5B41">
            <w:pPr>
              <w:spacing w:line="240" w:lineRule="auto"/>
              <w:jc w:val="right"/>
              <w:rPr>
                <w:rFonts w:cs="Calibri"/>
                <w:sz w:val="18"/>
                <w:szCs w:val="18"/>
              </w:rPr>
            </w:pPr>
            <w:r w:rsidRPr="000D331B">
              <w:rPr>
                <w:rFonts w:cs="Calibri"/>
                <w:sz w:val="18"/>
                <w:szCs w:val="18"/>
              </w:rPr>
              <w:t xml:space="preserve">4.096.713 </w:t>
            </w:r>
          </w:p>
        </w:tc>
        <w:tc>
          <w:tcPr>
            <w:tcW w:w="499" w:type="pct"/>
            <w:shd w:val="clear" w:color="auto" w:fill="FFFFFF"/>
            <w:noWrap/>
            <w:vAlign w:val="bottom"/>
            <w:hideMark/>
          </w:tcPr>
          <w:p w14:paraId="210C24CD" w14:textId="0B71C703" w:rsidR="00AA5B41" w:rsidRPr="000D331B" w:rsidRDefault="00AA5B41" w:rsidP="00AA5B41">
            <w:pPr>
              <w:spacing w:line="240" w:lineRule="auto"/>
              <w:jc w:val="right"/>
              <w:rPr>
                <w:rFonts w:cs="Calibri"/>
                <w:sz w:val="18"/>
                <w:szCs w:val="18"/>
              </w:rPr>
            </w:pPr>
            <w:r w:rsidRPr="000D331B">
              <w:rPr>
                <w:rFonts w:cs="Calibri"/>
                <w:sz w:val="18"/>
                <w:szCs w:val="18"/>
              </w:rPr>
              <w:t>9,63</w:t>
            </w:r>
          </w:p>
        </w:tc>
      </w:tr>
      <w:tr w:rsidR="00AA5B41" w:rsidRPr="000D331B" w14:paraId="5940DB16" w14:textId="77777777" w:rsidTr="0018310F">
        <w:trPr>
          <w:trHeight w:val="300"/>
        </w:trPr>
        <w:tc>
          <w:tcPr>
            <w:tcW w:w="3655" w:type="pct"/>
            <w:shd w:val="clear" w:color="auto" w:fill="auto"/>
            <w:noWrap/>
            <w:vAlign w:val="bottom"/>
            <w:hideMark/>
          </w:tcPr>
          <w:p w14:paraId="330EE6C4" w14:textId="26EC6E92"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202-Popravki vrednosti neopredmetenih sredstev </w:t>
            </w:r>
          </w:p>
        </w:tc>
        <w:tc>
          <w:tcPr>
            <w:tcW w:w="846" w:type="pct"/>
            <w:shd w:val="clear" w:color="auto" w:fill="auto"/>
            <w:noWrap/>
            <w:vAlign w:val="bottom"/>
            <w:hideMark/>
          </w:tcPr>
          <w:p w14:paraId="5DB7C338" w14:textId="575A9E85"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29.699.273 </w:t>
            </w:r>
          </w:p>
        </w:tc>
        <w:tc>
          <w:tcPr>
            <w:tcW w:w="499" w:type="pct"/>
            <w:shd w:val="clear" w:color="auto" w:fill="FFFFFF"/>
            <w:noWrap/>
            <w:vAlign w:val="bottom"/>
            <w:hideMark/>
          </w:tcPr>
          <w:p w14:paraId="6DC92943" w14:textId="7864FEEE" w:rsidR="00AA5B41" w:rsidRPr="000D331B" w:rsidRDefault="00AA5B41" w:rsidP="00AA5B41">
            <w:pPr>
              <w:spacing w:line="240" w:lineRule="auto"/>
              <w:jc w:val="right"/>
              <w:rPr>
                <w:rFonts w:cs="Calibri"/>
                <w:b/>
                <w:bCs/>
                <w:sz w:val="18"/>
                <w:szCs w:val="18"/>
              </w:rPr>
            </w:pPr>
          </w:p>
        </w:tc>
      </w:tr>
      <w:tr w:rsidR="00AA5B41" w:rsidRPr="000D331B" w14:paraId="52ABC0D9" w14:textId="77777777" w:rsidTr="0018310F">
        <w:trPr>
          <w:trHeight w:val="300"/>
        </w:trPr>
        <w:tc>
          <w:tcPr>
            <w:tcW w:w="3655" w:type="pct"/>
            <w:shd w:val="clear" w:color="auto" w:fill="auto"/>
            <w:noWrap/>
            <w:vAlign w:val="bottom"/>
            <w:hideMark/>
          </w:tcPr>
          <w:p w14:paraId="2821BCA0" w14:textId="4A80391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314E139A" w14:textId="341B3353" w:rsidR="00AA5B41" w:rsidRPr="000D331B" w:rsidRDefault="00AA5B41" w:rsidP="00AA5B41">
            <w:pPr>
              <w:spacing w:line="240" w:lineRule="auto"/>
              <w:jc w:val="right"/>
              <w:rPr>
                <w:rFonts w:cs="Calibri"/>
                <w:sz w:val="18"/>
                <w:szCs w:val="18"/>
              </w:rPr>
            </w:pPr>
            <w:r w:rsidRPr="000D331B">
              <w:rPr>
                <w:rFonts w:cs="Calibri"/>
                <w:sz w:val="18"/>
                <w:szCs w:val="18"/>
              </w:rPr>
              <w:t xml:space="preserve">2.985.944 </w:t>
            </w:r>
          </w:p>
        </w:tc>
        <w:tc>
          <w:tcPr>
            <w:tcW w:w="499" w:type="pct"/>
            <w:shd w:val="clear" w:color="auto" w:fill="FFFFFF"/>
            <w:noWrap/>
            <w:vAlign w:val="bottom"/>
            <w:hideMark/>
          </w:tcPr>
          <w:p w14:paraId="1B52CDBE" w14:textId="128CB652" w:rsidR="00AA5B41" w:rsidRPr="000D331B" w:rsidRDefault="00AA5B41" w:rsidP="00AA5B41">
            <w:pPr>
              <w:spacing w:line="240" w:lineRule="auto"/>
              <w:jc w:val="right"/>
              <w:rPr>
                <w:rFonts w:cs="Calibri"/>
                <w:sz w:val="18"/>
                <w:szCs w:val="18"/>
              </w:rPr>
            </w:pPr>
            <w:r w:rsidRPr="000D331B">
              <w:rPr>
                <w:rFonts w:cs="Calibri"/>
                <w:sz w:val="18"/>
                <w:szCs w:val="18"/>
              </w:rPr>
              <w:t>10,05</w:t>
            </w:r>
          </w:p>
        </w:tc>
      </w:tr>
      <w:tr w:rsidR="00AA5B41" w:rsidRPr="000D331B" w14:paraId="115FFDE2" w14:textId="77777777" w:rsidTr="0018310F">
        <w:trPr>
          <w:trHeight w:val="300"/>
        </w:trPr>
        <w:tc>
          <w:tcPr>
            <w:tcW w:w="3655" w:type="pct"/>
            <w:shd w:val="clear" w:color="auto" w:fill="auto"/>
            <w:noWrap/>
            <w:vAlign w:val="bottom"/>
            <w:hideMark/>
          </w:tcPr>
          <w:p w14:paraId="221221F8" w14:textId="6646E93A"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2CADF878" w14:textId="496E3860" w:rsidR="00AA5B41" w:rsidRPr="000D331B" w:rsidRDefault="00AA5B41" w:rsidP="00AA5B41">
            <w:pPr>
              <w:spacing w:line="240" w:lineRule="auto"/>
              <w:jc w:val="right"/>
              <w:rPr>
                <w:rFonts w:cs="Calibri"/>
                <w:sz w:val="18"/>
                <w:szCs w:val="18"/>
              </w:rPr>
            </w:pPr>
            <w:r w:rsidRPr="000D331B">
              <w:rPr>
                <w:rFonts w:cs="Calibri"/>
                <w:sz w:val="18"/>
                <w:szCs w:val="18"/>
              </w:rPr>
              <w:t xml:space="preserve">2.647.569 </w:t>
            </w:r>
          </w:p>
        </w:tc>
        <w:tc>
          <w:tcPr>
            <w:tcW w:w="499" w:type="pct"/>
            <w:shd w:val="clear" w:color="auto" w:fill="FFFFFF"/>
            <w:noWrap/>
            <w:vAlign w:val="bottom"/>
            <w:hideMark/>
          </w:tcPr>
          <w:p w14:paraId="2921D11D" w14:textId="2475A0B4" w:rsidR="00AA5B41" w:rsidRPr="000D331B" w:rsidRDefault="00AA5B41" w:rsidP="00AA5B41">
            <w:pPr>
              <w:spacing w:line="240" w:lineRule="auto"/>
              <w:jc w:val="right"/>
              <w:rPr>
                <w:rFonts w:cs="Calibri"/>
                <w:sz w:val="18"/>
                <w:szCs w:val="18"/>
              </w:rPr>
            </w:pPr>
            <w:r w:rsidRPr="000D331B">
              <w:rPr>
                <w:rFonts w:cs="Calibri"/>
                <w:sz w:val="18"/>
                <w:szCs w:val="18"/>
              </w:rPr>
              <w:t>8,91</w:t>
            </w:r>
          </w:p>
        </w:tc>
      </w:tr>
      <w:tr w:rsidR="00AA5B41" w:rsidRPr="000D331B" w14:paraId="05957E23" w14:textId="77777777" w:rsidTr="0018310F">
        <w:trPr>
          <w:trHeight w:val="300"/>
        </w:trPr>
        <w:tc>
          <w:tcPr>
            <w:tcW w:w="3655" w:type="pct"/>
            <w:shd w:val="clear" w:color="auto" w:fill="auto"/>
            <w:noWrap/>
            <w:vAlign w:val="bottom"/>
            <w:hideMark/>
          </w:tcPr>
          <w:p w14:paraId="2A9B915B" w14:textId="4FA2ED76"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2D242A20" w14:textId="387C9A10" w:rsidR="00AA5B41" w:rsidRPr="000D331B" w:rsidRDefault="00AA5B41" w:rsidP="00AA5B41">
            <w:pPr>
              <w:spacing w:line="240" w:lineRule="auto"/>
              <w:jc w:val="right"/>
              <w:rPr>
                <w:rFonts w:cs="Calibri"/>
                <w:sz w:val="18"/>
                <w:szCs w:val="18"/>
              </w:rPr>
            </w:pPr>
            <w:r w:rsidRPr="000D331B">
              <w:rPr>
                <w:rFonts w:cs="Calibri"/>
                <w:sz w:val="18"/>
                <w:szCs w:val="18"/>
              </w:rPr>
              <w:t xml:space="preserve">1.908.068 </w:t>
            </w:r>
          </w:p>
        </w:tc>
        <w:tc>
          <w:tcPr>
            <w:tcW w:w="499" w:type="pct"/>
            <w:shd w:val="clear" w:color="auto" w:fill="FFFFFF"/>
            <w:noWrap/>
            <w:vAlign w:val="bottom"/>
            <w:hideMark/>
          </w:tcPr>
          <w:p w14:paraId="5F70CDD6" w14:textId="1F2F3B9F" w:rsidR="00AA5B41" w:rsidRPr="000D331B" w:rsidRDefault="00AA5B41" w:rsidP="00AA5B41">
            <w:pPr>
              <w:spacing w:line="240" w:lineRule="auto"/>
              <w:jc w:val="right"/>
              <w:rPr>
                <w:rFonts w:cs="Calibri"/>
                <w:sz w:val="18"/>
                <w:szCs w:val="18"/>
              </w:rPr>
            </w:pPr>
            <w:r w:rsidRPr="000D331B">
              <w:rPr>
                <w:rFonts w:cs="Calibri"/>
                <w:sz w:val="18"/>
                <w:szCs w:val="18"/>
              </w:rPr>
              <w:t>6,42</w:t>
            </w:r>
          </w:p>
        </w:tc>
      </w:tr>
      <w:tr w:rsidR="00AA5B41" w:rsidRPr="000D331B" w14:paraId="7422402B" w14:textId="77777777" w:rsidTr="0018310F">
        <w:trPr>
          <w:trHeight w:val="300"/>
        </w:trPr>
        <w:tc>
          <w:tcPr>
            <w:tcW w:w="3655" w:type="pct"/>
            <w:shd w:val="clear" w:color="auto" w:fill="auto"/>
            <w:noWrap/>
            <w:vAlign w:val="bottom"/>
            <w:hideMark/>
          </w:tcPr>
          <w:p w14:paraId="5314ADB3" w14:textId="720EF423"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203-Sedanja vrednost nepremičnin </w:t>
            </w:r>
          </w:p>
        </w:tc>
        <w:tc>
          <w:tcPr>
            <w:tcW w:w="846" w:type="pct"/>
            <w:shd w:val="clear" w:color="auto" w:fill="auto"/>
            <w:noWrap/>
            <w:vAlign w:val="bottom"/>
            <w:hideMark/>
          </w:tcPr>
          <w:p w14:paraId="5B589394" w14:textId="42B8D774"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2.928.534.678 </w:t>
            </w:r>
          </w:p>
        </w:tc>
        <w:tc>
          <w:tcPr>
            <w:tcW w:w="499" w:type="pct"/>
            <w:shd w:val="clear" w:color="auto" w:fill="FFFFFF"/>
            <w:noWrap/>
            <w:vAlign w:val="bottom"/>
            <w:hideMark/>
          </w:tcPr>
          <w:p w14:paraId="70226FA7" w14:textId="5594D5B0" w:rsidR="00AA5B41" w:rsidRPr="000D331B" w:rsidRDefault="00AA5B41" w:rsidP="00AA5B41">
            <w:pPr>
              <w:spacing w:line="240" w:lineRule="auto"/>
              <w:jc w:val="right"/>
              <w:rPr>
                <w:rFonts w:cs="Calibri"/>
                <w:b/>
                <w:bCs/>
                <w:sz w:val="18"/>
                <w:szCs w:val="18"/>
              </w:rPr>
            </w:pPr>
          </w:p>
        </w:tc>
      </w:tr>
      <w:tr w:rsidR="00AA5B41" w:rsidRPr="000D331B" w14:paraId="62AE4114" w14:textId="77777777" w:rsidTr="0018310F">
        <w:trPr>
          <w:trHeight w:val="300"/>
        </w:trPr>
        <w:tc>
          <w:tcPr>
            <w:tcW w:w="3655" w:type="pct"/>
            <w:shd w:val="clear" w:color="auto" w:fill="auto"/>
            <w:noWrap/>
            <w:vAlign w:val="bottom"/>
            <w:hideMark/>
          </w:tcPr>
          <w:p w14:paraId="61049E0A" w14:textId="482E56FB"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092FDF8B" w14:textId="34CBACDB" w:rsidR="00AA5B41" w:rsidRPr="000D331B" w:rsidRDefault="00AA5B41" w:rsidP="00AA5B41">
            <w:pPr>
              <w:spacing w:line="240" w:lineRule="auto"/>
              <w:jc w:val="right"/>
              <w:rPr>
                <w:rFonts w:cs="Calibri"/>
                <w:sz w:val="18"/>
                <w:szCs w:val="18"/>
              </w:rPr>
            </w:pPr>
            <w:r w:rsidRPr="000D331B">
              <w:rPr>
                <w:rFonts w:cs="Calibri"/>
                <w:sz w:val="18"/>
                <w:szCs w:val="18"/>
              </w:rPr>
              <w:t xml:space="preserve">320.877.634 </w:t>
            </w:r>
          </w:p>
        </w:tc>
        <w:tc>
          <w:tcPr>
            <w:tcW w:w="499" w:type="pct"/>
            <w:shd w:val="clear" w:color="auto" w:fill="FFFFFF"/>
            <w:noWrap/>
            <w:vAlign w:val="bottom"/>
            <w:hideMark/>
          </w:tcPr>
          <w:p w14:paraId="0C9F9F48" w14:textId="04B326F4" w:rsidR="00AA5B41" w:rsidRPr="000D331B" w:rsidRDefault="00AA5B41" w:rsidP="00AA5B41">
            <w:pPr>
              <w:spacing w:line="240" w:lineRule="auto"/>
              <w:jc w:val="right"/>
              <w:rPr>
                <w:rFonts w:cs="Calibri"/>
                <w:sz w:val="18"/>
                <w:szCs w:val="18"/>
              </w:rPr>
            </w:pPr>
            <w:r w:rsidRPr="000D331B">
              <w:rPr>
                <w:rFonts w:cs="Calibri"/>
                <w:sz w:val="18"/>
                <w:szCs w:val="18"/>
              </w:rPr>
              <w:t>10,96</w:t>
            </w:r>
          </w:p>
        </w:tc>
      </w:tr>
      <w:tr w:rsidR="00AA5B41" w:rsidRPr="000D331B" w14:paraId="099D4D53" w14:textId="77777777" w:rsidTr="0018310F">
        <w:trPr>
          <w:trHeight w:val="300"/>
        </w:trPr>
        <w:tc>
          <w:tcPr>
            <w:tcW w:w="3655" w:type="pct"/>
            <w:shd w:val="clear" w:color="auto" w:fill="auto"/>
            <w:noWrap/>
            <w:vAlign w:val="bottom"/>
            <w:hideMark/>
          </w:tcPr>
          <w:p w14:paraId="520397BF" w14:textId="18084E9E"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6EE16169" w14:textId="11BCCF61" w:rsidR="00AA5B41" w:rsidRPr="000D331B" w:rsidRDefault="00AA5B41" w:rsidP="00AA5B41">
            <w:pPr>
              <w:spacing w:line="240" w:lineRule="auto"/>
              <w:jc w:val="right"/>
              <w:rPr>
                <w:rFonts w:cs="Calibri"/>
                <w:sz w:val="18"/>
                <w:szCs w:val="18"/>
              </w:rPr>
            </w:pPr>
            <w:r w:rsidRPr="000D331B">
              <w:rPr>
                <w:rFonts w:cs="Calibri"/>
                <w:sz w:val="18"/>
                <w:szCs w:val="18"/>
              </w:rPr>
              <w:t xml:space="preserve">121.093.486 </w:t>
            </w:r>
          </w:p>
        </w:tc>
        <w:tc>
          <w:tcPr>
            <w:tcW w:w="499" w:type="pct"/>
            <w:shd w:val="clear" w:color="auto" w:fill="FFFFFF"/>
            <w:noWrap/>
            <w:vAlign w:val="bottom"/>
            <w:hideMark/>
          </w:tcPr>
          <w:p w14:paraId="5762EFFB" w14:textId="136C76C3" w:rsidR="00AA5B41" w:rsidRPr="000D331B" w:rsidRDefault="00AA5B41" w:rsidP="00AA5B41">
            <w:pPr>
              <w:spacing w:line="240" w:lineRule="auto"/>
              <w:jc w:val="right"/>
              <w:rPr>
                <w:rFonts w:cs="Calibri"/>
                <w:sz w:val="18"/>
                <w:szCs w:val="18"/>
              </w:rPr>
            </w:pPr>
            <w:r w:rsidRPr="000D331B">
              <w:rPr>
                <w:rFonts w:cs="Calibri"/>
                <w:sz w:val="18"/>
                <w:szCs w:val="18"/>
              </w:rPr>
              <w:t>4,13</w:t>
            </w:r>
          </w:p>
        </w:tc>
      </w:tr>
      <w:tr w:rsidR="00AA5B41" w:rsidRPr="000D331B" w14:paraId="39EE0BB4" w14:textId="77777777" w:rsidTr="0018310F">
        <w:trPr>
          <w:trHeight w:val="300"/>
        </w:trPr>
        <w:tc>
          <w:tcPr>
            <w:tcW w:w="3655" w:type="pct"/>
            <w:shd w:val="clear" w:color="auto" w:fill="auto"/>
            <w:noWrap/>
            <w:vAlign w:val="bottom"/>
            <w:hideMark/>
          </w:tcPr>
          <w:p w14:paraId="72AC1429" w14:textId="4314C4F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4E8E4CC6" w14:textId="0ED64048" w:rsidR="00AA5B41" w:rsidRPr="000D331B" w:rsidRDefault="00AA5B41" w:rsidP="00AA5B41">
            <w:pPr>
              <w:spacing w:line="240" w:lineRule="auto"/>
              <w:jc w:val="right"/>
              <w:rPr>
                <w:rFonts w:cs="Calibri"/>
                <w:sz w:val="18"/>
                <w:szCs w:val="18"/>
              </w:rPr>
            </w:pPr>
            <w:r w:rsidRPr="000D331B">
              <w:rPr>
                <w:rFonts w:cs="Calibri"/>
                <w:sz w:val="18"/>
                <w:szCs w:val="18"/>
              </w:rPr>
              <w:t xml:space="preserve">84.244.454 </w:t>
            </w:r>
          </w:p>
        </w:tc>
        <w:tc>
          <w:tcPr>
            <w:tcW w:w="499" w:type="pct"/>
            <w:shd w:val="clear" w:color="auto" w:fill="FFFFFF"/>
            <w:noWrap/>
            <w:vAlign w:val="bottom"/>
            <w:hideMark/>
          </w:tcPr>
          <w:p w14:paraId="442426B7" w14:textId="4C6CD53C" w:rsidR="00AA5B41" w:rsidRPr="000D331B" w:rsidRDefault="00AA5B41" w:rsidP="00AA5B41">
            <w:pPr>
              <w:spacing w:line="240" w:lineRule="auto"/>
              <w:jc w:val="right"/>
              <w:rPr>
                <w:rFonts w:cs="Calibri"/>
                <w:sz w:val="18"/>
                <w:szCs w:val="18"/>
              </w:rPr>
            </w:pPr>
            <w:r w:rsidRPr="000D331B">
              <w:rPr>
                <w:rFonts w:cs="Calibri"/>
                <w:sz w:val="18"/>
                <w:szCs w:val="18"/>
              </w:rPr>
              <w:t>2,88</w:t>
            </w:r>
          </w:p>
        </w:tc>
      </w:tr>
      <w:tr w:rsidR="00AA5B41" w:rsidRPr="000D331B" w14:paraId="1EE4E3F4" w14:textId="77777777" w:rsidTr="0018310F">
        <w:trPr>
          <w:trHeight w:val="300"/>
        </w:trPr>
        <w:tc>
          <w:tcPr>
            <w:tcW w:w="3655" w:type="pct"/>
            <w:shd w:val="clear" w:color="auto" w:fill="auto"/>
            <w:noWrap/>
            <w:vAlign w:val="bottom"/>
            <w:hideMark/>
          </w:tcPr>
          <w:p w14:paraId="7C43CE54" w14:textId="063D38CA"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204-Nabavna vrednost nepremičnin </w:t>
            </w:r>
          </w:p>
        </w:tc>
        <w:tc>
          <w:tcPr>
            <w:tcW w:w="846" w:type="pct"/>
            <w:shd w:val="clear" w:color="auto" w:fill="auto"/>
            <w:noWrap/>
            <w:vAlign w:val="bottom"/>
            <w:hideMark/>
          </w:tcPr>
          <w:p w14:paraId="504F79D4" w14:textId="75B856A0"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4.775.066.707 </w:t>
            </w:r>
          </w:p>
        </w:tc>
        <w:tc>
          <w:tcPr>
            <w:tcW w:w="499" w:type="pct"/>
            <w:shd w:val="clear" w:color="auto" w:fill="FFFFFF"/>
            <w:noWrap/>
            <w:vAlign w:val="bottom"/>
            <w:hideMark/>
          </w:tcPr>
          <w:p w14:paraId="1401AA09" w14:textId="49D6AA10" w:rsidR="00AA5B41" w:rsidRPr="000D331B" w:rsidRDefault="00AA5B41" w:rsidP="00AA5B41">
            <w:pPr>
              <w:spacing w:line="240" w:lineRule="auto"/>
              <w:jc w:val="right"/>
              <w:rPr>
                <w:rFonts w:cs="Calibri"/>
                <w:b/>
                <w:bCs/>
                <w:sz w:val="18"/>
                <w:szCs w:val="18"/>
              </w:rPr>
            </w:pPr>
          </w:p>
        </w:tc>
      </w:tr>
      <w:tr w:rsidR="00AA5B41" w:rsidRPr="000D331B" w14:paraId="5B7E070E" w14:textId="77777777" w:rsidTr="0018310F">
        <w:trPr>
          <w:trHeight w:val="300"/>
        </w:trPr>
        <w:tc>
          <w:tcPr>
            <w:tcW w:w="3655" w:type="pct"/>
            <w:shd w:val="clear" w:color="auto" w:fill="auto"/>
            <w:noWrap/>
            <w:vAlign w:val="bottom"/>
            <w:hideMark/>
          </w:tcPr>
          <w:p w14:paraId="4E09C275" w14:textId="3BE02FA3"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6775F2E5" w14:textId="22904F44" w:rsidR="00AA5B41" w:rsidRPr="000D331B" w:rsidRDefault="00AA5B41" w:rsidP="00AA5B41">
            <w:pPr>
              <w:spacing w:line="240" w:lineRule="auto"/>
              <w:jc w:val="right"/>
              <w:rPr>
                <w:rFonts w:cs="Calibri"/>
                <w:sz w:val="18"/>
                <w:szCs w:val="18"/>
              </w:rPr>
            </w:pPr>
            <w:r w:rsidRPr="000D331B">
              <w:rPr>
                <w:rFonts w:cs="Calibri"/>
                <w:sz w:val="18"/>
                <w:szCs w:val="18"/>
              </w:rPr>
              <w:t xml:space="preserve">441.264.180 </w:t>
            </w:r>
          </w:p>
        </w:tc>
        <w:tc>
          <w:tcPr>
            <w:tcW w:w="499" w:type="pct"/>
            <w:shd w:val="clear" w:color="auto" w:fill="FFFFFF"/>
            <w:noWrap/>
            <w:vAlign w:val="bottom"/>
            <w:hideMark/>
          </w:tcPr>
          <w:p w14:paraId="32F426B7" w14:textId="153DAF62" w:rsidR="00AA5B41" w:rsidRPr="000D331B" w:rsidRDefault="00AA5B41" w:rsidP="00AA5B41">
            <w:pPr>
              <w:spacing w:line="240" w:lineRule="auto"/>
              <w:jc w:val="right"/>
              <w:rPr>
                <w:rFonts w:cs="Calibri"/>
                <w:sz w:val="18"/>
                <w:szCs w:val="18"/>
              </w:rPr>
            </w:pPr>
            <w:r w:rsidRPr="000D331B">
              <w:rPr>
                <w:rFonts w:cs="Calibri"/>
                <w:sz w:val="18"/>
                <w:szCs w:val="18"/>
              </w:rPr>
              <w:t>9,24</w:t>
            </w:r>
          </w:p>
        </w:tc>
      </w:tr>
      <w:tr w:rsidR="00AA5B41" w:rsidRPr="000D331B" w14:paraId="5A7AFB54" w14:textId="77777777" w:rsidTr="0018310F">
        <w:trPr>
          <w:trHeight w:val="300"/>
        </w:trPr>
        <w:tc>
          <w:tcPr>
            <w:tcW w:w="3655" w:type="pct"/>
            <w:shd w:val="clear" w:color="auto" w:fill="auto"/>
            <w:noWrap/>
            <w:vAlign w:val="bottom"/>
            <w:hideMark/>
          </w:tcPr>
          <w:p w14:paraId="0CE1965B" w14:textId="4FF6D0AD"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4551D49C" w14:textId="4AB050FE" w:rsidR="00AA5B41" w:rsidRPr="000D331B" w:rsidRDefault="00AA5B41" w:rsidP="00AA5B41">
            <w:pPr>
              <w:spacing w:line="240" w:lineRule="auto"/>
              <w:jc w:val="right"/>
              <w:rPr>
                <w:rFonts w:cs="Calibri"/>
                <w:sz w:val="18"/>
                <w:szCs w:val="18"/>
              </w:rPr>
            </w:pPr>
            <w:r w:rsidRPr="000D331B">
              <w:rPr>
                <w:rFonts w:cs="Calibri"/>
                <w:sz w:val="18"/>
                <w:szCs w:val="18"/>
              </w:rPr>
              <w:t xml:space="preserve">185.838.860 </w:t>
            </w:r>
          </w:p>
        </w:tc>
        <w:tc>
          <w:tcPr>
            <w:tcW w:w="499" w:type="pct"/>
            <w:shd w:val="clear" w:color="auto" w:fill="FFFFFF"/>
            <w:noWrap/>
            <w:vAlign w:val="bottom"/>
            <w:hideMark/>
          </w:tcPr>
          <w:p w14:paraId="6F563D4F" w14:textId="691FF970" w:rsidR="00AA5B41" w:rsidRPr="000D331B" w:rsidRDefault="00AA5B41" w:rsidP="00AA5B41">
            <w:pPr>
              <w:spacing w:line="240" w:lineRule="auto"/>
              <w:jc w:val="right"/>
              <w:rPr>
                <w:rFonts w:cs="Calibri"/>
                <w:sz w:val="18"/>
                <w:szCs w:val="18"/>
              </w:rPr>
            </w:pPr>
            <w:r w:rsidRPr="000D331B">
              <w:rPr>
                <w:rFonts w:cs="Calibri"/>
                <w:sz w:val="18"/>
                <w:szCs w:val="18"/>
              </w:rPr>
              <w:t>3,89</w:t>
            </w:r>
          </w:p>
        </w:tc>
      </w:tr>
      <w:tr w:rsidR="00AA5B41" w:rsidRPr="000D331B" w14:paraId="065A7A30" w14:textId="77777777" w:rsidTr="0018310F">
        <w:trPr>
          <w:trHeight w:val="300"/>
        </w:trPr>
        <w:tc>
          <w:tcPr>
            <w:tcW w:w="3655" w:type="pct"/>
            <w:shd w:val="clear" w:color="auto" w:fill="auto"/>
            <w:noWrap/>
            <w:vAlign w:val="bottom"/>
            <w:hideMark/>
          </w:tcPr>
          <w:p w14:paraId="3B08BAA1" w14:textId="0AB11D60"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58EC88A8" w14:textId="47C09DA1" w:rsidR="00AA5B41" w:rsidRPr="000D331B" w:rsidRDefault="00AA5B41" w:rsidP="00AA5B41">
            <w:pPr>
              <w:spacing w:line="240" w:lineRule="auto"/>
              <w:jc w:val="right"/>
              <w:rPr>
                <w:rFonts w:cs="Calibri"/>
                <w:sz w:val="18"/>
                <w:szCs w:val="18"/>
              </w:rPr>
            </w:pPr>
            <w:r w:rsidRPr="000D331B">
              <w:rPr>
                <w:rFonts w:cs="Calibri"/>
                <w:sz w:val="18"/>
                <w:szCs w:val="18"/>
              </w:rPr>
              <w:t xml:space="preserve">128.768.106 </w:t>
            </w:r>
          </w:p>
        </w:tc>
        <w:tc>
          <w:tcPr>
            <w:tcW w:w="499" w:type="pct"/>
            <w:shd w:val="clear" w:color="auto" w:fill="FFFFFF"/>
            <w:noWrap/>
            <w:vAlign w:val="bottom"/>
            <w:hideMark/>
          </w:tcPr>
          <w:p w14:paraId="05436A87" w14:textId="436BF457" w:rsidR="00AA5B41" w:rsidRPr="000D331B" w:rsidRDefault="00AA5B41" w:rsidP="00AA5B41">
            <w:pPr>
              <w:spacing w:line="240" w:lineRule="auto"/>
              <w:jc w:val="right"/>
              <w:rPr>
                <w:rFonts w:cs="Calibri"/>
                <w:sz w:val="18"/>
                <w:szCs w:val="18"/>
              </w:rPr>
            </w:pPr>
            <w:r w:rsidRPr="000D331B">
              <w:rPr>
                <w:rFonts w:cs="Calibri"/>
                <w:sz w:val="18"/>
                <w:szCs w:val="18"/>
              </w:rPr>
              <w:t>2,70</w:t>
            </w:r>
          </w:p>
        </w:tc>
      </w:tr>
      <w:tr w:rsidR="00AA5B41" w:rsidRPr="000D331B" w14:paraId="559C34E1" w14:textId="77777777" w:rsidTr="0018310F">
        <w:trPr>
          <w:trHeight w:val="300"/>
        </w:trPr>
        <w:tc>
          <w:tcPr>
            <w:tcW w:w="3655" w:type="pct"/>
            <w:shd w:val="clear" w:color="auto" w:fill="auto"/>
            <w:noWrap/>
            <w:vAlign w:val="bottom"/>
            <w:hideMark/>
          </w:tcPr>
          <w:p w14:paraId="580E3F4E" w14:textId="1F89990E"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205-Popravek vrednosti nepremičnin </w:t>
            </w:r>
          </w:p>
        </w:tc>
        <w:tc>
          <w:tcPr>
            <w:tcW w:w="846" w:type="pct"/>
            <w:shd w:val="clear" w:color="auto" w:fill="auto"/>
            <w:noWrap/>
            <w:vAlign w:val="bottom"/>
            <w:hideMark/>
          </w:tcPr>
          <w:p w14:paraId="359F7232" w14:textId="7CC173B1"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1.846.532.029 </w:t>
            </w:r>
          </w:p>
        </w:tc>
        <w:tc>
          <w:tcPr>
            <w:tcW w:w="499" w:type="pct"/>
            <w:shd w:val="clear" w:color="auto" w:fill="FFFFFF"/>
            <w:noWrap/>
            <w:vAlign w:val="bottom"/>
            <w:hideMark/>
          </w:tcPr>
          <w:p w14:paraId="40ECC05B" w14:textId="4B46FB95" w:rsidR="00AA5B41" w:rsidRPr="000D331B" w:rsidRDefault="00AA5B41" w:rsidP="00AA5B41">
            <w:pPr>
              <w:spacing w:line="240" w:lineRule="auto"/>
              <w:jc w:val="right"/>
              <w:rPr>
                <w:rFonts w:cs="Calibri"/>
                <w:b/>
                <w:bCs/>
                <w:sz w:val="18"/>
                <w:szCs w:val="18"/>
              </w:rPr>
            </w:pPr>
          </w:p>
        </w:tc>
      </w:tr>
      <w:tr w:rsidR="00AA5B41" w:rsidRPr="000D331B" w14:paraId="3BE88BFD" w14:textId="77777777" w:rsidTr="0018310F">
        <w:trPr>
          <w:trHeight w:val="300"/>
        </w:trPr>
        <w:tc>
          <w:tcPr>
            <w:tcW w:w="3655" w:type="pct"/>
            <w:shd w:val="clear" w:color="auto" w:fill="auto"/>
            <w:noWrap/>
            <w:vAlign w:val="bottom"/>
            <w:hideMark/>
          </w:tcPr>
          <w:p w14:paraId="64A58310" w14:textId="248043B1"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3CA1E929" w14:textId="67B1907A" w:rsidR="00AA5B41" w:rsidRPr="000D331B" w:rsidRDefault="00AA5B41" w:rsidP="00AA5B41">
            <w:pPr>
              <w:spacing w:line="240" w:lineRule="auto"/>
              <w:jc w:val="right"/>
              <w:rPr>
                <w:rFonts w:cs="Calibri"/>
                <w:sz w:val="18"/>
                <w:szCs w:val="18"/>
              </w:rPr>
            </w:pPr>
            <w:r w:rsidRPr="000D331B">
              <w:rPr>
                <w:rFonts w:cs="Calibri"/>
                <w:sz w:val="18"/>
                <w:szCs w:val="18"/>
              </w:rPr>
              <w:t xml:space="preserve">120.386.546 </w:t>
            </w:r>
          </w:p>
        </w:tc>
        <w:tc>
          <w:tcPr>
            <w:tcW w:w="499" w:type="pct"/>
            <w:shd w:val="clear" w:color="auto" w:fill="FFFFFF"/>
            <w:noWrap/>
            <w:vAlign w:val="bottom"/>
            <w:hideMark/>
          </w:tcPr>
          <w:p w14:paraId="2A7A9666" w14:textId="2200747C" w:rsidR="00AA5B41" w:rsidRPr="000D331B" w:rsidRDefault="00AA5B41" w:rsidP="00AA5B41">
            <w:pPr>
              <w:spacing w:line="240" w:lineRule="auto"/>
              <w:jc w:val="right"/>
              <w:rPr>
                <w:rFonts w:cs="Calibri"/>
                <w:sz w:val="18"/>
                <w:szCs w:val="18"/>
              </w:rPr>
            </w:pPr>
            <w:r w:rsidRPr="000D331B">
              <w:rPr>
                <w:rFonts w:cs="Calibri"/>
                <w:sz w:val="18"/>
                <w:szCs w:val="18"/>
              </w:rPr>
              <w:t>6,52</w:t>
            </w:r>
          </w:p>
        </w:tc>
      </w:tr>
      <w:tr w:rsidR="00AA5B41" w:rsidRPr="000D331B" w14:paraId="6FD114C7" w14:textId="77777777" w:rsidTr="0018310F">
        <w:trPr>
          <w:trHeight w:val="300"/>
        </w:trPr>
        <w:tc>
          <w:tcPr>
            <w:tcW w:w="3655" w:type="pct"/>
            <w:shd w:val="clear" w:color="auto" w:fill="auto"/>
            <w:noWrap/>
            <w:vAlign w:val="bottom"/>
            <w:hideMark/>
          </w:tcPr>
          <w:p w14:paraId="634F46F1" w14:textId="309446AD"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73618A2D" w14:textId="436834B0" w:rsidR="00AA5B41" w:rsidRPr="000D331B" w:rsidRDefault="00AA5B41" w:rsidP="00AA5B41">
            <w:pPr>
              <w:spacing w:line="240" w:lineRule="auto"/>
              <w:jc w:val="right"/>
              <w:rPr>
                <w:rFonts w:cs="Calibri"/>
                <w:sz w:val="18"/>
                <w:szCs w:val="18"/>
              </w:rPr>
            </w:pPr>
            <w:r w:rsidRPr="000D331B">
              <w:rPr>
                <w:rFonts w:cs="Calibri"/>
                <w:sz w:val="18"/>
                <w:szCs w:val="18"/>
              </w:rPr>
              <w:t xml:space="preserve">64.745.374 </w:t>
            </w:r>
          </w:p>
        </w:tc>
        <w:tc>
          <w:tcPr>
            <w:tcW w:w="499" w:type="pct"/>
            <w:shd w:val="clear" w:color="auto" w:fill="FFFFFF"/>
            <w:noWrap/>
            <w:vAlign w:val="bottom"/>
            <w:hideMark/>
          </w:tcPr>
          <w:p w14:paraId="7FFEDF7F" w14:textId="0FBA159D" w:rsidR="00AA5B41" w:rsidRPr="000D331B" w:rsidRDefault="00AA5B41" w:rsidP="00AA5B41">
            <w:pPr>
              <w:spacing w:line="240" w:lineRule="auto"/>
              <w:jc w:val="right"/>
              <w:rPr>
                <w:rFonts w:cs="Calibri"/>
                <w:sz w:val="18"/>
                <w:szCs w:val="18"/>
              </w:rPr>
            </w:pPr>
            <w:r w:rsidRPr="000D331B">
              <w:rPr>
                <w:rFonts w:cs="Calibri"/>
                <w:sz w:val="18"/>
                <w:szCs w:val="18"/>
              </w:rPr>
              <w:t>3,51</w:t>
            </w:r>
          </w:p>
        </w:tc>
      </w:tr>
      <w:tr w:rsidR="00AA5B41" w:rsidRPr="000D331B" w14:paraId="78AB4C4F" w14:textId="77777777" w:rsidTr="0018310F">
        <w:trPr>
          <w:trHeight w:val="300"/>
        </w:trPr>
        <w:tc>
          <w:tcPr>
            <w:tcW w:w="3655" w:type="pct"/>
            <w:shd w:val="clear" w:color="auto" w:fill="auto"/>
            <w:noWrap/>
            <w:vAlign w:val="bottom"/>
            <w:hideMark/>
          </w:tcPr>
          <w:p w14:paraId="43170A0F" w14:textId="70DBDB0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65E9AD59" w14:textId="3D6FC30A" w:rsidR="00AA5B41" w:rsidRPr="000D331B" w:rsidRDefault="00AA5B41" w:rsidP="00AA5B41">
            <w:pPr>
              <w:spacing w:line="240" w:lineRule="auto"/>
              <w:jc w:val="right"/>
              <w:rPr>
                <w:rFonts w:cs="Calibri"/>
                <w:sz w:val="18"/>
                <w:szCs w:val="18"/>
              </w:rPr>
            </w:pPr>
            <w:r w:rsidRPr="000D331B">
              <w:rPr>
                <w:rFonts w:cs="Calibri"/>
                <w:sz w:val="18"/>
                <w:szCs w:val="18"/>
              </w:rPr>
              <w:t xml:space="preserve">44.523.652 </w:t>
            </w:r>
          </w:p>
        </w:tc>
        <w:tc>
          <w:tcPr>
            <w:tcW w:w="499" w:type="pct"/>
            <w:shd w:val="clear" w:color="auto" w:fill="FFFFFF"/>
            <w:noWrap/>
            <w:vAlign w:val="bottom"/>
            <w:hideMark/>
          </w:tcPr>
          <w:p w14:paraId="50AC2F9C" w14:textId="039A2264" w:rsidR="00AA5B41" w:rsidRPr="000D331B" w:rsidRDefault="00AA5B41" w:rsidP="00AA5B41">
            <w:pPr>
              <w:spacing w:line="240" w:lineRule="auto"/>
              <w:jc w:val="right"/>
              <w:rPr>
                <w:rFonts w:cs="Calibri"/>
                <w:sz w:val="18"/>
                <w:szCs w:val="18"/>
              </w:rPr>
            </w:pPr>
            <w:r w:rsidRPr="000D331B">
              <w:rPr>
                <w:rFonts w:cs="Calibri"/>
                <w:sz w:val="18"/>
                <w:szCs w:val="18"/>
              </w:rPr>
              <w:t>2,41</w:t>
            </w:r>
          </w:p>
        </w:tc>
      </w:tr>
      <w:tr w:rsidR="00AA5B41" w:rsidRPr="000D331B" w14:paraId="3CBDA986" w14:textId="77777777" w:rsidTr="0018310F">
        <w:trPr>
          <w:trHeight w:val="300"/>
        </w:trPr>
        <w:tc>
          <w:tcPr>
            <w:tcW w:w="3655" w:type="pct"/>
            <w:shd w:val="clear" w:color="auto" w:fill="auto"/>
            <w:noWrap/>
            <w:vAlign w:val="bottom"/>
            <w:hideMark/>
          </w:tcPr>
          <w:p w14:paraId="5E9B6E54" w14:textId="4B25FBF1"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206-Sedanja vrednost opreme in drugih opredmetenih osnovnih sredstev </w:t>
            </w:r>
          </w:p>
        </w:tc>
        <w:tc>
          <w:tcPr>
            <w:tcW w:w="846" w:type="pct"/>
            <w:shd w:val="clear" w:color="auto" w:fill="auto"/>
            <w:noWrap/>
            <w:vAlign w:val="bottom"/>
            <w:hideMark/>
          </w:tcPr>
          <w:p w14:paraId="0BE481A2" w14:textId="0B3F2D70"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247.076.019 </w:t>
            </w:r>
          </w:p>
        </w:tc>
        <w:tc>
          <w:tcPr>
            <w:tcW w:w="499" w:type="pct"/>
            <w:shd w:val="clear" w:color="auto" w:fill="FFFFFF"/>
            <w:noWrap/>
            <w:vAlign w:val="bottom"/>
            <w:hideMark/>
          </w:tcPr>
          <w:p w14:paraId="584DD3A8" w14:textId="7D2E5FD0" w:rsidR="00AA5B41" w:rsidRPr="000D331B" w:rsidRDefault="00AA5B41" w:rsidP="00AA5B41">
            <w:pPr>
              <w:spacing w:line="240" w:lineRule="auto"/>
              <w:jc w:val="right"/>
              <w:rPr>
                <w:rFonts w:cs="Calibri"/>
                <w:b/>
                <w:bCs/>
                <w:sz w:val="18"/>
                <w:szCs w:val="18"/>
              </w:rPr>
            </w:pPr>
          </w:p>
        </w:tc>
      </w:tr>
      <w:tr w:rsidR="00AA5B41" w:rsidRPr="000D331B" w14:paraId="1B132F5B" w14:textId="77777777" w:rsidTr="0018310F">
        <w:trPr>
          <w:trHeight w:val="300"/>
        </w:trPr>
        <w:tc>
          <w:tcPr>
            <w:tcW w:w="3655" w:type="pct"/>
            <w:shd w:val="clear" w:color="auto" w:fill="auto"/>
            <w:noWrap/>
            <w:vAlign w:val="bottom"/>
            <w:hideMark/>
          </w:tcPr>
          <w:p w14:paraId="531D5D2F" w14:textId="11BECFD9"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GALERIJA BOŽIDAR JAKAC KOSTANJEVICA NA KRKI</w:t>
            </w:r>
          </w:p>
        </w:tc>
        <w:tc>
          <w:tcPr>
            <w:tcW w:w="846" w:type="pct"/>
            <w:shd w:val="clear" w:color="auto" w:fill="auto"/>
            <w:noWrap/>
            <w:vAlign w:val="bottom"/>
            <w:hideMark/>
          </w:tcPr>
          <w:p w14:paraId="288CB64F" w14:textId="6038671C" w:rsidR="00AA5B41" w:rsidRPr="000D331B" w:rsidRDefault="00AA5B41" w:rsidP="00AA5B41">
            <w:pPr>
              <w:spacing w:line="240" w:lineRule="auto"/>
              <w:jc w:val="right"/>
              <w:rPr>
                <w:rFonts w:cs="Calibri"/>
                <w:sz w:val="18"/>
                <w:szCs w:val="18"/>
              </w:rPr>
            </w:pPr>
            <w:r w:rsidRPr="000D331B">
              <w:rPr>
                <w:rFonts w:cs="Calibri"/>
                <w:sz w:val="18"/>
                <w:szCs w:val="18"/>
              </w:rPr>
              <w:t xml:space="preserve">7.443.953 </w:t>
            </w:r>
          </w:p>
        </w:tc>
        <w:tc>
          <w:tcPr>
            <w:tcW w:w="499" w:type="pct"/>
            <w:shd w:val="clear" w:color="auto" w:fill="FFFFFF"/>
            <w:noWrap/>
            <w:vAlign w:val="bottom"/>
            <w:hideMark/>
          </w:tcPr>
          <w:p w14:paraId="393AAD32" w14:textId="6ED88E9C" w:rsidR="00AA5B41" w:rsidRPr="000D331B" w:rsidRDefault="00AA5B41" w:rsidP="00AA5B41">
            <w:pPr>
              <w:spacing w:line="240" w:lineRule="auto"/>
              <w:jc w:val="right"/>
              <w:rPr>
                <w:rFonts w:cs="Calibri"/>
                <w:sz w:val="18"/>
                <w:szCs w:val="18"/>
              </w:rPr>
            </w:pPr>
            <w:r w:rsidRPr="000D331B">
              <w:rPr>
                <w:rFonts w:cs="Calibri"/>
                <w:sz w:val="18"/>
                <w:szCs w:val="18"/>
              </w:rPr>
              <w:t>3,01</w:t>
            </w:r>
          </w:p>
        </w:tc>
      </w:tr>
      <w:tr w:rsidR="00AA5B41" w:rsidRPr="000D331B" w14:paraId="1A843566" w14:textId="77777777" w:rsidTr="0018310F">
        <w:trPr>
          <w:trHeight w:val="300"/>
        </w:trPr>
        <w:tc>
          <w:tcPr>
            <w:tcW w:w="3655" w:type="pct"/>
            <w:shd w:val="clear" w:color="auto" w:fill="auto"/>
            <w:noWrap/>
            <w:vAlign w:val="bottom"/>
            <w:hideMark/>
          </w:tcPr>
          <w:p w14:paraId="4A0C87E1" w14:textId="04E3F707"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POKRAJINSKI MUZEJ PTUJ - ORMOŽ</w:t>
            </w:r>
          </w:p>
        </w:tc>
        <w:tc>
          <w:tcPr>
            <w:tcW w:w="846" w:type="pct"/>
            <w:shd w:val="clear" w:color="auto" w:fill="auto"/>
            <w:noWrap/>
            <w:vAlign w:val="bottom"/>
            <w:hideMark/>
          </w:tcPr>
          <w:p w14:paraId="5DC5AA10" w14:textId="388880DD" w:rsidR="00AA5B41" w:rsidRPr="000D331B" w:rsidRDefault="00AA5B41" w:rsidP="00AA5B41">
            <w:pPr>
              <w:spacing w:line="240" w:lineRule="auto"/>
              <w:jc w:val="right"/>
              <w:rPr>
                <w:rFonts w:cs="Calibri"/>
                <w:sz w:val="18"/>
                <w:szCs w:val="18"/>
              </w:rPr>
            </w:pPr>
            <w:r w:rsidRPr="000D331B">
              <w:rPr>
                <w:rFonts w:cs="Calibri"/>
                <w:sz w:val="18"/>
                <w:szCs w:val="18"/>
              </w:rPr>
              <w:t xml:space="preserve">7.378.924 </w:t>
            </w:r>
          </w:p>
        </w:tc>
        <w:tc>
          <w:tcPr>
            <w:tcW w:w="499" w:type="pct"/>
            <w:shd w:val="clear" w:color="auto" w:fill="FFFFFF"/>
            <w:noWrap/>
            <w:vAlign w:val="bottom"/>
            <w:hideMark/>
          </w:tcPr>
          <w:p w14:paraId="031A142A" w14:textId="67C47666" w:rsidR="00AA5B41" w:rsidRPr="000D331B" w:rsidRDefault="00AA5B41" w:rsidP="00AA5B41">
            <w:pPr>
              <w:spacing w:line="240" w:lineRule="auto"/>
              <w:jc w:val="right"/>
              <w:rPr>
                <w:rFonts w:cs="Calibri"/>
                <w:sz w:val="18"/>
                <w:szCs w:val="18"/>
              </w:rPr>
            </w:pPr>
            <w:r w:rsidRPr="000D331B">
              <w:rPr>
                <w:rFonts w:cs="Calibri"/>
                <w:sz w:val="18"/>
                <w:szCs w:val="18"/>
              </w:rPr>
              <w:t>2,99</w:t>
            </w:r>
          </w:p>
        </w:tc>
      </w:tr>
      <w:tr w:rsidR="00AA5B41" w:rsidRPr="000D331B" w14:paraId="7543AAEE" w14:textId="77777777" w:rsidTr="0018310F">
        <w:trPr>
          <w:trHeight w:val="300"/>
        </w:trPr>
        <w:tc>
          <w:tcPr>
            <w:tcW w:w="3655" w:type="pct"/>
            <w:shd w:val="clear" w:color="auto" w:fill="auto"/>
            <w:noWrap/>
            <w:vAlign w:val="bottom"/>
            <w:hideMark/>
          </w:tcPr>
          <w:p w14:paraId="5D014EFD" w14:textId="76FF1845"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OSNOVNO ZDRAVSTVO GORENJSKE</w:t>
            </w:r>
          </w:p>
        </w:tc>
        <w:tc>
          <w:tcPr>
            <w:tcW w:w="846" w:type="pct"/>
            <w:shd w:val="clear" w:color="auto" w:fill="auto"/>
            <w:noWrap/>
            <w:vAlign w:val="bottom"/>
            <w:hideMark/>
          </w:tcPr>
          <w:p w14:paraId="164034F3" w14:textId="3352FA84" w:rsidR="00AA5B41" w:rsidRPr="000D331B" w:rsidRDefault="00AA5B41" w:rsidP="00AA5B41">
            <w:pPr>
              <w:spacing w:line="240" w:lineRule="auto"/>
              <w:jc w:val="right"/>
              <w:rPr>
                <w:rFonts w:cs="Calibri"/>
                <w:sz w:val="18"/>
                <w:szCs w:val="18"/>
              </w:rPr>
            </w:pPr>
            <w:r w:rsidRPr="000D331B">
              <w:rPr>
                <w:rFonts w:cs="Calibri"/>
                <w:sz w:val="18"/>
                <w:szCs w:val="18"/>
              </w:rPr>
              <w:t xml:space="preserve">6.048.424 </w:t>
            </w:r>
          </w:p>
        </w:tc>
        <w:tc>
          <w:tcPr>
            <w:tcW w:w="499" w:type="pct"/>
            <w:shd w:val="clear" w:color="auto" w:fill="FFFFFF"/>
            <w:noWrap/>
            <w:vAlign w:val="bottom"/>
            <w:hideMark/>
          </w:tcPr>
          <w:p w14:paraId="383C1D7A" w14:textId="11615FB7" w:rsidR="00AA5B41" w:rsidRPr="000D331B" w:rsidRDefault="00AA5B41" w:rsidP="00AA5B41">
            <w:pPr>
              <w:spacing w:line="240" w:lineRule="auto"/>
              <w:jc w:val="right"/>
              <w:rPr>
                <w:rFonts w:cs="Calibri"/>
                <w:sz w:val="18"/>
                <w:szCs w:val="18"/>
              </w:rPr>
            </w:pPr>
            <w:r w:rsidRPr="000D331B">
              <w:rPr>
                <w:rFonts w:cs="Calibri"/>
                <w:sz w:val="18"/>
                <w:szCs w:val="18"/>
              </w:rPr>
              <w:t>2,45</w:t>
            </w:r>
          </w:p>
        </w:tc>
      </w:tr>
      <w:tr w:rsidR="00AA5B41" w:rsidRPr="000D331B" w14:paraId="42746DF4" w14:textId="77777777" w:rsidTr="0018310F">
        <w:trPr>
          <w:trHeight w:val="300"/>
        </w:trPr>
        <w:tc>
          <w:tcPr>
            <w:tcW w:w="3655" w:type="pct"/>
            <w:shd w:val="clear" w:color="auto" w:fill="auto"/>
            <w:noWrap/>
            <w:vAlign w:val="bottom"/>
            <w:hideMark/>
          </w:tcPr>
          <w:p w14:paraId="400175F4" w14:textId="5FA1A713"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207-Nabavna vrednost opreme in drugih opredmetenih osnovnih sredstev </w:t>
            </w:r>
          </w:p>
        </w:tc>
        <w:tc>
          <w:tcPr>
            <w:tcW w:w="846" w:type="pct"/>
            <w:shd w:val="clear" w:color="auto" w:fill="auto"/>
            <w:noWrap/>
            <w:vAlign w:val="bottom"/>
            <w:hideMark/>
          </w:tcPr>
          <w:p w14:paraId="1316F779" w14:textId="57937B90"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1.389.271.596 </w:t>
            </w:r>
          </w:p>
        </w:tc>
        <w:tc>
          <w:tcPr>
            <w:tcW w:w="499" w:type="pct"/>
            <w:shd w:val="clear" w:color="auto" w:fill="FFFFFF"/>
            <w:noWrap/>
            <w:vAlign w:val="bottom"/>
            <w:hideMark/>
          </w:tcPr>
          <w:p w14:paraId="73208AA9" w14:textId="771EA2D9" w:rsidR="00AA5B41" w:rsidRPr="000D331B" w:rsidRDefault="00AA5B41" w:rsidP="00AA5B41">
            <w:pPr>
              <w:spacing w:line="240" w:lineRule="auto"/>
              <w:jc w:val="right"/>
              <w:rPr>
                <w:rFonts w:cs="Calibri"/>
                <w:b/>
                <w:bCs/>
                <w:sz w:val="18"/>
                <w:szCs w:val="18"/>
              </w:rPr>
            </w:pPr>
          </w:p>
        </w:tc>
      </w:tr>
      <w:tr w:rsidR="00AA5B41" w:rsidRPr="000D331B" w14:paraId="738F602C" w14:textId="77777777" w:rsidTr="0018310F">
        <w:trPr>
          <w:trHeight w:val="300"/>
        </w:trPr>
        <w:tc>
          <w:tcPr>
            <w:tcW w:w="3655" w:type="pct"/>
            <w:shd w:val="clear" w:color="auto" w:fill="auto"/>
            <w:noWrap/>
            <w:vAlign w:val="bottom"/>
            <w:hideMark/>
          </w:tcPr>
          <w:p w14:paraId="07AB0D86" w14:textId="4FF82039"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MESTNA KNJIŽNICA LJUBLJANA</w:t>
            </w:r>
          </w:p>
        </w:tc>
        <w:tc>
          <w:tcPr>
            <w:tcW w:w="846" w:type="pct"/>
            <w:shd w:val="clear" w:color="auto" w:fill="auto"/>
            <w:noWrap/>
            <w:vAlign w:val="bottom"/>
            <w:hideMark/>
          </w:tcPr>
          <w:p w14:paraId="48328607" w14:textId="7CF90D89" w:rsidR="00AA5B41" w:rsidRPr="000D331B" w:rsidRDefault="00AA5B41" w:rsidP="00AA5B41">
            <w:pPr>
              <w:spacing w:line="240" w:lineRule="auto"/>
              <w:jc w:val="right"/>
              <w:rPr>
                <w:rFonts w:cs="Calibri"/>
                <w:sz w:val="18"/>
                <w:szCs w:val="18"/>
              </w:rPr>
            </w:pPr>
            <w:r w:rsidRPr="000D331B">
              <w:rPr>
                <w:rFonts w:cs="Calibri"/>
                <w:sz w:val="18"/>
                <w:szCs w:val="18"/>
              </w:rPr>
              <w:t xml:space="preserve">28.538.447 </w:t>
            </w:r>
          </w:p>
        </w:tc>
        <w:tc>
          <w:tcPr>
            <w:tcW w:w="499" w:type="pct"/>
            <w:shd w:val="clear" w:color="auto" w:fill="FFFFFF"/>
            <w:noWrap/>
            <w:vAlign w:val="bottom"/>
            <w:hideMark/>
          </w:tcPr>
          <w:p w14:paraId="554C84CC" w14:textId="79893102" w:rsidR="00AA5B41" w:rsidRPr="000D331B" w:rsidRDefault="00AA5B41" w:rsidP="00AA5B41">
            <w:pPr>
              <w:spacing w:line="240" w:lineRule="auto"/>
              <w:jc w:val="right"/>
              <w:rPr>
                <w:rFonts w:cs="Calibri"/>
                <w:sz w:val="18"/>
                <w:szCs w:val="18"/>
              </w:rPr>
            </w:pPr>
            <w:r w:rsidRPr="000D331B">
              <w:rPr>
                <w:rFonts w:cs="Calibri"/>
                <w:sz w:val="18"/>
                <w:szCs w:val="18"/>
              </w:rPr>
              <w:t>2,05</w:t>
            </w:r>
          </w:p>
        </w:tc>
      </w:tr>
      <w:tr w:rsidR="00AA5B41" w:rsidRPr="000D331B" w14:paraId="6A055914" w14:textId="77777777" w:rsidTr="0018310F">
        <w:trPr>
          <w:trHeight w:val="300"/>
        </w:trPr>
        <w:tc>
          <w:tcPr>
            <w:tcW w:w="3655" w:type="pct"/>
            <w:shd w:val="clear" w:color="auto" w:fill="auto"/>
            <w:noWrap/>
            <w:vAlign w:val="bottom"/>
            <w:hideMark/>
          </w:tcPr>
          <w:p w14:paraId="5E695E8F" w14:textId="1F2A1DD4"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0B5D876B" w14:textId="2DC70A7C" w:rsidR="00AA5B41" w:rsidRPr="000D331B" w:rsidRDefault="00AA5B41" w:rsidP="00AA5B41">
            <w:pPr>
              <w:spacing w:line="240" w:lineRule="auto"/>
              <w:jc w:val="right"/>
              <w:rPr>
                <w:rFonts w:cs="Calibri"/>
                <w:sz w:val="18"/>
                <w:szCs w:val="18"/>
              </w:rPr>
            </w:pPr>
            <w:r w:rsidRPr="000D331B">
              <w:rPr>
                <w:rFonts w:cs="Calibri"/>
                <w:sz w:val="18"/>
                <w:szCs w:val="18"/>
              </w:rPr>
              <w:t xml:space="preserve">26.709.581 </w:t>
            </w:r>
          </w:p>
        </w:tc>
        <w:tc>
          <w:tcPr>
            <w:tcW w:w="499" w:type="pct"/>
            <w:shd w:val="clear" w:color="auto" w:fill="FFFFFF"/>
            <w:noWrap/>
            <w:vAlign w:val="bottom"/>
            <w:hideMark/>
          </w:tcPr>
          <w:p w14:paraId="1E20C3D4" w14:textId="47EA00ED" w:rsidR="00AA5B41" w:rsidRPr="000D331B" w:rsidRDefault="00AA5B41" w:rsidP="00AA5B41">
            <w:pPr>
              <w:spacing w:line="240" w:lineRule="auto"/>
              <w:jc w:val="right"/>
              <w:rPr>
                <w:rFonts w:cs="Calibri"/>
                <w:sz w:val="18"/>
                <w:szCs w:val="18"/>
              </w:rPr>
            </w:pPr>
            <w:r w:rsidRPr="000D331B">
              <w:rPr>
                <w:rFonts w:cs="Calibri"/>
                <w:sz w:val="18"/>
                <w:szCs w:val="18"/>
              </w:rPr>
              <w:t>1,92</w:t>
            </w:r>
          </w:p>
        </w:tc>
      </w:tr>
      <w:tr w:rsidR="00AA5B41" w:rsidRPr="000D331B" w14:paraId="20D195CC" w14:textId="77777777" w:rsidTr="0018310F">
        <w:trPr>
          <w:trHeight w:val="300"/>
        </w:trPr>
        <w:tc>
          <w:tcPr>
            <w:tcW w:w="3655" w:type="pct"/>
            <w:shd w:val="clear" w:color="auto" w:fill="auto"/>
            <w:noWrap/>
            <w:vAlign w:val="bottom"/>
            <w:hideMark/>
          </w:tcPr>
          <w:p w14:paraId="6A3755E4" w14:textId="773261AE"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OSNOVNO ZDRAVSTVO GORENJSKE</w:t>
            </w:r>
          </w:p>
        </w:tc>
        <w:tc>
          <w:tcPr>
            <w:tcW w:w="846" w:type="pct"/>
            <w:shd w:val="clear" w:color="auto" w:fill="auto"/>
            <w:noWrap/>
            <w:vAlign w:val="bottom"/>
            <w:hideMark/>
          </w:tcPr>
          <w:p w14:paraId="67E6EECE" w14:textId="62DA4B64" w:rsidR="00AA5B41" w:rsidRPr="000D331B" w:rsidRDefault="00AA5B41" w:rsidP="00AA5B41">
            <w:pPr>
              <w:spacing w:line="240" w:lineRule="auto"/>
              <w:jc w:val="right"/>
              <w:rPr>
                <w:rFonts w:cs="Calibri"/>
                <w:sz w:val="18"/>
                <w:szCs w:val="18"/>
              </w:rPr>
            </w:pPr>
            <w:r w:rsidRPr="000D331B">
              <w:rPr>
                <w:rFonts w:cs="Calibri"/>
                <w:sz w:val="18"/>
                <w:szCs w:val="18"/>
              </w:rPr>
              <w:t xml:space="preserve">25.081.745 </w:t>
            </w:r>
          </w:p>
        </w:tc>
        <w:tc>
          <w:tcPr>
            <w:tcW w:w="499" w:type="pct"/>
            <w:shd w:val="clear" w:color="auto" w:fill="FFFFFF"/>
            <w:noWrap/>
            <w:vAlign w:val="bottom"/>
            <w:hideMark/>
          </w:tcPr>
          <w:p w14:paraId="21645304" w14:textId="6B8B2CD8" w:rsidR="00AA5B41" w:rsidRPr="000D331B" w:rsidRDefault="00AA5B41" w:rsidP="00AA5B41">
            <w:pPr>
              <w:spacing w:line="240" w:lineRule="auto"/>
              <w:jc w:val="right"/>
              <w:rPr>
                <w:rFonts w:cs="Calibri"/>
                <w:sz w:val="18"/>
                <w:szCs w:val="18"/>
              </w:rPr>
            </w:pPr>
            <w:r w:rsidRPr="000D331B">
              <w:rPr>
                <w:rFonts w:cs="Calibri"/>
                <w:sz w:val="18"/>
                <w:szCs w:val="18"/>
              </w:rPr>
              <w:t>1,81</w:t>
            </w:r>
          </w:p>
        </w:tc>
      </w:tr>
      <w:tr w:rsidR="00AA5B41" w:rsidRPr="000D331B" w14:paraId="29B4F8CA" w14:textId="77777777" w:rsidTr="0018310F">
        <w:trPr>
          <w:trHeight w:val="300"/>
        </w:trPr>
        <w:tc>
          <w:tcPr>
            <w:tcW w:w="3655" w:type="pct"/>
            <w:shd w:val="clear" w:color="auto" w:fill="auto"/>
            <w:noWrap/>
            <w:vAlign w:val="bottom"/>
            <w:hideMark/>
          </w:tcPr>
          <w:p w14:paraId="236C88AE" w14:textId="55443B6D"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208-Popravek vrednosti opreme in drugih opredmetenih osnovnih sredstev </w:t>
            </w:r>
          </w:p>
        </w:tc>
        <w:tc>
          <w:tcPr>
            <w:tcW w:w="846" w:type="pct"/>
            <w:shd w:val="clear" w:color="auto" w:fill="auto"/>
            <w:noWrap/>
            <w:vAlign w:val="bottom"/>
            <w:hideMark/>
          </w:tcPr>
          <w:p w14:paraId="15C43F53" w14:textId="35A8A03C"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1.142.195.577 </w:t>
            </w:r>
          </w:p>
        </w:tc>
        <w:tc>
          <w:tcPr>
            <w:tcW w:w="499" w:type="pct"/>
            <w:shd w:val="clear" w:color="auto" w:fill="FFFFFF"/>
            <w:noWrap/>
            <w:vAlign w:val="bottom"/>
            <w:hideMark/>
          </w:tcPr>
          <w:p w14:paraId="24BE0AE7" w14:textId="6D5A5B6F" w:rsidR="00AA5B41" w:rsidRPr="000D331B" w:rsidRDefault="00AA5B41" w:rsidP="00AA5B41">
            <w:pPr>
              <w:spacing w:line="240" w:lineRule="auto"/>
              <w:jc w:val="right"/>
              <w:rPr>
                <w:rFonts w:cs="Calibri"/>
                <w:b/>
                <w:bCs/>
                <w:sz w:val="18"/>
                <w:szCs w:val="18"/>
              </w:rPr>
            </w:pPr>
          </w:p>
        </w:tc>
      </w:tr>
      <w:tr w:rsidR="00AA5B41" w:rsidRPr="000D331B" w14:paraId="6F5939B8" w14:textId="77777777" w:rsidTr="0018310F">
        <w:trPr>
          <w:trHeight w:val="300"/>
        </w:trPr>
        <w:tc>
          <w:tcPr>
            <w:tcW w:w="3655" w:type="pct"/>
            <w:shd w:val="clear" w:color="auto" w:fill="auto"/>
            <w:noWrap/>
            <w:vAlign w:val="bottom"/>
            <w:hideMark/>
          </w:tcPr>
          <w:p w14:paraId="1EB9320E" w14:textId="2117FD42"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MESTNA KNJIŽNICA LJUBLJANA</w:t>
            </w:r>
          </w:p>
        </w:tc>
        <w:tc>
          <w:tcPr>
            <w:tcW w:w="846" w:type="pct"/>
            <w:shd w:val="clear" w:color="auto" w:fill="auto"/>
            <w:noWrap/>
            <w:vAlign w:val="bottom"/>
            <w:hideMark/>
          </w:tcPr>
          <w:p w14:paraId="41C2004D" w14:textId="305B9030" w:rsidR="00AA5B41" w:rsidRPr="000D331B" w:rsidRDefault="00AA5B41" w:rsidP="00AA5B41">
            <w:pPr>
              <w:spacing w:line="240" w:lineRule="auto"/>
              <w:jc w:val="right"/>
              <w:rPr>
                <w:rFonts w:cs="Calibri"/>
                <w:sz w:val="18"/>
                <w:szCs w:val="18"/>
              </w:rPr>
            </w:pPr>
            <w:r w:rsidRPr="000D331B">
              <w:rPr>
                <w:rFonts w:cs="Calibri"/>
                <w:sz w:val="18"/>
                <w:szCs w:val="18"/>
              </w:rPr>
              <w:t xml:space="preserve">27.503.422 </w:t>
            </w:r>
          </w:p>
        </w:tc>
        <w:tc>
          <w:tcPr>
            <w:tcW w:w="499" w:type="pct"/>
            <w:shd w:val="clear" w:color="auto" w:fill="FFFFFF"/>
            <w:noWrap/>
            <w:vAlign w:val="bottom"/>
            <w:hideMark/>
          </w:tcPr>
          <w:p w14:paraId="4A92732C" w14:textId="43B758A7" w:rsidR="00AA5B41" w:rsidRPr="000D331B" w:rsidRDefault="00AA5B41" w:rsidP="00AA5B41">
            <w:pPr>
              <w:spacing w:line="240" w:lineRule="auto"/>
              <w:jc w:val="right"/>
              <w:rPr>
                <w:rFonts w:cs="Calibri"/>
                <w:sz w:val="18"/>
                <w:szCs w:val="18"/>
              </w:rPr>
            </w:pPr>
            <w:r w:rsidRPr="000D331B">
              <w:rPr>
                <w:rFonts w:cs="Calibri"/>
                <w:sz w:val="18"/>
                <w:szCs w:val="18"/>
              </w:rPr>
              <w:t>2,41</w:t>
            </w:r>
          </w:p>
        </w:tc>
      </w:tr>
      <w:tr w:rsidR="00AA5B41" w:rsidRPr="000D331B" w14:paraId="65FF842B" w14:textId="77777777" w:rsidTr="0018310F">
        <w:trPr>
          <w:trHeight w:val="300"/>
        </w:trPr>
        <w:tc>
          <w:tcPr>
            <w:tcW w:w="3655" w:type="pct"/>
            <w:shd w:val="clear" w:color="auto" w:fill="auto"/>
            <w:noWrap/>
            <w:vAlign w:val="bottom"/>
            <w:hideMark/>
          </w:tcPr>
          <w:p w14:paraId="4D0846C6" w14:textId="6BD0E8FD"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518FE861" w14:textId="48872872" w:rsidR="00AA5B41" w:rsidRPr="000D331B" w:rsidRDefault="00AA5B41" w:rsidP="00AA5B41">
            <w:pPr>
              <w:spacing w:line="240" w:lineRule="auto"/>
              <w:jc w:val="right"/>
              <w:rPr>
                <w:rFonts w:cs="Calibri"/>
                <w:sz w:val="18"/>
                <w:szCs w:val="18"/>
              </w:rPr>
            </w:pPr>
            <w:r w:rsidRPr="000D331B">
              <w:rPr>
                <w:rFonts w:cs="Calibri"/>
                <w:sz w:val="18"/>
                <w:szCs w:val="18"/>
              </w:rPr>
              <w:t xml:space="preserve">21.974.185 </w:t>
            </w:r>
          </w:p>
        </w:tc>
        <w:tc>
          <w:tcPr>
            <w:tcW w:w="499" w:type="pct"/>
            <w:shd w:val="clear" w:color="auto" w:fill="FFFFFF"/>
            <w:noWrap/>
            <w:vAlign w:val="bottom"/>
            <w:hideMark/>
          </w:tcPr>
          <w:p w14:paraId="18D2B1E6" w14:textId="0427850B" w:rsidR="00AA5B41" w:rsidRPr="000D331B" w:rsidRDefault="00AA5B41" w:rsidP="00AA5B41">
            <w:pPr>
              <w:spacing w:line="240" w:lineRule="auto"/>
              <w:jc w:val="right"/>
              <w:rPr>
                <w:rFonts w:cs="Calibri"/>
                <w:sz w:val="18"/>
                <w:szCs w:val="18"/>
              </w:rPr>
            </w:pPr>
            <w:r w:rsidRPr="000D331B">
              <w:rPr>
                <w:rFonts w:cs="Calibri"/>
                <w:sz w:val="18"/>
                <w:szCs w:val="18"/>
              </w:rPr>
              <w:t>1,92</w:t>
            </w:r>
          </w:p>
        </w:tc>
      </w:tr>
      <w:tr w:rsidR="00AA5B41" w:rsidRPr="000D331B" w14:paraId="25F8CF02" w14:textId="77777777" w:rsidTr="0018310F">
        <w:trPr>
          <w:trHeight w:val="300"/>
        </w:trPr>
        <w:tc>
          <w:tcPr>
            <w:tcW w:w="3655" w:type="pct"/>
            <w:shd w:val="clear" w:color="auto" w:fill="auto"/>
            <w:noWrap/>
            <w:vAlign w:val="bottom"/>
            <w:hideMark/>
          </w:tcPr>
          <w:p w14:paraId="167E47A1" w14:textId="7B27B27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058EB572" w14:textId="3CF747CB" w:rsidR="00AA5B41" w:rsidRPr="000D331B" w:rsidRDefault="00AA5B41" w:rsidP="00AA5B41">
            <w:pPr>
              <w:spacing w:line="240" w:lineRule="auto"/>
              <w:jc w:val="right"/>
              <w:rPr>
                <w:rFonts w:cs="Calibri"/>
                <w:sz w:val="18"/>
                <w:szCs w:val="18"/>
              </w:rPr>
            </w:pPr>
            <w:r w:rsidRPr="000D331B">
              <w:rPr>
                <w:rFonts w:cs="Calibri"/>
                <w:sz w:val="18"/>
                <w:szCs w:val="18"/>
              </w:rPr>
              <w:t xml:space="preserve">21.172.304 </w:t>
            </w:r>
          </w:p>
        </w:tc>
        <w:tc>
          <w:tcPr>
            <w:tcW w:w="499" w:type="pct"/>
            <w:shd w:val="clear" w:color="auto" w:fill="FFFFFF"/>
            <w:noWrap/>
            <w:vAlign w:val="bottom"/>
            <w:hideMark/>
          </w:tcPr>
          <w:p w14:paraId="4ED3949B" w14:textId="7589FD40" w:rsidR="00AA5B41" w:rsidRPr="000D331B" w:rsidRDefault="00AA5B41" w:rsidP="00AA5B41">
            <w:pPr>
              <w:spacing w:line="240" w:lineRule="auto"/>
              <w:jc w:val="right"/>
              <w:rPr>
                <w:rFonts w:cs="Calibri"/>
                <w:sz w:val="18"/>
                <w:szCs w:val="18"/>
              </w:rPr>
            </w:pPr>
            <w:r w:rsidRPr="000D331B">
              <w:rPr>
                <w:rFonts w:cs="Calibri"/>
                <w:sz w:val="18"/>
                <w:szCs w:val="18"/>
              </w:rPr>
              <w:t>1,85</w:t>
            </w:r>
          </w:p>
        </w:tc>
      </w:tr>
      <w:tr w:rsidR="00AA5B41" w:rsidRPr="000D331B" w14:paraId="3E8D6CB4" w14:textId="77777777" w:rsidTr="0018310F">
        <w:trPr>
          <w:trHeight w:val="300"/>
        </w:trPr>
        <w:tc>
          <w:tcPr>
            <w:tcW w:w="3655" w:type="pct"/>
            <w:shd w:val="clear" w:color="auto" w:fill="auto"/>
            <w:noWrap/>
            <w:vAlign w:val="bottom"/>
            <w:hideMark/>
          </w:tcPr>
          <w:p w14:paraId="552A4B41" w14:textId="49C57D88"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209-Zaloge </w:t>
            </w:r>
          </w:p>
        </w:tc>
        <w:tc>
          <w:tcPr>
            <w:tcW w:w="846" w:type="pct"/>
            <w:shd w:val="clear" w:color="auto" w:fill="auto"/>
            <w:noWrap/>
            <w:vAlign w:val="bottom"/>
            <w:hideMark/>
          </w:tcPr>
          <w:p w14:paraId="5295DA0C" w14:textId="386D98DB"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48.683.210 </w:t>
            </w:r>
          </w:p>
        </w:tc>
        <w:tc>
          <w:tcPr>
            <w:tcW w:w="499" w:type="pct"/>
            <w:shd w:val="clear" w:color="auto" w:fill="FFFFFF"/>
            <w:noWrap/>
            <w:vAlign w:val="bottom"/>
            <w:hideMark/>
          </w:tcPr>
          <w:p w14:paraId="59DAEB9B" w14:textId="3E72B439" w:rsidR="00AA5B41" w:rsidRPr="000D331B" w:rsidRDefault="00AA5B41" w:rsidP="00AA5B41">
            <w:pPr>
              <w:spacing w:line="240" w:lineRule="auto"/>
              <w:jc w:val="right"/>
              <w:rPr>
                <w:rFonts w:cs="Calibri"/>
                <w:b/>
                <w:bCs/>
                <w:sz w:val="18"/>
                <w:szCs w:val="18"/>
              </w:rPr>
            </w:pPr>
          </w:p>
        </w:tc>
      </w:tr>
      <w:tr w:rsidR="00AA5B41" w:rsidRPr="000D331B" w14:paraId="68DB4123" w14:textId="77777777" w:rsidTr="0018310F">
        <w:trPr>
          <w:trHeight w:val="300"/>
        </w:trPr>
        <w:tc>
          <w:tcPr>
            <w:tcW w:w="3655" w:type="pct"/>
            <w:shd w:val="clear" w:color="auto" w:fill="auto"/>
            <w:noWrap/>
            <w:vAlign w:val="bottom"/>
            <w:hideMark/>
          </w:tcPr>
          <w:p w14:paraId="52901599" w14:textId="5F8DEA37"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7C99711C" w14:textId="625F25F5" w:rsidR="00AA5B41" w:rsidRPr="000D331B" w:rsidRDefault="00AA5B41" w:rsidP="00AA5B41">
            <w:pPr>
              <w:spacing w:line="240" w:lineRule="auto"/>
              <w:jc w:val="right"/>
              <w:rPr>
                <w:rFonts w:cs="Calibri"/>
                <w:sz w:val="18"/>
                <w:szCs w:val="18"/>
              </w:rPr>
            </w:pPr>
            <w:r w:rsidRPr="000D331B">
              <w:rPr>
                <w:rFonts w:cs="Calibri"/>
                <w:sz w:val="18"/>
                <w:szCs w:val="18"/>
              </w:rPr>
              <w:t xml:space="preserve">12.117.577 </w:t>
            </w:r>
          </w:p>
        </w:tc>
        <w:tc>
          <w:tcPr>
            <w:tcW w:w="499" w:type="pct"/>
            <w:shd w:val="clear" w:color="auto" w:fill="FFFFFF"/>
            <w:noWrap/>
            <w:vAlign w:val="bottom"/>
            <w:hideMark/>
          </w:tcPr>
          <w:p w14:paraId="259539E8" w14:textId="77400A02" w:rsidR="00AA5B41" w:rsidRPr="000D331B" w:rsidRDefault="00AA5B41" w:rsidP="00AA5B41">
            <w:pPr>
              <w:spacing w:line="240" w:lineRule="auto"/>
              <w:jc w:val="right"/>
              <w:rPr>
                <w:rFonts w:cs="Calibri"/>
                <w:sz w:val="18"/>
                <w:szCs w:val="18"/>
              </w:rPr>
            </w:pPr>
            <w:r w:rsidRPr="000D331B">
              <w:rPr>
                <w:rFonts w:cs="Calibri"/>
                <w:sz w:val="18"/>
                <w:szCs w:val="18"/>
              </w:rPr>
              <w:t>24,89</w:t>
            </w:r>
          </w:p>
        </w:tc>
      </w:tr>
      <w:tr w:rsidR="00AA5B41" w:rsidRPr="000D331B" w14:paraId="1E6ABB73" w14:textId="77777777" w:rsidTr="0018310F">
        <w:trPr>
          <w:trHeight w:val="300"/>
        </w:trPr>
        <w:tc>
          <w:tcPr>
            <w:tcW w:w="3655" w:type="pct"/>
            <w:shd w:val="clear" w:color="auto" w:fill="auto"/>
            <w:noWrap/>
            <w:vAlign w:val="bottom"/>
            <w:hideMark/>
          </w:tcPr>
          <w:p w14:paraId="3E5EBCF9" w14:textId="6ECCDF0B" w:rsidR="00AA5B41" w:rsidRPr="000D331B" w:rsidRDefault="003E1058" w:rsidP="00AA5B41">
            <w:pPr>
              <w:spacing w:line="240" w:lineRule="auto"/>
              <w:ind w:firstLineChars="100" w:firstLine="180"/>
              <w:jc w:val="left"/>
              <w:rPr>
                <w:rFonts w:cs="Calibri"/>
                <w:sz w:val="18"/>
                <w:szCs w:val="18"/>
              </w:rPr>
            </w:pPr>
            <w:r w:rsidRPr="000D331B">
              <w:rPr>
                <w:rFonts w:cs="Calibri"/>
                <w:sz w:val="18"/>
                <w:szCs w:val="18"/>
              </w:rPr>
              <w:t>JAVNI LEKARNIŠKI ZAVOD MARIBORSKE LEKARNE MARIBOR</w:t>
            </w:r>
          </w:p>
        </w:tc>
        <w:tc>
          <w:tcPr>
            <w:tcW w:w="846" w:type="pct"/>
            <w:shd w:val="clear" w:color="auto" w:fill="auto"/>
            <w:noWrap/>
            <w:vAlign w:val="bottom"/>
            <w:hideMark/>
          </w:tcPr>
          <w:p w14:paraId="53846D74" w14:textId="44958DA0" w:rsidR="00AA5B41" w:rsidRPr="000D331B" w:rsidRDefault="00AA5B41" w:rsidP="00AA5B41">
            <w:pPr>
              <w:spacing w:line="240" w:lineRule="auto"/>
              <w:jc w:val="right"/>
              <w:rPr>
                <w:rFonts w:cs="Calibri"/>
                <w:sz w:val="18"/>
                <w:szCs w:val="18"/>
              </w:rPr>
            </w:pPr>
            <w:r w:rsidRPr="000D331B">
              <w:rPr>
                <w:rFonts w:cs="Calibri"/>
                <w:sz w:val="18"/>
                <w:szCs w:val="18"/>
              </w:rPr>
              <w:t xml:space="preserve">4.601.304 </w:t>
            </w:r>
          </w:p>
        </w:tc>
        <w:tc>
          <w:tcPr>
            <w:tcW w:w="499" w:type="pct"/>
            <w:shd w:val="clear" w:color="auto" w:fill="FFFFFF"/>
            <w:noWrap/>
            <w:vAlign w:val="bottom"/>
            <w:hideMark/>
          </w:tcPr>
          <w:p w14:paraId="1A67E28B" w14:textId="38670ADE" w:rsidR="00AA5B41" w:rsidRPr="000D331B" w:rsidRDefault="00AA5B41" w:rsidP="00AA5B41">
            <w:pPr>
              <w:spacing w:line="240" w:lineRule="auto"/>
              <w:jc w:val="right"/>
              <w:rPr>
                <w:rFonts w:cs="Calibri"/>
                <w:sz w:val="18"/>
                <w:szCs w:val="18"/>
              </w:rPr>
            </w:pPr>
            <w:r w:rsidRPr="000D331B">
              <w:rPr>
                <w:rFonts w:cs="Calibri"/>
                <w:sz w:val="18"/>
                <w:szCs w:val="18"/>
              </w:rPr>
              <w:t>9,45</w:t>
            </w:r>
          </w:p>
        </w:tc>
      </w:tr>
      <w:tr w:rsidR="00AA5B41" w:rsidRPr="000D331B" w14:paraId="3DCEA350" w14:textId="77777777" w:rsidTr="0018310F">
        <w:trPr>
          <w:trHeight w:val="300"/>
        </w:trPr>
        <w:tc>
          <w:tcPr>
            <w:tcW w:w="3655" w:type="pct"/>
            <w:shd w:val="clear" w:color="auto" w:fill="auto"/>
            <w:noWrap/>
            <w:vAlign w:val="bottom"/>
            <w:hideMark/>
          </w:tcPr>
          <w:p w14:paraId="7FA5F328" w14:textId="6418B506"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lastRenderedPageBreak/>
              <w:t>JAVNI LEKARNIŠKI ZAVOD GORENJSKE LEKARNE</w:t>
            </w:r>
          </w:p>
        </w:tc>
        <w:tc>
          <w:tcPr>
            <w:tcW w:w="846" w:type="pct"/>
            <w:shd w:val="clear" w:color="auto" w:fill="auto"/>
            <w:noWrap/>
            <w:vAlign w:val="bottom"/>
            <w:hideMark/>
          </w:tcPr>
          <w:p w14:paraId="1C6E3135" w14:textId="22E580DF" w:rsidR="00AA5B41" w:rsidRPr="000D331B" w:rsidRDefault="00AA5B41" w:rsidP="00AA5B41">
            <w:pPr>
              <w:spacing w:line="240" w:lineRule="auto"/>
              <w:jc w:val="right"/>
              <w:rPr>
                <w:rFonts w:cs="Calibri"/>
                <w:sz w:val="18"/>
                <w:szCs w:val="18"/>
              </w:rPr>
            </w:pPr>
            <w:r w:rsidRPr="000D331B">
              <w:rPr>
                <w:rFonts w:cs="Calibri"/>
                <w:sz w:val="18"/>
                <w:szCs w:val="18"/>
              </w:rPr>
              <w:t xml:space="preserve">4.252.794 </w:t>
            </w:r>
          </w:p>
        </w:tc>
        <w:tc>
          <w:tcPr>
            <w:tcW w:w="499" w:type="pct"/>
            <w:shd w:val="clear" w:color="auto" w:fill="FFFFFF"/>
            <w:noWrap/>
            <w:vAlign w:val="bottom"/>
            <w:hideMark/>
          </w:tcPr>
          <w:p w14:paraId="4A62727B" w14:textId="598DAEBF" w:rsidR="00AA5B41" w:rsidRPr="000D331B" w:rsidRDefault="00AA5B41" w:rsidP="00AA5B41">
            <w:pPr>
              <w:spacing w:line="240" w:lineRule="auto"/>
              <w:jc w:val="right"/>
              <w:rPr>
                <w:rFonts w:cs="Calibri"/>
                <w:sz w:val="18"/>
                <w:szCs w:val="18"/>
              </w:rPr>
            </w:pPr>
            <w:r w:rsidRPr="000D331B">
              <w:rPr>
                <w:rFonts w:cs="Calibri"/>
                <w:sz w:val="18"/>
                <w:szCs w:val="18"/>
              </w:rPr>
              <w:t>8,74</w:t>
            </w:r>
          </w:p>
        </w:tc>
      </w:tr>
      <w:tr w:rsidR="00AA5B41" w:rsidRPr="000D331B" w14:paraId="221D3031" w14:textId="77777777" w:rsidTr="0018310F">
        <w:trPr>
          <w:trHeight w:val="300"/>
        </w:trPr>
        <w:tc>
          <w:tcPr>
            <w:tcW w:w="3655" w:type="pct"/>
            <w:shd w:val="clear" w:color="auto" w:fill="auto"/>
            <w:noWrap/>
            <w:vAlign w:val="bottom"/>
            <w:hideMark/>
          </w:tcPr>
          <w:p w14:paraId="3B5C0A9B" w14:textId="2B75B705"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210-Dolgoročne finančne naložbe </w:t>
            </w:r>
          </w:p>
        </w:tc>
        <w:tc>
          <w:tcPr>
            <w:tcW w:w="846" w:type="pct"/>
            <w:shd w:val="clear" w:color="auto" w:fill="auto"/>
            <w:noWrap/>
            <w:vAlign w:val="bottom"/>
            <w:hideMark/>
          </w:tcPr>
          <w:p w14:paraId="550FAE47" w14:textId="5DFB084A"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10.208.940 </w:t>
            </w:r>
          </w:p>
        </w:tc>
        <w:tc>
          <w:tcPr>
            <w:tcW w:w="499" w:type="pct"/>
            <w:shd w:val="clear" w:color="auto" w:fill="FFFFFF"/>
            <w:noWrap/>
            <w:vAlign w:val="bottom"/>
            <w:hideMark/>
          </w:tcPr>
          <w:p w14:paraId="559DCF0E" w14:textId="5178D522" w:rsidR="00AA5B41" w:rsidRPr="000D331B" w:rsidRDefault="00AA5B41" w:rsidP="00AA5B41">
            <w:pPr>
              <w:spacing w:line="240" w:lineRule="auto"/>
              <w:jc w:val="right"/>
              <w:rPr>
                <w:rFonts w:cs="Calibri"/>
                <w:b/>
                <w:bCs/>
                <w:sz w:val="18"/>
                <w:szCs w:val="18"/>
              </w:rPr>
            </w:pPr>
          </w:p>
        </w:tc>
      </w:tr>
      <w:tr w:rsidR="00AA5B41" w:rsidRPr="000D331B" w14:paraId="2C95E1BD" w14:textId="77777777" w:rsidTr="0018310F">
        <w:trPr>
          <w:trHeight w:val="300"/>
        </w:trPr>
        <w:tc>
          <w:tcPr>
            <w:tcW w:w="3655" w:type="pct"/>
            <w:shd w:val="clear" w:color="auto" w:fill="auto"/>
            <w:noWrap/>
            <w:vAlign w:val="bottom"/>
            <w:hideMark/>
          </w:tcPr>
          <w:p w14:paraId="54CE950D" w14:textId="0279F80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1438F7FB" w14:textId="1C2D8CD3" w:rsidR="00AA5B41" w:rsidRPr="000D331B" w:rsidRDefault="00AA5B41" w:rsidP="00AA5B41">
            <w:pPr>
              <w:spacing w:line="240" w:lineRule="auto"/>
              <w:jc w:val="right"/>
              <w:rPr>
                <w:rFonts w:cs="Calibri"/>
                <w:sz w:val="18"/>
                <w:szCs w:val="18"/>
              </w:rPr>
            </w:pPr>
            <w:r w:rsidRPr="000D331B">
              <w:rPr>
                <w:rFonts w:cs="Calibri"/>
                <w:sz w:val="18"/>
                <w:szCs w:val="18"/>
              </w:rPr>
              <w:t xml:space="preserve">9.051.476 </w:t>
            </w:r>
          </w:p>
        </w:tc>
        <w:tc>
          <w:tcPr>
            <w:tcW w:w="499" w:type="pct"/>
            <w:shd w:val="clear" w:color="auto" w:fill="FFFFFF"/>
            <w:noWrap/>
            <w:vAlign w:val="bottom"/>
            <w:hideMark/>
          </w:tcPr>
          <w:p w14:paraId="688E0D02" w14:textId="1A80316E" w:rsidR="00AA5B41" w:rsidRPr="000D331B" w:rsidRDefault="00AA5B41" w:rsidP="00AA5B41">
            <w:pPr>
              <w:spacing w:line="240" w:lineRule="auto"/>
              <w:jc w:val="right"/>
              <w:rPr>
                <w:rFonts w:cs="Calibri"/>
                <w:sz w:val="18"/>
                <w:szCs w:val="18"/>
              </w:rPr>
            </w:pPr>
            <w:r w:rsidRPr="000D331B">
              <w:rPr>
                <w:rFonts w:cs="Calibri"/>
                <w:sz w:val="18"/>
                <w:szCs w:val="18"/>
              </w:rPr>
              <w:t>88,66</w:t>
            </w:r>
          </w:p>
        </w:tc>
      </w:tr>
      <w:tr w:rsidR="00AA5B41" w:rsidRPr="000D331B" w14:paraId="667B90C7" w14:textId="77777777" w:rsidTr="0018310F">
        <w:trPr>
          <w:trHeight w:val="300"/>
        </w:trPr>
        <w:tc>
          <w:tcPr>
            <w:tcW w:w="3655" w:type="pct"/>
            <w:shd w:val="clear" w:color="auto" w:fill="auto"/>
            <w:noWrap/>
            <w:vAlign w:val="bottom"/>
            <w:hideMark/>
          </w:tcPr>
          <w:p w14:paraId="0D01EB9A" w14:textId="42F50AF9" w:rsidR="00AA5B41" w:rsidRPr="000D331B" w:rsidRDefault="003E1058" w:rsidP="00AA5B41">
            <w:pPr>
              <w:spacing w:line="240" w:lineRule="auto"/>
              <w:ind w:firstLineChars="100" w:firstLine="180"/>
              <w:jc w:val="left"/>
              <w:rPr>
                <w:rFonts w:cs="Calibri"/>
                <w:sz w:val="18"/>
                <w:szCs w:val="18"/>
              </w:rPr>
            </w:pPr>
            <w:r w:rsidRPr="000D331B">
              <w:rPr>
                <w:rFonts w:cs="Calibri"/>
                <w:sz w:val="18"/>
                <w:szCs w:val="18"/>
              </w:rPr>
              <w:t>JAVNI LEKARNIŠKI ZAVOD MARIBORSKE LEKARNE MARIBOR</w:t>
            </w:r>
          </w:p>
        </w:tc>
        <w:tc>
          <w:tcPr>
            <w:tcW w:w="846" w:type="pct"/>
            <w:shd w:val="clear" w:color="auto" w:fill="auto"/>
            <w:noWrap/>
            <w:vAlign w:val="bottom"/>
            <w:hideMark/>
          </w:tcPr>
          <w:p w14:paraId="1DB8218E" w14:textId="4DB2CD45" w:rsidR="00AA5B41" w:rsidRPr="000D331B" w:rsidRDefault="00AA5B41" w:rsidP="00AA5B41">
            <w:pPr>
              <w:spacing w:line="240" w:lineRule="auto"/>
              <w:jc w:val="right"/>
              <w:rPr>
                <w:rFonts w:cs="Calibri"/>
                <w:sz w:val="18"/>
                <w:szCs w:val="18"/>
              </w:rPr>
            </w:pPr>
            <w:r w:rsidRPr="000D331B">
              <w:rPr>
                <w:rFonts w:cs="Calibri"/>
                <w:sz w:val="18"/>
                <w:szCs w:val="18"/>
              </w:rPr>
              <w:t xml:space="preserve">473.534 </w:t>
            </w:r>
          </w:p>
        </w:tc>
        <w:tc>
          <w:tcPr>
            <w:tcW w:w="499" w:type="pct"/>
            <w:shd w:val="clear" w:color="auto" w:fill="FFFFFF"/>
            <w:noWrap/>
            <w:vAlign w:val="bottom"/>
            <w:hideMark/>
          </w:tcPr>
          <w:p w14:paraId="3BEBF750" w14:textId="5F79AF99" w:rsidR="00AA5B41" w:rsidRPr="000D331B" w:rsidRDefault="00AA5B41" w:rsidP="00AA5B41">
            <w:pPr>
              <w:spacing w:line="240" w:lineRule="auto"/>
              <w:jc w:val="right"/>
              <w:rPr>
                <w:rFonts w:cs="Calibri"/>
                <w:sz w:val="18"/>
                <w:szCs w:val="18"/>
              </w:rPr>
            </w:pPr>
            <w:r w:rsidRPr="000D331B">
              <w:rPr>
                <w:rFonts w:cs="Calibri"/>
                <w:sz w:val="18"/>
                <w:szCs w:val="18"/>
              </w:rPr>
              <w:t>4,64</w:t>
            </w:r>
          </w:p>
        </w:tc>
      </w:tr>
      <w:tr w:rsidR="00AA5B41" w:rsidRPr="000D331B" w14:paraId="77DDBED3" w14:textId="77777777" w:rsidTr="0018310F">
        <w:trPr>
          <w:trHeight w:val="300"/>
        </w:trPr>
        <w:tc>
          <w:tcPr>
            <w:tcW w:w="3655" w:type="pct"/>
            <w:shd w:val="clear" w:color="auto" w:fill="auto"/>
            <w:noWrap/>
            <w:vAlign w:val="bottom"/>
            <w:hideMark/>
          </w:tcPr>
          <w:p w14:paraId="2D6DFE88" w14:textId="27CAABB9"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REGIJSKO VIŠJEŠOLSKO IN VISOKOŠOLSKO SREDIŠČE PTUJ</w:t>
            </w:r>
          </w:p>
        </w:tc>
        <w:tc>
          <w:tcPr>
            <w:tcW w:w="846" w:type="pct"/>
            <w:shd w:val="clear" w:color="auto" w:fill="auto"/>
            <w:noWrap/>
            <w:vAlign w:val="bottom"/>
            <w:hideMark/>
          </w:tcPr>
          <w:p w14:paraId="6FCA71E2" w14:textId="252A9C8B" w:rsidR="00AA5B41" w:rsidRPr="000D331B" w:rsidRDefault="00AA5B41" w:rsidP="00AA5B41">
            <w:pPr>
              <w:spacing w:line="240" w:lineRule="auto"/>
              <w:jc w:val="right"/>
              <w:rPr>
                <w:rFonts w:cs="Calibri"/>
                <w:sz w:val="18"/>
                <w:szCs w:val="18"/>
              </w:rPr>
            </w:pPr>
            <w:r w:rsidRPr="000D331B">
              <w:rPr>
                <w:rFonts w:cs="Calibri"/>
                <w:sz w:val="18"/>
                <w:szCs w:val="18"/>
              </w:rPr>
              <w:t xml:space="preserve">181.393 </w:t>
            </w:r>
          </w:p>
        </w:tc>
        <w:tc>
          <w:tcPr>
            <w:tcW w:w="499" w:type="pct"/>
            <w:shd w:val="clear" w:color="auto" w:fill="FFFFFF"/>
            <w:noWrap/>
            <w:vAlign w:val="bottom"/>
            <w:hideMark/>
          </w:tcPr>
          <w:p w14:paraId="447FDA12" w14:textId="6EC44D25" w:rsidR="00AA5B41" w:rsidRPr="000D331B" w:rsidRDefault="00AA5B41" w:rsidP="00AA5B41">
            <w:pPr>
              <w:spacing w:line="240" w:lineRule="auto"/>
              <w:jc w:val="right"/>
              <w:rPr>
                <w:rFonts w:cs="Calibri"/>
                <w:sz w:val="18"/>
                <w:szCs w:val="18"/>
              </w:rPr>
            </w:pPr>
            <w:r w:rsidRPr="000D331B">
              <w:rPr>
                <w:rFonts w:cs="Calibri"/>
                <w:sz w:val="18"/>
                <w:szCs w:val="18"/>
              </w:rPr>
              <w:t>1,78</w:t>
            </w:r>
          </w:p>
        </w:tc>
      </w:tr>
      <w:tr w:rsidR="00AA5B41" w:rsidRPr="000D331B" w14:paraId="705ACF1A" w14:textId="77777777" w:rsidTr="0018310F">
        <w:trPr>
          <w:trHeight w:val="300"/>
        </w:trPr>
        <w:tc>
          <w:tcPr>
            <w:tcW w:w="3655" w:type="pct"/>
            <w:shd w:val="clear" w:color="auto" w:fill="auto"/>
            <w:noWrap/>
            <w:vAlign w:val="bottom"/>
            <w:hideMark/>
          </w:tcPr>
          <w:p w14:paraId="10EEA023" w14:textId="7BD07DAC"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211-Dolgoročno dana posojila in depoziti </w:t>
            </w:r>
          </w:p>
        </w:tc>
        <w:tc>
          <w:tcPr>
            <w:tcW w:w="846" w:type="pct"/>
            <w:shd w:val="clear" w:color="auto" w:fill="auto"/>
            <w:noWrap/>
            <w:vAlign w:val="bottom"/>
            <w:hideMark/>
          </w:tcPr>
          <w:p w14:paraId="2D821F61" w14:textId="08722BCB"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7.694.724 </w:t>
            </w:r>
          </w:p>
        </w:tc>
        <w:tc>
          <w:tcPr>
            <w:tcW w:w="499" w:type="pct"/>
            <w:shd w:val="clear" w:color="auto" w:fill="FFFFFF"/>
            <w:noWrap/>
            <w:vAlign w:val="bottom"/>
            <w:hideMark/>
          </w:tcPr>
          <w:p w14:paraId="73FA9CB5" w14:textId="23955ECE" w:rsidR="00AA5B41" w:rsidRPr="000D331B" w:rsidRDefault="00AA5B41" w:rsidP="00AA5B41">
            <w:pPr>
              <w:spacing w:line="240" w:lineRule="auto"/>
              <w:jc w:val="right"/>
              <w:rPr>
                <w:rFonts w:cs="Calibri"/>
                <w:b/>
                <w:bCs/>
                <w:sz w:val="18"/>
                <w:szCs w:val="18"/>
              </w:rPr>
            </w:pPr>
          </w:p>
        </w:tc>
      </w:tr>
      <w:tr w:rsidR="00AA5B41" w:rsidRPr="000D331B" w14:paraId="5B9A744F" w14:textId="77777777" w:rsidTr="0018310F">
        <w:trPr>
          <w:trHeight w:val="300"/>
        </w:trPr>
        <w:tc>
          <w:tcPr>
            <w:tcW w:w="3655" w:type="pct"/>
            <w:shd w:val="clear" w:color="auto" w:fill="auto"/>
            <w:noWrap/>
            <w:vAlign w:val="bottom"/>
            <w:hideMark/>
          </w:tcPr>
          <w:p w14:paraId="66C80251" w14:textId="62B64B9E"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SKLAD MALEGA GOSPODARSTVA GORIŠKE - SKLAD ZA FINANČNE VZPODBUDE RAZVOJA</w:t>
            </w:r>
          </w:p>
        </w:tc>
        <w:tc>
          <w:tcPr>
            <w:tcW w:w="846" w:type="pct"/>
            <w:shd w:val="clear" w:color="auto" w:fill="auto"/>
            <w:noWrap/>
            <w:vAlign w:val="bottom"/>
            <w:hideMark/>
          </w:tcPr>
          <w:p w14:paraId="220DD098" w14:textId="067FC963" w:rsidR="00AA5B41" w:rsidRPr="000D331B" w:rsidRDefault="00AA5B41" w:rsidP="00AA5B41">
            <w:pPr>
              <w:spacing w:line="240" w:lineRule="auto"/>
              <w:jc w:val="right"/>
              <w:rPr>
                <w:rFonts w:cs="Calibri"/>
                <w:sz w:val="18"/>
                <w:szCs w:val="18"/>
              </w:rPr>
            </w:pPr>
            <w:r w:rsidRPr="000D331B">
              <w:rPr>
                <w:rFonts w:cs="Calibri"/>
                <w:sz w:val="18"/>
                <w:szCs w:val="18"/>
              </w:rPr>
              <w:t xml:space="preserve">6.336.729 </w:t>
            </w:r>
          </w:p>
        </w:tc>
        <w:tc>
          <w:tcPr>
            <w:tcW w:w="499" w:type="pct"/>
            <w:shd w:val="clear" w:color="auto" w:fill="FFFFFF"/>
            <w:noWrap/>
            <w:vAlign w:val="bottom"/>
            <w:hideMark/>
          </w:tcPr>
          <w:p w14:paraId="070811AB" w14:textId="6F5D9E66" w:rsidR="00AA5B41" w:rsidRPr="000D331B" w:rsidRDefault="00AA5B41" w:rsidP="00AA5B41">
            <w:pPr>
              <w:spacing w:line="240" w:lineRule="auto"/>
              <w:jc w:val="right"/>
              <w:rPr>
                <w:rFonts w:cs="Calibri"/>
                <w:sz w:val="18"/>
                <w:szCs w:val="18"/>
              </w:rPr>
            </w:pPr>
            <w:r w:rsidRPr="000D331B">
              <w:rPr>
                <w:rFonts w:cs="Calibri"/>
                <w:sz w:val="18"/>
                <w:szCs w:val="18"/>
              </w:rPr>
              <w:t>82,35</w:t>
            </w:r>
          </w:p>
        </w:tc>
      </w:tr>
      <w:tr w:rsidR="00AA5B41" w:rsidRPr="000D331B" w14:paraId="0BCAE219" w14:textId="77777777" w:rsidTr="0018310F">
        <w:trPr>
          <w:trHeight w:val="300"/>
        </w:trPr>
        <w:tc>
          <w:tcPr>
            <w:tcW w:w="3655" w:type="pct"/>
            <w:shd w:val="clear" w:color="auto" w:fill="auto"/>
            <w:noWrap/>
            <w:vAlign w:val="bottom"/>
            <w:hideMark/>
          </w:tcPr>
          <w:p w14:paraId="4F6CD476" w14:textId="75929B2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JZ LEKARNA KRŠKO</w:t>
            </w:r>
          </w:p>
        </w:tc>
        <w:tc>
          <w:tcPr>
            <w:tcW w:w="846" w:type="pct"/>
            <w:shd w:val="clear" w:color="auto" w:fill="auto"/>
            <w:noWrap/>
            <w:vAlign w:val="bottom"/>
            <w:hideMark/>
          </w:tcPr>
          <w:p w14:paraId="1D1FA3F0" w14:textId="1457EB63" w:rsidR="00AA5B41" w:rsidRPr="000D331B" w:rsidRDefault="00AA5B41" w:rsidP="00AA5B41">
            <w:pPr>
              <w:spacing w:line="240" w:lineRule="auto"/>
              <w:jc w:val="right"/>
              <w:rPr>
                <w:rFonts w:cs="Calibri"/>
                <w:sz w:val="18"/>
                <w:szCs w:val="18"/>
              </w:rPr>
            </w:pPr>
            <w:r w:rsidRPr="000D331B">
              <w:rPr>
                <w:rFonts w:cs="Calibri"/>
                <w:sz w:val="18"/>
                <w:szCs w:val="18"/>
              </w:rPr>
              <w:t xml:space="preserve">1.278.000 </w:t>
            </w:r>
          </w:p>
        </w:tc>
        <w:tc>
          <w:tcPr>
            <w:tcW w:w="499" w:type="pct"/>
            <w:shd w:val="clear" w:color="auto" w:fill="FFFFFF"/>
            <w:noWrap/>
            <w:vAlign w:val="bottom"/>
            <w:hideMark/>
          </w:tcPr>
          <w:p w14:paraId="61E0E555" w14:textId="0BEDE6F2" w:rsidR="00AA5B41" w:rsidRPr="000D331B" w:rsidRDefault="00AA5B41" w:rsidP="00AA5B41">
            <w:pPr>
              <w:spacing w:line="240" w:lineRule="auto"/>
              <w:jc w:val="right"/>
              <w:rPr>
                <w:rFonts w:cs="Calibri"/>
                <w:sz w:val="18"/>
                <w:szCs w:val="18"/>
              </w:rPr>
            </w:pPr>
            <w:r w:rsidRPr="000D331B">
              <w:rPr>
                <w:rFonts w:cs="Calibri"/>
                <w:sz w:val="18"/>
                <w:szCs w:val="18"/>
              </w:rPr>
              <w:t>16,61</w:t>
            </w:r>
          </w:p>
        </w:tc>
      </w:tr>
      <w:tr w:rsidR="00AA5B41" w:rsidRPr="000D331B" w14:paraId="0764914F" w14:textId="77777777" w:rsidTr="0018310F">
        <w:trPr>
          <w:trHeight w:val="300"/>
        </w:trPr>
        <w:tc>
          <w:tcPr>
            <w:tcW w:w="3655" w:type="pct"/>
            <w:shd w:val="clear" w:color="auto" w:fill="auto"/>
            <w:noWrap/>
            <w:vAlign w:val="bottom"/>
            <w:hideMark/>
          </w:tcPr>
          <w:p w14:paraId="015081FF" w14:textId="5C0A34C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0897CDDC" w14:textId="0E97C9C1" w:rsidR="00AA5B41" w:rsidRPr="000D331B" w:rsidRDefault="00AA5B41" w:rsidP="00AA5B41">
            <w:pPr>
              <w:spacing w:line="240" w:lineRule="auto"/>
              <w:jc w:val="right"/>
              <w:rPr>
                <w:rFonts w:cs="Calibri"/>
                <w:sz w:val="18"/>
                <w:szCs w:val="18"/>
              </w:rPr>
            </w:pPr>
            <w:r w:rsidRPr="000D331B">
              <w:rPr>
                <w:rFonts w:cs="Calibri"/>
                <w:sz w:val="18"/>
                <w:szCs w:val="18"/>
              </w:rPr>
              <w:t xml:space="preserve">53.440 </w:t>
            </w:r>
          </w:p>
        </w:tc>
        <w:tc>
          <w:tcPr>
            <w:tcW w:w="499" w:type="pct"/>
            <w:shd w:val="clear" w:color="auto" w:fill="FFFFFF"/>
            <w:noWrap/>
            <w:vAlign w:val="bottom"/>
            <w:hideMark/>
          </w:tcPr>
          <w:p w14:paraId="42C12992" w14:textId="7023B692" w:rsidR="00AA5B41" w:rsidRPr="000D331B" w:rsidRDefault="00AA5B41" w:rsidP="00AA5B41">
            <w:pPr>
              <w:spacing w:line="240" w:lineRule="auto"/>
              <w:jc w:val="right"/>
              <w:rPr>
                <w:rFonts w:cs="Calibri"/>
                <w:sz w:val="18"/>
                <w:szCs w:val="18"/>
              </w:rPr>
            </w:pPr>
            <w:r w:rsidRPr="000D331B">
              <w:rPr>
                <w:rFonts w:cs="Calibri"/>
                <w:sz w:val="18"/>
                <w:szCs w:val="18"/>
              </w:rPr>
              <w:t>0,69</w:t>
            </w:r>
          </w:p>
        </w:tc>
      </w:tr>
      <w:tr w:rsidR="00AA5B41" w:rsidRPr="000D331B" w14:paraId="62E0E338" w14:textId="77777777" w:rsidTr="0018310F">
        <w:trPr>
          <w:trHeight w:val="300"/>
        </w:trPr>
        <w:tc>
          <w:tcPr>
            <w:tcW w:w="3655" w:type="pct"/>
            <w:shd w:val="clear" w:color="auto" w:fill="auto"/>
            <w:noWrap/>
            <w:vAlign w:val="bottom"/>
            <w:hideMark/>
          </w:tcPr>
          <w:p w14:paraId="3827359A" w14:textId="251FE77E"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212-Dolgoročne terjatve iz poslovanja </w:t>
            </w:r>
          </w:p>
        </w:tc>
        <w:tc>
          <w:tcPr>
            <w:tcW w:w="846" w:type="pct"/>
            <w:shd w:val="clear" w:color="auto" w:fill="auto"/>
            <w:noWrap/>
            <w:vAlign w:val="bottom"/>
            <w:hideMark/>
          </w:tcPr>
          <w:p w14:paraId="53402DBC" w14:textId="54008857"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13.287.792 </w:t>
            </w:r>
          </w:p>
        </w:tc>
        <w:tc>
          <w:tcPr>
            <w:tcW w:w="499" w:type="pct"/>
            <w:shd w:val="clear" w:color="auto" w:fill="FFFFFF"/>
            <w:noWrap/>
            <w:vAlign w:val="bottom"/>
            <w:hideMark/>
          </w:tcPr>
          <w:p w14:paraId="60276880" w14:textId="3462DC6E" w:rsidR="00AA5B41" w:rsidRPr="000D331B" w:rsidRDefault="00AA5B41" w:rsidP="00AA5B41">
            <w:pPr>
              <w:spacing w:line="240" w:lineRule="auto"/>
              <w:jc w:val="right"/>
              <w:rPr>
                <w:rFonts w:cs="Calibri"/>
                <w:b/>
                <w:bCs/>
                <w:sz w:val="18"/>
                <w:szCs w:val="18"/>
              </w:rPr>
            </w:pPr>
          </w:p>
        </w:tc>
      </w:tr>
      <w:tr w:rsidR="00AA5B41" w:rsidRPr="000D331B" w14:paraId="326567B7" w14:textId="77777777" w:rsidTr="0018310F">
        <w:trPr>
          <w:trHeight w:val="300"/>
        </w:trPr>
        <w:tc>
          <w:tcPr>
            <w:tcW w:w="3655" w:type="pct"/>
            <w:shd w:val="clear" w:color="auto" w:fill="auto"/>
            <w:noWrap/>
            <w:vAlign w:val="bottom"/>
            <w:hideMark/>
          </w:tcPr>
          <w:p w14:paraId="6879CAAF" w14:textId="337B5AF5"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236198A2" w14:textId="1E5D2B51" w:rsidR="00AA5B41" w:rsidRPr="000D331B" w:rsidRDefault="00AA5B41" w:rsidP="00AA5B41">
            <w:pPr>
              <w:spacing w:line="240" w:lineRule="auto"/>
              <w:jc w:val="right"/>
              <w:rPr>
                <w:rFonts w:cs="Calibri"/>
                <w:sz w:val="18"/>
                <w:szCs w:val="18"/>
              </w:rPr>
            </w:pPr>
            <w:r w:rsidRPr="000D331B">
              <w:rPr>
                <w:rFonts w:cs="Calibri"/>
                <w:sz w:val="18"/>
                <w:szCs w:val="18"/>
              </w:rPr>
              <w:t xml:space="preserve">11.249.203 </w:t>
            </w:r>
          </w:p>
        </w:tc>
        <w:tc>
          <w:tcPr>
            <w:tcW w:w="499" w:type="pct"/>
            <w:shd w:val="clear" w:color="auto" w:fill="FFFFFF"/>
            <w:noWrap/>
            <w:vAlign w:val="bottom"/>
            <w:hideMark/>
          </w:tcPr>
          <w:p w14:paraId="72293865" w14:textId="775392BF" w:rsidR="00AA5B41" w:rsidRPr="000D331B" w:rsidRDefault="00AA5B41" w:rsidP="00AA5B41">
            <w:pPr>
              <w:spacing w:line="240" w:lineRule="auto"/>
              <w:jc w:val="right"/>
              <w:rPr>
                <w:rFonts w:cs="Calibri"/>
                <w:sz w:val="18"/>
                <w:szCs w:val="18"/>
              </w:rPr>
            </w:pPr>
            <w:r w:rsidRPr="000D331B">
              <w:rPr>
                <w:rFonts w:cs="Calibri"/>
                <w:sz w:val="18"/>
                <w:szCs w:val="18"/>
              </w:rPr>
              <w:t>84,66</w:t>
            </w:r>
          </w:p>
        </w:tc>
      </w:tr>
      <w:tr w:rsidR="00AA5B41" w:rsidRPr="000D331B" w14:paraId="433A7823" w14:textId="77777777" w:rsidTr="0018310F">
        <w:trPr>
          <w:trHeight w:val="300"/>
        </w:trPr>
        <w:tc>
          <w:tcPr>
            <w:tcW w:w="3655" w:type="pct"/>
            <w:shd w:val="clear" w:color="auto" w:fill="auto"/>
            <w:noWrap/>
            <w:vAlign w:val="bottom"/>
            <w:hideMark/>
          </w:tcPr>
          <w:p w14:paraId="7748960B" w14:textId="5C319EC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36B11789" w14:textId="76A5EA39" w:rsidR="00AA5B41" w:rsidRPr="000D331B" w:rsidRDefault="00AA5B41" w:rsidP="00AA5B41">
            <w:pPr>
              <w:spacing w:line="240" w:lineRule="auto"/>
              <w:jc w:val="right"/>
              <w:rPr>
                <w:rFonts w:cs="Calibri"/>
                <w:sz w:val="18"/>
                <w:szCs w:val="18"/>
              </w:rPr>
            </w:pPr>
            <w:r w:rsidRPr="000D331B">
              <w:rPr>
                <w:rFonts w:cs="Calibri"/>
                <w:sz w:val="18"/>
                <w:szCs w:val="18"/>
              </w:rPr>
              <w:t xml:space="preserve">1.040.553 </w:t>
            </w:r>
          </w:p>
        </w:tc>
        <w:tc>
          <w:tcPr>
            <w:tcW w:w="499" w:type="pct"/>
            <w:shd w:val="clear" w:color="auto" w:fill="FFFFFF"/>
            <w:noWrap/>
            <w:vAlign w:val="bottom"/>
            <w:hideMark/>
          </w:tcPr>
          <w:p w14:paraId="42E0C035" w14:textId="56177F0C" w:rsidR="00AA5B41" w:rsidRPr="000D331B" w:rsidRDefault="00AA5B41" w:rsidP="00AA5B41">
            <w:pPr>
              <w:spacing w:line="240" w:lineRule="auto"/>
              <w:jc w:val="right"/>
              <w:rPr>
                <w:rFonts w:cs="Calibri"/>
                <w:sz w:val="18"/>
                <w:szCs w:val="18"/>
              </w:rPr>
            </w:pPr>
            <w:r w:rsidRPr="000D331B">
              <w:rPr>
                <w:rFonts w:cs="Calibri"/>
                <w:sz w:val="18"/>
                <w:szCs w:val="18"/>
              </w:rPr>
              <w:t>7,83</w:t>
            </w:r>
          </w:p>
        </w:tc>
      </w:tr>
      <w:tr w:rsidR="00AA5B41" w:rsidRPr="000D331B" w14:paraId="3321ACF0" w14:textId="77777777" w:rsidTr="0018310F">
        <w:trPr>
          <w:trHeight w:val="300"/>
        </w:trPr>
        <w:tc>
          <w:tcPr>
            <w:tcW w:w="3655" w:type="pct"/>
            <w:shd w:val="clear" w:color="auto" w:fill="auto"/>
            <w:noWrap/>
            <w:vAlign w:val="bottom"/>
            <w:hideMark/>
          </w:tcPr>
          <w:p w14:paraId="351FAA1C" w14:textId="5E71D064"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ZA KULTURO, ŠPORT, MLADINO IN TURIZEM HRASTNIK</w:t>
            </w:r>
          </w:p>
        </w:tc>
        <w:tc>
          <w:tcPr>
            <w:tcW w:w="846" w:type="pct"/>
            <w:shd w:val="clear" w:color="auto" w:fill="auto"/>
            <w:noWrap/>
            <w:vAlign w:val="bottom"/>
            <w:hideMark/>
          </w:tcPr>
          <w:p w14:paraId="1ACDD462" w14:textId="4F546EC9" w:rsidR="00AA5B41" w:rsidRPr="000D331B" w:rsidRDefault="00AA5B41" w:rsidP="00AA5B41">
            <w:pPr>
              <w:spacing w:line="240" w:lineRule="auto"/>
              <w:jc w:val="right"/>
              <w:rPr>
                <w:rFonts w:cs="Calibri"/>
                <w:sz w:val="18"/>
                <w:szCs w:val="18"/>
              </w:rPr>
            </w:pPr>
            <w:r w:rsidRPr="000D331B">
              <w:rPr>
                <w:rFonts w:cs="Calibri"/>
                <w:sz w:val="18"/>
                <w:szCs w:val="18"/>
              </w:rPr>
              <w:t xml:space="preserve">144.720 </w:t>
            </w:r>
          </w:p>
        </w:tc>
        <w:tc>
          <w:tcPr>
            <w:tcW w:w="499" w:type="pct"/>
            <w:shd w:val="clear" w:color="auto" w:fill="FFFFFF"/>
            <w:noWrap/>
            <w:vAlign w:val="bottom"/>
            <w:hideMark/>
          </w:tcPr>
          <w:p w14:paraId="65596FC4" w14:textId="752AE26B" w:rsidR="00AA5B41" w:rsidRPr="000D331B" w:rsidRDefault="00AA5B41" w:rsidP="00AA5B41">
            <w:pPr>
              <w:spacing w:line="240" w:lineRule="auto"/>
              <w:jc w:val="right"/>
              <w:rPr>
                <w:rFonts w:cs="Calibri"/>
                <w:sz w:val="18"/>
                <w:szCs w:val="18"/>
              </w:rPr>
            </w:pPr>
            <w:r w:rsidRPr="000D331B">
              <w:rPr>
                <w:rFonts w:cs="Calibri"/>
                <w:sz w:val="18"/>
                <w:szCs w:val="18"/>
              </w:rPr>
              <w:t>1,09</w:t>
            </w:r>
          </w:p>
        </w:tc>
      </w:tr>
      <w:tr w:rsidR="00AA5B41" w:rsidRPr="000D331B" w14:paraId="4AC163AB" w14:textId="77777777" w:rsidTr="0018310F">
        <w:trPr>
          <w:trHeight w:val="300"/>
        </w:trPr>
        <w:tc>
          <w:tcPr>
            <w:tcW w:w="3655" w:type="pct"/>
            <w:shd w:val="clear" w:color="auto" w:fill="auto"/>
            <w:noWrap/>
            <w:vAlign w:val="bottom"/>
            <w:hideMark/>
          </w:tcPr>
          <w:p w14:paraId="2DF43AE5" w14:textId="093D1511"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213-Denarna sredstva </w:t>
            </w:r>
          </w:p>
        </w:tc>
        <w:tc>
          <w:tcPr>
            <w:tcW w:w="846" w:type="pct"/>
            <w:shd w:val="clear" w:color="auto" w:fill="auto"/>
            <w:noWrap/>
            <w:vAlign w:val="bottom"/>
            <w:hideMark/>
          </w:tcPr>
          <w:p w14:paraId="0D843684" w14:textId="075DD9C3"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19.512.104 </w:t>
            </w:r>
          </w:p>
        </w:tc>
        <w:tc>
          <w:tcPr>
            <w:tcW w:w="499" w:type="pct"/>
            <w:shd w:val="clear" w:color="auto" w:fill="FFFFFF"/>
            <w:noWrap/>
            <w:vAlign w:val="bottom"/>
            <w:hideMark/>
          </w:tcPr>
          <w:p w14:paraId="242C18D5" w14:textId="4FAF2866" w:rsidR="00AA5B41" w:rsidRPr="000D331B" w:rsidRDefault="00AA5B41" w:rsidP="00AA5B41">
            <w:pPr>
              <w:spacing w:line="240" w:lineRule="auto"/>
              <w:jc w:val="right"/>
              <w:rPr>
                <w:rFonts w:cs="Calibri"/>
                <w:b/>
                <w:bCs/>
                <w:sz w:val="18"/>
                <w:szCs w:val="18"/>
              </w:rPr>
            </w:pPr>
          </w:p>
        </w:tc>
      </w:tr>
      <w:tr w:rsidR="00AA5B41" w:rsidRPr="000D331B" w14:paraId="306E3098" w14:textId="77777777" w:rsidTr="0018310F">
        <w:trPr>
          <w:trHeight w:val="300"/>
        </w:trPr>
        <w:tc>
          <w:tcPr>
            <w:tcW w:w="3655" w:type="pct"/>
            <w:shd w:val="clear" w:color="auto" w:fill="auto"/>
            <w:noWrap/>
            <w:vAlign w:val="bottom"/>
            <w:hideMark/>
          </w:tcPr>
          <w:p w14:paraId="78196B1D" w14:textId="3677C43D"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OSNOVNO VARSTVO NOVA GORICA</w:t>
            </w:r>
          </w:p>
        </w:tc>
        <w:tc>
          <w:tcPr>
            <w:tcW w:w="846" w:type="pct"/>
            <w:shd w:val="clear" w:color="auto" w:fill="auto"/>
            <w:noWrap/>
            <w:vAlign w:val="bottom"/>
            <w:hideMark/>
          </w:tcPr>
          <w:p w14:paraId="022F2921" w14:textId="2BB02D0E" w:rsidR="00AA5B41" w:rsidRPr="000D331B" w:rsidRDefault="00AA5B41" w:rsidP="00AA5B41">
            <w:pPr>
              <w:spacing w:line="240" w:lineRule="auto"/>
              <w:jc w:val="right"/>
              <w:rPr>
                <w:rFonts w:cs="Calibri"/>
                <w:sz w:val="18"/>
                <w:szCs w:val="18"/>
              </w:rPr>
            </w:pPr>
            <w:r w:rsidRPr="000D331B">
              <w:rPr>
                <w:rFonts w:cs="Calibri"/>
                <w:sz w:val="18"/>
                <w:szCs w:val="18"/>
              </w:rPr>
              <w:t xml:space="preserve">7.252.003 </w:t>
            </w:r>
          </w:p>
        </w:tc>
        <w:tc>
          <w:tcPr>
            <w:tcW w:w="499" w:type="pct"/>
            <w:shd w:val="clear" w:color="auto" w:fill="FFFFFF"/>
            <w:noWrap/>
            <w:vAlign w:val="bottom"/>
            <w:hideMark/>
          </w:tcPr>
          <w:p w14:paraId="6649988C" w14:textId="20BD4436" w:rsidR="00AA5B41" w:rsidRPr="000D331B" w:rsidRDefault="00AA5B41" w:rsidP="00AA5B41">
            <w:pPr>
              <w:spacing w:line="240" w:lineRule="auto"/>
              <w:jc w:val="right"/>
              <w:rPr>
                <w:rFonts w:cs="Calibri"/>
                <w:sz w:val="18"/>
                <w:szCs w:val="18"/>
              </w:rPr>
            </w:pPr>
            <w:r w:rsidRPr="000D331B">
              <w:rPr>
                <w:rFonts w:cs="Calibri"/>
                <w:sz w:val="18"/>
                <w:szCs w:val="18"/>
              </w:rPr>
              <w:t>37,17</w:t>
            </w:r>
          </w:p>
        </w:tc>
      </w:tr>
      <w:tr w:rsidR="00AA5B41" w:rsidRPr="000D331B" w14:paraId="049FD9FD" w14:textId="77777777" w:rsidTr="0018310F">
        <w:trPr>
          <w:trHeight w:val="300"/>
        </w:trPr>
        <w:tc>
          <w:tcPr>
            <w:tcW w:w="3655" w:type="pct"/>
            <w:shd w:val="clear" w:color="auto" w:fill="auto"/>
            <w:noWrap/>
            <w:vAlign w:val="bottom"/>
            <w:hideMark/>
          </w:tcPr>
          <w:p w14:paraId="0E4AF9C2" w14:textId="17EE8218" w:rsidR="00AA5B41" w:rsidRPr="000D331B" w:rsidRDefault="003E1058" w:rsidP="00AA5B41">
            <w:pPr>
              <w:spacing w:line="240" w:lineRule="auto"/>
              <w:ind w:firstLineChars="100" w:firstLine="180"/>
              <w:jc w:val="left"/>
              <w:rPr>
                <w:rFonts w:cs="Calibri"/>
                <w:sz w:val="18"/>
                <w:szCs w:val="18"/>
              </w:rPr>
            </w:pPr>
            <w:r w:rsidRPr="000D331B">
              <w:rPr>
                <w:rFonts w:cs="Calibri"/>
                <w:sz w:val="18"/>
                <w:szCs w:val="18"/>
              </w:rPr>
              <w:t>JAVNI LEKARNIŠKI ZAVOD MARIBORSKE LEKARNE MARIBOR</w:t>
            </w:r>
          </w:p>
        </w:tc>
        <w:tc>
          <w:tcPr>
            <w:tcW w:w="846" w:type="pct"/>
            <w:shd w:val="clear" w:color="auto" w:fill="auto"/>
            <w:noWrap/>
            <w:vAlign w:val="bottom"/>
            <w:hideMark/>
          </w:tcPr>
          <w:p w14:paraId="6D5C4657" w14:textId="34018838" w:rsidR="00AA5B41" w:rsidRPr="000D331B" w:rsidRDefault="00AA5B41" w:rsidP="00AA5B41">
            <w:pPr>
              <w:spacing w:line="240" w:lineRule="auto"/>
              <w:jc w:val="right"/>
              <w:rPr>
                <w:rFonts w:cs="Calibri"/>
                <w:sz w:val="18"/>
                <w:szCs w:val="18"/>
              </w:rPr>
            </w:pPr>
            <w:r w:rsidRPr="000D331B">
              <w:rPr>
                <w:rFonts w:cs="Calibri"/>
                <w:sz w:val="18"/>
                <w:szCs w:val="18"/>
              </w:rPr>
              <w:t xml:space="preserve">2.024.461 </w:t>
            </w:r>
          </w:p>
        </w:tc>
        <w:tc>
          <w:tcPr>
            <w:tcW w:w="499" w:type="pct"/>
            <w:shd w:val="clear" w:color="auto" w:fill="FFFFFF"/>
            <w:noWrap/>
            <w:vAlign w:val="bottom"/>
            <w:hideMark/>
          </w:tcPr>
          <w:p w14:paraId="080360A9" w14:textId="39D39A58" w:rsidR="00AA5B41" w:rsidRPr="000D331B" w:rsidRDefault="00AA5B41" w:rsidP="00AA5B41">
            <w:pPr>
              <w:spacing w:line="240" w:lineRule="auto"/>
              <w:jc w:val="right"/>
              <w:rPr>
                <w:rFonts w:cs="Calibri"/>
                <w:sz w:val="18"/>
                <w:szCs w:val="18"/>
              </w:rPr>
            </w:pPr>
            <w:r w:rsidRPr="000D331B">
              <w:rPr>
                <w:rFonts w:cs="Calibri"/>
                <w:sz w:val="18"/>
                <w:szCs w:val="18"/>
              </w:rPr>
              <w:t>10,38</w:t>
            </w:r>
          </w:p>
        </w:tc>
      </w:tr>
      <w:tr w:rsidR="00AA5B41" w:rsidRPr="000D331B" w14:paraId="7C12D049" w14:textId="77777777" w:rsidTr="0018310F">
        <w:trPr>
          <w:trHeight w:val="300"/>
        </w:trPr>
        <w:tc>
          <w:tcPr>
            <w:tcW w:w="3655" w:type="pct"/>
            <w:shd w:val="clear" w:color="auto" w:fill="auto"/>
            <w:noWrap/>
            <w:vAlign w:val="bottom"/>
            <w:hideMark/>
          </w:tcPr>
          <w:p w14:paraId="037A60EE" w14:textId="05D4FF2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BREŽICE</w:t>
            </w:r>
          </w:p>
        </w:tc>
        <w:tc>
          <w:tcPr>
            <w:tcW w:w="846" w:type="pct"/>
            <w:shd w:val="clear" w:color="auto" w:fill="auto"/>
            <w:noWrap/>
            <w:vAlign w:val="bottom"/>
            <w:hideMark/>
          </w:tcPr>
          <w:p w14:paraId="08E54FC6" w14:textId="574E600D" w:rsidR="00AA5B41" w:rsidRPr="000D331B" w:rsidRDefault="00AA5B41" w:rsidP="00AA5B41">
            <w:pPr>
              <w:spacing w:line="240" w:lineRule="auto"/>
              <w:jc w:val="right"/>
              <w:rPr>
                <w:rFonts w:cs="Calibri"/>
                <w:sz w:val="18"/>
                <w:szCs w:val="18"/>
              </w:rPr>
            </w:pPr>
            <w:r w:rsidRPr="000D331B">
              <w:rPr>
                <w:rFonts w:cs="Calibri"/>
                <w:sz w:val="18"/>
                <w:szCs w:val="18"/>
              </w:rPr>
              <w:t xml:space="preserve">1.502.549 </w:t>
            </w:r>
          </w:p>
        </w:tc>
        <w:tc>
          <w:tcPr>
            <w:tcW w:w="499" w:type="pct"/>
            <w:shd w:val="clear" w:color="auto" w:fill="FFFFFF"/>
            <w:noWrap/>
            <w:vAlign w:val="bottom"/>
            <w:hideMark/>
          </w:tcPr>
          <w:p w14:paraId="60321314" w14:textId="74C7B27A" w:rsidR="00AA5B41" w:rsidRPr="000D331B" w:rsidRDefault="00AA5B41" w:rsidP="00AA5B41">
            <w:pPr>
              <w:spacing w:line="240" w:lineRule="auto"/>
              <w:jc w:val="right"/>
              <w:rPr>
                <w:rFonts w:cs="Calibri"/>
                <w:sz w:val="18"/>
                <w:szCs w:val="18"/>
              </w:rPr>
            </w:pPr>
            <w:r w:rsidRPr="000D331B">
              <w:rPr>
                <w:rFonts w:cs="Calibri"/>
                <w:sz w:val="18"/>
                <w:szCs w:val="18"/>
              </w:rPr>
              <w:t>7,70</w:t>
            </w:r>
          </w:p>
        </w:tc>
      </w:tr>
      <w:tr w:rsidR="00AA5B41" w:rsidRPr="000D331B" w14:paraId="04136D2D" w14:textId="77777777" w:rsidTr="0018310F">
        <w:trPr>
          <w:trHeight w:val="300"/>
        </w:trPr>
        <w:tc>
          <w:tcPr>
            <w:tcW w:w="3655" w:type="pct"/>
            <w:shd w:val="clear" w:color="auto" w:fill="auto"/>
            <w:noWrap/>
            <w:vAlign w:val="bottom"/>
            <w:hideMark/>
          </w:tcPr>
          <w:p w14:paraId="78CD818B" w14:textId="2C16F7C5"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214-Kratkoročne terjatve </w:t>
            </w:r>
          </w:p>
        </w:tc>
        <w:tc>
          <w:tcPr>
            <w:tcW w:w="846" w:type="pct"/>
            <w:shd w:val="clear" w:color="auto" w:fill="auto"/>
            <w:noWrap/>
            <w:vAlign w:val="bottom"/>
            <w:hideMark/>
          </w:tcPr>
          <w:p w14:paraId="7EEFA99A" w14:textId="082C0761"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107.512.012 </w:t>
            </w:r>
          </w:p>
        </w:tc>
        <w:tc>
          <w:tcPr>
            <w:tcW w:w="499" w:type="pct"/>
            <w:shd w:val="clear" w:color="auto" w:fill="FFFFFF"/>
            <w:noWrap/>
            <w:vAlign w:val="bottom"/>
            <w:hideMark/>
          </w:tcPr>
          <w:p w14:paraId="4B4A7FBE" w14:textId="0DADB2FD" w:rsidR="00AA5B41" w:rsidRPr="000D331B" w:rsidRDefault="00AA5B41" w:rsidP="00AA5B41">
            <w:pPr>
              <w:spacing w:line="240" w:lineRule="auto"/>
              <w:jc w:val="right"/>
              <w:rPr>
                <w:rFonts w:cs="Calibri"/>
                <w:b/>
                <w:bCs/>
                <w:sz w:val="18"/>
                <w:szCs w:val="18"/>
              </w:rPr>
            </w:pPr>
          </w:p>
        </w:tc>
      </w:tr>
      <w:tr w:rsidR="00AA5B41" w:rsidRPr="000D331B" w14:paraId="29E4BC31" w14:textId="77777777" w:rsidTr="0018310F">
        <w:trPr>
          <w:trHeight w:val="300"/>
        </w:trPr>
        <w:tc>
          <w:tcPr>
            <w:tcW w:w="3655" w:type="pct"/>
            <w:shd w:val="clear" w:color="auto" w:fill="auto"/>
            <w:noWrap/>
            <w:vAlign w:val="bottom"/>
            <w:hideMark/>
          </w:tcPr>
          <w:p w14:paraId="784FFFF5" w14:textId="1C23BA4E"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OSNOVNO ZDRAVSTVO GORENJSKE</w:t>
            </w:r>
          </w:p>
        </w:tc>
        <w:tc>
          <w:tcPr>
            <w:tcW w:w="846" w:type="pct"/>
            <w:shd w:val="clear" w:color="auto" w:fill="auto"/>
            <w:noWrap/>
            <w:vAlign w:val="bottom"/>
            <w:hideMark/>
          </w:tcPr>
          <w:p w14:paraId="301B4514" w14:textId="21AF004E" w:rsidR="00AA5B41" w:rsidRPr="000D331B" w:rsidRDefault="00AA5B41" w:rsidP="00AA5B41">
            <w:pPr>
              <w:spacing w:line="240" w:lineRule="auto"/>
              <w:jc w:val="right"/>
              <w:rPr>
                <w:rFonts w:cs="Calibri"/>
                <w:sz w:val="18"/>
                <w:szCs w:val="18"/>
              </w:rPr>
            </w:pPr>
            <w:r w:rsidRPr="000D331B">
              <w:rPr>
                <w:rFonts w:cs="Calibri"/>
                <w:sz w:val="18"/>
                <w:szCs w:val="18"/>
              </w:rPr>
              <w:t xml:space="preserve">9.179.562 </w:t>
            </w:r>
          </w:p>
        </w:tc>
        <w:tc>
          <w:tcPr>
            <w:tcW w:w="499" w:type="pct"/>
            <w:shd w:val="clear" w:color="auto" w:fill="FFFFFF"/>
            <w:noWrap/>
            <w:vAlign w:val="bottom"/>
            <w:hideMark/>
          </w:tcPr>
          <w:p w14:paraId="2135D979" w14:textId="51AB6C21" w:rsidR="00AA5B41" w:rsidRPr="000D331B" w:rsidRDefault="00AA5B41" w:rsidP="00AA5B41">
            <w:pPr>
              <w:spacing w:line="240" w:lineRule="auto"/>
              <w:jc w:val="right"/>
              <w:rPr>
                <w:rFonts w:cs="Calibri"/>
                <w:sz w:val="18"/>
                <w:szCs w:val="18"/>
              </w:rPr>
            </w:pPr>
            <w:r w:rsidRPr="000D331B">
              <w:rPr>
                <w:rFonts w:cs="Calibri"/>
                <w:sz w:val="18"/>
                <w:szCs w:val="18"/>
              </w:rPr>
              <w:t>8,54</w:t>
            </w:r>
          </w:p>
        </w:tc>
      </w:tr>
      <w:tr w:rsidR="00AA5B41" w:rsidRPr="000D331B" w14:paraId="64DD7ED8" w14:textId="77777777" w:rsidTr="0018310F">
        <w:trPr>
          <w:trHeight w:val="300"/>
        </w:trPr>
        <w:tc>
          <w:tcPr>
            <w:tcW w:w="3655" w:type="pct"/>
            <w:shd w:val="clear" w:color="auto" w:fill="auto"/>
            <w:noWrap/>
            <w:vAlign w:val="bottom"/>
            <w:hideMark/>
          </w:tcPr>
          <w:p w14:paraId="47147759" w14:textId="386005E1"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DOMŽALE</w:t>
            </w:r>
          </w:p>
        </w:tc>
        <w:tc>
          <w:tcPr>
            <w:tcW w:w="846" w:type="pct"/>
            <w:shd w:val="clear" w:color="auto" w:fill="auto"/>
            <w:noWrap/>
            <w:vAlign w:val="bottom"/>
            <w:hideMark/>
          </w:tcPr>
          <w:p w14:paraId="7733591C" w14:textId="56CE650D" w:rsidR="00AA5B41" w:rsidRPr="000D331B" w:rsidRDefault="00AA5B41" w:rsidP="00AA5B41">
            <w:pPr>
              <w:spacing w:line="240" w:lineRule="auto"/>
              <w:jc w:val="right"/>
              <w:rPr>
                <w:rFonts w:cs="Calibri"/>
                <w:sz w:val="18"/>
                <w:szCs w:val="18"/>
              </w:rPr>
            </w:pPr>
            <w:r w:rsidRPr="000D331B">
              <w:rPr>
                <w:rFonts w:cs="Calibri"/>
                <w:sz w:val="18"/>
                <w:szCs w:val="18"/>
              </w:rPr>
              <w:t xml:space="preserve">8.285.067 </w:t>
            </w:r>
          </w:p>
        </w:tc>
        <w:tc>
          <w:tcPr>
            <w:tcW w:w="499" w:type="pct"/>
            <w:shd w:val="clear" w:color="auto" w:fill="FFFFFF"/>
            <w:noWrap/>
            <w:vAlign w:val="bottom"/>
            <w:hideMark/>
          </w:tcPr>
          <w:p w14:paraId="07EE87D4" w14:textId="4707752B" w:rsidR="00AA5B41" w:rsidRPr="000D331B" w:rsidRDefault="00AA5B41" w:rsidP="00AA5B41">
            <w:pPr>
              <w:spacing w:line="240" w:lineRule="auto"/>
              <w:jc w:val="right"/>
              <w:rPr>
                <w:rFonts w:cs="Calibri"/>
                <w:sz w:val="18"/>
                <w:szCs w:val="18"/>
              </w:rPr>
            </w:pPr>
            <w:r w:rsidRPr="000D331B">
              <w:rPr>
                <w:rFonts w:cs="Calibri"/>
                <w:sz w:val="18"/>
                <w:szCs w:val="18"/>
              </w:rPr>
              <w:t>7,71</w:t>
            </w:r>
          </w:p>
        </w:tc>
      </w:tr>
      <w:tr w:rsidR="00AA5B41" w:rsidRPr="000D331B" w14:paraId="7CE031D5" w14:textId="77777777" w:rsidTr="0018310F">
        <w:trPr>
          <w:trHeight w:val="300"/>
        </w:trPr>
        <w:tc>
          <w:tcPr>
            <w:tcW w:w="3655" w:type="pct"/>
            <w:shd w:val="clear" w:color="auto" w:fill="auto"/>
            <w:noWrap/>
            <w:vAlign w:val="bottom"/>
            <w:hideMark/>
          </w:tcPr>
          <w:p w14:paraId="20581277" w14:textId="0426DD79"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NOVO MESTO</w:t>
            </w:r>
          </w:p>
        </w:tc>
        <w:tc>
          <w:tcPr>
            <w:tcW w:w="846" w:type="pct"/>
            <w:shd w:val="clear" w:color="auto" w:fill="auto"/>
            <w:noWrap/>
            <w:vAlign w:val="bottom"/>
            <w:hideMark/>
          </w:tcPr>
          <w:p w14:paraId="6DC92B94" w14:textId="620B1F2E" w:rsidR="00AA5B41" w:rsidRPr="000D331B" w:rsidRDefault="00AA5B41" w:rsidP="00AA5B41">
            <w:pPr>
              <w:spacing w:line="240" w:lineRule="auto"/>
              <w:jc w:val="right"/>
              <w:rPr>
                <w:rFonts w:cs="Calibri"/>
                <w:sz w:val="18"/>
                <w:szCs w:val="18"/>
              </w:rPr>
            </w:pPr>
            <w:r w:rsidRPr="000D331B">
              <w:rPr>
                <w:rFonts w:cs="Calibri"/>
                <w:sz w:val="18"/>
                <w:szCs w:val="18"/>
              </w:rPr>
              <w:t xml:space="preserve">7.709.202 </w:t>
            </w:r>
          </w:p>
        </w:tc>
        <w:tc>
          <w:tcPr>
            <w:tcW w:w="499" w:type="pct"/>
            <w:shd w:val="clear" w:color="auto" w:fill="FFFFFF"/>
            <w:noWrap/>
            <w:vAlign w:val="bottom"/>
            <w:hideMark/>
          </w:tcPr>
          <w:p w14:paraId="5999D07D" w14:textId="5FB818B4" w:rsidR="00AA5B41" w:rsidRPr="000D331B" w:rsidRDefault="00AA5B41" w:rsidP="00AA5B41">
            <w:pPr>
              <w:spacing w:line="240" w:lineRule="auto"/>
              <w:jc w:val="right"/>
              <w:rPr>
                <w:rFonts w:cs="Calibri"/>
                <w:sz w:val="18"/>
                <w:szCs w:val="18"/>
              </w:rPr>
            </w:pPr>
            <w:r w:rsidRPr="000D331B">
              <w:rPr>
                <w:rFonts w:cs="Calibri"/>
                <w:sz w:val="18"/>
                <w:szCs w:val="18"/>
              </w:rPr>
              <w:t>7,17</w:t>
            </w:r>
          </w:p>
        </w:tc>
      </w:tr>
      <w:tr w:rsidR="00AA5B41" w:rsidRPr="000D331B" w14:paraId="4069A1B9" w14:textId="77777777" w:rsidTr="0018310F">
        <w:trPr>
          <w:trHeight w:val="300"/>
        </w:trPr>
        <w:tc>
          <w:tcPr>
            <w:tcW w:w="3655" w:type="pct"/>
            <w:shd w:val="clear" w:color="auto" w:fill="auto"/>
            <w:noWrap/>
            <w:vAlign w:val="bottom"/>
            <w:hideMark/>
          </w:tcPr>
          <w:p w14:paraId="3FE4C432" w14:textId="349887EF"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215-Druge terjatve </w:t>
            </w:r>
          </w:p>
        </w:tc>
        <w:tc>
          <w:tcPr>
            <w:tcW w:w="846" w:type="pct"/>
            <w:shd w:val="clear" w:color="auto" w:fill="auto"/>
            <w:noWrap/>
            <w:vAlign w:val="bottom"/>
            <w:hideMark/>
          </w:tcPr>
          <w:p w14:paraId="464789E8" w14:textId="5AA3ADCB"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237.561.478 </w:t>
            </w:r>
          </w:p>
        </w:tc>
        <w:tc>
          <w:tcPr>
            <w:tcW w:w="499" w:type="pct"/>
            <w:shd w:val="clear" w:color="auto" w:fill="FFFFFF"/>
            <w:noWrap/>
            <w:vAlign w:val="bottom"/>
            <w:hideMark/>
          </w:tcPr>
          <w:p w14:paraId="418257A8" w14:textId="5BB856E5" w:rsidR="00AA5B41" w:rsidRPr="000D331B" w:rsidRDefault="00AA5B41" w:rsidP="00AA5B41">
            <w:pPr>
              <w:spacing w:line="240" w:lineRule="auto"/>
              <w:jc w:val="right"/>
              <w:rPr>
                <w:rFonts w:cs="Calibri"/>
                <w:b/>
                <w:bCs/>
                <w:sz w:val="18"/>
                <w:szCs w:val="18"/>
              </w:rPr>
            </w:pPr>
          </w:p>
        </w:tc>
      </w:tr>
      <w:tr w:rsidR="00AA5B41" w:rsidRPr="000D331B" w14:paraId="3CD08005" w14:textId="77777777" w:rsidTr="0018310F">
        <w:trPr>
          <w:trHeight w:val="300"/>
        </w:trPr>
        <w:tc>
          <w:tcPr>
            <w:tcW w:w="3655" w:type="pct"/>
            <w:shd w:val="clear" w:color="auto" w:fill="auto"/>
            <w:noWrap/>
            <w:vAlign w:val="bottom"/>
            <w:hideMark/>
          </w:tcPr>
          <w:p w14:paraId="2F6DF9F2" w14:textId="544F3A02"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291A742F" w14:textId="7E7142D4" w:rsidR="00AA5B41" w:rsidRPr="000D331B" w:rsidRDefault="00AA5B41" w:rsidP="00AA5B41">
            <w:pPr>
              <w:spacing w:line="240" w:lineRule="auto"/>
              <w:jc w:val="right"/>
              <w:rPr>
                <w:rFonts w:cs="Calibri"/>
                <w:sz w:val="18"/>
                <w:szCs w:val="18"/>
              </w:rPr>
            </w:pPr>
            <w:r w:rsidRPr="000D331B">
              <w:rPr>
                <w:rFonts w:cs="Calibri"/>
                <w:sz w:val="18"/>
                <w:szCs w:val="18"/>
              </w:rPr>
              <w:t xml:space="preserve">12.990.286 </w:t>
            </w:r>
          </w:p>
        </w:tc>
        <w:tc>
          <w:tcPr>
            <w:tcW w:w="499" w:type="pct"/>
            <w:shd w:val="clear" w:color="auto" w:fill="FFFFFF"/>
            <w:noWrap/>
            <w:vAlign w:val="bottom"/>
            <w:hideMark/>
          </w:tcPr>
          <w:p w14:paraId="76E7FC8C" w14:textId="5A1DB2A1" w:rsidR="00AA5B41" w:rsidRPr="000D331B" w:rsidRDefault="00AA5B41" w:rsidP="00AA5B41">
            <w:pPr>
              <w:spacing w:line="240" w:lineRule="auto"/>
              <w:jc w:val="right"/>
              <w:rPr>
                <w:rFonts w:cs="Calibri"/>
                <w:sz w:val="18"/>
                <w:szCs w:val="18"/>
              </w:rPr>
            </w:pPr>
            <w:r w:rsidRPr="000D331B">
              <w:rPr>
                <w:rFonts w:cs="Calibri"/>
                <w:sz w:val="18"/>
                <w:szCs w:val="18"/>
              </w:rPr>
              <w:t>5,47</w:t>
            </w:r>
          </w:p>
        </w:tc>
      </w:tr>
      <w:tr w:rsidR="00AA5B41" w:rsidRPr="000D331B" w14:paraId="2B273E47" w14:textId="77777777" w:rsidTr="0018310F">
        <w:trPr>
          <w:trHeight w:val="300"/>
        </w:trPr>
        <w:tc>
          <w:tcPr>
            <w:tcW w:w="3655" w:type="pct"/>
            <w:shd w:val="clear" w:color="auto" w:fill="auto"/>
            <w:noWrap/>
            <w:vAlign w:val="bottom"/>
            <w:hideMark/>
          </w:tcPr>
          <w:p w14:paraId="25CC0EB8" w14:textId="71F16A14"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PTUJ</w:t>
            </w:r>
          </w:p>
        </w:tc>
        <w:tc>
          <w:tcPr>
            <w:tcW w:w="846" w:type="pct"/>
            <w:shd w:val="clear" w:color="auto" w:fill="auto"/>
            <w:noWrap/>
            <w:vAlign w:val="bottom"/>
            <w:hideMark/>
          </w:tcPr>
          <w:p w14:paraId="205D6696" w14:textId="557F7F85" w:rsidR="00AA5B41" w:rsidRPr="000D331B" w:rsidRDefault="00AA5B41" w:rsidP="00AA5B41">
            <w:pPr>
              <w:spacing w:line="240" w:lineRule="auto"/>
              <w:jc w:val="right"/>
              <w:rPr>
                <w:rFonts w:cs="Calibri"/>
                <w:sz w:val="18"/>
                <w:szCs w:val="18"/>
              </w:rPr>
            </w:pPr>
            <w:r w:rsidRPr="000D331B">
              <w:rPr>
                <w:rFonts w:cs="Calibri"/>
                <w:sz w:val="18"/>
                <w:szCs w:val="18"/>
              </w:rPr>
              <w:t xml:space="preserve">6.811.141 </w:t>
            </w:r>
          </w:p>
        </w:tc>
        <w:tc>
          <w:tcPr>
            <w:tcW w:w="499" w:type="pct"/>
            <w:shd w:val="clear" w:color="auto" w:fill="FFFFFF"/>
            <w:noWrap/>
            <w:vAlign w:val="bottom"/>
            <w:hideMark/>
          </w:tcPr>
          <w:p w14:paraId="3A3555BE" w14:textId="174BEDB5" w:rsidR="00AA5B41" w:rsidRPr="000D331B" w:rsidRDefault="00AA5B41" w:rsidP="00AA5B41">
            <w:pPr>
              <w:spacing w:line="240" w:lineRule="auto"/>
              <w:jc w:val="right"/>
              <w:rPr>
                <w:rFonts w:cs="Calibri"/>
                <w:sz w:val="18"/>
                <w:szCs w:val="18"/>
              </w:rPr>
            </w:pPr>
            <w:r w:rsidRPr="000D331B">
              <w:rPr>
                <w:rFonts w:cs="Calibri"/>
                <w:sz w:val="18"/>
                <w:szCs w:val="18"/>
              </w:rPr>
              <w:t>2,87</w:t>
            </w:r>
          </w:p>
        </w:tc>
      </w:tr>
      <w:tr w:rsidR="00AA5B41" w:rsidRPr="000D331B" w14:paraId="5CA8816A" w14:textId="77777777" w:rsidTr="0018310F">
        <w:trPr>
          <w:trHeight w:val="300"/>
        </w:trPr>
        <w:tc>
          <w:tcPr>
            <w:tcW w:w="3655" w:type="pct"/>
            <w:shd w:val="clear" w:color="auto" w:fill="auto"/>
            <w:noWrap/>
            <w:vAlign w:val="bottom"/>
            <w:hideMark/>
          </w:tcPr>
          <w:p w14:paraId="1B8D04FC" w14:textId="56EAEACE"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MESTNE LEKARNE</w:t>
            </w:r>
          </w:p>
        </w:tc>
        <w:tc>
          <w:tcPr>
            <w:tcW w:w="846" w:type="pct"/>
            <w:shd w:val="clear" w:color="auto" w:fill="auto"/>
            <w:noWrap/>
            <w:vAlign w:val="bottom"/>
            <w:hideMark/>
          </w:tcPr>
          <w:p w14:paraId="0C04ED33" w14:textId="0D3EC791" w:rsidR="00AA5B41" w:rsidRPr="000D331B" w:rsidRDefault="00AA5B41" w:rsidP="00AA5B41">
            <w:pPr>
              <w:spacing w:line="240" w:lineRule="auto"/>
              <w:jc w:val="right"/>
              <w:rPr>
                <w:rFonts w:cs="Calibri"/>
                <w:sz w:val="18"/>
                <w:szCs w:val="18"/>
              </w:rPr>
            </w:pPr>
            <w:r w:rsidRPr="000D331B">
              <w:rPr>
                <w:rFonts w:cs="Calibri"/>
                <w:sz w:val="18"/>
                <w:szCs w:val="18"/>
              </w:rPr>
              <w:t xml:space="preserve">4.480.298 </w:t>
            </w:r>
          </w:p>
        </w:tc>
        <w:tc>
          <w:tcPr>
            <w:tcW w:w="499" w:type="pct"/>
            <w:shd w:val="clear" w:color="auto" w:fill="FFFFFF"/>
            <w:noWrap/>
            <w:vAlign w:val="bottom"/>
            <w:hideMark/>
          </w:tcPr>
          <w:p w14:paraId="340C731A" w14:textId="3C7ABA47" w:rsidR="00AA5B41" w:rsidRPr="000D331B" w:rsidRDefault="00AA5B41" w:rsidP="00AA5B41">
            <w:pPr>
              <w:spacing w:line="240" w:lineRule="auto"/>
              <w:jc w:val="right"/>
              <w:rPr>
                <w:rFonts w:cs="Calibri"/>
                <w:sz w:val="18"/>
                <w:szCs w:val="18"/>
              </w:rPr>
            </w:pPr>
            <w:r w:rsidRPr="000D331B">
              <w:rPr>
                <w:rFonts w:cs="Calibri"/>
                <w:sz w:val="18"/>
                <w:szCs w:val="18"/>
              </w:rPr>
              <w:t>1,89</w:t>
            </w:r>
          </w:p>
        </w:tc>
      </w:tr>
      <w:tr w:rsidR="00AA5B41" w:rsidRPr="000D331B" w14:paraId="2ABAA050" w14:textId="77777777" w:rsidTr="0018310F">
        <w:trPr>
          <w:trHeight w:val="300"/>
        </w:trPr>
        <w:tc>
          <w:tcPr>
            <w:tcW w:w="3655" w:type="pct"/>
            <w:shd w:val="clear" w:color="auto" w:fill="92D050"/>
            <w:noWrap/>
            <w:vAlign w:val="bottom"/>
            <w:hideMark/>
          </w:tcPr>
          <w:p w14:paraId="47799899" w14:textId="4B48FCE6"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216-Skupaj aktiva </w:t>
            </w:r>
          </w:p>
        </w:tc>
        <w:tc>
          <w:tcPr>
            <w:tcW w:w="846" w:type="pct"/>
            <w:shd w:val="clear" w:color="auto" w:fill="92D050"/>
            <w:noWrap/>
            <w:vAlign w:val="bottom"/>
            <w:hideMark/>
          </w:tcPr>
          <w:p w14:paraId="1EDFFE4D" w14:textId="4A1AEBDB"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3.632.923.465 </w:t>
            </w:r>
          </w:p>
        </w:tc>
        <w:tc>
          <w:tcPr>
            <w:tcW w:w="499" w:type="pct"/>
            <w:shd w:val="clear" w:color="auto" w:fill="92D050"/>
            <w:noWrap/>
            <w:vAlign w:val="bottom"/>
            <w:hideMark/>
          </w:tcPr>
          <w:p w14:paraId="122B85D9" w14:textId="49EA77DE" w:rsidR="00AA5B41" w:rsidRPr="000D331B" w:rsidRDefault="00AA5B41" w:rsidP="00AA5B41">
            <w:pPr>
              <w:spacing w:line="240" w:lineRule="auto"/>
              <w:jc w:val="right"/>
              <w:rPr>
                <w:rFonts w:cs="Calibri"/>
                <w:b/>
                <w:bCs/>
                <w:sz w:val="18"/>
                <w:szCs w:val="18"/>
              </w:rPr>
            </w:pPr>
          </w:p>
        </w:tc>
      </w:tr>
      <w:tr w:rsidR="00AA5B41" w:rsidRPr="000D331B" w14:paraId="3C1F777A" w14:textId="77777777" w:rsidTr="0018310F">
        <w:trPr>
          <w:trHeight w:val="300"/>
        </w:trPr>
        <w:tc>
          <w:tcPr>
            <w:tcW w:w="3655" w:type="pct"/>
            <w:shd w:val="clear" w:color="auto" w:fill="auto"/>
            <w:noWrap/>
            <w:vAlign w:val="bottom"/>
            <w:hideMark/>
          </w:tcPr>
          <w:p w14:paraId="54A4E5AB" w14:textId="05D7046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550BAB55" w14:textId="24D0C713" w:rsidR="00AA5B41" w:rsidRPr="000D331B" w:rsidRDefault="00AA5B41" w:rsidP="00AA5B41">
            <w:pPr>
              <w:spacing w:line="240" w:lineRule="auto"/>
              <w:jc w:val="right"/>
              <w:rPr>
                <w:rFonts w:cs="Calibri"/>
                <w:sz w:val="18"/>
                <w:szCs w:val="18"/>
              </w:rPr>
            </w:pPr>
            <w:r w:rsidRPr="000D331B">
              <w:rPr>
                <w:rFonts w:cs="Calibri"/>
                <w:sz w:val="18"/>
                <w:szCs w:val="18"/>
              </w:rPr>
              <w:t xml:space="preserve">337.253.431 </w:t>
            </w:r>
          </w:p>
        </w:tc>
        <w:tc>
          <w:tcPr>
            <w:tcW w:w="499" w:type="pct"/>
            <w:shd w:val="clear" w:color="auto" w:fill="FFFFFF"/>
            <w:noWrap/>
            <w:vAlign w:val="bottom"/>
            <w:hideMark/>
          </w:tcPr>
          <w:p w14:paraId="3BB8D065" w14:textId="7871EDB4" w:rsidR="00AA5B41" w:rsidRPr="000D331B" w:rsidRDefault="00AA5B41" w:rsidP="00AA5B41">
            <w:pPr>
              <w:spacing w:line="240" w:lineRule="auto"/>
              <w:jc w:val="right"/>
              <w:rPr>
                <w:rFonts w:cs="Calibri"/>
                <w:sz w:val="18"/>
                <w:szCs w:val="18"/>
              </w:rPr>
            </w:pPr>
            <w:r w:rsidRPr="000D331B">
              <w:rPr>
                <w:rFonts w:cs="Calibri"/>
                <w:sz w:val="18"/>
                <w:szCs w:val="18"/>
              </w:rPr>
              <w:t>9,28</w:t>
            </w:r>
          </w:p>
        </w:tc>
      </w:tr>
      <w:tr w:rsidR="00AA5B41" w:rsidRPr="000D331B" w14:paraId="36145B0B" w14:textId="77777777" w:rsidTr="0018310F">
        <w:trPr>
          <w:trHeight w:val="300"/>
        </w:trPr>
        <w:tc>
          <w:tcPr>
            <w:tcW w:w="3655" w:type="pct"/>
            <w:shd w:val="clear" w:color="auto" w:fill="auto"/>
            <w:noWrap/>
            <w:vAlign w:val="bottom"/>
            <w:hideMark/>
          </w:tcPr>
          <w:p w14:paraId="1E37536C" w14:textId="45B90F5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4B881061" w14:textId="678F8873" w:rsidR="00AA5B41" w:rsidRPr="000D331B" w:rsidRDefault="00AA5B41" w:rsidP="00AA5B41">
            <w:pPr>
              <w:spacing w:line="240" w:lineRule="auto"/>
              <w:jc w:val="right"/>
              <w:rPr>
                <w:rFonts w:cs="Calibri"/>
                <w:sz w:val="18"/>
                <w:szCs w:val="18"/>
              </w:rPr>
            </w:pPr>
            <w:r w:rsidRPr="000D331B">
              <w:rPr>
                <w:rFonts w:cs="Calibri"/>
                <w:sz w:val="18"/>
                <w:szCs w:val="18"/>
              </w:rPr>
              <w:t xml:space="preserve">126.645.537 </w:t>
            </w:r>
          </w:p>
        </w:tc>
        <w:tc>
          <w:tcPr>
            <w:tcW w:w="499" w:type="pct"/>
            <w:shd w:val="clear" w:color="auto" w:fill="FFFFFF"/>
            <w:noWrap/>
            <w:vAlign w:val="bottom"/>
            <w:hideMark/>
          </w:tcPr>
          <w:p w14:paraId="3DE93148" w14:textId="087294EC" w:rsidR="00AA5B41" w:rsidRPr="000D331B" w:rsidRDefault="00AA5B41" w:rsidP="00AA5B41">
            <w:pPr>
              <w:spacing w:line="240" w:lineRule="auto"/>
              <w:jc w:val="right"/>
              <w:rPr>
                <w:rFonts w:cs="Calibri"/>
                <w:sz w:val="18"/>
                <w:szCs w:val="18"/>
              </w:rPr>
            </w:pPr>
            <w:r w:rsidRPr="000D331B">
              <w:rPr>
                <w:rFonts w:cs="Calibri"/>
                <w:sz w:val="18"/>
                <w:szCs w:val="18"/>
              </w:rPr>
              <w:t>3,49</w:t>
            </w:r>
          </w:p>
        </w:tc>
      </w:tr>
      <w:tr w:rsidR="00AA5B41" w:rsidRPr="000D331B" w14:paraId="71C4A8D7" w14:textId="77777777" w:rsidTr="0018310F">
        <w:trPr>
          <w:trHeight w:val="300"/>
        </w:trPr>
        <w:tc>
          <w:tcPr>
            <w:tcW w:w="3655" w:type="pct"/>
            <w:shd w:val="clear" w:color="auto" w:fill="auto"/>
            <w:noWrap/>
            <w:vAlign w:val="bottom"/>
            <w:hideMark/>
          </w:tcPr>
          <w:p w14:paraId="45F57E33" w14:textId="44E377ED"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75F7561F" w14:textId="657C8EBF" w:rsidR="00AA5B41" w:rsidRPr="000D331B" w:rsidRDefault="00AA5B41" w:rsidP="00AA5B41">
            <w:pPr>
              <w:spacing w:line="240" w:lineRule="auto"/>
              <w:jc w:val="right"/>
              <w:rPr>
                <w:rFonts w:cs="Calibri"/>
                <w:sz w:val="18"/>
                <w:szCs w:val="18"/>
              </w:rPr>
            </w:pPr>
            <w:r w:rsidRPr="000D331B">
              <w:rPr>
                <w:rFonts w:cs="Calibri"/>
                <w:sz w:val="18"/>
                <w:szCs w:val="18"/>
              </w:rPr>
              <w:t xml:space="preserve">88.501.873 </w:t>
            </w:r>
          </w:p>
        </w:tc>
        <w:tc>
          <w:tcPr>
            <w:tcW w:w="499" w:type="pct"/>
            <w:shd w:val="clear" w:color="auto" w:fill="FFFFFF"/>
            <w:noWrap/>
            <w:vAlign w:val="bottom"/>
            <w:hideMark/>
          </w:tcPr>
          <w:p w14:paraId="2CAFDD2C" w14:textId="767D1272" w:rsidR="00AA5B41" w:rsidRPr="000D331B" w:rsidRDefault="00AA5B41" w:rsidP="00AA5B41">
            <w:pPr>
              <w:spacing w:line="240" w:lineRule="auto"/>
              <w:jc w:val="right"/>
              <w:rPr>
                <w:rFonts w:cs="Calibri"/>
                <w:sz w:val="18"/>
                <w:szCs w:val="18"/>
              </w:rPr>
            </w:pPr>
            <w:r w:rsidRPr="000D331B">
              <w:rPr>
                <w:rFonts w:cs="Calibri"/>
                <w:sz w:val="18"/>
                <w:szCs w:val="18"/>
              </w:rPr>
              <w:t>2,44</w:t>
            </w:r>
          </w:p>
        </w:tc>
      </w:tr>
      <w:tr w:rsidR="00AA5B41" w:rsidRPr="000D331B" w14:paraId="5ABEA52E" w14:textId="77777777" w:rsidTr="00801EE0">
        <w:trPr>
          <w:trHeight w:val="300"/>
        </w:trPr>
        <w:tc>
          <w:tcPr>
            <w:tcW w:w="3655" w:type="pct"/>
            <w:shd w:val="clear" w:color="auto" w:fill="auto"/>
            <w:noWrap/>
            <w:hideMark/>
          </w:tcPr>
          <w:p w14:paraId="208E215D" w14:textId="77777777" w:rsidR="00F12F66" w:rsidRPr="000D331B" w:rsidRDefault="00F12F66" w:rsidP="00801EE0">
            <w:pPr>
              <w:spacing w:line="240" w:lineRule="auto"/>
              <w:jc w:val="left"/>
              <w:rPr>
                <w:rFonts w:cs="Calibri"/>
                <w:b/>
                <w:bCs/>
                <w:sz w:val="18"/>
                <w:szCs w:val="18"/>
              </w:rPr>
            </w:pPr>
            <w:r w:rsidRPr="000D331B">
              <w:rPr>
                <w:rFonts w:cs="Calibri"/>
                <w:b/>
                <w:bCs/>
                <w:sz w:val="18"/>
                <w:szCs w:val="18"/>
              </w:rPr>
              <w:t xml:space="preserve">217-Splošni sklad </w:t>
            </w:r>
          </w:p>
        </w:tc>
        <w:tc>
          <w:tcPr>
            <w:tcW w:w="846" w:type="pct"/>
            <w:shd w:val="clear" w:color="auto" w:fill="auto"/>
            <w:noWrap/>
            <w:vAlign w:val="bottom"/>
            <w:hideMark/>
          </w:tcPr>
          <w:p w14:paraId="07A2BDF0" w14:textId="77777777" w:rsidR="00F12F66" w:rsidRPr="000D331B" w:rsidRDefault="00F12F66" w:rsidP="00801EE0">
            <w:pPr>
              <w:spacing w:line="240" w:lineRule="auto"/>
              <w:jc w:val="right"/>
              <w:rPr>
                <w:rFonts w:cs="Calibri"/>
                <w:b/>
                <w:bCs/>
                <w:sz w:val="18"/>
                <w:szCs w:val="18"/>
              </w:rPr>
            </w:pPr>
            <w:r w:rsidRPr="000D331B">
              <w:rPr>
                <w:rFonts w:cs="Calibri"/>
                <w:b/>
                <w:bCs/>
                <w:sz w:val="18"/>
                <w:szCs w:val="18"/>
              </w:rPr>
              <w:t>0</w:t>
            </w:r>
          </w:p>
        </w:tc>
        <w:tc>
          <w:tcPr>
            <w:tcW w:w="499" w:type="pct"/>
            <w:shd w:val="clear" w:color="auto" w:fill="FFFFFF"/>
            <w:noWrap/>
            <w:vAlign w:val="bottom"/>
            <w:hideMark/>
          </w:tcPr>
          <w:p w14:paraId="095D48CD" w14:textId="77777777" w:rsidR="00F12F66" w:rsidRPr="000D331B" w:rsidRDefault="00F12F66" w:rsidP="00801EE0">
            <w:pPr>
              <w:spacing w:line="240" w:lineRule="auto"/>
              <w:jc w:val="right"/>
              <w:rPr>
                <w:rFonts w:cs="Calibri"/>
                <w:sz w:val="18"/>
                <w:szCs w:val="18"/>
              </w:rPr>
            </w:pPr>
          </w:p>
        </w:tc>
      </w:tr>
      <w:tr w:rsidR="00AA5B41" w:rsidRPr="000D331B" w14:paraId="17D35C1B" w14:textId="77777777" w:rsidTr="0018310F">
        <w:trPr>
          <w:trHeight w:val="300"/>
        </w:trPr>
        <w:tc>
          <w:tcPr>
            <w:tcW w:w="3655" w:type="pct"/>
            <w:shd w:val="clear" w:color="auto" w:fill="auto"/>
            <w:noWrap/>
            <w:vAlign w:val="bottom"/>
            <w:hideMark/>
          </w:tcPr>
          <w:p w14:paraId="5ED3C534" w14:textId="3739902F"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218-Sklad premoženja v javnih skladih in drugih pravnih osebah javnega prava, ki je v njihovi lasti </w:t>
            </w:r>
          </w:p>
        </w:tc>
        <w:tc>
          <w:tcPr>
            <w:tcW w:w="846" w:type="pct"/>
            <w:shd w:val="clear" w:color="auto" w:fill="auto"/>
            <w:noWrap/>
            <w:vAlign w:val="bottom"/>
            <w:hideMark/>
          </w:tcPr>
          <w:p w14:paraId="7D414084" w14:textId="365D1CCA"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426.020.238 </w:t>
            </w:r>
          </w:p>
        </w:tc>
        <w:tc>
          <w:tcPr>
            <w:tcW w:w="499" w:type="pct"/>
            <w:shd w:val="clear" w:color="auto" w:fill="FFFFFF"/>
            <w:noWrap/>
            <w:vAlign w:val="bottom"/>
            <w:hideMark/>
          </w:tcPr>
          <w:p w14:paraId="4B5505FB" w14:textId="43054FF9" w:rsidR="00AA5B41" w:rsidRPr="000D331B" w:rsidRDefault="00AA5B41" w:rsidP="00AA5B41">
            <w:pPr>
              <w:spacing w:line="240" w:lineRule="auto"/>
              <w:jc w:val="right"/>
              <w:rPr>
                <w:rFonts w:cs="Calibri"/>
                <w:b/>
                <w:bCs/>
                <w:sz w:val="18"/>
                <w:szCs w:val="18"/>
              </w:rPr>
            </w:pPr>
          </w:p>
        </w:tc>
      </w:tr>
      <w:tr w:rsidR="00AA5B41" w:rsidRPr="000D331B" w14:paraId="19EDFC7D" w14:textId="77777777" w:rsidTr="0018310F">
        <w:trPr>
          <w:trHeight w:val="300"/>
        </w:trPr>
        <w:tc>
          <w:tcPr>
            <w:tcW w:w="3655" w:type="pct"/>
            <w:shd w:val="clear" w:color="auto" w:fill="auto"/>
            <w:noWrap/>
            <w:vAlign w:val="bottom"/>
            <w:hideMark/>
          </w:tcPr>
          <w:p w14:paraId="22813D32" w14:textId="2D263053"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53156248" w14:textId="2D18A9CF" w:rsidR="00AA5B41" w:rsidRPr="000D331B" w:rsidRDefault="00AA5B41" w:rsidP="00AA5B41">
            <w:pPr>
              <w:spacing w:line="240" w:lineRule="auto"/>
              <w:jc w:val="right"/>
              <w:rPr>
                <w:rFonts w:cs="Calibri"/>
                <w:sz w:val="18"/>
                <w:szCs w:val="18"/>
              </w:rPr>
            </w:pPr>
            <w:r w:rsidRPr="000D331B">
              <w:rPr>
                <w:rFonts w:cs="Calibri"/>
                <w:sz w:val="18"/>
                <w:szCs w:val="18"/>
              </w:rPr>
              <w:t xml:space="preserve">280.004.919 </w:t>
            </w:r>
          </w:p>
        </w:tc>
        <w:tc>
          <w:tcPr>
            <w:tcW w:w="499" w:type="pct"/>
            <w:shd w:val="clear" w:color="auto" w:fill="FFFFFF"/>
            <w:noWrap/>
            <w:vAlign w:val="bottom"/>
            <w:hideMark/>
          </w:tcPr>
          <w:p w14:paraId="76684A0E" w14:textId="263732E2" w:rsidR="00AA5B41" w:rsidRPr="000D331B" w:rsidRDefault="00AA5B41" w:rsidP="00AA5B41">
            <w:pPr>
              <w:spacing w:line="240" w:lineRule="auto"/>
              <w:jc w:val="right"/>
              <w:rPr>
                <w:rFonts w:cs="Calibri"/>
                <w:sz w:val="18"/>
                <w:szCs w:val="18"/>
              </w:rPr>
            </w:pPr>
            <w:r w:rsidRPr="000D331B">
              <w:rPr>
                <w:rFonts w:cs="Calibri"/>
                <w:sz w:val="18"/>
                <w:szCs w:val="18"/>
              </w:rPr>
              <w:t>65,73</w:t>
            </w:r>
          </w:p>
        </w:tc>
      </w:tr>
      <w:tr w:rsidR="00AA5B41" w:rsidRPr="000D331B" w14:paraId="77530237" w14:textId="77777777" w:rsidTr="0018310F">
        <w:trPr>
          <w:trHeight w:val="300"/>
        </w:trPr>
        <w:tc>
          <w:tcPr>
            <w:tcW w:w="3655" w:type="pct"/>
            <w:shd w:val="clear" w:color="auto" w:fill="auto"/>
            <w:noWrap/>
            <w:vAlign w:val="bottom"/>
            <w:hideMark/>
          </w:tcPr>
          <w:p w14:paraId="59FC158F" w14:textId="2EA7C2E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36D3FA19" w14:textId="74EDA1C3" w:rsidR="00AA5B41" w:rsidRPr="000D331B" w:rsidRDefault="00AA5B41" w:rsidP="00AA5B41">
            <w:pPr>
              <w:spacing w:line="240" w:lineRule="auto"/>
              <w:jc w:val="right"/>
              <w:rPr>
                <w:rFonts w:cs="Calibri"/>
                <w:sz w:val="18"/>
                <w:szCs w:val="18"/>
              </w:rPr>
            </w:pPr>
            <w:r w:rsidRPr="000D331B">
              <w:rPr>
                <w:rFonts w:cs="Calibri"/>
                <w:sz w:val="18"/>
                <w:szCs w:val="18"/>
              </w:rPr>
              <w:t xml:space="preserve">80.115.386 </w:t>
            </w:r>
          </w:p>
        </w:tc>
        <w:tc>
          <w:tcPr>
            <w:tcW w:w="499" w:type="pct"/>
            <w:shd w:val="clear" w:color="auto" w:fill="FFFFFF"/>
            <w:noWrap/>
            <w:vAlign w:val="bottom"/>
            <w:hideMark/>
          </w:tcPr>
          <w:p w14:paraId="7D2E612D" w14:textId="5B63A15C" w:rsidR="00AA5B41" w:rsidRPr="000D331B" w:rsidRDefault="00AA5B41" w:rsidP="00AA5B41">
            <w:pPr>
              <w:spacing w:line="240" w:lineRule="auto"/>
              <w:jc w:val="right"/>
              <w:rPr>
                <w:rFonts w:cs="Calibri"/>
                <w:sz w:val="18"/>
                <w:szCs w:val="18"/>
              </w:rPr>
            </w:pPr>
            <w:r w:rsidRPr="000D331B">
              <w:rPr>
                <w:rFonts w:cs="Calibri"/>
                <w:sz w:val="18"/>
                <w:szCs w:val="18"/>
              </w:rPr>
              <w:t>18,81</w:t>
            </w:r>
          </w:p>
        </w:tc>
      </w:tr>
      <w:tr w:rsidR="00AA5B41" w:rsidRPr="000D331B" w14:paraId="1A9AB18C" w14:textId="77777777" w:rsidTr="0018310F">
        <w:trPr>
          <w:trHeight w:val="300"/>
        </w:trPr>
        <w:tc>
          <w:tcPr>
            <w:tcW w:w="3655" w:type="pct"/>
            <w:shd w:val="clear" w:color="auto" w:fill="auto"/>
            <w:noWrap/>
            <w:vAlign w:val="bottom"/>
            <w:hideMark/>
          </w:tcPr>
          <w:p w14:paraId="4688F662" w14:textId="18323971" w:rsidR="00AA5B41" w:rsidRPr="000D331B" w:rsidRDefault="00F609B7" w:rsidP="00AA5B41">
            <w:pPr>
              <w:spacing w:line="240" w:lineRule="auto"/>
              <w:ind w:firstLineChars="100" w:firstLine="180"/>
              <w:jc w:val="left"/>
              <w:rPr>
                <w:rFonts w:cs="Calibri"/>
                <w:sz w:val="18"/>
                <w:szCs w:val="18"/>
              </w:rPr>
            </w:pPr>
            <w:r w:rsidRPr="000D331B">
              <w:rPr>
                <w:rFonts w:cs="Calibri"/>
                <w:sz w:val="18"/>
                <w:szCs w:val="18"/>
              </w:rPr>
              <w:t xml:space="preserve">JAVNI STANOVANJSKI SKLAD MESTNE OBČINE KOPER </w:t>
            </w:r>
          </w:p>
        </w:tc>
        <w:tc>
          <w:tcPr>
            <w:tcW w:w="846" w:type="pct"/>
            <w:shd w:val="clear" w:color="auto" w:fill="auto"/>
            <w:noWrap/>
            <w:vAlign w:val="bottom"/>
            <w:hideMark/>
          </w:tcPr>
          <w:p w14:paraId="0F60F7EE" w14:textId="59D2508F" w:rsidR="00AA5B41" w:rsidRPr="000D331B" w:rsidRDefault="00AA5B41" w:rsidP="00AA5B41">
            <w:pPr>
              <w:spacing w:line="240" w:lineRule="auto"/>
              <w:jc w:val="right"/>
              <w:rPr>
                <w:rFonts w:cs="Calibri"/>
                <w:sz w:val="18"/>
                <w:szCs w:val="18"/>
              </w:rPr>
            </w:pPr>
            <w:r w:rsidRPr="000D331B">
              <w:rPr>
                <w:rFonts w:cs="Calibri"/>
                <w:sz w:val="18"/>
                <w:szCs w:val="18"/>
              </w:rPr>
              <w:t xml:space="preserve">38.959.488 </w:t>
            </w:r>
          </w:p>
        </w:tc>
        <w:tc>
          <w:tcPr>
            <w:tcW w:w="499" w:type="pct"/>
            <w:shd w:val="clear" w:color="auto" w:fill="FFFFFF"/>
            <w:noWrap/>
            <w:vAlign w:val="bottom"/>
            <w:hideMark/>
          </w:tcPr>
          <w:p w14:paraId="16140F46" w14:textId="746953BD" w:rsidR="00AA5B41" w:rsidRPr="000D331B" w:rsidRDefault="00AA5B41" w:rsidP="00AA5B41">
            <w:pPr>
              <w:spacing w:line="240" w:lineRule="auto"/>
              <w:jc w:val="right"/>
              <w:rPr>
                <w:rFonts w:cs="Calibri"/>
                <w:sz w:val="18"/>
                <w:szCs w:val="18"/>
              </w:rPr>
            </w:pPr>
            <w:r w:rsidRPr="000D331B">
              <w:rPr>
                <w:rFonts w:cs="Calibri"/>
                <w:sz w:val="18"/>
                <w:szCs w:val="18"/>
              </w:rPr>
              <w:t>9,14</w:t>
            </w:r>
          </w:p>
        </w:tc>
      </w:tr>
      <w:tr w:rsidR="00AA5B41" w:rsidRPr="000D331B" w14:paraId="77DF9442" w14:textId="77777777" w:rsidTr="0018310F">
        <w:trPr>
          <w:trHeight w:val="300"/>
        </w:trPr>
        <w:tc>
          <w:tcPr>
            <w:tcW w:w="3655" w:type="pct"/>
            <w:shd w:val="clear" w:color="auto" w:fill="auto"/>
            <w:noWrap/>
            <w:vAlign w:val="bottom"/>
            <w:hideMark/>
          </w:tcPr>
          <w:p w14:paraId="3B99F56B" w14:textId="07BE790B"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219-Obveznosti za sredstva prejeta v upravljanje </w:t>
            </w:r>
          </w:p>
        </w:tc>
        <w:tc>
          <w:tcPr>
            <w:tcW w:w="846" w:type="pct"/>
            <w:shd w:val="clear" w:color="auto" w:fill="auto"/>
            <w:noWrap/>
            <w:vAlign w:val="bottom"/>
            <w:hideMark/>
          </w:tcPr>
          <w:p w14:paraId="1C68CE22" w14:textId="31364661"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2.804.592.699 </w:t>
            </w:r>
          </w:p>
        </w:tc>
        <w:tc>
          <w:tcPr>
            <w:tcW w:w="499" w:type="pct"/>
            <w:shd w:val="clear" w:color="auto" w:fill="FFFFFF"/>
            <w:noWrap/>
            <w:vAlign w:val="bottom"/>
            <w:hideMark/>
          </w:tcPr>
          <w:p w14:paraId="7BB8B408" w14:textId="3DD9D282" w:rsidR="00AA5B41" w:rsidRPr="000D331B" w:rsidRDefault="00AA5B41" w:rsidP="00AA5B41">
            <w:pPr>
              <w:spacing w:line="240" w:lineRule="auto"/>
              <w:jc w:val="right"/>
              <w:rPr>
                <w:rFonts w:cs="Calibri"/>
                <w:b/>
                <w:bCs/>
                <w:sz w:val="18"/>
                <w:szCs w:val="18"/>
              </w:rPr>
            </w:pPr>
          </w:p>
        </w:tc>
      </w:tr>
      <w:tr w:rsidR="00AA5B41" w:rsidRPr="000D331B" w14:paraId="7ADDB2A0" w14:textId="77777777" w:rsidTr="0018310F">
        <w:trPr>
          <w:trHeight w:val="300"/>
        </w:trPr>
        <w:tc>
          <w:tcPr>
            <w:tcW w:w="3655" w:type="pct"/>
            <w:shd w:val="clear" w:color="auto" w:fill="auto"/>
            <w:noWrap/>
            <w:vAlign w:val="bottom"/>
            <w:hideMark/>
          </w:tcPr>
          <w:p w14:paraId="5747A3D5" w14:textId="0A36D79A"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726505F5" w14:textId="74F9D2AF" w:rsidR="00AA5B41" w:rsidRPr="000D331B" w:rsidRDefault="00AA5B41" w:rsidP="00AA5B41">
            <w:pPr>
              <w:spacing w:line="240" w:lineRule="auto"/>
              <w:jc w:val="right"/>
              <w:rPr>
                <w:rFonts w:cs="Calibri"/>
                <w:sz w:val="18"/>
                <w:szCs w:val="18"/>
              </w:rPr>
            </w:pPr>
            <w:r w:rsidRPr="000D331B">
              <w:rPr>
                <w:rFonts w:cs="Calibri"/>
                <w:sz w:val="18"/>
                <w:szCs w:val="18"/>
              </w:rPr>
              <w:t xml:space="preserve">124.993.798 </w:t>
            </w:r>
          </w:p>
        </w:tc>
        <w:tc>
          <w:tcPr>
            <w:tcW w:w="499" w:type="pct"/>
            <w:shd w:val="clear" w:color="auto" w:fill="FFFFFF"/>
            <w:noWrap/>
            <w:vAlign w:val="bottom"/>
            <w:hideMark/>
          </w:tcPr>
          <w:p w14:paraId="28A27134" w14:textId="2F147611" w:rsidR="00AA5B41" w:rsidRPr="000D331B" w:rsidRDefault="00AA5B41" w:rsidP="00AA5B41">
            <w:pPr>
              <w:spacing w:line="240" w:lineRule="auto"/>
              <w:jc w:val="right"/>
              <w:rPr>
                <w:rFonts w:cs="Calibri"/>
                <w:sz w:val="18"/>
                <w:szCs w:val="18"/>
              </w:rPr>
            </w:pPr>
            <w:r w:rsidRPr="000D331B">
              <w:rPr>
                <w:rFonts w:cs="Calibri"/>
                <w:sz w:val="18"/>
                <w:szCs w:val="18"/>
              </w:rPr>
              <w:t>4,46</w:t>
            </w:r>
          </w:p>
        </w:tc>
      </w:tr>
      <w:tr w:rsidR="00AA5B41" w:rsidRPr="000D331B" w14:paraId="6ACB9193" w14:textId="77777777" w:rsidTr="0018310F">
        <w:trPr>
          <w:trHeight w:val="300"/>
        </w:trPr>
        <w:tc>
          <w:tcPr>
            <w:tcW w:w="3655" w:type="pct"/>
            <w:shd w:val="clear" w:color="auto" w:fill="auto"/>
            <w:noWrap/>
            <w:vAlign w:val="bottom"/>
            <w:hideMark/>
          </w:tcPr>
          <w:p w14:paraId="261AA30E" w14:textId="3F0232A2"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66EE1E89" w14:textId="525D3D21" w:rsidR="00AA5B41" w:rsidRPr="000D331B" w:rsidRDefault="00AA5B41" w:rsidP="00AA5B41">
            <w:pPr>
              <w:spacing w:line="240" w:lineRule="auto"/>
              <w:jc w:val="right"/>
              <w:rPr>
                <w:rFonts w:cs="Calibri"/>
                <w:sz w:val="18"/>
                <w:szCs w:val="18"/>
              </w:rPr>
            </w:pPr>
            <w:r w:rsidRPr="000D331B">
              <w:rPr>
                <w:rFonts w:cs="Calibri"/>
                <w:sz w:val="18"/>
                <w:szCs w:val="18"/>
              </w:rPr>
              <w:t xml:space="preserve">53.892.455 </w:t>
            </w:r>
          </w:p>
        </w:tc>
        <w:tc>
          <w:tcPr>
            <w:tcW w:w="499" w:type="pct"/>
            <w:shd w:val="clear" w:color="auto" w:fill="FFFFFF"/>
            <w:noWrap/>
            <w:vAlign w:val="bottom"/>
            <w:hideMark/>
          </w:tcPr>
          <w:p w14:paraId="58164E6D" w14:textId="5DFEF161" w:rsidR="00AA5B41" w:rsidRPr="000D331B" w:rsidRDefault="00AA5B41" w:rsidP="00AA5B41">
            <w:pPr>
              <w:spacing w:line="240" w:lineRule="auto"/>
              <w:jc w:val="right"/>
              <w:rPr>
                <w:rFonts w:cs="Calibri"/>
                <w:sz w:val="18"/>
                <w:szCs w:val="18"/>
              </w:rPr>
            </w:pPr>
            <w:r w:rsidRPr="000D331B">
              <w:rPr>
                <w:rFonts w:cs="Calibri"/>
                <w:sz w:val="18"/>
                <w:szCs w:val="18"/>
              </w:rPr>
              <w:t>1,92</w:t>
            </w:r>
          </w:p>
        </w:tc>
      </w:tr>
      <w:tr w:rsidR="00AA5B41" w:rsidRPr="000D331B" w14:paraId="4AF49910" w14:textId="77777777" w:rsidTr="0018310F">
        <w:trPr>
          <w:trHeight w:val="300"/>
        </w:trPr>
        <w:tc>
          <w:tcPr>
            <w:tcW w:w="3655" w:type="pct"/>
            <w:shd w:val="clear" w:color="auto" w:fill="auto"/>
            <w:noWrap/>
            <w:vAlign w:val="bottom"/>
            <w:hideMark/>
          </w:tcPr>
          <w:p w14:paraId="1E9C9669" w14:textId="187F00A4"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ZA ŠPORT MESTNE OBČINE KOPER</w:t>
            </w:r>
          </w:p>
        </w:tc>
        <w:tc>
          <w:tcPr>
            <w:tcW w:w="846" w:type="pct"/>
            <w:shd w:val="clear" w:color="auto" w:fill="auto"/>
            <w:noWrap/>
            <w:vAlign w:val="bottom"/>
            <w:hideMark/>
          </w:tcPr>
          <w:p w14:paraId="78430418" w14:textId="5B48445B" w:rsidR="00AA5B41" w:rsidRPr="000D331B" w:rsidRDefault="00AA5B41" w:rsidP="00AA5B41">
            <w:pPr>
              <w:spacing w:line="240" w:lineRule="auto"/>
              <w:jc w:val="right"/>
              <w:rPr>
                <w:rFonts w:cs="Calibri"/>
                <w:sz w:val="18"/>
                <w:szCs w:val="18"/>
              </w:rPr>
            </w:pPr>
            <w:r w:rsidRPr="000D331B">
              <w:rPr>
                <w:rFonts w:cs="Calibri"/>
                <w:sz w:val="18"/>
                <w:szCs w:val="18"/>
              </w:rPr>
              <w:t xml:space="preserve">24.810.339 </w:t>
            </w:r>
          </w:p>
        </w:tc>
        <w:tc>
          <w:tcPr>
            <w:tcW w:w="499" w:type="pct"/>
            <w:shd w:val="clear" w:color="auto" w:fill="FFFFFF"/>
            <w:noWrap/>
            <w:vAlign w:val="bottom"/>
            <w:hideMark/>
          </w:tcPr>
          <w:p w14:paraId="3E0117A3" w14:textId="7E733A69" w:rsidR="00AA5B41" w:rsidRPr="000D331B" w:rsidRDefault="00AA5B41" w:rsidP="00AA5B41">
            <w:pPr>
              <w:spacing w:line="240" w:lineRule="auto"/>
              <w:jc w:val="right"/>
              <w:rPr>
                <w:rFonts w:cs="Calibri"/>
                <w:sz w:val="18"/>
                <w:szCs w:val="18"/>
              </w:rPr>
            </w:pPr>
            <w:r w:rsidRPr="000D331B">
              <w:rPr>
                <w:rFonts w:cs="Calibri"/>
                <w:sz w:val="18"/>
                <w:szCs w:val="18"/>
              </w:rPr>
              <w:t>0,88</w:t>
            </w:r>
          </w:p>
        </w:tc>
      </w:tr>
      <w:tr w:rsidR="00AA5B41" w:rsidRPr="000D331B" w14:paraId="3C9B49D9" w14:textId="77777777" w:rsidTr="0018310F">
        <w:trPr>
          <w:trHeight w:val="300"/>
        </w:trPr>
        <w:tc>
          <w:tcPr>
            <w:tcW w:w="3655" w:type="pct"/>
            <w:shd w:val="clear" w:color="auto" w:fill="auto"/>
            <w:noWrap/>
            <w:vAlign w:val="bottom"/>
            <w:hideMark/>
          </w:tcPr>
          <w:p w14:paraId="24A0D447" w14:textId="2594C8CE"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220-Rezervni sklad </w:t>
            </w:r>
          </w:p>
        </w:tc>
        <w:tc>
          <w:tcPr>
            <w:tcW w:w="846" w:type="pct"/>
            <w:shd w:val="clear" w:color="auto" w:fill="auto"/>
            <w:noWrap/>
            <w:vAlign w:val="bottom"/>
            <w:hideMark/>
          </w:tcPr>
          <w:p w14:paraId="48FC7CFC" w14:textId="57E847A6"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1.378.668 </w:t>
            </w:r>
          </w:p>
        </w:tc>
        <w:tc>
          <w:tcPr>
            <w:tcW w:w="499" w:type="pct"/>
            <w:shd w:val="clear" w:color="auto" w:fill="FFFFFF"/>
            <w:noWrap/>
            <w:vAlign w:val="bottom"/>
            <w:hideMark/>
          </w:tcPr>
          <w:p w14:paraId="1953BD8B" w14:textId="686D90E7" w:rsidR="00AA5B41" w:rsidRPr="000D331B" w:rsidRDefault="00AA5B41" w:rsidP="00AA5B41">
            <w:pPr>
              <w:spacing w:line="240" w:lineRule="auto"/>
              <w:jc w:val="right"/>
              <w:rPr>
                <w:rFonts w:cs="Calibri"/>
                <w:b/>
                <w:bCs/>
                <w:sz w:val="18"/>
                <w:szCs w:val="18"/>
              </w:rPr>
            </w:pPr>
          </w:p>
        </w:tc>
      </w:tr>
      <w:tr w:rsidR="00AA5B41" w:rsidRPr="000D331B" w14:paraId="17F2C77E" w14:textId="77777777" w:rsidTr="0018310F">
        <w:trPr>
          <w:trHeight w:val="300"/>
        </w:trPr>
        <w:tc>
          <w:tcPr>
            <w:tcW w:w="3655" w:type="pct"/>
            <w:shd w:val="clear" w:color="auto" w:fill="auto"/>
            <w:noWrap/>
            <w:vAlign w:val="bottom"/>
            <w:hideMark/>
          </w:tcPr>
          <w:p w14:paraId="2C6CE732" w14:textId="051189B8" w:rsidR="00AA5B41" w:rsidRPr="000D331B" w:rsidRDefault="00F609B7" w:rsidP="00AA5B41">
            <w:pPr>
              <w:spacing w:line="240" w:lineRule="auto"/>
              <w:ind w:firstLineChars="100" w:firstLine="180"/>
              <w:jc w:val="left"/>
              <w:rPr>
                <w:rFonts w:cs="Calibri"/>
                <w:sz w:val="18"/>
                <w:szCs w:val="18"/>
              </w:rPr>
            </w:pPr>
            <w:r w:rsidRPr="000D331B">
              <w:rPr>
                <w:rFonts w:cs="Calibri"/>
                <w:sz w:val="18"/>
                <w:szCs w:val="18"/>
              </w:rPr>
              <w:t xml:space="preserve">JAVNI STANOVANJSKI SKLAD MESTNE OBČINE KOPER </w:t>
            </w:r>
          </w:p>
        </w:tc>
        <w:tc>
          <w:tcPr>
            <w:tcW w:w="846" w:type="pct"/>
            <w:shd w:val="clear" w:color="auto" w:fill="auto"/>
            <w:noWrap/>
            <w:vAlign w:val="bottom"/>
            <w:hideMark/>
          </w:tcPr>
          <w:p w14:paraId="68EE2913" w14:textId="0CDD063A" w:rsidR="00AA5B41" w:rsidRPr="000D331B" w:rsidRDefault="00AA5B41" w:rsidP="00AA5B41">
            <w:pPr>
              <w:spacing w:line="240" w:lineRule="auto"/>
              <w:jc w:val="right"/>
              <w:rPr>
                <w:rFonts w:cs="Calibri"/>
                <w:sz w:val="18"/>
                <w:szCs w:val="18"/>
              </w:rPr>
            </w:pPr>
            <w:r w:rsidRPr="000D331B">
              <w:rPr>
                <w:rFonts w:cs="Calibri"/>
                <w:sz w:val="18"/>
                <w:szCs w:val="18"/>
              </w:rPr>
              <w:t xml:space="preserve">723.400 </w:t>
            </w:r>
          </w:p>
        </w:tc>
        <w:tc>
          <w:tcPr>
            <w:tcW w:w="499" w:type="pct"/>
            <w:shd w:val="clear" w:color="auto" w:fill="FFFFFF"/>
            <w:noWrap/>
            <w:vAlign w:val="bottom"/>
            <w:hideMark/>
          </w:tcPr>
          <w:p w14:paraId="13AABBC9" w14:textId="1644A342" w:rsidR="00AA5B41" w:rsidRPr="000D331B" w:rsidRDefault="00AA5B41" w:rsidP="00AA5B41">
            <w:pPr>
              <w:spacing w:line="240" w:lineRule="auto"/>
              <w:jc w:val="right"/>
              <w:rPr>
                <w:rFonts w:cs="Calibri"/>
                <w:sz w:val="18"/>
                <w:szCs w:val="18"/>
              </w:rPr>
            </w:pPr>
            <w:r w:rsidRPr="000D331B">
              <w:rPr>
                <w:rFonts w:cs="Calibri"/>
                <w:sz w:val="18"/>
                <w:szCs w:val="18"/>
              </w:rPr>
              <w:t>52,47</w:t>
            </w:r>
          </w:p>
        </w:tc>
      </w:tr>
      <w:tr w:rsidR="00AA5B41" w:rsidRPr="000D331B" w14:paraId="4301ADE7" w14:textId="77777777" w:rsidTr="0018310F">
        <w:trPr>
          <w:trHeight w:val="300"/>
        </w:trPr>
        <w:tc>
          <w:tcPr>
            <w:tcW w:w="3655" w:type="pct"/>
            <w:shd w:val="clear" w:color="auto" w:fill="auto"/>
            <w:noWrap/>
            <w:vAlign w:val="bottom"/>
            <w:hideMark/>
          </w:tcPr>
          <w:p w14:paraId="57DBEC76" w14:textId="6237D9B1"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2B0B53D8" w14:textId="13A7366B" w:rsidR="00AA5B41" w:rsidRPr="000D331B" w:rsidRDefault="00AA5B41" w:rsidP="00AA5B41">
            <w:pPr>
              <w:spacing w:line="240" w:lineRule="auto"/>
              <w:jc w:val="right"/>
              <w:rPr>
                <w:rFonts w:cs="Calibri"/>
                <w:sz w:val="18"/>
                <w:szCs w:val="18"/>
              </w:rPr>
            </w:pPr>
            <w:r w:rsidRPr="000D331B">
              <w:rPr>
                <w:rFonts w:cs="Calibri"/>
                <w:sz w:val="18"/>
                <w:szCs w:val="18"/>
              </w:rPr>
              <w:t xml:space="preserve">417.099 </w:t>
            </w:r>
          </w:p>
        </w:tc>
        <w:tc>
          <w:tcPr>
            <w:tcW w:w="499" w:type="pct"/>
            <w:shd w:val="clear" w:color="auto" w:fill="FFFFFF"/>
            <w:noWrap/>
            <w:vAlign w:val="bottom"/>
            <w:hideMark/>
          </w:tcPr>
          <w:p w14:paraId="6C9C4B4D" w14:textId="10DF558E" w:rsidR="00AA5B41" w:rsidRPr="000D331B" w:rsidRDefault="00AA5B41" w:rsidP="00AA5B41">
            <w:pPr>
              <w:spacing w:line="240" w:lineRule="auto"/>
              <w:jc w:val="right"/>
              <w:rPr>
                <w:rFonts w:cs="Calibri"/>
                <w:sz w:val="18"/>
                <w:szCs w:val="18"/>
              </w:rPr>
            </w:pPr>
            <w:r w:rsidRPr="000D331B">
              <w:rPr>
                <w:rFonts w:cs="Calibri"/>
                <w:sz w:val="18"/>
                <w:szCs w:val="18"/>
              </w:rPr>
              <w:t>30,25</w:t>
            </w:r>
          </w:p>
        </w:tc>
      </w:tr>
      <w:tr w:rsidR="00AA5B41" w:rsidRPr="000D331B" w14:paraId="1774BD67" w14:textId="77777777" w:rsidTr="0018310F">
        <w:trPr>
          <w:trHeight w:val="300"/>
        </w:trPr>
        <w:tc>
          <w:tcPr>
            <w:tcW w:w="3655" w:type="pct"/>
            <w:shd w:val="clear" w:color="auto" w:fill="auto"/>
            <w:noWrap/>
            <w:vAlign w:val="bottom"/>
            <w:hideMark/>
          </w:tcPr>
          <w:p w14:paraId="3279442C" w14:textId="62E1E247" w:rsidR="00AA5B41" w:rsidRPr="000D331B" w:rsidRDefault="00AA5B41" w:rsidP="00A90E7E">
            <w:pPr>
              <w:spacing w:line="240" w:lineRule="auto"/>
              <w:ind w:left="153" w:firstLine="15"/>
              <w:jc w:val="left"/>
              <w:rPr>
                <w:rFonts w:cs="Calibri"/>
                <w:sz w:val="18"/>
                <w:szCs w:val="18"/>
              </w:rPr>
            </w:pPr>
            <w:r w:rsidRPr="000D331B">
              <w:rPr>
                <w:rFonts w:cs="Calibri"/>
                <w:sz w:val="18"/>
                <w:szCs w:val="18"/>
              </w:rPr>
              <w:lastRenderedPageBreak/>
              <w:t>JAVNI SKLAD MALEGA GOSPODARSTVA GORIŠKE - SKLAD ZA FINANČNE VZPODBUDE RAZVOJA</w:t>
            </w:r>
          </w:p>
        </w:tc>
        <w:tc>
          <w:tcPr>
            <w:tcW w:w="846" w:type="pct"/>
            <w:shd w:val="clear" w:color="auto" w:fill="auto"/>
            <w:noWrap/>
            <w:vAlign w:val="bottom"/>
            <w:hideMark/>
          </w:tcPr>
          <w:p w14:paraId="713909DF" w14:textId="0EB2B8C1" w:rsidR="00AA5B41" w:rsidRPr="000D331B" w:rsidRDefault="00AA5B41" w:rsidP="00AA5B41">
            <w:pPr>
              <w:spacing w:line="240" w:lineRule="auto"/>
              <w:jc w:val="right"/>
              <w:rPr>
                <w:rFonts w:cs="Calibri"/>
                <w:sz w:val="18"/>
                <w:szCs w:val="18"/>
              </w:rPr>
            </w:pPr>
            <w:r w:rsidRPr="000D331B">
              <w:rPr>
                <w:rFonts w:cs="Calibri"/>
                <w:sz w:val="18"/>
                <w:szCs w:val="18"/>
              </w:rPr>
              <w:t xml:space="preserve">200.000 </w:t>
            </w:r>
          </w:p>
        </w:tc>
        <w:tc>
          <w:tcPr>
            <w:tcW w:w="499" w:type="pct"/>
            <w:shd w:val="clear" w:color="auto" w:fill="FFFFFF"/>
            <w:noWrap/>
            <w:vAlign w:val="bottom"/>
            <w:hideMark/>
          </w:tcPr>
          <w:p w14:paraId="343CB190" w14:textId="79667A5C" w:rsidR="00AA5B41" w:rsidRPr="000D331B" w:rsidRDefault="00AA5B41" w:rsidP="00AA5B41">
            <w:pPr>
              <w:spacing w:line="240" w:lineRule="auto"/>
              <w:jc w:val="right"/>
              <w:rPr>
                <w:rFonts w:cs="Calibri"/>
                <w:sz w:val="18"/>
                <w:szCs w:val="18"/>
              </w:rPr>
            </w:pPr>
            <w:r w:rsidRPr="000D331B">
              <w:rPr>
                <w:rFonts w:cs="Calibri"/>
                <w:sz w:val="18"/>
                <w:szCs w:val="18"/>
              </w:rPr>
              <w:t>14,51</w:t>
            </w:r>
          </w:p>
        </w:tc>
      </w:tr>
      <w:tr w:rsidR="00AA5B41" w:rsidRPr="000D331B" w14:paraId="2529E77B" w14:textId="77777777" w:rsidTr="0018310F">
        <w:trPr>
          <w:trHeight w:val="300"/>
        </w:trPr>
        <w:tc>
          <w:tcPr>
            <w:tcW w:w="3655" w:type="pct"/>
            <w:shd w:val="clear" w:color="auto" w:fill="auto"/>
            <w:noWrap/>
            <w:vAlign w:val="bottom"/>
            <w:hideMark/>
          </w:tcPr>
          <w:p w14:paraId="7492D4F5" w14:textId="6B7108BD"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221-Dolgoročno prejeta posojila </w:t>
            </w:r>
          </w:p>
        </w:tc>
        <w:tc>
          <w:tcPr>
            <w:tcW w:w="846" w:type="pct"/>
            <w:shd w:val="clear" w:color="auto" w:fill="auto"/>
            <w:noWrap/>
            <w:vAlign w:val="bottom"/>
            <w:hideMark/>
          </w:tcPr>
          <w:p w14:paraId="4000B237" w14:textId="6A693B76"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28.258.254 </w:t>
            </w:r>
          </w:p>
        </w:tc>
        <w:tc>
          <w:tcPr>
            <w:tcW w:w="499" w:type="pct"/>
            <w:shd w:val="clear" w:color="auto" w:fill="FFFFFF"/>
            <w:noWrap/>
            <w:vAlign w:val="bottom"/>
            <w:hideMark/>
          </w:tcPr>
          <w:p w14:paraId="75C1C184" w14:textId="4E5CD94A" w:rsidR="00AA5B41" w:rsidRPr="000D331B" w:rsidRDefault="00AA5B41" w:rsidP="00AA5B41">
            <w:pPr>
              <w:spacing w:line="240" w:lineRule="auto"/>
              <w:jc w:val="right"/>
              <w:rPr>
                <w:rFonts w:cs="Calibri"/>
                <w:b/>
                <w:bCs/>
                <w:sz w:val="18"/>
                <w:szCs w:val="18"/>
              </w:rPr>
            </w:pPr>
          </w:p>
        </w:tc>
      </w:tr>
      <w:tr w:rsidR="00AA5B41" w:rsidRPr="000D331B" w14:paraId="1FCE3133" w14:textId="77777777" w:rsidTr="0018310F">
        <w:trPr>
          <w:trHeight w:val="300"/>
        </w:trPr>
        <w:tc>
          <w:tcPr>
            <w:tcW w:w="3655" w:type="pct"/>
            <w:shd w:val="clear" w:color="auto" w:fill="auto"/>
            <w:noWrap/>
            <w:vAlign w:val="bottom"/>
            <w:hideMark/>
          </w:tcPr>
          <w:p w14:paraId="53A21D58" w14:textId="621B00F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0D4C93A3" w14:textId="41021C64" w:rsidR="00AA5B41" w:rsidRPr="000D331B" w:rsidRDefault="00AA5B41" w:rsidP="00AA5B41">
            <w:pPr>
              <w:spacing w:line="240" w:lineRule="auto"/>
              <w:jc w:val="right"/>
              <w:rPr>
                <w:rFonts w:cs="Calibri"/>
                <w:sz w:val="18"/>
                <w:szCs w:val="18"/>
              </w:rPr>
            </w:pPr>
            <w:r w:rsidRPr="000D331B">
              <w:rPr>
                <w:rFonts w:cs="Calibri"/>
                <w:sz w:val="18"/>
                <w:szCs w:val="18"/>
              </w:rPr>
              <w:t xml:space="preserve">17.989.583 </w:t>
            </w:r>
          </w:p>
        </w:tc>
        <w:tc>
          <w:tcPr>
            <w:tcW w:w="499" w:type="pct"/>
            <w:shd w:val="clear" w:color="auto" w:fill="FFFFFF"/>
            <w:noWrap/>
            <w:vAlign w:val="bottom"/>
            <w:hideMark/>
          </w:tcPr>
          <w:p w14:paraId="4DC87F73" w14:textId="0907F56F" w:rsidR="00AA5B41" w:rsidRPr="000D331B" w:rsidRDefault="00AA5B41" w:rsidP="00AA5B41">
            <w:pPr>
              <w:spacing w:line="240" w:lineRule="auto"/>
              <w:jc w:val="right"/>
              <w:rPr>
                <w:rFonts w:cs="Calibri"/>
                <w:sz w:val="18"/>
                <w:szCs w:val="18"/>
              </w:rPr>
            </w:pPr>
            <w:r w:rsidRPr="000D331B">
              <w:rPr>
                <w:rFonts w:cs="Calibri"/>
                <w:sz w:val="18"/>
                <w:szCs w:val="18"/>
              </w:rPr>
              <w:t>63,66</w:t>
            </w:r>
          </w:p>
        </w:tc>
      </w:tr>
      <w:tr w:rsidR="00AA5B41" w:rsidRPr="000D331B" w14:paraId="3304D029" w14:textId="77777777" w:rsidTr="0018310F">
        <w:trPr>
          <w:trHeight w:val="300"/>
        </w:trPr>
        <w:tc>
          <w:tcPr>
            <w:tcW w:w="3655" w:type="pct"/>
            <w:shd w:val="clear" w:color="auto" w:fill="auto"/>
            <w:noWrap/>
            <w:vAlign w:val="bottom"/>
            <w:hideMark/>
          </w:tcPr>
          <w:p w14:paraId="444243E0" w14:textId="110AAE3A"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3D32B3C1" w14:textId="61CA9BF8" w:rsidR="00AA5B41" w:rsidRPr="000D331B" w:rsidRDefault="00AA5B41" w:rsidP="00AA5B41">
            <w:pPr>
              <w:spacing w:line="240" w:lineRule="auto"/>
              <w:jc w:val="right"/>
              <w:rPr>
                <w:rFonts w:cs="Calibri"/>
                <w:sz w:val="18"/>
                <w:szCs w:val="18"/>
              </w:rPr>
            </w:pPr>
            <w:r w:rsidRPr="000D331B">
              <w:rPr>
                <w:rFonts w:cs="Calibri"/>
                <w:sz w:val="18"/>
                <w:szCs w:val="18"/>
              </w:rPr>
              <w:t xml:space="preserve">3.678.297 </w:t>
            </w:r>
          </w:p>
        </w:tc>
        <w:tc>
          <w:tcPr>
            <w:tcW w:w="499" w:type="pct"/>
            <w:shd w:val="clear" w:color="auto" w:fill="FFFFFF"/>
            <w:noWrap/>
            <w:vAlign w:val="bottom"/>
            <w:hideMark/>
          </w:tcPr>
          <w:p w14:paraId="5D26C29C" w14:textId="34CE5C13" w:rsidR="00AA5B41" w:rsidRPr="000D331B" w:rsidRDefault="00AA5B41" w:rsidP="00AA5B41">
            <w:pPr>
              <w:spacing w:line="240" w:lineRule="auto"/>
              <w:jc w:val="right"/>
              <w:rPr>
                <w:rFonts w:cs="Calibri"/>
                <w:sz w:val="18"/>
                <w:szCs w:val="18"/>
              </w:rPr>
            </w:pPr>
            <w:r w:rsidRPr="000D331B">
              <w:rPr>
                <w:rFonts w:cs="Calibri"/>
                <w:sz w:val="18"/>
                <w:szCs w:val="18"/>
              </w:rPr>
              <w:t>13,02</w:t>
            </w:r>
          </w:p>
        </w:tc>
      </w:tr>
      <w:tr w:rsidR="00AA5B41" w:rsidRPr="000D331B" w14:paraId="5382D1CE" w14:textId="77777777" w:rsidTr="0018310F">
        <w:trPr>
          <w:trHeight w:val="300"/>
        </w:trPr>
        <w:tc>
          <w:tcPr>
            <w:tcW w:w="3655" w:type="pct"/>
            <w:shd w:val="clear" w:color="auto" w:fill="auto"/>
            <w:noWrap/>
            <w:vAlign w:val="bottom"/>
            <w:hideMark/>
          </w:tcPr>
          <w:p w14:paraId="5AB2878A" w14:textId="6BAF1CB7"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ZAVOD ZA KULTURO BLED</w:t>
            </w:r>
          </w:p>
        </w:tc>
        <w:tc>
          <w:tcPr>
            <w:tcW w:w="846" w:type="pct"/>
            <w:shd w:val="clear" w:color="auto" w:fill="auto"/>
            <w:noWrap/>
            <w:vAlign w:val="bottom"/>
            <w:hideMark/>
          </w:tcPr>
          <w:p w14:paraId="0E06A063" w14:textId="37ED9430" w:rsidR="00AA5B41" w:rsidRPr="000D331B" w:rsidRDefault="00AA5B41" w:rsidP="00AA5B41">
            <w:pPr>
              <w:spacing w:line="240" w:lineRule="auto"/>
              <w:jc w:val="right"/>
              <w:rPr>
                <w:rFonts w:cs="Calibri"/>
                <w:sz w:val="18"/>
                <w:szCs w:val="18"/>
              </w:rPr>
            </w:pPr>
            <w:r w:rsidRPr="000D331B">
              <w:rPr>
                <w:rFonts w:cs="Calibri"/>
                <w:sz w:val="18"/>
                <w:szCs w:val="18"/>
              </w:rPr>
              <w:t xml:space="preserve">1.299.399 </w:t>
            </w:r>
          </w:p>
        </w:tc>
        <w:tc>
          <w:tcPr>
            <w:tcW w:w="499" w:type="pct"/>
            <w:shd w:val="clear" w:color="auto" w:fill="FFFFFF"/>
            <w:noWrap/>
            <w:vAlign w:val="bottom"/>
            <w:hideMark/>
          </w:tcPr>
          <w:p w14:paraId="2F43B4FB" w14:textId="305ACB15" w:rsidR="00AA5B41" w:rsidRPr="000D331B" w:rsidRDefault="00AA5B41" w:rsidP="00AA5B41">
            <w:pPr>
              <w:spacing w:line="240" w:lineRule="auto"/>
              <w:jc w:val="right"/>
              <w:rPr>
                <w:rFonts w:cs="Calibri"/>
                <w:sz w:val="18"/>
                <w:szCs w:val="18"/>
              </w:rPr>
            </w:pPr>
            <w:r w:rsidRPr="000D331B">
              <w:rPr>
                <w:rFonts w:cs="Calibri"/>
                <w:sz w:val="18"/>
                <w:szCs w:val="18"/>
              </w:rPr>
              <w:t>4,60</w:t>
            </w:r>
          </w:p>
        </w:tc>
      </w:tr>
      <w:tr w:rsidR="00AA5B41" w:rsidRPr="000D331B" w14:paraId="38C10E36" w14:textId="77777777" w:rsidTr="0018310F">
        <w:trPr>
          <w:trHeight w:val="300"/>
        </w:trPr>
        <w:tc>
          <w:tcPr>
            <w:tcW w:w="3655" w:type="pct"/>
            <w:shd w:val="clear" w:color="auto" w:fill="auto"/>
            <w:noWrap/>
            <w:vAlign w:val="bottom"/>
            <w:hideMark/>
          </w:tcPr>
          <w:p w14:paraId="5CB7B6C2" w14:textId="262DAFB5"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222-Dolgoročne obveznosti iz poslovanja </w:t>
            </w:r>
          </w:p>
        </w:tc>
        <w:tc>
          <w:tcPr>
            <w:tcW w:w="846" w:type="pct"/>
            <w:shd w:val="clear" w:color="auto" w:fill="auto"/>
            <w:noWrap/>
            <w:vAlign w:val="bottom"/>
            <w:hideMark/>
          </w:tcPr>
          <w:p w14:paraId="0EEB1209" w14:textId="41BA8CBE"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30.840.817 </w:t>
            </w:r>
          </w:p>
        </w:tc>
        <w:tc>
          <w:tcPr>
            <w:tcW w:w="499" w:type="pct"/>
            <w:shd w:val="clear" w:color="auto" w:fill="FFFFFF"/>
            <w:noWrap/>
            <w:vAlign w:val="bottom"/>
          </w:tcPr>
          <w:p w14:paraId="6B1FA9C6" w14:textId="5B08D0E3" w:rsidR="00AA5B41" w:rsidRPr="000D331B" w:rsidRDefault="00AA5B41" w:rsidP="00AA5B41">
            <w:pPr>
              <w:spacing w:line="240" w:lineRule="auto"/>
              <w:jc w:val="right"/>
              <w:rPr>
                <w:rFonts w:cs="Calibri"/>
                <w:b/>
                <w:bCs/>
                <w:sz w:val="18"/>
                <w:szCs w:val="18"/>
              </w:rPr>
            </w:pPr>
          </w:p>
        </w:tc>
      </w:tr>
      <w:tr w:rsidR="00AA5B41" w:rsidRPr="000D331B" w14:paraId="06972A12" w14:textId="77777777" w:rsidTr="0018310F">
        <w:trPr>
          <w:trHeight w:val="300"/>
        </w:trPr>
        <w:tc>
          <w:tcPr>
            <w:tcW w:w="3655" w:type="pct"/>
            <w:shd w:val="clear" w:color="auto" w:fill="auto"/>
            <w:noWrap/>
            <w:vAlign w:val="bottom"/>
            <w:hideMark/>
          </w:tcPr>
          <w:p w14:paraId="614AFC11" w14:textId="2CB634A2"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BONIFIKA ZAVOD ZA GOSPODARJENJE S ŠPORTNIMI, REKREACIJSKIMI IN GOSPODARSKIMI OBJEKTI</w:t>
            </w:r>
          </w:p>
        </w:tc>
        <w:tc>
          <w:tcPr>
            <w:tcW w:w="846" w:type="pct"/>
            <w:shd w:val="clear" w:color="auto" w:fill="auto"/>
            <w:noWrap/>
            <w:vAlign w:val="bottom"/>
            <w:hideMark/>
          </w:tcPr>
          <w:p w14:paraId="14B4F8D6" w14:textId="650DFBFF" w:rsidR="00AA5B41" w:rsidRPr="000D331B" w:rsidRDefault="00AA5B41" w:rsidP="00AA5B41">
            <w:pPr>
              <w:spacing w:line="240" w:lineRule="auto"/>
              <w:jc w:val="right"/>
              <w:rPr>
                <w:rFonts w:cs="Calibri"/>
                <w:sz w:val="18"/>
                <w:szCs w:val="18"/>
              </w:rPr>
            </w:pPr>
            <w:r w:rsidRPr="000D331B">
              <w:rPr>
                <w:rFonts w:cs="Calibri"/>
                <w:sz w:val="18"/>
                <w:szCs w:val="18"/>
              </w:rPr>
              <w:t xml:space="preserve">11.942.259 </w:t>
            </w:r>
          </w:p>
        </w:tc>
        <w:tc>
          <w:tcPr>
            <w:tcW w:w="499" w:type="pct"/>
            <w:shd w:val="clear" w:color="auto" w:fill="FFFFFF"/>
            <w:noWrap/>
            <w:vAlign w:val="bottom"/>
            <w:hideMark/>
          </w:tcPr>
          <w:p w14:paraId="7DBAE95A" w14:textId="64895AF9" w:rsidR="00AA5B41" w:rsidRPr="000D331B" w:rsidRDefault="00AA5B41" w:rsidP="00AA5B41">
            <w:pPr>
              <w:spacing w:line="240" w:lineRule="auto"/>
              <w:jc w:val="right"/>
              <w:rPr>
                <w:rFonts w:cs="Calibri"/>
                <w:sz w:val="18"/>
                <w:szCs w:val="18"/>
              </w:rPr>
            </w:pPr>
            <w:r w:rsidRPr="000D331B">
              <w:rPr>
                <w:rFonts w:cs="Calibri"/>
                <w:sz w:val="18"/>
                <w:szCs w:val="18"/>
              </w:rPr>
              <w:t>38,72</w:t>
            </w:r>
          </w:p>
        </w:tc>
      </w:tr>
      <w:tr w:rsidR="00AA5B41" w:rsidRPr="000D331B" w14:paraId="629BF86E" w14:textId="77777777" w:rsidTr="0018310F">
        <w:trPr>
          <w:trHeight w:val="300"/>
        </w:trPr>
        <w:tc>
          <w:tcPr>
            <w:tcW w:w="3655" w:type="pct"/>
            <w:shd w:val="clear" w:color="auto" w:fill="auto"/>
            <w:noWrap/>
            <w:vAlign w:val="bottom"/>
            <w:hideMark/>
          </w:tcPr>
          <w:p w14:paraId="70359821" w14:textId="0473ED89"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531A0E8B" w14:textId="6E6C4389" w:rsidR="00AA5B41" w:rsidRPr="000D331B" w:rsidRDefault="00AA5B41" w:rsidP="00AA5B41">
            <w:pPr>
              <w:spacing w:line="240" w:lineRule="auto"/>
              <w:jc w:val="right"/>
              <w:rPr>
                <w:rFonts w:cs="Calibri"/>
                <w:sz w:val="18"/>
                <w:szCs w:val="18"/>
              </w:rPr>
            </w:pPr>
            <w:r w:rsidRPr="000D331B">
              <w:rPr>
                <w:rFonts w:cs="Calibri"/>
                <w:sz w:val="18"/>
                <w:szCs w:val="18"/>
              </w:rPr>
              <w:t xml:space="preserve">11.941.390 </w:t>
            </w:r>
          </w:p>
        </w:tc>
        <w:tc>
          <w:tcPr>
            <w:tcW w:w="499" w:type="pct"/>
            <w:shd w:val="clear" w:color="auto" w:fill="FFFFFF"/>
            <w:noWrap/>
            <w:vAlign w:val="bottom"/>
            <w:hideMark/>
          </w:tcPr>
          <w:p w14:paraId="29ACBB58" w14:textId="4A67C366" w:rsidR="00AA5B41" w:rsidRPr="000D331B" w:rsidRDefault="00AA5B41" w:rsidP="00AA5B41">
            <w:pPr>
              <w:spacing w:line="240" w:lineRule="auto"/>
              <w:jc w:val="right"/>
              <w:rPr>
                <w:rFonts w:cs="Calibri"/>
                <w:sz w:val="18"/>
                <w:szCs w:val="18"/>
              </w:rPr>
            </w:pPr>
            <w:r w:rsidRPr="000D331B">
              <w:rPr>
                <w:rFonts w:cs="Calibri"/>
                <w:sz w:val="18"/>
                <w:szCs w:val="18"/>
              </w:rPr>
              <w:t>38,72</w:t>
            </w:r>
          </w:p>
        </w:tc>
      </w:tr>
      <w:tr w:rsidR="00AA5B41" w:rsidRPr="000D331B" w14:paraId="2B0183ED" w14:textId="77777777" w:rsidTr="0018310F">
        <w:trPr>
          <w:trHeight w:val="300"/>
        </w:trPr>
        <w:tc>
          <w:tcPr>
            <w:tcW w:w="3655" w:type="pct"/>
            <w:shd w:val="clear" w:color="auto" w:fill="auto"/>
            <w:noWrap/>
            <w:vAlign w:val="bottom"/>
            <w:hideMark/>
          </w:tcPr>
          <w:p w14:paraId="14968F85" w14:textId="09BFF7CD"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JAVNI ZAVOD ZA ŠPORT MESTNE OBČINE KOPER</w:t>
            </w:r>
          </w:p>
        </w:tc>
        <w:tc>
          <w:tcPr>
            <w:tcW w:w="846" w:type="pct"/>
            <w:shd w:val="clear" w:color="auto" w:fill="auto"/>
            <w:noWrap/>
            <w:vAlign w:val="bottom"/>
            <w:hideMark/>
          </w:tcPr>
          <w:p w14:paraId="6F0CA8F2" w14:textId="24921B7D" w:rsidR="00AA5B41" w:rsidRPr="000D331B" w:rsidRDefault="00AA5B41" w:rsidP="00AA5B41">
            <w:pPr>
              <w:spacing w:line="240" w:lineRule="auto"/>
              <w:jc w:val="right"/>
              <w:rPr>
                <w:rFonts w:cs="Calibri"/>
                <w:sz w:val="18"/>
                <w:szCs w:val="18"/>
              </w:rPr>
            </w:pPr>
            <w:r w:rsidRPr="000D331B">
              <w:rPr>
                <w:rFonts w:cs="Calibri"/>
                <w:sz w:val="18"/>
                <w:szCs w:val="18"/>
              </w:rPr>
              <w:t xml:space="preserve">3.521.589 </w:t>
            </w:r>
          </w:p>
        </w:tc>
        <w:tc>
          <w:tcPr>
            <w:tcW w:w="499" w:type="pct"/>
            <w:shd w:val="clear" w:color="auto" w:fill="FFFFFF"/>
            <w:noWrap/>
            <w:vAlign w:val="bottom"/>
            <w:hideMark/>
          </w:tcPr>
          <w:p w14:paraId="53BA3EA1" w14:textId="14353DBD" w:rsidR="00AA5B41" w:rsidRPr="000D331B" w:rsidRDefault="00AA5B41" w:rsidP="00AA5B41">
            <w:pPr>
              <w:spacing w:line="240" w:lineRule="auto"/>
              <w:jc w:val="right"/>
              <w:rPr>
                <w:rFonts w:cs="Calibri"/>
                <w:sz w:val="18"/>
                <w:szCs w:val="18"/>
              </w:rPr>
            </w:pPr>
            <w:r w:rsidRPr="000D331B">
              <w:rPr>
                <w:rFonts w:cs="Calibri"/>
                <w:sz w:val="18"/>
                <w:szCs w:val="18"/>
              </w:rPr>
              <w:t>11,42</w:t>
            </w:r>
          </w:p>
        </w:tc>
      </w:tr>
      <w:tr w:rsidR="00AA5B41" w:rsidRPr="000D331B" w14:paraId="29DB20DC" w14:textId="77777777" w:rsidTr="0018310F">
        <w:trPr>
          <w:trHeight w:val="300"/>
        </w:trPr>
        <w:tc>
          <w:tcPr>
            <w:tcW w:w="3655" w:type="pct"/>
            <w:shd w:val="clear" w:color="auto" w:fill="auto"/>
            <w:noWrap/>
            <w:vAlign w:val="bottom"/>
            <w:hideMark/>
          </w:tcPr>
          <w:p w14:paraId="742EE1FA" w14:textId="598E3F65"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223-Kratkoročne obveznosti </w:t>
            </w:r>
          </w:p>
        </w:tc>
        <w:tc>
          <w:tcPr>
            <w:tcW w:w="846" w:type="pct"/>
            <w:shd w:val="clear" w:color="auto" w:fill="auto"/>
            <w:noWrap/>
            <w:vAlign w:val="bottom"/>
            <w:hideMark/>
          </w:tcPr>
          <w:p w14:paraId="45A02D94" w14:textId="4122E753"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298.794.202 </w:t>
            </w:r>
          </w:p>
        </w:tc>
        <w:tc>
          <w:tcPr>
            <w:tcW w:w="499" w:type="pct"/>
            <w:shd w:val="clear" w:color="auto" w:fill="FFFFFF"/>
            <w:noWrap/>
            <w:vAlign w:val="bottom"/>
            <w:hideMark/>
          </w:tcPr>
          <w:p w14:paraId="2D01670D" w14:textId="7C42689B" w:rsidR="00AA5B41" w:rsidRPr="000D331B" w:rsidRDefault="00AA5B41" w:rsidP="00AA5B41">
            <w:pPr>
              <w:spacing w:line="240" w:lineRule="auto"/>
              <w:jc w:val="right"/>
              <w:rPr>
                <w:rFonts w:cs="Calibri"/>
                <w:b/>
                <w:bCs/>
                <w:sz w:val="18"/>
                <w:szCs w:val="18"/>
              </w:rPr>
            </w:pPr>
          </w:p>
        </w:tc>
      </w:tr>
      <w:tr w:rsidR="00AA5B41" w:rsidRPr="000D331B" w14:paraId="6148B274" w14:textId="77777777" w:rsidTr="0018310F">
        <w:trPr>
          <w:trHeight w:val="300"/>
        </w:trPr>
        <w:tc>
          <w:tcPr>
            <w:tcW w:w="3655" w:type="pct"/>
            <w:shd w:val="clear" w:color="auto" w:fill="auto"/>
            <w:noWrap/>
            <w:vAlign w:val="bottom"/>
            <w:hideMark/>
          </w:tcPr>
          <w:p w14:paraId="5688682B" w14:textId="731128A0"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JAVNI ZAVOD LEKARNA LJUBLJANA</w:t>
            </w:r>
          </w:p>
        </w:tc>
        <w:tc>
          <w:tcPr>
            <w:tcW w:w="846" w:type="pct"/>
            <w:shd w:val="clear" w:color="auto" w:fill="auto"/>
            <w:noWrap/>
            <w:vAlign w:val="bottom"/>
            <w:hideMark/>
          </w:tcPr>
          <w:p w14:paraId="4A112811" w14:textId="74507B48" w:rsidR="00AA5B41" w:rsidRPr="000D331B" w:rsidRDefault="00AA5B41" w:rsidP="00AA5B41">
            <w:pPr>
              <w:spacing w:line="240" w:lineRule="auto"/>
              <w:jc w:val="right"/>
              <w:rPr>
                <w:rFonts w:cs="Calibri"/>
                <w:sz w:val="18"/>
                <w:szCs w:val="18"/>
              </w:rPr>
            </w:pPr>
            <w:r w:rsidRPr="000D331B">
              <w:rPr>
                <w:rFonts w:cs="Calibri"/>
                <w:sz w:val="18"/>
                <w:szCs w:val="18"/>
              </w:rPr>
              <w:t xml:space="preserve">11.273.242 </w:t>
            </w:r>
          </w:p>
        </w:tc>
        <w:tc>
          <w:tcPr>
            <w:tcW w:w="499" w:type="pct"/>
            <w:shd w:val="clear" w:color="auto" w:fill="FFFFFF"/>
            <w:noWrap/>
            <w:vAlign w:val="bottom"/>
            <w:hideMark/>
          </w:tcPr>
          <w:p w14:paraId="0F3AE3FA" w14:textId="4E966E6B" w:rsidR="00AA5B41" w:rsidRPr="000D331B" w:rsidRDefault="00AA5B41" w:rsidP="00AA5B41">
            <w:pPr>
              <w:spacing w:line="240" w:lineRule="auto"/>
              <w:jc w:val="right"/>
              <w:rPr>
                <w:rFonts w:cs="Calibri"/>
                <w:sz w:val="18"/>
                <w:szCs w:val="18"/>
              </w:rPr>
            </w:pPr>
            <w:r w:rsidRPr="000D331B">
              <w:rPr>
                <w:rFonts w:cs="Calibri"/>
                <w:sz w:val="18"/>
                <w:szCs w:val="18"/>
              </w:rPr>
              <w:t>3,77</w:t>
            </w:r>
          </w:p>
        </w:tc>
      </w:tr>
      <w:tr w:rsidR="00AA5B41" w:rsidRPr="000D331B" w14:paraId="22E6393F" w14:textId="77777777" w:rsidTr="0018310F">
        <w:trPr>
          <w:trHeight w:val="300"/>
        </w:trPr>
        <w:tc>
          <w:tcPr>
            <w:tcW w:w="3655" w:type="pct"/>
            <w:shd w:val="clear" w:color="auto" w:fill="auto"/>
            <w:noWrap/>
            <w:vAlign w:val="bottom"/>
            <w:hideMark/>
          </w:tcPr>
          <w:p w14:paraId="3CF2F4AB" w14:textId="7C16E30C"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4FA10682" w14:textId="15113DF2" w:rsidR="00AA5B41" w:rsidRPr="000D331B" w:rsidRDefault="00AA5B41" w:rsidP="00AA5B41">
            <w:pPr>
              <w:spacing w:line="240" w:lineRule="auto"/>
              <w:jc w:val="right"/>
              <w:rPr>
                <w:rFonts w:cs="Calibri"/>
                <w:sz w:val="18"/>
                <w:szCs w:val="18"/>
              </w:rPr>
            </w:pPr>
            <w:r w:rsidRPr="000D331B">
              <w:rPr>
                <w:rFonts w:cs="Calibri"/>
                <w:sz w:val="18"/>
                <w:szCs w:val="18"/>
              </w:rPr>
              <w:t xml:space="preserve">8.979.308 </w:t>
            </w:r>
          </w:p>
        </w:tc>
        <w:tc>
          <w:tcPr>
            <w:tcW w:w="499" w:type="pct"/>
            <w:shd w:val="clear" w:color="auto" w:fill="FFFFFF"/>
            <w:noWrap/>
            <w:vAlign w:val="bottom"/>
            <w:hideMark/>
          </w:tcPr>
          <w:p w14:paraId="6F838084" w14:textId="518226AF" w:rsidR="00AA5B41" w:rsidRPr="000D331B" w:rsidRDefault="00AA5B41" w:rsidP="00AA5B41">
            <w:pPr>
              <w:spacing w:line="240" w:lineRule="auto"/>
              <w:jc w:val="right"/>
              <w:rPr>
                <w:rFonts w:cs="Calibri"/>
                <w:sz w:val="18"/>
                <w:szCs w:val="18"/>
              </w:rPr>
            </w:pPr>
            <w:r w:rsidRPr="000D331B">
              <w:rPr>
                <w:rFonts w:cs="Calibri"/>
                <w:sz w:val="18"/>
                <w:szCs w:val="18"/>
              </w:rPr>
              <w:t>3,01</w:t>
            </w:r>
          </w:p>
        </w:tc>
      </w:tr>
      <w:tr w:rsidR="00AA5B41" w:rsidRPr="000D331B" w14:paraId="775BA4AA" w14:textId="77777777" w:rsidTr="0018310F">
        <w:trPr>
          <w:trHeight w:val="300"/>
        </w:trPr>
        <w:tc>
          <w:tcPr>
            <w:tcW w:w="3655" w:type="pct"/>
            <w:shd w:val="clear" w:color="auto" w:fill="auto"/>
            <w:noWrap/>
            <w:vAlign w:val="bottom"/>
            <w:hideMark/>
          </w:tcPr>
          <w:p w14:paraId="752EF1F0" w14:textId="0912E324" w:rsidR="00AA5B41" w:rsidRPr="000D331B" w:rsidRDefault="00AA5B41" w:rsidP="00A90E7E">
            <w:pPr>
              <w:spacing w:line="240" w:lineRule="auto"/>
              <w:ind w:left="153" w:firstLine="15"/>
              <w:jc w:val="left"/>
              <w:rPr>
                <w:rFonts w:cs="Calibri"/>
                <w:sz w:val="18"/>
                <w:szCs w:val="18"/>
              </w:rPr>
            </w:pPr>
            <w:r w:rsidRPr="000D331B">
              <w:rPr>
                <w:rFonts w:cs="Calibri"/>
                <w:sz w:val="18"/>
                <w:szCs w:val="18"/>
              </w:rPr>
              <w:t>ZAVOD ENERGETSKA AGENCIJA ZA SAVINJSKO, ŠALEŠKO IN KOROŠKO, VELENJE</w:t>
            </w:r>
          </w:p>
        </w:tc>
        <w:tc>
          <w:tcPr>
            <w:tcW w:w="846" w:type="pct"/>
            <w:shd w:val="clear" w:color="auto" w:fill="auto"/>
            <w:noWrap/>
            <w:vAlign w:val="bottom"/>
            <w:hideMark/>
          </w:tcPr>
          <w:p w14:paraId="25046C0A" w14:textId="34A08E35" w:rsidR="00AA5B41" w:rsidRPr="000D331B" w:rsidRDefault="00AA5B41" w:rsidP="00AA5B41">
            <w:pPr>
              <w:spacing w:line="240" w:lineRule="auto"/>
              <w:jc w:val="right"/>
              <w:rPr>
                <w:rFonts w:cs="Calibri"/>
                <w:sz w:val="18"/>
                <w:szCs w:val="18"/>
              </w:rPr>
            </w:pPr>
            <w:r w:rsidRPr="000D331B">
              <w:rPr>
                <w:rFonts w:cs="Calibri"/>
                <w:sz w:val="18"/>
                <w:szCs w:val="18"/>
              </w:rPr>
              <w:t xml:space="preserve">6.894.579 </w:t>
            </w:r>
          </w:p>
        </w:tc>
        <w:tc>
          <w:tcPr>
            <w:tcW w:w="499" w:type="pct"/>
            <w:shd w:val="clear" w:color="auto" w:fill="FFFFFF"/>
            <w:noWrap/>
            <w:vAlign w:val="bottom"/>
            <w:hideMark/>
          </w:tcPr>
          <w:p w14:paraId="35B18C2F" w14:textId="0E7C4E97" w:rsidR="00AA5B41" w:rsidRPr="000D331B" w:rsidRDefault="00AA5B41" w:rsidP="00AA5B41">
            <w:pPr>
              <w:spacing w:line="240" w:lineRule="auto"/>
              <w:jc w:val="right"/>
              <w:rPr>
                <w:rFonts w:cs="Calibri"/>
                <w:sz w:val="18"/>
                <w:szCs w:val="18"/>
              </w:rPr>
            </w:pPr>
            <w:r w:rsidRPr="000D331B">
              <w:rPr>
                <w:rFonts w:cs="Calibri"/>
                <w:sz w:val="18"/>
                <w:szCs w:val="18"/>
              </w:rPr>
              <w:t>2,31</w:t>
            </w:r>
          </w:p>
        </w:tc>
      </w:tr>
      <w:tr w:rsidR="00AA5B41" w:rsidRPr="000D331B" w14:paraId="2A843385" w14:textId="77777777" w:rsidTr="0018310F">
        <w:trPr>
          <w:trHeight w:val="300"/>
        </w:trPr>
        <w:tc>
          <w:tcPr>
            <w:tcW w:w="3655" w:type="pct"/>
            <w:shd w:val="clear" w:color="auto" w:fill="auto"/>
            <w:noWrap/>
            <w:vAlign w:val="bottom"/>
            <w:hideMark/>
          </w:tcPr>
          <w:p w14:paraId="11C8F370" w14:textId="51DFA755"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224-Druge obveznosti </w:t>
            </w:r>
          </w:p>
        </w:tc>
        <w:tc>
          <w:tcPr>
            <w:tcW w:w="846" w:type="pct"/>
            <w:shd w:val="clear" w:color="auto" w:fill="auto"/>
            <w:noWrap/>
            <w:vAlign w:val="bottom"/>
            <w:hideMark/>
          </w:tcPr>
          <w:p w14:paraId="652FD5E5" w14:textId="0C2355BA"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43.038.587 </w:t>
            </w:r>
          </w:p>
        </w:tc>
        <w:tc>
          <w:tcPr>
            <w:tcW w:w="499" w:type="pct"/>
            <w:shd w:val="clear" w:color="auto" w:fill="FFFFFF"/>
            <w:noWrap/>
            <w:vAlign w:val="bottom"/>
            <w:hideMark/>
          </w:tcPr>
          <w:p w14:paraId="772D9398" w14:textId="1AB401D7" w:rsidR="00AA5B41" w:rsidRPr="000D331B" w:rsidRDefault="00AA5B41" w:rsidP="00AA5B41">
            <w:pPr>
              <w:spacing w:line="240" w:lineRule="auto"/>
              <w:jc w:val="right"/>
              <w:rPr>
                <w:rFonts w:cs="Calibri"/>
                <w:b/>
                <w:bCs/>
                <w:sz w:val="18"/>
                <w:szCs w:val="18"/>
              </w:rPr>
            </w:pPr>
          </w:p>
        </w:tc>
      </w:tr>
      <w:tr w:rsidR="00AA5B41" w:rsidRPr="000D331B" w14:paraId="6E712E29" w14:textId="77777777" w:rsidTr="0018310F">
        <w:trPr>
          <w:trHeight w:val="300"/>
        </w:trPr>
        <w:tc>
          <w:tcPr>
            <w:tcW w:w="3655" w:type="pct"/>
            <w:shd w:val="clear" w:color="auto" w:fill="auto"/>
            <w:noWrap/>
            <w:vAlign w:val="bottom"/>
            <w:hideMark/>
          </w:tcPr>
          <w:p w14:paraId="2CB92E30" w14:textId="429C7EFC"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572DBC1B" w14:textId="08C06F27" w:rsidR="00AA5B41" w:rsidRPr="000D331B" w:rsidRDefault="00AA5B41" w:rsidP="00AA5B41">
            <w:pPr>
              <w:spacing w:line="240" w:lineRule="auto"/>
              <w:jc w:val="right"/>
              <w:rPr>
                <w:rFonts w:cs="Calibri"/>
                <w:sz w:val="18"/>
                <w:szCs w:val="18"/>
              </w:rPr>
            </w:pPr>
            <w:r w:rsidRPr="000D331B">
              <w:rPr>
                <w:rFonts w:cs="Calibri"/>
                <w:sz w:val="18"/>
                <w:szCs w:val="18"/>
              </w:rPr>
              <w:t xml:space="preserve">21.075.400 </w:t>
            </w:r>
          </w:p>
        </w:tc>
        <w:tc>
          <w:tcPr>
            <w:tcW w:w="499" w:type="pct"/>
            <w:shd w:val="clear" w:color="auto" w:fill="FFFFFF"/>
            <w:noWrap/>
            <w:vAlign w:val="bottom"/>
            <w:hideMark/>
          </w:tcPr>
          <w:p w14:paraId="10963B64" w14:textId="5974EA55" w:rsidR="00AA5B41" w:rsidRPr="000D331B" w:rsidRDefault="00AA5B41" w:rsidP="00AA5B41">
            <w:pPr>
              <w:spacing w:line="240" w:lineRule="auto"/>
              <w:jc w:val="right"/>
              <w:rPr>
                <w:rFonts w:cs="Calibri"/>
                <w:sz w:val="18"/>
                <w:szCs w:val="18"/>
              </w:rPr>
            </w:pPr>
            <w:r w:rsidRPr="000D331B">
              <w:rPr>
                <w:rFonts w:cs="Calibri"/>
                <w:sz w:val="18"/>
                <w:szCs w:val="18"/>
              </w:rPr>
              <w:t>48,97</w:t>
            </w:r>
          </w:p>
        </w:tc>
      </w:tr>
      <w:tr w:rsidR="00AA5B41" w:rsidRPr="000D331B" w14:paraId="1BE6376A" w14:textId="77777777" w:rsidTr="0018310F">
        <w:trPr>
          <w:trHeight w:val="300"/>
        </w:trPr>
        <w:tc>
          <w:tcPr>
            <w:tcW w:w="3655" w:type="pct"/>
            <w:shd w:val="clear" w:color="auto" w:fill="auto"/>
            <w:noWrap/>
            <w:vAlign w:val="bottom"/>
            <w:hideMark/>
          </w:tcPr>
          <w:p w14:paraId="0704DC00" w14:textId="754E9D6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ZDRAVSTVENI DOM LJUBLJANA</w:t>
            </w:r>
          </w:p>
        </w:tc>
        <w:tc>
          <w:tcPr>
            <w:tcW w:w="846" w:type="pct"/>
            <w:shd w:val="clear" w:color="auto" w:fill="auto"/>
            <w:noWrap/>
            <w:vAlign w:val="bottom"/>
            <w:hideMark/>
          </w:tcPr>
          <w:p w14:paraId="60789E46" w14:textId="63FAB45E" w:rsidR="00AA5B41" w:rsidRPr="000D331B" w:rsidRDefault="00AA5B41" w:rsidP="00AA5B41">
            <w:pPr>
              <w:spacing w:line="240" w:lineRule="auto"/>
              <w:jc w:val="right"/>
              <w:rPr>
                <w:rFonts w:cs="Calibri"/>
                <w:sz w:val="18"/>
                <w:szCs w:val="18"/>
              </w:rPr>
            </w:pPr>
            <w:r w:rsidRPr="000D331B">
              <w:rPr>
                <w:rFonts w:cs="Calibri"/>
                <w:sz w:val="18"/>
                <w:szCs w:val="18"/>
              </w:rPr>
              <w:t xml:space="preserve">2.810.893 </w:t>
            </w:r>
          </w:p>
        </w:tc>
        <w:tc>
          <w:tcPr>
            <w:tcW w:w="499" w:type="pct"/>
            <w:shd w:val="clear" w:color="auto" w:fill="FFFFFF"/>
            <w:noWrap/>
            <w:vAlign w:val="bottom"/>
            <w:hideMark/>
          </w:tcPr>
          <w:p w14:paraId="0E5CDF11" w14:textId="23E65C88" w:rsidR="00AA5B41" w:rsidRPr="000D331B" w:rsidRDefault="00AA5B41" w:rsidP="00AA5B41">
            <w:pPr>
              <w:spacing w:line="240" w:lineRule="auto"/>
              <w:jc w:val="right"/>
              <w:rPr>
                <w:rFonts w:cs="Calibri"/>
                <w:sz w:val="18"/>
                <w:szCs w:val="18"/>
              </w:rPr>
            </w:pPr>
            <w:r w:rsidRPr="000D331B">
              <w:rPr>
                <w:rFonts w:cs="Calibri"/>
                <w:sz w:val="18"/>
                <w:szCs w:val="18"/>
              </w:rPr>
              <w:t>6,53</w:t>
            </w:r>
          </w:p>
        </w:tc>
      </w:tr>
      <w:tr w:rsidR="00AA5B41" w:rsidRPr="000D331B" w14:paraId="7A43B8AF" w14:textId="77777777" w:rsidTr="0018310F">
        <w:trPr>
          <w:trHeight w:val="300"/>
        </w:trPr>
        <w:tc>
          <w:tcPr>
            <w:tcW w:w="3655" w:type="pct"/>
            <w:shd w:val="clear" w:color="auto" w:fill="auto"/>
            <w:noWrap/>
            <w:vAlign w:val="bottom"/>
            <w:hideMark/>
          </w:tcPr>
          <w:p w14:paraId="69E8A5BD" w14:textId="577893D6"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OSNOVNO ZDRAVSTVO GORENJSKE</w:t>
            </w:r>
          </w:p>
        </w:tc>
        <w:tc>
          <w:tcPr>
            <w:tcW w:w="846" w:type="pct"/>
            <w:shd w:val="clear" w:color="auto" w:fill="auto"/>
            <w:noWrap/>
            <w:vAlign w:val="bottom"/>
            <w:hideMark/>
          </w:tcPr>
          <w:p w14:paraId="1D2B2166" w14:textId="47CC6F0E" w:rsidR="00AA5B41" w:rsidRPr="000D331B" w:rsidRDefault="00AA5B41" w:rsidP="00AA5B41">
            <w:pPr>
              <w:spacing w:line="240" w:lineRule="auto"/>
              <w:jc w:val="right"/>
              <w:rPr>
                <w:rFonts w:cs="Calibri"/>
                <w:sz w:val="18"/>
                <w:szCs w:val="18"/>
              </w:rPr>
            </w:pPr>
            <w:r w:rsidRPr="000D331B">
              <w:rPr>
                <w:rFonts w:cs="Calibri"/>
                <w:sz w:val="18"/>
                <w:szCs w:val="18"/>
              </w:rPr>
              <w:t xml:space="preserve">1.447.538 </w:t>
            </w:r>
          </w:p>
        </w:tc>
        <w:tc>
          <w:tcPr>
            <w:tcW w:w="499" w:type="pct"/>
            <w:shd w:val="clear" w:color="auto" w:fill="FFFFFF"/>
            <w:noWrap/>
            <w:vAlign w:val="bottom"/>
            <w:hideMark/>
          </w:tcPr>
          <w:p w14:paraId="1AAD0273" w14:textId="08CD3EA9" w:rsidR="00AA5B41" w:rsidRPr="000D331B" w:rsidRDefault="00AA5B41" w:rsidP="00AA5B41">
            <w:pPr>
              <w:spacing w:line="240" w:lineRule="auto"/>
              <w:jc w:val="right"/>
              <w:rPr>
                <w:rFonts w:cs="Calibri"/>
                <w:sz w:val="18"/>
                <w:szCs w:val="18"/>
              </w:rPr>
            </w:pPr>
            <w:r w:rsidRPr="000D331B">
              <w:rPr>
                <w:rFonts w:cs="Calibri"/>
                <w:sz w:val="18"/>
                <w:szCs w:val="18"/>
              </w:rPr>
              <w:t>3,36</w:t>
            </w:r>
          </w:p>
        </w:tc>
      </w:tr>
      <w:tr w:rsidR="00AA5B41" w:rsidRPr="000D331B" w14:paraId="60B7F1C7" w14:textId="77777777" w:rsidTr="0018310F">
        <w:trPr>
          <w:trHeight w:val="300"/>
        </w:trPr>
        <w:tc>
          <w:tcPr>
            <w:tcW w:w="3655" w:type="pct"/>
            <w:shd w:val="clear" w:color="auto" w:fill="92D050"/>
            <w:noWrap/>
            <w:vAlign w:val="bottom"/>
            <w:hideMark/>
          </w:tcPr>
          <w:p w14:paraId="131119A6" w14:textId="44E99350" w:rsidR="00AA5B41" w:rsidRPr="000D331B" w:rsidRDefault="00AA5B41" w:rsidP="00AA5B41">
            <w:pPr>
              <w:spacing w:line="240" w:lineRule="auto"/>
              <w:jc w:val="left"/>
              <w:rPr>
                <w:rFonts w:cs="Calibri"/>
                <w:b/>
                <w:bCs/>
                <w:sz w:val="18"/>
                <w:szCs w:val="18"/>
              </w:rPr>
            </w:pPr>
            <w:r w:rsidRPr="000D331B">
              <w:rPr>
                <w:rFonts w:cs="Calibri"/>
                <w:b/>
                <w:bCs/>
                <w:sz w:val="18"/>
                <w:szCs w:val="18"/>
              </w:rPr>
              <w:t xml:space="preserve">225-Skupaj pasiva </w:t>
            </w:r>
          </w:p>
        </w:tc>
        <w:tc>
          <w:tcPr>
            <w:tcW w:w="846" w:type="pct"/>
            <w:shd w:val="clear" w:color="auto" w:fill="92D050"/>
            <w:noWrap/>
            <w:vAlign w:val="bottom"/>
            <w:hideMark/>
          </w:tcPr>
          <w:p w14:paraId="1211A364" w14:textId="4FC54D90" w:rsidR="00AA5B41" w:rsidRPr="000D331B" w:rsidRDefault="00AA5B41" w:rsidP="00AA5B41">
            <w:pPr>
              <w:spacing w:line="240" w:lineRule="auto"/>
              <w:jc w:val="right"/>
              <w:rPr>
                <w:rFonts w:cs="Calibri"/>
                <w:b/>
                <w:bCs/>
                <w:sz w:val="18"/>
                <w:szCs w:val="18"/>
              </w:rPr>
            </w:pPr>
            <w:r w:rsidRPr="000D331B">
              <w:rPr>
                <w:rFonts w:cs="Calibri"/>
                <w:b/>
                <w:bCs/>
                <w:sz w:val="18"/>
                <w:szCs w:val="18"/>
              </w:rPr>
              <w:t xml:space="preserve">3.632.923.465 </w:t>
            </w:r>
          </w:p>
        </w:tc>
        <w:tc>
          <w:tcPr>
            <w:tcW w:w="499" w:type="pct"/>
            <w:shd w:val="clear" w:color="auto" w:fill="92D050"/>
            <w:noWrap/>
            <w:vAlign w:val="bottom"/>
            <w:hideMark/>
          </w:tcPr>
          <w:p w14:paraId="49B5DBA4" w14:textId="06B74E94" w:rsidR="00AA5B41" w:rsidRPr="000D331B" w:rsidRDefault="00AA5B41" w:rsidP="00AA5B41">
            <w:pPr>
              <w:spacing w:line="240" w:lineRule="auto"/>
              <w:jc w:val="right"/>
              <w:rPr>
                <w:rFonts w:cs="Calibri"/>
                <w:b/>
                <w:bCs/>
                <w:sz w:val="18"/>
                <w:szCs w:val="18"/>
              </w:rPr>
            </w:pPr>
          </w:p>
        </w:tc>
      </w:tr>
      <w:tr w:rsidR="00AA5B41" w:rsidRPr="000D331B" w14:paraId="3AC0F8A8" w14:textId="77777777" w:rsidTr="0018310F">
        <w:trPr>
          <w:trHeight w:val="300"/>
        </w:trPr>
        <w:tc>
          <w:tcPr>
            <w:tcW w:w="3655" w:type="pct"/>
            <w:shd w:val="clear" w:color="auto" w:fill="auto"/>
            <w:noWrap/>
            <w:vAlign w:val="bottom"/>
            <w:hideMark/>
          </w:tcPr>
          <w:p w14:paraId="0BC338E9" w14:textId="5F3D5D8F"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STANOVANJSKI SKLAD MESTNE OBČINE LJUBLJANA</w:t>
            </w:r>
          </w:p>
        </w:tc>
        <w:tc>
          <w:tcPr>
            <w:tcW w:w="846" w:type="pct"/>
            <w:shd w:val="clear" w:color="auto" w:fill="auto"/>
            <w:noWrap/>
            <w:vAlign w:val="bottom"/>
            <w:hideMark/>
          </w:tcPr>
          <w:p w14:paraId="5B6AFF69" w14:textId="503B2565" w:rsidR="00AA5B41" w:rsidRPr="000D331B" w:rsidRDefault="00AA5B41" w:rsidP="00AA5B41">
            <w:pPr>
              <w:spacing w:line="240" w:lineRule="auto"/>
              <w:jc w:val="right"/>
              <w:rPr>
                <w:rFonts w:cs="Calibri"/>
                <w:sz w:val="18"/>
                <w:szCs w:val="18"/>
              </w:rPr>
            </w:pPr>
            <w:r w:rsidRPr="000D331B">
              <w:rPr>
                <w:rFonts w:cs="Calibri"/>
                <w:sz w:val="18"/>
                <w:szCs w:val="18"/>
              </w:rPr>
              <w:t xml:space="preserve">337.253.431 </w:t>
            </w:r>
          </w:p>
        </w:tc>
        <w:tc>
          <w:tcPr>
            <w:tcW w:w="499" w:type="pct"/>
            <w:shd w:val="clear" w:color="auto" w:fill="FFFFFF"/>
            <w:noWrap/>
            <w:vAlign w:val="bottom"/>
            <w:hideMark/>
          </w:tcPr>
          <w:p w14:paraId="32D544E6" w14:textId="0816637E" w:rsidR="00AA5B41" w:rsidRPr="000D331B" w:rsidRDefault="00AA5B41" w:rsidP="00AA5B41">
            <w:pPr>
              <w:spacing w:line="240" w:lineRule="auto"/>
              <w:jc w:val="right"/>
              <w:rPr>
                <w:rFonts w:cs="Calibri"/>
                <w:sz w:val="18"/>
                <w:szCs w:val="18"/>
              </w:rPr>
            </w:pPr>
            <w:r w:rsidRPr="000D331B">
              <w:rPr>
                <w:rFonts w:cs="Calibri"/>
                <w:sz w:val="18"/>
                <w:szCs w:val="18"/>
              </w:rPr>
              <w:t>9,28</w:t>
            </w:r>
          </w:p>
        </w:tc>
      </w:tr>
      <w:tr w:rsidR="00AA5B41" w:rsidRPr="000D331B" w14:paraId="3166546D" w14:textId="77777777" w:rsidTr="0018310F">
        <w:trPr>
          <w:trHeight w:val="300"/>
        </w:trPr>
        <w:tc>
          <w:tcPr>
            <w:tcW w:w="3655" w:type="pct"/>
            <w:shd w:val="clear" w:color="auto" w:fill="auto"/>
            <w:noWrap/>
            <w:vAlign w:val="bottom"/>
            <w:hideMark/>
          </w:tcPr>
          <w:p w14:paraId="18101B5A" w14:textId="5DF39D6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ZAVOD ŠPORT LJUBLJANA</w:t>
            </w:r>
          </w:p>
        </w:tc>
        <w:tc>
          <w:tcPr>
            <w:tcW w:w="846" w:type="pct"/>
            <w:shd w:val="clear" w:color="auto" w:fill="auto"/>
            <w:noWrap/>
            <w:vAlign w:val="bottom"/>
            <w:hideMark/>
          </w:tcPr>
          <w:p w14:paraId="3CF608C3" w14:textId="65EA874E" w:rsidR="00AA5B41" w:rsidRPr="000D331B" w:rsidRDefault="00AA5B41" w:rsidP="00AA5B41">
            <w:pPr>
              <w:spacing w:line="240" w:lineRule="auto"/>
              <w:jc w:val="right"/>
              <w:rPr>
                <w:rFonts w:cs="Calibri"/>
                <w:sz w:val="18"/>
                <w:szCs w:val="18"/>
              </w:rPr>
            </w:pPr>
            <w:r w:rsidRPr="000D331B">
              <w:rPr>
                <w:rFonts w:cs="Calibri"/>
                <w:sz w:val="18"/>
                <w:szCs w:val="18"/>
              </w:rPr>
              <w:t xml:space="preserve">126.645.537 </w:t>
            </w:r>
          </w:p>
        </w:tc>
        <w:tc>
          <w:tcPr>
            <w:tcW w:w="499" w:type="pct"/>
            <w:shd w:val="clear" w:color="auto" w:fill="FFFFFF"/>
            <w:noWrap/>
            <w:vAlign w:val="bottom"/>
            <w:hideMark/>
          </w:tcPr>
          <w:p w14:paraId="45BAFC1A" w14:textId="7155A415" w:rsidR="00AA5B41" w:rsidRPr="000D331B" w:rsidRDefault="00AA5B41" w:rsidP="00AA5B41">
            <w:pPr>
              <w:spacing w:line="240" w:lineRule="auto"/>
              <w:jc w:val="right"/>
              <w:rPr>
                <w:rFonts w:cs="Calibri"/>
                <w:sz w:val="18"/>
                <w:szCs w:val="18"/>
              </w:rPr>
            </w:pPr>
            <w:r w:rsidRPr="000D331B">
              <w:rPr>
                <w:rFonts w:cs="Calibri"/>
                <w:sz w:val="18"/>
                <w:szCs w:val="18"/>
              </w:rPr>
              <w:t>3,49</w:t>
            </w:r>
          </w:p>
        </w:tc>
      </w:tr>
      <w:tr w:rsidR="00AA5B41" w:rsidRPr="000D331B" w14:paraId="2B68C751" w14:textId="77777777" w:rsidTr="0018310F">
        <w:trPr>
          <w:trHeight w:val="300"/>
        </w:trPr>
        <w:tc>
          <w:tcPr>
            <w:tcW w:w="3655" w:type="pct"/>
            <w:shd w:val="clear" w:color="auto" w:fill="auto"/>
            <w:noWrap/>
            <w:vAlign w:val="bottom"/>
            <w:hideMark/>
          </w:tcPr>
          <w:p w14:paraId="3DC1B16A" w14:textId="7D84B748" w:rsidR="00AA5B41" w:rsidRPr="000D331B" w:rsidRDefault="00AA5B41" w:rsidP="00AA5B41">
            <w:pPr>
              <w:spacing w:line="240" w:lineRule="auto"/>
              <w:ind w:firstLineChars="100" w:firstLine="180"/>
              <w:jc w:val="left"/>
              <w:rPr>
                <w:rFonts w:cs="Calibri"/>
                <w:sz w:val="18"/>
                <w:szCs w:val="18"/>
              </w:rPr>
            </w:pPr>
            <w:r w:rsidRPr="000D331B">
              <w:rPr>
                <w:rFonts w:cs="Calibri"/>
                <w:sz w:val="18"/>
                <w:szCs w:val="18"/>
              </w:rPr>
              <w:t>JAVNI MEDOBČINSKI STANOVANJSKI SKLAD MARIBOR</w:t>
            </w:r>
          </w:p>
        </w:tc>
        <w:tc>
          <w:tcPr>
            <w:tcW w:w="846" w:type="pct"/>
            <w:shd w:val="clear" w:color="auto" w:fill="auto"/>
            <w:noWrap/>
            <w:vAlign w:val="bottom"/>
            <w:hideMark/>
          </w:tcPr>
          <w:p w14:paraId="4AC004DA" w14:textId="67783685" w:rsidR="00AA5B41" w:rsidRPr="000D331B" w:rsidRDefault="00AA5B41" w:rsidP="00AA5B41">
            <w:pPr>
              <w:spacing w:line="240" w:lineRule="auto"/>
              <w:jc w:val="right"/>
              <w:rPr>
                <w:rFonts w:cs="Calibri"/>
                <w:sz w:val="18"/>
                <w:szCs w:val="18"/>
              </w:rPr>
            </w:pPr>
            <w:r w:rsidRPr="000D331B">
              <w:rPr>
                <w:rFonts w:cs="Calibri"/>
                <w:sz w:val="18"/>
                <w:szCs w:val="18"/>
              </w:rPr>
              <w:t xml:space="preserve">88.501.873 </w:t>
            </w:r>
          </w:p>
        </w:tc>
        <w:tc>
          <w:tcPr>
            <w:tcW w:w="499" w:type="pct"/>
            <w:shd w:val="clear" w:color="auto" w:fill="FFFFFF"/>
            <w:noWrap/>
            <w:vAlign w:val="bottom"/>
            <w:hideMark/>
          </w:tcPr>
          <w:p w14:paraId="4386F4C3" w14:textId="09D085C7" w:rsidR="00AA5B41" w:rsidRPr="000D331B" w:rsidRDefault="00AA5B41" w:rsidP="00AA5B41">
            <w:pPr>
              <w:spacing w:line="240" w:lineRule="auto"/>
              <w:jc w:val="right"/>
              <w:rPr>
                <w:rFonts w:cs="Calibri"/>
                <w:sz w:val="18"/>
                <w:szCs w:val="18"/>
              </w:rPr>
            </w:pPr>
            <w:r w:rsidRPr="000D331B">
              <w:rPr>
                <w:rFonts w:cs="Calibri"/>
                <w:sz w:val="18"/>
                <w:szCs w:val="18"/>
              </w:rPr>
              <w:t>2,44</w:t>
            </w:r>
          </w:p>
        </w:tc>
      </w:tr>
    </w:tbl>
    <w:p w14:paraId="04DB0903" w14:textId="1FA8E7A1" w:rsidR="002572EB" w:rsidRPr="000D331B" w:rsidRDefault="00F12F66" w:rsidP="00BD5A29">
      <w:pPr>
        <w:pStyle w:val="Naslov1"/>
        <w:rPr>
          <w:sz w:val="22"/>
          <w:szCs w:val="22"/>
        </w:rPr>
      </w:pPr>
      <w:bookmarkStart w:id="141" w:name="_Toc103930408"/>
      <w:r w:rsidRPr="000D331B">
        <w:rPr>
          <w:sz w:val="22"/>
          <w:szCs w:val="22"/>
        </w:rPr>
        <w:lastRenderedPageBreak/>
        <w:t>METODOLOGIJA PRIPRAVE PREMOŽENJSKIH BILANC ZA LETO 202</w:t>
      </w:r>
      <w:r w:rsidR="00B94237" w:rsidRPr="000D331B">
        <w:rPr>
          <w:sz w:val="22"/>
          <w:szCs w:val="22"/>
        </w:rPr>
        <w:t>1</w:t>
      </w:r>
      <w:bookmarkEnd w:id="141"/>
    </w:p>
    <w:p w14:paraId="221FEAD8" w14:textId="77777777" w:rsidR="00FB24A7" w:rsidRPr="000D331B" w:rsidRDefault="00FB24A7" w:rsidP="00BD5A29"/>
    <w:p w14:paraId="70B61BF8" w14:textId="61B96D63" w:rsidR="00F12F66" w:rsidRPr="000D331B" w:rsidRDefault="00F12F66" w:rsidP="00F12F66">
      <w:r w:rsidRPr="000D331B">
        <w:t>Konsolidirana premoženjska bilanca države in občin se</w:t>
      </w:r>
      <w:r w:rsidR="00860A41">
        <w:t xml:space="preserve"> </w:t>
      </w:r>
      <w:r w:rsidRPr="000D331B">
        <w:t>sestavlja</w:t>
      </w:r>
      <w:r w:rsidR="00860A41">
        <w:t xml:space="preserve"> </w:t>
      </w:r>
      <w:r w:rsidRPr="000D331B">
        <w:t>po metodologiji, določeni v PoKPB, in je končni rezultat tronivojskega postopka uskupinjanja računovodskih podatkov NPU in PPU državnega ter občinskih proračunov. R</w:t>
      </w:r>
      <w:r w:rsidR="00D75694">
        <w:t>e</w:t>
      </w:r>
      <w:r w:rsidRPr="000D331B">
        <w:t>zultat uskupinjenja se za vsak nivo prikaže na posebnem obrazcu premoženjske bilance:</w:t>
      </w:r>
    </w:p>
    <w:p w14:paraId="155BE1D9" w14:textId="77777777" w:rsidR="00F12F66" w:rsidRPr="000D331B" w:rsidRDefault="00F12F66" w:rsidP="00860A41">
      <w:pPr>
        <w:numPr>
          <w:ilvl w:val="0"/>
          <w:numId w:val="16"/>
        </w:numPr>
        <w:tabs>
          <w:tab w:val="clear" w:pos="454"/>
          <w:tab w:val="num" w:pos="709"/>
        </w:tabs>
        <w:spacing w:line="240" w:lineRule="auto"/>
        <w:ind w:left="709" w:hanging="709"/>
      </w:pPr>
      <w:r w:rsidRPr="000D331B">
        <w:t>P-1 premoženjska bilanca PPU državnega ali občinskih proračunov; sestavi jo PU pri uskupinjanju na prvem nivoju preko spletnega portala AJPES;</w:t>
      </w:r>
    </w:p>
    <w:p w14:paraId="00F3F2EA" w14:textId="77777777" w:rsidR="00F12F66" w:rsidRPr="000D331B" w:rsidRDefault="00F12F66" w:rsidP="00860A41">
      <w:pPr>
        <w:numPr>
          <w:ilvl w:val="0"/>
          <w:numId w:val="16"/>
        </w:numPr>
        <w:tabs>
          <w:tab w:val="clear" w:pos="454"/>
          <w:tab w:val="num" w:pos="709"/>
        </w:tabs>
        <w:spacing w:line="240" w:lineRule="auto"/>
        <w:ind w:left="709" w:hanging="709"/>
      </w:pPr>
      <w:r w:rsidRPr="000D331B">
        <w:t>P-3 premoženjska bilanca NPU državnega ali občinskih proračunov; sestavi jo PU pri uskupinjanju na prvem nivoju preko spletnega portala AJPES; na enak način pripravijo svojo premoženjsko bilanco tudi upravljavci sredstev sistema EZRD in EZRO, ZZZS in ZPIZ;</w:t>
      </w:r>
    </w:p>
    <w:p w14:paraId="29BAAD83" w14:textId="77777777" w:rsidR="00F12F66" w:rsidRPr="000D331B" w:rsidRDefault="00F12F66" w:rsidP="00860A41">
      <w:pPr>
        <w:numPr>
          <w:ilvl w:val="0"/>
          <w:numId w:val="16"/>
        </w:numPr>
        <w:tabs>
          <w:tab w:val="clear" w:pos="454"/>
          <w:tab w:val="num" w:pos="709"/>
        </w:tabs>
        <w:spacing w:line="240" w:lineRule="auto"/>
        <w:ind w:left="709" w:hanging="709"/>
      </w:pPr>
      <w:r w:rsidRPr="000D331B">
        <w:t xml:space="preserve">P-5 premoženjska bilanca občine; </w:t>
      </w:r>
      <w:r w:rsidRPr="000D331B">
        <w:rPr>
          <w:rFonts w:cs="Arial"/>
        </w:rPr>
        <w:t>na podlagi podatkov premoženjskih bilanc PU občinskega proračuna se pripravi obrazec skupne premoženjske bilance občine</w:t>
      </w:r>
      <w:r w:rsidRPr="000D331B">
        <w:t xml:space="preserve"> pri uskupinjanju na drugem nivoju</w:t>
      </w:r>
      <w:r w:rsidRPr="000D331B">
        <w:rPr>
          <w:rFonts w:cs="Arial"/>
        </w:rPr>
        <w:t xml:space="preserve"> preko spletnega portala AJPES</w:t>
      </w:r>
      <w:r w:rsidRPr="000D331B">
        <w:t xml:space="preserve">; </w:t>
      </w:r>
    </w:p>
    <w:p w14:paraId="799F3E66" w14:textId="77777777" w:rsidR="00F12F66" w:rsidRPr="000D331B" w:rsidRDefault="00F12F66" w:rsidP="00860A41">
      <w:pPr>
        <w:numPr>
          <w:ilvl w:val="0"/>
          <w:numId w:val="16"/>
        </w:numPr>
        <w:tabs>
          <w:tab w:val="clear" w:pos="454"/>
          <w:tab w:val="num" w:pos="709"/>
        </w:tabs>
        <w:spacing w:line="240" w:lineRule="auto"/>
        <w:ind w:left="709" w:hanging="709"/>
      </w:pPr>
      <w:r w:rsidRPr="000D331B">
        <w:t xml:space="preserve">P-7 premoženjska bilanca (ožje) države; </w:t>
      </w:r>
      <w:r w:rsidRPr="000D331B">
        <w:rPr>
          <w:rFonts w:cs="Arial"/>
        </w:rPr>
        <w:t>na podlagi podatkov premoženjskih bilanc PU državnega proračuna se pripravi obrazec skupne premoženjske bilance države</w:t>
      </w:r>
      <w:r w:rsidRPr="000D331B">
        <w:t xml:space="preserve"> pri uskupinjanju na drugem nivoju</w:t>
      </w:r>
      <w:r w:rsidRPr="000D331B">
        <w:rPr>
          <w:rFonts w:cs="Arial"/>
        </w:rPr>
        <w:t xml:space="preserve"> preko spletnega portala AJPES</w:t>
      </w:r>
      <w:r w:rsidRPr="000D331B">
        <w:t>;</w:t>
      </w:r>
    </w:p>
    <w:p w14:paraId="6D29C327" w14:textId="2A6D2463" w:rsidR="00F12F66" w:rsidRPr="000D331B" w:rsidRDefault="00F12F66" w:rsidP="00860A41">
      <w:pPr>
        <w:numPr>
          <w:ilvl w:val="0"/>
          <w:numId w:val="16"/>
        </w:numPr>
        <w:tabs>
          <w:tab w:val="clear" w:pos="454"/>
          <w:tab w:val="num" w:pos="709"/>
        </w:tabs>
        <w:spacing w:line="240" w:lineRule="auto"/>
        <w:ind w:left="709" w:hanging="709"/>
        <w:rPr>
          <w:rFonts w:cs="Arial"/>
        </w:rPr>
      </w:pPr>
      <w:r w:rsidRPr="000D331B">
        <w:t>P-9 konsolidirana premoženjska bilanca države in občin (</w:t>
      </w:r>
      <w:r w:rsidRPr="000D331B">
        <w:rPr>
          <w:rFonts w:cs="Arial"/>
          <w:bCs/>
        </w:rPr>
        <w:t>NPU in PPU državnega oz. občinskih proračunov</w:t>
      </w:r>
      <w:r w:rsidRPr="000D331B">
        <w:t>);</w:t>
      </w:r>
      <w:r w:rsidRPr="000D331B">
        <w:rPr>
          <w:rFonts w:cs="Arial"/>
        </w:rPr>
        <w:t xml:space="preserve"> na podlagi podatkov premoženjskih bilanc PU državnega in občinskih proračunov se pripravi obrazec konsolidirane premoženjske bilance države in občin</w:t>
      </w:r>
      <w:r w:rsidRPr="000D331B">
        <w:t xml:space="preserve"> pri uskupinjanju na tretjem nivoju</w:t>
      </w:r>
      <w:r w:rsidRPr="000D331B">
        <w:rPr>
          <w:rFonts w:cs="Arial"/>
        </w:rPr>
        <w:t xml:space="preserve"> preko spletnega portala AJPES</w:t>
      </w:r>
      <w:r w:rsidR="008C21D2">
        <w:rPr>
          <w:rFonts w:cs="Arial"/>
        </w:rPr>
        <w:t>.</w:t>
      </w:r>
    </w:p>
    <w:p w14:paraId="54B80234" w14:textId="323965ED" w:rsidR="00F12F66" w:rsidRPr="000D331B" w:rsidRDefault="00F12F66" w:rsidP="00F12F66">
      <w:pPr>
        <w:spacing w:line="240" w:lineRule="auto"/>
        <w:rPr>
          <w:rFonts w:cs="Arial"/>
        </w:rPr>
      </w:pPr>
    </w:p>
    <w:p w14:paraId="4EBCB233" w14:textId="526BF8E2" w:rsidR="00F12F66" w:rsidRPr="000D331B" w:rsidRDefault="00F12F66" w:rsidP="00F12F66">
      <w:pPr>
        <w:pStyle w:val="Naslov2"/>
        <w:rPr>
          <w:sz w:val="22"/>
          <w:szCs w:val="22"/>
        </w:rPr>
      </w:pPr>
      <w:bookmarkStart w:id="142" w:name="_Toc103930409"/>
      <w:r w:rsidRPr="000D331B">
        <w:rPr>
          <w:sz w:val="22"/>
          <w:szCs w:val="22"/>
        </w:rPr>
        <w:t>Zavezanci za oddajo PB</w:t>
      </w:r>
      <w:bookmarkEnd w:id="142"/>
      <w:r w:rsidRPr="000D331B">
        <w:rPr>
          <w:sz w:val="22"/>
          <w:szCs w:val="22"/>
        </w:rPr>
        <w:t xml:space="preserve"> </w:t>
      </w:r>
    </w:p>
    <w:p w14:paraId="1337CE72" w14:textId="5EF7A4CF" w:rsidR="00F12F66" w:rsidRPr="000D331B" w:rsidRDefault="00F12F66" w:rsidP="00F12F66"/>
    <w:p w14:paraId="3E654F41" w14:textId="77777777" w:rsidR="00F12F66" w:rsidRPr="000D331B" w:rsidRDefault="00F12F66" w:rsidP="00F12F66">
      <w:r w:rsidRPr="000D331B">
        <w:t>V konsolidirani premoženjski bilanci države in občin je zajeto premoženje:</w:t>
      </w:r>
    </w:p>
    <w:p w14:paraId="4F9E3612" w14:textId="77777777" w:rsidR="00F12F66" w:rsidRPr="000D331B" w:rsidRDefault="00F12F66" w:rsidP="00860A41">
      <w:pPr>
        <w:numPr>
          <w:ilvl w:val="0"/>
          <w:numId w:val="17"/>
        </w:numPr>
        <w:tabs>
          <w:tab w:val="clear" w:pos="360"/>
          <w:tab w:val="num" w:pos="709"/>
        </w:tabs>
        <w:spacing w:line="240" w:lineRule="auto"/>
        <w:ind w:left="709" w:hanging="709"/>
      </w:pPr>
      <w:r w:rsidRPr="000D331B">
        <w:t>NPU državnega in občinskih proračunov,</w:t>
      </w:r>
    </w:p>
    <w:p w14:paraId="038D38FE" w14:textId="77777777" w:rsidR="00F12F66" w:rsidRPr="000D331B" w:rsidRDefault="00F12F66" w:rsidP="00860A41">
      <w:pPr>
        <w:numPr>
          <w:ilvl w:val="0"/>
          <w:numId w:val="17"/>
        </w:numPr>
        <w:tabs>
          <w:tab w:val="clear" w:pos="360"/>
          <w:tab w:val="num" w:pos="709"/>
        </w:tabs>
        <w:spacing w:line="240" w:lineRule="auto"/>
        <w:ind w:left="709" w:hanging="709"/>
      </w:pPr>
      <w:r w:rsidRPr="000D331B">
        <w:t>upravljavcev sredstev sistema EZRD in EZRO</w:t>
      </w:r>
    </w:p>
    <w:p w14:paraId="5BD023B1" w14:textId="77777777" w:rsidR="00F12F66" w:rsidRPr="000D331B" w:rsidRDefault="00F12F66" w:rsidP="00860A41">
      <w:pPr>
        <w:numPr>
          <w:ilvl w:val="0"/>
          <w:numId w:val="17"/>
        </w:numPr>
        <w:tabs>
          <w:tab w:val="clear" w:pos="360"/>
          <w:tab w:val="num" w:pos="709"/>
        </w:tabs>
        <w:spacing w:line="240" w:lineRule="auto"/>
        <w:ind w:left="709" w:hanging="709"/>
      </w:pPr>
      <w:r w:rsidRPr="000D331B">
        <w:t>PPU državnega in občinskih proračunov,</w:t>
      </w:r>
    </w:p>
    <w:p w14:paraId="5AF618B6" w14:textId="77777777" w:rsidR="00F12F66" w:rsidRPr="000D331B" w:rsidRDefault="00F12F66" w:rsidP="00860A41">
      <w:pPr>
        <w:numPr>
          <w:ilvl w:val="0"/>
          <w:numId w:val="17"/>
        </w:numPr>
        <w:tabs>
          <w:tab w:val="clear" w:pos="360"/>
          <w:tab w:val="num" w:pos="709"/>
        </w:tabs>
        <w:spacing w:line="240" w:lineRule="auto"/>
        <w:ind w:left="709" w:hanging="709"/>
        <w:rPr>
          <w:b/>
        </w:rPr>
      </w:pPr>
      <w:r w:rsidRPr="000D331B">
        <w:t>ZPIZ, ZZZS,</w:t>
      </w:r>
    </w:p>
    <w:p w14:paraId="2E1EEF09" w14:textId="1ACC67A0" w:rsidR="00F12F66" w:rsidRPr="000D331B" w:rsidRDefault="00F12F66" w:rsidP="00F12F66">
      <w:r w:rsidRPr="000D331B">
        <w:t xml:space="preserve">kot to določa ZJF oziroma </w:t>
      </w:r>
      <w:r w:rsidR="008E6B0F">
        <w:t>PoKPB</w:t>
      </w:r>
      <w:r w:rsidRPr="000D331B">
        <w:t xml:space="preserve">. </w:t>
      </w:r>
    </w:p>
    <w:p w14:paraId="73C4FBD7" w14:textId="77777777" w:rsidR="00F12F66" w:rsidRPr="000D331B" w:rsidRDefault="00F12F66" w:rsidP="00F12F66">
      <w:pPr>
        <w:pStyle w:val="Telobesedila"/>
        <w:tabs>
          <w:tab w:val="left" w:pos="714"/>
        </w:tabs>
        <w:rPr>
          <w:rFonts w:ascii="Book Antiqua" w:hAnsi="Book Antiqua" w:cs="Arial"/>
          <w:b/>
          <w:sz w:val="22"/>
          <w:szCs w:val="22"/>
          <w:lang w:val="sl-SI"/>
        </w:rPr>
      </w:pPr>
    </w:p>
    <w:p w14:paraId="2FCEFF0E" w14:textId="5275043B" w:rsidR="0034215B" w:rsidRPr="000D331B" w:rsidRDefault="00F12F66" w:rsidP="0034215B">
      <w:r w:rsidRPr="000D331B">
        <w:t>Med NPU državnega ali občinskih proračunov se</w:t>
      </w:r>
      <w:r w:rsidR="0034215B">
        <w:t xml:space="preserve"> med zavezance za oddajo PB</w:t>
      </w:r>
      <w:r w:rsidRPr="000D331B">
        <w:t xml:space="preserve"> uvrščajo tisti neposredni proračunski uporabniki države in občin, ki so vpisani v register </w:t>
      </w:r>
      <w:r w:rsidR="0034215B">
        <w:t>PU</w:t>
      </w:r>
      <w:r w:rsidRPr="000D331B">
        <w:t>, ki ga vodi UJP</w:t>
      </w:r>
      <w:r w:rsidR="0034215B">
        <w:t xml:space="preserve"> in so na zadnji dan leta izvrševali svoj finančni načrt</w:t>
      </w:r>
      <w:r w:rsidRPr="000D331B">
        <w:t>.</w:t>
      </w:r>
      <w:r w:rsidR="0034215B">
        <w:t xml:space="preserve"> </w:t>
      </w:r>
      <w:r w:rsidR="0034215B" w:rsidRPr="00E7656C">
        <w:t xml:space="preserve">Upravne enote predložijo zgolj zbirno premoženjsko bilanco neposrednega uporabnika proračuna. Skupne občinske uprave, ki so kot </w:t>
      </w:r>
      <w:r w:rsidR="0034215B">
        <w:t>NPU občinskega</w:t>
      </w:r>
      <w:r w:rsidR="0034215B" w:rsidRPr="00E7656C">
        <w:t xml:space="preserve"> proračuna vpisani v register </w:t>
      </w:r>
      <w:r w:rsidR="0034215B">
        <w:t>PU</w:t>
      </w:r>
      <w:r w:rsidR="0034215B" w:rsidRPr="00E7656C">
        <w:t xml:space="preserve">, ki ga vodi </w:t>
      </w:r>
      <w:r w:rsidR="0034215B">
        <w:t>UJP</w:t>
      </w:r>
      <w:r w:rsidR="0034215B" w:rsidRPr="00E7656C">
        <w:t xml:space="preserve">, ne predložijo samostojne </w:t>
      </w:r>
      <w:r w:rsidR="0034215B">
        <w:t>PB</w:t>
      </w:r>
      <w:r w:rsidR="0034215B" w:rsidRPr="00E7656C">
        <w:t xml:space="preserve">, temveč je njihovo premoženje zajeto v premoženjski bilanci sedežne občine. </w:t>
      </w:r>
    </w:p>
    <w:p w14:paraId="66FE638F" w14:textId="331B9687" w:rsidR="00F12F66" w:rsidRPr="000D331B" w:rsidRDefault="00F12F66" w:rsidP="00F12F66"/>
    <w:p w14:paraId="1B0C2E3E" w14:textId="404B5AF2" w:rsidR="00F12F66" w:rsidRPr="000D331B" w:rsidRDefault="00F12F66" w:rsidP="00F12F66">
      <w:r w:rsidRPr="000D331B">
        <w:t xml:space="preserve">Med PPU državnega ali občinskih proračunov se uvrščajo vsi PPU, ki so </w:t>
      </w:r>
      <w:r w:rsidR="0034215B">
        <w:t xml:space="preserve">na zadnji dan leta </w:t>
      </w:r>
      <w:r w:rsidRPr="000D331B">
        <w:t xml:space="preserve">vpisani v register </w:t>
      </w:r>
      <w:r w:rsidR="0034215B">
        <w:t>PU</w:t>
      </w:r>
      <w:r w:rsidRPr="000D331B">
        <w:t>, ki ga vodi UJP. Med te se uvrščajo:</w:t>
      </w:r>
    </w:p>
    <w:p w14:paraId="3D56B7E5" w14:textId="7D92FB02" w:rsidR="00F12F66" w:rsidRPr="000D331B" w:rsidRDefault="00F12F66" w:rsidP="00860A41">
      <w:pPr>
        <w:pStyle w:val="Kazaloslik"/>
        <w:numPr>
          <w:ilvl w:val="0"/>
          <w:numId w:val="18"/>
        </w:numPr>
        <w:tabs>
          <w:tab w:val="clear" w:pos="454"/>
          <w:tab w:val="num" w:pos="709"/>
        </w:tabs>
        <w:spacing w:before="0" w:after="0" w:line="240" w:lineRule="auto"/>
        <w:ind w:left="709" w:hanging="709"/>
        <w:jc w:val="both"/>
        <w:rPr>
          <w:sz w:val="22"/>
          <w:szCs w:val="22"/>
        </w:rPr>
      </w:pPr>
      <w:r w:rsidRPr="000D331B">
        <w:rPr>
          <w:sz w:val="22"/>
          <w:szCs w:val="22"/>
        </w:rPr>
        <w:t>javni zavodi, javni skladi</w:t>
      </w:r>
      <w:r w:rsidR="0034215B">
        <w:rPr>
          <w:sz w:val="22"/>
          <w:szCs w:val="22"/>
        </w:rPr>
        <w:t xml:space="preserve"> in agencije, </w:t>
      </w:r>
      <w:r w:rsidRPr="000D331B">
        <w:rPr>
          <w:sz w:val="22"/>
          <w:szCs w:val="22"/>
        </w:rPr>
        <w:t>katerih ustanovitelj je ali država ali občine, in se financirajo delno iz proračunov države ali občin, ali pa iz skladov socialnega zavarovanja, delno pa tudi iz nejavnih virov, to je s prodajo svojih proizvodov in storitev;</w:t>
      </w:r>
    </w:p>
    <w:p w14:paraId="42D9AEF2" w14:textId="77777777" w:rsidR="00F12F66" w:rsidRPr="000D331B" w:rsidRDefault="00F12F66" w:rsidP="00860A41">
      <w:pPr>
        <w:numPr>
          <w:ilvl w:val="0"/>
          <w:numId w:val="18"/>
        </w:numPr>
        <w:tabs>
          <w:tab w:val="clear" w:pos="454"/>
          <w:tab w:val="num" w:pos="709"/>
        </w:tabs>
        <w:spacing w:line="240" w:lineRule="auto"/>
        <w:ind w:left="709" w:hanging="709"/>
      </w:pPr>
      <w:r w:rsidRPr="000D331B">
        <w:t>samoupravne narodnostne skupnosti;</w:t>
      </w:r>
    </w:p>
    <w:p w14:paraId="34196330" w14:textId="02EB1CA2" w:rsidR="00F12F66" w:rsidRPr="000D331B" w:rsidRDefault="00D75694" w:rsidP="00860A41">
      <w:pPr>
        <w:numPr>
          <w:ilvl w:val="0"/>
          <w:numId w:val="18"/>
        </w:numPr>
        <w:tabs>
          <w:tab w:val="clear" w:pos="454"/>
          <w:tab w:val="num" w:pos="709"/>
        </w:tabs>
        <w:spacing w:line="240" w:lineRule="auto"/>
        <w:ind w:left="709" w:hanging="709"/>
      </w:pPr>
      <w:r>
        <w:lastRenderedPageBreak/>
        <w:t>K</w:t>
      </w:r>
      <w:r w:rsidR="00F12F66" w:rsidRPr="000D331B">
        <w:t xml:space="preserve">metijsko gozdarska zbornica </w:t>
      </w:r>
      <w:r w:rsidR="00CA1255">
        <w:t xml:space="preserve">Slovenije </w:t>
      </w:r>
      <w:r w:rsidR="00F12F66" w:rsidRPr="000D331B">
        <w:t>ter javni zavodi, katerih ustanovitelj je Kmetijsko gozdarska zbornica</w:t>
      </w:r>
      <w:r w:rsidR="00CA1255">
        <w:t xml:space="preserve"> Slovenije</w:t>
      </w:r>
      <w:r w:rsidR="00F12F66" w:rsidRPr="000D331B">
        <w:t>,</w:t>
      </w:r>
    </w:p>
    <w:p w14:paraId="4CFF0A25" w14:textId="06DE8EFF" w:rsidR="00F12F66" w:rsidRPr="000D331B" w:rsidRDefault="00F12F66" w:rsidP="00860A41">
      <w:pPr>
        <w:numPr>
          <w:ilvl w:val="0"/>
          <w:numId w:val="18"/>
        </w:numPr>
        <w:tabs>
          <w:tab w:val="clear" w:pos="454"/>
          <w:tab w:val="num" w:pos="709"/>
        </w:tabs>
        <w:spacing w:line="240" w:lineRule="auto"/>
        <w:ind w:left="709" w:hanging="709"/>
      </w:pPr>
      <w:r w:rsidRPr="000D331B">
        <w:t>članice univerze</w:t>
      </w:r>
      <w:r w:rsidR="00860A41">
        <w:t xml:space="preserve"> </w:t>
      </w:r>
      <w:r w:rsidRPr="000D331B">
        <w:t xml:space="preserve">in </w:t>
      </w:r>
    </w:p>
    <w:p w14:paraId="6F3501E2" w14:textId="77777777" w:rsidR="00F12F66" w:rsidRPr="000D331B" w:rsidRDefault="00F12F66" w:rsidP="00860A41">
      <w:pPr>
        <w:pStyle w:val="Odstavekseznama"/>
        <w:numPr>
          <w:ilvl w:val="0"/>
          <w:numId w:val="18"/>
        </w:numPr>
        <w:tabs>
          <w:tab w:val="clear" w:pos="454"/>
          <w:tab w:val="num" w:pos="709"/>
        </w:tabs>
        <w:spacing w:line="240" w:lineRule="auto"/>
        <w:ind w:left="709" w:hanging="709"/>
      </w:pPr>
      <w:r w:rsidRPr="000D331B">
        <w:t>Inženirska akademija Slovenije.</w:t>
      </w:r>
    </w:p>
    <w:p w14:paraId="5F963023" w14:textId="77777777" w:rsidR="00F12F66" w:rsidRPr="000D331B" w:rsidRDefault="00F12F66" w:rsidP="00F12F66"/>
    <w:p w14:paraId="1FC1A46E" w14:textId="525F0598" w:rsidR="00F12F66" w:rsidRPr="000D331B" w:rsidRDefault="00F12F66" w:rsidP="00F12F66">
      <w:pPr>
        <w:rPr>
          <w:rFonts w:cs="Arial"/>
        </w:rPr>
      </w:pPr>
      <w:r w:rsidRPr="000D331B">
        <w:t xml:space="preserve">ZZZS in ZPIZ sta z vidika javnega financiranja posebni samostojni blagajni. Pravilnik o določitvi </w:t>
      </w:r>
      <w:r w:rsidR="00DF52EE">
        <w:t>PU</w:t>
      </w:r>
      <w:r w:rsidRPr="000D331B">
        <w:t xml:space="preserve"> ju uvršča med PPU državnega proračuna, v konsolidirano premoženje države in občin pa </w:t>
      </w:r>
      <w:r w:rsidR="00932374">
        <w:t>ju</w:t>
      </w:r>
      <w:r w:rsidRPr="000D331B">
        <w:t xml:space="preserve"> vključi država po pravilih za NPU državnega proračuna. </w:t>
      </w:r>
    </w:p>
    <w:p w14:paraId="62CDD126" w14:textId="77777777" w:rsidR="00F12F66" w:rsidRPr="000D331B" w:rsidRDefault="00F12F66" w:rsidP="00F12F66"/>
    <w:p w14:paraId="0CDD79B2" w14:textId="4D2468F6" w:rsidR="00F12F66" w:rsidRPr="000D331B" w:rsidRDefault="00F12F66" w:rsidP="00F12F66">
      <w:r w:rsidRPr="000D331B">
        <w:rPr>
          <w:rFonts w:cs="Arial"/>
          <w:color w:val="222222"/>
        </w:rPr>
        <w:t>PoKPB določa, da upravljavec denarnih sredstev sistema EZRD in EZRO</w:t>
      </w:r>
      <w:r w:rsidRPr="000D331B">
        <w:t xml:space="preserve"> pri izdelavi </w:t>
      </w:r>
      <w:r w:rsidR="0034215B">
        <w:t>PB</w:t>
      </w:r>
      <w:r w:rsidRPr="000D331B">
        <w:t xml:space="preserve"> upošteva pravila, ki veljajo za NPU.</w:t>
      </w:r>
    </w:p>
    <w:p w14:paraId="0CF8AC71" w14:textId="77777777" w:rsidR="00F12F66" w:rsidRPr="000D331B" w:rsidRDefault="00F12F66" w:rsidP="00F12F66"/>
    <w:p w14:paraId="6AE81963" w14:textId="2C24E692" w:rsidR="00F12F66" w:rsidRPr="000D331B" w:rsidRDefault="00F12F66" w:rsidP="00F12F66">
      <w:pPr>
        <w:pStyle w:val="Naslov2"/>
        <w:rPr>
          <w:sz w:val="22"/>
          <w:szCs w:val="22"/>
        </w:rPr>
      </w:pPr>
      <w:bookmarkStart w:id="143" w:name="_Toc103930410"/>
      <w:r w:rsidRPr="000D331B">
        <w:rPr>
          <w:sz w:val="22"/>
          <w:szCs w:val="22"/>
        </w:rPr>
        <w:t>Nivoji uskupinjanja</w:t>
      </w:r>
      <w:bookmarkEnd w:id="143"/>
    </w:p>
    <w:p w14:paraId="1B493E4A" w14:textId="0202AEC4" w:rsidR="00F12F66" w:rsidRPr="000D331B" w:rsidRDefault="00F12F66" w:rsidP="00F12F66">
      <w:pPr>
        <w:pStyle w:val="Naslov3"/>
      </w:pPr>
      <w:bookmarkStart w:id="144" w:name="_Toc103930411"/>
      <w:r w:rsidRPr="000D331B">
        <w:t>Prvi nivo uskupinjanja</w:t>
      </w:r>
      <w:bookmarkEnd w:id="144"/>
    </w:p>
    <w:p w14:paraId="3BF7586A" w14:textId="1B07B1BB" w:rsidR="00F12F66" w:rsidRPr="000D331B" w:rsidRDefault="00F12F66" w:rsidP="00F12F66"/>
    <w:p w14:paraId="7A3FD9E0" w14:textId="33C828B6" w:rsidR="00F12F66" w:rsidRPr="000D331B" w:rsidRDefault="00F12F66" w:rsidP="00F12F66">
      <w:r w:rsidRPr="000D331B">
        <w:rPr>
          <w:bCs/>
        </w:rPr>
        <w:t>Prvi nivo</w:t>
      </w:r>
      <w:r w:rsidRPr="000D331B">
        <w:t xml:space="preserve"> pri pripravi konsolidirane premoženjske bilance države in občin predstavljajo premoženjske bilance PPU in NPU državnega in</w:t>
      </w:r>
      <w:r w:rsidR="00860A41">
        <w:t xml:space="preserve"> </w:t>
      </w:r>
      <w:r w:rsidRPr="000D331B">
        <w:t xml:space="preserve">občinskih proračunov, ki jih le-ti v zakonsko določenih rokih (93. člen ZJF, </w:t>
      </w:r>
      <w:r w:rsidR="00C4095F" w:rsidRPr="000D331B">
        <w:t>70</w:t>
      </w:r>
      <w:r w:rsidRPr="000D331B">
        <w:t>.</w:t>
      </w:r>
      <w:r w:rsidR="00CA1255">
        <w:t xml:space="preserve"> </w:t>
      </w:r>
      <w:r w:rsidRPr="000D331B">
        <w:t>člen ZIPRS2</w:t>
      </w:r>
      <w:r w:rsidR="00C4095F" w:rsidRPr="000D331B">
        <w:t>2</w:t>
      </w:r>
      <w:r w:rsidRPr="000D331B">
        <w:t>2</w:t>
      </w:r>
      <w:r w:rsidR="00C4095F" w:rsidRPr="000D331B">
        <w:t>3</w:t>
      </w:r>
      <w:r w:rsidRPr="000D331B">
        <w:t>) oddajo preko spletnega portala AJPES.</w:t>
      </w:r>
    </w:p>
    <w:p w14:paraId="7E964EAC" w14:textId="77777777" w:rsidR="00F12F66" w:rsidRPr="000D331B" w:rsidRDefault="00F12F66" w:rsidP="00F12F66"/>
    <w:p w14:paraId="675516B1" w14:textId="340288AF" w:rsidR="00F12F66" w:rsidRPr="000D331B" w:rsidRDefault="00F12F66" w:rsidP="00F12F66">
      <w:r w:rsidRPr="000D331B">
        <w:t>Podlaga za pripravo premoženjske bilance PU so njegovi računovodski podatki, ki se uporabljajo pri izdelavi bilance stanja in podatki iz poslovnih knjig.</w:t>
      </w:r>
      <w:r w:rsidR="00860A41">
        <w:t xml:space="preserve"> </w:t>
      </w:r>
    </w:p>
    <w:p w14:paraId="46546808" w14:textId="77777777" w:rsidR="00F12F66" w:rsidRPr="000D331B" w:rsidRDefault="00F12F66" w:rsidP="00F12F66"/>
    <w:p w14:paraId="2F27CBAE" w14:textId="77777777" w:rsidR="00F12F66" w:rsidRPr="000D331B" w:rsidRDefault="00F12F66" w:rsidP="00F12F66">
      <w:r w:rsidRPr="000D331B">
        <w:t>Na tem nivoju se s terjatvami ter obveznostmi ostalih PPU in NPU, ki pripadajo istemu proračunu, pobotajo:</w:t>
      </w:r>
    </w:p>
    <w:p w14:paraId="24BDA4B5" w14:textId="77777777" w:rsidR="00F12F66" w:rsidRPr="000D331B" w:rsidRDefault="00F12F66" w:rsidP="00860A41">
      <w:pPr>
        <w:numPr>
          <w:ilvl w:val="0"/>
          <w:numId w:val="12"/>
        </w:numPr>
        <w:spacing w:line="240" w:lineRule="auto"/>
        <w:ind w:hanging="720"/>
      </w:pPr>
      <w:r w:rsidRPr="000D331B">
        <w:t>terjatve ter obveznosti in</w:t>
      </w:r>
    </w:p>
    <w:p w14:paraId="1A648D12" w14:textId="77777777" w:rsidR="00F12F66" w:rsidRPr="000D331B" w:rsidRDefault="00F12F66" w:rsidP="00860A41">
      <w:pPr>
        <w:numPr>
          <w:ilvl w:val="0"/>
          <w:numId w:val="12"/>
        </w:numPr>
        <w:spacing w:line="240" w:lineRule="auto"/>
        <w:ind w:hanging="720"/>
      </w:pPr>
      <w:r w:rsidRPr="000D331B">
        <w:t>pasivne kratkoročne časovne razmejitve ter aktivne kratkoročne časovne razmejitve (razen zneska vrednotnic).</w:t>
      </w:r>
    </w:p>
    <w:p w14:paraId="1E84B2CC" w14:textId="77777777" w:rsidR="00F12F66" w:rsidRPr="000D331B" w:rsidRDefault="00F12F66" w:rsidP="00860A41">
      <w:r w:rsidRPr="000D331B">
        <w:t>Ne pobotajo se:</w:t>
      </w:r>
    </w:p>
    <w:p w14:paraId="63CC0BFB" w14:textId="77777777" w:rsidR="00F12F66" w:rsidRPr="000D331B" w:rsidRDefault="00F12F66" w:rsidP="00860A41">
      <w:pPr>
        <w:numPr>
          <w:ilvl w:val="0"/>
          <w:numId w:val="11"/>
        </w:numPr>
        <w:spacing w:line="240" w:lineRule="auto"/>
        <w:ind w:hanging="720"/>
      </w:pPr>
      <w:r w:rsidRPr="000D331B">
        <w:t xml:space="preserve">terjatve in obveznosti med državo in občinami, </w:t>
      </w:r>
    </w:p>
    <w:p w14:paraId="25F48E27" w14:textId="77777777" w:rsidR="00F12F66" w:rsidRPr="000D331B" w:rsidRDefault="00F12F66" w:rsidP="00860A41">
      <w:pPr>
        <w:numPr>
          <w:ilvl w:val="0"/>
          <w:numId w:val="11"/>
        </w:numPr>
        <w:spacing w:line="240" w:lineRule="auto"/>
        <w:ind w:hanging="720"/>
      </w:pPr>
      <w:r w:rsidRPr="000D331B">
        <w:t xml:space="preserve">terjatve in obveznosti za sredstva, prejeta v upravljanje in </w:t>
      </w:r>
    </w:p>
    <w:p w14:paraId="31FE2C36" w14:textId="77777777" w:rsidR="00F12F66" w:rsidRPr="000D331B" w:rsidRDefault="00F12F66" w:rsidP="00860A41">
      <w:pPr>
        <w:numPr>
          <w:ilvl w:val="0"/>
          <w:numId w:val="11"/>
        </w:numPr>
        <w:spacing w:line="240" w:lineRule="auto"/>
        <w:ind w:hanging="720"/>
      </w:pPr>
      <w:r w:rsidRPr="000D331B">
        <w:t>dolgoročne kapitalske naložbe - premoženje preneseno v last drugim uporabnikom enotnega kontnega načrta ter sklad premoženja v javnih skladih in drugih pravnih osebah javnega prava, ki je v njihovi lasti.</w:t>
      </w:r>
    </w:p>
    <w:p w14:paraId="7EF2D660" w14:textId="77777777" w:rsidR="00F12F66" w:rsidRPr="000D331B" w:rsidRDefault="00F12F66" w:rsidP="00F12F66"/>
    <w:p w14:paraId="5DBC1B92" w14:textId="77777777" w:rsidR="00F12F66" w:rsidRPr="000D331B" w:rsidRDefault="00F12F66" w:rsidP="00F12F66">
      <w:pPr>
        <w:rPr>
          <w:b/>
          <w:bCs/>
        </w:rPr>
      </w:pPr>
      <w:r w:rsidRPr="000D331B">
        <w:rPr>
          <w:b/>
          <w:bCs/>
        </w:rPr>
        <w:t xml:space="preserve">NPU državnega in občinskega proračuna: </w:t>
      </w:r>
    </w:p>
    <w:p w14:paraId="2273F891" w14:textId="551690C1" w:rsidR="00F12F66" w:rsidRPr="000D331B" w:rsidRDefault="00F12F66" w:rsidP="00F12F66">
      <w:r w:rsidRPr="000D331B">
        <w:t>NPU državnega in občinskega proračuna sestavi premoženjsko bilanco na obrazcu Premoženjska bilanca neposrednega uporabnika proračuna (priloga 3 PoKPB).</w:t>
      </w:r>
    </w:p>
    <w:p w14:paraId="5613882C" w14:textId="77777777" w:rsidR="00F12F66" w:rsidRPr="000D331B" w:rsidRDefault="00F12F66" w:rsidP="00F12F66"/>
    <w:p w14:paraId="465BF459" w14:textId="6E12328D" w:rsidR="00F12F66" w:rsidRPr="000D331B" w:rsidRDefault="00F12F66" w:rsidP="00F12F66">
      <w:r w:rsidRPr="000D331B">
        <w:t>Za razliko med terjatvami in obveznostmi, ki so predmet pobota</w:t>
      </w:r>
      <w:r w:rsidR="000F34E7" w:rsidRPr="000D331B">
        <w:t>, kratkoročnimi aktivnimi in pasivnimi časovnimi razmejitvami (razen zneska vrednotnic)</w:t>
      </w:r>
      <w:r w:rsidRPr="000D331B">
        <w:t xml:space="preserve"> ter neplačanimi odhodki in prihodki, NPU v svoji bilanci zmanjša/poveča </w:t>
      </w:r>
      <w:r w:rsidR="000F34E7" w:rsidRPr="000D331B">
        <w:t>splošni sklad</w:t>
      </w:r>
      <w:r w:rsidRPr="000D331B">
        <w:t>.</w:t>
      </w:r>
    </w:p>
    <w:p w14:paraId="50B9D78B" w14:textId="77777777" w:rsidR="00F12F66" w:rsidRPr="000D331B" w:rsidRDefault="00F12F66" w:rsidP="00F12F66"/>
    <w:p w14:paraId="322E164D" w14:textId="1B77C893" w:rsidR="00F12F66" w:rsidRPr="000D331B" w:rsidRDefault="00F12F66" w:rsidP="00F12F66">
      <w:pPr>
        <w:rPr>
          <w:b/>
          <w:bCs/>
        </w:rPr>
      </w:pPr>
      <w:r w:rsidRPr="000D331B">
        <w:rPr>
          <w:b/>
          <w:bCs/>
        </w:rPr>
        <w:t>PPU državnega in občinskega proračuna:</w:t>
      </w:r>
    </w:p>
    <w:p w14:paraId="2D1A5467" w14:textId="77777777" w:rsidR="00F12F66" w:rsidRPr="000D331B" w:rsidRDefault="00F12F66" w:rsidP="00F12F66">
      <w:r w:rsidRPr="000D331B">
        <w:lastRenderedPageBreak/>
        <w:t>PPU državnega in občinskega proračuna sestavijo premoženjsko bilanco na obrazcu Premoženjska bilanca posrednega uporabnika proračuna (priloga 1 PoKPB).</w:t>
      </w:r>
    </w:p>
    <w:p w14:paraId="6624B162" w14:textId="77777777" w:rsidR="00F12F66" w:rsidRPr="000D331B" w:rsidRDefault="00F12F66" w:rsidP="00F12F66"/>
    <w:p w14:paraId="28B5DEC2" w14:textId="77777777" w:rsidR="00F12F66" w:rsidRPr="000D331B" w:rsidRDefault="00F12F66" w:rsidP="00F12F66">
      <w:r w:rsidRPr="000D331B">
        <w:t>Za razliko med terjatvami in obveznostmi, ki so predmet pobota, PPU v svoji bilanci zmanjša/poveča obveznost za sredstva, prejeta v upravljanje.</w:t>
      </w:r>
    </w:p>
    <w:p w14:paraId="642F905E" w14:textId="77777777" w:rsidR="00F12F66" w:rsidRPr="000D331B" w:rsidRDefault="00F12F66" w:rsidP="00F12F66">
      <w:pPr>
        <w:rPr>
          <w:u w:val="single"/>
        </w:rPr>
      </w:pPr>
    </w:p>
    <w:p w14:paraId="0FC24277" w14:textId="3865EDB3" w:rsidR="00F12F66" w:rsidRPr="000D331B" w:rsidRDefault="00F12F66" w:rsidP="00F12F66">
      <w:pPr>
        <w:rPr>
          <w:rFonts w:cs="Arial"/>
        </w:rPr>
      </w:pPr>
      <w:r w:rsidRPr="000D331B">
        <w:rPr>
          <w:u w:val="single"/>
        </w:rPr>
        <w:t>Javni sklad</w:t>
      </w:r>
      <w:r w:rsidRPr="000D331B">
        <w:t xml:space="preserve">, katerega ustanovitelj je država ali občina, v okviru svojega proračuna medsebojno pobota tudi neplačane odhodke in prihodke, za razliko pa zmanjša/poveča obveznosti za sredstva prejeta v upravljanje. V primeru, da ima oblikovan tudi splošni sklad ali sklad namenskega premoženja, za razliko pobota zmanjša/poveča obveznost za sredstva prejeta v upravljanje. Če znesek razlike presega stanje te obveznosti, se zmanjša za znesek, ki presega obveznost, najprej splošni sklad, za preostali del presežka pa sklad namenskega premoženja v javnih skladih. Enako velja tudi za </w:t>
      </w:r>
      <w:r w:rsidR="0034215B">
        <w:t xml:space="preserve">univerze in njene visokošolske zavode, ki so </w:t>
      </w:r>
      <w:r w:rsidRPr="000D331B">
        <w:t>članice univerze</w:t>
      </w:r>
      <w:r w:rsidR="0034215B">
        <w:t>,</w:t>
      </w:r>
      <w:r w:rsidRPr="000D331B">
        <w:t xml:space="preserve"> skladno z zakonom o visokem šolstvu.</w:t>
      </w:r>
    </w:p>
    <w:p w14:paraId="2A7C7A51" w14:textId="77777777" w:rsidR="00F12F66" w:rsidRPr="000D331B" w:rsidRDefault="00F12F66" w:rsidP="00F12F66">
      <w:pPr>
        <w:rPr>
          <w:u w:val="single"/>
        </w:rPr>
      </w:pPr>
    </w:p>
    <w:p w14:paraId="046D39EA" w14:textId="77777777" w:rsidR="00F12F66" w:rsidRPr="000D331B" w:rsidRDefault="00F12F66" w:rsidP="00F12F66">
      <w:r w:rsidRPr="000D331B">
        <w:rPr>
          <w:u w:val="single"/>
        </w:rPr>
        <w:t>Javni zavod</w:t>
      </w:r>
      <w:r w:rsidRPr="000D331B">
        <w:t>, ki ima oblikovan sklad premoženja v drugih pravnih osebah javnega prava, ki je v njihovi lasti, za razliko med terjatvami in obveznostmi, ki so predmet pobota, zmanjša/poveča navedeni sklad.</w:t>
      </w:r>
    </w:p>
    <w:p w14:paraId="6D537A3B" w14:textId="77777777" w:rsidR="00F12F66" w:rsidRPr="000D331B" w:rsidRDefault="00F12F66" w:rsidP="00F12F66">
      <w:r w:rsidRPr="000D331B">
        <w:t xml:space="preserve"> </w:t>
      </w:r>
    </w:p>
    <w:p w14:paraId="36851A6D" w14:textId="77777777" w:rsidR="00F12F66" w:rsidRPr="000D331B" w:rsidRDefault="00F12F66" w:rsidP="00F12F66">
      <w:r w:rsidRPr="000D331B">
        <w:t>Iz navedenega izhaja, da lastništvo premoženja pri PPU ni urejeno na enoten način.</w:t>
      </w:r>
    </w:p>
    <w:p w14:paraId="1EAE2EE1" w14:textId="77777777" w:rsidR="00F12F66" w:rsidRPr="000D331B" w:rsidRDefault="00F12F66" w:rsidP="00F12F66"/>
    <w:p w14:paraId="3711D834" w14:textId="5D567F93" w:rsidR="00F12F66" w:rsidRPr="000D331B" w:rsidRDefault="00F12F66" w:rsidP="00F12F66">
      <w:pPr>
        <w:pStyle w:val="Naslov3"/>
      </w:pPr>
      <w:bookmarkStart w:id="145" w:name="_Toc103930412"/>
      <w:r w:rsidRPr="000D331B">
        <w:t>Drugi nivo uskupinjanja</w:t>
      </w:r>
      <w:bookmarkEnd w:id="145"/>
    </w:p>
    <w:p w14:paraId="5A6911E1" w14:textId="77777777" w:rsidR="00F12F66" w:rsidRPr="000D331B" w:rsidRDefault="00F12F66" w:rsidP="00F12F66"/>
    <w:p w14:paraId="6F5330D5" w14:textId="07C5DF01" w:rsidR="00F12F66" w:rsidRPr="000D331B" w:rsidRDefault="00F12F66" w:rsidP="00F12F66">
      <w:r w:rsidRPr="000D331B">
        <w:t>Na drugem nivoju se preko spletnega portala AJPES pripravijo iz podatkov premoženjskih bilanc PU skupn</w:t>
      </w:r>
      <w:r w:rsidR="002E17F5">
        <w:t>a</w:t>
      </w:r>
      <w:r w:rsidRPr="000D331B">
        <w:t xml:space="preserve"> premoženjsk</w:t>
      </w:r>
      <w:r w:rsidR="002E17F5">
        <w:t>a</w:t>
      </w:r>
      <w:r w:rsidRPr="000D331B">
        <w:t xml:space="preserve"> bilanc</w:t>
      </w:r>
      <w:r w:rsidR="002E17F5">
        <w:t>a</w:t>
      </w:r>
      <w:r w:rsidRPr="000D331B">
        <w:t xml:space="preserve"> države (priloga 7 v PoKPB) in skupne premoženjske bilance posameznih občin (priloga 5 </w:t>
      </w:r>
      <w:r w:rsidRPr="000D331B">
        <w:rPr>
          <w:rFonts w:cs="Arial"/>
        </w:rPr>
        <w:t>PoKPB</w:t>
      </w:r>
      <w:r w:rsidRPr="000D331B">
        <w:t xml:space="preserve">). </w:t>
      </w:r>
    </w:p>
    <w:p w14:paraId="65855D4D" w14:textId="77777777" w:rsidR="00F12F66" w:rsidRPr="000D331B" w:rsidRDefault="00F12F66" w:rsidP="00F12F66"/>
    <w:p w14:paraId="485951FA" w14:textId="1D2684FB" w:rsidR="00F12F66" w:rsidRPr="000D331B" w:rsidRDefault="00F12F66" w:rsidP="00F12F66">
      <w:r w:rsidRPr="000D331B">
        <w:t>Na tem nivoju se izvrši medsebojni pobot:</w:t>
      </w:r>
    </w:p>
    <w:p w14:paraId="25AAB917" w14:textId="70B38C9E" w:rsidR="00F12F66" w:rsidRPr="000D331B" w:rsidRDefault="00F12F66" w:rsidP="00860A41">
      <w:pPr>
        <w:numPr>
          <w:ilvl w:val="0"/>
          <w:numId w:val="13"/>
        </w:numPr>
        <w:spacing w:line="240" w:lineRule="auto"/>
        <w:ind w:hanging="720"/>
      </w:pPr>
      <w:r w:rsidRPr="000D331B">
        <w:t>terjatev za sredstva, dana v upravljanje, in obveznosti za sredstva, prejeta v upravljanje</w:t>
      </w:r>
      <w:r w:rsidR="002446F5" w:rsidRPr="000D331B">
        <w:t xml:space="preserve"> med PU</w:t>
      </w:r>
      <w:r w:rsidR="00147D68" w:rsidRPr="000D331B">
        <w:t>, ki se vključujejo v skupno premoženjsko bilanco občin oz. skupno premoženjsko bilanco države.</w:t>
      </w:r>
      <w:r w:rsidR="00860A41">
        <w:t xml:space="preserve"> </w:t>
      </w:r>
    </w:p>
    <w:p w14:paraId="218B75F5" w14:textId="77777777" w:rsidR="00F12F66" w:rsidRPr="000D331B" w:rsidRDefault="00F12F66" w:rsidP="00860A41">
      <w:pPr>
        <w:numPr>
          <w:ilvl w:val="0"/>
          <w:numId w:val="13"/>
        </w:numPr>
        <w:spacing w:line="240" w:lineRule="auto"/>
        <w:ind w:hanging="720"/>
      </w:pPr>
      <w:r w:rsidRPr="000D331B">
        <w:t>zneskov dolgoročnih kapitalskih naložb - premoženje, preneseno v last drugim pravnim osebam javnega prava ter zneskov skladov premoženja v javnih skladih in drugih pravnih osebah javnega prava, ki je v njihovi lasti.</w:t>
      </w:r>
    </w:p>
    <w:p w14:paraId="7E39003B" w14:textId="77777777" w:rsidR="00F12F66" w:rsidRPr="000D331B" w:rsidRDefault="00F12F66" w:rsidP="00F12F66"/>
    <w:p w14:paraId="6BCADB88" w14:textId="77777777" w:rsidR="00F12F66" w:rsidRPr="000D331B" w:rsidRDefault="00F12F66" w:rsidP="00F12F66">
      <w:pPr>
        <w:rPr>
          <w:rFonts w:cs="Arial"/>
        </w:rPr>
      </w:pPr>
      <w:r w:rsidRPr="000D331B">
        <w:t>Za razliko, nastalo pri medsebojnih pobotih, se zmanjša/poveča splošni sklad.</w:t>
      </w:r>
    </w:p>
    <w:p w14:paraId="252AA045" w14:textId="0BDFB8A9" w:rsidR="00F12F66" w:rsidRPr="000D331B" w:rsidRDefault="00F12F66" w:rsidP="00F12F66"/>
    <w:p w14:paraId="4566104B" w14:textId="60A41D56" w:rsidR="00F12F66" w:rsidRPr="000D331B" w:rsidRDefault="00F12F66" w:rsidP="00F12F66">
      <w:pPr>
        <w:pStyle w:val="Naslov3"/>
      </w:pPr>
      <w:bookmarkStart w:id="146" w:name="_Toc103158758"/>
      <w:bookmarkStart w:id="147" w:name="_Toc103158759"/>
      <w:bookmarkStart w:id="148" w:name="_Toc103158760"/>
      <w:bookmarkStart w:id="149" w:name="_Toc103930413"/>
      <w:bookmarkEnd w:id="146"/>
      <w:bookmarkEnd w:id="147"/>
      <w:bookmarkEnd w:id="148"/>
      <w:r w:rsidRPr="000D331B">
        <w:t>Tretji nivo uskupinjanja</w:t>
      </w:r>
      <w:bookmarkEnd w:id="149"/>
    </w:p>
    <w:p w14:paraId="130659F1" w14:textId="75B52307" w:rsidR="00F12F66" w:rsidRPr="000D331B" w:rsidRDefault="00F12F66" w:rsidP="00F12F66"/>
    <w:p w14:paraId="70F04CA7" w14:textId="14FD1EBD" w:rsidR="00F12F66" w:rsidRPr="000D331B" w:rsidRDefault="00F12F66" w:rsidP="00F12F66">
      <w:r w:rsidRPr="000D331B">
        <w:t xml:space="preserve">Na tretjem nivoju se preko spletnega portala AJPES pripravi obrazec Konsolidirane premoženjske bilance države in občin (priloga 9 v PoKPB) iz podatkov premoženjskih bilanc države in občin. </w:t>
      </w:r>
      <w:r w:rsidRPr="000D331B">
        <w:rPr>
          <w:b/>
        </w:rPr>
        <w:t>Na tem nivoju se izvrši medsebojni pobot terjatev in obveznosti med državo ter občinami.</w:t>
      </w:r>
      <w:r w:rsidRPr="000D331B">
        <w:t xml:space="preserve"> Za razliko, nastalo med pobotanimi terjatvami in obveznostmi, se zmanjša/poveča splošni sklad.</w:t>
      </w:r>
    </w:p>
    <w:p w14:paraId="56C1F32A" w14:textId="391316FC" w:rsidR="009B2A75" w:rsidRPr="000D331B" w:rsidRDefault="00F77738" w:rsidP="009B2A75">
      <w:pPr>
        <w:pStyle w:val="Naslov1"/>
      </w:pPr>
      <w:bookmarkStart w:id="150" w:name="_Toc103158762"/>
      <w:bookmarkStart w:id="151" w:name="_Toc103158763"/>
      <w:bookmarkStart w:id="152" w:name="_Toc103158764"/>
      <w:bookmarkStart w:id="153" w:name="_Toc103158765"/>
      <w:bookmarkStart w:id="154" w:name="_Toc103158766"/>
      <w:bookmarkStart w:id="155" w:name="_Toc103158767"/>
      <w:bookmarkStart w:id="156" w:name="_Toc103158768"/>
      <w:bookmarkStart w:id="157" w:name="_Toc103158769"/>
      <w:bookmarkStart w:id="158" w:name="_Toc103158770"/>
      <w:bookmarkStart w:id="159" w:name="_Toc103158771"/>
      <w:bookmarkStart w:id="160" w:name="_Toc103158772"/>
      <w:bookmarkStart w:id="161" w:name="_Toc103158773"/>
      <w:bookmarkStart w:id="162" w:name="_Toc103158774"/>
      <w:bookmarkStart w:id="163" w:name="_Toc103158775"/>
      <w:bookmarkStart w:id="164" w:name="_Toc103158776"/>
      <w:bookmarkStart w:id="165" w:name="_Toc103158777"/>
      <w:bookmarkStart w:id="166" w:name="_Toc10393041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0D331B">
        <w:rPr>
          <w:sz w:val="26"/>
          <w:szCs w:val="26"/>
        </w:rPr>
        <w:lastRenderedPageBreak/>
        <w:t xml:space="preserve">OBRAZEC </w:t>
      </w:r>
      <w:r w:rsidR="009B2A75" w:rsidRPr="000D331B">
        <w:rPr>
          <w:sz w:val="26"/>
          <w:szCs w:val="26"/>
        </w:rPr>
        <w:t>KONSOLIDIRAN</w:t>
      </w:r>
      <w:r w:rsidRPr="000D331B">
        <w:rPr>
          <w:sz w:val="26"/>
          <w:szCs w:val="26"/>
        </w:rPr>
        <w:t>E</w:t>
      </w:r>
      <w:r w:rsidR="009B2A75" w:rsidRPr="000D331B">
        <w:rPr>
          <w:sz w:val="26"/>
          <w:szCs w:val="26"/>
        </w:rPr>
        <w:t xml:space="preserve"> PREMOŽENJSK</w:t>
      </w:r>
      <w:r w:rsidRPr="000D331B">
        <w:rPr>
          <w:sz w:val="26"/>
          <w:szCs w:val="26"/>
        </w:rPr>
        <w:t>E</w:t>
      </w:r>
      <w:r w:rsidR="009B2A75" w:rsidRPr="000D331B">
        <w:rPr>
          <w:sz w:val="26"/>
          <w:szCs w:val="26"/>
        </w:rPr>
        <w:t xml:space="preserve"> BILANC</w:t>
      </w:r>
      <w:r w:rsidRPr="000D331B">
        <w:rPr>
          <w:sz w:val="26"/>
          <w:szCs w:val="26"/>
        </w:rPr>
        <w:t>E</w:t>
      </w:r>
      <w:r w:rsidR="009B2A75" w:rsidRPr="000D331B">
        <w:rPr>
          <w:sz w:val="26"/>
          <w:szCs w:val="26"/>
        </w:rPr>
        <w:t xml:space="preserve"> DRŽAVE IN OBČIN NA DAN 31.</w:t>
      </w:r>
      <w:r w:rsidR="00CA1255">
        <w:rPr>
          <w:sz w:val="26"/>
          <w:szCs w:val="26"/>
        </w:rPr>
        <w:t xml:space="preserve"> </w:t>
      </w:r>
      <w:r w:rsidR="009B2A75" w:rsidRPr="000D331B">
        <w:rPr>
          <w:sz w:val="26"/>
          <w:szCs w:val="26"/>
        </w:rPr>
        <w:t>12.</w:t>
      </w:r>
      <w:r w:rsidR="00CA1255">
        <w:rPr>
          <w:sz w:val="26"/>
          <w:szCs w:val="26"/>
        </w:rPr>
        <w:t xml:space="preserve"> </w:t>
      </w:r>
      <w:r w:rsidR="009B2A75" w:rsidRPr="000D331B">
        <w:rPr>
          <w:sz w:val="26"/>
          <w:szCs w:val="26"/>
        </w:rPr>
        <w:t>202</w:t>
      </w:r>
      <w:r w:rsidR="004C3CA6" w:rsidRPr="000D331B">
        <w:rPr>
          <w:sz w:val="26"/>
          <w:szCs w:val="26"/>
        </w:rPr>
        <w:t>1</w:t>
      </w:r>
      <w:bookmarkEnd w:id="166"/>
    </w:p>
    <w:p w14:paraId="410DB163" w14:textId="44778C58" w:rsidR="00F12F66" w:rsidRPr="000D331B" w:rsidRDefault="00F12F66" w:rsidP="00F12F66"/>
    <w:tbl>
      <w:tblPr>
        <w:tblW w:w="5000" w:type="pct"/>
        <w:tblLayout w:type="fixed"/>
        <w:tblCellMar>
          <w:left w:w="70" w:type="dxa"/>
          <w:right w:w="70" w:type="dxa"/>
        </w:tblCellMar>
        <w:tblLook w:val="04A0" w:firstRow="1" w:lastRow="0" w:firstColumn="1" w:lastColumn="0" w:noHBand="0" w:noVBand="1"/>
      </w:tblPr>
      <w:tblGrid>
        <w:gridCol w:w="568"/>
        <w:gridCol w:w="4654"/>
        <w:gridCol w:w="836"/>
        <w:gridCol w:w="1531"/>
        <w:gridCol w:w="1461"/>
      </w:tblGrid>
      <w:tr w:rsidR="00F12F66" w:rsidRPr="000D331B" w14:paraId="1D9E22DB" w14:textId="77777777" w:rsidTr="00801EE0">
        <w:trPr>
          <w:trHeight w:val="1366"/>
        </w:trPr>
        <w:tc>
          <w:tcPr>
            <w:tcW w:w="5000" w:type="pct"/>
            <w:gridSpan w:val="5"/>
            <w:tcBorders>
              <w:top w:val="single" w:sz="8" w:space="0" w:color="auto"/>
              <w:left w:val="single" w:sz="8" w:space="0" w:color="auto"/>
              <w:bottom w:val="single" w:sz="4" w:space="0" w:color="auto"/>
              <w:right w:val="single" w:sz="8" w:space="0" w:color="auto"/>
            </w:tcBorders>
            <w:shd w:val="clear" w:color="000000" w:fill="FFFFE5"/>
            <w:vAlign w:val="center"/>
          </w:tcPr>
          <w:p w14:paraId="486C90AA" w14:textId="77777777" w:rsidR="00F12F66" w:rsidRPr="000D331B" w:rsidRDefault="00F12F66" w:rsidP="00801EE0">
            <w:pPr>
              <w:jc w:val="center"/>
              <w:rPr>
                <w:rFonts w:cs="Arial"/>
                <w:b/>
                <w:bCs/>
                <w:sz w:val="32"/>
                <w:szCs w:val="32"/>
              </w:rPr>
            </w:pPr>
          </w:p>
          <w:p w14:paraId="07F6AED7" w14:textId="5165D25E" w:rsidR="00F12F66" w:rsidRPr="000D331B" w:rsidRDefault="00F12F66" w:rsidP="00801EE0">
            <w:pPr>
              <w:jc w:val="center"/>
              <w:rPr>
                <w:rFonts w:cs="Arial"/>
                <w:b/>
                <w:i/>
                <w:sz w:val="28"/>
                <w:szCs w:val="28"/>
                <w:lang w:eastAsia="sl-SI"/>
              </w:rPr>
            </w:pPr>
            <w:r w:rsidRPr="000D331B">
              <w:rPr>
                <w:rFonts w:cs="Arial"/>
                <w:b/>
                <w:i/>
                <w:sz w:val="28"/>
                <w:szCs w:val="28"/>
                <w:lang w:eastAsia="sl-SI"/>
              </w:rPr>
              <w:t>KONSOLIDIRANA PREMOŽENJSKA BILANCA DRŽAVE IN OBČIN NA DAN 31.</w:t>
            </w:r>
            <w:r w:rsidR="00CA1255">
              <w:rPr>
                <w:rFonts w:cs="Arial"/>
                <w:b/>
                <w:i/>
                <w:sz w:val="28"/>
                <w:szCs w:val="28"/>
                <w:lang w:eastAsia="sl-SI"/>
              </w:rPr>
              <w:t xml:space="preserve"> </w:t>
            </w:r>
            <w:r w:rsidRPr="000D331B">
              <w:rPr>
                <w:rFonts w:cs="Arial"/>
                <w:b/>
                <w:i/>
                <w:sz w:val="28"/>
                <w:szCs w:val="28"/>
                <w:lang w:eastAsia="sl-SI"/>
              </w:rPr>
              <w:t>12.</w:t>
            </w:r>
            <w:r w:rsidR="00CA1255">
              <w:rPr>
                <w:rFonts w:cs="Arial"/>
                <w:b/>
                <w:i/>
                <w:sz w:val="28"/>
                <w:szCs w:val="28"/>
                <w:lang w:eastAsia="sl-SI"/>
              </w:rPr>
              <w:t xml:space="preserve"> </w:t>
            </w:r>
            <w:r w:rsidRPr="000D331B">
              <w:rPr>
                <w:rFonts w:cs="Arial"/>
                <w:b/>
                <w:i/>
                <w:sz w:val="28"/>
                <w:szCs w:val="28"/>
                <w:lang w:eastAsia="sl-SI"/>
              </w:rPr>
              <w:t>202</w:t>
            </w:r>
            <w:r w:rsidR="004C3CA6" w:rsidRPr="000D331B">
              <w:rPr>
                <w:rFonts w:cs="Arial"/>
                <w:b/>
                <w:i/>
                <w:sz w:val="28"/>
                <w:szCs w:val="28"/>
                <w:lang w:eastAsia="sl-SI"/>
              </w:rPr>
              <w:t>1</w:t>
            </w:r>
          </w:p>
        </w:tc>
      </w:tr>
      <w:tr w:rsidR="00F12F66" w:rsidRPr="000D331B" w14:paraId="607AE95B" w14:textId="77777777" w:rsidTr="00F77738">
        <w:trPr>
          <w:trHeight w:val="319"/>
        </w:trPr>
        <w:tc>
          <w:tcPr>
            <w:tcW w:w="314" w:type="pct"/>
            <w:vMerge w:val="restart"/>
            <w:tcBorders>
              <w:top w:val="single" w:sz="4" w:space="0" w:color="auto"/>
              <w:left w:val="single" w:sz="8" w:space="0" w:color="auto"/>
              <w:bottom w:val="single" w:sz="4" w:space="0" w:color="auto"/>
              <w:right w:val="single" w:sz="4" w:space="0" w:color="auto"/>
            </w:tcBorders>
            <w:shd w:val="clear" w:color="000000" w:fill="FFFFE5"/>
            <w:vAlign w:val="center"/>
            <w:hideMark/>
          </w:tcPr>
          <w:p w14:paraId="56AC009A"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Zap. številka</w:t>
            </w:r>
          </w:p>
        </w:tc>
        <w:tc>
          <w:tcPr>
            <w:tcW w:w="2571"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1F9FF401"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Opis postavke premoženjske bilance</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56609E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Oznaka AOP</w:t>
            </w:r>
          </w:p>
        </w:tc>
        <w:tc>
          <w:tcPr>
            <w:tcW w:w="1653" w:type="pct"/>
            <w:gridSpan w:val="2"/>
            <w:tcBorders>
              <w:top w:val="single" w:sz="4" w:space="0" w:color="auto"/>
              <w:left w:val="single" w:sz="4" w:space="0" w:color="auto"/>
              <w:bottom w:val="single" w:sz="4" w:space="0" w:color="auto"/>
              <w:right w:val="single" w:sz="8" w:space="0" w:color="auto"/>
            </w:tcBorders>
            <w:shd w:val="clear" w:color="000000" w:fill="FFFFE5"/>
            <w:vAlign w:val="center"/>
            <w:hideMark/>
          </w:tcPr>
          <w:p w14:paraId="53BEF99D"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xml:space="preserve"> Znesek (v evrih, brez centov)</w:t>
            </w:r>
          </w:p>
        </w:tc>
      </w:tr>
      <w:tr w:rsidR="00F12F66" w:rsidRPr="000D331B" w14:paraId="040B1349" w14:textId="77777777" w:rsidTr="00F77738">
        <w:trPr>
          <w:trHeight w:val="319"/>
        </w:trPr>
        <w:tc>
          <w:tcPr>
            <w:tcW w:w="314" w:type="pct"/>
            <w:vMerge/>
            <w:tcBorders>
              <w:top w:val="single" w:sz="4" w:space="0" w:color="auto"/>
              <w:left w:val="single" w:sz="8" w:space="0" w:color="auto"/>
              <w:bottom w:val="single" w:sz="4" w:space="0" w:color="auto"/>
              <w:right w:val="single" w:sz="4" w:space="0" w:color="auto"/>
            </w:tcBorders>
            <w:vAlign w:val="center"/>
            <w:hideMark/>
          </w:tcPr>
          <w:p w14:paraId="6657226C" w14:textId="77777777" w:rsidR="00F12F66" w:rsidRPr="000D331B" w:rsidRDefault="00F12F66" w:rsidP="00801EE0">
            <w:pPr>
              <w:spacing w:line="240" w:lineRule="auto"/>
              <w:rPr>
                <w:rFonts w:cs="Arial"/>
                <w:i/>
                <w:sz w:val="16"/>
                <w:szCs w:val="16"/>
                <w:lang w:eastAsia="sl-SI"/>
              </w:rPr>
            </w:pPr>
          </w:p>
        </w:tc>
        <w:tc>
          <w:tcPr>
            <w:tcW w:w="2571" w:type="pct"/>
            <w:vMerge/>
            <w:tcBorders>
              <w:top w:val="single" w:sz="4" w:space="0" w:color="auto"/>
              <w:left w:val="single" w:sz="4" w:space="0" w:color="auto"/>
              <w:bottom w:val="single" w:sz="4" w:space="0" w:color="auto"/>
              <w:right w:val="single" w:sz="4" w:space="0" w:color="auto"/>
            </w:tcBorders>
            <w:vAlign w:val="center"/>
            <w:hideMark/>
          </w:tcPr>
          <w:p w14:paraId="37D06552" w14:textId="77777777" w:rsidR="00F12F66" w:rsidRPr="000D331B" w:rsidRDefault="00F12F66" w:rsidP="00801EE0">
            <w:pPr>
              <w:spacing w:line="240" w:lineRule="auto"/>
              <w:rPr>
                <w:rFonts w:cs="Arial"/>
                <w:i/>
                <w:sz w:val="16"/>
                <w:szCs w:val="16"/>
                <w:lang w:eastAsia="sl-SI"/>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0CBDDB2" w14:textId="77777777" w:rsidR="00F12F66" w:rsidRPr="000D331B" w:rsidRDefault="00F12F66" w:rsidP="00801EE0">
            <w:pPr>
              <w:spacing w:line="240" w:lineRule="auto"/>
              <w:rPr>
                <w:rFonts w:cs="Arial"/>
                <w:i/>
                <w:sz w:val="16"/>
                <w:szCs w:val="16"/>
                <w:lang w:eastAsia="sl-SI"/>
              </w:rPr>
            </w:pPr>
          </w:p>
        </w:tc>
        <w:tc>
          <w:tcPr>
            <w:tcW w:w="846" w:type="pct"/>
            <w:tcBorders>
              <w:top w:val="single" w:sz="4" w:space="0" w:color="auto"/>
              <w:left w:val="single" w:sz="4" w:space="0" w:color="auto"/>
              <w:bottom w:val="single" w:sz="4" w:space="0" w:color="auto"/>
              <w:right w:val="single" w:sz="4" w:space="0" w:color="auto"/>
            </w:tcBorders>
            <w:shd w:val="clear" w:color="000000" w:fill="FFFFE5"/>
            <w:vAlign w:val="center"/>
            <w:hideMark/>
          </w:tcPr>
          <w:p w14:paraId="3804C68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Tekoče leto</w:t>
            </w:r>
          </w:p>
        </w:tc>
        <w:tc>
          <w:tcPr>
            <w:tcW w:w="807" w:type="pct"/>
            <w:tcBorders>
              <w:top w:val="single" w:sz="4" w:space="0" w:color="auto"/>
              <w:left w:val="single" w:sz="4" w:space="0" w:color="auto"/>
              <w:bottom w:val="single" w:sz="4" w:space="0" w:color="auto"/>
              <w:right w:val="single" w:sz="8" w:space="0" w:color="auto"/>
            </w:tcBorders>
            <w:shd w:val="clear" w:color="000000" w:fill="FFFFE5"/>
            <w:vAlign w:val="center"/>
            <w:hideMark/>
          </w:tcPr>
          <w:p w14:paraId="2A40690E"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Preteklo leto</w:t>
            </w:r>
          </w:p>
        </w:tc>
      </w:tr>
      <w:tr w:rsidR="00F12F66" w:rsidRPr="000D331B" w14:paraId="6C0038BE" w14:textId="77777777" w:rsidTr="00801EE0">
        <w:trPr>
          <w:trHeight w:val="284"/>
        </w:trPr>
        <w:tc>
          <w:tcPr>
            <w:tcW w:w="314" w:type="pct"/>
            <w:tcBorders>
              <w:top w:val="single" w:sz="4" w:space="0" w:color="auto"/>
              <w:left w:val="single" w:sz="8" w:space="0" w:color="auto"/>
              <w:bottom w:val="single" w:sz="8" w:space="0" w:color="auto"/>
              <w:right w:val="single" w:sz="8" w:space="0" w:color="000000"/>
            </w:tcBorders>
            <w:shd w:val="clear" w:color="000000" w:fill="FFFFE5"/>
            <w:noWrap/>
            <w:vAlign w:val="center"/>
            <w:hideMark/>
          </w:tcPr>
          <w:p w14:paraId="37EF78CA"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1</w:t>
            </w:r>
          </w:p>
        </w:tc>
        <w:tc>
          <w:tcPr>
            <w:tcW w:w="2571" w:type="pct"/>
            <w:tcBorders>
              <w:top w:val="single" w:sz="4" w:space="0" w:color="auto"/>
              <w:left w:val="nil"/>
              <w:bottom w:val="single" w:sz="8" w:space="0" w:color="auto"/>
              <w:right w:val="single" w:sz="8" w:space="0" w:color="000000"/>
            </w:tcBorders>
            <w:shd w:val="clear" w:color="000000" w:fill="FFFFE5"/>
            <w:noWrap/>
            <w:vAlign w:val="center"/>
            <w:hideMark/>
          </w:tcPr>
          <w:p w14:paraId="78F9A9BB"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2</w:t>
            </w:r>
          </w:p>
        </w:tc>
        <w:tc>
          <w:tcPr>
            <w:tcW w:w="462" w:type="pct"/>
            <w:tcBorders>
              <w:top w:val="single" w:sz="4" w:space="0" w:color="auto"/>
              <w:left w:val="nil"/>
              <w:bottom w:val="single" w:sz="8" w:space="0" w:color="auto"/>
              <w:right w:val="single" w:sz="8" w:space="0" w:color="000000"/>
            </w:tcBorders>
            <w:shd w:val="clear" w:color="000000" w:fill="FFFFE5"/>
            <w:noWrap/>
            <w:vAlign w:val="center"/>
            <w:hideMark/>
          </w:tcPr>
          <w:p w14:paraId="1CF16EA9"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3</w:t>
            </w:r>
          </w:p>
        </w:tc>
        <w:tc>
          <w:tcPr>
            <w:tcW w:w="846" w:type="pct"/>
            <w:tcBorders>
              <w:top w:val="single" w:sz="4" w:space="0" w:color="auto"/>
              <w:left w:val="nil"/>
              <w:bottom w:val="single" w:sz="8" w:space="0" w:color="auto"/>
              <w:right w:val="single" w:sz="8" w:space="0" w:color="000000"/>
            </w:tcBorders>
            <w:shd w:val="clear" w:color="000000" w:fill="FFFFE5"/>
            <w:noWrap/>
            <w:vAlign w:val="center"/>
            <w:hideMark/>
          </w:tcPr>
          <w:p w14:paraId="752F097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4</w:t>
            </w:r>
          </w:p>
        </w:tc>
        <w:tc>
          <w:tcPr>
            <w:tcW w:w="807" w:type="pct"/>
            <w:tcBorders>
              <w:top w:val="single" w:sz="4" w:space="0" w:color="auto"/>
              <w:left w:val="nil"/>
              <w:bottom w:val="single" w:sz="8" w:space="0" w:color="auto"/>
              <w:right w:val="single" w:sz="8" w:space="0" w:color="000000"/>
            </w:tcBorders>
            <w:shd w:val="clear" w:color="000000" w:fill="FFFFE5"/>
            <w:noWrap/>
            <w:vAlign w:val="center"/>
            <w:hideMark/>
          </w:tcPr>
          <w:p w14:paraId="288AB2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5</w:t>
            </w:r>
          </w:p>
        </w:tc>
      </w:tr>
      <w:tr w:rsidR="00F12F66" w:rsidRPr="000D331B" w14:paraId="30DCF1C1" w14:textId="77777777" w:rsidTr="00801EE0">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E5"/>
            <w:noWrap/>
            <w:vAlign w:val="center"/>
            <w:hideMark/>
          </w:tcPr>
          <w:p w14:paraId="5F8DC5C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nil"/>
              <w:left w:val="nil"/>
              <w:bottom w:val="nil"/>
              <w:right w:val="single" w:sz="8" w:space="0" w:color="000000"/>
            </w:tcBorders>
            <w:shd w:val="clear" w:color="000000" w:fill="FFFFE5"/>
            <w:noWrap/>
            <w:vAlign w:val="bottom"/>
            <w:hideMark/>
          </w:tcPr>
          <w:p w14:paraId="5CE8A3AD" w14:textId="77777777" w:rsidR="00F12F66" w:rsidRPr="000D331B" w:rsidRDefault="00F12F66" w:rsidP="00801EE0">
            <w:pPr>
              <w:spacing w:line="240" w:lineRule="auto"/>
              <w:rPr>
                <w:rFonts w:cs="Arial"/>
                <w:b/>
                <w:bCs/>
                <w:i/>
                <w:sz w:val="16"/>
                <w:szCs w:val="16"/>
                <w:lang w:eastAsia="sl-SI"/>
              </w:rPr>
            </w:pPr>
            <w:r w:rsidRPr="000D331B">
              <w:rPr>
                <w:rFonts w:cs="Arial"/>
                <w:b/>
                <w:bCs/>
                <w:i/>
                <w:sz w:val="16"/>
                <w:szCs w:val="16"/>
                <w:lang w:eastAsia="sl-SI"/>
              </w:rPr>
              <w:t>Aktiva</w:t>
            </w:r>
          </w:p>
        </w:tc>
        <w:tc>
          <w:tcPr>
            <w:tcW w:w="462" w:type="pct"/>
            <w:tcBorders>
              <w:top w:val="single" w:sz="8" w:space="0" w:color="auto"/>
              <w:left w:val="nil"/>
              <w:bottom w:val="single" w:sz="8" w:space="0" w:color="auto"/>
              <w:right w:val="single" w:sz="8" w:space="0" w:color="000000"/>
            </w:tcBorders>
            <w:shd w:val="clear" w:color="000000" w:fill="FFFFE5"/>
            <w:noWrap/>
            <w:vAlign w:val="bottom"/>
            <w:hideMark/>
          </w:tcPr>
          <w:p w14:paraId="63DC1BE2"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E5"/>
            <w:noWrap/>
            <w:vAlign w:val="bottom"/>
            <w:hideMark/>
          </w:tcPr>
          <w:p w14:paraId="0E26867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07" w:type="pct"/>
            <w:tcBorders>
              <w:top w:val="single" w:sz="8" w:space="0" w:color="auto"/>
              <w:left w:val="nil"/>
              <w:bottom w:val="single" w:sz="8" w:space="0" w:color="auto"/>
              <w:right w:val="single" w:sz="8" w:space="0" w:color="000000"/>
            </w:tcBorders>
            <w:shd w:val="clear" w:color="000000" w:fill="FFFFE5"/>
            <w:noWrap/>
            <w:vAlign w:val="bottom"/>
            <w:hideMark/>
          </w:tcPr>
          <w:p w14:paraId="77025DF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r>
      <w:tr w:rsidR="004C3CA6" w:rsidRPr="000D331B" w14:paraId="13694401" w14:textId="77777777" w:rsidTr="003027B4">
        <w:trPr>
          <w:trHeight w:val="284"/>
        </w:trPr>
        <w:tc>
          <w:tcPr>
            <w:tcW w:w="314" w:type="pct"/>
            <w:tcBorders>
              <w:top w:val="single" w:sz="8" w:space="0" w:color="auto"/>
              <w:left w:val="single" w:sz="8" w:space="0" w:color="auto"/>
              <w:bottom w:val="nil"/>
              <w:right w:val="single" w:sz="8" w:space="0" w:color="000000"/>
            </w:tcBorders>
            <w:shd w:val="clear" w:color="000000" w:fill="FFFFD9"/>
            <w:vAlign w:val="center"/>
            <w:hideMark/>
          </w:tcPr>
          <w:p w14:paraId="2733452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01</w:t>
            </w:r>
          </w:p>
        </w:tc>
        <w:tc>
          <w:tcPr>
            <w:tcW w:w="2571" w:type="pct"/>
            <w:tcBorders>
              <w:top w:val="single" w:sz="8" w:space="0" w:color="auto"/>
              <w:left w:val="nil"/>
              <w:bottom w:val="nil"/>
              <w:right w:val="single" w:sz="8" w:space="0" w:color="000000"/>
            </w:tcBorders>
            <w:shd w:val="clear" w:color="000000" w:fill="FFFFD9"/>
            <w:vAlign w:val="center"/>
            <w:hideMark/>
          </w:tcPr>
          <w:p w14:paraId="74F1441B"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Sedanja vrednost neopredmetenih sredstev in dolgoročnih aktivnih časovnih razmejitev</w:t>
            </w:r>
            <w:r w:rsidRPr="000D331B">
              <w:rPr>
                <w:rFonts w:cs="Arial"/>
                <w:b/>
                <w:bCs/>
                <w:i/>
                <w:sz w:val="16"/>
                <w:szCs w:val="16"/>
                <w:lang w:eastAsia="sl-SI"/>
              </w:rPr>
              <w:br/>
            </w:r>
            <w:r w:rsidRPr="000D331B">
              <w:rPr>
                <w:rFonts w:cs="Arial"/>
                <w:i/>
                <w:sz w:val="16"/>
                <w:szCs w:val="16"/>
                <w:lang w:eastAsia="sl-SI"/>
              </w:rPr>
              <w:t>(AOP901-AOP902)</w:t>
            </w:r>
          </w:p>
        </w:tc>
        <w:tc>
          <w:tcPr>
            <w:tcW w:w="462" w:type="pct"/>
            <w:tcBorders>
              <w:top w:val="single" w:sz="8" w:space="0" w:color="auto"/>
              <w:left w:val="nil"/>
              <w:bottom w:val="nil"/>
              <w:right w:val="single" w:sz="8" w:space="0" w:color="000000"/>
            </w:tcBorders>
            <w:shd w:val="clear" w:color="000000" w:fill="FFFFD9"/>
            <w:vAlign w:val="center"/>
            <w:hideMark/>
          </w:tcPr>
          <w:p w14:paraId="66CEB69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AOP900</w:t>
            </w:r>
          </w:p>
        </w:tc>
        <w:tc>
          <w:tcPr>
            <w:tcW w:w="846" w:type="pct"/>
            <w:tcBorders>
              <w:top w:val="single" w:sz="8" w:space="0" w:color="auto"/>
              <w:left w:val="nil"/>
              <w:bottom w:val="nil"/>
              <w:right w:val="single" w:sz="8" w:space="0" w:color="000000"/>
            </w:tcBorders>
            <w:shd w:val="clear" w:color="000000" w:fill="FFFFD9"/>
            <w:noWrap/>
            <w:vAlign w:val="center"/>
          </w:tcPr>
          <w:p w14:paraId="233ED522" w14:textId="2DD663CE"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183.479.367</w:t>
            </w:r>
          </w:p>
        </w:tc>
        <w:tc>
          <w:tcPr>
            <w:tcW w:w="807" w:type="pct"/>
            <w:tcBorders>
              <w:top w:val="single" w:sz="8" w:space="0" w:color="auto"/>
              <w:left w:val="nil"/>
              <w:bottom w:val="nil"/>
              <w:right w:val="single" w:sz="8" w:space="0" w:color="000000"/>
            </w:tcBorders>
            <w:shd w:val="clear" w:color="000000" w:fill="FFFFD9"/>
            <w:noWrap/>
            <w:vAlign w:val="center"/>
            <w:hideMark/>
          </w:tcPr>
          <w:p w14:paraId="3C8347E0" w14:textId="14BFB453"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164.136.269</w:t>
            </w:r>
          </w:p>
        </w:tc>
      </w:tr>
      <w:tr w:rsidR="004C3CA6" w:rsidRPr="000D331B" w14:paraId="02A3200A" w14:textId="77777777" w:rsidTr="003027B4">
        <w:trPr>
          <w:trHeight w:val="284"/>
        </w:trPr>
        <w:tc>
          <w:tcPr>
            <w:tcW w:w="314" w:type="pct"/>
            <w:tcBorders>
              <w:top w:val="single" w:sz="8" w:space="0" w:color="auto"/>
              <w:left w:val="single" w:sz="8" w:space="0" w:color="auto"/>
              <w:bottom w:val="single" w:sz="4" w:space="0" w:color="auto"/>
              <w:right w:val="single" w:sz="8" w:space="0" w:color="000000"/>
            </w:tcBorders>
            <w:shd w:val="clear" w:color="000000" w:fill="FFFFD9"/>
            <w:vAlign w:val="center"/>
            <w:hideMark/>
          </w:tcPr>
          <w:p w14:paraId="486295D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02</w:t>
            </w:r>
          </w:p>
        </w:tc>
        <w:tc>
          <w:tcPr>
            <w:tcW w:w="2571" w:type="pct"/>
            <w:tcBorders>
              <w:top w:val="single" w:sz="8" w:space="0" w:color="auto"/>
              <w:left w:val="nil"/>
              <w:bottom w:val="single" w:sz="4" w:space="0" w:color="auto"/>
              <w:right w:val="single" w:sz="8" w:space="0" w:color="000000"/>
            </w:tcBorders>
            <w:shd w:val="clear" w:color="000000" w:fill="FFFFD9"/>
            <w:vAlign w:val="center"/>
            <w:hideMark/>
          </w:tcPr>
          <w:p w14:paraId="091BD4F1"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Nabavna vrednost neopredmetenih sredstev in dolgoročnih aktivnih časovnih razmejitev</w:t>
            </w:r>
          </w:p>
        </w:tc>
        <w:tc>
          <w:tcPr>
            <w:tcW w:w="462" w:type="pct"/>
            <w:tcBorders>
              <w:top w:val="single" w:sz="8" w:space="0" w:color="auto"/>
              <w:left w:val="nil"/>
              <w:bottom w:val="single" w:sz="4" w:space="0" w:color="auto"/>
              <w:right w:val="single" w:sz="8" w:space="0" w:color="000000"/>
            </w:tcBorders>
            <w:shd w:val="clear" w:color="000000" w:fill="FFFFD9"/>
            <w:noWrap/>
            <w:vAlign w:val="center"/>
            <w:hideMark/>
          </w:tcPr>
          <w:p w14:paraId="0BC4E7FD"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AOP901</w:t>
            </w:r>
          </w:p>
        </w:tc>
        <w:tc>
          <w:tcPr>
            <w:tcW w:w="846" w:type="pct"/>
            <w:tcBorders>
              <w:top w:val="single" w:sz="8" w:space="0" w:color="auto"/>
              <w:left w:val="nil"/>
              <w:bottom w:val="single" w:sz="4" w:space="0" w:color="auto"/>
              <w:right w:val="single" w:sz="8" w:space="0" w:color="000000"/>
            </w:tcBorders>
            <w:shd w:val="clear" w:color="auto" w:fill="auto"/>
            <w:noWrap/>
            <w:vAlign w:val="center"/>
          </w:tcPr>
          <w:p w14:paraId="1C047E7F" w14:textId="19758981"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890.294.866</w:t>
            </w:r>
          </w:p>
        </w:tc>
        <w:tc>
          <w:tcPr>
            <w:tcW w:w="807" w:type="pct"/>
            <w:tcBorders>
              <w:top w:val="single" w:sz="8" w:space="0" w:color="auto"/>
              <w:left w:val="nil"/>
              <w:bottom w:val="single" w:sz="4" w:space="0" w:color="auto"/>
              <w:right w:val="single" w:sz="8" w:space="0" w:color="000000"/>
            </w:tcBorders>
            <w:shd w:val="clear" w:color="auto" w:fill="auto"/>
            <w:noWrap/>
            <w:vAlign w:val="center"/>
            <w:hideMark/>
          </w:tcPr>
          <w:p w14:paraId="7375A0B4" w14:textId="4D28D9ED"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832.598.367</w:t>
            </w:r>
          </w:p>
        </w:tc>
      </w:tr>
      <w:tr w:rsidR="004C3CA6" w:rsidRPr="000D331B" w14:paraId="50F3DA4F" w14:textId="77777777" w:rsidTr="003027B4">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4710E2D8"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03</w:t>
            </w:r>
          </w:p>
        </w:tc>
        <w:tc>
          <w:tcPr>
            <w:tcW w:w="2571" w:type="pct"/>
            <w:tcBorders>
              <w:top w:val="nil"/>
              <w:left w:val="nil"/>
              <w:bottom w:val="nil"/>
              <w:right w:val="single" w:sz="8" w:space="0" w:color="000000"/>
            </w:tcBorders>
            <w:shd w:val="clear" w:color="000000" w:fill="FFFFD9"/>
            <w:vAlign w:val="center"/>
            <w:hideMark/>
          </w:tcPr>
          <w:p w14:paraId="6DDB4FAF"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Popravki vrednosti neopredmetenih sredstev</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118CEDE7"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AOP902</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68F7E2C" w14:textId="333D3E8D"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706.815.499</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29E85439" w14:textId="4F957ED0"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668.462.098</w:t>
            </w:r>
          </w:p>
        </w:tc>
      </w:tr>
      <w:tr w:rsidR="004C3CA6" w:rsidRPr="000D331B" w14:paraId="47EBE092"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0AED1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C36E791"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Sedanja vrednost nepremičnin</w:t>
            </w:r>
            <w:r w:rsidRPr="000D331B">
              <w:rPr>
                <w:rFonts w:cs="Arial"/>
                <w:b/>
                <w:bCs/>
                <w:i/>
                <w:sz w:val="16"/>
                <w:szCs w:val="16"/>
                <w:lang w:eastAsia="sl-SI"/>
              </w:rPr>
              <w:br/>
            </w:r>
            <w:r w:rsidRPr="000D331B">
              <w:rPr>
                <w:rFonts w:cs="Arial"/>
                <w:i/>
                <w:sz w:val="16"/>
                <w:szCs w:val="16"/>
                <w:lang w:eastAsia="sl-SI"/>
              </w:rPr>
              <w:t>(AOP904-AOP905)</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15E9FCF"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AOP903</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6625A4E2" w14:textId="352ED85D"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24.069.526.214</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D336664" w14:textId="612F49B7"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23.031.698.364</w:t>
            </w:r>
          </w:p>
        </w:tc>
      </w:tr>
      <w:tr w:rsidR="004C3CA6" w:rsidRPr="000D331B" w14:paraId="15B518E8" w14:textId="77777777" w:rsidTr="003027B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3F131D8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05</w:t>
            </w:r>
          </w:p>
        </w:tc>
        <w:tc>
          <w:tcPr>
            <w:tcW w:w="2571" w:type="pct"/>
            <w:tcBorders>
              <w:top w:val="nil"/>
              <w:left w:val="nil"/>
              <w:bottom w:val="nil"/>
              <w:right w:val="single" w:sz="8" w:space="0" w:color="000000"/>
            </w:tcBorders>
            <w:shd w:val="clear" w:color="000000" w:fill="FFFFD9"/>
            <w:vAlign w:val="center"/>
            <w:hideMark/>
          </w:tcPr>
          <w:p w14:paraId="5B5F96E2"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Nabavna vrednost nepremičnin</w:t>
            </w:r>
          </w:p>
        </w:tc>
        <w:tc>
          <w:tcPr>
            <w:tcW w:w="462" w:type="pct"/>
            <w:tcBorders>
              <w:top w:val="nil"/>
              <w:left w:val="nil"/>
              <w:bottom w:val="single" w:sz="4" w:space="0" w:color="auto"/>
              <w:right w:val="single" w:sz="8" w:space="0" w:color="000000"/>
            </w:tcBorders>
            <w:shd w:val="clear" w:color="000000" w:fill="FFFFD9"/>
            <w:vAlign w:val="center"/>
            <w:hideMark/>
          </w:tcPr>
          <w:p w14:paraId="7D2C3EB4"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AOP904</w:t>
            </w:r>
          </w:p>
        </w:tc>
        <w:tc>
          <w:tcPr>
            <w:tcW w:w="846" w:type="pct"/>
            <w:tcBorders>
              <w:top w:val="nil"/>
              <w:left w:val="nil"/>
              <w:bottom w:val="single" w:sz="4" w:space="0" w:color="auto"/>
              <w:right w:val="single" w:sz="8" w:space="0" w:color="000000"/>
            </w:tcBorders>
            <w:shd w:val="clear" w:color="auto" w:fill="auto"/>
            <w:vAlign w:val="center"/>
          </w:tcPr>
          <w:p w14:paraId="256E8118" w14:textId="6E2BDAD4"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36.445.340.618</w:t>
            </w:r>
          </w:p>
        </w:tc>
        <w:tc>
          <w:tcPr>
            <w:tcW w:w="807" w:type="pct"/>
            <w:tcBorders>
              <w:top w:val="nil"/>
              <w:left w:val="nil"/>
              <w:bottom w:val="single" w:sz="4" w:space="0" w:color="auto"/>
              <w:right w:val="single" w:sz="8" w:space="0" w:color="000000"/>
            </w:tcBorders>
            <w:shd w:val="clear" w:color="auto" w:fill="auto"/>
            <w:vAlign w:val="center"/>
            <w:hideMark/>
          </w:tcPr>
          <w:p w14:paraId="1B5B3962" w14:textId="2376DFB1"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34.766.676.104</w:t>
            </w:r>
          </w:p>
        </w:tc>
      </w:tr>
      <w:tr w:rsidR="004C3CA6" w:rsidRPr="000D331B" w14:paraId="2A5AE3F9" w14:textId="77777777" w:rsidTr="003027B4">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5F892783"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06</w:t>
            </w:r>
          </w:p>
        </w:tc>
        <w:tc>
          <w:tcPr>
            <w:tcW w:w="2571" w:type="pct"/>
            <w:tcBorders>
              <w:top w:val="single" w:sz="4" w:space="0" w:color="auto"/>
              <w:left w:val="nil"/>
              <w:bottom w:val="single" w:sz="8" w:space="0" w:color="auto"/>
              <w:right w:val="single" w:sz="8" w:space="0" w:color="000000"/>
            </w:tcBorders>
            <w:shd w:val="clear" w:color="000000" w:fill="FFFFD9"/>
            <w:vAlign w:val="center"/>
            <w:hideMark/>
          </w:tcPr>
          <w:p w14:paraId="2BBDC560"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Popravek vrednosti nepremičnin</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2A49C639"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AOP905</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B464415" w14:textId="227059B3"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12.375.814.404</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01AECF7F" w14:textId="4B2DFE0B"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11.734.977.740</w:t>
            </w:r>
          </w:p>
        </w:tc>
      </w:tr>
      <w:tr w:rsidR="004C3CA6" w:rsidRPr="000D331B" w14:paraId="7822F612"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BE8A112"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267829AD"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Sedanja vrednost opreme in drugih opredmetenih osnovnih sredstev</w:t>
            </w:r>
            <w:r w:rsidRPr="000D331B">
              <w:rPr>
                <w:rFonts w:cs="Arial"/>
                <w:b/>
                <w:bCs/>
                <w:i/>
                <w:sz w:val="16"/>
                <w:szCs w:val="16"/>
                <w:lang w:eastAsia="sl-SI"/>
              </w:rPr>
              <w:br/>
            </w:r>
            <w:r w:rsidRPr="000D331B">
              <w:rPr>
                <w:rFonts w:cs="Arial"/>
                <w:i/>
                <w:sz w:val="16"/>
                <w:szCs w:val="16"/>
                <w:lang w:eastAsia="sl-SI"/>
              </w:rPr>
              <w:t>(AOP907-AOP908)</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6AE3885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AOP906</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5F18DA7" w14:textId="3E77D9EB"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2.047.505.773</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0ED40DD2" w14:textId="16EFD1C2"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1.957.250.616</w:t>
            </w:r>
          </w:p>
        </w:tc>
      </w:tr>
      <w:tr w:rsidR="004C3CA6" w:rsidRPr="000D331B" w14:paraId="52DB9488" w14:textId="77777777" w:rsidTr="003027B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7047070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08</w:t>
            </w:r>
          </w:p>
        </w:tc>
        <w:tc>
          <w:tcPr>
            <w:tcW w:w="2571" w:type="pct"/>
            <w:tcBorders>
              <w:top w:val="nil"/>
              <w:left w:val="nil"/>
              <w:bottom w:val="single" w:sz="4" w:space="0" w:color="auto"/>
              <w:right w:val="single" w:sz="8" w:space="0" w:color="000000"/>
            </w:tcBorders>
            <w:shd w:val="clear" w:color="000000" w:fill="FFFFD9"/>
            <w:vAlign w:val="center"/>
            <w:hideMark/>
          </w:tcPr>
          <w:p w14:paraId="6FE46B94"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Nabavna vrednost opreme in drugih opredmetenih osnovnih sredstev</w:t>
            </w:r>
          </w:p>
        </w:tc>
        <w:tc>
          <w:tcPr>
            <w:tcW w:w="462" w:type="pct"/>
            <w:tcBorders>
              <w:top w:val="nil"/>
              <w:left w:val="nil"/>
              <w:bottom w:val="single" w:sz="4" w:space="0" w:color="auto"/>
              <w:right w:val="single" w:sz="8" w:space="0" w:color="000000"/>
            </w:tcBorders>
            <w:shd w:val="clear" w:color="000000" w:fill="FFFFD9"/>
            <w:vAlign w:val="center"/>
            <w:hideMark/>
          </w:tcPr>
          <w:p w14:paraId="29001237"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AOP907</w:t>
            </w:r>
          </w:p>
        </w:tc>
        <w:tc>
          <w:tcPr>
            <w:tcW w:w="846" w:type="pct"/>
            <w:tcBorders>
              <w:top w:val="nil"/>
              <w:left w:val="nil"/>
              <w:bottom w:val="single" w:sz="4" w:space="0" w:color="auto"/>
              <w:right w:val="single" w:sz="8" w:space="0" w:color="000000"/>
            </w:tcBorders>
            <w:shd w:val="clear" w:color="auto" w:fill="auto"/>
            <w:vAlign w:val="center"/>
          </w:tcPr>
          <w:p w14:paraId="02C78ECB" w14:textId="094EBA99"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8.239.062.168</w:t>
            </w:r>
          </w:p>
        </w:tc>
        <w:tc>
          <w:tcPr>
            <w:tcW w:w="807" w:type="pct"/>
            <w:tcBorders>
              <w:top w:val="nil"/>
              <w:left w:val="nil"/>
              <w:bottom w:val="single" w:sz="4" w:space="0" w:color="auto"/>
              <w:right w:val="single" w:sz="8" w:space="0" w:color="000000"/>
            </w:tcBorders>
            <w:shd w:val="clear" w:color="auto" w:fill="auto"/>
            <w:vAlign w:val="center"/>
            <w:hideMark/>
          </w:tcPr>
          <w:p w14:paraId="3CBDA7CF" w14:textId="2C593F1F"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7.847.107.614</w:t>
            </w:r>
          </w:p>
        </w:tc>
      </w:tr>
      <w:tr w:rsidR="004C3CA6" w:rsidRPr="000D331B" w14:paraId="62DF5F03" w14:textId="77777777" w:rsidTr="003027B4">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4CDDF834"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09</w:t>
            </w:r>
          </w:p>
        </w:tc>
        <w:tc>
          <w:tcPr>
            <w:tcW w:w="2571" w:type="pct"/>
            <w:tcBorders>
              <w:top w:val="nil"/>
              <w:left w:val="nil"/>
              <w:bottom w:val="nil"/>
              <w:right w:val="single" w:sz="8" w:space="0" w:color="000000"/>
            </w:tcBorders>
            <w:shd w:val="clear" w:color="000000" w:fill="FFFFD9"/>
            <w:vAlign w:val="center"/>
            <w:hideMark/>
          </w:tcPr>
          <w:p w14:paraId="7A87B1B6"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Popravek vrednosti opreme in drugih opredmetenih osnovnih sredstev</w:t>
            </w:r>
          </w:p>
        </w:tc>
        <w:tc>
          <w:tcPr>
            <w:tcW w:w="462" w:type="pct"/>
            <w:tcBorders>
              <w:top w:val="single" w:sz="4" w:space="0" w:color="auto"/>
              <w:left w:val="nil"/>
              <w:bottom w:val="nil"/>
              <w:right w:val="single" w:sz="8" w:space="0" w:color="000000"/>
            </w:tcBorders>
            <w:shd w:val="clear" w:color="000000" w:fill="FFFFD9"/>
            <w:vAlign w:val="center"/>
            <w:hideMark/>
          </w:tcPr>
          <w:p w14:paraId="42B9969E"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AOP908</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4D3FCD8" w14:textId="76D7634C"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6.191.556.395</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3397D551" w14:textId="40094F0C"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5.889.856.998</w:t>
            </w:r>
          </w:p>
        </w:tc>
      </w:tr>
      <w:tr w:rsidR="004C3CA6" w:rsidRPr="000D331B" w14:paraId="485DFE6E"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E4CE715"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10</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749E72C"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Terjatve za sredstva dana v upravljanje</w:t>
            </w:r>
            <w:r w:rsidRPr="000D331B">
              <w:rPr>
                <w:rFonts w:cs="Arial"/>
                <w:b/>
                <w:bCs/>
                <w:i/>
                <w:sz w:val="16"/>
                <w:szCs w:val="16"/>
                <w:lang w:eastAsia="sl-SI"/>
              </w:rPr>
              <w:br/>
            </w:r>
            <w:r w:rsidRPr="000D331B">
              <w:rPr>
                <w:rFonts w:cs="Arial"/>
                <w:i/>
                <w:sz w:val="16"/>
                <w:szCs w:val="16"/>
                <w:lang w:eastAsia="sl-SI"/>
              </w:rPr>
              <w:t>(AOP910+AOP911)</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93654F5"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AOP909</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446609E7" w14:textId="402A63B0"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2.072.645</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1996C706" w14:textId="353F3918"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2.890.442</w:t>
            </w:r>
          </w:p>
        </w:tc>
      </w:tr>
      <w:tr w:rsidR="004C3CA6" w:rsidRPr="000D331B" w14:paraId="15F111CA" w14:textId="77777777" w:rsidTr="003027B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58F6A637"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11</w:t>
            </w:r>
          </w:p>
        </w:tc>
        <w:tc>
          <w:tcPr>
            <w:tcW w:w="2571" w:type="pct"/>
            <w:tcBorders>
              <w:top w:val="nil"/>
              <w:left w:val="nil"/>
              <w:bottom w:val="single" w:sz="4" w:space="0" w:color="auto"/>
              <w:right w:val="single" w:sz="8" w:space="0" w:color="000000"/>
            </w:tcBorders>
            <w:shd w:val="clear" w:color="000000" w:fill="FFFFD9"/>
            <w:vAlign w:val="center"/>
            <w:hideMark/>
          </w:tcPr>
          <w:p w14:paraId="0953672C"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države</w:t>
            </w:r>
          </w:p>
        </w:tc>
        <w:tc>
          <w:tcPr>
            <w:tcW w:w="462" w:type="pct"/>
            <w:tcBorders>
              <w:top w:val="nil"/>
              <w:left w:val="nil"/>
              <w:bottom w:val="single" w:sz="4" w:space="0" w:color="auto"/>
              <w:right w:val="single" w:sz="8" w:space="0" w:color="000000"/>
            </w:tcBorders>
            <w:shd w:val="clear" w:color="000000" w:fill="FFFFD9"/>
            <w:vAlign w:val="center"/>
            <w:hideMark/>
          </w:tcPr>
          <w:p w14:paraId="5FA9B8A2"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AOP910</w:t>
            </w:r>
          </w:p>
        </w:tc>
        <w:tc>
          <w:tcPr>
            <w:tcW w:w="846" w:type="pct"/>
            <w:tcBorders>
              <w:top w:val="nil"/>
              <w:left w:val="nil"/>
              <w:bottom w:val="single" w:sz="4" w:space="0" w:color="auto"/>
              <w:right w:val="single" w:sz="8" w:space="0" w:color="000000"/>
            </w:tcBorders>
            <w:shd w:val="clear" w:color="auto" w:fill="auto"/>
            <w:vAlign w:val="center"/>
          </w:tcPr>
          <w:p w14:paraId="0D1CFACB" w14:textId="557E259C"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730.253</w:t>
            </w:r>
          </w:p>
        </w:tc>
        <w:tc>
          <w:tcPr>
            <w:tcW w:w="807" w:type="pct"/>
            <w:tcBorders>
              <w:top w:val="nil"/>
              <w:left w:val="nil"/>
              <w:bottom w:val="single" w:sz="4" w:space="0" w:color="auto"/>
              <w:right w:val="single" w:sz="8" w:space="0" w:color="000000"/>
            </w:tcBorders>
            <w:shd w:val="clear" w:color="auto" w:fill="auto"/>
            <w:vAlign w:val="center"/>
            <w:hideMark/>
          </w:tcPr>
          <w:p w14:paraId="2BCDEC5A" w14:textId="6375ADFB"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1.025.762</w:t>
            </w:r>
          </w:p>
        </w:tc>
      </w:tr>
      <w:tr w:rsidR="004C3CA6" w:rsidRPr="000D331B" w14:paraId="2DCAA615" w14:textId="77777777" w:rsidTr="003027B4">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5C4424BC"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12</w:t>
            </w:r>
          </w:p>
        </w:tc>
        <w:tc>
          <w:tcPr>
            <w:tcW w:w="2571" w:type="pct"/>
            <w:tcBorders>
              <w:top w:val="nil"/>
              <w:left w:val="nil"/>
              <w:bottom w:val="nil"/>
              <w:right w:val="single" w:sz="8" w:space="0" w:color="000000"/>
            </w:tcBorders>
            <w:shd w:val="clear" w:color="000000" w:fill="FFFFD9"/>
            <w:vAlign w:val="center"/>
            <w:hideMark/>
          </w:tcPr>
          <w:p w14:paraId="3D421C89" w14:textId="77777777" w:rsidR="004C3CA6" w:rsidRPr="000D331B" w:rsidRDefault="004C3CA6" w:rsidP="004C3CA6">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občine</w:t>
            </w:r>
          </w:p>
        </w:tc>
        <w:tc>
          <w:tcPr>
            <w:tcW w:w="462" w:type="pct"/>
            <w:tcBorders>
              <w:top w:val="single" w:sz="4" w:space="0" w:color="auto"/>
              <w:left w:val="nil"/>
              <w:bottom w:val="nil"/>
              <w:right w:val="single" w:sz="8" w:space="0" w:color="000000"/>
            </w:tcBorders>
            <w:shd w:val="clear" w:color="000000" w:fill="FFFFD9"/>
            <w:vAlign w:val="center"/>
            <w:hideMark/>
          </w:tcPr>
          <w:p w14:paraId="2C4D7E4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AOP911</w:t>
            </w:r>
          </w:p>
        </w:tc>
        <w:tc>
          <w:tcPr>
            <w:tcW w:w="846" w:type="pct"/>
            <w:tcBorders>
              <w:top w:val="single" w:sz="4" w:space="0" w:color="auto"/>
              <w:left w:val="nil"/>
              <w:bottom w:val="single" w:sz="8" w:space="0" w:color="auto"/>
              <w:right w:val="single" w:sz="8" w:space="0" w:color="000000"/>
            </w:tcBorders>
            <w:shd w:val="clear" w:color="auto" w:fill="auto"/>
            <w:vAlign w:val="center"/>
          </w:tcPr>
          <w:p w14:paraId="33F125DB" w14:textId="34A06DFF"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1.342.392</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45461CC6" w14:textId="09A89420"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1.864.680</w:t>
            </w:r>
          </w:p>
        </w:tc>
      </w:tr>
      <w:tr w:rsidR="004C3CA6" w:rsidRPr="000D331B" w14:paraId="2BC25C64"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252386A"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13</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74B0A9B"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Zaloge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4E2BCD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197275F8" w14:textId="234743DA"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444.610.120</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57246EFA" w14:textId="0002CCD4"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425.523.073</w:t>
            </w:r>
          </w:p>
        </w:tc>
      </w:tr>
      <w:tr w:rsidR="004C3CA6" w:rsidRPr="000D331B" w14:paraId="1A83EB8B"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A5F2D9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14</w:t>
            </w:r>
          </w:p>
        </w:tc>
        <w:tc>
          <w:tcPr>
            <w:tcW w:w="2571" w:type="pct"/>
            <w:tcBorders>
              <w:top w:val="nil"/>
              <w:left w:val="nil"/>
              <w:bottom w:val="nil"/>
              <w:right w:val="single" w:sz="8" w:space="0" w:color="000000"/>
            </w:tcBorders>
            <w:shd w:val="clear" w:color="000000" w:fill="FFFFD9"/>
            <w:vAlign w:val="center"/>
            <w:hideMark/>
          </w:tcPr>
          <w:p w14:paraId="1063C0DC"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Dolgoročne finančne naložbe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DEA7FB4"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831F6AF" w14:textId="06789133"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12.911.745.578</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FD14653" w14:textId="5A66FD23"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12.313.617.066</w:t>
            </w:r>
          </w:p>
        </w:tc>
      </w:tr>
      <w:tr w:rsidR="004C3CA6" w:rsidRPr="000D331B" w14:paraId="4595771D"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1F0040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7FD7FDF2"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Dolgoročno dana posojila in depoziti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1C3638F5"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AOP914</w:t>
            </w:r>
          </w:p>
        </w:tc>
        <w:tc>
          <w:tcPr>
            <w:tcW w:w="846" w:type="pct"/>
            <w:tcBorders>
              <w:top w:val="single" w:sz="8" w:space="0" w:color="auto"/>
              <w:left w:val="nil"/>
              <w:bottom w:val="single" w:sz="8" w:space="0" w:color="auto"/>
              <w:right w:val="single" w:sz="8" w:space="0" w:color="000000"/>
            </w:tcBorders>
            <w:shd w:val="clear" w:color="auto" w:fill="auto"/>
            <w:vAlign w:val="center"/>
          </w:tcPr>
          <w:p w14:paraId="6733D536" w14:textId="3C0A0473"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1.215.265.984</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A875A06" w14:textId="67597D40"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1.745.999.126</w:t>
            </w:r>
          </w:p>
        </w:tc>
      </w:tr>
      <w:tr w:rsidR="004C3CA6" w:rsidRPr="000D331B" w14:paraId="4E2B453D"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120772B2"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16</w:t>
            </w:r>
          </w:p>
        </w:tc>
        <w:tc>
          <w:tcPr>
            <w:tcW w:w="2571" w:type="pct"/>
            <w:tcBorders>
              <w:top w:val="nil"/>
              <w:left w:val="nil"/>
              <w:bottom w:val="nil"/>
              <w:right w:val="single" w:sz="8" w:space="0" w:color="000000"/>
            </w:tcBorders>
            <w:shd w:val="clear" w:color="000000" w:fill="FFFFD9"/>
            <w:vAlign w:val="center"/>
            <w:hideMark/>
          </w:tcPr>
          <w:p w14:paraId="42C7E45D"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Dolgoročne terjatve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0990AB7D"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AOP915</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E0F9CE0" w14:textId="6F26F968"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507.100.981</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0801F546" w14:textId="453AFFF8"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435.546.417</w:t>
            </w:r>
          </w:p>
        </w:tc>
      </w:tr>
      <w:tr w:rsidR="004C3CA6" w:rsidRPr="000D331B" w14:paraId="44100C1D"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6D0C0196"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00A5BBD3"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Denarna sredstva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1234984"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AOP916</w:t>
            </w:r>
          </w:p>
        </w:tc>
        <w:tc>
          <w:tcPr>
            <w:tcW w:w="846" w:type="pct"/>
            <w:tcBorders>
              <w:top w:val="single" w:sz="8" w:space="0" w:color="auto"/>
              <w:left w:val="nil"/>
              <w:bottom w:val="single" w:sz="8" w:space="0" w:color="auto"/>
              <w:right w:val="single" w:sz="8" w:space="0" w:color="000000"/>
            </w:tcBorders>
            <w:shd w:val="clear" w:color="auto" w:fill="auto"/>
            <w:vAlign w:val="center"/>
          </w:tcPr>
          <w:p w14:paraId="71C8522D" w14:textId="037AAA3C"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6.137.906.703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2D056C14" w14:textId="13E16ACF"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5.524.068.797</w:t>
            </w:r>
          </w:p>
        </w:tc>
      </w:tr>
      <w:tr w:rsidR="004C3CA6" w:rsidRPr="000D331B" w14:paraId="2BD7F559"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AD8E0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18</w:t>
            </w:r>
          </w:p>
        </w:tc>
        <w:tc>
          <w:tcPr>
            <w:tcW w:w="2571" w:type="pct"/>
            <w:tcBorders>
              <w:top w:val="nil"/>
              <w:left w:val="nil"/>
              <w:bottom w:val="nil"/>
              <w:right w:val="single" w:sz="8" w:space="0" w:color="000000"/>
            </w:tcBorders>
            <w:shd w:val="clear" w:color="000000" w:fill="FFFFD9"/>
            <w:vAlign w:val="center"/>
            <w:hideMark/>
          </w:tcPr>
          <w:p w14:paraId="3B2D6B32"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Kratkoročne terjatve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87624C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AOP917</w:t>
            </w:r>
          </w:p>
        </w:tc>
        <w:tc>
          <w:tcPr>
            <w:tcW w:w="846" w:type="pct"/>
            <w:tcBorders>
              <w:top w:val="single" w:sz="8" w:space="0" w:color="auto"/>
              <w:left w:val="nil"/>
              <w:bottom w:val="single" w:sz="8" w:space="0" w:color="auto"/>
              <w:right w:val="single" w:sz="8" w:space="0" w:color="000000"/>
            </w:tcBorders>
            <w:shd w:val="clear" w:color="auto" w:fill="auto"/>
            <w:vAlign w:val="center"/>
          </w:tcPr>
          <w:p w14:paraId="476E7276" w14:textId="49CB44B7"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6.651.750.765</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329F63A" w14:textId="1617FF31"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7.837.874.508</w:t>
            </w:r>
          </w:p>
        </w:tc>
      </w:tr>
      <w:tr w:rsidR="004C3CA6" w:rsidRPr="000D331B" w14:paraId="14545D70" w14:textId="77777777" w:rsidTr="003027B4">
        <w:trPr>
          <w:trHeight w:val="284"/>
        </w:trPr>
        <w:tc>
          <w:tcPr>
            <w:tcW w:w="314" w:type="pct"/>
            <w:tcBorders>
              <w:top w:val="single" w:sz="8" w:space="0" w:color="auto"/>
              <w:left w:val="single" w:sz="8" w:space="0" w:color="auto"/>
              <w:bottom w:val="nil"/>
              <w:right w:val="single" w:sz="8" w:space="0" w:color="000000"/>
            </w:tcBorders>
            <w:shd w:val="clear" w:color="000000" w:fill="FFFFD9"/>
            <w:noWrap/>
            <w:vAlign w:val="center"/>
            <w:hideMark/>
          </w:tcPr>
          <w:p w14:paraId="16EC2EED"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19</w:t>
            </w:r>
          </w:p>
        </w:tc>
        <w:tc>
          <w:tcPr>
            <w:tcW w:w="2571" w:type="pct"/>
            <w:tcBorders>
              <w:top w:val="single" w:sz="8" w:space="0" w:color="auto"/>
              <w:left w:val="nil"/>
              <w:bottom w:val="nil"/>
              <w:right w:val="single" w:sz="8" w:space="0" w:color="000000"/>
            </w:tcBorders>
            <w:shd w:val="clear" w:color="000000" w:fill="FFFFD9"/>
            <w:vAlign w:val="center"/>
            <w:hideMark/>
          </w:tcPr>
          <w:p w14:paraId="7DD0FA88"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Skupaj aktiva</w:t>
            </w:r>
            <w:r w:rsidRPr="000D331B">
              <w:rPr>
                <w:rFonts w:cs="Arial"/>
                <w:b/>
                <w:bCs/>
                <w:i/>
                <w:sz w:val="16"/>
                <w:szCs w:val="16"/>
                <w:lang w:eastAsia="sl-SI"/>
              </w:rPr>
              <w:br/>
            </w:r>
            <w:r w:rsidRPr="000D331B">
              <w:rPr>
                <w:rFonts w:cs="Arial"/>
                <w:i/>
                <w:sz w:val="16"/>
                <w:szCs w:val="16"/>
                <w:lang w:eastAsia="sl-SI"/>
              </w:rPr>
              <w:t>(AOP900+AOP903+AOP906+AOP909+AOP912+AOP913+AOP914+AOP915+AOP916+AOP917)</w:t>
            </w:r>
          </w:p>
        </w:tc>
        <w:tc>
          <w:tcPr>
            <w:tcW w:w="462" w:type="pct"/>
            <w:tcBorders>
              <w:top w:val="single" w:sz="8" w:space="0" w:color="auto"/>
              <w:left w:val="nil"/>
              <w:bottom w:val="nil"/>
              <w:right w:val="single" w:sz="8" w:space="0" w:color="000000"/>
            </w:tcBorders>
            <w:shd w:val="clear" w:color="000000" w:fill="FFFFD9"/>
            <w:vAlign w:val="center"/>
            <w:hideMark/>
          </w:tcPr>
          <w:p w14:paraId="55283BB3"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AOP918</w:t>
            </w:r>
          </w:p>
        </w:tc>
        <w:tc>
          <w:tcPr>
            <w:tcW w:w="846" w:type="pct"/>
            <w:tcBorders>
              <w:top w:val="single" w:sz="8" w:space="0" w:color="auto"/>
              <w:left w:val="nil"/>
              <w:bottom w:val="nil"/>
              <w:right w:val="single" w:sz="8" w:space="0" w:color="000000"/>
            </w:tcBorders>
            <w:shd w:val="clear" w:color="000000" w:fill="FFFFD9"/>
            <w:vAlign w:val="center"/>
          </w:tcPr>
          <w:p w14:paraId="03872B75" w14:textId="31A5C50E"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54.170.964.130</w:t>
            </w:r>
          </w:p>
        </w:tc>
        <w:tc>
          <w:tcPr>
            <w:tcW w:w="807" w:type="pct"/>
            <w:tcBorders>
              <w:top w:val="single" w:sz="8" w:space="0" w:color="auto"/>
              <w:left w:val="nil"/>
              <w:bottom w:val="nil"/>
              <w:right w:val="single" w:sz="8" w:space="0" w:color="000000"/>
            </w:tcBorders>
            <w:shd w:val="clear" w:color="000000" w:fill="FFFFD9"/>
            <w:noWrap/>
            <w:vAlign w:val="center"/>
            <w:hideMark/>
          </w:tcPr>
          <w:p w14:paraId="739ACA6B" w14:textId="3F858426"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53.438.604.678</w:t>
            </w:r>
          </w:p>
        </w:tc>
      </w:tr>
      <w:tr w:rsidR="004C3CA6" w:rsidRPr="000D331B" w14:paraId="39DBFDCA"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0391613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single" w:sz="8" w:space="0" w:color="auto"/>
              <w:left w:val="nil"/>
              <w:bottom w:val="single" w:sz="8" w:space="0" w:color="auto"/>
              <w:right w:val="single" w:sz="8" w:space="0" w:color="000000"/>
            </w:tcBorders>
            <w:shd w:val="clear" w:color="000000" w:fill="FFFFD9"/>
            <w:noWrap/>
            <w:vAlign w:val="bottom"/>
            <w:hideMark/>
          </w:tcPr>
          <w:p w14:paraId="7B4A3D8F"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Pasiva</w:t>
            </w:r>
          </w:p>
        </w:tc>
        <w:tc>
          <w:tcPr>
            <w:tcW w:w="462" w:type="pct"/>
            <w:tcBorders>
              <w:top w:val="single" w:sz="8" w:space="0" w:color="auto"/>
              <w:left w:val="nil"/>
              <w:bottom w:val="single" w:sz="8" w:space="0" w:color="auto"/>
              <w:right w:val="single" w:sz="8" w:space="0" w:color="000000"/>
            </w:tcBorders>
            <w:shd w:val="clear" w:color="000000" w:fill="FFFFD9"/>
            <w:noWrap/>
            <w:vAlign w:val="bottom"/>
            <w:hideMark/>
          </w:tcPr>
          <w:p w14:paraId="6A288FF5" w14:textId="77777777" w:rsidR="004C3CA6" w:rsidRPr="000D331B" w:rsidRDefault="004C3CA6" w:rsidP="004C3CA6">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1279155" w14:textId="77777777" w:rsidR="004C3CA6" w:rsidRPr="000D331B" w:rsidRDefault="004C3CA6" w:rsidP="004C3CA6">
            <w:pPr>
              <w:spacing w:line="240" w:lineRule="auto"/>
              <w:jc w:val="right"/>
              <w:rPr>
                <w:rFonts w:cs="Calibri"/>
                <w:i/>
                <w:iCs/>
                <w:color w:val="000000"/>
                <w:sz w:val="18"/>
                <w:szCs w:val="18"/>
                <w:lang w:eastAsia="sl-SI"/>
              </w:rPr>
            </w:pP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55FF2FDC" w14:textId="77777777" w:rsidR="004C3CA6" w:rsidRPr="000D331B" w:rsidRDefault="004C3CA6" w:rsidP="004C3CA6">
            <w:pPr>
              <w:spacing w:line="240" w:lineRule="auto"/>
              <w:jc w:val="right"/>
              <w:rPr>
                <w:rFonts w:cs="Arial"/>
                <w:i/>
                <w:sz w:val="16"/>
                <w:szCs w:val="16"/>
                <w:lang w:eastAsia="sl-SI"/>
              </w:rPr>
            </w:pPr>
          </w:p>
        </w:tc>
      </w:tr>
      <w:tr w:rsidR="004C3CA6" w:rsidRPr="000D331B" w14:paraId="2B1956A9"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47A3F35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20</w:t>
            </w:r>
          </w:p>
        </w:tc>
        <w:tc>
          <w:tcPr>
            <w:tcW w:w="2571" w:type="pct"/>
            <w:tcBorders>
              <w:top w:val="nil"/>
              <w:left w:val="nil"/>
              <w:bottom w:val="nil"/>
              <w:right w:val="single" w:sz="8" w:space="0" w:color="000000"/>
            </w:tcBorders>
            <w:shd w:val="clear" w:color="000000" w:fill="FFFFD9"/>
            <w:vAlign w:val="center"/>
            <w:hideMark/>
          </w:tcPr>
          <w:p w14:paraId="77BA4875"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Splošni sklad</w:t>
            </w:r>
          </w:p>
        </w:tc>
        <w:tc>
          <w:tcPr>
            <w:tcW w:w="462" w:type="pct"/>
            <w:tcBorders>
              <w:top w:val="single" w:sz="8" w:space="0" w:color="auto"/>
              <w:left w:val="nil"/>
              <w:bottom w:val="single" w:sz="8" w:space="0" w:color="auto"/>
              <w:right w:val="single" w:sz="8" w:space="0" w:color="000000"/>
            </w:tcBorders>
            <w:shd w:val="clear" w:color="000000" w:fill="FFFFD9"/>
            <w:noWrap/>
            <w:vAlign w:val="center"/>
            <w:hideMark/>
          </w:tcPr>
          <w:p w14:paraId="407AAF22"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AOP919</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D9D844B" w14:textId="002B8C63"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13.580.234.359</w:t>
            </w:r>
          </w:p>
        </w:tc>
        <w:tc>
          <w:tcPr>
            <w:tcW w:w="807" w:type="pct"/>
            <w:tcBorders>
              <w:top w:val="single" w:sz="8" w:space="0" w:color="auto"/>
              <w:left w:val="nil"/>
              <w:bottom w:val="single" w:sz="8" w:space="0" w:color="auto"/>
              <w:right w:val="single" w:sz="8" w:space="0" w:color="000000"/>
            </w:tcBorders>
            <w:shd w:val="clear" w:color="auto" w:fill="auto"/>
            <w:noWrap/>
            <w:vAlign w:val="center"/>
            <w:hideMark/>
          </w:tcPr>
          <w:p w14:paraId="5EE8FC06" w14:textId="21B558A1"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14.302.150.764</w:t>
            </w:r>
          </w:p>
        </w:tc>
      </w:tr>
      <w:tr w:rsidR="004C3CA6" w:rsidRPr="000D331B" w14:paraId="2F2B1AAB"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061E5B21"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21</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59AAA46"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Rezervni sklad</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29831C7E"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AOP920</w:t>
            </w:r>
          </w:p>
        </w:tc>
        <w:tc>
          <w:tcPr>
            <w:tcW w:w="846" w:type="pct"/>
            <w:tcBorders>
              <w:top w:val="single" w:sz="8" w:space="0" w:color="auto"/>
              <w:left w:val="nil"/>
              <w:bottom w:val="single" w:sz="8" w:space="0" w:color="auto"/>
              <w:right w:val="single" w:sz="8" w:space="0" w:color="000000"/>
            </w:tcBorders>
            <w:shd w:val="clear" w:color="auto" w:fill="auto"/>
            <w:vAlign w:val="center"/>
          </w:tcPr>
          <w:p w14:paraId="25E8D82E" w14:textId="4515E7D7"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236.608.873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0BA1E58" w14:textId="746BF2AD"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185.378.362</w:t>
            </w:r>
          </w:p>
        </w:tc>
      </w:tr>
      <w:tr w:rsidR="004C3CA6" w:rsidRPr="000D331B" w14:paraId="6D74887A"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3AADFF9"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22</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6D5F22BB"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Dolgoročno prejeta posojila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5C44083"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AOP921</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4EBE70B" w14:textId="6C49D34D"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36.638.955.955</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690B3170" w14:textId="673C25EF"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34.991.458.463</w:t>
            </w:r>
          </w:p>
        </w:tc>
      </w:tr>
      <w:tr w:rsidR="004C3CA6" w:rsidRPr="000D331B" w14:paraId="1C94471B"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AA494A7"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23</w:t>
            </w:r>
          </w:p>
        </w:tc>
        <w:tc>
          <w:tcPr>
            <w:tcW w:w="2571" w:type="pct"/>
            <w:tcBorders>
              <w:top w:val="nil"/>
              <w:left w:val="nil"/>
              <w:bottom w:val="nil"/>
              <w:right w:val="single" w:sz="8" w:space="0" w:color="000000"/>
            </w:tcBorders>
            <w:shd w:val="clear" w:color="000000" w:fill="FFFFD9"/>
            <w:vAlign w:val="center"/>
            <w:hideMark/>
          </w:tcPr>
          <w:p w14:paraId="06E7868A"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Dolgoročne obveznosti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B2114A0"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AOP922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F213CAE" w14:textId="0988307F"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463.151.840</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921B11B" w14:textId="48B9367A"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373.589.149</w:t>
            </w:r>
          </w:p>
        </w:tc>
      </w:tr>
      <w:tr w:rsidR="004C3CA6" w:rsidRPr="000D331B" w14:paraId="3F6A6507"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F7898AB"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085CB5C"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Kratkoročne obveznosti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37D77059"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AOP923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5EFDDDB2" w14:textId="046BC4F5"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3.252.013.103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C2EEDEC" w14:textId="356FAE4A"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3.586.027.940</w:t>
            </w:r>
          </w:p>
        </w:tc>
      </w:tr>
      <w:tr w:rsidR="004C3CA6" w:rsidRPr="000D331B" w14:paraId="06CAA0EB" w14:textId="77777777" w:rsidTr="003027B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6FB2A5C4"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25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38E4372" w14:textId="77777777" w:rsidR="004C3CA6" w:rsidRPr="000D331B" w:rsidRDefault="004C3CA6" w:rsidP="004C3CA6">
            <w:pPr>
              <w:spacing w:line="240" w:lineRule="auto"/>
              <w:jc w:val="left"/>
              <w:rPr>
                <w:rFonts w:cs="Arial"/>
                <w:b/>
                <w:bCs/>
                <w:i/>
                <w:sz w:val="16"/>
                <w:szCs w:val="16"/>
                <w:lang w:eastAsia="sl-SI"/>
              </w:rPr>
            </w:pPr>
            <w:r w:rsidRPr="000D331B">
              <w:rPr>
                <w:rFonts w:cs="Arial"/>
                <w:b/>
                <w:bCs/>
                <w:i/>
                <w:sz w:val="16"/>
                <w:szCs w:val="16"/>
                <w:lang w:eastAsia="sl-SI"/>
              </w:rPr>
              <w:t>Skupaj pasiva</w:t>
            </w:r>
            <w:r w:rsidRPr="000D331B">
              <w:rPr>
                <w:rFonts w:cs="Arial"/>
                <w:b/>
                <w:bCs/>
                <w:i/>
                <w:sz w:val="16"/>
                <w:szCs w:val="16"/>
                <w:lang w:eastAsia="sl-SI"/>
              </w:rPr>
              <w:br/>
            </w:r>
            <w:r w:rsidRPr="000D331B">
              <w:rPr>
                <w:rFonts w:cs="Arial"/>
                <w:i/>
                <w:sz w:val="16"/>
                <w:szCs w:val="16"/>
                <w:lang w:eastAsia="sl-SI"/>
              </w:rPr>
              <w:t>(AOP919+AOP920+AOP921+AOP922+AOP923)</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3BE2DF9" w14:textId="77777777" w:rsidR="004C3CA6" w:rsidRPr="000D331B" w:rsidRDefault="004C3CA6" w:rsidP="004C3CA6">
            <w:pPr>
              <w:spacing w:line="240" w:lineRule="auto"/>
              <w:jc w:val="center"/>
              <w:rPr>
                <w:rFonts w:cs="Arial"/>
                <w:i/>
                <w:sz w:val="16"/>
                <w:szCs w:val="16"/>
                <w:lang w:eastAsia="sl-SI"/>
              </w:rPr>
            </w:pPr>
            <w:r w:rsidRPr="000D331B">
              <w:rPr>
                <w:rFonts w:cs="Arial"/>
                <w:i/>
                <w:sz w:val="16"/>
                <w:szCs w:val="16"/>
                <w:lang w:eastAsia="sl-SI"/>
              </w:rPr>
              <w:t>AOP924</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61F6A72F" w14:textId="187E2B12" w:rsidR="004C3CA6" w:rsidRPr="000D331B" w:rsidRDefault="004C3CA6" w:rsidP="004C3CA6">
            <w:pPr>
              <w:spacing w:line="240" w:lineRule="auto"/>
              <w:jc w:val="right"/>
              <w:rPr>
                <w:rFonts w:cs="Calibri"/>
                <w:i/>
                <w:iCs/>
                <w:color w:val="000000"/>
                <w:sz w:val="18"/>
                <w:szCs w:val="18"/>
                <w:lang w:eastAsia="sl-SI"/>
              </w:rPr>
            </w:pPr>
            <w:r w:rsidRPr="000D331B">
              <w:rPr>
                <w:rFonts w:cs="Calibri"/>
                <w:i/>
                <w:iCs/>
                <w:color w:val="000000"/>
                <w:sz w:val="18"/>
                <w:szCs w:val="18"/>
                <w:lang w:eastAsia="sl-SI"/>
              </w:rPr>
              <w:t>54.170.964.130</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E78AE7C" w14:textId="3B471161" w:rsidR="004C3CA6" w:rsidRPr="000D331B" w:rsidRDefault="004C3CA6" w:rsidP="004C3CA6">
            <w:pPr>
              <w:spacing w:line="240" w:lineRule="auto"/>
              <w:jc w:val="right"/>
              <w:rPr>
                <w:rFonts w:cs="Arial"/>
                <w:i/>
                <w:sz w:val="16"/>
                <w:szCs w:val="16"/>
                <w:lang w:eastAsia="sl-SI"/>
              </w:rPr>
            </w:pPr>
            <w:r w:rsidRPr="000D331B">
              <w:rPr>
                <w:rFonts w:cs="Calibri"/>
                <w:i/>
                <w:iCs/>
                <w:color w:val="000000"/>
                <w:sz w:val="18"/>
                <w:szCs w:val="18"/>
                <w:lang w:eastAsia="sl-SI"/>
              </w:rPr>
              <w:t>53.438.604.678</w:t>
            </w:r>
          </w:p>
        </w:tc>
      </w:tr>
    </w:tbl>
    <w:p w14:paraId="394FE0B7" w14:textId="77777777" w:rsidR="00F12F66" w:rsidRPr="000D331B" w:rsidRDefault="00F12F66" w:rsidP="00F12F66"/>
    <w:p w14:paraId="7B068D42" w14:textId="77777777" w:rsidR="00F12F66" w:rsidRPr="000D331B" w:rsidRDefault="00F12F66" w:rsidP="00F12F66"/>
    <w:bookmarkEnd w:id="0"/>
    <w:bookmarkEnd w:id="1"/>
    <w:bookmarkEnd w:id="88"/>
    <w:bookmarkEnd w:id="89"/>
    <w:p w14:paraId="5F07F130" w14:textId="77777777" w:rsidR="00F12F66" w:rsidRPr="000D331B" w:rsidRDefault="00F12F66" w:rsidP="00F12F66">
      <w:pPr>
        <w:spacing w:line="240" w:lineRule="auto"/>
        <w:rPr>
          <w:rFonts w:cs="Arial"/>
        </w:rPr>
      </w:pPr>
    </w:p>
    <w:sectPr w:rsidR="00F12F66" w:rsidRPr="000D331B" w:rsidSect="00BD5A29">
      <w:footerReference w:type="default" r:id="rId25"/>
      <w:pgSz w:w="11906" w:h="16838"/>
      <w:pgMar w:top="1418" w:right="1418" w:bottom="1418" w:left="1418"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2FD" w14:textId="77777777" w:rsidR="0018310F" w:rsidRDefault="0018310F" w:rsidP="00DF7EB7">
      <w:pPr>
        <w:spacing w:line="240" w:lineRule="auto"/>
      </w:pPr>
      <w:r>
        <w:separator/>
      </w:r>
    </w:p>
  </w:endnote>
  <w:endnote w:type="continuationSeparator" w:id="0">
    <w:p w14:paraId="3DA616C7" w14:textId="77777777" w:rsidR="0018310F" w:rsidRDefault="0018310F" w:rsidP="00DF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30E" w14:textId="08D1C2AD" w:rsidR="0018310F" w:rsidRDefault="0018310F" w:rsidP="00EE1EB5">
    <w:pPr>
      <w:pBdr>
        <w:bottom w:val="single" w:sz="4" w:space="1" w:color="auto"/>
      </w:pBdr>
      <w:jc w:val="right"/>
    </w:pPr>
    <w:r>
      <w:fldChar w:fldCharType="begin"/>
    </w:r>
    <w:r>
      <w:instrText>PAGE   \* MERGEFORMAT</w:instrText>
    </w:r>
    <w:r>
      <w:fldChar w:fldCharType="separate"/>
    </w:r>
    <w:r w:rsidR="002F39D1">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68BC" w14:textId="77777777" w:rsidR="0018310F" w:rsidRDefault="0018310F" w:rsidP="00DF7EB7">
      <w:pPr>
        <w:spacing w:line="240" w:lineRule="auto"/>
      </w:pPr>
      <w:r>
        <w:separator/>
      </w:r>
    </w:p>
  </w:footnote>
  <w:footnote w:type="continuationSeparator" w:id="0">
    <w:p w14:paraId="367A6B0B" w14:textId="77777777" w:rsidR="0018310F" w:rsidRDefault="0018310F" w:rsidP="00DF7EB7">
      <w:pPr>
        <w:spacing w:line="240" w:lineRule="auto"/>
      </w:pPr>
      <w:r>
        <w:continuationSeparator/>
      </w:r>
    </w:p>
  </w:footnote>
  <w:footnote w:id="1">
    <w:p w14:paraId="7ADCE1B4" w14:textId="7C010F34" w:rsidR="0018310F" w:rsidRPr="00471F1E" w:rsidRDefault="0018310F" w:rsidP="0030116D">
      <w:pPr>
        <w:pStyle w:val="Sprotnaopomba-besedilo"/>
        <w:rPr>
          <w:szCs w:val="18"/>
        </w:rPr>
      </w:pPr>
      <w:r>
        <w:rPr>
          <w:rStyle w:val="Sprotnaopomba-sklic"/>
        </w:rPr>
        <w:footnoteRef/>
      </w:r>
      <w:r>
        <w:t xml:space="preserve"> </w:t>
      </w:r>
      <w:r w:rsidRPr="00471F1E">
        <w:rPr>
          <w:szCs w:val="18"/>
        </w:rPr>
        <w:t xml:space="preserve">Zavezanci za oddajo PB so vsi NPU in PPU proračuna države in občin, ki so vpisani v register </w:t>
      </w:r>
      <w:r>
        <w:rPr>
          <w:szCs w:val="18"/>
        </w:rPr>
        <w:t>PU</w:t>
      </w:r>
      <w:r w:rsidRPr="00471F1E">
        <w:rPr>
          <w:szCs w:val="18"/>
        </w:rPr>
        <w:t xml:space="preserve">, ki ga vodi </w:t>
      </w:r>
      <w:r>
        <w:rPr>
          <w:szCs w:val="18"/>
        </w:rPr>
        <w:t>UJP</w:t>
      </w:r>
      <w:r w:rsidRPr="00471F1E">
        <w:rPr>
          <w:szCs w:val="18"/>
        </w:rPr>
        <w:t>.</w:t>
      </w:r>
    </w:p>
  </w:footnote>
  <w:footnote w:id="2">
    <w:p w14:paraId="06CBBE04" w14:textId="77777777" w:rsidR="0018310F" w:rsidRPr="00002C2A" w:rsidRDefault="0018310F" w:rsidP="0030116D">
      <w:pPr>
        <w:pStyle w:val="Sprotnaopomba-besedilo"/>
        <w:rPr>
          <w:rFonts w:ascii="Calibri" w:hAnsi="Calibri"/>
          <w:szCs w:val="18"/>
        </w:rPr>
      </w:pPr>
      <w:r w:rsidRPr="00471F1E">
        <w:rPr>
          <w:rStyle w:val="Sprotnaopomba-sklic"/>
        </w:rPr>
        <w:footnoteRef/>
      </w:r>
      <w:r w:rsidRPr="00471F1E">
        <w:t xml:space="preserve"> </w:t>
      </w:r>
      <w:r w:rsidRPr="00471F1E">
        <w:rPr>
          <w:szCs w:val="18"/>
        </w:rPr>
        <w:t>Upravljavci sredstev sistema EZR oddajajo premoženjsko bilanco kot NPU.</w:t>
      </w:r>
    </w:p>
  </w:footnote>
  <w:footnote w:id="3">
    <w:p w14:paraId="07CC8140" w14:textId="77777777" w:rsidR="0018310F" w:rsidRDefault="0018310F" w:rsidP="00655A6C">
      <w:pPr>
        <w:pStyle w:val="Sprotnaopomba-besedilo"/>
      </w:pPr>
      <w:r>
        <w:rPr>
          <w:rStyle w:val="Sprotnaopomba-sklic"/>
        </w:rPr>
        <w:footnoteRef/>
      </w:r>
      <w:r>
        <w:t xml:space="preserve"> </w:t>
      </w:r>
      <w:r w:rsidRPr="004E2AC3">
        <w:rPr>
          <w:rFonts w:ascii="Calibri" w:hAnsi="Calibri"/>
          <w:szCs w:val="18"/>
        </w:rPr>
        <w:t>85.310, 85.320- srednješolsko izobraževanje; 85.422-visokošolsko izobraževanje; 86.100-Bolnišnična zdravstvena dejavnost; 87.300- oskrba starejših in invalidnih oseb</w:t>
      </w:r>
    </w:p>
  </w:footnote>
  <w:footnote w:id="4">
    <w:p w14:paraId="4AD6A84E" w14:textId="3F0D4EAA" w:rsidR="0018310F" w:rsidRPr="00AC48A2" w:rsidRDefault="0018310F" w:rsidP="00C945D7">
      <w:pPr>
        <w:pStyle w:val="Sprotnaopomba-besedilo"/>
        <w:rPr>
          <w:szCs w:val="18"/>
        </w:rPr>
      </w:pPr>
      <w:r w:rsidRPr="00AC48A2">
        <w:rPr>
          <w:rStyle w:val="Sprotnaopomba-sklic"/>
          <w:szCs w:val="18"/>
        </w:rPr>
        <w:footnoteRef/>
      </w:r>
      <w:r w:rsidRPr="00AC48A2">
        <w:rPr>
          <w:szCs w:val="18"/>
        </w:rPr>
        <w:t xml:space="preserve"> 47.730-trgovina na drobno v specializiranih prodajalnah s farmacevtskimi izdelki</w:t>
      </w:r>
      <w:r>
        <w:rPr>
          <w:szCs w:val="18"/>
        </w:rPr>
        <w:t>;</w:t>
      </w:r>
      <w:r w:rsidRPr="00AC48A2">
        <w:rPr>
          <w:szCs w:val="18"/>
        </w:rPr>
        <w:t xml:space="preserve"> 85.200-osnovnošolska izobraževalna dejavnost; 86.210-splošna zunajbolnišnična zdravst</w:t>
      </w:r>
      <w:r>
        <w:rPr>
          <w:szCs w:val="18"/>
        </w:rPr>
        <w:t>v</w:t>
      </w:r>
      <w:r w:rsidRPr="00AC48A2">
        <w:rPr>
          <w:szCs w:val="18"/>
        </w:rPr>
        <w:t>ena dejavnost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91"/>
    <w:multiLevelType w:val="hybridMultilevel"/>
    <w:tmpl w:val="99BADE3A"/>
    <w:lvl w:ilvl="0" w:tplc="BEFC76A2">
      <w:start w:val="1"/>
      <w:numFmt w:val="bullet"/>
      <w:lvlText w:val="­"/>
      <w:lvlJc w:val="left"/>
      <w:pPr>
        <w:tabs>
          <w:tab w:val="num" w:pos="454"/>
        </w:tabs>
        <w:ind w:left="454" w:hanging="45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40E90"/>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E73DD5"/>
    <w:multiLevelType w:val="hybridMultilevel"/>
    <w:tmpl w:val="468CCE32"/>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C8770B"/>
    <w:multiLevelType w:val="multilevel"/>
    <w:tmpl w:val="219CD8CE"/>
    <w:lvl w:ilvl="0">
      <w:start w:val="1"/>
      <w:numFmt w:val="decimal"/>
      <w:pStyle w:val="Naslov1"/>
      <w:lvlText w:val="%1"/>
      <w:lvlJc w:val="left"/>
      <w:pPr>
        <w:tabs>
          <w:tab w:val="num" w:pos="0"/>
        </w:tabs>
        <w:ind w:left="432" w:hanging="432"/>
      </w:pPr>
      <w:rPr>
        <w:rFonts w:cs="Times New Roman" w:hint="default"/>
      </w:rPr>
    </w:lvl>
    <w:lvl w:ilvl="1">
      <w:start w:val="1"/>
      <w:numFmt w:val="decimal"/>
      <w:pStyle w:val="Naslov2"/>
      <w:lvlText w:val="%1.%2"/>
      <w:lvlJc w:val="left"/>
      <w:pPr>
        <w:tabs>
          <w:tab w:val="num" w:pos="0"/>
        </w:tabs>
        <w:ind w:left="576" w:hanging="576"/>
      </w:pPr>
      <w:rPr>
        <w:rFonts w:cs="Times New Roman" w:hint="default"/>
      </w:rPr>
    </w:lvl>
    <w:lvl w:ilvl="2">
      <w:start w:val="1"/>
      <w:numFmt w:val="decimal"/>
      <w:pStyle w:val="Naslov3"/>
      <w:lvlText w:val="%1.%2.%3"/>
      <w:lvlJc w:val="left"/>
      <w:pPr>
        <w:tabs>
          <w:tab w:val="num" w:pos="0"/>
        </w:tabs>
        <w:ind w:left="720" w:hanging="720"/>
      </w:pPr>
      <w:rPr>
        <w:rFonts w:cs="Times New Roman" w:hint="default"/>
      </w:rPr>
    </w:lvl>
    <w:lvl w:ilvl="3">
      <w:start w:val="1"/>
      <w:numFmt w:val="decimal"/>
      <w:pStyle w:val="Naslov4"/>
      <w:lvlText w:val="%1.%2.%3.%4"/>
      <w:lvlJc w:val="left"/>
      <w:pPr>
        <w:tabs>
          <w:tab w:val="num" w:pos="0"/>
        </w:tabs>
        <w:ind w:left="864" w:hanging="864"/>
      </w:pPr>
      <w:rPr>
        <w:rFonts w:cs="Times New Roman" w:hint="default"/>
      </w:rPr>
    </w:lvl>
    <w:lvl w:ilvl="4">
      <w:start w:val="1"/>
      <w:numFmt w:val="decimal"/>
      <w:pStyle w:val="Naslov5"/>
      <w:lvlText w:val="%1.%2.%3.%4.%5"/>
      <w:lvlJc w:val="left"/>
      <w:pPr>
        <w:tabs>
          <w:tab w:val="num" w:pos="0"/>
        </w:tabs>
        <w:ind w:left="1008" w:hanging="1008"/>
      </w:pPr>
      <w:rPr>
        <w:rFonts w:cs="Times New Roman" w:hint="default"/>
      </w:rPr>
    </w:lvl>
    <w:lvl w:ilvl="5">
      <w:start w:val="1"/>
      <w:numFmt w:val="decimal"/>
      <w:pStyle w:val="Naslov6"/>
      <w:lvlText w:val="%1.%2.%3.%4.%5.%6"/>
      <w:lvlJc w:val="left"/>
      <w:pPr>
        <w:tabs>
          <w:tab w:val="num" w:pos="0"/>
        </w:tabs>
        <w:ind w:left="1152" w:hanging="1152"/>
      </w:pPr>
      <w:rPr>
        <w:rFonts w:cs="Times New Roman" w:hint="default"/>
      </w:rPr>
    </w:lvl>
    <w:lvl w:ilvl="6">
      <w:start w:val="1"/>
      <w:numFmt w:val="decimal"/>
      <w:pStyle w:val="Naslov7"/>
      <w:lvlText w:val="%1.%2.%3.%4.%5.%6.%7"/>
      <w:lvlJc w:val="left"/>
      <w:pPr>
        <w:tabs>
          <w:tab w:val="num" w:pos="0"/>
        </w:tabs>
        <w:ind w:left="1296" w:hanging="1296"/>
      </w:pPr>
      <w:rPr>
        <w:rFonts w:cs="Times New Roman" w:hint="default"/>
      </w:rPr>
    </w:lvl>
    <w:lvl w:ilvl="7">
      <w:start w:val="1"/>
      <w:numFmt w:val="decimal"/>
      <w:pStyle w:val="Naslov8"/>
      <w:lvlText w:val="%1.%2.%3.%4.%5.%6.%7.%8"/>
      <w:lvlJc w:val="left"/>
      <w:pPr>
        <w:tabs>
          <w:tab w:val="num" w:pos="0"/>
        </w:tabs>
        <w:ind w:left="1440" w:hanging="1440"/>
      </w:pPr>
      <w:rPr>
        <w:rFonts w:cs="Times New Roman" w:hint="default"/>
      </w:rPr>
    </w:lvl>
    <w:lvl w:ilvl="8">
      <w:start w:val="1"/>
      <w:numFmt w:val="decimal"/>
      <w:pStyle w:val="Naslov9"/>
      <w:lvlText w:val="%1.%2.%3.%4.%5.%6.%7.%8.%9"/>
      <w:lvlJc w:val="left"/>
      <w:pPr>
        <w:tabs>
          <w:tab w:val="num" w:pos="0"/>
        </w:tabs>
        <w:ind w:left="1584" w:hanging="1584"/>
      </w:pPr>
      <w:rPr>
        <w:rFonts w:cs="Times New Roman" w:hint="default"/>
      </w:rPr>
    </w:lvl>
  </w:abstractNum>
  <w:abstractNum w:abstractNumId="4" w15:restartNumberingAfterBreak="0">
    <w:nsid w:val="2E4E1624"/>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475C81"/>
    <w:multiLevelType w:val="hybridMultilevel"/>
    <w:tmpl w:val="F5789EE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A4C4C"/>
    <w:multiLevelType w:val="hybridMultilevel"/>
    <w:tmpl w:val="6B366B8E"/>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43978"/>
    <w:multiLevelType w:val="hybridMultilevel"/>
    <w:tmpl w:val="4F361D9C"/>
    <w:lvl w:ilvl="0" w:tplc="3158586C">
      <w:start w:val="1"/>
      <w:numFmt w:val="bullet"/>
      <w:pStyle w:val="8Telobesedilanatevanje"/>
      <w:lvlText w:val="-"/>
      <w:lvlJc w:val="left"/>
      <w:pPr>
        <w:ind w:left="360" w:hanging="360"/>
      </w:pPr>
      <w:rPr>
        <w:rFonts w:ascii="Arial Narrow" w:eastAsia="System" w:hAnsi="Arial Narrow" w:cs="System"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B5D17B2"/>
    <w:multiLevelType w:val="hybridMultilevel"/>
    <w:tmpl w:val="E034AEA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B03068E"/>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FD76D6"/>
    <w:multiLevelType w:val="hybridMultilevel"/>
    <w:tmpl w:val="A7842330"/>
    <w:lvl w:ilvl="0" w:tplc="BEFC76A2">
      <w:start w:val="1"/>
      <w:numFmt w:val="bullet"/>
      <w:lvlText w:val="­"/>
      <w:lvlJc w:val="left"/>
      <w:pPr>
        <w:tabs>
          <w:tab w:val="num" w:pos="360"/>
        </w:tabs>
        <w:ind w:left="227"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44074"/>
    <w:multiLevelType w:val="hybridMultilevel"/>
    <w:tmpl w:val="EB663B5A"/>
    <w:lvl w:ilvl="0" w:tplc="BEFC76A2">
      <w:start w:val="1"/>
      <w:numFmt w:val="bullet"/>
      <w:lvlText w:val="­"/>
      <w:lvlJc w:val="left"/>
      <w:pPr>
        <w:tabs>
          <w:tab w:val="num" w:pos="454"/>
        </w:tabs>
        <w:ind w:left="454" w:hanging="45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D7368"/>
    <w:multiLevelType w:val="hybridMultilevel"/>
    <w:tmpl w:val="40101A20"/>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EA47A7A"/>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C643E6"/>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C015EA"/>
    <w:multiLevelType w:val="hybridMultilevel"/>
    <w:tmpl w:val="B1AEFC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C36DB"/>
    <w:multiLevelType w:val="hybridMultilevel"/>
    <w:tmpl w:val="4DBA3E1A"/>
    <w:lvl w:ilvl="0" w:tplc="3158586C">
      <w:start w:val="1"/>
      <w:numFmt w:val="bullet"/>
      <w:lvlText w:val="-"/>
      <w:lvlJc w:val="left"/>
      <w:pPr>
        <w:ind w:left="360" w:hanging="360"/>
      </w:pPr>
      <w:rPr>
        <w:rFonts w:ascii="Arial Narrow" w:eastAsia="System" w:hAnsi="Arial Narrow" w:cs="System" w:hint="default"/>
      </w:rPr>
    </w:lvl>
    <w:lvl w:ilvl="1" w:tplc="E32224F4">
      <w:start w:val="1"/>
      <w:numFmt w:val="bullet"/>
      <w:pStyle w:val="9TeloIInivo"/>
      <w:lvlText w:val=""/>
      <w:lvlJc w:val="left"/>
      <w:pPr>
        <w:ind w:left="1080" w:hanging="360"/>
      </w:pPr>
      <w:rPr>
        <w:rFonts w:ascii="Wingdings" w:hAnsi="Wingdings"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7"/>
  </w:num>
  <w:num w:numId="4">
    <w:abstractNumId w:val="2"/>
  </w:num>
  <w:num w:numId="5">
    <w:abstractNumId w:val="9"/>
  </w:num>
  <w:num w:numId="6">
    <w:abstractNumId w:val="13"/>
  </w:num>
  <w:num w:numId="7">
    <w:abstractNumId w:val="8"/>
  </w:num>
  <w:num w:numId="8">
    <w:abstractNumId w:val="14"/>
  </w:num>
  <w:num w:numId="9">
    <w:abstractNumId w:val="4"/>
  </w:num>
  <w:num w:numId="10">
    <w:abstractNumId w:val="15"/>
  </w:num>
  <w:num w:numId="11">
    <w:abstractNumId w:val="6"/>
  </w:num>
  <w:num w:numId="12">
    <w:abstractNumId w:val="16"/>
  </w:num>
  <w:num w:numId="13">
    <w:abstractNumId w:val="5"/>
  </w:num>
  <w:num w:numId="14">
    <w:abstractNumId w:val="1"/>
  </w:num>
  <w:num w:numId="15">
    <w:abstractNumId w:val="10"/>
  </w:num>
  <w:num w:numId="16">
    <w:abstractNumId w:val="12"/>
  </w:num>
  <w:num w:numId="17">
    <w:abstractNumId w:val="1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8"/>
  <w:hyphenationZone w:val="425"/>
  <w:characterSpacingControl w:val="doNotCompress"/>
  <w:hdrShapeDefaults>
    <o:shapedefaults v:ext="edit" spidmax="90113">
      <o:colormru v:ext="edit" colors="#009,#039,#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B7"/>
    <w:rsid w:val="00000AEF"/>
    <w:rsid w:val="00001D7B"/>
    <w:rsid w:val="00001E9B"/>
    <w:rsid w:val="0000229C"/>
    <w:rsid w:val="00002535"/>
    <w:rsid w:val="00002C98"/>
    <w:rsid w:val="00002D67"/>
    <w:rsid w:val="00003315"/>
    <w:rsid w:val="00003516"/>
    <w:rsid w:val="00003716"/>
    <w:rsid w:val="00004144"/>
    <w:rsid w:val="000044A2"/>
    <w:rsid w:val="00004C76"/>
    <w:rsid w:val="000053E1"/>
    <w:rsid w:val="000054BB"/>
    <w:rsid w:val="00005831"/>
    <w:rsid w:val="00005F00"/>
    <w:rsid w:val="00006075"/>
    <w:rsid w:val="0000655B"/>
    <w:rsid w:val="000069B6"/>
    <w:rsid w:val="00006F20"/>
    <w:rsid w:val="00006FD1"/>
    <w:rsid w:val="00006FFC"/>
    <w:rsid w:val="00007961"/>
    <w:rsid w:val="000100BC"/>
    <w:rsid w:val="00011785"/>
    <w:rsid w:val="0001222A"/>
    <w:rsid w:val="000122AB"/>
    <w:rsid w:val="000126FF"/>
    <w:rsid w:val="0001274D"/>
    <w:rsid w:val="00013273"/>
    <w:rsid w:val="000132BC"/>
    <w:rsid w:val="00014240"/>
    <w:rsid w:val="0001496E"/>
    <w:rsid w:val="00014F0B"/>
    <w:rsid w:val="0001535E"/>
    <w:rsid w:val="00015CA6"/>
    <w:rsid w:val="000164C9"/>
    <w:rsid w:val="0001700F"/>
    <w:rsid w:val="000172ED"/>
    <w:rsid w:val="00017496"/>
    <w:rsid w:val="0002001A"/>
    <w:rsid w:val="000208AB"/>
    <w:rsid w:val="00020E8E"/>
    <w:rsid w:val="000218E6"/>
    <w:rsid w:val="0002237E"/>
    <w:rsid w:val="0002323E"/>
    <w:rsid w:val="00023375"/>
    <w:rsid w:val="000238FC"/>
    <w:rsid w:val="00024182"/>
    <w:rsid w:val="0002425C"/>
    <w:rsid w:val="00024B98"/>
    <w:rsid w:val="00024BFF"/>
    <w:rsid w:val="0002574F"/>
    <w:rsid w:val="00026FC2"/>
    <w:rsid w:val="00027EB7"/>
    <w:rsid w:val="000302A1"/>
    <w:rsid w:val="000302D2"/>
    <w:rsid w:val="000304CB"/>
    <w:rsid w:val="00030A59"/>
    <w:rsid w:val="00031329"/>
    <w:rsid w:val="00031F64"/>
    <w:rsid w:val="000322C6"/>
    <w:rsid w:val="0003263D"/>
    <w:rsid w:val="00032C73"/>
    <w:rsid w:val="00032EF0"/>
    <w:rsid w:val="00035897"/>
    <w:rsid w:val="00035A20"/>
    <w:rsid w:val="000370D6"/>
    <w:rsid w:val="000371DC"/>
    <w:rsid w:val="0003776A"/>
    <w:rsid w:val="00037DCA"/>
    <w:rsid w:val="00037FC6"/>
    <w:rsid w:val="00040888"/>
    <w:rsid w:val="00040DF4"/>
    <w:rsid w:val="00041872"/>
    <w:rsid w:val="00041C79"/>
    <w:rsid w:val="00041C7C"/>
    <w:rsid w:val="00041C8D"/>
    <w:rsid w:val="00041FD9"/>
    <w:rsid w:val="00042436"/>
    <w:rsid w:val="000426D6"/>
    <w:rsid w:val="000428B1"/>
    <w:rsid w:val="00042993"/>
    <w:rsid w:val="00042D80"/>
    <w:rsid w:val="0004327F"/>
    <w:rsid w:val="00043BE7"/>
    <w:rsid w:val="00043E08"/>
    <w:rsid w:val="000441C1"/>
    <w:rsid w:val="00044363"/>
    <w:rsid w:val="00044A0B"/>
    <w:rsid w:val="00044C9F"/>
    <w:rsid w:val="000459E0"/>
    <w:rsid w:val="00045B22"/>
    <w:rsid w:val="00046E78"/>
    <w:rsid w:val="00046EA3"/>
    <w:rsid w:val="00047385"/>
    <w:rsid w:val="00047458"/>
    <w:rsid w:val="000476E5"/>
    <w:rsid w:val="00047979"/>
    <w:rsid w:val="0005043E"/>
    <w:rsid w:val="00050852"/>
    <w:rsid w:val="00050C38"/>
    <w:rsid w:val="00050EDC"/>
    <w:rsid w:val="0005145F"/>
    <w:rsid w:val="00051929"/>
    <w:rsid w:val="00052123"/>
    <w:rsid w:val="0005212A"/>
    <w:rsid w:val="00052320"/>
    <w:rsid w:val="0005266E"/>
    <w:rsid w:val="00054652"/>
    <w:rsid w:val="00054865"/>
    <w:rsid w:val="00054A36"/>
    <w:rsid w:val="00054B8F"/>
    <w:rsid w:val="0005532F"/>
    <w:rsid w:val="00055988"/>
    <w:rsid w:val="00055EC2"/>
    <w:rsid w:val="000561C7"/>
    <w:rsid w:val="000567A0"/>
    <w:rsid w:val="00056FCB"/>
    <w:rsid w:val="0005745E"/>
    <w:rsid w:val="0005786B"/>
    <w:rsid w:val="0005788F"/>
    <w:rsid w:val="00057994"/>
    <w:rsid w:val="00057B63"/>
    <w:rsid w:val="000605CD"/>
    <w:rsid w:val="0006078C"/>
    <w:rsid w:val="00061341"/>
    <w:rsid w:val="000613BC"/>
    <w:rsid w:val="00061A0C"/>
    <w:rsid w:val="0006278A"/>
    <w:rsid w:val="00062A20"/>
    <w:rsid w:val="000632F7"/>
    <w:rsid w:val="0006364D"/>
    <w:rsid w:val="00063D87"/>
    <w:rsid w:val="00064511"/>
    <w:rsid w:val="000649FD"/>
    <w:rsid w:val="00064A07"/>
    <w:rsid w:val="00065DD0"/>
    <w:rsid w:val="00065DD8"/>
    <w:rsid w:val="00065DF8"/>
    <w:rsid w:val="00066167"/>
    <w:rsid w:val="000664FD"/>
    <w:rsid w:val="00066AD2"/>
    <w:rsid w:val="00066D3A"/>
    <w:rsid w:val="0006742C"/>
    <w:rsid w:val="000677EF"/>
    <w:rsid w:val="00067C78"/>
    <w:rsid w:val="00070095"/>
    <w:rsid w:val="000701DE"/>
    <w:rsid w:val="00070204"/>
    <w:rsid w:val="00070879"/>
    <w:rsid w:val="000716C7"/>
    <w:rsid w:val="00071BCA"/>
    <w:rsid w:val="00071BFB"/>
    <w:rsid w:val="00072035"/>
    <w:rsid w:val="00073376"/>
    <w:rsid w:val="00073577"/>
    <w:rsid w:val="00073F8C"/>
    <w:rsid w:val="00074317"/>
    <w:rsid w:val="0007454A"/>
    <w:rsid w:val="00075D8B"/>
    <w:rsid w:val="00075E08"/>
    <w:rsid w:val="000769E8"/>
    <w:rsid w:val="00077208"/>
    <w:rsid w:val="0007753B"/>
    <w:rsid w:val="000779E7"/>
    <w:rsid w:val="00077B40"/>
    <w:rsid w:val="00080D16"/>
    <w:rsid w:val="00081005"/>
    <w:rsid w:val="00082083"/>
    <w:rsid w:val="00082356"/>
    <w:rsid w:val="0008238D"/>
    <w:rsid w:val="00082552"/>
    <w:rsid w:val="00082573"/>
    <w:rsid w:val="00082BBA"/>
    <w:rsid w:val="000830FB"/>
    <w:rsid w:val="000843DD"/>
    <w:rsid w:val="0008452D"/>
    <w:rsid w:val="000845D5"/>
    <w:rsid w:val="00084A07"/>
    <w:rsid w:val="00084F4F"/>
    <w:rsid w:val="00085633"/>
    <w:rsid w:val="00085E73"/>
    <w:rsid w:val="00085EE6"/>
    <w:rsid w:val="00086818"/>
    <w:rsid w:val="00086DA4"/>
    <w:rsid w:val="00087010"/>
    <w:rsid w:val="000870D1"/>
    <w:rsid w:val="000902C5"/>
    <w:rsid w:val="0009088A"/>
    <w:rsid w:val="000912E4"/>
    <w:rsid w:val="000914BF"/>
    <w:rsid w:val="0009169B"/>
    <w:rsid w:val="00091AFF"/>
    <w:rsid w:val="00092FC1"/>
    <w:rsid w:val="0009332C"/>
    <w:rsid w:val="000942D9"/>
    <w:rsid w:val="00094B21"/>
    <w:rsid w:val="00096117"/>
    <w:rsid w:val="00096577"/>
    <w:rsid w:val="00096CA6"/>
    <w:rsid w:val="00097318"/>
    <w:rsid w:val="000A0BA9"/>
    <w:rsid w:val="000A1301"/>
    <w:rsid w:val="000A1DE5"/>
    <w:rsid w:val="000A1EAB"/>
    <w:rsid w:val="000A2207"/>
    <w:rsid w:val="000A260A"/>
    <w:rsid w:val="000A2BE2"/>
    <w:rsid w:val="000A3A5E"/>
    <w:rsid w:val="000A4AAD"/>
    <w:rsid w:val="000A56A8"/>
    <w:rsid w:val="000A5CEA"/>
    <w:rsid w:val="000A64C0"/>
    <w:rsid w:val="000A6CBE"/>
    <w:rsid w:val="000A70DC"/>
    <w:rsid w:val="000B1259"/>
    <w:rsid w:val="000B126B"/>
    <w:rsid w:val="000B17E6"/>
    <w:rsid w:val="000B1D62"/>
    <w:rsid w:val="000B1E11"/>
    <w:rsid w:val="000B20D7"/>
    <w:rsid w:val="000B2B26"/>
    <w:rsid w:val="000B356E"/>
    <w:rsid w:val="000B484F"/>
    <w:rsid w:val="000B49CA"/>
    <w:rsid w:val="000B4BDA"/>
    <w:rsid w:val="000B504B"/>
    <w:rsid w:val="000B529C"/>
    <w:rsid w:val="000B5413"/>
    <w:rsid w:val="000B58DB"/>
    <w:rsid w:val="000B5996"/>
    <w:rsid w:val="000B5CC8"/>
    <w:rsid w:val="000B6268"/>
    <w:rsid w:val="000B7228"/>
    <w:rsid w:val="000B73BA"/>
    <w:rsid w:val="000B76BD"/>
    <w:rsid w:val="000B7DD5"/>
    <w:rsid w:val="000B7E45"/>
    <w:rsid w:val="000C047F"/>
    <w:rsid w:val="000C19EC"/>
    <w:rsid w:val="000C1A11"/>
    <w:rsid w:val="000C1D8F"/>
    <w:rsid w:val="000C1EED"/>
    <w:rsid w:val="000C2900"/>
    <w:rsid w:val="000C33E1"/>
    <w:rsid w:val="000C3419"/>
    <w:rsid w:val="000C3432"/>
    <w:rsid w:val="000C34BF"/>
    <w:rsid w:val="000C36AD"/>
    <w:rsid w:val="000C46E0"/>
    <w:rsid w:val="000C49D8"/>
    <w:rsid w:val="000C4D35"/>
    <w:rsid w:val="000C4E1D"/>
    <w:rsid w:val="000C4F05"/>
    <w:rsid w:val="000C55F8"/>
    <w:rsid w:val="000C728D"/>
    <w:rsid w:val="000C7C09"/>
    <w:rsid w:val="000C7E22"/>
    <w:rsid w:val="000D082E"/>
    <w:rsid w:val="000D0A9C"/>
    <w:rsid w:val="000D0D9F"/>
    <w:rsid w:val="000D0FA9"/>
    <w:rsid w:val="000D0FBC"/>
    <w:rsid w:val="000D1250"/>
    <w:rsid w:val="000D2D67"/>
    <w:rsid w:val="000D2E0D"/>
    <w:rsid w:val="000D331B"/>
    <w:rsid w:val="000D3A05"/>
    <w:rsid w:val="000D3ADD"/>
    <w:rsid w:val="000D3C23"/>
    <w:rsid w:val="000D3E4D"/>
    <w:rsid w:val="000D40E5"/>
    <w:rsid w:val="000D44B6"/>
    <w:rsid w:val="000D4500"/>
    <w:rsid w:val="000D564D"/>
    <w:rsid w:val="000D671A"/>
    <w:rsid w:val="000D6849"/>
    <w:rsid w:val="000D6BF5"/>
    <w:rsid w:val="000D75D2"/>
    <w:rsid w:val="000E14E4"/>
    <w:rsid w:val="000E1617"/>
    <w:rsid w:val="000E2176"/>
    <w:rsid w:val="000E235A"/>
    <w:rsid w:val="000E2387"/>
    <w:rsid w:val="000E2FAE"/>
    <w:rsid w:val="000E34D8"/>
    <w:rsid w:val="000E34F1"/>
    <w:rsid w:val="000E39D4"/>
    <w:rsid w:val="000E3A69"/>
    <w:rsid w:val="000E4874"/>
    <w:rsid w:val="000E4C74"/>
    <w:rsid w:val="000E5576"/>
    <w:rsid w:val="000E589C"/>
    <w:rsid w:val="000E5AA2"/>
    <w:rsid w:val="000E726E"/>
    <w:rsid w:val="000E7417"/>
    <w:rsid w:val="000E7560"/>
    <w:rsid w:val="000F0014"/>
    <w:rsid w:val="000F00E5"/>
    <w:rsid w:val="000F08C9"/>
    <w:rsid w:val="000F0994"/>
    <w:rsid w:val="000F2153"/>
    <w:rsid w:val="000F2FD5"/>
    <w:rsid w:val="000F34E7"/>
    <w:rsid w:val="000F39CC"/>
    <w:rsid w:val="000F3B6C"/>
    <w:rsid w:val="000F3E95"/>
    <w:rsid w:val="000F4448"/>
    <w:rsid w:val="000F4BC0"/>
    <w:rsid w:val="000F5A59"/>
    <w:rsid w:val="000F5EF8"/>
    <w:rsid w:val="000F63D4"/>
    <w:rsid w:val="000F6837"/>
    <w:rsid w:val="000F6931"/>
    <w:rsid w:val="000F78C8"/>
    <w:rsid w:val="000F7A63"/>
    <w:rsid w:val="001001C4"/>
    <w:rsid w:val="0010059E"/>
    <w:rsid w:val="0010072B"/>
    <w:rsid w:val="00100777"/>
    <w:rsid w:val="00101532"/>
    <w:rsid w:val="00101C7F"/>
    <w:rsid w:val="00102069"/>
    <w:rsid w:val="001023B5"/>
    <w:rsid w:val="001024A2"/>
    <w:rsid w:val="00102A0B"/>
    <w:rsid w:val="0010315A"/>
    <w:rsid w:val="001032AA"/>
    <w:rsid w:val="0010351D"/>
    <w:rsid w:val="0010372A"/>
    <w:rsid w:val="001055CD"/>
    <w:rsid w:val="00105646"/>
    <w:rsid w:val="0010593D"/>
    <w:rsid w:val="00105F15"/>
    <w:rsid w:val="0010612E"/>
    <w:rsid w:val="00106FD4"/>
    <w:rsid w:val="00107467"/>
    <w:rsid w:val="00107685"/>
    <w:rsid w:val="00107AB1"/>
    <w:rsid w:val="00110448"/>
    <w:rsid w:val="00110B4D"/>
    <w:rsid w:val="0011165C"/>
    <w:rsid w:val="001118BA"/>
    <w:rsid w:val="00111C2B"/>
    <w:rsid w:val="00111D98"/>
    <w:rsid w:val="001130E6"/>
    <w:rsid w:val="00113607"/>
    <w:rsid w:val="00113BCC"/>
    <w:rsid w:val="001140B4"/>
    <w:rsid w:val="0011456C"/>
    <w:rsid w:val="001147EA"/>
    <w:rsid w:val="001149B6"/>
    <w:rsid w:val="00114B18"/>
    <w:rsid w:val="00115CB5"/>
    <w:rsid w:val="00115F4B"/>
    <w:rsid w:val="00116175"/>
    <w:rsid w:val="001166B4"/>
    <w:rsid w:val="001168FD"/>
    <w:rsid w:val="001170E0"/>
    <w:rsid w:val="00117BD2"/>
    <w:rsid w:val="00120419"/>
    <w:rsid w:val="00120890"/>
    <w:rsid w:val="00120B06"/>
    <w:rsid w:val="001214B1"/>
    <w:rsid w:val="00121D7C"/>
    <w:rsid w:val="00122324"/>
    <w:rsid w:val="001226D9"/>
    <w:rsid w:val="0012296F"/>
    <w:rsid w:val="00122A61"/>
    <w:rsid w:val="0012339F"/>
    <w:rsid w:val="0012399B"/>
    <w:rsid w:val="001240A2"/>
    <w:rsid w:val="001240C8"/>
    <w:rsid w:val="00124D8B"/>
    <w:rsid w:val="00124E6D"/>
    <w:rsid w:val="00125033"/>
    <w:rsid w:val="0012515A"/>
    <w:rsid w:val="00125D86"/>
    <w:rsid w:val="00125EAB"/>
    <w:rsid w:val="00126C72"/>
    <w:rsid w:val="00126E94"/>
    <w:rsid w:val="00127E84"/>
    <w:rsid w:val="00130058"/>
    <w:rsid w:val="00130CF4"/>
    <w:rsid w:val="00131769"/>
    <w:rsid w:val="00131933"/>
    <w:rsid w:val="00131D10"/>
    <w:rsid w:val="00132791"/>
    <w:rsid w:val="00133DBE"/>
    <w:rsid w:val="001347CE"/>
    <w:rsid w:val="00135420"/>
    <w:rsid w:val="001360A2"/>
    <w:rsid w:val="0013652E"/>
    <w:rsid w:val="00136A07"/>
    <w:rsid w:val="00136E97"/>
    <w:rsid w:val="0013772A"/>
    <w:rsid w:val="00137772"/>
    <w:rsid w:val="00137BAF"/>
    <w:rsid w:val="00137EFC"/>
    <w:rsid w:val="00140819"/>
    <w:rsid w:val="00140F85"/>
    <w:rsid w:val="001419CA"/>
    <w:rsid w:val="00141F88"/>
    <w:rsid w:val="00142106"/>
    <w:rsid w:val="001425E2"/>
    <w:rsid w:val="00142DAB"/>
    <w:rsid w:val="001432B7"/>
    <w:rsid w:val="00144619"/>
    <w:rsid w:val="001449C6"/>
    <w:rsid w:val="00145166"/>
    <w:rsid w:val="00145751"/>
    <w:rsid w:val="001462B5"/>
    <w:rsid w:val="001463F3"/>
    <w:rsid w:val="001464E8"/>
    <w:rsid w:val="00147102"/>
    <w:rsid w:val="00147638"/>
    <w:rsid w:val="00147881"/>
    <w:rsid w:val="00147A04"/>
    <w:rsid w:val="00147D68"/>
    <w:rsid w:val="00150C17"/>
    <w:rsid w:val="0015110A"/>
    <w:rsid w:val="00151899"/>
    <w:rsid w:val="00151BDC"/>
    <w:rsid w:val="0015256C"/>
    <w:rsid w:val="0015272E"/>
    <w:rsid w:val="00152E7D"/>
    <w:rsid w:val="00153A00"/>
    <w:rsid w:val="00153BC6"/>
    <w:rsid w:val="00153DA3"/>
    <w:rsid w:val="001546A2"/>
    <w:rsid w:val="00154744"/>
    <w:rsid w:val="00154BAD"/>
    <w:rsid w:val="00154C3C"/>
    <w:rsid w:val="0015545B"/>
    <w:rsid w:val="00155517"/>
    <w:rsid w:val="001558C0"/>
    <w:rsid w:val="00155D96"/>
    <w:rsid w:val="0015662C"/>
    <w:rsid w:val="00156945"/>
    <w:rsid w:val="00156B27"/>
    <w:rsid w:val="00156B81"/>
    <w:rsid w:val="00156D61"/>
    <w:rsid w:val="001573F6"/>
    <w:rsid w:val="00157C02"/>
    <w:rsid w:val="00157C32"/>
    <w:rsid w:val="00160072"/>
    <w:rsid w:val="00160EBB"/>
    <w:rsid w:val="001622C7"/>
    <w:rsid w:val="0016249E"/>
    <w:rsid w:val="00162665"/>
    <w:rsid w:val="001628EC"/>
    <w:rsid w:val="00163BB1"/>
    <w:rsid w:val="00163DFA"/>
    <w:rsid w:val="0016433D"/>
    <w:rsid w:val="001643A6"/>
    <w:rsid w:val="00164AD8"/>
    <w:rsid w:val="00164CD8"/>
    <w:rsid w:val="00164EB7"/>
    <w:rsid w:val="0016522E"/>
    <w:rsid w:val="0016570E"/>
    <w:rsid w:val="001661BF"/>
    <w:rsid w:val="00166309"/>
    <w:rsid w:val="00166336"/>
    <w:rsid w:val="00166736"/>
    <w:rsid w:val="00166961"/>
    <w:rsid w:val="00167088"/>
    <w:rsid w:val="0016721A"/>
    <w:rsid w:val="001678AC"/>
    <w:rsid w:val="0017009C"/>
    <w:rsid w:val="00170626"/>
    <w:rsid w:val="00170871"/>
    <w:rsid w:val="00170F7B"/>
    <w:rsid w:val="00171011"/>
    <w:rsid w:val="001710F2"/>
    <w:rsid w:val="00171366"/>
    <w:rsid w:val="001716D6"/>
    <w:rsid w:val="00172270"/>
    <w:rsid w:val="00172519"/>
    <w:rsid w:val="001726FB"/>
    <w:rsid w:val="001732AE"/>
    <w:rsid w:val="001739AD"/>
    <w:rsid w:val="00173D12"/>
    <w:rsid w:val="0017408C"/>
    <w:rsid w:val="00174B5B"/>
    <w:rsid w:val="0017534C"/>
    <w:rsid w:val="0017556B"/>
    <w:rsid w:val="00176403"/>
    <w:rsid w:val="001773F6"/>
    <w:rsid w:val="0017798E"/>
    <w:rsid w:val="00177B37"/>
    <w:rsid w:val="00177BD9"/>
    <w:rsid w:val="001803BC"/>
    <w:rsid w:val="00180994"/>
    <w:rsid w:val="0018116F"/>
    <w:rsid w:val="001812F4"/>
    <w:rsid w:val="00182000"/>
    <w:rsid w:val="00182407"/>
    <w:rsid w:val="00182451"/>
    <w:rsid w:val="0018310F"/>
    <w:rsid w:val="00183426"/>
    <w:rsid w:val="00183437"/>
    <w:rsid w:val="00183ADC"/>
    <w:rsid w:val="00184047"/>
    <w:rsid w:val="001843A9"/>
    <w:rsid w:val="00185989"/>
    <w:rsid w:val="00186715"/>
    <w:rsid w:val="00186B61"/>
    <w:rsid w:val="0018727C"/>
    <w:rsid w:val="00190340"/>
    <w:rsid w:val="0019057A"/>
    <w:rsid w:val="00190BEA"/>
    <w:rsid w:val="00190FA8"/>
    <w:rsid w:val="001913C1"/>
    <w:rsid w:val="00191454"/>
    <w:rsid w:val="00191AD9"/>
    <w:rsid w:val="00191C02"/>
    <w:rsid w:val="00191CA5"/>
    <w:rsid w:val="00191EC7"/>
    <w:rsid w:val="00192A3E"/>
    <w:rsid w:val="00192F37"/>
    <w:rsid w:val="00193354"/>
    <w:rsid w:val="0019350E"/>
    <w:rsid w:val="00193E4D"/>
    <w:rsid w:val="00194DCD"/>
    <w:rsid w:val="00194EF7"/>
    <w:rsid w:val="0019527B"/>
    <w:rsid w:val="001957C5"/>
    <w:rsid w:val="001961E3"/>
    <w:rsid w:val="001964D8"/>
    <w:rsid w:val="001968D9"/>
    <w:rsid w:val="001979A0"/>
    <w:rsid w:val="001979D3"/>
    <w:rsid w:val="001A00D9"/>
    <w:rsid w:val="001A05F0"/>
    <w:rsid w:val="001A0DC8"/>
    <w:rsid w:val="001A0DE7"/>
    <w:rsid w:val="001A126C"/>
    <w:rsid w:val="001A1BF3"/>
    <w:rsid w:val="001A20AD"/>
    <w:rsid w:val="001A236C"/>
    <w:rsid w:val="001A266C"/>
    <w:rsid w:val="001A37C8"/>
    <w:rsid w:val="001A3926"/>
    <w:rsid w:val="001A4C4B"/>
    <w:rsid w:val="001A4F54"/>
    <w:rsid w:val="001A4FC6"/>
    <w:rsid w:val="001A52C0"/>
    <w:rsid w:val="001A5551"/>
    <w:rsid w:val="001A5D6A"/>
    <w:rsid w:val="001A5DA6"/>
    <w:rsid w:val="001B1672"/>
    <w:rsid w:val="001B17D4"/>
    <w:rsid w:val="001B1D16"/>
    <w:rsid w:val="001B1DEA"/>
    <w:rsid w:val="001B26A6"/>
    <w:rsid w:val="001B32EC"/>
    <w:rsid w:val="001B3334"/>
    <w:rsid w:val="001B3C6F"/>
    <w:rsid w:val="001B3CE2"/>
    <w:rsid w:val="001B475F"/>
    <w:rsid w:val="001B477F"/>
    <w:rsid w:val="001B4D8B"/>
    <w:rsid w:val="001B646E"/>
    <w:rsid w:val="001B6B83"/>
    <w:rsid w:val="001B7BD8"/>
    <w:rsid w:val="001C0834"/>
    <w:rsid w:val="001C2055"/>
    <w:rsid w:val="001C2086"/>
    <w:rsid w:val="001C2427"/>
    <w:rsid w:val="001C2A15"/>
    <w:rsid w:val="001C3DCD"/>
    <w:rsid w:val="001C3FFD"/>
    <w:rsid w:val="001C426B"/>
    <w:rsid w:val="001C42E1"/>
    <w:rsid w:val="001C4B48"/>
    <w:rsid w:val="001C4BC7"/>
    <w:rsid w:val="001C4D0D"/>
    <w:rsid w:val="001C4D2F"/>
    <w:rsid w:val="001C4ED7"/>
    <w:rsid w:val="001C509D"/>
    <w:rsid w:val="001C53FF"/>
    <w:rsid w:val="001C553E"/>
    <w:rsid w:val="001C5FA0"/>
    <w:rsid w:val="001C692C"/>
    <w:rsid w:val="001C7925"/>
    <w:rsid w:val="001C7C42"/>
    <w:rsid w:val="001C7D98"/>
    <w:rsid w:val="001D0965"/>
    <w:rsid w:val="001D0A2F"/>
    <w:rsid w:val="001D0CF4"/>
    <w:rsid w:val="001D1F02"/>
    <w:rsid w:val="001D1F5F"/>
    <w:rsid w:val="001D201E"/>
    <w:rsid w:val="001D209B"/>
    <w:rsid w:val="001D2269"/>
    <w:rsid w:val="001D2B93"/>
    <w:rsid w:val="001D2D3E"/>
    <w:rsid w:val="001D2E22"/>
    <w:rsid w:val="001D35C8"/>
    <w:rsid w:val="001D3B99"/>
    <w:rsid w:val="001D41E8"/>
    <w:rsid w:val="001D43FB"/>
    <w:rsid w:val="001D45A6"/>
    <w:rsid w:val="001D4F91"/>
    <w:rsid w:val="001D55A8"/>
    <w:rsid w:val="001D6B9B"/>
    <w:rsid w:val="001D6BCA"/>
    <w:rsid w:val="001D6DC6"/>
    <w:rsid w:val="001D6EA8"/>
    <w:rsid w:val="001D72FE"/>
    <w:rsid w:val="001D77B8"/>
    <w:rsid w:val="001E0A64"/>
    <w:rsid w:val="001E1F37"/>
    <w:rsid w:val="001E3827"/>
    <w:rsid w:val="001E3F68"/>
    <w:rsid w:val="001E4247"/>
    <w:rsid w:val="001E4BD2"/>
    <w:rsid w:val="001E56C9"/>
    <w:rsid w:val="001E6059"/>
    <w:rsid w:val="001E6772"/>
    <w:rsid w:val="001E6919"/>
    <w:rsid w:val="001E6F88"/>
    <w:rsid w:val="001E734A"/>
    <w:rsid w:val="001F0186"/>
    <w:rsid w:val="001F085C"/>
    <w:rsid w:val="001F12BC"/>
    <w:rsid w:val="001F22F0"/>
    <w:rsid w:val="001F257D"/>
    <w:rsid w:val="001F2BC7"/>
    <w:rsid w:val="001F2D78"/>
    <w:rsid w:val="001F4992"/>
    <w:rsid w:val="001F4B0C"/>
    <w:rsid w:val="001F4F6F"/>
    <w:rsid w:val="001F52DF"/>
    <w:rsid w:val="001F5715"/>
    <w:rsid w:val="001F640B"/>
    <w:rsid w:val="001F715D"/>
    <w:rsid w:val="001F79A0"/>
    <w:rsid w:val="002000BC"/>
    <w:rsid w:val="00200AE3"/>
    <w:rsid w:val="00200E24"/>
    <w:rsid w:val="00201033"/>
    <w:rsid w:val="0020183C"/>
    <w:rsid w:val="00201B1D"/>
    <w:rsid w:val="00202845"/>
    <w:rsid w:val="00202A97"/>
    <w:rsid w:val="00202E35"/>
    <w:rsid w:val="0020328E"/>
    <w:rsid w:val="00203303"/>
    <w:rsid w:val="002036BB"/>
    <w:rsid w:val="0020375C"/>
    <w:rsid w:val="002043E5"/>
    <w:rsid w:val="0020470C"/>
    <w:rsid w:val="00204A58"/>
    <w:rsid w:val="0020531B"/>
    <w:rsid w:val="002064C2"/>
    <w:rsid w:val="00206C58"/>
    <w:rsid w:val="0020714F"/>
    <w:rsid w:val="00207150"/>
    <w:rsid w:val="002071E9"/>
    <w:rsid w:val="00207B0F"/>
    <w:rsid w:val="002108BC"/>
    <w:rsid w:val="00211354"/>
    <w:rsid w:val="0021179F"/>
    <w:rsid w:val="00211DCA"/>
    <w:rsid w:val="00211EED"/>
    <w:rsid w:val="0021223A"/>
    <w:rsid w:val="0021266A"/>
    <w:rsid w:val="00213364"/>
    <w:rsid w:val="002140D5"/>
    <w:rsid w:val="002147F4"/>
    <w:rsid w:val="00214ECF"/>
    <w:rsid w:val="00215111"/>
    <w:rsid w:val="002153E2"/>
    <w:rsid w:val="00215B97"/>
    <w:rsid w:val="002161D9"/>
    <w:rsid w:val="0021633C"/>
    <w:rsid w:val="00216D75"/>
    <w:rsid w:val="0021714E"/>
    <w:rsid w:val="002174CA"/>
    <w:rsid w:val="002203E8"/>
    <w:rsid w:val="002209E2"/>
    <w:rsid w:val="00220A08"/>
    <w:rsid w:val="00220A7D"/>
    <w:rsid w:val="00220ED5"/>
    <w:rsid w:val="00220FB5"/>
    <w:rsid w:val="00221503"/>
    <w:rsid w:val="002217A2"/>
    <w:rsid w:val="00221BDC"/>
    <w:rsid w:val="00221C68"/>
    <w:rsid w:val="002225D8"/>
    <w:rsid w:val="002232BE"/>
    <w:rsid w:val="00223CBA"/>
    <w:rsid w:val="00224919"/>
    <w:rsid w:val="00224C70"/>
    <w:rsid w:val="00224E86"/>
    <w:rsid w:val="00224EE1"/>
    <w:rsid w:val="0022523C"/>
    <w:rsid w:val="00226200"/>
    <w:rsid w:val="00227B1E"/>
    <w:rsid w:val="00227D51"/>
    <w:rsid w:val="002302A4"/>
    <w:rsid w:val="002303BE"/>
    <w:rsid w:val="00230430"/>
    <w:rsid w:val="00231211"/>
    <w:rsid w:val="00231241"/>
    <w:rsid w:val="002314FA"/>
    <w:rsid w:val="00231575"/>
    <w:rsid w:val="002316AE"/>
    <w:rsid w:val="00231B48"/>
    <w:rsid w:val="00231E05"/>
    <w:rsid w:val="00232093"/>
    <w:rsid w:val="002321EE"/>
    <w:rsid w:val="002326EA"/>
    <w:rsid w:val="00232B53"/>
    <w:rsid w:val="00233A87"/>
    <w:rsid w:val="00233EE0"/>
    <w:rsid w:val="00234204"/>
    <w:rsid w:val="00234C67"/>
    <w:rsid w:val="002353B8"/>
    <w:rsid w:val="00235679"/>
    <w:rsid w:val="0023633D"/>
    <w:rsid w:val="00236F45"/>
    <w:rsid w:val="0023714E"/>
    <w:rsid w:val="00237592"/>
    <w:rsid w:val="00237C64"/>
    <w:rsid w:val="00237F11"/>
    <w:rsid w:val="00240A47"/>
    <w:rsid w:val="00240F8B"/>
    <w:rsid w:val="00241507"/>
    <w:rsid w:val="002416E0"/>
    <w:rsid w:val="00241F2A"/>
    <w:rsid w:val="0024213B"/>
    <w:rsid w:val="0024235B"/>
    <w:rsid w:val="00242581"/>
    <w:rsid w:val="002426F2"/>
    <w:rsid w:val="00242895"/>
    <w:rsid w:val="00242FAE"/>
    <w:rsid w:val="00243818"/>
    <w:rsid w:val="00243F7E"/>
    <w:rsid w:val="002446F5"/>
    <w:rsid w:val="00244799"/>
    <w:rsid w:val="00245025"/>
    <w:rsid w:val="00245614"/>
    <w:rsid w:val="00245A15"/>
    <w:rsid w:val="002463E4"/>
    <w:rsid w:val="002467DB"/>
    <w:rsid w:val="002469F1"/>
    <w:rsid w:val="00246AA8"/>
    <w:rsid w:val="00246C23"/>
    <w:rsid w:val="002472CC"/>
    <w:rsid w:val="0024765D"/>
    <w:rsid w:val="002501DB"/>
    <w:rsid w:val="0025081A"/>
    <w:rsid w:val="00250D1C"/>
    <w:rsid w:val="00250E32"/>
    <w:rsid w:val="0025110B"/>
    <w:rsid w:val="002517A4"/>
    <w:rsid w:val="00251804"/>
    <w:rsid w:val="00251E8B"/>
    <w:rsid w:val="00251F50"/>
    <w:rsid w:val="00252C0D"/>
    <w:rsid w:val="00252DD6"/>
    <w:rsid w:val="00252EA3"/>
    <w:rsid w:val="002534C7"/>
    <w:rsid w:val="00253F75"/>
    <w:rsid w:val="002546C8"/>
    <w:rsid w:val="00254783"/>
    <w:rsid w:val="002547C1"/>
    <w:rsid w:val="00255101"/>
    <w:rsid w:val="0025519C"/>
    <w:rsid w:val="00255553"/>
    <w:rsid w:val="00255702"/>
    <w:rsid w:val="00256488"/>
    <w:rsid w:val="002572EB"/>
    <w:rsid w:val="00257327"/>
    <w:rsid w:val="00260319"/>
    <w:rsid w:val="00260E07"/>
    <w:rsid w:val="00261307"/>
    <w:rsid w:val="0026144D"/>
    <w:rsid w:val="00261594"/>
    <w:rsid w:val="00261615"/>
    <w:rsid w:val="00261C71"/>
    <w:rsid w:val="00261CD2"/>
    <w:rsid w:val="002628AE"/>
    <w:rsid w:val="00262E30"/>
    <w:rsid w:val="00263FB1"/>
    <w:rsid w:val="00264715"/>
    <w:rsid w:val="00266F48"/>
    <w:rsid w:val="00267622"/>
    <w:rsid w:val="00267E49"/>
    <w:rsid w:val="00270920"/>
    <w:rsid w:val="00270FCD"/>
    <w:rsid w:val="0027110C"/>
    <w:rsid w:val="0027125F"/>
    <w:rsid w:val="002714D9"/>
    <w:rsid w:val="00271A78"/>
    <w:rsid w:val="00271F0E"/>
    <w:rsid w:val="0027227E"/>
    <w:rsid w:val="00272A4D"/>
    <w:rsid w:val="00273F44"/>
    <w:rsid w:val="002745D9"/>
    <w:rsid w:val="0027498C"/>
    <w:rsid w:val="00274C40"/>
    <w:rsid w:val="00275187"/>
    <w:rsid w:val="00275694"/>
    <w:rsid w:val="00275722"/>
    <w:rsid w:val="00275EBB"/>
    <w:rsid w:val="002760BD"/>
    <w:rsid w:val="00276A3C"/>
    <w:rsid w:val="00276B13"/>
    <w:rsid w:val="002777FE"/>
    <w:rsid w:val="002802E6"/>
    <w:rsid w:val="00281107"/>
    <w:rsid w:val="00281E61"/>
    <w:rsid w:val="00282271"/>
    <w:rsid w:val="00282D22"/>
    <w:rsid w:val="00282E51"/>
    <w:rsid w:val="00283290"/>
    <w:rsid w:val="002834FC"/>
    <w:rsid w:val="002835E8"/>
    <w:rsid w:val="002836B1"/>
    <w:rsid w:val="00283A5C"/>
    <w:rsid w:val="002844D8"/>
    <w:rsid w:val="002849D4"/>
    <w:rsid w:val="002850B2"/>
    <w:rsid w:val="002857DB"/>
    <w:rsid w:val="00285E44"/>
    <w:rsid w:val="00285EA8"/>
    <w:rsid w:val="00285FE8"/>
    <w:rsid w:val="002864AB"/>
    <w:rsid w:val="00286C49"/>
    <w:rsid w:val="00287CE2"/>
    <w:rsid w:val="00291EFA"/>
    <w:rsid w:val="002933E3"/>
    <w:rsid w:val="0029379B"/>
    <w:rsid w:val="00294B24"/>
    <w:rsid w:val="00294E8E"/>
    <w:rsid w:val="002952C0"/>
    <w:rsid w:val="00296417"/>
    <w:rsid w:val="00296B15"/>
    <w:rsid w:val="00297530"/>
    <w:rsid w:val="002A0AFC"/>
    <w:rsid w:val="002A209C"/>
    <w:rsid w:val="002A2F16"/>
    <w:rsid w:val="002A31D1"/>
    <w:rsid w:val="002A380E"/>
    <w:rsid w:val="002A3AC8"/>
    <w:rsid w:val="002A422B"/>
    <w:rsid w:val="002A4A10"/>
    <w:rsid w:val="002A4ABA"/>
    <w:rsid w:val="002A4CAD"/>
    <w:rsid w:val="002A4DE6"/>
    <w:rsid w:val="002A4DF7"/>
    <w:rsid w:val="002A525A"/>
    <w:rsid w:val="002A545D"/>
    <w:rsid w:val="002A589C"/>
    <w:rsid w:val="002A5FC9"/>
    <w:rsid w:val="002A6339"/>
    <w:rsid w:val="002A63E8"/>
    <w:rsid w:val="002A6969"/>
    <w:rsid w:val="002A6FB7"/>
    <w:rsid w:val="002A7865"/>
    <w:rsid w:val="002A7DE9"/>
    <w:rsid w:val="002A7E39"/>
    <w:rsid w:val="002B0118"/>
    <w:rsid w:val="002B06F9"/>
    <w:rsid w:val="002B2A3A"/>
    <w:rsid w:val="002B2CEF"/>
    <w:rsid w:val="002B2F7D"/>
    <w:rsid w:val="002B3511"/>
    <w:rsid w:val="002B4440"/>
    <w:rsid w:val="002B4538"/>
    <w:rsid w:val="002B4875"/>
    <w:rsid w:val="002B4955"/>
    <w:rsid w:val="002B4AEF"/>
    <w:rsid w:val="002B4E1C"/>
    <w:rsid w:val="002B4F79"/>
    <w:rsid w:val="002B4FAD"/>
    <w:rsid w:val="002B56FD"/>
    <w:rsid w:val="002B5736"/>
    <w:rsid w:val="002B57C8"/>
    <w:rsid w:val="002B59D9"/>
    <w:rsid w:val="002B5B13"/>
    <w:rsid w:val="002B5C45"/>
    <w:rsid w:val="002B5F66"/>
    <w:rsid w:val="002B661F"/>
    <w:rsid w:val="002B676F"/>
    <w:rsid w:val="002B689F"/>
    <w:rsid w:val="002B728E"/>
    <w:rsid w:val="002B7E33"/>
    <w:rsid w:val="002C075E"/>
    <w:rsid w:val="002C1617"/>
    <w:rsid w:val="002C20E8"/>
    <w:rsid w:val="002C2A9C"/>
    <w:rsid w:val="002C2CF4"/>
    <w:rsid w:val="002C2D13"/>
    <w:rsid w:val="002C3398"/>
    <w:rsid w:val="002C3663"/>
    <w:rsid w:val="002C47A4"/>
    <w:rsid w:val="002C4EE6"/>
    <w:rsid w:val="002C5057"/>
    <w:rsid w:val="002C56EA"/>
    <w:rsid w:val="002C5740"/>
    <w:rsid w:val="002C5CFB"/>
    <w:rsid w:val="002C6F38"/>
    <w:rsid w:val="002C6F8E"/>
    <w:rsid w:val="002C7717"/>
    <w:rsid w:val="002C7DD2"/>
    <w:rsid w:val="002D000F"/>
    <w:rsid w:val="002D019C"/>
    <w:rsid w:val="002D03AD"/>
    <w:rsid w:val="002D0B6B"/>
    <w:rsid w:val="002D0D53"/>
    <w:rsid w:val="002D1083"/>
    <w:rsid w:val="002D10B1"/>
    <w:rsid w:val="002D1910"/>
    <w:rsid w:val="002D1B1D"/>
    <w:rsid w:val="002D1DA3"/>
    <w:rsid w:val="002D35DD"/>
    <w:rsid w:val="002D3679"/>
    <w:rsid w:val="002D3FCB"/>
    <w:rsid w:val="002D4B5F"/>
    <w:rsid w:val="002D53BA"/>
    <w:rsid w:val="002D5831"/>
    <w:rsid w:val="002D7CFE"/>
    <w:rsid w:val="002E046C"/>
    <w:rsid w:val="002E0A95"/>
    <w:rsid w:val="002E0B41"/>
    <w:rsid w:val="002E0C1B"/>
    <w:rsid w:val="002E121A"/>
    <w:rsid w:val="002E1311"/>
    <w:rsid w:val="002E14AD"/>
    <w:rsid w:val="002E17F5"/>
    <w:rsid w:val="002E1AB8"/>
    <w:rsid w:val="002E1C07"/>
    <w:rsid w:val="002E2885"/>
    <w:rsid w:val="002E30EA"/>
    <w:rsid w:val="002E32CA"/>
    <w:rsid w:val="002E3603"/>
    <w:rsid w:val="002E3F37"/>
    <w:rsid w:val="002E3FE1"/>
    <w:rsid w:val="002E424B"/>
    <w:rsid w:val="002E4A04"/>
    <w:rsid w:val="002E5AC1"/>
    <w:rsid w:val="002E5BA6"/>
    <w:rsid w:val="002E5E81"/>
    <w:rsid w:val="002E6995"/>
    <w:rsid w:val="002E6B0F"/>
    <w:rsid w:val="002E7027"/>
    <w:rsid w:val="002E7623"/>
    <w:rsid w:val="002E7EDB"/>
    <w:rsid w:val="002F18DB"/>
    <w:rsid w:val="002F19E2"/>
    <w:rsid w:val="002F1CF7"/>
    <w:rsid w:val="002F1D6F"/>
    <w:rsid w:val="002F1DC1"/>
    <w:rsid w:val="002F237B"/>
    <w:rsid w:val="002F26E2"/>
    <w:rsid w:val="002F3371"/>
    <w:rsid w:val="002F39D1"/>
    <w:rsid w:val="002F3B7A"/>
    <w:rsid w:val="002F3D40"/>
    <w:rsid w:val="002F40DE"/>
    <w:rsid w:val="002F42FD"/>
    <w:rsid w:val="002F58E4"/>
    <w:rsid w:val="002F596E"/>
    <w:rsid w:val="002F5E31"/>
    <w:rsid w:val="002F5F4C"/>
    <w:rsid w:val="002F5F7D"/>
    <w:rsid w:val="002F5FDF"/>
    <w:rsid w:val="002F61F9"/>
    <w:rsid w:val="002F6F96"/>
    <w:rsid w:val="002F722B"/>
    <w:rsid w:val="002F7922"/>
    <w:rsid w:val="002F7CBB"/>
    <w:rsid w:val="003002A0"/>
    <w:rsid w:val="00300632"/>
    <w:rsid w:val="00300F5D"/>
    <w:rsid w:val="0030116D"/>
    <w:rsid w:val="00301EDE"/>
    <w:rsid w:val="003023B5"/>
    <w:rsid w:val="003023E0"/>
    <w:rsid w:val="003027B4"/>
    <w:rsid w:val="0030289D"/>
    <w:rsid w:val="003029CA"/>
    <w:rsid w:val="00302EBF"/>
    <w:rsid w:val="00303055"/>
    <w:rsid w:val="00303470"/>
    <w:rsid w:val="003036CC"/>
    <w:rsid w:val="00303C97"/>
    <w:rsid w:val="00304AAB"/>
    <w:rsid w:val="00304EEA"/>
    <w:rsid w:val="00305169"/>
    <w:rsid w:val="003052D7"/>
    <w:rsid w:val="0030544C"/>
    <w:rsid w:val="00305FE5"/>
    <w:rsid w:val="003065FB"/>
    <w:rsid w:val="00306B4D"/>
    <w:rsid w:val="0030756C"/>
    <w:rsid w:val="003075EC"/>
    <w:rsid w:val="00310EE2"/>
    <w:rsid w:val="003113A0"/>
    <w:rsid w:val="00313285"/>
    <w:rsid w:val="0031377B"/>
    <w:rsid w:val="0031449E"/>
    <w:rsid w:val="0031451D"/>
    <w:rsid w:val="00314633"/>
    <w:rsid w:val="0031563B"/>
    <w:rsid w:val="00315A33"/>
    <w:rsid w:val="00317827"/>
    <w:rsid w:val="003212CF"/>
    <w:rsid w:val="0032140E"/>
    <w:rsid w:val="00322004"/>
    <w:rsid w:val="00322D45"/>
    <w:rsid w:val="00323079"/>
    <w:rsid w:val="003233C3"/>
    <w:rsid w:val="00323424"/>
    <w:rsid w:val="00325560"/>
    <w:rsid w:val="00325AF7"/>
    <w:rsid w:val="00326562"/>
    <w:rsid w:val="0032716E"/>
    <w:rsid w:val="00327332"/>
    <w:rsid w:val="00327D62"/>
    <w:rsid w:val="00330005"/>
    <w:rsid w:val="00330960"/>
    <w:rsid w:val="00330C2F"/>
    <w:rsid w:val="00330DFF"/>
    <w:rsid w:val="0033129B"/>
    <w:rsid w:val="003313D3"/>
    <w:rsid w:val="003318E7"/>
    <w:rsid w:val="00331A41"/>
    <w:rsid w:val="00332ADE"/>
    <w:rsid w:val="003333FE"/>
    <w:rsid w:val="003337D5"/>
    <w:rsid w:val="00333B9E"/>
    <w:rsid w:val="00334962"/>
    <w:rsid w:val="00334AC7"/>
    <w:rsid w:val="00335CE2"/>
    <w:rsid w:val="00336184"/>
    <w:rsid w:val="003365DD"/>
    <w:rsid w:val="003365E4"/>
    <w:rsid w:val="003365FD"/>
    <w:rsid w:val="00336968"/>
    <w:rsid w:val="00336CEB"/>
    <w:rsid w:val="00337C1C"/>
    <w:rsid w:val="00340319"/>
    <w:rsid w:val="003403DF"/>
    <w:rsid w:val="00340C88"/>
    <w:rsid w:val="00340EC5"/>
    <w:rsid w:val="00341175"/>
    <w:rsid w:val="003420F5"/>
    <w:rsid w:val="0034215B"/>
    <w:rsid w:val="00343390"/>
    <w:rsid w:val="003437DF"/>
    <w:rsid w:val="00344AE9"/>
    <w:rsid w:val="00344BB6"/>
    <w:rsid w:val="00345629"/>
    <w:rsid w:val="003460D9"/>
    <w:rsid w:val="003463C0"/>
    <w:rsid w:val="003469CE"/>
    <w:rsid w:val="00347409"/>
    <w:rsid w:val="00347548"/>
    <w:rsid w:val="00347BEB"/>
    <w:rsid w:val="00347D2B"/>
    <w:rsid w:val="00347EF7"/>
    <w:rsid w:val="00351054"/>
    <w:rsid w:val="003514E0"/>
    <w:rsid w:val="00351894"/>
    <w:rsid w:val="003521E4"/>
    <w:rsid w:val="0035287C"/>
    <w:rsid w:val="003528DC"/>
    <w:rsid w:val="0035321A"/>
    <w:rsid w:val="00353280"/>
    <w:rsid w:val="0035398D"/>
    <w:rsid w:val="00353BC5"/>
    <w:rsid w:val="00353E02"/>
    <w:rsid w:val="00354440"/>
    <w:rsid w:val="00357554"/>
    <w:rsid w:val="003578A7"/>
    <w:rsid w:val="00360509"/>
    <w:rsid w:val="00360F70"/>
    <w:rsid w:val="00360F82"/>
    <w:rsid w:val="00360F8C"/>
    <w:rsid w:val="003612DF"/>
    <w:rsid w:val="0036187F"/>
    <w:rsid w:val="00361A28"/>
    <w:rsid w:val="00361BD2"/>
    <w:rsid w:val="00362D00"/>
    <w:rsid w:val="00362D78"/>
    <w:rsid w:val="00363131"/>
    <w:rsid w:val="00363C94"/>
    <w:rsid w:val="00364AED"/>
    <w:rsid w:val="003654D0"/>
    <w:rsid w:val="00365BFA"/>
    <w:rsid w:val="00365D89"/>
    <w:rsid w:val="00366427"/>
    <w:rsid w:val="003676F8"/>
    <w:rsid w:val="0037003A"/>
    <w:rsid w:val="003702D6"/>
    <w:rsid w:val="00370474"/>
    <w:rsid w:val="0037050F"/>
    <w:rsid w:val="003715FC"/>
    <w:rsid w:val="00371E08"/>
    <w:rsid w:val="00372666"/>
    <w:rsid w:val="00372762"/>
    <w:rsid w:val="00372B57"/>
    <w:rsid w:val="0037311D"/>
    <w:rsid w:val="0037360C"/>
    <w:rsid w:val="00374C01"/>
    <w:rsid w:val="00374F42"/>
    <w:rsid w:val="0037509F"/>
    <w:rsid w:val="00375B3A"/>
    <w:rsid w:val="00376712"/>
    <w:rsid w:val="00377ECB"/>
    <w:rsid w:val="00380677"/>
    <w:rsid w:val="0038141B"/>
    <w:rsid w:val="003816F1"/>
    <w:rsid w:val="00381B71"/>
    <w:rsid w:val="00381CCD"/>
    <w:rsid w:val="0038218E"/>
    <w:rsid w:val="00382B65"/>
    <w:rsid w:val="003830F9"/>
    <w:rsid w:val="0038434F"/>
    <w:rsid w:val="0038435C"/>
    <w:rsid w:val="00384638"/>
    <w:rsid w:val="00384ECD"/>
    <w:rsid w:val="00385AC5"/>
    <w:rsid w:val="00385B37"/>
    <w:rsid w:val="00385B64"/>
    <w:rsid w:val="00385BAF"/>
    <w:rsid w:val="00386B8D"/>
    <w:rsid w:val="003903E4"/>
    <w:rsid w:val="0039047B"/>
    <w:rsid w:val="00390505"/>
    <w:rsid w:val="00391F6B"/>
    <w:rsid w:val="00392C8D"/>
    <w:rsid w:val="0039305C"/>
    <w:rsid w:val="00393DAF"/>
    <w:rsid w:val="00393F52"/>
    <w:rsid w:val="00393FAD"/>
    <w:rsid w:val="00394131"/>
    <w:rsid w:val="003942AF"/>
    <w:rsid w:val="0039475E"/>
    <w:rsid w:val="00394E29"/>
    <w:rsid w:val="00395667"/>
    <w:rsid w:val="003956D7"/>
    <w:rsid w:val="003956F1"/>
    <w:rsid w:val="003959AC"/>
    <w:rsid w:val="00395F9B"/>
    <w:rsid w:val="003962DF"/>
    <w:rsid w:val="00396782"/>
    <w:rsid w:val="00396EAA"/>
    <w:rsid w:val="00396EE8"/>
    <w:rsid w:val="00397A4B"/>
    <w:rsid w:val="00397B54"/>
    <w:rsid w:val="00397E00"/>
    <w:rsid w:val="003A0980"/>
    <w:rsid w:val="003A0D37"/>
    <w:rsid w:val="003A0F4A"/>
    <w:rsid w:val="003A157A"/>
    <w:rsid w:val="003A2509"/>
    <w:rsid w:val="003A297D"/>
    <w:rsid w:val="003A2C63"/>
    <w:rsid w:val="003A3090"/>
    <w:rsid w:val="003A33E6"/>
    <w:rsid w:val="003A36C7"/>
    <w:rsid w:val="003A381E"/>
    <w:rsid w:val="003A4984"/>
    <w:rsid w:val="003A4A2D"/>
    <w:rsid w:val="003A4AF6"/>
    <w:rsid w:val="003A54B5"/>
    <w:rsid w:val="003A59B6"/>
    <w:rsid w:val="003A5AE0"/>
    <w:rsid w:val="003A655E"/>
    <w:rsid w:val="003A666F"/>
    <w:rsid w:val="003A7501"/>
    <w:rsid w:val="003B02DA"/>
    <w:rsid w:val="003B07B2"/>
    <w:rsid w:val="003B0FE6"/>
    <w:rsid w:val="003B1518"/>
    <w:rsid w:val="003B2034"/>
    <w:rsid w:val="003B28A9"/>
    <w:rsid w:val="003B33B1"/>
    <w:rsid w:val="003B3A9D"/>
    <w:rsid w:val="003B3F7A"/>
    <w:rsid w:val="003B48AD"/>
    <w:rsid w:val="003B4AD1"/>
    <w:rsid w:val="003B59F9"/>
    <w:rsid w:val="003B5F6B"/>
    <w:rsid w:val="003B66C5"/>
    <w:rsid w:val="003B6BB9"/>
    <w:rsid w:val="003B71F5"/>
    <w:rsid w:val="003B75EB"/>
    <w:rsid w:val="003B76DB"/>
    <w:rsid w:val="003B7EC0"/>
    <w:rsid w:val="003C015F"/>
    <w:rsid w:val="003C02B4"/>
    <w:rsid w:val="003C033D"/>
    <w:rsid w:val="003C0AC7"/>
    <w:rsid w:val="003C106A"/>
    <w:rsid w:val="003C1DCC"/>
    <w:rsid w:val="003C1E20"/>
    <w:rsid w:val="003C21C2"/>
    <w:rsid w:val="003C21C9"/>
    <w:rsid w:val="003C2D84"/>
    <w:rsid w:val="003C302B"/>
    <w:rsid w:val="003C3164"/>
    <w:rsid w:val="003C3655"/>
    <w:rsid w:val="003C38CA"/>
    <w:rsid w:val="003C3BA0"/>
    <w:rsid w:val="003C3BC9"/>
    <w:rsid w:val="003C3CF7"/>
    <w:rsid w:val="003C4993"/>
    <w:rsid w:val="003C4C58"/>
    <w:rsid w:val="003C5306"/>
    <w:rsid w:val="003C5569"/>
    <w:rsid w:val="003C7924"/>
    <w:rsid w:val="003C7A09"/>
    <w:rsid w:val="003C7D20"/>
    <w:rsid w:val="003D0D78"/>
    <w:rsid w:val="003D1622"/>
    <w:rsid w:val="003D17D5"/>
    <w:rsid w:val="003D1C28"/>
    <w:rsid w:val="003D1CC7"/>
    <w:rsid w:val="003D2FDA"/>
    <w:rsid w:val="003D3E68"/>
    <w:rsid w:val="003D3E6C"/>
    <w:rsid w:val="003D4148"/>
    <w:rsid w:val="003D429D"/>
    <w:rsid w:val="003D5344"/>
    <w:rsid w:val="003D5CD3"/>
    <w:rsid w:val="003D62F9"/>
    <w:rsid w:val="003D64E7"/>
    <w:rsid w:val="003D6C99"/>
    <w:rsid w:val="003D70CA"/>
    <w:rsid w:val="003D7C79"/>
    <w:rsid w:val="003D7E0B"/>
    <w:rsid w:val="003E0737"/>
    <w:rsid w:val="003E0D1A"/>
    <w:rsid w:val="003E0D2C"/>
    <w:rsid w:val="003E1058"/>
    <w:rsid w:val="003E114D"/>
    <w:rsid w:val="003E14B9"/>
    <w:rsid w:val="003E16E5"/>
    <w:rsid w:val="003E1837"/>
    <w:rsid w:val="003E1CB1"/>
    <w:rsid w:val="003E1EA9"/>
    <w:rsid w:val="003E20F0"/>
    <w:rsid w:val="003E25DC"/>
    <w:rsid w:val="003E2B21"/>
    <w:rsid w:val="003E3C1E"/>
    <w:rsid w:val="003E3F74"/>
    <w:rsid w:val="003E4267"/>
    <w:rsid w:val="003E47F6"/>
    <w:rsid w:val="003E6356"/>
    <w:rsid w:val="003E67E5"/>
    <w:rsid w:val="003E6CED"/>
    <w:rsid w:val="003E6F22"/>
    <w:rsid w:val="003E7A12"/>
    <w:rsid w:val="003E7A6B"/>
    <w:rsid w:val="003F03BE"/>
    <w:rsid w:val="003F04F6"/>
    <w:rsid w:val="003F059C"/>
    <w:rsid w:val="003F1873"/>
    <w:rsid w:val="003F1B4A"/>
    <w:rsid w:val="003F238C"/>
    <w:rsid w:val="003F2E97"/>
    <w:rsid w:val="003F300B"/>
    <w:rsid w:val="003F30C0"/>
    <w:rsid w:val="003F3352"/>
    <w:rsid w:val="003F3745"/>
    <w:rsid w:val="003F3AE3"/>
    <w:rsid w:val="003F3B16"/>
    <w:rsid w:val="003F4C05"/>
    <w:rsid w:val="003F4CBC"/>
    <w:rsid w:val="003F597F"/>
    <w:rsid w:val="003F5C4A"/>
    <w:rsid w:val="003F60E3"/>
    <w:rsid w:val="003F64B4"/>
    <w:rsid w:val="003F697D"/>
    <w:rsid w:val="003F7330"/>
    <w:rsid w:val="003F770F"/>
    <w:rsid w:val="0040028A"/>
    <w:rsid w:val="0040031A"/>
    <w:rsid w:val="00400533"/>
    <w:rsid w:val="004005C4"/>
    <w:rsid w:val="004009CD"/>
    <w:rsid w:val="00400B4F"/>
    <w:rsid w:val="004016EC"/>
    <w:rsid w:val="00402E4C"/>
    <w:rsid w:val="00402FAC"/>
    <w:rsid w:val="0040374E"/>
    <w:rsid w:val="00403C9F"/>
    <w:rsid w:val="00403E76"/>
    <w:rsid w:val="004040D4"/>
    <w:rsid w:val="00404965"/>
    <w:rsid w:val="00404C2D"/>
    <w:rsid w:val="0040543E"/>
    <w:rsid w:val="00405762"/>
    <w:rsid w:val="0040604D"/>
    <w:rsid w:val="00406225"/>
    <w:rsid w:val="00406756"/>
    <w:rsid w:val="00406842"/>
    <w:rsid w:val="00406953"/>
    <w:rsid w:val="00406C0F"/>
    <w:rsid w:val="00406F7E"/>
    <w:rsid w:val="004072F5"/>
    <w:rsid w:val="00407809"/>
    <w:rsid w:val="00410038"/>
    <w:rsid w:val="00410301"/>
    <w:rsid w:val="00410404"/>
    <w:rsid w:val="00410B46"/>
    <w:rsid w:val="004110AE"/>
    <w:rsid w:val="00411B8C"/>
    <w:rsid w:val="004122CF"/>
    <w:rsid w:val="004125B5"/>
    <w:rsid w:val="004136CF"/>
    <w:rsid w:val="00413DA9"/>
    <w:rsid w:val="004142AB"/>
    <w:rsid w:val="004144DD"/>
    <w:rsid w:val="0041485A"/>
    <w:rsid w:val="00414E31"/>
    <w:rsid w:val="0041530D"/>
    <w:rsid w:val="00415616"/>
    <w:rsid w:val="004157D7"/>
    <w:rsid w:val="00416695"/>
    <w:rsid w:val="00417044"/>
    <w:rsid w:val="00417540"/>
    <w:rsid w:val="0041756A"/>
    <w:rsid w:val="00417737"/>
    <w:rsid w:val="00417880"/>
    <w:rsid w:val="00417B7F"/>
    <w:rsid w:val="00417F81"/>
    <w:rsid w:val="004202EE"/>
    <w:rsid w:val="00420F61"/>
    <w:rsid w:val="00421427"/>
    <w:rsid w:val="00421CEF"/>
    <w:rsid w:val="004220FB"/>
    <w:rsid w:val="00422871"/>
    <w:rsid w:val="0042290A"/>
    <w:rsid w:val="00422AF6"/>
    <w:rsid w:val="004231D1"/>
    <w:rsid w:val="00423CAE"/>
    <w:rsid w:val="00423CFE"/>
    <w:rsid w:val="004241E3"/>
    <w:rsid w:val="00425209"/>
    <w:rsid w:val="0042775E"/>
    <w:rsid w:val="00427FB9"/>
    <w:rsid w:val="00430507"/>
    <w:rsid w:val="004307C8"/>
    <w:rsid w:val="00430A6A"/>
    <w:rsid w:val="00430CE1"/>
    <w:rsid w:val="00431439"/>
    <w:rsid w:val="00431583"/>
    <w:rsid w:val="00431611"/>
    <w:rsid w:val="0043163E"/>
    <w:rsid w:val="0043172E"/>
    <w:rsid w:val="004317BB"/>
    <w:rsid w:val="00431A1B"/>
    <w:rsid w:val="00432F98"/>
    <w:rsid w:val="004336CD"/>
    <w:rsid w:val="00434002"/>
    <w:rsid w:val="0043499A"/>
    <w:rsid w:val="004353E5"/>
    <w:rsid w:val="00435617"/>
    <w:rsid w:val="00435756"/>
    <w:rsid w:val="00437691"/>
    <w:rsid w:val="00437B66"/>
    <w:rsid w:val="00437CD3"/>
    <w:rsid w:val="00440566"/>
    <w:rsid w:val="00440AC9"/>
    <w:rsid w:val="00440B65"/>
    <w:rsid w:val="00441813"/>
    <w:rsid w:val="00442A84"/>
    <w:rsid w:val="00442D6C"/>
    <w:rsid w:val="00442FAD"/>
    <w:rsid w:val="0044309A"/>
    <w:rsid w:val="00443356"/>
    <w:rsid w:val="004442ED"/>
    <w:rsid w:val="004453BD"/>
    <w:rsid w:val="00446640"/>
    <w:rsid w:val="00447D62"/>
    <w:rsid w:val="00447F82"/>
    <w:rsid w:val="00450F4F"/>
    <w:rsid w:val="00451001"/>
    <w:rsid w:val="00451B8D"/>
    <w:rsid w:val="00451F07"/>
    <w:rsid w:val="00452336"/>
    <w:rsid w:val="0045374E"/>
    <w:rsid w:val="0045393C"/>
    <w:rsid w:val="00453ACD"/>
    <w:rsid w:val="00454AF5"/>
    <w:rsid w:val="00455AF4"/>
    <w:rsid w:val="00456583"/>
    <w:rsid w:val="004570F6"/>
    <w:rsid w:val="00457548"/>
    <w:rsid w:val="0045769E"/>
    <w:rsid w:val="00457834"/>
    <w:rsid w:val="00457D1F"/>
    <w:rsid w:val="00460830"/>
    <w:rsid w:val="00460CFA"/>
    <w:rsid w:val="004615CD"/>
    <w:rsid w:val="00461D48"/>
    <w:rsid w:val="00462360"/>
    <w:rsid w:val="004623A5"/>
    <w:rsid w:val="00462849"/>
    <w:rsid w:val="004632A8"/>
    <w:rsid w:val="004639BD"/>
    <w:rsid w:val="00463AEE"/>
    <w:rsid w:val="004646EF"/>
    <w:rsid w:val="0046503C"/>
    <w:rsid w:val="00465189"/>
    <w:rsid w:val="00465487"/>
    <w:rsid w:val="00466E98"/>
    <w:rsid w:val="00467137"/>
    <w:rsid w:val="0046759C"/>
    <w:rsid w:val="00467EEF"/>
    <w:rsid w:val="004705E0"/>
    <w:rsid w:val="00470DB5"/>
    <w:rsid w:val="004711C8"/>
    <w:rsid w:val="004712F5"/>
    <w:rsid w:val="004716C9"/>
    <w:rsid w:val="00471A47"/>
    <w:rsid w:val="00471F1E"/>
    <w:rsid w:val="00472799"/>
    <w:rsid w:val="004728CC"/>
    <w:rsid w:val="00473024"/>
    <w:rsid w:val="00474665"/>
    <w:rsid w:val="00474857"/>
    <w:rsid w:val="00474B71"/>
    <w:rsid w:val="00475328"/>
    <w:rsid w:val="00475F86"/>
    <w:rsid w:val="0047604C"/>
    <w:rsid w:val="004761F6"/>
    <w:rsid w:val="00476232"/>
    <w:rsid w:val="004764AC"/>
    <w:rsid w:val="00476533"/>
    <w:rsid w:val="00480021"/>
    <w:rsid w:val="004803AA"/>
    <w:rsid w:val="0048106D"/>
    <w:rsid w:val="00481315"/>
    <w:rsid w:val="004824DF"/>
    <w:rsid w:val="00482592"/>
    <w:rsid w:val="004841AF"/>
    <w:rsid w:val="0048435C"/>
    <w:rsid w:val="0048466F"/>
    <w:rsid w:val="00484E6F"/>
    <w:rsid w:val="0048558F"/>
    <w:rsid w:val="00485734"/>
    <w:rsid w:val="0048677A"/>
    <w:rsid w:val="004878B0"/>
    <w:rsid w:val="00487A17"/>
    <w:rsid w:val="00491711"/>
    <w:rsid w:val="0049177E"/>
    <w:rsid w:val="004918FC"/>
    <w:rsid w:val="00491BF8"/>
    <w:rsid w:val="00491DF2"/>
    <w:rsid w:val="0049266D"/>
    <w:rsid w:val="004926FE"/>
    <w:rsid w:val="00492805"/>
    <w:rsid w:val="0049299C"/>
    <w:rsid w:val="00493856"/>
    <w:rsid w:val="00493F72"/>
    <w:rsid w:val="00494376"/>
    <w:rsid w:val="00494C29"/>
    <w:rsid w:val="00494C39"/>
    <w:rsid w:val="00495339"/>
    <w:rsid w:val="00495445"/>
    <w:rsid w:val="00495F2C"/>
    <w:rsid w:val="00496D6F"/>
    <w:rsid w:val="00497066"/>
    <w:rsid w:val="00497CB5"/>
    <w:rsid w:val="00497D1A"/>
    <w:rsid w:val="00497E42"/>
    <w:rsid w:val="004A025F"/>
    <w:rsid w:val="004A0D0F"/>
    <w:rsid w:val="004A0F9A"/>
    <w:rsid w:val="004A1D3B"/>
    <w:rsid w:val="004A2D44"/>
    <w:rsid w:val="004A347E"/>
    <w:rsid w:val="004A3874"/>
    <w:rsid w:val="004A3AF0"/>
    <w:rsid w:val="004A4773"/>
    <w:rsid w:val="004A5B20"/>
    <w:rsid w:val="004A6331"/>
    <w:rsid w:val="004A697F"/>
    <w:rsid w:val="004A7E7B"/>
    <w:rsid w:val="004B038B"/>
    <w:rsid w:val="004B0B7E"/>
    <w:rsid w:val="004B0B93"/>
    <w:rsid w:val="004B0EB0"/>
    <w:rsid w:val="004B1559"/>
    <w:rsid w:val="004B15DB"/>
    <w:rsid w:val="004B20A2"/>
    <w:rsid w:val="004B2EF3"/>
    <w:rsid w:val="004B3822"/>
    <w:rsid w:val="004B3B46"/>
    <w:rsid w:val="004B46EB"/>
    <w:rsid w:val="004B491A"/>
    <w:rsid w:val="004B4CCE"/>
    <w:rsid w:val="004B6067"/>
    <w:rsid w:val="004B64A1"/>
    <w:rsid w:val="004B688B"/>
    <w:rsid w:val="004B6DAA"/>
    <w:rsid w:val="004B71F0"/>
    <w:rsid w:val="004B7514"/>
    <w:rsid w:val="004B798F"/>
    <w:rsid w:val="004C1A56"/>
    <w:rsid w:val="004C22FE"/>
    <w:rsid w:val="004C2405"/>
    <w:rsid w:val="004C2521"/>
    <w:rsid w:val="004C3AEB"/>
    <w:rsid w:val="004C3CA6"/>
    <w:rsid w:val="004C3FAF"/>
    <w:rsid w:val="004C4099"/>
    <w:rsid w:val="004C4703"/>
    <w:rsid w:val="004C4AA9"/>
    <w:rsid w:val="004C4C95"/>
    <w:rsid w:val="004C509C"/>
    <w:rsid w:val="004C5985"/>
    <w:rsid w:val="004C5BD5"/>
    <w:rsid w:val="004C5DB0"/>
    <w:rsid w:val="004C61C0"/>
    <w:rsid w:val="004C63F7"/>
    <w:rsid w:val="004C664E"/>
    <w:rsid w:val="004C6877"/>
    <w:rsid w:val="004C7425"/>
    <w:rsid w:val="004C76BD"/>
    <w:rsid w:val="004C798A"/>
    <w:rsid w:val="004C7A16"/>
    <w:rsid w:val="004C7DB9"/>
    <w:rsid w:val="004D0387"/>
    <w:rsid w:val="004D1489"/>
    <w:rsid w:val="004D16AB"/>
    <w:rsid w:val="004D23A5"/>
    <w:rsid w:val="004D2C5A"/>
    <w:rsid w:val="004D2CEB"/>
    <w:rsid w:val="004D328E"/>
    <w:rsid w:val="004D39A2"/>
    <w:rsid w:val="004D4B3A"/>
    <w:rsid w:val="004D4D66"/>
    <w:rsid w:val="004D51F5"/>
    <w:rsid w:val="004D5929"/>
    <w:rsid w:val="004D612E"/>
    <w:rsid w:val="004D6313"/>
    <w:rsid w:val="004D6490"/>
    <w:rsid w:val="004D6ACC"/>
    <w:rsid w:val="004D6F35"/>
    <w:rsid w:val="004D724A"/>
    <w:rsid w:val="004D79B8"/>
    <w:rsid w:val="004E008E"/>
    <w:rsid w:val="004E0591"/>
    <w:rsid w:val="004E068C"/>
    <w:rsid w:val="004E0BFE"/>
    <w:rsid w:val="004E0D6E"/>
    <w:rsid w:val="004E0DD9"/>
    <w:rsid w:val="004E148E"/>
    <w:rsid w:val="004E1556"/>
    <w:rsid w:val="004E1DFB"/>
    <w:rsid w:val="004E2B89"/>
    <w:rsid w:val="004E2DAA"/>
    <w:rsid w:val="004E4495"/>
    <w:rsid w:val="004E49B5"/>
    <w:rsid w:val="004E4EC1"/>
    <w:rsid w:val="004E5009"/>
    <w:rsid w:val="004E5460"/>
    <w:rsid w:val="004E5687"/>
    <w:rsid w:val="004E5915"/>
    <w:rsid w:val="004E5B84"/>
    <w:rsid w:val="004E5C04"/>
    <w:rsid w:val="004E614A"/>
    <w:rsid w:val="004E7740"/>
    <w:rsid w:val="004E7A12"/>
    <w:rsid w:val="004E7DF0"/>
    <w:rsid w:val="004F0B83"/>
    <w:rsid w:val="004F0BA0"/>
    <w:rsid w:val="004F0BAE"/>
    <w:rsid w:val="004F0BC3"/>
    <w:rsid w:val="004F27E1"/>
    <w:rsid w:val="004F27EF"/>
    <w:rsid w:val="004F3835"/>
    <w:rsid w:val="004F3902"/>
    <w:rsid w:val="004F3BA0"/>
    <w:rsid w:val="004F3EAC"/>
    <w:rsid w:val="004F428D"/>
    <w:rsid w:val="004F4D77"/>
    <w:rsid w:val="004F4ED2"/>
    <w:rsid w:val="004F4FD2"/>
    <w:rsid w:val="004F5C7C"/>
    <w:rsid w:val="004F7325"/>
    <w:rsid w:val="004F73A4"/>
    <w:rsid w:val="004F7F83"/>
    <w:rsid w:val="0050007B"/>
    <w:rsid w:val="005002F2"/>
    <w:rsid w:val="00500534"/>
    <w:rsid w:val="00501538"/>
    <w:rsid w:val="00501699"/>
    <w:rsid w:val="00501758"/>
    <w:rsid w:val="00501A8D"/>
    <w:rsid w:val="00502492"/>
    <w:rsid w:val="00502568"/>
    <w:rsid w:val="00502620"/>
    <w:rsid w:val="005028DA"/>
    <w:rsid w:val="00503C3D"/>
    <w:rsid w:val="00503C6E"/>
    <w:rsid w:val="00503EDF"/>
    <w:rsid w:val="005044DC"/>
    <w:rsid w:val="00504618"/>
    <w:rsid w:val="00506229"/>
    <w:rsid w:val="005063F2"/>
    <w:rsid w:val="0050694A"/>
    <w:rsid w:val="00507051"/>
    <w:rsid w:val="00507157"/>
    <w:rsid w:val="00507E6A"/>
    <w:rsid w:val="005108F9"/>
    <w:rsid w:val="005112F4"/>
    <w:rsid w:val="0051142D"/>
    <w:rsid w:val="00511615"/>
    <w:rsid w:val="00511C66"/>
    <w:rsid w:val="005131DC"/>
    <w:rsid w:val="00513414"/>
    <w:rsid w:val="00513974"/>
    <w:rsid w:val="00513B64"/>
    <w:rsid w:val="00513D2D"/>
    <w:rsid w:val="00514669"/>
    <w:rsid w:val="005152F2"/>
    <w:rsid w:val="00515D9F"/>
    <w:rsid w:val="00516020"/>
    <w:rsid w:val="00516AEB"/>
    <w:rsid w:val="005170E6"/>
    <w:rsid w:val="0051747A"/>
    <w:rsid w:val="00517553"/>
    <w:rsid w:val="00517CB5"/>
    <w:rsid w:val="00517D2D"/>
    <w:rsid w:val="00520882"/>
    <w:rsid w:val="00520FC6"/>
    <w:rsid w:val="00521F15"/>
    <w:rsid w:val="005236DC"/>
    <w:rsid w:val="00523728"/>
    <w:rsid w:val="005242C6"/>
    <w:rsid w:val="005247BB"/>
    <w:rsid w:val="00524AFD"/>
    <w:rsid w:val="00524CFB"/>
    <w:rsid w:val="005252E3"/>
    <w:rsid w:val="00525A89"/>
    <w:rsid w:val="00525B72"/>
    <w:rsid w:val="0052657C"/>
    <w:rsid w:val="00526BBA"/>
    <w:rsid w:val="00526E05"/>
    <w:rsid w:val="00526F64"/>
    <w:rsid w:val="005272DB"/>
    <w:rsid w:val="005273FC"/>
    <w:rsid w:val="00527529"/>
    <w:rsid w:val="00527699"/>
    <w:rsid w:val="005276B3"/>
    <w:rsid w:val="0052775E"/>
    <w:rsid w:val="00530D8B"/>
    <w:rsid w:val="0053133C"/>
    <w:rsid w:val="0053145D"/>
    <w:rsid w:val="00531532"/>
    <w:rsid w:val="00531757"/>
    <w:rsid w:val="00532024"/>
    <w:rsid w:val="005320CA"/>
    <w:rsid w:val="0053252B"/>
    <w:rsid w:val="00532DE3"/>
    <w:rsid w:val="00534255"/>
    <w:rsid w:val="00535047"/>
    <w:rsid w:val="005378DE"/>
    <w:rsid w:val="0054041A"/>
    <w:rsid w:val="005408E6"/>
    <w:rsid w:val="0054204D"/>
    <w:rsid w:val="00542119"/>
    <w:rsid w:val="00542441"/>
    <w:rsid w:val="00542598"/>
    <w:rsid w:val="00542E2E"/>
    <w:rsid w:val="005430B8"/>
    <w:rsid w:val="0054374C"/>
    <w:rsid w:val="00543C30"/>
    <w:rsid w:val="00544540"/>
    <w:rsid w:val="0054527F"/>
    <w:rsid w:val="00545794"/>
    <w:rsid w:val="005461F1"/>
    <w:rsid w:val="00546420"/>
    <w:rsid w:val="005465A0"/>
    <w:rsid w:val="00546892"/>
    <w:rsid w:val="00546E07"/>
    <w:rsid w:val="00547259"/>
    <w:rsid w:val="0054746B"/>
    <w:rsid w:val="00550E75"/>
    <w:rsid w:val="00550FCA"/>
    <w:rsid w:val="00552403"/>
    <w:rsid w:val="0055246F"/>
    <w:rsid w:val="00552893"/>
    <w:rsid w:val="0055317A"/>
    <w:rsid w:val="00553585"/>
    <w:rsid w:val="00553AFA"/>
    <w:rsid w:val="00553BC3"/>
    <w:rsid w:val="00553DD0"/>
    <w:rsid w:val="00554B52"/>
    <w:rsid w:val="00555B90"/>
    <w:rsid w:val="00556864"/>
    <w:rsid w:val="00556CC7"/>
    <w:rsid w:val="0055706C"/>
    <w:rsid w:val="005579E2"/>
    <w:rsid w:val="00560068"/>
    <w:rsid w:val="00560151"/>
    <w:rsid w:val="00560849"/>
    <w:rsid w:val="0056089A"/>
    <w:rsid w:val="00560C0A"/>
    <w:rsid w:val="00560D58"/>
    <w:rsid w:val="00561523"/>
    <w:rsid w:val="0056180B"/>
    <w:rsid w:val="00561862"/>
    <w:rsid w:val="00561B88"/>
    <w:rsid w:val="005621B2"/>
    <w:rsid w:val="00562BA6"/>
    <w:rsid w:val="00562DA5"/>
    <w:rsid w:val="00562E97"/>
    <w:rsid w:val="005638A1"/>
    <w:rsid w:val="00564233"/>
    <w:rsid w:val="00564868"/>
    <w:rsid w:val="00565301"/>
    <w:rsid w:val="00566100"/>
    <w:rsid w:val="00566978"/>
    <w:rsid w:val="00566C88"/>
    <w:rsid w:val="00570014"/>
    <w:rsid w:val="00570662"/>
    <w:rsid w:val="00570D72"/>
    <w:rsid w:val="00570DA8"/>
    <w:rsid w:val="00571004"/>
    <w:rsid w:val="0057144E"/>
    <w:rsid w:val="00571733"/>
    <w:rsid w:val="005721E4"/>
    <w:rsid w:val="0057299E"/>
    <w:rsid w:val="00573525"/>
    <w:rsid w:val="005735F7"/>
    <w:rsid w:val="00573DCD"/>
    <w:rsid w:val="0057417B"/>
    <w:rsid w:val="00574242"/>
    <w:rsid w:val="005742D4"/>
    <w:rsid w:val="005743FD"/>
    <w:rsid w:val="005747C2"/>
    <w:rsid w:val="00574CB2"/>
    <w:rsid w:val="0057570A"/>
    <w:rsid w:val="00575D74"/>
    <w:rsid w:val="00575DF6"/>
    <w:rsid w:val="005761AB"/>
    <w:rsid w:val="00576D05"/>
    <w:rsid w:val="00576E79"/>
    <w:rsid w:val="00577CDF"/>
    <w:rsid w:val="00577D20"/>
    <w:rsid w:val="005803D5"/>
    <w:rsid w:val="005807D9"/>
    <w:rsid w:val="00581559"/>
    <w:rsid w:val="00582B7E"/>
    <w:rsid w:val="00582BA2"/>
    <w:rsid w:val="00582D20"/>
    <w:rsid w:val="00583016"/>
    <w:rsid w:val="00583283"/>
    <w:rsid w:val="00583425"/>
    <w:rsid w:val="005834D8"/>
    <w:rsid w:val="00584ADE"/>
    <w:rsid w:val="00584FF2"/>
    <w:rsid w:val="0058640E"/>
    <w:rsid w:val="00587169"/>
    <w:rsid w:val="005874B9"/>
    <w:rsid w:val="005875BB"/>
    <w:rsid w:val="00587A26"/>
    <w:rsid w:val="00587D99"/>
    <w:rsid w:val="00587E52"/>
    <w:rsid w:val="00587EFB"/>
    <w:rsid w:val="00590FF5"/>
    <w:rsid w:val="005910AF"/>
    <w:rsid w:val="0059198F"/>
    <w:rsid w:val="005921D8"/>
    <w:rsid w:val="00592EDF"/>
    <w:rsid w:val="0059335D"/>
    <w:rsid w:val="005933A6"/>
    <w:rsid w:val="005933C2"/>
    <w:rsid w:val="005934C4"/>
    <w:rsid w:val="00593621"/>
    <w:rsid w:val="005937F8"/>
    <w:rsid w:val="005944A8"/>
    <w:rsid w:val="005949DF"/>
    <w:rsid w:val="005953DF"/>
    <w:rsid w:val="005956EB"/>
    <w:rsid w:val="00595C2F"/>
    <w:rsid w:val="00596691"/>
    <w:rsid w:val="0059670D"/>
    <w:rsid w:val="00596DF0"/>
    <w:rsid w:val="00597A96"/>
    <w:rsid w:val="005A0F42"/>
    <w:rsid w:val="005A14C3"/>
    <w:rsid w:val="005A1FD4"/>
    <w:rsid w:val="005A2623"/>
    <w:rsid w:val="005A2762"/>
    <w:rsid w:val="005A2B62"/>
    <w:rsid w:val="005A2EE4"/>
    <w:rsid w:val="005A2F36"/>
    <w:rsid w:val="005A3349"/>
    <w:rsid w:val="005A370C"/>
    <w:rsid w:val="005A5352"/>
    <w:rsid w:val="005A5A24"/>
    <w:rsid w:val="005A5DB3"/>
    <w:rsid w:val="005A68A6"/>
    <w:rsid w:val="005A6FD7"/>
    <w:rsid w:val="005A7515"/>
    <w:rsid w:val="005A7579"/>
    <w:rsid w:val="005A7CB2"/>
    <w:rsid w:val="005B062C"/>
    <w:rsid w:val="005B077D"/>
    <w:rsid w:val="005B0BFF"/>
    <w:rsid w:val="005B144D"/>
    <w:rsid w:val="005B1ED2"/>
    <w:rsid w:val="005B1F78"/>
    <w:rsid w:val="005B275F"/>
    <w:rsid w:val="005B2CEF"/>
    <w:rsid w:val="005B313F"/>
    <w:rsid w:val="005B322C"/>
    <w:rsid w:val="005B3D19"/>
    <w:rsid w:val="005B5181"/>
    <w:rsid w:val="005B532B"/>
    <w:rsid w:val="005B5452"/>
    <w:rsid w:val="005B62BE"/>
    <w:rsid w:val="005B6598"/>
    <w:rsid w:val="005B6AD6"/>
    <w:rsid w:val="005B6D2F"/>
    <w:rsid w:val="005B6EFF"/>
    <w:rsid w:val="005B7159"/>
    <w:rsid w:val="005B72D2"/>
    <w:rsid w:val="005B778C"/>
    <w:rsid w:val="005B77CF"/>
    <w:rsid w:val="005B7FF2"/>
    <w:rsid w:val="005C034E"/>
    <w:rsid w:val="005C0FFD"/>
    <w:rsid w:val="005C1A4C"/>
    <w:rsid w:val="005C1F68"/>
    <w:rsid w:val="005C2EA3"/>
    <w:rsid w:val="005C340E"/>
    <w:rsid w:val="005C3BF6"/>
    <w:rsid w:val="005C48B6"/>
    <w:rsid w:val="005C49D1"/>
    <w:rsid w:val="005C4AF8"/>
    <w:rsid w:val="005C4D1D"/>
    <w:rsid w:val="005C5B16"/>
    <w:rsid w:val="005C64F4"/>
    <w:rsid w:val="005C6D92"/>
    <w:rsid w:val="005C70BA"/>
    <w:rsid w:val="005C7796"/>
    <w:rsid w:val="005D0168"/>
    <w:rsid w:val="005D0DFB"/>
    <w:rsid w:val="005D1D71"/>
    <w:rsid w:val="005D1E40"/>
    <w:rsid w:val="005D25EB"/>
    <w:rsid w:val="005D2772"/>
    <w:rsid w:val="005D29E5"/>
    <w:rsid w:val="005D3215"/>
    <w:rsid w:val="005D34EE"/>
    <w:rsid w:val="005D3874"/>
    <w:rsid w:val="005D5596"/>
    <w:rsid w:val="005D58DA"/>
    <w:rsid w:val="005D5982"/>
    <w:rsid w:val="005D5D85"/>
    <w:rsid w:val="005D5E20"/>
    <w:rsid w:val="005D6454"/>
    <w:rsid w:val="005D67EB"/>
    <w:rsid w:val="005D7487"/>
    <w:rsid w:val="005D7A2B"/>
    <w:rsid w:val="005D7D02"/>
    <w:rsid w:val="005D7E1B"/>
    <w:rsid w:val="005E01F5"/>
    <w:rsid w:val="005E0291"/>
    <w:rsid w:val="005E076C"/>
    <w:rsid w:val="005E0EE6"/>
    <w:rsid w:val="005E176D"/>
    <w:rsid w:val="005E1957"/>
    <w:rsid w:val="005E2718"/>
    <w:rsid w:val="005E281C"/>
    <w:rsid w:val="005E297A"/>
    <w:rsid w:val="005E32A5"/>
    <w:rsid w:val="005E3581"/>
    <w:rsid w:val="005E3842"/>
    <w:rsid w:val="005E4FB3"/>
    <w:rsid w:val="005E4FB7"/>
    <w:rsid w:val="005E531E"/>
    <w:rsid w:val="005E5C42"/>
    <w:rsid w:val="005E5D78"/>
    <w:rsid w:val="005E6186"/>
    <w:rsid w:val="005E6371"/>
    <w:rsid w:val="005E64D0"/>
    <w:rsid w:val="005E67CF"/>
    <w:rsid w:val="005E6842"/>
    <w:rsid w:val="005E7CF8"/>
    <w:rsid w:val="005F0323"/>
    <w:rsid w:val="005F045C"/>
    <w:rsid w:val="005F057B"/>
    <w:rsid w:val="005F0DA8"/>
    <w:rsid w:val="005F1338"/>
    <w:rsid w:val="005F2111"/>
    <w:rsid w:val="005F2424"/>
    <w:rsid w:val="005F2710"/>
    <w:rsid w:val="005F27CD"/>
    <w:rsid w:val="005F2939"/>
    <w:rsid w:val="005F2E34"/>
    <w:rsid w:val="005F3214"/>
    <w:rsid w:val="005F3870"/>
    <w:rsid w:val="005F3E5D"/>
    <w:rsid w:val="005F3EFB"/>
    <w:rsid w:val="005F47C0"/>
    <w:rsid w:val="005F47DF"/>
    <w:rsid w:val="005F551E"/>
    <w:rsid w:val="005F5FF3"/>
    <w:rsid w:val="005F62A9"/>
    <w:rsid w:val="0060006B"/>
    <w:rsid w:val="0060047E"/>
    <w:rsid w:val="0060050C"/>
    <w:rsid w:val="00600544"/>
    <w:rsid w:val="00600A79"/>
    <w:rsid w:val="00600D59"/>
    <w:rsid w:val="0060100B"/>
    <w:rsid w:val="006013DF"/>
    <w:rsid w:val="0060177C"/>
    <w:rsid w:val="006027A3"/>
    <w:rsid w:val="00602E7C"/>
    <w:rsid w:val="00603A08"/>
    <w:rsid w:val="00604125"/>
    <w:rsid w:val="00604368"/>
    <w:rsid w:val="00604427"/>
    <w:rsid w:val="00604D16"/>
    <w:rsid w:val="00604D6E"/>
    <w:rsid w:val="006053FE"/>
    <w:rsid w:val="006058C7"/>
    <w:rsid w:val="00605943"/>
    <w:rsid w:val="00605BA0"/>
    <w:rsid w:val="00605C8B"/>
    <w:rsid w:val="00605E35"/>
    <w:rsid w:val="00606350"/>
    <w:rsid w:val="00606AA4"/>
    <w:rsid w:val="006072DE"/>
    <w:rsid w:val="00607625"/>
    <w:rsid w:val="0060791A"/>
    <w:rsid w:val="006107D6"/>
    <w:rsid w:val="0061087D"/>
    <w:rsid w:val="006109F3"/>
    <w:rsid w:val="00610F4D"/>
    <w:rsid w:val="00611476"/>
    <w:rsid w:val="0061188E"/>
    <w:rsid w:val="00611BB8"/>
    <w:rsid w:val="00612B1C"/>
    <w:rsid w:val="00612F3F"/>
    <w:rsid w:val="00613401"/>
    <w:rsid w:val="00614713"/>
    <w:rsid w:val="0061493E"/>
    <w:rsid w:val="00614BEB"/>
    <w:rsid w:val="00615580"/>
    <w:rsid w:val="0061581E"/>
    <w:rsid w:val="00616DFE"/>
    <w:rsid w:val="00616F91"/>
    <w:rsid w:val="00617281"/>
    <w:rsid w:val="0062057A"/>
    <w:rsid w:val="00620C42"/>
    <w:rsid w:val="00620E60"/>
    <w:rsid w:val="00621583"/>
    <w:rsid w:val="00622285"/>
    <w:rsid w:val="006222E6"/>
    <w:rsid w:val="006226B6"/>
    <w:rsid w:val="006228A0"/>
    <w:rsid w:val="006229D7"/>
    <w:rsid w:val="00622CE5"/>
    <w:rsid w:val="0062308C"/>
    <w:rsid w:val="0062344F"/>
    <w:rsid w:val="006235CE"/>
    <w:rsid w:val="00623A53"/>
    <w:rsid w:val="0062423E"/>
    <w:rsid w:val="00624805"/>
    <w:rsid w:val="00624990"/>
    <w:rsid w:val="00625CF4"/>
    <w:rsid w:val="006260F7"/>
    <w:rsid w:val="00626179"/>
    <w:rsid w:val="00626348"/>
    <w:rsid w:val="006266E7"/>
    <w:rsid w:val="00626A6E"/>
    <w:rsid w:val="0062710C"/>
    <w:rsid w:val="0062772D"/>
    <w:rsid w:val="00627B86"/>
    <w:rsid w:val="00631646"/>
    <w:rsid w:val="0063170A"/>
    <w:rsid w:val="00631DFA"/>
    <w:rsid w:val="0063203C"/>
    <w:rsid w:val="00632615"/>
    <w:rsid w:val="00632C89"/>
    <w:rsid w:val="0063359A"/>
    <w:rsid w:val="00633D56"/>
    <w:rsid w:val="006349E0"/>
    <w:rsid w:val="00634D87"/>
    <w:rsid w:val="0063513E"/>
    <w:rsid w:val="0063596D"/>
    <w:rsid w:val="0063599A"/>
    <w:rsid w:val="00635E2F"/>
    <w:rsid w:val="006362FD"/>
    <w:rsid w:val="00637422"/>
    <w:rsid w:val="00637B32"/>
    <w:rsid w:val="00637BD9"/>
    <w:rsid w:val="00637D1C"/>
    <w:rsid w:val="00637DB2"/>
    <w:rsid w:val="006409C3"/>
    <w:rsid w:val="00640AF6"/>
    <w:rsid w:val="006415DB"/>
    <w:rsid w:val="006419EA"/>
    <w:rsid w:val="006422BB"/>
    <w:rsid w:val="00642428"/>
    <w:rsid w:val="00642628"/>
    <w:rsid w:val="00643310"/>
    <w:rsid w:val="00643CE9"/>
    <w:rsid w:val="00643D38"/>
    <w:rsid w:val="00643D4D"/>
    <w:rsid w:val="006444A5"/>
    <w:rsid w:val="006445A8"/>
    <w:rsid w:val="0064513E"/>
    <w:rsid w:val="00645ED8"/>
    <w:rsid w:val="00646295"/>
    <w:rsid w:val="00647CF6"/>
    <w:rsid w:val="006500FC"/>
    <w:rsid w:val="006502A4"/>
    <w:rsid w:val="00650DC0"/>
    <w:rsid w:val="00650FBD"/>
    <w:rsid w:val="00651839"/>
    <w:rsid w:val="00651B55"/>
    <w:rsid w:val="00651DAF"/>
    <w:rsid w:val="00652899"/>
    <w:rsid w:val="006529B7"/>
    <w:rsid w:val="00652B9D"/>
    <w:rsid w:val="00652C90"/>
    <w:rsid w:val="00652D0E"/>
    <w:rsid w:val="00653785"/>
    <w:rsid w:val="00653D65"/>
    <w:rsid w:val="0065405E"/>
    <w:rsid w:val="0065436D"/>
    <w:rsid w:val="00654E79"/>
    <w:rsid w:val="00654F7E"/>
    <w:rsid w:val="00655A6C"/>
    <w:rsid w:val="0065631A"/>
    <w:rsid w:val="00657502"/>
    <w:rsid w:val="00657727"/>
    <w:rsid w:val="00657819"/>
    <w:rsid w:val="00657B3C"/>
    <w:rsid w:val="00657CF9"/>
    <w:rsid w:val="00657DBE"/>
    <w:rsid w:val="00660FB2"/>
    <w:rsid w:val="006612CB"/>
    <w:rsid w:val="0066143D"/>
    <w:rsid w:val="00661876"/>
    <w:rsid w:val="00661B03"/>
    <w:rsid w:val="0066248B"/>
    <w:rsid w:val="006625AE"/>
    <w:rsid w:val="0066277E"/>
    <w:rsid w:val="006628D2"/>
    <w:rsid w:val="006629ED"/>
    <w:rsid w:val="00662FBF"/>
    <w:rsid w:val="006638DE"/>
    <w:rsid w:val="00663DEF"/>
    <w:rsid w:val="0066443D"/>
    <w:rsid w:val="00664A6D"/>
    <w:rsid w:val="00664FB8"/>
    <w:rsid w:val="00665920"/>
    <w:rsid w:val="006659CE"/>
    <w:rsid w:val="00665A80"/>
    <w:rsid w:val="00665DAE"/>
    <w:rsid w:val="00666032"/>
    <w:rsid w:val="00666093"/>
    <w:rsid w:val="00666625"/>
    <w:rsid w:val="00666B70"/>
    <w:rsid w:val="00666E3E"/>
    <w:rsid w:val="0066715C"/>
    <w:rsid w:val="00667203"/>
    <w:rsid w:val="00667568"/>
    <w:rsid w:val="006708E5"/>
    <w:rsid w:val="00670F81"/>
    <w:rsid w:val="00671202"/>
    <w:rsid w:val="00671625"/>
    <w:rsid w:val="0067174D"/>
    <w:rsid w:val="00671A4C"/>
    <w:rsid w:val="00671BA5"/>
    <w:rsid w:val="006720F0"/>
    <w:rsid w:val="0067276B"/>
    <w:rsid w:val="006740EC"/>
    <w:rsid w:val="006746B1"/>
    <w:rsid w:val="006747F2"/>
    <w:rsid w:val="00674BBB"/>
    <w:rsid w:val="00675B2A"/>
    <w:rsid w:val="00675C8E"/>
    <w:rsid w:val="00675F26"/>
    <w:rsid w:val="00676809"/>
    <w:rsid w:val="00676B97"/>
    <w:rsid w:val="00676F08"/>
    <w:rsid w:val="00677AA2"/>
    <w:rsid w:val="00677BEA"/>
    <w:rsid w:val="006804F5"/>
    <w:rsid w:val="00681C0F"/>
    <w:rsid w:val="0068207F"/>
    <w:rsid w:val="00682699"/>
    <w:rsid w:val="00682F12"/>
    <w:rsid w:val="00684423"/>
    <w:rsid w:val="006852A2"/>
    <w:rsid w:val="006858B5"/>
    <w:rsid w:val="00685B79"/>
    <w:rsid w:val="00685FD5"/>
    <w:rsid w:val="00687211"/>
    <w:rsid w:val="006873B9"/>
    <w:rsid w:val="00687C16"/>
    <w:rsid w:val="00687C2E"/>
    <w:rsid w:val="0069034C"/>
    <w:rsid w:val="00690CAA"/>
    <w:rsid w:val="00691225"/>
    <w:rsid w:val="0069135B"/>
    <w:rsid w:val="006917A2"/>
    <w:rsid w:val="00691C2C"/>
    <w:rsid w:val="00692D06"/>
    <w:rsid w:val="00692E68"/>
    <w:rsid w:val="006937A9"/>
    <w:rsid w:val="00694742"/>
    <w:rsid w:val="00694EA0"/>
    <w:rsid w:val="00695497"/>
    <w:rsid w:val="006956E7"/>
    <w:rsid w:val="006959AE"/>
    <w:rsid w:val="00695D4E"/>
    <w:rsid w:val="00696284"/>
    <w:rsid w:val="00696756"/>
    <w:rsid w:val="006968E5"/>
    <w:rsid w:val="00697462"/>
    <w:rsid w:val="00697CBF"/>
    <w:rsid w:val="006A0148"/>
    <w:rsid w:val="006A022D"/>
    <w:rsid w:val="006A04B2"/>
    <w:rsid w:val="006A0DA6"/>
    <w:rsid w:val="006A101D"/>
    <w:rsid w:val="006A1184"/>
    <w:rsid w:val="006A1255"/>
    <w:rsid w:val="006A1404"/>
    <w:rsid w:val="006A21A7"/>
    <w:rsid w:val="006A23D9"/>
    <w:rsid w:val="006A251A"/>
    <w:rsid w:val="006A2E8C"/>
    <w:rsid w:val="006A3394"/>
    <w:rsid w:val="006A45D7"/>
    <w:rsid w:val="006A4718"/>
    <w:rsid w:val="006A4893"/>
    <w:rsid w:val="006A489D"/>
    <w:rsid w:val="006A4D17"/>
    <w:rsid w:val="006A56A3"/>
    <w:rsid w:val="006A5F84"/>
    <w:rsid w:val="006A6869"/>
    <w:rsid w:val="006A75E6"/>
    <w:rsid w:val="006A77FF"/>
    <w:rsid w:val="006B029B"/>
    <w:rsid w:val="006B02A8"/>
    <w:rsid w:val="006B0418"/>
    <w:rsid w:val="006B070E"/>
    <w:rsid w:val="006B0DCA"/>
    <w:rsid w:val="006B100C"/>
    <w:rsid w:val="006B1878"/>
    <w:rsid w:val="006B2474"/>
    <w:rsid w:val="006B27F5"/>
    <w:rsid w:val="006B2835"/>
    <w:rsid w:val="006B31F0"/>
    <w:rsid w:val="006B3309"/>
    <w:rsid w:val="006B34DF"/>
    <w:rsid w:val="006B3CFF"/>
    <w:rsid w:val="006B4046"/>
    <w:rsid w:val="006B4AE9"/>
    <w:rsid w:val="006B4C7D"/>
    <w:rsid w:val="006B4F96"/>
    <w:rsid w:val="006B5B3D"/>
    <w:rsid w:val="006B5E65"/>
    <w:rsid w:val="006B60DF"/>
    <w:rsid w:val="006B676A"/>
    <w:rsid w:val="006B67CF"/>
    <w:rsid w:val="006B7203"/>
    <w:rsid w:val="006B7234"/>
    <w:rsid w:val="006B72A2"/>
    <w:rsid w:val="006B79E5"/>
    <w:rsid w:val="006B7C9F"/>
    <w:rsid w:val="006B7EB6"/>
    <w:rsid w:val="006C0220"/>
    <w:rsid w:val="006C03EB"/>
    <w:rsid w:val="006C2B57"/>
    <w:rsid w:val="006C2C70"/>
    <w:rsid w:val="006C2E27"/>
    <w:rsid w:val="006C316E"/>
    <w:rsid w:val="006C31EA"/>
    <w:rsid w:val="006C3348"/>
    <w:rsid w:val="006C3C27"/>
    <w:rsid w:val="006C3D2B"/>
    <w:rsid w:val="006C3EE3"/>
    <w:rsid w:val="006C43C2"/>
    <w:rsid w:val="006C43FA"/>
    <w:rsid w:val="006C4577"/>
    <w:rsid w:val="006C4CDB"/>
    <w:rsid w:val="006C5371"/>
    <w:rsid w:val="006C5614"/>
    <w:rsid w:val="006C5A71"/>
    <w:rsid w:val="006C5F9F"/>
    <w:rsid w:val="006C6713"/>
    <w:rsid w:val="006C70B6"/>
    <w:rsid w:val="006D09F0"/>
    <w:rsid w:val="006D0FDC"/>
    <w:rsid w:val="006D1053"/>
    <w:rsid w:val="006D1351"/>
    <w:rsid w:val="006D22E9"/>
    <w:rsid w:val="006D2AA1"/>
    <w:rsid w:val="006D2AC5"/>
    <w:rsid w:val="006D2AFD"/>
    <w:rsid w:val="006D33FD"/>
    <w:rsid w:val="006D36E2"/>
    <w:rsid w:val="006D40BA"/>
    <w:rsid w:val="006D4198"/>
    <w:rsid w:val="006D447E"/>
    <w:rsid w:val="006D4D3C"/>
    <w:rsid w:val="006D4D4F"/>
    <w:rsid w:val="006D58A1"/>
    <w:rsid w:val="006D58E5"/>
    <w:rsid w:val="006D5C1B"/>
    <w:rsid w:val="006D5C45"/>
    <w:rsid w:val="006D675B"/>
    <w:rsid w:val="006D6863"/>
    <w:rsid w:val="006D69FB"/>
    <w:rsid w:val="006D6D21"/>
    <w:rsid w:val="006D7177"/>
    <w:rsid w:val="006D7595"/>
    <w:rsid w:val="006D75C7"/>
    <w:rsid w:val="006D78BB"/>
    <w:rsid w:val="006E0DB4"/>
    <w:rsid w:val="006E132A"/>
    <w:rsid w:val="006E1B4D"/>
    <w:rsid w:val="006E1BC6"/>
    <w:rsid w:val="006E28BC"/>
    <w:rsid w:val="006E2BDF"/>
    <w:rsid w:val="006E3D07"/>
    <w:rsid w:val="006E45E0"/>
    <w:rsid w:val="006E4902"/>
    <w:rsid w:val="006E4A38"/>
    <w:rsid w:val="006E4AB2"/>
    <w:rsid w:val="006E4B04"/>
    <w:rsid w:val="006E4D64"/>
    <w:rsid w:val="006E4FC3"/>
    <w:rsid w:val="006E5BFB"/>
    <w:rsid w:val="006E5D65"/>
    <w:rsid w:val="006E5FE4"/>
    <w:rsid w:val="006E72CC"/>
    <w:rsid w:val="006E7BEA"/>
    <w:rsid w:val="006E7EA1"/>
    <w:rsid w:val="006F06B7"/>
    <w:rsid w:val="006F1832"/>
    <w:rsid w:val="006F203F"/>
    <w:rsid w:val="006F207C"/>
    <w:rsid w:val="006F20D3"/>
    <w:rsid w:val="006F23CB"/>
    <w:rsid w:val="006F2794"/>
    <w:rsid w:val="006F2D4B"/>
    <w:rsid w:val="006F3379"/>
    <w:rsid w:val="006F34EE"/>
    <w:rsid w:val="006F36C4"/>
    <w:rsid w:val="006F3A96"/>
    <w:rsid w:val="006F3CCB"/>
    <w:rsid w:val="006F4720"/>
    <w:rsid w:val="006F54E9"/>
    <w:rsid w:val="006F5724"/>
    <w:rsid w:val="006F65BE"/>
    <w:rsid w:val="006F6C10"/>
    <w:rsid w:val="006F6F8E"/>
    <w:rsid w:val="006F7074"/>
    <w:rsid w:val="006F785F"/>
    <w:rsid w:val="006F7D2C"/>
    <w:rsid w:val="006F7ED9"/>
    <w:rsid w:val="00701DE4"/>
    <w:rsid w:val="007033DF"/>
    <w:rsid w:val="00703542"/>
    <w:rsid w:val="00703E96"/>
    <w:rsid w:val="00704EEE"/>
    <w:rsid w:val="0070548E"/>
    <w:rsid w:val="00705C6F"/>
    <w:rsid w:val="007060B9"/>
    <w:rsid w:val="00706286"/>
    <w:rsid w:val="00706432"/>
    <w:rsid w:val="007067C7"/>
    <w:rsid w:val="00706944"/>
    <w:rsid w:val="00707575"/>
    <w:rsid w:val="00707732"/>
    <w:rsid w:val="00710AF2"/>
    <w:rsid w:val="0071107E"/>
    <w:rsid w:val="00712017"/>
    <w:rsid w:val="0071241E"/>
    <w:rsid w:val="007124B1"/>
    <w:rsid w:val="00712914"/>
    <w:rsid w:val="00712D66"/>
    <w:rsid w:val="00713009"/>
    <w:rsid w:val="00713043"/>
    <w:rsid w:val="007138B8"/>
    <w:rsid w:val="00713CEB"/>
    <w:rsid w:val="00713D81"/>
    <w:rsid w:val="00714075"/>
    <w:rsid w:val="00714233"/>
    <w:rsid w:val="00714534"/>
    <w:rsid w:val="00714EC5"/>
    <w:rsid w:val="00715D3B"/>
    <w:rsid w:val="00716769"/>
    <w:rsid w:val="00716A19"/>
    <w:rsid w:val="00716F1D"/>
    <w:rsid w:val="007170F2"/>
    <w:rsid w:val="007173AD"/>
    <w:rsid w:val="0071785D"/>
    <w:rsid w:val="00717CBA"/>
    <w:rsid w:val="00717D2C"/>
    <w:rsid w:val="0072064E"/>
    <w:rsid w:val="007207FF"/>
    <w:rsid w:val="00720D29"/>
    <w:rsid w:val="00721E19"/>
    <w:rsid w:val="00722222"/>
    <w:rsid w:val="00722359"/>
    <w:rsid w:val="00722B70"/>
    <w:rsid w:val="00722FAE"/>
    <w:rsid w:val="00724C37"/>
    <w:rsid w:val="00724CCE"/>
    <w:rsid w:val="00725696"/>
    <w:rsid w:val="00725F37"/>
    <w:rsid w:val="00726135"/>
    <w:rsid w:val="00726E90"/>
    <w:rsid w:val="0072795A"/>
    <w:rsid w:val="00727BDB"/>
    <w:rsid w:val="00731BFD"/>
    <w:rsid w:val="00731D10"/>
    <w:rsid w:val="007321DF"/>
    <w:rsid w:val="00732A82"/>
    <w:rsid w:val="00733CBB"/>
    <w:rsid w:val="00733CE5"/>
    <w:rsid w:val="00734768"/>
    <w:rsid w:val="007353C2"/>
    <w:rsid w:val="007359EB"/>
    <w:rsid w:val="00735B8A"/>
    <w:rsid w:val="00736555"/>
    <w:rsid w:val="0073699B"/>
    <w:rsid w:val="00736FF5"/>
    <w:rsid w:val="007371A6"/>
    <w:rsid w:val="007377BA"/>
    <w:rsid w:val="007377EC"/>
    <w:rsid w:val="00737C0F"/>
    <w:rsid w:val="0074055F"/>
    <w:rsid w:val="00740710"/>
    <w:rsid w:val="00740769"/>
    <w:rsid w:val="007408ED"/>
    <w:rsid w:val="00740A87"/>
    <w:rsid w:val="00740AB9"/>
    <w:rsid w:val="007411DC"/>
    <w:rsid w:val="007425A0"/>
    <w:rsid w:val="00742942"/>
    <w:rsid w:val="00742B56"/>
    <w:rsid w:val="0074339D"/>
    <w:rsid w:val="0074402E"/>
    <w:rsid w:val="007444B3"/>
    <w:rsid w:val="007446E7"/>
    <w:rsid w:val="00745097"/>
    <w:rsid w:val="0074514C"/>
    <w:rsid w:val="007453B7"/>
    <w:rsid w:val="00746087"/>
    <w:rsid w:val="00746BF0"/>
    <w:rsid w:val="00746E1C"/>
    <w:rsid w:val="0074775B"/>
    <w:rsid w:val="00747946"/>
    <w:rsid w:val="00747A59"/>
    <w:rsid w:val="0075022C"/>
    <w:rsid w:val="007504BE"/>
    <w:rsid w:val="007504FA"/>
    <w:rsid w:val="0075118F"/>
    <w:rsid w:val="0075150D"/>
    <w:rsid w:val="00751890"/>
    <w:rsid w:val="00751D6C"/>
    <w:rsid w:val="007526CD"/>
    <w:rsid w:val="00752B9D"/>
    <w:rsid w:val="00752DA7"/>
    <w:rsid w:val="00753128"/>
    <w:rsid w:val="00753139"/>
    <w:rsid w:val="00753846"/>
    <w:rsid w:val="00753C77"/>
    <w:rsid w:val="00753ECE"/>
    <w:rsid w:val="0075435C"/>
    <w:rsid w:val="007548C9"/>
    <w:rsid w:val="00754A84"/>
    <w:rsid w:val="00754AFE"/>
    <w:rsid w:val="00755288"/>
    <w:rsid w:val="0075575C"/>
    <w:rsid w:val="0075598C"/>
    <w:rsid w:val="00755FDA"/>
    <w:rsid w:val="00757878"/>
    <w:rsid w:val="007578E2"/>
    <w:rsid w:val="0076029E"/>
    <w:rsid w:val="007609D4"/>
    <w:rsid w:val="00761F1F"/>
    <w:rsid w:val="00762006"/>
    <w:rsid w:val="00763F90"/>
    <w:rsid w:val="00764578"/>
    <w:rsid w:val="007653BD"/>
    <w:rsid w:val="00766761"/>
    <w:rsid w:val="00767732"/>
    <w:rsid w:val="007700CF"/>
    <w:rsid w:val="00770377"/>
    <w:rsid w:val="007707A1"/>
    <w:rsid w:val="007708B8"/>
    <w:rsid w:val="007709A4"/>
    <w:rsid w:val="00770CEB"/>
    <w:rsid w:val="00771272"/>
    <w:rsid w:val="00771558"/>
    <w:rsid w:val="007716CC"/>
    <w:rsid w:val="00771720"/>
    <w:rsid w:val="0077179E"/>
    <w:rsid w:val="00773583"/>
    <w:rsid w:val="007735F9"/>
    <w:rsid w:val="00774E08"/>
    <w:rsid w:val="00774F6F"/>
    <w:rsid w:val="007758C8"/>
    <w:rsid w:val="00775929"/>
    <w:rsid w:val="00775BF7"/>
    <w:rsid w:val="00776214"/>
    <w:rsid w:val="0077698A"/>
    <w:rsid w:val="00777904"/>
    <w:rsid w:val="007779C4"/>
    <w:rsid w:val="00777E97"/>
    <w:rsid w:val="00780132"/>
    <w:rsid w:val="00780186"/>
    <w:rsid w:val="00780334"/>
    <w:rsid w:val="0078088D"/>
    <w:rsid w:val="00780BAD"/>
    <w:rsid w:val="0078193A"/>
    <w:rsid w:val="00781EC9"/>
    <w:rsid w:val="0078215D"/>
    <w:rsid w:val="007824B2"/>
    <w:rsid w:val="00782559"/>
    <w:rsid w:val="007825AA"/>
    <w:rsid w:val="007825C3"/>
    <w:rsid w:val="00782C26"/>
    <w:rsid w:val="00782D83"/>
    <w:rsid w:val="00783716"/>
    <w:rsid w:val="0078452D"/>
    <w:rsid w:val="00784722"/>
    <w:rsid w:val="007848ED"/>
    <w:rsid w:val="00784B3C"/>
    <w:rsid w:val="00785193"/>
    <w:rsid w:val="007851E7"/>
    <w:rsid w:val="0078593D"/>
    <w:rsid w:val="007866EA"/>
    <w:rsid w:val="007869CB"/>
    <w:rsid w:val="00786C79"/>
    <w:rsid w:val="00786DB3"/>
    <w:rsid w:val="00786F01"/>
    <w:rsid w:val="007874EA"/>
    <w:rsid w:val="0078753A"/>
    <w:rsid w:val="0078771F"/>
    <w:rsid w:val="00787A9A"/>
    <w:rsid w:val="00787CE5"/>
    <w:rsid w:val="00787DA5"/>
    <w:rsid w:val="00791425"/>
    <w:rsid w:val="007916A2"/>
    <w:rsid w:val="00791FE2"/>
    <w:rsid w:val="00792526"/>
    <w:rsid w:val="0079350B"/>
    <w:rsid w:val="007936F8"/>
    <w:rsid w:val="00793AD2"/>
    <w:rsid w:val="00794396"/>
    <w:rsid w:val="00794E5D"/>
    <w:rsid w:val="00794FC6"/>
    <w:rsid w:val="007955E2"/>
    <w:rsid w:val="00795B64"/>
    <w:rsid w:val="00795B82"/>
    <w:rsid w:val="00795BDC"/>
    <w:rsid w:val="00795F92"/>
    <w:rsid w:val="007961C6"/>
    <w:rsid w:val="00796950"/>
    <w:rsid w:val="00796CC1"/>
    <w:rsid w:val="00797535"/>
    <w:rsid w:val="00797A21"/>
    <w:rsid w:val="00797E81"/>
    <w:rsid w:val="007A04A3"/>
    <w:rsid w:val="007A0669"/>
    <w:rsid w:val="007A06A7"/>
    <w:rsid w:val="007A07EC"/>
    <w:rsid w:val="007A08F3"/>
    <w:rsid w:val="007A160C"/>
    <w:rsid w:val="007A1659"/>
    <w:rsid w:val="007A1C85"/>
    <w:rsid w:val="007A2085"/>
    <w:rsid w:val="007A228E"/>
    <w:rsid w:val="007A2A68"/>
    <w:rsid w:val="007A2E92"/>
    <w:rsid w:val="007A3709"/>
    <w:rsid w:val="007A391C"/>
    <w:rsid w:val="007A399D"/>
    <w:rsid w:val="007A4066"/>
    <w:rsid w:val="007A4BDA"/>
    <w:rsid w:val="007A5F5F"/>
    <w:rsid w:val="007A5FE2"/>
    <w:rsid w:val="007A6491"/>
    <w:rsid w:val="007A68FA"/>
    <w:rsid w:val="007A6996"/>
    <w:rsid w:val="007A6E8A"/>
    <w:rsid w:val="007A6F67"/>
    <w:rsid w:val="007A703D"/>
    <w:rsid w:val="007A7698"/>
    <w:rsid w:val="007A7A4B"/>
    <w:rsid w:val="007B08C7"/>
    <w:rsid w:val="007B08E4"/>
    <w:rsid w:val="007B10AA"/>
    <w:rsid w:val="007B1596"/>
    <w:rsid w:val="007B1DEA"/>
    <w:rsid w:val="007B2128"/>
    <w:rsid w:val="007B218A"/>
    <w:rsid w:val="007B281D"/>
    <w:rsid w:val="007B2960"/>
    <w:rsid w:val="007B387E"/>
    <w:rsid w:val="007B3F46"/>
    <w:rsid w:val="007B4B6D"/>
    <w:rsid w:val="007B4C70"/>
    <w:rsid w:val="007B4C7E"/>
    <w:rsid w:val="007B4D8B"/>
    <w:rsid w:val="007B4FB5"/>
    <w:rsid w:val="007B53F4"/>
    <w:rsid w:val="007B556D"/>
    <w:rsid w:val="007B640E"/>
    <w:rsid w:val="007B68FD"/>
    <w:rsid w:val="007C1090"/>
    <w:rsid w:val="007C1615"/>
    <w:rsid w:val="007C174B"/>
    <w:rsid w:val="007C2B94"/>
    <w:rsid w:val="007C30B1"/>
    <w:rsid w:val="007C31F3"/>
    <w:rsid w:val="007C339F"/>
    <w:rsid w:val="007C3756"/>
    <w:rsid w:val="007C3856"/>
    <w:rsid w:val="007C3AB1"/>
    <w:rsid w:val="007C5188"/>
    <w:rsid w:val="007C52B2"/>
    <w:rsid w:val="007C6064"/>
    <w:rsid w:val="007C64FD"/>
    <w:rsid w:val="007C656D"/>
    <w:rsid w:val="007C6C6A"/>
    <w:rsid w:val="007C6DB9"/>
    <w:rsid w:val="007C6E5E"/>
    <w:rsid w:val="007D03A1"/>
    <w:rsid w:val="007D05B9"/>
    <w:rsid w:val="007D09E2"/>
    <w:rsid w:val="007D0B96"/>
    <w:rsid w:val="007D1026"/>
    <w:rsid w:val="007D176D"/>
    <w:rsid w:val="007D17B3"/>
    <w:rsid w:val="007D1922"/>
    <w:rsid w:val="007D1F82"/>
    <w:rsid w:val="007D2548"/>
    <w:rsid w:val="007D2597"/>
    <w:rsid w:val="007D263F"/>
    <w:rsid w:val="007D35C2"/>
    <w:rsid w:val="007D37DB"/>
    <w:rsid w:val="007D4A6C"/>
    <w:rsid w:val="007D50AE"/>
    <w:rsid w:val="007D55C1"/>
    <w:rsid w:val="007D56A1"/>
    <w:rsid w:val="007D5BFC"/>
    <w:rsid w:val="007D5DBF"/>
    <w:rsid w:val="007D68E2"/>
    <w:rsid w:val="007D75EA"/>
    <w:rsid w:val="007D7917"/>
    <w:rsid w:val="007D7A7D"/>
    <w:rsid w:val="007E09EA"/>
    <w:rsid w:val="007E1E98"/>
    <w:rsid w:val="007E2164"/>
    <w:rsid w:val="007E2DE4"/>
    <w:rsid w:val="007E2F89"/>
    <w:rsid w:val="007E33AC"/>
    <w:rsid w:val="007E3447"/>
    <w:rsid w:val="007E34E4"/>
    <w:rsid w:val="007E3908"/>
    <w:rsid w:val="007E3C47"/>
    <w:rsid w:val="007E55BF"/>
    <w:rsid w:val="007E5652"/>
    <w:rsid w:val="007E5806"/>
    <w:rsid w:val="007E636D"/>
    <w:rsid w:val="007E66AD"/>
    <w:rsid w:val="007E6727"/>
    <w:rsid w:val="007E70C4"/>
    <w:rsid w:val="007E719F"/>
    <w:rsid w:val="007E74C0"/>
    <w:rsid w:val="007E75CF"/>
    <w:rsid w:val="007F0615"/>
    <w:rsid w:val="007F09F4"/>
    <w:rsid w:val="007F0BCA"/>
    <w:rsid w:val="007F0D70"/>
    <w:rsid w:val="007F1481"/>
    <w:rsid w:val="007F1625"/>
    <w:rsid w:val="007F1859"/>
    <w:rsid w:val="007F3001"/>
    <w:rsid w:val="007F302D"/>
    <w:rsid w:val="007F38B6"/>
    <w:rsid w:val="007F3AF3"/>
    <w:rsid w:val="007F4842"/>
    <w:rsid w:val="007F5945"/>
    <w:rsid w:val="007F5CBF"/>
    <w:rsid w:val="007F5D6F"/>
    <w:rsid w:val="007F64F1"/>
    <w:rsid w:val="007F72A4"/>
    <w:rsid w:val="007F7513"/>
    <w:rsid w:val="007F7B05"/>
    <w:rsid w:val="00800418"/>
    <w:rsid w:val="00800541"/>
    <w:rsid w:val="00801C93"/>
    <w:rsid w:val="00801EE0"/>
    <w:rsid w:val="00802134"/>
    <w:rsid w:val="00802333"/>
    <w:rsid w:val="00803494"/>
    <w:rsid w:val="00803943"/>
    <w:rsid w:val="00804194"/>
    <w:rsid w:val="008041D2"/>
    <w:rsid w:val="00804814"/>
    <w:rsid w:val="008052B0"/>
    <w:rsid w:val="00805544"/>
    <w:rsid w:val="0080557D"/>
    <w:rsid w:val="0080567E"/>
    <w:rsid w:val="00806115"/>
    <w:rsid w:val="00807BA5"/>
    <w:rsid w:val="00807C66"/>
    <w:rsid w:val="00807F14"/>
    <w:rsid w:val="00810026"/>
    <w:rsid w:val="00810134"/>
    <w:rsid w:val="008104F6"/>
    <w:rsid w:val="00810B42"/>
    <w:rsid w:val="00811464"/>
    <w:rsid w:val="008115C4"/>
    <w:rsid w:val="008117D4"/>
    <w:rsid w:val="00811801"/>
    <w:rsid w:val="00811D07"/>
    <w:rsid w:val="0081242C"/>
    <w:rsid w:val="00812CAB"/>
    <w:rsid w:val="00813CA1"/>
    <w:rsid w:val="0081407F"/>
    <w:rsid w:val="00814470"/>
    <w:rsid w:val="008147AE"/>
    <w:rsid w:val="008148C1"/>
    <w:rsid w:val="008151B1"/>
    <w:rsid w:val="008162FF"/>
    <w:rsid w:val="00816A04"/>
    <w:rsid w:val="00816F93"/>
    <w:rsid w:val="0081742A"/>
    <w:rsid w:val="0081775B"/>
    <w:rsid w:val="00817811"/>
    <w:rsid w:val="0082018B"/>
    <w:rsid w:val="008204C6"/>
    <w:rsid w:val="00820AF1"/>
    <w:rsid w:val="00821365"/>
    <w:rsid w:val="0082146B"/>
    <w:rsid w:val="00821D61"/>
    <w:rsid w:val="00821EB4"/>
    <w:rsid w:val="008225B6"/>
    <w:rsid w:val="00823D29"/>
    <w:rsid w:val="00823D47"/>
    <w:rsid w:val="008246EA"/>
    <w:rsid w:val="0082492E"/>
    <w:rsid w:val="00824E3D"/>
    <w:rsid w:val="00826287"/>
    <w:rsid w:val="008269CC"/>
    <w:rsid w:val="00826FE7"/>
    <w:rsid w:val="0082752E"/>
    <w:rsid w:val="0082758A"/>
    <w:rsid w:val="00830582"/>
    <w:rsid w:val="00830D4B"/>
    <w:rsid w:val="00832173"/>
    <w:rsid w:val="008323CA"/>
    <w:rsid w:val="00832478"/>
    <w:rsid w:val="00832B62"/>
    <w:rsid w:val="00832C8C"/>
    <w:rsid w:val="008336A3"/>
    <w:rsid w:val="008336D6"/>
    <w:rsid w:val="0083524F"/>
    <w:rsid w:val="00835CAC"/>
    <w:rsid w:val="0083600F"/>
    <w:rsid w:val="008367F4"/>
    <w:rsid w:val="008370EB"/>
    <w:rsid w:val="0083746E"/>
    <w:rsid w:val="00837ADF"/>
    <w:rsid w:val="008408C8"/>
    <w:rsid w:val="00840A42"/>
    <w:rsid w:val="00840E05"/>
    <w:rsid w:val="00840F39"/>
    <w:rsid w:val="008412BF"/>
    <w:rsid w:val="00841560"/>
    <w:rsid w:val="0084163D"/>
    <w:rsid w:val="00842AFE"/>
    <w:rsid w:val="008441C7"/>
    <w:rsid w:val="00845E77"/>
    <w:rsid w:val="0084734F"/>
    <w:rsid w:val="00847969"/>
    <w:rsid w:val="00847FD2"/>
    <w:rsid w:val="00850101"/>
    <w:rsid w:val="00850550"/>
    <w:rsid w:val="008508BE"/>
    <w:rsid w:val="00850DB9"/>
    <w:rsid w:val="00850F19"/>
    <w:rsid w:val="00851C12"/>
    <w:rsid w:val="00851FDD"/>
    <w:rsid w:val="00852CBE"/>
    <w:rsid w:val="00853520"/>
    <w:rsid w:val="00853DCC"/>
    <w:rsid w:val="00853F90"/>
    <w:rsid w:val="00854114"/>
    <w:rsid w:val="008544D2"/>
    <w:rsid w:val="0085451C"/>
    <w:rsid w:val="00854E58"/>
    <w:rsid w:val="0085543E"/>
    <w:rsid w:val="0085597A"/>
    <w:rsid w:val="00855F6F"/>
    <w:rsid w:val="008564A5"/>
    <w:rsid w:val="00856A4D"/>
    <w:rsid w:val="008579F5"/>
    <w:rsid w:val="00860510"/>
    <w:rsid w:val="00860A41"/>
    <w:rsid w:val="00860CF6"/>
    <w:rsid w:val="00861887"/>
    <w:rsid w:val="00861BF9"/>
    <w:rsid w:val="00861D6E"/>
    <w:rsid w:val="00861DB5"/>
    <w:rsid w:val="008625D7"/>
    <w:rsid w:val="008626AC"/>
    <w:rsid w:val="00862E86"/>
    <w:rsid w:val="00862EFD"/>
    <w:rsid w:val="0086362B"/>
    <w:rsid w:val="00863A0F"/>
    <w:rsid w:val="00863F70"/>
    <w:rsid w:val="0086415D"/>
    <w:rsid w:val="00864531"/>
    <w:rsid w:val="00865447"/>
    <w:rsid w:val="0086576A"/>
    <w:rsid w:val="00865C48"/>
    <w:rsid w:val="00865D4B"/>
    <w:rsid w:val="00865F6A"/>
    <w:rsid w:val="0086602B"/>
    <w:rsid w:val="0086624F"/>
    <w:rsid w:val="0086628A"/>
    <w:rsid w:val="0086722C"/>
    <w:rsid w:val="008704A9"/>
    <w:rsid w:val="00870BB0"/>
    <w:rsid w:val="00870E0E"/>
    <w:rsid w:val="00870E84"/>
    <w:rsid w:val="00871615"/>
    <w:rsid w:val="00871695"/>
    <w:rsid w:val="00871D5A"/>
    <w:rsid w:val="008728DA"/>
    <w:rsid w:val="008728F2"/>
    <w:rsid w:val="00872C0A"/>
    <w:rsid w:val="00872DAC"/>
    <w:rsid w:val="00873116"/>
    <w:rsid w:val="0087410A"/>
    <w:rsid w:val="00874563"/>
    <w:rsid w:val="00874868"/>
    <w:rsid w:val="00874A1B"/>
    <w:rsid w:val="00874D82"/>
    <w:rsid w:val="00876956"/>
    <w:rsid w:val="008811F5"/>
    <w:rsid w:val="008813FC"/>
    <w:rsid w:val="0088193B"/>
    <w:rsid w:val="00883551"/>
    <w:rsid w:val="0088435E"/>
    <w:rsid w:val="008845C6"/>
    <w:rsid w:val="008849F1"/>
    <w:rsid w:val="00884B99"/>
    <w:rsid w:val="008859BD"/>
    <w:rsid w:val="008863A7"/>
    <w:rsid w:val="0088749C"/>
    <w:rsid w:val="00887905"/>
    <w:rsid w:val="00887E57"/>
    <w:rsid w:val="0089057C"/>
    <w:rsid w:val="008906D1"/>
    <w:rsid w:val="008908A6"/>
    <w:rsid w:val="008909F4"/>
    <w:rsid w:val="00890AC3"/>
    <w:rsid w:val="00890CA5"/>
    <w:rsid w:val="0089105A"/>
    <w:rsid w:val="00891EE6"/>
    <w:rsid w:val="0089309F"/>
    <w:rsid w:val="00893733"/>
    <w:rsid w:val="00893F86"/>
    <w:rsid w:val="00894792"/>
    <w:rsid w:val="00895536"/>
    <w:rsid w:val="00895EF3"/>
    <w:rsid w:val="00896448"/>
    <w:rsid w:val="0089647C"/>
    <w:rsid w:val="0089653A"/>
    <w:rsid w:val="008965B3"/>
    <w:rsid w:val="00896970"/>
    <w:rsid w:val="00897E8C"/>
    <w:rsid w:val="008A1105"/>
    <w:rsid w:val="008A1CF7"/>
    <w:rsid w:val="008A216E"/>
    <w:rsid w:val="008A2186"/>
    <w:rsid w:val="008A2D8E"/>
    <w:rsid w:val="008A3518"/>
    <w:rsid w:val="008A3D48"/>
    <w:rsid w:val="008A52DC"/>
    <w:rsid w:val="008A552F"/>
    <w:rsid w:val="008A5AD8"/>
    <w:rsid w:val="008A5C26"/>
    <w:rsid w:val="008A70E6"/>
    <w:rsid w:val="008B0AF4"/>
    <w:rsid w:val="008B19C2"/>
    <w:rsid w:val="008B19F8"/>
    <w:rsid w:val="008B29CD"/>
    <w:rsid w:val="008B2D87"/>
    <w:rsid w:val="008B353A"/>
    <w:rsid w:val="008B3B0A"/>
    <w:rsid w:val="008B3B44"/>
    <w:rsid w:val="008B44CB"/>
    <w:rsid w:val="008B4BD7"/>
    <w:rsid w:val="008B4C6C"/>
    <w:rsid w:val="008B4C90"/>
    <w:rsid w:val="008B4DE1"/>
    <w:rsid w:val="008B50B4"/>
    <w:rsid w:val="008B52D2"/>
    <w:rsid w:val="008B5810"/>
    <w:rsid w:val="008B618E"/>
    <w:rsid w:val="008B75A4"/>
    <w:rsid w:val="008B7F1D"/>
    <w:rsid w:val="008C043B"/>
    <w:rsid w:val="008C14C0"/>
    <w:rsid w:val="008C1578"/>
    <w:rsid w:val="008C1737"/>
    <w:rsid w:val="008C1DBD"/>
    <w:rsid w:val="008C21D2"/>
    <w:rsid w:val="008C2273"/>
    <w:rsid w:val="008C2DE3"/>
    <w:rsid w:val="008C35AB"/>
    <w:rsid w:val="008C426D"/>
    <w:rsid w:val="008C42D5"/>
    <w:rsid w:val="008C4528"/>
    <w:rsid w:val="008C4576"/>
    <w:rsid w:val="008C49D0"/>
    <w:rsid w:val="008C4C5A"/>
    <w:rsid w:val="008C4C8D"/>
    <w:rsid w:val="008C554D"/>
    <w:rsid w:val="008C5C99"/>
    <w:rsid w:val="008C6021"/>
    <w:rsid w:val="008C645C"/>
    <w:rsid w:val="008C73B0"/>
    <w:rsid w:val="008C75B2"/>
    <w:rsid w:val="008C7604"/>
    <w:rsid w:val="008C77B5"/>
    <w:rsid w:val="008C7CC0"/>
    <w:rsid w:val="008C7FB1"/>
    <w:rsid w:val="008C7FB2"/>
    <w:rsid w:val="008D042D"/>
    <w:rsid w:val="008D0E9A"/>
    <w:rsid w:val="008D1118"/>
    <w:rsid w:val="008D17B9"/>
    <w:rsid w:val="008D238F"/>
    <w:rsid w:val="008D3111"/>
    <w:rsid w:val="008D3371"/>
    <w:rsid w:val="008D3405"/>
    <w:rsid w:val="008D37A0"/>
    <w:rsid w:val="008D3DFE"/>
    <w:rsid w:val="008D511B"/>
    <w:rsid w:val="008D5E51"/>
    <w:rsid w:val="008D6058"/>
    <w:rsid w:val="008D6128"/>
    <w:rsid w:val="008D6C95"/>
    <w:rsid w:val="008D6F12"/>
    <w:rsid w:val="008D7644"/>
    <w:rsid w:val="008E05AC"/>
    <w:rsid w:val="008E0893"/>
    <w:rsid w:val="008E1135"/>
    <w:rsid w:val="008E1C10"/>
    <w:rsid w:val="008E1C13"/>
    <w:rsid w:val="008E2195"/>
    <w:rsid w:val="008E28FF"/>
    <w:rsid w:val="008E29FC"/>
    <w:rsid w:val="008E2A17"/>
    <w:rsid w:val="008E2C67"/>
    <w:rsid w:val="008E2FD7"/>
    <w:rsid w:val="008E368B"/>
    <w:rsid w:val="008E3E95"/>
    <w:rsid w:val="008E42D9"/>
    <w:rsid w:val="008E42DD"/>
    <w:rsid w:val="008E5296"/>
    <w:rsid w:val="008E5719"/>
    <w:rsid w:val="008E5FBC"/>
    <w:rsid w:val="008E6155"/>
    <w:rsid w:val="008E6A4E"/>
    <w:rsid w:val="008E6B0F"/>
    <w:rsid w:val="008E6B47"/>
    <w:rsid w:val="008E739E"/>
    <w:rsid w:val="008E7F79"/>
    <w:rsid w:val="008F00A4"/>
    <w:rsid w:val="008F036D"/>
    <w:rsid w:val="008F0607"/>
    <w:rsid w:val="008F07F2"/>
    <w:rsid w:val="008F0A31"/>
    <w:rsid w:val="008F10DF"/>
    <w:rsid w:val="008F1DFF"/>
    <w:rsid w:val="008F391C"/>
    <w:rsid w:val="008F3A60"/>
    <w:rsid w:val="008F3E94"/>
    <w:rsid w:val="008F48AA"/>
    <w:rsid w:val="008F4FF9"/>
    <w:rsid w:val="008F5BE0"/>
    <w:rsid w:val="008F68AC"/>
    <w:rsid w:val="008F6FAE"/>
    <w:rsid w:val="008F77E9"/>
    <w:rsid w:val="009003A3"/>
    <w:rsid w:val="00901018"/>
    <w:rsid w:val="00901392"/>
    <w:rsid w:val="00902638"/>
    <w:rsid w:val="00902FC4"/>
    <w:rsid w:val="00903040"/>
    <w:rsid w:val="009033A1"/>
    <w:rsid w:val="009036D6"/>
    <w:rsid w:val="00903A6B"/>
    <w:rsid w:val="00904230"/>
    <w:rsid w:val="009044CD"/>
    <w:rsid w:val="009046D9"/>
    <w:rsid w:val="0090470B"/>
    <w:rsid w:val="009048B8"/>
    <w:rsid w:val="009057FD"/>
    <w:rsid w:val="00905BFC"/>
    <w:rsid w:val="00906063"/>
    <w:rsid w:val="0090766D"/>
    <w:rsid w:val="00907B24"/>
    <w:rsid w:val="009117CC"/>
    <w:rsid w:val="00911874"/>
    <w:rsid w:val="00912F53"/>
    <w:rsid w:val="00913376"/>
    <w:rsid w:val="009142E0"/>
    <w:rsid w:val="00914D16"/>
    <w:rsid w:val="0091586F"/>
    <w:rsid w:val="0091596A"/>
    <w:rsid w:val="00916AF4"/>
    <w:rsid w:val="00916C16"/>
    <w:rsid w:val="00917035"/>
    <w:rsid w:val="00917D79"/>
    <w:rsid w:val="00917E3B"/>
    <w:rsid w:val="0092164F"/>
    <w:rsid w:val="00921EF8"/>
    <w:rsid w:val="0092267C"/>
    <w:rsid w:val="00922853"/>
    <w:rsid w:val="009231FA"/>
    <w:rsid w:val="009240F7"/>
    <w:rsid w:val="00924925"/>
    <w:rsid w:val="00925BC7"/>
    <w:rsid w:val="00926088"/>
    <w:rsid w:val="009263FD"/>
    <w:rsid w:val="00926632"/>
    <w:rsid w:val="009270CD"/>
    <w:rsid w:val="009272EF"/>
    <w:rsid w:val="0092732A"/>
    <w:rsid w:val="00927A77"/>
    <w:rsid w:val="009300A3"/>
    <w:rsid w:val="0093072E"/>
    <w:rsid w:val="0093082B"/>
    <w:rsid w:val="009308F1"/>
    <w:rsid w:val="00930DDD"/>
    <w:rsid w:val="009311D7"/>
    <w:rsid w:val="009316FB"/>
    <w:rsid w:val="00931AB9"/>
    <w:rsid w:val="00932180"/>
    <w:rsid w:val="00932374"/>
    <w:rsid w:val="0093253F"/>
    <w:rsid w:val="00932CCE"/>
    <w:rsid w:val="00932DDB"/>
    <w:rsid w:val="009339CF"/>
    <w:rsid w:val="0093413F"/>
    <w:rsid w:val="0093454D"/>
    <w:rsid w:val="00934821"/>
    <w:rsid w:val="00934874"/>
    <w:rsid w:val="00934C51"/>
    <w:rsid w:val="00934D06"/>
    <w:rsid w:val="00934E1D"/>
    <w:rsid w:val="00936282"/>
    <w:rsid w:val="00936709"/>
    <w:rsid w:val="0093670A"/>
    <w:rsid w:val="00936E72"/>
    <w:rsid w:val="00936F58"/>
    <w:rsid w:val="0093796A"/>
    <w:rsid w:val="00937B01"/>
    <w:rsid w:val="0094019E"/>
    <w:rsid w:val="009407D6"/>
    <w:rsid w:val="00940C0A"/>
    <w:rsid w:val="00940DEB"/>
    <w:rsid w:val="00940E21"/>
    <w:rsid w:val="009411BB"/>
    <w:rsid w:val="009413E4"/>
    <w:rsid w:val="0094145A"/>
    <w:rsid w:val="0094146E"/>
    <w:rsid w:val="009417C9"/>
    <w:rsid w:val="00941931"/>
    <w:rsid w:val="00941B7F"/>
    <w:rsid w:val="00943130"/>
    <w:rsid w:val="00943576"/>
    <w:rsid w:val="009441E8"/>
    <w:rsid w:val="0094448B"/>
    <w:rsid w:val="00944494"/>
    <w:rsid w:val="00944B5A"/>
    <w:rsid w:val="009457C6"/>
    <w:rsid w:val="00945E90"/>
    <w:rsid w:val="00945F5B"/>
    <w:rsid w:val="0094652A"/>
    <w:rsid w:val="00946BA4"/>
    <w:rsid w:val="00946FDD"/>
    <w:rsid w:val="009478F3"/>
    <w:rsid w:val="00947C51"/>
    <w:rsid w:val="009500E0"/>
    <w:rsid w:val="0095015A"/>
    <w:rsid w:val="009505FF"/>
    <w:rsid w:val="009507B1"/>
    <w:rsid w:val="00950B9B"/>
    <w:rsid w:val="009516DA"/>
    <w:rsid w:val="00952326"/>
    <w:rsid w:val="0095239C"/>
    <w:rsid w:val="00952851"/>
    <w:rsid w:val="0095372D"/>
    <w:rsid w:val="0095385F"/>
    <w:rsid w:val="00954FE0"/>
    <w:rsid w:val="009555DA"/>
    <w:rsid w:val="00956087"/>
    <w:rsid w:val="009564DC"/>
    <w:rsid w:val="009565CD"/>
    <w:rsid w:val="009569B5"/>
    <w:rsid w:val="00956FA8"/>
    <w:rsid w:val="009571BE"/>
    <w:rsid w:val="009575BE"/>
    <w:rsid w:val="0095785A"/>
    <w:rsid w:val="0096004D"/>
    <w:rsid w:val="00960215"/>
    <w:rsid w:val="00960319"/>
    <w:rsid w:val="009608C3"/>
    <w:rsid w:val="00960A2F"/>
    <w:rsid w:val="009615E5"/>
    <w:rsid w:val="00961799"/>
    <w:rsid w:val="00961FA0"/>
    <w:rsid w:val="009624BF"/>
    <w:rsid w:val="00962A9A"/>
    <w:rsid w:val="00963204"/>
    <w:rsid w:val="0096381E"/>
    <w:rsid w:val="00964192"/>
    <w:rsid w:val="009641B0"/>
    <w:rsid w:val="00964C4B"/>
    <w:rsid w:val="00964CA9"/>
    <w:rsid w:val="00965130"/>
    <w:rsid w:val="00965278"/>
    <w:rsid w:val="00966D08"/>
    <w:rsid w:val="00966E59"/>
    <w:rsid w:val="00967D5B"/>
    <w:rsid w:val="00967E7D"/>
    <w:rsid w:val="0097019E"/>
    <w:rsid w:val="00970C22"/>
    <w:rsid w:val="00970DA0"/>
    <w:rsid w:val="00970F41"/>
    <w:rsid w:val="0097100A"/>
    <w:rsid w:val="00971A2A"/>
    <w:rsid w:val="00971E84"/>
    <w:rsid w:val="00971ED6"/>
    <w:rsid w:val="009726F4"/>
    <w:rsid w:val="00972837"/>
    <w:rsid w:val="00972B63"/>
    <w:rsid w:val="00973036"/>
    <w:rsid w:val="00973425"/>
    <w:rsid w:val="00973BE1"/>
    <w:rsid w:val="00973FDD"/>
    <w:rsid w:val="00974043"/>
    <w:rsid w:val="009747FA"/>
    <w:rsid w:val="00975007"/>
    <w:rsid w:val="009770E8"/>
    <w:rsid w:val="009770F5"/>
    <w:rsid w:val="00977A86"/>
    <w:rsid w:val="00977FAF"/>
    <w:rsid w:val="00980602"/>
    <w:rsid w:val="009806F8"/>
    <w:rsid w:val="00980F96"/>
    <w:rsid w:val="00981291"/>
    <w:rsid w:val="00981B95"/>
    <w:rsid w:val="00982096"/>
    <w:rsid w:val="009822FD"/>
    <w:rsid w:val="00982E02"/>
    <w:rsid w:val="0098328C"/>
    <w:rsid w:val="0098369C"/>
    <w:rsid w:val="00983755"/>
    <w:rsid w:val="0098409F"/>
    <w:rsid w:val="00984598"/>
    <w:rsid w:val="00984609"/>
    <w:rsid w:val="00984713"/>
    <w:rsid w:val="009847F9"/>
    <w:rsid w:val="00984A9E"/>
    <w:rsid w:val="00987455"/>
    <w:rsid w:val="00987E6D"/>
    <w:rsid w:val="00990071"/>
    <w:rsid w:val="00990CDD"/>
    <w:rsid w:val="00991587"/>
    <w:rsid w:val="009918AA"/>
    <w:rsid w:val="00992E45"/>
    <w:rsid w:val="00992EDB"/>
    <w:rsid w:val="00993E35"/>
    <w:rsid w:val="009941E4"/>
    <w:rsid w:val="009949D3"/>
    <w:rsid w:val="00994F9B"/>
    <w:rsid w:val="009950D5"/>
    <w:rsid w:val="00995DA9"/>
    <w:rsid w:val="009964A9"/>
    <w:rsid w:val="00996F39"/>
    <w:rsid w:val="00996F78"/>
    <w:rsid w:val="00997150"/>
    <w:rsid w:val="009975FB"/>
    <w:rsid w:val="009976B8"/>
    <w:rsid w:val="009978B1"/>
    <w:rsid w:val="009979CD"/>
    <w:rsid w:val="009A10F8"/>
    <w:rsid w:val="009A147B"/>
    <w:rsid w:val="009A15C8"/>
    <w:rsid w:val="009A19E6"/>
    <w:rsid w:val="009A1F69"/>
    <w:rsid w:val="009A20B5"/>
    <w:rsid w:val="009A2EAA"/>
    <w:rsid w:val="009A34C7"/>
    <w:rsid w:val="009A3995"/>
    <w:rsid w:val="009A3A97"/>
    <w:rsid w:val="009A3F4E"/>
    <w:rsid w:val="009A5337"/>
    <w:rsid w:val="009A57F7"/>
    <w:rsid w:val="009A5C46"/>
    <w:rsid w:val="009A6BAF"/>
    <w:rsid w:val="009A7D95"/>
    <w:rsid w:val="009A7F52"/>
    <w:rsid w:val="009B0AB5"/>
    <w:rsid w:val="009B1386"/>
    <w:rsid w:val="009B2488"/>
    <w:rsid w:val="009B24D3"/>
    <w:rsid w:val="009B261A"/>
    <w:rsid w:val="009B26B7"/>
    <w:rsid w:val="009B2A75"/>
    <w:rsid w:val="009B2BDE"/>
    <w:rsid w:val="009B33EB"/>
    <w:rsid w:val="009B3AE7"/>
    <w:rsid w:val="009B44E7"/>
    <w:rsid w:val="009B4540"/>
    <w:rsid w:val="009B4584"/>
    <w:rsid w:val="009B5A22"/>
    <w:rsid w:val="009B5C19"/>
    <w:rsid w:val="009B60E3"/>
    <w:rsid w:val="009B6364"/>
    <w:rsid w:val="009B67A1"/>
    <w:rsid w:val="009B6821"/>
    <w:rsid w:val="009B6889"/>
    <w:rsid w:val="009B69FA"/>
    <w:rsid w:val="009B70E7"/>
    <w:rsid w:val="009B7246"/>
    <w:rsid w:val="009C0BA2"/>
    <w:rsid w:val="009C11B4"/>
    <w:rsid w:val="009C248A"/>
    <w:rsid w:val="009C2E19"/>
    <w:rsid w:val="009C2F57"/>
    <w:rsid w:val="009C3230"/>
    <w:rsid w:val="009C3450"/>
    <w:rsid w:val="009C35C9"/>
    <w:rsid w:val="009C3C95"/>
    <w:rsid w:val="009C4859"/>
    <w:rsid w:val="009C4954"/>
    <w:rsid w:val="009C630F"/>
    <w:rsid w:val="009C6407"/>
    <w:rsid w:val="009C6792"/>
    <w:rsid w:val="009C6EA3"/>
    <w:rsid w:val="009C6F9A"/>
    <w:rsid w:val="009C7ABA"/>
    <w:rsid w:val="009C7B84"/>
    <w:rsid w:val="009D03C4"/>
    <w:rsid w:val="009D0409"/>
    <w:rsid w:val="009D0923"/>
    <w:rsid w:val="009D13A8"/>
    <w:rsid w:val="009D16AF"/>
    <w:rsid w:val="009D2DB7"/>
    <w:rsid w:val="009D315E"/>
    <w:rsid w:val="009D3543"/>
    <w:rsid w:val="009D4348"/>
    <w:rsid w:val="009D4A8E"/>
    <w:rsid w:val="009D4C3C"/>
    <w:rsid w:val="009D5024"/>
    <w:rsid w:val="009D50B5"/>
    <w:rsid w:val="009D62DD"/>
    <w:rsid w:val="009D6A5A"/>
    <w:rsid w:val="009D76C8"/>
    <w:rsid w:val="009D7D45"/>
    <w:rsid w:val="009E0710"/>
    <w:rsid w:val="009E0C6C"/>
    <w:rsid w:val="009E11D5"/>
    <w:rsid w:val="009E1222"/>
    <w:rsid w:val="009E12EB"/>
    <w:rsid w:val="009E1794"/>
    <w:rsid w:val="009E2F82"/>
    <w:rsid w:val="009E4682"/>
    <w:rsid w:val="009E5489"/>
    <w:rsid w:val="009E6072"/>
    <w:rsid w:val="009E63DD"/>
    <w:rsid w:val="009E7838"/>
    <w:rsid w:val="009F05E5"/>
    <w:rsid w:val="009F081C"/>
    <w:rsid w:val="009F0C21"/>
    <w:rsid w:val="009F0EA7"/>
    <w:rsid w:val="009F1391"/>
    <w:rsid w:val="009F1E5F"/>
    <w:rsid w:val="009F2864"/>
    <w:rsid w:val="009F2D2F"/>
    <w:rsid w:val="009F2D55"/>
    <w:rsid w:val="009F2F12"/>
    <w:rsid w:val="009F3352"/>
    <w:rsid w:val="009F467C"/>
    <w:rsid w:val="009F5152"/>
    <w:rsid w:val="009F5A98"/>
    <w:rsid w:val="009F5D03"/>
    <w:rsid w:val="009F5F66"/>
    <w:rsid w:val="009F65E6"/>
    <w:rsid w:val="009F68B9"/>
    <w:rsid w:val="009F6C00"/>
    <w:rsid w:val="009F6F3B"/>
    <w:rsid w:val="009F72C4"/>
    <w:rsid w:val="009F7C7F"/>
    <w:rsid w:val="00A0026E"/>
    <w:rsid w:val="00A003A0"/>
    <w:rsid w:val="00A00CC4"/>
    <w:rsid w:val="00A01019"/>
    <w:rsid w:val="00A0105B"/>
    <w:rsid w:val="00A015EA"/>
    <w:rsid w:val="00A01CA5"/>
    <w:rsid w:val="00A020FD"/>
    <w:rsid w:val="00A0239D"/>
    <w:rsid w:val="00A02539"/>
    <w:rsid w:val="00A02653"/>
    <w:rsid w:val="00A02B67"/>
    <w:rsid w:val="00A036BC"/>
    <w:rsid w:val="00A03A8A"/>
    <w:rsid w:val="00A03F09"/>
    <w:rsid w:val="00A04653"/>
    <w:rsid w:val="00A04EB3"/>
    <w:rsid w:val="00A04EF1"/>
    <w:rsid w:val="00A05188"/>
    <w:rsid w:val="00A0540E"/>
    <w:rsid w:val="00A058DC"/>
    <w:rsid w:val="00A05A55"/>
    <w:rsid w:val="00A05DF7"/>
    <w:rsid w:val="00A05EE3"/>
    <w:rsid w:val="00A05FDC"/>
    <w:rsid w:val="00A06385"/>
    <w:rsid w:val="00A065B2"/>
    <w:rsid w:val="00A06CC8"/>
    <w:rsid w:val="00A074D1"/>
    <w:rsid w:val="00A07F8D"/>
    <w:rsid w:val="00A10286"/>
    <w:rsid w:val="00A102C6"/>
    <w:rsid w:val="00A106FD"/>
    <w:rsid w:val="00A114B2"/>
    <w:rsid w:val="00A11950"/>
    <w:rsid w:val="00A11CDD"/>
    <w:rsid w:val="00A11F27"/>
    <w:rsid w:val="00A11FD3"/>
    <w:rsid w:val="00A12542"/>
    <w:rsid w:val="00A13029"/>
    <w:rsid w:val="00A13827"/>
    <w:rsid w:val="00A1388B"/>
    <w:rsid w:val="00A13FDB"/>
    <w:rsid w:val="00A1434B"/>
    <w:rsid w:val="00A1463A"/>
    <w:rsid w:val="00A14C8E"/>
    <w:rsid w:val="00A14C98"/>
    <w:rsid w:val="00A14DF9"/>
    <w:rsid w:val="00A15207"/>
    <w:rsid w:val="00A16485"/>
    <w:rsid w:val="00A166B9"/>
    <w:rsid w:val="00A16E88"/>
    <w:rsid w:val="00A174FB"/>
    <w:rsid w:val="00A17D62"/>
    <w:rsid w:val="00A206BA"/>
    <w:rsid w:val="00A20996"/>
    <w:rsid w:val="00A209F6"/>
    <w:rsid w:val="00A2220C"/>
    <w:rsid w:val="00A235FA"/>
    <w:rsid w:val="00A2372C"/>
    <w:rsid w:val="00A23C74"/>
    <w:rsid w:val="00A240CA"/>
    <w:rsid w:val="00A24633"/>
    <w:rsid w:val="00A24AD0"/>
    <w:rsid w:val="00A24DD4"/>
    <w:rsid w:val="00A25602"/>
    <w:rsid w:val="00A25B2C"/>
    <w:rsid w:val="00A26E1D"/>
    <w:rsid w:val="00A2701C"/>
    <w:rsid w:val="00A2702F"/>
    <w:rsid w:val="00A27330"/>
    <w:rsid w:val="00A27E23"/>
    <w:rsid w:val="00A30CBA"/>
    <w:rsid w:val="00A30DF6"/>
    <w:rsid w:val="00A313C1"/>
    <w:rsid w:val="00A3141B"/>
    <w:rsid w:val="00A31D92"/>
    <w:rsid w:val="00A324E7"/>
    <w:rsid w:val="00A32501"/>
    <w:rsid w:val="00A32B17"/>
    <w:rsid w:val="00A33ABE"/>
    <w:rsid w:val="00A33AE8"/>
    <w:rsid w:val="00A33E94"/>
    <w:rsid w:val="00A341D9"/>
    <w:rsid w:val="00A34303"/>
    <w:rsid w:val="00A34393"/>
    <w:rsid w:val="00A345B2"/>
    <w:rsid w:val="00A34A6B"/>
    <w:rsid w:val="00A34F1B"/>
    <w:rsid w:val="00A35077"/>
    <w:rsid w:val="00A35580"/>
    <w:rsid w:val="00A35B1E"/>
    <w:rsid w:val="00A36256"/>
    <w:rsid w:val="00A36C5F"/>
    <w:rsid w:val="00A37164"/>
    <w:rsid w:val="00A378E8"/>
    <w:rsid w:val="00A37EFA"/>
    <w:rsid w:val="00A40070"/>
    <w:rsid w:val="00A40DA1"/>
    <w:rsid w:val="00A417BA"/>
    <w:rsid w:val="00A41AAD"/>
    <w:rsid w:val="00A41AD7"/>
    <w:rsid w:val="00A41FE4"/>
    <w:rsid w:val="00A42304"/>
    <w:rsid w:val="00A42348"/>
    <w:rsid w:val="00A42B78"/>
    <w:rsid w:val="00A42CBD"/>
    <w:rsid w:val="00A4361F"/>
    <w:rsid w:val="00A43CC0"/>
    <w:rsid w:val="00A44515"/>
    <w:rsid w:val="00A44934"/>
    <w:rsid w:val="00A44BFF"/>
    <w:rsid w:val="00A44CA0"/>
    <w:rsid w:val="00A4683D"/>
    <w:rsid w:val="00A46A5B"/>
    <w:rsid w:val="00A46FBF"/>
    <w:rsid w:val="00A47B0B"/>
    <w:rsid w:val="00A47FA6"/>
    <w:rsid w:val="00A502A3"/>
    <w:rsid w:val="00A5037D"/>
    <w:rsid w:val="00A503CE"/>
    <w:rsid w:val="00A50FC3"/>
    <w:rsid w:val="00A51F6C"/>
    <w:rsid w:val="00A52681"/>
    <w:rsid w:val="00A52AE0"/>
    <w:rsid w:val="00A52BA8"/>
    <w:rsid w:val="00A52F7E"/>
    <w:rsid w:val="00A53257"/>
    <w:rsid w:val="00A535EA"/>
    <w:rsid w:val="00A53686"/>
    <w:rsid w:val="00A539E5"/>
    <w:rsid w:val="00A53EC8"/>
    <w:rsid w:val="00A546F1"/>
    <w:rsid w:val="00A54789"/>
    <w:rsid w:val="00A54AE6"/>
    <w:rsid w:val="00A54B66"/>
    <w:rsid w:val="00A54C6A"/>
    <w:rsid w:val="00A54F65"/>
    <w:rsid w:val="00A55D71"/>
    <w:rsid w:val="00A561CD"/>
    <w:rsid w:val="00A56C79"/>
    <w:rsid w:val="00A579F6"/>
    <w:rsid w:val="00A57E66"/>
    <w:rsid w:val="00A57F25"/>
    <w:rsid w:val="00A60988"/>
    <w:rsid w:val="00A62005"/>
    <w:rsid w:val="00A62495"/>
    <w:rsid w:val="00A62E92"/>
    <w:rsid w:val="00A62FBA"/>
    <w:rsid w:val="00A62FF5"/>
    <w:rsid w:val="00A6341A"/>
    <w:rsid w:val="00A634A1"/>
    <w:rsid w:val="00A64BCC"/>
    <w:rsid w:val="00A64F54"/>
    <w:rsid w:val="00A6544D"/>
    <w:rsid w:val="00A655B5"/>
    <w:rsid w:val="00A657BB"/>
    <w:rsid w:val="00A65BF9"/>
    <w:rsid w:val="00A66083"/>
    <w:rsid w:val="00A668C4"/>
    <w:rsid w:val="00A66921"/>
    <w:rsid w:val="00A66D65"/>
    <w:rsid w:val="00A66DBF"/>
    <w:rsid w:val="00A7041A"/>
    <w:rsid w:val="00A70510"/>
    <w:rsid w:val="00A711F2"/>
    <w:rsid w:val="00A71AF2"/>
    <w:rsid w:val="00A71FF6"/>
    <w:rsid w:val="00A72CB0"/>
    <w:rsid w:val="00A72E2F"/>
    <w:rsid w:val="00A73BBA"/>
    <w:rsid w:val="00A73E3F"/>
    <w:rsid w:val="00A74224"/>
    <w:rsid w:val="00A74E63"/>
    <w:rsid w:val="00A76225"/>
    <w:rsid w:val="00A76389"/>
    <w:rsid w:val="00A76681"/>
    <w:rsid w:val="00A7692A"/>
    <w:rsid w:val="00A76DD1"/>
    <w:rsid w:val="00A7728A"/>
    <w:rsid w:val="00A7760E"/>
    <w:rsid w:val="00A7770A"/>
    <w:rsid w:val="00A80A11"/>
    <w:rsid w:val="00A80A4F"/>
    <w:rsid w:val="00A815B2"/>
    <w:rsid w:val="00A81B21"/>
    <w:rsid w:val="00A81F2C"/>
    <w:rsid w:val="00A825A6"/>
    <w:rsid w:val="00A8261F"/>
    <w:rsid w:val="00A82B6F"/>
    <w:rsid w:val="00A83242"/>
    <w:rsid w:val="00A83A22"/>
    <w:rsid w:val="00A83C59"/>
    <w:rsid w:val="00A83C6F"/>
    <w:rsid w:val="00A83EC4"/>
    <w:rsid w:val="00A84A3F"/>
    <w:rsid w:val="00A84D65"/>
    <w:rsid w:val="00A85B45"/>
    <w:rsid w:val="00A85F0D"/>
    <w:rsid w:val="00A87576"/>
    <w:rsid w:val="00A90351"/>
    <w:rsid w:val="00A90BDC"/>
    <w:rsid w:val="00A90E7E"/>
    <w:rsid w:val="00A9120A"/>
    <w:rsid w:val="00A91986"/>
    <w:rsid w:val="00A926DA"/>
    <w:rsid w:val="00A931E0"/>
    <w:rsid w:val="00A93584"/>
    <w:rsid w:val="00A93645"/>
    <w:rsid w:val="00A93832"/>
    <w:rsid w:val="00A93990"/>
    <w:rsid w:val="00A93BF7"/>
    <w:rsid w:val="00A93C5F"/>
    <w:rsid w:val="00A93CCF"/>
    <w:rsid w:val="00A946AB"/>
    <w:rsid w:val="00A95319"/>
    <w:rsid w:val="00A95519"/>
    <w:rsid w:val="00A95AD8"/>
    <w:rsid w:val="00A95B3D"/>
    <w:rsid w:val="00A95EEF"/>
    <w:rsid w:val="00A9606D"/>
    <w:rsid w:val="00A9609F"/>
    <w:rsid w:val="00A96F64"/>
    <w:rsid w:val="00A973C7"/>
    <w:rsid w:val="00A97411"/>
    <w:rsid w:val="00A97467"/>
    <w:rsid w:val="00A97557"/>
    <w:rsid w:val="00AA007C"/>
    <w:rsid w:val="00AA0767"/>
    <w:rsid w:val="00AA0C8A"/>
    <w:rsid w:val="00AA0F2E"/>
    <w:rsid w:val="00AA1717"/>
    <w:rsid w:val="00AA4AA7"/>
    <w:rsid w:val="00AA4C4D"/>
    <w:rsid w:val="00AA4C8A"/>
    <w:rsid w:val="00AA5845"/>
    <w:rsid w:val="00AA5B41"/>
    <w:rsid w:val="00AA5D10"/>
    <w:rsid w:val="00AA5F19"/>
    <w:rsid w:val="00AA67AC"/>
    <w:rsid w:val="00AA7239"/>
    <w:rsid w:val="00AA7CF3"/>
    <w:rsid w:val="00AB138B"/>
    <w:rsid w:val="00AB181C"/>
    <w:rsid w:val="00AB1D28"/>
    <w:rsid w:val="00AB2069"/>
    <w:rsid w:val="00AB21A1"/>
    <w:rsid w:val="00AB2226"/>
    <w:rsid w:val="00AB312D"/>
    <w:rsid w:val="00AB424A"/>
    <w:rsid w:val="00AB499C"/>
    <w:rsid w:val="00AB4D47"/>
    <w:rsid w:val="00AB56F6"/>
    <w:rsid w:val="00AB6C0C"/>
    <w:rsid w:val="00AB723D"/>
    <w:rsid w:val="00AB754B"/>
    <w:rsid w:val="00AB784B"/>
    <w:rsid w:val="00AB7AF8"/>
    <w:rsid w:val="00AB7E89"/>
    <w:rsid w:val="00AB7EC6"/>
    <w:rsid w:val="00AC01AE"/>
    <w:rsid w:val="00AC1CFF"/>
    <w:rsid w:val="00AC3DFE"/>
    <w:rsid w:val="00AC4AE0"/>
    <w:rsid w:val="00AC4DE7"/>
    <w:rsid w:val="00AC5136"/>
    <w:rsid w:val="00AC5192"/>
    <w:rsid w:val="00AC5828"/>
    <w:rsid w:val="00AC6122"/>
    <w:rsid w:val="00AC6541"/>
    <w:rsid w:val="00AC6688"/>
    <w:rsid w:val="00AC66F9"/>
    <w:rsid w:val="00AC7B7C"/>
    <w:rsid w:val="00AD00AB"/>
    <w:rsid w:val="00AD08FF"/>
    <w:rsid w:val="00AD144C"/>
    <w:rsid w:val="00AD1E24"/>
    <w:rsid w:val="00AD27A3"/>
    <w:rsid w:val="00AD3095"/>
    <w:rsid w:val="00AD5806"/>
    <w:rsid w:val="00AD5841"/>
    <w:rsid w:val="00AD58CC"/>
    <w:rsid w:val="00AD669D"/>
    <w:rsid w:val="00AD6B9F"/>
    <w:rsid w:val="00AD6E92"/>
    <w:rsid w:val="00AD6FF1"/>
    <w:rsid w:val="00AD7480"/>
    <w:rsid w:val="00AD77EB"/>
    <w:rsid w:val="00AD782C"/>
    <w:rsid w:val="00AD7B5E"/>
    <w:rsid w:val="00AE05CE"/>
    <w:rsid w:val="00AE0DCB"/>
    <w:rsid w:val="00AE1B3C"/>
    <w:rsid w:val="00AE1BD4"/>
    <w:rsid w:val="00AE1C73"/>
    <w:rsid w:val="00AE1E99"/>
    <w:rsid w:val="00AE2373"/>
    <w:rsid w:val="00AE24E7"/>
    <w:rsid w:val="00AE2911"/>
    <w:rsid w:val="00AE3E3C"/>
    <w:rsid w:val="00AE44B3"/>
    <w:rsid w:val="00AE487B"/>
    <w:rsid w:val="00AE49D7"/>
    <w:rsid w:val="00AE4E52"/>
    <w:rsid w:val="00AE5309"/>
    <w:rsid w:val="00AE58D6"/>
    <w:rsid w:val="00AE592E"/>
    <w:rsid w:val="00AE6E79"/>
    <w:rsid w:val="00AE70F3"/>
    <w:rsid w:val="00AE76AC"/>
    <w:rsid w:val="00AE7888"/>
    <w:rsid w:val="00AE7CB5"/>
    <w:rsid w:val="00AE7F8C"/>
    <w:rsid w:val="00AF0516"/>
    <w:rsid w:val="00AF073F"/>
    <w:rsid w:val="00AF16D8"/>
    <w:rsid w:val="00AF193D"/>
    <w:rsid w:val="00AF198D"/>
    <w:rsid w:val="00AF209F"/>
    <w:rsid w:val="00AF2B74"/>
    <w:rsid w:val="00AF30E9"/>
    <w:rsid w:val="00AF3415"/>
    <w:rsid w:val="00AF3859"/>
    <w:rsid w:val="00AF3D32"/>
    <w:rsid w:val="00AF3E87"/>
    <w:rsid w:val="00AF4365"/>
    <w:rsid w:val="00AF4C14"/>
    <w:rsid w:val="00AF4D27"/>
    <w:rsid w:val="00AF4D9C"/>
    <w:rsid w:val="00AF4EDE"/>
    <w:rsid w:val="00AF59DB"/>
    <w:rsid w:val="00AF68D0"/>
    <w:rsid w:val="00AF6BA1"/>
    <w:rsid w:val="00AF6C85"/>
    <w:rsid w:val="00AF6F4F"/>
    <w:rsid w:val="00AF7214"/>
    <w:rsid w:val="00AF73BE"/>
    <w:rsid w:val="00AF7E8B"/>
    <w:rsid w:val="00B0009E"/>
    <w:rsid w:val="00B00853"/>
    <w:rsid w:val="00B00B99"/>
    <w:rsid w:val="00B00EC5"/>
    <w:rsid w:val="00B0172B"/>
    <w:rsid w:val="00B01813"/>
    <w:rsid w:val="00B023BC"/>
    <w:rsid w:val="00B02F2B"/>
    <w:rsid w:val="00B0355A"/>
    <w:rsid w:val="00B039F8"/>
    <w:rsid w:val="00B0420F"/>
    <w:rsid w:val="00B04587"/>
    <w:rsid w:val="00B048CB"/>
    <w:rsid w:val="00B06340"/>
    <w:rsid w:val="00B06F9A"/>
    <w:rsid w:val="00B07129"/>
    <w:rsid w:val="00B072F8"/>
    <w:rsid w:val="00B07A5D"/>
    <w:rsid w:val="00B106AB"/>
    <w:rsid w:val="00B10871"/>
    <w:rsid w:val="00B10BEE"/>
    <w:rsid w:val="00B116FF"/>
    <w:rsid w:val="00B11A5D"/>
    <w:rsid w:val="00B12B08"/>
    <w:rsid w:val="00B12DD0"/>
    <w:rsid w:val="00B13720"/>
    <w:rsid w:val="00B13BC2"/>
    <w:rsid w:val="00B13FFE"/>
    <w:rsid w:val="00B162DC"/>
    <w:rsid w:val="00B16976"/>
    <w:rsid w:val="00B17F36"/>
    <w:rsid w:val="00B205DD"/>
    <w:rsid w:val="00B20673"/>
    <w:rsid w:val="00B215A3"/>
    <w:rsid w:val="00B2220E"/>
    <w:rsid w:val="00B22503"/>
    <w:rsid w:val="00B22D72"/>
    <w:rsid w:val="00B2394F"/>
    <w:rsid w:val="00B23C47"/>
    <w:rsid w:val="00B245AA"/>
    <w:rsid w:val="00B2475E"/>
    <w:rsid w:val="00B2480C"/>
    <w:rsid w:val="00B24DE6"/>
    <w:rsid w:val="00B262D5"/>
    <w:rsid w:val="00B279F8"/>
    <w:rsid w:val="00B31053"/>
    <w:rsid w:val="00B31379"/>
    <w:rsid w:val="00B31995"/>
    <w:rsid w:val="00B324F3"/>
    <w:rsid w:val="00B32C16"/>
    <w:rsid w:val="00B3432F"/>
    <w:rsid w:val="00B348A6"/>
    <w:rsid w:val="00B3498A"/>
    <w:rsid w:val="00B34BAC"/>
    <w:rsid w:val="00B35007"/>
    <w:rsid w:val="00B35032"/>
    <w:rsid w:val="00B35434"/>
    <w:rsid w:val="00B35C06"/>
    <w:rsid w:val="00B3620C"/>
    <w:rsid w:val="00B36346"/>
    <w:rsid w:val="00B36388"/>
    <w:rsid w:val="00B36C75"/>
    <w:rsid w:val="00B36DC0"/>
    <w:rsid w:val="00B40A66"/>
    <w:rsid w:val="00B419B6"/>
    <w:rsid w:val="00B41AF5"/>
    <w:rsid w:val="00B4438C"/>
    <w:rsid w:val="00B45D0B"/>
    <w:rsid w:val="00B4685A"/>
    <w:rsid w:val="00B468FF"/>
    <w:rsid w:val="00B46A85"/>
    <w:rsid w:val="00B47527"/>
    <w:rsid w:val="00B478C9"/>
    <w:rsid w:val="00B4792D"/>
    <w:rsid w:val="00B47E55"/>
    <w:rsid w:val="00B50115"/>
    <w:rsid w:val="00B501D7"/>
    <w:rsid w:val="00B506EA"/>
    <w:rsid w:val="00B50AB9"/>
    <w:rsid w:val="00B51049"/>
    <w:rsid w:val="00B52500"/>
    <w:rsid w:val="00B5290F"/>
    <w:rsid w:val="00B52AB0"/>
    <w:rsid w:val="00B52E47"/>
    <w:rsid w:val="00B52FE9"/>
    <w:rsid w:val="00B532D1"/>
    <w:rsid w:val="00B538DF"/>
    <w:rsid w:val="00B53C26"/>
    <w:rsid w:val="00B548BB"/>
    <w:rsid w:val="00B54A68"/>
    <w:rsid w:val="00B5631A"/>
    <w:rsid w:val="00B575E1"/>
    <w:rsid w:val="00B57AA0"/>
    <w:rsid w:val="00B57BF7"/>
    <w:rsid w:val="00B57F16"/>
    <w:rsid w:val="00B60A04"/>
    <w:rsid w:val="00B60C4B"/>
    <w:rsid w:val="00B60CB9"/>
    <w:rsid w:val="00B628C3"/>
    <w:rsid w:val="00B62F6C"/>
    <w:rsid w:val="00B63600"/>
    <w:rsid w:val="00B63DFC"/>
    <w:rsid w:val="00B64014"/>
    <w:rsid w:val="00B6402B"/>
    <w:rsid w:val="00B640A0"/>
    <w:rsid w:val="00B64351"/>
    <w:rsid w:val="00B6436E"/>
    <w:rsid w:val="00B648CA"/>
    <w:rsid w:val="00B64A06"/>
    <w:rsid w:val="00B64F5C"/>
    <w:rsid w:val="00B65542"/>
    <w:rsid w:val="00B65D91"/>
    <w:rsid w:val="00B661F7"/>
    <w:rsid w:val="00B663F2"/>
    <w:rsid w:val="00B6649F"/>
    <w:rsid w:val="00B66AFC"/>
    <w:rsid w:val="00B67AE6"/>
    <w:rsid w:val="00B70572"/>
    <w:rsid w:val="00B70AB2"/>
    <w:rsid w:val="00B70BAF"/>
    <w:rsid w:val="00B712A4"/>
    <w:rsid w:val="00B71B8B"/>
    <w:rsid w:val="00B72557"/>
    <w:rsid w:val="00B7345E"/>
    <w:rsid w:val="00B734D1"/>
    <w:rsid w:val="00B736F9"/>
    <w:rsid w:val="00B73807"/>
    <w:rsid w:val="00B73AEE"/>
    <w:rsid w:val="00B73D65"/>
    <w:rsid w:val="00B7460B"/>
    <w:rsid w:val="00B7491B"/>
    <w:rsid w:val="00B7509E"/>
    <w:rsid w:val="00B75175"/>
    <w:rsid w:val="00B751AF"/>
    <w:rsid w:val="00B75207"/>
    <w:rsid w:val="00B752BD"/>
    <w:rsid w:val="00B753C4"/>
    <w:rsid w:val="00B756B6"/>
    <w:rsid w:val="00B7590C"/>
    <w:rsid w:val="00B75BE3"/>
    <w:rsid w:val="00B75DF8"/>
    <w:rsid w:val="00B760F4"/>
    <w:rsid w:val="00B76B2D"/>
    <w:rsid w:val="00B7711F"/>
    <w:rsid w:val="00B77772"/>
    <w:rsid w:val="00B779ED"/>
    <w:rsid w:val="00B8099D"/>
    <w:rsid w:val="00B81781"/>
    <w:rsid w:val="00B827E1"/>
    <w:rsid w:val="00B83801"/>
    <w:rsid w:val="00B84709"/>
    <w:rsid w:val="00B84830"/>
    <w:rsid w:val="00B84B8D"/>
    <w:rsid w:val="00B85CFB"/>
    <w:rsid w:val="00B85EA6"/>
    <w:rsid w:val="00B863D7"/>
    <w:rsid w:val="00B86471"/>
    <w:rsid w:val="00B86628"/>
    <w:rsid w:val="00B86799"/>
    <w:rsid w:val="00B8689F"/>
    <w:rsid w:val="00B875ED"/>
    <w:rsid w:val="00B9045B"/>
    <w:rsid w:val="00B904F2"/>
    <w:rsid w:val="00B911C2"/>
    <w:rsid w:val="00B923CB"/>
    <w:rsid w:val="00B9298B"/>
    <w:rsid w:val="00B931CE"/>
    <w:rsid w:val="00B93663"/>
    <w:rsid w:val="00B94237"/>
    <w:rsid w:val="00B94469"/>
    <w:rsid w:val="00B94968"/>
    <w:rsid w:val="00B94A14"/>
    <w:rsid w:val="00B94CDF"/>
    <w:rsid w:val="00B95246"/>
    <w:rsid w:val="00B95E9D"/>
    <w:rsid w:val="00B96933"/>
    <w:rsid w:val="00B97554"/>
    <w:rsid w:val="00BA0A0F"/>
    <w:rsid w:val="00BA21C5"/>
    <w:rsid w:val="00BA38E3"/>
    <w:rsid w:val="00BA482E"/>
    <w:rsid w:val="00BA569A"/>
    <w:rsid w:val="00BA59CC"/>
    <w:rsid w:val="00BA5B37"/>
    <w:rsid w:val="00BA5BA6"/>
    <w:rsid w:val="00BA67D4"/>
    <w:rsid w:val="00BA7070"/>
    <w:rsid w:val="00BA72BC"/>
    <w:rsid w:val="00BA74C4"/>
    <w:rsid w:val="00BA77C7"/>
    <w:rsid w:val="00BB01D6"/>
    <w:rsid w:val="00BB0A39"/>
    <w:rsid w:val="00BB136C"/>
    <w:rsid w:val="00BB157A"/>
    <w:rsid w:val="00BB28E3"/>
    <w:rsid w:val="00BB39F4"/>
    <w:rsid w:val="00BB43D7"/>
    <w:rsid w:val="00BB5132"/>
    <w:rsid w:val="00BB55C7"/>
    <w:rsid w:val="00BB5CB3"/>
    <w:rsid w:val="00BB60F9"/>
    <w:rsid w:val="00BB65A2"/>
    <w:rsid w:val="00BB67BD"/>
    <w:rsid w:val="00BB6D95"/>
    <w:rsid w:val="00BB6F60"/>
    <w:rsid w:val="00BB72F2"/>
    <w:rsid w:val="00BB7772"/>
    <w:rsid w:val="00BB7C86"/>
    <w:rsid w:val="00BC1AB6"/>
    <w:rsid w:val="00BC1F37"/>
    <w:rsid w:val="00BC29F3"/>
    <w:rsid w:val="00BC2B81"/>
    <w:rsid w:val="00BC2D76"/>
    <w:rsid w:val="00BC33CE"/>
    <w:rsid w:val="00BC33E7"/>
    <w:rsid w:val="00BC44DD"/>
    <w:rsid w:val="00BC4AF9"/>
    <w:rsid w:val="00BC4C59"/>
    <w:rsid w:val="00BC512F"/>
    <w:rsid w:val="00BC548B"/>
    <w:rsid w:val="00BC54C2"/>
    <w:rsid w:val="00BC56E6"/>
    <w:rsid w:val="00BC5E6F"/>
    <w:rsid w:val="00BC615A"/>
    <w:rsid w:val="00BC6747"/>
    <w:rsid w:val="00BC7087"/>
    <w:rsid w:val="00BC7246"/>
    <w:rsid w:val="00BD0CCA"/>
    <w:rsid w:val="00BD19C7"/>
    <w:rsid w:val="00BD2359"/>
    <w:rsid w:val="00BD2534"/>
    <w:rsid w:val="00BD2C86"/>
    <w:rsid w:val="00BD3541"/>
    <w:rsid w:val="00BD38B9"/>
    <w:rsid w:val="00BD3FAE"/>
    <w:rsid w:val="00BD5325"/>
    <w:rsid w:val="00BD544B"/>
    <w:rsid w:val="00BD5588"/>
    <w:rsid w:val="00BD5A29"/>
    <w:rsid w:val="00BD616D"/>
    <w:rsid w:val="00BD6951"/>
    <w:rsid w:val="00BD7B9F"/>
    <w:rsid w:val="00BE080C"/>
    <w:rsid w:val="00BE0F80"/>
    <w:rsid w:val="00BE1279"/>
    <w:rsid w:val="00BE228D"/>
    <w:rsid w:val="00BE230A"/>
    <w:rsid w:val="00BE2521"/>
    <w:rsid w:val="00BE25F0"/>
    <w:rsid w:val="00BE38B3"/>
    <w:rsid w:val="00BE3E38"/>
    <w:rsid w:val="00BE4076"/>
    <w:rsid w:val="00BE4226"/>
    <w:rsid w:val="00BE546E"/>
    <w:rsid w:val="00BE63A1"/>
    <w:rsid w:val="00BE6A33"/>
    <w:rsid w:val="00BE6B6B"/>
    <w:rsid w:val="00BE6D46"/>
    <w:rsid w:val="00BE7111"/>
    <w:rsid w:val="00BF021D"/>
    <w:rsid w:val="00BF069A"/>
    <w:rsid w:val="00BF0A84"/>
    <w:rsid w:val="00BF1A0C"/>
    <w:rsid w:val="00BF1BF8"/>
    <w:rsid w:val="00BF1F5D"/>
    <w:rsid w:val="00BF2E54"/>
    <w:rsid w:val="00BF36F7"/>
    <w:rsid w:val="00BF3A4B"/>
    <w:rsid w:val="00BF3D4A"/>
    <w:rsid w:val="00BF4B38"/>
    <w:rsid w:val="00BF4E2A"/>
    <w:rsid w:val="00BF5B80"/>
    <w:rsid w:val="00BF62D5"/>
    <w:rsid w:val="00BF6336"/>
    <w:rsid w:val="00BF6F04"/>
    <w:rsid w:val="00BF7CBD"/>
    <w:rsid w:val="00BF7ECA"/>
    <w:rsid w:val="00C0017C"/>
    <w:rsid w:val="00C004FF"/>
    <w:rsid w:val="00C0050C"/>
    <w:rsid w:val="00C01AF4"/>
    <w:rsid w:val="00C0215C"/>
    <w:rsid w:val="00C02EA5"/>
    <w:rsid w:val="00C0397F"/>
    <w:rsid w:val="00C03BE8"/>
    <w:rsid w:val="00C03F22"/>
    <w:rsid w:val="00C03F87"/>
    <w:rsid w:val="00C0402F"/>
    <w:rsid w:val="00C04104"/>
    <w:rsid w:val="00C04326"/>
    <w:rsid w:val="00C0493E"/>
    <w:rsid w:val="00C04B6B"/>
    <w:rsid w:val="00C04B85"/>
    <w:rsid w:val="00C05072"/>
    <w:rsid w:val="00C052EB"/>
    <w:rsid w:val="00C05CBC"/>
    <w:rsid w:val="00C0600A"/>
    <w:rsid w:val="00C063E4"/>
    <w:rsid w:val="00C0649A"/>
    <w:rsid w:val="00C064D9"/>
    <w:rsid w:val="00C071CF"/>
    <w:rsid w:val="00C07D57"/>
    <w:rsid w:val="00C07DD3"/>
    <w:rsid w:val="00C07F7E"/>
    <w:rsid w:val="00C109E0"/>
    <w:rsid w:val="00C112A4"/>
    <w:rsid w:val="00C1136A"/>
    <w:rsid w:val="00C113B8"/>
    <w:rsid w:val="00C1202A"/>
    <w:rsid w:val="00C1231C"/>
    <w:rsid w:val="00C12B67"/>
    <w:rsid w:val="00C14306"/>
    <w:rsid w:val="00C155AC"/>
    <w:rsid w:val="00C15692"/>
    <w:rsid w:val="00C15AA5"/>
    <w:rsid w:val="00C16271"/>
    <w:rsid w:val="00C16C0A"/>
    <w:rsid w:val="00C1752A"/>
    <w:rsid w:val="00C2018C"/>
    <w:rsid w:val="00C202B9"/>
    <w:rsid w:val="00C202FB"/>
    <w:rsid w:val="00C21329"/>
    <w:rsid w:val="00C216CA"/>
    <w:rsid w:val="00C22DEB"/>
    <w:rsid w:val="00C232AC"/>
    <w:rsid w:val="00C235E9"/>
    <w:rsid w:val="00C24984"/>
    <w:rsid w:val="00C2572D"/>
    <w:rsid w:val="00C25B1A"/>
    <w:rsid w:val="00C26195"/>
    <w:rsid w:val="00C26466"/>
    <w:rsid w:val="00C26B79"/>
    <w:rsid w:val="00C27125"/>
    <w:rsid w:val="00C2742F"/>
    <w:rsid w:val="00C2775C"/>
    <w:rsid w:val="00C30C0C"/>
    <w:rsid w:val="00C30E61"/>
    <w:rsid w:val="00C31157"/>
    <w:rsid w:val="00C316EA"/>
    <w:rsid w:val="00C31AD8"/>
    <w:rsid w:val="00C31B53"/>
    <w:rsid w:val="00C3343A"/>
    <w:rsid w:val="00C3378A"/>
    <w:rsid w:val="00C33F3B"/>
    <w:rsid w:val="00C3445B"/>
    <w:rsid w:val="00C34D3F"/>
    <w:rsid w:val="00C35224"/>
    <w:rsid w:val="00C36353"/>
    <w:rsid w:val="00C36734"/>
    <w:rsid w:val="00C369CD"/>
    <w:rsid w:val="00C36AE7"/>
    <w:rsid w:val="00C36BEB"/>
    <w:rsid w:val="00C36E40"/>
    <w:rsid w:val="00C36EEB"/>
    <w:rsid w:val="00C37282"/>
    <w:rsid w:val="00C37608"/>
    <w:rsid w:val="00C37661"/>
    <w:rsid w:val="00C379EA"/>
    <w:rsid w:val="00C4001E"/>
    <w:rsid w:val="00C402FB"/>
    <w:rsid w:val="00C4095F"/>
    <w:rsid w:val="00C414FD"/>
    <w:rsid w:val="00C4154E"/>
    <w:rsid w:val="00C42735"/>
    <w:rsid w:val="00C430CD"/>
    <w:rsid w:val="00C43251"/>
    <w:rsid w:val="00C432B7"/>
    <w:rsid w:val="00C435C2"/>
    <w:rsid w:val="00C443C1"/>
    <w:rsid w:val="00C44C4C"/>
    <w:rsid w:val="00C45715"/>
    <w:rsid w:val="00C46736"/>
    <w:rsid w:val="00C467E7"/>
    <w:rsid w:val="00C46B80"/>
    <w:rsid w:val="00C47758"/>
    <w:rsid w:val="00C47FCE"/>
    <w:rsid w:val="00C50212"/>
    <w:rsid w:val="00C507F0"/>
    <w:rsid w:val="00C50C53"/>
    <w:rsid w:val="00C52127"/>
    <w:rsid w:val="00C52860"/>
    <w:rsid w:val="00C52ADF"/>
    <w:rsid w:val="00C54193"/>
    <w:rsid w:val="00C54B3A"/>
    <w:rsid w:val="00C554F0"/>
    <w:rsid w:val="00C55A07"/>
    <w:rsid w:val="00C55FE1"/>
    <w:rsid w:val="00C56291"/>
    <w:rsid w:val="00C56427"/>
    <w:rsid w:val="00C56666"/>
    <w:rsid w:val="00C6012B"/>
    <w:rsid w:val="00C6047E"/>
    <w:rsid w:val="00C60FDA"/>
    <w:rsid w:val="00C616F9"/>
    <w:rsid w:val="00C61C7E"/>
    <w:rsid w:val="00C61FC1"/>
    <w:rsid w:val="00C625C6"/>
    <w:rsid w:val="00C62A5C"/>
    <w:rsid w:val="00C62AF6"/>
    <w:rsid w:val="00C62C37"/>
    <w:rsid w:val="00C62DFA"/>
    <w:rsid w:val="00C6302A"/>
    <w:rsid w:val="00C63279"/>
    <w:rsid w:val="00C633D2"/>
    <w:rsid w:val="00C63A03"/>
    <w:rsid w:val="00C63A81"/>
    <w:rsid w:val="00C6483B"/>
    <w:rsid w:val="00C64850"/>
    <w:rsid w:val="00C64FED"/>
    <w:rsid w:val="00C652F7"/>
    <w:rsid w:val="00C658AE"/>
    <w:rsid w:val="00C6623A"/>
    <w:rsid w:val="00C662A2"/>
    <w:rsid w:val="00C66E56"/>
    <w:rsid w:val="00C66FAC"/>
    <w:rsid w:val="00C67E2D"/>
    <w:rsid w:val="00C7096A"/>
    <w:rsid w:val="00C71195"/>
    <w:rsid w:val="00C71805"/>
    <w:rsid w:val="00C72506"/>
    <w:rsid w:val="00C725CF"/>
    <w:rsid w:val="00C72680"/>
    <w:rsid w:val="00C728BD"/>
    <w:rsid w:val="00C731F4"/>
    <w:rsid w:val="00C73F49"/>
    <w:rsid w:val="00C74061"/>
    <w:rsid w:val="00C74068"/>
    <w:rsid w:val="00C743EE"/>
    <w:rsid w:val="00C74B05"/>
    <w:rsid w:val="00C74B9F"/>
    <w:rsid w:val="00C7506E"/>
    <w:rsid w:val="00C752AF"/>
    <w:rsid w:val="00C75EB3"/>
    <w:rsid w:val="00C764D4"/>
    <w:rsid w:val="00C76AE3"/>
    <w:rsid w:val="00C76E8D"/>
    <w:rsid w:val="00C77AEC"/>
    <w:rsid w:val="00C77DF5"/>
    <w:rsid w:val="00C80207"/>
    <w:rsid w:val="00C808C4"/>
    <w:rsid w:val="00C81088"/>
    <w:rsid w:val="00C81371"/>
    <w:rsid w:val="00C8186F"/>
    <w:rsid w:val="00C81E14"/>
    <w:rsid w:val="00C81F58"/>
    <w:rsid w:val="00C82BA1"/>
    <w:rsid w:val="00C83193"/>
    <w:rsid w:val="00C83214"/>
    <w:rsid w:val="00C83289"/>
    <w:rsid w:val="00C83EB9"/>
    <w:rsid w:val="00C83F76"/>
    <w:rsid w:val="00C83FBE"/>
    <w:rsid w:val="00C84152"/>
    <w:rsid w:val="00C842EA"/>
    <w:rsid w:val="00C84671"/>
    <w:rsid w:val="00C85833"/>
    <w:rsid w:val="00C85CE8"/>
    <w:rsid w:val="00C85F5B"/>
    <w:rsid w:val="00C86EA5"/>
    <w:rsid w:val="00C8780C"/>
    <w:rsid w:val="00C87FC8"/>
    <w:rsid w:val="00C90531"/>
    <w:rsid w:val="00C9071C"/>
    <w:rsid w:val="00C9087B"/>
    <w:rsid w:val="00C90D14"/>
    <w:rsid w:val="00C90DD4"/>
    <w:rsid w:val="00C915F7"/>
    <w:rsid w:val="00C9182F"/>
    <w:rsid w:val="00C91A50"/>
    <w:rsid w:val="00C91AE9"/>
    <w:rsid w:val="00C91DC3"/>
    <w:rsid w:val="00C92AB0"/>
    <w:rsid w:val="00C93BF2"/>
    <w:rsid w:val="00C9415B"/>
    <w:rsid w:val="00C945D7"/>
    <w:rsid w:val="00C95E68"/>
    <w:rsid w:val="00C96385"/>
    <w:rsid w:val="00C9646D"/>
    <w:rsid w:val="00C97179"/>
    <w:rsid w:val="00C9746F"/>
    <w:rsid w:val="00C9776E"/>
    <w:rsid w:val="00C97810"/>
    <w:rsid w:val="00C97CA7"/>
    <w:rsid w:val="00C97D14"/>
    <w:rsid w:val="00CA0A07"/>
    <w:rsid w:val="00CA1018"/>
    <w:rsid w:val="00CA1255"/>
    <w:rsid w:val="00CA1545"/>
    <w:rsid w:val="00CA1942"/>
    <w:rsid w:val="00CA204E"/>
    <w:rsid w:val="00CA2E88"/>
    <w:rsid w:val="00CA30F1"/>
    <w:rsid w:val="00CA3333"/>
    <w:rsid w:val="00CA3721"/>
    <w:rsid w:val="00CA3821"/>
    <w:rsid w:val="00CA4DB5"/>
    <w:rsid w:val="00CA4F17"/>
    <w:rsid w:val="00CA5335"/>
    <w:rsid w:val="00CA5A77"/>
    <w:rsid w:val="00CA5BAF"/>
    <w:rsid w:val="00CA5E97"/>
    <w:rsid w:val="00CA65D1"/>
    <w:rsid w:val="00CA6FCE"/>
    <w:rsid w:val="00CA71DC"/>
    <w:rsid w:val="00CA7531"/>
    <w:rsid w:val="00CA7D50"/>
    <w:rsid w:val="00CA7DAE"/>
    <w:rsid w:val="00CA7EFF"/>
    <w:rsid w:val="00CA7F46"/>
    <w:rsid w:val="00CB0467"/>
    <w:rsid w:val="00CB0AFF"/>
    <w:rsid w:val="00CB0BB3"/>
    <w:rsid w:val="00CB2A6A"/>
    <w:rsid w:val="00CB2D42"/>
    <w:rsid w:val="00CB366C"/>
    <w:rsid w:val="00CB37DF"/>
    <w:rsid w:val="00CB39E2"/>
    <w:rsid w:val="00CB3B03"/>
    <w:rsid w:val="00CB4242"/>
    <w:rsid w:val="00CB4398"/>
    <w:rsid w:val="00CB46E2"/>
    <w:rsid w:val="00CB4BDA"/>
    <w:rsid w:val="00CB4F79"/>
    <w:rsid w:val="00CB53F5"/>
    <w:rsid w:val="00CB54C2"/>
    <w:rsid w:val="00CB5ABA"/>
    <w:rsid w:val="00CB6257"/>
    <w:rsid w:val="00CB63C9"/>
    <w:rsid w:val="00CB6CAB"/>
    <w:rsid w:val="00CB6E59"/>
    <w:rsid w:val="00CB7F7C"/>
    <w:rsid w:val="00CC013A"/>
    <w:rsid w:val="00CC0A21"/>
    <w:rsid w:val="00CC0BF6"/>
    <w:rsid w:val="00CC1CC3"/>
    <w:rsid w:val="00CC1CF4"/>
    <w:rsid w:val="00CC1D4D"/>
    <w:rsid w:val="00CC22AD"/>
    <w:rsid w:val="00CC2305"/>
    <w:rsid w:val="00CC27BE"/>
    <w:rsid w:val="00CC3381"/>
    <w:rsid w:val="00CC435F"/>
    <w:rsid w:val="00CC444F"/>
    <w:rsid w:val="00CC4506"/>
    <w:rsid w:val="00CC4ECC"/>
    <w:rsid w:val="00CC50D0"/>
    <w:rsid w:val="00CC523C"/>
    <w:rsid w:val="00CC5299"/>
    <w:rsid w:val="00CC5540"/>
    <w:rsid w:val="00CC557F"/>
    <w:rsid w:val="00CC5636"/>
    <w:rsid w:val="00CC60ED"/>
    <w:rsid w:val="00CC640D"/>
    <w:rsid w:val="00CC649E"/>
    <w:rsid w:val="00CC66FD"/>
    <w:rsid w:val="00CC7009"/>
    <w:rsid w:val="00CC79DF"/>
    <w:rsid w:val="00CC79F4"/>
    <w:rsid w:val="00CD065F"/>
    <w:rsid w:val="00CD0958"/>
    <w:rsid w:val="00CD17DB"/>
    <w:rsid w:val="00CD1817"/>
    <w:rsid w:val="00CD1EB3"/>
    <w:rsid w:val="00CD1F33"/>
    <w:rsid w:val="00CD1FF0"/>
    <w:rsid w:val="00CD203A"/>
    <w:rsid w:val="00CD3599"/>
    <w:rsid w:val="00CD3E8A"/>
    <w:rsid w:val="00CD45EF"/>
    <w:rsid w:val="00CD47E8"/>
    <w:rsid w:val="00CD51BF"/>
    <w:rsid w:val="00CD5411"/>
    <w:rsid w:val="00CD5BE6"/>
    <w:rsid w:val="00CD5C11"/>
    <w:rsid w:val="00CD5DF5"/>
    <w:rsid w:val="00CD603A"/>
    <w:rsid w:val="00CD6336"/>
    <w:rsid w:val="00CD6E5F"/>
    <w:rsid w:val="00CD7476"/>
    <w:rsid w:val="00CD7549"/>
    <w:rsid w:val="00CD7DFC"/>
    <w:rsid w:val="00CE0100"/>
    <w:rsid w:val="00CE0D90"/>
    <w:rsid w:val="00CE254F"/>
    <w:rsid w:val="00CE2C11"/>
    <w:rsid w:val="00CE392A"/>
    <w:rsid w:val="00CE3B54"/>
    <w:rsid w:val="00CE498B"/>
    <w:rsid w:val="00CE4BB9"/>
    <w:rsid w:val="00CE55F9"/>
    <w:rsid w:val="00CE5B97"/>
    <w:rsid w:val="00CE5D8E"/>
    <w:rsid w:val="00CE6C30"/>
    <w:rsid w:val="00CE7256"/>
    <w:rsid w:val="00CE7A36"/>
    <w:rsid w:val="00CE7E7A"/>
    <w:rsid w:val="00CF02E4"/>
    <w:rsid w:val="00CF0533"/>
    <w:rsid w:val="00CF0F14"/>
    <w:rsid w:val="00CF19C8"/>
    <w:rsid w:val="00CF19D7"/>
    <w:rsid w:val="00CF19DD"/>
    <w:rsid w:val="00CF2147"/>
    <w:rsid w:val="00CF2BF9"/>
    <w:rsid w:val="00CF3285"/>
    <w:rsid w:val="00CF37B7"/>
    <w:rsid w:val="00CF431B"/>
    <w:rsid w:val="00CF44DC"/>
    <w:rsid w:val="00CF457C"/>
    <w:rsid w:val="00CF4D75"/>
    <w:rsid w:val="00CF5244"/>
    <w:rsid w:val="00CF5819"/>
    <w:rsid w:val="00CF5DC9"/>
    <w:rsid w:val="00CF7125"/>
    <w:rsid w:val="00CF7B9D"/>
    <w:rsid w:val="00CF7D54"/>
    <w:rsid w:val="00D0008E"/>
    <w:rsid w:val="00D007CD"/>
    <w:rsid w:val="00D0102E"/>
    <w:rsid w:val="00D0133C"/>
    <w:rsid w:val="00D02289"/>
    <w:rsid w:val="00D024B6"/>
    <w:rsid w:val="00D02510"/>
    <w:rsid w:val="00D02E2C"/>
    <w:rsid w:val="00D0326B"/>
    <w:rsid w:val="00D03959"/>
    <w:rsid w:val="00D03FBE"/>
    <w:rsid w:val="00D040AA"/>
    <w:rsid w:val="00D04C53"/>
    <w:rsid w:val="00D052E2"/>
    <w:rsid w:val="00D05485"/>
    <w:rsid w:val="00D05A7F"/>
    <w:rsid w:val="00D06221"/>
    <w:rsid w:val="00D062E2"/>
    <w:rsid w:val="00D07A8C"/>
    <w:rsid w:val="00D105C1"/>
    <w:rsid w:val="00D10689"/>
    <w:rsid w:val="00D109D6"/>
    <w:rsid w:val="00D111DF"/>
    <w:rsid w:val="00D12798"/>
    <w:rsid w:val="00D12BD1"/>
    <w:rsid w:val="00D12CE3"/>
    <w:rsid w:val="00D13461"/>
    <w:rsid w:val="00D136FC"/>
    <w:rsid w:val="00D14170"/>
    <w:rsid w:val="00D14925"/>
    <w:rsid w:val="00D156BD"/>
    <w:rsid w:val="00D174B2"/>
    <w:rsid w:val="00D175FE"/>
    <w:rsid w:val="00D17B5F"/>
    <w:rsid w:val="00D17DCB"/>
    <w:rsid w:val="00D200D9"/>
    <w:rsid w:val="00D21166"/>
    <w:rsid w:val="00D211C8"/>
    <w:rsid w:val="00D21A55"/>
    <w:rsid w:val="00D21C02"/>
    <w:rsid w:val="00D22729"/>
    <w:rsid w:val="00D22899"/>
    <w:rsid w:val="00D234F5"/>
    <w:rsid w:val="00D23A31"/>
    <w:rsid w:val="00D250D5"/>
    <w:rsid w:val="00D254E7"/>
    <w:rsid w:val="00D266E8"/>
    <w:rsid w:val="00D26E5B"/>
    <w:rsid w:val="00D279AD"/>
    <w:rsid w:val="00D27B95"/>
    <w:rsid w:val="00D27EA0"/>
    <w:rsid w:val="00D30418"/>
    <w:rsid w:val="00D305B8"/>
    <w:rsid w:val="00D30FD7"/>
    <w:rsid w:val="00D31153"/>
    <w:rsid w:val="00D31C55"/>
    <w:rsid w:val="00D31F2D"/>
    <w:rsid w:val="00D32524"/>
    <w:rsid w:val="00D3272D"/>
    <w:rsid w:val="00D32E17"/>
    <w:rsid w:val="00D32FE3"/>
    <w:rsid w:val="00D33A44"/>
    <w:rsid w:val="00D33FBA"/>
    <w:rsid w:val="00D341DB"/>
    <w:rsid w:val="00D344D0"/>
    <w:rsid w:val="00D3573D"/>
    <w:rsid w:val="00D358EB"/>
    <w:rsid w:val="00D35996"/>
    <w:rsid w:val="00D3640F"/>
    <w:rsid w:val="00D36CFD"/>
    <w:rsid w:val="00D37125"/>
    <w:rsid w:val="00D4047E"/>
    <w:rsid w:val="00D40572"/>
    <w:rsid w:val="00D406BD"/>
    <w:rsid w:val="00D4075E"/>
    <w:rsid w:val="00D40798"/>
    <w:rsid w:val="00D409CE"/>
    <w:rsid w:val="00D40CA7"/>
    <w:rsid w:val="00D415DC"/>
    <w:rsid w:val="00D42207"/>
    <w:rsid w:val="00D42524"/>
    <w:rsid w:val="00D4296E"/>
    <w:rsid w:val="00D42D23"/>
    <w:rsid w:val="00D43B6F"/>
    <w:rsid w:val="00D43C16"/>
    <w:rsid w:val="00D43E4D"/>
    <w:rsid w:val="00D43F37"/>
    <w:rsid w:val="00D4438C"/>
    <w:rsid w:val="00D44B36"/>
    <w:rsid w:val="00D45142"/>
    <w:rsid w:val="00D45652"/>
    <w:rsid w:val="00D45A2D"/>
    <w:rsid w:val="00D45B5A"/>
    <w:rsid w:val="00D46810"/>
    <w:rsid w:val="00D475A9"/>
    <w:rsid w:val="00D502F8"/>
    <w:rsid w:val="00D504D6"/>
    <w:rsid w:val="00D504DC"/>
    <w:rsid w:val="00D50550"/>
    <w:rsid w:val="00D5069C"/>
    <w:rsid w:val="00D50A6B"/>
    <w:rsid w:val="00D50FBA"/>
    <w:rsid w:val="00D5243E"/>
    <w:rsid w:val="00D52531"/>
    <w:rsid w:val="00D5310B"/>
    <w:rsid w:val="00D533A4"/>
    <w:rsid w:val="00D5356A"/>
    <w:rsid w:val="00D53624"/>
    <w:rsid w:val="00D54249"/>
    <w:rsid w:val="00D54756"/>
    <w:rsid w:val="00D547A5"/>
    <w:rsid w:val="00D54C1E"/>
    <w:rsid w:val="00D5677E"/>
    <w:rsid w:val="00D5685E"/>
    <w:rsid w:val="00D56B05"/>
    <w:rsid w:val="00D570B2"/>
    <w:rsid w:val="00D572F8"/>
    <w:rsid w:val="00D57F7B"/>
    <w:rsid w:val="00D61968"/>
    <w:rsid w:val="00D61BBD"/>
    <w:rsid w:val="00D626A9"/>
    <w:rsid w:val="00D626F3"/>
    <w:rsid w:val="00D6336D"/>
    <w:rsid w:val="00D6372A"/>
    <w:rsid w:val="00D6423C"/>
    <w:rsid w:val="00D64D4E"/>
    <w:rsid w:val="00D652B2"/>
    <w:rsid w:val="00D65AC6"/>
    <w:rsid w:val="00D65E66"/>
    <w:rsid w:val="00D65FC2"/>
    <w:rsid w:val="00D6620D"/>
    <w:rsid w:val="00D66210"/>
    <w:rsid w:val="00D66517"/>
    <w:rsid w:val="00D66601"/>
    <w:rsid w:val="00D66DD6"/>
    <w:rsid w:val="00D67C53"/>
    <w:rsid w:val="00D70916"/>
    <w:rsid w:val="00D70C89"/>
    <w:rsid w:val="00D718BB"/>
    <w:rsid w:val="00D72855"/>
    <w:rsid w:val="00D72862"/>
    <w:rsid w:val="00D72CAD"/>
    <w:rsid w:val="00D72FCD"/>
    <w:rsid w:val="00D73C90"/>
    <w:rsid w:val="00D73DDB"/>
    <w:rsid w:val="00D75694"/>
    <w:rsid w:val="00D757A2"/>
    <w:rsid w:val="00D7586B"/>
    <w:rsid w:val="00D75A63"/>
    <w:rsid w:val="00D75E05"/>
    <w:rsid w:val="00D75ECA"/>
    <w:rsid w:val="00D7602A"/>
    <w:rsid w:val="00D76162"/>
    <w:rsid w:val="00D7619F"/>
    <w:rsid w:val="00D7651F"/>
    <w:rsid w:val="00D7671D"/>
    <w:rsid w:val="00D767E4"/>
    <w:rsid w:val="00D775AA"/>
    <w:rsid w:val="00D80659"/>
    <w:rsid w:val="00D82A4D"/>
    <w:rsid w:val="00D82B1C"/>
    <w:rsid w:val="00D8323D"/>
    <w:rsid w:val="00D8368B"/>
    <w:rsid w:val="00D83A2E"/>
    <w:rsid w:val="00D8523F"/>
    <w:rsid w:val="00D854EB"/>
    <w:rsid w:val="00D85731"/>
    <w:rsid w:val="00D860F4"/>
    <w:rsid w:val="00D8611D"/>
    <w:rsid w:val="00D86204"/>
    <w:rsid w:val="00D87222"/>
    <w:rsid w:val="00D87554"/>
    <w:rsid w:val="00D87B05"/>
    <w:rsid w:val="00D90775"/>
    <w:rsid w:val="00D90D91"/>
    <w:rsid w:val="00D916A9"/>
    <w:rsid w:val="00D9223F"/>
    <w:rsid w:val="00D923A3"/>
    <w:rsid w:val="00D93509"/>
    <w:rsid w:val="00D937CE"/>
    <w:rsid w:val="00D93843"/>
    <w:rsid w:val="00D938AA"/>
    <w:rsid w:val="00D94266"/>
    <w:rsid w:val="00D947B6"/>
    <w:rsid w:val="00D94B3C"/>
    <w:rsid w:val="00D95712"/>
    <w:rsid w:val="00D95DF5"/>
    <w:rsid w:val="00D96056"/>
    <w:rsid w:val="00D960F5"/>
    <w:rsid w:val="00D964A7"/>
    <w:rsid w:val="00D97562"/>
    <w:rsid w:val="00DA0248"/>
    <w:rsid w:val="00DA03AF"/>
    <w:rsid w:val="00DA183B"/>
    <w:rsid w:val="00DA18F5"/>
    <w:rsid w:val="00DA210A"/>
    <w:rsid w:val="00DA254E"/>
    <w:rsid w:val="00DA28D7"/>
    <w:rsid w:val="00DA312B"/>
    <w:rsid w:val="00DA35E3"/>
    <w:rsid w:val="00DA4349"/>
    <w:rsid w:val="00DA4691"/>
    <w:rsid w:val="00DA4754"/>
    <w:rsid w:val="00DA4999"/>
    <w:rsid w:val="00DA4A56"/>
    <w:rsid w:val="00DA5105"/>
    <w:rsid w:val="00DA551E"/>
    <w:rsid w:val="00DA5E57"/>
    <w:rsid w:val="00DA5E97"/>
    <w:rsid w:val="00DA69A3"/>
    <w:rsid w:val="00DA74AF"/>
    <w:rsid w:val="00DA792A"/>
    <w:rsid w:val="00DB0D97"/>
    <w:rsid w:val="00DB2482"/>
    <w:rsid w:val="00DB291E"/>
    <w:rsid w:val="00DB2A9B"/>
    <w:rsid w:val="00DB2BE5"/>
    <w:rsid w:val="00DB2C05"/>
    <w:rsid w:val="00DB3334"/>
    <w:rsid w:val="00DB3499"/>
    <w:rsid w:val="00DB3A34"/>
    <w:rsid w:val="00DB3B71"/>
    <w:rsid w:val="00DB5EDE"/>
    <w:rsid w:val="00DB624A"/>
    <w:rsid w:val="00DB66D1"/>
    <w:rsid w:val="00DB7121"/>
    <w:rsid w:val="00DB7330"/>
    <w:rsid w:val="00DB7A09"/>
    <w:rsid w:val="00DB7E39"/>
    <w:rsid w:val="00DB7EC2"/>
    <w:rsid w:val="00DB7F32"/>
    <w:rsid w:val="00DC0079"/>
    <w:rsid w:val="00DC089B"/>
    <w:rsid w:val="00DC0BF0"/>
    <w:rsid w:val="00DC0F1A"/>
    <w:rsid w:val="00DC14C9"/>
    <w:rsid w:val="00DC15C1"/>
    <w:rsid w:val="00DC16D6"/>
    <w:rsid w:val="00DC1BC6"/>
    <w:rsid w:val="00DC2019"/>
    <w:rsid w:val="00DC21D7"/>
    <w:rsid w:val="00DC24CD"/>
    <w:rsid w:val="00DC2A75"/>
    <w:rsid w:val="00DC2E42"/>
    <w:rsid w:val="00DC3484"/>
    <w:rsid w:val="00DC4484"/>
    <w:rsid w:val="00DC462D"/>
    <w:rsid w:val="00DC5C80"/>
    <w:rsid w:val="00DC5F1F"/>
    <w:rsid w:val="00DC64FA"/>
    <w:rsid w:val="00DC66CE"/>
    <w:rsid w:val="00DC69CC"/>
    <w:rsid w:val="00DC6B57"/>
    <w:rsid w:val="00DC7D56"/>
    <w:rsid w:val="00DD0425"/>
    <w:rsid w:val="00DD0813"/>
    <w:rsid w:val="00DD09C0"/>
    <w:rsid w:val="00DD0D34"/>
    <w:rsid w:val="00DD0E1C"/>
    <w:rsid w:val="00DD1048"/>
    <w:rsid w:val="00DD141C"/>
    <w:rsid w:val="00DD1509"/>
    <w:rsid w:val="00DD1AD6"/>
    <w:rsid w:val="00DD20CA"/>
    <w:rsid w:val="00DD226B"/>
    <w:rsid w:val="00DD280A"/>
    <w:rsid w:val="00DD2E19"/>
    <w:rsid w:val="00DD32C9"/>
    <w:rsid w:val="00DD354E"/>
    <w:rsid w:val="00DD3F4D"/>
    <w:rsid w:val="00DD441C"/>
    <w:rsid w:val="00DD4468"/>
    <w:rsid w:val="00DD4874"/>
    <w:rsid w:val="00DD48F4"/>
    <w:rsid w:val="00DD5486"/>
    <w:rsid w:val="00DD6229"/>
    <w:rsid w:val="00DD66E2"/>
    <w:rsid w:val="00DD6CD0"/>
    <w:rsid w:val="00DE005A"/>
    <w:rsid w:val="00DE036B"/>
    <w:rsid w:val="00DE0925"/>
    <w:rsid w:val="00DE0C5B"/>
    <w:rsid w:val="00DE118E"/>
    <w:rsid w:val="00DE4180"/>
    <w:rsid w:val="00DE41E7"/>
    <w:rsid w:val="00DE4258"/>
    <w:rsid w:val="00DE44FC"/>
    <w:rsid w:val="00DE4CCC"/>
    <w:rsid w:val="00DE4E34"/>
    <w:rsid w:val="00DE549A"/>
    <w:rsid w:val="00DE5632"/>
    <w:rsid w:val="00DE6639"/>
    <w:rsid w:val="00DE6DD2"/>
    <w:rsid w:val="00DE7FF8"/>
    <w:rsid w:val="00DF0899"/>
    <w:rsid w:val="00DF09A4"/>
    <w:rsid w:val="00DF0D99"/>
    <w:rsid w:val="00DF0E13"/>
    <w:rsid w:val="00DF1369"/>
    <w:rsid w:val="00DF1489"/>
    <w:rsid w:val="00DF1FEF"/>
    <w:rsid w:val="00DF2AF2"/>
    <w:rsid w:val="00DF2CD5"/>
    <w:rsid w:val="00DF329B"/>
    <w:rsid w:val="00DF366E"/>
    <w:rsid w:val="00DF3D9C"/>
    <w:rsid w:val="00DF43C8"/>
    <w:rsid w:val="00DF4E08"/>
    <w:rsid w:val="00DF52EE"/>
    <w:rsid w:val="00DF5497"/>
    <w:rsid w:val="00DF583F"/>
    <w:rsid w:val="00DF620A"/>
    <w:rsid w:val="00DF62EC"/>
    <w:rsid w:val="00DF656E"/>
    <w:rsid w:val="00DF65F9"/>
    <w:rsid w:val="00DF7024"/>
    <w:rsid w:val="00DF7EB7"/>
    <w:rsid w:val="00E001C4"/>
    <w:rsid w:val="00E00A5A"/>
    <w:rsid w:val="00E00F77"/>
    <w:rsid w:val="00E00FB9"/>
    <w:rsid w:val="00E01081"/>
    <w:rsid w:val="00E015A8"/>
    <w:rsid w:val="00E015EA"/>
    <w:rsid w:val="00E01949"/>
    <w:rsid w:val="00E03040"/>
    <w:rsid w:val="00E0315F"/>
    <w:rsid w:val="00E03958"/>
    <w:rsid w:val="00E03B79"/>
    <w:rsid w:val="00E03C0F"/>
    <w:rsid w:val="00E03D09"/>
    <w:rsid w:val="00E043AE"/>
    <w:rsid w:val="00E04EE6"/>
    <w:rsid w:val="00E05273"/>
    <w:rsid w:val="00E052DB"/>
    <w:rsid w:val="00E05320"/>
    <w:rsid w:val="00E0634F"/>
    <w:rsid w:val="00E06929"/>
    <w:rsid w:val="00E07031"/>
    <w:rsid w:val="00E07941"/>
    <w:rsid w:val="00E07CAB"/>
    <w:rsid w:val="00E108AA"/>
    <w:rsid w:val="00E10C32"/>
    <w:rsid w:val="00E10CA9"/>
    <w:rsid w:val="00E10D2A"/>
    <w:rsid w:val="00E10F05"/>
    <w:rsid w:val="00E1168D"/>
    <w:rsid w:val="00E11A0B"/>
    <w:rsid w:val="00E12012"/>
    <w:rsid w:val="00E12050"/>
    <w:rsid w:val="00E12428"/>
    <w:rsid w:val="00E12624"/>
    <w:rsid w:val="00E12A12"/>
    <w:rsid w:val="00E1301E"/>
    <w:rsid w:val="00E13966"/>
    <w:rsid w:val="00E1403A"/>
    <w:rsid w:val="00E14538"/>
    <w:rsid w:val="00E154C5"/>
    <w:rsid w:val="00E1550C"/>
    <w:rsid w:val="00E156D4"/>
    <w:rsid w:val="00E162BB"/>
    <w:rsid w:val="00E1633B"/>
    <w:rsid w:val="00E16354"/>
    <w:rsid w:val="00E1659B"/>
    <w:rsid w:val="00E1684E"/>
    <w:rsid w:val="00E16D15"/>
    <w:rsid w:val="00E16F5A"/>
    <w:rsid w:val="00E1791A"/>
    <w:rsid w:val="00E17B77"/>
    <w:rsid w:val="00E20354"/>
    <w:rsid w:val="00E20BDA"/>
    <w:rsid w:val="00E20D2E"/>
    <w:rsid w:val="00E2160E"/>
    <w:rsid w:val="00E217FF"/>
    <w:rsid w:val="00E21C61"/>
    <w:rsid w:val="00E23383"/>
    <w:rsid w:val="00E23B0F"/>
    <w:rsid w:val="00E24C66"/>
    <w:rsid w:val="00E24EC1"/>
    <w:rsid w:val="00E25730"/>
    <w:rsid w:val="00E258AB"/>
    <w:rsid w:val="00E25A1E"/>
    <w:rsid w:val="00E269D4"/>
    <w:rsid w:val="00E27250"/>
    <w:rsid w:val="00E277F2"/>
    <w:rsid w:val="00E27E1F"/>
    <w:rsid w:val="00E3015D"/>
    <w:rsid w:val="00E30447"/>
    <w:rsid w:val="00E30690"/>
    <w:rsid w:val="00E30727"/>
    <w:rsid w:val="00E30E0A"/>
    <w:rsid w:val="00E31A1B"/>
    <w:rsid w:val="00E322D5"/>
    <w:rsid w:val="00E323CC"/>
    <w:rsid w:val="00E32D38"/>
    <w:rsid w:val="00E33165"/>
    <w:rsid w:val="00E3365C"/>
    <w:rsid w:val="00E33693"/>
    <w:rsid w:val="00E33781"/>
    <w:rsid w:val="00E3399F"/>
    <w:rsid w:val="00E3559E"/>
    <w:rsid w:val="00E35DF2"/>
    <w:rsid w:val="00E35E0D"/>
    <w:rsid w:val="00E370E3"/>
    <w:rsid w:val="00E37315"/>
    <w:rsid w:val="00E4070E"/>
    <w:rsid w:val="00E407AA"/>
    <w:rsid w:val="00E422B7"/>
    <w:rsid w:val="00E4276A"/>
    <w:rsid w:val="00E4323F"/>
    <w:rsid w:val="00E43257"/>
    <w:rsid w:val="00E439D9"/>
    <w:rsid w:val="00E43B62"/>
    <w:rsid w:val="00E43D37"/>
    <w:rsid w:val="00E43E12"/>
    <w:rsid w:val="00E45143"/>
    <w:rsid w:val="00E45413"/>
    <w:rsid w:val="00E459B7"/>
    <w:rsid w:val="00E459DC"/>
    <w:rsid w:val="00E45DD2"/>
    <w:rsid w:val="00E4668A"/>
    <w:rsid w:val="00E46A80"/>
    <w:rsid w:val="00E4748B"/>
    <w:rsid w:val="00E4768D"/>
    <w:rsid w:val="00E47D35"/>
    <w:rsid w:val="00E47EA2"/>
    <w:rsid w:val="00E50053"/>
    <w:rsid w:val="00E507B6"/>
    <w:rsid w:val="00E507E8"/>
    <w:rsid w:val="00E51006"/>
    <w:rsid w:val="00E5151B"/>
    <w:rsid w:val="00E51C46"/>
    <w:rsid w:val="00E51E00"/>
    <w:rsid w:val="00E51E8B"/>
    <w:rsid w:val="00E528DC"/>
    <w:rsid w:val="00E53914"/>
    <w:rsid w:val="00E53ED7"/>
    <w:rsid w:val="00E567C6"/>
    <w:rsid w:val="00E5740D"/>
    <w:rsid w:val="00E60323"/>
    <w:rsid w:val="00E60B1C"/>
    <w:rsid w:val="00E60D13"/>
    <w:rsid w:val="00E61E1C"/>
    <w:rsid w:val="00E62361"/>
    <w:rsid w:val="00E631D8"/>
    <w:rsid w:val="00E63B15"/>
    <w:rsid w:val="00E646C7"/>
    <w:rsid w:val="00E648AD"/>
    <w:rsid w:val="00E657BB"/>
    <w:rsid w:val="00E66098"/>
    <w:rsid w:val="00E66532"/>
    <w:rsid w:val="00E667B5"/>
    <w:rsid w:val="00E667C5"/>
    <w:rsid w:val="00E669DF"/>
    <w:rsid w:val="00E6701E"/>
    <w:rsid w:val="00E67573"/>
    <w:rsid w:val="00E67574"/>
    <w:rsid w:val="00E67845"/>
    <w:rsid w:val="00E67D66"/>
    <w:rsid w:val="00E70288"/>
    <w:rsid w:val="00E713E4"/>
    <w:rsid w:val="00E7198C"/>
    <w:rsid w:val="00E71E86"/>
    <w:rsid w:val="00E71EA2"/>
    <w:rsid w:val="00E731A8"/>
    <w:rsid w:val="00E7428D"/>
    <w:rsid w:val="00E7483B"/>
    <w:rsid w:val="00E7496D"/>
    <w:rsid w:val="00E75795"/>
    <w:rsid w:val="00E75D3E"/>
    <w:rsid w:val="00E7687E"/>
    <w:rsid w:val="00E76C6B"/>
    <w:rsid w:val="00E76EC8"/>
    <w:rsid w:val="00E7710E"/>
    <w:rsid w:val="00E77776"/>
    <w:rsid w:val="00E80AB0"/>
    <w:rsid w:val="00E80BE0"/>
    <w:rsid w:val="00E80D36"/>
    <w:rsid w:val="00E811A5"/>
    <w:rsid w:val="00E81213"/>
    <w:rsid w:val="00E81C82"/>
    <w:rsid w:val="00E8210D"/>
    <w:rsid w:val="00E82F16"/>
    <w:rsid w:val="00E830A6"/>
    <w:rsid w:val="00E832ED"/>
    <w:rsid w:val="00E83DD2"/>
    <w:rsid w:val="00E850B7"/>
    <w:rsid w:val="00E85B6A"/>
    <w:rsid w:val="00E860EA"/>
    <w:rsid w:val="00E860F3"/>
    <w:rsid w:val="00E862C9"/>
    <w:rsid w:val="00E86615"/>
    <w:rsid w:val="00E86FDD"/>
    <w:rsid w:val="00E87246"/>
    <w:rsid w:val="00E87DB0"/>
    <w:rsid w:val="00E902D3"/>
    <w:rsid w:val="00E908E6"/>
    <w:rsid w:val="00E90DE9"/>
    <w:rsid w:val="00E92266"/>
    <w:rsid w:val="00E92FFF"/>
    <w:rsid w:val="00E93128"/>
    <w:rsid w:val="00E93130"/>
    <w:rsid w:val="00E93334"/>
    <w:rsid w:val="00E937AA"/>
    <w:rsid w:val="00E93B62"/>
    <w:rsid w:val="00E93D55"/>
    <w:rsid w:val="00E94950"/>
    <w:rsid w:val="00E94C95"/>
    <w:rsid w:val="00E95AB5"/>
    <w:rsid w:val="00E96AB7"/>
    <w:rsid w:val="00E97D83"/>
    <w:rsid w:val="00E97EDE"/>
    <w:rsid w:val="00EA05AA"/>
    <w:rsid w:val="00EA12E5"/>
    <w:rsid w:val="00EA1645"/>
    <w:rsid w:val="00EA1FAE"/>
    <w:rsid w:val="00EA2799"/>
    <w:rsid w:val="00EA27FC"/>
    <w:rsid w:val="00EA31FE"/>
    <w:rsid w:val="00EA3C42"/>
    <w:rsid w:val="00EA4416"/>
    <w:rsid w:val="00EA47A9"/>
    <w:rsid w:val="00EA55F0"/>
    <w:rsid w:val="00EA58C9"/>
    <w:rsid w:val="00EA5A84"/>
    <w:rsid w:val="00EA5D0B"/>
    <w:rsid w:val="00EA6146"/>
    <w:rsid w:val="00EA6BD0"/>
    <w:rsid w:val="00EA6CDF"/>
    <w:rsid w:val="00EA6EF1"/>
    <w:rsid w:val="00EA6FC9"/>
    <w:rsid w:val="00EA713C"/>
    <w:rsid w:val="00EA773B"/>
    <w:rsid w:val="00EA7B15"/>
    <w:rsid w:val="00EA7DF8"/>
    <w:rsid w:val="00EB061D"/>
    <w:rsid w:val="00EB0DC7"/>
    <w:rsid w:val="00EB1082"/>
    <w:rsid w:val="00EB17A4"/>
    <w:rsid w:val="00EB1C17"/>
    <w:rsid w:val="00EB1FE2"/>
    <w:rsid w:val="00EB20AF"/>
    <w:rsid w:val="00EB2416"/>
    <w:rsid w:val="00EB24D3"/>
    <w:rsid w:val="00EB291C"/>
    <w:rsid w:val="00EB2A64"/>
    <w:rsid w:val="00EB2B91"/>
    <w:rsid w:val="00EB3150"/>
    <w:rsid w:val="00EB4ADD"/>
    <w:rsid w:val="00EB4C63"/>
    <w:rsid w:val="00EB4F05"/>
    <w:rsid w:val="00EB52B1"/>
    <w:rsid w:val="00EB5D11"/>
    <w:rsid w:val="00EB5DFA"/>
    <w:rsid w:val="00EB6561"/>
    <w:rsid w:val="00EB66A0"/>
    <w:rsid w:val="00EB76D9"/>
    <w:rsid w:val="00EB78AF"/>
    <w:rsid w:val="00EB7BB4"/>
    <w:rsid w:val="00EB7EA3"/>
    <w:rsid w:val="00EC07AB"/>
    <w:rsid w:val="00EC0C06"/>
    <w:rsid w:val="00EC0D0D"/>
    <w:rsid w:val="00EC1E7C"/>
    <w:rsid w:val="00EC3C13"/>
    <w:rsid w:val="00EC3FA9"/>
    <w:rsid w:val="00EC42A1"/>
    <w:rsid w:val="00EC47DF"/>
    <w:rsid w:val="00EC49BF"/>
    <w:rsid w:val="00EC539D"/>
    <w:rsid w:val="00EC588C"/>
    <w:rsid w:val="00EC5A5B"/>
    <w:rsid w:val="00EC5B82"/>
    <w:rsid w:val="00EC5D09"/>
    <w:rsid w:val="00EC5DEC"/>
    <w:rsid w:val="00EC6373"/>
    <w:rsid w:val="00EC639A"/>
    <w:rsid w:val="00EC6AA9"/>
    <w:rsid w:val="00EC6D68"/>
    <w:rsid w:val="00EC7096"/>
    <w:rsid w:val="00EC74C2"/>
    <w:rsid w:val="00EC7998"/>
    <w:rsid w:val="00EC7C89"/>
    <w:rsid w:val="00EC7FCD"/>
    <w:rsid w:val="00ED012A"/>
    <w:rsid w:val="00ED0532"/>
    <w:rsid w:val="00ED0705"/>
    <w:rsid w:val="00ED1015"/>
    <w:rsid w:val="00ED10A4"/>
    <w:rsid w:val="00ED1531"/>
    <w:rsid w:val="00ED196B"/>
    <w:rsid w:val="00ED2498"/>
    <w:rsid w:val="00ED2EA5"/>
    <w:rsid w:val="00ED3248"/>
    <w:rsid w:val="00ED491B"/>
    <w:rsid w:val="00ED4BC1"/>
    <w:rsid w:val="00ED52DC"/>
    <w:rsid w:val="00ED5E02"/>
    <w:rsid w:val="00ED69CD"/>
    <w:rsid w:val="00ED7468"/>
    <w:rsid w:val="00ED77FA"/>
    <w:rsid w:val="00ED7840"/>
    <w:rsid w:val="00EE027E"/>
    <w:rsid w:val="00EE089E"/>
    <w:rsid w:val="00EE133F"/>
    <w:rsid w:val="00EE14C0"/>
    <w:rsid w:val="00EE199A"/>
    <w:rsid w:val="00EE1EB5"/>
    <w:rsid w:val="00EE27A3"/>
    <w:rsid w:val="00EE2B13"/>
    <w:rsid w:val="00EE2B9E"/>
    <w:rsid w:val="00EE3340"/>
    <w:rsid w:val="00EE3FD2"/>
    <w:rsid w:val="00EE44A5"/>
    <w:rsid w:val="00EE4838"/>
    <w:rsid w:val="00EE5992"/>
    <w:rsid w:val="00EE5C16"/>
    <w:rsid w:val="00EE5DD5"/>
    <w:rsid w:val="00EE6037"/>
    <w:rsid w:val="00EE62B6"/>
    <w:rsid w:val="00EE6A34"/>
    <w:rsid w:val="00EE6AD1"/>
    <w:rsid w:val="00EE78AB"/>
    <w:rsid w:val="00EE78D0"/>
    <w:rsid w:val="00EE7E70"/>
    <w:rsid w:val="00EF0DB4"/>
    <w:rsid w:val="00EF1171"/>
    <w:rsid w:val="00EF1291"/>
    <w:rsid w:val="00EF1B61"/>
    <w:rsid w:val="00EF295F"/>
    <w:rsid w:val="00EF2979"/>
    <w:rsid w:val="00EF2A68"/>
    <w:rsid w:val="00EF313A"/>
    <w:rsid w:val="00EF3484"/>
    <w:rsid w:val="00EF3B8C"/>
    <w:rsid w:val="00EF3C9C"/>
    <w:rsid w:val="00EF3D55"/>
    <w:rsid w:val="00EF3DB0"/>
    <w:rsid w:val="00EF4202"/>
    <w:rsid w:val="00EF5927"/>
    <w:rsid w:val="00EF68B2"/>
    <w:rsid w:val="00EF697C"/>
    <w:rsid w:val="00EF6A59"/>
    <w:rsid w:val="00EF6C9D"/>
    <w:rsid w:val="00EF700E"/>
    <w:rsid w:val="00EF749D"/>
    <w:rsid w:val="00EF77BC"/>
    <w:rsid w:val="00EF790C"/>
    <w:rsid w:val="00F003A2"/>
    <w:rsid w:val="00F02049"/>
    <w:rsid w:val="00F02221"/>
    <w:rsid w:val="00F029F9"/>
    <w:rsid w:val="00F03004"/>
    <w:rsid w:val="00F035F7"/>
    <w:rsid w:val="00F037EF"/>
    <w:rsid w:val="00F03E33"/>
    <w:rsid w:val="00F05DF0"/>
    <w:rsid w:val="00F06FFD"/>
    <w:rsid w:val="00F078E5"/>
    <w:rsid w:val="00F0791F"/>
    <w:rsid w:val="00F104B8"/>
    <w:rsid w:val="00F10566"/>
    <w:rsid w:val="00F10572"/>
    <w:rsid w:val="00F1081F"/>
    <w:rsid w:val="00F10DF3"/>
    <w:rsid w:val="00F114A8"/>
    <w:rsid w:val="00F117C3"/>
    <w:rsid w:val="00F11A87"/>
    <w:rsid w:val="00F11B62"/>
    <w:rsid w:val="00F11EF4"/>
    <w:rsid w:val="00F12F66"/>
    <w:rsid w:val="00F135DA"/>
    <w:rsid w:val="00F14596"/>
    <w:rsid w:val="00F15466"/>
    <w:rsid w:val="00F15AE8"/>
    <w:rsid w:val="00F163B3"/>
    <w:rsid w:val="00F16450"/>
    <w:rsid w:val="00F16A34"/>
    <w:rsid w:val="00F16A40"/>
    <w:rsid w:val="00F16B5A"/>
    <w:rsid w:val="00F16D2E"/>
    <w:rsid w:val="00F16EFC"/>
    <w:rsid w:val="00F17E9E"/>
    <w:rsid w:val="00F20399"/>
    <w:rsid w:val="00F20403"/>
    <w:rsid w:val="00F20CED"/>
    <w:rsid w:val="00F20D93"/>
    <w:rsid w:val="00F20EAA"/>
    <w:rsid w:val="00F2101C"/>
    <w:rsid w:val="00F21214"/>
    <w:rsid w:val="00F212BE"/>
    <w:rsid w:val="00F21F71"/>
    <w:rsid w:val="00F222E3"/>
    <w:rsid w:val="00F22366"/>
    <w:rsid w:val="00F22562"/>
    <w:rsid w:val="00F22618"/>
    <w:rsid w:val="00F226FD"/>
    <w:rsid w:val="00F22E6D"/>
    <w:rsid w:val="00F233F9"/>
    <w:rsid w:val="00F238AC"/>
    <w:rsid w:val="00F23CC4"/>
    <w:rsid w:val="00F240EB"/>
    <w:rsid w:val="00F24237"/>
    <w:rsid w:val="00F2442D"/>
    <w:rsid w:val="00F2455F"/>
    <w:rsid w:val="00F2471B"/>
    <w:rsid w:val="00F24CAC"/>
    <w:rsid w:val="00F24D8C"/>
    <w:rsid w:val="00F255F3"/>
    <w:rsid w:val="00F26091"/>
    <w:rsid w:val="00F26300"/>
    <w:rsid w:val="00F2690E"/>
    <w:rsid w:val="00F305D8"/>
    <w:rsid w:val="00F30803"/>
    <w:rsid w:val="00F308CF"/>
    <w:rsid w:val="00F30E01"/>
    <w:rsid w:val="00F30FA1"/>
    <w:rsid w:val="00F310EF"/>
    <w:rsid w:val="00F31F7B"/>
    <w:rsid w:val="00F32384"/>
    <w:rsid w:val="00F33167"/>
    <w:rsid w:val="00F3434B"/>
    <w:rsid w:val="00F34B64"/>
    <w:rsid w:val="00F34C1A"/>
    <w:rsid w:val="00F350C1"/>
    <w:rsid w:val="00F3539E"/>
    <w:rsid w:val="00F36307"/>
    <w:rsid w:val="00F37015"/>
    <w:rsid w:val="00F378F6"/>
    <w:rsid w:val="00F4027F"/>
    <w:rsid w:val="00F4031C"/>
    <w:rsid w:val="00F40A53"/>
    <w:rsid w:val="00F40CE2"/>
    <w:rsid w:val="00F41163"/>
    <w:rsid w:val="00F4171A"/>
    <w:rsid w:val="00F41D5A"/>
    <w:rsid w:val="00F4211C"/>
    <w:rsid w:val="00F43045"/>
    <w:rsid w:val="00F43FD8"/>
    <w:rsid w:val="00F44182"/>
    <w:rsid w:val="00F444AD"/>
    <w:rsid w:val="00F446B0"/>
    <w:rsid w:val="00F45310"/>
    <w:rsid w:val="00F4536B"/>
    <w:rsid w:val="00F46EDE"/>
    <w:rsid w:val="00F475F4"/>
    <w:rsid w:val="00F478AD"/>
    <w:rsid w:val="00F47A2A"/>
    <w:rsid w:val="00F5035D"/>
    <w:rsid w:val="00F50527"/>
    <w:rsid w:val="00F51CBE"/>
    <w:rsid w:val="00F520F3"/>
    <w:rsid w:val="00F5224C"/>
    <w:rsid w:val="00F524F6"/>
    <w:rsid w:val="00F52E87"/>
    <w:rsid w:val="00F5391C"/>
    <w:rsid w:val="00F53B4C"/>
    <w:rsid w:val="00F54271"/>
    <w:rsid w:val="00F5432E"/>
    <w:rsid w:val="00F543D5"/>
    <w:rsid w:val="00F5453E"/>
    <w:rsid w:val="00F5466B"/>
    <w:rsid w:val="00F54915"/>
    <w:rsid w:val="00F54F87"/>
    <w:rsid w:val="00F555C2"/>
    <w:rsid w:val="00F5634A"/>
    <w:rsid w:val="00F56662"/>
    <w:rsid w:val="00F569B3"/>
    <w:rsid w:val="00F56C03"/>
    <w:rsid w:val="00F56C34"/>
    <w:rsid w:val="00F56DD5"/>
    <w:rsid w:val="00F5770F"/>
    <w:rsid w:val="00F57FC2"/>
    <w:rsid w:val="00F6014A"/>
    <w:rsid w:val="00F609B7"/>
    <w:rsid w:val="00F610D6"/>
    <w:rsid w:val="00F61456"/>
    <w:rsid w:val="00F61528"/>
    <w:rsid w:val="00F61F24"/>
    <w:rsid w:val="00F62533"/>
    <w:rsid w:val="00F62A03"/>
    <w:rsid w:val="00F62C16"/>
    <w:rsid w:val="00F633F7"/>
    <w:rsid w:val="00F635AF"/>
    <w:rsid w:val="00F6420F"/>
    <w:rsid w:val="00F6565B"/>
    <w:rsid w:val="00F656AF"/>
    <w:rsid w:val="00F659EC"/>
    <w:rsid w:val="00F66120"/>
    <w:rsid w:val="00F662A4"/>
    <w:rsid w:val="00F67D27"/>
    <w:rsid w:val="00F7056E"/>
    <w:rsid w:val="00F717B4"/>
    <w:rsid w:val="00F71D51"/>
    <w:rsid w:val="00F71EE0"/>
    <w:rsid w:val="00F72A89"/>
    <w:rsid w:val="00F739D8"/>
    <w:rsid w:val="00F73DCF"/>
    <w:rsid w:val="00F73FCF"/>
    <w:rsid w:val="00F741B9"/>
    <w:rsid w:val="00F742D8"/>
    <w:rsid w:val="00F74F7A"/>
    <w:rsid w:val="00F75552"/>
    <w:rsid w:val="00F757CD"/>
    <w:rsid w:val="00F75979"/>
    <w:rsid w:val="00F75C15"/>
    <w:rsid w:val="00F75C35"/>
    <w:rsid w:val="00F760CA"/>
    <w:rsid w:val="00F7635E"/>
    <w:rsid w:val="00F76560"/>
    <w:rsid w:val="00F76D6A"/>
    <w:rsid w:val="00F76DAF"/>
    <w:rsid w:val="00F77311"/>
    <w:rsid w:val="00F77738"/>
    <w:rsid w:val="00F80278"/>
    <w:rsid w:val="00F802B9"/>
    <w:rsid w:val="00F802EC"/>
    <w:rsid w:val="00F81569"/>
    <w:rsid w:val="00F81871"/>
    <w:rsid w:val="00F81B8E"/>
    <w:rsid w:val="00F81BDB"/>
    <w:rsid w:val="00F83011"/>
    <w:rsid w:val="00F83A6C"/>
    <w:rsid w:val="00F83B5D"/>
    <w:rsid w:val="00F840B9"/>
    <w:rsid w:val="00F84A97"/>
    <w:rsid w:val="00F85034"/>
    <w:rsid w:val="00F850B2"/>
    <w:rsid w:val="00F850EC"/>
    <w:rsid w:val="00F851CC"/>
    <w:rsid w:val="00F85277"/>
    <w:rsid w:val="00F85854"/>
    <w:rsid w:val="00F87159"/>
    <w:rsid w:val="00F87355"/>
    <w:rsid w:val="00F8737D"/>
    <w:rsid w:val="00F879ED"/>
    <w:rsid w:val="00F87B9C"/>
    <w:rsid w:val="00F90A0C"/>
    <w:rsid w:val="00F90CE8"/>
    <w:rsid w:val="00F91901"/>
    <w:rsid w:val="00F924B1"/>
    <w:rsid w:val="00F9394C"/>
    <w:rsid w:val="00F93B17"/>
    <w:rsid w:val="00F93E67"/>
    <w:rsid w:val="00F945DD"/>
    <w:rsid w:val="00F94A14"/>
    <w:rsid w:val="00F94F46"/>
    <w:rsid w:val="00F95AD3"/>
    <w:rsid w:val="00F95C47"/>
    <w:rsid w:val="00F95F84"/>
    <w:rsid w:val="00F96256"/>
    <w:rsid w:val="00F96541"/>
    <w:rsid w:val="00F965AB"/>
    <w:rsid w:val="00F96E5E"/>
    <w:rsid w:val="00F97065"/>
    <w:rsid w:val="00F97237"/>
    <w:rsid w:val="00F972DF"/>
    <w:rsid w:val="00FA0098"/>
    <w:rsid w:val="00FA0C04"/>
    <w:rsid w:val="00FA0CA9"/>
    <w:rsid w:val="00FA1743"/>
    <w:rsid w:val="00FA197F"/>
    <w:rsid w:val="00FA22A2"/>
    <w:rsid w:val="00FA34F7"/>
    <w:rsid w:val="00FA3724"/>
    <w:rsid w:val="00FA4AD6"/>
    <w:rsid w:val="00FA4C9A"/>
    <w:rsid w:val="00FA4F20"/>
    <w:rsid w:val="00FA5261"/>
    <w:rsid w:val="00FA7082"/>
    <w:rsid w:val="00FA7136"/>
    <w:rsid w:val="00FA78EB"/>
    <w:rsid w:val="00FB04D9"/>
    <w:rsid w:val="00FB1899"/>
    <w:rsid w:val="00FB1C1D"/>
    <w:rsid w:val="00FB1F1A"/>
    <w:rsid w:val="00FB20F8"/>
    <w:rsid w:val="00FB24A7"/>
    <w:rsid w:val="00FB2777"/>
    <w:rsid w:val="00FB2958"/>
    <w:rsid w:val="00FB32E2"/>
    <w:rsid w:val="00FB339C"/>
    <w:rsid w:val="00FB406E"/>
    <w:rsid w:val="00FB4502"/>
    <w:rsid w:val="00FB472D"/>
    <w:rsid w:val="00FB47D1"/>
    <w:rsid w:val="00FB4885"/>
    <w:rsid w:val="00FB4C56"/>
    <w:rsid w:val="00FB4D22"/>
    <w:rsid w:val="00FB5494"/>
    <w:rsid w:val="00FB5937"/>
    <w:rsid w:val="00FB6BB3"/>
    <w:rsid w:val="00FB6D4B"/>
    <w:rsid w:val="00FB6ED9"/>
    <w:rsid w:val="00FB73D6"/>
    <w:rsid w:val="00FB74DB"/>
    <w:rsid w:val="00FB7A76"/>
    <w:rsid w:val="00FC02AD"/>
    <w:rsid w:val="00FC0342"/>
    <w:rsid w:val="00FC0AF1"/>
    <w:rsid w:val="00FC111E"/>
    <w:rsid w:val="00FC13AC"/>
    <w:rsid w:val="00FC15D3"/>
    <w:rsid w:val="00FC167A"/>
    <w:rsid w:val="00FC1907"/>
    <w:rsid w:val="00FC20F8"/>
    <w:rsid w:val="00FC23CB"/>
    <w:rsid w:val="00FC2D39"/>
    <w:rsid w:val="00FC2EB3"/>
    <w:rsid w:val="00FC2F48"/>
    <w:rsid w:val="00FC357D"/>
    <w:rsid w:val="00FC4128"/>
    <w:rsid w:val="00FC457C"/>
    <w:rsid w:val="00FC4FED"/>
    <w:rsid w:val="00FC5608"/>
    <w:rsid w:val="00FC57FC"/>
    <w:rsid w:val="00FC593C"/>
    <w:rsid w:val="00FC6337"/>
    <w:rsid w:val="00FC6408"/>
    <w:rsid w:val="00FC678F"/>
    <w:rsid w:val="00FC74E1"/>
    <w:rsid w:val="00FC7502"/>
    <w:rsid w:val="00FC7CF9"/>
    <w:rsid w:val="00FD0AEF"/>
    <w:rsid w:val="00FD0EB0"/>
    <w:rsid w:val="00FD133F"/>
    <w:rsid w:val="00FD200D"/>
    <w:rsid w:val="00FD22F6"/>
    <w:rsid w:val="00FD24DA"/>
    <w:rsid w:val="00FD251C"/>
    <w:rsid w:val="00FD2B96"/>
    <w:rsid w:val="00FD34D0"/>
    <w:rsid w:val="00FD375A"/>
    <w:rsid w:val="00FD4655"/>
    <w:rsid w:val="00FD4B76"/>
    <w:rsid w:val="00FD4E09"/>
    <w:rsid w:val="00FD52E7"/>
    <w:rsid w:val="00FD5539"/>
    <w:rsid w:val="00FD6956"/>
    <w:rsid w:val="00FD74B9"/>
    <w:rsid w:val="00FE0EA8"/>
    <w:rsid w:val="00FE120F"/>
    <w:rsid w:val="00FE2549"/>
    <w:rsid w:val="00FE254D"/>
    <w:rsid w:val="00FE2982"/>
    <w:rsid w:val="00FE2A9F"/>
    <w:rsid w:val="00FE3025"/>
    <w:rsid w:val="00FE322A"/>
    <w:rsid w:val="00FE329C"/>
    <w:rsid w:val="00FE470B"/>
    <w:rsid w:val="00FE4CA7"/>
    <w:rsid w:val="00FE4E16"/>
    <w:rsid w:val="00FE4E54"/>
    <w:rsid w:val="00FE55F5"/>
    <w:rsid w:val="00FE5D77"/>
    <w:rsid w:val="00FE6122"/>
    <w:rsid w:val="00FE6A0A"/>
    <w:rsid w:val="00FE6A27"/>
    <w:rsid w:val="00FE75B8"/>
    <w:rsid w:val="00FE76CB"/>
    <w:rsid w:val="00FE7EE1"/>
    <w:rsid w:val="00FF033E"/>
    <w:rsid w:val="00FF133E"/>
    <w:rsid w:val="00FF16DA"/>
    <w:rsid w:val="00FF1B01"/>
    <w:rsid w:val="00FF20DC"/>
    <w:rsid w:val="00FF2266"/>
    <w:rsid w:val="00FF2332"/>
    <w:rsid w:val="00FF27AA"/>
    <w:rsid w:val="00FF2893"/>
    <w:rsid w:val="00FF2C48"/>
    <w:rsid w:val="00FF3037"/>
    <w:rsid w:val="00FF3399"/>
    <w:rsid w:val="00FF3857"/>
    <w:rsid w:val="00FF38AC"/>
    <w:rsid w:val="00FF3A71"/>
    <w:rsid w:val="00FF4D5B"/>
    <w:rsid w:val="00FF51DD"/>
    <w:rsid w:val="00FF5CEA"/>
    <w:rsid w:val="00FF5DF0"/>
    <w:rsid w:val="00FF7756"/>
    <w:rsid w:val="00FF78EA"/>
    <w:rsid w:val="00FF7C44"/>
  </w:rsids>
  <m:mathPr>
    <m:mathFont m:val="Cambria Math"/>
    <m:brkBin m:val="before"/>
    <m:brkBinSub m:val="--"/>
    <m:smallFrac m:val="0"/>
    <m:dispDef/>
    <m:lMargin m:val="0"/>
    <m:rMargin m:val="0"/>
    <m:defJc m:val="centerGroup"/>
    <m:wrapIndent m:val="1440"/>
    <m:intLim m:val="subSup"/>
    <m:naryLim m:val="undOvr"/>
  </m:mathPr>
  <w:attachedSchema w:val="Bloomberg.OfficeTools.SmartTag"/>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colormru v:ext="edit" colors="#009,#039,#36c"/>
    </o:shapedefaults>
    <o:shapelayout v:ext="edit">
      <o:idmap v:ext="edit" data="1"/>
    </o:shapelayout>
  </w:shapeDefaults>
  <w:decimalSymbol w:val=","/>
  <w:listSeparator w:val=";"/>
  <w14:docId w14:val="65120189"/>
  <w15:docId w15:val="{22684517-1C48-4CE5-BC23-5D8F234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475E"/>
    <w:pPr>
      <w:spacing w:line="276" w:lineRule="auto"/>
      <w:jc w:val="both"/>
    </w:pPr>
    <w:rPr>
      <w:rFonts w:ascii="Book Antiqua" w:hAnsi="Book Antiqua"/>
      <w:sz w:val="22"/>
      <w:szCs w:val="22"/>
      <w:lang w:eastAsia="en-US"/>
    </w:rPr>
  </w:style>
  <w:style w:type="paragraph" w:styleId="Naslov1">
    <w:name w:val="heading 1"/>
    <w:basedOn w:val="Navaden"/>
    <w:next w:val="Navaden"/>
    <w:link w:val="Naslov1Znak"/>
    <w:qFormat/>
    <w:rsid w:val="00B661F7"/>
    <w:pPr>
      <w:pageBreakBefore/>
      <w:numPr>
        <w:numId w:val="1"/>
      </w:numPr>
      <w:spacing w:before="480"/>
      <w:contextualSpacing/>
      <w:outlineLvl w:val="0"/>
    </w:pPr>
    <w:rPr>
      <w:rFonts w:eastAsia="Times New Roman"/>
      <w:b/>
      <w:bCs/>
      <w:sz w:val="28"/>
      <w:szCs w:val="28"/>
    </w:rPr>
  </w:style>
  <w:style w:type="paragraph" w:styleId="Naslov2">
    <w:name w:val="heading 2"/>
    <w:basedOn w:val="Navaden"/>
    <w:next w:val="Navaden"/>
    <w:link w:val="Naslov2Znak"/>
    <w:qFormat/>
    <w:rsid w:val="00DF7EB7"/>
    <w:pPr>
      <w:numPr>
        <w:ilvl w:val="1"/>
        <w:numId w:val="1"/>
      </w:numPr>
      <w:spacing w:before="200"/>
      <w:jc w:val="left"/>
      <w:outlineLvl w:val="1"/>
    </w:pPr>
    <w:rPr>
      <w:rFonts w:eastAsia="Times New Roman"/>
      <w:b/>
      <w:bCs/>
      <w:sz w:val="26"/>
      <w:szCs w:val="26"/>
    </w:rPr>
  </w:style>
  <w:style w:type="paragraph" w:styleId="Naslov3">
    <w:name w:val="heading 3"/>
    <w:basedOn w:val="Navaden"/>
    <w:next w:val="Navaden"/>
    <w:link w:val="Naslov3Znak"/>
    <w:qFormat/>
    <w:rsid w:val="00DF7EB7"/>
    <w:pPr>
      <w:numPr>
        <w:ilvl w:val="2"/>
        <w:numId w:val="1"/>
      </w:numPr>
      <w:spacing w:before="200" w:line="271" w:lineRule="auto"/>
      <w:outlineLvl w:val="2"/>
    </w:pPr>
    <w:rPr>
      <w:rFonts w:eastAsia="Times New Roman"/>
      <w:b/>
      <w:bCs/>
    </w:rPr>
  </w:style>
  <w:style w:type="paragraph" w:styleId="Naslov4">
    <w:name w:val="heading 4"/>
    <w:basedOn w:val="Navaden"/>
    <w:next w:val="Navaden"/>
    <w:link w:val="Naslov4Znak"/>
    <w:qFormat/>
    <w:rsid w:val="00DF7EB7"/>
    <w:pPr>
      <w:numPr>
        <w:ilvl w:val="3"/>
        <w:numId w:val="1"/>
      </w:numPr>
      <w:spacing w:before="200"/>
      <w:outlineLvl w:val="3"/>
    </w:pPr>
    <w:rPr>
      <w:rFonts w:ascii="Cambria" w:eastAsia="Times New Roman" w:hAnsi="Cambria"/>
      <w:b/>
      <w:bCs/>
      <w:i/>
      <w:iCs/>
      <w:lang w:val="en-US"/>
    </w:rPr>
  </w:style>
  <w:style w:type="paragraph" w:styleId="Naslov5">
    <w:name w:val="heading 5"/>
    <w:basedOn w:val="Navaden"/>
    <w:next w:val="Navaden"/>
    <w:link w:val="Naslov5Znak"/>
    <w:qFormat/>
    <w:rsid w:val="00DF7EB7"/>
    <w:pPr>
      <w:numPr>
        <w:ilvl w:val="4"/>
        <w:numId w:val="1"/>
      </w:numPr>
      <w:spacing w:before="200"/>
      <w:outlineLvl w:val="4"/>
    </w:pPr>
    <w:rPr>
      <w:rFonts w:ascii="Cambria" w:eastAsia="Times New Roman" w:hAnsi="Cambria"/>
      <w:b/>
      <w:bCs/>
      <w:color w:val="7F7F7F"/>
      <w:lang w:val="en-US"/>
    </w:rPr>
  </w:style>
  <w:style w:type="paragraph" w:styleId="Naslov6">
    <w:name w:val="heading 6"/>
    <w:basedOn w:val="Navaden"/>
    <w:next w:val="Navaden"/>
    <w:link w:val="Naslov6Znak"/>
    <w:qFormat/>
    <w:rsid w:val="00DF7EB7"/>
    <w:pPr>
      <w:numPr>
        <w:ilvl w:val="5"/>
        <w:numId w:val="1"/>
      </w:numPr>
      <w:spacing w:line="271" w:lineRule="auto"/>
      <w:outlineLvl w:val="5"/>
    </w:pPr>
    <w:rPr>
      <w:rFonts w:ascii="Cambria" w:eastAsia="Times New Roman" w:hAnsi="Cambria"/>
      <w:b/>
      <w:bCs/>
      <w:i/>
      <w:iCs/>
      <w:color w:val="7F7F7F"/>
      <w:lang w:val="en-US"/>
    </w:rPr>
  </w:style>
  <w:style w:type="paragraph" w:styleId="Naslov7">
    <w:name w:val="heading 7"/>
    <w:basedOn w:val="Navaden"/>
    <w:next w:val="Navaden"/>
    <w:link w:val="Naslov7Znak"/>
    <w:qFormat/>
    <w:rsid w:val="00DF7EB7"/>
    <w:pPr>
      <w:numPr>
        <w:ilvl w:val="6"/>
        <w:numId w:val="1"/>
      </w:numPr>
      <w:outlineLvl w:val="6"/>
    </w:pPr>
    <w:rPr>
      <w:rFonts w:ascii="Cambria" w:eastAsia="Times New Roman" w:hAnsi="Cambria"/>
      <w:i/>
      <w:iCs/>
      <w:lang w:val="en-US"/>
    </w:rPr>
  </w:style>
  <w:style w:type="paragraph" w:styleId="Naslov8">
    <w:name w:val="heading 8"/>
    <w:basedOn w:val="Navaden"/>
    <w:next w:val="Navaden"/>
    <w:link w:val="Naslov8Znak"/>
    <w:qFormat/>
    <w:rsid w:val="00DF7EB7"/>
    <w:pPr>
      <w:numPr>
        <w:ilvl w:val="7"/>
        <w:numId w:val="1"/>
      </w:numPr>
      <w:outlineLvl w:val="7"/>
    </w:pPr>
    <w:rPr>
      <w:rFonts w:ascii="Cambria" w:eastAsia="Times New Roman" w:hAnsi="Cambria"/>
      <w:sz w:val="20"/>
      <w:szCs w:val="20"/>
      <w:lang w:val="en-US"/>
    </w:rPr>
  </w:style>
  <w:style w:type="paragraph" w:styleId="Naslov9">
    <w:name w:val="heading 9"/>
    <w:basedOn w:val="Navaden"/>
    <w:next w:val="Navaden"/>
    <w:link w:val="Naslov9Znak"/>
    <w:qFormat/>
    <w:rsid w:val="00DF7EB7"/>
    <w:pPr>
      <w:numPr>
        <w:ilvl w:val="8"/>
        <w:numId w:val="1"/>
      </w:numPr>
      <w:outlineLvl w:val="8"/>
    </w:pPr>
    <w:rPr>
      <w:rFonts w:ascii="Cambria" w:eastAsia="Times New Roman" w:hAnsi="Cambria"/>
      <w:i/>
      <w:iCs/>
      <w:spacing w:val="5"/>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B661F7"/>
    <w:rPr>
      <w:rFonts w:ascii="Book Antiqua" w:eastAsia="Times New Roman" w:hAnsi="Book Antiqua"/>
      <w:b/>
      <w:bCs/>
      <w:sz w:val="28"/>
      <w:szCs w:val="28"/>
      <w:lang w:eastAsia="en-US"/>
    </w:rPr>
  </w:style>
  <w:style w:type="character" w:customStyle="1" w:styleId="Naslov2Znak">
    <w:name w:val="Naslov 2 Znak"/>
    <w:link w:val="Naslov2"/>
    <w:locked/>
    <w:rsid w:val="00DF7EB7"/>
    <w:rPr>
      <w:rFonts w:ascii="Book Antiqua" w:eastAsia="Times New Roman" w:hAnsi="Book Antiqua"/>
      <w:b/>
      <w:bCs/>
      <w:sz w:val="26"/>
      <w:szCs w:val="26"/>
      <w:lang w:eastAsia="en-US"/>
    </w:rPr>
  </w:style>
  <w:style w:type="character" w:customStyle="1" w:styleId="Naslov3Znak">
    <w:name w:val="Naslov 3 Znak"/>
    <w:link w:val="Naslov3"/>
    <w:locked/>
    <w:rsid w:val="00DF7EB7"/>
    <w:rPr>
      <w:rFonts w:ascii="Book Antiqua" w:eastAsia="Times New Roman" w:hAnsi="Book Antiqua"/>
      <w:b/>
      <w:bCs/>
      <w:sz w:val="22"/>
      <w:szCs w:val="22"/>
      <w:lang w:eastAsia="en-US"/>
    </w:rPr>
  </w:style>
  <w:style w:type="character" w:customStyle="1" w:styleId="Naslov4Znak">
    <w:name w:val="Naslov 4 Znak"/>
    <w:link w:val="Naslov4"/>
    <w:locked/>
    <w:rsid w:val="00DF7EB7"/>
    <w:rPr>
      <w:rFonts w:ascii="Cambria" w:eastAsia="Times New Roman" w:hAnsi="Cambria"/>
      <w:b/>
      <w:bCs/>
      <w:i/>
      <w:iCs/>
      <w:sz w:val="22"/>
      <w:szCs w:val="22"/>
      <w:lang w:val="en-US" w:eastAsia="en-US"/>
    </w:rPr>
  </w:style>
  <w:style w:type="character" w:customStyle="1" w:styleId="Naslov5Znak">
    <w:name w:val="Naslov 5 Znak"/>
    <w:link w:val="Naslov5"/>
    <w:locked/>
    <w:rsid w:val="00DF7EB7"/>
    <w:rPr>
      <w:rFonts w:ascii="Cambria" w:eastAsia="Times New Roman" w:hAnsi="Cambria"/>
      <w:b/>
      <w:bCs/>
      <w:color w:val="7F7F7F"/>
      <w:sz w:val="22"/>
      <w:szCs w:val="22"/>
      <w:lang w:val="en-US" w:eastAsia="en-US"/>
    </w:rPr>
  </w:style>
  <w:style w:type="character" w:customStyle="1" w:styleId="Naslov6Znak">
    <w:name w:val="Naslov 6 Znak"/>
    <w:link w:val="Naslov6"/>
    <w:locked/>
    <w:rsid w:val="00DF7EB7"/>
    <w:rPr>
      <w:rFonts w:ascii="Cambria" w:eastAsia="Times New Roman" w:hAnsi="Cambria"/>
      <w:b/>
      <w:bCs/>
      <w:i/>
      <w:iCs/>
      <w:color w:val="7F7F7F"/>
      <w:sz w:val="22"/>
      <w:szCs w:val="22"/>
      <w:lang w:val="en-US" w:eastAsia="en-US"/>
    </w:rPr>
  </w:style>
  <w:style w:type="character" w:customStyle="1" w:styleId="Naslov7Znak">
    <w:name w:val="Naslov 7 Znak"/>
    <w:link w:val="Naslov7"/>
    <w:locked/>
    <w:rsid w:val="00DF7EB7"/>
    <w:rPr>
      <w:rFonts w:ascii="Cambria" w:eastAsia="Times New Roman" w:hAnsi="Cambria"/>
      <w:i/>
      <w:iCs/>
      <w:sz w:val="22"/>
      <w:szCs w:val="22"/>
      <w:lang w:val="en-US" w:eastAsia="en-US"/>
    </w:rPr>
  </w:style>
  <w:style w:type="character" w:customStyle="1" w:styleId="Naslov8Znak">
    <w:name w:val="Naslov 8 Znak"/>
    <w:link w:val="Naslov8"/>
    <w:locked/>
    <w:rsid w:val="00DF7EB7"/>
    <w:rPr>
      <w:rFonts w:ascii="Cambria" w:eastAsia="Times New Roman" w:hAnsi="Cambria"/>
      <w:lang w:val="en-US" w:eastAsia="en-US"/>
    </w:rPr>
  </w:style>
  <w:style w:type="character" w:customStyle="1" w:styleId="Naslov9Znak">
    <w:name w:val="Naslov 9 Znak"/>
    <w:link w:val="Naslov9"/>
    <w:locked/>
    <w:rsid w:val="00DF7EB7"/>
    <w:rPr>
      <w:rFonts w:ascii="Cambria" w:eastAsia="Times New Roman" w:hAnsi="Cambria"/>
      <w:i/>
      <w:iCs/>
      <w:spacing w:val="5"/>
      <w:lang w:val="en-US" w:eastAsia="en-US"/>
    </w:r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qFormat/>
    <w:rsid w:val="00DF7EB7"/>
    <w:pPr>
      <w:keepLines/>
      <w:tabs>
        <w:tab w:val="left" w:pos="284"/>
      </w:tabs>
      <w:spacing w:line="305" w:lineRule="auto"/>
      <w:ind w:left="284" w:hanging="284"/>
    </w:pPr>
    <w:rPr>
      <w:rFonts w:eastAsia="Times New Roman"/>
      <w:sz w:val="18"/>
      <w:szCs w:val="20"/>
      <w:lang w:eastAsia="sl-SI"/>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link w:val="Sprotnaopomba-besedilo"/>
    <w:locked/>
    <w:rsid w:val="00DF7EB7"/>
    <w:rPr>
      <w:rFonts w:ascii="Book Antiqua" w:hAnsi="Book Antiqua" w:cs="Times New Roman"/>
      <w:sz w:val="20"/>
      <w:szCs w:val="20"/>
      <w:lang w:eastAsia="sl-SI"/>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qFormat/>
    <w:rsid w:val="00DF7EB7"/>
    <w:rPr>
      <w:rFonts w:ascii="Book Antiqua" w:hAnsi="Book Antiqua" w:cs="Times New Roman"/>
      <w:sz w:val="22"/>
      <w:vertAlign w:val="superscript"/>
    </w:rPr>
  </w:style>
  <w:style w:type="paragraph" w:styleId="Napis">
    <w:name w:val="caption"/>
    <w:aliases w:val="Slika naslov"/>
    <w:basedOn w:val="Navaden"/>
    <w:next w:val="Navaden"/>
    <w:link w:val="NapisZnak"/>
    <w:qFormat/>
    <w:rsid w:val="00B923CB"/>
    <w:pPr>
      <w:spacing w:line="305" w:lineRule="auto"/>
      <w:jc w:val="left"/>
    </w:pPr>
    <w:rPr>
      <w:rFonts w:eastAsia="Times New Roman"/>
      <w:bCs/>
      <w:szCs w:val="20"/>
    </w:rPr>
  </w:style>
  <w:style w:type="paragraph" w:customStyle="1" w:styleId="Default">
    <w:name w:val="Default"/>
    <w:rsid w:val="004E148E"/>
    <w:pPr>
      <w:autoSpaceDE w:val="0"/>
      <w:autoSpaceDN w:val="0"/>
      <w:adjustRightInd w:val="0"/>
    </w:pPr>
    <w:rPr>
      <w:rFonts w:ascii="Arial" w:eastAsia="Times New Roman" w:hAnsi="Arial" w:cs="Arial"/>
      <w:color w:val="000000"/>
      <w:sz w:val="24"/>
      <w:szCs w:val="24"/>
    </w:rPr>
  </w:style>
  <w:style w:type="paragraph" w:styleId="Besedilooblaka">
    <w:name w:val="Balloon Text"/>
    <w:basedOn w:val="Navaden"/>
    <w:link w:val="BesedilooblakaZnak"/>
    <w:uiPriority w:val="99"/>
    <w:semiHidden/>
    <w:rsid w:val="00D916A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D916A9"/>
    <w:rPr>
      <w:rFonts w:ascii="Tahoma" w:hAnsi="Tahoma" w:cs="Tahoma"/>
      <w:sz w:val="16"/>
      <w:szCs w:val="16"/>
    </w:rPr>
  </w:style>
  <w:style w:type="table" w:styleId="Tabelamrea">
    <w:name w:val="Table Grid"/>
    <w:basedOn w:val="Navadnatabela"/>
    <w:rsid w:val="00D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B02F2B"/>
    <w:rPr>
      <w:rFonts w:cs="Times New Roman"/>
      <w:color w:val="0000FF"/>
      <w:u w:val="single"/>
    </w:rPr>
  </w:style>
  <w:style w:type="character" w:styleId="Pripombasklic">
    <w:name w:val="annotation reference"/>
    <w:uiPriority w:val="99"/>
    <w:semiHidden/>
    <w:rsid w:val="00CF37B7"/>
    <w:rPr>
      <w:rFonts w:cs="Times New Roman"/>
      <w:sz w:val="16"/>
      <w:szCs w:val="16"/>
    </w:rPr>
  </w:style>
  <w:style w:type="paragraph" w:styleId="Pripombabesedilo">
    <w:name w:val="annotation text"/>
    <w:basedOn w:val="Navaden"/>
    <w:link w:val="PripombabesediloZnak"/>
    <w:uiPriority w:val="99"/>
    <w:semiHidden/>
    <w:rsid w:val="00CF37B7"/>
    <w:pPr>
      <w:spacing w:line="240" w:lineRule="auto"/>
    </w:pPr>
    <w:rPr>
      <w:sz w:val="20"/>
      <w:szCs w:val="20"/>
    </w:rPr>
  </w:style>
  <w:style w:type="character" w:customStyle="1" w:styleId="PripombabesediloZnak">
    <w:name w:val="Pripomba – besedilo Znak"/>
    <w:link w:val="Pripombabesedilo"/>
    <w:uiPriority w:val="99"/>
    <w:semiHidden/>
    <w:locked/>
    <w:rsid w:val="00CF37B7"/>
    <w:rPr>
      <w:rFonts w:ascii="Book Antiqua" w:hAnsi="Book Antiqua" w:cs="Times New Roman"/>
      <w:sz w:val="20"/>
      <w:szCs w:val="20"/>
    </w:rPr>
  </w:style>
  <w:style w:type="paragraph" w:styleId="Zadevapripombe">
    <w:name w:val="annotation subject"/>
    <w:basedOn w:val="Pripombabesedilo"/>
    <w:next w:val="Pripombabesedilo"/>
    <w:link w:val="ZadevapripombeZnak"/>
    <w:uiPriority w:val="99"/>
    <w:semiHidden/>
    <w:rsid w:val="00CF37B7"/>
    <w:rPr>
      <w:b/>
      <w:bCs/>
    </w:rPr>
  </w:style>
  <w:style w:type="character" w:customStyle="1" w:styleId="ZadevapripombeZnak">
    <w:name w:val="Zadeva pripombe Znak"/>
    <w:link w:val="Zadevapripombe"/>
    <w:uiPriority w:val="99"/>
    <w:semiHidden/>
    <w:locked/>
    <w:rsid w:val="00CF37B7"/>
    <w:rPr>
      <w:rFonts w:ascii="Book Antiqua" w:hAnsi="Book Antiqua" w:cs="Times New Roman"/>
      <w:b/>
      <w:bCs/>
      <w:sz w:val="20"/>
      <w:szCs w:val="20"/>
    </w:rPr>
  </w:style>
  <w:style w:type="paragraph" w:styleId="Odstavekseznama">
    <w:name w:val="List Paragraph"/>
    <w:aliases w:val="numbered list,K1,Table of contents numbered,Elenco num ARGEA,body,Odsek zoznamu2"/>
    <w:basedOn w:val="Navaden"/>
    <w:link w:val="OdstavekseznamaZnak"/>
    <w:uiPriority w:val="34"/>
    <w:qFormat/>
    <w:rsid w:val="00F75C35"/>
    <w:pPr>
      <w:ind w:left="720"/>
      <w:contextualSpacing/>
    </w:pPr>
  </w:style>
  <w:style w:type="paragraph" w:customStyle="1" w:styleId="Virinopomba">
    <w:name w:val="Vir in opomba"/>
    <w:basedOn w:val="Navaden"/>
    <w:next w:val="Navaden"/>
    <w:uiPriority w:val="99"/>
    <w:rsid w:val="00623A53"/>
    <w:pPr>
      <w:spacing w:line="305" w:lineRule="auto"/>
    </w:pPr>
    <w:rPr>
      <w:rFonts w:eastAsia="Times New Roman"/>
      <w:i/>
      <w:szCs w:val="24"/>
    </w:rPr>
  </w:style>
  <w:style w:type="paragraph" w:styleId="Glava">
    <w:name w:val="header"/>
    <w:basedOn w:val="Navaden"/>
    <w:link w:val="GlavaZnak"/>
    <w:rsid w:val="00FB4C56"/>
    <w:pPr>
      <w:tabs>
        <w:tab w:val="center" w:pos="4536"/>
        <w:tab w:val="right" w:pos="9072"/>
      </w:tabs>
      <w:spacing w:line="240" w:lineRule="auto"/>
    </w:pPr>
  </w:style>
  <w:style w:type="character" w:customStyle="1" w:styleId="GlavaZnak">
    <w:name w:val="Glava Znak"/>
    <w:link w:val="Glava"/>
    <w:locked/>
    <w:rsid w:val="00FB4C56"/>
    <w:rPr>
      <w:rFonts w:ascii="Book Antiqua" w:hAnsi="Book Antiqua" w:cs="Times New Roman"/>
    </w:rPr>
  </w:style>
  <w:style w:type="paragraph" w:styleId="Noga">
    <w:name w:val="footer"/>
    <w:basedOn w:val="Navaden"/>
    <w:link w:val="NogaZnak"/>
    <w:uiPriority w:val="99"/>
    <w:rsid w:val="00FB4C56"/>
    <w:pPr>
      <w:tabs>
        <w:tab w:val="center" w:pos="4536"/>
        <w:tab w:val="right" w:pos="9072"/>
      </w:tabs>
      <w:spacing w:line="240" w:lineRule="auto"/>
    </w:pPr>
  </w:style>
  <w:style w:type="character" w:customStyle="1" w:styleId="NogaZnak">
    <w:name w:val="Noga Znak"/>
    <w:link w:val="Noga"/>
    <w:uiPriority w:val="99"/>
    <w:locked/>
    <w:rsid w:val="00FB4C56"/>
    <w:rPr>
      <w:rFonts w:ascii="Book Antiqua" w:hAnsi="Book Antiqua" w:cs="Times New Roman"/>
    </w:rPr>
  </w:style>
  <w:style w:type="paragraph" w:customStyle="1" w:styleId="Vir">
    <w:name w:val="Vir"/>
    <w:basedOn w:val="Navaden"/>
    <w:link w:val="VirChar"/>
    <w:qFormat/>
    <w:rsid w:val="00BB28E3"/>
    <w:pPr>
      <w:spacing w:line="240" w:lineRule="auto"/>
    </w:pPr>
    <w:rPr>
      <w:rFonts w:eastAsia="Times New Roman"/>
      <w:i/>
      <w:sz w:val="18"/>
      <w:szCs w:val="24"/>
      <w:lang w:eastAsia="sl-SI"/>
    </w:rPr>
  </w:style>
  <w:style w:type="paragraph" w:styleId="Telobesedila">
    <w:name w:val="Body Text"/>
    <w:basedOn w:val="Navaden"/>
    <w:link w:val="TelobesedilaZnak"/>
    <w:rsid w:val="0066443D"/>
    <w:pPr>
      <w:spacing w:line="240" w:lineRule="auto"/>
    </w:pPr>
    <w:rPr>
      <w:rFonts w:ascii="Times New Roman" w:eastAsia="Batang" w:hAnsi="Times New Roman"/>
      <w:sz w:val="20"/>
      <w:szCs w:val="20"/>
      <w:lang w:val="en-US" w:eastAsia="ko-KR"/>
    </w:rPr>
  </w:style>
  <w:style w:type="character" w:customStyle="1" w:styleId="TelobesedilaZnak">
    <w:name w:val="Telo besedila Znak"/>
    <w:link w:val="Telobesedila"/>
    <w:uiPriority w:val="99"/>
    <w:locked/>
    <w:rsid w:val="0066443D"/>
    <w:rPr>
      <w:rFonts w:ascii="Times New Roman" w:eastAsia="Batang" w:hAnsi="Times New Roman"/>
      <w:sz w:val="20"/>
      <w:lang w:val="en-US" w:eastAsia="ko-KR"/>
    </w:rPr>
  </w:style>
  <w:style w:type="character" w:customStyle="1" w:styleId="BodyTextChar">
    <w:name w:val="Body Text Char"/>
    <w:uiPriority w:val="99"/>
    <w:semiHidden/>
    <w:locked/>
    <w:rsid w:val="0066443D"/>
    <w:rPr>
      <w:rFonts w:ascii="Book Antiqua" w:hAnsi="Book Antiqua" w:cs="Times New Roman"/>
    </w:rPr>
  </w:style>
  <w:style w:type="paragraph" w:styleId="Kazaloslik">
    <w:name w:val="table of figures"/>
    <w:basedOn w:val="Napis"/>
    <w:next w:val="Navaden"/>
    <w:uiPriority w:val="99"/>
    <w:rsid w:val="00B923CB"/>
    <w:pPr>
      <w:spacing w:before="120" w:after="120"/>
    </w:pPr>
    <w:rPr>
      <w:sz w:val="20"/>
    </w:rPr>
  </w:style>
  <w:style w:type="paragraph" w:styleId="Kazalovsebine2">
    <w:name w:val="toc 2"/>
    <w:basedOn w:val="Navaden"/>
    <w:next w:val="Navaden"/>
    <w:autoRedefine/>
    <w:uiPriority w:val="39"/>
    <w:qFormat/>
    <w:rsid w:val="000B76BD"/>
    <w:pPr>
      <w:spacing w:after="120"/>
      <w:ind w:left="221"/>
    </w:pPr>
  </w:style>
  <w:style w:type="paragraph" w:styleId="Kazalovsebine1">
    <w:name w:val="toc 1"/>
    <w:basedOn w:val="Navaden"/>
    <w:next w:val="Navaden"/>
    <w:autoRedefine/>
    <w:uiPriority w:val="39"/>
    <w:qFormat/>
    <w:rsid w:val="00811464"/>
    <w:pPr>
      <w:spacing w:before="240" w:after="240"/>
    </w:pPr>
    <w:rPr>
      <w:b/>
    </w:rPr>
  </w:style>
  <w:style w:type="paragraph" w:styleId="Naslov">
    <w:name w:val="Title"/>
    <w:basedOn w:val="Navaden"/>
    <w:next w:val="Navaden"/>
    <w:link w:val="NaslovZnak"/>
    <w:uiPriority w:val="99"/>
    <w:qFormat/>
    <w:rsid w:val="00E94950"/>
    <w:pPr>
      <w:pBdr>
        <w:bottom w:val="single" w:sz="8" w:space="4" w:color="4F81BD"/>
      </w:pBdr>
      <w:spacing w:after="300" w:line="240" w:lineRule="auto"/>
      <w:contextualSpacing/>
      <w:jc w:val="left"/>
    </w:pPr>
    <w:rPr>
      <w:rFonts w:ascii="Cambria" w:eastAsia="Times New Roman" w:hAnsi="Cambria"/>
      <w:color w:val="17365D"/>
      <w:spacing w:val="5"/>
      <w:kern w:val="28"/>
      <w:sz w:val="52"/>
      <w:szCs w:val="52"/>
      <w:lang w:val="en-US" w:eastAsia="ja-JP"/>
    </w:rPr>
  </w:style>
  <w:style w:type="character" w:customStyle="1" w:styleId="NaslovZnak">
    <w:name w:val="Naslov Znak"/>
    <w:link w:val="Naslov"/>
    <w:uiPriority w:val="99"/>
    <w:locked/>
    <w:rsid w:val="00E94950"/>
    <w:rPr>
      <w:rFonts w:ascii="Cambria" w:hAnsi="Cambria" w:cs="Times New Roman"/>
      <w:color w:val="17365D"/>
      <w:spacing w:val="5"/>
      <w:kern w:val="28"/>
      <w:sz w:val="52"/>
      <w:szCs w:val="52"/>
      <w:lang w:val="en-US" w:eastAsia="ja-JP"/>
    </w:rPr>
  </w:style>
  <w:style w:type="paragraph" w:styleId="Podnaslov">
    <w:name w:val="Subtitle"/>
    <w:basedOn w:val="Navaden"/>
    <w:next w:val="Navaden"/>
    <w:link w:val="PodnaslovZnak"/>
    <w:uiPriority w:val="99"/>
    <w:qFormat/>
    <w:rsid w:val="00E94950"/>
    <w:pPr>
      <w:numPr>
        <w:ilvl w:val="1"/>
      </w:numPr>
      <w:jc w:val="left"/>
    </w:pPr>
    <w:rPr>
      <w:rFonts w:ascii="Cambria" w:eastAsia="Times New Roman" w:hAnsi="Cambria"/>
      <w:i/>
      <w:iCs/>
      <w:color w:val="4F81BD"/>
      <w:spacing w:val="15"/>
      <w:sz w:val="24"/>
      <w:szCs w:val="24"/>
      <w:lang w:val="en-US" w:eastAsia="ja-JP"/>
    </w:rPr>
  </w:style>
  <w:style w:type="character" w:customStyle="1" w:styleId="PodnaslovZnak">
    <w:name w:val="Podnaslov Znak"/>
    <w:link w:val="Podnaslov"/>
    <w:uiPriority w:val="99"/>
    <w:locked/>
    <w:rsid w:val="00E94950"/>
    <w:rPr>
      <w:rFonts w:ascii="Cambria" w:hAnsi="Cambria" w:cs="Times New Roman"/>
      <w:i/>
      <w:iCs/>
      <w:color w:val="4F81BD"/>
      <w:spacing w:val="15"/>
      <w:sz w:val="24"/>
      <w:szCs w:val="24"/>
      <w:lang w:val="en-US" w:eastAsia="ja-JP"/>
    </w:rPr>
  </w:style>
  <w:style w:type="paragraph" w:styleId="Brezrazmikov">
    <w:name w:val="No Spacing"/>
    <w:link w:val="BrezrazmikovZnak"/>
    <w:uiPriority w:val="1"/>
    <w:qFormat/>
    <w:rsid w:val="00E94950"/>
    <w:rPr>
      <w:rFonts w:eastAsia="Times New Roman"/>
      <w:sz w:val="22"/>
      <w:szCs w:val="22"/>
      <w:lang w:val="en-US" w:eastAsia="ja-JP"/>
    </w:rPr>
  </w:style>
  <w:style w:type="character" w:customStyle="1" w:styleId="BrezrazmikovZnak">
    <w:name w:val="Brez razmikov Znak"/>
    <w:link w:val="Brezrazmikov"/>
    <w:uiPriority w:val="99"/>
    <w:locked/>
    <w:rsid w:val="00E94950"/>
    <w:rPr>
      <w:rFonts w:eastAsia="Times New Roman" w:cs="Times New Roman"/>
      <w:sz w:val="22"/>
      <w:szCs w:val="22"/>
      <w:lang w:val="en-US" w:eastAsia="ja-JP" w:bidi="ar-SA"/>
    </w:rPr>
  </w:style>
  <w:style w:type="paragraph" w:styleId="HTML-oblikovano">
    <w:name w:val="HTML Preformatted"/>
    <w:basedOn w:val="Navaden"/>
    <w:link w:val="HTML-oblikovanoZnak"/>
    <w:rsid w:val="0028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link w:val="HTML-oblikovano"/>
    <w:uiPriority w:val="99"/>
    <w:locked/>
    <w:rsid w:val="00285EA8"/>
    <w:rPr>
      <w:rFonts w:ascii="Courier New" w:hAnsi="Courier New" w:cs="Courier New"/>
      <w:color w:val="000000"/>
      <w:sz w:val="18"/>
      <w:szCs w:val="18"/>
      <w:lang w:eastAsia="sl-SI"/>
    </w:rPr>
  </w:style>
  <w:style w:type="paragraph" w:styleId="Kazalovsebine3">
    <w:name w:val="toc 3"/>
    <w:basedOn w:val="Navaden"/>
    <w:next w:val="Navaden"/>
    <w:autoRedefine/>
    <w:uiPriority w:val="39"/>
    <w:qFormat/>
    <w:rsid w:val="0075598C"/>
    <w:pPr>
      <w:spacing w:after="100"/>
      <w:ind w:left="440"/>
    </w:pPr>
  </w:style>
  <w:style w:type="character" w:customStyle="1" w:styleId="FootnoteTextChar1">
    <w:name w:val="Footnote Text Char1"/>
    <w:aliases w:val="Fußnote Char,Char Char Char Char Char,Char Char Char Char1,fn Char,o Char"/>
    <w:rsid w:val="0088193B"/>
    <w:rPr>
      <w:rFonts w:ascii="Arial" w:hAnsi="Arial" w:cs="Arial"/>
      <w:bCs/>
      <w:szCs w:val="22"/>
      <w:lang w:val="sl-SI" w:eastAsia="en-US" w:bidi="ar-SA"/>
    </w:rPr>
  </w:style>
  <w:style w:type="paragraph" w:styleId="NaslovTOC">
    <w:name w:val="TOC Heading"/>
    <w:basedOn w:val="Naslov1"/>
    <w:next w:val="Navaden"/>
    <w:uiPriority w:val="39"/>
    <w:semiHidden/>
    <w:unhideWhenUsed/>
    <w:qFormat/>
    <w:rsid w:val="000B76BD"/>
    <w:pPr>
      <w:keepNext/>
      <w:keepLines/>
      <w:pageBreakBefore w:val="0"/>
      <w:numPr>
        <w:numId w:val="0"/>
      </w:numPr>
      <w:contextualSpacing w:val="0"/>
      <w:jc w:val="left"/>
      <w:outlineLvl w:val="9"/>
    </w:pPr>
    <w:rPr>
      <w:rFonts w:ascii="Cambria" w:eastAsia="MS Gothic" w:hAnsi="Cambria"/>
      <w:color w:val="365F91"/>
      <w:lang w:val="en-US" w:eastAsia="ja-JP"/>
    </w:rPr>
  </w:style>
  <w:style w:type="paragraph" w:customStyle="1" w:styleId="NormalSP">
    <w:name w:val="Normal SP"/>
    <w:basedOn w:val="Navaden"/>
    <w:rsid w:val="001B477F"/>
    <w:pPr>
      <w:spacing w:line="264" w:lineRule="auto"/>
    </w:pPr>
    <w:rPr>
      <w:rFonts w:ascii="Arial" w:eastAsia="Times New Roman" w:hAnsi="Arial"/>
      <w:sz w:val="20"/>
      <w:szCs w:val="24"/>
      <w:lang w:val="en-US" w:eastAsia="sl-SI"/>
    </w:rPr>
  </w:style>
  <w:style w:type="paragraph" w:customStyle="1" w:styleId="podpisi">
    <w:name w:val="podpisi"/>
    <w:basedOn w:val="Navaden"/>
    <w:qFormat/>
    <w:rsid w:val="00604D6E"/>
    <w:pPr>
      <w:tabs>
        <w:tab w:val="left" w:pos="3402"/>
      </w:tabs>
      <w:spacing w:line="260" w:lineRule="atLeast"/>
      <w:jc w:val="left"/>
    </w:pPr>
    <w:rPr>
      <w:rFonts w:ascii="Arial" w:eastAsia="Times New Roman" w:hAnsi="Arial"/>
      <w:sz w:val="20"/>
      <w:szCs w:val="24"/>
      <w:lang w:val="it-IT"/>
    </w:rPr>
  </w:style>
  <w:style w:type="paragraph" w:styleId="Revizija">
    <w:name w:val="Revision"/>
    <w:hidden/>
    <w:uiPriority w:val="99"/>
    <w:semiHidden/>
    <w:rsid w:val="00960215"/>
    <w:rPr>
      <w:rFonts w:ascii="Book Antiqua" w:hAnsi="Book Antiqua"/>
      <w:sz w:val="22"/>
      <w:szCs w:val="22"/>
      <w:lang w:eastAsia="en-US"/>
    </w:rPr>
  </w:style>
  <w:style w:type="paragraph" w:styleId="Telobesedila2">
    <w:name w:val="Body Text 2"/>
    <w:basedOn w:val="Navaden"/>
    <w:link w:val="Telobesedila2Znak"/>
    <w:uiPriority w:val="99"/>
    <w:semiHidden/>
    <w:unhideWhenUsed/>
    <w:locked/>
    <w:rsid w:val="006B676A"/>
    <w:pPr>
      <w:spacing w:after="120" w:line="480" w:lineRule="auto"/>
    </w:pPr>
  </w:style>
  <w:style w:type="character" w:customStyle="1" w:styleId="Telobesedila2Znak">
    <w:name w:val="Telo besedila 2 Znak"/>
    <w:basedOn w:val="Privzetapisavaodstavka"/>
    <w:link w:val="Telobesedila2"/>
    <w:uiPriority w:val="99"/>
    <w:semiHidden/>
    <w:rsid w:val="006B676A"/>
    <w:rPr>
      <w:rFonts w:ascii="Book Antiqua" w:hAnsi="Book Antiqua"/>
      <w:sz w:val="22"/>
      <w:szCs w:val="22"/>
      <w:lang w:eastAsia="en-US"/>
    </w:rPr>
  </w:style>
  <w:style w:type="character" w:customStyle="1" w:styleId="NapisZnak">
    <w:name w:val="Napis Znak"/>
    <w:aliases w:val="Slika naslov Znak"/>
    <w:basedOn w:val="Privzetapisavaodstavka"/>
    <w:link w:val="Napis"/>
    <w:rsid w:val="00AB7EC6"/>
    <w:rPr>
      <w:rFonts w:ascii="Book Antiqua" w:eastAsia="Times New Roman" w:hAnsi="Book Antiqua"/>
      <w:bCs/>
      <w:sz w:val="22"/>
      <w:lang w:eastAsia="en-US"/>
    </w:rPr>
  </w:style>
  <w:style w:type="paragraph" w:customStyle="1" w:styleId="CM1">
    <w:name w:val="CM1"/>
    <w:basedOn w:val="Default"/>
    <w:next w:val="Default"/>
    <w:uiPriority w:val="99"/>
    <w:rsid w:val="0021223A"/>
    <w:rPr>
      <w:rFonts w:ascii="EUAlbertina" w:eastAsia="Calibri" w:hAnsi="EUAlbertina" w:cs="Times New Roman"/>
      <w:color w:val="auto"/>
    </w:rPr>
  </w:style>
  <w:style w:type="paragraph" w:customStyle="1" w:styleId="CM3">
    <w:name w:val="CM3"/>
    <w:basedOn w:val="Default"/>
    <w:next w:val="Default"/>
    <w:uiPriority w:val="99"/>
    <w:rsid w:val="0021223A"/>
    <w:rPr>
      <w:rFonts w:ascii="EUAlbertina" w:eastAsia="Calibri" w:hAnsi="EUAlbertina" w:cs="Times New Roman"/>
      <w:color w:val="auto"/>
    </w:rPr>
  </w:style>
  <w:style w:type="paragraph" w:customStyle="1" w:styleId="CM4">
    <w:name w:val="CM4"/>
    <w:basedOn w:val="Default"/>
    <w:next w:val="Default"/>
    <w:uiPriority w:val="99"/>
    <w:rsid w:val="0021223A"/>
    <w:rPr>
      <w:rFonts w:ascii="EUAlbertina" w:eastAsia="Calibri" w:hAnsi="EUAlbertina" w:cs="Times New Roman"/>
      <w:color w:val="auto"/>
    </w:rPr>
  </w:style>
  <w:style w:type="character" w:styleId="SledenaHiperpovezava">
    <w:name w:val="FollowedHyperlink"/>
    <w:basedOn w:val="Privzetapisavaodstavka"/>
    <w:uiPriority w:val="99"/>
    <w:unhideWhenUsed/>
    <w:locked/>
    <w:rsid w:val="00C76AE3"/>
    <w:rPr>
      <w:color w:val="800080" w:themeColor="followedHyperlink"/>
      <w:u w:val="single"/>
    </w:rPr>
  </w:style>
  <w:style w:type="paragraph" w:customStyle="1" w:styleId="Odstavekseznama1">
    <w:name w:val="Odstavek seznama1"/>
    <w:basedOn w:val="Navaden"/>
    <w:link w:val="Odstavekseznama1Znak"/>
    <w:qFormat/>
    <w:rsid w:val="00157C32"/>
    <w:pPr>
      <w:tabs>
        <w:tab w:val="left" w:pos="3402"/>
      </w:tabs>
      <w:spacing w:before="120" w:after="120" w:line="240" w:lineRule="auto"/>
    </w:pPr>
    <w:rPr>
      <w:rFonts w:ascii="Arial" w:eastAsia="SimSun" w:hAnsi="Arial" w:cs="Arial"/>
      <w:bCs/>
      <w:sz w:val="20"/>
      <w:szCs w:val="20"/>
      <w:lang w:eastAsia="zh-CN"/>
    </w:rPr>
  </w:style>
  <w:style w:type="paragraph" w:customStyle="1" w:styleId="9TeloIInivo">
    <w:name w:val="9 Telo II nivo"/>
    <w:basedOn w:val="Navaden"/>
    <w:link w:val="9TeloIInivoChar"/>
    <w:qFormat/>
    <w:rsid w:val="00157C32"/>
    <w:pPr>
      <w:numPr>
        <w:ilvl w:val="1"/>
        <w:numId w:val="2"/>
      </w:numPr>
      <w:spacing w:line="240" w:lineRule="auto"/>
      <w:contextualSpacing/>
    </w:pPr>
    <w:rPr>
      <w:rFonts w:ascii="Arial" w:eastAsia="Times New Roman" w:hAnsi="Arial" w:cs="Arial"/>
      <w:bCs/>
      <w:sz w:val="20"/>
      <w:szCs w:val="20"/>
      <w:lang w:eastAsia="sl-SI"/>
    </w:rPr>
  </w:style>
  <w:style w:type="character" w:customStyle="1" w:styleId="9TeloIInivoChar">
    <w:name w:val="9 Telo II nivo Char"/>
    <w:basedOn w:val="Privzetapisavaodstavka"/>
    <w:link w:val="9TeloIInivo"/>
    <w:rsid w:val="00157C32"/>
    <w:rPr>
      <w:rFonts w:ascii="Arial" w:eastAsia="Times New Roman" w:hAnsi="Arial" w:cs="Arial"/>
      <w:bCs/>
    </w:rPr>
  </w:style>
  <w:style w:type="paragraph" w:customStyle="1" w:styleId="Odstavekzgorajbrez">
    <w:name w:val="Odstavek zgoraj brez"/>
    <w:basedOn w:val="Odstavekseznama1"/>
    <w:link w:val="OdstavekzgorajbrezZnak"/>
    <w:qFormat/>
    <w:rsid w:val="00157C32"/>
    <w:pPr>
      <w:spacing w:before="0"/>
    </w:pPr>
  </w:style>
  <w:style w:type="character" w:customStyle="1" w:styleId="Odstavekseznama1Znak">
    <w:name w:val="Odstavek seznama1 Znak"/>
    <w:basedOn w:val="Privzetapisavaodstavka"/>
    <w:link w:val="Odstavekseznama1"/>
    <w:rsid w:val="00157C32"/>
    <w:rPr>
      <w:rFonts w:ascii="Arial" w:eastAsia="SimSun" w:hAnsi="Arial" w:cs="Arial"/>
      <w:bCs/>
      <w:lang w:eastAsia="zh-CN"/>
    </w:rPr>
  </w:style>
  <w:style w:type="character" w:customStyle="1" w:styleId="OdstavekzgorajbrezZnak">
    <w:name w:val="Odstavek zgoraj brez Znak"/>
    <w:basedOn w:val="Odstavekseznama1Znak"/>
    <w:link w:val="Odstavekzgorajbrez"/>
    <w:rsid w:val="00157C32"/>
    <w:rPr>
      <w:rFonts w:ascii="Arial" w:eastAsia="SimSun" w:hAnsi="Arial" w:cs="Arial"/>
      <w:bCs/>
      <w:lang w:eastAsia="zh-CN"/>
    </w:rPr>
  </w:style>
  <w:style w:type="paragraph" w:customStyle="1" w:styleId="Odstavekspodajbrez">
    <w:name w:val="Odstavek spodaj brez"/>
    <w:basedOn w:val="Odstavekseznama1"/>
    <w:link w:val="OdstavekspodajbrezZnak"/>
    <w:qFormat/>
    <w:rsid w:val="00157C32"/>
    <w:pPr>
      <w:spacing w:after="0"/>
    </w:pPr>
  </w:style>
  <w:style w:type="character" w:customStyle="1" w:styleId="OdstavekspodajbrezZnak">
    <w:name w:val="Odstavek spodaj brez Znak"/>
    <w:basedOn w:val="Odstavekseznama1Znak"/>
    <w:link w:val="Odstavekspodajbrez"/>
    <w:rsid w:val="00157C32"/>
    <w:rPr>
      <w:rFonts w:ascii="Arial" w:eastAsia="SimSun" w:hAnsi="Arial" w:cs="Arial"/>
      <w:bCs/>
      <w:lang w:eastAsia="zh-CN"/>
    </w:rPr>
  </w:style>
  <w:style w:type="character" w:styleId="Besedilooznabemesta">
    <w:name w:val="Placeholder Text"/>
    <w:basedOn w:val="Privzetapisavaodstavka"/>
    <w:uiPriority w:val="99"/>
    <w:semiHidden/>
    <w:rsid w:val="00C47758"/>
    <w:rPr>
      <w:color w:val="808080"/>
    </w:rPr>
  </w:style>
  <w:style w:type="character" w:customStyle="1" w:styleId="OdstavekseznamaZnak">
    <w:name w:val="Odstavek seznama Znak"/>
    <w:aliases w:val="numbered list Znak,K1 Znak,Table of contents numbered Znak,Elenco num ARGEA Znak,body Znak,Odsek zoznamu2 Znak"/>
    <w:basedOn w:val="Privzetapisavaodstavka"/>
    <w:link w:val="Odstavekseznama"/>
    <w:uiPriority w:val="34"/>
    <w:rsid w:val="006A6869"/>
    <w:rPr>
      <w:rFonts w:ascii="Book Antiqua" w:hAnsi="Book Antiqua"/>
      <w:sz w:val="22"/>
      <w:szCs w:val="22"/>
      <w:lang w:eastAsia="en-US"/>
    </w:rPr>
  </w:style>
  <w:style w:type="numbering" w:customStyle="1" w:styleId="NoList1">
    <w:name w:val="No List1"/>
    <w:next w:val="Brezseznama"/>
    <w:uiPriority w:val="99"/>
    <w:semiHidden/>
    <w:unhideWhenUsed/>
    <w:rsid w:val="009C7ABA"/>
  </w:style>
  <w:style w:type="table" w:customStyle="1" w:styleId="TableGrid1">
    <w:name w:val="Table Grid1"/>
    <w:basedOn w:val="Navadnatabela"/>
    <w:next w:val="Tabelamrea"/>
    <w:uiPriority w:val="59"/>
    <w:rsid w:val="009C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nhideWhenUsed/>
    <w:locked/>
    <w:rsid w:val="00C155AC"/>
    <w:pPr>
      <w:spacing w:line="240" w:lineRule="auto"/>
    </w:pPr>
    <w:rPr>
      <w:sz w:val="20"/>
      <w:szCs w:val="20"/>
    </w:rPr>
  </w:style>
  <w:style w:type="character" w:customStyle="1" w:styleId="Konnaopomba-besediloZnak">
    <w:name w:val="Končna opomba - besedilo Znak"/>
    <w:basedOn w:val="Privzetapisavaodstavka"/>
    <w:link w:val="Konnaopomba-besedilo"/>
    <w:rsid w:val="00C155AC"/>
    <w:rPr>
      <w:rFonts w:ascii="Book Antiqua" w:hAnsi="Book Antiqua"/>
      <w:lang w:eastAsia="en-US"/>
    </w:rPr>
  </w:style>
  <w:style w:type="character" w:styleId="Konnaopomba-sklic">
    <w:name w:val="endnote reference"/>
    <w:basedOn w:val="Privzetapisavaodstavka"/>
    <w:unhideWhenUsed/>
    <w:locked/>
    <w:rsid w:val="00C155AC"/>
    <w:rPr>
      <w:vertAlign w:val="superscript"/>
    </w:rPr>
  </w:style>
  <w:style w:type="paragraph" w:customStyle="1" w:styleId="StilzaSlike">
    <w:name w:val="Stil za Slike"/>
    <w:basedOn w:val="Navaden"/>
    <w:link w:val="StilzaSlikeChar"/>
    <w:autoRedefine/>
    <w:qFormat/>
    <w:rsid w:val="0063599A"/>
    <w:pPr>
      <w:keepNext/>
      <w:spacing w:before="360" w:after="240" w:line="240" w:lineRule="auto"/>
    </w:pPr>
    <w:rPr>
      <w:rFonts w:ascii="Times New Roman" w:eastAsia="Times New Roman" w:hAnsi="Times New Roman"/>
      <w:b/>
      <w:bCs/>
    </w:rPr>
  </w:style>
  <w:style w:type="character" w:customStyle="1" w:styleId="StilzaSlikeChar">
    <w:name w:val="Stil za Slike Char"/>
    <w:link w:val="StilzaSlike"/>
    <w:rsid w:val="0063599A"/>
    <w:rPr>
      <w:rFonts w:ascii="Times New Roman" w:eastAsia="Times New Roman" w:hAnsi="Times New Roman"/>
      <w:b/>
      <w:bCs/>
      <w:sz w:val="22"/>
      <w:szCs w:val="22"/>
      <w:lang w:eastAsia="en-US"/>
    </w:rPr>
  </w:style>
  <w:style w:type="character" w:customStyle="1" w:styleId="VirChar">
    <w:name w:val="Vir Char"/>
    <w:basedOn w:val="Privzetapisavaodstavka"/>
    <w:link w:val="Vir"/>
    <w:rsid w:val="00406225"/>
    <w:rPr>
      <w:rFonts w:ascii="Book Antiqua" w:eastAsia="Times New Roman" w:hAnsi="Book Antiqua"/>
      <w:i/>
      <w:sz w:val="18"/>
      <w:szCs w:val="24"/>
    </w:rPr>
  </w:style>
  <w:style w:type="paragraph" w:styleId="Navadensplet">
    <w:name w:val="Normal (Web)"/>
    <w:basedOn w:val="Navaden"/>
    <w:uiPriority w:val="99"/>
    <w:unhideWhenUsed/>
    <w:locked/>
    <w:rsid w:val="00BD38B9"/>
    <w:pPr>
      <w:spacing w:before="100" w:beforeAutospacing="1" w:after="100" w:afterAutospacing="1" w:line="240" w:lineRule="auto"/>
      <w:jc w:val="left"/>
    </w:pPr>
    <w:rPr>
      <w:rFonts w:ascii="Times New Roman" w:eastAsiaTheme="minorEastAsia" w:hAnsi="Times New Roman"/>
      <w:sz w:val="24"/>
      <w:szCs w:val="24"/>
      <w:lang w:eastAsia="sl-SI"/>
    </w:rPr>
  </w:style>
  <w:style w:type="paragraph" w:customStyle="1" w:styleId="odstavek1">
    <w:name w:val="odstavek1"/>
    <w:basedOn w:val="Navaden"/>
    <w:rsid w:val="002572EB"/>
    <w:pPr>
      <w:spacing w:before="240" w:line="240" w:lineRule="auto"/>
      <w:ind w:firstLine="1021"/>
    </w:pPr>
    <w:rPr>
      <w:rFonts w:ascii="Arial" w:eastAsia="Times New Roman" w:hAnsi="Arial" w:cs="Arial"/>
      <w:lang w:eastAsia="sl-SI"/>
    </w:rPr>
  </w:style>
  <w:style w:type="paragraph" w:customStyle="1" w:styleId="menu">
    <w:name w:val="menu"/>
    <w:basedOn w:val="Navaden"/>
    <w:rsid w:val="002572EB"/>
    <w:pPr>
      <w:spacing w:before="100" w:beforeAutospacing="1" w:after="100" w:afterAutospacing="1" w:line="240" w:lineRule="auto"/>
      <w:jc w:val="left"/>
    </w:pPr>
    <w:rPr>
      <w:rFonts w:ascii="Arial" w:eastAsia="Arial Unicode MS" w:hAnsi="Arial" w:cs="Arial"/>
      <w:color w:val="000000"/>
      <w:sz w:val="16"/>
      <w:szCs w:val="16"/>
      <w:lang w:val="en-GB"/>
    </w:rPr>
  </w:style>
  <w:style w:type="character" w:styleId="tevilkastrani">
    <w:name w:val="page number"/>
    <w:basedOn w:val="Privzetapisavaodstavka"/>
    <w:locked/>
    <w:rsid w:val="002572EB"/>
  </w:style>
  <w:style w:type="character" w:customStyle="1" w:styleId="8TelobesedilanatevanjeChar">
    <w:name w:val="8 Telo besedila naštevanje Char"/>
    <w:link w:val="8Telobesedilanatevanje"/>
    <w:locked/>
    <w:rsid w:val="002572EB"/>
    <w:rPr>
      <w:rFonts w:ascii="Arial" w:hAnsi="Arial" w:cs="Arial"/>
      <w:bCs/>
      <w:color w:val="FF0000"/>
    </w:rPr>
  </w:style>
  <w:style w:type="paragraph" w:customStyle="1" w:styleId="8Telobesedilanatevanje">
    <w:name w:val="8 Telo besedila naštevanje"/>
    <w:basedOn w:val="Odstavekseznama"/>
    <w:link w:val="8TelobesedilanatevanjeChar"/>
    <w:qFormat/>
    <w:rsid w:val="002572EB"/>
    <w:pPr>
      <w:numPr>
        <w:numId w:val="3"/>
      </w:numPr>
      <w:spacing w:line="240" w:lineRule="auto"/>
    </w:pPr>
    <w:rPr>
      <w:rFonts w:ascii="Arial" w:hAnsi="Arial" w:cs="Arial"/>
      <w:bCs/>
      <w:color w:val="FF0000"/>
      <w:sz w:val="20"/>
      <w:szCs w:val="20"/>
      <w:lang w:eastAsia="sl-SI"/>
    </w:rPr>
  </w:style>
  <w:style w:type="paragraph" w:customStyle="1" w:styleId="tevilnatoka1">
    <w:name w:val="tevilnatoka1"/>
    <w:basedOn w:val="Navaden"/>
    <w:rsid w:val="002572EB"/>
    <w:pPr>
      <w:spacing w:line="240" w:lineRule="auto"/>
      <w:ind w:left="425" w:hanging="425"/>
    </w:pPr>
    <w:rPr>
      <w:rFonts w:ascii="Arial" w:eastAsia="Times New Roman" w:hAnsi="Arial" w:cs="Arial"/>
      <w:lang w:eastAsia="sl-SI"/>
    </w:rPr>
  </w:style>
  <w:style w:type="paragraph" w:customStyle="1" w:styleId="alineazaodstavkom1">
    <w:name w:val="alineazaodstavkom1"/>
    <w:basedOn w:val="Navaden"/>
    <w:rsid w:val="002572EB"/>
    <w:pPr>
      <w:spacing w:line="240" w:lineRule="auto"/>
      <w:ind w:left="425" w:hanging="425"/>
    </w:pPr>
    <w:rPr>
      <w:rFonts w:ascii="Arial" w:eastAsia="Times New Roman" w:hAnsi="Arial" w:cs="Arial"/>
      <w:lang w:eastAsia="sl-SI"/>
    </w:rPr>
  </w:style>
  <w:style w:type="paragraph" w:customStyle="1" w:styleId="Oddelek">
    <w:name w:val="Oddelek"/>
    <w:basedOn w:val="Navaden"/>
    <w:qFormat/>
    <w:rsid w:val="00946BA4"/>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szCs w:val="20"/>
      <w:lang w:val="x-none" w:eastAsia="x-none"/>
    </w:rPr>
  </w:style>
  <w:style w:type="character" w:customStyle="1" w:styleId="Nerazreenaomemba1">
    <w:name w:val="Nerazrešena omemba1"/>
    <w:basedOn w:val="Privzetapisavaodstavka"/>
    <w:uiPriority w:val="99"/>
    <w:semiHidden/>
    <w:unhideWhenUsed/>
    <w:rsid w:val="00946BA4"/>
    <w:rPr>
      <w:color w:val="605E5C"/>
      <w:shd w:val="clear" w:color="auto" w:fill="E1DFDD"/>
    </w:rPr>
  </w:style>
  <w:style w:type="paragraph" w:customStyle="1" w:styleId="Odstavekseznama3">
    <w:name w:val="Odstavek seznama3"/>
    <w:basedOn w:val="Navaden"/>
    <w:uiPriority w:val="34"/>
    <w:qFormat/>
    <w:rsid w:val="0089653A"/>
    <w:pPr>
      <w:spacing w:after="200"/>
      <w:ind w:left="720"/>
      <w:contextualSpacing/>
    </w:pPr>
    <w:rPr>
      <w:rFonts w:ascii="Calibri" w:eastAsia="Times New Roman" w:hAnsi="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969">
      <w:bodyDiv w:val="1"/>
      <w:marLeft w:val="0"/>
      <w:marRight w:val="0"/>
      <w:marTop w:val="0"/>
      <w:marBottom w:val="0"/>
      <w:divBdr>
        <w:top w:val="none" w:sz="0" w:space="0" w:color="auto"/>
        <w:left w:val="none" w:sz="0" w:space="0" w:color="auto"/>
        <w:bottom w:val="none" w:sz="0" w:space="0" w:color="auto"/>
        <w:right w:val="none" w:sz="0" w:space="0" w:color="auto"/>
      </w:divBdr>
    </w:div>
    <w:div w:id="29309930">
      <w:bodyDiv w:val="1"/>
      <w:marLeft w:val="0"/>
      <w:marRight w:val="0"/>
      <w:marTop w:val="0"/>
      <w:marBottom w:val="0"/>
      <w:divBdr>
        <w:top w:val="none" w:sz="0" w:space="0" w:color="auto"/>
        <w:left w:val="none" w:sz="0" w:space="0" w:color="auto"/>
        <w:bottom w:val="none" w:sz="0" w:space="0" w:color="auto"/>
        <w:right w:val="none" w:sz="0" w:space="0" w:color="auto"/>
      </w:divBdr>
    </w:div>
    <w:div w:id="35981151">
      <w:bodyDiv w:val="1"/>
      <w:marLeft w:val="0"/>
      <w:marRight w:val="0"/>
      <w:marTop w:val="0"/>
      <w:marBottom w:val="0"/>
      <w:divBdr>
        <w:top w:val="none" w:sz="0" w:space="0" w:color="auto"/>
        <w:left w:val="none" w:sz="0" w:space="0" w:color="auto"/>
        <w:bottom w:val="none" w:sz="0" w:space="0" w:color="auto"/>
        <w:right w:val="none" w:sz="0" w:space="0" w:color="auto"/>
      </w:divBdr>
    </w:div>
    <w:div w:id="53622466">
      <w:bodyDiv w:val="1"/>
      <w:marLeft w:val="0"/>
      <w:marRight w:val="0"/>
      <w:marTop w:val="0"/>
      <w:marBottom w:val="0"/>
      <w:divBdr>
        <w:top w:val="none" w:sz="0" w:space="0" w:color="auto"/>
        <w:left w:val="none" w:sz="0" w:space="0" w:color="auto"/>
        <w:bottom w:val="none" w:sz="0" w:space="0" w:color="auto"/>
        <w:right w:val="none" w:sz="0" w:space="0" w:color="auto"/>
      </w:divBdr>
    </w:div>
    <w:div w:id="69009916">
      <w:bodyDiv w:val="1"/>
      <w:marLeft w:val="0"/>
      <w:marRight w:val="0"/>
      <w:marTop w:val="0"/>
      <w:marBottom w:val="0"/>
      <w:divBdr>
        <w:top w:val="none" w:sz="0" w:space="0" w:color="auto"/>
        <w:left w:val="none" w:sz="0" w:space="0" w:color="auto"/>
        <w:bottom w:val="none" w:sz="0" w:space="0" w:color="auto"/>
        <w:right w:val="none" w:sz="0" w:space="0" w:color="auto"/>
      </w:divBdr>
    </w:div>
    <w:div w:id="117384982">
      <w:bodyDiv w:val="1"/>
      <w:marLeft w:val="0"/>
      <w:marRight w:val="0"/>
      <w:marTop w:val="0"/>
      <w:marBottom w:val="0"/>
      <w:divBdr>
        <w:top w:val="none" w:sz="0" w:space="0" w:color="auto"/>
        <w:left w:val="none" w:sz="0" w:space="0" w:color="auto"/>
        <w:bottom w:val="none" w:sz="0" w:space="0" w:color="auto"/>
        <w:right w:val="none" w:sz="0" w:space="0" w:color="auto"/>
      </w:divBdr>
      <w:divsChild>
        <w:div w:id="1653868605">
          <w:marLeft w:val="0"/>
          <w:marRight w:val="0"/>
          <w:marTop w:val="0"/>
          <w:marBottom w:val="0"/>
          <w:divBdr>
            <w:top w:val="none" w:sz="0" w:space="0" w:color="auto"/>
            <w:left w:val="none" w:sz="0" w:space="0" w:color="auto"/>
            <w:bottom w:val="none" w:sz="0" w:space="0" w:color="auto"/>
            <w:right w:val="none" w:sz="0" w:space="0" w:color="auto"/>
          </w:divBdr>
          <w:divsChild>
            <w:div w:id="1733195193">
              <w:marLeft w:val="0"/>
              <w:marRight w:val="0"/>
              <w:marTop w:val="100"/>
              <w:marBottom w:val="100"/>
              <w:divBdr>
                <w:top w:val="none" w:sz="0" w:space="0" w:color="auto"/>
                <w:left w:val="none" w:sz="0" w:space="0" w:color="auto"/>
                <w:bottom w:val="none" w:sz="0" w:space="0" w:color="auto"/>
                <w:right w:val="none" w:sz="0" w:space="0" w:color="auto"/>
              </w:divBdr>
              <w:divsChild>
                <w:div w:id="1049186596">
                  <w:marLeft w:val="0"/>
                  <w:marRight w:val="0"/>
                  <w:marTop w:val="0"/>
                  <w:marBottom w:val="0"/>
                  <w:divBdr>
                    <w:top w:val="none" w:sz="0" w:space="0" w:color="auto"/>
                    <w:left w:val="none" w:sz="0" w:space="0" w:color="auto"/>
                    <w:bottom w:val="none" w:sz="0" w:space="0" w:color="auto"/>
                    <w:right w:val="none" w:sz="0" w:space="0" w:color="auto"/>
                  </w:divBdr>
                  <w:divsChild>
                    <w:div w:id="1707562031">
                      <w:marLeft w:val="0"/>
                      <w:marRight w:val="0"/>
                      <w:marTop w:val="0"/>
                      <w:marBottom w:val="0"/>
                      <w:divBdr>
                        <w:top w:val="none" w:sz="0" w:space="0" w:color="auto"/>
                        <w:left w:val="none" w:sz="0" w:space="0" w:color="auto"/>
                        <w:bottom w:val="none" w:sz="0" w:space="0" w:color="auto"/>
                        <w:right w:val="none" w:sz="0" w:space="0" w:color="auto"/>
                      </w:divBdr>
                      <w:divsChild>
                        <w:div w:id="1201936859">
                          <w:marLeft w:val="0"/>
                          <w:marRight w:val="0"/>
                          <w:marTop w:val="0"/>
                          <w:marBottom w:val="0"/>
                          <w:divBdr>
                            <w:top w:val="none" w:sz="0" w:space="0" w:color="auto"/>
                            <w:left w:val="none" w:sz="0" w:space="0" w:color="auto"/>
                            <w:bottom w:val="none" w:sz="0" w:space="0" w:color="auto"/>
                            <w:right w:val="none" w:sz="0" w:space="0" w:color="auto"/>
                          </w:divBdr>
                          <w:divsChild>
                            <w:div w:id="315576781">
                              <w:marLeft w:val="0"/>
                              <w:marRight w:val="0"/>
                              <w:marTop w:val="0"/>
                              <w:marBottom w:val="0"/>
                              <w:divBdr>
                                <w:top w:val="none" w:sz="0" w:space="0" w:color="auto"/>
                                <w:left w:val="none" w:sz="0" w:space="0" w:color="auto"/>
                                <w:bottom w:val="none" w:sz="0" w:space="0" w:color="auto"/>
                                <w:right w:val="none" w:sz="0" w:space="0" w:color="auto"/>
                              </w:divBdr>
                              <w:divsChild>
                                <w:div w:id="752122352">
                                  <w:marLeft w:val="0"/>
                                  <w:marRight w:val="0"/>
                                  <w:marTop w:val="0"/>
                                  <w:marBottom w:val="0"/>
                                  <w:divBdr>
                                    <w:top w:val="none" w:sz="0" w:space="0" w:color="auto"/>
                                    <w:left w:val="none" w:sz="0" w:space="0" w:color="auto"/>
                                    <w:bottom w:val="none" w:sz="0" w:space="0" w:color="auto"/>
                                    <w:right w:val="none" w:sz="0" w:space="0" w:color="auto"/>
                                  </w:divBdr>
                                  <w:divsChild>
                                    <w:div w:id="1809663759">
                                      <w:marLeft w:val="0"/>
                                      <w:marRight w:val="0"/>
                                      <w:marTop w:val="0"/>
                                      <w:marBottom w:val="0"/>
                                      <w:divBdr>
                                        <w:top w:val="none" w:sz="0" w:space="0" w:color="auto"/>
                                        <w:left w:val="none" w:sz="0" w:space="0" w:color="auto"/>
                                        <w:bottom w:val="none" w:sz="0" w:space="0" w:color="auto"/>
                                        <w:right w:val="none" w:sz="0" w:space="0" w:color="auto"/>
                                      </w:divBdr>
                                      <w:divsChild>
                                        <w:div w:id="9395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54675">
      <w:bodyDiv w:val="1"/>
      <w:marLeft w:val="0"/>
      <w:marRight w:val="0"/>
      <w:marTop w:val="0"/>
      <w:marBottom w:val="0"/>
      <w:divBdr>
        <w:top w:val="none" w:sz="0" w:space="0" w:color="auto"/>
        <w:left w:val="none" w:sz="0" w:space="0" w:color="auto"/>
        <w:bottom w:val="none" w:sz="0" w:space="0" w:color="auto"/>
        <w:right w:val="none" w:sz="0" w:space="0" w:color="auto"/>
      </w:divBdr>
    </w:div>
    <w:div w:id="164134229">
      <w:bodyDiv w:val="1"/>
      <w:marLeft w:val="0"/>
      <w:marRight w:val="0"/>
      <w:marTop w:val="0"/>
      <w:marBottom w:val="0"/>
      <w:divBdr>
        <w:top w:val="none" w:sz="0" w:space="0" w:color="auto"/>
        <w:left w:val="none" w:sz="0" w:space="0" w:color="auto"/>
        <w:bottom w:val="none" w:sz="0" w:space="0" w:color="auto"/>
        <w:right w:val="none" w:sz="0" w:space="0" w:color="auto"/>
      </w:divBdr>
    </w:div>
    <w:div w:id="166098165">
      <w:bodyDiv w:val="1"/>
      <w:marLeft w:val="0"/>
      <w:marRight w:val="0"/>
      <w:marTop w:val="0"/>
      <w:marBottom w:val="0"/>
      <w:divBdr>
        <w:top w:val="none" w:sz="0" w:space="0" w:color="auto"/>
        <w:left w:val="none" w:sz="0" w:space="0" w:color="auto"/>
        <w:bottom w:val="none" w:sz="0" w:space="0" w:color="auto"/>
        <w:right w:val="none" w:sz="0" w:space="0" w:color="auto"/>
      </w:divBdr>
    </w:div>
    <w:div w:id="172191778">
      <w:bodyDiv w:val="1"/>
      <w:marLeft w:val="0"/>
      <w:marRight w:val="0"/>
      <w:marTop w:val="0"/>
      <w:marBottom w:val="0"/>
      <w:divBdr>
        <w:top w:val="none" w:sz="0" w:space="0" w:color="auto"/>
        <w:left w:val="none" w:sz="0" w:space="0" w:color="auto"/>
        <w:bottom w:val="none" w:sz="0" w:space="0" w:color="auto"/>
        <w:right w:val="none" w:sz="0" w:space="0" w:color="auto"/>
      </w:divBdr>
    </w:div>
    <w:div w:id="211817258">
      <w:bodyDiv w:val="1"/>
      <w:marLeft w:val="0"/>
      <w:marRight w:val="0"/>
      <w:marTop w:val="0"/>
      <w:marBottom w:val="0"/>
      <w:divBdr>
        <w:top w:val="none" w:sz="0" w:space="0" w:color="auto"/>
        <w:left w:val="none" w:sz="0" w:space="0" w:color="auto"/>
        <w:bottom w:val="none" w:sz="0" w:space="0" w:color="auto"/>
        <w:right w:val="none" w:sz="0" w:space="0" w:color="auto"/>
      </w:divBdr>
    </w:div>
    <w:div w:id="219170193">
      <w:bodyDiv w:val="1"/>
      <w:marLeft w:val="0"/>
      <w:marRight w:val="0"/>
      <w:marTop w:val="0"/>
      <w:marBottom w:val="0"/>
      <w:divBdr>
        <w:top w:val="none" w:sz="0" w:space="0" w:color="auto"/>
        <w:left w:val="none" w:sz="0" w:space="0" w:color="auto"/>
        <w:bottom w:val="none" w:sz="0" w:space="0" w:color="auto"/>
        <w:right w:val="none" w:sz="0" w:space="0" w:color="auto"/>
      </w:divBdr>
    </w:div>
    <w:div w:id="245893278">
      <w:bodyDiv w:val="1"/>
      <w:marLeft w:val="0"/>
      <w:marRight w:val="0"/>
      <w:marTop w:val="0"/>
      <w:marBottom w:val="0"/>
      <w:divBdr>
        <w:top w:val="none" w:sz="0" w:space="0" w:color="auto"/>
        <w:left w:val="none" w:sz="0" w:space="0" w:color="auto"/>
        <w:bottom w:val="none" w:sz="0" w:space="0" w:color="auto"/>
        <w:right w:val="none" w:sz="0" w:space="0" w:color="auto"/>
      </w:divBdr>
    </w:div>
    <w:div w:id="249120573">
      <w:bodyDiv w:val="1"/>
      <w:marLeft w:val="0"/>
      <w:marRight w:val="0"/>
      <w:marTop w:val="0"/>
      <w:marBottom w:val="0"/>
      <w:divBdr>
        <w:top w:val="none" w:sz="0" w:space="0" w:color="auto"/>
        <w:left w:val="none" w:sz="0" w:space="0" w:color="auto"/>
        <w:bottom w:val="none" w:sz="0" w:space="0" w:color="auto"/>
        <w:right w:val="none" w:sz="0" w:space="0" w:color="auto"/>
      </w:divBdr>
    </w:div>
    <w:div w:id="251087174">
      <w:bodyDiv w:val="1"/>
      <w:marLeft w:val="0"/>
      <w:marRight w:val="0"/>
      <w:marTop w:val="0"/>
      <w:marBottom w:val="0"/>
      <w:divBdr>
        <w:top w:val="none" w:sz="0" w:space="0" w:color="auto"/>
        <w:left w:val="none" w:sz="0" w:space="0" w:color="auto"/>
        <w:bottom w:val="none" w:sz="0" w:space="0" w:color="auto"/>
        <w:right w:val="none" w:sz="0" w:space="0" w:color="auto"/>
      </w:divBdr>
    </w:div>
    <w:div w:id="271016371">
      <w:bodyDiv w:val="1"/>
      <w:marLeft w:val="0"/>
      <w:marRight w:val="0"/>
      <w:marTop w:val="0"/>
      <w:marBottom w:val="0"/>
      <w:divBdr>
        <w:top w:val="none" w:sz="0" w:space="0" w:color="auto"/>
        <w:left w:val="none" w:sz="0" w:space="0" w:color="auto"/>
        <w:bottom w:val="none" w:sz="0" w:space="0" w:color="auto"/>
        <w:right w:val="none" w:sz="0" w:space="0" w:color="auto"/>
      </w:divBdr>
    </w:div>
    <w:div w:id="293414826">
      <w:bodyDiv w:val="1"/>
      <w:marLeft w:val="0"/>
      <w:marRight w:val="0"/>
      <w:marTop w:val="0"/>
      <w:marBottom w:val="0"/>
      <w:divBdr>
        <w:top w:val="none" w:sz="0" w:space="0" w:color="auto"/>
        <w:left w:val="none" w:sz="0" w:space="0" w:color="auto"/>
        <w:bottom w:val="none" w:sz="0" w:space="0" w:color="auto"/>
        <w:right w:val="none" w:sz="0" w:space="0" w:color="auto"/>
      </w:divBdr>
    </w:div>
    <w:div w:id="315452919">
      <w:bodyDiv w:val="1"/>
      <w:marLeft w:val="0"/>
      <w:marRight w:val="0"/>
      <w:marTop w:val="0"/>
      <w:marBottom w:val="0"/>
      <w:divBdr>
        <w:top w:val="none" w:sz="0" w:space="0" w:color="auto"/>
        <w:left w:val="none" w:sz="0" w:space="0" w:color="auto"/>
        <w:bottom w:val="none" w:sz="0" w:space="0" w:color="auto"/>
        <w:right w:val="none" w:sz="0" w:space="0" w:color="auto"/>
      </w:divBdr>
    </w:div>
    <w:div w:id="342830404">
      <w:bodyDiv w:val="1"/>
      <w:marLeft w:val="0"/>
      <w:marRight w:val="0"/>
      <w:marTop w:val="0"/>
      <w:marBottom w:val="0"/>
      <w:divBdr>
        <w:top w:val="none" w:sz="0" w:space="0" w:color="auto"/>
        <w:left w:val="none" w:sz="0" w:space="0" w:color="auto"/>
        <w:bottom w:val="none" w:sz="0" w:space="0" w:color="auto"/>
        <w:right w:val="none" w:sz="0" w:space="0" w:color="auto"/>
      </w:divBdr>
    </w:div>
    <w:div w:id="347407935">
      <w:bodyDiv w:val="1"/>
      <w:marLeft w:val="0"/>
      <w:marRight w:val="0"/>
      <w:marTop w:val="0"/>
      <w:marBottom w:val="0"/>
      <w:divBdr>
        <w:top w:val="none" w:sz="0" w:space="0" w:color="auto"/>
        <w:left w:val="none" w:sz="0" w:space="0" w:color="auto"/>
        <w:bottom w:val="none" w:sz="0" w:space="0" w:color="auto"/>
        <w:right w:val="none" w:sz="0" w:space="0" w:color="auto"/>
      </w:divBdr>
    </w:div>
    <w:div w:id="383455431">
      <w:bodyDiv w:val="1"/>
      <w:marLeft w:val="0"/>
      <w:marRight w:val="0"/>
      <w:marTop w:val="0"/>
      <w:marBottom w:val="0"/>
      <w:divBdr>
        <w:top w:val="none" w:sz="0" w:space="0" w:color="auto"/>
        <w:left w:val="none" w:sz="0" w:space="0" w:color="auto"/>
        <w:bottom w:val="none" w:sz="0" w:space="0" w:color="auto"/>
        <w:right w:val="none" w:sz="0" w:space="0" w:color="auto"/>
      </w:divBdr>
    </w:div>
    <w:div w:id="441925970">
      <w:bodyDiv w:val="1"/>
      <w:marLeft w:val="0"/>
      <w:marRight w:val="0"/>
      <w:marTop w:val="0"/>
      <w:marBottom w:val="0"/>
      <w:divBdr>
        <w:top w:val="none" w:sz="0" w:space="0" w:color="auto"/>
        <w:left w:val="none" w:sz="0" w:space="0" w:color="auto"/>
        <w:bottom w:val="none" w:sz="0" w:space="0" w:color="auto"/>
        <w:right w:val="none" w:sz="0" w:space="0" w:color="auto"/>
      </w:divBdr>
    </w:div>
    <w:div w:id="443230953">
      <w:bodyDiv w:val="1"/>
      <w:marLeft w:val="0"/>
      <w:marRight w:val="0"/>
      <w:marTop w:val="0"/>
      <w:marBottom w:val="0"/>
      <w:divBdr>
        <w:top w:val="none" w:sz="0" w:space="0" w:color="auto"/>
        <w:left w:val="none" w:sz="0" w:space="0" w:color="auto"/>
        <w:bottom w:val="none" w:sz="0" w:space="0" w:color="auto"/>
        <w:right w:val="none" w:sz="0" w:space="0" w:color="auto"/>
      </w:divBdr>
    </w:div>
    <w:div w:id="451754912">
      <w:bodyDiv w:val="1"/>
      <w:marLeft w:val="0"/>
      <w:marRight w:val="0"/>
      <w:marTop w:val="0"/>
      <w:marBottom w:val="0"/>
      <w:divBdr>
        <w:top w:val="none" w:sz="0" w:space="0" w:color="auto"/>
        <w:left w:val="none" w:sz="0" w:space="0" w:color="auto"/>
        <w:bottom w:val="none" w:sz="0" w:space="0" w:color="auto"/>
        <w:right w:val="none" w:sz="0" w:space="0" w:color="auto"/>
      </w:divBdr>
    </w:div>
    <w:div w:id="529924642">
      <w:bodyDiv w:val="1"/>
      <w:marLeft w:val="0"/>
      <w:marRight w:val="0"/>
      <w:marTop w:val="0"/>
      <w:marBottom w:val="0"/>
      <w:divBdr>
        <w:top w:val="none" w:sz="0" w:space="0" w:color="auto"/>
        <w:left w:val="none" w:sz="0" w:space="0" w:color="auto"/>
        <w:bottom w:val="none" w:sz="0" w:space="0" w:color="auto"/>
        <w:right w:val="none" w:sz="0" w:space="0" w:color="auto"/>
      </w:divBdr>
    </w:div>
    <w:div w:id="540047926">
      <w:bodyDiv w:val="1"/>
      <w:marLeft w:val="0"/>
      <w:marRight w:val="0"/>
      <w:marTop w:val="0"/>
      <w:marBottom w:val="0"/>
      <w:divBdr>
        <w:top w:val="none" w:sz="0" w:space="0" w:color="auto"/>
        <w:left w:val="none" w:sz="0" w:space="0" w:color="auto"/>
        <w:bottom w:val="none" w:sz="0" w:space="0" w:color="auto"/>
        <w:right w:val="none" w:sz="0" w:space="0" w:color="auto"/>
      </w:divBdr>
    </w:div>
    <w:div w:id="567420710">
      <w:bodyDiv w:val="1"/>
      <w:marLeft w:val="0"/>
      <w:marRight w:val="0"/>
      <w:marTop w:val="0"/>
      <w:marBottom w:val="0"/>
      <w:divBdr>
        <w:top w:val="none" w:sz="0" w:space="0" w:color="auto"/>
        <w:left w:val="none" w:sz="0" w:space="0" w:color="auto"/>
        <w:bottom w:val="none" w:sz="0" w:space="0" w:color="auto"/>
        <w:right w:val="none" w:sz="0" w:space="0" w:color="auto"/>
      </w:divBdr>
    </w:div>
    <w:div w:id="596788478">
      <w:bodyDiv w:val="1"/>
      <w:marLeft w:val="0"/>
      <w:marRight w:val="0"/>
      <w:marTop w:val="0"/>
      <w:marBottom w:val="0"/>
      <w:divBdr>
        <w:top w:val="none" w:sz="0" w:space="0" w:color="auto"/>
        <w:left w:val="none" w:sz="0" w:space="0" w:color="auto"/>
        <w:bottom w:val="none" w:sz="0" w:space="0" w:color="auto"/>
        <w:right w:val="none" w:sz="0" w:space="0" w:color="auto"/>
      </w:divBdr>
    </w:div>
    <w:div w:id="600643970">
      <w:bodyDiv w:val="1"/>
      <w:marLeft w:val="0"/>
      <w:marRight w:val="0"/>
      <w:marTop w:val="0"/>
      <w:marBottom w:val="0"/>
      <w:divBdr>
        <w:top w:val="none" w:sz="0" w:space="0" w:color="auto"/>
        <w:left w:val="none" w:sz="0" w:space="0" w:color="auto"/>
        <w:bottom w:val="none" w:sz="0" w:space="0" w:color="auto"/>
        <w:right w:val="none" w:sz="0" w:space="0" w:color="auto"/>
      </w:divBdr>
    </w:div>
    <w:div w:id="600769560">
      <w:bodyDiv w:val="1"/>
      <w:marLeft w:val="0"/>
      <w:marRight w:val="0"/>
      <w:marTop w:val="0"/>
      <w:marBottom w:val="0"/>
      <w:divBdr>
        <w:top w:val="none" w:sz="0" w:space="0" w:color="auto"/>
        <w:left w:val="none" w:sz="0" w:space="0" w:color="auto"/>
        <w:bottom w:val="none" w:sz="0" w:space="0" w:color="auto"/>
        <w:right w:val="none" w:sz="0" w:space="0" w:color="auto"/>
      </w:divBdr>
    </w:div>
    <w:div w:id="633485367">
      <w:bodyDiv w:val="1"/>
      <w:marLeft w:val="0"/>
      <w:marRight w:val="0"/>
      <w:marTop w:val="0"/>
      <w:marBottom w:val="0"/>
      <w:divBdr>
        <w:top w:val="none" w:sz="0" w:space="0" w:color="auto"/>
        <w:left w:val="none" w:sz="0" w:space="0" w:color="auto"/>
        <w:bottom w:val="none" w:sz="0" w:space="0" w:color="auto"/>
        <w:right w:val="none" w:sz="0" w:space="0" w:color="auto"/>
      </w:divBdr>
    </w:div>
    <w:div w:id="651913772">
      <w:bodyDiv w:val="1"/>
      <w:marLeft w:val="0"/>
      <w:marRight w:val="0"/>
      <w:marTop w:val="0"/>
      <w:marBottom w:val="0"/>
      <w:divBdr>
        <w:top w:val="none" w:sz="0" w:space="0" w:color="auto"/>
        <w:left w:val="none" w:sz="0" w:space="0" w:color="auto"/>
        <w:bottom w:val="none" w:sz="0" w:space="0" w:color="auto"/>
        <w:right w:val="none" w:sz="0" w:space="0" w:color="auto"/>
      </w:divBdr>
    </w:div>
    <w:div w:id="654992818">
      <w:bodyDiv w:val="1"/>
      <w:marLeft w:val="0"/>
      <w:marRight w:val="0"/>
      <w:marTop w:val="0"/>
      <w:marBottom w:val="0"/>
      <w:divBdr>
        <w:top w:val="none" w:sz="0" w:space="0" w:color="auto"/>
        <w:left w:val="none" w:sz="0" w:space="0" w:color="auto"/>
        <w:bottom w:val="none" w:sz="0" w:space="0" w:color="auto"/>
        <w:right w:val="none" w:sz="0" w:space="0" w:color="auto"/>
      </w:divBdr>
    </w:div>
    <w:div w:id="707798147">
      <w:bodyDiv w:val="1"/>
      <w:marLeft w:val="0"/>
      <w:marRight w:val="0"/>
      <w:marTop w:val="0"/>
      <w:marBottom w:val="0"/>
      <w:divBdr>
        <w:top w:val="none" w:sz="0" w:space="0" w:color="auto"/>
        <w:left w:val="none" w:sz="0" w:space="0" w:color="auto"/>
        <w:bottom w:val="none" w:sz="0" w:space="0" w:color="auto"/>
        <w:right w:val="none" w:sz="0" w:space="0" w:color="auto"/>
      </w:divBdr>
    </w:div>
    <w:div w:id="730158039">
      <w:bodyDiv w:val="1"/>
      <w:marLeft w:val="0"/>
      <w:marRight w:val="0"/>
      <w:marTop w:val="0"/>
      <w:marBottom w:val="0"/>
      <w:divBdr>
        <w:top w:val="none" w:sz="0" w:space="0" w:color="auto"/>
        <w:left w:val="none" w:sz="0" w:space="0" w:color="auto"/>
        <w:bottom w:val="none" w:sz="0" w:space="0" w:color="auto"/>
        <w:right w:val="none" w:sz="0" w:space="0" w:color="auto"/>
      </w:divBdr>
    </w:div>
    <w:div w:id="742529001">
      <w:bodyDiv w:val="1"/>
      <w:marLeft w:val="0"/>
      <w:marRight w:val="0"/>
      <w:marTop w:val="0"/>
      <w:marBottom w:val="0"/>
      <w:divBdr>
        <w:top w:val="none" w:sz="0" w:space="0" w:color="auto"/>
        <w:left w:val="none" w:sz="0" w:space="0" w:color="auto"/>
        <w:bottom w:val="none" w:sz="0" w:space="0" w:color="auto"/>
        <w:right w:val="none" w:sz="0" w:space="0" w:color="auto"/>
      </w:divBdr>
    </w:div>
    <w:div w:id="744104994">
      <w:bodyDiv w:val="1"/>
      <w:marLeft w:val="0"/>
      <w:marRight w:val="0"/>
      <w:marTop w:val="0"/>
      <w:marBottom w:val="0"/>
      <w:divBdr>
        <w:top w:val="none" w:sz="0" w:space="0" w:color="auto"/>
        <w:left w:val="none" w:sz="0" w:space="0" w:color="auto"/>
        <w:bottom w:val="none" w:sz="0" w:space="0" w:color="auto"/>
        <w:right w:val="none" w:sz="0" w:space="0" w:color="auto"/>
      </w:divBdr>
    </w:div>
    <w:div w:id="765734154">
      <w:bodyDiv w:val="1"/>
      <w:marLeft w:val="0"/>
      <w:marRight w:val="0"/>
      <w:marTop w:val="0"/>
      <w:marBottom w:val="0"/>
      <w:divBdr>
        <w:top w:val="none" w:sz="0" w:space="0" w:color="auto"/>
        <w:left w:val="none" w:sz="0" w:space="0" w:color="auto"/>
        <w:bottom w:val="none" w:sz="0" w:space="0" w:color="auto"/>
        <w:right w:val="none" w:sz="0" w:space="0" w:color="auto"/>
      </w:divBdr>
    </w:div>
    <w:div w:id="782767487">
      <w:bodyDiv w:val="1"/>
      <w:marLeft w:val="0"/>
      <w:marRight w:val="0"/>
      <w:marTop w:val="0"/>
      <w:marBottom w:val="0"/>
      <w:divBdr>
        <w:top w:val="none" w:sz="0" w:space="0" w:color="auto"/>
        <w:left w:val="none" w:sz="0" w:space="0" w:color="auto"/>
        <w:bottom w:val="none" w:sz="0" w:space="0" w:color="auto"/>
        <w:right w:val="none" w:sz="0" w:space="0" w:color="auto"/>
      </w:divBdr>
    </w:div>
    <w:div w:id="807278733">
      <w:bodyDiv w:val="1"/>
      <w:marLeft w:val="0"/>
      <w:marRight w:val="0"/>
      <w:marTop w:val="0"/>
      <w:marBottom w:val="0"/>
      <w:divBdr>
        <w:top w:val="none" w:sz="0" w:space="0" w:color="auto"/>
        <w:left w:val="none" w:sz="0" w:space="0" w:color="auto"/>
        <w:bottom w:val="none" w:sz="0" w:space="0" w:color="auto"/>
        <w:right w:val="none" w:sz="0" w:space="0" w:color="auto"/>
      </w:divBdr>
    </w:div>
    <w:div w:id="813447073">
      <w:bodyDiv w:val="1"/>
      <w:marLeft w:val="0"/>
      <w:marRight w:val="0"/>
      <w:marTop w:val="0"/>
      <w:marBottom w:val="0"/>
      <w:divBdr>
        <w:top w:val="none" w:sz="0" w:space="0" w:color="auto"/>
        <w:left w:val="none" w:sz="0" w:space="0" w:color="auto"/>
        <w:bottom w:val="none" w:sz="0" w:space="0" w:color="auto"/>
        <w:right w:val="none" w:sz="0" w:space="0" w:color="auto"/>
      </w:divBdr>
    </w:div>
    <w:div w:id="833181743">
      <w:bodyDiv w:val="1"/>
      <w:marLeft w:val="0"/>
      <w:marRight w:val="0"/>
      <w:marTop w:val="0"/>
      <w:marBottom w:val="0"/>
      <w:divBdr>
        <w:top w:val="none" w:sz="0" w:space="0" w:color="auto"/>
        <w:left w:val="none" w:sz="0" w:space="0" w:color="auto"/>
        <w:bottom w:val="none" w:sz="0" w:space="0" w:color="auto"/>
        <w:right w:val="none" w:sz="0" w:space="0" w:color="auto"/>
      </w:divBdr>
    </w:div>
    <w:div w:id="834229228">
      <w:marLeft w:val="0"/>
      <w:marRight w:val="0"/>
      <w:marTop w:val="0"/>
      <w:marBottom w:val="0"/>
      <w:divBdr>
        <w:top w:val="none" w:sz="0" w:space="0" w:color="auto"/>
        <w:left w:val="none" w:sz="0" w:space="0" w:color="auto"/>
        <w:bottom w:val="none" w:sz="0" w:space="0" w:color="auto"/>
        <w:right w:val="none" w:sz="0" w:space="0" w:color="auto"/>
      </w:divBdr>
    </w:div>
    <w:div w:id="834229229">
      <w:marLeft w:val="0"/>
      <w:marRight w:val="0"/>
      <w:marTop w:val="0"/>
      <w:marBottom w:val="0"/>
      <w:divBdr>
        <w:top w:val="none" w:sz="0" w:space="0" w:color="auto"/>
        <w:left w:val="none" w:sz="0" w:space="0" w:color="auto"/>
        <w:bottom w:val="none" w:sz="0" w:space="0" w:color="auto"/>
        <w:right w:val="none" w:sz="0" w:space="0" w:color="auto"/>
      </w:divBdr>
    </w:div>
    <w:div w:id="834229230">
      <w:marLeft w:val="0"/>
      <w:marRight w:val="0"/>
      <w:marTop w:val="0"/>
      <w:marBottom w:val="0"/>
      <w:divBdr>
        <w:top w:val="none" w:sz="0" w:space="0" w:color="auto"/>
        <w:left w:val="none" w:sz="0" w:space="0" w:color="auto"/>
        <w:bottom w:val="none" w:sz="0" w:space="0" w:color="auto"/>
        <w:right w:val="none" w:sz="0" w:space="0" w:color="auto"/>
      </w:divBdr>
    </w:div>
    <w:div w:id="834229231">
      <w:marLeft w:val="0"/>
      <w:marRight w:val="0"/>
      <w:marTop w:val="0"/>
      <w:marBottom w:val="0"/>
      <w:divBdr>
        <w:top w:val="none" w:sz="0" w:space="0" w:color="auto"/>
        <w:left w:val="none" w:sz="0" w:space="0" w:color="auto"/>
        <w:bottom w:val="none" w:sz="0" w:space="0" w:color="auto"/>
        <w:right w:val="none" w:sz="0" w:space="0" w:color="auto"/>
      </w:divBdr>
    </w:div>
    <w:div w:id="834229232">
      <w:marLeft w:val="0"/>
      <w:marRight w:val="0"/>
      <w:marTop w:val="0"/>
      <w:marBottom w:val="0"/>
      <w:divBdr>
        <w:top w:val="none" w:sz="0" w:space="0" w:color="auto"/>
        <w:left w:val="none" w:sz="0" w:space="0" w:color="auto"/>
        <w:bottom w:val="none" w:sz="0" w:space="0" w:color="auto"/>
        <w:right w:val="none" w:sz="0" w:space="0" w:color="auto"/>
      </w:divBdr>
    </w:div>
    <w:div w:id="834229233">
      <w:marLeft w:val="0"/>
      <w:marRight w:val="0"/>
      <w:marTop w:val="0"/>
      <w:marBottom w:val="0"/>
      <w:divBdr>
        <w:top w:val="none" w:sz="0" w:space="0" w:color="auto"/>
        <w:left w:val="none" w:sz="0" w:space="0" w:color="auto"/>
        <w:bottom w:val="none" w:sz="0" w:space="0" w:color="auto"/>
        <w:right w:val="none" w:sz="0" w:space="0" w:color="auto"/>
      </w:divBdr>
    </w:div>
    <w:div w:id="834229234">
      <w:marLeft w:val="0"/>
      <w:marRight w:val="0"/>
      <w:marTop w:val="0"/>
      <w:marBottom w:val="0"/>
      <w:divBdr>
        <w:top w:val="none" w:sz="0" w:space="0" w:color="auto"/>
        <w:left w:val="none" w:sz="0" w:space="0" w:color="auto"/>
        <w:bottom w:val="none" w:sz="0" w:space="0" w:color="auto"/>
        <w:right w:val="none" w:sz="0" w:space="0" w:color="auto"/>
      </w:divBdr>
    </w:div>
    <w:div w:id="834229235">
      <w:marLeft w:val="0"/>
      <w:marRight w:val="0"/>
      <w:marTop w:val="0"/>
      <w:marBottom w:val="0"/>
      <w:divBdr>
        <w:top w:val="none" w:sz="0" w:space="0" w:color="auto"/>
        <w:left w:val="none" w:sz="0" w:space="0" w:color="auto"/>
        <w:bottom w:val="none" w:sz="0" w:space="0" w:color="auto"/>
        <w:right w:val="none" w:sz="0" w:space="0" w:color="auto"/>
      </w:divBdr>
    </w:div>
    <w:div w:id="834229236">
      <w:marLeft w:val="0"/>
      <w:marRight w:val="0"/>
      <w:marTop w:val="0"/>
      <w:marBottom w:val="0"/>
      <w:divBdr>
        <w:top w:val="none" w:sz="0" w:space="0" w:color="auto"/>
        <w:left w:val="none" w:sz="0" w:space="0" w:color="auto"/>
        <w:bottom w:val="none" w:sz="0" w:space="0" w:color="auto"/>
        <w:right w:val="none" w:sz="0" w:space="0" w:color="auto"/>
      </w:divBdr>
    </w:div>
    <w:div w:id="834229237">
      <w:marLeft w:val="0"/>
      <w:marRight w:val="0"/>
      <w:marTop w:val="0"/>
      <w:marBottom w:val="0"/>
      <w:divBdr>
        <w:top w:val="none" w:sz="0" w:space="0" w:color="auto"/>
        <w:left w:val="none" w:sz="0" w:space="0" w:color="auto"/>
        <w:bottom w:val="none" w:sz="0" w:space="0" w:color="auto"/>
        <w:right w:val="none" w:sz="0" w:space="0" w:color="auto"/>
      </w:divBdr>
    </w:div>
    <w:div w:id="834229238">
      <w:marLeft w:val="0"/>
      <w:marRight w:val="0"/>
      <w:marTop w:val="0"/>
      <w:marBottom w:val="0"/>
      <w:divBdr>
        <w:top w:val="none" w:sz="0" w:space="0" w:color="auto"/>
        <w:left w:val="none" w:sz="0" w:space="0" w:color="auto"/>
        <w:bottom w:val="none" w:sz="0" w:space="0" w:color="auto"/>
        <w:right w:val="none" w:sz="0" w:space="0" w:color="auto"/>
      </w:divBdr>
    </w:div>
    <w:div w:id="834229239">
      <w:marLeft w:val="0"/>
      <w:marRight w:val="0"/>
      <w:marTop w:val="0"/>
      <w:marBottom w:val="0"/>
      <w:divBdr>
        <w:top w:val="none" w:sz="0" w:space="0" w:color="auto"/>
        <w:left w:val="none" w:sz="0" w:space="0" w:color="auto"/>
        <w:bottom w:val="none" w:sz="0" w:space="0" w:color="auto"/>
        <w:right w:val="none" w:sz="0" w:space="0" w:color="auto"/>
      </w:divBdr>
    </w:div>
    <w:div w:id="834229240">
      <w:marLeft w:val="0"/>
      <w:marRight w:val="0"/>
      <w:marTop w:val="0"/>
      <w:marBottom w:val="0"/>
      <w:divBdr>
        <w:top w:val="none" w:sz="0" w:space="0" w:color="auto"/>
        <w:left w:val="none" w:sz="0" w:space="0" w:color="auto"/>
        <w:bottom w:val="none" w:sz="0" w:space="0" w:color="auto"/>
        <w:right w:val="none" w:sz="0" w:space="0" w:color="auto"/>
      </w:divBdr>
    </w:div>
    <w:div w:id="834229241">
      <w:marLeft w:val="0"/>
      <w:marRight w:val="0"/>
      <w:marTop w:val="0"/>
      <w:marBottom w:val="0"/>
      <w:divBdr>
        <w:top w:val="none" w:sz="0" w:space="0" w:color="auto"/>
        <w:left w:val="none" w:sz="0" w:space="0" w:color="auto"/>
        <w:bottom w:val="none" w:sz="0" w:space="0" w:color="auto"/>
        <w:right w:val="none" w:sz="0" w:space="0" w:color="auto"/>
      </w:divBdr>
    </w:div>
    <w:div w:id="834229242">
      <w:marLeft w:val="0"/>
      <w:marRight w:val="0"/>
      <w:marTop w:val="0"/>
      <w:marBottom w:val="0"/>
      <w:divBdr>
        <w:top w:val="none" w:sz="0" w:space="0" w:color="auto"/>
        <w:left w:val="none" w:sz="0" w:space="0" w:color="auto"/>
        <w:bottom w:val="none" w:sz="0" w:space="0" w:color="auto"/>
        <w:right w:val="none" w:sz="0" w:space="0" w:color="auto"/>
      </w:divBdr>
    </w:div>
    <w:div w:id="834229243">
      <w:marLeft w:val="0"/>
      <w:marRight w:val="0"/>
      <w:marTop w:val="0"/>
      <w:marBottom w:val="0"/>
      <w:divBdr>
        <w:top w:val="none" w:sz="0" w:space="0" w:color="auto"/>
        <w:left w:val="none" w:sz="0" w:space="0" w:color="auto"/>
        <w:bottom w:val="none" w:sz="0" w:space="0" w:color="auto"/>
        <w:right w:val="none" w:sz="0" w:space="0" w:color="auto"/>
      </w:divBdr>
    </w:div>
    <w:div w:id="834229244">
      <w:marLeft w:val="0"/>
      <w:marRight w:val="0"/>
      <w:marTop w:val="0"/>
      <w:marBottom w:val="0"/>
      <w:divBdr>
        <w:top w:val="none" w:sz="0" w:space="0" w:color="auto"/>
        <w:left w:val="none" w:sz="0" w:space="0" w:color="auto"/>
        <w:bottom w:val="none" w:sz="0" w:space="0" w:color="auto"/>
        <w:right w:val="none" w:sz="0" w:space="0" w:color="auto"/>
      </w:divBdr>
    </w:div>
    <w:div w:id="834229245">
      <w:marLeft w:val="0"/>
      <w:marRight w:val="0"/>
      <w:marTop w:val="0"/>
      <w:marBottom w:val="0"/>
      <w:divBdr>
        <w:top w:val="none" w:sz="0" w:space="0" w:color="auto"/>
        <w:left w:val="none" w:sz="0" w:space="0" w:color="auto"/>
        <w:bottom w:val="none" w:sz="0" w:space="0" w:color="auto"/>
        <w:right w:val="none" w:sz="0" w:space="0" w:color="auto"/>
      </w:divBdr>
    </w:div>
    <w:div w:id="834229246">
      <w:marLeft w:val="0"/>
      <w:marRight w:val="0"/>
      <w:marTop w:val="0"/>
      <w:marBottom w:val="0"/>
      <w:divBdr>
        <w:top w:val="none" w:sz="0" w:space="0" w:color="auto"/>
        <w:left w:val="none" w:sz="0" w:space="0" w:color="auto"/>
        <w:bottom w:val="none" w:sz="0" w:space="0" w:color="auto"/>
        <w:right w:val="none" w:sz="0" w:space="0" w:color="auto"/>
      </w:divBdr>
    </w:div>
    <w:div w:id="834229247">
      <w:marLeft w:val="0"/>
      <w:marRight w:val="0"/>
      <w:marTop w:val="0"/>
      <w:marBottom w:val="0"/>
      <w:divBdr>
        <w:top w:val="none" w:sz="0" w:space="0" w:color="auto"/>
        <w:left w:val="none" w:sz="0" w:space="0" w:color="auto"/>
        <w:bottom w:val="none" w:sz="0" w:space="0" w:color="auto"/>
        <w:right w:val="none" w:sz="0" w:space="0" w:color="auto"/>
      </w:divBdr>
    </w:div>
    <w:div w:id="834229248">
      <w:marLeft w:val="0"/>
      <w:marRight w:val="0"/>
      <w:marTop w:val="0"/>
      <w:marBottom w:val="0"/>
      <w:divBdr>
        <w:top w:val="none" w:sz="0" w:space="0" w:color="auto"/>
        <w:left w:val="none" w:sz="0" w:space="0" w:color="auto"/>
        <w:bottom w:val="none" w:sz="0" w:space="0" w:color="auto"/>
        <w:right w:val="none" w:sz="0" w:space="0" w:color="auto"/>
      </w:divBdr>
    </w:div>
    <w:div w:id="834229249">
      <w:marLeft w:val="0"/>
      <w:marRight w:val="0"/>
      <w:marTop w:val="0"/>
      <w:marBottom w:val="0"/>
      <w:divBdr>
        <w:top w:val="none" w:sz="0" w:space="0" w:color="auto"/>
        <w:left w:val="none" w:sz="0" w:space="0" w:color="auto"/>
        <w:bottom w:val="none" w:sz="0" w:space="0" w:color="auto"/>
        <w:right w:val="none" w:sz="0" w:space="0" w:color="auto"/>
      </w:divBdr>
    </w:div>
    <w:div w:id="834229250">
      <w:marLeft w:val="0"/>
      <w:marRight w:val="0"/>
      <w:marTop w:val="0"/>
      <w:marBottom w:val="0"/>
      <w:divBdr>
        <w:top w:val="none" w:sz="0" w:space="0" w:color="auto"/>
        <w:left w:val="none" w:sz="0" w:space="0" w:color="auto"/>
        <w:bottom w:val="none" w:sz="0" w:space="0" w:color="auto"/>
        <w:right w:val="none" w:sz="0" w:space="0" w:color="auto"/>
      </w:divBdr>
    </w:div>
    <w:div w:id="834229251">
      <w:marLeft w:val="0"/>
      <w:marRight w:val="0"/>
      <w:marTop w:val="0"/>
      <w:marBottom w:val="0"/>
      <w:divBdr>
        <w:top w:val="none" w:sz="0" w:space="0" w:color="auto"/>
        <w:left w:val="none" w:sz="0" w:space="0" w:color="auto"/>
        <w:bottom w:val="none" w:sz="0" w:space="0" w:color="auto"/>
        <w:right w:val="none" w:sz="0" w:space="0" w:color="auto"/>
      </w:divBdr>
    </w:div>
    <w:div w:id="834229252">
      <w:marLeft w:val="0"/>
      <w:marRight w:val="0"/>
      <w:marTop w:val="0"/>
      <w:marBottom w:val="0"/>
      <w:divBdr>
        <w:top w:val="none" w:sz="0" w:space="0" w:color="auto"/>
        <w:left w:val="none" w:sz="0" w:space="0" w:color="auto"/>
        <w:bottom w:val="none" w:sz="0" w:space="0" w:color="auto"/>
        <w:right w:val="none" w:sz="0" w:space="0" w:color="auto"/>
      </w:divBdr>
    </w:div>
    <w:div w:id="834229253">
      <w:marLeft w:val="0"/>
      <w:marRight w:val="0"/>
      <w:marTop w:val="0"/>
      <w:marBottom w:val="0"/>
      <w:divBdr>
        <w:top w:val="none" w:sz="0" w:space="0" w:color="auto"/>
        <w:left w:val="none" w:sz="0" w:space="0" w:color="auto"/>
        <w:bottom w:val="none" w:sz="0" w:space="0" w:color="auto"/>
        <w:right w:val="none" w:sz="0" w:space="0" w:color="auto"/>
      </w:divBdr>
    </w:div>
    <w:div w:id="834229254">
      <w:marLeft w:val="0"/>
      <w:marRight w:val="0"/>
      <w:marTop w:val="0"/>
      <w:marBottom w:val="0"/>
      <w:divBdr>
        <w:top w:val="none" w:sz="0" w:space="0" w:color="auto"/>
        <w:left w:val="none" w:sz="0" w:space="0" w:color="auto"/>
        <w:bottom w:val="none" w:sz="0" w:space="0" w:color="auto"/>
        <w:right w:val="none" w:sz="0" w:space="0" w:color="auto"/>
      </w:divBdr>
    </w:div>
    <w:div w:id="834229255">
      <w:marLeft w:val="0"/>
      <w:marRight w:val="0"/>
      <w:marTop w:val="0"/>
      <w:marBottom w:val="0"/>
      <w:divBdr>
        <w:top w:val="none" w:sz="0" w:space="0" w:color="auto"/>
        <w:left w:val="none" w:sz="0" w:space="0" w:color="auto"/>
        <w:bottom w:val="none" w:sz="0" w:space="0" w:color="auto"/>
        <w:right w:val="none" w:sz="0" w:space="0" w:color="auto"/>
      </w:divBdr>
    </w:div>
    <w:div w:id="834229256">
      <w:marLeft w:val="0"/>
      <w:marRight w:val="0"/>
      <w:marTop w:val="0"/>
      <w:marBottom w:val="0"/>
      <w:divBdr>
        <w:top w:val="none" w:sz="0" w:space="0" w:color="auto"/>
        <w:left w:val="none" w:sz="0" w:space="0" w:color="auto"/>
        <w:bottom w:val="none" w:sz="0" w:space="0" w:color="auto"/>
        <w:right w:val="none" w:sz="0" w:space="0" w:color="auto"/>
      </w:divBdr>
    </w:div>
    <w:div w:id="834229257">
      <w:marLeft w:val="0"/>
      <w:marRight w:val="0"/>
      <w:marTop w:val="0"/>
      <w:marBottom w:val="0"/>
      <w:divBdr>
        <w:top w:val="none" w:sz="0" w:space="0" w:color="auto"/>
        <w:left w:val="none" w:sz="0" w:space="0" w:color="auto"/>
        <w:bottom w:val="none" w:sz="0" w:space="0" w:color="auto"/>
        <w:right w:val="none" w:sz="0" w:space="0" w:color="auto"/>
      </w:divBdr>
    </w:div>
    <w:div w:id="841166301">
      <w:bodyDiv w:val="1"/>
      <w:marLeft w:val="0"/>
      <w:marRight w:val="0"/>
      <w:marTop w:val="0"/>
      <w:marBottom w:val="0"/>
      <w:divBdr>
        <w:top w:val="none" w:sz="0" w:space="0" w:color="auto"/>
        <w:left w:val="none" w:sz="0" w:space="0" w:color="auto"/>
        <w:bottom w:val="none" w:sz="0" w:space="0" w:color="auto"/>
        <w:right w:val="none" w:sz="0" w:space="0" w:color="auto"/>
      </w:divBdr>
    </w:div>
    <w:div w:id="841434456">
      <w:bodyDiv w:val="1"/>
      <w:marLeft w:val="0"/>
      <w:marRight w:val="0"/>
      <w:marTop w:val="0"/>
      <w:marBottom w:val="0"/>
      <w:divBdr>
        <w:top w:val="none" w:sz="0" w:space="0" w:color="auto"/>
        <w:left w:val="none" w:sz="0" w:space="0" w:color="auto"/>
        <w:bottom w:val="none" w:sz="0" w:space="0" w:color="auto"/>
        <w:right w:val="none" w:sz="0" w:space="0" w:color="auto"/>
      </w:divBdr>
    </w:div>
    <w:div w:id="846594976">
      <w:bodyDiv w:val="1"/>
      <w:marLeft w:val="0"/>
      <w:marRight w:val="0"/>
      <w:marTop w:val="0"/>
      <w:marBottom w:val="0"/>
      <w:divBdr>
        <w:top w:val="none" w:sz="0" w:space="0" w:color="auto"/>
        <w:left w:val="none" w:sz="0" w:space="0" w:color="auto"/>
        <w:bottom w:val="none" w:sz="0" w:space="0" w:color="auto"/>
        <w:right w:val="none" w:sz="0" w:space="0" w:color="auto"/>
      </w:divBdr>
    </w:div>
    <w:div w:id="852575528">
      <w:bodyDiv w:val="1"/>
      <w:marLeft w:val="0"/>
      <w:marRight w:val="0"/>
      <w:marTop w:val="0"/>
      <w:marBottom w:val="0"/>
      <w:divBdr>
        <w:top w:val="none" w:sz="0" w:space="0" w:color="auto"/>
        <w:left w:val="none" w:sz="0" w:space="0" w:color="auto"/>
        <w:bottom w:val="none" w:sz="0" w:space="0" w:color="auto"/>
        <w:right w:val="none" w:sz="0" w:space="0" w:color="auto"/>
      </w:divBdr>
    </w:div>
    <w:div w:id="867452717">
      <w:bodyDiv w:val="1"/>
      <w:marLeft w:val="0"/>
      <w:marRight w:val="0"/>
      <w:marTop w:val="0"/>
      <w:marBottom w:val="0"/>
      <w:divBdr>
        <w:top w:val="none" w:sz="0" w:space="0" w:color="auto"/>
        <w:left w:val="none" w:sz="0" w:space="0" w:color="auto"/>
        <w:bottom w:val="none" w:sz="0" w:space="0" w:color="auto"/>
        <w:right w:val="none" w:sz="0" w:space="0" w:color="auto"/>
      </w:divBdr>
    </w:div>
    <w:div w:id="883441437">
      <w:bodyDiv w:val="1"/>
      <w:marLeft w:val="0"/>
      <w:marRight w:val="0"/>
      <w:marTop w:val="0"/>
      <w:marBottom w:val="0"/>
      <w:divBdr>
        <w:top w:val="none" w:sz="0" w:space="0" w:color="auto"/>
        <w:left w:val="none" w:sz="0" w:space="0" w:color="auto"/>
        <w:bottom w:val="none" w:sz="0" w:space="0" w:color="auto"/>
        <w:right w:val="none" w:sz="0" w:space="0" w:color="auto"/>
      </w:divBdr>
    </w:div>
    <w:div w:id="907805775">
      <w:bodyDiv w:val="1"/>
      <w:marLeft w:val="0"/>
      <w:marRight w:val="0"/>
      <w:marTop w:val="0"/>
      <w:marBottom w:val="0"/>
      <w:divBdr>
        <w:top w:val="none" w:sz="0" w:space="0" w:color="auto"/>
        <w:left w:val="none" w:sz="0" w:space="0" w:color="auto"/>
        <w:bottom w:val="none" w:sz="0" w:space="0" w:color="auto"/>
        <w:right w:val="none" w:sz="0" w:space="0" w:color="auto"/>
      </w:divBdr>
    </w:div>
    <w:div w:id="929699230">
      <w:bodyDiv w:val="1"/>
      <w:marLeft w:val="0"/>
      <w:marRight w:val="0"/>
      <w:marTop w:val="0"/>
      <w:marBottom w:val="0"/>
      <w:divBdr>
        <w:top w:val="none" w:sz="0" w:space="0" w:color="auto"/>
        <w:left w:val="none" w:sz="0" w:space="0" w:color="auto"/>
        <w:bottom w:val="none" w:sz="0" w:space="0" w:color="auto"/>
        <w:right w:val="none" w:sz="0" w:space="0" w:color="auto"/>
      </w:divBdr>
    </w:div>
    <w:div w:id="932280920">
      <w:bodyDiv w:val="1"/>
      <w:marLeft w:val="0"/>
      <w:marRight w:val="0"/>
      <w:marTop w:val="0"/>
      <w:marBottom w:val="0"/>
      <w:divBdr>
        <w:top w:val="none" w:sz="0" w:space="0" w:color="auto"/>
        <w:left w:val="none" w:sz="0" w:space="0" w:color="auto"/>
        <w:bottom w:val="none" w:sz="0" w:space="0" w:color="auto"/>
        <w:right w:val="none" w:sz="0" w:space="0" w:color="auto"/>
      </w:divBdr>
    </w:div>
    <w:div w:id="936593802">
      <w:bodyDiv w:val="1"/>
      <w:marLeft w:val="0"/>
      <w:marRight w:val="0"/>
      <w:marTop w:val="0"/>
      <w:marBottom w:val="0"/>
      <w:divBdr>
        <w:top w:val="none" w:sz="0" w:space="0" w:color="auto"/>
        <w:left w:val="none" w:sz="0" w:space="0" w:color="auto"/>
        <w:bottom w:val="none" w:sz="0" w:space="0" w:color="auto"/>
        <w:right w:val="none" w:sz="0" w:space="0" w:color="auto"/>
      </w:divBdr>
    </w:div>
    <w:div w:id="996569454">
      <w:bodyDiv w:val="1"/>
      <w:marLeft w:val="0"/>
      <w:marRight w:val="0"/>
      <w:marTop w:val="0"/>
      <w:marBottom w:val="0"/>
      <w:divBdr>
        <w:top w:val="none" w:sz="0" w:space="0" w:color="auto"/>
        <w:left w:val="none" w:sz="0" w:space="0" w:color="auto"/>
        <w:bottom w:val="none" w:sz="0" w:space="0" w:color="auto"/>
        <w:right w:val="none" w:sz="0" w:space="0" w:color="auto"/>
      </w:divBdr>
    </w:div>
    <w:div w:id="1026834309">
      <w:bodyDiv w:val="1"/>
      <w:marLeft w:val="0"/>
      <w:marRight w:val="0"/>
      <w:marTop w:val="0"/>
      <w:marBottom w:val="0"/>
      <w:divBdr>
        <w:top w:val="none" w:sz="0" w:space="0" w:color="auto"/>
        <w:left w:val="none" w:sz="0" w:space="0" w:color="auto"/>
        <w:bottom w:val="none" w:sz="0" w:space="0" w:color="auto"/>
        <w:right w:val="none" w:sz="0" w:space="0" w:color="auto"/>
      </w:divBdr>
    </w:div>
    <w:div w:id="1054355542">
      <w:bodyDiv w:val="1"/>
      <w:marLeft w:val="0"/>
      <w:marRight w:val="0"/>
      <w:marTop w:val="0"/>
      <w:marBottom w:val="0"/>
      <w:divBdr>
        <w:top w:val="none" w:sz="0" w:space="0" w:color="auto"/>
        <w:left w:val="none" w:sz="0" w:space="0" w:color="auto"/>
        <w:bottom w:val="none" w:sz="0" w:space="0" w:color="auto"/>
        <w:right w:val="none" w:sz="0" w:space="0" w:color="auto"/>
      </w:divBdr>
    </w:div>
    <w:div w:id="1075709027">
      <w:bodyDiv w:val="1"/>
      <w:marLeft w:val="0"/>
      <w:marRight w:val="0"/>
      <w:marTop w:val="0"/>
      <w:marBottom w:val="0"/>
      <w:divBdr>
        <w:top w:val="none" w:sz="0" w:space="0" w:color="auto"/>
        <w:left w:val="none" w:sz="0" w:space="0" w:color="auto"/>
        <w:bottom w:val="none" w:sz="0" w:space="0" w:color="auto"/>
        <w:right w:val="none" w:sz="0" w:space="0" w:color="auto"/>
      </w:divBdr>
    </w:div>
    <w:div w:id="1076127195">
      <w:bodyDiv w:val="1"/>
      <w:marLeft w:val="0"/>
      <w:marRight w:val="0"/>
      <w:marTop w:val="0"/>
      <w:marBottom w:val="0"/>
      <w:divBdr>
        <w:top w:val="none" w:sz="0" w:space="0" w:color="auto"/>
        <w:left w:val="none" w:sz="0" w:space="0" w:color="auto"/>
        <w:bottom w:val="none" w:sz="0" w:space="0" w:color="auto"/>
        <w:right w:val="none" w:sz="0" w:space="0" w:color="auto"/>
      </w:divBdr>
    </w:div>
    <w:div w:id="1091924604">
      <w:bodyDiv w:val="1"/>
      <w:marLeft w:val="0"/>
      <w:marRight w:val="0"/>
      <w:marTop w:val="0"/>
      <w:marBottom w:val="0"/>
      <w:divBdr>
        <w:top w:val="none" w:sz="0" w:space="0" w:color="auto"/>
        <w:left w:val="none" w:sz="0" w:space="0" w:color="auto"/>
        <w:bottom w:val="none" w:sz="0" w:space="0" w:color="auto"/>
        <w:right w:val="none" w:sz="0" w:space="0" w:color="auto"/>
      </w:divBdr>
    </w:div>
    <w:div w:id="1103645376">
      <w:bodyDiv w:val="1"/>
      <w:marLeft w:val="0"/>
      <w:marRight w:val="0"/>
      <w:marTop w:val="0"/>
      <w:marBottom w:val="0"/>
      <w:divBdr>
        <w:top w:val="none" w:sz="0" w:space="0" w:color="auto"/>
        <w:left w:val="none" w:sz="0" w:space="0" w:color="auto"/>
        <w:bottom w:val="none" w:sz="0" w:space="0" w:color="auto"/>
        <w:right w:val="none" w:sz="0" w:space="0" w:color="auto"/>
      </w:divBdr>
    </w:div>
    <w:div w:id="1104885619">
      <w:bodyDiv w:val="1"/>
      <w:marLeft w:val="0"/>
      <w:marRight w:val="0"/>
      <w:marTop w:val="0"/>
      <w:marBottom w:val="0"/>
      <w:divBdr>
        <w:top w:val="none" w:sz="0" w:space="0" w:color="auto"/>
        <w:left w:val="none" w:sz="0" w:space="0" w:color="auto"/>
        <w:bottom w:val="none" w:sz="0" w:space="0" w:color="auto"/>
        <w:right w:val="none" w:sz="0" w:space="0" w:color="auto"/>
      </w:divBdr>
    </w:div>
    <w:div w:id="1141190224">
      <w:bodyDiv w:val="1"/>
      <w:marLeft w:val="0"/>
      <w:marRight w:val="0"/>
      <w:marTop w:val="0"/>
      <w:marBottom w:val="0"/>
      <w:divBdr>
        <w:top w:val="none" w:sz="0" w:space="0" w:color="auto"/>
        <w:left w:val="none" w:sz="0" w:space="0" w:color="auto"/>
        <w:bottom w:val="none" w:sz="0" w:space="0" w:color="auto"/>
        <w:right w:val="none" w:sz="0" w:space="0" w:color="auto"/>
      </w:divBdr>
    </w:div>
    <w:div w:id="1163275754">
      <w:bodyDiv w:val="1"/>
      <w:marLeft w:val="0"/>
      <w:marRight w:val="0"/>
      <w:marTop w:val="0"/>
      <w:marBottom w:val="0"/>
      <w:divBdr>
        <w:top w:val="none" w:sz="0" w:space="0" w:color="auto"/>
        <w:left w:val="none" w:sz="0" w:space="0" w:color="auto"/>
        <w:bottom w:val="none" w:sz="0" w:space="0" w:color="auto"/>
        <w:right w:val="none" w:sz="0" w:space="0" w:color="auto"/>
      </w:divBdr>
    </w:div>
    <w:div w:id="1207720922">
      <w:bodyDiv w:val="1"/>
      <w:marLeft w:val="0"/>
      <w:marRight w:val="0"/>
      <w:marTop w:val="0"/>
      <w:marBottom w:val="0"/>
      <w:divBdr>
        <w:top w:val="none" w:sz="0" w:space="0" w:color="auto"/>
        <w:left w:val="none" w:sz="0" w:space="0" w:color="auto"/>
        <w:bottom w:val="none" w:sz="0" w:space="0" w:color="auto"/>
        <w:right w:val="none" w:sz="0" w:space="0" w:color="auto"/>
      </w:divBdr>
    </w:div>
    <w:div w:id="1249345207">
      <w:bodyDiv w:val="1"/>
      <w:marLeft w:val="0"/>
      <w:marRight w:val="0"/>
      <w:marTop w:val="0"/>
      <w:marBottom w:val="0"/>
      <w:divBdr>
        <w:top w:val="none" w:sz="0" w:space="0" w:color="auto"/>
        <w:left w:val="none" w:sz="0" w:space="0" w:color="auto"/>
        <w:bottom w:val="none" w:sz="0" w:space="0" w:color="auto"/>
        <w:right w:val="none" w:sz="0" w:space="0" w:color="auto"/>
      </w:divBdr>
    </w:div>
    <w:div w:id="1278180792">
      <w:bodyDiv w:val="1"/>
      <w:marLeft w:val="0"/>
      <w:marRight w:val="0"/>
      <w:marTop w:val="0"/>
      <w:marBottom w:val="0"/>
      <w:divBdr>
        <w:top w:val="none" w:sz="0" w:space="0" w:color="auto"/>
        <w:left w:val="none" w:sz="0" w:space="0" w:color="auto"/>
        <w:bottom w:val="none" w:sz="0" w:space="0" w:color="auto"/>
        <w:right w:val="none" w:sz="0" w:space="0" w:color="auto"/>
      </w:divBdr>
    </w:div>
    <w:div w:id="1292176309">
      <w:bodyDiv w:val="1"/>
      <w:marLeft w:val="0"/>
      <w:marRight w:val="0"/>
      <w:marTop w:val="0"/>
      <w:marBottom w:val="0"/>
      <w:divBdr>
        <w:top w:val="none" w:sz="0" w:space="0" w:color="auto"/>
        <w:left w:val="none" w:sz="0" w:space="0" w:color="auto"/>
        <w:bottom w:val="none" w:sz="0" w:space="0" w:color="auto"/>
        <w:right w:val="none" w:sz="0" w:space="0" w:color="auto"/>
      </w:divBdr>
    </w:div>
    <w:div w:id="1313291747">
      <w:bodyDiv w:val="1"/>
      <w:marLeft w:val="0"/>
      <w:marRight w:val="0"/>
      <w:marTop w:val="0"/>
      <w:marBottom w:val="0"/>
      <w:divBdr>
        <w:top w:val="none" w:sz="0" w:space="0" w:color="auto"/>
        <w:left w:val="none" w:sz="0" w:space="0" w:color="auto"/>
        <w:bottom w:val="none" w:sz="0" w:space="0" w:color="auto"/>
        <w:right w:val="none" w:sz="0" w:space="0" w:color="auto"/>
      </w:divBdr>
    </w:div>
    <w:div w:id="1313945095">
      <w:bodyDiv w:val="1"/>
      <w:marLeft w:val="0"/>
      <w:marRight w:val="0"/>
      <w:marTop w:val="0"/>
      <w:marBottom w:val="0"/>
      <w:divBdr>
        <w:top w:val="none" w:sz="0" w:space="0" w:color="auto"/>
        <w:left w:val="none" w:sz="0" w:space="0" w:color="auto"/>
        <w:bottom w:val="none" w:sz="0" w:space="0" w:color="auto"/>
        <w:right w:val="none" w:sz="0" w:space="0" w:color="auto"/>
      </w:divBdr>
    </w:div>
    <w:div w:id="1325621253">
      <w:bodyDiv w:val="1"/>
      <w:marLeft w:val="0"/>
      <w:marRight w:val="0"/>
      <w:marTop w:val="0"/>
      <w:marBottom w:val="0"/>
      <w:divBdr>
        <w:top w:val="none" w:sz="0" w:space="0" w:color="auto"/>
        <w:left w:val="none" w:sz="0" w:space="0" w:color="auto"/>
        <w:bottom w:val="none" w:sz="0" w:space="0" w:color="auto"/>
        <w:right w:val="none" w:sz="0" w:space="0" w:color="auto"/>
      </w:divBdr>
    </w:div>
    <w:div w:id="1339042030">
      <w:bodyDiv w:val="1"/>
      <w:marLeft w:val="0"/>
      <w:marRight w:val="0"/>
      <w:marTop w:val="0"/>
      <w:marBottom w:val="0"/>
      <w:divBdr>
        <w:top w:val="none" w:sz="0" w:space="0" w:color="auto"/>
        <w:left w:val="none" w:sz="0" w:space="0" w:color="auto"/>
        <w:bottom w:val="none" w:sz="0" w:space="0" w:color="auto"/>
        <w:right w:val="none" w:sz="0" w:space="0" w:color="auto"/>
      </w:divBdr>
      <w:divsChild>
        <w:div w:id="621114391">
          <w:marLeft w:val="0"/>
          <w:marRight w:val="0"/>
          <w:marTop w:val="0"/>
          <w:marBottom w:val="0"/>
          <w:divBdr>
            <w:top w:val="none" w:sz="0" w:space="0" w:color="auto"/>
            <w:left w:val="none" w:sz="0" w:space="0" w:color="auto"/>
            <w:bottom w:val="none" w:sz="0" w:space="0" w:color="auto"/>
            <w:right w:val="none" w:sz="0" w:space="0" w:color="auto"/>
          </w:divBdr>
          <w:divsChild>
            <w:div w:id="24449166">
              <w:marLeft w:val="0"/>
              <w:marRight w:val="0"/>
              <w:marTop w:val="0"/>
              <w:marBottom w:val="0"/>
              <w:divBdr>
                <w:top w:val="none" w:sz="0" w:space="0" w:color="auto"/>
                <w:left w:val="none" w:sz="0" w:space="0" w:color="auto"/>
                <w:bottom w:val="none" w:sz="0" w:space="0" w:color="auto"/>
                <w:right w:val="none" w:sz="0" w:space="0" w:color="auto"/>
              </w:divBdr>
              <w:divsChild>
                <w:div w:id="595090305">
                  <w:marLeft w:val="0"/>
                  <w:marRight w:val="0"/>
                  <w:marTop w:val="0"/>
                  <w:marBottom w:val="0"/>
                  <w:divBdr>
                    <w:top w:val="none" w:sz="0" w:space="0" w:color="auto"/>
                    <w:left w:val="none" w:sz="0" w:space="0" w:color="auto"/>
                    <w:bottom w:val="none" w:sz="0" w:space="0" w:color="auto"/>
                    <w:right w:val="none" w:sz="0" w:space="0" w:color="auto"/>
                  </w:divBdr>
                  <w:divsChild>
                    <w:div w:id="481580502">
                      <w:marLeft w:val="13380"/>
                      <w:marRight w:val="0"/>
                      <w:marTop w:val="0"/>
                      <w:marBottom w:val="0"/>
                      <w:divBdr>
                        <w:top w:val="none" w:sz="0" w:space="0" w:color="auto"/>
                        <w:left w:val="none" w:sz="0" w:space="0" w:color="auto"/>
                        <w:bottom w:val="none" w:sz="0" w:space="0" w:color="auto"/>
                        <w:right w:val="none" w:sz="0" w:space="0" w:color="auto"/>
                      </w:divBdr>
                      <w:divsChild>
                        <w:div w:id="1609048114">
                          <w:marLeft w:val="0"/>
                          <w:marRight w:val="0"/>
                          <w:marTop w:val="0"/>
                          <w:marBottom w:val="420"/>
                          <w:divBdr>
                            <w:top w:val="none" w:sz="0" w:space="0" w:color="auto"/>
                            <w:left w:val="none" w:sz="0" w:space="0" w:color="auto"/>
                            <w:bottom w:val="none" w:sz="0" w:space="0" w:color="auto"/>
                            <w:right w:val="none" w:sz="0" w:space="0" w:color="auto"/>
                          </w:divBdr>
                          <w:divsChild>
                            <w:div w:id="769548848">
                              <w:marLeft w:val="0"/>
                              <w:marRight w:val="0"/>
                              <w:marTop w:val="0"/>
                              <w:marBottom w:val="0"/>
                              <w:divBdr>
                                <w:top w:val="none" w:sz="0" w:space="0" w:color="auto"/>
                                <w:left w:val="none" w:sz="0" w:space="0" w:color="auto"/>
                                <w:bottom w:val="none" w:sz="0" w:space="0" w:color="auto"/>
                                <w:right w:val="none" w:sz="0" w:space="0" w:color="auto"/>
                              </w:divBdr>
                              <w:divsChild>
                                <w:div w:id="1435247586">
                                  <w:marLeft w:val="0"/>
                                  <w:marRight w:val="0"/>
                                  <w:marTop w:val="0"/>
                                  <w:marBottom w:val="0"/>
                                  <w:divBdr>
                                    <w:top w:val="none" w:sz="0" w:space="0" w:color="auto"/>
                                    <w:left w:val="none" w:sz="0" w:space="0" w:color="auto"/>
                                    <w:bottom w:val="none" w:sz="0" w:space="0" w:color="auto"/>
                                    <w:right w:val="none" w:sz="0" w:space="0" w:color="auto"/>
                                  </w:divBdr>
                                  <w:divsChild>
                                    <w:div w:id="484398475">
                                      <w:marLeft w:val="0"/>
                                      <w:marRight w:val="0"/>
                                      <w:marTop w:val="0"/>
                                      <w:marBottom w:val="0"/>
                                      <w:divBdr>
                                        <w:top w:val="none" w:sz="0" w:space="0" w:color="auto"/>
                                        <w:left w:val="none" w:sz="0" w:space="0" w:color="auto"/>
                                        <w:bottom w:val="none" w:sz="0" w:space="0" w:color="auto"/>
                                        <w:right w:val="none" w:sz="0" w:space="0" w:color="auto"/>
                                      </w:divBdr>
                                      <w:divsChild>
                                        <w:div w:id="61174569">
                                          <w:marLeft w:val="0"/>
                                          <w:marRight w:val="0"/>
                                          <w:marTop w:val="0"/>
                                          <w:marBottom w:val="0"/>
                                          <w:divBdr>
                                            <w:top w:val="none" w:sz="0" w:space="0" w:color="auto"/>
                                            <w:left w:val="none" w:sz="0" w:space="0" w:color="auto"/>
                                            <w:bottom w:val="none" w:sz="0" w:space="0" w:color="auto"/>
                                            <w:right w:val="none" w:sz="0" w:space="0" w:color="auto"/>
                                          </w:divBdr>
                                          <w:divsChild>
                                            <w:div w:id="1744254486">
                                              <w:marLeft w:val="0"/>
                                              <w:marRight w:val="0"/>
                                              <w:marTop w:val="0"/>
                                              <w:marBottom w:val="0"/>
                                              <w:divBdr>
                                                <w:top w:val="none" w:sz="0" w:space="0" w:color="auto"/>
                                                <w:left w:val="none" w:sz="0" w:space="0" w:color="auto"/>
                                                <w:bottom w:val="none" w:sz="0" w:space="0" w:color="auto"/>
                                                <w:right w:val="none" w:sz="0" w:space="0" w:color="auto"/>
                                              </w:divBdr>
                                              <w:divsChild>
                                                <w:div w:id="384064638">
                                                  <w:marLeft w:val="0"/>
                                                  <w:marRight w:val="0"/>
                                                  <w:marTop w:val="0"/>
                                                  <w:marBottom w:val="0"/>
                                                  <w:divBdr>
                                                    <w:top w:val="none" w:sz="0" w:space="0" w:color="auto"/>
                                                    <w:left w:val="none" w:sz="0" w:space="0" w:color="auto"/>
                                                    <w:bottom w:val="none" w:sz="0" w:space="0" w:color="auto"/>
                                                    <w:right w:val="none" w:sz="0" w:space="0" w:color="auto"/>
                                                  </w:divBdr>
                                                  <w:divsChild>
                                                    <w:div w:id="573469134">
                                                      <w:marLeft w:val="0"/>
                                                      <w:marRight w:val="0"/>
                                                      <w:marTop w:val="0"/>
                                                      <w:marBottom w:val="0"/>
                                                      <w:divBdr>
                                                        <w:top w:val="none" w:sz="0" w:space="0" w:color="auto"/>
                                                        <w:left w:val="none" w:sz="0" w:space="0" w:color="auto"/>
                                                        <w:bottom w:val="none" w:sz="0" w:space="0" w:color="auto"/>
                                                        <w:right w:val="none" w:sz="0" w:space="0" w:color="auto"/>
                                                      </w:divBdr>
                                                      <w:divsChild>
                                                        <w:div w:id="1257053714">
                                                          <w:marLeft w:val="0"/>
                                                          <w:marRight w:val="0"/>
                                                          <w:marTop w:val="0"/>
                                                          <w:marBottom w:val="0"/>
                                                          <w:divBdr>
                                                            <w:top w:val="none" w:sz="0" w:space="0" w:color="auto"/>
                                                            <w:left w:val="none" w:sz="0" w:space="0" w:color="auto"/>
                                                            <w:bottom w:val="none" w:sz="0" w:space="0" w:color="auto"/>
                                                            <w:right w:val="none" w:sz="0" w:space="0" w:color="auto"/>
                                                          </w:divBdr>
                                                          <w:divsChild>
                                                            <w:div w:id="1214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349858">
      <w:bodyDiv w:val="1"/>
      <w:marLeft w:val="0"/>
      <w:marRight w:val="0"/>
      <w:marTop w:val="0"/>
      <w:marBottom w:val="0"/>
      <w:divBdr>
        <w:top w:val="none" w:sz="0" w:space="0" w:color="auto"/>
        <w:left w:val="none" w:sz="0" w:space="0" w:color="auto"/>
        <w:bottom w:val="none" w:sz="0" w:space="0" w:color="auto"/>
        <w:right w:val="none" w:sz="0" w:space="0" w:color="auto"/>
      </w:divBdr>
    </w:div>
    <w:div w:id="1424106303">
      <w:bodyDiv w:val="1"/>
      <w:marLeft w:val="0"/>
      <w:marRight w:val="0"/>
      <w:marTop w:val="0"/>
      <w:marBottom w:val="0"/>
      <w:divBdr>
        <w:top w:val="none" w:sz="0" w:space="0" w:color="auto"/>
        <w:left w:val="none" w:sz="0" w:space="0" w:color="auto"/>
        <w:bottom w:val="none" w:sz="0" w:space="0" w:color="auto"/>
        <w:right w:val="none" w:sz="0" w:space="0" w:color="auto"/>
      </w:divBdr>
    </w:div>
    <w:div w:id="1472670539">
      <w:bodyDiv w:val="1"/>
      <w:marLeft w:val="0"/>
      <w:marRight w:val="0"/>
      <w:marTop w:val="0"/>
      <w:marBottom w:val="0"/>
      <w:divBdr>
        <w:top w:val="none" w:sz="0" w:space="0" w:color="auto"/>
        <w:left w:val="none" w:sz="0" w:space="0" w:color="auto"/>
        <w:bottom w:val="none" w:sz="0" w:space="0" w:color="auto"/>
        <w:right w:val="none" w:sz="0" w:space="0" w:color="auto"/>
      </w:divBdr>
    </w:div>
    <w:div w:id="1486245045">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 w:id="1553540767">
      <w:bodyDiv w:val="1"/>
      <w:marLeft w:val="0"/>
      <w:marRight w:val="0"/>
      <w:marTop w:val="0"/>
      <w:marBottom w:val="0"/>
      <w:divBdr>
        <w:top w:val="none" w:sz="0" w:space="0" w:color="auto"/>
        <w:left w:val="none" w:sz="0" w:space="0" w:color="auto"/>
        <w:bottom w:val="none" w:sz="0" w:space="0" w:color="auto"/>
        <w:right w:val="none" w:sz="0" w:space="0" w:color="auto"/>
      </w:divBdr>
    </w:div>
    <w:div w:id="1563177577">
      <w:bodyDiv w:val="1"/>
      <w:marLeft w:val="0"/>
      <w:marRight w:val="0"/>
      <w:marTop w:val="0"/>
      <w:marBottom w:val="0"/>
      <w:divBdr>
        <w:top w:val="none" w:sz="0" w:space="0" w:color="auto"/>
        <w:left w:val="none" w:sz="0" w:space="0" w:color="auto"/>
        <w:bottom w:val="none" w:sz="0" w:space="0" w:color="auto"/>
        <w:right w:val="none" w:sz="0" w:space="0" w:color="auto"/>
      </w:divBdr>
    </w:div>
    <w:div w:id="1567298671">
      <w:bodyDiv w:val="1"/>
      <w:marLeft w:val="0"/>
      <w:marRight w:val="0"/>
      <w:marTop w:val="0"/>
      <w:marBottom w:val="0"/>
      <w:divBdr>
        <w:top w:val="none" w:sz="0" w:space="0" w:color="auto"/>
        <w:left w:val="none" w:sz="0" w:space="0" w:color="auto"/>
        <w:bottom w:val="none" w:sz="0" w:space="0" w:color="auto"/>
        <w:right w:val="none" w:sz="0" w:space="0" w:color="auto"/>
      </w:divBdr>
    </w:div>
    <w:div w:id="1583104606">
      <w:bodyDiv w:val="1"/>
      <w:marLeft w:val="0"/>
      <w:marRight w:val="0"/>
      <w:marTop w:val="0"/>
      <w:marBottom w:val="0"/>
      <w:divBdr>
        <w:top w:val="none" w:sz="0" w:space="0" w:color="auto"/>
        <w:left w:val="none" w:sz="0" w:space="0" w:color="auto"/>
        <w:bottom w:val="none" w:sz="0" w:space="0" w:color="auto"/>
        <w:right w:val="none" w:sz="0" w:space="0" w:color="auto"/>
      </w:divBdr>
    </w:div>
    <w:div w:id="1586064786">
      <w:bodyDiv w:val="1"/>
      <w:marLeft w:val="0"/>
      <w:marRight w:val="0"/>
      <w:marTop w:val="0"/>
      <w:marBottom w:val="0"/>
      <w:divBdr>
        <w:top w:val="none" w:sz="0" w:space="0" w:color="auto"/>
        <w:left w:val="none" w:sz="0" w:space="0" w:color="auto"/>
        <w:bottom w:val="none" w:sz="0" w:space="0" w:color="auto"/>
        <w:right w:val="none" w:sz="0" w:space="0" w:color="auto"/>
      </w:divBdr>
    </w:div>
    <w:div w:id="1624800694">
      <w:bodyDiv w:val="1"/>
      <w:marLeft w:val="0"/>
      <w:marRight w:val="0"/>
      <w:marTop w:val="0"/>
      <w:marBottom w:val="0"/>
      <w:divBdr>
        <w:top w:val="none" w:sz="0" w:space="0" w:color="auto"/>
        <w:left w:val="none" w:sz="0" w:space="0" w:color="auto"/>
        <w:bottom w:val="none" w:sz="0" w:space="0" w:color="auto"/>
        <w:right w:val="none" w:sz="0" w:space="0" w:color="auto"/>
      </w:divBdr>
    </w:div>
    <w:div w:id="1670402002">
      <w:bodyDiv w:val="1"/>
      <w:marLeft w:val="0"/>
      <w:marRight w:val="0"/>
      <w:marTop w:val="0"/>
      <w:marBottom w:val="0"/>
      <w:divBdr>
        <w:top w:val="none" w:sz="0" w:space="0" w:color="auto"/>
        <w:left w:val="none" w:sz="0" w:space="0" w:color="auto"/>
        <w:bottom w:val="none" w:sz="0" w:space="0" w:color="auto"/>
        <w:right w:val="none" w:sz="0" w:space="0" w:color="auto"/>
      </w:divBdr>
    </w:div>
    <w:div w:id="1681084936">
      <w:bodyDiv w:val="1"/>
      <w:marLeft w:val="0"/>
      <w:marRight w:val="0"/>
      <w:marTop w:val="0"/>
      <w:marBottom w:val="0"/>
      <w:divBdr>
        <w:top w:val="none" w:sz="0" w:space="0" w:color="auto"/>
        <w:left w:val="none" w:sz="0" w:space="0" w:color="auto"/>
        <w:bottom w:val="none" w:sz="0" w:space="0" w:color="auto"/>
        <w:right w:val="none" w:sz="0" w:space="0" w:color="auto"/>
      </w:divBdr>
    </w:div>
    <w:div w:id="1706715091">
      <w:bodyDiv w:val="1"/>
      <w:marLeft w:val="0"/>
      <w:marRight w:val="0"/>
      <w:marTop w:val="0"/>
      <w:marBottom w:val="0"/>
      <w:divBdr>
        <w:top w:val="none" w:sz="0" w:space="0" w:color="auto"/>
        <w:left w:val="none" w:sz="0" w:space="0" w:color="auto"/>
        <w:bottom w:val="none" w:sz="0" w:space="0" w:color="auto"/>
        <w:right w:val="none" w:sz="0" w:space="0" w:color="auto"/>
      </w:divBdr>
      <w:divsChild>
        <w:div w:id="633800977">
          <w:marLeft w:val="0"/>
          <w:marRight w:val="0"/>
          <w:marTop w:val="0"/>
          <w:marBottom w:val="0"/>
          <w:divBdr>
            <w:top w:val="none" w:sz="0" w:space="0" w:color="auto"/>
            <w:left w:val="none" w:sz="0" w:space="0" w:color="auto"/>
            <w:bottom w:val="none" w:sz="0" w:space="0" w:color="auto"/>
            <w:right w:val="none" w:sz="0" w:space="0" w:color="auto"/>
          </w:divBdr>
          <w:divsChild>
            <w:div w:id="1395936316">
              <w:marLeft w:val="0"/>
              <w:marRight w:val="0"/>
              <w:marTop w:val="100"/>
              <w:marBottom w:val="100"/>
              <w:divBdr>
                <w:top w:val="none" w:sz="0" w:space="0" w:color="auto"/>
                <w:left w:val="none" w:sz="0" w:space="0" w:color="auto"/>
                <w:bottom w:val="none" w:sz="0" w:space="0" w:color="auto"/>
                <w:right w:val="none" w:sz="0" w:space="0" w:color="auto"/>
              </w:divBdr>
              <w:divsChild>
                <w:div w:id="1878854085">
                  <w:marLeft w:val="0"/>
                  <w:marRight w:val="0"/>
                  <w:marTop w:val="0"/>
                  <w:marBottom w:val="0"/>
                  <w:divBdr>
                    <w:top w:val="none" w:sz="0" w:space="0" w:color="auto"/>
                    <w:left w:val="none" w:sz="0" w:space="0" w:color="auto"/>
                    <w:bottom w:val="none" w:sz="0" w:space="0" w:color="auto"/>
                    <w:right w:val="none" w:sz="0" w:space="0" w:color="auto"/>
                  </w:divBdr>
                  <w:divsChild>
                    <w:div w:id="1475486091">
                      <w:marLeft w:val="0"/>
                      <w:marRight w:val="0"/>
                      <w:marTop w:val="0"/>
                      <w:marBottom w:val="0"/>
                      <w:divBdr>
                        <w:top w:val="none" w:sz="0" w:space="0" w:color="auto"/>
                        <w:left w:val="none" w:sz="0" w:space="0" w:color="auto"/>
                        <w:bottom w:val="none" w:sz="0" w:space="0" w:color="auto"/>
                        <w:right w:val="none" w:sz="0" w:space="0" w:color="auto"/>
                      </w:divBdr>
                      <w:divsChild>
                        <w:div w:id="66922047">
                          <w:marLeft w:val="0"/>
                          <w:marRight w:val="0"/>
                          <w:marTop w:val="0"/>
                          <w:marBottom w:val="0"/>
                          <w:divBdr>
                            <w:top w:val="none" w:sz="0" w:space="0" w:color="auto"/>
                            <w:left w:val="none" w:sz="0" w:space="0" w:color="auto"/>
                            <w:bottom w:val="none" w:sz="0" w:space="0" w:color="auto"/>
                            <w:right w:val="none" w:sz="0" w:space="0" w:color="auto"/>
                          </w:divBdr>
                          <w:divsChild>
                            <w:div w:id="1250964801">
                              <w:marLeft w:val="0"/>
                              <w:marRight w:val="0"/>
                              <w:marTop w:val="0"/>
                              <w:marBottom w:val="0"/>
                              <w:divBdr>
                                <w:top w:val="none" w:sz="0" w:space="0" w:color="auto"/>
                                <w:left w:val="none" w:sz="0" w:space="0" w:color="auto"/>
                                <w:bottom w:val="none" w:sz="0" w:space="0" w:color="auto"/>
                                <w:right w:val="none" w:sz="0" w:space="0" w:color="auto"/>
                              </w:divBdr>
                              <w:divsChild>
                                <w:div w:id="1908956779">
                                  <w:marLeft w:val="0"/>
                                  <w:marRight w:val="0"/>
                                  <w:marTop w:val="0"/>
                                  <w:marBottom w:val="0"/>
                                  <w:divBdr>
                                    <w:top w:val="none" w:sz="0" w:space="0" w:color="auto"/>
                                    <w:left w:val="none" w:sz="0" w:space="0" w:color="auto"/>
                                    <w:bottom w:val="none" w:sz="0" w:space="0" w:color="auto"/>
                                    <w:right w:val="none" w:sz="0" w:space="0" w:color="auto"/>
                                  </w:divBdr>
                                  <w:divsChild>
                                    <w:div w:id="562646955">
                                      <w:marLeft w:val="0"/>
                                      <w:marRight w:val="0"/>
                                      <w:marTop w:val="0"/>
                                      <w:marBottom w:val="0"/>
                                      <w:divBdr>
                                        <w:top w:val="none" w:sz="0" w:space="0" w:color="auto"/>
                                        <w:left w:val="none" w:sz="0" w:space="0" w:color="auto"/>
                                        <w:bottom w:val="none" w:sz="0" w:space="0" w:color="auto"/>
                                        <w:right w:val="none" w:sz="0" w:space="0" w:color="auto"/>
                                      </w:divBdr>
                                      <w:divsChild>
                                        <w:div w:id="225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126882">
      <w:bodyDiv w:val="1"/>
      <w:marLeft w:val="0"/>
      <w:marRight w:val="0"/>
      <w:marTop w:val="0"/>
      <w:marBottom w:val="0"/>
      <w:divBdr>
        <w:top w:val="none" w:sz="0" w:space="0" w:color="auto"/>
        <w:left w:val="none" w:sz="0" w:space="0" w:color="auto"/>
        <w:bottom w:val="none" w:sz="0" w:space="0" w:color="auto"/>
        <w:right w:val="none" w:sz="0" w:space="0" w:color="auto"/>
      </w:divBdr>
    </w:div>
    <w:div w:id="1757365612">
      <w:bodyDiv w:val="1"/>
      <w:marLeft w:val="0"/>
      <w:marRight w:val="0"/>
      <w:marTop w:val="0"/>
      <w:marBottom w:val="0"/>
      <w:divBdr>
        <w:top w:val="none" w:sz="0" w:space="0" w:color="auto"/>
        <w:left w:val="none" w:sz="0" w:space="0" w:color="auto"/>
        <w:bottom w:val="none" w:sz="0" w:space="0" w:color="auto"/>
        <w:right w:val="none" w:sz="0" w:space="0" w:color="auto"/>
      </w:divBdr>
    </w:div>
    <w:div w:id="1799567534">
      <w:bodyDiv w:val="1"/>
      <w:marLeft w:val="0"/>
      <w:marRight w:val="0"/>
      <w:marTop w:val="0"/>
      <w:marBottom w:val="0"/>
      <w:divBdr>
        <w:top w:val="none" w:sz="0" w:space="0" w:color="auto"/>
        <w:left w:val="none" w:sz="0" w:space="0" w:color="auto"/>
        <w:bottom w:val="none" w:sz="0" w:space="0" w:color="auto"/>
        <w:right w:val="none" w:sz="0" w:space="0" w:color="auto"/>
      </w:divBdr>
    </w:div>
    <w:div w:id="1809589911">
      <w:bodyDiv w:val="1"/>
      <w:marLeft w:val="0"/>
      <w:marRight w:val="0"/>
      <w:marTop w:val="0"/>
      <w:marBottom w:val="0"/>
      <w:divBdr>
        <w:top w:val="none" w:sz="0" w:space="0" w:color="auto"/>
        <w:left w:val="none" w:sz="0" w:space="0" w:color="auto"/>
        <w:bottom w:val="none" w:sz="0" w:space="0" w:color="auto"/>
        <w:right w:val="none" w:sz="0" w:space="0" w:color="auto"/>
      </w:divBdr>
    </w:div>
    <w:div w:id="1860967253">
      <w:bodyDiv w:val="1"/>
      <w:marLeft w:val="0"/>
      <w:marRight w:val="0"/>
      <w:marTop w:val="0"/>
      <w:marBottom w:val="0"/>
      <w:divBdr>
        <w:top w:val="none" w:sz="0" w:space="0" w:color="auto"/>
        <w:left w:val="none" w:sz="0" w:space="0" w:color="auto"/>
        <w:bottom w:val="none" w:sz="0" w:space="0" w:color="auto"/>
        <w:right w:val="none" w:sz="0" w:space="0" w:color="auto"/>
      </w:divBdr>
    </w:div>
    <w:div w:id="1865093093">
      <w:bodyDiv w:val="1"/>
      <w:marLeft w:val="0"/>
      <w:marRight w:val="0"/>
      <w:marTop w:val="0"/>
      <w:marBottom w:val="0"/>
      <w:divBdr>
        <w:top w:val="none" w:sz="0" w:space="0" w:color="auto"/>
        <w:left w:val="none" w:sz="0" w:space="0" w:color="auto"/>
        <w:bottom w:val="none" w:sz="0" w:space="0" w:color="auto"/>
        <w:right w:val="none" w:sz="0" w:space="0" w:color="auto"/>
      </w:divBdr>
    </w:div>
    <w:div w:id="1869369291">
      <w:bodyDiv w:val="1"/>
      <w:marLeft w:val="0"/>
      <w:marRight w:val="0"/>
      <w:marTop w:val="0"/>
      <w:marBottom w:val="0"/>
      <w:divBdr>
        <w:top w:val="none" w:sz="0" w:space="0" w:color="auto"/>
        <w:left w:val="none" w:sz="0" w:space="0" w:color="auto"/>
        <w:bottom w:val="none" w:sz="0" w:space="0" w:color="auto"/>
        <w:right w:val="none" w:sz="0" w:space="0" w:color="auto"/>
      </w:divBdr>
    </w:div>
    <w:div w:id="1904874936">
      <w:bodyDiv w:val="1"/>
      <w:marLeft w:val="0"/>
      <w:marRight w:val="0"/>
      <w:marTop w:val="0"/>
      <w:marBottom w:val="0"/>
      <w:divBdr>
        <w:top w:val="none" w:sz="0" w:space="0" w:color="auto"/>
        <w:left w:val="none" w:sz="0" w:space="0" w:color="auto"/>
        <w:bottom w:val="none" w:sz="0" w:space="0" w:color="auto"/>
        <w:right w:val="none" w:sz="0" w:space="0" w:color="auto"/>
      </w:divBdr>
    </w:div>
    <w:div w:id="1908303160">
      <w:bodyDiv w:val="1"/>
      <w:marLeft w:val="0"/>
      <w:marRight w:val="0"/>
      <w:marTop w:val="0"/>
      <w:marBottom w:val="0"/>
      <w:divBdr>
        <w:top w:val="none" w:sz="0" w:space="0" w:color="auto"/>
        <w:left w:val="none" w:sz="0" w:space="0" w:color="auto"/>
        <w:bottom w:val="none" w:sz="0" w:space="0" w:color="auto"/>
        <w:right w:val="none" w:sz="0" w:space="0" w:color="auto"/>
      </w:divBdr>
    </w:div>
    <w:div w:id="1917397862">
      <w:bodyDiv w:val="1"/>
      <w:marLeft w:val="0"/>
      <w:marRight w:val="0"/>
      <w:marTop w:val="0"/>
      <w:marBottom w:val="0"/>
      <w:divBdr>
        <w:top w:val="none" w:sz="0" w:space="0" w:color="auto"/>
        <w:left w:val="none" w:sz="0" w:space="0" w:color="auto"/>
        <w:bottom w:val="none" w:sz="0" w:space="0" w:color="auto"/>
        <w:right w:val="none" w:sz="0" w:space="0" w:color="auto"/>
      </w:divBdr>
    </w:div>
    <w:div w:id="1926912598">
      <w:bodyDiv w:val="1"/>
      <w:marLeft w:val="0"/>
      <w:marRight w:val="0"/>
      <w:marTop w:val="0"/>
      <w:marBottom w:val="0"/>
      <w:divBdr>
        <w:top w:val="none" w:sz="0" w:space="0" w:color="auto"/>
        <w:left w:val="none" w:sz="0" w:space="0" w:color="auto"/>
        <w:bottom w:val="none" w:sz="0" w:space="0" w:color="auto"/>
        <w:right w:val="none" w:sz="0" w:space="0" w:color="auto"/>
      </w:divBdr>
    </w:div>
    <w:div w:id="1959599981">
      <w:bodyDiv w:val="1"/>
      <w:marLeft w:val="0"/>
      <w:marRight w:val="0"/>
      <w:marTop w:val="0"/>
      <w:marBottom w:val="0"/>
      <w:divBdr>
        <w:top w:val="none" w:sz="0" w:space="0" w:color="auto"/>
        <w:left w:val="none" w:sz="0" w:space="0" w:color="auto"/>
        <w:bottom w:val="none" w:sz="0" w:space="0" w:color="auto"/>
        <w:right w:val="none" w:sz="0" w:space="0" w:color="auto"/>
      </w:divBdr>
    </w:div>
    <w:div w:id="1967813496">
      <w:bodyDiv w:val="1"/>
      <w:marLeft w:val="0"/>
      <w:marRight w:val="0"/>
      <w:marTop w:val="0"/>
      <w:marBottom w:val="0"/>
      <w:divBdr>
        <w:top w:val="none" w:sz="0" w:space="0" w:color="auto"/>
        <w:left w:val="none" w:sz="0" w:space="0" w:color="auto"/>
        <w:bottom w:val="none" w:sz="0" w:space="0" w:color="auto"/>
        <w:right w:val="none" w:sz="0" w:space="0" w:color="auto"/>
      </w:divBdr>
    </w:div>
    <w:div w:id="1972516412">
      <w:bodyDiv w:val="1"/>
      <w:marLeft w:val="0"/>
      <w:marRight w:val="0"/>
      <w:marTop w:val="0"/>
      <w:marBottom w:val="0"/>
      <w:divBdr>
        <w:top w:val="none" w:sz="0" w:space="0" w:color="auto"/>
        <w:left w:val="none" w:sz="0" w:space="0" w:color="auto"/>
        <w:bottom w:val="none" w:sz="0" w:space="0" w:color="auto"/>
        <w:right w:val="none" w:sz="0" w:space="0" w:color="auto"/>
      </w:divBdr>
    </w:div>
    <w:div w:id="1976446878">
      <w:bodyDiv w:val="1"/>
      <w:marLeft w:val="0"/>
      <w:marRight w:val="0"/>
      <w:marTop w:val="0"/>
      <w:marBottom w:val="0"/>
      <w:divBdr>
        <w:top w:val="none" w:sz="0" w:space="0" w:color="auto"/>
        <w:left w:val="none" w:sz="0" w:space="0" w:color="auto"/>
        <w:bottom w:val="none" w:sz="0" w:space="0" w:color="auto"/>
        <w:right w:val="none" w:sz="0" w:space="0" w:color="auto"/>
      </w:divBdr>
    </w:div>
    <w:div w:id="2001955404">
      <w:bodyDiv w:val="1"/>
      <w:marLeft w:val="0"/>
      <w:marRight w:val="0"/>
      <w:marTop w:val="0"/>
      <w:marBottom w:val="0"/>
      <w:divBdr>
        <w:top w:val="none" w:sz="0" w:space="0" w:color="auto"/>
        <w:left w:val="none" w:sz="0" w:space="0" w:color="auto"/>
        <w:bottom w:val="none" w:sz="0" w:space="0" w:color="auto"/>
        <w:right w:val="none" w:sz="0" w:space="0" w:color="auto"/>
      </w:divBdr>
    </w:div>
    <w:div w:id="2013868335">
      <w:bodyDiv w:val="1"/>
      <w:marLeft w:val="0"/>
      <w:marRight w:val="0"/>
      <w:marTop w:val="0"/>
      <w:marBottom w:val="0"/>
      <w:divBdr>
        <w:top w:val="none" w:sz="0" w:space="0" w:color="auto"/>
        <w:left w:val="none" w:sz="0" w:space="0" w:color="auto"/>
        <w:bottom w:val="none" w:sz="0" w:space="0" w:color="auto"/>
        <w:right w:val="none" w:sz="0" w:space="0" w:color="auto"/>
      </w:divBdr>
    </w:div>
    <w:div w:id="2015646079">
      <w:bodyDiv w:val="1"/>
      <w:marLeft w:val="0"/>
      <w:marRight w:val="0"/>
      <w:marTop w:val="0"/>
      <w:marBottom w:val="0"/>
      <w:divBdr>
        <w:top w:val="none" w:sz="0" w:space="0" w:color="auto"/>
        <w:left w:val="none" w:sz="0" w:space="0" w:color="auto"/>
        <w:bottom w:val="none" w:sz="0" w:space="0" w:color="auto"/>
        <w:right w:val="none" w:sz="0" w:space="0" w:color="auto"/>
      </w:divBdr>
    </w:div>
    <w:div w:id="2025587877">
      <w:bodyDiv w:val="1"/>
      <w:marLeft w:val="0"/>
      <w:marRight w:val="0"/>
      <w:marTop w:val="0"/>
      <w:marBottom w:val="0"/>
      <w:divBdr>
        <w:top w:val="none" w:sz="0" w:space="0" w:color="auto"/>
        <w:left w:val="none" w:sz="0" w:space="0" w:color="auto"/>
        <w:bottom w:val="none" w:sz="0" w:space="0" w:color="auto"/>
        <w:right w:val="none" w:sz="0" w:space="0" w:color="auto"/>
      </w:divBdr>
    </w:div>
    <w:div w:id="2039505372">
      <w:bodyDiv w:val="1"/>
      <w:marLeft w:val="0"/>
      <w:marRight w:val="0"/>
      <w:marTop w:val="0"/>
      <w:marBottom w:val="0"/>
      <w:divBdr>
        <w:top w:val="none" w:sz="0" w:space="0" w:color="auto"/>
        <w:left w:val="none" w:sz="0" w:space="0" w:color="auto"/>
        <w:bottom w:val="none" w:sz="0" w:space="0" w:color="auto"/>
        <w:right w:val="none" w:sz="0" w:space="0" w:color="auto"/>
      </w:divBdr>
    </w:div>
    <w:div w:id="2040277328">
      <w:bodyDiv w:val="1"/>
      <w:marLeft w:val="0"/>
      <w:marRight w:val="0"/>
      <w:marTop w:val="0"/>
      <w:marBottom w:val="0"/>
      <w:divBdr>
        <w:top w:val="none" w:sz="0" w:space="0" w:color="auto"/>
        <w:left w:val="none" w:sz="0" w:space="0" w:color="auto"/>
        <w:bottom w:val="none" w:sz="0" w:space="0" w:color="auto"/>
        <w:right w:val="none" w:sz="0" w:space="0" w:color="auto"/>
      </w:divBdr>
    </w:div>
    <w:div w:id="2044821481">
      <w:bodyDiv w:val="1"/>
      <w:marLeft w:val="0"/>
      <w:marRight w:val="0"/>
      <w:marTop w:val="0"/>
      <w:marBottom w:val="0"/>
      <w:divBdr>
        <w:top w:val="none" w:sz="0" w:space="0" w:color="auto"/>
        <w:left w:val="none" w:sz="0" w:space="0" w:color="auto"/>
        <w:bottom w:val="none" w:sz="0" w:space="0" w:color="auto"/>
        <w:right w:val="none" w:sz="0" w:space="0" w:color="auto"/>
      </w:divBdr>
    </w:div>
    <w:div w:id="2084907619">
      <w:bodyDiv w:val="1"/>
      <w:marLeft w:val="0"/>
      <w:marRight w:val="0"/>
      <w:marTop w:val="0"/>
      <w:marBottom w:val="0"/>
      <w:divBdr>
        <w:top w:val="none" w:sz="0" w:space="0" w:color="auto"/>
        <w:left w:val="none" w:sz="0" w:space="0" w:color="auto"/>
        <w:bottom w:val="none" w:sz="0" w:space="0" w:color="auto"/>
        <w:right w:val="none" w:sz="0" w:space="0" w:color="auto"/>
      </w:divBdr>
    </w:div>
    <w:div w:id="2111847957">
      <w:bodyDiv w:val="1"/>
      <w:marLeft w:val="0"/>
      <w:marRight w:val="0"/>
      <w:marTop w:val="0"/>
      <w:marBottom w:val="0"/>
      <w:divBdr>
        <w:top w:val="none" w:sz="0" w:space="0" w:color="auto"/>
        <w:left w:val="none" w:sz="0" w:space="0" w:color="auto"/>
        <w:bottom w:val="none" w:sz="0" w:space="0" w:color="auto"/>
        <w:right w:val="none" w:sz="0" w:space="0" w:color="auto"/>
      </w:divBdr>
    </w:div>
    <w:div w:id="2131631078">
      <w:bodyDiv w:val="1"/>
      <w:marLeft w:val="0"/>
      <w:marRight w:val="0"/>
      <w:marTop w:val="0"/>
      <w:marBottom w:val="0"/>
      <w:divBdr>
        <w:top w:val="none" w:sz="0" w:space="0" w:color="auto"/>
        <w:left w:val="none" w:sz="0" w:space="0" w:color="auto"/>
        <w:bottom w:val="none" w:sz="0" w:space="0" w:color="auto"/>
        <w:right w:val="none" w:sz="0" w:space="0" w:color="auto"/>
      </w:divBdr>
    </w:div>
    <w:div w:id="2147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urs.si" TargetMode="External"/><Relationship Id="rId18" Type="http://schemas.openxmlformats.org/officeDocument/2006/relationships/hyperlink" Target="http://www.surs.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rs.si"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surs.si" TargetMode="External"/><Relationship Id="rId23" Type="http://schemas.openxmlformats.org/officeDocument/2006/relationships/image" Target="media/image8.png"/><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ad.sigov.si\USR\K-L\KocjancicP06\Desktop\AJPES\PORO&#268;ILO%20KPBDO%202021\Dodatne%20tabele%20poro&#269;ilo%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sigov.si\USR\K-L\KocjancicP06\Desktop\AJPES\PORO&#268;ILO%20KPBDO%202021\GRAFI_poro&#269;ilo_KPBDO%2020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sigov.si\USR\K-L\KocjancicP06\Desktop\AJPES\PORO&#268;ILO%20KPBDO%202021\GRAFI_poro&#269;ilo_KPBDO%20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d.sigov.si\USR\K-L\KocjancicP06\Desktop\AJPES\PORO&#268;ILO%20KPBDO%202021\GRAFI_poro&#269;ilo_KPBDO%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'STATISTIKA 2021'!$L$8</c:f>
              <c:strCache>
                <c:ptCount val="1"/>
                <c:pt idx="0">
                  <c:v>Država</c:v>
                </c:pt>
              </c:strCache>
            </c:strRef>
          </c:tx>
          <c:invertIfNegative val="0"/>
          <c:cat>
            <c:strRef>
              <c:f>'STATISTIKA 2021'!$K$9:$K$11</c:f>
              <c:strCache>
                <c:ptCount val="3"/>
                <c:pt idx="0">
                  <c:v>Število PU</c:v>
                </c:pt>
                <c:pt idx="1">
                  <c:v>Število NPU</c:v>
                </c:pt>
                <c:pt idx="2">
                  <c:v>Število PPU</c:v>
                </c:pt>
              </c:strCache>
            </c:strRef>
          </c:cat>
          <c:val>
            <c:numRef>
              <c:f>'STATISTIKA 2021'!$L$9:$L$11</c:f>
              <c:numCache>
                <c:formatCode>General</c:formatCode>
                <c:ptCount val="3"/>
                <c:pt idx="0">
                  <c:v>537</c:v>
                </c:pt>
                <c:pt idx="1">
                  <c:v>123</c:v>
                </c:pt>
                <c:pt idx="2">
                  <c:v>414</c:v>
                </c:pt>
              </c:numCache>
            </c:numRef>
          </c:val>
          <c:extLst>
            <c:ext xmlns:c16="http://schemas.microsoft.com/office/drawing/2014/chart" uri="{C3380CC4-5D6E-409C-BE32-E72D297353CC}">
              <c16:uniqueId val="{00000000-B76F-4670-84D5-D15C5C9EE57F}"/>
            </c:ext>
          </c:extLst>
        </c:ser>
        <c:ser>
          <c:idx val="1"/>
          <c:order val="1"/>
          <c:tx>
            <c:strRef>
              <c:f>'STATISTIKA 2021'!$M$8</c:f>
              <c:strCache>
                <c:ptCount val="1"/>
                <c:pt idx="0">
                  <c:v>Občina</c:v>
                </c:pt>
              </c:strCache>
            </c:strRef>
          </c:tx>
          <c:invertIfNegative val="0"/>
          <c:cat>
            <c:strRef>
              <c:f>'STATISTIKA 2021'!$K$9:$K$11</c:f>
              <c:strCache>
                <c:ptCount val="3"/>
                <c:pt idx="0">
                  <c:v>Število PU</c:v>
                </c:pt>
                <c:pt idx="1">
                  <c:v>Število NPU</c:v>
                </c:pt>
                <c:pt idx="2">
                  <c:v>Število PPU</c:v>
                </c:pt>
              </c:strCache>
            </c:strRef>
          </c:cat>
          <c:val>
            <c:numRef>
              <c:f>'STATISTIKA 2021'!$M$9:$M$11</c:f>
              <c:numCache>
                <c:formatCode>General</c:formatCode>
                <c:ptCount val="3"/>
                <c:pt idx="0">
                  <c:v>2260</c:v>
                </c:pt>
                <c:pt idx="1">
                  <c:v>1198</c:v>
                </c:pt>
                <c:pt idx="2">
                  <c:v>1062</c:v>
                </c:pt>
              </c:numCache>
            </c:numRef>
          </c:val>
          <c:extLst>
            <c:ext xmlns:c16="http://schemas.microsoft.com/office/drawing/2014/chart" uri="{C3380CC4-5D6E-409C-BE32-E72D297353CC}">
              <c16:uniqueId val="{00000001-B76F-4670-84D5-D15C5C9EE57F}"/>
            </c:ext>
          </c:extLst>
        </c:ser>
        <c:dLbls>
          <c:showLegendKey val="0"/>
          <c:showVal val="0"/>
          <c:showCatName val="0"/>
          <c:showSerName val="0"/>
          <c:showPercent val="0"/>
          <c:showBubbleSize val="0"/>
        </c:dLbls>
        <c:gapWidth val="150"/>
        <c:shape val="box"/>
        <c:axId val="347449496"/>
        <c:axId val="347449880"/>
        <c:axId val="0"/>
      </c:bar3DChart>
      <c:catAx>
        <c:axId val="347449496"/>
        <c:scaling>
          <c:orientation val="minMax"/>
        </c:scaling>
        <c:delete val="0"/>
        <c:axPos val="b"/>
        <c:numFmt formatCode="General" sourceLinked="0"/>
        <c:majorTickMark val="none"/>
        <c:minorTickMark val="none"/>
        <c:tickLblPos val="nextTo"/>
        <c:crossAx val="347449880"/>
        <c:crosses val="autoZero"/>
        <c:auto val="1"/>
        <c:lblAlgn val="ctr"/>
        <c:lblOffset val="100"/>
        <c:noMultiLvlLbl val="0"/>
      </c:catAx>
      <c:valAx>
        <c:axId val="347449880"/>
        <c:scaling>
          <c:orientation val="minMax"/>
        </c:scaling>
        <c:delete val="0"/>
        <c:axPos val="l"/>
        <c:majorGridlines>
          <c:spPr>
            <a:ln>
              <a:noFill/>
            </a:ln>
          </c:spPr>
        </c:majorGridlines>
        <c:title>
          <c:tx>
            <c:rich>
              <a:bodyPr/>
              <a:lstStyle/>
              <a:p>
                <a:pPr>
                  <a:defRPr/>
                </a:pPr>
                <a:r>
                  <a:rPr lang="en-US"/>
                  <a:t>Število</a:t>
                </a:r>
              </a:p>
            </c:rich>
          </c:tx>
          <c:overlay val="0"/>
        </c:title>
        <c:numFmt formatCode="General" sourceLinked="1"/>
        <c:majorTickMark val="none"/>
        <c:minorTickMark val="none"/>
        <c:tickLblPos val="nextTo"/>
        <c:crossAx val="347449496"/>
        <c:crosses val="autoZero"/>
        <c:crossBetween val="between"/>
      </c:valAx>
      <c:dTable>
        <c:showHorzBorder val="1"/>
        <c:showVertBorder val="1"/>
        <c:showOutline val="1"/>
        <c:showKeys val="1"/>
      </c:dTable>
    </c:plotArea>
    <c:plotVisOnly val="1"/>
    <c:dispBlanksAs val="gap"/>
    <c:showDLblsOverMax val="0"/>
  </c:chart>
  <c:spPr>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6513315646482743"/>
          <c:y val="0.10525990373652273"/>
          <c:w val="0.74265738727291097"/>
          <c:h val="0.71562207785251331"/>
        </c:manualLayout>
      </c:layout>
      <c:pie3DChart>
        <c:varyColors val="1"/>
        <c:ser>
          <c:idx val="0"/>
          <c:order val="0"/>
          <c:dPt>
            <c:idx val="0"/>
            <c:bubble3D val="0"/>
            <c:extLst>
              <c:ext xmlns:c16="http://schemas.microsoft.com/office/drawing/2014/chart" uri="{C3380CC4-5D6E-409C-BE32-E72D297353CC}">
                <c16:uniqueId val="{00000000-B014-494E-9DC9-612643CD7105}"/>
              </c:ext>
            </c:extLst>
          </c:dPt>
          <c:dPt>
            <c:idx val="1"/>
            <c:bubble3D val="0"/>
            <c:extLst>
              <c:ext xmlns:c16="http://schemas.microsoft.com/office/drawing/2014/chart" uri="{C3380CC4-5D6E-409C-BE32-E72D297353CC}">
                <c16:uniqueId val="{00000001-B014-494E-9DC9-612643CD7105}"/>
              </c:ext>
            </c:extLst>
          </c:dPt>
          <c:dPt>
            <c:idx val="2"/>
            <c:bubble3D val="0"/>
            <c:extLst>
              <c:ext xmlns:c16="http://schemas.microsoft.com/office/drawing/2014/chart" uri="{C3380CC4-5D6E-409C-BE32-E72D297353CC}">
                <c16:uniqueId val="{00000002-B014-494E-9DC9-612643CD7105}"/>
              </c:ext>
            </c:extLst>
          </c:dPt>
          <c:dPt>
            <c:idx val="3"/>
            <c:bubble3D val="0"/>
            <c:extLst>
              <c:ext xmlns:c16="http://schemas.microsoft.com/office/drawing/2014/chart" uri="{C3380CC4-5D6E-409C-BE32-E72D297353CC}">
                <c16:uniqueId val="{00000003-B014-494E-9DC9-612643CD7105}"/>
              </c:ext>
            </c:extLst>
          </c:dPt>
          <c:dPt>
            <c:idx val="4"/>
            <c:bubble3D val="0"/>
            <c:extLst>
              <c:ext xmlns:c16="http://schemas.microsoft.com/office/drawing/2014/chart" uri="{C3380CC4-5D6E-409C-BE32-E72D297353CC}">
                <c16:uniqueId val="{00000004-B014-494E-9DC9-612643CD7105}"/>
              </c:ext>
            </c:extLst>
          </c:dPt>
          <c:dPt>
            <c:idx val="5"/>
            <c:bubble3D val="0"/>
            <c:extLst>
              <c:ext xmlns:c16="http://schemas.microsoft.com/office/drawing/2014/chart" uri="{C3380CC4-5D6E-409C-BE32-E72D297353CC}">
                <c16:uniqueId val="{00000005-B014-494E-9DC9-612643CD7105}"/>
              </c:ext>
            </c:extLst>
          </c:dPt>
          <c:dPt>
            <c:idx val="6"/>
            <c:bubble3D val="0"/>
            <c:extLst>
              <c:ext xmlns:c16="http://schemas.microsoft.com/office/drawing/2014/chart" uri="{C3380CC4-5D6E-409C-BE32-E72D297353CC}">
                <c16:uniqueId val="{00000006-B014-494E-9DC9-612643CD7105}"/>
              </c:ext>
            </c:extLst>
          </c:dPt>
          <c:dPt>
            <c:idx val="7"/>
            <c:bubble3D val="0"/>
            <c:extLst>
              <c:ext xmlns:c16="http://schemas.microsoft.com/office/drawing/2014/chart" uri="{C3380CC4-5D6E-409C-BE32-E72D297353CC}">
                <c16:uniqueId val="{00000007-B014-494E-9DC9-612643CD7105}"/>
              </c:ext>
            </c:extLst>
          </c:dPt>
          <c:dPt>
            <c:idx val="8"/>
            <c:bubble3D val="0"/>
            <c:extLst>
              <c:ext xmlns:c16="http://schemas.microsoft.com/office/drawing/2014/chart" uri="{C3380CC4-5D6E-409C-BE32-E72D297353CC}">
                <c16:uniqueId val="{00000008-B014-494E-9DC9-612643CD7105}"/>
              </c:ext>
            </c:extLst>
          </c:dPt>
          <c:dPt>
            <c:idx val="9"/>
            <c:bubble3D val="0"/>
            <c:extLst>
              <c:ext xmlns:c16="http://schemas.microsoft.com/office/drawing/2014/chart" uri="{C3380CC4-5D6E-409C-BE32-E72D297353CC}">
                <c16:uniqueId val="{00000009-B014-494E-9DC9-612643CD7105}"/>
              </c:ext>
            </c:extLst>
          </c:dPt>
          <c:dLbls>
            <c:dLbl>
              <c:idx val="0"/>
              <c:layout>
                <c:manualLayout>
                  <c:x val="0.28777384933567979"/>
                  <c:y val="1.0498687664041992E-4"/>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014-494E-9DC9-612643CD7105}"/>
                </c:ext>
              </c:extLst>
            </c:dLbl>
            <c:dLbl>
              <c:idx val="1"/>
              <c:layout>
                <c:manualLayout>
                  <c:x val="-0.24974336344351283"/>
                  <c:y val="4.2478975842305387E-2"/>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014-494E-9DC9-612643CD7105}"/>
                </c:ext>
              </c:extLst>
            </c:dLbl>
            <c:dLbl>
              <c:idx val="2"/>
              <c:layout>
                <c:manualLayout>
                  <c:x val="-9.2413575308434109E-2"/>
                  <c:y val="-0.26136141787308032"/>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014-494E-9DC9-612643CD7105}"/>
                </c:ext>
              </c:extLst>
            </c:dLbl>
            <c:dLbl>
              <c:idx val="3"/>
              <c:layout>
                <c:manualLayout>
                  <c:x val="8.7184667954241568E-2"/>
                  <c:y val="0"/>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014-494E-9DC9-612643CD7105}"/>
                </c:ext>
              </c:extLst>
            </c:dLbl>
            <c:dLbl>
              <c:idx val="4"/>
              <c:layout>
                <c:manualLayout>
                  <c:x val="-0.14656298106286836"/>
                  <c:y val="-1.4323337242419165E-2"/>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014-494E-9DC9-612643CD7105}"/>
                </c:ext>
              </c:extLst>
            </c:dLbl>
            <c:dLbl>
              <c:idx val="5"/>
              <c:layout>
                <c:manualLayout>
                  <c:x val="0.19395301110656238"/>
                  <c:y val="-0.24055860364393225"/>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014-494E-9DC9-612643CD7105}"/>
                </c:ext>
              </c:extLst>
            </c:dLbl>
            <c:dLbl>
              <c:idx val="6"/>
              <c:layout>
                <c:manualLayout>
                  <c:x val="1.0261484694092382E-3"/>
                  <c:y val="-9.5583838183749145E-2"/>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014-494E-9DC9-612643CD7105}"/>
                </c:ext>
              </c:extLst>
            </c:dLbl>
            <c:dLbl>
              <c:idx val="7"/>
              <c:layout>
                <c:manualLayout>
                  <c:x val="8.3444744309951573E-4"/>
                  <c:y val="-0.16110601905098948"/>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014-494E-9DC9-612643CD7105}"/>
                </c:ext>
              </c:extLst>
            </c:dLbl>
            <c:dLbl>
              <c:idx val="8"/>
              <c:layout>
                <c:manualLayout>
                  <c:x val="0.19882117584952275"/>
                  <c:y val="4.8533663629125014E-2"/>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B014-494E-9DC9-612643CD7105}"/>
                </c:ext>
              </c:extLst>
            </c:dLbl>
            <c:dLbl>
              <c:idx val="9"/>
              <c:layout>
                <c:manualLayout>
                  <c:x val="0.14305486290918559"/>
                  <c:y val="0.14377478325413404"/>
                </c:manualLayout>
              </c:layout>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014-494E-9DC9-612643CD7105}"/>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('GRAF % AOP KPBDO'!$A$1,'GRAF % AOP KPBDO'!$A$4,'GRAF % AOP KPBDO'!$A$7,'GRAF % AOP KPBDO'!$A$10,'GRAF % AOP KPBDO'!$A$13,'GRAF % AOP KPBDO'!$A$14,'GRAF % AOP KPBDO'!$A$15,'GRAF % AOP KPBDO'!$A$16,'GRAF % AOP KPBDO'!$A$17,'GRAF % AOP KPBDO'!$A$18)</c:f>
              <c:strCache>
                <c:ptCount val="10"/>
                <c:pt idx="0">
                  <c:v>900-Sedanja vrednost neopredmetenih sredstev in dolgoročnih AČR</c:v>
                </c:pt>
                <c:pt idx="1">
                  <c:v>903-Sedanja vrednost nepremičnin</c:v>
                </c:pt>
                <c:pt idx="2">
                  <c:v>906-Sedanja vrednost opreme</c:v>
                </c:pt>
                <c:pt idx="3">
                  <c:v>909-Terjatve za sredstva dana v upravljanje</c:v>
                </c:pt>
                <c:pt idx="4">
                  <c:v>912-Zaloge</c:v>
                </c:pt>
                <c:pt idx="5">
                  <c:v>913-Dolgoročne finančne naložbe</c:v>
                </c:pt>
                <c:pt idx="6">
                  <c:v>914-Dolgoročno dana posojila in depoziti</c:v>
                </c:pt>
                <c:pt idx="7">
                  <c:v>915-Dolgoročne terjatve iz poslovanja</c:v>
                </c:pt>
                <c:pt idx="8">
                  <c:v>916-Denarna sredstva</c:v>
                </c:pt>
                <c:pt idx="9">
                  <c:v>917-Kratkoročne terjatve</c:v>
                </c:pt>
              </c:strCache>
            </c:strRef>
          </c:cat>
          <c:val>
            <c:numRef>
              <c:f>('GRAF % AOP KPBDO'!$B$1,'GRAF % AOP KPBDO'!$B$4,'GRAF % AOP KPBDO'!$B$7,'GRAF % AOP KPBDO'!$B$10,'GRAF % AOP KPBDO'!$B$13,'GRAF % AOP KPBDO'!$B$14,'GRAF % AOP KPBDO'!$B$15,'GRAF % AOP KPBDO'!$B$16,'GRAF % AOP KPBDO'!$B$17,'GRAF % AOP KPBDO'!$B$18)</c:f>
              <c:numCache>
                <c:formatCode>0.00%</c:formatCode>
                <c:ptCount val="10"/>
                <c:pt idx="0">
                  <c:v>3.3870426703073706E-3</c:v>
                </c:pt>
                <c:pt idx="1">
                  <c:v>0.44432523217120007</c:v>
                </c:pt>
                <c:pt idx="2">
                  <c:v>3.7797107839660671E-2</c:v>
                </c:pt>
                <c:pt idx="3">
                  <c:v>4.5098303936572363E-5</c:v>
                </c:pt>
                <c:pt idx="4">
                  <c:v>8.207535663072571E-3</c:v>
                </c:pt>
                <c:pt idx="5">
                  <c:v>0.23835177729187668</c:v>
                </c:pt>
                <c:pt idx="6">
                  <c:v>2.2433899848701106E-2</c:v>
                </c:pt>
                <c:pt idx="7">
                  <c:v>9.3611215739681907E-3</c:v>
                </c:pt>
                <c:pt idx="8">
                  <c:v>0.1133062112069889</c:v>
                </c:pt>
                <c:pt idx="9">
                  <c:v>0.12279181055439709</c:v>
                </c:pt>
              </c:numCache>
            </c:numRef>
          </c:val>
          <c:extLst>
            <c:ext xmlns:c16="http://schemas.microsoft.com/office/drawing/2014/chart" uri="{C3380CC4-5D6E-409C-BE32-E72D297353CC}">
              <c16:uniqueId val="{0000000A-B014-494E-9DC9-612643CD7105}"/>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extLst>
              <c:ext xmlns:c16="http://schemas.microsoft.com/office/drawing/2014/chart" uri="{C3380CC4-5D6E-409C-BE32-E72D297353CC}">
                <c16:uniqueId val="{00000000-9360-4C67-A251-094CB21BDAFD}"/>
              </c:ext>
            </c:extLst>
          </c:dPt>
          <c:dPt>
            <c:idx val="1"/>
            <c:bubble3D val="0"/>
            <c:extLst>
              <c:ext xmlns:c16="http://schemas.microsoft.com/office/drawing/2014/chart" uri="{C3380CC4-5D6E-409C-BE32-E72D297353CC}">
                <c16:uniqueId val="{00000001-9360-4C67-A251-094CB21BDAFD}"/>
              </c:ext>
            </c:extLst>
          </c:dPt>
          <c:dPt>
            <c:idx val="2"/>
            <c:bubble3D val="0"/>
            <c:extLst>
              <c:ext xmlns:c16="http://schemas.microsoft.com/office/drawing/2014/chart" uri="{C3380CC4-5D6E-409C-BE32-E72D297353CC}">
                <c16:uniqueId val="{00000002-9360-4C67-A251-094CB21BDAFD}"/>
              </c:ext>
            </c:extLst>
          </c:dPt>
          <c:dPt>
            <c:idx val="3"/>
            <c:bubble3D val="0"/>
            <c:extLst>
              <c:ext xmlns:c16="http://schemas.microsoft.com/office/drawing/2014/chart" uri="{C3380CC4-5D6E-409C-BE32-E72D297353CC}">
                <c16:uniqueId val="{00000003-9360-4C67-A251-094CB21BDAFD}"/>
              </c:ext>
            </c:extLst>
          </c:dPt>
          <c:dPt>
            <c:idx val="4"/>
            <c:bubble3D val="0"/>
            <c:extLst>
              <c:ext xmlns:c16="http://schemas.microsoft.com/office/drawing/2014/chart" uri="{C3380CC4-5D6E-409C-BE32-E72D297353CC}">
                <c16:uniqueId val="{00000004-9360-4C67-A251-094CB21BDAFD}"/>
              </c:ext>
            </c:extLst>
          </c:dPt>
          <c:dLbls>
            <c:dLbl>
              <c:idx val="0"/>
              <c:layout>
                <c:manualLayout>
                  <c:x val="-0.14314489622477294"/>
                  <c:y val="0.171491995234912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360-4C67-A251-094CB21BDAFD}"/>
                </c:ext>
              </c:extLst>
            </c:dLbl>
            <c:dLbl>
              <c:idx val="2"/>
              <c:layout>
                <c:manualLayout>
                  <c:x val="0.2004735672670305"/>
                  <c:y val="-0.27372674356664828"/>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360-4C67-A251-094CB21BDAFD}"/>
                </c:ext>
              </c:extLst>
            </c:dLbl>
            <c:dLbl>
              <c:idx val="3"/>
              <c:layout>
                <c:manualLayout>
                  <c:x val="-9.1750606645867386E-3"/>
                  <c:y val="4.9486461251167131E-2"/>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360-4C67-A251-094CB21BDAFD}"/>
                </c:ext>
              </c:extLst>
            </c:dLbl>
            <c:dLbl>
              <c:idx val="4"/>
              <c:layout>
                <c:manualLayout>
                  <c:x val="0.12506294260387263"/>
                  <c:y val="0.12044817927170869"/>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360-4C67-A251-094CB21BDAFD}"/>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'GRAF % AOP KPBDO'!$A$20:$A$24</c:f>
              <c:strCache>
                <c:ptCount val="5"/>
                <c:pt idx="0">
                  <c:v>919-Splošni sklad</c:v>
                </c:pt>
                <c:pt idx="1">
                  <c:v>920-Rezervni sklad</c:v>
                </c:pt>
                <c:pt idx="2">
                  <c:v>921-Dolgoročno prejeta posojila</c:v>
                </c:pt>
                <c:pt idx="3">
                  <c:v>922-Dolgoročne obveznosti iz poslovanja</c:v>
                </c:pt>
                <c:pt idx="4">
                  <c:v>923-Kratkoročne obveznosti</c:v>
                </c:pt>
              </c:strCache>
            </c:strRef>
          </c:cat>
          <c:val>
            <c:numRef>
              <c:f>'GRAF % AOP KPBDO'!$B$20:$B$24</c:f>
              <c:numCache>
                <c:formatCode>0.00%</c:formatCode>
                <c:ptCount val="5"/>
                <c:pt idx="0">
                  <c:v>0.25069212957720344</c:v>
                </c:pt>
                <c:pt idx="1">
                  <c:v>4.3678172762844636E-3</c:v>
                </c:pt>
                <c:pt idx="2">
                  <c:v>0.67635783382170345</c:v>
                </c:pt>
                <c:pt idx="3">
                  <c:v>8.5498171841380515E-3</c:v>
                </c:pt>
                <c:pt idx="4">
                  <c:v>6.0032402140670557E-2</c:v>
                </c:pt>
              </c:numCache>
            </c:numRef>
          </c:val>
          <c:extLst>
            <c:ext xmlns:c16="http://schemas.microsoft.com/office/drawing/2014/chart" uri="{C3380CC4-5D6E-409C-BE32-E72D297353CC}">
              <c16:uniqueId val="{00000005-9360-4C67-A251-094CB21BDAFD}"/>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extLst>
              <c:ext xmlns:c16="http://schemas.microsoft.com/office/drawing/2014/chart" uri="{C3380CC4-5D6E-409C-BE32-E72D297353CC}">
                <c16:uniqueId val="{00000000-6270-463C-918D-3EB96736045C}"/>
              </c:ext>
            </c:extLst>
          </c:dPt>
          <c:dPt>
            <c:idx val="1"/>
            <c:bubble3D val="0"/>
            <c:extLst>
              <c:ext xmlns:c16="http://schemas.microsoft.com/office/drawing/2014/chart" uri="{C3380CC4-5D6E-409C-BE32-E72D297353CC}">
                <c16:uniqueId val="{00000001-6270-463C-918D-3EB96736045C}"/>
              </c:ext>
            </c:extLst>
          </c:dPt>
          <c:dPt>
            <c:idx val="2"/>
            <c:bubble3D val="0"/>
            <c:extLst>
              <c:ext xmlns:c16="http://schemas.microsoft.com/office/drawing/2014/chart" uri="{C3380CC4-5D6E-409C-BE32-E72D297353CC}">
                <c16:uniqueId val="{00000002-6270-463C-918D-3EB96736045C}"/>
              </c:ext>
            </c:extLst>
          </c:dPt>
          <c:dPt>
            <c:idx val="3"/>
            <c:bubble3D val="0"/>
            <c:extLst>
              <c:ext xmlns:c16="http://schemas.microsoft.com/office/drawing/2014/chart" uri="{C3380CC4-5D6E-409C-BE32-E72D297353CC}">
                <c16:uniqueId val="{00000003-6270-463C-918D-3EB96736045C}"/>
              </c:ext>
            </c:extLst>
          </c:dPt>
          <c:dPt>
            <c:idx val="4"/>
            <c:bubble3D val="0"/>
            <c:extLst>
              <c:ext xmlns:c16="http://schemas.microsoft.com/office/drawing/2014/chart" uri="{C3380CC4-5D6E-409C-BE32-E72D297353CC}">
                <c16:uniqueId val="{00000004-6270-463C-918D-3EB96736045C}"/>
              </c:ext>
            </c:extLst>
          </c:dPt>
          <c:dPt>
            <c:idx val="5"/>
            <c:bubble3D val="0"/>
            <c:extLst>
              <c:ext xmlns:c16="http://schemas.microsoft.com/office/drawing/2014/chart" uri="{C3380CC4-5D6E-409C-BE32-E72D297353CC}">
                <c16:uniqueId val="{00000005-6270-463C-918D-3EB96736045C}"/>
              </c:ext>
            </c:extLst>
          </c:dPt>
          <c:dLbls>
            <c:dLbl>
              <c:idx val="2"/>
              <c:layout>
                <c:manualLayout>
                  <c:x val="-0.12133403024836034"/>
                  <c:y val="-0.3000031030603932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70-463C-918D-3EB96736045C}"/>
                </c:ext>
              </c:extLst>
            </c:dLbl>
            <c:dLbl>
              <c:idx val="3"/>
              <c:layout>
                <c:manualLayout>
                  <c:x val="-9.6294997386568645E-2"/>
                  <c:y val="7.78195828969654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70-463C-918D-3EB96736045C}"/>
                </c:ext>
              </c:extLst>
            </c:dLbl>
            <c:dLbl>
              <c:idx val="4"/>
              <c:layout>
                <c:manualLayout>
                  <c:x val="-4.7939660647344139E-2"/>
                  <c:y val="-5.79951643975537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70-463C-918D-3EB96736045C}"/>
                </c:ext>
              </c:extLst>
            </c:dLbl>
            <c:dLbl>
              <c:idx val="5"/>
              <c:layout>
                <c:manualLayout>
                  <c:x val="-1.3994728175038077E-2"/>
                  <c:y val="-5.39655818884708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70-463C-918D-3EB96736045C}"/>
                </c:ext>
              </c:extLst>
            </c:dLbl>
            <c:numFmt formatCode="0%" sourceLinked="0"/>
            <c:spPr>
              <a:noFill/>
              <a:ln>
                <a:noFill/>
              </a:ln>
              <a:effectLst/>
            </c:spPr>
            <c:txPr>
              <a:bodyPr wrap="square" lIns="38100" tIns="19050" rIns="38100" bIns="19050" anchor="ctr">
                <a:spAutoFit/>
              </a:bodyPr>
              <a:lstStyle/>
              <a:p>
                <a:pPr>
                  <a:defRPr b="1"/>
                </a:pPr>
                <a:endParaRPr lang="sl-SI"/>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'GRAF % AOP PBD'!$A$21:$A$26</c:f>
              <c:strCache>
                <c:ptCount val="6"/>
                <c:pt idx="0">
                  <c:v>720-Splošni sklad</c:v>
                </c:pt>
                <c:pt idx="1">
                  <c:v>721-Rezervni sklad</c:v>
                </c:pt>
                <c:pt idx="2">
                  <c:v>722-Dolgoročno prejeta posojila</c:v>
                </c:pt>
                <c:pt idx="3">
                  <c:v>723-Dolgoročne obveznosti iz poslovanja</c:v>
                </c:pt>
                <c:pt idx="4">
                  <c:v>724-Kratkoročne obveznosti</c:v>
                </c:pt>
                <c:pt idx="5">
                  <c:v>725-Druge obveznosti</c:v>
                </c:pt>
              </c:strCache>
            </c:strRef>
          </c:cat>
          <c:val>
            <c:numRef>
              <c:f>'GRAF % AOP PBD'!$B$21:$B$26</c:f>
              <c:numCache>
                <c:formatCode>0.00%</c:formatCode>
                <c:ptCount val="6"/>
                <c:pt idx="0">
                  <c:v>-4.5585677556460522E-2</c:v>
                </c:pt>
                <c:pt idx="1">
                  <c:v>5.7024197385304445E-3</c:v>
                </c:pt>
                <c:pt idx="2">
                  <c:v>0.94784038705741147</c:v>
                </c:pt>
                <c:pt idx="3">
                  <c:v>9.4991997257447107E-3</c:v>
                </c:pt>
                <c:pt idx="4">
                  <c:v>7.2343748187911658E-2</c:v>
                </c:pt>
                <c:pt idx="5">
                  <c:v>1.0199922846862282E-2</c:v>
                </c:pt>
              </c:numCache>
            </c:numRef>
          </c:val>
          <c:extLst>
            <c:ext xmlns:c16="http://schemas.microsoft.com/office/drawing/2014/chart" uri="{C3380CC4-5D6E-409C-BE32-E72D297353CC}">
              <c16:uniqueId val="{00000006-6270-463C-918D-3EB96736045C}"/>
            </c:ext>
          </c:extLst>
        </c:ser>
        <c:dLbls>
          <c:dLblPos val="bestFit"/>
          <c:showLegendKey val="0"/>
          <c:showVal val="1"/>
          <c:showCatName val="0"/>
          <c:showSerName val="0"/>
          <c:showPercent val="0"/>
          <c:showBubbleSize val="0"/>
          <c:showLeaderLines val="1"/>
        </c:dLbls>
      </c:pie3DChart>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sl-SI"/>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E9EC-181F-40CB-8EBD-695F9DE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13366</Words>
  <Characters>97861</Characters>
  <Application>Microsoft Office Word</Application>
  <DocSecurity>0</DocSecurity>
  <Lines>815</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UPRAVLJANJU Z JAVNIM DOLGOM REPUBLIKE SLOVENIJE</vt:lpstr>
      <vt:lpstr>POROČILO O UPRAVLJANJU Z JAVNIM DOLGOM REPUBLIKE SLOVENIJE</vt:lpstr>
    </vt:vector>
  </TitlesOfParts>
  <Company>MFRS</Company>
  <LinksUpToDate>false</LinksUpToDate>
  <CharactersWithSpaces>111005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UPRAVLJANJU Z JAVNIM DOLGOM REPUBLIKE SLOVENIJE</dc:title>
  <dc:subject>2010</dc:subject>
  <dc:creator>SAUTFS</dc:creator>
  <cp:lastModifiedBy>PETER KOCJANČIČ</cp:lastModifiedBy>
  <cp:revision>2</cp:revision>
  <cp:lastPrinted>2022-05-20T05:52:00Z</cp:lastPrinted>
  <dcterms:created xsi:type="dcterms:W3CDTF">2022-05-31T07:37:00Z</dcterms:created>
  <dcterms:modified xsi:type="dcterms:W3CDTF">2022-05-31T07:37:00Z</dcterms:modified>
</cp:coreProperties>
</file>