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9CACF" w14:textId="77777777" w:rsidR="003F5872" w:rsidRPr="004866F4" w:rsidRDefault="003F5872" w:rsidP="003F5872">
      <w:pPr>
        <w:pStyle w:val="Naslov3"/>
        <w:jc w:val="center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>Republic of Slovenia</w:t>
      </w:r>
    </w:p>
    <w:p w14:paraId="40661F78" w14:textId="77777777" w:rsidR="003F5872" w:rsidRPr="004866F4" w:rsidRDefault="003F5872" w:rsidP="003F5872">
      <w:pPr>
        <w:pStyle w:val="Naslov3"/>
        <w:jc w:val="center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>Ministry of Finance</w:t>
      </w:r>
    </w:p>
    <w:p w14:paraId="28D2283F" w14:textId="77777777" w:rsidR="003F5872" w:rsidRPr="004866F4" w:rsidRDefault="003F5872" w:rsidP="003F5872">
      <w:pPr>
        <w:rPr>
          <w:lang w:val="en-US"/>
        </w:rPr>
      </w:pPr>
    </w:p>
    <w:p w14:paraId="215EB0B6" w14:textId="77777777" w:rsidR="00733EDA" w:rsidRPr="004866F4" w:rsidRDefault="00733EDA" w:rsidP="00733EDA">
      <w:pPr>
        <w:jc w:val="center"/>
        <w:rPr>
          <w:b/>
          <w:bCs/>
          <w:sz w:val="22"/>
          <w:szCs w:val="22"/>
          <w:lang w:val="en-US"/>
        </w:rPr>
      </w:pPr>
      <w:r w:rsidRPr="004866F4">
        <w:rPr>
          <w:b/>
          <w:bCs/>
          <w:sz w:val="22"/>
          <w:szCs w:val="22"/>
          <w:lang w:val="en-US"/>
        </w:rPr>
        <w:t>ANNOUNCEMENT</w:t>
      </w:r>
    </w:p>
    <w:p w14:paraId="48ADF5F5" w14:textId="40404BB2" w:rsidR="003F5872" w:rsidRPr="004866F4" w:rsidRDefault="00733EDA" w:rsidP="00733EDA">
      <w:pPr>
        <w:jc w:val="center"/>
        <w:rPr>
          <w:b/>
          <w:bCs/>
          <w:sz w:val="22"/>
          <w:szCs w:val="22"/>
          <w:lang w:val="en-US"/>
        </w:rPr>
      </w:pPr>
      <w:r w:rsidRPr="004866F4">
        <w:rPr>
          <w:b/>
          <w:bCs/>
          <w:sz w:val="22"/>
          <w:szCs w:val="22"/>
          <w:lang w:val="en-US"/>
        </w:rPr>
        <w:t xml:space="preserve">OF THE PUBLIC OFFERING OF THE REPUBLIC OF SLOVENIA </w:t>
      </w:r>
      <w:r w:rsidR="00CB38FB" w:rsidRPr="004866F4">
        <w:rPr>
          <w:b/>
          <w:bCs/>
          <w:sz w:val="22"/>
          <w:szCs w:val="22"/>
          <w:lang w:val="en-US"/>
        </w:rPr>
        <w:t>3-</w:t>
      </w:r>
      <w:r w:rsidR="00E35821">
        <w:rPr>
          <w:b/>
          <w:bCs/>
          <w:sz w:val="22"/>
          <w:szCs w:val="22"/>
          <w:lang w:val="en-US"/>
        </w:rPr>
        <w:t>, 6-</w:t>
      </w:r>
      <w:r w:rsidR="008C3A9E">
        <w:rPr>
          <w:b/>
          <w:bCs/>
          <w:sz w:val="22"/>
          <w:szCs w:val="22"/>
          <w:lang w:val="en-US"/>
        </w:rPr>
        <w:t xml:space="preserve"> </w:t>
      </w:r>
      <w:r w:rsidRPr="004866F4">
        <w:rPr>
          <w:b/>
          <w:bCs/>
          <w:sz w:val="22"/>
          <w:szCs w:val="22"/>
          <w:lang w:val="en-US"/>
        </w:rPr>
        <w:t xml:space="preserve">AND </w:t>
      </w:r>
      <w:r w:rsidR="00B243A9">
        <w:rPr>
          <w:b/>
          <w:bCs/>
          <w:sz w:val="22"/>
          <w:szCs w:val="22"/>
          <w:lang w:val="en-US"/>
        </w:rPr>
        <w:t>1</w:t>
      </w:r>
      <w:r w:rsidR="0083196F">
        <w:rPr>
          <w:b/>
          <w:bCs/>
          <w:sz w:val="22"/>
          <w:szCs w:val="22"/>
          <w:lang w:val="en-US"/>
        </w:rPr>
        <w:t>2</w:t>
      </w:r>
      <w:r w:rsidRPr="004866F4">
        <w:rPr>
          <w:b/>
          <w:bCs/>
          <w:sz w:val="22"/>
          <w:szCs w:val="22"/>
          <w:lang w:val="en-US"/>
        </w:rPr>
        <w:t>-MONTH TREASURY BILLS</w:t>
      </w:r>
    </w:p>
    <w:p w14:paraId="54C1888D" w14:textId="77777777" w:rsidR="00733EDA" w:rsidRPr="004866F4" w:rsidRDefault="00733EDA" w:rsidP="00733EDA">
      <w:pPr>
        <w:jc w:val="both"/>
        <w:rPr>
          <w:bCs/>
          <w:sz w:val="22"/>
          <w:szCs w:val="22"/>
          <w:lang w:val="en-US"/>
        </w:rPr>
      </w:pPr>
    </w:p>
    <w:p w14:paraId="1FA06D2E" w14:textId="61437F54" w:rsidR="00733EDA" w:rsidRPr="004866F4" w:rsidRDefault="00733EDA" w:rsidP="003F5872">
      <w:pPr>
        <w:jc w:val="both"/>
        <w:rPr>
          <w:bCs/>
          <w:sz w:val="22"/>
          <w:szCs w:val="22"/>
          <w:lang w:val="en-US"/>
        </w:rPr>
      </w:pPr>
      <w:r w:rsidRPr="004866F4">
        <w:rPr>
          <w:bCs/>
          <w:sz w:val="22"/>
          <w:szCs w:val="22"/>
          <w:lang w:val="en-US"/>
        </w:rPr>
        <w:t xml:space="preserve">The Republic of Slovenia hereby announces </w:t>
      </w:r>
      <w:r w:rsidR="000601D2" w:rsidRPr="004866F4">
        <w:rPr>
          <w:bCs/>
          <w:sz w:val="22"/>
          <w:szCs w:val="22"/>
          <w:lang w:val="en-US"/>
        </w:rPr>
        <w:t>the auction</w:t>
      </w:r>
      <w:r w:rsidRPr="004866F4">
        <w:rPr>
          <w:bCs/>
          <w:sz w:val="22"/>
          <w:szCs w:val="22"/>
          <w:lang w:val="en-US"/>
        </w:rPr>
        <w:t xml:space="preserve"> of the </w:t>
      </w:r>
      <w:r w:rsidR="000601D2" w:rsidRPr="004866F4">
        <w:rPr>
          <w:bCs/>
          <w:sz w:val="22"/>
          <w:szCs w:val="22"/>
          <w:lang w:val="en-US"/>
        </w:rPr>
        <w:t>3-month (</w:t>
      </w:r>
      <w:r w:rsidR="00367B90">
        <w:rPr>
          <w:b/>
          <w:sz w:val="22"/>
          <w:szCs w:val="22"/>
          <w:lang w:val="en-US"/>
        </w:rPr>
        <w:t>TZ233</w:t>
      </w:r>
      <w:r w:rsidR="000601D2" w:rsidRPr="004866F4">
        <w:rPr>
          <w:bCs/>
          <w:sz w:val="22"/>
          <w:szCs w:val="22"/>
          <w:lang w:val="en-US"/>
        </w:rPr>
        <w:t>)</w:t>
      </w:r>
      <w:r w:rsidR="00E35821">
        <w:rPr>
          <w:bCs/>
          <w:sz w:val="22"/>
          <w:szCs w:val="22"/>
          <w:lang w:val="en-US"/>
        </w:rPr>
        <w:t>, 6-month (</w:t>
      </w:r>
      <w:r w:rsidR="00367B90">
        <w:rPr>
          <w:b/>
          <w:sz w:val="22"/>
          <w:szCs w:val="22"/>
          <w:lang w:val="en-US"/>
        </w:rPr>
        <w:t>SZ163</w:t>
      </w:r>
      <w:r w:rsidR="00E35821">
        <w:rPr>
          <w:bCs/>
          <w:sz w:val="22"/>
          <w:szCs w:val="22"/>
          <w:lang w:val="en-US"/>
        </w:rPr>
        <w:t>)</w:t>
      </w:r>
      <w:r w:rsidR="008C3A9E">
        <w:rPr>
          <w:bCs/>
          <w:sz w:val="22"/>
          <w:szCs w:val="22"/>
          <w:lang w:val="en-US"/>
        </w:rPr>
        <w:t xml:space="preserve"> </w:t>
      </w:r>
      <w:r w:rsidRPr="004866F4">
        <w:rPr>
          <w:bCs/>
          <w:sz w:val="22"/>
          <w:szCs w:val="22"/>
          <w:lang w:val="en-US"/>
        </w:rPr>
        <w:t xml:space="preserve">and </w:t>
      </w:r>
      <w:r w:rsidR="00383537" w:rsidRPr="004866F4">
        <w:rPr>
          <w:bCs/>
          <w:sz w:val="22"/>
          <w:szCs w:val="22"/>
          <w:lang w:val="en-US"/>
        </w:rPr>
        <w:t>1</w:t>
      </w:r>
      <w:r w:rsidR="0083196F">
        <w:rPr>
          <w:bCs/>
          <w:sz w:val="22"/>
          <w:szCs w:val="22"/>
          <w:lang w:val="en-US"/>
        </w:rPr>
        <w:t>2</w:t>
      </w:r>
      <w:r w:rsidR="00412D6A" w:rsidRPr="004866F4">
        <w:rPr>
          <w:bCs/>
          <w:sz w:val="22"/>
          <w:szCs w:val="22"/>
          <w:lang w:val="en-US"/>
        </w:rPr>
        <w:t>-</w:t>
      </w:r>
      <w:r w:rsidRPr="004866F4">
        <w:rPr>
          <w:bCs/>
          <w:sz w:val="22"/>
          <w:szCs w:val="22"/>
          <w:lang w:val="en-US"/>
        </w:rPr>
        <w:t>month (</w:t>
      </w:r>
      <w:r w:rsidR="00367B90">
        <w:rPr>
          <w:b/>
          <w:sz w:val="22"/>
          <w:szCs w:val="22"/>
          <w:lang w:val="en-US"/>
        </w:rPr>
        <w:t>DZ125</w:t>
      </w:r>
      <w:r w:rsidRPr="004866F4">
        <w:rPr>
          <w:bCs/>
          <w:sz w:val="22"/>
          <w:szCs w:val="22"/>
          <w:lang w:val="en-US"/>
        </w:rPr>
        <w:t>)</w:t>
      </w:r>
      <w:r w:rsidR="0076282C">
        <w:rPr>
          <w:bCs/>
          <w:sz w:val="22"/>
          <w:szCs w:val="22"/>
          <w:lang w:val="en-US"/>
        </w:rPr>
        <w:t xml:space="preserve"> treasury bills on </w:t>
      </w:r>
      <w:r w:rsidR="00F61D36" w:rsidRPr="00F61D36">
        <w:rPr>
          <w:b/>
          <w:sz w:val="22"/>
          <w:szCs w:val="22"/>
          <w:lang w:val="en-US"/>
        </w:rPr>
        <w:t>8</w:t>
      </w:r>
      <w:r w:rsidR="00F61D36">
        <w:rPr>
          <w:b/>
          <w:sz w:val="22"/>
          <w:szCs w:val="22"/>
          <w:lang w:val="en-US"/>
        </w:rPr>
        <w:t xml:space="preserve"> September </w:t>
      </w:r>
      <w:r w:rsidR="00F61D36" w:rsidRPr="00F61D36">
        <w:rPr>
          <w:b/>
          <w:sz w:val="22"/>
          <w:szCs w:val="22"/>
          <w:lang w:val="en-US"/>
        </w:rPr>
        <w:t>2026</w:t>
      </w:r>
      <w:r w:rsidR="00F61D36">
        <w:rPr>
          <w:b/>
          <w:sz w:val="22"/>
          <w:szCs w:val="22"/>
          <w:lang w:val="en-US"/>
        </w:rPr>
        <w:t xml:space="preserve"> </w:t>
      </w:r>
      <w:r w:rsidR="0076282C" w:rsidRPr="0076282C">
        <w:rPr>
          <w:bCs/>
          <w:sz w:val="22"/>
          <w:szCs w:val="22"/>
          <w:lang w:val="en-US"/>
        </w:rPr>
        <w:t>where b</w:t>
      </w:r>
      <w:r w:rsidR="00EB189C" w:rsidRPr="0076282C">
        <w:rPr>
          <w:bCs/>
          <w:sz w:val="22"/>
          <w:szCs w:val="22"/>
          <w:lang w:val="en-US"/>
        </w:rPr>
        <w:t>ids</w:t>
      </w:r>
      <w:r w:rsidR="00EB189C" w:rsidRPr="004866F4">
        <w:rPr>
          <w:bCs/>
          <w:sz w:val="22"/>
          <w:szCs w:val="22"/>
          <w:lang w:val="en-US"/>
        </w:rPr>
        <w:t xml:space="preserve"> </w:t>
      </w:r>
      <w:r w:rsidRPr="004866F4">
        <w:rPr>
          <w:bCs/>
          <w:sz w:val="22"/>
          <w:szCs w:val="22"/>
          <w:lang w:val="en-US"/>
        </w:rPr>
        <w:t xml:space="preserve">may be submitted until </w:t>
      </w:r>
      <w:r w:rsidR="003437EE" w:rsidRPr="004866F4">
        <w:rPr>
          <w:bCs/>
          <w:sz w:val="22"/>
          <w:szCs w:val="22"/>
          <w:lang w:val="en-US"/>
        </w:rPr>
        <w:t>1</w:t>
      </w:r>
      <w:r w:rsidR="00A832CF" w:rsidRPr="004866F4">
        <w:rPr>
          <w:bCs/>
          <w:sz w:val="22"/>
          <w:szCs w:val="22"/>
          <w:lang w:val="en-US"/>
        </w:rPr>
        <w:t>2</w:t>
      </w:r>
      <w:r w:rsidRPr="004866F4">
        <w:rPr>
          <w:bCs/>
          <w:sz w:val="22"/>
          <w:szCs w:val="22"/>
          <w:lang w:val="en-US"/>
        </w:rPr>
        <w:t>:00 a.m. CE</w:t>
      </w:r>
      <w:r w:rsidR="0076282C">
        <w:rPr>
          <w:bCs/>
          <w:sz w:val="22"/>
          <w:szCs w:val="22"/>
          <w:lang w:val="en-US"/>
        </w:rPr>
        <w:t>S</w:t>
      </w:r>
      <w:r w:rsidRPr="004866F4">
        <w:rPr>
          <w:bCs/>
          <w:sz w:val="22"/>
          <w:szCs w:val="22"/>
          <w:lang w:val="en-US"/>
        </w:rPr>
        <w:t xml:space="preserve">T. </w:t>
      </w:r>
      <w:r w:rsidR="0076282C" w:rsidRPr="004866F4">
        <w:rPr>
          <w:bCs/>
          <w:sz w:val="22"/>
          <w:szCs w:val="22"/>
          <w:lang w:val="en-US"/>
        </w:rPr>
        <w:t>T</w:t>
      </w:r>
      <w:r w:rsidR="0076282C">
        <w:rPr>
          <w:bCs/>
          <w:sz w:val="22"/>
          <w:szCs w:val="22"/>
          <w:lang w:val="en-US"/>
        </w:rPr>
        <w:t xml:space="preserve">reasury </w:t>
      </w:r>
      <w:r w:rsidR="0076282C" w:rsidRPr="004866F4">
        <w:rPr>
          <w:bCs/>
          <w:sz w:val="22"/>
          <w:szCs w:val="22"/>
          <w:lang w:val="en-US"/>
        </w:rPr>
        <w:t xml:space="preserve">Bills </w:t>
      </w:r>
      <w:r w:rsidR="0076282C">
        <w:rPr>
          <w:bCs/>
          <w:sz w:val="22"/>
          <w:szCs w:val="22"/>
          <w:lang w:val="en-US"/>
        </w:rPr>
        <w:t>will be</w:t>
      </w:r>
      <w:r w:rsidR="0076282C" w:rsidRPr="004866F4">
        <w:rPr>
          <w:bCs/>
          <w:sz w:val="22"/>
          <w:szCs w:val="22"/>
          <w:lang w:val="en-US"/>
        </w:rPr>
        <w:t xml:space="preserve"> issued on </w:t>
      </w:r>
      <w:r w:rsidR="00F61D36" w:rsidRPr="00F61D36">
        <w:rPr>
          <w:b/>
          <w:sz w:val="22"/>
          <w:szCs w:val="22"/>
          <w:lang w:val="en-US"/>
        </w:rPr>
        <w:t>10</w:t>
      </w:r>
      <w:r w:rsidR="00F61D36">
        <w:rPr>
          <w:b/>
          <w:sz w:val="22"/>
          <w:szCs w:val="22"/>
          <w:lang w:val="en-US"/>
        </w:rPr>
        <w:t xml:space="preserve"> September </w:t>
      </w:r>
      <w:r w:rsidR="00F61D36" w:rsidRPr="00F61D36">
        <w:rPr>
          <w:b/>
          <w:sz w:val="22"/>
          <w:szCs w:val="22"/>
          <w:lang w:val="en-US"/>
        </w:rPr>
        <w:t>2026</w:t>
      </w:r>
      <w:r w:rsidR="0076282C">
        <w:rPr>
          <w:b/>
          <w:sz w:val="22"/>
          <w:szCs w:val="22"/>
          <w:lang w:val="en-US"/>
        </w:rPr>
        <w:t>.</w:t>
      </w:r>
    </w:p>
    <w:p w14:paraId="68893D06" w14:textId="400F62A4" w:rsidR="003F5872" w:rsidRPr="004866F4" w:rsidRDefault="003F5872" w:rsidP="003F5872">
      <w:pPr>
        <w:jc w:val="both"/>
        <w:rPr>
          <w:sz w:val="22"/>
          <w:szCs w:val="22"/>
          <w:lang w:val="en-US"/>
        </w:rPr>
      </w:pPr>
    </w:p>
    <w:p w14:paraId="6521F649" w14:textId="390F0A75" w:rsidR="00733EDA" w:rsidRDefault="00733EDA" w:rsidP="003F5872">
      <w:pPr>
        <w:jc w:val="both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 xml:space="preserve">The provisional total amount </w:t>
      </w:r>
      <w:r w:rsidR="009C5C88" w:rsidRPr="004866F4">
        <w:rPr>
          <w:sz w:val="22"/>
          <w:szCs w:val="22"/>
          <w:lang w:val="en-US"/>
        </w:rPr>
        <w:t>to be issued</w:t>
      </w:r>
      <w:r w:rsidRPr="004866F4">
        <w:rPr>
          <w:sz w:val="22"/>
          <w:szCs w:val="22"/>
          <w:lang w:val="en-US"/>
        </w:rPr>
        <w:t xml:space="preserve"> </w:t>
      </w:r>
      <w:r w:rsidR="009C5C88" w:rsidRPr="004866F4">
        <w:rPr>
          <w:sz w:val="22"/>
          <w:szCs w:val="22"/>
          <w:lang w:val="en-US"/>
        </w:rPr>
        <w:t>of</w:t>
      </w:r>
      <w:r w:rsidR="00C07C48" w:rsidRPr="004866F4">
        <w:rPr>
          <w:bCs/>
          <w:sz w:val="22"/>
          <w:szCs w:val="22"/>
          <w:lang w:val="en-US"/>
        </w:rPr>
        <w:t xml:space="preserve"> </w:t>
      </w:r>
      <w:r w:rsidR="000601D2" w:rsidRPr="004866F4">
        <w:rPr>
          <w:b/>
          <w:sz w:val="22"/>
          <w:szCs w:val="22"/>
          <w:lang w:val="en-US"/>
        </w:rPr>
        <w:t xml:space="preserve">3-month T-Bills </w:t>
      </w:r>
      <w:r w:rsidR="00367B90">
        <w:rPr>
          <w:b/>
          <w:sz w:val="22"/>
          <w:szCs w:val="22"/>
          <w:lang w:val="en-US"/>
        </w:rPr>
        <w:t>TZ233</w:t>
      </w:r>
      <w:r w:rsidR="000601D2" w:rsidRPr="004866F4">
        <w:rPr>
          <w:bCs/>
          <w:sz w:val="22"/>
          <w:szCs w:val="22"/>
          <w:lang w:val="en-US"/>
        </w:rPr>
        <w:t xml:space="preserve"> (ISIN code </w:t>
      </w:r>
      <w:r w:rsidR="00367B90" w:rsidRPr="00367B90">
        <w:rPr>
          <w:bCs/>
          <w:sz w:val="22"/>
          <w:szCs w:val="22"/>
          <w:lang w:val="sl-SI"/>
        </w:rPr>
        <w:t>SI0002504478</w:t>
      </w:r>
      <w:r w:rsidR="000601D2" w:rsidRPr="004866F4">
        <w:rPr>
          <w:bCs/>
          <w:sz w:val="22"/>
          <w:szCs w:val="22"/>
          <w:lang w:val="en-US"/>
        </w:rPr>
        <w:t>)</w:t>
      </w:r>
      <w:r w:rsidR="001370EE">
        <w:rPr>
          <w:bCs/>
          <w:sz w:val="22"/>
          <w:szCs w:val="22"/>
          <w:lang w:val="en-US"/>
        </w:rPr>
        <w:t xml:space="preserve">, </w:t>
      </w:r>
      <w:r w:rsidR="001370EE">
        <w:rPr>
          <w:b/>
          <w:sz w:val="22"/>
          <w:szCs w:val="22"/>
          <w:lang w:val="en-US"/>
        </w:rPr>
        <w:t>6</w:t>
      </w:r>
      <w:r w:rsidR="001370EE" w:rsidRPr="004866F4">
        <w:rPr>
          <w:b/>
          <w:sz w:val="22"/>
          <w:szCs w:val="22"/>
          <w:lang w:val="en-US"/>
        </w:rPr>
        <w:t xml:space="preserve">-month T-Bills </w:t>
      </w:r>
      <w:r w:rsidR="00367B90">
        <w:rPr>
          <w:b/>
          <w:sz w:val="22"/>
          <w:szCs w:val="22"/>
          <w:lang w:val="en-US"/>
        </w:rPr>
        <w:t>SZ163</w:t>
      </w:r>
      <w:r w:rsidR="001370EE" w:rsidRPr="004866F4">
        <w:rPr>
          <w:bCs/>
          <w:sz w:val="22"/>
          <w:szCs w:val="22"/>
          <w:lang w:val="en-US"/>
        </w:rPr>
        <w:t xml:space="preserve"> (</w:t>
      </w:r>
      <w:r w:rsidR="00367B90" w:rsidRPr="00367B90">
        <w:rPr>
          <w:bCs/>
          <w:sz w:val="22"/>
          <w:szCs w:val="22"/>
          <w:lang w:val="sl-SI"/>
        </w:rPr>
        <w:t>SI0002504486</w:t>
      </w:r>
      <w:r w:rsidR="001370EE" w:rsidRPr="004866F4">
        <w:rPr>
          <w:bCs/>
          <w:sz w:val="22"/>
          <w:szCs w:val="22"/>
          <w:lang w:val="en-US"/>
        </w:rPr>
        <w:t>)</w:t>
      </w:r>
      <w:r w:rsidR="001370EE">
        <w:rPr>
          <w:bCs/>
          <w:sz w:val="22"/>
          <w:szCs w:val="22"/>
          <w:lang w:val="en-US"/>
        </w:rPr>
        <w:t xml:space="preserve"> </w:t>
      </w:r>
      <w:r w:rsidRPr="004866F4">
        <w:rPr>
          <w:sz w:val="22"/>
          <w:szCs w:val="22"/>
          <w:lang w:val="en-US"/>
        </w:rPr>
        <w:t xml:space="preserve">and </w:t>
      </w:r>
      <w:r w:rsidR="00383537" w:rsidRPr="004866F4">
        <w:rPr>
          <w:b/>
          <w:bCs/>
          <w:sz w:val="22"/>
          <w:szCs w:val="22"/>
          <w:lang w:val="en-US"/>
        </w:rPr>
        <w:t>1</w:t>
      </w:r>
      <w:r w:rsidR="0083196F">
        <w:rPr>
          <w:b/>
          <w:bCs/>
          <w:sz w:val="22"/>
          <w:szCs w:val="22"/>
          <w:lang w:val="en-US"/>
        </w:rPr>
        <w:t>2</w:t>
      </w:r>
      <w:r w:rsidR="00412D6A" w:rsidRPr="004866F4">
        <w:rPr>
          <w:b/>
          <w:bCs/>
          <w:sz w:val="22"/>
          <w:szCs w:val="22"/>
          <w:lang w:val="en-US"/>
        </w:rPr>
        <w:t>-</w:t>
      </w:r>
      <w:r w:rsidRPr="004866F4">
        <w:rPr>
          <w:b/>
          <w:bCs/>
          <w:sz w:val="22"/>
          <w:szCs w:val="22"/>
          <w:lang w:val="en-US"/>
        </w:rPr>
        <w:t xml:space="preserve">month T-Bills </w:t>
      </w:r>
      <w:bookmarkStart w:id="0" w:name="_Hlk210115825"/>
      <w:r w:rsidR="00367B90">
        <w:rPr>
          <w:b/>
          <w:sz w:val="22"/>
          <w:szCs w:val="22"/>
          <w:lang w:val="en-US"/>
        </w:rPr>
        <w:t>DZ125</w:t>
      </w:r>
      <w:r w:rsidR="000601D2" w:rsidRPr="004866F4">
        <w:rPr>
          <w:b/>
          <w:bCs/>
          <w:sz w:val="22"/>
          <w:szCs w:val="22"/>
          <w:lang w:val="en-US"/>
        </w:rPr>
        <w:t xml:space="preserve"> </w:t>
      </w:r>
      <w:bookmarkEnd w:id="0"/>
      <w:r w:rsidRPr="004866F4">
        <w:rPr>
          <w:sz w:val="22"/>
          <w:szCs w:val="22"/>
          <w:lang w:val="en-US"/>
        </w:rPr>
        <w:t xml:space="preserve">(ISIN code </w:t>
      </w:r>
      <w:r w:rsidR="00367B90" w:rsidRPr="00367B90">
        <w:rPr>
          <w:bCs/>
          <w:sz w:val="22"/>
          <w:szCs w:val="22"/>
          <w:lang w:val="sl-SI"/>
        </w:rPr>
        <w:t>SI0002504494</w:t>
      </w:r>
      <w:r w:rsidRPr="004866F4">
        <w:rPr>
          <w:sz w:val="22"/>
          <w:szCs w:val="22"/>
          <w:lang w:val="en-US"/>
        </w:rPr>
        <w:t xml:space="preserve">) is approximately </w:t>
      </w:r>
      <w:r w:rsidR="008A6931" w:rsidRPr="008A6931">
        <w:rPr>
          <w:b/>
          <w:bCs/>
          <w:sz w:val="22"/>
          <w:szCs w:val="22"/>
          <w:lang w:val="en-US"/>
        </w:rPr>
        <w:t>1</w:t>
      </w:r>
      <w:r w:rsidR="00367B90">
        <w:rPr>
          <w:b/>
          <w:bCs/>
          <w:sz w:val="22"/>
          <w:szCs w:val="22"/>
          <w:lang w:val="en-US"/>
        </w:rPr>
        <w:t>0</w:t>
      </w:r>
      <w:r w:rsidR="008A6931" w:rsidRPr="008A6931">
        <w:rPr>
          <w:b/>
          <w:bCs/>
          <w:sz w:val="22"/>
          <w:szCs w:val="22"/>
          <w:lang w:val="en-US"/>
        </w:rPr>
        <w:t>0</w:t>
      </w:r>
      <w:r w:rsidRPr="004866F4">
        <w:rPr>
          <w:b/>
          <w:bCs/>
          <w:sz w:val="22"/>
          <w:szCs w:val="22"/>
          <w:lang w:val="en-US"/>
        </w:rPr>
        <w:t xml:space="preserve"> million EUR</w:t>
      </w:r>
      <w:r w:rsidRPr="004866F4">
        <w:rPr>
          <w:sz w:val="22"/>
          <w:szCs w:val="22"/>
          <w:lang w:val="en-US"/>
        </w:rPr>
        <w:t xml:space="preserve"> (approximately </w:t>
      </w:r>
      <w:r w:rsidR="008A6931">
        <w:rPr>
          <w:sz w:val="22"/>
          <w:szCs w:val="22"/>
          <w:lang w:val="en-US"/>
        </w:rPr>
        <w:t>1</w:t>
      </w:r>
      <w:r w:rsidR="00367B90">
        <w:rPr>
          <w:sz w:val="22"/>
          <w:szCs w:val="22"/>
          <w:lang w:val="en-US"/>
        </w:rPr>
        <w:t>0</w:t>
      </w:r>
      <w:r w:rsidR="008A6931">
        <w:rPr>
          <w:sz w:val="22"/>
          <w:szCs w:val="22"/>
          <w:lang w:val="en-US"/>
        </w:rPr>
        <w:t>0</w:t>
      </w:r>
      <w:r w:rsidR="00493A2A" w:rsidRPr="004866F4">
        <w:rPr>
          <w:sz w:val="22"/>
          <w:szCs w:val="22"/>
          <w:lang w:val="en-US"/>
        </w:rPr>
        <w:t>,</w:t>
      </w:r>
      <w:r w:rsidRPr="004866F4">
        <w:rPr>
          <w:sz w:val="22"/>
          <w:szCs w:val="22"/>
          <w:lang w:val="en-US"/>
        </w:rPr>
        <w:t>000 T-Bills at 1</w:t>
      </w:r>
      <w:r w:rsidR="00493A2A" w:rsidRPr="004866F4">
        <w:rPr>
          <w:sz w:val="22"/>
          <w:szCs w:val="22"/>
          <w:lang w:val="en-US"/>
        </w:rPr>
        <w:t>,</w:t>
      </w:r>
      <w:r w:rsidRPr="004866F4">
        <w:rPr>
          <w:sz w:val="22"/>
          <w:szCs w:val="22"/>
          <w:lang w:val="en-US"/>
        </w:rPr>
        <w:t>000 EUR denomination each).</w:t>
      </w:r>
      <w:r w:rsidR="009C08B8">
        <w:rPr>
          <w:sz w:val="22"/>
          <w:szCs w:val="22"/>
          <w:lang w:val="en-US"/>
        </w:rPr>
        <w:t xml:space="preserve"> </w:t>
      </w:r>
    </w:p>
    <w:p w14:paraId="70A09ACF" w14:textId="77777777" w:rsidR="008A6931" w:rsidRPr="004866F4" w:rsidRDefault="008A6931" w:rsidP="003F5872">
      <w:pPr>
        <w:jc w:val="both"/>
        <w:rPr>
          <w:sz w:val="22"/>
          <w:szCs w:val="22"/>
          <w:lang w:val="en-US"/>
        </w:rPr>
      </w:pPr>
    </w:p>
    <w:p w14:paraId="62F231A6" w14:textId="3EA63AAF" w:rsidR="00733EDA" w:rsidRDefault="00733EDA" w:rsidP="00733EDA">
      <w:pPr>
        <w:pStyle w:val="Telobesedila"/>
        <w:rPr>
          <w:b/>
          <w:bCs/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>The settlement date for bids accepted at the auction is Thursday</w:t>
      </w:r>
      <w:r w:rsidR="00424A12">
        <w:rPr>
          <w:sz w:val="22"/>
          <w:szCs w:val="22"/>
          <w:lang w:val="en-US"/>
        </w:rPr>
        <w:t xml:space="preserve">, </w:t>
      </w:r>
      <w:r w:rsidR="00652ED1" w:rsidRPr="00F61D36">
        <w:rPr>
          <w:b/>
          <w:sz w:val="22"/>
          <w:szCs w:val="22"/>
          <w:lang w:val="en-US"/>
        </w:rPr>
        <w:t>10</w:t>
      </w:r>
      <w:r w:rsidR="00652ED1">
        <w:rPr>
          <w:b/>
          <w:sz w:val="22"/>
          <w:szCs w:val="22"/>
          <w:lang w:val="en-US"/>
        </w:rPr>
        <w:t xml:space="preserve"> September </w:t>
      </w:r>
      <w:r w:rsidR="00652ED1" w:rsidRPr="00F61D36">
        <w:rPr>
          <w:b/>
          <w:sz w:val="22"/>
          <w:szCs w:val="22"/>
          <w:lang w:val="en-US"/>
        </w:rPr>
        <w:t>2026</w:t>
      </w:r>
      <w:r w:rsidRPr="004866F4">
        <w:rPr>
          <w:b/>
          <w:bCs/>
          <w:sz w:val="22"/>
          <w:szCs w:val="22"/>
          <w:lang w:val="en-US"/>
        </w:rPr>
        <w:t>.</w:t>
      </w:r>
    </w:p>
    <w:p w14:paraId="68807DB7" w14:textId="77777777" w:rsidR="008A6931" w:rsidRPr="004866F4" w:rsidRDefault="008A6931" w:rsidP="00733EDA">
      <w:pPr>
        <w:pStyle w:val="Telobesedila"/>
        <w:rPr>
          <w:b/>
          <w:bCs/>
          <w:sz w:val="22"/>
          <w:szCs w:val="22"/>
          <w:lang w:val="en-US"/>
        </w:rPr>
      </w:pPr>
    </w:p>
    <w:p w14:paraId="2EA42F25" w14:textId="0A9ACA3E" w:rsidR="00646539" w:rsidRDefault="00646539" w:rsidP="00733EDA">
      <w:pPr>
        <w:pStyle w:val="Telobesedila"/>
        <w:rPr>
          <w:b/>
          <w:bCs/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 xml:space="preserve">The 3-month T-Bills </w:t>
      </w:r>
      <w:r w:rsidR="00367B90">
        <w:rPr>
          <w:bCs/>
          <w:sz w:val="22"/>
          <w:szCs w:val="22"/>
          <w:lang w:val="en-US"/>
        </w:rPr>
        <w:t>TZ233</w:t>
      </w:r>
      <w:r w:rsidRPr="004866F4">
        <w:rPr>
          <w:bCs/>
          <w:sz w:val="22"/>
          <w:szCs w:val="22"/>
          <w:lang w:val="en-US"/>
        </w:rPr>
        <w:t xml:space="preserve"> </w:t>
      </w:r>
      <w:r w:rsidRPr="004866F4">
        <w:rPr>
          <w:sz w:val="22"/>
          <w:szCs w:val="22"/>
          <w:lang w:val="en-US"/>
        </w:rPr>
        <w:t xml:space="preserve">will mature on </w:t>
      </w:r>
      <w:r w:rsidR="00652ED1" w:rsidRPr="00652ED1">
        <w:rPr>
          <w:b/>
          <w:bCs/>
          <w:sz w:val="22"/>
          <w:szCs w:val="22"/>
          <w:lang w:val="en-GB"/>
        </w:rPr>
        <w:t>10</w:t>
      </w:r>
      <w:r w:rsidR="00652ED1">
        <w:rPr>
          <w:b/>
          <w:bCs/>
          <w:sz w:val="22"/>
          <w:szCs w:val="22"/>
          <w:lang w:val="en-GB"/>
        </w:rPr>
        <w:t xml:space="preserve"> December </w:t>
      </w:r>
      <w:r w:rsidR="00652ED1" w:rsidRPr="00652ED1">
        <w:rPr>
          <w:b/>
          <w:bCs/>
          <w:sz w:val="22"/>
          <w:szCs w:val="22"/>
          <w:lang w:val="en-GB"/>
        </w:rPr>
        <w:t>2026</w:t>
      </w:r>
      <w:r w:rsidRPr="004866F4">
        <w:rPr>
          <w:b/>
          <w:bCs/>
          <w:sz w:val="22"/>
          <w:szCs w:val="22"/>
          <w:lang w:val="en-US"/>
        </w:rPr>
        <w:t xml:space="preserve">. </w:t>
      </w:r>
    </w:p>
    <w:p w14:paraId="5DD5A24E" w14:textId="7A6E884F" w:rsidR="00E35821" w:rsidRPr="004866F4" w:rsidRDefault="00E35821" w:rsidP="00733EDA">
      <w:pPr>
        <w:pStyle w:val="Telobesedila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 xml:space="preserve">The </w:t>
      </w:r>
      <w:r>
        <w:rPr>
          <w:sz w:val="22"/>
          <w:szCs w:val="22"/>
          <w:lang w:val="en-US"/>
        </w:rPr>
        <w:t>6</w:t>
      </w:r>
      <w:r w:rsidRPr="004866F4">
        <w:rPr>
          <w:sz w:val="22"/>
          <w:szCs w:val="22"/>
          <w:lang w:val="en-US"/>
        </w:rPr>
        <w:t xml:space="preserve">-month T-Bills </w:t>
      </w:r>
      <w:r w:rsidR="00367B90">
        <w:rPr>
          <w:bCs/>
          <w:sz w:val="22"/>
          <w:szCs w:val="22"/>
          <w:lang w:val="en-US"/>
        </w:rPr>
        <w:t>SZ163</w:t>
      </w:r>
      <w:r w:rsidRPr="004866F4">
        <w:rPr>
          <w:bCs/>
          <w:sz w:val="22"/>
          <w:szCs w:val="22"/>
          <w:lang w:val="en-US"/>
        </w:rPr>
        <w:t xml:space="preserve"> </w:t>
      </w:r>
      <w:r w:rsidRPr="004866F4">
        <w:rPr>
          <w:sz w:val="22"/>
          <w:szCs w:val="22"/>
          <w:lang w:val="en-US"/>
        </w:rPr>
        <w:t xml:space="preserve">will mature on </w:t>
      </w:r>
      <w:r w:rsidR="00652ED1" w:rsidRPr="00652ED1">
        <w:rPr>
          <w:b/>
          <w:bCs/>
          <w:sz w:val="22"/>
          <w:szCs w:val="22"/>
          <w:lang w:val="en-US"/>
        </w:rPr>
        <w:t>11</w:t>
      </w:r>
      <w:r w:rsidR="00652ED1">
        <w:rPr>
          <w:b/>
          <w:bCs/>
          <w:sz w:val="22"/>
          <w:szCs w:val="22"/>
          <w:lang w:val="en-US"/>
        </w:rPr>
        <w:t xml:space="preserve"> March </w:t>
      </w:r>
      <w:r w:rsidR="00652ED1" w:rsidRPr="00652ED1">
        <w:rPr>
          <w:b/>
          <w:bCs/>
          <w:sz w:val="22"/>
          <w:szCs w:val="22"/>
          <w:lang w:val="en-US"/>
        </w:rPr>
        <w:t>2027</w:t>
      </w:r>
      <w:r w:rsidRPr="004866F4">
        <w:rPr>
          <w:b/>
          <w:bCs/>
          <w:sz w:val="22"/>
          <w:szCs w:val="22"/>
          <w:lang w:val="en-US"/>
        </w:rPr>
        <w:t xml:space="preserve">. </w:t>
      </w:r>
    </w:p>
    <w:p w14:paraId="213ABE8B" w14:textId="09F7EF63" w:rsidR="003F5872" w:rsidRPr="004866F4" w:rsidRDefault="00733EDA" w:rsidP="00733EDA">
      <w:pPr>
        <w:pStyle w:val="Telobesedila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 xml:space="preserve">The </w:t>
      </w:r>
      <w:r w:rsidR="00383537" w:rsidRPr="004866F4">
        <w:rPr>
          <w:sz w:val="22"/>
          <w:szCs w:val="22"/>
          <w:lang w:val="en-US"/>
        </w:rPr>
        <w:t>1</w:t>
      </w:r>
      <w:r w:rsidR="0083196F">
        <w:rPr>
          <w:sz w:val="22"/>
          <w:szCs w:val="22"/>
          <w:lang w:val="en-US"/>
        </w:rPr>
        <w:t>2</w:t>
      </w:r>
      <w:r w:rsidR="00412D6A" w:rsidRPr="004866F4">
        <w:rPr>
          <w:sz w:val="22"/>
          <w:szCs w:val="22"/>
          <w:lang w:val="en-US"/>
        </w:rPr>
        <w:t>-</w:t>
      </w:r>
      <w:r w:rsidRPr="004866F4">
        <w:rPr>
          <w:sz w:val="22"/>
          <w:szCs w:val="22"/>
          <w:lang w:val="en-US"/>
        </w:rPr>
        <w:t xml:space="preserve">month T-Bills </w:t>
      </w:r>
      <w:r w:rsidR="00367B90">
        <w:rPr>
          <w:bCs/>
          <w:sz w:val="22"/>
          <w:szCs w:val="22"/>
          <w:lang w:val="en-US"/>
        </w:rPr>
        <w:t>DZ125</w:t>
      </w:r>
      <w:r w:rsidR="00646539" w:rsidRPr="004866F4">
        <w:rPr>
          <w:bCs/>
          <w:sz w:val="22"/>
          <w:szCs w:val="22"/>
          <w:lang w:val="en-US"/>
        </w:rPr>
        <w:t xml:space="preserve"> </w:t>
      </w:r>
      <w:r w:rsidRPr="004866F4">
        <w:rPr>
          <w:sz w:val="22"/>
          <w:szCs w:val="22"/>
          <w:lang w:val="en-US"/>
        </w:rPr>
        <w:t>will mature on</w:t>
      </w:r>
      <w:r w:rsidR="00D0622C" w:rsidRPr="004866F4">
        <w:rPr>
          <w:sz w:val="22"/>
          <w:szCs w:val="22"/>
          <w:lang w:val="en-US"/>
        </w:rPr>
        <w:t xml:space="preserve"> </w:t>
      </w:r>
      <w:r w:rsidR="00652ED1" w:rsidRPr="00652ED1">
        <w:rPr>
          <w:b/>
          <w:bCs/>
          <w:sz w:val="22"/>
          <w:szCs w:val="22"/>
          <w:lang w:val="en-US"/>
        </w:rPr>
        <w:t>9</w:t>
      </w:r>
      <w:r w:rsidR="00652ED1">
        <w:rPr>
          <w:b/>
          <w:bCs/>
          <w:sz w:val="22"/>
          <w:szCs w:val="22"/>
          <w:lang w:val="en-US"/>
        </w:rPr>
        <w:t xml:space="preserve"> September </w:t>
      </w:r>
      <w:r w:rsidR="00652ED1" w:rsidRPr="00652ED1">
        <w:rPr>
          <w:b/>
          <w:bCs/>
          <w:sz w:val="22"/>
          <w:szCs w:val="22"/>
          <w:lang w:val="en-US"/>
        </w:rPr>
        <w:t>2027</w:t>
      </w:r>
      <w:r w:rsidR="001370EE" w:rsidRPr="004866F4">
        <w:rPr>
          <w:b/>
          <w:bCs/>
          <w:sz w:val="22"/>
          <w:szCs w:val="22"/>
          <w:lang w:val="en-US"/>
        </w:rPr>
        <w:t>.</w:t>
      </w:r>
    </w:p>
    <w:p w14:paraId="65ACA5F2" w14:textId="77777777" w:rsidR="00733EDA" w:rsidRPr="004866F4" w:rsidRDefault="00733EDA" w:rsidP="00733EDA">
      <w:pPr>
        <w:pStyle w:val="Telobesedila"/>
        <w:rPr>
          <w:sz w:val="22"/>
          <w:szCs w:val="22"/>
          <w:lang w:val="en-US"/>
        </w:rPr>
      </w:pPr>
    </w:p>
    <w:p w14:paraId="2B6731BF" w14:textId="1954E17D" w:rsidR="003F5872" w:rsidRPr="004866F4" w:rsidRDefault="003F5872" w:rsidP="003F5872">
      <w:pPr>
        <w:jc w:val="both"/>
        <w:rPr>
          <w:lang w:val="en-US"/>
        </w:rPr>
      </w:pPr>
      <w:r w:rsidRPr="004866F4">
        <w:rPr>
          <w:sz w:val="22"/>
          <w:szCs w:val="22"/>
          <w:lang w:val="en-US"/>
        </w:rPr>
        <w:t>The subscription and payment of the Republic of Slovenia T-Bills is executed through auctions performed according to the Rules of the Republic of Slovenia government securities' auctions as published on the Ministry of Finance's website:</w:t>
      </w:r>
      <w:hyperlink r:id="rId7" w:history="1">
        <w:r w:rsidR="008A6931" w:rsidRPr="008A6931">
          <w:t xml:space="preserve"> </w:t>
        </w:r>
        <w:r w:rsidR="008A6931" w:rsidRPr="008A6931">
          <w:rPr>
            <w:rStyle w:val="Hiperpovezava"/>
            <w:sz w:val="22"/>
            <w:szCs w:val="22"/>
            <w:lang w:val="en-US"/>
          </w:rPr>
          <w:t xml:space="preserve">Rules of the </w:t>
        </w:r>
        <w:r w:rsidR="008A6931" w:rsidRPr="008A6931">
          <w:rPr>
            <w:rStyle w:val="Hiperpovezava"/>
            <w:sz w:val="22"/>
            <w:szCs w:val="22"/>
            <w:lang w:val="en-US"/>
          </w:rPr>
          <w:t>R</w:t>
        </w:r>
        <w:r w:rsidR="008A6931" w:rsidRPr="008A6931">
          <w:rPr>
            <w:rStyle w:val="Hiperpovezava"/>
            <w:sz w:val="22"/>
            <w:szCs w:val="22"/>
            <w:lang w:val="en-US"/>
          </w:rPr>
          <w:t>epublic of Slovenia government securities auctions</w:t>
        </w:r>
        <w:r w:rsidRPr="004866F4">
          <w:rPr>
            <w:rStyle w:val="Hiperpovezava"/>
            <w:sz w:val="22"/>
            <w:szCs w:val="22"/>
            <w:lang w:val="en-US"/>
          </w:rPr>
          <w:t xml:space="preserve"> </w:t>
        </w:r>
      </w:hyperlink>
    </w:p>
    <w:p w14:paraId="30EC3764" w14:textId="77777777" w:rsidR="003F5872" w:rsidRPr="004866F4" w:rsidRDefault="003F5872" w:rsidP="003F5872">
      <w:pPr>
        <w:jc w:val="both"/>
        <w:rPr>
          <w:sz w:val="22"/>
          <w:szCs w:val="22"/>
          <w:lang w:val="en-US"/>
        </w:rPr>
      </w:pPr>
    </w:p>
    <w:p w14:paraId="1FE38BBD" w14:textId="5DB8F227" w:rsidR="00722CFE" w:rsidRPr="004866F4" w:rsidRDefault="003F5872" w:rsidP="003F5872">
      <w:pPr>
        <w:jc w:val="both"/>
        <w:rPr>
          <w:b/>
          <w:bCs/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 xml:space="preserve">Primary dealers for T-Bills may directly participate in the auction. Other legal or natural persons may participate in the auctions indirectly through orders given to the primary dealers: </w:t>
      </w:r>
      <w:r w:rsidR="00C07C48" w:rsidRPr="004866F4">
        <w:rPr>
          <w:b/>
          <w:bCs/>
          <w:sz w:val="22"/>
          <w:szCs w:val="22"/>
          <w:lang w:val="en-US"/>
        </w:rPr>
        <w:t xml:space="preserve">OTP </w:t>
      </w:r>
      <w:proofErr w:type="spellStart"/>
      <w:r w:rsidR="00C07C48" w:rsidRPr="004866F4">
        <w:rPr>
          <w:b/>
          <w:bCs/>
          <w:sz w:val="22"/>
          <w:szCs w:val="22"/>
          <w:lang w:val="en-US"/>
        </w:rPr>
        <w:t>banka</w:t>
      </w:r>
      <w:proofErr w:type="spellEnd"/>
      <w:r w:rsidR="00C07C48" w:rsidRPr="004866F4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C07C48" w:rsidRPr="004866F4">
        <w:rPr>
          <w:b/>
          <w:bCs/>
          <w:sz w:val="22"/>
          <w:szCs w:val="22"/>
          <w:lang w:val="en-US"/>
        </w:rPr>
        <w:t>d.d.</w:t>
      </w:r>
      <w:proofErr w:type="spellEnd"/>
      <w:r w:rsidR="00C07C48" w:rsidRPr="004866F4">
        <w:rPr>
          <w:b/>
          <w:bCs/>
          <w:sz w:val="22"/>
          <w:szCs w:val="22"/>
          <w:lang w:val="en-US"/>
        </w:rPr>
        <w:t xml:space="preserve"> (+386 (0)1 471 82 12)</w:t>
      </w:r>
      <w:r w:rsidR="00780DF1" w:rsidRPr="004866F4">
        <w:rPr>
          <w:b/>
          <w:bCs/>
          <w:sz w:val="22"/>
          <w:szCs w:val="22"/>
          <w:lang w:val="en-US"/>
        </w:rPr>
        <w:t xml:space="preserve">, Nova </w:t>
      </w:r>
      <w:proofErr w:type="spellStart"/>
      <w:r w:rsidR="00780DF1" w:rsidRPr="004866F4">
        <w:rPr>
          <w:b/>
          <w:bCs/>
          <w:sz w:val="22"/>
          <w:szCs w:val="22"/>
          <w:lang w:val="en-US"/>
        </w:rPr>
        <w:t>Ljubljanska</w:t>
      </w:r>
      <w:proofErr w:type="spellEnd"/>
      <w:r w:rsidR="00780DF1" w:rsidRPr="004866F4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780DF1" w:rsidRPr="004866F4">
        <w:rPr>
          <w:b/>
          <w:bCs/>
          <w:sz w:val="22"/>
          <w:szCs w:val="22"/>
          <w:lang w:val="en-US"/>
        </w:rPr>
        <w:t>banka</w:t>
      </w:r>
      <w:proofErr w:type="spellEnd"/>
      <w:r w:rsidR="00780DF1" w:rsidRPr="004866F4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780DF1" w:rsidRPr="004866F4">
        <w:rPr>
          <w:b/>
          <w:bCs/>
          <w:sz w:val="22"/>
          <w:szCs w:val="22"/>
          <w:lang w:val="en-US"/>
        </w:rPr>
        <w:t>d.d.</w:t>
      </w:r>
      <w:proofErr w:type="spellEnd"/>
      <w:r w:rsidR="00780DF1" w:rsidRPr="004866F4">
        <w:rPr>
          <w:b/>
          <w:bCs/>
          <w:sz w:val="22"/>
          <w:szCs w:val="22"/>
          <w:lang w:val="en-US"/>
        </w:rPr>
        <w:t xml:space="preserve"> (+386 (0)31 635 946), UniCredit Banka Slovenija </w:t>
      </w:r>
      <w:proofErr w:type="spellStart"/>
      <w:r w:rsidR="00780DF1" w:rsidRPr="004866F4">
        <w:rPr>
          <w:b/>
          <w:bCs/>
          <w:sz w:val="22"/>
          <w:szCs w:val="22"/>
          <w:lang w:val="en-US"/>
        </w:rPr>
        <w:t>d.d.</w:t>
      </w:r>
      <w:proofErr w:type="spellEnd"/>
      <w:r w:rsidR="00780DF1" w:rsidRPr="004866F4">
        <w:rPr>
          <w:b/>
          <w:bCs/>
          <w:sz w:val="22"/>
          <w:szCs w:val="22"/>
          <w:lang w:val="en-US"/>
        </w:rPr>
        <w:t xml:space="preserve"> </w:t>
      </w:r>
      <w:r w:rsidR="00546531" w:rsidRPr="004866F4">
        <w:rPr>
          <w:b/>
          <w:bCs/>
          <w:sz w:val="22"/>
          <w:szCs w:val="22"/>
          <w:lang w:val="en-US"/>
        </w:rPr>
        <w:t>(</w:t>
      </w:r>
      <w:r w:rsidR="008A6931" w:rsidRPr="008A6931">
        <w:rPr>
          <w:b/>
          <w:bCs/>
          <w:sz w:val="22"/>
          <w:szCs w:val="22"/>
          <w:lang w:val="en-US"/>
        </w:rPr>
        <w:t xml:space="preserve">+386 </w:t>
      </w:r>
      <w:r w:rsidR="008A6931">
        <w:rPr>
          <w:b/>
          <w:bCs/>
          <w:sz w:val="22"/>
          <w:szCs w:val="22"/>
          <w:lang w:val="en-US"/>
        </w:rPr>
        <w:t>(0)</w:t>
      </w:r>
      <w:r w:rsidR="008A6931" w:rsidRPr="008A6931">
        <w:rPr>
          <w:b/>
          <w:bCs/>
          <w:sz w:val="22"/>
          <w:szCs w:val="22"/>
          <w:lang w:val="en-US"/>
        </w:rPr>
        <w:t>1 587 64 30</w:t>
      </w:r>
      <w:r w:rsidR="00546531" w:rsidRPr="004866F4">
        <w:rPr>
          <w:b/>
          <w:bCs/>
          <w:sz w:val="22"/>
          <w:szCs w:val="22"/>
          <w:lang w:val="en-US"/>
        </w:rPr>
        <w:t>)</w:t>
      </w:r>
      <w:r w:rsidR="00780DF1" w:rsidRPr="004866F4">
        <w:rPr>
          <w:b/>
          <w:bCs/>
          <w:sz w:val="22"/>
          <w:szCs w:val="22"/>
          <w:lang w:val="en-US"/>
        </w:rPr>
        <w:t xml:space="preserve">, </w:t>
      </w:r>
      <w:bookmarkStart w:id="1" w:name="_Hlk144726860"/>
      <w:r w:rsidR="002025F8" w:rsidRPr="004866F4">
        <w:rPr>
          <w:b/>
          <w:bCs/>
          <w:sz w:val="22"/>
          <w:szCs w:val="22"/>
          <w:lang w:val="en-US"/>
        </w:rPr>
        <w:t xml:space="preserve">ILIRIKA </w:t>
      </w:r>
      <w:proofErr w:type="spellStart"/>
      <w:r w:rsidR="002025F8" w:rsidRPr="004866F4">
        <w:rPr>
          <w:b/>
          <w:bCs/>
          <w:sz w:val="22"/>
          <w:szCs w:val="22"/>
          <w:lang w:val="en-US"/>
        </w:rPr>
        <w:t>borzno</w:t>
      </w:r>
      <w:proofErr w:type="spellEnd"/>
      <w:r w:rsidR="002025F8" w:rsidRPr="004866F4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2025F8" w:rsidRPr="004866F4">
        <w:rPr>
          <w:b/>
          <w:bCs/>
          <w:sz w:val="22"/>
          <w:szCs w:val="22"/>
          <w:lang w:val="en-US"/>
        </w:rPr>
        <w:t>posredniška</w:t>
      </w:r>
      <w:proofErr w:type="spellEnd"/>
      <w:r w:rsidR="002025F8" w:rsidRPr="004866F4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2025F8" w:rsidRPr="004866F4">
        <w:rPr>
          <w:b/>
          <w:bCs/>
          <w:sz w:val="22"/>
          <w:szCs w:val="22"/>
          <w:lang w:val="en-US"/>
        </w:rPr>
        <w:t>hiša</w:t>
      </w:r>
      <w:proofErr w:type="spellEnd"/>
      <w:r w:rsidR="002025F8" w:rsidRPr="004866F4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2025F8" w:rsidRPr="004866F4">
        <w:rPr>
          <w:b/>
          <w:bCs/>
          <w:sz w:val="22"/>
          <w:szCs w:val="22"/>
          <w:lang w:val="en-US"/>
        </w:rPr>
        <w:t>d.d.</w:t>
      </w:r>
      <w:proofErr w:type="spellEnd"/>
      <w:r w:rsidR="002025F8" w:rsidRPr="004866F4">
        <w:rPr>
          <w:b/>
          <w:bCs/>
          <w:sz w:val="22"/>
          <w:szCs w:val="22"/>
          <w:lang w:val="en-US"/>
        </w:rPr>
        <w:t xml:space="preserve"> </w:t>
      </w:r>
      <w:r w:rsidR="00396690" w:rsidRPr="004866F4">
        <w:rPr>
          <w:b/>
          <w:bCs/>
          <w:sz w:val="22"/>
          <w:szCs w:val="22"/>
          <w:lang w:val="en-US"/>
        </w:rPr>
        <w:t>(+386 (0)1 300 24 61)</w:t>
      </w:r>
      <w:bookmarkEnd w:id="1"/>
      <w:r w:rsidR="00C07C48" w:rsidRPr="004866F4">
        <w:rPr>
          <w:b/>
          <w:bCs/>
          <w:sz w:val="22"/>
          <w:szCs w:val="22"/>
          <w:lang w:val="en-US"/>
        </w:rPr>
        <w:t xml:space="preserve">, BKS BANK AG, </w:t>
      </w:r>
      <w:proofErr w:type="spellStart"/>
      <w:r w:rsidR="00C07C48" w:rsidRPr="004866F4">
        <w:rPr>
          <w:b/>
          <w:bCs/>
          <w:sz w:val="22"/>
          <w:szCs w:val="22"/>
          <w:lang w:val="en-US"/>
        </w:rPr>
        <w:t>Bančna</w:t>
      </w:r>
      <w:proofErr w:type="spellEnd"/>
      <w:r w:rsidR="00C07C48" w:rsidRPr="004866F4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C07C48" w:rsidRPr="004866F4">
        <w:rPr>
          <w:b/>
          <w:bCs/>
          <w:sz w:val="22"/>
          <w:szCs w:val="22"/>
          <w:lang w:val="en-US"/>
        </w:rPr>
        <w:t>podružnica</w:t>
      </w:r>
      <w:proofErr w:type="spellEnd"/>
      <w:r w:rsidR="00C07C48" w:rsidRPr="004866F4">
        <w:rPr>
          <w:b/>
          <w:bCs/>
          <w:sz w:val="22"/>
          <w:szCs w:val="22"/>
          <w:lang w:val="en-US"/>
        </w:rPr>
        <w:t xml:space="preserve"> (+386 (0)1 58 95 831)</w:t>
      </w:r>
      <w:r w:rsidR="00652ED1">
        <w:rPr>
          <w:b/>
          <w:bCs/>
          <w:sz w:val="22"/>
          <w:szCs w:val="22"/>
          <w:lang w:val="en-US"/>
        </w:rPr>
        <w:t>,</w:t>
      </w:r>
      <w:r w:rsidR="00D06D65" w:rsidRPr="004866F4">
        <w:rPr>
          <w:b/>
          <w:bCs/>
          <w:sz w:val="22"/>
          <w:szCs w:val="22"/>
          <w:lang w:val="en-US"/>
        </w:rPr>
        <w:t xml:space="preserve"> </w:t>
      </w:r>
      <w:r w:rsidR="00780DF1" w:rsidRPr="004866F4">
        <w:rPr>
          <w:b/>
          <w:bCs/>
          <w:sz w:val="22"/>
          <w:szCs w:val="22"/>
          <w:lang w:val="en-US"/>
        </w:rPr>
        <w:t>Jefferies International Limited (+44 (0) 20 7029 8000)</w:t>
      </w:r>
      <w:r w:rsidR="00652ED1">
        <w:rPr>
          <w:b/>
          <w:bCs/>
          <w:sz w:val="22"/>
          <w:szCs w:val="22"/>
          <w:lang w:val="en-US"/>
        </w:rPr>
        <w:t xml:space="preserve"> and Raiffeisen Bank International AG (+</w:t>
      </w:r>
      <w:r w:rsidR="00652ED1" w:rsidRPr="00652ED1">
        <w:rPr>
          <w:b/>
          <w:bCs/>
          <w:sz w:val="22"/>
          <w:szCs w:val="22"/>
          <w:lang w:val="en-US"/>
        </w:rPr>
        <w:t>43</w:t>
      </w:r>
      <w:r w:rsidR="00652ED1">
        <w:rPr>
          <w:b/>
          <w:bCs/>
          <w:sz w:val="22"/>
          <w:szCs w:val="22"/>
          <w:lang w:val="en-US"/>
        </w:rPr>
        <w:t xml:space="preserve"> </w:t>
      </w:r>
      <w:r w:rsidR="00652ED1" w:rsidRPr="00652ED1">
        <w:rPr>
          <w:b/>
          <w:bCs/>
          <w:sz w:val="22"/>
          <w:szCs w:val="22"/>
          <w:lang w:val="en-US"/>
        </w:rPr>
        <w:t>664</w:t>
      </w:r>
      <w:r w:rsidR="00652ED1">
        <w:rPr>
          <w:b/>
          <w:bCs/>
          <w:sz w:val="22"/>
          <w:szCs w:val="22"/>
          <w:lang w:val="en-US"/>
        </w:rPr>
        <w:t xml:space="preserve"> </w:t>
      </w:r>
      <w:r w:rsidR="00652ED1" w:rsidRPr="00652ED1">
        <w:rPr>
          <w:b/>
          <w:bCs/>
          <w:sz w:val="22"/>
          <w:szCs w:val="22"/>
          <w:lang w:val="en-US"/>
        </w:rPr>
        <w:t>888</w:t>
      </w:r>
      <w:r w:rsidR="00652ED1">
        <w:rPr>
          <w:b/>
          <w:bCs/>
          <w:sz w:val="22"/>
          <w:szCs w:val="22"/>
          <w:lang w:val="en-US"/>
        </w:rPr>
        <w:t xml:space="preserve"> </w:t>
      </w:r>
      <w:r w:rsidR="00652ED1" w:rsidRPr="00652ED1">
        <w:rPr>
          <w:b/>
          <w:bCs/>
          <w:sz w:val="22"/>
          <w:szCs w:val="22"/>
          <w:lang w:val="en-US"/>
        </w:rPr>
        <w:t>81</w:t>
      </w:r>
      <w:r w:rsidR="00652ED1">
        <w:rPr>
          <w:b/>
          <w:bCs/>
          <w:sz w:val="22"/>
          <w:szCs w:val="22"/>
          <w:lang w:val="en-US"/>
        </w:rPr>
        <w:t xml:space="preserve"> </w:t>
      </w:r>
      <w:r w:rsidR="00652ED1" w:rsidRPr="00652ED1">
        <w:rPr>
          <w:b/>
          <w:bCs/>
          <w:sz w:val="22"/>
          <w:szCs w:val="22"/>
          <w:lang w:val="en-US"/>
        </w:rPr>
        <w:t>494</w:t>
      </w:r>
      <w:r w:rsidR="00652ED1">
        <w:rPr>
          <w:b/>
          <w:bCs/>
          <w:sz w:val="22"/>
          <w:szCs w:val="22"/>
          <w:lang w:val="en-US"/>
        </w:rPr>
        <w:t>)</w:t>
      </w:r>
      <w:r w:rsidR="00780DF1" w:rsidRPr="004866F4">
        <w:rPr>
          <w:b/>
          <w:bCs/>
          <w:sz w:val="22"/>
          <w:szCs w:val="22"/>
          <w:lang w:val="en-US"/>
        </w:rPr>
        <w:t>.</w:t>
      </w:r>
      <w:r w:rsidR="00652ED1">
        <w:rPr>
          <w:b/>
          <w:bCs/>
          <w:sz w:val="22"/>
          <w:szCs w:val="22"/>
          <w:lang w:val="en-US"/>
        </w:rPr>
        <w:t xml:space="preserve"> </w:t>
      </w:r>
    </w:p>
    <w:p w14:paraId="6D0653F3" w14:textId="77777777" w:rsidR="00780DF1" w:rsidRPr="004866F4" w:rsidRDefault="00780DF1" w:rsidP="003F5872">
      <w:pPr>
        <w:jc w:val="both"/>
        <w:rPr>
          <w:sz w:val="22"/>
          <w:szCs w:val="22"/>
          <w:lang w:val="en-US"/>
        </w:rPr>
      </w:pPr>
    </w:p>
    <w:p w14:paraId="6E6FE2A8" w14:textId="77777777" w:rsidR="003F5872" w:rsidRPr="004866F4" w:rsidRDefault="003F5872" w:rsidP="003F5872">
      <w:pPr>
        <w:jc w:val="both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>The complete description of the rights pertaining to the T-Bills is contained in the offering document for T-Bills issuance published on the Ministry of Finance's website. The T-Bills constitute direct, unconditional, unsecured and unsubordinated payment obligations of the Republic of Slovenia to the holders of the T-Bills.</w:t>
      </w:r>
    </w:p>
    <w:p w14:paraId="555746EF" w14:textId="77777777" w:rsidR="003F5872" w:rsidRPr="004866F4" w:rsidRDefault="003F5872" w:rsidP="003F5872">
      <w:pPr>
        <w:jc w:val="both"/>
        <w:rPr>
          <w:sz w:val="22"/>
          <w:szCs w:val="22"/>
          <w:lang w:val="en-US"/>
        </w:rPr>
      </w:pPr>
    </w:p>
    <w:p w14:paraId="10491B10" w14:textId="0D226236" w:rsidR="003F5872" w:rsidRPr="004866F4" w:rsidRDefault="003F5872" w:rsidP="003F5872">
      <w:pPr>
        <w:jc w:val="both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>Detailed information is available from primary dealers for T-Bills and from the issue</w:t>
      </w:r>
      <w:r w:rsidR="002764ED">
        <w:rPr>
          <w:sz w:val="22"/>
          <w:szCs w:val="22"/>
          <w:lang w:val="en-US"/>
        </w:rPr>
        <w:t>r:</w:t>
      </w:r>
      <w:r w:rsidRPr="004866F4">
        <w:rPr>
          <w:sz w:val="22"/>
          <w:szCs w:val="22"/>
          <w:lang w:val="en-US"/>
        </w:rPr>
        <w:t xml:space="preserve"> </w:t>
      </w:r>
    </w:p>
    <w:p w14:paraId="44EC61A7" w14:textId="77777777" w:rsidR="00624CF9" w:rsidRPr="004866F4" w:rsidRDefault="00624CF9" w:rsidP="003F5872">
      <w:pPr>
        <w:jc w:val="both"/>
        <w:rPr>
          <w:sz w:val="22"/>
          <w:szCs w:val="22"/>
          <w:lang w:val="en-US"/>
        </w:rPr>
      </w:pPr>
    </w:p>
    <w:p w14:paraId="5F9FFF4A" w14:textId="77777777" w:rsidR="003F5872" w:rsidRPr="004866F4" w:rsidRDefault="003F5872" w:rsidP="003F5872">
      <w:pPr>
        <w:jc w:val="both"/>
        <w:rPr>
          <w:b/>
          <w:bCs/>
          <w:sz w:val="22"/>
          <w:szCs w:val="24"/>
          <w:lang w:val="en-US"/>
        </w:rPr>
      </w:pPr>
      <w:r w:rsidRPr="004866F4">
        <w:rPr>
          <w:b/>
          <w:bCs/>
          <w:sz w:val="22"/>
          <w:szCs w:val="24"/>
          <w:lang w:val="en-US"/>
        </w:rPr>
        <w:t>Republic of Slovenia, represented by the Ministry of finance, Treasury Directorate</w:t>
      </w:r>
    </w:p>
    <w:p w14:paraId="161024A5" w14:textId="2B25DF08" w:rsidR="00624CF9" w:rsidRPr="004866F4" w:rsidRDefault="003F5872" w:rsidP="003F5872">
      <w:pPr>
        <w:jc w:val="both"/>
        <w:rPr>
          <w:sz w:val="22"/>
          <w:szCs w:val="24"/>
          <w:lang w:val="en-US"/>
        </w:rPr>
      </w:pPr>
      <w:r w:rsidRPr="004866F4">
        <w:rPr>
          <w:sz w:val="22"/>
          <w:szCs w:val="24"/>
          <w:lang w:val="en-US"/>
        </w:rPr>
        <w:t>Front Office</w:t>
      </w:r>
    </w:p>
    <w:p w14:paraId="207CA807" w14:textId="6DD9B5D5" w:rsidR="00624CF9" w:rsidRPr="004866F4" w:rsidRDefault="003F5872" w:rsidP="003F5872">
      <w:pPr>
        <w:jc w:val="both"/>
        <w:rPr>
          <w:sz w:val="22"/>
          <w:szCs w:val="24"/>
          <w:lang w:val="en-US"/>
        </w:rPr>
      </w:pPr>
      <w:proofErr w:type="spellStart"/>
      <w:r w:rsidRPr="004866F4">
        <w:rPr>
          <w:sz w:val="22"/>
          <w:szCs w:val="24"/>
          <w:lang w:val="en-US"/>
        </w:rPr>
        <w:t>Beethovnova</w:t>
      </w:r>
      <w:proofErr w:type="spellEnd"/>
      <w:r w:rsidRPr="004866F4">
        <w:rPr>
          <w:sz w:val="22"/>
          <w:szCs w:val="24"/>
          <w:lang w:val="en-US"/>
        </w:rPr>
        <w:t xml:space="preserve"> 11</w:t>
      </w:r>
    </w:p>
    <w:p w14:paraId="5C03F305" w14:textId="3B4E50DD" w:rsidR="00624CF9" w:rsidRPr="004866F4" w:rsidRDefault="003F5872" w:rsidP="003F5872">
      <w:pPr>
        <w:jc w:val="both"/>
        <w:rPr>
          <w:sz w:val="22"/>
          <w:szCs w:val="24"/>
          <w:lang w:val="en-US"/>
        </w:rPr>
      </w:pPr>
      <w:r w:rsidRPr="004866F4">
        <w:rPr>
          <w:sz w:val="22"/>
          <w:szCs w:val="24"/>
          <w:lang w:val="en-US"/>
        </w:rPr>
        <w:t>1502 Ljubljana</w:t>
      </w:r>
    </w:p>
    <w:p w14:paraId="1811A8DB" w14:textId="4680F9AA" w:rsidR="003F5872" w:rsidRPr="004866F4" w:rsidRDefault="003F5872" w:rsidP="003F5872">
      <w:pPr>
        <w:jc w:val="both"/>
        <w:rPr>
          <w:sz w:val="22"/>
          <w:szCs w:val="24"/>
          <w:lang w:val="en-US"/>
        </w:rPr>
      </w:pPr>
      <w:r w:rsidRPr="004866F4">
        <w:rPr>
          <w:sz w:val="22"/>
          <w:szCs w:val="24"/>
          <w:lang w:val="en-US"/>
        </w:rPr>
        <w:t>Slovenia</w:t>
      </w:r>
    </w:p>
    <w:p w14:paraId="78878D68" w14:textId="3DA5E3D1" w:rsidR="003F5872" w:rsidRPr="004866F4" w:rsidRDefault="003F5872" w:rsidP="003F5872">
      <w:pPr>
        <w:jc w:val="both"/>
        <w:rPr>
          <w:sz w:val="22"/>
          <w:szCs w:val="24"/>
          <w:lang w:val="en-US"/>
        </w:rPr>
      </w:pPr>
      <w:r w:rsidRPr="004866F4">
        <w:rPr>
          <w:sz w:val="22"/>
          <w:szCs w:val="24"/>
          <w:lang w:val="en-US"/>
        </w:rPr>
        <w:t>telephone: +386 1 369 64 4</w:t>
      </w:r>
      <w:r w:rsidR="007B5A7F">
        <w:rPr>
          <w:sz w:val="22"/>
          <w:szCs w:val="24"/>
          <w:lang w:val="en-US"/>
        </w:rPr>
        <w:t>0</w:t>
      </w:r>
      <w:r w:rsidRPr="004866F4">
        <w:rPr>
          <w:sz w:val="22"/>
          <w:szCs w:val="24"/>
          <w:lang w:val="en-US"/>
        </w:rPr>
        <w:t xml:space="preserve"> </w:t>
      </w:r>
    </w:p>
    <w:p w14:paraId="0348C34C" w14:textId="71C17076" w:rsidR="003F5872" w:rsidRPr="008518A4" w:rsidRDefault="003F5872" w:rsidP="003F5872">
      <w:pPr>
        <w:jc w:val="both"/>
        <w:rPr>
          <w:sz w:val="22"/>
          <w:szCs w:val="24"/>
          <w:lang w:val="de-AT"/>
        </w:rPr>
      </w:pPr>
      <w:proofErr w:type="spellStart"/>
      <w:r w:rsidRPr="008518A4">
        <w:rPr>
          <w:sz w:val="22"/>
          <w:szCs w:val="24"/>
          <w:lang w:val="de-AT"/>
        </w:rPr>
        <w:t>telefax</w:t>
      </w:r>
      <w:proofErr w:type="spellEnd"/>
      <w:r w:rsidRPr="008518A4">
        <w:rPr>
          <w:sz w:val="22"/>
          <w:szCs w:val="24"/>
          <w:lang w:val="de-AT"/>
        </w:rPr>
        <w:t xml:space="preserve">: +386 1 369 65 99 </w:t>
      </w:r>
    </w:p>
    <w:p w14:paraId="1978FF79" w14:textId="58E3E9A8" w:rsidR="003F5872" w:rsidRPr="008518A4" w:rsidRDefault="003F5872" w:rsidP="003F5872">
      <w:pPr>
        <w:rPr>
          <w:sz w:val="22"/>
          <w:szCs w:val="22"/>
          <w:lang w:val="de-AT"/>
        </w:rPr>
      </w:pPr>
      <w:proofErr w:type="spellStart"/>
      <w:r w:rsidRPr="008518A4">
        <w:rPr>
          <w:sz w:val="22"/>
          <w:szCs w:val="24"/>
          <w:lang w:val="de-AT"/>
        </w:rPr>
        <w:t>e-mail</w:t>
      </w:r>
      <w:proofErr w:type="spellEnd"/>
      <w:r w:rsidRPr="008518A4">
        <w:rPr>
          <w:sz w:val="22"/>
          <w:szCs w:val="24"/>
          <w:lang w:val="de-AT"/>
        </w:rPr>
        <w:t xml:space="preserve">: </w:t>
      </w:r>
      <w:hyperlink r:id="rId8" w:history="1">
        <w:r w:rsidR="008A6931" w:rsidRPr="00CD00E5">
          <w:rPr>
            <w:rStyle w:val="Hiperpovezava"/>
            <w:sz w:val="22"/>
            <w:szCs w:val="24"/>
            <w:lang w:val="de-AT"/>
          </w:rPr>
          <w:t>dolg.mf@gov.si</w:t>
        </w:r>
      </w:hyperlink>
      <w:r w:rsidR="008A6931">
        <w:rPr>
          <w:rFonts w:cs="Times New Roman"/>
          <w:sz w:val="22"/>
          <w:szCs w:val="24"/>
          <w:lang w:val="de-AT"/>
        </w:rPr>
        <w:t xml:space="preserve"> </w:t>
      </w:r>
    </w:p>
    <w:p w14:paraId="1DC7C7C9" w14:textId="1A657E29" w:rsidR="0047266C" w:rsidRPr="004866F4" w:rsidRDefault="003F5872">
      <w:pPr>
        <w:rPr>
          <w:sz w:val="22"/>
          <w:szCs w:val="22"/>
          <w:lang w:val="en-US"/>
        </w:rPr>
      </w:pPr>
      <w:r w:rsidRPr="004866F4">
        <w:rPr>
          <w:sz w:val="22"/>
          <w:szCs w:val="24"/>
          <w:lang w:val="en-US"/>
        </w:rPr>
        <w:t xml:space="preserve">web page: </w:t>
      </w:r>
      <w:hyperlink r:id="rId9" w:history="1">
        <w:r w:rsidRPr="004866F4">
          <w:rPr>
            <w:rStyle w:val="Hiperpovezava"/>
            <w:sz w:val="22"/>
            <w:szCs w:val="24"/>
            <w:lang w:val="en-US"/>
          </w:rPr>
          <w:t>Ministry of Finance - Borrowing and State Budget Debt Management</w:t>
        </w:r>
      </w:hyperlink>
    </w:p>
    <w:sectPr w:rsidR="0047266C" w:rsidRPr="004866F4">
      <w:footerReference w:type="default" r:id="rId10"/>
      <w:pgSz w:w="11911" w:h="16832"/>
      <w:pgMar w:top="873" w:right="1440" w:bottom="873" w:left="1440" w:header="708" w:footer="135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C74A3" w14:textId="77777777" w:rsidR="00567D9D" w:rsidRDefault="00567D9D">
      <w:r>
        <w:separator/>
      </w:r>
    </w:p>
  </w:endnote>
  <w:endnote w:type="continuationSeparator" w:id="0">
    <w:p w14:paraId="5A11EC24" w14:textId="77777777" w:rsidR="00567D9D" w:rsidRDefault="00567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6617" w14:textId="78ED755C" w:rsidR="00213E3D" w:rsidRPr="003F5872" w:rsidRDefault="003F5872">
    <w:pPr>
      <w:jc w:val="both"/>
      <w:rPr>
        <w:lang w:val="it-IT"/>
      </w:rPr>
    </w:pPr>
    <w:r>
      <w:rPr>
        <w:lang w:val="it-IT"/>
      </w:rPr>
      <w:fldChar w:fldCharType="begin"/>
    </w:r>
    <w:r>
      <w:rPr>
        <w:lang w:val="it-IT"/>
      </w:rPr>
      <w:instrText xml:space="preserve"> FILENAME </w:instrText>
    </w:r>
    <w:r>
      <w:rPr>
        <w:lang w:val="it-IT"/>
      </w:rPr>
      <w:fldChar w:fldCharType="separate"/>
    </w:r>
    <w:r w:rsidR="001238B9">
      <w:rPr>
        <w:noProof/>
        <w:lang w:val="it-IT"/>
      </w:rPr>
      <w:t>Announcement of the TB</w:t>
    </w:r>
    <w:r>
      <w:rPr>
        <w:lang w:val="it-IT"/>
      </w:rPr>
      <w:fldChar w:fldCharType="end"/>
    </w:r>
    <w:r>
      <w:rPr>
        <w:lang w:val="it-IT"/>
      </w:rPr>
      <w:tab/>
    </w:r>
    <w:r>
      <w:rPr>
        <w:lang w:val="it-IT"/>
      </w:rPr>
      <w:fldChar w:fldCharType="begin"/>
    </w:r>
    <w:r>
      <w:rPr>
        <w:lang w:val="it-IT"/>
      </w:rPr>
      <w:instrText xml:space="preserve"> PAGE \* ARABIC </w:instrText>
    </w:r>
    <w:r>
      <w:rPr>
        <w:lang w:val="it-IT"/>
      </w:rPr>
      <w:fldChar w:fldCharType="separate"/>
    </w:r>
    <w:r>
      <w:rPr>
        <w:lang w:val="it-IT"/>
      </w:rPr>
      <w:t>1</w:t>
    </w:r>
    <w:r>
      <w:rPr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153D2" w14:textId="77777777" w:rsidR="00567D9D" w:rsidRDefault="00567D9D">
      <w:r>
        <w:separator/>
      </w:r>
    </w:p>
  </w:footnote>
  <w:footnote w:type="continuationSeparator" w:id="0">
    <w:p w14:paraId="3A70551D" w14:textId="77777777" w:rsidR="00567D9D" w:rsidRDefault="00567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E38B3"/>
    <w:multiLevelType w:val="hybridMultilevel"/>
    <w:tmpl w:val="D646FDFE"/>
    <w:lvl w:ilvl="0" w:tplc="89E4814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476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72"/>
    <w:rsid w:val="00013AC0"/>
    <w:rsid w:val="0001650D"/>
    <w:rsid w:val="00055EA3"/>
    <w:rsid w:val="000601D2"/>
    <w:rsid w:val="0007522D"/>
    <w:rsid w:val="00077711"/>
    <w:rsid w:val="0008099F"/>
    <w:rsid w:val="00086ADF"/>
    <w:rsid w:val="000D02A3"/>
    <w:rsid w:val="000F4C0B"/>
    <w:rsid w:val="001238B9"/>
    <w:rsid w:val="001355F1"/>
    <w:rsid w:val="001370EE"/>
    <w:rsid w:val="00146F8E"/>
    <w:rsid w:val="002025F8"/>
    <w:rsid w:val="00213E3D"/>
    <w:rsid w:val="002764ED"/>
    <w:rsid w:val="0029601A"/>
    <w:rsid w:val="0032539F"/>
    <w:rsid w:val="003426E5"/>
    <w:rsid w:val="003437EE"/>
    <w:rsid w:val="00367B90"/>
    <w:rsid w:val="00380F05"/>
    <w:rsid w:val="00383537"/>
    <w:rsid w:val="00396690"/>
    <w:rsid w:val="003C3545"/>
    <w:rsid w:val="003D1C13"/>
    <w:rsid w:val="003F5872"/>
    <w:rsid w:val="00412D6A"/>
    <w:rsid w:val="004135D4"/>
    <w:rsid w:val="00424A12"/>
    <w:rsid w:val="00432085"/>
    <w:rsid w:val="0047266C"/>
    <w:rsid w:val="004866F4"/>
    <w:rsid w:val="00493A2A"/>
    <w:rsid w:val="00502D15"/>
    <w:rsid w:val="00546531"/>
    <w:rsid w:val="00567D9D"/>
    <w:rsid w:val="00576DCB"/>
    <w:rsid w:val="005773EC"/>
    <w:rsid w:val="00592518"/>
    <w:rsid w:val="00624CF9"/>
    <w:rsid w:val="00646539"/>
    <w:rsid w:val="00652ED1"/>
    <w:rsid w:val="006A20E7"/>
    <w:rsid w:val="006B3C9B"/>
    <w:rsid w:val="006B7767"/>
    <w:rsid w:val="006F2DF6"/>
    <w:rsid w:val="00701727"/>
    <w:rsid w:val="00722CFE"/>
    <w:rsid w:val="00733EDA"/>
    <w:rsid w:val="0075269F"/>
    <w:rsid w:val="0076282C"/>
    <w:rsid w:val="00780DF1"/>
    <w:rsid w:val="0079477B"/>
    <w:rsid w:val="007B5A7F"/>
    <w:rsid w:val="007C5243"/>
    <w:rsid w:val="007C7379"/>
    <w:rsid w:val="0083196F"/>
    <w:rsid w:val="00834F5E"/>
    <w:rsid w:val="008518A4"/>
    <w:rsid w:val="00882D03"/>
    <w:rsid w:val="008A6931"/>
    <w:rsid w:val="008B153C"/>
    <w:rsid w:val="008C3A9E"/>
    <w:rsid w:val="00911BE6"/>
    <w:rsid w:val="009759A4"/>
    <w:rsid w:val="009C08B8"/>
    <w:rsid w:val="009C5C88"/>
    <w:rsid w:val="009D450A"/>
    <w:rsid w:val="00A832CF"/>
    <w:rsid w:val="00AD4CAB"/>
    <w:rsid w:val="00B22496"/>
    <w:rsid w:val="00B22A0A"/>
    <w:rsid w:val="00B243A9"/>
    <w:rsid w:val="00B31CAB"/>
    <w:rsid w:val="00B66633"/>
    <w:rsid w:val="00B7334A"/>
    <w:rsid w:val="00B74126"/>
    <w:rsid w:val="00BE7EC7"/>
    <w:rsid w:val="00BF4D7B"/>
    <w:rsid w:val="00BF69BB"/>
    <w:rsid w:val="00C07C48"/>
    <w:rsid w:val="00C520A6"/>
    <w:rsid w:val="00C55EAD"/>
    <w:rsid w:val="00C760B5"/>
    <w:rsid w:val="00C9329A"/>
    <w:rsid w:val="00CA351F"/>
    <w:rsid w:val="00CB38FB"/>
    <w:rsid w:val="00D002FF"/>
    <w:rsid w:val="00D0622C"/>
    <w:rsid w:val="00D06D65"/>
    <w:rsid w:val="00D330A9"/>
    <w:rsid w:val="00D4702F"/>
    <w:rsid w:val="00DA16AA"/>
    <w:rsid w:val="00E35821"/>
    <w:rsid w:val="00E55A22"/>
    <w:rsid w:val="00E633AF"/>
    <w:rsid w:val="00EB189C"/>
    <w:rsid w:val="00EE1180"/>
    <w:rsid w:val="00F52983"/>
    <w:rsid w:val="00F61D36"/>
    <w:rsid w:val="00F70FF3"/>
    <w:rsid w:val="00FA0C9E"/>
    <w:rsid w:val="00FD0B42"/>
    <w:rsid w:val="00FD7ADC"/>
    <w:rsid w:val="00FE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BD42F"/>
  <w15:docId w15:val="{5E2DFD6C-F658-4648-9E0C-3F004BB4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3F587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BF4D7B"/>
    <w:pPr>
      <w:keepNext/>
      <w:keepLines/>
      <w:widowControl/>
      <w:autoSpaceDE/>
      <w:autoSpaceDN/>
      <w:spacing w:before="480"/>
      <w:ind w:left="720" w:hanging="360"/>
      <w:textAlignment w:val="auto"/>
      <w:outlineLvl w:val="0"/>
    </w:pPr>
    <w:rPr>
      <w:rFonts w:ascii="Times New Roman" w:eastAsiaTheme="majorEastAsia" w:hAnsi="Times New Roman" w:cstheme="majorBidi"/>
      <w:b/>
      <w:bCs/>
      <w:sz w:val="28"/>
      <w:szCs w:val="28"/>
      <w:lang w:val="sl-SI" w:eastAsia="ar-SA"/>
    </w:rPr>
  </w:style>
  <w:style w:type="paragraph" w:styleId="Naslov3">
    <w:name w:val="heading 3"/>
    <w:basedOn w:val="Navaden"/>
    <w:next w:val="Navaden"/>
    <w:link w:val="Naslov3Znak"/>
    <w:rsid w:val="003F5872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F4D7B"/>
    <w:rPr>
      <w:rFonts w:ascii="Times New Roman" w:eastAsiaTheme="majorEastAsia" w:hAnsi="Times New Roman" w:cstheme="majorBidi"/>
      <w:b/>
      <w:bCs/>
      <w:sz w:val="28"/>
      <w:szCs w:val="28"/>
      <w:lang w:eastAsia="ar-SA"/>
    </w:rPr>
  </w:style>
  <w:style w:type="character" w:customStyle="1" w:styleId="Naslov3Znak">
    <w:name w:val="Naslov 3 Znak"/>
    <w:basedOn w:val="Privzetapisavaodstavka"/>
    <w:link w:val="Naslov3"/>
    <w:rsid w:val="003F5872"/>
    <w:rPr>
      <w:rFonts w:ascii="Arial" w:eastAsia="Times New Roman" w:hAnsi="Arial" w:cs="Arial"/>
      <w:b/>
      <w:bCs/>
      <w:sz w:val="26"/>
      <w:szCs w:val="26"/>
      <w:lang w:val="en-GB" w:eastAsia="en-US"/>
    </w:rPr>
  </w:style>
  <w:style w:type="paragraph" w:styleId="Telobesedila">
    <w:name w:val="Body Text"/>
    <w:basedOn w:val="Navaden"/>
    <w:link w:val="TelobesedilaZnak"/>
    <w:rsid w:val="003F5872"/>
    <w:pPr>
      <w:jc w:val="both"/>
    </w:pPr>
    <w:rPr>
      <w:sz w:val="24"/>
      <w:szCs w:val="24"/>
      <w:lang w:val="sl-SI"/>
    </w:rPr>
  </w:style>
  <w:style w:type="character" w:customStyle="1" w:styleId="TelobesedilaZnak">
    <w:name w:val="Telo besedila Znak"/>
    <w:basedOn w:val="Privzetapisavaodstavka"/>
    <w:link w:val="Telobesedila"/>
    <w:rsid w:val="003F5872"/>
    <w:rPr>
      <w:rFonts w:ascii="Arial" w:eastAsia="Times New Roman" w:hAnsi="Arial" w:cs="Arial"/>
      <w:sz w:val="24"/>
      <w:szCs w:val="24"/>
      <w:lang w:eastAsia="en-US"/>
    </w:rPr>
  </w:style>
  <w:style w:type="character" w:styleId="Hiperpovezava">
    <w:name w:val="Hyperlink"/>
    <w:basedOn w:val="Privzetapisavaodstavka"/>
    <w:rsid w:val="003F5872"/>
    <w:rPr>
      <w:rFonts w:cs="Times New Roman"/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33EDA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3D1C13"/>
    <w:pPr>
      <w:spacing w:after="0" w:line="240" w:lineRule="auto"/>
    </w:pPr>
    <w:rPr>
      <w:rFonts w:ascii="Arial" w:eastAsia="Times New Roman" w:hAnsi="Arial" w:cs="Arial"/>
      <w:sz w:val="20"/>
      <w:szCs w:val="20"/>
      <w:lang w:val="en-GB" w:eastAsia="en-US"/>
    </w:rPr>
  </w:style>
  <w:style w:type="character" w:styleId="SledenaHiperpovezava">
    <w:name w:val="FollowedHyperlink"/>
    <w:basedOn w:val="Privzetapisavaodstavka"/>
    <w:uiPriority w:val="99"/>
    <w:semiHidden/>
    <w:unhideWhenUsed/>
    <w:rsid w:val="008A69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lg.mf@gov.s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si/assets/ministrstva/MF/Zakladnistvo/Dolg-RS/PROGRAM-FINANCIRANJA-IN-KOLEDARJI-ZM-SLO-ANG/Auction-Rules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si/en/topics/borrowing-and-state-budget-debt-manage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Kristjan Dekleva</cp:lastModifiedBy>
  <cp:revision>52</cp:revision>
  <cp:lastPrinted>2023-12-18T14:28:00Z</cp:lastPrinted>
  <dcterms:created xsi:type="dcterms:W3CDTF">2023-12-18T14:25:00Z</dcterms:created>
  <dcterms:modified xsi:type="dcterms:W3CDTF">2026-08-28T08:09:00Z</dcterms:modified>
</cp:coreProperties>
</file>