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FD200" w14:textId="364BC2FB" w:rsidR="006A34B6" w:rsidRPr="003B10D2" w:rsidRDefault="006A34B6" w:rsidP="006A34B6">
      <w:pPr>
        <w:spacing w:after="0"/>
        <w:jc w:val="center"/>
        <w:rPr>
          <w:rFonts w:ascii="Arial" w:hAnsi="Arial" w:cs="Arial"/>
          <w:b/>
          <w:bCs/>
          <w:sz w:val="20"/>
          <w:szCs w:val="20"/>
        </w:rPr>
      </w:pPr>
      <w:r>
        <w:rPr>
          <w:rFonts w:ascii="Arial" w:hAnsi="Arial" w:cs="Arial"/>
          <w:b/>
          <w:bCs/>
          <w:sz w:val="20"/>
          <w:szCs w:val="20"/>
        </w:rPr>
        <w:t>Navodilo</w:t>
      </w:r>
    </w:p>
    <w:p w14:paraId="13F83407" w14:textId="77777777" w:rsidR="006A34B6" w:rsidRDefault="006A34B6" w:rsidP="006A34B6">
      <w:pPr>
        <w:jc w:val="center"/>
        <w:rPr>
          <w:rFonts w:ascii="Arial" w:hAnsi="Arial" w:cs="Arial"/>
          <w:b/>
          <w:bCs/>
          <w:sz w:val="20"/>
          <w:szCs w:val="20"/>
        </w:rPr>
      </w:pPr>
      <w:r w:rsidRPr="003B10D2">
        <w:rPr>
          <w:rFonts w:ascii="Arial" w:hAnsi="Arial" w:cs="Arial"/>
          <w:b/>
          <w:bCs/>
          <w:sz w:val="20"/>
          <w:szCs w:val="20"/>
        </w:rPr>
        <w:t>o programski klasifikaciji izdatkov drža</w:t>
      </w:r>
      <w:r>
        <w:rPr>
          <w:rFonts w:ascii="Arial" w:hAnsi="Arial" w:cs="Arial"/>
          <w:b/>
          <w:bCs/>
          <w:sz w:val="20"/>
          <w:szCs w:val="20"/>
        </w:rPr>
        <w:t xml:space="preserve">vnega in </w:t>
      </w:r>
      <w:r w:rsidRPr="003B10D2">
        <w:rPr>
          <w:rFonts w:ascii="Arial" w:hAnsi="Arial" w:cs="Arial"/>
          <w:b/>
          <w:bCs/>
          <w:sz w:val="20"/>
          <w:szCs w:val="20"/>
        </w:rPr>
        <w:t>občin</w:t>
      </w:r>
      <w:r>
        <w:rPr>
          <w:rFonts w:ascii="Arial" w:hAnsi="Arial" w:cs="Arial"/>
          <w:b/>
          <w:bCs/>
          <w:sz w:val="20"/>
          <w:szCs w:val="20"/>
        </w:rPr>
        <w:t>skih</w:t>
      </w:r>
      <w:r w:rsidRPr="003B10D2">
        <w:rPr>
          <w:rFonts w:ascii="Arial" w:hAnsi="Arial" w:cs="Arial"/>
          <w:b/>
          <w:bCs/>
          <w:sz w:val="20"/>
          <w:szCs w:val="20"/>
        </w:rPr>
        <w:t xml:space="preserve"> prorač</w:t>
      </w:r>
      <w:r>
        <w:rPr>
          <w:rFonts w:ascii="Arial" w:hAnsi="Arial" w:cs="Arial"/>
          <w:b/>
          <w:bCs/>
          <w:sz w:val="20"/>
          <w:szCs w:val="20"/>
        </w:rPr>
        <w:t xml:space="preserve">unov ter finančnega načrta </w:t>
      </w:r>
      <w:r w:rsidRPr="003B10D2">
        <w:rPr>
          <w:rFonts w:ascii="Arial" w:hAnsi="Arial" w:cs="Arial"/>
          <w:b/>
          <w:bCs/>
          <w:sz w:val="20"/>
          <w:szCs w:val="20"/>
        </w:rPr>
        <w:t>Zavod</w:t>
      </w:r>
      <w:r>
        <w:rPr>
          <w:rFonts w:ascii="Arial" w:hAnsi="Arial" w:cs="Arial"/>
          <w:b/>
          <w:bCs/>
          <w:sz w:val="20"/>
          <w:szCs w:val="20"/>
        </w:rPr>
        <w:t>a</w:t>
      </w:r>
      <w:r w:rsidRPr="003B10D2">
        <w:rPr>
          <w:rFonts w:ascii="Arial" w:hAnsi="Arial" w:cs="Arial"/>
          <w:b/>
          <w:bCs/>
          <w:sz w:val="20"/>
          <w:szCs w:val="20"/>
        </w:rPr>
        <w:t xml:space="preserve"> za zdravstveno zavarovanje Slovenije in Zavod</w:t>
      </w:r>
      <w:r>
        <w:rPr>
          <w:rFonts w:ascii="Arial" w:hAnsi="Arial" w:cs="Arial"/>
          <w:b/>
          <w:bCs/>
          <w:sz w:val="20"/>
          <w:szCs w:val="20"/>
        </w:rPr>
        <w:t>a</w:t>
      </w:r>
      <w:r w:rsidRPr="003B10D2">
        <w:rPr>
          <w:rFonts w:ascii="Arial" w:hAnsi="Arial" w:cs="Arial"/>
          <w:b/>
          <w:bCs/>
          <w:sz w:val="20"/>
          <w:szCs w:val="20"/>
        </w:rPr>
        <w:t xml:space="preserve"> za pokojninsko in invalidsko zavarovanje Slovenije</w:t>
      </w:r>
    </w:p>
    <w:p w14:paraId="7DBF69C6" w14:textId="77777777" w:rsidR="00F96D5D" w:rsidRDefault="00F96D5D">
      <w:pPr>
        <w:rPr>
          <w:rFonts w:ascii="Arial" w:hAnsi="Arial" w:cs="Arial"/>
          <w:sz w:val="20"/>
          <w:szCs w:val="20"/>
        </w:rPr>
      </w:pPr>
    </w:p>
    <w:p w14:paraId="6E30D2B1" w14:textId="62A1336F" w:rsidR="006A34B6" w:rsidRDefault="00F96D5D">
      <w:pPr>
        <w:rPr>
          <w:rFonts w:ascii="Arial" w:hAnsi="Arial" w:cs="Arial"/>
          <w:sz w:val="20"/>
          <w:szCs w:val="20"/>
        </w:rPr>
      </w:pPr>
      <w:r>
        <w:rPr>
          <w:rFonts w:ascii="Arial" w:hAnsi="Arial" w:cs="Arial"/>
          <w:sz w:val="20"/>
          <w:szCs w:val="20"/>
        </w:rPr>
        <w:t>S tem navodilom je določeno, katere politike, programe in podprograme uporabljajo državni proračun (oznaka v stolpcu DP, občinski proračuni (oznaka v stolpcu OP), Zavod za zdravstveno zavarovanje Slovenije (oznaka v stolpcu ZZZS in Zavod za pokojninsko in invalidsko zavarovanje (oznaka v stolpcu ZPIZ).</w:t>
      </w:r>
    </w:p>
    <w:p w14:paraId="5737FF1B" w14:textId="7E32525C" w:rsidR="00F96D5D" w:rsidRDefault="00F96D5D">
      <w:pPr>
        <w:rPr>
          <w:rFonts w:ascii="Arial" w:hAnsi="Arial" w:cs="Arial"/>
          <w:sz w:val="20"/>
          <w:szCs w:val="20"/>
        </w:rPr>
      </w:pPr>
      <w:r>
        <w:rPr>
          <w:rFonts w:ascii="Arial" w:hAnsi="Arial" w:cs="Arial"/>
          <w:sz w:val="20"/>
          <w:szCs w:val="20"/>
        </w:rPr>
        <w:t>Podani so opisi politik, programov in podprogramov. Uporaba opisov politik in programov  določenih v tem navodilu je obvezna, uporaba opisov podprogramov pa je priporočljiva in se lahko spreminja, vendar brez navajanja institucij, ki jo uporabljajo in brez zakonskih in podzakonskih podlag.</w:t>
      </w:r>
    </w:p>
    <w:p w14:paraId="57F8D07D" w14:textId="77777777" w:rsidR="00F96D5D" w:rsidRPr="00F96D5D" w:rsidRDefault="00F96D5D">
      <w:pPr>
        <w:rPr>
          <w:rFonts w:ascii="Arial" w:hAnsi="Arial" w:cs="Arial"/>
          <w:sz w:val="20"/>
          <w:szCs w:val="20"/>
        </w:rPr>
      </w:pPr>
    </w:p>
    <w:tbl>
      <w:tblPr>
        <w:tblStyle w:val="Tabelamrea"/>
        <w:tblW w:w="0" w:type="auto"/>
        <w:tblLook w:val="04A0" w:firstRow="1" w:lastRow="0" w:firstColumn="1" w:lastColumn="0" w:noHBand="0" w:noVBand="1"/>
      </w:tblPr>
      <w:tblGrid>
        <w:gridCol w:w="5665"/>
        <w:gridCol w:w="11624"/>
        <w:gridCol w:w="815"/>
        <w:gridCol w:w="815"/>
        <w:gridCol w:w="815"/>
        <w:gridCol w:w="815"/>
      </w:tblGrid>
      <w:tr w:rsidR="006A34B6" w:rsidRPr="006A34B6" w14:paraId="05C6956A" w14:textId="77777777" w:rsidTr="006A34B6">
        <w:trPr>
          <w:trHeight w:val="345"/>
          <w:tblHeader/>
        </w:trPr>
        <w:tc>
          <w:tcPr>
            <w:tcW w:w="5665" w:type="dxa"/>
            <w:noWrap/>
            <w:hideMark/>
          </w:tcPr>
          <w:p w14:paraId="48A355B7" w14:textId="21843944" w:rsidR="006A34B6" w:rsidRPr="006A34B6" w:rsidRDefault="006A34B6" w:rsidP="006A34B6">
            <w:pPr>
              <w:jc w:val="center"/>
              <w:rPr>
                <w:rFonts w:ascii="Arial" w:hAnsi="Arial" w:cs="Arial"/>
                <w:b/>
                <w:bCs/>
                <w:sz w:val="20"/>
                <w:szCs w:val="20"/>
              </w:rPr>
            </w:pPr>
            <w:r w:rsidRPr="006A34B6">
              <w:rPr>
                <w:rFonts w:ascii="Arial" w:hAnsi="Arial" w:cs="Arial"/>
                <w:b/>
                <w:bCs/>
                <w:sz w:val="20"/>
                <w:szCs w:val="20"/>
              </w:rPr>
              <w:t>Politika/Program/Podprogram</w:t>
            </w:r>
          </w:p>
        </w:tc>
        <w:tc>
          <w:tcPr>
            <w:tcW w:w="11624" w:type="dxa"/>
            <w:hideMark/>
          </w:tcPr>
          <w:p w14:paraId="3D1C1E07" w14:textId="77777777" w:rsidR="006A34B6" w:rsidRPr="006A34B6" w:rsidRDefault="006A34B6" w:rsidP="006A34B6">
            <w:pPr>
              <w:jc w:val="center"/>
              <w:rPr>
                <w:rFonts w:ascii="Arial" w:hAnsi="Arial" w:cs="Arial"/>
                <w:b/>
                <w:bCs/>
                <w:sz w:val="20"/>
                <w:szCs w:val="20"/>
              </w:rPr>
            </w:pPr>
            <w:r w:rsidRPr="006A34B6">
              <w:rPr>
                <w:rFonts w:ascii="Arial" w:hAnsi="Arial" w:cs="Arial"/>
                <w:b/>
                <w:bCs/>
                <w:sz w:val="20"/>
                <w:szCs w:val="20"/>
              </w:rPr>
              <w:t>Opis</w:t>
            </w:r>
          </w:p>
        </w:tc>
        <w:tc>
          <w:tcPr>
            <w:tcW w:w="815" w:type="dxa"/>
            <w:hideMark/>
          </w:tcPr>
          <w:p w14:paraId="7AB8D67E" w14:textId="474E6A8F" w:rsidR="006A34B6" w:rsidRPr="006A34B6" w:rsidRDefault="006A34B6" w:rsidP="007C1F79">
            <w:pPr>
              <w:jc w:val="center"/>
              <w:rPr>
                <w:rFonts w:ascii="Arial" w:hAnsi="Arial" w:cs="Arial"/>
                <w:b/>
                <w:bCs/>
                <w:sz w:val="20"/>
                <w:szCs w:val="20"/>
              </w:rPr>
            </w:pPr>
            <w:r w:rsidRPr="006A34B6">
              <w:rPr>
                <w:rFonts w:ascii="Arial" w:hAnsi="Arial" w:cs="Arial"/>
                <w:b/>
                <w:bCs/>
                <w:sz w:val="20"/>
                <w:szCs w:val="20"/>
              </w:rPr>
              <w:t>DP</w:t>
            </w:r>
          </w:p>
        </w:tc>
        <w:tc>
          <w:tcPr>
            <w:tcW w:w="815" w:type="dxa"/>
            <w:hideMark/>
          </w:tcPr>
          <w:p w14:paraId="2009ABD1" w14:textId="77777777" w:rsidR="006A34B6" w:rsidRPr="006A34B6" w:rsidRDefault="006A34B6" w:rsidP="007C1F79">
            <w:pPr>
              <w:jc w:val="center"/>
              <w:rPr>
                <w:rFonts w:ascii="Arial" w:hAnsi="Arial" w:cs="Arial"/>
                <w:b/>
                <w:bCs/>
                <w:sz w:val="20"/>
                <w:szCs w:val="20"/>
              </w:rPr>
            </w:pPr>
            <w:r w:rsidRPr="006A34B6">
              <w:rPr>
                <w:rFonts w:ascii="Arial" w:hAnsi="Arial" w:cs="Arial"/>
                <w:b/>
                <w:bCs/>
                <w:sz w:val="20"/>
                <w:szCs w:val="20"/>
              </w:rPr>
              <w:t>OP</w:t>
            </w:r>
          </w:p>
        </w:tc>
        <w:tc>
          <w:tcPr>
            <w:tcW w:w="815" w:type="dxa"/>
            <w:hideMark/>
          </w:tcPr>
          <w:p w14:paraId="2E113723" w14:textId="77777777" w:rsidR="006A34B6" w:rsidRPr="006A34B6" w:rsidRDefault="006A34B6" w:rsidP="007C1F79">
            <w:pPr>
              <w:jc w:val="center"/>
              <w:rPr>
                <w:rFonts w:ascii="Arial" w:hAnsi="Arial" w:cs="Arial"/>
                <w:b/>
                <w:bCs/>
                <w:sz w:val="20"/>
                <w:szCs w:val="20"/>
              </w:rPr>
            </w:pPr>
            <w:r w:rsidRPr="006A34B6">
              <w:rPr>
                <w:rFonts w:ascii="Arial" w:hAnsi="Arial" w:cs="Arial"/>
                <w:b/>
                <w:bCs/>
                <w:sz w:val="20"/>
                <w:szCs w:val="20"/>
              </w:rPr>
              <w:t>ZZZS</w:t>
            </w:r>
          </w:p>
        </w:tc>
        <w:tc>
          <w:tcPr>
            <w:tcW w:w="815" w:type="dxa"/>
            <w:hideMark/>
          </w:tcPr>
          <w:p w14:paraId="657CF4C2" w14:textId="77777777" w:rsidR="006A34B6" w:rsidRPr="006A34B6" w:rsidRDefault="006A34B6" w:rsidP="007C1F79">
            <w:pPr>
              <w:jc w:val="center"/>
              <w:rPr>
                <w:rFonts w:ascii="Arial" w:hAnsi="Arial" w:cs="Arial"/>
                <w:b/>
                <w:bCs/>
                <w:sz w:val="20"/>
                <w:szCs w:val="20"/>
              </w:rPr>
            </w:pPr>
            <w:r w:rsidRPr="006A34B6">
              <w:rPr>
                <w:rFonts w:ascii="Arial" w:hAnsi="Arial" w:cs="Arial"/>
                <w:b/>
                <w:bCs/>
                <w:sz w:val="20"/>
                <w:szCs w:val="20"/>
              </w:rPr>
              <w:t>ZPIZ</w:t>
            </w:r>
          </w:p>
        </w:tc>
      </w:tr>
      <w:tr w:rsidR="006A34B6" w:rsidRPr="006A34B6" w14:paraId="2B6CF1E6" w14:textId="77777777" w:rsidTr="006A34B6">
        <w:trPr>
          <w:trHeight w:val="1225"/>
        </w:trPr>
        <w:tc>
          <w:tcPr>
            <w:tcW w:w="5665" w:type="dxa"/>
            <w:noWrap/>
            <w:hideMark/>
          </w:tcPr>
          <w:p w14:paraId="2E5EBC4E" w14:textId="77777777" w:rsidR="006A34B6" w:rsidRPr="006A34B6" w:rsidRDefault="006A34B6" w:rsidP="00BA0915">
            <w:pPr>
              <w:rPr>
                <w:rFonts w:ascii="Arial" w:hAnsi="Arial" w:cs="Arial"/>
                <w:b/>
                <w:bCs/>
                <w:sz w:val="20"/>
                <w:szCs w:val="20"/>
              </w:rPr>
            </w:pPr>
            <w:r w:rsidRPr="006A34B6">
              <w:rPr>
                <w:rFonts w:ascii="Arial" w:hAnsi="Arial" w:cs="Arial"/>
                <w:b/>
                <w:bCs/>
                <w:sz w:val="20"/>
                <w:szCs w:val="20"/>
              </w:rPr>
              <w:t>01 - POLITIČNI SISTEM</w:t>
            </w:r>
          </w:p>
        </w:tc>
        <w:tc>
          <w:tcPr>
            <w:tcW w:w="11624" w:type="dxa"/>
            <w:hideMark/>
          </w:tcPr>
          <w:p w14:paraId="036ACA0A" w14:textId="3F9B89AD" w:rsidR="006A34B6" w:rsidRPr="006A34B6" w:rsidRDefault="006A34B6" w:rsidP="008F0BE3">
            <w:pPr>
              <w:jc w:val="both"/>
              <w:rPr>
                <w:rFonts w:ascii="Arial" w:hAnsi="Arial" w:cs="Arial"/>
                <w:sz w:val="20"/>
                <w:szCs w:val="20"/>
              </w:rPr>
            </w:pPr>
            <w:r w:rsidRPr="006A34B6">
              <w:rPr>
                <w:rFonts w:ascii="Arial" w:hAnsi="Arial" w:cs="Arial"/>
                <w:sz w:val="20"/>
                <w:szCs w:val="20"/>
              </w:rPr>
              <w:t>Politika temelji na zagotavljanju demokratične ureditve države in lokalnih skupnosti, uresničevanju človekovih pravic in temeljnih svoboščin ter neodvisno, učinkovito in pravično delovanje javne oblasti. Pri tem se vzpostavlja ravnotežje med zakonodajno, izvršilno in sodno vejo oblasti, razvija mehanizme za nadzor ter spodbuja dejavnost civilne družbe in nevladnih organizacij. Podpira stabilno in zakonito upravljanje, ki temelji na ustavnih, pravnih in demokratičnih načelih, transparentnost, odgovornost in vključenost vseh deležnikov.</w:t>
            </w:r>
          </w:p>
        </w:tc>
        <w:tc>
          <w:tcPr>
            <w:tcW w:w="815" w:type="dxa"/>
            <w:hideMark/>
          </w:tcPr>
          <w:p w14:paraId="32D5A2F9" w14:textId="6E63C61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8D9ECE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62D1A1" w14:textId="54B77305" w:rsidR="006A34B6" w:rsidRPr="006A34B6" w:rsidRDefault="006A34B6" w:rsidP="007C1F79">
            <w:pPr>
              <w:jc w:val="center"/>
              <w:rPr>
                <w:rFonts w:ascii="Arial" w:hAnsi="Arial" w:cs="Arial"/>
                <w:sz w:val="20"/>
                <w:szCs w:val="20"/>
              </w:rPr>
            </w:pPr>
          </w:p>
        </w:tc>
        <w:tc>
          <w:tcPr>
            <w:tcW w:w="815" w:type="dxa"/>
            <w:hideMark/>
          </w:tcPr>
          <w:p w14:paraId="4910FAA9" w14:textId="1CC468C0" w:rsidR="006A34B6" w:rsidRPr="006A34B6" w:rsidRDefault="006A34B6" w:rsidP="007C1F79">
            <w:pPr>
              <w:jc w:val="center"/>
              <w:rPr>
                <w:rFonts w:ascii="Arial" w:hAnsi="Arial" w:cs="Arial"/>
                <w:sz w:val="20"/>
                <w:szCs w:val="20"/>
              </w:rPr>
            </w:pPr>
          </w:p>
        </w:tc>
      </w:tr>
      <w:tr w:rsidR="006A34B6" w:rsidRPr="006A34B6" w14:paraId="15BE6518" w14:textId="77777777" w:rsidTr="006A34B6">
        <w:trPr>
          <w:trHeight w:val="562"/>
        </w:trPr>
        <w:tc>
          <w:tcPr>
            <w:tcW w:w="5665" w:type="dxa"/>
            <w:noWrap/>
            <w:hideMark/>
          </w:tcPr>
          <w:p w14:paraId="0D88C97E" w14:textId="77777777" w:rsidR="006A34B6" w:rsidRPr="006A34B6" w:rsidRDefault="006A34B6" w:rsidP="00BA0915">
            <w:pPr>
              <w:rPr>
                <w:rFonts w:ascii="Arial" w:hAnsi="Arial" w:cs="Arial"/>
                <w:b/>
                <w:bCs/>
                <w:sz w:val="20"/>
                <w:szCs w:val="20"/>
              </w:rPr>
            </w:pPr>
            <w:r w:rsidRPr="006A34B6">
              <w:rPr>
                <w:rFonts w:ascii="Arial" w:hAnsi="Arial" w:cs="Arial"/>
                <w:b/>
                <w:bCs/>
                <w:sz w:val="20"/>
                <w:szCs w:val="20"/>
              </w:rPr>
              <w:t>0101 - Politični sistem</w:t>
            </w:r>
          </w:p>
        </w:tc>
        <w:tc>
          <w:tcPr>
            <w:tcW w:w="11624" w:type="dxa"/>
            <w:hideMark/>
          </w:tcPr>
          <w:p w14:paraId="53A69E72" w14:textId="16F4F0B6" w:rsidR="006A34B6" w:rsidRPr="006A34B6" w:rsidRDefault="006A34B6" w:rsidP="008F0BE3">
            <w:pPr>
              <w:jc w:val="both"/>
              <w:rPr>
                <w:rFonts w:ascii="Arial" w:hAnsi="Arial" w:cs="Arial"/>
                <w:sz w:val="20"/>
                <w:szCs w:val="20"/>
              </w:rPr>
            </w:pPr>
            <w:r w:rsidRPr="006A34B6">
              <w:rPr>
                <w:rFonts w:ascii="Arial" w:hAnsi="Arial" w:cs="Arial"/>
                <w:sz w:val="20"/>
                <w:szCs w:val="20"/>
              </w:rPr>
              <w:t>Program zagotavlja sredstva za nemoten potek in krepitev demokratičnih procesov, pogoje za delovanje institucij, ki oblikujejo politične procese, ter podporo uresničevanju demokratičnih načel, kakor tudi izvedbo volitev in referendumov.</w:t>
            </w:r>
          </w:p>
        </w:tc>
        <w:tc>
          <w:tcPr>
            <w:tcW w:w="815" w:type="dxa"/>
            <w:hideMark/>
          </w:tcPr>
          <w:p w14:paraId="3A1953AE" w14:textId="6857554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8AC12F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61CA34" w14:textId="35F350BD" w:rsidR="006A34B6" w:rsidRPr="006A34B6" w:rsidRDefault="006A34B6" w:rsidP="007C1F79">
            <w:pPr>
              <w:jc w:val="center"/>
              <w:rPr>
                <w:rFonts w:ascii="Arial" w:hAnsi="Arial" w:cs="Arial"/>
                <w:sz w:val="20"/>
                <w:szCs w:val="20"/>
              </w:rPr>
            </w:pPr>
          </w:p>
        </w:tc>
        <w:tc>
          <w:tcPr>
            <w:tcW w:w="815" w:type="dxa"/>
            <w:hideMark/>
          </w:tcPr>
          <w:p w14:paraId="4E97199C" w14:textId="526D24F9" w:rsidR="006A34B6" w:rsidRPr="006A34B6" w:rsidRDefault="006A34B6" w:rsidP="007C1F79">
            <w:pPr>
              <w:jc w:val="center"/>
              <w:rPr>
                <w:rFonts w:ascii="Arial" w:hAnsi="Arial" w:cs="Arial"/>
                <w:sz w:val="20"/>
                <w:szCs w:val="20"/>
              </w:rPr>
            </w:pPr>
          </w:p>
        </w:tc>
      </w:tr>
      <w:tr w:rsidR="006A34B6" w:rsidRPr="006A34B6" w14:paraId="0B38AA03" w14:textId="77777777" w:rsidTr="006A34B6">
        <w:trPr>
          <w:trHeight w:val="900"/>
        </w:trPr>
        <w:tc>
          <w:tcPr>
            <w:tcW w:w="5665" w:type="dxa"/>
            <w:noWrap/>
            <w:hideMark/>
          </w:tcPr>
          <w:p w14:paraId="44390104" w14:textId="77777777" w:rsidR="006A34B6" w:rsidRPr="006A34B6" w:rsidRDefault="006A34B6" w:rsidP="00BA0915">
            <w:pPr>
              <w:rPr>
                <w:rFonts w:ascii="Arial" w:hAnsi="Arial" w:cs="Arial"/>
                <w:sz w:val="20"/>
                <w:szCs w:val="20"/>
              </w:rPr>
            </w:pPr>
            <w:r w:rsidRPr="006A34B6">
              <w:rPr>
                <w:rFonts w:ascii="Arial" w:hAnsi="Arial" w:cs="Arial"/>
                <w:sz w:val="20"/>
                <w:szCs w:val="20"/>
              </w:rPr>
              <w:t>010101 - Dejavnost predsednika Republike Slovenije</w:t>
            </w:r>
          </w:p>
        </w:tc>
        <w:tc>
          <w:tcPr>
            <w:tcW w:w="11624" w:type="dxa"/>
            <w:hideMark/>
          </w:tcPr>
          <w:p w14:paraId="59E8D23D" w14:textId="27C784E5"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opravljanje vseh pristojnosti predsednika Republike Slovenije v skladu z Ustavo Republike Slovenije in zakoni, ki vsebujejo predstavljanje Republike Slovenije, ohranjanje stabilnosti in enotnosti države, zagotavljanje spoštovanja ustave in zakonov, krepitev ugleda Republike Slovenije doma in v svetu na področju zunanje, varnostne in obrambne politike, gospodarske diplomacije, zastopanja interesov državljanov ter izvajanja vseh ustavnih in zakonskih pristojnosti predsednika Republike Slovenije. </w:t>
            </w:r>
          </w:p>
        </w:tc>
        <w:tc>
          <w:tcPr>
            <w:tcW w:w="815" w:type="dxa"/>
            <w:hideMark/>
          </w:tcPr>
          <w:p w14:paraId="53D65B8E" w14:textId="32FFC71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8337EB" w14:textId="403034C8" w:rsidR="006A34B6" w:rsidRPr="006A34B6" w:rsidRDefault="006A34B6" w:rsidP="007C1F79">
            <w:pPr>
              <w:jc w:val="center"/>
              <w:rPr>
                <w:rFonts w:ascii="Arial" w:hAnsi="Arial" w:cs="Arial"/>
                <w:sz w:val="20"/>
                <w:szCs w:val="20"/>
              </w:rPr>
            </w:pPr>
          </w:p>
        </w:tc>
        <w:tc>
          <w:tcPr>
            <w:tcW w:w="815" w:type="dxa"/>
            <w:hideMark/>
          </w:tcPr>
          <w:p w14:paraId="02050A57" w14:textId="1465ABB5" w:rsidR="006A34B6" w:rsidRPr="006A34B6" w:rsidRDefault="006A34B6" w:rsidP="007C1F79">
            <w:pPr>
              <w:jc w:val="center"/>
              <w:rPr>
                <w:rFonts w:ascii="Arial" w:hAnsi="Arial" w:cs="Arial"/>
                <w:sz w:val="20"/>
                <w:szCs w:val="20"/>
              </w:rPr>
            </w:pPr>
          </w:p>
        </w:tc>
        <w:tc>
          <w:tcPr>
            <w:tcW w:w="815" w:type="dxa"/>
            <w:hideMark/>
          </w:tcPr>
          <w:p w14:paraId="166A6886" w14:textId="1B790A6F" w:rsidR="006A34B6" w:rsidRPr="006A34B6" w:rsidRDefault="006A34B6" w:rsidP="007C1F79">
            <w:pPr>
              <w:jc w:val="center"/>
              <w:rPr>
                <w:rFonts w:ascii="Arial" w:hAnsi="Arial" w:cs="Arial"/>
                <w:sz w:val="20"/>
                <w:szCs w:val="20"/>
              </w:rPr>
            </w:pPr>
          </w:p>
        </w:tc>
      </w:tr>
      <w:tr w:rsidR="006A34B6" w:rsidRPr="006A34B6" w14:paraId="7812D2A6" w14:textId="77777777" w:rsidTr="006A34B6">
        <w:trPr>
          <w:trHeight w:val="530"/>
        </w:trPr>
        <w:tc>
          <w:tcPr>
            <w:tcW w:w="5665" w:type="dxa"/>
            <w:noWrap/>
            <w:hideMark/>
          </w:tcPr>
          <w:p w14:paraId="17DEEA97" w14:textId="77777777" w:rsidR="006A34B6" w:rsidRPr="006A34B6" w:rsidRDefault="006A34B6" w:rsidP="00BA0915">
            <w:pPr>
              <w:rPr>
                <w:rFonts w:ascii="Arial" w:hAnsi="Arial" w:cs="Arial"/>
                <w:sz w:val="20"/>
                <w:szCs w:val="20"/>
              </w:rPr>
            </w:pPr>
            <w:r w:rsidRPr="006A34B6">
              <w:rPr>
                <w:rFonts w:ascii="Arial" w:hAnsi="Arial" w:cs="Arial"/>
                <w:sz w:val="20"/>
                <w:szCs w:val="20"/>
              </w:rPr>
              <w:t>010102 - Dejavnost bivšega predsednika Republike Slovenije</w:t>
            </w:r>
          </w:p>
        </w:tc>
        <w:tc>
          <w:tcPr>
            <w:tcW w:w="11624" w:type="dxa"/>
            <w:hideMark/>
          </w:tcPr>
          <w:p w14:paraId="5DDA70DB" w14:textId="6FA900E0"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delovanje pisarne predsednika republike, ki mu je prenehala funkcija, in omogoča nemoteno izvajanje tistih funkcij, pravic in dolžnosti, ki se priznavajo predsedniku republike, ki mu je prenehala funkcija.</w:t>
            </w:r>
          </w:p>
        </w:tc>
        <w:tc>
          <w:tcPr>
            <w:tcW w:w="815" w:type="dxa"/>
            <w:hideMark/>
          </w:tcPr>
          <w:p w14:paraId="20285EC6" w14:textId="387F659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C883E8" w14:textId="0D920956" w:rsidR="006A34B6" w:rsidRPr="006A34B6" w:rsidRDefault="006A34B6" w:rsidP="007C1F79">
            <w:pPr>
              <w:jc w:val="center"/>
              <w:rPr>
                <w:rFonts w:ascii="Arial" w:hAnsi="Arial" w:cs="Arial"/>
                <w:sz w:val="20"/>
                <w:szCs w:val="20"/>
              </w:rPr>
            </w:pPr>
          </w:p>
        </w:tc>
        <w:tc>
          <w:tcPr>
            <w:tcW w:w="815" w:type="dxa"/>
            <w:hideMark/>
          </w:tcPr>
          <w:p w14:paraId="72793B09" w14:textId="367CE6E2" w:rsidR="006A34B6" w:rsidRPr="006A34B6" w:rsidRDefault="006A34B6" w:rsidP="007C1F79">
            <w:pPr>
              <w:jc w:val="center"/>
              <w:rPr>
                <w:rFonts w:ascii="Arial" w:hAnsi="Arial" w:cs="Arial"/>
                <w:sz w:val="20"/>
                <w:szCs w:val="20"/>
              </w:rPr>
            </w:pPr>
          </w:p>
        </w:tc>
        <w:tc>
          <w:tcPr>
            <w:tcW w:w="815" w:type="dxa"/>
            <w:hideMark/>
          </w:tcPr>
          <w:p w14:paraId="2FDACDB8" w14:textId="70B2403E" w:rsidR="006A34B6" w:rsidRPr="006A34B6" w:rsidRDefault="006A34B6" w:rsidP="007C1F79">
            <w:pPr>
              <w:jc w:val="center"/>
              <w:rPr>
                <w:rFonts w:ascii="Arial" w:hAnsi="Arial" w:cs="Arial"/>
                <w:sz w:val="20"/>
                <w:szCs w:val="20"/>
              </w:rPr>
            </w:pPr>
          </w:p>
        </w:tc>
      </w:tr>
      <w:tr w:rsidR="006A34B6" w:rsidRPr="006A34B6" w14:paraId="73E913B2" w14:textId="77777777" w:rsidTr="006A34B6">
        <w:trPr>
          <w:trHeight w:val="424"/>
        </w:trPr>
        <w:tc>
          <w:tcPr>
            <w:tcW w:w="5665" w:type="dxa"/>
            <w:noWrap/>
            <w:hideMark/>
          </w:tcPr>
          <w:p w14:paraId="05281D19" w14:textId="77777777" w:rsidR="006A34B6" w:rsidRPr="006A34B6" w:rsidRDefault="006A34B6" w:rsidP="00BA0915">
            <w:pPr>
              <w:rPr>
                <w:rFonts w:ascii="Arial" w:hAnsi="Arial" w:cs="Arial"/>
                <w:sz w:val="20"/>
                <w:szCs w:val="20"/>
              </w:rPr>
            </w:pPr>
            <w:r w:rsidRPr="006A34B6">
              <w:rPr>
                <w:rFonts w:ascii="Arial" w:hAnsi="Arial" w:cs="Arial"/>
                <w:sz w:val="20"/>
                <w:szCs w:val="20"/>
              </w:rPr>
              <w:t>010103 - Dejavnost državnega zbora</w:t>
            </w:r>
          </w:p>
        </w:tc>
        <w:tc>
          <w:tcPr>
            <w:tcW w:w="11624" w:type="dxa"/>
            <w:hideMark/>
          </w:tcPr>
          <w:p w14:paraId="6EF1060C" w14:textId="41937687"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delovanje parlamentarnih teles, poslank in poslancev, sprejem zakonodaje ter opravljanje nadzornih in drugih funkcij, ki jih ima Državni zbor po Ustavi Republike Slovenije.</w:t>
            </w:r>
          </w:p>
        </w:tc>
        <w:tc>
          <w:tcPr>
            <w:tcW w:w="815" w:type="dxa"/>
            <w:hideMark/>
          </w:tcPr>
          <w:p w14:paraId="2F81DC84" w14:textId="6565BA5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F58BFF" w14:textId="01578A0E" w:rsidR="006A34B6" w:rsidRPr="006A34B6" w:rsidRDefault="006A34B6" w:rsidP="007C1F79">
            <w:pPr>
              <w:jc w:val="center"/>
              <w:rPr>
                <w:rFonts w:ascii="Arial" w:hAnsi="Arial" w:cs="Arial"/>
                <w:sz w:val="20"/>
                <w:szCs w:val="20"/>
              </w:rPr>
            </w:pPr>
          </w:p>
        </w:tc>
        <w:tc>
          <w:tcPr>
            <w:tcW w:w="815" w:type="dxa"/>
            <w:hideMark/>
          </w:tcPr>
          <w:p w14:paraId="1E087986" w14:textId="1657F48F" w:rsidR="006A34B6" w:rsidRPr="006A34B6" w:rsidRDefault="006A34B6" w:rsidP="007C1F79">
            <w:pPr>
              <w:jc w:val="center"/>
              <w:rPr>
                <w:rFonts w:ascii="Arial" w:hAnsi="Arial" w:cs="Arial"/>
                <w:sz w:val="20"/>
                <w:szCs w:val="20"/>
              </w:rPr>
            </w:pPr>
          </w:p>
        </w:tc>
        <w:tc>
          <w:tcPr>
            <w:tcW w:w="815" w:type="dxa"/>
            <w:hideMark/>
          </w:tcPr>
          <w:p w14:paraId="462AD2E2" w14:textId="474DD1A4" w:rsidR="006A34B6" w:rsidRPr="006A34B6" w:rsidRDefault="006A34B6" w:rsidP="007C1F79">
            <w:pPr>
              <w:jc w:val="center"/>
              <w:rPr>
                <w:rFonts w:ascii="Arial" w:hAnsi="Arial" w:cs="Arial"/>
                <w:sz w:val="20"/>
                <w:szCs w:val="20"/>
              </w:rPr>
            </w:pPr>
          </w:p>
        </w:tc>
      </w:tr>
      <w:tr w:rsidR="006A34B6" w:rsidRPr="006A34B6" w14:paraId="1B100EDC" w14:textId="77777777" w:rsidTr="006A34B6">
        <w:trPr>
          <w:trHeight w:val="645"/>
        </w:trPr>
        <w:tc>
          <w:tcPr>
            <w:tcW w:w="5665" w:type="dxa"/>
            <w:noWrap/>
            <w:hideMark/>
          </w:tcPr>
          <w:p w14:paraId="4FA58D92" w14:textId="77777777" w:rsidR="006A34B6" w:rsidRPr="006A34B6" w:rsidRDefault="006A34B6" w:rsidP="00BA0915">
            <w:pPr>
              <w:rPr>
                <w:rFonts w:ascii="Arial" w:hAnsi="Arial" w:cs="Arial"/>
                <w:sz w:val="20"/>
                <w:szCs w:val="20"/>
              </w:rPr>
            </w:pPr>
            <w:r w:rsidRPr="006A34B6">
              <w:rPr>
                <w:rFonts w:ascii="Arial" w:hAnsi="Arial" w:cs="Arial"/>
                <w:sz w:val="20"/>
                <w:szCs w:val="20"/>
              </w:rPr>
              <w:t>010104 - Dejavnost državnega sveta</w:t>
            </w:r>
          </w:p>
        </w:tc>
        <w:tc>
          <w:tcPr>
            <w:tcW w:w="11624" w:type="dxa"/>
            <w:hideMark/>
          </w:tcPr>
          <w:p w14:paraId="1D350843" w14:textId="45528B4A"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delovanje Državnega sveta, njegovih delovnih teles in interesnih skupin, sodelovanje v zakonodajnem postopku ter opravljanje drugih nalog v skladu z Ustavo Republike Slovenije. Podpira tudi sodelovanje s civilno družbo in dejavnosti na mednarodnem področju.</w:t>
            </w:r>
          </w:p>
        </w:tc>
        <w:tc>
          <w:tcPr>
            <w:tcW w:w="815" w:type="dxa"/>
            <w:hideMark/>
          </w:tcPr>
          <w:p w14:paraId="168AAD3D" w14:textId="70CF19E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24A7CB" w14:textId="0F704EB2" w:rsidR="006A34B6" w:rsidRPr="006A34B6" w:rsidRDefault="006A34B6" w:rsidP="007C1F79">
            <w:pPr>
              <w:jc w:val="center"/>
              <w:rPr>
                <w:rFonts w:ascii="Arial" w:hAnsi="Arial" w:cs="Arial"/>
                <w:sz w:val="20"/>
                <w:szCs w:val="20"/>
              </w:rPr>
            </w:pPr>
          </w:p>
        </w:tc>
        <w:tc>
          <w:tcPr>
            <w:tcW w:w="815" w:type="dxa"/>
            <w:hideMark/>
          </w:tcPr>
          <w:p w14:paraId="5645FE25" w14:textId="6287B0D1" w:rsidR="006A34B6" w:rsidRPr="006A34B6" w:rsidRDefault="006A34B6" w:rsidP="007C1F79">
            <w:pPr>
              <w:jc w:val="center"/>
              <w:rPr>
                <w:rFonts w:ascii="Arial" w:hAnsi="Arial" w:cs="Arial"/>
                <w:sz w:val="20"/>
                <w:szCs w:val="20"/>
              </w:rPr>
            </w:pPr>
          </w:p>
        </w:tc>
        <w:tc>
          <w:tcPr>
            <w:tcW w:w="815" w:type="dxa"/>
            <w:hideMark/>
          </w:tcPr>
          <w:p w14:paraId="5633C4C1" w14:textId="0A973DF0" w:rsidR="006A34B6" w:rsidRPr="006A34B6" w:rsidRDefault="006A34B6" w:rsidP="007C1F79">
            <w:pPr>
              <w:jc w:val="center"/>
              <w:rPr>
                <w:rFonts w:ascii="Arial" w:hAnsi="Arial" w:cs="Arial"/>
                <w:sz w:val="20"/>
                <w:szCs w:val="20"/>
              </w:rPr>
            </w:pPr>
          </w:p>
        </w:tc>
      </w:tr>
      <w:tr w:rsidR="006A34B6" w:rsidRPr="006A34B6" w14:paraId="5C7A4FD6" w14:textId="77777777" w:rsidTr="006A34B6">
        <w:trPr>
          <w:trHeight w:val="809"/>
        </w:trPr>
        <w:tc>
          <w:tcPr>
            <w:tcW w:w="5665" w:type="dxa"/>
            <w:noWrap/>
            <w:hideMark/>
          </w:tcPr>
          <w:p w14:paraId="5216D33B" w14:textId="77777777" w:rsidR="006A34B6" w:rsidRPr="006A34B6" w:rsidRDefault="006A34B6" w:rsidP="00BA0915">
            <w:pPr>
              <w:rPr>
                <w:rFonts w:ascii="Arial" w:hAnsi="Arial" w:cs="Arial"/>
                <w:sz w:val="20"/>
                <w:szCs w:val="20"/>
              </w:rPr>
            </w:pPr>
            <w:r w:rsidRPr="006A34B6">
              <w:rPr>
                <w:rFonts w:ascii="Arial" w:hAnsi="Arial" w:cs="Arial"/>
                <w:sz w:val="20"/>
                <w:szCs w:val="20"/>
              </w:rPr>
              <w:t>010105 - Izvedba in nadzor volitev in referendumov</w:t>
            </w:r>
          </w:p>
        </w:tc>
        <w:tc>
          <w:tcPr>
            <w:tcW w:w="11624" w:type="dxa"/>
            <w:hideMark/>
          </w:tcPr>
          <w:p w14:paraId="50B258F2" w14:textId="6D87C088"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financiranje volitev in referendumov na državni in lokalni ravni ter volitev poslancev v evropski parlament. Podpira pripravo in posodabljanje volilnih imenikov, tiskanje in dostavo volilnega gradiva, informacijske ter tehnične rešitve, imenovanje in izobraževanje članov volilnih organov ter nudenje strokovne pomoči poslanskim skupinam.</w:t>
            </w:r>
          </w:p>
        </w:tc>
        <w:tc>
          <w:tcPr>
            <w:tcW w:w="815" w:type="dxa"/>
            <w:hideMark/>
          </w:tcPr>
          <w:p w14:paraId="650B25F0" w14:textId="50D6A4F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BB42D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60076CA" w14:textId="672FC4E6" w:rsidR="006A34B6" w:rsidRPr="006A34B6" w:rsidRDefault="006A34B6" w:rsidP="007C1F79">
            <w:pPr>
              <w:jc w:val="center"/>
              <w:rPr>
                <w:rFonts w:ascii="Arial" w:hAnsi="Arial" w:cs="Arial"/>
                <w:sz w:val="20"/>
                <w:szCs w:val="20"/>
              </w:rPr>
            </w:pPr>
          </w:p>
        </w:tc>
        <w:tc>
          <w:tcPr>
            <w:tcW w:w="815" w:type="dxa"/>
            <w:hideMark/>
          </w:tcPr>
          <w:p w14:paraId="3ADA1C3E" w14:textId="2EA1ABE9" w:rsidR="006A34B6" w:rsidRPr="006A34B6" w:rsidRDefault="006A34B6" w:rsidP="007C1F79">
            <w:pPr>
              <w:jc w:val="center"/>
              <w:rPr>
                <w:rFonts w:ascii="Arial" w:hAnsi="Arial" w:cs="Arial"/>
                <w:sz w:val="20"/>
                <w:szCs w:val="20"/>
              </w:rPr>
            </w:pPr>
          </w:p>
        </w:tc>
      </w:tr>
      <w:tr w:rsidR="006A34B6" w:rsidRPr="006A34B6" w14:paraId="54103BCA" w14:textId="77777777" w:rsidTr="006A34B6">
        <w:trPr>
          <w:trHeight w:val="551"/>
        </w:trPr>
        <w:tc>
          <w:tcPr>
            <w:tcW w:w="5665" w:type="dxa"/>
            <w:noWrap/>
            <w:hideMark/>
          </w:tcPr>
          <w:p w14:paraId="5B55B25C" w14:textId="77777777" w:rsidR="006A34B6" w:rsidRPr="006A34B6" w:rsidRDefault="006A34B6" w:rsidP="00BA0915">
            <w:pPr>
              <w:rPr>
                <w:rFonts w:ascii="Arial" w:hAnsi="Arial" w:cs="Arial"/>
                <w:sz w:val="20"/>
                <w:szCs w:val="20"/>
              </w:rPr>
            </w:pPr>
            <w:r w:rsidRPr="006A34B6">
              <w:rPr>
                <w:rFonts w:ascii="Arial" w:hAnsi="Arial" w:cs="Arial"/>
                <w:sz w:val="20"/>
                <w:szCs w:val="20"/>
              </w:rPr>
              <w:t>010106 - Sofinanciranje strank</w:t>
            </w:r>
          </w:p>
        </w:tc>
        <w:tc>
          <w:tcPr>
            <w:tcW w:w="11624" w:type="dxa"/>
            <w:hideMark/>
          </w:tcPr>
          <w:p w14:paraId="01A869AA" w14:textId="600671C3"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sofinanciranje političnih strank iz državnega proračuna na državnem in lokalnem nivoju, s katerim se zagotavlja delovanje in poslovanje političnih strank in strokovna pomoč pri delu poslanskih skupin. </w:t>
            </w:r>
          </w:p>
        </w:tc>
        <w:tc>
          <w:tcPr>
            <w:tcW w:w="815" w:type="dxa"/>
            <w:hideMark/>
          </w:tcPr>
          <w:p w14:paraId="34EA4400" w14:textId="567FCF2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A3F720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06DE43" w14:textId="0B4CC2E5" w:rsidR="006A34B6" w:rsidRPr="006A34B6" w:rsidRDefault="006A34B6" w:rsidP="007C1F79">
            <w:pPr>
              <w:jc w:val="center"/>
              <w:rPr>
                <w:rFonts w:ascii="Arial" w:hAnsi="Arial" w:cs="Arial"/>
                <w:sz w:val="20"/>
                <w:szCs w:val="20"/>
              </w:rPr>
            </w:pPr>
          </w:p>
        </w:tc>
        <w:tc>
          <w:tcPr>
            <w:tcW w:w="815" w:type="dxa"/>
            <w:hideMark/>
          </w:tcPr>
          <w:p w14:paraId="15896C66" w14:textId="1ADD75FA" w:rsidR="006A34B6" w:rsidRPr="006A34B6" w:rsidRDefault="006A34B6" w:rsidP="007C1F79">
            <w:pPr>
              <w:jc w:val="center"/>
              <w:rPr>
                <w:rFonts w:ascii="Arial" w:hAnsi="Arial" w:cs="Arial"/>
                <w:sz w:val="20"/>
                <w:szCs w:val="20"/>
              </w:rPr>
            </w:pPr>
          </w:p>
        </w:tc>
      </w:tr>
      <w:tr w:rsidR="006A34B6" w:rsidRPr="006A34B6" w14:paraId="063A5D0D" w14:textId="77777777" w:rsidTr="006A34B6">
        <w:trPr>
          <w:trHeight w:val="559"/>
        </w:trPr>
        <w:tc>
          <w:tcPr>
            <w:tcW w:w="5665" w:type="dxa"/>
            <w:noWrap/>
            <w:hideMark/>
          </w:tcPr>
          <w:p w14:paraId="0DD29575" w14:textId="77777777" w:rsidR="006A34B6" w:rsidRPr="006A34B6" w:rsidRDefault="006A34B6" w:rsidP="00BA0915">
            <w:pPr>
              <w:rPr>
                <w:rFonts w:ascii="Arial" w:hAnsi="Arial" w:cs="Arial"/>
                <w:sz w:val="20"/>
                <w:szCs w:val="20"/>
              </w:rPr>
            </w:pPr>
            <w:r w:rsidRPr="006A34B6">
              <w:rPr>
                <w:rFonts w:ascii="Arial" w:hAnsi="Arial" w:cs="Arial"/>
                <w:sz w:val="20"/>
                <w:szCs w:val="20"/>
              </w:rPr>
              <w:t>010107 - Dejavnost občinskega sveta</w:t>
            </w:r>
          </w:p>
        </w:tc>
        <w:tc>
          <w:tcPr>
            <w:tcW w:w="11624" w:type="dxa"/>
            <w:hideMark/>
          </w:tcPr>
          <w:p w14:paraId="62BC55DC" w14:textId="72473F12"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izdatke, povezane z delovanjem občinskega sveta, kot so nadomestila za svetnike ob opravljanju nepoklicne funkcije, sejnine, stroške udeležbe na izobraževanjih, organizacijo sej odborov in komisij. </w:t>
            </w:r>
          </w:p>
        </w:tc>
        <w:tc>
          <w:tcPr>
            <w:tcW w:w="815" w:type="dxa"/>
            <w:hideMark/>
          </w:tcPr>
          <w:p w14:paraId="6E36C724" w14:textId="3D03C6CC" w:rsidR="006A34B6" w:rsidRPr="006A34B6" w:rsidRDefault="006A34B6" w:rsidP="007C1F79">
            <w:pPr>
              <w:jc w:val="center"/>
              <w:rPr>
                <w:rFonts w:ascii="Arial" w:hAnsi="Arial" w:cs="Arial"/>
                <w:sz w:val="20"/>
                <w:szCs w:val="20"/>
              </w:rPr>
            </w:pPr>
          </w:p>
        </w:tc>
        <w:tc>
          <w:tcPr>
            <w:tcW w:w="815" w:type="dxa"/>
            <w:hideMark/>
          </w:tcPr>
          <w:p w14:paraId="4682915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A0E6164" w14:textId="54EE44D1" w:rsidR="006A34B6" w:rsidRPr="006A34B6" w:rsidRDefault="006A34B6" w:rsidP="007C1F79">
            <w:pPr>
              <w:jc w:val="center"/>
              <w:rPr>
                <w:rFonts w:ascii="Arial" w:hAnsi="Arial" w:cs="Arial"/>
                <w:sz w:val="20"/>
                <w:szCs w:val="20"/>
              </w:rPr>
            </w:pPr>
          </w:p>
        </w:tc>
        <w:tc>
          <w:tcPr>
            <w:tcW w:w="815" w:type="dxa"/>
            <w:hideMark/>
          </w:tcPr>
          <w:p w14:paraId="34BB084E" w14:textId="53D2F56B" w:rsidR="006A34B6" w:rsidRPr="006A34B6" w:rsidRDefault="006A34B6" w:rsidP="007C1F79">
            <w:pPr>
              <w:jc w:val="center"/>
              <w:rPr>
                <w:rFonts w:ascii="Arial" w:hAnsi="Arial" w:cs="Arial"/>
                <w:sz w:val="20"/>
                <w:szCs w:val="20"/>
              </w:rPr>
            </w:pPr>
          </w:p>
        </w:tc>
      </w:tr>
      <w:tr w:rsidR="006A34B6" w:rsidRPr="006A34B6" w14:paraId="08CB9DA8" w14:textId="77777777" w:rsidTr="006A34B6">
        <w:trPr>
          <w:trHeight w:val="695"/>
        </w:trPr>
        <w:tc>
          <w:tcPr>
            <w:tcW w:w="5665" w:type="dxa"/>
            <w:noWrap/>
            <w:hideMark/>
          </w:tcPr>
          <w:p w14:paraId="08105E7E" w14:textId="77777777" w:rsidR="006A34B6" w:rsidRPr="006A34B6" w:rsidRDefault="006A34B6" w:rsidP="00BA0915">
            <w:pPr>
              <w:rPr>
                <w:rFonts w:ascii="Arial" w:hAnsi="Arial" w:cs="Arial"/>
                <w:b/>
                <w:bCs/>
                <w:sz w:val="20"/>
                <w:szCs w:val="20"/>
              </w:rPr>
            </w:pPr>
            <w:r w:rsidRPr="006A34B6">
              <w:rPr>
                <w:rFonts w:ascii="Arial" w:hAnsi="Arial" w:cs="Arial"/>
                <w:b/>
                <w:bCs/>
                <w:sz w:val="20"/>
                <w:szCs w:val="20"/>
              </w:rPr>
              <w:t>0102 - Varstvo ustavnosti, nadzor pravne države in človekovih pravic</w:t>
            </w:r>
          </w:p>
        </w:tc>
        <w:tc>
          <w:tcPr>
            <w:tcW w:w="11624" w:type="dxa"/>
            <w:hideMark/>
          </w:tcPr>
          <w:p w14:paraId="7705C609" w14:textId="324B91B2" w:rsidR="006A34B6" w:rsidRPr="006A34B6" w:rsidRDefault="006A34B6" w:rsidP="008F0BE3">
            <w:pPr>
              <w:jc w:val="both"/>
              <w:rPr>
                <w:rFonts w:ascii="Arial" w:hAnsi="Arial" w:cs="Arial"/>
                <w:sz w:val="20"/>
                <w:szCs w:val="20"/>
              </w:rPr>
            </w:pPr>
            <w:r w:rsidRPr="006A34B6">
              <w:rPr>
                <w:rFonts w:ascii="Arial" w:hAnsi="Arial" w:cs="Arial"/>
                <w:sz w:val="20"/>
                <w:szCs w:val="20"/>
              </w:rPr>
              <w:t>Program zagotavlja sredstva za podporo organom in mehanizmom, namenjenim varovanju človekovih pravic in temeljnih svoboščin, ustavnosti in zakonitosti, zagotavljanju enakosti ter pravne varnosti, krepitvi vladavine prava, zaupanja v pravično in učinkovito pravno ureditev ter preprečevanju diskriminacije.</w:t>
            </w:r>
          </w:p>
        </w:tc>
        <w:tc>
          <w:tcPr>
            <w:tcW w:w="815" w:type="dxa"/>
            <w:hideMark/>
          </w:tcPr>
          <w:p w14:paraId="338B454D" w14:textId="138D7D7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0EE628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46C0CA" w14:textId="5F1DEE80" w:rsidR="006A34B6" w:rsidRPr="006A34B6" w:rsidRDefault="006A34B6" w:rsidP="007C1F79">
            <w:pPr>
              <w:jc w:val="center"/>
              <w:rPr>
                <w:rFonts w:ascii="Arial" w:hAnsi="Arial" w:cs="Arial"/>
                <w:sz w:val="20"/>
                <w:szCs w:val="20"/>
              </w:rPr>
            </w:pPr>
          </w:p>
        </w:tc>
        <w:tc>
          <w:tcPr>
            <w:tcW w:w="815" w:type="dxa"/>
            <w:hideMark/>
          </w:tcPr>
          <w:p w14:paraId="395EE6DE" w14:textId="1A537C2B" w:rsidR="006A34B6" w:rsidRPr="006A34B6" w:rsidRDefault="006A34B6" w:rsidP="007C1F79">
            <w:pPr>
              <w:jc w:val="center"/>
              <w:rPr>
                <w:rFonts w:ascii="Arial" w:hAnsi="Arial" w:cs="Arial"/>
                <w:sz w:val="20"/>
                <w:szCs w:val="20"/>
              </w:rPr>
            </w:pPr>
          </w:p>
        </w:tc>
      </w:tr>
      <w:tr w:rsidR="006A34B6" w:rsidRPr="006A34B6" w14:paraId="28D8C84B" w14:textId="77777777" w:rsidTr="006A34B6">
        <w:trPr>
          <w:trHeight w:val="988"/>
        </w:trPr>
        <w:tc>
          <w:tcPr>
            <w:tcW w:w="5665" w:type="dxa"/>
            <w:noWrap/>
            <w:hideMark/>
          </w:tcPr>
          <w:p w14:paraId="066BE2B1" w14:textId="77777777" w:rsidR="006A34B6" w:rsidRPr="006A34B6" w:rsidRDefault="006A34B6" w:rsidP="00BA0915">
            <w:pPr>
              <w:rPr>
                <w:rFonts w:ascii="Arial" w:hAnsi="Arial" w:cs="Arial"/>
                <w:sz w:val="20"/>
                <w:szCs w:val="20"/>
              </w:rPr>
            </w:pPr>
            <w:r w:rsidRPr="006A34B6">
              <w:rPr>
                <w:rFonts w:ascii="Arial" w:hAnsi="Arial" w:cs="Arial"/>
                <w:sz w:val="20"/>
                <w:szCs w:val="20"/>
              </w:rPr>
              <w:t>010201 - Priprava in nadzor zakonov in drugih pravnih aktov</w:t>
            </w:r>
          </w:p>
        </w:tc>
        <w:tc>
          <w:tcPr>
            <w:tcW w:w="11624" w:type="dxa"/>
            <w:hideMark/>
          </w:tcPr>
          <w:p w14:paraId="73E45DAA" w14:textId="357FD87A" w:rsidR="006A34B6" w:rsidRPr="006A34B6" w:rsidRDefault="006A34B6" w:rsidP="008F0BE3">
            <w:pPr>
              <w:jc w:val="both"/>
              <w:rPr>
                <w:rFonts w:ascii="Arial" w:hAnsi="Arial" w:cs="Arial"/>
                <w:sz w:val="20"/>
                <w:szCs w:val="20"/>
              </w:rPr>
            </w:pPr>
            <w:r w:rsidRPr="006A34B6">
              <w:rPr>
                <w:rFonts w:ascii="Arial" w:hAnsi="Arial" w:cs="Arial"/>
                <w:color w:val="000000"/>
                <w:kern w:val="0"/>
                <w:sz w:val="20"/>
                <w:szCs w:val="20"/>
              </w:rPr>
              <w:t xml:space="preserve">Podprogram se osredotoča na naloge, ki so povezane z odgovornostjo, da so predpisi ustavni in zakoniti, notranje skladni, pripravljeni v skladu z </w:t>
            </w:r>
            <w:proofErr w:type="spellStart"/>
            <w:r w:rsidRPr="006A34B6">
              <w:rPr>
                <w:rFonts w:ascii="Arial" w:hAnsi="Arial" w:cs="Arial"/>
                <w:color w:val="000000"/>
                <w:kern w:val="0"/>
                <w:sz w:val="20"/>
                <w:szCs w:val="20"/>
              </w:rPr>
              <w:t>nomotehničnimi</w:t>
            </w:r>
            <w:proofErr w:type="spellEnd"/>
            <w:r w:rsidRPr="006A34B6">
              <w:rPr>
                <w:rFonts w:ascii="Arial" w:hAnsi="Arial" w:cs="Arial"/>
                <w:color w:val="000000"/>
                <w:kern w:val="0"/>
                <w:sz w:val="20"/>
                <w:szCs w:val="20"/>
              </w:rPr>
              <w:t xml:space="preserve"> pravili, razumljivi in učinkoviti v praksi. Podpira sredstva za zagotavljanje celovite informacijske podpore normativni dejavnosti in izpolnjevanje obveznosti do Evropske unije, sredstva za zagotavljanje dostopnosti zakonodaje na spletu ter za izvajanje drugih nalog.</w:t>
            </w:r>
          </w:p>
        </w:tc>
        <w:tc>
          <w:tcPr>
            <w:tcW w:w="815" w:type="dxa"/>
            <w:hideMark/>
          </w:tcPr>
          <w:p w14:paraId="1AEA39E5" w14:textId="20A5A7B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BBD8D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7A70FF" w14:textId="0FCF4508" w:rsidR="006A34B6" w:rsidRPr="006A34B6" w:rsidRDefault="006A34B6" w:rsidP="007C1F79">
            <w:pPr>
              <w:jc w:val="center"/>
              <w:rPr>
                <w:rFonts w:ascii="Arial" w:hAnsi="Arial" w:cs="Arial"/>
                <w:sz w:val="20"/>
                <w:szCs w:val="20"/>
              </w:rPr>
            </w:pPr>
          </w:p>
        </w:tc>
        <w:tc>
          <w:tcPr>
            <w:tcW w:w="815" w:type="dxa"/>
            <w:hideMark/>
          </w:tcPr>
          <w:p w14:paraId="674DA5A6" w14:textId="1D97FB5B" w:rsidR="006A34B6" w:rsidRPr="006A34B6" w:rsidRDefault="006A34B6" w:rsidP="007C1F79">
            <w:pPr>
              <w:jc w:val="center"/>
              <w:rPr>
                <w:rFonts w:ascii="Arial" w:hAnsi="Arial" w:cs="Arial"/>
                <w:sz w:val="20"/>
                <w:szCs w:val="20"/>
              </w:rPr>
            </w:pPr>
          </w:p>
        </w:tc>
      </w:tr>
      <w:tr w:rsidR="006A34B6" w:rsidRPr="006A34B6" w14:paraId="1ED86588" w14:textId="77777777" w:rsidTr="006A34B6">
        <w:trPr>
          <w:trHeight w:val="549"/>
        </w:trPr>
        <w:tc>
          <w:tcPr>
            <w:tcW w:w="5665" w:type="dxa"/>
            <w:noWrap/>
            <w:hideMark/>
          </w:tcPr>
          <w:p w14:paraId="1F88A9CF" w14:textId="77777777" w:rsidR="006A34B6" w:rsidRPr="006A34B6" w:rsidRDefault="006A34B6" w:rsidP="00BA0915">
            <w:pPr>
              <w:rPr>
                <w:rFonts w:ascii="Arial" w:hAnsi="Arial" w:cs="Arial"/>
                <w:sz w:val="20"/>
                <w:szCs w:val="20"/>
              </w:rPr>
            </w:pPr>
            <w:r w:rsidRPr="006A34B6">
              <w:rPr>
                <w:rFonts w:ascii="Arial" w:hAnsi="Arial" w:cs="Arial"/>
                <w:sz w:val="20"/>
                <w:szCs w:val="20"/>
              </w:rPr>
              <w:t>010202 - Dejavnost ustavnega sodišča</w:t>
            </w:r>
          </w:p>
        </w:tc>
        <w:tc>
          <w:tcPr>
            <w:tcW w:w="11624" w:type="dxa"/>
            <w:hideMark/>
          </w:tcPr>
          <w:p w14:paraId="58E72564" w14:textId="1CAC3215"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izvajanje dejavnosti Ustavnega sodišča kot najvišjega organa sodne oblasti za varstvo ustavnosti in zakonitosti ter človekovih pravic in temeljnih svoboščin.</w:t>
            </w:r>
          </w:p>
        </w:tc>
        <w:tc>
          <w:tcPr>
            <w:tcW w:w="815" w:type="dxa"/>
            <w:hideMark/>
          </w:tcPr>
          <w:p w14:paraId="36925A33" w14:textId="60FCE07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9B2D72" w14:textId="6A92956B" w:rsidR="006A34B6" w:rsidRPr="006A34B6" w:rsidRDefault="006A34B6" w:rsidP="007C1F79">
            <w:pPr>
              <w:jc w:val="center"/>
              <w:rPr>
                <w:rFonts w:ascii="Arial" w:hAnsi="Arial" w:cs="Arial"/>
                <w:sz w:val="20"/>
                <w:szCs w:val="20"/>
              </w:rPr>
            </w:pPr>
          </w:p>
        </w:tc>
        <w:tc>
          <w:tcPr>
            <w:tcW w:w="815" w:type="dxa"/>
            <w:hideMark/>
          </w:tcPr>
          <w:p w14:paraId="072B3CDE" w14:textId="147B0F07" w:rsidR="006A34B6" w:rsidRPr="006A34B6" w:rsidRDefault="006A34B6" w:rsidP="007C1F79">
            <w:pPr>
              <w:jc w:val="center"/>
              <w:rPr>
                <w:rFonts w:ascii="Arial" w:hAnsi="Arial" w:cs="Arial"/>
                <w:sz w:val="20"/>
                <w:szCs w:val="20"/>
              </w:rPr>
            </w:pPr>
          </w:p>
        </w:tc>
        <w:tc>
          <w:tcPr>
            <w:tcW w:w="815" w:type="dxa"/>
            <w:hideMark/>
          </w:tcPr>
          <w:p w14:paraId="20CACAF2" w14:textId="4FFC3B43" w:rsidR="006A34B6" w:rsidRPr="006A34B6" w:rsidRDefault="006A34B6" w:rsidP="007C1F79">
            <w:pPr>
              <w:jc w:val="center"/>
              <w:rPr>
                <w:rFonts w:ascii="Arial" w:hAnsi="Arial" w:cs="Arial"/>
                <w:sz w:val="20"/>
                <w:szCs w:val="20"/>
              </w:rPr>
            </w:pPr>
          </w:p>
        </w:tc>
      </w:tr>
      <w:tr w:rsidR="006A34B6" w:rsidRPr="006A34B6" w14:paraId="61D1A385" w14:textId="77777777" w:rsidTr="006A34B6">
        <w:trPr>
          <w:trHeight w:val="841"/>
        </w:trPr>
        <w:tc>
          <w:tcPr>
            <w:tcW w:w="5665" w:type="dxa"/>
            <w:noWrap/>
            <w:hideMark/>
          </w:tcPr>
          <w:p w14:paraId="6EBBCE0C" w14:textId="77777777" w:rsidR="006A34B6" w:rsidRPr="006A34B6" w:rsidRDefault="006A34B6" w:rsidP="00BA0915">
            <w:pPr>
              <w:rPr>
                <w:rFonts w:ascii="Arial" w:hAnsi="Arial" w:cs="Arial"/>
                <w:sz w:val="20"/>
                <w:szCs w:val="20"/>
              </w:rPr>
            </w:pPr>
            <w:r w:rsidRPr="006A34B6">
              <w:rPr>
                <w:rFonts w:ascii="Arial" w:hAnsi="Arial" w:cs="Arial"/>
                <w:sz w:val="20"/>
                <w:szCs w:val="20"/>
              </w:rPr>
              <w:t>010203 - Odprava in preprečevanje kršitev človekovih pravic</w:t>
            </w:r>
          </w:p>
        </w:tc>
        <w:tc>
          <w:tcPr>
            <w:tcW w:w="11624" w:type="dxa"/>
            <w:hideMark/>
          </w:tcPr>
          <w:p w14:paraId="35DC92AE" w14:textId="3EDAB550"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delovanje institucij, kot sta Varuh človekovih pravic in Zagovornik načela enakosti, ki ju država ustanavlja z namenom krepitve in zaščite človekovih pravic ter temeljnih svoboščin v razmerju do državnih organov, organov lokalne samouprave in nosilcev javnih pooblastil. </w:t>
            </w:r>
          </w:p>
        </w:tc>
        <w:tc>
          <w:tcPr>
            <w:tcW w:w="815" w:type="dxa"/>
            <w:hideMark/>
          </w:tcPr>
          <w:p w14:paraId="69F3DB79" w14:textId="0560984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B37AEFC" w14:textId="1A7A4A44" w:rsidR="006A34B6" w:rsidRPr="006A34B6" w:rsidRDefault="006A34B6" w:rsidP="007C1F79">
            <w:pPr>
              <w:jc w:val="center"/>
              <w:rPr>
                <w:rFonts w:ascii="Arial" w:hAnsi="Arial" w:cs="Arial"/>
                <w:sz w:val="20"/>
                <w:szCs w:val="20"/>
              </w:rPr>
            </w:pPr>
          </w:p>
        </w:tc>
        <w:tc>
          <w:tcPr>
            <w:tcW w:w="815" w:type="dxa"/>
            <w:hideMark/>
          </w:tcPr>
          <w:p w14:paraId="3240E751" w14:textId="607FCCC5" w:rsidR="006A34B6" w:rsidRPr="006A34B6" w:rsidRDefault="006A34B6" w:rsidP="007C1F79">
            <w:pPr>
              <w:jc w:val="center"/>
              <w:rPr>
                <w:rFonts w:ascii="Arial" w:hAnsi="Arial" w:cs="Arial"/>
                <w:sz w:val="20"/>
                <w:szCs w:val="20"/>
              </w:rPr>
            </w:pPr>
          </w:p>
        </w:tc>
        <w:tc>
          <w:tcPr>
            <w:tcW w:w="815" w:type="dxa"/>
            <w:hideMark/>
          </w:tcPr>
          <w:p w14:paraId="7EF6EC3C" w14:textId="21DF9901" w:rsidR="006A34B6" w:rsidRPr="006A34B6" w:rsidRDefault="006A34B6" w:rsidP="007C1F79">
            <w:pPr>
              <w:jc w:val="center"/>
              <w:rPr>
                <w:rFonts w:ascii="Arial" w:hAnsi="Arial" w:cs="Arial"/>
                <w:sz w:val="20"/>
                <w:szCs w:val="20"/>
              </w:rPr>
            </w:pPr>
          </w:p>
        </w:tc>
      </w:tr>
      <w:tr w:rsidR="006A34B6" w:rsidRPr="006A34B6" w14:paraId="1D408AA2" w14:textId="77777777" w:rsidTr="006A34B6">
        <w:trPr>
          <w:trHeight w:val="610"/>
        </w:trPr>
        <w:tc>
          <w:tcPr>
            <w:tcW w:w="5665" w:type="dxa"/>
            <w:noWrap/>
            <w:hideMark/>
          </w:tcPr>
          <w:p w14:paraId="427B0A8B" w14:textId="5FF5640E" w:rsidR="006A34B6" w:rsidRPr="006A34B6" w:rsidRDefault="006A34B6" w:rsidP="00BA0915">
            <w:pPr>
              <w:rPr>
                <w:rFonts w:ascii="Arial" w:hAnsi="Arial" w:cs="Arial"/>
                <w:sz w:val="20"/>
                <w:szCs w:val="20"/>
              </w:rPr>
            </w:pPr>
            <w:r w:rsidRPr="006A34B6">
              <w:rPr>
                <w:rFonts w:ascii="Arial" w:hAnsi="Arial" w:cs="Arial"/>
                <w:sz w:val="20"/>
                <w:szCs w:val="20"/>
              </w:rPr>
              <w:t>010204 - Krepitev integritete, transparentnosti in preprečevanje korupcije</w:t>
            </w:r>
          </w:p>
        </w:tc>
        <w:tc>
          <w:tcPr>
            <w:tcW w:w="11624" w:type="dxa"/>
            <w:hideMark/>
          </w:tcPr>
          <w:p w14:paraId="05505F8D" w14:textId="7FE4E3FE"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izvajanje ukrepov za krepitev integritete, transparentnosti in preprečevanje korupcije.</w:t>
            </w:r>
          </w:p>
        </w:tc>
        <w:tc>
          <w:tcPr>
            <w:tcW w:w="815" w:type="dxa"/>
            <w:hideMark/>
          </w:tcPr>
          <w:p w14:paraId="776E4AA8" w14:textId="07775AC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D331633" w14:textId="19FD835F" w:rsidR="006A34B6" w:rsidRPr="006A34B6" w:rsidRDefault="006A34B6" w:rsidP="007C1F79">
            <w:pPr>
              <w:jc w:val="center"/>
              <w:rPr>
                <w:rFonts w:ascii="Arial" w:hAnsi="Arial" w:cs="Arial"/>
                <w:sz w:val="20"/>
                <w:szCs w:val="20"/>
              </w:rPr>
            </w:pPr>
          </w:p>
        </w:tc>
        <w:tc>
          <w:tcPr>
            <w:tcW w:w="815" w:type="dxa"/>
            <w:hideMark/>
          </w:tcPr>
          <w:p w14:paraId="0BE79672" w14:textId="2DA59C58" w:rsidR="006A34B6" w:rsidRPr="006A34B6" w:rsidRDefault="006A34B6" w:rsidP="007C1F79">
            <w:pPr>
              <w:jc w:val="center"/>
              <w:rPr>
                <w:rFonts w:ascii="Arial" w:hAnsi="Arial" w:cs="Arial"/>
                <w:sz w:val="20"/>
                <w:szCs w:val="20"/>
              </w:rPr>
            </w:pPr>
          </w:p>
        </w:tc>
        <w:tc>
          <w:tcPr>
            <w:tcW w:w="815" w:type="dxa"/>
            <w:hideMark/>
          </w:tcPr>
          <w:p w14:paraId="4E8346D0" w14:textId="456BA4B9" w:rsidR="006A34B6" w:rsidRPr="006A34B6" w:rsidRDefault="006A34B6" w:rsidP="007C1F79">
            <w:pPr>
              <w:jc w:val="center"/>
              <w:rPr>
                <w:rFonts w:ascii="Arial" w:hAnsi="Arial" w:cs="Arial"/>
                <w:sz w:val="20"/>
                <w:szCs w:val="20"/>
              </w:rPr>
            </w:pPr>
          </w:p>
        </w:tc>
      </w:tr>
      <w:tr w:rsidR="006A34B6" w:rsidRPr="006A34B6" w14:paraId="3B51D405" w14:textId="77777777" w:rsidTr="006A34B6">
        <w:trPr>
          <w:trHeight w:val="900"/>
        </w:trPr>
        <w:tc>
          <w:tcPr>
            <w:tcW w:w="5665" w:type="dxa"/>
            <w:noWrap/>
            <w:hideMark/>
          </w:tcPr>
          <w:p w14:paraId="50132000" w14:textId="77777777" w:rsidR="006A34B6" w:rsidRPr="006A34B6" w:rsidRDefault="006A34B6" w:rsidP="00BA0915">
            <w:pPr>
              <w:rPr>
                <w:rFonts w:ascii="Arial" w:hAnsi="Arial" w:cs="Arial"/>
                <w:sz w:val="20"/>
                <w:szCs w:val="20"/>
              </w:rPr>
            </w:pPr>
            <w:r w:rsidRPr="006A34B6">
              <w:rPr>
                <w:rFonts w:ascii="Arial" w:hAnsi="Arial" w:cs="Arial"/>
                <w:sz w:val="20"/>
                <w:szCs w:val="20"/>
              </w:rPr>
              <w:lastRenderedPageBreak/>
              <w:t>010205 - Dostop do informacij javnega značaja in varstvo osebnih podatkov</w:t>
            </w:r>
          </w:p>
        </w:tc>
        <w:tc>
          <w:tcPr>
            <w:tcW w:w="11624" w:type="dxa"/>
            <w:hideMark/>
          </w:tcPr>
          <w:p w14:paraId="08BF6DDB" w14:textId="0B0B74AC"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delovanje instituta informacijskega pooblaščenca, in so namenjena delovanju na področjih dostopa do informacij javnega značaja in varstva osebnih podatkov. </w:t>
            </w:r>
          </w:p>
        </w:tc>
        <w:tc>
          <w:tcPr>
            <w:tcW w:w="815" w:type="dxa"/>
            <w:hideMark/>
          </w:tcPr>
          <w:p w14:paraId="32E61378" w14:textId="149EBCA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F85C32D" w14:textId="4D9B355B" w:rsidR="006A34B6" w:rsidRPr="006A34B6" w:rsidRDefault="006A34B6" w:rsidP="007C1F79">
            <w:pPr>
              <w:jc w:val="center"/>
              <w:rPr>
                <w:rFonts w:ascii="Arial" w:hAnsi="Arial" w:cs="Arial"/>
                <w:sz w:val="20"/>
                <w:szCs w:val="20"/>
              </w:rPr>
            </w:pPr>
          </w:p>
        </w:tc>
        <w:tc>
          <w:tcPr>
            <w:tcW w:w="815" w:type="dxa"/>
            <w:hideMark/>
          </w:tcPr>
          <w:p w14:paraId="099D745C" w14:textId="565AD054" w:rsidR="006A34B6" w:rsidRPr="006A34B6" w:rsidRDefault="006A34B6" w:rsidP="007C1F79">
            <w:pPr>
              <w:jc w:val="center"/>
              <w:rPr>
                <w:rFonts w:ascii="Arial" w:hAnsi="Arial" w:cs="Arial"/>
                <w:sz w:val="20"/>
                <w:szCs w:val="20"/>
              </w:rPr>
            </w:pPr>
          </w:p>
        </w:tc>
        <w:tc>
          <w:tcPr>
            <w:tcW w:w="815" w:type="dxa"/>
            <w:hideMark/>
          </w:tcPr>
          <w:p w14:paraId="7885AD2F" w14:textId="74F71269" w:rsidR="006A34B6" w:rsidRPr="006A34B6" w:rsidRDefault="006A34B6" w:rsidP="007C1F79">
            <w:pPr>
              <w:jc w:val="center"/>
              <w:rPr>
                <w:rFonts w:ascii="Arial" w:hAnsi="Arial" w:cs="Arial"/>
                <w:sz w:val="20"/>
                <w:szCs w:val="20"/>
              </w:rPr>
            </w:pPr>
          </w:p>
        </w:tc>
      </w:tr>
      <w:tr w:rsidR="006A34B6" w:rsidRPr="006A34B6" w14:paraId="5579BC39" w14:textId="77777777" w:rsidTr="006A34B6">
        <w:trPr>
          <w:trHeight w:val="912"/>
        </w:trPr>
        <w:tc>
          <w:tcPr>
            <w:tcW w:w="5665" w:type="dxa"/>
            <w:noWrap/>
            <w:hideMark/>
          </w:tcPr>
          <w:p w14:paraId="4D3F85AE" w14:textId="77777777" w:rsidR="006A34B6" w:rsidRPr="006A34B6" w:rsidRDefault="006A34B6" w:rsidP="00BA0915">
            <w:pPr>
              <w:rPr>
                <w:rFonts w:ascii="Arial" w:hAnsi="Arial" w:cs="Arial"/>
                <w:sz w:val="20"/>
                <w:szCs w:val="20"/>
              </w:rPr>
            </w:pPr>
            <w:r w:rsidRPr="006A34B6">
              <w:rPr>
                <w:rFonts w:ascii="Arial" w:hAnsi="Arial" w:cs="Arial"/>
                <w:sz w:val="20"/>
                <w:szCs w:val="20"/>
              </w:rPr>
              <w:t>010206 - Izvajanje opcijskega sporazuma</w:t>
            </w:r>
          </w:p>
        </w:tc>
        <w:tc>
          <w:tcPr>
            <w:tcW w:w="11624" w:type="dxa"/>
            <w:hideMark/>
          </w:tcPr>
          <w:p w14:paraId="18F83117" w14:textId="5187A574"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izvajanje nalog Državnega preventivnega mehanizma na podlagi Zakona o ratifikaciji Opcijskega protokola h Konvenciji proti mučenju in drugim krutim, nečloveškim ali poniževalnim kaznim ali ravnanju v okviru instituta varuha človekovih pravic. Republika Slovenija financira materialne stroške za izvajanje nalog in pooblastil varuha človekovih pravic, ki v Sloveniji opravlja naloge Državnega preventivnega mehanizma.</w:t>
            </w:r>
          </w:p>
        </w:tc>
        <w:tc>
          <w:tcPr>
            <w:tcW w:w="815" w:type="dxa"/>
            <w:hideMark/>
          </w:tcPr>
          <w:p w14:paraId="048000C6" w14:textId="37A8732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DAA4EFF" w14:textId="458A3590" w:rsidR="006A34B6" w:rsidRPr="006A34B6" w:rsidRDefault="006A34B6" w:rsidP="007C1F79">
            <w:pPr>
              <w:jc w:val="center"/>
              <w:rPr>
                <w:rFonts w:ascii="Arial" w:hAnsi="Arial" w:cs="Arial"/>
                <w:sz w:val="20"/>
                <w:szCs w:val="20"/>
              </w:rPr>
            </w:pPr>
          </w:p>
        </w:tc>
        <w:tc>
          <w:tcPr>
            <w:tcW w:w="815" w:type="dxa"/>
            <w:hideMark/>
          </w:tcPr>
          <w:p w14:paraId="49A566C6" w14:textId="6235B30C" w:rsidR="006A34B6" w:rsidRPr="006A34B6" w:rsidRDefault="006A34B6" w:rsidP="007C1F79">
            <w:pPr>
              <w:jc w:val="center"/>
              <w:rPr>
                <w:rFonts w:ascii="Arial" w:hAnsi="Arial" w:cs="Arial"/>
                <w:sz w:val="20"/>
                <w:szCs w:val="20"/>
              </w:rPr>
            </w:pPr>
          </w:p>
        </w:tc>
        <w:tc>
          <w:tcPr>
            <w:tcW w:w="815" w:type="dxa"/>
            <w:hideMark/>
          </w:tcPr>
          <w:p w14:paraId="6964A779" w14:textId="4122B61D" w:rsidR="006A34B6" w:rsidRPr="006A34B6" w:rsidRDefault="006A34B6" w:rsidP="007C1F79">
            <w:pPr>
              <w:jc w:val="center"/>
              <w:rPr>
                <w:rFonts w:ascii="Arial" w:hAnsi="Arial" w:cs="Arial"/>
                <w:sz w:val="20"/>
                <w:szCs w:val="20"/>
              </w:rPr>
            </w:pPr>
          </w:p>
        </w:tc>
      </w:tr>
      <w:tr w:rsidR="006A34B6" w:rsidRPr="006A34B6" w14:paraId="54E70026" w14:textId="77777777" w:rsidTr="006A34B6">
        <w:trPr>
          <w:trHeight w:val="770"/>
        </w:trPr>
        <w:tc>
          <w:tcPr>
            <w:tcW w:w="5665" w:type="dxa"/>
            <w:noWrap/>
            <w:hideMark/>
          </w:tcPr>
          <w:p w14:paraId="3A36CCCB" w14:textId="77777777" w:rsidR="006A34B6" w:rsidRPr="006A34B6" w:rsidRDefault="006A34B6" w:rsidP="00BA0915">
            <w:pPr>
              <w:rPr>
                <w:rFonts w:ascii="Arial" w:hAnsi="Arial" w:cs="Arial"/>
                <w:b/>
                <w:bCs/>
                <w:sz w:val="20"/>
                <w:szCs w:val="20"/>
              </w:rPr>
            </w:pPr>
            <w:r w:rsidRPr="006A34B6">
              <w:rPr>
                <w:rFonts w:ascii="Arial" w:hAnsi="Arial" w:cs="Arial"/>
                <w:b/>
                <w:bCs/>
                <w:sz w:val="20"/>
                <w:szCs w:val="20"/>
              </w:rPr>
              <w:t>0103 - Podpora delovanju vlade</w:t>
            </w:r>
          </w:p>
        </w:tc>
        <w:tc>
          <w:tcPr>
            <w:tcW w:w="11624" w:type="dxa"/>
            <w:hideMark/>
          </w:tcPr>
          <w:p w14:paraId="635B6BC6" w14:textId="7F5264B6" w:rsidR="006A34B6" w:rsidRPr="006A34B6" w:rsidRDefault="006A34B6" w:rsidP="008F0BE3">
            <w:pPr>
              <w:jc w:val="both"/>
              <w:rPr>
                <w:rFonts w:ascii="Arial" w:hAnsi="Arial" w:cs="Arial"/>
                <w:sz w:val="20"/>
                <w:szCs w:val="20"/>
              </w:rPr>
            </w:pPr>
            <w:r w:rsidRPr="006A34B6">
              <w:rPr>
                <w:rFonts w:ascii="Arial" w:hAnsi="Arial" w:cs="Arial"/>
                <w:sz w:val="20"/>
                <w:szCs w:val="20"/>
              </w:rPr>
              <w:t>Program zagotavlja sredstva za delo vladnih organov in funkcij, kot so priprava politik, spremljanje njihovega izvajanja, izvedba protokolarnih nalog, komuniciranje z domačo in tujo javnostjo ter zagotavljanje strokovne podpore. Podpira delovanje organov izvršilne oblasti na lokalnem nivoju.</w:t>
            </w:r>
          </w:p>
        </w:tc>
        <w:tc>
          <w:tcPr>
            <w:tcW w:w="815" w:type="dxa"/>
            <w:hideMark/>
          </w:tcPr>
          <w:p w14:paraId="45427793" w14:textId="5CF3075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1F22AC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5FEF1B" w14:textId="6BB15FCF" w:rsidR="006A34B6" w:rsidRPr="006A34B6" w:rsidRDefault="006A34B6" w:rsidP="007C1F79">
            <w:pPr>
              <w:jc w:val="center"/>
              <w:rPr>
                <w:rFonts w:ascii="Arial" w:hAnsi="Arial" w:cs="Arial"/>
                <w:sz w:val="20"/>
                <w:szCs w:val="20"/>
              </w:rPr>
            </w:pPr>
          </w:p>
        </w:tc>
        <w:tc>
          <w:tcPr>
            <w:tcW w:w="815" w:type="dxa"/>
            <w:hideMark/>
          </w:tcPr>
          <w:p w14:paraId="1564BE58" w14:textId="0EB569E9" w:rsidR="006A34B6" w:rsidRPr="006A34B6" w:rsidRDefault="006A34B6" w:rsidP="007C1F79">
            <w:pPr>
              <w:jc w:val="center"/>
              <w:rPr>
                <w:rFonts w:ascii="Arial" w:hAnsi="Arial" w:cs="Arial"/>
                <w:sz w:val="20"/>
                <w:szCs w:val="20"/>
              </w:rPr>
            </w:pPr>
          </w:p>
        </w:tc>
      </w:tr>
      <w:tr w:rsidR="006A34B6" w:rsidRPr="006A34B6" w14:paraId="65792D75" w14:textId="77777777" w:rsidTr="006A34B6">
        <w:trPr>
          <w:trHeight w:val="696"/>
        </w:trPr>
        <w:tc>
          <w:tcPr>
            <w:tcW w:w="5665" w:type="dxa"/>
            <w:noWrap/>
            <w:hideMark/>
          </w:tcPr>
          <w:p w14:paraId="3CFD84E7" w14:textId="77777777" w:rsidR="006A34B6" w:rsidRPr="006A34B6" w:rsidRDefault="006A34B6" w:rsidP="00BA0915">
            <w:pPr>
              <w:rPr>
                <w:rFonts w:ascii="Arial" w:hAnsi="Arial" w:cs="Arial"/>
                <w:sz w:val="20"/>
                <w:szCs w:val="20"/>
              </w:rPr>
            </w:pPr>
            <w:r w:rsidRPr="006A34B6">
              <w:rPr>
                <w:rFonts w:ascii="Arial" w:hAnsi="Arial" w:cs="Arial"/>
                <w:sz w:val="20"/>
                <w:szCs w:val="20"/>
              </w:rPr>
              <w:t>010301 - Delovanje predsednika vlade</w:t>
            </w:r>
          </w:p>
        </w:tc>
        <w:tc>
          <w:tcPr>
            <w:tcW w:w="11624" w:type="dxa"/>
            <w:hideMark/>
          </w:tcPr>
          <w:p w14:paraId="64E05640" w14:textId="16EE98E6"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stroške delovanja Kabineta predsednika vlade, in sicer aktivnosti, potrebne za usklajevanje, organizacijo, strokovno in administrativno-tehnično podporo pri vodenju in usmerjanju dela vlade, koordinacijo med ministrstvi, komuniciranje z drugimi državnimi organi nacionalnimi in mednarodnimi institucijami, mediji in s tujino.</w:t>
            </w:r>
          </w:p>
        </w:tc>
        <w:tc>
          <w:tcPr>
            <w:tcW w:w="815" w:type="dxa"/>
            <w:hideMark/>
          </w:tcPr>
          <w:p w14:paraId="0D59C845" w14:textId="03671F6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864AB93" w14:textId="60ACBDB9" w:rsidR="006A34B6" w:rsidRPr="006A34B6" w:rsidRDefault="006A34B6" w:rsidP="007C1F79">
            <w:pPr>
              <w:jc w:val="center"/>
              <w:rPr>
                <w:rFonts w:ascii="Arial" w:hAnsi="Arial" w:cs="Arial"/>
                <w:sz w:val="20"/>
                <w:szCs w:val="20"/>
              </w:rPr>
            </w:pPr>
          </w:p>
        </w:tc>
        <w:tc>
          <w:tcPr>
            <w:tcW w:w="815" w:type="dxa"/>
            <w:hideMark/>
          </w:tcPr>
          <w:p w14:paraId="5916FC32" w14:textId="5DF7573E" w:rsidR="006A34B6" w:rsidRPr="006A34B6" w:rsidRDefault="006A34B6" w:rsidP="007C1F79">
            <w:pPr>
              <w:jc w:val="center"/>
              <w:rPr>
                <w:rFonts w:ascii="Arial" w:hAnsi="Arial" w:cs="Arial"/>
                <w:sz w:val="20"/>
                <w:szCs w:val="20"/>
              </w:rPr>
            </w:pPr>
          </w:p>
        </w:tc>
        <w:tc>
          <w:tcPr>
            <w:tcW w:w="815" w:type="dxa"/>
            <w:hideMark/>
          </w:tcPr>
          <w:p w14:paraId="61D5E32D" w14:textId="74DADB15" w:rsidR="006A34B6" w:rsidRPr="006A34B6" w:rsidRDefault="006A34B6" w:rsidP="007C1F79">
            <w:pPr>
              <w:jc w:val="center"/>
              <w:rPr>
                <w:rFonts w:ascii="Arial" w:hAnsi="Arial" w:cs="Arial"/>
                <w:sz w:val="20"/>
                <w:szCs w:val="20"/>
              </w:rPr>
            </w:pPr>
          </w:p>
        </w:tc>
      </w:tr>
      <w:tr w:rsidR="006A34B6" w:rsidRPr="006A34B6" w14:paraId="4BEBF8A5" w14:textId="77777777" w:rsidTr="006A34B6">
        <w:trPr>
          <w:trHeight w:val="705"/>
        </w:trPr>
        <w:tc>
          <w:tcPr>
            <w:tcW w:w="5665" w:type="dxa"/>
            <w:noWrap/>
            <w:hideMark/>
          </w:tcPr>
          <w:p w14:paraId="74D1C1DC" w14:textId="77777777" w:rsidR="006A34B6" w:rsidRPr="006A34B6" w:rsidRDefault="006A34B6" w:rsidP="00BA0915">
            <w:pPr>
              <w:rPr>
                <w:rFonts w:ascii="Arial" w:hAnsi="Arial" w:cs="Arial"/>
                <w:sz w:val="20"/>
                <w:szCs w:val="20"/>
              </w:rPr>
            </w:pPr>
            <w:r w:rsidRPr="006A34B6">
              <w:rPr>
                <w:rFonts w:ascii="Arial" w:hAnsi="Arial" w:cs="Arial"/>
                <w:sz w:val="20"/>
                <w:szCs w:val="20"/>
              </w:rPr>
              <w:t>010302 - Delovanje vlade</w:t>
            </w:r>
          </w:p>
        </w:tc>
        <w:tc>
          <w:tcPr>
            <w:tcW w:w="11624" w:type="dxa"/>
            <w:hideMark/>
          </w:tcPr>
          <w:p w14:paraId="2E070564" w14:textId="5A6C6FEB"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izvedbo nalog, povezanih z organizacijsko, strokovno in administrativno tehnično podporo vladi in njenim delovnim telesom. Pomembno je spremljanje izvrševanja vladnih sklepov in aktivnosti, sodelovanje z državnim zborom ter zagotavljanje pogojev za delovanje vladnih služb in organov, katerih predstojniki so odgovorni generalnemu sekretarju vlade.</w:t>
            </w:r>
          </w:p>
        </w:tc>
        <w:tc>
          <w:tcPr>
            <w:tcW w:w="815" w:type="dxa"/>
            <w:hideMark/>
          </w:tcPr>
          <w:p w14:paraId="5E669987" w14:textId="1765858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11CC5D5" w14:textId="0B13B49C" w:rsidR="006A34B6" w:rsidRPr="006A34B6" w:rsidRDefault="006A34B6" w:rsidP="007C1F79">
            <w:pPr>
              <w:jc w:val="center"/>
              <w:rPr>
                <w:rFonts w:ascii="Arial" w:hAnsi="Arial" w:cs="Arial"/>
                <w:sz w:val="20"/>
                <w:szCs w:val="20"/>
              </w:rPr>
            </w:pPr>
          </w:p>
        </w:tc>
        <w:tc>
          <w:tcPr>
            <w:tcW w:w="815" w:type="dxa"/>
            <w:hideMark/>
          </w:tcPr>
          <w:p w14:paraId="67DE4488" w14:textId="0E048171" w:rsidR="006A34B6" w:rsidRPr="006A34B6" w:rsidRDefault="006A34B6" w:rsidP="007C1F79">
            <w:pPr>
              <w:jc w:val="center"/>
              <w:rPr>
                <w:rFonts w:ascii="Arial" w:hAnsi="Arial" w:cs="Arial"/>
                <w:sz w:val="20"/>
                <w:szCs w:val="20"/>
              </w:rPr>
            </w:pPr>
          </w:p>
        </w:tc>
        <w:tc>
          <w:tcPr>
            <w:tcW w:w="815" w:type="dxa"/>
            <w:hideMark/>
          </w:tcPr>
          <w:p w14:paraId="54F81289" w14:textId="5DE68B70" w:rsidR="006A34B6" w:rsidRPr="006A34B6" w:rsidRDefault="006A34B6" w:rsidP="007C1F79">
            <w:pPr>
              <w:jc w:val="center"/>
              <w:rPr>
                <w:rFonts w:ascii="Arial" w:hAnsi="Arial" w:cs="Arial"/>
                <w:sz w:val="20"/>
                <w:szCs w:val="20"/>
              </w:rPr>
            </w:pPr>
          </w:p>
        </w:tc>
      </w:tr>
      <w:tr w:rsidR="006A34B6" w:rsidRPr="006A34B6" w14:paraId="30A72DD3" w14:textId="77777777" w:rsidTr="006A34B6">
        <w:trPr>
          <w:trHeight w:val="688"/>
        </w:trPr>
        <w:tc>
          <w:tcPr>
            <w:tcW w:w="5665" w:type="dxa"/>
            <w:noWrap/>
            <w:hideMark/>
          </w:tcPr>
          <w:p w14:paraId="36AEBAD8" w14:textId="77777777" w:rsidR="006A34B6" w:rsidRPr="006A34B6" w:rsidRDefault="006A34B6" w:rsidP="00BA0915">
            <w:pPr>
              <w:rPr>
                <w:rFonts w:ascii="Arial" w:hAnsi="Arial" w:cs="Arial"/>
                <w:sz w:val="20"/>
                <w:szCs w:val="20"/>
              </w:rPr>
            </w:pPr>
            <w:r w:rsidRPr="006A34B6">
              <w:rPr>
                <w:rFonts w:ascii="Arial" w:hAnsi="Arial" w:cs="Arial"/>
                <w:sz w:val="20"/>
                <w:szCs w:val="20"/>
              </w:rPr>
              <w:t>010303 - Delo strokovnih svetov vlade</w:t>
            </w:r>
          </w:p>
        </w:tc>
        <w:tc>
          <w:tcPr>
            <w:tcW w:w="11624" w:type="dxa"/>
            <w:hideMark/>
          </w:tcPr>
          <w:p w14:paraId="6842AF55" w14:textId="1D7DA8B9"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delo strokovnih in posvetovalnih svetov vlade ter drugih svetov ali komisij, ki jih vlada ustanovi za razpravljanje o ključnih družbenih temah. Podpira financiranje sejnin, organizacijo srečanj, članarin v mednarodnih organizacijah, pripravo strokovnih gradiv in morebitno koordinacijo z drugimi deležniki.</w:t>
            </w:r>
          </w:p>
        </w:tc>
        <w:tc>
          <w:tcPr>
            <w:tcW w:w="815" w:type="dxa"/>
            <w:hideMark/>
          </w:tcPr>
          <w:p w14:paraId="614D38ED" w14:textId="20049A3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A8DCF43" w14:textId="70803B26" w:rsidR="006A34B6" w:rsidRPr="006A34B6" w:rsidRDefault="006A34B6" w:rsidP="007C1F79">
            <w:pPr>
              <w:jc w:val="center"/>
              <w:rPr>
                <w:rFonts w:ascii="Arial" w:hAnsi="Arial" w:cs="Arial"/>
                <w:sz w:val="20"/>
                <w:szCs w:val="20"/>
              </w:rPr>
            </w:pPr>
          </w:p>
        </w:tc>
        <w:tc>
          <w:tcPr>
            <w:tcW w:w="815" w:type="dxa"/>
            <w:hideMark/>
          </w:tcPr>
          <w:p w14:paraId="5D551E25" w14:textId="026A1D7D" w:rsidR="006A34B6" w:rsidRPr="006A34B6" w:rsidRDefault="006A34B6" w:rsidP="007C1F79">
            <w:pPr>
              <w:jc w:val="center"/>
              <w:rPr>
                <w:rFonts w:ascii="Arial" w:hAnsi="Arial" w:cs="Arial"/>
                <w:sz w:val="20"/>
                <w:szCs w:val="20"/>
              </w:rPr>
            </w:pPr>
          </w:p>
        </w:tc>
        <w:tc>
          <w:tcPr>
            <w:tcW w:w="815" w:type="dxa"/>
            <w:hideMark/>
          </w:tcPr>
          <w:p w14:paraId="2572655B" w14:textId="3BFA017A" w:rsidR="006A34B6" w:rsidRPr="006A34B6" w:rsidRDefault="006A34B6" w:rsidP="007C1F79">
            <w:pPr>
              <w:jc w:val="center"/>
              <w:rPr>
                <w:rFonts w:ascii="Arial" w:hAnsi="Arial" w:cs="Arial"/>
                <w:sz w:val="20"/>
                <w:szCs w:val="20"/>
              </w:rPr>
            </w:pPr>
          </w:p>
        </w:tc>
      </w:tr>
      <w:tr w:rsidR="006A34B6" w:rsidRPr="006A34B6" w14:paraId="494E1248" w14:textId="77777777" w:rsidTr="006A34B6">
        <w:trPr>
          <w:trHeight w:val="711"/>
        </w:trPr>
        <w:tc>
          <w:tcPr>
            <w:tcW w:w="5665" w:type="dxa"/>
            <w:noWrap/>
            <w:hideMark/>
          </w:tcPr>
          <w:p w14:paraId="1895C25C" w14:textId="77777777" w:rsidR="006A34B6" w:rsidRPr="006A34B6" w:rsidRDefault="006A34B6" w:rsidP="00BA0915">
            <w:pPr>
              <w:rPr>
                <w:rFonts w:ascii="Arial" w:hAnsi="Arial" w:cs="Arial"/>
                <w:sz w:val="20"/>
                <w:szCs w:val="20"/>
              </w:rPr>
            </w:pPr>
            <w:r w:rsidRPr="006A34B6">
              <w:rPr>
                <w:rFonts w:ascii="Arial" w:hAnsi="Arial" w:cs="Arial"/>
                <w:sz w:val="20"/>
                <w:szCs w:val="20"/>
              </w:rPr>
              <w:t>010304 - Izvedba protokolarnih dogodkov</w:t>
            </w:r>
          </w:p>
        </w:tc>
        <w:tc>
          <w:tcPr>
            <w:tcW w:w="11624" w:type="dxa"/>
            <w:hideMark/>
          </w:tcPr>
          <w:p w14:paraId="444DFA92" w14:textId="68893D4F"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izvajanje protokolarnih storitev in obsega strokovna, organizacijska in logistična opravila pri izvedbi protokolarnih dogodkov na državni in lokalni ravni v Sloveniji in tujini ter organizacijo prireditev državnega in lokalnega pomena. Podpira stroške investicijskega vzdrževanja in obnove protokolarnih objektov.</w:t>
            </w:r>
          </w:p>
        </w:tc>
        <w:tc>
          <w:tcPr>
            <w:tcW w:w="815" w:type="dxa"/>
            <w:hideMark/>
          </w:tcPr>
          <w:p w14:paraId="7E9280E3" w14:textId="60E28F9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677A1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DC4182D" w14:textId="01178097" w:rsidR="006A34B6" w:rsidRPr="006A34B6" w:rsidRDefault="006A34B6" w:rsidP="007C1F79">
            <w:pPr>
              <w:jc w:val="center"/>
              <w:rPr>
                <w:rFonts w:ascii="Arial" w:hAnsi="Arial" w:cs="Arial"/>
                <w:sz w:val="20"/>
                <w:szCs w:val="20"/>
              </w:rPr>
            </w:pPr>
          </w:p>
        </w:tc>
        <w:tc>
          <w:tcPr>
            <w:tcW w:w="815" w:type="dxa"/>
            <w:hideMark/>
          </w:tcPr>
          <w:p w14:paraId="66E0634B" w14:textId="7DACCE1C" w:rsidR="006A34B6" w:rsidRPr="006A34B6" w:rsidRDefault="006A34B6" w:rsidP="007C1F79">
            <w:pPr>
              <w:jc w:val="center"/>
              <w:rPr>
                <w:rFonts w:ascii="Arial" w:hAnsi="Arial" w:cs="Arial"/>
                <w:sz w:val="20"/>
                <w:szCs w:val="20"/>
              </w:rPr>
            </w:pPr>
          </w:p>
        </w:tc>
      </w:tr>
      <w:tr w:rsidR="006A34B6" w:rsidRPr="006A34B6" w14:paraId="701DF2E7" w14:textId="77777777" w:rsidTr="006A34B6">
        <w:trPr>
          <w:trHeight w:val="835"/>
        </w:trPr>
        <w:tc>
          <w:tcPr>
            <w:tcW w:w="5665" w:type="dxa"/>
            <w:noWrap/>
            <w:hideMark/>
          </w:tcPr>
          <w:p w14:paraId="53202C6C" w14:textId="77777777" w:rsidR="006A34B6" w:rsidRPr="006A34B6" w:rsidRDefault="006A34B6" w:rsidP="00BA0915">
            <w:pPr>
              <w:rPr>
                <w:rFonts w:ascii="Arial" w:hAnsi="Arial" w:cs="Arial"/>
                <w:sz w:val="20"/>
                <w:szCs w:val="20"/>
              </w:rPr>
            </w:pPr>
            <w:r w:rsidRPr="006A34B6">
              <w:rPr>
                <w:rFonts w:ascii="Arial" w:hAnsi="Arial" w:cs="Arial"/>
                <w:sz w:val="20"/>
                <w:szCs w:val="20"/>
              </w:rPr>
              <w:t>010305 - Komuniciranje z domačimi in tujimi javnostmi</w:t>
            </w:r>
          </w:p>
        </w:tc>
        <w:tc>
          <w:tcPr>
            <w:tcW w:w="11624" w:type="dxa"/>
            <w:hideMark/>
          </w:tcPr>
          <w:p w14:paraId="14550407" w14:textId="7401DCC2"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obveščanje domače in tuje javnosti o delu predsednika vlade, vlade in njenih najpomembnejših programskih prioritetah ter o delu ministrstev in lokalnih skupnosti, odnose z mediji, organizacijo komunikacijskih kampanj in komunikacijsko podporo ob dogodkih državnega in lokalnega pomena v Republiki Sloveniji, spodbujanje aktivnega državljanstva ter podporo in izvajanje splošne promocijske dejavnosti Slovenije. </w:t>
            </w:r>
          </w:p>
        </w:tc>
        <w:tc>
          <w:tcPr>
            <w:tcW w:w="815" w:type="dxa"/>
            <w:hideMark/>
          </w:tcPr>
          <w:p w14:paraId="1C883D63" w14:textId="0D137AC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A7C55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C49CA23" w14:textId="696BFD49" w:rsidR="006A34B6" w:rsidRPr="006A34B6" w:rsidRDefault="006A34B6" w:rsidP="007C1F79">
            <w:pPr>
              <w:jc w:val="center"/>
              <w:rPr>
                <w:rFonts w:ascii="Arial" w:hAnsi="Arial" w:cs="Arial"/>
                <w:sz w:val="20"/>
                <w:szCs w:val="20"/>
              </w:rPr>
            </w:pPr>
          </w:p>
        </w:tc>
        <w:tc>
          <w:tcPr>
            <w:tcW w:w="815" w:type="dxa"/>
            <w:hideMark/>
          </w:tcPr>
          <w:p w14:paraId="05DC510C" w14:textId="6EE0BB4C" w:rsidR="006A34B6" w:rsidRPr="006A34B6" w:rsidRDefault="006A34B6" w:rsidP="007C1F79">
            <w:pPr>
              <w:jc w:val="center"/>
              <w:rPr>
                <w:rFonts w:ascii="Arial" w:hAnsi="Arial" w:cs="Arial"/>
                <w:sz w:val="20"/>
                <w:szCs w:val="20"/>
              </w:rPr>
            </w:pPr>
          </w:p>
        </w:tc>
      </w:tr>
      <w:tr w:rsidR="006A34B6" w:rsidRPr="006A34B6" w14:paraId="01D69EA4" w14:textId="77777777" w:rsidTr="006A34B6">
        <w:trPr>
          <w:trHeight w:val="480"/>
        </w:trPr>
        <w:tc>
          <w:tcPr>
            <w:tcW w:w="5665" w:type="dxa"/>
            <w:noWrap/>
            <w:hideMark/>
          </w:tcPr>
          <w:p w14:paraId="47FC74F0" w14:textId="77777777" w:rsidR="006A34B6" w:rsidRPr="006A34B6" w:rsidRDefault="006A34B6" w:rsidP="00BA0915">
            <w:pPr>
              <w:rPr>
                <w:rFonts w:ascii="Arial" w:hAnsi="Arial" w:cs="Arial"/>
                <w:sz w:val="20"/>
                <w:szCs w:val="20"/>
              </w:rPr>
            </w:pPr>
            <w:r w:rsidRPr="006A34B6">
              <w:rPr>
                <w:rFonts w:ascii="Arial" w:hAnsi="Arial" w:cs="Arial"/>
                <w:sz w:val="20"/>
                <w:szCs w:val="20"/>
              </w:rPr>
              <w:t xml:space="preserve">010306 - Dejavnost župana in podžupanov </w:t>
            </w:r>
          </w:p>
        </w:tc>
        <w:tc>
          <w:tcPr>
            <w:tcW w:w="11624" w:type="dxa"/>
            <w:hideMark/>
          </w:tcPr>
          <w:p w14:paraId="3B1F001E" w14:textId="067EEF3F"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izdatke, ki nastanejo pri opravljanju izvršilnih funkcij v občini (župan, podžupan). z namenom učinkovitega in preglednega opravljanja lokalne izvršilne oblasti.</w:t>
            </w:r>
          </w:p>
        </w:tc>
        <w:tc>
          <w:tcPr>
            <w:tcW w:w="815" w:type="dxa"/>
            <w:hideMark/>
          </w:tcPr>
          <w:p w14:paraId="2F544C13" w14:textId="3E7E5463" w:rsidR="006A34B6" w:rsidRPr="006A34B6" w:rsidRDefault="006A34B6" w:rsidP="007C1F79">
            <w:pPr>
              <w:jc w:val="center"/>
              <w:rPr>
                <w:rFonts w:ascii="Arial" w:hAnsi="Arial" w:cs="Arial"/>
                <w:sz w:val="20"/>
                <w:szCs w:val="20"/>
              </w:rPr>
            </w:pPr>
          </w:p>
        </w:tc>
        <w:tc>
          <w:tcPr>
            <w:tcW w:w="815" w:type="dxa"/>
            <w:hideMark/>
          </w:tcPr>
          <w:p w14:paraId="4FF7523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18DABF" w14:textId="0F782486" w:rsidR="006A34B6" w:rsidRPr="006A34B6" w:rsidRDefault="006A34B6" w:rsidP="007C1F79">
            <w:pPr>
              <w:jc w:val="center"/>
              <w:rPr>
                <w:rFonts w:ascii="Arial" w:hAnsi="Arial" w:cs="Arial"/>
                <w:sz w:val="20"/>
                <w:szCs w:val="20"/>
              </w:rPr>
            </w:pPr>
          </w:p>
        </w:tc>
        <w:tc>
          <w:tcPr>
            <w:tcW w:w="815" w:type="dxa"/>
            <w:hideMark/>
          </w:tcPr>
          <w:p w14:paraId="7A8CAD05" w14:textId="0F1DD1E5" w:rsidR="006A34B6" w:rsidRPr="006A34B6" w:rsidRDefault="006A34B6" w:rsidP="007C1F79">
            <w:pPr>
              <w:jc w:val="center"/>
              <w:rPr>
                <w:rFonts w:ascii="Arial" w:hAnsi="Arial" w:cs="Arial"/>
                <w:sz w:val="20"/>
                <w:szCs w:val="20"/>
              </w:rPr>
            </w:pPr>
          </w:p>
        </w:tc>
      </w:tr>
      <w:tr w:rsidR="006A34B6" w:rsidRPr="006A34B6" w14:paraId="6FE6B5B6" w14:textId="77777777" w:rsidTr="006A34B6">
        <w:trPr>
          <w:trHeight w:val="969"/>
        </w:trPr>
        <w:tc>
          <w:tcPr>
            <w:tcW w:w="5665" w:type="dxa"/>
            <w:noWrap/>
            <w:hideMark/>
          </w:tcPr>
          <w:p w14:paraId="2190BCF1" w14:textId="4EAD0599" w:rsidR="006A34B6" w:rsidRPr="006A34B6" w:rsidRDefault="006A34B6" w:rsidP="00F344E8">
            <w:pPr>
              <w:rPr>
                <w:rFonts w:ascii="Arial" w:hAnsi="Arial" w:cs="Arial"/>
                <w:b/>
                <w:bCs/>
                <w:sz w:val="20"/>
                <w:szCs w:val="20"/>
              </w:rPr>
            </w:pPr>
            <w:r w:rsidRPr="006A34B6">
              <w:rPr>
                <w:rFonts w:ascii="Arial" w:hAnsi="Arial" w:cs="Arial"/>
                <w:b/>
                <w:bCs/>
                <w:sz w:val="20"/>
                <w:szCs w:val="20"/>
              </w:rPr>
              <w:t>02 - JAVNOFINANČNA IN EKONOMSKA POLITIKA</w:t>
            </w:r>
          </w:p>
        </w:tc>
        <w:tc>
          <w:tcPr>
            <w:tcW w:w="11624" w:type="dxa"/>
            <w:hideMark/>
          </w:tcPr>
          <w:p w14:paraId="48AD2858" w14:textId="0CC1DB00" w:rsidR="006A34B6" w:rsidRPr="006A34B6" w:rsidRDefault="006A34B6" w:rsidP="00F344E8">
            <w:pPr>
              <w:jc w:val="both"/>
              <w:rPr>
                <w:rFonts w:ascii="Arial" w:hAnsi="Arial" w:cs="Arial"/>
                <w:sz w:val="20"/>
                <w:szCs w:val="20"/>
              </w:rPr>
            </w:pPr>
            <w:r w:rsidRPr="006A34B6">
              <w:rPr>
                <w:rFonts w:ascii="Arial" w:hAnsi="Arial" w:cs="Arial"/>
                <w:sz w:val="20"/>
                <w:szCs w:val="20"/>
              </w:rPr>
              <w:t xml:space="preserve">Politika temelji na analizah in napovedih makroekonomskih gibanj, prilagajanju fiskalnih ukrepov spreminjajočim se razmeram ter zagotavljanju učinkovitega in preglednega upravljanja javnih financ. Politika zagotavlja stabilnost in sledenje fiskalnemu pravilu, podporo gospodarskemu razvoju in družbeni blaginji in razvoju. Podpira vodenje finančnih zadev in storitev ter nadzor nad porabo javnih financ. </w:t>
            </w:r>
          </w:p>
        </w:tc>
        <w:tc>
          <w:tcPr>
            <w:tcW w:w="815" w:type="dxa"/>
            <w:hideMark/>
          </w:tcPr>
          <w:p w14:paraId="35F18AB1" w14:textId="77D976B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E62702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1758FC9" w14:textId="0609EDED" w:rsidR="006A34B6" w:rsidRPr="006A34B6" w:rsidRDefault="006A34B6" w:rsidP="007C1F79">
            <w:pPr>
              <w:jc w:val="center"/>
              <w:rPr>
                <w:rFonts w:ascii="Arial" w:hAnsi="Arial" w:cs="Arial"/>
                <w:sz w:val="20"/>
                <w:szCs w:val="20"/>
              </w:rPr>
            </w:pPr>
          </w:p>
        </w:tc>
        <w:tc>
          <w:tcPr>
            <w:tcW w:w="815" w:type="dxa"/>
            <w:hideMark/>
          </w:tcPr>
          <w:p w14:paraId="461A0961" w14:textId="45F94542" w:rsidR="006A34B6" w:rsidRPr="006A34B6" w:rsidRDefault="006A34B6" w:rsidP="007C1F79">
            <w:pPr>
              <w:jc w:val="center"/>
              <w:rPr>
                <w:rFonts w:ascii="Arial" w:hAnsi="Arial" w:cs="Arial"/>
                <w:sz w:val="20"/>
                <w:szCs w:val="20"/>
              </w:rPr>
            </w:pPr>
          </w:p>
        </w:tc>
      </w:tr>
      <w:tr w:rsidR="006A34B6" w:rsidRPr="006A34B6" w14:paraId="0B229A1D" w14:textId="77777777" w:rsidTr="006A34B6">
        <w:trPr>
          <w:trHeight w:val="571"/>
        </w:trPr>
        <w:tc>
          <w:tcPr>
            <w:tcW w:w="5665" w:type="dxa"/>
            <w:noWrap/>
            <w:hideMark/>
          </w:tcPr>
          <w:p w14:paraId="00D60168" w14:textId="69C87E01" w:rsidR="006A34B6" w:rsidRPr="006A34B6" w:rsidRDefault="006A34B6" w:rsidP="00F344E8">
            <w:pPr>
              <w:rPr>
                <w:rFonts w:ascii="Arial" w:hAnsi="Arial" w:cs="Arial"/>
                <w:b/>
                <w:bCs/>
                <w:sz w:val="20"/>
                <w:szCs w:val="20"/>
              </w:rPr>
            </w:pPr>
            <w:r w:rsidRPr="006A34B6">
              <w:rPr>
                <w:rFonts w:ascii="Arial" w:hAnsi="Arial" w:cs="Arial"/>
                <w:b/>
                <w:bCs/>
                <w:sz w:val="20"/>
                <w:szCs w:val="20"/>
              </w:rPr>
              <w:t>0201 - Urejanje fiskalne in javnofinančne politike</w:t>
            </w:r>
          </w:p>
        </w:tc>
        <w:tc>
          <w:tcPr>
            <w:tcW w:w="11624" w:type="dxa"/>
            <w:hideMark/>
          </w:tcPr>
          <w:p w14:paraId="2D0090AE" w14:textId="1C6A1832" w:rsidR="006A34B6" w:rsidRPr="006A34B6" w:rsidRDefault="006A34B6" w:rsidP="00F344E8">
            <w:pPr>
              <w:jc w:val="both"/>
              <w:rPr>
                <w:rFonts w:ascii="Arial" w:hAnsi="Arial" w:cs="Arial"/>
                <w:sz w:val="20"/>
                <w:szCs w:val="20"/>
              </w:rPr>
            </w:pPr>
            <w:r w:rsidRPr="006A34B6">
              <w:rPr>
                <w:rFonts w:ascii="Arial" w:hAnsi="Arial" w:cs="Arial"/>
                <w:sz w:val="20"/>
                <w:szCs w:val="20"/>
              </w:rPr>
              <w:t>Program zagotavlja sredstva za oblikovanje in izvajanje fiskalne politike (ESA metodologija) in javnofinančne politike (denarni tok -  prihodki in odhodki štirih blagajn javnega financiranja) in  kot tudi enot sektorja država..</w:t>
            </w:r>
          </w:p>
        </w:tc>
        <w:tc>
          <w:tcPr>
            <w:tcW w:w="815" w:type="dxa"/>
            <w:hideMark/>
          </w:tcPr>
          <w:p w14:paraId="09BB28E6" w14:textId="795198C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C1CBBA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5590CA5" w14:textId="06E2DC9B" w:rsidR="006A34B6" w:rsidRPr="006A34B6" w:rsidRDefault="006A34B6" w:rsidP="007C1F79">
            <w:pPr>
              <w:jc w:val="center"/>
              <w:rPr>
                <w:rFonts w:ascii="Arial" w:hAnsi="Arial" w:cs="Arial"/>
                <w:sz w:val="20"/>
                <w:szCs w:val="20"/>
              </w:rPr>
            </w:pPr>
          </w:p>
        </w:tc>
        <w:tc>
          <w:tcPr>
            <w:tcW w:w="815" w:type="dxa"/>
            <w:hideMark/>
          </w:tcPr>
          <w:p w14:paraId="6446CC90" w14:textId="4835E1CD" w:rsidR="006A34B6" w:rsidRPr="006A34B6" w:rsidRDefault="006A34B6" w:rsidP="007C1F79">
            <w:pPr>
              <w:jc w:val="center"/>
              <w:rPr>
                <w:rFonts w:ascii="Arial" w:hAnsi="Arial" w:cs="Arial"/>
                <w:sz w:val="20"/>
                <w:szCs w:val="20"/>
              </w:rPr>
            </w:pPr>
          </w:p>
        </w:tc>
      </w:tr>
      <w:tr w:rsidR="006A34B6" w:rsidRPr="006A34B6" w14:paraId="32F26C3A" w14:textId="77777777" w:rsidTr="006A34B6">
        <w:trPr>
          <w:trHeight w:val="589"/>
        </w:trPr>
        <w:tc>
          <w:tcPr>
            <w:tcW w:w="5665" w:type="dxa"/>
            <w:noWrap/>
            <w:hideMark/>
          </w:tcPr>
          <w:p w14:paraId="497F104B" w14:textId="3340EA54" w:rsidR="006A34B6" w:rsidRPr="006A34B6" w:rsidRDefault="006A34B6" w:rsidP="00BA0915">
            <w:pPr>
              <w:rPr>
                <w:rFonts w:ascii="Arial" w:hAnsi="Arial" w:cs="Arial"/>
                <w:sz w:val="20"/>
                <w:szCs w:val="20"/>
              </w:rPr>
            </w:pPr>
            <w:r w:rsidRPr="006A34B6">
              <w:rPr>
                <w:rFonts w:ascii="Arial" w:hAnsi="Arial" w:cs="Arial"/>
                <w:sz w:val="20"/>
                <w:szCs w:val="20"/>
              </w:rPr>
              <w:t>020101 - Izvajanje in urejanje ekonomske politike, dolga in javnih financ</w:t>
            </w:r>
          </w:p>
        </w:tc>
        <w:tc>
          <w:tcPr>
            <w:tcW w:w="11624" w:type="dxa"/>
            <w:hideMark/>
          </w:tcPr>
          <w:p w14:paraId="2AA0EB35" w14:textId="7798826C"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oblikovanje proračuna, spremljanje in načrtovanje proračunskih gibanj, pripravo ukrepov za uravnoteženo porabo javnih sredstev, upravljanje javnega premoženja, oblikovanje davčne politike, sistemskih rešitev in predpisov na področju finančnega sistema, računovodstvo v javnem sektorju, pripravo zakonodajnih dokumentov ter mednarodna usklajevanja, zlasti na nivoju Evropske unije in Organizacije za gospodarsko sodelovanje in razvoj. Podpira naloge za preprečevanje prekomerne zadolženosti ter sredstva za izvajanje mehanizma načrta za okrevanje in odpornost, kakor tudi sredstva za vplačila v finančne institucije Evropske unije.</w:t>
            </w:r>
          </w:p>
        </w:tc>
        <w:tc>
          <w:tcPr>
            <w:tcW w:w="815" w:type="dxa"/>
            <w:hideMark/>
          </w:tcPr>
          <w:p w14:paraId="7A6C218C" w14:textId="1706D4E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14FFB2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4622A2F" w14:textId="562457DA" w:rsidR="006A34B6" w:rsidRPr="006A34B6" w:rsidRDefault="006A34B6" w:rsidP="007C1F79">
            <w:pPr>
              <w:jc w:val="center"/>
              <w:rPr>
                <w:rFonts w:ascii="Arial" w:hAnsi="Arial" w:cs="Arial"/>
                <w:sz w:val="20"/>
                <w:szCs w:val="20"/>
              </w:rPr>
            </w:pPr>
          </w:p>
        </w:tc>
        <w:tc>
          <w:tcPr>
            <w:tcW w:w="815" w:type="dxa"/>
            <w:hideMark/>
          </w:tcPr>
          <w:p w14:paraId="14F916F5" w14:textId="4B4B32FE" w:rsidR="006A34B6" w:rsidRPr="006A34B6" w:rsidRDefault="006A34B6" w:rsidP="007C1F79">
            <w:pPr>
              <w:jc w:val="center"/>
              <w:rPr>
                <w:rFonts w:ascii="Arial" w:hAnsi="Arial" w:cs="Arial"/>
                <w:sz w:val="20"/>
                <w:szCs w:val="20"/>
              </w:rPr>
            </w:pPr>
          </w:p>
        </w:tc>
      </w:tr>
      <w:tr w:rsidR="006A34B6" w:rsidRPr="006A34B6" w14:paraId="6FA07AB9" w14:textId="77777777" w:rsidTr="006A34B6">
        <w:trPr>
          <w:trHeight w:val="713"/>
        </w:trPr>
        <w:tc>
          <w:tcPr>
            <w:tcW w:w="5665" w:type="dxa"/>
            <w:noWrap/>
            <w:hideMark/>
          </w:tcPr>
          <w:p w14:paraId="192EC1E4" w14:textId="77777777" w:rsidR="006A34B6" w:rsidRPr="006A34B6" w:rsidRDefault="006A34B6" w:rsidP="00BA0915">
            <w:pPr>
              <w:rPr>
                <w:rFonts w:ascii="Arial" w:hAnsi="Arial" w:cs="Arial"/>
                <w:sz w:val="20"/>
                <w:szCs w:val="20"/>
              </w:rPr>
            </w:pPr>
            <w:r w:rsidRPr="006A34B6">
              <w:rPr>
                <w:rFonts w:ascii="Arial" w:hAnsi="Arial" w:cs="Arial"/>
                <w:sz w:val="20"/>
                <w:szCs w:val="20"/>
              </w:rPr>
              <w:t>020102 - Plačilne storitve za proračunske uporabnike</w:t>
            </w:r>
          </w:p>
        </w:tc>
        <w:tc>
          <w:tcPr>
            <w:tcW w:w="11624" w:type="dxa"/>
            <w:hideMark/>
          </w:tcPr>
          <w:p w14:paraId="31D112FB" w14:textId="6D5648B4"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aktivnosti institucij, pristojnih za javna plačila s poudarkom na organizaciji in izvajanju plačilnih storitev za proračunske uporabnike, vodenju registra proračunskih uporabnikov in izmenjavo e-računov s proračunskimi porabniki. Podpira vzdrževanje ustrezne informacijske infrastrukture za upravljanje plačilnih storitev.</w:t>
            </w:r>
          </w:p>
        </w:tc>
        <w:tc>
          <w:tcPr>
            <w:tcW w:w="815" w:type="dxa"/>
            <w:hideMark/>
          </w:tcPr>
          <w:p w14:paraId="3CD20824" w14:textId="0B2BCA9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08F289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141432" w14:textId="1EF00A39" w:rsidR="006A34B6" w:rsidRPr="006A34B6" w:rsidRDefault="006A34B6" w:rsidP="007C1F79">
            <w:pPr>
              <w:jc w:val="center"/>
              <w:rPr>
                <w:rFonts w:ascii="Arial" w:hAnsi="Arial" w:cs="Arial"/>
                <w:sz w:val="20"/>
                <w:szCs w:val="20"/>
              </w:rPr>
            </w:pPr>
          </w:p>
        </w:tc>
        <w:tc>
          <w:tcPr>
            <w:tcW w:w="815" w:type="dxa"/>
            <w:hideMark/>
          </w:tcPr>
          <w:p w14:paraId="7057B3FA" w14:textId="79C4FF46" w:rsidR="006A34B6" w:rsidRPr="006A34B6" w:rsidRDefault="006A34B6" w:rsidP="007C1F79">
            <w:pPr>
              <w:jc w:val="center"/>
              <w:rPr>
                <w:rFonts w:ascii="Arial" w:hAnsi="Arial" w:cs="Arial"/>
                <w:sz w:val="20"/>
                <w:szCs w:val="20"/>
              </w:rPr>
            </w:pPr>
          </w:p>
        </w:tc>
      </w:tr>
      <w:tr w:rsidR="006A34B6" w:rsidRPr="006A34B6" w14:paraId="41F8335D" w14:textId="77777777" w:rsidTr="006A34B6">
        <w:trPr>
          <w:trHeight w:val="568"/>
        </w:trPr>
        <w:tc>
          <w:tcPr>
            <w:tcW w:w="5665" w:type="dxa"/>
            <w:noWrap/>
            <w:hideMark/>
          </w:tcPr>
          <w:p w14:paraId="7A91039D" w14:textId="77777777" w:rsidR="006A34B6" w:rsidRPr="006A34B6" w:rsidRDefault="006A34B6" w:rsidP="00BA0915">
            <w:pPr>
              <w:rPr>
                <w:rFonts w:ascii="Arial" w:hAnsi="Arial" w:cs="Arial"/>
                <w:b/>
                <w:bCs/>
                <w:sz w:val="20"/>
                <w:szCs w:val="20"/>
              </w:rPr>
            </w:pPr>
            <w:r w:rsidRPr="006A34B6">
              <w:rPr>
                <w:rFonts w:ascii="Arial" w:hAnsi="Arial" w:cs="Arial"/>
                <w:b/>
                <w:bCs/>
                <w:sz w:val="20"/>
                <w:szCs w:val="20"/>
              </w:rPr>
              <w:t>0202 - Podlage ekonomske in razvojne politike ter priprava makroekonomskih analiz in napovedi</w:t>
            </w:r>
          </w:p>
        </w:tc>
        <w:tc>
          <w:tcPr>
            <w:tcW w:w="11624" w:type="dxa"/>
            <w:hideMark/>
          </w:tcPr>
          <w:p w14:paraId="28449A58" w14:textId="22300C77" w:rsidR="006A34B6" w:rsidRPr="006A34B6" w:rsidRDefault="006A34B6" w:rsidP="008F0BE3">
            <w:pPr>
              <w:jc w:val="both"/>
              <w:rPr>
                <w:rFonts w:ascii="Arial" w:hAnsi="Arial" w:cs="Arial"/>
                <w:sz w:val="20"/>
                <w:szCs w:val="20"/>
              </w:rPr>
            </w:pPr>
            <w:r w:rsidRPr="006A34B6">
              <w:rPr>
                <w:rFonts w:ascii="Arial" w:hAnsi="Arial" w:cs="Arial"/>
                <w:sz w:val="20"/>
                <w:szCs w:val="20"/>
              </w:rPr>
              <w:t>Program zagotavlja sredstva za pripravo statističnih podatkov, analiz, kratkoročnih in srednjeročnih gospodarskih napovedi ter razvojnih podlag, ki služijo kot osnova za oblikovanje ekonomskih in razvojnih politik.</w:t>
            </w:r>
          </w:p>
        </w:tc>
        <w:tc>
          <w:tcPr>
            <w:tcW w:w="815" w:type="dxa"/>
            <w:hideMark/>
          </w:tcPr>
          <w:p w14:paraId="6AE1E2A1" w14:textId="765EB3B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6C0315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6311A4A" w14:textId="15822714" w:rsidR="006A34B6" w:rsidRPr="006A34B6" w:rsidRDefault="006A34B6" w:rsidP="007C1F79">
            <w:pPr>
              <w:jc w:val="center"/>
              <w:rPr>
                <w:rFonts w:ascii="Arial" w:hAnsi="Arial" w:cs="Arial"/>
                <w:sz w:val="20"/>
                <w:szCs w:val="20"/>
              </w:rPr>
            </w:pPr>
          </w:p>
        </w:tc>
        <w:tc>
          <w:tcPr>
            <w:tcW w:w="815" w:type="dxa"/>
            <w:hideMark/>
          </w:tcPr>
          <w:p w14:paraId="64CA5A54" w14:textId="3D21ED7A" w:rsidR="006A34B6" w:rsidRPr="006A34B6" w:rsidRDefault="006A34B6" w:rsidP="007C1F79">
            <w:pPr>
              <w:jc w:val="center"/>
              <w:rPr>
                <w:rFonts w:ascii="Arial" w:hAnsi="Arial" w:cs="Arial"/>
                <w:sz w:val="20"/>
                <w:szCs w:val="20"/>
              </w:rPr>
            </w:pPr>
          </w:p>
        </w:tc>
      </w:tr>
      <w:tr w:rsidR="006A34B6" w:rsidRPr="006A34B6" w14:paraId="01D83D33" w14:textId="77777777" w:rsidTr="006A34B6">
        <w:trPr>
          <w:trHeight w:val="406"/>
        </w:trPr>
        <w:tc>
          <w:tcPr>
            <w:tcW w:w="5665" w:type="dxa"/>
            <w:noWrap/>
            <w:hideMark/>
          </w:tcPr>
          <w:p w14:paraId="69D7515F" w14:textId="77777777" w:rsidR="006A34B6" w:rsidRPr="006A34B6" w:rsidRDefault="006A34B6" w:rsidP="00BA0915">
            <w:pPr>
              <w:rPr>
                <w:rFonts w:ascii="Arial" w:hAnsi="Arial" w:cs="Arial"/>
                <w:sz w:val="20"/>
                <w:szCs w:val="20"/>
              </w:rPr>
            </w:pPr>
            <w:r w:rsidRPr="006A34B6">
              <w:rPr>
                <w:rFonts w:ascii="Arial" w:hAnsi="Arial" w:cs="Arial"/>
                <w:sz w:val="20"/>
                <w:szCs w:val="20"/>
              </w:rPr>
              <w:t>020201 - Statistična raziskovanja</w:t>
            </w:r>
          </w:p>
        </w:tc>
        <w:tc>
          <w:tcPr>
            <w:tcW w:w="11624" w:type="dxa"/>
            <w:hideMark/>
          </w:tcPr>
          <w:p w14:paraId="04599A82" w14:textId="45465FEC"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delovanje statističnega urada ali pooblaščenih izvajalcev, financiranje statističnih raziskovanj, izvajanje mednarodnih projektov z namenom zagotavljanja aktualnih statističnih podatkov o Sloveniji.</w:t>
            </w:r>
          </w:p>
        </w:tc>
        <w:tc>
          <w:tcPr>
            <w:tcW w:w="815" w:type="dxa"/>
            <w:hideMark/>
          </w:tcPr>
          <w:p w14:paraId="7C891D67" w14:textId="33124FE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339F0C1" w14:textId="59A03889" w:rsidR="006A34B6" w:rsidRPr="006A34B6" w:rsidRDefault="006A34B6" w:rsidP="007C1F79">
            <w:pPr>
              <w:jc w:val="center"/>
              <w:rPr>
                <w:rFonts w:ascii="Arial" w:hAnsi="Arial" w:cs="Arial"/>
                <w:sz w:val="20"/>
                <w:szCs w:val="20"/>
              </w:rPr>
            </w:pPr>
          </w:p>
        </w:tc>
        <w:tc>
          <w:tcPr>
            <w:tcW w:w="815" w:type="dxa"/>
            <w:hideMark/>
          </w:tcPr>
          <w:p w14:paraId="50D5EB29" w14:textId="72A5CA17" w:rsidR="006A34B6" w:rsidRPr="006A34B6" w:rsidRDefault="006A34B6" w:rsidP="007C1F79">
            <w:pPr>
              <w:jc w:val="center"/>
              <w:rPr>
                <w:rFonts w:ascii="Arial" w:hAnsi="Arial" w:cs="Arial"/>
                <w:sz w:val="20"/>
                <w:szCs w:val="20"/>
              </w:rPr>
            </w:pPr>
          </w:p>
        </w:tc>
        <w:tc>
          <w:tcPr>
            <w:tcW w:w="815" w:type="dxa"/>
            <w:hideMark/>
          </w:tcPr>
          <w:p w14:paraId="39AB75F0" w14:textId="5D46CAE4" w:rsidR="006A34B6" w:rsidRPr="006A34B6" w:rsidRDefault="006A34B6" w:rsidP="007C1F79">
            <w:pPr>
              <w:jc w:val="center"/>
              <w:rPr>
                <w:rFonts w:ascii="Arial" w:hAnsi="Arial" w:cs="Arial"/>
                <w:sz w:val="20"/>
                <w:szCs w:val="20"/>
              </w:rPr>
            </w:pPr>
          </w:p>
        </w:tc>
      </w:tr>
      <w:tr w:rsidR="006A34B6" w:rsidRPr="006A34B6" w14:paraId="545B8EA3" w14:textId="77777777" w:rsidTr="006A34B6">
        <w:trPr>
          <w:trHeight w:val="640"/>
        </w:trPr>
        <w:tc>
          <w:tcPr>
            <w:tcW w:w="5665" w:type="dxa"/>
            <w:noWrap/>
            <w:hideMark/>
          </w:tcPr>
          <w:p w14:paraId="5FB08C2A" w14:textId="77777777" w:rsidR="006A34B6" w:rsidRPr="006A34B6" w:rsidRDefault="006A34B6" w:rsidP="00BA0915">
            <w:pPr>
              <w:rPr>
                <w:rFonts w:ascii="Arial" w:hAnsi="Arial" w:cs="Arial"/>
                <w:sz w:val="20"/>
                <w:szCs w:val="20"/>
              </w:rPr>
            </w:pPr>
            <w:r w:rsidRPr="006A34B6">
              <w:rPr>
                <w:rFonts w:ascii="Arial" w:hAnsi="Arial" w:cs="Arial"/>
                <w:sz w:val="20"/>
                <w:szCs w:val="20"/>
              </w:rPr>
              <w:t>020202 - Priprava analiz in napovedi</w:t>
            </w:r>
          </w:p>
        </w:tc>
        <w:tc>
          <w:tcPr>
            <w:tcW w:w="11624" w:type="dxa"/>
            <w:hideMark/>
          </w:tcPr>
          <w:p w14:paraId="12FE21C5" w14:textId="72111AB6"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dejavnost institucij, pristojnih za makroekonomske analize in razvoj, in spremljanje ter analize gibanj in razvoja z ekonomskega, socialnega in </w:t>
            </w:r>
            <w:proofErr w:type="spellStart"/>
            <w:r w:rsidRPr="006A34B6">
              <w:rPr>
                <w:rFonts w:ascii="Arial" w:hAnsi="Arial" w:cs="Arial"/>
                <w:sz w:val="20"/>
                <w:szCs w:val="20"/>
              </w:rPr>
              <w:t>okoljskega</w:t>
            </w:r>
            <w:proofErr w:type="spellEnd"/>
            <w:r w:rsidRPr="006A34B6">
              <w:rPr>
                <w:rFonts w:ascii="Arial" w:hAnsi="Arial" w:cs="Arial"/>
                <w:sz w:val="20"/>
                <w:szCs w:val="20"/>
              </w:rPr>
              <w:t xml:space="preserve"> vidika, vidika produktivnosti in konkurenčnosti ter uresničevanja razvojnih usmeritev države. Podpira pripravo občinskih strategij razvoja.</w:t>
            </w:r>
          </w:p>
        </w:tc>
        <w:tc>
          <w:tcPr>
            <w:tcW w:w="815" w:type="dxa"/>
            <w:hideMark/>
          </w:tcPr>
          <w:p w14:paraId="3A624C5F" w14:textId="2B2CFF6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818AF2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035DEE" w14:textId="7FE27473" w:rsidR="006A34B6" w:rsidRPr="006A34B6" w:rsidRDefault="006A34B6" w:rsidP="007C1F79">
            <w:pPr>
              <w:jc w:val="center"/>
              <w:rPr>
                <w:rFonts w:ascii="Arial" w:hAnsi="Arial" w:cs="Arial"/>
                <w:sz w:val="20"/>
                <w:szCs w:val="20"/>
              </w:rPr>
            </w:pPr>
          </w:p>
        </w:tc>
        <w:tc>
          <w:tcPr>
            <w:tcW w:w="815" w:type="dxa"/>
            <w:hideMark/>
          </w:tcPr>
          <w:p w14:paraId="1A373E3E" w14:textId="2D9A6800" w:rsidR="006A34B6" w:rsidRPr="006A34B6" w:rsidRDefault="006A34B6" w:rsidP="007C1F79">
            <w:pPr>
              <w:jc w:val="center"/>
              <w:rPr>
                <w:rFonts w:ascii="Arial" w:hAnsi="Arial" w:cs="Arial"/>
                <w:sz w:val="20"/>
                <w:szCs w:val="20"/>
              </w:rPr>
            </w:pPr>
          </w:p>
        </w:tc>
      </w:tr>
      <w:tr w:rsidR="006A34B6" w:rsidRPr="006A34B6" w14:paraId="25DFEC7D" w14:textId="77777777" w:rsidTr="006A34B6">
        <w:trPr>
          <w:trHeight w:val="707"/>
        </w:trPr>
        <w:tc>
          <w:tcPr>
            <w:tcW w:w="5665" w:type="dxa"/>
            <w:noWrap/>
            <w:hideMark/>
          </w:tcPr>
          <w:p w14:paraId="577BF34E" w14:textId="77777777" w:rsidR="006A34B6" w:rsidRPr="006A34B6" w:rsidRDefault="006A34B6" w:rsidP="00BA0915">
            <w:pPr>
              <w:rPr>
                <w:rFonts w:ascii="Arial" w:hAnsi="Arial" w:cs="Arial"/>
                <w:b/>
                <w:bCs/>
                <w:sz w:val="20"/>
                <w:szCs w:val="20"/>
              </w:rPr>
            </w:pPr>
            <w:r w:rsidRPr="006A34B6">
              <w:rPr>
                <w:rFonts w:ascii="Arial" w:hAnsi="Arial" w:cs="Arial"/>
                <w:b/>
                <w:bCs/>
                <w:sz w:val="20"/>
                <w:szCs w:val="20"/>
              </w:rPr>
              <w:t>0203 - Fiskalni nadzor</w:t>
            </w:r>
          </w:p>
        </w:tc>
        <w:tc>
          <w:tcPr>
            <w:tcW w:w="11624" w:type="dxa"/>
            <w:hideMark/>
          </w:tcPr>
          <w:p w14:paraId="4931ED59" w14:textId="153AAEF5" w:rsidR="006A34B6" w:rsidRPr="006A34B6" w:rsidRDefault="006A34B6" w:rsidP="008F0BE3">
            <w:pPr>
              <w:jc w:val="both"/>
              <w:rPr>
                <w:rFonts w:ascii="Arial" w:hAnsi="Arial" w:cs="Arial"/>
                <w:sz w:val="20"/>
                <w:szCs w:val="20"/>
              </w:rPr>
            </w:pPr>
            <w:r w:rsidRPr="006A34B6">
              <w:rPr>
                <w:rFonts w:ascii="Arial" w:hAnsi="Arial" w:cs="Arial"/>
                <w:sz w:val="20"/>
                <w:szCs w:val="20"/>
              </w:rPr>
              <w:t>Program zagotavlja sredstva za spremljanje in nadzor nad izvajanjem proračunskih politik, uporabo proračunskih sredstev ter skladnost s fiskalnimi pravili. Zagotavlja transparentnost, gospodarnost in učinkovitost porabe javnih sredstev, preprečuje nepravilnosti ter krepi zaupanje v finančno upravljanje.</w:t>
            </w:r>
          </w:p>
        </w:tc>
        <w:tc>
          <w:tcPr>
            <w:tcW w:w="815" w:type="dxa"/>
            <w:hideMark/>
          </w:tcPr>
          <w:p w14:paraId="1B6B4C65" w14:textId="0EFF416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E5E891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BE45B9" w14:textId="1794842C" w:rsidR="006A34B6" w:rsidRPr="006A34B6" w:rsidRDefault="006A34B6" w:rsidP="007C1F79">
            <w:pPr>
              <w:jc w:val="center"/>
              <w:rPr>
                <w:rFonts w:ascii="Arial" w:hAnsi="Arial" w:cs="Arial"/>
                <w:sz w:val="20"/>
                <w:szCs w:val="20"/>
              </w:rPr>
            </w:pPr>
          </w:p>
        </w:tc>
        <w:tc>
          <w:tcPr>
            <w:tcW w:w="815" w:type="dxa"/>
            <w:hideMark/>
          </w:tcPr>
          <w:p w14:paraId="1D85822E" w14:textId="379F39FE" w:rsidR="006A34B6" w:rsidRPr="006A34B6" w:rsidRDefault="006A34B6" w:rsidP="007C1F79">
            <w:pPr>
              <w:jc w:val="center"/>
              <w:rPr>
                <w:rFonts w:ascii="Arial" w:hAnsi="Arial" w:cs="Arial"/>
                <w:sz w:val="20"/>
                <w:szCs w:val="20"/>
              </w:rPr>
            </w:pPr>
          </w:p>
        </w:tc>
      </w:tr>
      <w:tr w:rsidR="006A34B6" w:rsidRPr="006A34B6" w14:paraId="16342723" w14:textId="77777777" w:rsidTr="006A34B6">
        <w:trPr>
          <w:trHeight w:val="517"/>
        </w:trPr>
        <w:tc>
          <w:tcPr>
            <w:tcW w:w="5665" w:type="dxa"/>
            <w:noWrap/>
            <w:hideMark/>
          </w:tcPr>
          <w:p w14:paraId="1A803FB8" w14:textId="77777777" w:rsidR="006A34B6" w:rsidRPr="006A34B6" w:rsidRDefault="006A34B6" w:rsidP="00BA0915">
            <w:pPr>
              <w:rPr>
                <w:rFonts w:ascii="Arial" w:hAnsi="Arial" w:cs="Arial"/>
                <w:sz w:val="20"/>
                <w:szCs w:val="20"/>
              </w:rPr>
            </w:pPr>
            <w:r w:rsidRPr="006A34B6">
              <w:rPr>
                <w:rFonts w:ascii="Arial" w:hAnsi="Arial" w:cs="Arial"/>
                <w:sz w:val="20"/>
                <w:szCs w:val="20"/>
              </w:rPr>
              <w:t>020301 - Dejavnost računskega sodišča</w:t>
            </w:r>
          </w:p>
        </w:tc>
        <w:tc>
          <w:tcPr>
            <w:tcW w:w="11624" w:type="dxa"/>
            <w:hideMark/>
          </w:tcPr>
          <w:p w14:paraId="4519342F" w14:textId="21D5DAAB"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delovanje računskega sodišča, ki izvaja revizijski nadzor nad pravilnostjo in smotrnostjo poslovanja uporabnikov javnih sredstev ter druge pristojnosti, določene z zakonom. </w:t>
            </w:r>
          </w:p>
        </w:tc>
        <w:tc>
          <w:tcPr>
            <w:tcW w:w="815" w:type="dxa"/>
            <w:hideMark/>
          </w:tcPr>
          <w:p w14:paraId="72F3CDB5" w14:textId="234B0A9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E278268" w14:textId="72808CFA" w:rsidR="006A34B6" w:rsidRPr="006A34B6" w:rsidRDefault="006A34B6" w:rsidP="007C1F79">
            <w:pPr>
              <w:jc w:val="center"/>
              <w:rPr>
                <w:rFonts w:ascii="Arial" w:hAnsi="Arial" w:cs="Arial"/>
                <w:sz w:val="20"/>
                <w:szCs w:val="20"/>
              </w:rPr>
            </w:pPr>
          </w:p>
        </w:tc>
        <w:tc>
          <w:tcPr>
            <w:tcW w:w="815" w:type="dxa"/>
            <w:hideMark/>
          </w:tcPr>
          <w:p w14:paraId="1CC287C1" w14:textId="48AD4C81" w:rsidR="006A34B6" w:rsidRPr="006A34B6" w:rsidRDefault="006A34B6" w:rsidP="007C1F79">
            <w:pPr>
              <w:jc w:val="center"/>
              <w:rPr>
                <w:rFonts w:ascii="Arial" w:hAnsi="Arial" w:cs="Arial"/>
                <w:sz w:val="20"/>
                <w:szCs w:val="20"/>
              </w:rPr>
            </w:pPr>
          </w:p>
        </w:tc>
        <w:tc>
          <w:tcPr>
            <w:tcW w:w="815" w:type="dxa"/>
            <w:hideMark/>
          </w:tcPr>
          <w:p w14:paraId="6DDEC4E3" w14:textId="3B5CCA1A" w:rsidR="006A34B6" w:rsidRPr="006A34B6" w:rsidRDefault="006A34B6" w:rsidP="007C1F79">
            <w:pPr>
              <w:jc w:val="center"/>
              <w:rPr>
                <w:rFonts w:ascii="Arial" w:hAnsi="Arial" w:cs="Arial"/>
                <w:sz w:val="20"/>
                <w:szCs w:val="20"/>
              </w:rPr>
            </w:pPr>
          </w:p>
        </w:tc>
      </w:tr>
      <w:tr w:rsidR="006A34B6" w:rsidRPr="006A34B6" w14:paraId="60F64894" w14:textId="77777777" w:rsidTr="006A34B6">
        <w:trPr>
          <w:trHeight w:val="600"/>
        </w:trPr>
        <w:tc>
          <w:tcPr>
            <w:tcW w:w="5665" w:type="dxa"/>
            <w:noWrap/>
            <w:hideMark/>
          </w:tcPr>
          <w:p w14:paraId="69CE2821" w14:textId="77777777" w:rsidR="006A34B6" w:rsidRPr="006A34B6" w:rsidRDefault="006A34B6" w:rsidP="00BA0915">
            <w:pPr>
              <w:rPr>
                <w:rFonts w:ascii="Arial" w:hAnsi="Arial" w:cs="Arial"/>
                <w:sz w:val="20"/>
                <w:szCs w:val="20"/>
              </w:rPr>
            </w:pPr>
            <w:r w:rsidRPr="006A34B6">
              <w:rPr>
                <w:rFonts w:ascii="Arial" w:hAnsi="Arial" w:cs="Arial"/>
                <w:sz w:val="20"/>
                <w:szCs w:val="20"/>
              </w:rPr>
              <w:lastRenderedPageBreak/>
              <w:t>020302 - Pravno varstvo in nadzor v postopkih oddaje javnih naročil</w:t>
            </w:r>
          </w:p>
        </w:tc>
        <w:tc>
          <w:tcPr>
            <w:tcW w:w="11624" w:type="dxa"/>
            <w:hideMark/>
          </w:tcPr>
          <w:p w14:paraId="24E65F98" w14:textId="24328FA4"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delovanje pristojnega organa, ki podpira zakonitost oddaje javnih naročil v vseh stopnjah postopka javnega naročanja. </w:t>
            </w:r>
          </w:p>
        </w:tc>
        <w:tc>
          <w:tcPr>
            <w:tcW w:w="815" w:type="dxa"/>
            <w:hideMark/>
          </w:tcPr>
          <w:p w14:paraId="34EE0962" w14:textId="69799BB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AEAD32A" w14:textId="71C22E18" w:rsidR="006A34B6" w:rsidRPr="006A34B6" w:rsidRDefault="006A34B6" w:rsidP="007C1F79">
            <w:pPr>
              <w:jc w:val="center"/>
              <w:rPr>
                <w:rFonts w:ascii="Arial" w:hAnsi="Arial" w:cs="Arial"/>
                <w:sz w:val="20"/>
                <w:szCs w:val="20"/>
              </w:rPr>
            </w:pPr>
          </w:p>
        </w:tc>
        <w:tc>
          <w:tcPr>
            <w:tcW w:w="815" w:type="dxa"/>
            <w:hideMark/>
          </w:tcPr>
          <w:p w14:paraId="0DB3AE94" w14:textId="416F4914" w:rsidR="006A34B6" w:rsidRPr="006A34B6" w:rsidRDefault="006A34B6" w:rsidP="007C1F79">
            <w:pPr>
              <w:jc w:val="center"/>
              <w:rPr>
                <w:rFonts w:ascii="Arial" w:hAnsi="Arial" w:cs="Arial"/>
                <w:sz w:val="20"/>
                <w:szCs w:val="20"/>
              </w:rPr>
            </w:pPr>
          </w:p>
        </w:tc>
        <w:tc>
          <w:tcPr>
            <w:tcW w:w="815" w:type="dxa"/>
            <w:hideMark/>
          </w:tcPr>
          <w:p w14:paraId="413D1FB5" w14:textId="65534F91" w:rsidR="006A34B6" w:rsidRPr="006A34B6" w:rsidRDefault="006A34B6" w:rsidP="007C1F79">
            <w:pPr>
              <w:jc w:val="center"/>
              <w:rPr>
                <w:rFonts w:ascii="Arial" w:hAnsi="Arial" w:cs="Arial"/>
                <w:sz w:val="20"/>
                <w:szCs w:val="20"/>
              </w:rPr>
            </w:pPr>
          </w:p>
        </w:tc>
      </w:tr>
      <w:tr w:rsidR="006A34B6" w:rsidRPr="006A34B6" w14:paraId="58A221A5" w14:textId="77777777" w:rsidTr="006A34B6">
        <w:trPr>
          <w:trHeight w:val="1180"/>
        </w:trPr>
        <w:tc>
          <w:tcPr>
            <w:tcW w:w="5665" w:type="dxa"/>
            <w:noWrap/>
            <w:hideMark/>
          </w:tcPr>
          <w:p w14:paraId="634B5032" w14:textId="77777777" w:rsidR="006A34B6" w:rsidRPr="006A34B6" w:rsidRDefault="006A34B6" w:rsidP="00BA0915">
            <w:pPr>
              <w:rPr>
                <w:rFonts w:ascii="Arial" w:hAnsi="Arial" w:cs="Arial"/>
                <w:sz w:val="20"/>
                <w:szCs w:val="20"/>
              </w:rPr>
            </w:pPr>
            <w:r w:rsidRPr="006A34B6">
              <w:rPr>
                <w:rFonts w:ascii="Arial" w:hAnsi="Arial" w:cs="Arial"/>
                <w:sz w:val="20"/>
                <w:szCs w:val="20"/>
              </w:rPr>
              <w:t>020303 - Javnopravne evidence in nadzor revidiranja</w:t>
            </w:r>
          </w:p>
        </w:tc>
        <w:tc>
          <w:tcPr>
            <w:tcW w:w="11624" w:type="dxa"/>
            <w:hideMark/>
          </w:tcPr>
          <w:p w14:paraId="5B5086B9" w14:textId="42BD3EED" w:rsidR="006A34B6" w:rsidRPr="006A34B6" w:rsidRDefault="006A34B6" w:rsidP="008F0BE3">
            <w:pPr>
              <w:jc w:val="both"/>
              <w:rPr>
                <w:rFonts w:ascii="Arial" w:hAnsi="Arial" w:cs="Arial"/>
                <w:sz w:val="20"/>
                <w:szCs w:val="20"/>
              </w:rPr>
            </w:pPr>
            <w:r w:rsidRPr="006A34B6">
              <w:rPr>
                <w:rFonts w:ascii="Arial" w:hAnsi="Arial" w:cs="Arial"/>
                <w:sz w:val="20"/>
                <w:szCs w:val="20"/>
              </w:rPr>
              <w:t xml:space="preserve">Podprogram se osredotoča na delovanje in posodabljanje javnih registrov, zbirk podatkov in javnih objav, nadzor nad zakonitostjo in kakovostjo revidiranja, nadzor nad subjekti trga finančnih instrumentov in na področju ocenjevanja vrednosti. </w:t>
            </w:r>
          </w:p>
        </w:tc>
        <w:tc>
          <w:tcPr>
            <w:tcW w:w="815" w:type="dxa"/>
            <w:hideMark/>
          </w:tcPr>
          <w:p w14:paraId="3B4D4B03" w14:textId="5CC8410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F4389D5" w14:textId="48205C92" w:rsidR="006A34B6" w:rsidRPr="006A34B6" w:rsidRDefault="006A34B6" w:rsidP="007C1F79">
            <w:pPr>
              <w:jc w:val="center"/>
              <w:rPr>
                <w:rFonts w:ascii="Arial" w:hAnsi="Arial" w:cs="Arial"/>
                <w:sz w:val="20"/>
                <w:szCs w:val="20"/>
              </w:rPr>
            </w:pPr>
          </w:p>
        </w:tc>
        <w:tc>
          <w:tcPr>
            <w:tcW w:w="815" w:type="dxa"/>
            <w:hideMark/>
          </w:tcPr>
          <w:p w14:paraId="7D0B7EC0" w14:textId="1C8C2049" w:rsidR="006A34B6" w:rsidRPr="006A34B6" w:rsidRDefault="006A34B6" w:rsidP="007C1F79">
            <w:pPr>
              <w:jc w:val="center"/>
              <w:rPr>
                <w:rFonts w:ascii="Arial" w:hAnsi="Arial" w:cs="Arial"/>
                <w:sz w:val="20"/>
                <w:szCs w:val="20"/>
              </w:rPr>
            </w:pPr>
          </w:p>
        </w:tc>
        <w:tc>
          <w:tcPr>
            <w:tcW w:w="815" w:type="dxa"/>
            <w:hideMark/>
          </w:tcPr>
          <w:p w14:paraId="3D0A8BCE" w14:textId="46BF62CA" w:rsidR="006A34B6" w:rsidRPr="006A34B6" w:rsidRDefault="006A34B6" w:rsidP="007C1F79">
            <w:pPr>
              <w:jc w:val="center"/>
              <w:rPr>
                <w:rFonts w:ascii="Arial" w:hAnsi="Arial" w:cs="Arial"/>
                <w:sz w:val="20"/>
                <w:szCs w:val="20"/>
              </w:rPr>
            </w:pPr>
          </w:p>
        </w:tc>
      </w:tr>
      <w:tr w:rsidR="006A34B6" w:rsidRPr="006A34B6" w14:paraId="0FF7A2E9" w14:textId="77777777" w:rsidTr="006A34B6">
        <w:trPr>
          <w:trHeight w:val="771"/>
        </w:trPr>
        <w:tc>
          <w:tcPr>
            <w:tcW w:w="5665" w:type="dxa"/>
            <w:noWrap/>
            <w:hideMark/>
          </w:tcPr>
          <w:p w14:paraId="5EF19F8A" w14:textId="77777777" w:rsidR="006A34B6" w:rsidRPr="006A34B6" w:rsidRDefault="006A34B6" w:rsidP="00BA0915">
            <w:pPr>
              <w:rPr>
                <w:rFonts w:ascii="Arial" w:hAnsi="Arial" w:cs="Arial"/>
                <w:sz w:val="20"/>
                <w:szCs w:val="20"/>
              </w:rPr>
            </w:pPr>
            <w:r w:rsidRPr="006A34B6">
              <w:rPr>
                <w:rFonts w:ascii="Arial" w:hAnsi="Arial" w:cs="Arial"/>
                <w:sz w:val="20"/>
                <w:szCs w:val="20"/>
              </w:rPr>
              <w:t>020304 - Nadzor nad klasičnimi in posebnimi igrami na srečo</w:t>
            </w:r>
          </w:p>
        </w:tc>
        <w:tc>
          <w:tcPr>
            <w:tcW w:w="11624" w:type="dxa"/>
            <w:hideMark/>
          </w:tcPr>
          <w:p w14:paraId="768260D9" w14:textId="06965AC3"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nadzor nad prirejanjem klasičnih in posebnih iger na srečo, kjer se z licencami in ustreznimi kontrolnimi mehanizmi zagotavlja, da se igre izvajajo skladno z zakoni, transparentno ter da se preprečujejo morebitne zlorabe, pranje denarja ali druge negativne družbene posledice.</w:t>
            </w:r>
          </w:p>
        </w:tc>
        <w:tc>
          <w:tcPr>
            <w:tcW w:w="815" w:type="dxa"/>
            <w:hideMark/>
          </w:tcPr>
          <w:p w14:paraId="02CA5E5F" w14:textId="335947E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93079A" w14:textId="373DCA28" w:rsidR="006A34B6" w:rsidRPr="006A34B6" w:rsidRDefault="006A34B6" w:rsidP="007C1F79">
            <w:pPr>
              <w:jc w:val="center"/>
              <w:rPr>
                <w:rFonts w:ascii="Arial" w:hAnsi="Arial" w:cs="Arial"/>
                <w:sz w:val="20"/>
                <w:szCs w:val="20"/>
              </w:rPr>
            </w:pPr>
          </w:p>
        </w:tc>
        <w:tc>
          <w:tcPr>
            <w:tcW w:w="815" w:type="dxa"/>
            <w:hideMark/>
          </w:tcPr>
          <w:p w14:paraId="2B97756B" w14:textId="58813426" w:rsidR="006A34B6" w:rsidRPr="006A34B6" w:rsidRDefault="006A34B6" w:rsidP="007C1F79">
            <w:pPr>
              <w:jc w:val="center"/>
              <w:rPr>
                <w:rFonts w:ascii="Arial" w:hAnsi="Arial" w:cs="Arial"/>
                <w:sz w:val="20"/>
                <w:szCs w:val="20"/>
              </w:rPr>
            </w:pPr>
          </w:p>
        </w:tc>
        <w:tc>
          <w:tcPr>
            <w:tcW w:w="815" w:type="dxa"/>
            <w:hideMark/>
          </w:tcPr>
          <w:p w14:paraId="6C804583" w14:textId="6FBA8AEA" w:rsidR="006A34B6" w:rsidRPr="006A34B6" w:rsidRDefault="006A34B6" w:rsidP="007C1F79">
            <w:pPr>
              <w:jc w:val="center"/>
              <w:rPr>
                <w:rFonts w:ascii="Arial" w:hAnsi="Arial" w:cs="Arial"/>
                <w:sz w:val="20"/>
                <w:szCs w:val="20"/>
              </w:rPr>
            </w:pPr>
          </w:p>
        </w:tc>
      </w:tr>
      <w:tr w:rsidR="006A34B6" w:rsidRPr="006A34B6" w14:paraId="54080984" w14:textId="77777777" w:rsidTr="006A34B6">
        <w:trPr>
          <w:trHeight w:val="555"/>
        </w:trPr>
        <w:tc>
          <w:tcPr>
            <w:tcW w:w="5665" w:type="dxa"/>
            <w:noWrap/>
            <w:hideMark/>
          </w:tcPr>
          <w:p w14:paraId="2A3182E9" w14:textId="77777777" w:rsidR="006A34B6" w:rsidRPr="006A34B6" w:rsidRDefault="006A34B6" w:rsidP="00BA0915">
            <w:pPr>
              <w:rPr>
                <w:rFonts w:ascii="Arial" w:hAnsi="Arial" w:cs="Arial"/>
                <w:sz w:val="20"/>
                <w:szCs w:val="20"/>
              </w:rPr>
            </w:pPr>
            <w:r w:rsidRPr="006A34B6">
              <w:rPr>
                <w:rFonts w:ascii="Arial" w:hAnsi="Arial" w:cs="Arial"/>
                <w:sz w:val="20"/>
                <w:szCs w:val="20"/>
              </w:rPr>
              <w:t>020305 - Nadzor nad preprečevanjem pranja denarja</w:t>
            </w:r>
          </w:p>
        </w:tc>
        <w:tc>
          <w:tcPr>
            <w:tcW w:w="11624" w:type="dxa"/>
            <w:hideMark/>
          </w:tcPr>
          <w:p w14:paraId="4877FC4F" w14:textId="06C8C4DB"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učinkovito odkrivanje in preprečevanja pranja denarja ter financiranja terorizma, ki se izvaja v okviru pristojnega urada za preprečevanje pranja denarja.</w:t>
            </w:r>
          </w:p>
        </w:tc>
        <w:tc>
          <w:tcPr>
            <w:tcW w:w="815" w:type="dxa"/>
            <w:hideMark/>
          </w:tcPr>
          <w:p w14:paraId="3E175078" w14:textId="582AA9C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F76E968" w14:textId="62702F89" w:rsidR="006A34B6" w:rsidRPr="006A34B6" w:rsidRDefault="006A34B6" w:rsidP="007C1F79">
            <w:pPr>
              <w:jc w:val="center"/>
              <w:rPr>
                <w:rFonts w:ascii="Arial" w:hAnsi="Arial" w:cs="Arial"/>
                <w:sz w:val="20"/>
                <w:szCs w:val="20"/>
              </w:rPr>
            </w:pPr>
          </w:p>
        </w:tc>
        <w:tc>
          <w:tcPr>
            <w:tcW w:w="815" w:type="dxa"/>
            <w:hideMark/>
          </w:tcPr>
          <w:p w14:paraId="2FE4FE25" w14:textId="04DC96C8" w:rsidR="006A34B6" w:rsidRPr="006A34B6" w:rsidRDefault="006A34B6" w:rsidP="007C1F79">
            <w:pPr>
              <w:jc w:val="center"/>
              <w:rPr>
                <w:rFonts w:ascii="Arial" w:hAnsi="Arial" w:cs="Arial"/>
                <w:sz w:val="20"/>
                <w:szCs w:val="20"/>
              </w:rPr>
            </w:pPr>
          </w:p>
        </w:tc>
        <w:tc>
          <w:tcPr>
            <w:tcW w:w="815" w:type="dxa"/>
            <w:hideMark/>
          </w:tcPr>
          <w:p w14:paraId="7EF6903A" w14:textId="1D911B60" w:rsidR="006A34B6" w:rsidRPr="006A34B6" w:rsidRDefault="006A34B6" w:rsidP="007C1F79">
            <w:pPr>
              <w:jc w:val="center"/>
              <w:rPr>
                <w:rFonts w:ascii="Arial" w:hAnsi="Arial" w:cs="Arial"/>
                <w:sz w:val="20"/>
                <w:szCs w:val="20"/>
              </w:rPr>
            </w:pPr>
          </w:p>
        </w:tc>
      </w:tr>
      <w:tr w:rsidR="006A34B6" w:rsidRPr="006A34B6" w14:paraId="4F1A400C" w14:textId="77777777" w:rsidTr="006A34B6">
        <w:trPr>
          <w:trHeight w:val="987"/>
        </w:trPr>
        <w:tc>
          <w:tcPr>
            <w:tcW w:w="5665" w:type="dxa"/>
            <w:noWrap/>
            <w:hideMark/>
          </w:tcPr>
          <w:p w14:paraId="5361DDF3" w14:textId="77777777" w:rsidR="006A34B6" w:rsidRPr="006A34B6" w:rsidRDefault="006A34B6" w:rsidP="00BA0915">
            <w:pPr>
              <w:rPr>
                <w:rFonts w:ascii="Arial" w:hAnsi="Arial" w:cs="Arial"/>
                <w:sz w:val="20"/>
                <w:szCs w:val="20"/>
              </w:rPr>
            </w:pPr>
            <w:r w:rsidRPr="006A34B6">
              <w:rPr>
                <w:rFonts w:ascii="Arial" w:hAnsi="Arial" w:cs="Arial"/>
                <w:sz w:val="20"/>
                <w:szCs w:val="20"/>
              </w:rPr>
              <w:t>020306 - Notranji nadzor, preverjanje porabe proračuna ter revizija</w:t>
            </w:r>
          </w:p>
        </w:tc>
        <w:tc>
          <w:tcPr>
            <w:tcW w:w="11624" w:type="dxa"/>
            <w:hideMark/>
          </w:tcPr>
          <w:p w14:paraId="6C8C9AAD" w14:textId="5F34CCAA"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aktivnosti institucije, pristojne za nadzor proračuna, ki opravlja notranje revidiranje in proračunski inšpekcijski nadzor. Ključne naloge so zagotavljanje preglednosti, preprečevanje neustreznega ravnanja pri porabi proračunskih sredstev ter poročanje o učinkovitosti in smotrnosti poslovanja javnega sektorja. V okviru urada se izvaja tudi vloga nacionalnega revizijskega organa za evropske sklade in usklajevanje z Evropskim uradom za boj proti goljufijam.</w:t>
            </w:r>
          </w:p>
        </w:tc>
        <w:tc>
          <w:tcPr>
            <w:tcW w:w="815" w:type="dxa"/>
            <w:hideMark/>
          </w:tcPr>
          <w:p w14:paraId="6916D229" w14:textId="1391EC8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tcPr>
          <w:p w14:paraId="2B895DB7" w14:textId="399D79E3" w:rsidR="006A34B6" w:rsidRPr="006A34B6" w:rsidRDefault="006A34B6" w:rsidP="007C1F79">
            <w:pPr>
              <w:jc w:val="center"/>
              <w:rPr>
                <w:rFonts w:ascii="Arial" w:hAnsi="Arial" w:cs="Arial"/>
                <w:sz w:val="20"/>
                <w:szCs w:val="20"/>
              </w:rPr>
            </w:pPr>
          </w:p>
        </w:tc>
        <w:tc>
          <w:tcPr>
            <w:tcW w:w="815" w:type="dxa"/>
            <w:hideMark/>
          </w:tcPr>
          <w:p w14:paraId="4FDD01C2" w14:textId="62D3E580" w:rsidR="006A34B6" w:rsidRPr="006A34B6" w:rsidRDefault="006A34B6" w:rsidP="007C1F79">
            <w:pPr>
              <w:jc w:val="center"/>
              <w:rPr>
                <w:rFonts w:ascii="Arial" w:hAnsi="Arial" w:cs="Arial"/>
                <w:sz w:val="20"/>
                <w:szCs w:val="20"/>
              </w:rPr>
            </w:pPr>
          </w:p>
        </w:tc>
        <w:tc>
          <w:tcPr>
            <w:tcW w:w="815" w:type="dxa"/>
            <w:hideMark/>
          </w:tcPr>
          <w:p w14:paraId="6C9945DE" w14:textId="76183F1B" w:rsidR="006A34B6" w:rsidRPr="006A34B6" w:rsidRDefault="006A34B6" w:rsidP="007C1F79">
            <w:pPr>
              <w:jc w:val="center"/>
              <w:rPr>
                <w:rFonts w:ascii="Arial" w:hAnsi="Arial" w:cs="Arial"/>
                <w:sz w:val="20"/>
                <w:szCs w:val="20"/>
              </w:rPr>
            </w:pPr>
          </w:p>
        </w:tc>
      </w:tr>
      <w:tr w:rsidR="006A34B6" w:rsidRPr="006A34B6" w14:paraId="7BC5EDAA" w14:textId="77777777" w:rsidTr="006A34B6">
        <w:trPr>
          <w:trHeight w:val="562"/>
        </w:trPr>
        <w:tc>
          <w:tcPr>
            <w:tcW w:w="5665" w:type="dxa"/>
            <w:noWrap/>
            <w:hideMark/>
          </w:tcPr>
          <w:p w14:paraId="3D17E380" w14:textId="77777777" w:rsidR="006A34B6" w:rsidRPr="006A34B6" w:rsidRDefault="006A34B6" w:rsidP="00BA0915">
            <w:pPr>
              <w:rPr>
                <w:rFonts w:ascii="Arial" w:hAnsi="Arial" w:cs="Arial"/>
                <w:sz w:val="20"/>
                <w:szCs w:val="20"/>
              </w:rPr>
            </w:pPr>
            <w:r w:rsidRPr="006A34B6">
              <w:rPr>
                <w:rFonts w:ascii="Arial" w:hAnsi="Arial" w:cs="Arial"/>
                <w:sz w:val="20"/>
                <w:szCs w:val="20"/>
              </w:rPr>
              <w:t>020307 - Dejavnost fiskalnega sveta</w:t>
            </w:r>
          </w:p>
        </w:tc>
        <w:tc>
          <w:tcPr>
            <w:tcW w:w="11624" w:type="dxa"/>
            <w:hideMark/>
          </w:tcPr>
          <w:p w14:paraId="587F88DB" w14:textId="199CD94C"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pripravo in javno objavo ocen in priporočil glede skladnosti javnofinančne politike s fiskalnimi pravili ter zagotavlja sredstva za delovanje fiskalnega sveta.</w:t>
            </w:r>
          </w:p>
        </w:tc>
        <w:tc>
          <w:tcPr>
            <w:tcW w:w="815" w:type="dxa"/>
            <w:hideMark/>
          </w:tcPr>
          <w:p w14:paraId="2FB20DDB" w14:textId="05429C5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CA4B4C" w14:textId="1B39E652" w:rsidR="006A34B6" w:rsidRPr="006A34B6" w:rsidRDefault="006A34B6" w:rsidP="007C1F79">
            <w:pPr>
              <w:jc w:val="center"/>
              <w:rPr>
                <w:rFonts w:ascii="Arial" w:hAnsi="Arial" w:cs="Arial"/>
                <w:sz w:val="20"/>
                <w:szCs w:val="20"/>
              </w:rPr>
            </w:pPr>
          </w:p>
        </w:tc>
        <w:tc>
          <w:tcPr>
            <w:tcW w:w="815" w:type="dxa"/>
            <w:hideMark/>
          </w:tcPr>
          <w:p w14:paraId="57B77A0D" w14:textId="1745A6D7" w:rsidR="006A34B6" w:rsidRPr="006A34B6" w:rsidRDefault="006A34B6" w:rsidP="007C1F79">
            <w:pPr>
              <w:jc w:val="center"/>
              <w:rPr>
                <w:rFonts w:ascii="Arial" w:hAnsi="Arial" w:cs="Arial"/>
                <w:sz w:val="20"/>
                <w:szCs w:val="20"/>
              </w:rPr>
            </w:pPr>
          </w:p>
        </w:tc>
        <w:tc>
          <w:tcPr>
            <w:tcW w:w="815" w:type="dxa"/>
            <w:hideMark/>
          </w:tcPr>
          <w:p w14:paraId="34D21D97" w14:textId="661E51C8" w:rsidR="006A34B6" w:rsidRPr="006A34B6" w:rsidRDefault="006A34B6" w:rsidP="007C1F79">
            <w:pPr>
              <w:jc w:val="center"/>
              <w:rPr>
                <w:rFonts w:ascii="Arial" w:hAnsi="Arial" w:cs="Arial"/>
                <w:sz w:val="20"/>
                <w:szCs w:val="20"/>
              </w:rPr>
            </w:pPr>
          </w:p>
        </w:tc>
      </w:tr>
      <w:tr w:rsidR="006A34B6" w:rsidRPr="006A34B6" w14:paraId="49F2A8FC" w14:textId="77777777" w:rsidTr="006A34B6">
        <w:trPr>
          <w:trHeight w:val="697"/>
        </w:trPr>
        <w:tc>
          <w:tcPr>
            <w:tcW w:w="5665" w:type="dxa"/>
            <w:noWrap/>
            <w:hideMark/>
          </w:tcPr>
          <w:p w14:paraId="733B7B5B" w14:textId="77777777" w:rsidR="006A34B6" w:rsidRPr="006A34B6" w:rsidRDefault="006A34B6" w:rsidP="00BA0915">
            <w:pPr>
              <w:rPr>
                <w:rFonts w:ascii="Arial" w:hAnsi="Arial" w:cs="Arial"/>
                <w:sz w:val="20"/>
                <w:szCs w:val="20"/>
              </w:rPr>
            </w:pPr>
            <w:r w:rsidRPr="006A34B6">
              <w:rPr>
                <w:rFonts w:ascii="Arial" w:hAnsi="Arial" w:cs="Arial"/>
                <w:sz w:val="20"/>
                <w:szCs w:val="20"/>
              </w:rPr>
              <w:t>020308 - Dejavnost nadzornega odbora</w:t>
            </w:r>
          </w:p>
        </w:tc>
        <w:tc>
          <w:tcPr>
            <w:tcW w:w="11624" w:type="dxa"/>
            <w:hideMark/>
          </w:tcPr>
          <w:p w14:paraId="4BF841C7" w14:textId="3148F5E7" w:rsidR="006A34B6" w:rsidRPr="006A34B6" w:rsidRDefault="006A34B6" w:rsidP="008F0BE3">
            <w:pPr>
              <w:jc w:val="both"/>
              <w:rPr>
                <w:rFonts w:ascii="Arial" w:hAnsi="Arial" w:cs="Arial"/>
                <w:sz w:val="20"/>
                <w:szCs w:val="20"/>
              </w:rPr>
            </w:pPr>
            <w:r w:rsidRPr="006A34B6">
              <w:rPr>
                <w:rFonts w:ascii="Arial" w:hAnsi="Arial" w:cs="Arial"/>
                <w:sz w:val="20"/>
                <w:szCs w:val="20"/>
              </w:rPr>
              <w:t>Podprogram se osredotoča na nadomestila in druge stroške, povezane z delovanjem nadzornih odborov, ki spremljajo finančno poslovanje določene ravni oblasti (denimo občinski nadzorni odbor). Namen je okrepiti zaupanje in transparentnost rabe javnih sredstev ter sodelovanje izvedencev za posebne strokovne naloge nadzora.</w:t>
            </w:r>
          </w:p>
        </w:tc>
        <w:tc>
          <w:tcPr>
            <w:tcW w:w="815" w:type="dxa"/>
            <w:hideMark/>
          </w:tcPr>
          <w:p w14:paraId="0E00428B" w14:textId="34345108" w:rsidR="006A34B6" w:rsidRPr="006A34B6" w:rsidRDefault="006A34B6" w:rsidP="007C1F79">
            <w:pPr>
              <w:jc w:val="center"/>
              <w:rPr>
                <w:rFonts w:ascii="Arial" w:hAnsi="Arial" w:cs="Arial"/>
                <w:sz w:val="20"/>
                <w:szCs w:val="20"/>
              </w:rPr>
            </w:pPr>
          </w:p>
        </w:tc>
        <w:tc>
          <w:tcPr>
            <w:tcW w:w="815" w:type="dxa"/>
            <w:hideMark/>
          </w:tcPr>
          <w:p w14:paraId="3B057A6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35AC30" w14:textId="56155E8C" w:rsidR="006A34B6" w:rsidRPr="006A34B6" w:rsidRDefault="006A34B6" w:rsidP="007C1F79">
            <w:pPr>
              <w:jc w:val="center"/>
              <w:rPr>
                <w:rFonts w:ascii="Arial" w:hAnsi="Arial" w:cs="Arial"/>
                <w:sz w:val="20"/>
                <w:szCs w:val="20"/>
              </w:rPr>
            </w:pPr>
          </w:p>
        </w:tc>
        <w:tc>
          <w:tcPr>
            <w:tcW w:w="815" w:type="dxa"/>
            <w:hideMark/>
          </w:tcPr>
          <w:p w14:paraId="121BA76D" w14:textId="0CD8F502" w:rsidR="006A34B6" w:rsidRPr="006A34B6" w:rsidRDefault="006A34B6" w:rsidP="007C1F79">
            <w:pPr>
              <w:jc w:val="center"/>
              <w:rPr>
                <w:rFonts w:ascii="Arial" w:hAnsi="Arial" w:cs="Arial"/>
                <w:sz w:val="20"/>
                <w:szCs w:val="20"/>
              </w:rPr>
            </w:pPr>
          </w:p>
        </w:tc>
      </w:tr>
      <w:tr w:rsidR="006A34B6" w:rsidRPr="006A34B6" w14:paraId="392A5488" w14:textId="77777777" w:rsidTr="006A34B6">
        <w:trPr>
          <w:trHeight w:val="551"/>
        </w:trPr>
        <w:tc>
          <w:tcPr>
            <w:tcW w:w="5665" w:type="dxa"/>
            <w:noWrap/>
            <w:hideMark/>
          </w:tcPr>
          <w:p w14:paraId="7145132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0205 - Finančna administracija</w:t>
            </w:r>
          </w:p>
        </w:tc>
        <w:tc>
          <w:tcPr>
            <w:tcW w:w="11624" w:type="dxa"/>
            <w:hideMark/>
          </w:tcPr>
          <w:p w14:paraId="01FD8616" w14:textId="570E68B9"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aktivnosti na področju pobiranja javnih dajatev, nadzora nad finančnimi tokovi in izvrševanja predpisov, povezanih s finančnimi obveznostmi. Zagotavlja učinkovito, pravično in pregledno upravljanje javnih dajatev ter preprečevanje finančnih nepravilnosti.</w:t>
            </w:r>
          </w:p>
        </w:tc>
        <w:tc>
          <w:tcPr>
            <w:tcW w:w="815" w:type="dxa"/>
            <w:hideMark/>
          </w:tcPr>
          <w:p w14:paraId="760D9A49" w14:textId="24ACC4C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2E4C761" w14:textId="7A3C0086" w:rsidR="006A34B6" w:rsidRPr="006A34B6" w:rsidRDefault="006A34B6" w:rsidP="007C1F79">
            <w:pPr>
              <w:jc w:val="center"/>
              <w:rPr>
                <w:rFonts w:ascii="Arial" w:hAnsi="Arial" w:cs="Arial"/>
                <w:sz w:val="20"/>
                <w:szCs w:val="20"/>
              </w:rPr>
            </w:pPr>
          </w:p>
        </w:tc>
        <w:tc>
          <w:tcPr>
            <w:tcW w:w="815" w:type="dxa"/>
            <w:hideMark/>
          </w:tcPr>
          <w:p w14:paraId="1DC18B2A" w14:textId="6AED1AB9" w:rsidR="006A34B6" w:rsidRPr="006A34B6" w:rsidRDefault="006A34B6" w:rsidP="007C1F79">
            <w:pPr>
              <w:jc w:val="center"/>
              <w:rPr>
                <w:rFonts w:ascii="Arial" w:hAnsi="Arial" w:cs="Arial"/>
                <w:sz w:val="20"/>
                <w:szCs w:val="20"/>
              </w:rPr>
            </w:pPr>
          </w:p>
        </w:tc>
        <w:tc>
          <w:tcPr>
            <w:tcW w:w="815" w:type="dxa"/>
            <w:hideMark/>
          </w:tcPr>
          <w:p w14:paraId="25048335" w14:textId="252729C3" w:rsidR="006A34B6" w:rsidRPr="006A34B6" w:rsidRDefault="006A34B6" w:rsidP="007C1F79">
            <w:pPr>
              <w:jc w:val="center"/>
              <w:rPr>
                <w:rFonts w:ascii="Arial" w:hAnsi="Arial" w:cs="Arial"/>
                <w:sz w:val="20"/>
                <w:szCs w:val="20"/>
              </w:rPr>
            </w:pPr>
          </w:p>
        </w:tc>
      </w:tr>
      <w:tr w:rsidR="006A34B6" w:rsidRPr="006A34B6" w14:paraId="709A5E4A" w14:textId="77777777" w:rsidTr="006A34B6">
        <w:trPr>
          <w:trHeight w:val="561"/>
        </w:trPr>
        <w:tc>
          <w:tcPr>
            <w:tcW w:w="5665" w:type="dxa"/>
            <w:noWrap/>
            <w:hideMark/>
          </w:tcPr>
          <w:p w14:paraId="27F9BBCD" w14:textId="77777777" w:rsidR="006A34B6" w:rsidRPr="006A34B6" w:rsidRDefault="006A34B6" w:rsidP="002E7FCF">
            <w:pPr>
              <w:rPr>
                <w:rFonts w:ascii="Arial" w:hAnsi="Arial" w:cs="Arial"/>
                <w:sz w:val="20"/>
                <w:szCs w:val="20"/>
              </w:rPr>
            </w:pPr>
            <w:r w:rsidRPr="006A34B6">
              <w:rPr>
                <w:rFonts w:ascii="Arial" w:hAnsi="Arial" w:cs="Arial"/>
                <w:sz w:val="20"/>
                <w:szCs w:val="20"/>
              </w:rPr>
              <w:t>020501 - Finančna administracija</w:t>
            </w:r>
          </w:p>
        </w:tc>
        <w:tc>
          <w:tcPr>
            <w:tcW w:w="11624" w:type="dxa"/>
            <w:hideMark/>
          </w:tcPr>
          <w:p w14:paraId="32A66B82" w14:textId="5ED457D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sredstev za delovanje institucije, ki skrbi za sistem pobiranja davkov, prispevkov za socialno varnost, carin, trošarin in drugih dajatev ter zagotavlja varnost in zaščito zbranih osebnih podatkov</w:t>
            </w:r>
          </w:p>
        </w:tc>
        <w:tc>
          <w:tcPr>
            <w:tcW w:w="815" w:type="dxa"/>
            <w:hideMark/>
          </w:tcPr>
          <w:p w14:paraId="3577315E" w14:textId="548DFA9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8ADC681" w14:textId="6A79EFBC" w:rsidR="006A34B6" w:rsidRPr="006A34B6" w:rsidRDefault="006A34B6" w:rsidP="007C1F79">
            <w:pPr>
              <w:jc w:val="center"/>
              <w:rPr>
                <w:rFonts w:ascii="Arial" w:hAnsi="Arial" w:cs="Arial"/>
                <w:sz w:val="20"/>
                <w:szCs w:val="20"/>
              </w:rPr>
            </w:pPr>
          </w:p>
        </w:tc>
        <w:tc>
          <w:tcPr>
            <w:tcW w:w="815" w:type="dxa"/>
            <w:hideMark/>
          </w:tcPr>
          <w:p w14:paraId="7DA51727" w14:textId="62EEED97" w:rsidR="006A34B6" w:rsidRPr="006A34B6" w:rsidRDefault="006A34B6" w:rsidP="007C1F79">
            <w:pPr>
              <w:jc w:val="center"/>
              <w:rPr>
                <w:rFonts w:ascii="Arial" w:hAnsi="Arial" w:cs="Arial"/>
                <w:sz w:val="20"/>
                <w:szCs w:val="20"/>
              </w:rPr>
            </w:pPr>
          </w:p>
        </w:tc>
        <w:tc>
          <w:tcPr>
            <w:tcW w:w="815" w:type="dxa"/>
            <w:hideMark/>
          </w:tcPr>
          <w:p w14:paraId="417640A2" w14:textId="031DA216" w:rsidR="006A34B6" w:rsidRPr="006A34B6" w:rsidRDefault="006A34B6" w:rsidP="007C1F79">
            <w:pPr>
              <w:jc w:val="center"/>
              <w:rPr>
                <w:rFonts w:ascii="Arial" w:hAnsi="Arial" w:cs="Arial"/>
                <w:sz w:val="20"/>
                <w:szCs w:val="20"/>
              </w:rPr>
            </w:pPr>
          </w:p>
        </w:tc>
      </w:tr>
      <w:tr w:rsidR="006A34B6" w:rsidRPr="006A34B6" w14:paraId="21687A92" w14:textId="77777777" w:rsidTr="006A34B6">
        <w:trPr>
          <w:trHeight w:val="1122"/>
        </w:trPr>
        <w:tc>
          <w:tcPr>
            <w:tcW w:w="5665" w:type="dxa"/>
            <w:noWrap/>
            <w:hideMark/>
          </w:tcPr>
          <w:p w14:paraId="6D203C1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03 - ZUNANJA POLITIKA IN MEDNARODNO RAZVOJNO SODELOVANJE</w:t>
            </w:r>
          </w:p>
        </w:tc>
        <w:tc>
          <w:tcPr>
            <w:tcW w:w="11624" w:type="dxa"/>
            <w:hideMark/>
          </w:tcPr>
          <w:p w14:paraId="08AEE880" w14:textId="2486EA1E"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varovanje interesov države in lokalnih skupnosti, krepitev odnosov z drugimi državami ter podporo skupnim mednarodnim ciljem, kot so spoštovanje mednarodnega prava, človekovih pravic, mir, napredek ter uresničevanje ciljev trajnostnega razvoja v partnerskih državah in financiranje za razvoj. Prioritete so na proaktivnem sodelovanju v mednarodnih organizacijah, spodbujanju gospodarskih, kulturnih in drugih oblik sodelovanja ter zagotavljanju skladnega odziva na globalne izzive, vključno z varnostnimi vprašanji, oblikovanje razvojnih partnerstev razvojnega sodelovanja in humanitarno pomočjo.</w:t>
            </w:r>
          </w:p>
        </w:tc>
        <w:tc>
          <w:tcPr>
            <w:tcW w:w="815" w:type="dxa"/>
            <w:hideMark/>
          </w:tcPr>
          <w:p w14:paraId="391A2063" w14:textId="3B37E74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593E0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CAE2229" w14:textId="22DFCC82" w:rsidR="006A34B6" w:rsidRPr="006A34B6" w:rsidRDefault="006A34B6" w:rsidP="007C1F79">
            <w:pPr>
              <w:jc w:val="center"/>
              <w:rPr>
                <w:rFonts w:ascii="Arial" w:hAnsi="Arial" w:cs="Arial"/>
                <w:sz w:val="20"/>
                <w:szCs w:val="20"/>
              </w:rPr>
            </w:pPr>
          </w:p>
        </w:tc>
        <w:tc>
          <w:tcPr>
            <w:tcW w:w="815" w:type="dxa"/>
            <w:hideMark/>
          </w:tcPr>
          <w:p w14:paraId="0F614388" w14:textId="7EB558A3" w:rsidR="006A34B6" w:rsidRPr="006A34B6" w:rsidRDefault="006A34B6" w:rsidP="007C1F79">
            <w:pPr>
              <w:jc w:val="center"/>
              <w:rPr>
                <w:rFonts w:ascii="Arial" w:hAnsi="Arial" w:cs="Arial"/>
                <w:sz w:val="20"/>
                <w:szCs w:val="20"/>
              </w:rPr>
            </w:pPr>
          </w:p>
        </w:tc>
      </w:tr>
      <w:tr w:rsidR="006A34B6" w:rsidRPr="006A34B6" w14:paraId="6BCC29DF" w14:textId="77777777" w:rsidTr="006A34B6">
        <w:trPr>
          <w:trHeight w:val="671"/>
        </w:trPr>
        <w:tc>
          <w:tcPr>
            <w:tcW w:w="5665" w:type="dxa"/>
            <w:noWrap/>
            <w:hideMark/>
          </w:tcPr>
          <w:p w14:paraId="4032F56D"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0301 - Politična diplomacija in konzularne storitve</w:t>
            </w:r>
          </w:p>
        </w:tc>
        <w:tc>
          <w:tcPr>
            <w:tcW w:w="11624" w:type="dxa"/>
            <w:hideMark/>
          </w:tcPr>
          <w:p w14:paraId="7DFE2DE3" w14:textId="55719974"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izvajanje zunanjepolitičnih nalog, uveljavitev in zaščito interesov v mednarodnem okolju, krepitev mednarodnega sodelovanja in sodelovanja v mednarodnih organizacijah ter skrb za varnost in pravice državljanov in pravnih oseb v tujini.</w:t>
            </w:r>
          </w:p>
        </w:tc>
        <w:tc>
          <w:tcPr>
            <w:tcW w:w="815" w:type="dxa"/>
            <w:hideMark/>
          </w:tcPr>
          <w:p w14:paraId="1B334EC2" w14:textId="340B83D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A613488" w14:textId="0E166C04" w:rsidR="006A34B6" w:rsidRPr="006A34B6" w:rsidRDefault="006A34B6" w:rsidP="007C1F79">
            <w:pPr>
              <w:jc w:val="center"/>
              <w:rPr>
                <w:rFonts w:ascii="Arial" w:hAnsi="Arial" w:cs="Arial"/>
                <w:sz w:val="20"/>
                <w:szCs w:val="20"/>
              </w:rPr>
            </w:pPr>
          </w:p>
        </w:tc>
        <w:tc>
          <w:tcPr>
            <w:tcW w:w="815" w:type="dxa"/>
            <w:hideMark/>
          </w:tcPr>
          <w:p w14:paraId="1E2906E5" w14:textId="0D3A803E" w:rsidR="006A34B6" w:rsidRPr="006A34B6" w:rsidRDefault="006A34B6" w:rsidP="007C1F79">
            <w:pPr>
              <w:jc w:val="center"/>
              <w:rPr>
                <w:rFonts w:ascii="Arial" w:hAnsi="Arial" w:cs="Arial"/>
                <w:sz w:val="20"/>
                <w:szCs w:val="20"/>
              </w:rPr>
            </w:pPr>
          </w:p>
        </w:tc>
        <w:tc>
          <w:tcPr>
            <w:tcW w:w="815" w:type="dxa"/>
            <w:hideMark/>
          </w:tcPr>
          <w:p w14:paraId="26FA4F97" w14:textId="18567323" w:rsidR="006A34B6" w:rsidRPr="006A34B6" w:rsidRDefault="006A34B6" w:rsidP="007C1F79">
            <w:pPr>
              <w:jc w:val="center"/>
              <w:rPr>
                <w:rFonts w:ascii="Arial" w:hAnsi="Arial" w:cs="Arial"/>
                <w:sz w:val="20"/>
                <w:szCs w:val="20"/>
              </w:rPr>
            </w:pPr>
          </w:p>
        </w:tc>
      </w:tr>
      <w:tr w:rsidR="006A34B6" w:rsidRPr="006A34B6" w14:paraId="6310AAE9" w14:textId="77777777" w:rsidTr="006A34B6">
        <w:trPr>
          <w:trHeight w:val="965"/>
        </w:trPr>
        <w:tc>
          <w:tcPr>
            <w:tcW w:w="5665" w:type="dxa"/>
            <w:noWrap/>
            <w:hideMark/>
          </w:tcPr>
          <w:p w14:paraId="126F3DEF" w14:textId="77777777" w:rsidR="006A34B6" w:rsidRPr="006A34B6" w:rsidRDefault="006A34B6" w:rsidP="002E7FCF">
            <w:pPr>
              <w:rPr>
                <w:rFonts w:ascii="Arial" w:hAnsi="Arial" w:cs="Arial"/>
                <w:sz w:val="20"/>
                <w:szCs w:val="20"/>
              </w:rPr>
            </w:pPr>
            <w:r w:rsidRPr="006A34B6">
              <w:rPr>
                <w:rFonts w:ascii="Arial" w:hAnsi="Arial" w:cs="Arial"/>
                <w:sz w:val="20"/>
                <w:szCs w:val="20"/>
              </w:rPr>
              <w:t>030101 - Izvajanje zunanje politike in EU zadeve</w:t>
            </w:r>
          </w:p>
        </w:tc>
        <w:tc>
          <w:tcPr>
            <w:tcW w:w="11624" w:type="dxa"/>
            <w:hideMark/>
          </w:tcPr>
          <w:p w14:paraId="50A7BF48" w14:textId="294965C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uveljavljanje slovenskih interesov v mednarodni skupnosti, poglabljanje sodelovanja s subjekti mednarodnih odnosov, sooblikovanje politik Evropske Unije na področju zunanje in varnostne politike ter koordinacijo politike Slovenije do vprašanj, povezanih z delom institucij in organov EU. Podpira delovanje resorja in diplomatsko konzularnih predstavništev RS v tujini.</w:t>
            </w:r>
          </w:p>
        </w:tc>
        <w:tc>
          <w:tcPr>
            <w:tcW w:w="815" w:type="dxa"/>
            <w:hideMark/>
          </w:tcPr>
          <w:p w14:paraId="4E62159B" w14:textId="64C88C6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E3BD18" w14:textId="478BCA6D" w:rsidR="006A34B6" w:rsidRPr="006A34B6" w:rsidRDefault="006A34B6" w:rsidP="007C1F79">
            <w:pPr>
              <w:jc w:val="center"/>
              <w:rPr>
                <w:rFonts w:ascii="Arial" w:hAnsi="Arial" w:cs="Arial"/>
                <w:sz w:val="20"/>
                <w:szCs w:val="20"/>
              </w:rPr>
            </w:pPr>
          </w:p>
        </w:tc>
        <w:tc>
          <w:tcPr>
            <w:tcW w:w="815" w:type="dxa"/>
            <w:hideMark/>
          </w:tcPr>
          <w:p w14:paraId="72D9F6C4" w14:textId="58E180BA" w:rsidR="006A34B6" w:rsidRPr="006A34B6" w:rsidRDefault="006A34B6" w:rsidP="007C1F79">
            <w:pPr>
              <w:jc w:val="center"/>
              <w:rPr>
                <w:rFonts w:ascii="Arial" w:hAnsi="Arial" w:cs="Arial"/>
                <w:sz w:val="20"/>
                <w:szCs w:val="20"/>
              </w:rPr>
            </w:pPr>
          </w:p>
        </w:tc>
        <w:tc>
          <w:tcPr>
            <w:tcW w:w="815" w:type="dxa"/>
            <w:hideMark/>
          </w:tcPr>
          <w:p w14:paraId="2EDCAE1F" w14:textId="5E144433" w:rsidR="006A34B6" w:rsidRPr="006A34B6" w:rsidRDefault="006A34B6" w:rsidP="007C1F79">
            <w:pPr>
              <w:jc w:val="center"/>
              <w:rPr>
                <w:rFonts w:ascii="Arial" w:hAnsi="Arial" w:cs="Arial"/>
                <w:sz w:val="20"/>
                <w:szCs w:val="20"/>
              </w:rPr>
            </w:pPr>
          </w:p>
        </w:tc>
      </w:tr>
      <w:tr w:rsidR="006A34B6" w:rsidRPr="006A34B6" w14:paraId="78DE30FE" w14:textId="77777777" w:rsidTr="006A34B6">
        <w:trPr>
          <w:trHeight w:val="837"/>
        </w:trPr>
        <w:tc>
          <w:tcPr>
            <w:tcW w:w="5665" w:type="dxa"/>
            <w:noWrap/>
            <w:hideMark/>
          </w:tcPr>
          <w:p w14:paraId="117989B5" w14:textId="77777777" w:rsidR="006A34B6" w:rsidRPr="006A34B6" w:rsidRDefault="006A34B6" w:rsidP="002E7FCF">
            <w:pPr>
              <w:rPr>
                <w:rFonts w:ascii="Arial" w:hAnsi="Arial" w:cs="Arial"/>
                <w:sz w:val="20"/>
                <w:szCs w:val="20"/>
              </w:rPr>
            </w:pPr>
            <w:r w:rsidRPr="006A34B6">
              <w:rPr>
                <w:rFonts w:ascii="Arial" w:hAnsi="Arial" w:cs="Arial"/>
                <w:sz w:val="20"/>
                <w:szCs w:val="20"/>
              </w:rPr>
              <w:t>030102 - Multilateralno sodelovanje</w:t>
            </w:r>
          </w:p>
        </w:tc>
        <w:tc>
          <w:tcPr>
            <w:tcW w:w="11624" w:type="dxa"/>
            <w:hideMark/>
          </w:tcPr>
          <w:p w14:paraId="7EA4AF27" w14:textId="7FD24DB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implementacijo slovenskih zunanjepolitičnih ciljev na področju multilateralnih političnih odnosov in v okviru Organizacije združenih narodov, Severnoatlantske pogodbene organizacije, Organizacije za varnost in sodelovanje v Evropi, Sveta Evrope drugih mednarodnih organizacij ter oblikovanje usklajene skupne zunanje in varnostne politike Slovenije.</w:t>
            </w:r>
          </w:p>
        </w:tc>
        <w:tc>
          <w:tcPr>
            <w:tcW w:w="815" w:type="dxa"/>
            <w:hideMark/>
          </w:tcPr>
          <w:p w14:paraId="0EE07989" w14:textId="51F8CE8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A334BD" w14:textId="4A893031" w:rsidR="006A34B6" w:rsidRPr="006A34B6" w:rsidRDefault="006A34B6" w:rsidP="007C1F79">
            <w:pPr>
              <w:jc w:val="center"/>
              <w:rPr>
                <w:rFonts w:ascii="Arial" w:hAnsi="Arial" w:cs="Arial"/>
                <w:sz w:val="20"/>
                <w:szCs w:val="20"/>
              </w:rPr>
            </w:pPr>
          </w:p>
        </w:tc>
        <w:tc>
          <w:tcPr>
            <w:tcW w:w="815" w:type="dxa"/>
            <w:hideMark/>
          </w:tcPr>
          <w:p w14:paraId="142B2ACD" w14:textId="0C0AB593" w:rsidR="006A34B6" w:rsidRPr="006A34B6" w:rsidRDefault="006A34B6" w:rsidP="007C1F79">
            <w:pPr>
              <w:jc w:val="center"/>
              <w:rPr>
                <w:rFonts w:ascii="Arial" w:hAnsi="Arial" w:cs="Arial"/>
                <w:sz w:val="20"/>
                <w:szCs w:val="20"/>
              </w:rPr>
            </w:pPr>
          </w:p>
        </w:tc>
        <w:tc>
          <w:tcPr>
            <w:tcW w:w="815" w:type="dxa"/>
            <w:hideMark/>
          </w:tcPr>
          <w:p w14:paraId="5715C2C7" w14:textId="11E47FDA" w:rsidR="006A34B6" w:rsidRPr="006A34B6" w:rsidRDefault="006A34B6" w:rsidP="007C1F79">
            <w:pPr>
              <w:jc w:val="center"/>
              <w:rPr>
                <w:rFonts w:ascii="Arial" w:hAnsi="Arial" w:cs="Arial"/>
                <w:sz w:val="20"/>
                <w:szCs w:val="20"/>
              </w:rPr>
            </w:pPr>
          </w:p>
        </w:tc>
      </w:tr>
      <w:tr w:rsidR="006A34B6" w:rsidRPr="006A34B6" w14:paraId="54030AA1" w14:textId="77777777" w:rsidTr="006A34B6">
        <w:trPr>
          <w:trHeight w:val="694"/>
        </w:trPr>
        <w:tc>
          <w:tcPr>
            <w:tcW w:w="5665" w:type="dxa"/>
            <w:noWrap/>
            <w:hideMark/>
          </w:tcPr>
          <w:p w14:paraId="51D89B8D" w14:textId="77777777" w:rsidR="006A34B6" w:rsidRPr="006A34B6" w:rsidRDefault="006A34B6" w:rsidP="002E7FCF">
            <w:pPr>
              <w:rPr>
                <w:rFonts w:ascii="Arial" w:hAnsi="Arial" w:cs="Arial"/>
                <w:sz w:val="20"/>
                <w:szCs w:val="20"/>
              </w:rPr>
            </w:pPr>
            <w:r w:rsidRPr="006A34B6">
              <w:rPr>
                <w:rFonts w:ascii="Arial" w:hAnsi="Arial" w:cs="Arial"/>
                <w:sz w:val="20"/>
                <w:szCs w:val="20"/>
              </w:rPr>
              <w:t>030104 - Predsedovanje Svetu Evropske unije</w:t>
            </w:r>
          </w:p>
        </w:tc>
        <w:tc>
          <w:tcPr>
            <w:tcW w:w="11624" w:type="dxa"/>
            <w:hideMark/>
          </w:tcPr>
          <w:p w14:paraId="7DD46149" w14:textId="61A9137E" w:rsidR="006A34B6" w:rsidRPr="006A34B6" w:rsidRDefault="006A34B6" w:rsidP="002E7FCF">
            <w:pPr>
              <w:jc w:val="both"/>
              <w:rPr>
                <w:rFonts w:ascii="Arial" w:hAnsi="Arial" w:cs="Arial"/>
                <w:sz w:val="20"/>
                <w:szCs w:val="20"/>
              </w:rPr>
            </w:pPr>
            <w:r w:rsidRPr="006A34B6">
              <w:rPr>
                <w:rFonts w:ascii="Arial" w:hAnsi="Arial" w:cs="Arial"/>
                <w:sz w:val="20"/>
                <w:szCs w:val="20"/>
              </w:rPr>
              <w:t>Predsedstvo Svetu Evropske unije se med državami članicami vsakih šest mesecev menja po načelu rotacije. Podprogram se osredotoča na načrtovanje izdatkov, povezanih s pripravo in izvedbo nalog, povezanih s predsedovanjem RS Svetu EU, za obdobje, ko predsedovanje prevzame Republika Slovenija.</w:t>
            </w:r>
          </w:p>
        </w:tc>
        <w:tc>
          <w:tcPr>
            <w:tcW w:w="815" w:type="dxa"/>
            <w:hideMark/>
          </w:tcPr>
          <w:p w14:paraId="57A53164" w14:textId="7BB97EB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64BD8A" w14:textId="0609918F" w:rsidR="006A34B6" w:rsidRPr="006A34B6" w:rsidRDefault="006A34B6" w:rsidP="007C1F79">
            <w:pPr>
              <w:jc w:val="center"/>
              <w:rPr>
                <w:rFonts w:ascii="Arial" w:hAnsi="Arial" w:cs="Arial"/>
                <w:sz w:val="20"/>
                <w:szCs w:val="20"/>
              </w:rPr>
            </w:pPr>
          </w:p>
        </w:tc>
        <w:tc>
          <w:tcPr>
            <w:tcW w:w="815" w:type="dxa"/>
            <w:hideMark/>
          </w:tcPr>
          <w:p w14:paraId="6EC84CC5" w14:textId="3821D9BD" w:rsidR="006A34B6" w:rsidRPr="006A34B6" w:rsidRDefault="006A34B6" w:rsidP="007C1F79">
            <w:pPr>
              <w:jc w:val="center"/>
              <w:rPr>
                <w:rFonts w:ascii="Arial" w:hAnsi="Arial" w:cs="Arial"/>
                <w:sz w:val="20"/>
                <w:szCs w:val="20"/>
              </w:rPr>
            </w:pPr>
          </w:p>
        </w:tc>
        <w:tc>
          <w:tcPr>
            <w:tcW w:w="815" w:type="dxa"/>
            <w:hideMark/>
          </w:tcPr>
          <w:p w14:paraId="1536024D" w14:textId="05AB09BF" w:rsidR="006A34B6" w:rsidRPr="006A34B6" w:rsidRDefault="006A34B6" w:rsidP="007C1F79">
            <w:pPr>
              <w:jc w:val="center"/>
              <w:rPr>
                <w:rFonts w:ascii="Arial" w:hAnsi="Arial" w:cs="Arial"/>
                <w:sz w:val="20"/>
                <w:szCs w:val="20"/>
              </w:rPr>
            </w:pPr>
          </w:p>
        </w:tc>
      </w:tr>
      <w:tr w:rsidR="006A34B6" w:rsidRPr="006A34B6" w14:paraId="4B012CEA" w14:textId="77777777" w:rsidTr="006A34B6">
        <w:trPr>
          <w:trHeight w:val="600"/>
        </w:trPr>
        <w:tc>
          <w:tcPr>
            <w:tcW w:w="5665" w:type="dxa"/>
            <w:noWrap/>
            <w:hideMark/>
          </w:tcPr>
          <w:p w14:paraId="13BBA758" w14:textId="77777777" w:rsidR="006A34B6" w:rsidRPr="006A34B6" w:rsidRDefault="006A34B6" w:rsidP="002E7FCF">
            <w:pPr>
              <w:rPr>
                <w:rFonts w:ascii="Arial" w:hAnsi="Arial" w:cs="Arial"/>
                <w:sz w:val="20"/>
                <w:szCs w:val="20"/>
              </w:rPr>
            </w:pPr>
            <w:r w:rsidRPr="006A34B6">
              <w:rPr>
                <w:rFonts w:ascii="Arial" w:hAnsi="Arial" w:cs="Arial"/>
                <w:sz w:val="20"/>
                <w:szCs w:val="20"/>
              </w:rPr>
              <w:t>030105 - Izvajanje Sporazuma o vprašanjih nasledstva</w:t>
            </w:r>
          </w:p>
        </w:tc>
        <w:tc>
          <w:tcPr>
            <w:tcW w:w="11624" w:type="dxa"/>
            <w:hideMark/>
          </w:tcPr>
          <w:p w14:paraId="210FA12E" w14:textId="2E5DB77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uresničevanje Sporazuma o vprašanjih nasledstva (2001) po nekdanji Socialistični Federativni Republiki Jugoslaviji. </w:t>
            </w:r>
          </w:p>
        </w:tc>
        <w:tc>
          <w:tcPr>
            <w:tcW w:w="815" w:type="dxa"/>
            <w:hideMark/>
          </w:tcPr>
          <w:p w14:paraId="6FA71CC0" w14:textId="218B89A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06F70B" w14:textId="0DA18EF3" w:rsidR="006A34B6" w:rsidRPr="006A34B6" w:rsidRDefault="006A34B6" w:rsidP="007C1F79">
            <w:pPr>
              <w:jc w:val="center"/>
              <w:rPr>
                <w:rFonts w:ascii="Arial" w:hAnsi="Arial" w:cs="Arial"/>
                <w:sz w:val="20"/>
                <w:szCs w:val="20"/>
              </w:rPr>
            </w:pPr>
          </w:p>
        </w:tc>
        <w:tc>
          <w:tcPr>
            <w:tcW w:w="815" w:type="dxa"/>
            <w:hideMark/>
          </w:tcPr>
          <w:p w14:paraId="1B406699" w14:textId="09F5BA5A" w:rsidR="006A34B6" w:rsidRPr="006A34B6" w:rsidRDefault="006A34B6" w:rsidP="007C1F79">
            <w:pPr>
              <w:jc w:val="center"/>
              <w:rPr>
                <w:rFonts w:ascii="Arial" w:hAnsi="Arial" w:cs="Arial"/>
                <w:sz w:val="20"/>
                <w:szCs w:val="20"/>
              </w:rPr>
            </w:pPr>
          </w:p>
        </w:tc>
        <w:tc>
          <w:tcPr>
            <w:tcW w:w="815" w:type="dxa"/>
            <w:hideMark/>
          </w:tcPr>
          <w:p w14:paraId="10ACA9F7" w14:textId="32FAB968" w:rsidR="006A34B6" w:rsidRPr="006A34B6" w:rsidRDefault="006A34B6" w:rsidP="007C1F79">
            <w:pPr>
              <w:jc w:val="center"/>
              <w:rPr>
                <w:rFonts w:ascii="Arial" w:hAnsi="Arial" w:cs="Arial"/>
                <w:sz w:val="20"/>
                <w:szCs w:val="20"/>
              </w:rPr>
            </w:pPr>
          </w:p>
        </w:tc>
      </w:tr>
      <w:tr w:rsidR="006A34B6" w:rsidRPr="006A34B6" w14:paraId="6E42A23D" w14:textId="77777777" w:rsidTr="006A34B6">
        <w:trPr>
          <w:trHeight w:val="669"/>
        </w:trPr>
        <w:tc>
          <w:tcPr>
            <w:tcW w:w="5665" w:type="dxa"/>
            <w:noWrap/>
            <w:hideMark/>
          </w:tcPr>
          <w:p w14:paraId="7BE366A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0302 - Gospodarska diplomacija</w:t>
            </w:r>
          </w:p>
        </w:tc>
        <w:tc>
          <w:tcPr>
            <w:tcW w:w="11624" w:type="dxa"/>
            <w:hideMark/>
          </w:tcPr>
          <w:p w14:paraId="5DE6BC09" w14:textId="10398B5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 Program zagotavlja sredstva za krepitev mednarodnega gospodarskega sodelovanja, spodbujanje izvoza, privabljanje tujih investicij in olajševanje vstopa podjetij na tuje trge. Namen je okrepiti konkurenčnost ter ustvariti nove mednarodne priložnosti za gospodarski razvoj. Program podpira krepitev mednarodne prepoznavnosti na področjih kulture, znanosti in izobraževanja.</w:t>
            </w:r>
          </w:p>
        </w:tc>
        <w:tc>
          <w:tcPr>
            <w:tcW w:w="815" w:type="dxa"/>
            <w:hideMark/>
          </w:tcPr>
          <w:p w14:paraId="77C8804E" w14:textId="57A792C9" w:rsidR="006A34B6" w:rsidRPr="006A34B6" w:rsidRDefault="006A34B6" w:rsidP="007C1F79">
            <w:pPr>
              <w:jc w:val="center"/>
              <w:rPr>
                <w:rFonts w:ascii="Arial" w:hAnsi="Arial" w:cs="Arial"/>
                <w:sz w:val="20"/>
                <w:szCs w:val="20"/>
              </w:rPr>
            </w:pPr>
          </w:p>
        </w:tc>
        <w:tc>
          <w:tcPr>
            <w:tcW w:w="815" w:type="dxa"/>
            <w:hideMark/>
          </w:tcPr>
          <w:p w14:paraId="61EF24C6" w14:textId="52B71836" w:rsidR="006A34B6" w:rsidRPr="006A34B6" w:rsidRDefault="006A34B6" w:rsidP="007C1F79">
            <w:pPr>
              <w:jc w:val="center"/>
              <w:rPr>
                <w:rFonts w:ascii="Arial" w:hAnsi="Arial" w:cs="Arial"/>
                <w:sz w:val="20"/>
                <w:szCs w:val="20"/>
              </w:rPr>
            </w:pPr>
          </w:p>
        </w:tc>
        <w:tc>
          <w:tcPr>
            <w:tcW w:w="815" w:type="dxa"/>
            <w:hideMark/>
          </w:tcPr>
          <w:p w14:paraId="2E62A443" w14:textId="5528BEBC" w:rsidR="006A34B6" w:rsidRPr="006A34B6" w:rsidRDefault="006A34B6" w:rsidP="007C1F79">
            <w:pPr>
              <w:jc w:val="center"/>
              <w:rPr>
                <w:rFonts w:ascii="Arial" w:hAnsi="Arial" w:cs="Arial"/>
                <w:sz w:val="20"/>
                <w:szCs w:val="20"/>
              </w:rPr>
            </w:pPr>
          </w:p>
        </w:tc>
        <w:tc>
          <w:tcPr>
            <w:tcW w:w="815" w:type="dxa"/>
            <w:hideMark/>
          </w:tcPr>
          <w:p w14:paraId="19445A23" w14:textId="172A1A73" w:rsidR="006A34B6" w:rsidRPr="006A34B6" w:rsidRDefault="006A34B6" w:rsidP="007C1F79">
            <w:pPr>
              <w:jc w:val="center"/>
              <w:rPr>
                <w:rFonts w:ascii="Arial" w:hAnsi="Arial" w:cs="Arial"/>
                <w:sz w:val="20"/>
                <w:szCs w:val="20"/>
              </w:rPr>
            </w:pPr>
          </w:p>
        </w:tc>
      </w:tr>
      <w:tr w:rsidR="006A34B6" w:rsidRPr="006A34B6" w14:paraId="47FB346D" w14:textId="77777777" w:rsidTr="006A34B6">
        <w:trPr>
          <w:trHeight w:val="523"/>
        </w:trPr>
        <w:tc>
          <w:tcPr>
            <w:tcW w:w="5665" w:type="dxa"/>
            <w:noWrap/>
            <w:hideMark/>
          </w:tcPr>
          <w:p w14:paraId="0D5700D7" w14:textId="77777777" w:rsidR="006A34B6" w:rsidRPr="006A34B6" w:rsidRDefault="006A34B6" w:rsidP="002E7FCF">
            <w:pPr>
              <w:rPr>
                <w:rFonts w:ascii="Arial" w:hAnsi="Arial" w:cs="Arial"/>
                <w:sz w:val="20"/>
                <w:szCs w:val="20"/>
              </w:rPr>
            </w:pPr>
            <w:r w:rsidRPr="006A34B6">
              <w:rPr>
                <w:rFonts w:ascii="Arial" w:hAnsi="Arial" w:cs="Arial"/>
                <w:sz w:val="20"/>
                <w:szCs w:val="20"/>
              </w:rPr>
              <w:t>030201 - Gospodarsko sodelovanje</w:t>
            </w:r>
          </w:p>
        </w:tc>
        <w:tc>
          <w:tcPr>
            <w:tcW w:w="11624" w:type="dxa"/>
            <w:hideMark/>
          </w:tcPr>
          <w:p w14:paraId="5DC7E330" w14:textId="0AA39CD1"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vzpostavljanje in poglabljanje dvostranskih gospodarskih odnosov, pomoči podjetjem pri vstopanju na tuje trge in pri spodbujanju internacionalizacije slovenskega gospodarstva. </w:t>
            </w:r>
          </w:p>
        </w:tc>
        <w:tc>
          <w:tcPr>
            <w:tcW w:w="815" w:type="dxa"/>
            <w:hideMark/>
          </w:tcPr>
          <w:p w14:paraId="58639349" w14:textId="454573AF" w:rsidR="006A34B6" w:rsidRPr="006A34B6" w:rsidRDefault="006A34B6" w:rsidP="007C1F79">
            <w:pPr>
              <w:jc w:val="center"/>
              <w:rPr>
                <w:rFonts w:ascii="Arial" w:hAnsi="Arial" w:cs="Arial"/>
                <w:sz w:val="20"/>
                <w:szCs w:val="20"/>
              </w:rPr>
            </w:pPr>
          </w:p>
        </w:tc>
        <w:tc>
          <w:tcPr>
            <w:tcW w:w="815" w:type="dxa"/>
            <w:hideMark/>
          </w:tcPr>
          <w:p w14:paraId="7F16321B" w14:textId="1473EC79" w:rsidR="006A34B6" w:rsidRPr="006A34B6" w:rsidRDefault="006A34B6" w:rsidP="007C1F79">
            <w:pPr>
              <w:jc w:val="center"/>
              <w:rPr>
                <w:rFonts w:ascii="Arial" w:hAnsi="Arial" w:cs="Arial"/>
                <w:sz w:val="20"/>
                <w:szCs w:val="20"/>
              </w:rPr>
            </w:pPr>
          </w:p>
        </w:tc>
        <w:tc>
          <w:tcPr>
            <w:tcW w:w="815" w:type="dxa"/>
            <w:hideMark/>
          </w:tcPr>
          <w:p w14:paraId="118D26CE" w14:textId="3E43A703" w:rsidR="006A34B6" w:rsidRPr="006A34B6" w:rsidRDefault="006A34B6" w:rsidP="007C1F79">
            <w:pPr>
              <w:jc w:val="center"/>
              <w:rPr>
                <w:rFonts w:ascii="Arial" w:hAnsi="Arial" w:cs="Arial"/>
                <w:sz w:val="20"/>
                <w:szCs w:val="20"/>
              </w:rPr>
            </w:pPr>
          </w:p>
        </w:tc>
        <w:tc>
          <w:tcPr>
            <w:tcW w:w="815" w:type="dxa"/>
            <w:hideMark/>
          </w:tcPr>
          <w:p w14:paraId="6F165D03" w14:textId="446AFBC0" w:rsidR="006A34B6" w:rsidRPr="006A34B6" w:rsidRDefault="006A34B6" w:rsidP="007C1F79">
            <w:pPr>
              <w:jc w:val="center"/>
              <w:rPr>
                <w:rFonts w:ascii="Arial" w:hAnsi="Arial" w:cs="Arial"/>
                <w:sz w:val="20"/>
                <w:szCs w:val="20"/>
              </w:rPr>
            </w:pPr>
          </w:p>
        </w:tc>
      </w:tr>
      <w:tr w:rsidR="006A34B6" w:rsidRPr="006A34B6" w14:paraId="1E65B7D0" w14:textId="77777777" w:rsidTr="006A34B6">
        <w:trPr>
          <w:trHeight w:val="1140"/>
        </w:trPr>
        <w:tc>
          <w:tcPr>
            <w:tcW w:w="5665" w:type="dxa"/>
            <w:noWrap/>
            <w:hideMark/>
          </w:tcPr>
          <w:p w14:paraId="0B1708A7" w14:textId="68591161" w:rsidR="006A34B6" w:rsidRPr="006A34B6" w:rsidRDefault="006A34B6" w:rsidP="002E7FCF">
            <w:pPr>
              <w:rPr>
                <w:rFonts w:ascii="Arial" w:hAnsi="Arial" w:cs="Arial"/>
                <w:sz w:val="20"/>
                <w:szCs w:val="20"/>
              </w:rPr>
            </w:pPr>
            <w:r w:rsidRPr="006A34B6">
              <w:rPr>
                <w:rFonts w:ascii="Arial" w:hAnsi="Arial" w:cs="Arial"/>
                <w:sz w:val="20"/>
                <w:szCs w:val="20"/>
              </w:rPr>
              <w:lastRenderedPageBreak/>
              <w:t>030202 - Promocija slovenskega gospodarstva za tuje trge</w:t>
            </w:r>
          </w:p>
        </w:tc>
        <w:tc>
          <w:tcPr>
            <w:tcW w:w="11624" w:type="dxa"/>
            <w:hideMark/>
          </w:tcPr>
          <w:p w14:paraId="0DB393FC" w14:textId="0D1D3B36"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spodbujanje mednarodnega udejstvovanja in sodelovanja. V tem okviru se izvajajo projekti, ki prispevajo k promociji slovenskega gospodarstva in vzpostavitev stikov z novimi partnerji v tujini, poteka organizacija mešanih medvladnih komisij, delegacij ob obisku gospodarskih predstavnikov ter bilateralnih konzultacij, podpira se organizacijo in udeležbo na poslovnih forumih in mednarodnih konferencah, spodbuja sodelovanje v okviru mednarodnih organizacij, spremljanje in sooblikovanje politik informiranje in obveščanje na področju gospodarstva, kulture, znanosti in izobraževanja.</w:t>
            </w:r>
          </w:p>
        </w:tc>
        <w:tc>
          <w:tcPr>
            <w:tcW w:w="815" w:type="dxa"/>
            <w:hideMark/>
          </w:tcPr>
          <w:p w14:paraId="3D40EF8E" w14:textId="5748D089" w:rsidR="006A34B6" w:rsidRPr="006A34B6" w:rsidRDefault="006A34B6" w:rsidP="007C1F79">
            <w:pPr>
              <w:jc w:val="center"/>
              <w:rPr>
                <w:rFonts w:ascii="Arial" w:hAnsi="Arial" w:cs="Arial"/>
                <w:sz w:val="20"/>
                <w:szCs w:val="20"/>
              </w:rPr>
            </w:pPr>
          </w:p>
        </w:tc>
        <w:tc>
          <w:tcPr>
            <w:tcW w:w="815" w:type="dxa"/>
            <w:hideMark/>
          </w:tcPr>
          <w:p w14:paraId="7F32FF96" w14:textId="1F75052B" w:rsidR="006A34B6" w:rsidRPr="006A34B6" w:rsidRDefault="006A34B6" w:rsidP="007C1F79">
            <w:pPr>
              <w:jc w:val="center"/>
              <w:rPr>
                <w:rFonts w:ascii="Arial" w:hAnsi="Arial" w:cs="Arial"/>
                <w:sz w:val="20"/>
                <w:szCs w:val="20"/>
              </w:rPr>
            </w:pPr>
          </w:p>
        </w:tc>
        <w:tc>
          <w:tcPr>
            <w:tcW w:w="815" w:type="dxa"/>
            <w:hideMark/>
          </w:tcPr>
          <w:p w14:paraId="62841800" w14:textId="6753FD96" w:rsidR="006A34B6" w:rsidRPr="006A34B6" w:rsidRDefault="006A34B6" w:rsidP="007C1F79">
            <w:pPr>
              <w:jc w:val="center"/>
              <w:rPr>
                <w:rFonts w:ascii="Arial" w:hAnsi="Arial" w:cs="Arial"/>
                <w:sz w:val="20"/>
                <w:szCs w:val="20"/>
              </w:rPr>
            </w:pPr>
          </w:p>
        </w:tc>
        <w:tc>
          <w:tcPr>
            <w:tcW w:w="815" w:type="dxa"/>
            <w:hideMark/>
          </w:tcPr>
          <w:p w14:paraId="0099913E" w14:textId="1C3461D3" w:rsidR="006A34B6" w:rsidRPr="006A34B6" w:rsidRDefault="006A34B6" w:rsidP="007C1F79">
            <w:pPr>
              <w:jc w:val="center"/>
              <w:rPr>
                <w:rFonts w:ascii="Arial" w:hAnsi="Arial" w:cs="Arial"/>
                <w:sz w:val="20"/>
                <w:szCs w:val="20"/>
              </w:rPr>
            </w:pPr>
          </w:p>
        </w:tc>
      </w:tr>
      <w:tr w:rsidR="006A34B6" w:rsidRPr="006A34B6" w14:paraId="5D4CDE90" w14:textId="77777777" w:rsidTr="006A34B6">
        <w:trPr>
          <w:trHeight w:val="533"/>
        </w:trPr>
        <w:tc>
          <w:tcPr>
            <w:tcW w:w="5665" w:type="dxa"/>
            <w:noWrap/>
            <w:hideMark/>
          </w:tcPr>
          <w:p w14:paraId="3F497A8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0303 - Mednarodno razvojno sodelovanje in humanitarna pomoč</w:t>
            </w:r>
          </w:p>
        </w:tc>
        <w:tc>
          <w:tcPr>
            <w:tcW w:w="11624" w:type="dxa"/>
            <w:hideMark/>
          </w:tcPr>
          <w:p w14:paraId="00EF96AF" w14:textId="36234D1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mednarodno razvojno sodelovanje, odziva se na humanitarne krize ter prispeva k trajnostnemu razvoju odpravi revščine in zmanjševanju neenakosti. </w:t>
            </w:r>
          </w:p>
        </w:tc>
        <w:tc>
          <w:tcPr>
            <w:tcW w:w="815" w:type="dxa"/>
            <w:hideMark/>
          </w:tcPr>
          <w:p w14:paraId="02746163" w14:textId="25EC24C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5C8D41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7CE2AF" w14:textId="20999892" w:rsidR="006A34B6" w:rsidRPr="006A34B6" w:rsidRDefault="006A34B6" w:rsidP="007C1F79">
            <w:pPr>
              <w:jc w:val="center"/>
              <w:rPr>
                <w:rFonts w:ascii="Arial" w:hAnsi="Arial" w:cs="Arial"/>
                <w:sz w:val="20"/>
                <w:szCs w:val="20"/>
              </w:rPr>
            </w:pPr>
          </w:p>
        </w:tc>
        <w:tc>
          <w:tcPr>
            <w:tcW w:w="815" w:type="dxa"/>
            <w:hideMark/>
          </w:tcPr>
          <w:p w14:paraId="061135E2" w14:textId="3F7EE65E" w:rsidR="006A34B6" w:rsidRPr="006A34B6" w:rsidRDefault="006A34B6" w:rsidP="007C1F79">
            <w:pPr>
              <w:jc w:val="center"/>
              <w:rPr>
                <w:rFonts w:ascii="Arial" w:hAnsi="Arial" w:cs="Arial"/>
                <w:sz w:val="20"/>
                <w:szCs w:val="20"/>
              </w:rPr>
            </w:pPr>
          </w:p>
        </w:tc>
      </w:tr>
      <w:tr w:rsidR="006A34B6" w:rsidRPr="006A34B6" w14:paraId="1E05333F" w14:textId="77777777" w:rsidTr="006A34B6">
        <w:trPr>
          <w:trHeight w:val="345"/>
        </w:trPr>
        <w:tc>
          <w:tcPr>
            <w:tcW w:w="5665" w:type="dxa"/>
            <w:noWrap/>
            <w:hideMark/>
          </w:tcPr>
          <w:p w14:paraId="690334BE" w14:textId="267BBF01" w:rsidR="006A34B6" w:rsidRPr="006A34B6" w:rsidRDefault="006A34B6" w:rsidP="002E7FCF">
            <w:pPr>
              <w:rPr>
                <w:rFonts w:ascii="Arial" w:hAnsi="Arial" w:cs="Arial"/>
                <w:sz w:val="20"/>
                <w:szCs w:val="20"/>
              </w:rPr>
            </w:pPr>
            <w:r w:rsidRPr="006A34B6">
              <w:rPr>
                <w:rFonts w:ascii="Arial" w:hAnsi="Arial" w:cs="Arial"/>
                <w:sz w:val="20"/>
                <w:szCs w:val="20"/>
              </w:rPr>
              <w:t>030301 - Medinstitucionalno sodelovanje</w:t>
            </w:r>
          </w:p>
        </w:tc>
        <w:tc>
          <w:tcPr>
            <w:tcW w:w="11624" w:type="dxa"/>
            <w:hideMark/>
          </w:tcPr>
          <w:p w14:paraId="3B0B5595" w14:textId="6F02E837"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različnih </w:t>
            </w:r>
            <w:proofErr w:type="spellStart"/>
            <w:r w:rsidRPr="006A34B6">
              <w:rPr>
                <w:rFonts w:ascii="Arial" w:hAnsi="Arial" w:cs="Arial"/>
                <w:sz w:val="20"/>
                <w:szCs w:val="20"/>
              </w:rPr>
              <w:t>twinning</w:t>
            </w:r>
            <w:proofErr w:type="spellEnd"/>
            <w:r w:rsidRPr="006A34B6">
              <w:rPr>
                <w:rFonts w:ascii="Arial" w:hAnsi="Arial" w:cs="Arial"/>
                <w:sz w:val="20"/>
                <w:szCs w:val="20"/>
              </w:rPr>
              <w:t xml:space="preserve"> projektov v skladu s prioritetami zunanjepolitične in razvojne strategije. </w:t>
            </w:r>
          </w:p>
        </w:tc>
        <w:tc>
          <w:tcPr>
            <w:tcW w:w="815" w:type="dxa"/>
            <w:hideMark/>
          </w:tcPr>
          <w:p w14:paraId="3CDF18EF" w14:textId="02586903" w:rsidR="006A34B6" w:rsidRPr="006A34B6" w:rsidRDefault="006A34B6" w:rsidP="007C1F79">
            <w:pPr>
              <w:jc w:val="center"/>
              <w:rPr>
                <w:rFonts w:ascii="Arial" w:hAnsi="Arial" w:cs="Arial"/>
                <w:sz w:val="20"/>
                <w:szCs w:val="20"/>
              </w:rPr>
            </w:pPr>
          </w:p>
        </w:tc>
        <w:tc>
          <w:tcPr>
            <w:tcW w:w="815" w:type="dxa"/>
            <w:hideMark/>
          </w:tcPr>
          <w:p w14:paraId="55CC6090" w14:textId="14C148CC" w:rsidR="006A34B6" w:rsidRPr="006A34B6" w:rsidRDefault="006A34B6" w:rsidP="007C1F79">
            <w:pPr>
              <w:jc w:val="center"/>
              <w:rPr>
                <w:rFonts w:ascii="Arial" w:hAnsi="Arial" w:cs="Arial"/>
                <w:sz w:val="20"/>
                <w:szCs w:val="20"/>
              </w:rPr>
            </w:pPr>
          </w:p>
        </w:tc>
        <w:tc>
          <w:tcPr>
            <w:tcW w:w="815" w:type="dxa"/>
            <w:hideMark/>
          </w:tcPr>
          <w:p w14:paraId="1CA1690E" w14:textId="56127022" w:rsidR="006A34B6" w:rsidRPr="006A34B6" w:rsidRDefault="006A34B6" w:rsidP="007C1F79">
            <w:pPr>
              <w:jc w:val="center"/>
              <w:rPr>
                <w:rFonts w:ascii="Arial" w:hAnsi="Arial" w:cs="Arial"/>
                <w:sz w:val="20"/>
                <w:szCs w:val="20"/>
              </w:rPr>
            </w:pPr>
          </w:p>
        </w:tc>
        <w:tc>
          <w:tcPr>
            <w:tcW w:w="815" w:type="dxa"/>
            <w:hideMark/>
          </w:tcPr>
          <w:p w14:paraId="7747F169" w14:textId="1C64B7C6" w:rsidR="006A34B6" w:rsidRPr="006A34B6" w:rsidRDefault="006A34B6" w:rsidP="007C1F79">
            <w:pPr>
              <w:jc w:val="center"/>
              <w:rPr>
                <w:rFonts w:ascii="Arial" w:hAnsi="Arial" w:cs="Arial"/>
                <w:sz w:val="20"/>
                <w:szCs w:val="20"/>
              </w:rPr>
            </w:pPr>
          </w:p>
        </w:tc>
      </w:tr>
      <w:tr w:rsidR="006A34B6" w:rsidRPr="006A34B6" w14:paraId="60716464" w14:textId="77777777" w:rsidTr="006A34B6">
        <w:trPr>
          <w:trHeight w:val="487"/>
        </w:trPr>
        <w:tc>
          <w:tcPr>
            <w:tcW w:w="5665" w:type="dxa"/>
            <w:noWrap/>
            <w:hideMark/>
          </w:tcPr>
          <w:p w14:paraId="488BB328" w14:textId="77777777" w:rsidR="006A34B6" w:rsidRPr="006A34B6" w:rsidRDefault="006A34B6" w:rsidP="002E7FCF">
            <w:pPr>
              <w:rPr>
                <w:rFonts w:ascii="Arial" w:hAnsi="Arial" w:cs="Arial"/>
                <w:sz w:val="20"/>
                <w:szCs w:val="20"/>
              </w:rPr>
            </w:pPr>
            <w:r w:rsidRPr="006A34B6">
              <w:rPr>
                <w:rFonts w:ascii="Arial" w:hAnsi="Arial" w:cs="Arial"/>
                <w:sz w:val="20"/>
                <w:szCs w:val="20"/>
              </w:rPr>
              <w:t>030302 - Članstvo v mednarodnih institucijah</w:t>
            </w:r>
          </w:p>
        </w:tc>
        <w:tc>
          <w:tcPr>
            <w:tcW w:w="11624" w:type="dxa"/>
            <w:hideMark/>
          </w:tcPr>
          <w:p w14:paraId="2B8F6EC4" w14:textId="5D9368A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plačevanje članarin v različnih mednarodnih organizacijah in sodelovanje v njihovih programih in projektih na ravni države in lokalnih skupnosti. </w:t>
            </w:r>
          </w:p>
          <w:p w14:paraId="3264D302" w14:textId="438E91EB" w:rsidR="006A34B6" w:rsidRPr="006A34B6" w:rsidRDefault="006A34B6" w:rsidP="002E7FCF">
            <w:pPr>
              <w:jc w:val="both"/>
              <w:rPr>
                <w:rFonts w:ascii="Arial" w:hAnsi="Arial" w:cs="Arial"/>
                <w:sz w:val="20"/>
                <w:szCs w:val="20"/>
              </w:rPr>
            </w:pPr>
          </w:p>
        </w:tc>
        <w:tc>
          <w:tcPr>
            <w:tcW w:w="815" w:type="dxa"/>
            <w:hideMark/>
          </w:tcPr>
          <w:p w14:paraId="60FFC685" w14:textId="3ADD508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F6FD18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C51F01" w14:textId="5EEADE3A" w:rsidR="006A34B6" w:rsidRPr="006A34B6" w:rsidRDefault="006A34B6" w:rsidP="007C1F79">
            <w:pPr>
              <w:jc w:val="center"/>
              <w:rPr>
                <w:rFonts w:ascii="Arial" w:hAnsi="Arial" w:cs="Arial"/>
                <w:sz w:val="20"/>
                <w:szCs w:val="20"/>
              </w:rPr>
            </w:pPr>
          </w:p>
        </w:tc>
        <w:tc>
          <w:tcPr>
            <w:tcW w:w="815" w:type="dxa"/>
            <w:hideMark/>
          </w:tcPr>
          <w:p w14:paraId="18431460" w14:textId="735C32DB" w:rsidR="006A34B6" w:rsidRPr="006A34B6" w:rsidRDefault="006A34B6" w:rsidP="007C1F79">
            <w:pPr>
              <w:jc w:val="center"/>
              <w:rPr>
                <w:rFonts w:ascii="Arial" w:hAnsi="Arial" w:cs="Arial"/>
                <w:sz w:val="20"/>
                <w:szCs w:val="20"/>
              </w:rPr>
            </w:pPr>
          </w:p>
        </w:tc>
      </w:tr>
      <w:tr w:rsidR="006A34B6" w:rsidRPr="006A34B6" w14:paraId="25F3B7DB" w14:textId="77777777" w:rsidTr="006A34B6">
        <w:trPr>
          <w:trHeight w:val="564"/>
        </w:trPr>
        <w:tc>
          <w:tcPr>
            <w:tcW w:w="5665" w:type="dxa"/>
            <w:noWrap/>
            <w:hideMark/>
          </w:tcPr>
          <w:p w14:paraId="79252F09" w14:textId="3DCF47F7" w:rsidR="006A34B6" w:rsidRPr="006A34B6" w:rsidRDefault="006A34B6" w:rsidP="002E7FCF">
            <w:pPr>
              <w:rPr>
                <w:rFonts w:ascii="Arial" w:hAnsi="Arial" w:cs="Arial"/>
                <w:sz w:val="20"/>
                <w:szCs w:val="20"/>
              </w:rPr>
            </w:pPr>
            <w:r w:rsidRPr="006A34B6">
              <w:rPr>
                <w:rFonts w:ascii="Arial" w:hAnsi="Arial" w:cs="Arial"/>
                <w:sz w:val="20"/>
                <w:szCs w:val="20"/>
              </w:rPr>
              <w:t>030303 – Mednarodno razvojno sodelovanje in humanitarna pomoč</w:t>
            </w:r>
          </w:p>
        </w:tc>
        <w:tc>
          <w:tcPr>
            <w:tcW w:w="11624" w:type="dxa"/>
            <w:hideMark/>
          </w:tcPr>
          <w:p w14:paraId="228A5CE4" w14:textId="086E81B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mednarodno razvojno sodelovanje, ki vključuje projekte in prispevke, usmerjene v zmanjševanje revščine, krepitev stabilnosti, podpori trajnostnemu razvoju in izpolnjevanje mednarodnih zavez. </w:t>
            </w:r>
          </w:p>
        </w:tc>
        <w:tc>
          <w:tcPr>
            <w:tcW w:w="815" w:type="dxa"/>
            <w:hideMark/>
          </w:tcPr>
          <w:p w14:paraId="311A4A9B" w14:textId="737B001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8ACE37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BA021AD" w14:textId="3317E8F4" w:rsidR="006A34B6" w:rsidRPr="006A34B6" w:rsidRDefault="006A34B6" w:rsidP="007C1F79">
            <w:pPr>
              <w:jc w:val="center"/>
              <w:rPr>
                <w:rFonts w:ascii="Arial" w:hAnsi="Arial" w:cs="Arial"/>
                <w:sz w:val="20"/>
                <w:szCs w:val="20"/>
              </w:rPr>
            </w:pPr>
          </w:p>
        </w:tc>
        <w:tc>
          <w:tcPr>
            <w:tcW w:w="815" w:type="dxa"/>
            <w:hideMark/>
          </w:tcPr>
          <w:p w14:paraId="4938DFEF" w14:textId="3750B9F9" w:rsidR="006A34B6" w:rsidRPr="006A34B6" w:rsidRDefault="006A34B6" w:rsidP="007C1F79">
            <w:pPr>
              <w:jc w:val="center"/>
              <w:rPr>
                <w:rFonts w:ascii="Arial" w:hAnsi="Arial" w:cs="Arial"/>
                <w:sz w:val="20"/>
                <w:szCs w:val="20"/>
              </w:rPr>
            </w:pPr>
          </w:p>
        </w:tc>
      </w:tr>
      <w:tr w:rsidR="006A34B6" w:rsidRPr="006A34B6" w14:paraId="5749BC53" w14:textId="77777777" w:rsidTr="006A34B6">
        <w:trPr>
          <w:trHeight w:val="558"/>
        </w:trPr>
        <w:tc>
          <w:tcPr>
            <w:tcW w:w="5665" w:type="dxa"/>
            <w:noWrap/>
            <w:hideMark/>
          </w:tcPr>
          <w:p w14:paraId="11E112D8" w14:textId="77777777" w:rsidR="006A34B6" w:rsidRPr="006A34B6" w:rsidRDefault="006A34B6" w:rsidP="002E7FCF">
            <w:pPr>
              <w:rPr>
                <w:rFonts w:ascii="Arial" w:hAnsi="Arial" w:cs="Arial"/>
                <w:sz w:val="20"/>
                <w:szCs w:val="20"/>
              </w:rPr>
            </w:pPr>
            <w:r w:rsidRPr="006A34B6">
              <w:rPr>
                <w:rFonts w:ascii="Arial" w:hAnsi="Arial" w:cs="Arial"/>
                <w:sz w:val="20"/>
                <w:szCs w:val="20"/>
              </w:rPr>
              <w:t>030304 - Vplačevanje kapitala in rezerv</w:t>
            </w:r>
          </w:p>
        </w:tc>
        <w:tc>
          <w:tcPr>
            <w:tcW w:w="11624" w:type="dxa"/>
            <w:hideMark/>
          </w:tcPr>
          <w:p w14:paraId="029CAA7C" w14:textId="75E29CE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obveznosti države do mednarodnih finančnih institucij, kjer je Slovenija njihova članica. To vključuje vplačevanje osnovnega kapitala, članarin, kapitalske rezerve in/ali drugih finančnih obveznosti.</w:t>
            </w:r>
          </w:p>
        </w:tc>
        <w:tc>
          <w:tcPr>
            <w:tcW w:w="815" w:type="dxa"/>
            <w:hideMark/>
          </w:tcPr>
          <w:p w14:paraId="4F450B7F" w14:textId="6C62785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D6E6AD" w14:textId="2EFB5D6D" w:rsidR="006A34B6" w:rsidRPr="006A34B6" w:rsidRDefault="006A34B6" w:rsidP="007C1F79">
            <w:pPr>
              <w:jc w:val="center"/>
              <w:rPr>
                <w:rFonts w:ascii="Arial" w:hAnsi="Arial" w:cs="Arial"/>
                <w:sz w:val="20"/>
                <w:szCs w:val="20"/>
              </w:rPr>
            </w:pPr>
          </w:p>
        </w:tc>
        <w:tc>
          <w:tcPr>
            <w:tcW w:w="815" w:type="dxa"/>
            <w:hideMark/>
          </w:tcPr>
          <w:p w14:paraId="1D5C35AB" w14:textId="7C3BDB83" w:rsidR="006A34B6" w:rsidRPr="006A34B6" w:rsidRDefault="006A34B6" w:rsidP="007C1F79">
            <w:pPr>
              <w:jc w:val="center"/>
              <w:rPr>
                <w:rFonts w:ascii="Arial" w:hAnsi="Arial" w:cs="Arial"/>
                <w:sz w:val="20"/>
                <w:szCs w:val="20"/>
              </w:rPr>
            </w:pPr>
          </w:p>
        </w:tc>
        <w:tc>
          <w:tcPr>
            <w:tcW w:w="815" w:type="dxa"/>
            <w:hideMark/>
          </w:tcPr>
          <w:p w14:paraId="7583AB26" w14:textId="1F612448" w:rsidR="006A34B6" w:rsidRPr="006A34B6" w:rsidRDefault="006A34B6" w:rsidP="007C1F79">
            <w:pPr>
              <w:jc w:val="center"/>
              <w:rPr>
                <w:rFonts w:ascii="Arial" w:hAnsi="Arial" w:cs="Arial"/>
                <w:sz w:val="20"/>
                <w:szCs w:val="20"/>
              </w:rPr>
            </w:pPr>
          </w:p>
        </w:tc>
      </w:tr>
      <w:tr w:rsidR="006A34B6" w:rsidRPr="006A34B6" w14:paraId="1D3EFC0B" w14:textId="77777777" w:rsidTr="006A34B6">
        <w:trPr>
          <w:trHeight w:val="977"/>
        </w:trPr>
        <w:tc>
          <w:tcPr>
            <w:tcW w:w="5665" w:type="dxa"/>
            <w:noWrap/>
            <w:hideMark/>
          </w:tcPr>
          <w:p w14:paraId="42CAAF2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04 - SPLOŠNE JAVNE STORITVE IN SKUPNE ADMINISTRATIVNE SLUŽBE</w:t>
            </w:r>
          </w:p>
        </w:tc>
        <w:tc>
          <w:tcPr>
            <w:tcW w:w="11624" w:type="dxa"/>
            <w:hideMark/>
          </w:tcPr>
          <w:p w14:paraId="12955A01" w14:textId="3122D8F6" w:rsidR="006A34B6" w:rsidRPr="006A34B6" w:rsidRDefault="006A34B6" w:rsidP="002E7FCF">
            <w:pPr>
              <w:jc w:val="both"/>
              <w:rPr>
                <w:rFonts w:ascii="Arial" w:hAnsi="Arial" w:cs="Arial"/>
                <w:color w:val="FF0000"/>
                <w:sz w:val="20"/>
                <w:szCs w:val="20"/>
              </w:rPr>
            </w:pPr>
            <w:r w:rsidRPr="006A34B6">
              <w:rPr>
                <w:rFonts w:ascii="Arial" w:hAnsi="Arial" w:cs="Arial"/>
                <w:sz w:val="20"/>
                <w:szCs w:val="20"/>
              </w:rPr>
              <w:t>Politika zagotavlja  uporabniku prijazno in učinkovito javno upravo. Z digitalno preobrazbo procesov in vzpostavitvijo sodobne informacijske infrastrukture se omogoča optimizacijo delovnih postopkov, izboljšanje upravnih storitev ter okrepljeno podporo pri odločanju na vseh ravneh. Podpira ravnanje s stvarnim premoženjem države in lokalnih skupnosti, celovito upravljanje, kot tudi investicije v to premoženje. Politika zagotavlja sredstva za delovanje upravnih enot.</w:t>
            </w:r>
          </w:p>
          <w:p w14:paraId="74AED77D" w14:textId="46E3918D" w:rsidR="006A34B6" w:rsidRPr="006A34B6" w:rsidRDefault="006A34B6" w:rsidP="002E7FCF">
            <w:pPr>
              <w:jc w:val="both"/>
              <w:rPr>
                <w:rFonts w:ascii="Arial" w:hAnsi="Arial" w:cs="Arial"/>
                <w:sz w:val="20"/>
                <w:szCs w:val="20"/>
              </w:rPr>
            </w:pPr>
          </w:p>
        </w:tc>
        <w:tc>
          <w:tcPr>
            <w:tcW w:w="815" w:type="dxa"/>
            <w:hideMark/>
          </w:tcPr>
          <w:p w14:paraId="728DD290" w14:textId="0BD085D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5D3DDC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EF80FE" w14:textId="6CB9A303" w:rsidR="006A34B6" w:rsidRPr="006A34B6" w:rsidRDefault="006A34B6" w:rsidP="007C1F79">
            <w:pPr>
              <w:jc w:val="center"/>
              <w:rPr>
                <w:rFonts w:ascii="Arial" w:hAnsi="Arial" w:cs="Arial"/>
                <w:sz w:val="20"/>
                <w:szCs w:val="20"/>
              </w:rPr>
            </w:pPr>
          </w:p>
        </w:tc>
        <w:tc>
          <w:tcPr>
            <w:tcW w:w="815" w:type="dxa"/>
            <w:hideMark/>
          </w:tcPr>
          <w:p w14:paraId="5E34737A" w14:textId="28AFA786" w:rsidR="006A34B6" w:rsidRPr="006A34B6" w:rsidRDefault="006A34B6" w:rsidP="007C1F79">
            <w:pPr>
              <w:jc w:val="center"/>
              <w:rPr>
                <w:rFonts w:ascii="Arial" w:hAnsi="Arial" w:cs="Arial"/>
                <w:sz w:val="20"/>
                <w:szCs w:val="20"/>
              </w:rPr>
            </w:pPr>
          </w:p>
        </w:tc>
      </w:tr>
      <w:tr w:rsidR="006A34B6" w:rsidRPr="006A34B6" w14:paraId="32FB2D64" w14:textId="77777777" w:rsidTr="0092025D">
        <w:trPr>
          <w:trHeight w:val="977"/>
        </w:trPr>
        <w:tc>
          <w:tcPr>
            <w:tcW w:w="5665" w:type="dxa"/>
            <w:noWrap/>
            <w:hideMark/>
          </w:tcPr>
          <w:p w14:paraId="1457FAF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0401 - E-upravljanje in informacijska infrastruktura</w:t>
            </w:r>
          </w:p>
        </w:tc>
        <w:tc>
          <w:tcPr>
            <w:tcW w:w="11624" w:type="dxa"/>
            <w:hideMark/>
          </w:tcPr>
          <w:p w14:paraId="3416BB8E" w14:textId="49A5BA0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izboljšanje in posodabljanje informacijske infrastrukture v javni upravi, ki zagotavlja stabilnost centralnih in lokalnih informacijsko-komunikacijskih sistemov, širitev uporabe digitalnih podpisov ter zaščito informacijskih sistemov. Podpira razvoj elektronskih storitev za javno upravo, kar omogoča enostavnejše poslovanje državljanov, podjetij in javnih organov z državo.</w:t>
            </w:r>
          </w:p>
          <w:p w14:paraId="0E441F84" w14:textId="482536FC" w:rsidR="006A34B6" w:rsidRPr="006A34B6" w:rsidRDefault="006A34B6" w:rsidP="002E7FCF">
            <w:pPr>
              <w:jc w:val="both"/>
              <w:rPr>
                <w:rFonts w:ascii="Arial" w:hAnsi="Arial" w:cs="Arial"/>
                <w:sz w:val="20"/>
                <w:szCs w:val="20"/>
              </w:rPr>
            </w:pPr>
          </w:p>
        </w:tc>
        <w:tc>
          <w:tcPr>
            <w:tcW w:w="815" w:type="dxa"/>
            <w:hideMark/>
          </w:tcPr>
          <w:p w14:paraId="6679C47F" w14:textId="2FE4A6A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874292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B5BC862" w14:textId="75BA75DA" w:rsidR="006A34B6" w:rsidRPr="006A34B6" w:rsidRDefault="006A34B6" w:rsidP="007C1F79">
            <w:pPr>
              <w:jc w:val="center"/>
              <w:rPr>
                <w:rFonts w:ascii="Arial" w:hAnsi="Arial" w:cs="Arial"/>
                <w:sz w:val="20"/>
                <w:szCs w:val="20"/>
              </w:rPr>
            </w:pPr>
          </w:p>
        </w:tc>
        <w:tc>
          <w:tcPr>
            <w:tcW w:w="815" w:type="dxa"/>
            <w:hideMark/>
          </w:tcPr>
          <w:p w14:paraId="1B23442D" w14:textId="0D48128D" w:rsidR="006A34B6" w:rsidRPr="006A34B6" w:rsidRDefault="006A34B6" w:rsidP="007C1F79">
            <w:pPr>
              <w:jc w:val="center"/>
              <w:rPr>
                <w:rFonts w:ascii="Arial" w:hAnsi="Arial" w:cs="Arial"/>
                <w:sz w:val="20"/>
                <w:szCs w:val="20"/>
              </w:rPr>
            </w:pPr>
          </w:p>
        </w:tc>
      </w:tr>
      <w:tr w:rsidR="006A34B6" w:rsidRPr="006A34B6" w14:paraId="5AE59DF2" w14:textId="77777777" w:rsidTr="006A34B6">
        <w:trPr>
          <w:trHeight w:val="1200"/>
        </w:trPr>
        <w:tc>
          <w:tcPr>
            <w:tcW w:w="5665" w:type="dxa"/>
            <w:noWrap/>
            <w:hideMark/>
          </w:tcPr>
          <w:p w14:paraId="69093443" w14:textId="77777777" w:rsidR="006A34B6" w:rsidRPr="006A34B6" w:rsidRDefault="006A34B6" w:rsidP="002E7FCF">
            <w:pPr>
              <w:rPr>
                <w:rFonts w:ascii="Arial" w:hAnsi="Arial" w:cs="Arial"/>
                <w:sz w:val="20"/>
                <w:szCs w:val="20"/>
              </w:rPr>
            </w:pPr>
            <w:r w:rsidRPr="006A34B6">
              <w:rPr>
                <w:rFonts w:ascii="Arial" w:hAnsi="Arial" w:cs="Arial"/>
                <w:sz w:val="20"/>
                <w:szCs w:val="20"/>
              </w:rPr>
              <w:t>040101 - Centralna informacijska infrastruktura in telekomunikacijska tehnologija</w:t>
            </w:r>
          </w:p>
        </w:tc>
        <w:tc>
          <w:tcPr>
            <w:tcW w:w="11624" w:type="dxa"/>
            <w:hideMark/>
          </w:tcPr>
          <w:p w14:paraId="2126CD80" w14:textId="75DF6F5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centralne in lokalne informacijsko komunikacijske tehnologije ter njeno posodabljanje. V okviru elektronskega poslovanja se zagotavljajo aktivnosti na področju G2C (elektronske storitve za podjetja), G2G (elektronske storitve izmenjave podatkov znotraj javne uprave) ter G2E (elektronske storitve izmenjave za potrebe zaposlenih v javnih upravi), za zagotavljanje zanesljivega, razpoložljivega in nemotene delovanja informacijske infrastrukture in informacijskih sistemov za javno upravo.</w:t>
            </w:r>
          </w:p>
        </w:tc>
        <w:tc>
          <w:tcPr>
            <w:tcW w:w="815" w:type="dxa"/>
            <w:hideMark/>
          </w:tcPr>
          <w:p w14:paraId="68A67533" w14:textId="3225AF9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EB0D3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86752E5" w14:textId="20FC637F" w:rsidR="006A34B6" w:rsidRPr="006A34B6" w:rsidRDefault="006A34B6" w:rsidP="007C1F79">
            <w:pPr>
              <w:jc w:val="center"/>
              <w:rPr>
                <w:rFonts w:ascii="Arial" w:hAnsi="Arial" w:cs="Arial"/>
                <w:sz w:val="20"/>
                <w:szCs w:val="20"/>
              </w:rPr>
            </w:pPr>
          </w:p>
        </w:tc>
        <w:tc>
          <w:tcPr>
            <w:tcW w:w="815" w:type="dxa"/>
            <w:hideMark/>
          </w:tcPr>
          <w:p w14:paraId="0EE3F974" w14:textId="0D81C26D" w:rsidR="006A34B6" w:rsidRPr="006A34B6" w:rsidRDefault="006A34B6" w:rsidP="007C1F79">
            <w:pPr>
              <w:jc w:val="center"/>
              <w:rPr>
                <w:rFonts w:ascii="Arial" w:hAnsi="Arial" w:cs="Arial"/>
                <w:sz w:val="20"/>
                <w:szCs w:val="20"/>
              </w:rPr>
            </w:pPr>
          </w:p>
        </w:tc>
      </w:tr>
      <w:tr w:rsidR="006A34B6" w:rsidRPr="006A34B6" w14:paraId="559DFE6B" w14:textId="77777777" w:rsidTr="0092025D">
        <w:trPr>
          <w:trHeight w:val="484"/>
        </w:trPr>
        <w:tc>
          <w:tcPr>
            <w:tcW w:w="5665" w:type="dxa"/>
            <w:noWrap/>
            <w:hideMark/>
          </w:tcPr>
          <w:p w14:paraId="35E93FB5" w14:textId="77777777" w:rsidR="006A34B6" w:rsidRPr="006A34B6" w:rsidRDefault="006A34B6" w:rsidP="002E7FCF">
            <w:pPr>
              <w:rPr>
                <w:rFonts w:ascii="Arial" w:hAnsi="Arial" w:cs="Arial"/>
                <w:sz w:val="20"/>
                <w:szCs w:val="20"/>
              </w:rPr>
            </w:pPr>
            <w:r w:rsidRPr="006A34B6">
              <w:rPr>
                <w:rFonts w:ascii="Arial" w:hAnsi="Arial" w:cs="Arial"/>
                <w:sz w:val="20"/>
                <w:szCs w:val="20"/>
              </w:rPr>
              <w:t>040102 - Razvoj storitev javne uprave</w:t>
            </w:r>
          </w:p>
        </w:tc>
        <w:tc>
          <w:tcPr>
            <w:tcW w:w="11624" w:type="dxa"/>
            <w:hideMark/>
          </w:tcPr>
          <w:p w14:paraId="503DC0B8" w14:textId="2612C39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razvoj elektronskih storitev državne uprave. Sem sodijo projekti e-uprave, upravljanje digitalnih identitet, elektronski podpisi, varna elektronska vročanja itd.</w:t>
            </w:r>
          </w:p>
        </w:tc>
        <w:tc>
          <w:tcPr>
            <w:tcW w:w="815" w:type="dxa"/>
            <w:hideMark/>
          </w:tcPr>
          <w:p w14:paraId="6C1734FF" w14:textId="7A97932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5918E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1CBF37" w14:textId="460C876B" w:rsidR="006A34B6" w:rsidRPr="006A34B6" w:rsidRDefault="006A34B6" w:rsidP="007C1F79">
            <w:pPr>
              <w:jc w:val="center"/>
              <w:rPr>
                <w:rFonts w:ascii="Arial" w:hAnsi="Arial" w:cs="Arial"/>
                <w:sz w:val="20"/>
                <w:szCs w:val="20"/>
              </w:rPr>
            </w:pPr>
          </w:p>
        </w:tc>
        <w:tc>
          <w:tcPr>
            <w:tcW w:w="815" w:type="dxa"/>
            <w:hideMark/>
          </w:tcPr>
          <w:p w14:paraId="03E07966" w14:textId="69B3FA12" w:rsidR="006A34B6" w:rsidRPr="006A34B6" w:rsidRDefault="006A34B6" w:rsidP="007C1F79">
            <w:pPr>
              <w:jc w:val="center"/>
              <w:rPr>
                <w:rFonts w:ascii="Arial" w:hAnsi="Arial" w:cs="Arial"/>
                <w:sz w:val="20"/>
                <w:szCs w:val="20"/>
              </w:rPr>
            </w:pPr>
          </w:p>
        </w:tc>
      </w:tr>
      <w:tr w:rsidR="006A34B6" w:rsidRPr="006A34B6" w14:paraId="17F6246A" w14:textId="77777777" w:rsidTr="0092025D">
        <w:trPr>
          <w:trHeight w:val="562"/>
        </w:trPr>
        <w:tc>
          <w:tcPr>
            <w:tcW w:w="5665" w:type="dxa"/>
            <w:noWrap/>
            <w:hideMark/>
          </w:tcPr>
          <w:p w14:paraId="293629D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0402 - Ravnanje s stvarnim premoženjem</w:t>
            </w:r>
          </w:p>
        </w:tc>
        <w:tc>
          <w:tcPr>
            <w:tcW w:w="11624" w:type="dxa"/>
            <w:hideMark/>
          </w:tcPr>
          <w:p w14:paraId="1DEFBDDA" w14:textId="40F6333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učinkovito ravnanje s stvarnim premoženjem države, kar zajema upravljanje, pridobivanje, razpolaganje s stvarnim premoženjem države ter najemanje in oddajo v najem. </w:t>
            </w:r>
          </w:p>
        </w:tc>
        <w:tc>
          <w:tcPr>
            <w:tcW w:w="815" w:type="dxa"/>
            <w:hideMark/>
          </w:tcPr>
          <w:p w14:paraId="11531623" w14:textId="0C624D7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B84EA3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51963D1" w14:textId="388D7B73" w:rsidR="006A34B6" w:rsidRPr="006A34B6" w:rsidRDefault="006A34B6" w:rsidP="007C1F79">
            <w:pPr>
              <w:jc w:val="center"/>
              <w:rPr>
                <w:rFonts w:ascii="Arial" w:hAnsi="Arial" w:cs="Arial"/>
                <w:sz w:val="20"/>
                <w:szCs w:val="20"/>
              </w:rPr>
            </w:pPr>
          </w:p>
        </w:tc>
        <w:tc>
          <w:tcPr>
            <w:tcW w:w="815" w:type="dxa"/>
            <w:hideMark/>
          </w:tcPr>
          <w:p w14:paraId="6A173917" w14:textId="26C5CEBC" w:rsidR="006A34B6" w:rsidRPr="006A34B6" w:rsidRDefault="006A34B6" w:rsidP="007C1F79">
            <w:pPr>
              <w:jc w:val="center"/>
              <w:rPr>
                <w:rFonts w:ascii="Arial" w:hAnsi="Arial" w:cs="Arial"/>
                <w:sz w:val="20"/>
                <w:szCs w:val="20"/>
              </w:rPr>
            </w:pPr>
          </w:p>
        </w:tc>
      </w:tr>
      <w:tr w:rsidR="006A34B6" w:rsidRPr="006A34B6" w14:paraId="25442E5E" w14:textId="77777777" w:rsidTr="0092025D">
        <w:trPr>
          <w:trHeight w:val="683"/>
        </w:trPr>
        <w:tc>
          <w:tcPr>
            <w:tcW w:w="5665" w:type="dxa"/>
            <w:noWrap/>
            <w:hideMark/>
          </w:tcPr>
          <w:p w14:paraId="58DFB00D" w14:textId="77777777" w:rsidR="006A34B6" w:rsidRPr="006A34B6" w:rsidRDefault="006A34B6" w:rsidP="002E7FCF">
            <w:pPr>
              <w:rPr>
                <w:rFonts w:ascii="Arial" w:hAnsi="Arial" w:cs="Arial"/>
                <w:sz w:val="20"/>
                <w:szCs w:val="20"/>
              </w:rPr>
            </w:pPr>
            <w:r w:rsidRPr="006A34B6">
              <w:rPr>
                <w:rFonts w:ascii="Arial" w:hAnsi="Arial" w:cs="Arial"/>
                <w:sz w:val="20"/>
                <w:szCs w:val="20"/>
              </w:rPr>
              <w:t>040201 - Prostorski in drugi pogoji za delo državnih organov</w:t>
            </w:r>
          </w:p>
        </w:tc>
        <w:tc>
          <w:tcPr>
            <w:tcW w:w="11624" w:type="dxa"/>
            <w:hideMark/>
          </w:tcPr>
          <w:p w14:paraId="1871CFBF" w14:textId="09F533C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poslovne prostore za delovanje državnih organov. Podpira pripravo projektov gradnje, rekonstrukcij, selitev, najemanje in oddajo v najem in upravljanje s poslovnimi prostori in stavbnimi zemljišči, v skladu s predpisi in načeli učinkovitosti, gospodarnosti in funkcionalnosti.</w:t>
            </w:r>
          </w:p>
        </w:tc>
        <w:tc>
          <w:tcPr>
            <w:tcW w:w="815" w:type="dxa"/>
            <w:hideMark/>
          </w:tcPr>
          <w:p w14:paraId="613B90E0" w14:textId="1CE60C7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531CDF2" w14:textId="77777777" w:rsidR="006A34B6" w:rsidRPr="006A34B6" w:rsidRDefault="006A34B6" w:rsidP="007C1F79">
            <w:pPr>
              <w:jc w:val="center"/>
              <w:rPr>
                <w:rFonts w:ascii="Arial" w:hAnsi="Arial" w:cs="Arial"/>
                <w:sz w:val="20"/>
                <w:szCs w:val="20"/>
              </w:rPr>
            </w:pPr>
          </w:p>
        </w:tc>
        <w:tc>
          <w:tcPr>
            <w:tcW w:w="815" w:type="dxa"/>
            <w:hideMark/>
          </w:tcPr>
          <w:p w14:paraId="22B69E53" w14:textId="77777777" w:rsidR="006A34B6" w:rsidRPr="006A34B6" w:rsidRDefault="006A34B6" w:rsidP="007C1F79">
            <w:pPr>
              <w:jc w:val="center"/>
              <w:rPr>
                <w:rFonts w:ascii="Arial" w:hAnsi="Arial" w:cs="Arial"/>
                <w:sz w:val="20"/>
                <w:szCs w:val="20"/>
              </w:rPr>
            </w:pPr>
          </w:p>
        </w:tc>
        <w:tc>
          <w:tcPr>
            <w:tcW w:w="815" w:type="dxa"/>
            <w:hideMark/>
          </w:tcPr>
          <w:p w14:paraId="52E48EB9" w14:textId="77777777" w:rsidR="006A34B6" w:rsidRPr="006A34B6" w:rsidRDefault="006A34B6" w:rsidP="007C1F79">
            <w:pPr>
              <w:jc w:val="center"/>
              <w:rPr>
                <w:rFonts w:ascii="Arial" w:hAnsi="Arial" w:cs="Arial"/>
                <w:sz w:val="20"/>
                <w:szCs w:val="20"/>
              </w:rPr>
            </w:pPr>
          </w:p>
        </w:tc>
      </w:tr>
      <w:tr w:rsidR="006A34B6" w:rsidRPr="006A34B6" w14:paraId="348B34EE" w14:textId="77777777" w:rsidTr="0092025D">
        <w:trPr>
          <w:trHeight w:val="565"/>
        </w:trPr>
        <w:tc>
          <w:tcPr>
            <w:tcW w:w="5665" w:type="dxa"/>
            <w:noWrap/>
            <w:hideMark/>
          </w:tcPr>
          <w:p w14:paraId="43B399D9" w14:textId="77777777" w:rsidR="006A34B6" w:rsidRPr="006A34B6" w:rsidRDefault="006A34B6" w:rsidP="002E7FCF">
            <w:pPr>
              <w:rPr>
                <w:rFonts w:ascii="Arial" w:hAnsi="Arial" w:cs="Arial"/>
                <w:sz w:val="20"/>
                <w:szCs w:val="20"/>
              </w:rPr>
            </w:pPr>
            <w:r w:rsidRPr="006A34B6">
              <w:rPr>
                <w:rFonts w:ascii="Arial" w:hAnsi="Arial" w:cs="Arial"/>
                <w:sz w:val="20"/>
                <w:szCs w:val="20"/>
              </w:rPr>
              <w:t>040202 - Upravljanje stanovanj, počitniških enot in garaž</w:t>
            </w:r>
          </w:p>
        </w:tc>
        <w:tc>
          <w:tcPr>
            <w:tcW w:w="11624" w:type="dxa"/>
            <w:hideMark/>
          </w:tcPr>
          <w:p w14:paraId="5C220188" w14:textId="728B71CF"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pridobitev službenih stanovanj in počitniških enot, skrb za vzdrževanje, obnovo in investicijsko vzdrževanje teh kapacitet ter upravljanje garaž in drugih bivalnih ali pomožnih prostorov, ki so v lasti države ali lokalne skupnosti. </w:t>
            </w:r>
          </w:p>
        </w:tc>
        <w:tc>
          <w:tcPr>
            <w:tcW w:w="815" w:type="dxa"/>
            <w:hideMark/>
          </w:tcPr>
          <w:p w14:paraId="1FA1A73C" w14:textId="65A7808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79960B2" w14:textId="5D3EC6AE" w:rsidR="006A34B6" w:rsidRPr="006A34B6" w:rsidRDefault="006A34B6" w:rsidP="007C1F79">
            <w:pPr>
              <w:jc w:val="center"/>
              <w:rPr>
                <w:rFonts w:ascii="Arial" w:hAnsi="Arial" w:cs="Arial"/>
                <w:sz w:val="20"/>
                <w:szCs w:val="20"/>
              </w:rPr>
            </w:pPr>
          </w:p>
        </w:tc>
        <w:tc>
          <w:tcPr>
            <w:tcW w:w="815" w:type="dxa"/>
            <w:hideMark/>
          </w:tcPr>
          <w:p w14:paraId="721F5378" w14:textId="0D98C19D" w:rsidR="006A34B6" w:rsidRPr="006A34B6" w:rsidRDefault="006A34B6" w:rsidP="007C1F79">
            <w:pPr>
              <w:jc w:val="center"/>
              <w:rPr>
                <w:rFonts w:ascii="Arial" w:hAnsi="Arial" w:cs="Arial"/>
                <w:sz w:val="20"/>
                <w:szCs w:val="20"/>
              </w:rPr>
            </w:pPr>
          </w:p>
        </w:tc>
        <w:tc>
          <w:tcPr>
            <w:tcW w:w="815" w:type="dxa"/>
            <w:hideMark/>
          </w:tcPr>
          <w:p w14:paraId="36D21563" w14:textId="38486A2B" w:rsidR="006A34B6" w:rsidRPr="006A34B6" w:rsidRDefault="006A34B6" w:rsidP="007C1F79">
            <w:pPr>
              <w:jc w:val="center"/>
              <w:rPr>
                <w:rFonts w:ascii="Arial" w:hAnsi="Arial" w:cs="Arial"/>
                <w:sz w:val="20"/>
                <w:szCs w:val="20"/>
              </w:rPr>
            </w:pPr>
          </w:p>
        </w:tc>
      </w:tr>
      <w:tr w:rsidR="006A34B6" w:rsidRPr="006A34B6" w14:paraId="39FB1F83" w14:textId="77777777" w:rsidTr="0092025D">
        <w:trPr>
          <w:trHeight w:val="687"/>
        </w:trPr>
        <w:tc>
          <w:tcPr>
            <w:tcW w:w="5665" w:type="dxa"/>
            <w:noWrap/>
            <w:hideMark/>
          </w:tcPr>
          <w:p w14:paraId="1CFAA770" w14:textId="77777777" w:rsidR="006A34B6" w:rsidRPr="006A34B6" w:rsidRDefault="006A34B6" w:rsidP="002E7FCF">
            <w:pPr>
              <w:rPr>
                <w:rFonts w:ascii="Arial" w:hAnsi="Arial" w:cs="Arial"/>
                <w:sz w:val="20"/>
                <w:szCs w:val="20"/>
              </w:rPr>
            </w:pPr>
            <w:r w:rsidRPr="006A34B6">
              <w:rPr>
                <w:rFonts w:ascii="Arial" w:hAnsi="Arial" w:cs="Arial"/>
                <w:sz w:val="20"/>
                <w:szCs w:val="20"/>
              </w:rPr>
              <w:t>040204 - Razpolaganje in upravljanje z občinskim premoženjem</w:t>
            </w:r>
          </w:p>
        </w:tc>
        <w:tc>
          <w:tcPr>
            <w:tcW w:w="11624" w:type="dxa"/>
            <w:hideMark/>
          </w:tcPr>
          <w:p w14:paraId="56F63EB1" w14:textId="72BD8D8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razpolaganje, upravljanje in vzdrževanje različnih vrst občinskega premoženja, kot so stanovanja, garaže, počitniške enote in drugi objekti v občinski lasti. Podpira urejanje upravljavskih razmerij, sklepanje pogodb in načrtovanje investicij ali odprodaje, z namenom optimalne rabe in varovanja vrednosti premoženja.</w:t>
            </w:r>
          </w:p>
        </w:tc>
        <w:tc>
          <w:tcPr>
            <w:tcW w:w="815" w:type="dxa"/>
            <w:hideMark/>
          </w:tcPr>
          <w:p w14:paraId="3FCFDF52" w14:textId="4D1DCE0F" w:rsidR="006A34B6" w:rsidRPr="006A34B6" w:rsidRDefault="006A34B6" w:rsidP="007C1F79">
            <w:pPr>
              <w:jc w:val="center"/>
              <w:rPr>
                <w:rFonts w:ascii="Arial" w:hAnsi="Arial" w:cs="Arial"/>
                <w:sz w:val="20"/>
                <w:szCs w:val="20"/>
              </w:rPr>
            </w:pPr>
          </w:p>
        </w:tc>
        <w:tc>
          <w:tcPr>
            <w:tcW w:w="815" w:type="dxa"/>
            <w:hideMark/>
          </w:tcPr>
          <w:p w14:paraId="24B7308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CD2F17" w14:textId="0B76F882" w:rsidR="006A34B6" w:rsidRPr="006A34B6" w:rsidRDefault="006A34B6" w:rsidP="007C1F79">
            <w:pPr>
              <w:jc w:val="center"/>
              <w:rPr>
                <w:rFonts w:ascii="Arial" w:hAnsi="Arial" w:cs="Arial"/>
                <w:sz w:val="20"/>
                <w:szCs w:val="20"/>
              </w:rPr>
            </w:pPr>
          </w:p>
        </w:tc>
        <w:tc>
          <w:tcPr>
            <w:tcW w:w="815" w:type="dxa"/>
            <w:hideMark/>
          </w:tcPr>
          <w:p w14:paraId="349457DA" w14:textId="6E284BA5" w:rsidR="006A34B6" w:rsidRPr="006A34B6" w:rsidRDefault="006A34B6" w:rsidP="007C1F79">
            <w:pPr>
              <w:jc w:val="center"/>
              <w:rPr>
                <w:rFonts w:ascii="Arial" w:hAnsi="Arial" w:cs="Arial"/>
                <w:sz w:val="20"/>
                <w:szCs w:val="20"/>
              </w:rPr>
            </w:pPr>
          </w:p>
        </w:tc>
      </w:tr>
      <w:tr w:rsidR="006A34B6" w:rsidRPr="006A34B6" w14:paraId="0FC0896C" w14:textId="77777777" w:rsidTr="006A34B6">
        <w:trPr>
          <w:trHeight w:val="300"/>
        </w:trPr>
        <w:tc>
          <w:tcPr>
            <w:tcW w:w="5665" w:type="dxa"/>
            <w:noWrap/>
            <w:hideMark/>
          </w:tcPr>
          <w:p w14:paraId="71F4ABD8" w14:textId="77777777" w:rsidR="006A34B6" w:rsidRPr="006A34B6" w:rsidRDefault="006A34B6" w:rsidP="002E7FCF">
            <w:pPr>
              <w:rPr>
                <w:rFonts w:ascii="Arial" w:hAnsi="Arial" w:cs="Arial"/>
                <w:sz w:val="20"/>
                <w:szCs w:val="20"/>
              </w:rPr>
            </w:pPr>
            <w:r w:rsidRPr="006A34B6">
              <w:rPr>
                <w:rFonts w:ascii="Arial" w:hAnsi="Arial" w:cs="Arial"/>
                <w:sz w:val="20"/>
                <w:szCs w:val="20"/>
              </w:rPr>
              <w:t>040205 - Nakup zemljišč</w:t>
            </w:r>
          </w:p>
        </w:tc>
        <w:tc>
          <w:tcPr>
            <w:tcW w:w="11624" w:type="dxa"/>
            <w:hideMark/>
          </w:tcPr>
          <w:p w14:paraId="527173B4" w14:textId="1B36370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nakup zemljišč za občinske potrebe.</w:t>
            </w:r>
          </w:p>
        </w:tc>
        <w:tc>
          <w:tcPr>
            <w:tcW w:w="815" w:type="dxa"/>
            <w:hideMark/>
          </w:tcPr>
          <w:p w14:paraId="6570B281" w14:textId="1AEAF088" w:rsidR="006A34B6" w:rsidRPr="006A34B6" w:rsidRDefault="006A34B6" w:rsidP="007C1F79">
            <w:pPr>
              <w:jc w:val="center"/>
              <w:rPr>
                <w:rFonts w:ascii="Arial" w:hAnsi="Arial" w:cs="Arial"/>
                <w:sz w:val="20"/>
                <w:szCs w:val="20"/>
              </w:rPr>
            </w:pPr>
          </w:p>
        </w:tc>
        <w:tc>
          <w:tcPr>
            <w:tcW w:w="815" w:type="dxa"/>
            <w:hideMark/>
          </w:tcPr>
          <w:p w14:paraId="2F7CF13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73E38C5" w14:textId="421A40FC" w:rsidR="006A34B6" w:rsidRPr="006A34B6" w:rsidRDefault="006A34B6" w:rsidP="007C1F79">
            <w:pPr>
              <w:jc w:val="center"/>
              <w:rPr>
                <w:rFonts w:ascii="Arial" w:hAnsi="Arial" w:cs="Arial"/>
                <w:sz w:val="20"/>
                <w:szCs w:val="20"/>
              </w:rPr>
            </w:pPr>
          </w:p>
        </w:tc>
        <w:tc>
          <w:tcPr>
            <w:tcW w:w="815" w:type="dxa"/>
            <w:hideMark/>
          </w:tcPr>
          <w:p w14:paraId="5914D873" w14:textId="043BEA81" w:rsidR="006A34B6" w:rsidRPr="006A34B6" w:rsidRDefault="006A34B6" w:rsidP="007C1F79">
            <w:pPr>
              <w:jc w:val="center"/>
              <w:rPr>
                <w:rFonts w:ascii="Arial" w:hAnsi="Arial" w:cs="Arial"/>
                <w:sz w:val="20"/>
                <w:szCs w:val="20"/>
              </w:rPr>
            </w:pPr>
          </w:p>
        </w:tc>
      </w:tr>
      <w:tr w:rsidR="006A34B6" w:rsidRPr="006A34B6" w14:paraId="30482391" w14:textId="77777777" w:rsidTr="0092025D">
        <w:trPr>
          <w:trHeight w:val="673"/>
        </w:trPr>
        <w:tc>
          <w:tcPr>
            <w:tcW w:w="5665" w:type="dxa"/>
            <w:noWrap/>
            <w:hideMark/>
          </w:tcPr>
          <w:p w14:paraId="6864BF4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0403 - Upravne storitve</w:t>
            </w:r>
          </w:p>
        </w:tc>
        <w:tc>
          <w:tcPr>
            <w:tcW w:w="11624" w:type="dxa"/>
            <w:hideMark/>
          </w:tcPr>
          <w:p w14:paraId="7C0C3A0C" w14:textId="2CA90FE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stabilnost sistema delovanja upravnih enot, ki odločajo o upravnih zadevah iz državne pristojnosti na prvi stopnji ter na izboljšanje in poenostavitev upravnih postopkov ter storitev za prebivalce in podjetja v njihovi pristojnosti, s poudarkom na uporabniško usmerjenih storitvah in enostavni dostopnosti informacij.</w:t>
            </w:r>
          </w:p>
        </w:tc>
        <w:tc>
          <w:tcPr>
            <w:tcW w:w="815" w:type="dxa"/>
            <w:hideMark/>
          </w:tcPr>
          <w:p w14:paraId="7C1BE454" w14:textId="18792E3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136206" w14:textId="099FFA02" w:rsidR="006A34B6" w:rsidRPr="006A34B6" w:rsidRDefault="006A34B6" w:rsidP="007C1F79">
            <w:pPr>
              <w:jc w:val="center"/>
              <w:rPr>
                <w:rFonts w:ascii="Arial" w:hAnsi="Arial" w:cs="Arial"/>
                <w:sz w:val="20"/>
                <w:szCs w:val="20"/>
              </w:rPr>
            </w:pPr>
          </w:p>
        </w:tc>
        <w:tc>
          <w:tcPr>
            <w:tcW w:w="815" w:type="dxa"/>
            <w:hideMark/>
          </w:tcPr>
          <w:p w14:paraId="63A47597" w14:textId="5946D978" w:rsidR="006A34B6" w:rsidRPr="006A34B6" w:rsidRDefault="006A34B6" w:rsidP="007C1F79">
            <w:pPr>
              <w:jc w:val="center"/>
              <w:rPr>
                <w:rFonts w:ascii="Arial" w:hAnsi="Arial" w:cs="Arial"/>
                <w:sz w:val="20"/>
                <w:szCs w:val="20"/>
              </w:rPr>
            </w:pPr>
          </w:p>
        </w:tc>
        <w:tc>
          <w:tcPr>
            <w:tcW w:w="815" w:type="dxa"/>
            <w:hideMark/>
          </w:tcPr>
          <w:p w14:paraId="374013E6" w14:textId="0E11BA05" w:rsidR="006A34B6" w:rsidRPr="006A34B6" w:rsidRDefault="006A34B6" w:rsidP="007C1F79">
            <w:pPr>
              <w:jc w:val="center"/>
              <w:rPr>
                <w:rFonts w:ascii="Arial" w:hAnsi="Arial" w:cs="Arial"/>
                <w:sz w:val="20"/>
                <w:szCs w:val="20"/>
              </w:rPr>
            </w:pPr>
          </w:p>
        </w:tc>
      </w:tr>
      <w:tr w:rsidR="006A34B6" w:rsidRPr="006A34B6" w14:paraId="75BE3024" w14:textId="77777777" w:rsidTr="006A34B6">
        <w:trPr>
          <w:trHeight w:val="352"/>
        </w:trPr>
        <w:tc>
          <w:tcPr>
            <w:tcW w:w="5665" w:type="dxa"/>
            <w:noWrap/>
            <w:hideMark/>
          </w:tcPr>
          <w:p w14:paraId="5A893051" w14:textId="77777777" w:rsidR="006A34B6" w:rsidRPr="006A34B6" w:rsidRDefault="006A34B6" w:rsidP="002E7FCF">
            <w:pPr>
              <w:rPr>
                <w:rFonts w:ascii="Arial" w:hAnsi="Arial" w:cs="Arial"/>
                <w:sz w:val="20"/>
                <w:szCs w:val="20"/>
              </w:rPr>
            </w:pPr>
            <w:r w:rsidRPr="006A34B6">
              <w:rPr>
                <w:rFonts w:ascii="Arial" w:hAnsi="Arial" w:cs="Arial"/>
                <w:sz w:val="20"/>
                <w:szCs w:val="20"/>
              </w:rPr>
              <w:t>040301 - Upravne storitve v upravnih enotah</w:t>
            </w:r>
          </w:p>
        </w:tc>
        <w:tc>
          <w:tcPr>
            <w:tcW w:w="11624" w:type="dxa"/>
            <w:hideMark/>
          </w:tcPr>
          <w:p w14:paraId="53BC0254" w14:textId="09EA018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nalog upravnih enot.</w:t>
            </w:r>
          </w:p>
          <w:p w14:paraId="5C0F6792" w14:textId="2C5BEE1C" w:rsidR="006A34B6" w:rsidRPr="006A34B6" w:rsidRDefault="006A34B6" w:rsidP="002E7FCF">
            <w:pPr>
              <w:jc w:val="both"/>
              <w:rPr>
                <w:rFonts w:ascii="Arial" w:hAnsi="Arial" w:cs="Arial"/>
                <w:sz w:val="20"/>
                <w:szCs w:val="20"/>
              </w:rPr>
            </w:pPr>
          </w:p>
        </w:tc>
        <w:tc>
          <w:tcPr>
            <w:tcW w:w="815" w:type="dxa"/>
            <w:hideMark/>
          </w:tcPr>
          <w:p w14:paraId="56052534" w14:textId="0173292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711B94" w14:textId="591A1B18" w:rsidR="006A34B6" w:rsidRPr="006A34B6" w:rsidRDefault="006A34B6" w:rsidP="007C1F79">
            <w:pPr>
              <w:jc w:val="center"/>
              <w:rPr>
                <w:rFonts w:ascii="Arial" w:hAnsi="Arial" w:cs="Arial"/>
                <w:sz w:val="20"/>
                <w:szCs w:val="20"/>
              </w:rPr>
            </w:pPr>
          </w:p>
        </w:tc>
        <w:tc>
          <w:tcPr>
            <w:tcW w:w="815" w:type="dxa"/>
            <w:hideMark/>
          </w:tcPr>
          <w:p w14:paraId="743BAE84" w14:textId="598E5A48" w:rsidR="006A34B6" w:rsidRPr="006A34B6" w:rsidRDefault="006A34B6" w:rsidP="007C1F79">
            <w:pPr>
              <w:jc w:val="center"/>
              <w:rPr>
                <w:rFonts w:ascii="Arial" w:hAnsi="Arial" w:cs="Arial"/>
                <w:sz w:val="20"/>
                <w:szCs w:val="20"/>
              </w:rPr>
            </w:pPr>
          </w:p>
        </w:tc>
        <w:tc>
          <w:tcPr>
            <w:tcW w:w="815" w:type="dxa"/>
            <w:hideMark/>
          </w:tcPr>
          <w:p w14:paraId="30A2EF2C" w14:textId="452A71F2" w:rsidR="006A34B6" w:rsidRPr="006A34B6" w:rsidRDefault="006A34B6" w:rsidP="007C1F79">
            <w:pPr>
              <w:jc w:val="center"/>
              <w:rPr>
                <w:rFonts w:ascii="Arial" w:hAnsi="Arial" w:cs="Arial"/>
                <w:sz w:val="20"/>
                <w:szCs w:val="20"/>
              </w:rPr>
            </w:pPr>
          </w:p>
        </w:tc>
      </w:tr>
      <w:tr w:rsidR="006A34B6" w:rsidRPr="006A34B6" w14:paraId="122F06D4" w14:textId="77777777" w:rsidTr="006A34B6">
        <w:trPr>
          <w:trHeight w:val="345"/>
        </w:trPr>
        <w:tc>
          <w:tcPr>
            <w:tcW w:w="5665" w:type="dxa"/>
            <w:noWrap/>
            <w:hideMark/>
          </w:tcPr>
          <w:p w14:paraId="1C49C80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0404 - Druge skupne administrativne službe</w:t>
            </w:r>
          </w:p>
        </w:tc>
        <w:tc>
          <w:tcPr>
            <w:tcW w:w="11624" w:type="dxa"/>
            <w:hideMark/>
          </w:tcPr>
          <w:p w14:paraId="558B33DE" w14:textId="69DE7CDB"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administrativno podporo in nadzorne aktivnosti, kadrovske, materialne in organizacijske pogoje za nemoteno delovanje javnih organov ter izboljšanje kakovosti, učinkovitosti in strokovnosti javne uprave.</w:t>
            </w:r>
          </w:p>
        </w:tc>
        <w:tc>
          <w:tcPr>
            <w:tcW w:w="815" w:type="dxa"/>
            <w:hideMark/>
          </w:tcPr>
          <w:p w14:paraId="5851B37F" w14:textId="4B84B73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6005E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CF1E92" w14:textId="08621913" w:rsidR="006A34B6" w:rsidRPr="006A34B6" w:rsidRDefault="006A34B6" w:rsidP="007C1F79">
            <w:pPr>
              <w:jc w:val="center"/>
              <w:rPr>
                <w:rFonts w:ascii="Arial" w:hAnsi="Arial" w:cs="Arial"/>
                <w:sz w:val="20"/>
                <w:szCs w:val="20"/>
              </w:rPr>
            </w:pPr>
          </w:p>
        </w:tc>
        <w:tc>
          <w:tcPr>
            <w:tcW w:w="815" w:type="dxa"/>
            <w:hideMark/>
          </w:tcPr>
          <w:p w14:paraId="03D4B4F6" w14:textId="36689E4F" w:rsidR="006A34B6" w:rsidRPr="006A34B6" w:rsidRDefault="006A34B6" w:rsidP="007C1F79">
            <w:pPr>
              <w:jc w:val="center"/>
              <w:rPr>
                <w:rFonts w:ascii="Arial" w:hAnsi="Arial" w:cs="Arial"/>
                <w:sz w:val="20"/>
                <w:szCs w:val="20"/>
              </w:rPr>
            </w:pPr>
          </w:p>
        </w:tc>
      </w:tr>
      <w:tr w:rsidR="006A34B6" w:rsidRPr="006A34B6" w14:paraId="380B08AC" w14:textId="77777777" w:rsidTr="0092025D">
        <w:trPr>
          <w:trHeight w:val="709"/>
        </w:trPr>
        <w:tc>
          <w:tcPr>
            <w:tcW w:w="5665" w:type="dxa"/>
            <w:noWrap/>
            <w:hideMark/>
          </w:tcPr>
          <w:p w14:paraId="3125B51B" w14:textId="77777777" w:rsidR="006A34B6" w:rsidRPr="006A34B6" w:rsidRDefault="006A34B6" w:rsidP="002E7FCF">
            <w:pPr>
              <w:rPr>
                <w:rFonts w:ascii="Arial" w:hAnsi="Arial" w:cs="Arial"/>
                <w:sz w:val="20"/>
                <w:szCs w:val="20"/>
              </w:rPr>
            </w:pPr>
            <w:r w:rsidRPr="006A34B6">
              <w:rPr>
                <w:rFonts w:ascii="Arial" w:hAnsi="Arial" w:cs="Arial"/>
                <w:sz w:val="20"/>
                <w:szCs w:val="20"/>
              </w:rPr>
              <w:t>040401 - Urejanje in organizacija javne uprave</w:t>
            </w:r>
          </w:p>
        </w:tc>
        <w:tc>
          <w:tcPr>
            <w:tcW w:w="11624" w:type="dxa"/>
            <w:hideMark/>
          </w:tcPr>
          <w:p w14:paraId="0EA1883B" w14:textId="0C1E3A08"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urejanje in organizacijo javne uprave. Vključuje usposabljanje in izpopolnjevanje javnih uslužbencev ter spremljanje stanja na tem področju. Podpira nadzor zakonitosti delovnopravnih aktov, obravnavo pritožb in kršitev iz delovnega razmerja, ter skrbi za izbiro uradnikov na podlagi strokovnih standardov in razvoja uradniškega sistema. </w:t>
            </w:r>
          </w:p>
        </w:tc>
        <w:tc>
          <w:tcPr>
            <w:tcW w:w="815" w:type="dxa"/>
            <w:hideMark/>
          </w:tcPr>
          <w:p w14:paraId="65F3F47B" w14:textId="2ED1D41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AF70399" w14:textId="668DFD36" w:rsidR="006A34B6" w:rsidRPr="006A34B6" w:rsidRDefault="006A34B6" w:rsidP="007C1F79">
            <w:pPr>
              <w:jc w:val="center"/>
              <w:rPr>
                <w:rFonts w:ascii="Arial" w:hAnsi="Arial" w:cs="Arial"/>
                <w:sz w:val="20"/>
                <w:szCs w:val="20"/>
              </w:rPr>
            </w:pPr>
          </w:p>
        </w:tc>
        <w:tc>
          <w:tcPr>
            <w:tcW w:w="815" w:type="dxa"/>
            <w:hideMark/>
          </w:tcPr>
          <w:p w14:paraId="5151FA85" w14:textId="7037E984" w:rsidR="006A34B6" w:rsidRPr="006A34B6" w:rsidRDefault="006A34B6" w:rsidP="007C1F79">
            <w:pPr>
              <w:jc w:val="center"/>
              <w:rPr>
                <w:rFonts w:ascii="Arial" w:hAnsi="Arial" w:cs="Arial"/>
                <w:sz w:val="20"/>
                <w:szCs w:val="20"/>
              </w:rPr>
            </w:pPr>
          </w:p>
        </w:tc>
        <w:tc>
          <w:tcPr>
            <w:tcW w:w="815" w:type="dxa"/>
            <w:hideMark/>
          </w:tcPr>
          <w:p w14:paraId="51049669" w14:textId="2C06522F" w:rsidR="006A34B6" w:rsidRPr="006A34B6" w:rsidRDefault="006A34B6" w:rsidP="007C1F79">
            <w:pPr>
              <w:jc w:val="center"/>
              <w:rPr>
                <w:rFonts w:ascii="Arial" w:hAnsi="Arial" w:cs="Arial"/>
                <w:sz w:val="20"/>
                <w:szCs w:val="20"/>
              </w:rPr>
            </w:pPr>
          </w:p>
        </w:tc>
      </w:tr>
      <w:tr w:rsidR="006A34B6" w:rsidRPr="006A34B6" w14:paraId="71C495B0" w14:textId="77777777" w:rsidTr="0092025D">
        <w:trPr>
          <w:trHeight w:val="691"/>
        </w:trPr>
        <w:tc>
          <w:tcPr>
            <w:tcW w:w="5665" w:type="dxa"/>
            <w:noWrap/>
            <w:hideMark/>
          </w:tcPr>
          <w:p w14:paraId="1A586FC0" w14:textId="77777777" w:rsidR="006A34B6" w:rsidRPr="006A34B6" w:rsidRDefault="006A34B6" w:rsidP="002E7FCF">
            <w:pPr>
              <w:rPr>
                <w:rFonts w:ascii="Arial" w:hAnsi="Arial" w:cs="Arial"/>
                <w:sz w:val="20"/>
                <w:szCs w:val="20"/>
              </w:rPr>
            </w:pPr>
            <w:r w:rsidRPr="006A34B6">
              <w:rPr>
                <w:rFonts w:ascii="Arial" w:hAnsi="Arial" w:cs="Arial"/>
                <w:sz w:val="20"/>
                <w:szCs w:val="20"/>
              </w:rPr>
              <w:t>040402 - Nadzor na področju javne uprave</w:t>
            </w:r>
          </w:p>
        </w:tc>
        <w:tc>
          <w:tcPr>
            <w:tcW w:w="11624" w:type="dxa"/>
            <w:hideMark/>
          </w:tcPr>
          <w:p w14:paraId="4DC3D43E" w14:textId="1C7D1AE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inšpekcijsko oziroma nadzorno dejavnost nad zakonitostjo ter pravilnostjo izvajanja nalog v upravnih organih. Podpira aktivnosti, ki prispevajo k transparentnosti in odpravljanju morebitnih kršitev upravnih predpisov, s ciljem zagotoviti večje zaupanje javnosti in višjo stopnjo pravne varnosti.</w:t>
            </w:r>
          </w:p>
        </w:tc>
        <w:tc>
          <w:tcPr>
            <w:tcW w:w="815" w:type="dxa"/>
            <w:hideMark/>
          </w:tcPr>
          <w:p w14:paraId="6CB230E7" w14:textId="09ED595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0AFAB8" w14:textId="098B97D7" w:rsidR="006A34B6" w:rsidRPr="006A34B6" w:rsidRDefault="006A34B6" w:rsidP="007C1F79">
            <w:pPr>
              <w:jc w:val="center"/>
              <w:rPr>
                <w:rFonts w:ascii="Arial" w:hAnsi="Arial" w:cs="Arial"/>
                <w:sz w:val="20"/>
                <w:szCs w:val="20"/>
              </w:rPr>
            </w:pPr>
          </w:p>
        </w:tc>
        <w:tc>
          <w:tcPr>
            <w:tcW w:w="815" w:type="dxa"/>
            <w:hideMark/>
          </w:tcPr>
          <w:p w14:paraId="3F410E6E" w14:textId="4B4CC083" w:rsidR="006A34B6" w:rsidRPr="006A34B6" w:rsidRDefault="006A34B6" w:rsidP="007C1F79">
            <w:pPr>
              <w:jc w:val="center"/>
              <w:rPr>
                <w:rFonts w:ascii="Arial" w:hAnsi="Arial" w:cs="Arial"/>
                <w:sz w:val="20"/>
                <w:szCs w:val="20"/>
              </w:rPr>
            </w:pPr>
          </w:p>
        </w:tc>
        <w:tc>
          <w:tcPr>
            <w:tcW w:w="815" w:type="dxa"/>
            <w:hideMark/>
          </w:tcPr>
          <w:p w14:paraId="3DD36488" w14:textId="5A823E46" w:rsidR="006A34B6" w:rsidRPr="006A34B6" w:rsidRDefault="006A34B6" w:rsidP="007C1F79">
            <w:pPr>
              <w:jc w:val="center"/>
              <w:rPr>
                <w:rFonts w:ascii="Arial" w:hAnsi="Arial" w:cs="Arial"/>
                <w:sz w:val="20"/>
                <w:szCs w:val="20"/>
              </w:rPr>
            </w:pPr>
          </w:p>
        </w:tc>
      </w:tr>
      <w:tr w:rsidR="006A34B6" w:rsidRPr="006A34B6" w14:paraId="4BA1165E" w14:textId="77777777" w:rsidTr="006A34B6">
        <w:trPr>
          <w:trHeight w:val="575"/>
        </w:trPr>
        <w:tc>
          <w:tcPr>
            <w:tcW w:w="5665" w:type="dxa"/>
            <w:noWrap/>
            <w:hideMark/>
          </w:tcPr>
          <w:p w14:paraId="1DAF6A70"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040403 - Občinske nagrade</w:t>
            </w:r>
          </w:p>
        </w:tc>
        <w:tc>
          <w:tcPr>
            <w:tcW w:w="11624" w:type="dxa"/>
            <w:hideMark/>
          </w:tcPr>
          <w:p w14:paraId="6D931AEF" w14:textId="067D203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izvedbo in stroške podeljevanja občinskih nagrad, kar vključuje organizacijo, denarne ali druge oblike priznanj. Namen je spodbujati in nagrajevati uspehe na področju družbenega, kulturnega, športnega ali gospodarskega življenja znotraj lokalne skupnosti ter krepiti identiteto in sodelovanje občanov.</w:t>
            </w:r>
          </w:p>
        </w:tc>
        <w:tc>
          <w:tcPr>
            <w:tcW w:w="815" w:type="dxa"/>
            <w:hideMark/>
          </w:tcPr>
          <w:p w14:paraId="3F7D3145" w14:textId="519BF7B8" w:rsidR="006A34B6" w:rsidRPr="006A34B6" w:rsidRDefault="006A34B6" w:rsidP="007C1F79">
            <w:pPr>
              <w:jc w:val="center"/>
              <w:rPr>
                <w:rFonts w:ascii="Arial" w:hAnsi="Arial" w:cs="Arial"/>
                <w:sz w:val="20"/>
                <w:szCs w:val="20"/>
              </w:rPr>
            </w:pPr>
          </w:p>
        </w:tc>
        <w:tc>
          <w:tcPr>
            <w:tcW w:w="815" w:type="dxa"/>
            <w:hideMark/>
          </w:tcPr>
          <w:p w14:paraId="40D7F40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7B91006" w14:textId="677B2416" w:rsidR="006A34B6" w:rsidRPr="006A34B6" w:rsidRDefault="006A34B6" w:rsidP="007C1F79">
            <w:pPr>
              <w:jc w:val="center"/>
              <w:rPr>
                <w:rFonts w:ascii="Arial" w:hAnsi="Arial" w:cs="Arial"/>
                <w:sz w:val="20"/>
                <w:szCs w:val="20"/>
              </w:rPr>
            </w:pPr>
          </w:p>
        </w:tc>
        <w:tc>
          <w:tcPr>
            <w:tcW w:w="815" w:type="dxa"/>
            <w:hideMark/>
          </w:tcPr>
          <w:p w14:paraId="51A89676" w14:textId="7A243C73" w:rsidR="006A34B6" w:rsidRPr="006A34B6" w:rsidRDefault="006A34B6" w:rsidP="007C1F79">
            <w:pPr>
              <w:jc w:val="center"/>
              <w:rPr>
                <w:rFonts w:ascii="Arial" w:hAnsi="Arial" w:cs="Arial"/>
                <w:sz w:val="20"/>
                <w:szCs w:val="20"/>
              </w:rPr>
            </w:pPr>
          </w:p>
        </w:tc>
      </w:tr>
      <w:tr w:rsidR="006A34B6" w:rsidRPr="006A34B6" w14:paraId="6BC570EB" w14:textId="77777777" w:rsidTr="006A34B6">
        <w:trPr>
          <w:trHeight w:val="1479"/>
        </w:trPr>
        <w:tc>
          <w:tcPr>
            <w:tcW w:w="5665" w:type="dxa"/>
            <w:noWrap/>
            <w:hideMark/>
          </w:tcPr>
          <w:p w14:paraId="7DE3E46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05 - ZNANOST IN INFORMACIJSKA DRUŽBA</w:t>
            </w:r>
          </w:p>
        </w:tc>
        <w:tc>
          <w:tcPr>
            <w:tcW w:w="11624" w:type="dxa"/>
            <w:hideMark/>
          </w:tcPr>
          <w:p w14:paraId="6865BA60" w14:textId="561EA24F"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Politika zagotavlja krepitev raziskovalne in razvojne dejavnosti ter povečanje inovativnosti in tehnološkega napredka. Financirajo se aktivnosti z namenom ustvarjanja novega znanja ter dolgoročnega povečanja konkurenčnosti in dodane vrednosti gospodarstva s poudarkom na odprtosti in kakovosti znanstvenoraziskovalnega sistema. </w:t>
            </w:r>
          </w:p>
          <w:p w14:paraId="2ABDE523" w14:textId="00745E95" w:rsidR="006A34B6" w:rsidRPr="006A34B6" w:rsidRDefault="006A34B6" w:rsidP="002E7FCF">
            <w:pPr>
              <w:jc w:val="both"/>
              <w:rPr>
                <w:rFonts w:ascii="Arial" w:hAnsi="Arial" w:cs="Arial"/>
                <w:sz w:val="20"/>
                <w:szCs w:val="20"/>
              </w:rPr>
            </w:pPr>
          </w:p>
        </w:tc>
        <w:tc>
          <w:tcPr>
            <w:tcW w:w="815" w:type="dxa"/>
            <w:hideMark/>
          </w:tcPr>
          <w:p w14:paraId="520C3FAA" w14:textId="4ED8DCE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F32F5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6B89CD" w14:textId="5B300D86" w:rsidR="006A34B6" w:rsidRPr="006A34B6" w:rsidRDefault="006A34B6" w:rsidP="007C1F79">
            <w:pPr>
              <w:jc w:val="center"/>
              <w:rPr>
                <w:rFonts w:ascii="Arial" w:hAnsi="Arial" w:cs="Arial"/>
                <w:sz w:val="20"/>
                <w:szCs w:val="20"/>
              </w:rPr>
            </w:pPr>
          </w:p>
        </w:tc>
        <w:tc>
          <w:tcPr>
            <w:tcW w:w="815" w:type="dxa"/>
            <w:hideMark/>
          </w:tcPr>
          <w:p w14:paraId="1E92409C" w14:textId="5D83B05C" w:rsidR="006A34B6" w:rsidRPr="006A34B6" w:rsidRDefault="006A34B6" w:rsidP="007C1F79">
            <w:pPr>
              <w:jc w:val="center"/>
              <w:rPr>
                <w:rFonts w:ascii="Arial" w:hAnsi="Arial" w:cs="Arial"/>
                <w:sz w:val="20"/>
                <w:szCs w:val="20"/>
              </w:rPr>
            </w:pPr>
          </w:p>
        </w:tc>
      </w:tr>
      <w:tr w:rsidR="006A34B6" w:rsidRPr="006A34B6" w14:paraId="6767B6CE" w14:textId="77777777" w:rsidTr="0092025D">
        <w:trPr>
          <w:trHeight w:val="487"/>
        </w:trPr>
        <w:tc>
          <w:tcPr>
            <w:tcW w:w="5665" w:type="dxa"/>
            <w:noWrap/>
            <w:hideMark/>
          </w:tcPr>
          <w:p w14:paraId="1089D5D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0501 - Urejanje sistema in podporne dejavnosti na področju znanosti in tehnologije</w:t>
            </w:r>
          </w:p>
        </w:tc>
        <w:tc>
          <w:tcPr>
            <w:tcW w:w="11624" w:type="dxa"/>
            <w:hideMark/>
          </w:tcPr>
          <w:p w14:paraId="12DC82E1" w14:textId="69ACF518"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izvajanje dejavnosti, povezanih z znanostjo in tehnologijo, vključno s sodelovanjem v mednarodnih programih. Spodbuja ugodno okolje za raziskovanje, prenos znanja in inovacije.</w:t>
            </w:r>
          </w:p>
        </w:tc>
        <w:tc>
          <w:tcPr>
            <w:tcW w:w="815" w:type="dxa"/>
            <w:hideMark/>
          </w:tcPr>
          <w:p w14:paraId="30959DF2" w14:textId="6A17A75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6D92D32" w14:textId="20119BBB" w:rsidR="006A34B6" w:rsidRPr="006A34B6" w:rsidRDefault="006A34B6" w:rsidP="007C1F79">
            <w:pPr>
              <w:jc w:val="center"/>
              <w:rPr>
                <w:rFonts w:ascii="Arial" w:hAnsi="Arial" w:cs="Arial"/>
                <w:sz w:val="20"/>
                <w:szCs w:val="20"/>
              </w:rPr>
            </w:pPr>
          </w:p>
        </w:tc>
        <w:tc>
          <w:tcPr>
            <w:tcW w:w="815" w:type="dxa"/>
            <w:hideMark/>
          </w:tcPr>
          <w:p w14:paraId="04A7C0AB" w14:textId="5E901465" w:rsidR="006A34B6" w:rsidRPr="006A34B6" w:rsidRDefault="006A34B6" w:rsidP="007C1F79">
            <w:pPr>
              <w:jc w:val="center"/>
              <w:rPr>
                <w:rFonts w:ascii="Arial" w:hAnsi="Arial" w:cs="Arial"/>
                <w:sz w:val="20"/>
                <w:szCs w:val="20"/>
              </w:rPr>
            </w:pPr>
          </w:p>
        </w:tc>
        <w:tc>
          <w:tcPr>
            <w:tcW w:w="815" w:type="dxa"/>
            <w:hideMark/>
          </w:tcPr>
          <w:p w14:paraId="32970A02" w14:textId="586B6120" w:rsidR="006A34B6" w:rsidRPr="006A34B6" w:rsidRDefault="006A34B6" w:rsidP="007C1F79">
            <w:pPr>
              <w:jc w:val="center"/>
              <w:rPr>
                <w:rFonts w:ascii="Arial" w:hAnsi="Arial" w:cs="Arial"/>
                <w:sz w:val="20"/>
                <w:szCs w:val="20"/>
              </w:rPr>
            </w:pPr>
          </w:p>
        </w:tc>
      </w:tr>
      <w:tr w:rsidR="006A34B6" w:rsidRPr="006A34B6" w14:paraId="3CE21D75" w14:textId="77777777" w:rsidTr="0092025D">
        <w:trPr>
          <w:trHeight w:val="564"/>
        </w:trPr>
        <w:tc>
          <w:tcPr>
            <w:tcW w:w="5665" w:type="dxa"/>
            <w:noWrap/>
            <w:hideMark/>
          </w:tcPr>
          <w:p w14:paraId="10DCF300" w14:textId="77777777" w:rsidR="006A34B6" w:rsidRPr="006A34B6" w:rsidRDefault="006A34B6" w:rsidP="002E7FCF">
            <w:pPr>
              <w:rPr>
                <w:rFonts w:ascii="Arial" w:hAnsi="Arial" w:cs="Arial"/>
                <w:sz w:val="20"/>
                <w:szCs w:val="20"/>
              </w:rPr>
            </w:pPr>
            <w:r w:rsidRPr="006A34B6">
              <w:rPr>
                <w:rFonts w:ascii="Arial" w:hAnsi="Arial" w:cs="Arial"/>
                <w:sz w:val="20"/>
                <w:szCs w:val="20"/>
              </w:rPr>
              <w:t>050101 - Programi Organizacije Združenih narodov za izobraževanje, znanost in kulturo - UNESCO</w:t>
            </w:r>
          </w:p>
        </w:tc>
        <w:tc>
          <w:tcPr>
            <w:tcW w:w="11624" w:type="dxa"/>
            <w:hideMark/>
          </w:tcPr>
          <w:p w14:paraId="07630BA3" w14:textId="70459AF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projektov, potrjenih s strani Slovenske nacionalne komisije za Organizacijo Združenih narodov za izobraževanje, znanost in kulturo potrjenih v skladu z njeno srednjeročno strategijo, prioritetami in usmeritvami.</w:t>
            </w:r>
          </w:p>
        </w:tc>
        <w:tc>
          <w:tcPr>
            <w:tcW w:w="815" w:type="dxa"/>
            <w:hideMark/>
          </w:tcPr>
          <w:p w14:paraId="7DC22E60" w14:textId="6D0F8A8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7A01A1" w14:textId="77777777" w:rsidR="006A34B6" w:rsidRPr="006A34B6" w:rsidRDefault="006A34B6" w:rsidP="007C1F79">
            <w:pPr>
              <w:jc w:val="center"/>
              <w:rPr>
                <w:rFonts w:ascii="Arial" w:hAnsi="Arial" w:cs="Arial"/>
                <w:sz w:val="20"/>
                <w:szCs w:val="20"/>
              </w:rPr>
            </w:pPr>
          </w:p>
        </w:tc>
        <w:tc>
          <w:tcPr>
            <w:tcW w:w="815" w:type="dxa"/>
            <w:hideMark/>
          </w:tcPr>
          <w:p w14:paraId="6C9D2E90" w14:textId="77777777" w:rsidR="006A34B6" w:rsidRPr="006A34B6" w:rsidRDefault="006A34B6" w:rsidP="007C1F79">
            <w:pPr>
              <w:jc w:val="center"/>
              <w:rPr>
                <w:rFonts w:ascii="Arial" w:hAnsi="Arial" w:cs="Arial"/>
                <w:sz w:val="20"/>
                <w:szCs w:val="20"/>
              </w:rPr>
            </w:pPr>
          </w:p>
        </w:tc>
        <w:tc>
          <w:tcPr>
            <w:tcW w:w="815" w:type="dxa"/>
            <w:hideMark/>
          </w:tcPr>
          <w:p w14:paraId="6510498A" w14:textId="77777777" w:rsidR="006A34B6" w:rsidRPr="006A34B6" w:rsidRDefault="006A34B6" w:rsidP="007C1F79">
            <w:pPr>
              <w:jc w:val="center"/>
              <w:rPr>
                <w:rFonts w:ascii="Arial" w:hAnsi="Arial" w:cs="Arial"/>
                <w:sz w:val="20"/>
                <w:szCs w:val="20"/>
              </w:rPr>
            </w:pPr>
          </w:p>
        </w:tc>
      </w:tr>
      <w:tr w:rsidR="006A34B6" w:rsidRPr="006A34B6" w14:paraId="797A6FBA" w14:textId="77777777" w:rsidTr="006A34B6">
        <w:trPr>
          <w:trHeight w:val="795"/>
        </w:trPr>
        <w:tc>
          <w:tcPr>
            <w:tcW w:w="5665" w:type="dxa"/>
            <w:noWrap/>
            <w:hideMark/>
          </w:tcPr>
          <w:p w14:paraId="4990E1AD"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0502 - Znanstveno raziskovalna dejavnost</w:t>
            </w:r>
          </w:p>
        </w:tc>
        <w:tc>
          <w:tcPr>
            <w:tcW w:w="11624" w:type="dxa"/>
            <w:hideMark/>
          </w:tcPr>
          <w:p w14:paraId="562E9153" w14:textId="47AC5C28"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raziskovalne dejavnosti in razvojne projekte ter ustrezno infrastrukturno okolje za doseganje vrhunskih znanstvenih rezultatov ter spodbuja mednarodno povezovanje in krepi konkurenčnost znanstveno-raziskovalnega okolja.</w:t>
            </w:r>
          </w:p>
        </w:tc>
        <w:tc>
          <w:tcPr>
            <w:tcW w:w="815" w:type="dxa"/>
            <w:hideMark/>
          </w:tcPr>
          <w:p w14:paraId="5389F112" w14:textId="41E325C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DF22A2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E4852F0" w14:textId="2A79DAD3" w:rsidR="006A34B6" w:rsidRPr="006A34B6" w:rsidRDefault="006A34B6" w:rsidP="007C1F79">
            <w:pPr>
              <w:jc w:val="center"/>
              <w:rPr>
                <w:rFonts w:ascii="Arial" w:hAnsi="Arial" w:cs="Arial"/>
                <w:sz w:val="20"/>
                <w:szCs w:val="20"/>
              </w:rPr>
            </w:pPr>
          </w:p>
        </w:tc>
        <w:tc>
          <w:tcPr>
            <w:tcW w:w="815" w:type="dxa"/>
            <w:hideMark/>
          </w:tcPr>
          <w:p w14:paraId="37A2BEB1" w14:textId="1FCC8E19" w:rsidR="006A34B6" w:rsidRPr="006A34B6" w:rsidRDefault="006A34B6" w:rsidP="007C1F79">
            <w:pPr>
              <w:jc w:val="center"/>
              <w:rPr>
                <w:rFonts w:ascii="Arial" w:hAnsi="Arial" w:cs="Arial"/>
                <w:sz w:val="20"/>
                <w:szCs w:val="20"/>
              </w:rPr>
            </w:pPr>
          </w:p>
        </w:tc>
      </w:tr>
      <w:tr w:rsidR="006A34B6" w:rsidRPr="006A34B6" w14:paraId="0522A656" w14:textId="77777777" w:rsidTr="0092025D">
        <w:trPr>
          <w:trHeight w:val="314"/>
        </w:trPr>
        <w:tc>
          <w:tcPr>
            <w:tcW w:w="5665" w:type="dxa"/>
            <w:noWrap/>
            <w:hideMark/>
          </w:tcPr>
          <w:p w14:paraId="691D3432" w14:textId="3A5835AF" w:rsidR="006A34B6" w:rsidRPr="006A34B6" w:rsidRDefault="006A34B6" w:rsidP="002E7FCF">
            <w:pPr>
              <w:rPr>
                <w:rFonts w:ascii="Arial" w:hAnsi="Arial" w:cs="Arial"/>
                <w:sz w:val="20"/>
                <w:szCs w:val="20"/>
              </w:rPr>
            </w:pPr>
            <w:r w:rsidRPr="006A34B6">
              <w:rPr>
                <w:rFonts w:ascii="Arial" w:hAnsi="Arial" w:cs="Arial"/>
                <w:sz w:val="20"/>
                <w:szCs w:val="20"/>
              </w:rPr>
              <w:t>050201 - Raziskovalni programi in projekti</w:t>
            </w:r>
          </w:p>
        </w:tc>
        <w:tc>
          <w:tcPr>
            <w:tcW w:w="11624" w:type="dxa"/>
            <w:hideMark/>
          </w:tcPr>
          <w:p w14:paraId="2068454C" w14:textId="3956257C"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vzpostavljanje raziskovalne infrastrukture, ki prispeva k napredku znanosti in ustvarjanju novega znanja. </w:t>
            </w:r>
          </w:p>
        </w:tc>
        <w:tc>
          <w:tcPr>
            <w:tcW w:w="815" w:type="dxa"/>
            <w:hideMark/>
          </w:tcPr>
          <w:p w14:paraId="5B3733FF" w14:textId="64C55F0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D2B11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0E108C4" w14:textId="05740677" w:rsidR="006A34B6" w:rsidRPr="006A34B6" w:rsidRDefault="006A34B6" w:rsidP="007C1F79">
            <w:pPr>
              <w:jc w:val="center"/>
              <w:rPr>
                <w:rFonts w:ascii="Arial" w:hAnsi="Arial" w:cs="Arial"/>
                <w:sz w:val="20"/>
                <w:szCs w:val="20"/>
              </w:rPr>
            </w:pPr>
          </w:p>
        </w:tc>
        <w:tc>
          <w:tcPr>
            <w:tcW w:w="815" w:type="dxa"/>
            <w:hideMark/>
          </w:tcPr>
          <w:p w14:paraId="541A0445" w14:textId="4F28AB3E" w:rsidR="006A34B6" w:rsidRPr="006A34B6" w:rsidRDefault="006A34B6" w:rsidP="007C1F79">
            <w:pPr>
              <w:jc w:val="center"/>
              <w:rPr>
                <w:rFonts w:ascii="Arial" w:hAnsi="Arial" w:cs="Arial"/>
                <w:sz w:val="20"/>
                <w:szCs w:val="20"/>
              </w:rPr>
            </w:pPr>
          </w:p>
        </w:tc>
      </w:tr>
      <w:tr w:rsidR="006A34B6" w:rsidRPr="006A34B6" w14:paraId="22826380" w14:textId="77777777" w:rsidTr="0092025D">
        <w:trPr>
          <w:trHeight w:val="136"/>
        </w:trPr>
        <w:tc>
          <w:tcPr>
            <w:tcW w:w="5665" w:type="dxa"/>
            <w:noWrap/>
            <w:hideMark/>
          </w:tcPr>
          <w:p w14:paraId="1D53D2F6" w14:textId="77777777" w:rsidR="006A34B6" w:rsidRPr="006A34B6" w:rsidRDefault="006A34B6" w:rsidP="002E7FCF">
            <w:pPr>
              <w:rPr>
                <w:rFonts w:ascii="Arial" w:hAnsi="Arial" w:cs="Arial"/>
                <w:sz w:val="20"/>
                <w:szCs w:val="20"/>
              </w:rPr>
            </w:pPr>
            <w:r w:rsidRPr="006A34B6">
              <w:rPr>
                <w:rFonts w:ascii="Arial" w:hAnsi="Arial" w:cs="Arial"/>
                <w:sz w:val="20"/>
                <w:szCs w:val="20"/>
              </w:rPr>
              <w:t>050202 - Mednarodne aktivnosti na področju znanosti</w:t>
            </w:r>
          </w:p>
        </w:tc>
        <w:tc>
          <w:tcPr>
            <w:tcW w:w="11624" w:type="dxa"/>
            <w:hideMark/>
          </w:tcPr>
          <w:p w14:paraId="33D0F72B" w14:textId="62E4CD62" w:rsidR="006A34B6" w:rsidRPr="006A34B6" w:rsidRDefault="006A34B6" w:rsidP="002E7FCF">
            <w:pPr>
              <w:jc w:val="both"/>
              <w:rPr>
                <w:rFonts w:ascii="Arial" w:hAnsi="Arial" w:cs="Arial"/>
                <w:sz w:val="20"/>
                <w:szCs w:val="20"/>
              </w:rPr>
            </w:pPr>
            <w:r w:rsidRPr="006A34B6">
              <w:rPr>
                <w:rFonts w:ascii="Arial" w:hAnsi="Arial" w:cs="Arial"/>
                <w:sz w:val="20"/>
                <w:szCs w:val="20"/>
              </w:rPr>
              <w:t>Podprogram zagotavlja sredstva za spodbujanje znanstvenoraziskovalne dejavnosti v mednarodni raziskovalni skupnosti.</w:t>
            </w:r>
          </w:p>
        </w:tc>
        <w:tc>
          <w:tcPr>
            <w:tcW w:w="815" w:type="dxa"/>
            <w:hideMark/>
          </w:tcPr>
          <w:p w14:paraId="72A6F141" w14:textId="74171A2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9823324" w14:textId="663E4336" w:rsidR="006A34B6" w:rsidRPr="006A34B6" w:rsidRDefault="006A34B6" w:rsidP="007C1F79">
            <w:pPr>
              <w:jc w:val="center"/>
              <w:rPr>
                <w:rFonts w:ascii="Arial" w:hAnsi="Arial" w:cs="Arial"/>
                <w:sz w:val="20"/>
                <w:szCs w:val="20"/>
              </w:rPr>
            </w:pPr>
          </w:p>
        </w:tc>
        <w:tc>
          <w:tcPr>
            <w:tcW w:w="815" w:type="dxa"/>
            <w:hideMark/>
          </w:tcPr>
          <w:p w14:paraId="62F0AE8A" w14:textId="7DA558B6" w:rsidR="006A34B6" w:rsidRPr="006A34B6" w:rsidRDefault="006A34B6" w:rsidP="007C1F79">
            <w:pPr>
              <w:jc w:val="center"/>
              <w:rPr>
                <w:rFonts w:ascii="Arial" w:hAnsi="Arial" w:cs="Arial"/>
                <w:sz w:val="20"/>
                <w:szCs w:val="20"/>
              </w:rPr>
            </w:pPr>
          </w:p>
        </w:tc>
        <w:tc>
          <w:tcPr>
            <w:tcW w:w="815" w:type="dxa"/>
            <w:hideMark/>
          </w:tcPr>
          <w:p w14:paraId="4664C264" w14:textId="4B49461D" w:rsidR="006A34B6" w:rsidRPr="006A34B6" w:rsidRDefault="006A34B6" w:rsidP="007C1F79">
            <w:pPr>
              <w:jc w:val="center"/>
              <w:rPr>
                <w:rFonts w:ascii="Arial" w:hAnsi="Arial" w:cs="Arial"/>
                <w:sz w:val="20"/>
                <w:szCs w:val="20"/>
              </w:rPr>
            </w:pPr>
          </w:p>
        </w:tc>
      </w:tr>
      <w:tr w:rsidR="006A34B6" w:rsidRPr="006A34B6" w14:paraId="0D9773AB" w14:textId="77777777" w:rsidTr="0092025D">
        <w:trPr>
          <w:trHeight w:val="466"/>
        </w:trPr>
        <w:tc>
          <w:tcPr>
            <w:tcW w:w="5665" w:type="dxa"/>
            <w:noWrap/>
            <w:hideMark/>
          </w:tcPr>
          <w:p w14:paraId="7F2FF1EC" w14:textId="77777777" w:rsidR="006A34B6" w:rsidRPr="006A34B6" w:rsidRDefault="006A34B6" w:rsidP="002E7FCF">
            <w:pPr>
              <w:rPr>
                <w:rFonts w:ascii="Arial" w:hAnsi="Arial" w:cs="Arial"/>
                <w:sz w:val="20"/>
                <w:szCs w:val="20"/>
              </w:rPr>
            </w:pPr>
            <w:r w:rsidRPr="006A34B6">
              <w:rPr>
                <w:rFonts w:ascii="Arial" w:hAnsi="Arial" w:cs="Arial"/>
                <w:sz w:val="20"/>
                <w:szCs w:val="20"/>
              </w:rPr>
              <w:t>050203 - Znanstveno raziskovalna dejavnost Slovenske akademije znanosti in umetnosti</w:t>
            </w:r>
          </w:p>
        </w:tc>
        <w:tc>
          <w:tcPr>
            <w:tcW w:w="11624" w:type="dxa"/>
            <w:hideMark/>
          </w:tcPr>
          <w:p w14:paraId="6D60F56D" w14:textId="38E8CB5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znanstvenih raziskav, vzpostavljanje ustreznega družbenega okolja za raziskave in razvoj ter umeščanje slovenskih raziskovalnih strategij v mednarodno okolje. </w:t>
            </w:r>
          </w:p>
        </w:tc>
        <w:tc>
          <w:tcPr>
            <w:tcW w:w="815" w:type="dxa"/>
            <w:hideMark/>
          </w:tcPr>
          <w:p w14:paraId="3BB438D4" w14:textId="40E92E0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F4FBF4" w14:textId="55139416" w:rsidR="006A34B6" w:rsidRPr="006A34B6" w:rsidRDefault="006A34B6" w:rsidP="007C1F79">
            <w:pPr>
              <w:jc w:val="center"/>
              <w:rPr>
                <w:rFonts w:ascii="Arial" w:hAnsi="Arial" w:cs="Arial"/>
                <w:sz w:val="20"/>
                <w:szCs w:val="20"/>
              </w:rPr>
            </w:pPr>
          </w:p>
        </w:tc>
        <w:tc>
          <w:tcPr>
            <w:tcW w:w="815" w:type="dxa"/>
            <w:hideMark/>
          </w:tcPr>
          <w:p w14:paraId="50727870" w14:textId="6B24E9C1" w:rsidR="006A34B6" w:rsidRPr="006A34B6" w:rsidRDefault="006A34B6" w:rsidP="007C1F79">
            <w:pPr>
              <w:jc w:val="center"/>
              <w:rPr>
                <w:rFonts w:ascii="Arial" w:hAnsi="Arial" w:cs="Arial"/>
                <w:sz w:val="20"/>
                <w:szCs w:val="20"/>
              </w:rPr>
            </w:pPr>
          </w:p>
        </w:tc>
        <w:tc>
          <w:tcPr>
            <w:tcW w:w="815" w:type="dxa"/>
            <w:hideMark/>
          </w:tcPr>
          <w:p w14:paraId="52832E63" w14:textId="0228822F" w:rsidR="006A34B6" w:rsidRPr="006A34B6" w:rsidRDefault="006A34B6" w:rsidP="007C1F79">
            <w:pPr>
              <w:jc w:val="center"/>
              <w:rPr>
                <w:rFonts w:ascii="Arial" w:hAnsi="Arial" w:cs="Arial"/>
                <w:sz w:val="20"/>
                <w:szCs w:val="20"/>
              </w:rPr>
            </w:pPr>
          </w:p>
        </w:tc>
      </w:tr>
      <w:tr w:rsidR="006A34B6" w:rsidRPr="006A34B6" w14:paraId="5666605B" w14:textId="77777777" w:rsidTr="0092025D">
        <w:trPr>
          <w:trHeight w:val="685"/>
        </w:trPr>
        <w:tc>
          <w:tcPr>
            <w:tcW w:w="5665" w:type="dxa"/>
            <w:noWrap/>
            <w:hideMark/>
          </w:tcPr>
          <w:p w14:paraId="063D2996" w14:textId="77777777" w:rsidR="006A34B6" w:rsidRPr="006A34B6" w:rsidRDefault="006A34B6" w:rsidP="002E7FCF">
            <w:pPr>
              <w:rPr>
                <w:rFonts w:ascii="Arial" w:hAnsi="Arial" w:cs="Arial"/>
                <w:sz w:val="20"/>
                <w:szCs w:val="20"/>
              </w:rPr>
            </w:pPr>
            <w:r w:rsidRPr="006A34B6">
              <w:rPr>
                <w:rFonts w:ascii="Arial" w:hAnsi="Arial" w:cs="Arial"/>
                <w:sz w:val="20"/>
                <w:szCs w:val="20"/>
              </w:rPr>
              <w:t>050204 - Podpora raziskovalni infrastrukturi</w:t>
            </w:r>
          </w:p>
        </w:tc>
        <w:tc>
          <w:tcPr>
            <w:tcW w:w="11624" w:type="dxa"/>
            <w:hideMark/>
          </w:tcPr>
          <w:p w14:paraId="73711763" w14:textId="633451C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podporo raziskovalne dejavnosti in vzpostavitev ustreznega okolja za delo, vključno z vlaganjem v infrastrukturo javnih raziskovalnih zavodov. Podpira aktivnosti podpore, usposabljanja in raziskovalnega dela za mlade raziskovalce.</w:t>
            </w:r>
          </w:p>
        </w:tc>
        <w:tc>
          <w:tcPr>
            <w:tcW w:w="815" w:type="dxa"/>
            <w:hideMark/>
          </w:tcPr>
          <w:p w14:paraId="549B1E22" w14:textId="6A34A41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DDFF137" w14:textId="6716FC4B" w:rsidR="006A34B6" w:rsidRPr="006A34B6" w:rsidRDefault="006A34B6" w:rsidP="007C1F79">
            <w:pPr>
              <w:jc w:val="center"/>
              <w:rPr>
                <w:rFonts w:ascii="Arial" w:hAnsi="Arial" w:cs="Arial"/>
                <w:sz w:val="20"/>
                <w:szCs w:val="20"/>
              </w:rPr>
            </w:pPr>
          </w:p>
        </w:tc>
        <w:tc>
          <w:tcPr>
            <w:tcW w:w="815" w:type="dxa"/>
            <w:hideMark/>
          </w:tcPr>
          <w:p w14:paraId="7335B646" w14:textId="77D9C46D" w:rsidR="006A34B6" w:rsidRPr="006A34B6" w:rsidRDefault="006A34B6" w:rsidP="007C1F79">
            <w:pPr>
              <w:jc w:val="center"/>
              <w:rPr>
                <w:rFonts w:ascii="Arial" w:hAnsi="Arial" w:cs="Arial"/>
                <w:sz w:val="20"/>
                <w:szCs w:val="20"/>
              </w:rPr>
            </w:pPr>
          </w:p>
        </w:tc>
        <w:tc>
          <w:tcPr>
            <w:tcW w:w="815" w:type="dxa"/>
            <w:hideMark/>
          </w:tcPr>
          <w:p w14:paraId="6E9E9FD3" w14:textId="7851921D" w:rsidR="006A34B6" w:rsidRPr="006A34B6" w:rsidRDefault="006A34B6" w:rsidP="007C1F79">
            <w:pPr>
              <w:jc w:val="center"/>
              <w:rPr>
                <w:rFonts w:ascii="Arial" w:hAnsi="Arial" w:cs="Arial"/>
                <w:sz w:val="20"/>
                <w:szCs w:val="20"/>
              </w:rPr>
            </w:pPr>
          </w:p>
        </w:tc>
      </w:tr>
      <w:tr w:rsidR="006A34B6" w:rsidRPr="006A34B6" w14:paraId="2A305744" w14:textId="77777777" w:rsidTr="0092025D">
        <w:trPr>
          <w:trHeight w:val="411"/>
        </w:trPr>
        <w:tc>
          <w:tcPr>
            <w:tcW w:w="5665" w:type="dxa"/>
            <w:noWrap/>
            <w:hideMark/>
          </w:tcPr>
          <w:p w14:paraId="308B62E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0503 - Človeški viri v podporo znanosti</w:t>
            </w:r>
          </w:p>
        </w:tc>
        <w:tc>
          <w:tcPr>
            <w:tcW w:w="11624" w:type="dxa"/>
            <w:hideMark/>
          </w:tcPr>
          <w:p w14:paraId="6E5DAAE1" w14:textId="7777777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razvoj in podporo raziskovalcev, še posebej mladih in vrhunskih strokovnjakov. Namen je zagotoviti vrhunske kadrovske pogoje, nagrade in priznanja za znanstvene dosežke ter vzpostavljati mednarodno prepoznavnost.</w:t>
            </w:r>
          </w:p>
        </w:tc>
        <w:tc>
          <w:tcPr>
            <w:tcW w:w="815" w:type="dxa"/>
            <w:hideMark/>
          </w:tcPr>
          <w:p w14:paraId="1A7162B7" w14:textId="3B49E87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E4CC64" w14:textId="6C5F60F0" w:rsidR="006A34B6" w:rsidRPr="006A34B6" w:rsidRDefault="006A34B6" w:rsidP="007C1F79">
            <w:pPr>
              <w:jc w:val="center"/>
              <w:rPr>
                <w:rFonts w:ascii="Arial" w:hAnsi="Arial" w:cs="Arial"/>
                <w:sz w:val="20"/>
                <w:szCs w:val="20"/>
              </w:rPr>
            </w:pPr>
          </w:p>
        </w:tc>
        <w:tc>
          <w:tcPr>
            <w:tcW w:w="815" w:type="dxa"/>
            <w:hideMark/>
          </w:tcPr>
          <w:p w14:paraId="0681DDDE" w14:textId="2216C183" w:rsidR="006A34B6" w:rsidRPr="006A34B6" w:rsidRDefault="006A34B6" w:rsidP="007C1F79">
            <w:pPr>
              <w:jc w:val="center"/>
              <w:rPr>
                <w:rFonts w:ascii="Arial" w:hAnsi="Arial" w:cs="Arial"/>
                <w:sz w:val="20"/>
                <w:szCs w:val="20"/>
              </w:rPr>
            </w:pPr>
          </w:p>
        </w:tc>
        <w:tc>
          <w:tcPr>
            <w:tcW w:w="815" w:type="dxa"/>
            <w:hideMark/>
          </w:tcPr>
          <w:p w14:paraId="3F293057" w14:textId="5E0A8ED6" w:rsidR="006A34B6" w:rsidRPr="006A34B6" w:rsidRDefault="006A34B6" w:rsidP="007C1F79">
            <w:pPr>
              <w:jc w:val="center"/>
              <w:rPr>
                <w:rFonts w:ascii="Arial" w:hAnsi="Arial" w:cs="Arial"/>
                <w:sz w:val="20"/>
                <w:szCs w:val="20"/>
              </w:rPr>
            </w:pPr>
          </w:p>
        </w:tc>
      </w:tr>
      <w:tr w:rsidR="006A34B6" w:rsidRPr="006A34B6" w14:paraId="28C6A6D6" w14:textId="77777777" w:rsidTr="0092025D">
        <w:trPr>
          <w:trHeight w:val="504"/>
        </w:trPr>
        <w:tc>
          <w:tcPr>
            <w:tcW w:w="5665" w:type="dxa"/>
            <w:noWrap/>
            <w:hideMark/>
          </w:tcPr>
          <w:p w14:paraId="1B90A77E" w14:textId="77777777" w:rsidR="006A34B6" w:rsidRPr="006A34B6" w:rsidRDefault="006A34B6" w:rsidP="002E7FCF">
            <w:pPr>
              <w:rPr>
                <w:rFonts w:ascii="Arial" w:hAnsi="Arial" w:cs="Arial"/>
                <w:sz w:val="20"/>
                <w:szCs w:val="20"/>
              </w:rPr>
            </w:pPr>
            <w:r w:rsidRPr="006A34B6">
              <w:rPr>
                <w:rFonts w:ascii="Arial" w:hAnsi="Arial" w:cs="Arial"/>
                <w:sz w:val="20"/>
                <w:szCs w:val="20"/>
              </w:rPr>
              <w:t>050301 - Podporna dejavnost Slovenske akademije znanosti in umetnosti</w:t>
            </w:r>
          </w:p>
        </w:tc>
        <w:tc>
          <w:tcPr>
            <w:tcW w:w="11624" w:type="dxa"/>
            <w:hideMark/>
          </w:tcPr>
          <w:p w14:paraId="177653CF" w14:textId="57DA8318"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ustrezno infrastrukturo in logistično podporo za nemoteno delovanje Slovenske akademije znanosti in umetnosti. </w:t>
            </w:r>
          </w:p>
        </w:tc>
        <w:tc>
          <w:tcPr>
            <w:tcW w:w="815" w:type="dxa"/>
            <w:hideMark/>
          </w:tcPr>
          <w:p w14:paraId="3179E72B" w14:textId="4242709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A63497" w14:textId="5616962F" w:rsidR="006A34B6" w:rsidRPr="006A34B6" w:rsidRDefault="006A34B6" w:rsidP="007C1F79">
            <w:pPr>
              <w:jc w:val="center"/>
              <w:rPr>
                <w:rFonts w:ascii="Arial" w:hAnsi="Arial" w:cs="Arial"/>
                <w:sz w:val="20"/>
                <w:szCs w:val="20"/>
              </w:rPr>
            </w:pPr>
          </w:p>
        </w:tc>
        <w:tc>
          <w:tcPr>
            <w:tcW w:w="815" w:type="dxa"/>
            <w:hideMark/>
          </w:tcPr>
          <w:p w14:paraId="7F3C41C5" w14:textId="3B8C7F3D" w:rsidR="006A34B6" w:rsidRPr="006A34B6" w:rsidRDefault="006A34B6" w:rsidP="007C1F79">
            <w:pPr>
              <w:jc w:val="center"/>
              <w:rPr>
                <w:rFonts w:ascii="Arial" w:hAnsi="Arial" w:cs="Arial"/>
                <w:sz w:val="20"/>
                <w:szCs w:val="20"/>
              </w:rPr>
            </w:pPr>
          </w:p>
        </w:tc>
        <w:tc>
          <w:tcPr>
            <w:tcW w:w="815" w:type="dxa"/>
            <w:hideMark/>
          </w:tcPr>
          <w:p w14:paraId="45B41641" w14:textId="17FA0BCC" w:rsidR="006A34B6" w:rsidRPr="006A34B6" w:rsidRDefault="006A34B6" w:rsidP="007C1F79">
            <w:pPr>
              <w:jc w:val="center"/>
              <w:rPr>
                <w:rFonts w:ascii="Arial" w:hAnsi="Arial" w:cs="Arial"/>
                <w:sz w:val="20"/>
                <w:szCs w:val="20"/>
              </w:rPr>
            </w:pPr>
          </w:p>
        </w:tc>
      </w:tr>
      <w:tr w:rsidR="006A34B6" w:rsidRPr="006A34B6" w14:paraId="1491957E" w14:textId="77777777" w:rsidTr="006A34B6">
        <w:trPr>
          <w:trHeight w:val="600"/>
        </w:trPr>
        <w:tc>
          <w:tcPr>
            <w:tcW w:w="5665" w:type="dxa"/>
            <w:noWrap/>
            <w:hideMark/>
          </w:tcPr>
          <w:p w14:paraId="4EAB1224" w14:textId="77777777" w:rsidR="006A34B6" w:rsidRPr="006A34B6" w:rsidRDefault="006A34B6" w:rsidP="002E7FCF">
            <w:pPr>
              <w:rPr>
                <w:rFonts w:ascii="Arial" w:hAnsi="Arial" w:cs="Arial"/>
                <w:sz w:val="20"/>
                <w:szCs w:val="20"/>
              </w:rPr>
            </w:pPr>
            <w:r w:rsidRPr="006A34B6">
              <w:rPr>
                <w:rFonts w:ascii="Arial" w:hAnsi="Arial" w:cs="Arial"/>
                <w:sz w:val="20"/>
                <w:szCs w:val="20"/>
              </w:rPr>
              <w:t>050304 - Članske nagrade akademikom</w:t>
            </w:r>
          </w:p>
        </w:tc>
        <w:tc>
          <w:tcPr>
            <w:tcW w:w="11624" w:type="dxa"/>
            <w:hideMark/>
          </w:tcPr>
          <w:p w14:paraId="13E3DD00" w14:textId="6F829440" w:rsidR="006A34B6" w:rsidRPr="006A34B6" w:rsidRDefault="006A34B6" w:rsidP="002E7FCF">
            <w:pPr>
              <w:jc w:val="both"/>
              <w:rPr>
                <w:rFonts w:ascii="Arial" w:hAnsi="Arial" w:cs="Arial"/>
                <w:sz w:val="20"/>
                <w:szCs w:val="20"/>
              </w:rPr>
            </w:pPr>
            <w:r w:rsidRPr="006A34B6">
              <w:rPr>
                <w:rFonts w:ascii="Arial" w:hAnsi="Arial" w:cs="Arial"/>
                <w:sz w:val="20"/>
                <w:szCs w:val="20"/>
              </w:rPr>
              <w:t>Znanstvenikom in umetnikom, ki so dosegli posebne dosežke na področju znanosti in umetnosti se zagotavlja financiranje članskih nagrad. Podprogram se osredotoča na spodbujanje odličnosti in inovativnosti na področju znanosti in umetnosti ter s tem prispeva k napredku družbe.</w:t>
            </w:r>
          </w:p>
        </w:tc>
        <w:tc>
          <w:tcPr>
            <w:tcW w:w="815" w:type="dxa"/>
            <w:hideMark/>
          </w:tcPr>
          <w:p w14:paraId="27A20E63" w14:textId="54A358B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0EA716" w14:textId="6EA35345" w:rsidR="006A34B6" w:rsidRPr="006A34B6" w:rsidRDefault="006A34B6" w:rsidP="007C1F79">
            <w:pPr>
              <w:jc w:val="center"/>
              <w:rPr>
                <w:rFonts w:ascii="Arial" w:hAnsi="Arial" w:cs="Arial"/>
                <w:sz w:val="20"/>
                <w:szCs w:val="20"/>
              </w:rPr>
            </w:pPr>
          </w:p>
        </w:tc>
        <w:tc>
          <w:tcPr>
            <w:tcW w:w="815" w:type="dxa"/>
            <w:hideMark/>
          </w:tcPr>
          <w:p w14:paraId="402CB688" w14:textId="0ABE66D2" w:rsidR="006A34B6" w:rsidRPr="006A34B6" w:rsidRDefault="006A34B6" w:rsidP="007C1F79">
            <w:pPr>
              <w:jc w:val="center"/>
              <w:rPr>
                <w:rFonts w:ascii="Arial" w:hAnsi="Arial" w:cs="Arial"/>
                <w:sz w:val="20"/>
                <w:szCs w:val="20"/>
              </w:rPr>
            </w:pPr>
          </w:p>
        </w:tc>
        <w:tc>
          <w:tcPr>
            <w:tcW w:w="815" w:type="dxa"/>
            <w:hideMark/>
          </w:tcPr>
          <w:p w14:paraId="0E635A73" w14:textId="457B375E" w:rsidR="006A34B6" w:rsidRPr="006A34B6" w:rsidRDefault="006A34B6" w:rsidP="007C1F79">
            <w:pPr>
              <w:jc w:val="center"/>
              <w:rPr>
                <w:rFonts w:ascii="Arial" w:hAnsi="Arial" w:cs="Arial"/>
                <w:sz w:val="20"/>
                <w:szCs w:val="20"/>
              </w:rPr>
            </w:pPr>
          </w:p>
        </w:tc>
      </w:tr>
      <w:tr w:rsidR="006A34B6" w:rsidRPr="006A34B6" w14:paraId="6D1B23E7" w14:textId="77777777" w:rsidTr="0092025D">
        <w:trPr>
          <w:trHeight w:val="861"/>
        </w:trPr>
        <w:tc>
          <w:tcPr>
            <w:tcW w:w="5665" w:type="dxa"/>
            <w:noWrap/>
            <w:hideMark/>
          </w:tcPr>
          <w:p w14:paraId="3020C09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0504 - Podpora tehnološkim razvojnim projektom</w:t>
            </w:r>
          </w:p>
        </w:tc>
        <w:tc>
          <w:tcPr>
            <w:tcW w:w="11624" w:type="dxa"/>
            <w:hideMark/>
          </w:tcPr>
          <w:p w14:paraId="73893512" w14:textId="760048B5"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tehnološki razvoj, inovativne projekte ter naložbe v raziskave in razvoj v podjetjih. Podpora tehnološkim razvojnim projektom je ključna za spodbujanje inovacij, gospodarskega razvoja in konkurenčnosti na nacionalni in mednarodni ravni. Njen namen je omogočiti raziskave in razvoj novih tehnologij, izdelkov in storitev, ki prispevajo k trajnostnemu razvoju, izboljšanju kakovosti življenja ter ustvarjanju novih delovnih mest.</w:t>
            </w:r>
          </w:p>
        </w:tc>
        <w:tc>
          <w:tcPr>
            <w:tcW w:w="815" w:type="dxa"/>
            <w:hideMark/>
          </w:tcPr>
          <w:p w14:paraId="71C5FA08" w14:textId="22F8E8F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31606E8" w14:textId="2307EA04" w:rsidR="006A34B6" w:rsidRPr="006A34B6" w:rsidRDefault="006A34B6" w:rsidP="007C1F79">
            <w:pPr>
              <w:jc w:val="center"/>
              <w:rPr>
                <w:rFonts w:ascii="Arial" w:hAnsi="Arial" w:cs="Arial"/>
                <w:sz w:val="20"/>
                <w:szCs w:val="20"/>
              </w:rPr>
            </w:pPr>
          </w:p>
        </w:tc>
        <w:tc>
          <w:tcPr>
            <w:tcW w:w="815" w:type="dxa"/>
            <w:hideMark/>
          </w:tcPr>
          <w:p w14:paraId="0F13D1D1" w14:textId="01A95F44" w:rsidR="006A34B6" w:rsidRPr="006A34B6" w:rsidRDefault="006A34B6" w:rsidP="007C1F79">
            <w:pPr>
              <w:jc w:val="center"/>
              <w:rPr>
                <w:rFonts w:ascii="Arial" w:hAnsi="Arial" w:cs="Arial"/>
                <w:sz w:val="20"/>
                <w:szCs w:val="20"/>
              </w:rPr>
            </w:pPr>
          </w:p>
        </w:tc>
        <w:tc>
          <w:tcPr>
            <w:tcW w:w="815" w:type="dxa"/>
            <w:hideMark/>
          </w:tcPr>
          <w:p w14:paraId="0665091C" w14:textId="59B875F0" w:rsidR="006A34B6" w:rsidRPr="006A34B6" w:rsidRDefault="006A34B6" w:rsidP="007C1F79">
            <w:pPr>
              <w:jc w:val="center"/>
              <w:rPr>
                <w:rFonts w:ascii="Arial" w:hAnsi="Arial" w:cs="Arial"/>
                <w:sz w:val="20"/>
                <w:szCs w:val="20"/>
              </w:rPr>
            </w:pPr>
          </w:p>
        </w:tc>
      </w:tr>
      <w:tr w:rsidR="006A34B6" w:rsidRPr="006A34B6" w14:paraId="231785D7" w14:textId="77777777" w:rsidTr="006A34B6">
        <w:trPr>
          <w:trHeight w:val="345"/>
        </w:trPr>
        <w:tc>
          <w:tcPr>
            <w:tcW w:w="5665" w:type="dxa"/>
            <w:noWrap/>
            <w:hideMark/>
          </w:tcPr>
          <w:p w14:paraId="453D3F9E" w14:textId="21F7907C" w:rsidR="006A34B6" w:rsidRPr="006A34B6" w:rsidRDefault="006A34B6" w:rsidP="002E7FCF">
            <w:pPr>
              <w:rPr>
                <w:rFonts w:ascii="Arial" w:hAnsi="Arial" w:cs="Arial"/>
                <w:sz w:val="20"/>
                <w:szCs w:val="20"/>
              </w:rPr>
            </w:pPr>
            <w:r w:rsidRPr="006A34B6">
              <w:rPr>
                <w:rFonts w:ascii="Arial" w:hAnsi="Arial" w:cs="Arial"/>
                <w:sz w:val="20"/>
                <w:szCs w:val="20"/>
              </w:rPr>
              <w:t>050401 - Razvojno investicijski projekti</w:t>
            </w:r>
          </w:p>
        </w:tc>
        <w:tc>
          <w:tcPr>
            <w:tcW w:w="11624" w:type="dxa"/>
          </w:tcPr>
          <w:p w14:paraId="59BE5D0D" w14:textId="76682F2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in podporo podjetjem in konzorcijem, ki se usmerjajo v raziskovalno-razvojne dejavnosti z namenom razvoja novih ali izboljšanih tehnologij, produktov in storitev. Spodbuja tesno sodelovanje med raziskovalnimi institucijami in industrijo, kar prispeva k hitrejšemu prenosu znanja v prakso in povečevanju dodane vrednosti.</w:t>
            </w:r>
          </w:p>
        </w:tc>
        <w:tc>
          <w:tcPr>
            <w:tcW w:w="815" w:type="dxa"/>
            <w:hideMark/>
          </w:tcPr>
          <w:p w14:paraId="77048E97" w14:textId="149167E9" w:rsidR="006A34B6" w:rsidRPr="006A34B6" w:rsidRDefault="006A34B6" w:rsidP="007C1F79">
            <w:pPr>
              <w:jc w:val="center"/>
              <w:rPr>
                <w:rFonts w:ascii="Arial" w:hAnsi="Arial" w:cs="Arial"/>
                <w:sz w:val="20"/>
                <w:szCs w:val="20"/>
              </w:rPr>
            </w:pPr>
          </w:p>
        </w:tc>
        <w:tc>
          <w:tcPr>
            <w:tcW w:w="815" w:type="dxa"/>
            <w:hideMark/>
          </w:tcPr>
          <w:p w14:paraId="04DF3304" w14:textId="294C0DEB" w:rsidR="006A34B6" w:rsidRPr="006A34B6" w:rsidRDefault="006A34B6" w:rsidP="007C1F79">
            <w:pPr>
              <w:jc w:val="center"/>
              <w:rPr>
                <w:rFonts w:ascii="Arial" w:hAnsi="Arial" w:cs="Arial"/>
                <w:sz w:val="20"/>
                <w:szCs w:val="20"/>
              </w:rPr>
            </w:pPr>
          </w:p>
        </w:tc>
        <w:tc>
          <w:tcPr>
            <w:tcW w:w="815" w:type="dxa"/>
            <w:hideMark/>
          </w:tcPr>
          <w:p w14:paraId="01B4D32F" w14:textId="65BEB3A8" w:rsidR="006A34B6" w:rsidRPr="006A34B6" w:rsidRDefault="006A34B6" w:rsidP="007C1F79">
            <w:pPr>
              <w:jc w:val="center"/>
              <w:rPr>
                <w:rFonts w:ascii="Arial" w:hAnsi="Arial" w:cs="Arial"/>
                <w:sz w:val="20"/>
                <w:szCs w:val="20"/>
              </w:rPr>
            </w:pPr>
          </w:p>
        </w:tc>
        <w:tc>
          <w:tcPr>
            <w:tcW w:w="815" w:type="dxa"/>
            <w:hideMark/>
          </w:tcPr>
          <w:p w14:paraId="1116646E" w14:textId="5FFF1237" w:rsidR="006A34B6" w:rsidRPr="006A34B6" w:rsidRDefault="006A34B6" w:rsidP="007C1F79">
            <w:pPr>
              <w:jc w:val="center"/>
              <w:rPr>
                <w:rFonts w:ascii="Arial" w:hAnsi="Arial" w:cs="Arial"/>
                <w:sz w:val="20"/>
                <w:szCs w:val="20"/>
              </w:rPr>
            </w:pPr>
          </w:p>
        </w:tc>
      </w:tr>
      <w:tr w:rsidR="006A34B6" w:rsidRPr="006A34B6" w14:paraId="2045928E" w14:textId="77777777" w:rsidTr="0092025D">
        <w:trPr>
          <w:trHeight w:val="501"/>
        </w:trPr>
        <w:tc>
          <w:tcPr>
            <w:tcW w:w="5665" w:type="dxa"/>
            <w:noWrap/>
            <w:hideMark/>
          </w:tcPr>
          <w:p w14:paraId="58764439" w14:textId="77777777" w:rsidR="006A34B6" w:rsidRPr="006A34B6" w:rsidRDefault="006A34B6" w:rsidP="002E7FCF">
            <w:pPr>
              <w:rPr>
                <w:rFonts w:ascii="Arial" w:hAnsi="Arial" w:cs="Arial"/>
                <w:sz w:val="20"/>
                <w:szCs w:val="20"/>
              </w:rPr>
            </w:pPr>
            <w:r w:rsidRPr="006A34B6">
              <w:rPr>
                <w:rFonts w:ascii="Arial" w:hAnsi="Arial" w:cs="Arial"/>
                <w:sz w:val="20"/>
                <w:szCs w:val="20"/>
              </w:rPr>
              <w:t>050402 - Znanstveno raziskovalno delo v kmetijstvu in gozdarstvu</w:t>
            </w:r>
          </w:p>
        </w:tc>
        <w:tc>
          <w:tcPr>
            <w:tcW w:w="11624" w:type="dxa"/>
            <w:hideMark/>
          </w:tcPr>
          <w:p w14:paraId="4C24249C" w14:textId="7F7E544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razvojne politike javnega interesa preko ciljno usmerjenih in aplikativnih raziskovalnih projektov, sodelovanje v evropski znanstveni skupnosti ter spremljanje izvajanja projektov.</w:t>
            </w:r>
          </w:p>
        </w:tc>
        <w:tc>
          <w:tcPr>
            <w:tcW w:w="815" w:type="dxa"/>
            <w:hideMark/>
          </w:tcPr>
          <w:p w14:paraId="219D4FB6" w14:textId="721ED75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B07C732" w14:textId="576AAE2E" w:rsidR="006A34B6" w:rsidRPr="006A34B6" w:rsidRDefault="006A34B6" w:rsidP="007C1F79">
            <w:pPr>
              <w:jc w:val="center"/>
              <w:rPr>
                <w:rFonts w:ascii="Arial" w:hAnsi="Arial" w:cs="Arial"/>
                <w:sz w:val="20"/>
                <w:szCs w:val="20"/>
              </w:rPr>
            </w:pPr>
          </w:p>
        </w:tc>
        <w:tc>
          <w:tcPr>
            <w:tcW w:w="815" w:type="dxa"/>
            <w:hideMark/>
          </w:tcPr>
          <w:p w14:paraId="647186FA" w14:textId="32A911A0" w:rsidR="006A34B6" w:rsidRPr="006A34B6" w:rsidRDefault="006A34B6" w:rsidP="007C1F79">
            <w:pPr>
              <w:jc w:val="center"/>
              <w:rPr>
                <w:rFonts w:ascii="Arial" w:hAnsi="Arial" w:cs="Arial"/>
                <w:sz w:val="20"/>
                <w:szCs w:val="20"/>
              </w:rPr>
            </w:pPr>
          </w:p>
        </w:tc>
        <w:tc>
          <w:tcPr>
            <w:tcW w:w="815" w:type="dxa"/>
            <w:hideMark/>
          </w:tcPr>
          <w:p w14:paraId="72541F66" w14:textId="1B15E4B8" w:rsidR="006A34B6" w:rsidRPr="006A34B6" w:rsidRDefault="006A34B6" w:rsidP="007C1F79">
            <w:pPr>
              <w:jc w:val="center"/>
              <w:rPr>
                <w:rFonts w:ascii="Arial" w:hAnsi="Arial" w:cs="Arial"/>
                <w:sz w:val="20"/>
                <w:szCs w:val="20"/>
              </w:rPr>
            </w:pPr>
          </w:p>
        </w:tc>
      </w:tr>
      <w:tr w:rsidR="006A34B6" w:rsidRPr="006A34B6" w14:paraId="489902D0" w14:textId="77777777" w:rsidTr="0092025D">
        <w:trPr>
          <w:trHeight w:val="693"/>
        </w:trPr>
        <w:tc>
          <w:tcPr>
            <w:tcW w:w="5665" w:type="dxa"/>
            <w:noWrap/>
            <w:hideMark/>
          </w:tcPr>
          <w:p w14:paraId="281406DD" w14:textId="77777777" w:rsidR="006A34B6" w:rsidRPr="006A34B6" w:rsidRDefault="006A34B6" w:rsidP="002E7FCF">
            <w:pPr>
              <w:rPr>
                <w:rFonts w:ascii="Arial" w:hAnsi="Arial" w:cs="Arial"/>
                <w:sz w:val="20"/>
                <w:szCs w:val="20"/>
              </w:rPr>
            </w:pPr>
            <w:r w:rsidRPr="006A34B6">
              <w:rPr>
                <w:rFonts w:ascii="Arial" w:hAnsi="Arial" w:cs="Arial"/>
                <w:sz w:val="20"/>
                <w:szCs w:val="20"/>
              </w:rPr>
              <w:t>050403 - Podpora tehnološkim razvojnim projektom</w:t>
            </w:r>
          </w:p>
        </w:tc>
        <w:tc>
          <w:tcPr>
            <w:tcW w:w="11624" w:type="dxa"/>
            <w:hideMark/>
          </w:tcPr>
          <w:p w14:paraId="23580562" w14:textId="5EB6296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in podporo podjetjem in konzorcijem, ki se usmerjajo v raziskovalno-razvojne dejavnosti z namenom razvoja novih ali izboljšanih tehnologij, produktov in storitev. Podpira sodelovanje med raziskovalnimi institucijami in industrijo, kar prispeva k hitrejšemu prenosu znanja v prakso in povečevanju dodane vrednosti.</w:t>
            </w:r>
          </w:p>
        </w:tc>
        <w:tc>
          <w:tcPr>
            <w:tcW w:w="815" w:type="dxa"/>
            <w:hideMark/>
          </w:tcPr>
          <w:p w14:paraId="02D343D1" w14:textId="13FA26F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DDD59C7" w14:textId="31F42629" w:rsidR="006A34B6" w:rsidRPr="006A34B6" w:rsidRDefault="006A34B6" w:rsidP="007C1F79">
            <w:pPr>
              <w:jc w:val="center"/>
              <w:rPr>
                <w:rFonts w:ascii="Arial" w:hAnsi="Arial" w:cs="Arial"/>
                <w:sz w:val="20"/>
                <w:szCs w:val="20"/>
              </w:rPr>
            </w:pPr>
          </w:p>
        </w:tc>
        <w:tc>
          <w:tcPr>
            <w:tcW w:w="815" w:type="dxa"/>
            <w:hideMark/>
          </w:tcPr>
          <w:p w14:paraId="2FCA119F" w14:textId="7E68B906" w:rsidR="006A34B6" w:rsidRPr="006A34B6" w:rsidRDefault="006A34B6" w:rsidP="007C1F79">
            <w:pPr>
              <w:jc w:val="center"/>
              <w:rPr>
                <w:rFonts w:ascii="Arial" w:hAnsi="Arial" w:cs="Arial"/>
                <w:sz w:val="20"/>
                <w:szCs w:val="20"/>
              </w:rPr>
            </w:pPr>
          </w:p>
        </w:tc>
        <w:tc>
          <w:tcPr>
            <w:tcW w:w="815" w:type="dxa"/>
            <w:hideMark/>
          </w:tcPr>
          <w:p w14:paraId="7612C192" w14:textId="128F1BFC" w:rsidR="006A34B6" w:rsidRPr="006A34B6" w:rsidRDefault="006A34B6" w:rsidP="007C1F79">
            <w:pPr>
              <w:jc w:val="center"/>
              <w:rPr>
                <w:rFonts w:ascii="Arial" w:hAnsi="Arial" w:cs="Arial"/>
                <w:sz w:val="20"/>
                <w:szCs w:val="20"/>
              </w:rPr>
            </w:pPr>
          </w:p>
        </w:tc>
      </w:tr>
      <w:tr w:rsidR="006A34B6" w:rsidRPr="006A34B6" w14:paraId="77FAAF00" w14:textId="77777777" w:rsidTr="0092025D">
        <w:trPr>
          <w:trHeight w:val="986"/>
        </w:trPr>
        <w:tc>
          <w:tcPr>
            <w:tcW w:w="5665" w:type="dxa"/>
            <w:noWrap/>
            <w:hideMark/>
          </w:tcPr>
          <w:p w14:paraId="310DBA4F" w14:textId="77777777" w:rsidR="006A34B6" w:rsidRPr="006A34B6" w:rsidRDefault="006A34B6" w:rsidP="002E7FCF">
            <w:pPr>
              <w:rPr>
                <w:rFonts w:ascii="Arial" w:hAnsi="Arial" w:cs="Arial"/>
                <w:sz w:val="20"/>
                <w:szCs w:val="20"/>
              </w:rPr>
            </w:pPr>
            <w:r w:rsidRPr="006A34B6">
              <w:rPr>
                <w:rFonts w:ascii="Arial" w:hAnsi="Arial" w:cs="Arial"/>
                <w:sz w:val="20"/>
                <w:szCs w:val="20"/>
              </w:rPr>
              <w:t>050404 - Krepitev inovativnosti in tehnološki razvoj</w:t>
            </w:r>
          </w:p>
        </w:tc>
        <w:tc>
          <w:tcPr>
            <w:tcW w:w="11624" w:type="dxa"/>
            <w:hideMark/>
          </w:tcPr>
          <w:p w14:paraId="76B12CE2" w14:textId="0B0A9B1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razvoj novih idej, izdelkov, storitev ali procesov, ki prinašajo izboljšave v panogi ali družbi. Podpira so raziskave in razvoj, sodelovanje med podjetji, akademskimi ustanovami in raziskovalnimi centri ter iskanje novih tržnih priložnosti. Namen je ustvariti dolgoročne koristi, kot so večja konkurenčnost, rast podjetij, ustvarjanje novih delovnih mest in širša družbena korist. </w:t>
            </w:r>
          </w:p>
        </w:tc>
        <w:tc>
          <w:tcPr>
            <w:tcW w:w="815" w:type="dxa"/>
            <w:hideMark/>
          </w:tcPr>
          <w:p w14:paraId="0613BF2F" w14:textId="7EDF62D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E9A22E6" w14:textId="17314F51" w:rsidR="006A34B6" w:rsidRPr="006A34B6" w:rsidRDefault="006A34B6" w:rsidP="007C1F79">
            <w:pPr>
              <w:jc w:val="center"/>
              <w:rPr>
                <w:rFonts w:ascii="Arial" w:hAnsi="Arial" w:cs="Arial"/>
                <w:sz w:val="20"/>
                <w:szCs w:val="20"/>
              </w:rPr>
            </w:pPr>
          </w:p>
        </w:tc>
        <w:tc>
          <w:tcPr>
            <w:tcW w:w="815" w:type="dxa"/>
            <w:hideMark/>
          </w:tcPr>
          <w:p w14:paraId="3A39AD91" w14:textId="59BC95D0" w:rsidR="006A34B6" w:rsidRPr="006A34B6" w:rsidRDefault="006A34B6" w:rsidP="007C1F79">
            <w:pPr>
              <w:jc w:val="center"/>
              <w:rPr>
                <w:rFonts w:ascii="Arial" w:hAnsi="Arial" w:cs="Arial"/>
                <w:sz w:val="20"/>
                <w:szCs w:val="20"/>
              </w:rPr>
            </w:pPr>
          </w:p>
        </w:tc>
        <w:tc>
          <w:tcPr>
            <w:tcW w:w="815" w:type="dxa"/>
            <w:hideMark/>
          </w:tcPr>
          <w:p w14:paraId="51C46F9D" w14:textId="32CC4007" w:rsidR="006A34B6" w:rsidRPr="006A34B6" w:rsidRDefault="006A34B6" w:rsidP="007C1F79">
            <w:pPr>
              <w:jc w:val="center"/>
              <w:rPr>
                <w:rFonts w:ascii="Arial" w:hAnsi="Arial" w:cs="Arial"/>
                <w:sz w:val="20"/>
                <w:szCs w:val="20"/>
              </w:rPr>
            </w:pPr>
          </w:p>
        </w:tc>
      </w:tr>
      <w:tr w:rsidR="006A34B6" w:rsidRPr="006A34B6" w14:paraId="6C8D9E9C" w14:textId="77777777" w:rsidTr="0092025D">
        <w:trPr>
          <w:trHeight w:val="987"/>
        </w:trPr>
        <w:tc>
          <w:tcPr>
            <w:tcW w:w="5665" w:type="dxa"/>
            <w:noWrap/>
            <w:hideMark/>
          </w:tcPr>
          <w:p w14:paraId="62259BC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0505 - Informacijska družba in elektronske komunikacije</w:t>
            </w:r>
          </w:p>
        </w:tc>
        <w:tc>
          <w:tcPr>
            <w:tcW w:w="11624" w:type="dxa"/>
            <w:hideMark/>
          </w:tcPr>
          <w:p w14:paraId="2B98B04F" w14:textId="3F19C16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na razvoj informacijske družbe z izboljšanjem dostopa do širokopasovnih omrežij in digitalnih storitev po vsej Sloveniji. Poudarek je na povečanju digitalne vključenosti prebivalstva, kjer bo program spodbujal digitalno pismenost in ozaveščanje o pomenu sodobnih Podpira razvoj sistemov za obveščanje prebivalstva ob naravnih nesrečah in izrednih dogodkih.</w:t>
            </w:r>
          </w:p>
          <w:p w14:paraId="57D6C271" w14:textId="4A8C1CC6" w:rsidR="006A34B6" w:rsidRPr="006A34B6" w:rsidRDefault="006A34B6" w:rsidP="002E7FCF">
            <w:pPr>
              <w:jc w:val="both"/>
              <w:rPr>
                <w:rFonts w:ascii="Arial" w:hAnsi="Arial" w:cs="Arial"/>
                <w:sz w:val="20"/>
                <w:szCs w:val="20"/>
              </w:rPr>
            </w:pPr>
          </w:p>
        </w:tc>
        <w:tc>
          <w:tcPr>
            <w:tcW w:w="815" w:type="dxa"/>
            <w:hideMark/>
          </w:tcPr>
          <w:p w14:paraId="64EE4104" w14:textId="2C5514F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4119B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850EA0" w14:textId="60C122DC" w:rsidR="006A34B6" w:rsidRPr="006A34B6" w:rsidRDefault="006A34B6" w:rsidP="007C1F79">
            <w:pPr>
              <w:jc w:val="center"/>
              <w:rPr>
                <w:rFonts w:ascii="Arial" w:hAnsi="Arial" w:cs="Arial"/>
                <w:sz w:val="20"/>
                <w:szCs w:val="20"/>
              </w:rPr>
            </w:pPr>
          </w:p>
        </w:tc>
        <w:tc>
          <w:tcPr>
            <w:tcW w:w="815" w:type="dxa"/>
            <w:hideMark/>
          </w:tcPr>
          <w:p w14:paraId="728ED4FB" w14:textId="6C633559" w:rsidR="006A34B6" w:rsidRPr="006A34B6" w:rsidRDefault="006A34B6" w:rsidP="007C1F79">
            <w:pPr>
              <w:jc w:val="center"/>
              <w:rPr>
                <w:rFonts w:ascii="Arial" w:hAnsi="Arial" w:cs="Arial"/>
                <w:sz w:val="20"/>
                <w:szCs w:val="20"/>
              </w:rPr>
            </w:pPr>
          </w:p>
        </w:tc>
      </w:tr>
      <w:tr w:rsidR="006A34B6" w:rsidRPr="006A34B6" w14:paraId="6827BC96" w14:textId="77777777" w:rsidTr="0092025D">
        <w:trPr>
          <w:trHeight w:val="548"/>
        </w:trPr>
        <w:tc>
          <w:tcPr>
            <w:tcW w:w="5665" w:type="dxa"/>
            <w:noWrap/>
            <w:hideMark/>
          </w:tcPr>
          <w:p w14:paraId="100AC993" w14:textId="77777777" w:rsidR="006A34B6" w:rsidRPr="006A34B6" w:rsidRDefault="006A34B6" w:rsidP="002E7FCF">
            <w:pPr>
              <w:rPr>
                <w:rFonts w:ascii="Arial" w:hAnsi="Arial" w:cs="Arial"/>
                <w:sz w:val="20"/>
                <w:szCs w:val="20"/>
              </w:rPr>
            </w:pPr>
            <w:r w:rsidRPr="006A34B6">
              <w:rPr>
                <w:rFonts w:ascii="Arial" w:hAnsi="Arial" w:cs="Arial"/>
                <w:sz w:val="20"/>
                <w:szCs w:val="20"/>
              </w:rPr>
              <w:t>050501 - Urejanje področja informacijske družbe in elektronskih komunikacij</w:t>
            </w:r>
          </w:p>
        </w:tc>
        <w:tc>
          <w:tcPr>
            <w:tcW w:w="11624" w:type="dxa"/>
            <w:hideMark/>
          </w:tcPr>
          <w:p w14:paraId="76981BA2" w14:textId="5A1D3B1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spodbujanje digitalne preobrazbe in uvedbo naprednih digitalnih rešitev. Ključen poudarek je na povečanju uporabe umetne inteligence ter sodobnih komunikacijskih tehnologij v javnem in zasebnem sektorju.</w:t>
            </w:r>
          </w:p>
          <w:p w14:paraId="08E3CC78" w14:textId="7C38AB52" w:rsidR="006A34B6" w:rsidRPr="006A34B6" w:rsidRDefault="006A34B6" w:rsidP="002E7FCF">
            <w:pPr>
              <w:jc w:val="both"/>
              <w:rPr>
                <w:rFonts w:ascii="Arial" w:hAnsi="Arial" w:cs="Arial"/>
                <w:sz w:val="20"/>
                <w:szCs w:val="20"/>
              </w:rPr>
            </w:pPr>
          </w:p>
        </w:tc>
        <w:tc>
          <w:tcPr>
            <w:tcW w:w="815" w:type="dxa"/>
            <w:hideMark/>
          </w:tcPr>
          <w:p w14:paraId="2627D6AF" w14:textId="5B7BCF3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63CF2A" w14:textId="350298F5" w:rsidR="006A34B6" w:rsidRPr="006A34B6" w:rsidRDefault="006A34B6" w:rsidP="007C1F79">
            <w:pPr>
              <w:jc w:val="center"/>
              <w:rPr>
                <w:rFonts w:ascii="Arial" w:hAnsi="Arial" w:cs="Arial"/>
                <w:sz w:val="20"/>
                <w:szCs w:val="20"/>
              </w:rPr>
            </w:pPr>
          </w:p>
        </w:tc>
        <w:tc>
          <w:tcPr>
            <w:tcW w:w="815" w:type="dxa"/>
            <w:hideMark/>
          </w:tcPr>
          <w:p w14:paraId="4D0F650F" w14:textId="3FB2D222" w:rsidR="006A34B6" w:rsidRPr="006A34B6" w:rsidRDefault="006A34B6" w:rsidP="007C1F79">
            <w:pPr>
              <w:jc w:val="center"/>
              <w:rPr>
                <w:rFonts w:ascii="Arial" w:hAnsi="Arial" w:cs="Arial"/>
                <w:sz w:val="20"/>
                <w:szCs w:val="20"/>
              </w:rPr>
            </w:pPr>
          </w:p>
        </w:tc>
        <w:tc>
          <w:tcPr>
            <w:tcW w:w="815" w:type="dxa"/>
            <w:hideMark/>
          </w:tcPr>
          <w:p w14:paraId="62A4D261" w14:textId="4A34481B" w:rsidR="006A34B6" w:rsidRPr="006A34B6" w:rsidRDefault="006A34B6" w:rsidP="007C1F79">
            <w:pPr>
              <w:jc w:val="center"/>
              <w:rPr>
                <w:rFonts w:ascii="Arial" w:hAnsi="Arial" w:cs="Arial"/>
                <w:sz w:val="20"/>
                <w:szCs w:val="20"/>
              </w:rPr>
            </w:pPr>
          </w:p>
        </w:tc>
      </w:tr>
      <w:tr w:rsidR="006A34B6" w:rsidRPr="006A34B6" w14:paraId="13475F22" w14:textId="77777777" w:rsidTr="0092025D">
        <w:trPr>
          <w:trHeight w:val="272"/>
        </w:trPr>
        <w:tc>
          <w:tcPr>
            <w:tcW w:w="5665" w:type="dxa"/>
            <w:noWrap/>
            <w:hideMark/>
          </w:tcPr>
          <w:p w14:paraId="577AAF2A" w14:textId="77777777" w:rsidR="006A34B6" w:rsidRPr="006A34B6" w:rsidRDefault="006A34B6" w:rsidP="002E7FCF">
            <w:pPr>
              <w:rPr>
                <w:rFonts w:ascii="Arial" w:hAnsi="Arial" w:cs="Arial"/>
                <w:sz w:val="20"/>
                <w:szCs w:val="20"/>
              </w:rPr>
            </w:pPr>
            <w:r w:rsidRPr="006A34B6">
              <w:rPr>
                <w:rFonts w:ascii="Arial" w:hAnsi="Arial" w:cs="Arial"/>
                <w:sz w:val="20"/>
                <w:szCs w:val="20"/>
              </w:rPr>
              <w:t>050502 - Razvoj širokopasovnih omrežij</w:t>
            </w:r>
          </w:p>
        </w:tc>
        <w:tc>
          <w:tcPr>
            <w:tcW w:w="11624" w:type="dxa"/>
            <w:hideMark/>
          </w:tcPr>
          <w:p w14:paraId="189ED4F2" w14:textId="2E710E2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krepitev razvoja širokopasovnih omrežij in na gradnjo telekomunikacijske infrastrukture. </w:t>
            </w:r>
          </w:p>
        </w:tc>
        <w:tc>
          <w:tcPr>
            <w:tcW w:w="815" w:type="dxa"/>
            <w:hideMark/>
          </w:tcPr>
          <w:p w14:paraId="205C16F7" w14:textId="523BC02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E9CD6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F79FA28" w14:textId="52BF00E9" w:rsidR="006A34B6" w:rsidRPr="006A34B6" w:rsidRDefault="006A34B6" w:rsidP="007C1F79">
            <w:pPr>
              <w:jc w:val="center"/>
              <w:rPr>
                <w:rFonts w:ascii="Arial" w:hAnsi="Arial" w:cs="Arial"/>
                <w:sz w:val="20"/>
                <w:szCs w:val="20"/>
              </w:rPr>
            </w:pPr>
          </w:p>
        </w:tc>
        <w:tc>
          <w:tcPr>
            <w:tcW w:w="815" w:type="dxa"/>
            <w:hideMark/>
          </w:tcPr>
          <w:p w14:paraId="757E8F2B" w14:textId="0492C0F7" w:rsidR="006A34B6" w:rsidRPr="006A34B6" w:rsidRDefault="006A34B6" w:rsidP="007C1F79">
            <w:pPr>
              <w:jc w:val="center"/>
              <w:rPr>
                <w:rFonts w:ascii="Arial" w:hAnsi="Arial" w:cs="Arial"/>
                <w:sz w:val="20"/>
                <w:szCs w:val="20"/>
              </w:rPr>
            </w:pPr>
          </w:p>
        </w:tc>
      </w:tr>
      <w:tr w:rsidR="006A34B6" w:rsidRPr="006A34B6" w14:paraId="5DD8D995" w14:textId="77777777" w:rsidTr="006A34B6">
        <w:trPr>
          <w:trHeight w:val="600"/>
        </w:trPr>
        <w:tc>
          <w:tcPr>
            <w:tcW w:w="5665" w:type="dxa"/>
            <w:noWrap/>
            <w:hideMark/>
          </w:tcPr>
          <w:p w14:paraId="34194E3B"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050503 - Razvoj in promocija na področju elektronskih komunikacij</w:t>
            </w:r>
          </w:p>
        </w:tc>
        <w:tc>
          <w:tcPr>
            <w:tcW w:w="11624" w:type="dxa"/>
            <w:hideMark/>
          </w:tcPr>
          <w:p w14:paraId="49DAEDB9" w14:textId="0555561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spodbujanje razvoja elektronskih komunikacij. Podpira širšo uporabo sodobnih komunikacijskih tehnologij in elektronskih storitev v vsakdanjem življenju ter na ozaveščanje o pomenu digitalne preobrazbe in izboljšanje obveščenosti prebivalstva v primeru naravnih nesreč in drugih izrednih dogodkov. </w:t>
            </w:r>
          </w:p>
        </w:tc>
        <w:tc>
          <w:tcPr>
            <w:tcW w:w="815" w:type="dxa"/>
            <w:hideMark/>
          </w:tcPr>
          <w:p w14:paraId="6EDEA633" w14:textId="35C7190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E9AE41E" w14:textId="0D0180CD" w:rsidR="006A34B6" w:rsidRPr="006A34B6" w:rsidRDefault="006A34B6" w:rsidP="007C1F79">
            <w:pPr>
              <w:jc w:val="center"/>
              <w:rPr>
                <w:rFonts w:ascii="Arial" w:hAnsi="Arial" w:cs="Arial"/>
                <w:sz w:val="20"/>
                <w:szCs w:val="20"/>
              </w:rPr>
            </w:pPr>
          </w:p>
        </w:tc>
        <w:tc>
          <w:tcPr>
            <w:tcW w:w="815" w:type="dxa"/>
            <w:hideMark/>
          </w:tcPr>
          <w:p w14:paraId="472E3AD3" w14:textId="0DB6ED60" w:rsidR="006A34B6" w:rsidRPr="006A34B6" w:rsidRDefault="006A34B6" w:rsidP="007C1F79">
            <w:pPr>
              <w:jc w:val="center"/>
              <w:rPr>
                <w:rFonts w:ascii="Arial" w:hAnsi="Arial" w:cs="Arial"/>
                <w:sz w:val="20"/>
                <w:szCs w:val="20"/>
              </w:rPr>
            </w:pPr>
          </w:p>
        </w:tc>
        <w:tc>
          <w:tcPr>
            <w:tcW w:w="815" w:type="dxa"/>
            <w:hideMark/>
          </w:tcPr>
          <w:p w14:paraId="53938818" w14:textId="3DBD387E" w:rsidR="006A34B6" w:rsidRPr="006A34B6" w:rsidRDefault="006A34B6" w:rsidP="007C1F79">
            <w:pPr>
              <w:jc w:val="center"/>
              <w:rPr>
                <w:rFonts w:ascii="Arial" w:hAnsi="Arial" w:cs="Arial"/>
                <w:sz w:val="20"/>
                <w:szCs w:val="20"/>
              </w:rPr>
            </w:pPr>
          </w:p>
        </w:tc>
      </w:tr>
      <w:tr w:rsidR="006A34B6" w:rsidRPr="006A34B6" w14:paraId="49F759E2" w14:textId="77777777" w:rsidTr="0092025D">
        <w:trPr>
          <w:trHeight w:val="711"/>
        </w:trPr>
        <w:tc>
          <w:tcPr>
            <w:tcW w:w="5665" w:type="dxa"/>
            <w:noWrap/>
            <w:hideMark/>
          </w:tcPr>
          <w:p w14:paraId="7BD434FC" w14:textId="77777777" w:rsidR="006A34B6" w:rsidRPr="006A34B6" w:rsidRDefault="006A34B6" w:rsidP="002E7FCF">
            <w:pPr>
              <w:rPr>
                <w:rFonts w:ascii="Arial" w:hAnsi="Arial" w:cs="Arial"/>
                <w:sz w:val="20"/>
                <w:szCs w:val="20"/>
              </w:rPr>
            </w:pPr>
            <w:r w:rsidRPr="006A34B6">
              <w:rPr>
                <w:rFonts w:ascii="Arial" w:hAnsi="Arial" w:cs="Arial"/>
                <w:sz w:val="20"/>
                <w:szCs w:val="20"/>
              </w:rPr>
              <w:t>050505 - Informacijska in kibernetska varnost</w:t>
            </w:r>
          </w:p>
        </w:tc>
        <w:tc>
          <w:tcPr>
            <w:tcW w:w="11624" w:type="dxa"/>
            <w:hideMark/>
          </w:tcPr>
          <w:p w14:paraId="17019253" w14:textId="35D4C40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različne elemente, ki so ključni za zagotavljanje varnosti v digitalnem okolju, kot je zaščita omrežij in informacijskih sistemov, obvladovanje kibernetskih groženj, razvoj in izvajanje varnostnih politik in postopkov, nadzor in spremljanje varnostnih dogodkov, zagotavljanje neprekinjenega poslovanja ter ozaveščanje in izobraževanje.</w:t>
            </w:r>
          </w:p>
        </w:tc>
        <w:tc>
          <w:tcPr>
            <w:tcW w:w="815" w:type="dxa"/>
            <w:hideMark/>
          </w:tcPr>
          <w:p w14:paraId="3257277C" w14:textId="106C344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9295C4" w14:textId="77777777" w:rsidR="006A34B6" w:rsidRPr="006A34B6" w:rsidRDefault="006A34B6" w:rsidP="007C1F79">
            <w:pPr>
              <w:jc w:val="center"/>
              <w:rPr>
                <w:rFonts w:ascii="Arial" w:hAnsi="Arial" w:cs="Arial"/>
                <w:sz w:val="20"/>
                <w:szCs w:val="20"/>
              </w:rPr>
            </w:pPr>
          </w:p>
        </w:tc>
        <w:tc>
          <w:tcPr>
            <w:tcW w:w="815" w:type="dxa"/>
            <w:hideMark/>
          </w:tcPr>
          <w:p w14:paraId="16885241" w14:textId="77777777" w:rsidR="006A34B6" w:rsidRPr="006A34B6" w:rsidRDefault="006A34B6" w:rsidP="007C1F79">
            <w:pPr>
              <w:jc w:val="center"/>
              <w:rPr>
                <w:rFonts w:ascii="Arial" w:hAnsi="Arial" w:cs="Arial"/>
                <w:sz w:val="20"/>
                <w:szCs w:val="20"/>
              </w:rPr>
            </w:pPr>
          </w:p>
        </w:tc>
        <w:tc>
          <w:tcPr>
            <w:tcW w:w="815" w:type="dxa"/>
            <w:hideMark/>
          </w:tcPr>
          <w:p w14:paraId="06C8371F" w14:textId="77777777" w:rsidR="006A34B6" w:rsidRPr="006A34B6" w:rsidRDefault="006A34B6" w:rsidP="007C1F79">
            <w:pPr>
              <w:jc w:val="center"/>
              <w:rPr>
                <w:rFonts w:ascii="Arial" w:hAnsi="Arial" w:cs="Arial"/>
                <w:sz w:val="20"/>
                <w:szCs w:val="20"/>
              </w:rPr>
            </w:pPr>
          </w:p>
        </w:tc>
      </w:tr>
      <w:tr w:rsidR="006A34B6" w:rsidRPr="006A34B6" w14:paraId="6175CCE6" w14:textId="77777777" w:rsidTr="006A34B6">
        <w:trPr>
          <w:trHeight w:val="345"/>
        </w:trPr>
        <w:tc>
          <w:tcPr>
            <w:tcW w:w="5665" w:type="dxa"/>
            <w:noWrap/>
            <w:hideMark/>
          </w:tcPr>
          <w:p w14:paraId="314000BA"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06 - LOKALNA SAMOUPRAVA</w:t>
            </w:r>
          </w:p>
        </w:tc>
        <w:tc>
          <w:tcPr>
            <w:tcW w:w="11624" w:type="dxa"/>
            <w:hideMark/>
          </w:tcPr>
          <w:p w14:paraId="7F68C04D" w14:textId="25614BBA"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krepitev delovanja samoupravnih lokalni skupnosti, izvajanja nalog in pristojnosti občin ter krepitev mednarodnega in medobčinskega sodelovanja lokalnih oblasti.</w:t>
            </w:r>
          </w:p>
        </w:tc>
        <w:tc>
          <w:tcPr>
            <w:tcW w:w="815" w:type="dxa"/>
            <w:hideMark/>
          </w:tcPr>
          <w:p w14:paraId="70A636EA" w14:textId="1A59BAA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395B36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1107520" w14:textId="1F2D1197" w:rsidR="006A34B6" w:rsidRPr="006A34B6" w:rsidRDefault="006A34B6" w:rsidP="007C1F79">
            <w:pPr>
              <w:jc w:val="center"/>
              <w:rPr>
                <w:rFonts w:ascii="Arial" w:hAnsi="Arial" w:cs="Arial"/>
                <w:sz w:val="20"/>
                <w:szCs w:val="20"/>
              </w:rPr>
            </w:pPr>
          </w:p>
        </w:tc>
        <w:tc>
          <w:tcPr>
            <w:tcW w:w="815" w:type="dxa"/>
            <w:hideMark/>
          </w:tcPr>
          <w:p w14:paraId="3F6A0605" w14:textId="1F08A333" w:rsidR="006A34B6" w:rsidRPr="006A34B6" w:rsidRDefault="006A34B6" w:rsidP="007C1F79">
            <w:pPr>
              <w:jc w:val="center"/>
              <w:rPr>
                <w:rFonts w:ascii="Arial" w:hAnsi="Arial" w:cs="Arial"/>
                <w:sz w:val="20"/>
                <w:szCs w:val="20"/>
              </w:rPr>
            </w:pPr>
          </w:p>
        </w:tc>
      </w:tr>
      <w:tr w:rsidR="006A34B6" w:rsidRPr="006A34B6" w14:paraId="7A23660A" w14:textId="77777777" w:rsidTr="0092025D">
        <w:trPr>
          <w:trHeight w:val="487"/>
        </w:trPr>
        <w:tc>
          <w:tcPr>
            <w:tcW w:w="5665" w:type="dxa"/>
            <w:noWrap/>
            <w:hideMark/>
          </w:tcPr>
          <w:p w14:paraId="7F4280A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0601 - Podpora lokalni samoupravi ter koordinacija državne in lokalne ravni</w:t>
            </w:r>
          </w:p>
        </w:tc>
        <w:tc>
          <w:tcPr>
            <w:tcW w:w="11624" w:type="dxa"/>
            <w:hideMark/>
          </w:tcPr>
          <w:p w14:paraId="354E4C21" w14:textId="3CFA6111"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delovanje občin, krepitev njihove avtonomije in finančne samostojnosti ter usklajevanje z državo. Podpira nevladne institucije lokalne samouprave pri zastopanju interesov občin in mednarodnem sodelovanju.</w:t>
            </w:r>
          </w:p>
        </w:tc>
        <w:tc>
          <w:tcPr>
            <w:tcW w:w="815" w:type="dxa"/>
            <w:hideMark/>
          </w:tcPr>
          <w:p w14:paraId="17CB5027" w14:textId="5D09230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DCEAA8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71E0E1" w14:textId="2969B119" w:rsidR="006A34B6" w:rsidRPr="006A34B6" w:rsidRDefault="006A34B6" w:rsidP="007C1F79">
            <w:pPr>
              <w:jc w:val="center"/>
              <w:rPr>
                <w:rFonts w:ascii="Arial" w:hAnsi="Arial" w:cs="Arial"/>
                <w:sz w:val="20"/>
                <w:szCs w:val="20"/>
              </w:rPr>
            </w:pPr>
          </w:p>
        </w:tc>
        <w:tc>
          <w:tcPr>
            <w:tcW w:w="815" w:type="dxa"/>
            <w:hideMark/>
          </w:tcPr>
          <w:p w14:paraId="27CCE2BE" w14:textId="56BBD031" w:rsidR="006A34B6" w:rsidRPr="006A34B6" w:rsidRDefault="006A34B6" w:rsidP="007C1F79">
            <w:pPr>
              <w:jc w:val="center"/>
              <w:rPr>
                <w:rFonts w:ascii="Arial" w:hAnsi="Arial" w:cs="Arial"/>
                <w:sz w:val="20"/>
                <w:szCs w:val="20"/>
              </w:rPr>
            </w:pPr>
          </w:p>
        </w:tc>
      </w:tr>
      <w:tr w:rsidR="006A34B6" w:rsidRPr="006A34B6" w14:paraId="3AC41970" w14:textId="77777777" w:rsidTr="0092025D">
        <w:trPr>
          <w:trHeight w:val="912"/>
        </w:trPr>
        <w:tc>
          <w:tcPr>
            <w:tcW w:w="5665" w:type="dxa"/>
            <w:noWrap/>
            <w:hideMark/>
          </w:tcPr>
          <w:p w14:paraId="3B0E97BA" w14:textId="77777777" w:rsidR="006A34B6" w:rsidRPr="006A34B6" w:rsidRDefault="006A34B6" w:rsidP="002E7FCF">
            <w:pPr>
              <w:rPr>
                <w:rFonts w:ascii="Arial" w:hAnsi="Arial" w:cs="Arial"/>
                <w:sz w:val="20"/>
                <w:szCs w:val="20"/>
              </w:rPr>
            </w:pPr>
            <w:r w:rsidRPr="006A34B6">
              <w:rPr>
                <w:rFonts w:ascii="Arial" w:hAnsi="Arial" w:cs="Arial"/>
                <w:sz w:val="20"/>
                <w:szCs w:val="20"/>
              </w:rPr>
              <w:t>060101 - Podpora lokalni samoupravi ter koordinacija državne in lokalne ravni</w:t>
            </w:r>
          </w:p>
        </w:tc>
        <w:tc>
          <w:tcPr>
            <w:tcW w:w="11624" w:type="dxa"/>
            <w:hideMark/>
          </w:tcPr>
          <w:p w14:paraId="39DF8B6B" w14:textId="6C6A9E5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naloge, s katerimi se zagotavljajo pogoji za učinkovito delovanje občinskih in drugih samoupravnih organov, usklajujejo razmerja med državo in občinami ter spodbuja razvojne vloge lokalne samouprave. Poudarek je na krepitvi avtonomije in finančne samostojnosti občin, sodelovanju reprezentativnih združenj občin v procesih odločanja in izboljševanju storitev za občane.</w:t>
            </w:r>
          </w:p>
        </w:tc>
        <w:tc>
          <w:tcPr>
            <w:tcW w:w="815" w:type="dxa"/>
            <w:hideMark/>
          </w:tcPr>
          <w:p w14:paraId="4FF46156" w14:textId="5E1638D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D46F56F" w14:textId="7E2EC5E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429151" w14:textId="636B5AE0" w:rsidR="006A34B6" w:rsidRPr="006A34B6" w:rsidRDefault="006A34B6" w:rsidP="007C1F79">
            <w:pPr>
              <w:jc w:val="center"/>
              <w:rPr>
                <w:rFonts w:ascii="Arial" w:hAnsi="Arial" w:cs="Arial"/>
                <w:sz w:val="20"/>
                <w:szCs w:val="20"/>
              </w:rPr>
            </w:pPr>
          </w:p>
        </w:tc>
        <w:tc>
          <w:tcPr>
            <w:tcW w:w="815" w:type="dxa"/>
            <w:hideMark/>
          </w:tcPr>
          <w:p w14:paraId="52CDC324" w14:textId="288A3E7C" w:rsidR="006A34B6" w:rsidRPr="006A34B6" w:rsidRDefault="006A34B6" w:rsidP="007C1F79">
            <w:pPr>
              <w:jc w:val="center"/>
              <w:rPr>
                <w:rFonts w:ascii="Arial" w:hAnsi="Arial" w:cs="Arial"/>
                <w:sz w:val="20"/>
                <w:szCs w:val="20"/>
              </w:rPr>
            </w:pPr>
          </w:p>
        </w:tc>
      </w:tr>
      <w:tr w:rsidR="006A34B6" w:rsidRPr="006A34B6" w14:paraId="127C4E04" w14:textId="77777777" w:rsidTr="0092025D">
        <w:trPr>
          <w:trHeight w:val="414"/>
        </w:trPr>
        <w:tc>
          <w:tcPr>
            <w:tcW w:w="5665" w:type="dxa"/>
            <w:noWrap/>
            <w:hideMark/>
          </w:tcPr>
          <w:p w14:paraId="1010C3F8" w14:textId="77777777" w:rsidR="006A34B6" w:rsidRPr="006A34B6" w:rsidRDefault="006A34B6" w:rsidP="002E7FCF">
            <w:pPr>
              <w:rPr>
                <w:rFonts w:ascii="Arial" w:hAnsi="Arial" w:cs="Arial"/>
                <w:sz w:val="20"/>
                <w:szCs w:val="20"/>
              </w:rPr>
            </w:pPr>
            <w:r w:rsidRPr="006A34B6">
              <w:rPr>
                <w:rFonts w:ascii="Arial" w:hAnsi="Arial" w:cs="Arial"/>
                <w:sz w:val="20"/>
                <w:szCs w:val="20"/>
              </w:rPr>
              <w:t>060102 - Delovanje občinske uprave</w:t>
            </w:r>
          </w:p>
        </w:tc>
        <w:tc>
          <w:tcPr>
            <w:tcW w:w="11624" w:type="dxa"/>
            <w:hideMark/>
          </w:tcPr>
          <w:p w14:paraId="6E3AB23F" w14:textId="036E1E1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 občinske uprave, za upravljanje občinskih zadev, za kontinuiteto delovnih procesov v občinski upravi ter izvajanje nalog v javnem interesu.</w:t>
            </w:r>
          </w:p>
        </w:tc>
        <w:tc>
          <w:tcPr>
            <w:tcW w:w="815" w:type="dxa"/>
            <w:hideMark/>
          </w:tcPr>
          <w:p w14:paraId="5CD4FAB8" w14:textId="5A8BDF3B" w:rsidR="006A34B6" w:rsidRPr="006A34B6" w:rsidRDefault="006A34B6" w:rsidP="007C1F79">
            <w:pPr>
              <w:jc w:val="center"/>
              <w:rPr>
                <w:rFonts w:ascii="Arial" w:hAnsi="Arial" w:cs="Arial"/>
                <w:sz w:val="20"/>
                <w:szCs w:val="20"/>
              </w:rPr>
            </w:pPr>
          </w:p>
        </w:tc>
        <w:tc>
          <w:tcPr>
            <w:tcW w:w="815" w:type="dxa"/>
            <w:hideMark/>
          </w:tcPr>
          <w:p w14:paraId="71A34AF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7FFC0A" w14:textId="42FFBF83" w:rsidR="006A34B6" w:rsidRPr="006A34B6" w:rsidRDefault="006A34B6" w:rsidP="007C1F79">
            <w:pPr>
              <w:jc w:val="center"/>
              <w:rPr>
                <w:rFonts w:ascii="Arial" w:hAnsi="Arial" w:cs="Arial"/>
                <w:sz w:val="20"/>
                <w:szCs w:val="20"/>
              </w:rPr>
            </w:pPr>
          </w:p>
        </w:tc>
        <w:tc>
          <w:tcPr>
            <w:tcW w:w="815" w:type="dxa"/>
            <w:hideMark/>
          </w:tcPr>
          <w:p w14:paraId="68F4CD7E" w14:textId="6862DFB3" w:rsidR="006A34B6" w:rsidRPr="006A34B6" w:rsidRDefault="006A34B6" w:rsidP="007C1F79">
            <w:pPr>
              <w:jc w:val="center"/>
              <w:rPr>
                <w:rFonts w:ascii="Arial" w:hAnsi="Arial" w:cs="Arial"/>
                <w:sz w:val="20"/>
                <w:szCs w:val="20"/>
              </w:rPr>
            </w:pPr>
          </w:p>
        </w:tc>
      </w:tr>
      <w:tr w:rsidR="006A34B6" w:rsidRPr="006A34B6" w14:paraId="0B9EEE38" w14:textId="77777777" w:rsidTr="0092025D">
        <w:trPr>
          <w:trHeight w:val="647"/>
        </w:trPr>
        <w:tc>
          <w:tcPr>
            <w:tcW w:w="5665" w:type="dxa"/>
            <w:noWrap/>
            <w:hideMark/>
          </w:tcPr>
          <w:p w14:paraId="45C9B0DE" w14:textId="77777777" w:rsidR="006A34B6" w:rsidRPr="006A34B6" w:rsidRDefault="006A34B6" w:rsidP="002E7FCF">
            <w:pPr>
              <w:rPr>
                <w:rFonts w:ascii="Arial" w:hAnsi="Arial" w:cs="Arial"/>
                <w:sz w:val="20"/>
                <w:szCs w:val="20"/>
              </w:rPr>
            </w:pPr>
            <w:r w:rsidRPr="006A34B6">
              <w:rPr>
                <w:rFonts w:ascii="Arial" w:hAnsi="Arial" w:cs="Arial"/>
                <w:sz w:val="20"/>
                <w:szCs w:val="20"/>
              </w:rPr>
              <w:t>060103 - Delovanje ožjih delov občin</w:t>
            </w:r>
          </w:p>
        </w:tc>
        <w:tc>
          <w:tcPr>
            <w:tcW w:w="11624" w:type="dxa"/>
            <w:hideMark/>
          </w:tcPr>
          <w:p w14:paraId="6592FE14" w14:textId="1F31E78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naloge in aktivnosti krajevnih, vaških ali četrtnih skupnosti (ožjih delov občine). Podpira stroške delovanja in drugo podporo. Namen je zagotoviti, da ožji deli občin učinkovito opravljajo vlogo pri urejanju lokalnih zadev, spodbujanju participacije prebivalstva in izboljševanju kakovosti življenja.</w:t>
            </w:r>
          </w:p>
        </w:tc>
        <w:tc>
          <w:tcPr>
            <w:tcW w:w="815" w:type="dxa"/>
            <w:hideMark/>
          </w:tcPr>
          <w:p w14:paraId="532A1F67" w14:textId="342CD16F" w:rsidR="006A34B6" w:rsidRPr="006A34B6" w:rsidRDefault="006A34B6" w:rsidP="007C1F79">
            <w:pPr>
              <w:jc w:val="center"/>
              <w:rPr>
                <w:rFonts w:ascii="Arial" w:hAnsi="Arial" w:cs="Arial"/>
                <w:sz w:val="20"/>
                <w:szCs w:val="20"/>
              </w:rPr>
            </w:pPr>
          </w:p>
        </w:tc>
        <w:tc>
          <w:tcPr>
            <w:tcW w:w="815" w:type="dxa"/>
            <w:hideMark/>
          </w:tcPr>
          <w:p w14:paraId="12039FF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1C8FA3" w14:textId="366B6F62" w:rsidR="006A34B6" w:rsidRPr="006A34B6" w:rsidRDefault="006A34B6" w:rsidP="007C1F79">
            <w:pPr>
              <w:jc w:val="center"/>
              <w:rPr>
                <w:rFonts w:ascii="Arial" w:hAnsi="Arial" w:cs="Arial"/>
                <w:sz w:val="20"/>
                <w:szCs w:val="20"/>
              </w:rPr>
            </w:pPr>
          </w:p>
        </w:tc>
        <w:tc>
          <w:tcPr>
            <w:tcW w:w="815" w:type="dxa"/>
            <w:hideMark/>
          </w:tcPr>
          <w:p w14:paraId="52BF2FF0" w14:textId="529CD732" w:rsidR="006A34B6" w:rsidRPr="006A34B6" w:rsidRDefault="006A34B6" w:rsidP="007C1F79">
            <w:pPr>
              <w:jc w:val="center"/>
              <w:rPr>
                <w:rFonts w:ascii="Arial" w:hAnsi="Arial" w:cs="Arial"/>
                <w:sz w:val="20"/>
                <w:szCs w:val="20"/>
              </w:rPr>
            </w:pPr>
          </w:p>
        </w:tc>
      </w:tr>
      <w:tr w:rsidR="006A34B6" w:rsidRPr="006A34B6" w14:paraId="5FCBC00A" w14:textId="77777777" w:rsidTr="0092025D">
        <w:trPr>
          <w:trHeight w:val="657"/>
        </w:trPr>
        <w:tc>
          <w:tcPr>
            <w:tcW w:w="5665" w:type="dxa"/>
            <w:noWrap/>
            <w:hideMark/>
          </w:tcPr>
          <w:p w14:paraId="6B25A0A0" w14:textId="77777777" w:rsidR="006A34B6" w:rsidRPr="006A34B6" w:rsidRDefault="006A34B6" w:rsidP="002E7FCF">
            <w:pPr>
              <w:rPr>
                <w:rFonts w:ascii="Arial" w:hAnsi="Arial" w:cs="Arial"/>
                <w:sz w:val="20"/>
                <w:szCs w:val="20"/>
              </w:rPr>
            </w:pPr>
            <w:r w:rsidRPr="006A34B6">
              <w:rPr>
                <w:rFonts w:ascii="Arial" w:hAnsi="Arial" w:cs="Arial"/>
                <w:sz w:val="20"/>
                <w:szCs w:val="20"/>
              </w:rPr>
              <w:t>060104 - Delovanje združenj občin, zvez občin in drugih oblik povezovanja občin</w:t>
            </w:r>
          </w:p>
        </w:tc>
        <w:tc>
          <w:tcPr>
            <w:tcW w:w="11624" w:type="dxa"/>
            <w:hideMark/>
          </w:tcPr>
          <w:p w14:paraId="1D900281" w14:textId="588B02A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nevladnih institucij lokalne samouprave (kot so skupnosti občin, združenja občin ipd.), katerih poslanstvo je zastopanje skupnih interesov lokalnih skupnosti, izmenjava dobrih praks, sodelovanje pri pripravi predpisov in pri mednarodnih povezavah.</w:t>
            </w:r>
          </w:p>
        </w:tc>
        <w:tc>
          <w:tcPr>
            <w:tcW w:w="815" w:type="dxa"/>
            <w:hideMark/>
          </w:tcPr>
          <w:p w14:paraId="38BCC364" w14:textId="65F875C6" w:rsidR="006A34B6" w:rsidRPr="006A34B6" w:rsidRDefault="006A34B6" w:rsidP="007C1F79">
            <w:pPr>
              <w:jc w:val="center"/>
              <w:rPr>
                <w:rFonts w:ascii="Arial" w:hAnsi="Arial" w:cs="Arial"/>
                <w:sz w:val="20"/>
                <w:szCs w:val="20"/>
              </w:rPr>
            </w:pPr>
          </w:p>
        </w:tc>
        <w:tc>
          <w:tcPr>
            <w:tcW w:w="815" w:type="dxa"/>
            <w:hideMark/>
          </w:tcPr>
          <w:p w14:paraId="3CA0937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4628A6" w14:textId="07CB1A41" w:rsidR="006A34B6" w:rsidRPr="006A34B6" w:rsidRDefault="006A34B6" w:rsidP="007C1F79">
            <w:pPr>
              <w:jc w:val="center"/>
              <w:rPr>
                <w:rFonts w:ascii="Arial" w:hAnsi="Arial" w:cs="Arial"/>
                <w:sz w:val="20"/>
                <w:szCs w:val="20"/>
              </w:rPr>
            </w:pPr>
          </w:p>
        </w:tc>
        <w:tc>
          <w:tcPr>
            <w:tcW w:w="815" w:type="dxa"/>
            <w:hideMark/>
          </w:tcPr>
          <w:p w14:paraId="59926223" w14:textId="15BAE39E" w:rsidR="006A34B6" w:rsidRPr="006A34B6" w:rsidRDefault="006A34B6" w:rsidP="007C1F79">
            <w:pPr>
              <w:jc w:val="center"/>
              <w:rPr>
                <w:rFonts w:ascii="Arial" w:hAnsi="Arial" w:cs="Arial"/>
                <w:sz w:val="20"/>
                <w:szCs w:val="20"/>
              </w:rPr>
            </w:pPr>
          </w:p>
        </w:tc>
      </w:tr>
      <w:tr w:rsidR="006A34B6" w:rsidRPr="006A34B6" w14:paraId="4C0BA541" w14:textId="77777777" w:rsidTr="0092025D">
        <w:trPr>
          <w:trHeight w:val="937"/>
        </w:trPr>
        <w:tc>
          <w:tcPr>
            <w:tcW w:w="5665" w:type="dxa"/>
            <w:noWrap/>
            <w:hideMark/>
          </w:tcPr>
          <w:p w14:paraId="26932BFB" w14:textId="77777777" w:rsidR="006A34B6" w:rsidRPr="006A34B6" w:rsidRDefault="006A34B6" w:rsidP="002E7FCF">
            <w:pPr>
              <w:rPr>
                <w:rFonts w:ascii="Arial" w:hAnsi="Arial" w:cs="Arial"/>
                <w:sz w:val="20"/>
                <w:szCs w:val="20"/>
              </w:rPr>
            </w:pPr>
            <w:r w:rsidRPr="006A34B6">
              <w:rPr>
                <w:rFonts w:ascii="Arial" w:hAnsi="Arial" w:cs="Arial"/>
                <w:sz w:val="20"/>
                <w:szCs w:val="20"/>
              </w:rPr>
              <w:t>060105 - Delovanje lokalnih akcijskih skupin</w:t>
            </w:r>
          </w:p>
        </w:tc>
        <w:tc>
          <w:tcPr>
            <w:tcW w:w="11624" w:type="dxa"/>
            <w:hideMark/>
          </w:tcPr>
          <w:p w14:paraId="770B08AF" w14:textId="119A38E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podporo projektom in skupnim pobudam razvojnih skupin (Lokalnih akcijskih skupin), ki se jih izvaja z namenom uravnoteženega razvoja ter sodelovanja različnih deležnikov. Podpira črpanje sredstev iz skladov in krepi lokalne iniciative na področjih kmetijstva, turizma, socialnega podjetništva ter drugih razvojnih projektov, ki prispevajo k večji vključenosti in sodelovanju v lokalnem okolju in regionalnem okolju.</w:t>
            </w:r>
          </w:p>
        </w:tc>
        <w:tc>
          <w:tcPr>
            <w:tcW w:w="815" w:type="dxa"/>
            <w:hideMark/>
          </w:tcPr>
          <w:p w14:paraId="7D590CDE" w14:textId="3DBADA1F" w:rsidR="006A34B6" w:rsidRPr="006A34B6" w:rsidRDefault="006A34B6" w:rsidP="007C1F79">
            <w:pPr>
              <w:jc w:val="center"/>
              <w:rPr>
                <w:rFonts w:ascii="Arial" w:hAnsi="Arial" w:cs="Arial"/>
                <w:sz w:val="20"/>
                <w:szCs w:val="20"/>
              </w:rPr>
            </w:pPr>
          </w:p>
        </w:tc>
        <w:tc>
          <w:tcPr>
            <w:tcW w:w="815" w:type="dxa"/>
            <w:hideMark/>
          </w:tcPr>
          <w:p w14:paraId="5C4FA50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67B95B2" w14:textId="444EBA2B" w:rsidR="006A34B6" w:rsidRPr="006A34B6" w:rsidRDefault="006A34B6" w:rsidP="007C1F79">
            <w:pPr>
              <w:jc w:val="center"/>
              <w:rPr>
                <w:rFonts w:ascii="Arial" w:hAnsi="Arial" w:cs="Arial"/>
                <w:sz w:val="20"/>
                <w:szCs w:val="20"/>
              </w:rPr>
            </w:pPr>
          </w:p>
        </w:tc>
        <w:tc>
          <w:tcPr>
            <w:tcW w:w="815" w:type="dxa"/>
            <w:hideMark/>
          </w:tcPr>
          <w:p w14:paraId="7E2AD3C8" w14:textId="1B48D479" w:rsidR="006A34B6" w:rsidRPr="006A34B6" w:rsidRDefault="006A34B6" w:rsidP="007C1F79">
            <w:pPr>
              <w:jc w:val="center"/>
              <w:rPr>
                <w:rFonts w:ascii="Arial" w:hAnsi="Arial" w:cs="Arial"/>
                <w:sz w:val="20"/>
                <w:szCs w:val="20"/>
              </w:rPr>
            </w:pPr>
          </w:p>
        </w:tc>
      </w:tr>
      <w:tr w:rsidR="006A34B6" w:rsidRPr="006A34B6" w14:paraId="7BF83FCE" w14:textId="77777777" w:rsidTr="006A34B6">
        <w:trPr>
          <w:trHeight w:val="345"/>
        </w:trPr>
        <w:tc>
          <w:tcPr>
            <w:tcW w:w="5665" w:type="dxa"/>
            <w:noWrap/>
            <w:hideMark/>
          </w:tcPr>
          <w:p w14:paraId="75CF835B" w14:textId="1CAFB02A" w:rsidR="006A34B6" w:rsidRPr="006A34B6" w:rsidRDefault="006A34B6" w:rsidP="002E7FCF">
            <w:pPr>
              <w:rPr>
                <w:rFonts w:ascii="Arial" w:hAnsi="Arial" w:cs="Arial"/>
                <w:b/>
                <w:bCs/>
                <w:sz w:val="20"/>
                <w:szCs w:val="20"/>
              </w:rPr>
            </w:pPr>
            <w:r w:rsidRPr="006A34B6">
              <w:rPr>
                <w:rFonts w:ascii="Arial" w:hAnsi="Arial" w:cs="Arial"/>
                <w:b/>
                <w:bCs/>
                <w:sz w:val="20"/>
                <w:szCs w:val="20"/>
              </w:rPr>
              <w:t>0602 - Sofinanciranje dejavnosti občin</w:t>
            </w:r>
          </w:p>
        </w:tc>
        <w:tc>
          <w:tcPr>
            <w:tcW w:w="11624" w:type="dxa"/>
            <w:hideMark/>
          </w:tcPr>
          <w:p w14:paraId="34EF249C" w14:textId="421AE24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dodatna finančna sredstva za nemoteno delovanje občin in izvrševanje nalog iz njihove pristojnosti.</w:t>
            </w:r>
          </w:p>
        </w:tc>
        <w:tc>
          <w:tcPr>
            <w:tcW w:w="815" w:type="dxa"/>
            <w:hideMark/>
          </w:tcPr>
          <w:p w14:paraId="555C3389" w14:textId="7CD135C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31F7D2" w14:textId="540BD90F" w:rsidR="006A34B6" w:rsidRPr="006A34B6" w:rsidRDefault="006A34B6" w:rsidP="007C1F79">
            <w:pPr>
              <w:jc w:val="center"/>
              <w:rPr>
                <w:rFonts w:ascii="Arial" w:hAnsi="Arial" w:cs="Arial"/>
                <w:sz w:val="20"/>
                <w:szCs w:val="20"/>
              </w:rPr>
            </w:pPr>
          </w:p>
        </w:tc>
        <w:tc>
          <w:tcPr>
            <w:tcW w:w="815" w:type="dxa"/>
            <w:hideMark/>
          </w:tcPr>
          <w:p w14:paraId="10FD0018" w14:textId="6592E9A4" w:rsidR="006A34B6" w:rsidRPr="006A34B6" w:rsidRDefault="006A34B6" w:rsidP="007C1F79">
            <w:pPr>
              <w:jc w:val="center"/>
              <w:rPr>
                <w:rFonts w:ascii="Arial" w:hAnsi="Arial" w:cs="Arial"/>
                <w:sz w:val="20"/>
                <w:szCs w:val="20"/>
              </w:rPr>
            </w:pPr>
          </w:p>
        </w:tc>
        <w:tc>
          <w:tcPr>
            <w:tcW w:w="815" w:type="dxa"/>
            <w:hideMark/>
          </w:tcPr>
          <w:p w14:paraId="54F95329" w14:textId="501A2692" w:rsidR="006A34B6" w:rsidRPr="006A34B6" w:rsidRDefault="006A34B6" w:rsidP="007C1F79">
            <w:pPr>
              <w:jc w:val="center"/>
              <w:rPr>
                <w:rFonts w:ascii="Arial" w:hAnsi="Arial" w:cs="Arial"/>
                <w:sz w:val="20"/>
                <w:szCs w:val="20"/>
              </w:rPr>
            </w:pPr>
          </w:p>
        </w:tc>
      </w:tr>
      <w:tr w:rsidR="006A34B6" w:rsidRPr="006A34B6" w14:paraId="33ACB840" w14:textId="77777777" w:rsidTr="006A34B6">
        <w:trPr>
          <w:trHeight w:val="345"/>
        </w:trPr>
        <w:tc>
          <w:tcPr>
            <w:tcW w:w="5665" w:type="dxa"/>
            <w:noWrap/>
            <w:hideMark/>
          </w:tcPr>
          <w:p w14:paraId="7DB4C1F6" w14:textId="77777777" w:rsidR="006A34B6" w:rsidRPr="006A34B6" w:rsidRDefault="006A34B6" w:rsidP="002E7FCF">
            <w:pPr>
              <w:rPr>
                <w:rFonts w:ascii="Arial" w:hAnsi="Arial" w:cs="Arial"/>
                <w:sz w:val="20"/>
                <w:szCs w:val="20"/>
              </w:rPr>
            </w:pPr>
            <w:r w:rsidRPr="006A34B6">
              <w:rPr>
                <w:rFonts w:ascii="Arial" w:hAnsi="Arial" w:cs="Arial"/>
                <w:sz w:val="20"/>
                <w:szCs w:val="20"/>
              </w:rPr>
              <w:t>060201 - Finančna izravnava občinam</w:t>
            </w:r>
          </w:p>
        </w:tc>
        <w:tc>
          <w:tcPr>
            <w:tcW w:w="11624" w:type="dxa"/>
            <w:hideMark/>
          </w:tcPr>
          <w:p w14:paraId="1A81EB96" w14:textId="6484DDA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dodatna finančna sredstva za nemoteno delovanje in zagotavljanje kakovostne javne storitve občine glede na njihovo finančno moč preko mehanizma, s katerim država zagotavlja, da imajo vse občine dovolj sredstev za izvajanje svojih zakonsko določenih nalog.</w:t>
            </w:r>
          </w:p>
        </w:tc>
        <w:tc>
          <w:tcPr>
            <w:tcW w:w="815" w:type="dxa"/>
            <w:hideMark/>
          </w:tcPr>
          <w:p w14:paraId="05379EA8" w14:textId="6D9619D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CE393F" w14:textId="1646A1C2" w:rsidR="006A34B6" w:rsidRPr="006A34B6" w:rsidRDefault="006A34B6" w:rsidP="007C1F79">
            <w:pPr>
              <w:jc w:val="center"/>
              <w:rPr>
                <w:rFonts w:ascii="Arial" w:hAnsi="Arial" w:cs="Arial"/>
                <w:sz w:val="20"/>
                <w:szCs w:val="20"/>
              </w:rPr>
            </w:pPr>
          </w:p>
        </w:tc>
        <w:tc>
          <w:tcPr>
            <w:tcW w:w="815" w:type="dxa"/>
            <w:hideMark/>
          </w:tcPr>
          <w:p w14:paraId="1F76F1CB" w14:textId="2EB8467A" w:rsidR="006A34B6" w:rsidRPr="006A34B6" w:rsidRDefault="006A34B6" w:rsidP="007C1F79">
            <w:pPr>
              <w:jc w:val="center"/>
              <w:rPr>
                <w:rFonts w:ascii="Arial" w:hAnsi="Arial" w:cs="Arial"/>
                <w:sz w:val="20"/>
                <w:szCs w:val="20"/>
              </w:rPr>
            </w:pPr>
          </w:p>
        </w:tc>
        <w:tc>
          <w:tcPr>
            <w:tcW w:w="815" w:type="dxa"/>
            <w:hideMark/>
          </w:tcPr>
          <w:p w14:paraId="3126AC4C" w14:textId="6E74763B" w:rsidR="006A34B6" w:rsidRPr="006A34B6" w:rsidRDefault="006A34B6" w:rsidP="007C1F79">
            <w:pPr>
              <w:jc w:val="center"/>
              <w:rPr>
                <w:rFonts w:ascii="Arial" w:hAnsi="Arial" w:cs="Arial"/>
                <w:sz w:val="20"/>
                <w:szCs w:val="20"/>
              </w:rPr>
            </w:pPr>
          </w:p>
        </w:tc>
      </w:tr>
      <w:tr w:rsidR="006A34B6" w:rsidRPr="006A34B6" w14:paraId="57DB1212" w14:textId="77777777" w:rsidTr="0092025D">
        <w:trPr>
          <w:trHeight w:val="370"/>
        </w:trPr>
        <w:tc>
          <w:tcPr>
            <w:tcW w:w="5665" w:type="dxa"/>
            <w:noWrap/>
            <w:hideMark/>
          </w:tcPr>
          <w:p w14:paraId="0425448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0603 - Lokalno razvojna infrastruktura</w:t>
            </w:r>
          </w:p>
        </w:tc>
        <w:tc>
          <w:tcPr>
            <w:tcW w:w="11624" w:type="dxa"/>
            <w:hideMark/>
          </w:tcPr>
          <w:p w14:paraId="24C270EB" w14:textId="58389900"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izravnavo razvojnih razlik, spodbujanju gospodarskega napredka ter vlaganjem v infrastrukturo, potrebno za doseganje višje kakovosti življenja in izboljšanje storitev za prebivalce lokalnih skupnosti.</w:t>
            </w:r>
          </w:p>
        </w:tc>
        <w:tc>
          <w:tcPr>
            <w:tcW w:w="815" w:type="dxa"/>
            <w:hideMark/>
          </w:tcPr>
          <w:p w14:paraId="5272AF9A" w14:textId="75C4013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4C784AF" w14:textId="04E8B351" w:rsidR="006A34B6" w:rsidRPr="006A34B6" w:rsidRDefault="006A34B6" w:rsidP="007C1F79">
            <w:pPr>
              <w:jc w:val="center"/>
              <w:rPr>
                <w:rFonts w:ascii="Arial" w:hAnsi="Arial" w:cs="Arial"/>
                <w:sz w:val="20"/>
                <w:szCs w:val="20"/>
              </w:rPr>
            </w:pPr>
          </w:p>
        </w:tc>
        <w:tc>
          <w:tcPr>
            <w:tcW w:w="815" w:type="dxa"/>
            <w:hideMark/>
          </w:tcPr>
          <w:p w14:paraId="4539E9F7" w14:textId="6E33E3E5" w:rsidR="006A34B6" w:rsidRPr="006A34B6" w:rsidRDefault="006A34B6" w:rsidP="007C1F79">
            <w:pPr>
              <w:jc w:val="center"/>
              <w:rPr>
                <w:rFonts w:ascii="Arial" w:hAnsi="Arial" w:cs="Arial"/>
                <w:sz w:val="20"/>
                <w:szCs w:val="20"/>
              </w:rPr>
            </w:pPr>
          </w:p>
        </w:tc>
        <w:tc>
          <w:tcPr>
            <w:tcW w:w="815" w:type="dxa"/>
            <w:hideMark/>
          </w:tcPr>
          <w:p w14:paraId="59D19201" w14:textId="57BAAE3E" w:rsidR="006A34B6" w:rsidRPr="006A34B6" w:rsidRDefault="006A34B6" w:rsidP="007C1F79">
            <w:pPr>
              <w:jc w:val="center"/>
              <w:rPr>
                <w:rFonts w:ascii="Arial" w:hAnsi="Arial" w:cs="Arial"/>
                <w:sz w:val="20"/>
                <w:szCs w:val="20"/>
              </w:rPr>
            </w:pPr>
          </w:p>
        </w:tc>
      </w:tr>
      <w:tr w:rsidR="006A34B6" w:rsidRPr="006A34B6" w14:paraId="5E7EDC77" w14:textId="77777777" w:rsidTr="0092025D">
        <w:trPr>
          <w:trHeight w:val="887"/>
        </w:trPr>
        <w:tc>
          <w:tcPr>
            <w:tcW w:w="5665" w:type="dxa"/>
            <w:noWrap/>
            <w:hideMark/>
          </w:tcPr>
          <w:p w14:paraId="0A5110FD" w14:textId="77777777" w:rsidR="006A34B6" w:rsidRPr="006A34B6" w:rsidRDefault="006A34B6" w:rsidP="002E7FCF">
            <w:pPr>
              <w:rPr>
                <w:rFonts w:ascii="Arial" w:hAnsi="Arial" w:cs="Arial"/>
                <w:sz w:val="20"/>
                <w:szCs w:val="20"/>
              </w:rPr>
            </w:pPr>
            <w:r w:rsidRPr="006A34B6">
              <w:rPr>
                <w:rFonts w:ascii="Arial" w:hAnsi="Arial" w:cs="Arial"/>
                <w:sz w:val="20"/>
                <w:szCs w:val="20"/>
              </w:rPr>
              <w:t>060301 - Lokalno razvojna infrastruktura</w:t>
            </w:r>
          </w:p>
        </w:tc>
        <w:tc>
          <w:tcPr>
            <w:tcW w:w="11624" w:type="dxa"/>
            <w:hideMark/>
          </w:tcPr>
          <w:p w14:paraId="63056238" w14:textId="5296BF2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projektov na lokalni ravni, ki vključujejo izgradnjo ali posodobitev komunalne, prometne, družbene in druge javne infrastrukture. Projekti so usmerjeni v izboljšanje življenjskih pogojev, zmanjševanje razvojnih razlik in prispevanje k celovitemu razvoju občin in regij. Podpira tudi urejanje osnovne infrastrukture v romskih naseljih ter druge razvojno naravnane ukrepe.</w:t>
            </w:r>
          </w:p>
        </w:tc>
        <w:tc>
          <w:tcPr>
            <w:tcW w:w="815" w:type="dxa"/>
            <w:hideMark/>
          </w:tcPr>
          <w:p w14:paraId="6095F3E8" w14:textId="2DC3136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3BAE4E5" w14:textId="2FBB69A6" w:rsidR="006A34B6" w:rsidRPr="006A34B6" w:rsidRDefault="006A34B6" w:rsidP="007C1F79">
            <w:pPr>
              <w:jc w:val="center"/>
              <w:rPr>
                <w:rFonts w:ascii="Arial" w:hAnsi="Arial" w:cs="Arial"/>
                <w:sz w:val="20"/>
                <w:szCs w:val="20"/>
              </w:rPr>
            </w:pPr>
          </w:p>
        </w:tc>
        <w:tc>
          <w:tcPr>
            <w:tcW w:w="815" w:type="dxa"/>
            <w:hideMark/>
          </w:tcPr>
          <w:p w14:paraId="63EC0852" w14:textId="43D0D913" w:rsidR="006A34B6" w:rsidRPr="006A34B6" w:rsidRDefault="006A34B6" w:rsidP="007C1F79">
            <w:pPr>
              <w:jc w:val="center"/>
              <w:rPr>
                <w:rFonts w:ascii="Arial" w:hAnsi="Arial" w:cs="Arial"/>
                <w:sz w:val="20"/>
                <w:szCs w:val="20"/>
              </w:rPr>
            </w:pPr>
          </w:p>
        </w:tc>
        <w:tc>
          <w:tcPr>
            <w:tcW w:w="815" w:type="dxa"/>
            <w:hideMark/>
          </w:tcPr>
          <w:p w14:paraId="7108179D" w14:textId="3E248A97" w:rsidR="006A34B6" w:rsidRPr="006A34B6" w:rsidRDefault="006A34B6" w:rsidP="007C1F79">
            <w:pPr>
              <w:jc w:val="center"/>
              <w:rPr>
                <w:rFonts w:ascii="Arial" w:hAnsi="Arial" w:cs="Arial"/>
                <w:sz w:val="20"/>
                <w:szCs w:val="20"/>
              </w:rPr>
            </w:pPr>
          </w:p>
        </w:tc>
      </w:tr>
      <w:tr w:rsidR="006A34B6" w:rsidRPr="006A34B6" w14:paraId="0B8E84F1" w14:textId="77777777" w:rsidTr="0092025D">
        <w:trPr>
          <w:trHeight w:val="674"/>
        </w:trPr>
        <w:tc>
          <w:tcPr>
            <w:tcW w:w="5665" w:type="dxa"/>
            <w:noWrap/>
            <w:hideMark/>
          </w:tcPr>
          <w:p w14:paraId="43DCB9F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0604 - Koordinacija razvoja regij</w:t>
            </w:r>
          </w:p>
        </w:tc>
        <w:tc>
          <w:tcPr>
            <w:tcW w:w="11624" w:type="dxa"/>
            <w:hideMark/>
          </w:tcPr>
          <w:p w14:paraId="05D61DEF" w14:textId="4977D0A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oblikovanje in izvajanje razvojnih strategij za večja območja, spodbujanje skladnega regionalnega razvoja ter zagotavljanje pogojev za izvajanje projektov, ki prispevajo k splošnemu gospodarskemu in družbenemu napredku. Podpira mednarodne razvojne in teritorialne sodelovalne programe.</w:t>
            </w:r>
          </w:p>
        </w:tc>
        <w:tc>
          <w:tcPr>
            <w:tcW w:w="815" w:type="dxa"/>
            <w:hideMark/>
          </w:tcPr>
          <w:p w14:paraId="024702F7" w14:textId="758A5F8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49667D" w14:textId="1AE590C9" w:rsidR="006A34B6" w:rsidRPr="006A34B6" w:rsidRDefault="006A34B6" w:rsidP="007C1F79">
            <w:pPr>
              <w:jc w:val="center"/>
              <w:rPr>
                <w:rFonts w:ascii="Arial" w:hAnsi="Arial" w:cs="Arial"/>
                <w:sz w:val="20"/>
                <w:szCs w:val="20"/>
              </w:rPr>
            </w:pPr>
          </w:p>
        </w:tc>
        <w:tc>
          <w:tcPr>
            <w:tcW w:w="815" w:type="dxa"/>
            <w:hideMark/>
          </w:tcPr>
          <w:p w14:paraId="0FEDC26D" w14:textId="73F01EE5" w:rsidR="006A34B6" w:rsidRPr="006A34B6" w:rsidRDefault="006A34B6" w:rsidP="007C1F79">
            <w:pPr>
              <w:jc w:val="center"/>
              <w:rPr>
                <w:rFonts w:ascii="Arial" w:hAnsi="Arial" w:cs="Arial"/>
                <w:sz w:val="20"/>
                <w:szCs w:val="20"/>
              </w:rPr>
            </w:pPr>
          </w:p>
        </w:tc>
        <w:tc>
          <w:tcPr>
            <w:tcW w:w="815" w:type="dxa"/>
            <w:hideMark/>
          </w:tcPr>
          <w:p w14:paraId="2F488120" w14:textId="5DDE3A04" w:rsidR="006A34B6" w:rsidRPr="006A34B6" w:rsidRDefault="006A34B6" w:rsidP="007C1F79">
            <w:pPr>
              <w:jc w:val="center"/>
              <w:rPr>
                <w:rFonts w:ascii="Arial" w:hAnsi="Arial" w:cs="Arial"/>
                <w:sz w:val="20"/>
                <w:szCs w:val="20"/>
              </w:rPr>
            </w:pPr>
          </w:p>
        </w:tc>
      </w:tr>
      <w:tr w:rsidR="006A34B6" w:rsidRPr="006A34B6" w14:paraId="3D402D55" w14:textId="77777777" w:rsidTr="0092025D">
        <w:trPr>
          <w:trHeight w:val="953"/>
        </w:trPr>
        <w:tc>
          <w:tcPr>
            <w:tcW w:w="5665" w:type="dxa"/>
            <w:noWrap/>
            <w:hideMark/>
          </w:tcPr>
          <w:p w14:paraId="758EBCA2" w14:textId="77777777" w:rsidR="006A34B6" w:rsidRPr="006A34B6" w:rsidRDefault="006A34B6" w:rsidP="002E7FCF">
            <w:pPr>
              <w:rPr>
                <w:rFonts w:ascii="Arial" w:hAnsi="Arial" w:cs="Arial"/>
                <w:sz w:val="20"/>
                <w:szCs w:val="20"/>
              </w:rPr>
            </w:pPr>
            <w:r w:rsidRPr="006A34B6">
              <w:rPr>
                <w:rFonts w:ascii="Arial" w:hAnsi="Arial" w:cs="Arial"/>
                <w:sz w:val="20"/>
                <w:szCs w:val="20"/>
              </w:rPr>
              <w:t>060401 - Regionalni razvoj</w:t>
            </w:r>
          </w:p>
        </w:tc>
        <w:tc>
          <w:tcPr>
            <w:tcW w:w="11624" w:type="dxa"/>
            <w:hideMark/>
          </w:tcPr>
          <w:p w14:paraId="7FE77DB2" w14:textId="63DA4C9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krepitev prostorske, prometne, gospodarske in socialne kohezije na širših območjih, ki presegajo meje posameznih občin ali regij. Podpira povezovanje akterjev pri pripravi in izvajanju razvojnih projektov, pri čemer se spodbuja medobčinsko in med regionalno sodelovanje, pa tudi sodelovanje s sosednjimi državami in drugimi mednarodnimi organizacijami, kadar gre za čezmejna ali širša teritorialna vprašanja.</w:t>
            </w:r>
          </w:p>
        </w:tc>
        <w:tc>
          <w:tcPr>
            <w:tcW w:w="815" w:type="dxa"/>
            <w:hideMark/>
          </w:tcPr>
          <w:p w14:paraId="6ECE16C3" w14:textId="66C46AD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34C35D7" w14:textId="31648AFD" w:rsidR="006A34B6" w:rsidRPr="006A34B6" w:rsidRDefault="006A34B6" w:rsidP="007C1F79">
            <w:pPr>
              <w:jc w:val="center"/>
              <w:rPr>
                <w:rFonts w:ascii="Arial" w:hAnsi="Arial" w:cs="Arial"/>
                <w:sz w:val="20"/>
                <w:szCs w:val="20"/>
              </w:rPr>
            </w:pPr>
          </w:p>
        </w:tc>
        <w:tc>
          <w:tcPr>
            <w:tcW w:w="815" w:type="dxa"/>
            <w:hideMark/>
          </w:tcPr>
          <w:p w14:paraId="4DBA74D0" w14:textId="7934D616" w:rsidR="006A34B6" w:rsidRPr="006A34B6" w:rsidRDefault="006A34B6" w:rsidP="007C1F79">
            <w:pPr>
              <w:jc w:val="center"/>
              <w:rPr>
                <w:rFonts w:ascii="Arial" w:hAnsi="Arial" w:cs="Arial"/>
                <w:sz w:val="20"/>
                <w:szCs w:val="20"/>
              </w:rPr>
            </w:pPr>
          </w:p>
        </w:tc>
        <w:tc>
          <w:tcPr>
            <w:tcW w:w="815" w:type="dxa"/>
            <w:hideMark/>
          </w:tcPr>
          <w:p w14:paraId="05202536" w14:textId="7B060373" w:rsidR="006A34B6" w:rsidRPr="006A34B6" w:rsidRDefault="006A34B6" w:rsidP="007C1F79">
            <w:pPr>
              <w:jc w:val="center"/>
              <w:rPr>
                <w:rFonts w:ascii="Arial" w:hAnsi="Arial" w:cs="Arial"/>
                <w:sz w:val="20"/>
                <w:szCs w:val="20"/>
              </w:rPr>
            </w:pPr>
          </w:p>
        </w:tc>
      </w:tr>
      <w:tr w:rsidR="006A34B6" w:rsidRPr="006A34B6" w14:paraId="53B07186" w14:textId="77777777" w:rsidTr="0092025D">
        <w:trPr>
          <w:trHeight w:val="711"/>
        </w:trPr>
        <w:tc>
          <w:tcPr>
            <w:tcW w:w="5665" w:type="dxa"/>
            <w:noWrap/>
            <w:hideMark/>
          </w:tcPr>
          <w:p w14:paraId="6217EFDE"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07 - OBRAMBA IN ZAŠČITA</w:t>
            </w:r>
          </w:p>
        </w:tc>
        <w:tc>
          <w:tcPr>
            <w:tcW w:w="11624" w:type="dxa"/>
            <w:hideMark/>
          </w:tcPr>
          <w:p w14:paraId="4B59F742" w14:textId="2A8F45F2" w:rsidR="006A34B6" w:rsidRPr="006A34B6" w:rsidRDefault="006A34B6" w:rsidP="002E7FCF">
            <w:pPr>
              <w:jc w:val="both"/>
              <w:rPr>
                <w:rFonts w:ascii="Arial" w:hAnsi="Arial" w:cs="Arial"/>
                <w:sz w:val="20"/>
                <w:szCs w:val="20"/>
              </w:rPr>
            </w:pPr>
            <w:r w:rsidRPr="006A34B6">
              <w:rPr>
                <w:rFonts w:ascii="Arial" w:hAnsi="Arial" w:cs="Arial"/>
                <w:sz w:val="20"/>
                <w:szCs w:val="20"/>
              </w:rPr>
              <w:t>Politika temelji na zagotavljanju nacionalne varnosti, pripravljenosti na različne vrste groženj ter učinkovitem kriznem upravljanju. Politika zagotavlja obrambne zmogljivosti, varstvo pred naravnimi in drugimi nesrečami ter mednarodno sodelovanje na področju varnosti, varno in stabilno okolje, ki temelji na mednarodnih standardih in dogovorih.</w:t>
            </w:r>
          </w:p>
        </w:tc>
        <w:tc>
          <w:tcPr>
            <w:tcW w:w="815" w:type="dxa"/>
            <w:hideMark/>
          </w:tcPr>
          <w:p w14:paraId="556F701F" w14:textId="10AFC49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F2D4A9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93BAA7" w14:textId="30BF3D8D" w:rsidR="006A34B6" w:rsidRPr="006A34B6" w:rsidRDefault="006A34B6" w:rsidP="007C1F79">
            <w:pPr>
              <w:jc w:val="center"/>
              <w:rPr>
                <w:rFonts w:ascii="Arial" w:hAnsi="Arial" w:cs="Arial"/>
                <w:sz w:val="20"/>
                <w:szCs w:val="20"/>
              </w:rPr>
            </w:pPr>
          </w:p>
        </w:tc>
        <w:tc>
          <w:tcPr>
            <w:tcW w:w="815" w:type="dxa"/>
            <w:hideMark/>
          </w:tcPr>
          <w:p w14:paraId="796C8828" w14:textId="33A91DEB" w:rsidR="006A34B6" w:rsidRPr="006A34B6" w:rsidRDefault="006A34B6" w:rsidP="007C1F79">
            <w:pPr>
              <w:jc w:val="center"/>
              <w:rPr>
                <w:rFonts w:ascii="Arial" w:hAnsi="Arial" w:cs="Arial"/>
                <w:sz w:val="20"/>
                <w:szCs w:val="20"/>
              </w:rPr>
            </w:pPr>
          </w:p>
        </w:tc>
      </w:tr>
      <w:tr w:rsidR="006A34B6" w:rsidRPr="006A34B6" w14:paraId="550583C7" w14:textId="77777777" w:rsidTr="0092025D">
        <w:trPr>
          <w:trHeight w:val="552"/>
        </w:trPr>
        <w:tc>
          <w:tcPr>
            <w:tcW w:w="5665" w:type="dxa"/>
            <w:noWrap/>
            <w:hideMark/>
          </w:tcPr>
          <w:p w14:paraId="32FFF96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0701 - Upravljanje obrambnega sistema in krizno upravljanje</w:t>
            </w:r>
          </w:p>
        </w:tc>
        <w:tc>
          <w:tcPr>
            <w:tcW w:w="11624" w:type="dxa"/>
            <w:hideMark/>
          </w:tcPr>
          <w:p w14:paraId="2110729D" w14:textId="2E6C6840"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organizacijske, upravne in strokovne pogoje za učinkovito delovanje obrambnega sistema, krizno vodenje, logistiko, opremljanje ter sodelovanje v mednarodnih pobudah na področju varnosti in obrambe.</w:t>
            </w:r>
          </w:p>
        </w:tc>
        <w:tc>
          <w:tcPr>
            <w:tcW w:w="815" w:type="dxa"/>
            <w:hideMark/>
          </w:tcPr>
          <w:p w14:paraId="0F09A45D" w14:textId="20CDD36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FF34784" w14:textId="79ED9616" w:rsidR="006A34B6" w:rsidRPr="006A34B6" w:rsidRDefault="006A34B6" w:rsidP="007C1F79">
            <w:pPr>
              <w:jc w:val="center"/>
              <w:rPr>
                <w:rFonts w:ascii="Arial" w:hAnsi="Arial" w:cs="Arial"/>
                <w:sz w:val="20"/>
                <w:szCs w:val="20"/>
              </w:rPr>
            </w:pPr>
          </w:p>
        </w:tc>
        <w:tc>
          <w:tcPr>
            <w:tcW w:w="815" w:type="dxa"/>
            <w:hideMark/>
          </w:tcPr>
          <w:p w14:paraId="330B9AF3" w14:textId="2AA3C267" w:rsidR="006A34B6" w:rsidRPr="006A34B6" w:rsidRDefault="006A34B6" w:rsidP="007C1F79">
            <w:pPr>
              <w:jc w:val="center"/>
              <w:rPr>
                <w:rFonts w:ascii="Arial" w:hAnsi="Arial" w:cs="Arial"/>
                <w:sz w:val="20"/>
                <w:szCs w:val="20"/>
              </w:rPr>
            </w:pPr>
          </w:p>
        </w:tc>
        <w:tc>
          <w:tcPr>
            <w:tcW w:w="815" w:type="dxa"/>
            <w:hideMark/>
          </w:tcPr>
          <w:p w14:paraId="5F4429D4" w14:textId="6765BF5C" w:rsidR="006A34B6" w:rsidRPr="006A34B6" w:rsidRDefault="006A34B6" w:rsidP="007C1F79">
            <w:pPr>
              <w:jc w:val="center"/>
              <w:rPr>
                <w:rFonts w:ascii="Arial" w:hAnsi="Arial" w:cs="Arial"/>
                <w:sz w:val="20"/>
                <w:szCs w:val="20"/>
              </w:rPr>
            </w:pPr>
          </w:p>
        </w:tc>
      </w:tr>
      <w:tr w:rsidR="006A34B6" w:rsidRPr="006A34B6" w14:paraId="3C84E673" w14:textId="77777777" w:rsidTr="0092025D">
        <w:trPr>
          <w:trHeight w:val="687"/>
        </w:trPr>
        <w:tc>
          <w:tcPr>
            <w:tcW w:w="5665" w:type="dxa"/>
            <w:noWrap/>
            <w:hideMark/>
          </w:tcPr>
          <w:p w14:paraId="4F9D5A5C" w14:textId="77777777" w:rsidR="006A34B6" w:rsidRPr="006A34B6" w:rsidRDefault="006A34B6" w:rsidP="002E7FCF">
            <w:pPr>
              <w:rPr>
                <w:rFonts w:ascii="Arial" w:hAnsi="Arial" w:cs="Arial"/>
                <w:sz w:val="20"/>
                <w:szCs w:val="20"/>
              </w:rPr>
            </w:pPr>
            <w:r w:rsidRPr="006A34B6">
              <w:rPr>
                <w:rFonts w:ascii="Arial" w:hAnsi="Arial" w:cs="Arial"/>
                <w:sz w:val="20"/>
                <w:szCs w:val="20"/>
              </w:rPr>
              <w:t>070101 - Skupne obrambne funkcije in obrambno načrtovanje</w:t>
            </w:r>
          </w:p>
        </w:tc>
        <w:tc>
          <w:tcPr>
            <w:tcW w:w="11624" w:type="dxa"/>
            <w:hideMark/>
          </w:tcPr>
          <w:p w14:paraId="62A058EE" w14:textId="0DEC591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obrambnega sistema na področju obrambne politike in obrambnega načrtovanja,  odzivanje na krize, logistično podporo,  raziskave in razvoj, upravne zadeve na področju obrambe ter povezovanje z mednarodnimi organizacijami.</w:t>
            </w:r>
          </w:p>
        </w:tc>
        <w:tc>
          <w:tcPr>
            <w:tcW w:w="815" w:type="dxa"/>
            <w:hideMark/>
          </w:tcPr>
          <w:p w14:paraId="3C8096AD" w14:textId="197A43D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213A20" w14:textId="456B1360" w:rsidR="006A34B6" w:rsidRPr="006A34B6" w:rsidRDefault="006A34B6" w:rsidP="007C1F79">
            <w:pPr>
              <w:jc w:val="center"/>
              <w:rPr>
                <w:rFonts w:ascii="Arial" w:hAnsi="Arial" w:cs="Arial"/>
                <w:sz w:val="20"/>
                <w:szCs w:val="20"/>
              </w:rPr>
            </w:pPr>
          </w:p>
        </w:tc>
        <w:tc>
          <w:tcPr>
            <w:tcW w:w="815" w:type="dxa"/>
            <w:hideMark/>
          </w:tcPr>
          <w:p w14:paraId="11BF97D9" w14:textId="37D31361" w:rsidR="006A34B6" w:rsidRPr="006A34B6" w:rsidRDefault="006A34B6" w:rsidP="007C1F79">
            <w:pPr>
              <w:jc w:val="center"/>
              <w:rPr>
                <w:rFonts w:ascii="Arial" w:hAnsi="Arial" w:cs="Arial"/>
                <w:sz w:val="20"/>
                <w:szCs w:val="20"/>
              </w:rPr>
            </w:pPr>
          </w:p>
        </w:tc>
        <w:tc>
          <w:tcPr>
            <w:tcW w:w="815" w:type="dxa"/>
            <w:hideMark/>
          </w:tcPr>
          <w:p w14:paraId="7E311879" w14:textId="379B5159" w:rsidR="006A34B6" w:rsidRPr="006A34B6" w:rsidRDefault="006A34B6" w:rsidP="007C1F79">
            <w:pPr>
              <w:jc w:val="center"/>
              <w:rPr>
                <w:rFonts w:ascii="Arial" w:hAnsi="Arial" w:cs="Arial"/>
                <w:sz w:val="20"/>
                <w:szCs w:val="20"/>
              </w:rPr>
            </w:pPr>
          </w:p>
        </w:tc>
      </w:tr>
      <w:tr w:rsidR="006A34B6" w:rsidRPr="006A34B6" w14:paraId="06CB2130" w14:textId="77777777" w:rsidTr="0092025D">
        <w:trPr>
          <w:trHeight w:val="570"/>
        </w:trPr>
        <w:tc>
          <w:tcPr>
            <w:tcW w:w="5665" w:type="dxa"/>
            <w:noWrap/>
            <w:hideMark/>
          </w:tcPr>
          <w:p w14:paraId="5189936E" w14:textId="77777777" w:rsidR="006A34B6" w:rsidRPr="006A34B6" w:rsidRDefault="006A34B6" w:rsidP="002E7FCF">
            <w:pPr>
              <w:rPr>
                <w:rFonts w:ascii="Arial" w:hAnsi="Arial" w:cs="Arial"/>
                <w:sz w:val="20"/>
                <w:szCs w:val="20"/>
              </w:rPr>
            </w:pPr>
            <w:r w:rsidRPr="006A34B6">
              <w:rPr>
                <w:rFonts w:ascii="Arial" w:hAnsi="Arial" w:cs="Arial"/>
                <w:sz w:val="20"/>
                <w:szCs w:val="20"/>
              </w:rPr>
              <w:t>070102 - Mednarodno obrambno sodelovanje</w:t>
            </w:r>
          </w:p>
        </w:tc>
        <w:tc>
          <w:tcPr>
            <w:tcW w:w="11624" w:type="dxa"/>
            <w:hideMark/>
          </w:tcPr>
          <w:p w14:paraId="25E9D202" w14:textId="3F23768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mednarodno obrambno sodelovanje, delovanje slovenskih vojaških diplomatskih predstavnikov v tujini ter za pokrivanje obveznosti države glede udeležbe civilnih strokovnjakov v mednarodnih operacijah in misijah.</w:t>
            </w:r>
          </w:p>
        </w:tc>
        <w:tc>
          <w:tcPr>
            <w:tcW w:w="815" w:type="dxa"/>
            <w:hideMark/>
          </w:tcPr>
          <w:p w14:paraId="162A518C" w14:textId="5FB1561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08731E3" w14:textId="5C8C8664" w:rsidR="006A34B6" w:rsidRPr="006A34B6" w:rsidRDefault="006A34B6" w:rsidP="007C1F79">
            <w:pPr>
              <w:jc w:val="center"/>
              <w:rPr>
                <w:rFonts w:ascii="Arial" w:hAnsi="Arial" w:cs="Arial"/>
                <w:sz w:val="20"/>
                <w:szCs w:val="20"/>
              </w:rPr>
            </w:pPr>
          </w:p>
        </w:tc>
        <w:tc>
          <w:tcPr>
            <w:tcW w:w="815" w:type="dxa"/>
            <w:hideMark/>
          </w:tcPr>
          <w:p w14:paraId="0D91BCFE" w14:textId="160C99F9" w:rsidR="006A34B6" w:rsidRPr="006A34B6" w:rsidRDefault="006A34B6" w:rsidP="007C1F79">
            <w:pPr>
              <w:jc w:val="center"/>
              <w:rPr>
                <w:rFonts w:ascii="Arial" w:hAnsi="Arial" w:cs="Arial"/>
                <w:sz w:val="20"/>
                <w:szCs w:val="20"/>
              </w:rPr>
            </w:pPr>
          </w:p>
        </w:tc>
        <w:tc>
          <w:tcPr>
            <w:tcW w:w="815" w:type="dxa"/>
            <w:hideMark/>
          </w:tcPr>
          <w:p w14:paraId="2B0C0290" w14:textId="7C7BB1A8" w:rsidR="006A34B6" w:rsidRPr="006A34B6" w:rsidRDefault="006A34B6" w:rsidP="007C1F79">
            <w:pPr>
              <w:jc w:val="center"/>
              <w:rPr>
                <w:rFonts w:ascii="Arial" w:hAnsi="Arial" w:cs="Arial"/>
                <w:sz w:val="20"/>
                <w:szCs w:val="20"/>
              </w:rPr>
            </w:pPr>
          </w:p>
        </w:tc>
      </w:tr>
      <w:tr w:rsidR="006A34B6" w:rsidRPr="006A34B6" w14:paraId="27CCAFC2" w14:textId="77777777" w:rsidTr="0092025D">
        <w:trPr>
          <w:trHeight w:val="691"/>
        </w:trPr>
        <w:tc>
          <w:tcPr>
            <w:tcW w:w="5665" w:type="dxa"/>
            <w:noWrap/>
            <w:hideMark/>
          </w:tcPr>
          <w:p w14:paraId="39C4DDDE" w14:textId="77777777" w:rsidR="006A34B6" w:rsidRPr="006A34B6" w:rsidRDefault="006A34B6" w:rsidP="002E7FCF">
            <w:pPr>
              <w:rPr>
                <w:rFonts w:ascii="Arial" w:hAnsi="Arial" w:cs="Arial"/>
                <w:sz w:val="20"/>
                <w:szCs w:val="20"/>
              </w:rPr>
            </w:pPr>
            <w:r w:rsidRPr="006A34B6">
              <w:rPr>
                <w:rFonts w:ascii="Arial" w:hAnsi="Arial" w:cs="Arial"/>
                <w:sz w:val="20"/>
                <w:szCs w:val="20"/>
              </w:rPr>
              <w:t>070103 - Oprema in infrastruktura</w:t>
            </w:r>
          </w:p>
        </w:tc>
        <w:tc>
          <w:tcPr>
            <w:tcW w:w="11624" w:type="dxa"/>
            <w:hideMark/>
          </w:tcPr>
          <w:p w14:paraId="508066AA" w14:textId="4E868B0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upravljanje stvarnega premoženja, ki je v lasti države in ga upravlja ministrstvo pristojno za obrambo, vključno z nakupom, vzdrževanjem premičnega premoženja, zagotavljanjem infrastrukturnih objektov za Slovensko vojsko in Civilno zaščito, adaptacijami ter vzdrževanjem službenih stanovanj. </w:t>
            </w:r>
          </w:p>
        </w:tc>
        <w:tc>
          <w:tcPr>
            <w:tcW w:w="815" w:type="dxa"/>
            <w:hideMark/>
          </w:tcPr>
          <w:p w14:paraId="68EF5981" w14:textId="0884AD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498A39" w14:textId="305B6FD2" w:rsidR="006A34B6" w:rsidRPr="006A34B6" w:rsidRDefault="006A34B6" w:rsidP="007C1F79">
            <w:pPr>
              <w:jc w:val="center"/>
              <w:rPr>
                <w:rFonts w:ascii="Arial" w:hAnsi="Arial" w:cs="Arial"/>
                <w:sz w:val="20"/>
                <w:szCs w:val="20"/>
              </w:rPr>
            </w:pPr>
          </w:p>
        </w:tc>
        <w:tc>
          <w:tcPr>
            <w:tcW w:w="815" w:type="dxa"/>
            <w:hideMark/>
          </w:tcPr>
          <w:p w14:paraId="3D4876D0" w14:textId="3EDD9372" w:rsidR="006A34B6" w:rsidRPr="006A34B6" w:rsidRDefault="006A34B6" w:rsidP="007C1F79">
            <w:pPr>
              <w:jc w:val="center"/>
              <w:rPr>
                <w:rFonts w:ascii="Arial" w:hAnsi="Arial" w:cs="Arial"/>
                <w:sz w:val="20"/>
                <w:szCs w:val="20"/>
              </w:rPr>
            </w:pPr>
          </w:p>
        </w:tc>
        <w:tc>
          <w:tcPr>
            <w:tcW w:w="815" w:type="dxa"/>
            <w:hideMark/>
          </w:tcPr>
          <w:p w14:paraId="2002D5B1" w14:textId="556E532E" w:rsidR="006A34B6" w:rsidRPr="006A34B6" w:rsidRDefault="006A34B6" w:rsidP="007C1F79">
            <w:pPr>
              <w:jc w:val="center"/>
              <w:rPr>
                <w:rFonts w:ascii="Arial" w:hAnsi="Arial" w:cs="Arial"/>
                <w:sz w:val="20"/>
                <w:szCs w:val="20"/>
              </w:rPr>
            </w:pPr>
          </w:p>
        </w:tc>
      </w:tr>
      <w:tr w:rsidR="006A34B6" w:rsidRPr="006A34B6" w14:paraId="23C24292" w14:textId="77777777" w:rsidTr="006A34B6">
        <w:trPr>
          <w:trHeight w:val="345"/>
        </w:trPr>
        <w:tc>
          <w:tcPr>
            <w:tcW w:w="5665" w:type="dxa"/>
            <w:noWrap/>
            <w:hideMark/>
          </w:tcPr>
          <w:p w14:paraId="727F71C0"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070104 - Nadzor na področju obrambe</w:t>
            </w:r>
          </w:p>
        </w:tc>
        <w:tc>
          <w:tcPr>
            <w:tcW w:w="11624" w:type="dxa"/>
            <w:hideMark/>
          </w:tcPr>
          <w:p w14:paraId="1E3BCF82" w14:textId="1AEDEB5C"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 Podprogram se osredotoča na inšpekcijske nadzore in notranjo revizijo. </w:t>
            </w:r>
          </w:p>
        </w:tc>
        <w:tc>
          <w:tcPr>
            <w:tcW w:w="815" w:type="dxa"/>
            <w:hideMark/>
          </w:tcPr>
          <w:p w14:paraId="77947255" w14:textId="7C16A64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4F32B5B" w14:textId="0479F297" w:rsidR="006A34B6" w:rsidRPr="006A34B6" w:rsidRDefault="006A34B6" w:rsidP="007C1F79">
            <w:pPr>
              <w:jc w:val="center"/>
              <w:rPr>
                <w:rFonts w:ascii="Arial" w:hAnsi="Arial" w:cs="Arial"/>
                <w:sz w:val="20"/>
                <w:szCs w:val="20"/>
              </w:rPr>
            </w:pPr>
          </w:p>
        </w:tc>
        <w:tc>
          <w:tcPr>
            <w:tcW w:w="815" w:type="dxa"/>
            <w:hideMark/>
          </w:tcPr>
          <w:p w14:paraId="4FD2FAEE" w14:textId="555C4D64" w:rsidR="006A34B6" w:rsidRPr="006A34B6" w:rsidRDefault="006A34B6" w:rsidP="007C1F79">
            <w:pPr>
              <w:jc w:val="center"/>
              <w:rPr>
                <w:rFonts w:ascii="Arial" w:hAnsi="Arial" w:cs="Arial"/>
                <w:sz w:val="20"/>
                <w:szCs w:val="20"/>
              </w:rPr>
            </w:pPr>
          </w:p>
        </w:tc>
        <w:tc>
          <w:tcPr>
            <w:tcW w:w="815" w:type="dxa"/>
            <w:hideMark/>
          </w:tcPr>
          <w:p w14:paraId="6BF15121" w14:textId="5111DA8E" w:rsidR="006A34B6" w:rsidRPr="006A34B6" w:rsidRDefault="006A34B6" w:rsidP="007C1F79">
            <w:pPr>
              <w:jc w:val="center"/>
              <w:rPr>
                <w:rFonts w:ascii="Arial" w:hAnsi="Arial" w:cs="Arial"/>
                <w:sz w:val="20"/>
                <w:szCs w:val="20"/>
              </w:rPr>
            </w:pPr>
          </w:p>
        </w:tc>
      </w:tr>
      <w:tr w:rsidR="006A34B6" w:rsidRPr="006A34B6" w14:paraId="2F72D2F5" w14:textId="77777777" w:rsidTr="006A34B6">
        <w:trPr>
          <w:trHeight w:val="847"/>
        </w:trPr>
        <w:tc>
          <w:tcPr>
            <w:tcW w:w="5665" w:type="dxa"/>
            <w:noWrap/>
            <w:hideMark/>
          </w:tcPr>
          <w:p w14:paraId="6E809DF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0702 - Vojaška obramba</w:t>
            </w:r>
          </w:p>
        </w:tc>
        <w:tc>
          <w:tcPr>
            <w:tcW w:w="11624" w:type="dxa"/>
            <w:hideMark/>
          </w:tcPr>
          <w:p w14:paraId="573854FC" w14:textId="346AD76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vzdrževanje in razvoj vojaških zmogljivosti, usposabljanje ter delovanje obrambnih sil za zagotavljanje nacionalne in kolektivne varnosti. Namen je zagotavljati učinkovito odzivnost v primeru groženj in prispevati k stabilnosti v mednarodnem okolju.</w:t>
            </w:r>
          </w:p>
        </w:tc>
        <w:tc>
          <w:tcPr>
            <w:tcW w:w="815" w:type="dxa"/>
            <w:hideMark/>
          </w:tcPr>
          <w:p w14:paraId="27211BFE" w14:textId="7E99648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C3BADF3" w14:textId="34FA62A3" w:rsidR="006A34B6" w:rsidRPr="006A34B6" w:rsidRDefault="006A34B6" w:rsidP="007C1F79">
            <w:pPr>
              <w:jc w:val="center"/>
              <w:rPr>
                <w:rFonts w:ascii="Arial" w:hAnsi="Arial" w:cs="Arial"/>
                <w:sz w:val="20"/>
                <w:szCs w:val="20"/>
              </w:rPr>
            </w:pPr>
          </w:p>
        </w:tc>
        <w:tc>
          <w:tcPr>
            <w:tcW w:w="815" w:type="dxa"/>
            <w:hideMark/>
          </w:tcPr>
          <w:p w14:paraId="588D127A" w14:textId="04A6D405" w:rsidR="006A34B6" w:rsidRPr="006A34B6" w:rsidRDefault="006A34B6" w:rsidP="007C1F79">
            <w:pPr>
              <w:jc w:val="center"/>
              <w:rPr>
                <w:rFonts w:ascii="Arial" w:hAnsi="Arial" w:cs="Arial"/>
                <w:sz w:val="20"/>
                <w:szCs w:val="20"/>
              </w:rPr>
            </w:pPr>
          </w:p>
        </w:tc>
        <w:tc>
          <w:tcPr>
            <w:tcW w:w="815" w:type="dxa"/>
            <w:hideMark/>
          </w:tcPr>
          <w:p w14:paraId="370AABEF" w14:textId="0F207E44" w:rsidR="006A34B6" w:rsidRPr="006A34B6" w:rsidRDefault="006A34B6" w:rsidP="007C1F79">
            <w:pPr>
              <w:jc w:val="center"/>
              <w:rPr>
                <w:rFonts w:ascii="Arial" w:hAnsi="Arial" w:cs="Arial"/>
                <w:sz w:val="20"/>
                <w:szCs w:val="20"/>
              </w:rPr>
            </w:pPr>
          </w:p>
        </w:tc>
      </w:tr>
      <w:tr w:rsidR="006A34B6" w:rsidRPr="006A34B6" w14:paraId="152DF0D2" w14:textId="77777777" w:rsidTr="0092025D">
        <w:trPr>
          <w:trHeight w:val="770"/>
        </w:trPr>
        <w:tc>
          <w:tcPr>
            <w:tcW w:w="5665" w:type="dxa"/>
            <w:noWrap/>
            <w:hideMark/>
          </w:tcPr>
          <w:p w14:paraId="6313C064" w14:textId="4DF4F059" w:rsidR="006A34B6" w:rsidRPr="006A34B6" w:rsidRDefault="006A34B6" w:rsidP="002E7FCF">
            <w:pPr>
              <w:rPr>
                <w:rFonts w:ascii="Arial" w:hAnsi="Arial" w:cs="Arial"/>
                <w:sz w:val="20"/>
                <w:szCs w:val="20"/>
              </w:rPr>
            </w:pPr>
            <w:r w:rsidRPr="006A34B6">
              <w:rPr>
                <w:rFonts w:ascii="Arial" w:hAnsi="Arial" w:cs="Arial"/>
                <w:sz w:val="20"/>
                <w:szCs w:val="20"/>
              </w:rPr>
              <w:t>070201 - Upravljanje, izobraževanje in oskrba kadrov Slovenske vojske</w:t>
            </w:r>
          </w:p>
        </w:tc>
        <w:tc>
          <w:tcPr>
            <w:tcW w:w="11624" w:type="dxa"/>
            <w:hideMark/>
          </w:tcPr>
          <w:p w14:paraId="07C8AFCC" w14:textId="5C18FC55"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virov za upravljanje s kadri v Slovenski vojski, vključno z zaposlovanjem in štipendiranjem. Poleg zagotavljanja sredstev za plače pripadnikov Slovenske vojske v Sloveniji in tujini, podpira tudi različne vrste individualnega izobraževanja in usposabljanja, ki je potrebno za opravljanje nalog v Slovenski vojski.</w:t>
            </w:r>
          </w:p>
        </w:tc>
        <w:tc>
          <w:tcPr>
            <w:tcW w:w="815" w:type="dxa"/>
            <w:hideMark/>
          </w:tcPr>
          <w:p w14:paraId="390CD510" w14:textId="3627041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C56AA3E" w14:textId="6C989DE3" w:rsidR="006A34B6" w:rsidRPr="006A34B6" w:rsidRDefault="006A34B6" w:rsidP="007C1F79">
            <w:pPr>
              <w:jc w:val="center"/>
              <w:rPr>
                <w:rFonts w:ascii="Arial" w:hAnsi="Arial" w:cs="Arial"/>
                <w:sz w:val="20"/>
                <w:szCs w:val="20"/>
              </w:rPr>
            </w:pPr>
          </w:p>
        </w:tc>
        <w:tc>
          <w:tcPr>
            <w:tcW w:w="815" w:type="dxa"/>
            <w:hideMark/>
          </w:tcPr>
          <w:p w14:paraId="63CDE7C9" w14:textId="35EE0D98" w:rsidR="006A34B6" w:rsidRPr="006A34B6" w:rsidRDefault="006A34B6" w:rsidP="007C1F79">
            <w:pPr>
              <w:jc w:val="center"/>
              <w:rPr>
                <w:rFonts w:ascii="Arial" w:hAnsi="Arial" w:cs="Arial"/>
                <w:sz w:val="20"/>
                <w:szCs w:val="20"/>
              </w:rPr>
            </w:pPr>
          </w:p>
        </w:tc>
        <w:tc>
          <w:tcPr>
            <w:tcW w:w="815" w:type="dxa"/>
            <w:hideMark/>
          </w:tcPr>
          <w:p w14:paraId="6D41ECFF" w14:textId="088C4B13" w:rsidR="006A34B6" w:rsidRPr="006A34B6" w:rsidRDefault="006A34B6" w:rsidP="007C1F79">
            <w:pPr>
              <w:jc w:val="center"/>
              <w:rPr>
                <w:rFonts w:ascii="Arial" w:hAnsi="Arial" w:cs="Arial"/>
                <w:sz w:val="20"/>
                <w:szCs w:val="20"/>
              </w:rPr>
            </w:pPr>
          </w:p>
        </w:tc>
      </w:tr>
      <w:tr w:rsidR="006A34B6" w:rsidRPr="006A34B6" w14:paraId="347E351F" w14:textId="77777777" w:rsidTr="0092025D">
        <w:trPr>
          <w:trHeight w:val="912"/>
        </w:trPr>
        <w:tc>
          <w:tcPr>
            <w:tcW w:w="5665" w:type="dxa"/>
            <w:noWrap/>
            <w:hideMark/>
          </w:tcPr>
          <w:p w14:paraId="1E7C5745" w14:textId="711A8AF2" w:rsidR="006A34B6" w:rsidRPr="006A34B6" w:rsidRDefault="006A34B6" w:rsidP="002E7FCF">
            <w:pPr>
              <w:rPr>
                <w:rFonts w:ascii="Arial" w:hAnsi="Arial" w:cs="Arial"/>
                <w:sz w:val="20"/>
                <w:szCs w:val="20"/>
              </w:rPr>
            </w:pPr>
            <w:r w:rsidRPr="006A34B6">
              <w:rPr>
                <w:rFonts w:ascii="Arial" w:hAnsi="Arial" w:cs="Arial"/>
                <w:sz w:val="20"/>
                <w:szCs w:val="20"/>
              </w:rPr>
              <w:t>070202 - Operativno delovanje in pripravljenost Slovenske vojske</w:t>
            </w:r>
          </w:p>
        </w:tc>
        <w:tc>
          <w:tcPr>
            <w:tcW w:w="11624" w:type="dxa"/>
            <w:hideMark/>
          </w:tcPr>
          <w:p w14:paraId="232CC7A3" w14:textId="45953AD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vzdrževanje pripravljenosti in izvajanje temeljnih nalog Slovenske vojske doma in v tujini, vključno s sodelovanjem v mednarodnih operacijah in misijah ter v odzivnih silah ( NATO, EU), kakor tudi za podporo drugim državnim organom in sistemu varstva pred naravnimi in drugimi nesrečami, načrtovanje in izvajanje vojaških vaj ter aktivnosti za zagotavljanje zahtevane bojne pripravljenosti.</w:t>
            </w:r>
          </w:p>
        </w:tc>
        <w:tc>
          <w:tcPr>
            <w:tcW w:w="815" w:type="dxa"/>
            <w:hideMark/>
          </w:tcPr>
          <w:p w14:paraId="07F37C54" w14:textId="0CDF04C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F55A44" w14:textId="0928DCFD" w:rsidR="006A34B6" w:rsidRPr="006A34B6" w:rsidRDefault="006A34B6" w:rsidP="007C1F79">
            <w:pPr>
              <w:jc w:val="center"/>
              <w:rPr>
                <w:rFonts w:ascii="Arial" w:hAnsi="Arial" w:cs="Arial"/>
                <w:sz w:val="20"/>
                <w:szCs w:val="20"/>
              </w:rPr>
            </w:pPr>
          </w:p>
        </w:tc>
        <w:tc>
          <w:tcPr>
            <w:tcW w:w="815" w:type="dxa"/>
            <w:hideMark/>
          </w:tcPr>
          <w:p w14:paraId="39949B93" w14:textId="7FB29B84" w:rsidR="006A34B6" w:rsidRPr="006A34B6" w:rsidRDefault="006A34B6" w:rsidP="007C1F79">
            <w:pPr>
              <w:jc w:val="center"/>
              <w:rPr>
                <w:rFonts w:ascii="Arial" w:hAnsi="Arial" w:cs="Arial"/>
                <w:sz w:val="20"/>
                <w:szCs w:val="20"/>
              </w:rPr>
            </w:pPr>
          </w:p>
        </w:tc>
        <w:tc>
          <w:tcPr>
            <w:tcW w:w="815" w:type="dxa"/>
            <w:hideMark/>
          </w:tcPr>
          <w:p w14:paraId="15212B13" w14:textId="02050D58" w:rsidR="006A34B6" w:rsidRPr="006A34B6" w:rsidRDefault="006A34B6" w:rsidP="007C1F79">
            <w:pPr>
              <w:jc w:val="center"/>
              <w:rPr>
                <w:rFonts w:ascii="Arial" w:hAnsi="Arial" w:cs="Arial"/>
                <w:sz w:val="20"/>
                <w:szCs w:val="20"/>
              </w:rPr>
            </w:pPr>
          </w:p>
        </w:tc>
      </w:tr>
      <w:tr w:rsidR="006A34B6" w:rsidRPr="006A34B6" w14:paraId="75BB1BD8" w14:textId="77777777" w:rsidTr="0092025D">
        <w:trPr>
          <w:trHeight w:val="414"/>
        </w:trPr>
        <w:tc>
          <w:tcPr>
            <w:tcW w:w="5665" w:type="dxa"/>
            <w:noWrap/>
            <w:hideMark/>
          </w:tcPr>
          <w:p w14:paraId="68C8A918" w14:textId="28235A82" w:rsidR="006A34B6" w:rsidRPr="006A34B6" w:rsidRDefault="006A34B6" w:rsidP="002E7FCF">
            <w:pPr>
              <w:rPr>
                <w:rFonts w:ascii="Arial" w:hAnsi="Arial" w:cs="Arial"/>
                <w:sz w:val="20"/>
                <w:szCs w:val="20"/>
              </w:rPr>
            </w:pPr>
            <w:r w:rsidRPr="006A34B6">
              <w:rPr>
                <w:rFonts w:ascii="Arial" w:hAnsi="Arial" w:cs="Arial"/>
                <w:sz w:val="20"/>
                <w:szCs w:val="20"/>
              </w:rPr>
              <w:t>070203 - Infrastruktura in opremljenost Slovenske vojske</w:t>
            </w:r>
          </w:p>
        </w:tc>
        <w:tc>
          <w:tcPr>
            <w:tcW w:w="11624" w:type="dxa"/>
            <w:hideMark/>
          </w:tcPr>
          <w:p w14:paraId="750BFED1" w14:textId="08FF54E0"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pridobivanje glavnih oborožitvenih sistemov in izgradnjo vojaške infrastrukture za delovanje Slovenske vojske. </w:t>
            </w:r>
          </w:p>
        </w:tc>
        <w:tc>
          <w:tcPr>
            <w:tcW w:w="815" w:type="dxa"/>
            <w:hideMark/>
          </w:tcPr>
          <w:p w14:paraId="683B96DA" w14:textId="48051D0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171E02" w14:textId="16DD9C26" w:rsidR="006A34B6" w:rsidRPr="006A34B6" w:rsidRDefault="006A34B6" w:rsidP="007C1F79">
            <w:pPr>
              <w:jc w:val="center"/>
              <w:rPr>
                <w:rFonts w:ascii="Arial" w:hAnsi="Arial" w:cs="Arial"/>
                <w:sz w:val="20"/>
                <w:szCs w:val="20"/>
              </w:rPr>
            </w:pPr>
          </w:p>
        </w:tc>
        <w:tc>
          <w:tcPr>
            <w:tcW w:w="815" w:type="dxa"/>
            <w:hideMark/>
          </w:tcPr>
          <w:p w14:paraId="7EE71361" w14:textId="4EBC139B" w:rsidR="006A34B6" w:rsidRPr="006A34B6" w:rsidRDefault="006A34B6" w:rsidP="007C1F79">
            <w:pPr>
              <w:jc w:val="center"/>
              <w:rPr>
                <w:rFonts w:ascii="Arial" w:hAnsi="Arial" w:cs="Arial"/>
                <w:sz w:val="20"/>
                <w:szCs w:val="20"/>
              </w:rPr>
            </w:pPr>
          </w:p>
        </w:tc>
        <w:tc>
          <w:tcPr>
            <w:tcW w:w="815" w:type="dxa"/>
            <w:hideMark/>
          </w:tcPr>
          <w:p w14:paraId="01DF7C95" w14:textId="2048FBD3" w:rsidR="006A34B6" w:rsidRPr="006A34B6" w:rsidRDefault="006A34B6" w:rsidP="007C1F79">
            <w:pPr>
              <w:jc w:val="center"/>
              <w:rPr>
                <w:rFonts w:ascii="Arial" w:hAnsi="Arial" w:cs="Arial"/>
                <w:sz w:val="20"/>
                <w:szCs w:val="20"/>
              </w:rPr>
            </w:pPr>
          </w:p>
        </w:tc>
      </w:tr>
      <w:tr w:rsidR="006A34B6" w:rsidRPr="006A34B6" w14:paraId="40330B41" w14:textId="77777777" w:rsidTr="0092025D">
        <w:trPr>
          <w:trHeight w:val="506"/>
        </w:trPr>
        <w:tc>
          <w:tcPr>
            <w:tcW w:w="5665" w:type="dxa"/>
            <w:noWrap/>
            <w:hideMark/>
          </w:tcPr>
          <w:p w14:paraId="262824C2" w14:textId="77777777" w:rsidR="006A34B6" w:rsidRPr="006A34B6" w:rsidRDefault="006A34B6" w:rsidP="002E7FCF">
            <w:pPr>
              <w:rPr>
                <w:rFonts w:ascii="Arial" w:hAnsi="Arial" w:cs="Arial"/>
                <w:sz w:val="20"/>
                <w:szCs w:val="20"/>
              </w:rPr>
            </w:pPr>
            <w:r w:rsidRPr="006A34B6">
              <w:rPr>
                <w:rFonts w:ascii="Arial" w:hAnsi="Arial" w:cs="Arial"/>
                <w:sz w:val="20"/>
                <w:szCs w:val="20"/>
              </w:rPr>
              <w:t>070204 - Članstvo v mednarodnih organizacijah in sodelovanje z domačim okoljem</w:t>
            </w:r>
          </w:p>
        </w:tc>
        <w:tc>
          <w:tcPr>
            <w:tcW w:w="11624" w:type="dxa"/>
            <w:hideMark/>
          </w:tcPr>
          <w:p w14:paraId="6D16F79F" w14:textId="4667D82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plačilo prispevkov mednarodnim organizacijam na področju obrambe ter za sofinanciranje organizacij pomembnih za obrambo.</w:t>
            </w:r>
          </w:p>
        </w:tc>
        <w:tc>
          <w:tcPr>
            <w:tcW w:w="815" w:type="dxa"/>
            <w:hideMark/>
          </w:tcPr>
          <w:p w14:paraId="2526841A" w14:textId="55049EF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A69E4E" w14:textId="2AF19150" w:rsidR="006A34B6" w:rsidRPr="006A34B6" w:rsidRDefault="006A34B6" w:rsidP="007C1F79">
            <w:pPr>
              <w:jc w:val="center"/>
              <w:rPr>
                <w:rFonts w:ascii="Arial" w:hAnsi="Arial" w:cs="Arial"/>
                <w:sz w:val="20"/>
                <w:szCs w:val="20"/>
              </w:rPr>
            </w:pPr>
          </w:p>
        </w:tc>
        <w:tc>
          <w:tcPr>
            <w:tcW w:w="815" w:type="dxa"/>
            <w:hideMark/>
          </w:tcPr>
          <w:p w14:paraId="0013ED68" w14:textId="106084BB" w:rsidR="006A34B6" w:rsidRPr="006A34B6" w:rsidRDefault="006A34B6" w:rsidP="007C1F79">
            <w:pPr>
              <w:jc w:val="center"/>
              <w:rPr>
                <w:rFonts w:ascii="Arial" w:hAnsi="Arial" w:cs="Arial"/>
                <w:sz w:val="20"/>
                <w:szCs w:val="20"/>
              </w:rPr>
            </w:pPr>
          </w:p>
        </w:tc>
        <w:tc>
          <w:tcPr>
            <w:tcW w:w="815" w:type="dxa"/>
            <w:hideMark/>
          </w:tcPr>
          <w:p w14:paraId="178764CF" w14:textId="61D0A52A" w:rsidR="006A34B6" w:rsidRPr="006A34B6" w:rsidRDefault="006A34B6" w:rsidP="007C1F79">
            <w:pPr>
              <w:jc w:val="center"/>
              <w:rPr>
                <w:rFonts w:ascii="Arial" w:hAnsi="Arial" w:cs="Arial"/>
                <w:sz w:val="20"/>
                <w:szCs w:val="20"/>
              </w:rPr>
            </w:pPr>
          </w:p>
        </w:tc>
      </w:tr>
      <w:tr w:rsidR="006A34B6" w:rsidRPr="006A34B6" w14:paraId="17314C8E" w14:textId="77777777" w:rsidTr="0092025D">
        <w:trPr>
          <w:trHeight w:val="697"/>
        </w:trPr>
        <w:tc>
          <w:tcPr>
            <w:tcW w:w="5665" w:type="dxa"/>
            <w:noWrap/>
            <w:hideMark/>
          </w:tcPr>
          <w:p w14:paraId="01438AA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0703 - Varstvo pred naravnimi in drugimi nesrečami</w:t>
            </w:r>
          </w:p>
        </w:tc>
        <w:tc>
          <w:tcPr>
            <w:tcW w:w="11624" w:type="dxa"/>
            <w:hideMark/>
          </w:tcPr>
          <w:p w14:paraId="172A3E33" w14:textId="18DB8A7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sistem zaščite, reševanja in pomoči, zagotavlja pripravljenost, preventivne ukrepe, hitro odzivnost ob nesrečah, usposabljanje in opremo reševalnih enot ter mednarodno sodelovanje na področju obvladovanja naravnih in drugih nesreč.</w:t>
            </w:r>
          </w:p>
        </w:tc>
        <w:tc>
          <w:tcPr>
            <w:tcW w:w="815" w:type="dxa"/>
            <w:hideMark/>
          </w:tcPr>
          <w:p w14:paraId="4AA0D9BC" w14:textId="48AC746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7CDD0E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D44114" w14:textId="1C5D350B" w:rsidR="006A34B6" w:rsidRPr="006A34B6" w:rsidRDefault="006A34B6" w:rsidP="007C1F79">
            <w:pPr>
              <w:jc w:val="center"/>
              <w:rPr>
                <w:rFonts w:ascii="Arial" w:hAnsi="Arial" w:cs="Arial"/>
                <w:sz w:val="20"/>
                <w:szCs w:val="20"/>
              </w:rPr>
            </w:pPr>
          </w:p>
        </w:tc>
        <w:tc>
          <w:tcPr>
            <w:tcW w:w="815" w:type="dxa"/>
            <w:hideMark/>
          </w:tcPr>
          <w:p w14:paraId="62D16C36" w14:textId="3EC8B958" w:rsidR="006A34B6" w:rsidRPr="006A34B6" w:rsidRDefault="006A34B6" w:rsidP="007C1F79">
            <w:pPr>
              <w:jc w:val="center"/>
              <w:rPr>
                <w:rFonts w:ascii="Arial" w:hAnsi="Arial" w:cs="Arial"/>
                <w:sz w:val="20"/>
                <w:szCs w:val="20"/>
              </w:rPr>
            </w:pPr>
          </w:p>
        </w:tc>
      </w:tr>
      <w:tr w:rsidR="006A34B6" w:rsidRPr="006A34B6" w14:paraId="175BCE77" w14:textId="77777777" w:rsidTr="0092025D">
        <w:trPr>
          <w:trHeight w:val="693"/>
        </w:trPr>
        <w:tc>
          <w:tcPr>
            <w:tcW w:w="5665" w:type="dxa"/>
            <w:noWrap/>
            <w:hideMark/>
          </w:tcPr>
          <w:p w14:paraId="59529D81" w14:textId="77777777" w:rsidR="006A34B6" w:rsidRPr="006A34B6" w:rsidRDefault="006A34B6" w:rsidP="002E7FCF">
            <w:pPr>
              <w:rPr>
                <w:rFonts w:ascii="Arial" w:hAnsi="Arial" w:cs="Arial"/>
                <w:sz w:val="20"/>
                <w:szCs w:val="20"/>
              </w:rPr>
            </w:pPr>
            <w:r w:rsidRPr="006A34B6">
              <w:rPr>
                <w:rFonts w:ascii="Arial" w:hAnsi="Arial" w:cs="Arial"/>
                <w:sz w:val="20"/>
                <w:szCs w:val="20"/>
              </w:rPr>
              <w:t>070301 - Delovanje sistema za zaščito, reševanje in pomoč</w:t>
            </w:r>
          </w:p>
        </w:tc>
        <w:tc>
          <w:tcPr>
            <w:tcW w:w="11624" w:type="dxa"/>
            <w:hideMark/>
          </w:tcPr>
          <w:p w14:paraId="5171475D" w14:textId="55EB47DD"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w:t>
            </w:r>
            <w:r w:rsidR="0092025D" w:rsidRPr="006A34B6">
              <w:rPr>
                <w:rFonts w:ascii="Arial" w:hAnsi="Arial" w:cs="Arial"/>
                <w:sz w:val="20"/>
                <w:szCs w:val="20"/>
              </w:rPr>
              <w:t>zagotavljanje</w:t>
            </w:r>
            <w:r w:rsidRPr="006A34B6">
              <w:rPr>
                <w:rFonts w:ascii="Arial" w:hAnsi="Arial" w:cs="Arial"/>
                <w:sz w:val="20"/>
                <w:szCs w:val="20"/>
              </w:rPr>
              <w:t xml:space="preserve"> učinkovitega delovanja Civilne zaščite in drugih reševalnih služb pri odzivanju na različne nesreče in izredne dogodke. Podpira financiranje opreme in usposabljanj, koordinacijo med subjekti zaščite in reševanja, sodelovanje z nevladnimi in mednarodnimi organizacijami ter zbiranje in analiziranje podatkov za hitrejši in ustreznejši odziv.</w:t>
            </w:r>
          </w:p>
        </w:tc>
        <w:tc>
          <w:tcPr>
            <w:tcW w:w="815" w:type="dxa"/>
            <w:hideMark/>
          </w:tcPr>
          <w:p w14:paraId="01CB8B0A" w14:textId="0340BB0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8A1A05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916C7E" w14:textId="357B3059" w:rsidR="006A34B6" w:rsidRPr="006A34B6" w:rsidRDefault="006A34B6" w:rsidP="007C1F79">
            <w:pPr>
              <w:jc w:val="center"/>
              <w:rPr>
                <w:rFonts w:ascii="Arial" w:hAnsi="Arial" w:cs="Arial"/>
                <w:sz w:val="20"/>
                <w:szCs w:val="20"/>
              </w:rPr>
            </w:pPr>
          </w:p>
        </w:tc>
        <w:tc>
          <w:tcPr>
            <w:tcW w:w="815" w:type="dxa"/>
            <w:hideMark/>
          </w:tcPr>
          <w:p w14:paraId="44FC1FC6" w14:textId="51FA95D5" w:rsidR="006A34B6" w:rsidRPr="006A34B6" w:rsidRDefault="006A34B6" w:rsidP="007C1F79">
            <w:pPr>
              <w:jc w:val="center"/>
              <w:rPr>
                <w:rFonts w:ascii="Arial" w:hAnsi="Arial" w:cs="Arial"/>
                <w:sz w:val="20"/>
                <w:szCs w:val="20"/>
              </w:rPr>
            </w:pPr>
          </w:p>
        </w:tc>
      </w:tr>
      <w:tr w:rsidR="006A34B6" w:rsidRPr="006A34B6" w14:paraId="4F93C6B9" w14:textId="77777777" w:rsidTr="0092025D">
        <w:trPr>
          <w:trHeight w:val="986"/>
        </w:trPr>
        <w:tc>
          <w:tcPr>
            <w:tcW w:w="5665" w:type="dxa"/>
            <w:noWrap/>
            <w:hideMark/>
          </w:tcPr>
          <w:p w14:paraId="380C7569" w14:textId="77777777" w:rsidR="006A34B6" w:rsidRPr="006A34B6" w:rsidRDefault="006A34B6" w:rsidP="002E7FCF">
            <w:pPr>
              <w:rPr>
                <w:rFonts w:ascii="Arial" w:hAnsi="Arial" w:cs="Arial"/>
                <w:sz w:val="20"/>
                <w:szCs w:val="20"/>
              </w:rPr>
            </w:pPr>
            <w:r w:rsidRPr="006A34B6">
              <w:rPr>
                <w:rFonts w:ascii="Arial" w:hAnsi="Arial" w:cs="Arial"/>
                <w:sz w:val="20"/>
                <w:szCs w:val="20"/>
              </w:rPr>
              <w:t>070302 - Pripravljenost sistema za zaščito, reševanje in pomoč</w:t>
            </w:r>
          </w:p>
        </w:tc>
        <w:tc>
          <w:tcPr>
            <w:tcW w:w="11624" w:type="dxa"/>
            <w:hideMark/>
          </w:tcPr>
          <w:p w14:paraId="5101103D" w14:textId="1011C81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preventivne aktivnosti, kot so načrtovanje in vrednotenje nevarnosti, izdajanje ustreznih predpisov, vzdrževanje ključne infrastrukture za zaščito, reševanje in pomoč (npr. skladišč opreme, komunikacijski sistemi) in vzpostavitev standardov, protokolov in vaj za delovanje sil za zaščito in reševanje. Podpira izvajanje javnih pooblastil in za drugo administrativno, tehnično ter strokovno delo na področju varstva pred naravnimi in drugimi nesrečami.</w:t>
            </w:r>
          </w:p>
        </w:tc>
        <w:tc>
          <w:tcPr>
            <w:tcW w:w="815" w:type="dxa"/>
            <w:hideMark/>
          </w:tcPr>
          <w:p w14:paraId="30D8DEDC" w14:textId="4D87DAA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EA6A9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075C46" w14:textId="1552DB82" w:rsidR="006A34B6" w:rsidRPr="006A34B6" w:rsidRDefault="006A34B6" w:rsidP="007C1F79">
            <w:pPr>
              <w:jc w:val="center"/>
              <w:rPr>
                <w:rFonts w:ascii="Arial" w:hAnsi="Arial" w:cs="Arial"/>
                <w:sz w:val="20"/>
                <w:szCs w:val="20"/>
              </w:rPr>
            </w:pPr>
          </w:p>
        </w:tc>
        <w:tc>
          <w:tcPr>
            <w:tcW w:w="815" w:type="dxa"/>
            <w:hideMark/>
          </w:tcPr>
          <w:p w14:paraId="5B6BBF39" w14:textId="26BBB683" w:rsidR="006A34B6" w:rsidRPr="006A34B6" w:rsidRDefault="006A34B6" w:rsidP="007C1F79">
            <w:pPr>
              <w:jc w:val="center"/>
              <w:rPr>
                <w:rFonts w:ascii="Arial" w:hAnsi="Arial" w:cs="Arial"/>
                <w:sz w:val="20"/>
                <w:szCs w:val="20"/>
              </w:rPr>
            </w:pPr>
          </w:p>
        </w:tc>
      </w:tr>
      <w:tr w:rsidR="006A34B6" w:rsidRPr="006A34B6" w14:paraId="0139007A" w14:textId="77777777" w:rsidTr="0092025D">
        <w:trPr>
          <w:trHeight w:val="703"/>
        </w:trPr>
        <w:tc>
          <w:tcPr>
            <w:tcW w:w="5665" w:type="dxa"/>
            <w:noWrap/>
            <w:hideMark/>
          </w:tcPr>
          <w:p w14:paraId="733B78F3"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070303 - Inšpekcijske in </w:t>
            </w:r>
            <w:proofErr w:type="spellStart"/>
            <w:r w:rsidRPr="006A34B6">
              <w:rPr>
                <w:rFonts w:ascii="Arial" w:hAnsi="Arial" w:cs="Arial"/>
                <w:sz w:val="20"/>
                <w:szCs w:val="20"/>
              </w:rPr>
              <w:t>prekrškovne</w:t>
            </w:r>
            <w:proofErr w:type="spellEnd"/>
            <w:r w:rsidRPr="006A34B6">
              <w:rPr>
                <w:rFonts w:ascii="Arial" w:hAnsi="Arial" w:cs="Arial"/>
                <w:sz w:val="20"/>
                <w:szCs w:val="20"/>
              </w:rPr>
              <w:t xml:space="preserve"> naloge</w:t>
            </w:r>
          </w:p>
        </w:tc>
        <w:tc>
          <w:tcPr>
            <w:tcW w:w="11624" w:type="dxa"/>
            <w:hideMark/>
          </w:tcPr>
          <w:p w14:paraId="4B9C08FF" w14:textId="67F9359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inšpekcijskih nadzorov, postopkov </w:t>
            </w:r>
            <w:proofErr w:type="spellStart"/>
            <w:r w:rsidRPr="006A34B6">
              <w:rPr>
                <w:rFonts w:ascii="Arial" w:hAnsi="Arial" w:cs="Arial"/>
                <w:sz w:val="20"/>
                <w:szCs w:val="20"/>
              </w:rPr>
              <w:t>prekrškovnih</w:t>
            </w:r>
            <w:proofErr w:type="spellEnd"/>
            <w:r w:rsidRPr="006A34B6">
              <w:rPr>
                <w:rFonts w:ascii="Arial" w:hAnsi="Arial" w:cs="Arial"/>
                <w:sz w:val="20"/>
                <w:szCs w:val="20"/>
              </w:rPr>
              <w:t xml:space="preserve"> organov, usposabljanj in sodelovanja s sorodnimi institucijami, z namenom zagotavljanja skladnosti delovanja organov, enot in služb za zaščito, reševanje in pomoč z veljavno zakonodajo. Podpira ohranjanje in izboljšanje ravni pripravljenosti ter zakonitosti in strokovnosti v sistemu zaščite in reševanja.</w:t>
            </w:r>
          </w:p>
        </w:tc>
        <w:tc>
          <w:tcPr>
            <w:tcW w:w="815" w:type="dxa"/>
            <w:hideMark/>
          </w:tcPr>
          <w:p w14:paraId="3C120F41" w14:textId="64B803C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BE00AAE" w14:textId="0A55807B" w:rsidR="006A34B6" w:rsidRPr="006A34B6" w:rsidRDefault="006A34B6" w:rsidP="007C1F79">
            <w:pPr>
              <w:jc w:val="center"/>
              <w:rPr>
                <w:rFonts w:ascii="Arial" w:hAnsi="Arial" w:cs="Arial"/>
                <w:sz w:val="20"/>
                <w:szCs w:val="20"/>
              </w:rPr>
            </w:pPr>
          </w:p>
        </w:tc>
        <w:tc>
          <w:tcPr>
            <w:tcW w:w="815" w:type="dxa"/>
            <w:hideMark/>
          </w:tcPr>
          <w:p w14:paraId="7D06756C" w14:textId="0D2EADB4" w:rsidR="006A34B6" w:rsidRPr="006A34B6" w:rsidRDefault="006A34B6" w:rsidP="007C1F79">
            <w:pPr>
              <w:jc w:val="center"/>
              <w:rPr>
                <w:rFonts w:ascii="Arial" w:hAnsi="Arial" w:cs="Arial"/>
                <w:sz w:val="20"/>
                <w:szCs w:val="20"/>
              </w:rPr>
            </w:pPr>
          </w:p>
        </w:tc>
        <w:tc>
          <w:tcPr>
            <w:tcW w:w="815" w:type="dxa"/>
            <w:hideMark/>
          </w:tcPr>
          <w:p w14:paraId="7BD3A39F" w14:textId="52CA7CA6" w:rsidR="006A34B6" w:rsidRPr="006A34B6" w:rsidRDefault="006A34B6" w:rsidP="007C1F79">
            <w:pPr>
              <w:jc w:val="center"/>
              <w:rPr>
                <w:rFonts w:ascii="Arial" w:hAnsi="Arial" w:cs="Arial"/>
                <w:sz w:val="20"/>
                <w:szCs w:val="20"/>
              </w:rPr>
            </w:pPr>
          </w:p>
        </w:tc>
      </w:tr>
      <w:tr w:rsidR="006A34B6" w:rsidRPr="006A34B6" w14:paraId="0BF0E06B" w14:textId="77777777" w:rsidTr="0092025D">
        <w:trPr>
          <w:trHeight w:val="759"/>
        </w:trPr>
        <w:tc>
          <w:tcPr>
            <w:tcW w:w="5665" w:type="dxa"/>
            <w:noWrap/>
            <w:hideMark/>
          </w:tcPr>
          <w:p w14:paraId="02D4099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08 - NOTRANJE ZADEVE IN VARNOST</w:t>
            </w:r>
          </w:p>
        </w:tc>
        <w:tc>
          <w:tcPr>
            <w:tcW w:w="11624" w:type="dxa"/>
            <w:hideMark/>
          </w:tcPr>
          <w:p w14:paraId="1B807AFD" w14:textId="5E89672D"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učinkovite ukrepe za ohranjanje notranjega reda, nadzor nad mejami ter upravljanje migracijskih tokov. Ključna je vzpostavitev stabilnega okolja, kjer so spoštovane pravice posameznikov, hkrati pa je družba zaščitena pred varnostnimi tveganji.</w:t>
            </w:r>
          </w:p>
        </w:tc>
        <w:tc>
          <w:tcPr>
            <w:tcW w:w="815" w:type="dxa"/>
            <w:hideMark/>
          </w:tcPr>
          <w:p w14:paraId="2AFB036E" w14:textId="4A0E8E9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ABF5109" w14:textId="3D1CD73A" w:rsidR="006A34B6" w:rsidRPr="006A34B6" w:rsidRDefault="006A34B6" w:rsidP="007C1F79">
            <w:pPr>
              <w:jc w:val="center"/>
              <w:rPr>
                <w:rFonts w:ascii="Arial" w:hAnsi="Arial" w:cs="Arial"/>
                <w:sz w:val="20"/>
                <w:szCs w:val="20"/>
              </w:rPr>
            </w:pPr>
          </w:p>
        </w:tc>
        <w:tc>
          <w:tcPr>
            <w:tcW w:w="815" w:type="dxa"/>
            <w:hideMark/>
          </w:tcPr>
          <w:p w14:paraId="1894C610" w14:textId="1679ADA1" w:rsidR="006A34B6" w:rsidRPr="006A34B6" w:rsidRDefault="006A34B6" w:rsidP="007C1F79">
            <w:pPr>
              <w:jc w:val="center"/>
              <w:rPr>
                <w:rFonts w:ascii="Arial" w:hAnsi="Arial" w:cs="Arial"/>
                <w:sz w:val="20"/>
                <w:szCs w:val="20"/>
              </w:rPr>
            </w:pPr>
          </w:p>
        </w:tc>
        <w:tc>
          <w:tcPr>
            <w:tcW w:w="815" w:type="dxa"/>
            <w:hideMark/>
          </w:tcPr>
          <w:p w14:paraId="1E7F1261" w14:textId="5506BFFF" w:rsidR="006A34B6" w:rsidRPr="006A34B6" w:rsidRDefault="006A34B6" w:rsidP="007C1F79">
            <w:pPr>
              <w:jc w:val="center"/>
              <w:rPr>
                <w:rFonts w:ascii="Arial" w:hAnsi="Arial" w:cs="Arial"/>
                <w:sz w:val="20"/>
                <w:szCs w:val="20"/>
              </w:rPr>
            </w:pPr>
          </w:p>
        </w:tc>
      </w:tr>
      <w:tr w:rsidR="006A34B6" w:rsidRPr="006A34B6" w14:paraId="3B1357B2" w14:textId="77777777" w:rsidTr="0092025D">
        <w:trPr>
          <w:trHeight w:val="288"/>
        </w:trPr>
        <w:tc>
          <w:tcPr>
            <w:tcW w:w="5665" w:type="dxa"/>
            <w:noWrap/>
            <w:hideMark/>
          </w:tcPr>
          <w:p w14:paraId="32DE1FC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0801 - Urejanje sistema in podporne dejavnosti na področju notranjih zadev</w:t>
            </w:r>
          </w:p>
        </w:tc>
        <w:tc>
          <w:tcPr>
            <w:tcW w:w="11624" w:type="dxa"/>
            <w:hideMark/>
          </w:tcPr>
          <w:p w14:paraId="0E768E0F" w14:textId="5847FF3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oblikovanje in izvajanje politik na področju notranje varnosti, upravnih notranjih zadev.</w:t>
            </w:r>
          </w:p>
        </w:tc>
        <w:tc>
          <w:tcPr>
            <w:tcW w:w="815" w:type="dxa"/>
            <w:hideMark/>
          </w:tcPr>
          <w:p w14:paraId="75348AB8" w14:textId="509BCDA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BBABAAA" w14:textId="7F00708D" w:rsidR="006A34B6" w:rsidRPr="006A34B6" w:rsidRDefault="006A34B6" w:rsidP="007C1F79">
            <w:pPr>
              <w:jc w:val="center"/>
              <w:rPr>
                <w:rFonts w:ascii="Arial" w:hAnsi="Arial" w:cs="Arial"/>
                <w:sz w:val="20"/>
                <w:szCs w:val="20"/>
              </w:rPr>
            </w:pPr>
          </w:p>
        </w:tc>
        <w:tc>
          <w:tcPr>
            <w:tcW w:w="815" w:type="dxa"/>
            <w:hideMark/>
          </w:tcPr>
          <w:p w14:paraId="4597F57B" w14:textId="4EEAC609" w:rsidR="006A34B6" w:rsidRPr="006A34B6" w:rsidRDefault="006A34B6" w:rsidP="007C1F79">
            <w:pPr>
              <w:jc w:val="center"/>
              <w:rPr>
                <w:rFonts w:ascii="Arial" w:hAnsi="Arial" w:cs="Arial"/>
                <w:sz w:val="20"/>
                <w:szCs w:val="20"/>
              </w:rPr>
            </w:pPr>
          </w:p>
        </w:tc>
        <w:tc>
          <w:tcPr>
            <w:tcW w:w="815" w:type="dxa"/>
            <w:hideMark/>
          </w:tcPr>
          <w:p w14:paraId="71B154E9" w14:textId="1FBC2801" w:rsidR="006A34B6" w:rsidRPr="006A34B6" w:rsidRDefault="006A34B6" w:rsidP="007C1F79">
            <w:pPr>
              <w:jc w:val="center"/>
              <w:rPr>
                <w:rFonts w:ascii="Arial" w:hAnsi="Arial" w:cs="Arial"/>
                <w:sz w:val="20"/>
                <w:szCs w:val="20"/>
              </w:rPr>
            </w:pPr>
          </w:p>
        </w:tc>
      </w:tr>
      <w:tr w:rsidR="006A34B6" w:rsidRPr="006A34B6" w14:paraId="48BCB204" w14:textId="77777777" w:rsidTr="0092025D">
        <w:trPr>
          <w:trHeight w:val="82"/>
        </w:trPr>
        <w:tc>
          <w:tcPr>
            <w:tcW w:w="5665" w:type="dxa"/>
            <w:noWrap/>
            <w:hideMark/>
          </w:tcPr>
          <w:p w14:paraId="7018149D" w14:textId="77777777" w:rsidR="006A34B6" w:rsidRPr="006A34B6" w:rsidRDefault="006A34B6" w:rsidP="002E7FCF">
            <w:pPr>
              <w:rPr>
                <w:rFonts w:ascii="Arial" w:hAnsi="Arial" w:cs="Arial"/>
                <w:sz w:val="20"/>
                <w:szCs w:val="20"/>
              </w:rPr>
            </w:pPr>
            <w:r w:rsidRPr="006A34B6">
              <w:rPr>
                <w:rFonts w:ascii="Arial" w:hAnsi="Arial" w:cs="Arial"/>
                <w:sz w:val="20"/>
                <w:szCs w:val="20"/>
              </w:rPr>
              <w:t>080101 - Urejanje sistema notranjih zadev</w:t>
            </w:r>
          </w:p>
        </w:tc>
        <w:tc>
          <w:tcPr>
            <w:tcW w:w="11624" w:type="dxa"/>
            <w:hideMark/>
          </w:tcPr>
          <w:p w14:paraId="66DBB9C7" w14:textId="03D630C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organizacijske, strokovne in druge pogoje za urejeno delovanje notranjih zadev.</w:t>
            </w:r>
          </w:p>
        </w:tc>
        <w:tc>
          <w:tcPr>
            <w:tcW w:w="815" w:type="dxa"/>
            <w:hideMark/>
          </w:tcPr>
          <w:p w14:paraId="1672F31E" w14:textId="5101F0F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2E587FC" w14:textId="105774F3" w:rsidR="006A34B6" w:rsidRPr="006A34B6" w:rsidRDefault="006A34B6" w:rsidP="007C1F79">
            <w:pPr>
              <w:jc w:val="center"/>
              <w:rPr>
                <w:rFonts w:ascii="Arial" w:hAnsi="Arial" w:cs="Arial"/>
                <w:sz w:val="20"/>
                <w:szCs w:val="20"/>
              </w:rPr>
            </w:pPr>
          </w:p>
        </w:tc>
        <w:tc>
          <w:tcPr>
            <w:tcW w:w="815" w:type="dxa"/>
            <w:hideMark/>
          </w:tcPr>
          <w:p w14:paraId="4A9EB054" w14:textId="062E45CE" w:rsidR="006A34B6" w:rsidRPr="006A34B6" w:rsidRDefault="006A34B6" w:rsidP="007C1F79">
            <w:pPr>
              <w:jc w:val="center"/>
              <w:rPr>
                <w:rFonts w:ascii="Arial" w:hAnsi="Arial" w:cs="Arial"/>
                <w:sz w:val="20"/>
                <w:szCs w:val="20"/>
              </w:rPr>
            </w:pPr>
          </w:p>
        </w:tc>
        <w:tc>
          <w:tcPr>
            <w:tcW w:w="815" w:type="dxa"/>
            <w:hideMark/>
          </w:tcPr>
          <w:p w14:paraId="44DF61EE" w14:textId="383893CD" w:rsidR="006A34B6" w:rsidRPr="006A34B6" w:rsidRDefault="006A34B6" w:rsidP="007C1F79">
            <w:pPr>
              <w:jc w:val="center"/>
              <w:rPr>
                <w:rFonts w:ascii="Arial" w:hAnsi="Arial" w:cs="Arial"/>
                <w:sz w:val="20"/>
                <w:szCs w:val="20"/>
              </w:rPr>
            </w:pPr>
          </w:p>
        </w:tc>
      </w:tr>
      <w:tr w:rsidR="006A34B6" w:rsidRPr="006A34B6" w14:paraId="391D4478" w14:textId="77777777" w:rsidTr="0092025D">
        <w:trPr>
          <w:trHeight w:val="554"/>
        </w:trPr>
        <w:tc>
          <w:tcPr>
            <w:tcW w:w="5665" w:type="dxa"/>
            <w:noWrap/>
            <w:hideMark/>
          </w:tcPr>
          <w:p w14:paraId="0C972F19" w14:textId="77777777" w:rsidR="006A34B6" w:rsidRPr="006A34B6" w:rsidRDefault="006A34B6" w:rsidP="002E7FCF">
            <w:pPr>
              <w:rPr>
                <w:rFonts w:ascii="Arial" w:hAnsi="Arial" w:cs="Arial"/>
                <w:sz w:val="20"/>
                <w:szCs w:val="20"/>
              </w:rPr>
            </w:pPr>
            <w:r w:rsidRPr="006A34B6">
              <w:rPr>
                <w:rFonts w:ascii="Arial" w:hAnsi="Arial" w:cs="Arial"/>
                <w:sz w:val="20"/>
                <w:szCs w:val="20"/>
              </w:rPr>
              <w:t>080103 - Nadzor na področju notranjih zadev</w:t>
            </w:r>
          </w:p>
        </w:tc>
        <w:tc>
          <w:tcPr>
            <w:tcW w:w="11624" w:type="dxa"/>
            <w:hideMark/>
          </w:tcPr>
          <w:p w14:paraId="1EF67E4B" w14:textId="57D24E66"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inšpekcijskih nadzorov na področjih zasebnega varovanja, orožja, eksplozivov, detektivske dejavnosti, varnosti na smučiščih, varovanja jedrskih objektov ter tajnih podatkov.</w:t>
            </w:r>
          </w:p>
        </w:tc>
        <w:tc>
          <w:tcPr>
            <w:tcW w:w="815" w:type="dxa"/>
            <w:hideMark/>
          </w:tcPr>
          <w:p w14:paraId="7157BD2A" w14:textId="2C3ADBF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E00DDC2" w14:textId="6D8B0081" w:rsidR="006A34B6" w:rsidRPr="006A34B6" w:rsidRDefault="006A34B6" w:rsidP="007C1F79">
            <w:pPr>
              <w:jc w:val="center"/>
              <w:rPr>
                <w:rFonts w:ascii="Arial" w:hAnsi="Arial" w:cs="Arial"/>
                <w:sz w:val="20"/>
                <w:szCs w:val="20"/>
              </w:rPr>
            </w:pPr>
          </w:p>
        </w:tc>
        <w:tc>
          <w:tcPr>
            <w:tcW w:w="815" w:type="dxa"/>
            <w:hideMark/>
          </w:tcPr>
          <w:p w14:paraId="12482BBA" w14:textId="089F3753" w:rsidR="006A34B6" w:rsidRPr="006A34B6" w:rsidRDefault="006A34B6" w:rsidP="007C1F79">
            <w:pPr>
              <w:jc w:val="center"/>
              <w:rPr>
                <w:rFonts w:ascii="Arial" w:hAnsi="Arial" w:cs="Arial"/>
                <w:sz w:val="20"/>
                <w:szCs w:val="20"/>
              </w:rPr>
            </w:pPr>
          </w:p>
        </w:tc>
        <w:tc>
          <w:tcPr>
            <w:tcW w:w="815" w:type="dxa"/>
            <w:hideMark/>
          </w:tcPr>
          <w:p w14:paraId="75C246A6" w14:textId="5F1A1257" w:rsidR="006A34B6" w:rsidRPr="006A34B6" w:rsidRDefault="006A34B6" w:rsidP="007C1F79">
            <w:pPr>
              <w:jc w:val="center"/>
              <w:rPr>
                <w:rFonts w:ascii="Arial" w:hAnsi="Arial" w:cs="Arial"/>
                <w:sz w:val="20"/>
                <w:szCs w:val="20"/>
              </w:rPr>
            </w:pPr>
          </w:p>
        </w:tc>
      </w:tr>
      <w:tr w:rsidR="006A34B6" w:rsidRPr="006A34B6" w14:paraId="5871F887" w14:textId="77777777" w:rsidTr="0092025D">
        <w:trPr>
          <w:trHeight w:val="433"/>
        </w:trPr>
        <w:tc>
          <w:tcPr>
            <w:tcW w:w="5665" w:type="dxa"/>
            <w:noWrap/>
            <w:hideMark/>
          </w:tcPr>
          <w:p w14:paraId="32D8744E"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0802 - Policijska in kriminalistična dejavnost</w:t>
            </w:r>
          </w:p>
        </w:tc>
        <w:tc>
          <w:tcPr>
            <w:tcW w:w="11624" w:type="dxa"/>
            <w:hideMark/>
          </w:tcPr>
          <w:p w14:paraId="34F29D78" w14:textId="3A168FBF"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zagotavljanje javnega reda, varnost ljudi in premoženja, preprečevanje, odkrivanje in preiskovanje kaznivih dejanj ter nadzor nad mejnimi prehodi.</w:t>
            </w:r>
          </w:p>
        </w:tc>
        <w:tc>
          <w:tcPr>
            <w:tcW w:w="815" w:type="dxa"/>
            <w:hideMark/>
          </w:tcPr>
          <w:p w14:paraId="5A8FC2DC" w14:textId="17D0424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8334996" w14:textId="063E6D60" w:rsidR="006A34B6" w:rsidRPr="006A34B6" w:rsidRDefault="006A34B6" w:rsidP="007C1F79">
            <w:pPr>
              <w:jc w:val="center"/>
              <w:rPr>
                <w:rFonts w:ascii="Arial" w:hAnsi="Arial" w:cs="Arial"/>
                <w:sz w:val="20"/>
                <w:szCs w:val="20"/>
              </w:rPr>
            </w:pPr>
          </w:p>
        </w:tc>
        <w:tc>
          <w:tcPr>
            <w:tcW w:w="815" w:type="dxa"/>
            <w:hideMark/>
          </w:tcPr>
          <w:p w14:paraId="429AED43" w14:textId="23F6A038" w:rsidR="006A34B6" w:rsidRPr="006A34B6" w:rsidRDefault="006A34B6" w:rsidP="007C1F79">
            <w:pPr>
              <w:jc w:val="center"/>
              <w:rPr>
                <w:rFonts w:ascii="Arial" w:hAnsi="Arial" w:cs="Arial"/>
                <w:sz w:val="20"/>
                <w:szCs w:val="20"/>
              </w:rPr>
            </w:pPr>
          </w:p>
        </w:tc>
        <w:tc>
          <w:tcPr>
            <w:tcW w:w="815" w:type="dxa"/>
            <w:hideMark/>
          </w:tcPr>
          <w:p w14:paraId="4C8D0126" w14:textId="476D3B7E" w:rsidR="006A34B6" w:rsidRPr="006A34B6" w:rsidRDefault="006A34B6" w:rsidP="007C1F79">
            <w:pPr>
              <w:jc w:val="center"/>
              <w:rPr>
                <w:rFonts w:ascii="Arial" w:hAnsi="Arial" w:cs="Arial"/>
                <w:sz w:val="20"/>
                <w:szCs w:val="20"/>
              </w:rPr>
            </w:pPr>
          </w:p>
        </w:tc>
      </w:tr>
      <w:tr w:rsidR="006A34B6" w:rsidRPr="006A34B6" w14:paraId="2A8E61A4" w14:textId="77777777" w:rsidTr="0092025D">
        <w:trPr>
          <w:trHeight w:val="369"/>
        </w:trPr>
        <w:tc>
          <w:tcPr>
            <w:tcW w:w="5665" w:type="dxa"/>
            <w:noWrap/>
            <w:hideMark/>
          </w:tcPr>
          <w:p w14:paraId="27583833" w14:textId="417D9A6E" w:rsidR="006A34B6" w:rsidRPr="006A34B6" w:rsidRDefault="006A34B6" w:rsidP="002E7FCF">
            <w:pPr>
              <w:rPr>
                <w:rFonts w:ascii="Arial" w:hAnsi="Arial" w:cs="Arial"/>
                <w:sz w:val="20"/>
                <w:szCs w:val="20"/>
              </w:rPr>
            </w:pPr>
            <w:r w:rsidRPr="006A34B6">
              <w:rPr>
                <w:rFonts w:ascii="Arial" w:hAnsi="Arial" w:cs="Arial"/>
                <w:sz w:val="20"/>
                <w:szCs w:val="20"/>
              </w:rPr>
              <w:t>080201 - Javni red in splošna varnost ljudi in premoženja</w:t>
            </w:r>
          </w:p>
        </w:tc>
        <w:tc>
          <w:tcPr>
            <w:tcW w:w="11624" w:type="dxa"/>
            <w:hideMark/>
          </w:tcPr>
          <w:p w14:paraId="7E70B83E" w14:textId="55BB0DE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varovanje javnega reda in miru, nadzor nad javnimi zbiranji in prireditvami, delo na področju prometa ter druge naloge, ki jih opravlja policija za zagotavljanje varnosti v vsakdanjem življenju. </w:t>
            </w:r>
          </w:p>
        </w:tc>
        <w:tc>
          <w:tcPr>
            <w:tcW w:w="815" w:type="dxa"/>
            <w:hideMark/>
          </w:tcPr>
          <w:p w14:paraId="455919CF" w14:textId="639C707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63FFAA3" w14:textId="44901EA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F7EE9EC" w14:textId="67F3AF66" w:rsidR="006A34B6" w:rsidRPr="006A34B6" w:rsidRDefault="006A34B6" w:rsidP="007C1F79">
            <w:pPr>
              <w:jc w:val="center"/>
              <w:rPr>
                <w:rFonts w:ascii="Arial" w:hAnsi="Arial" w:cs="Arial"/>
                <w:sz w:val="20"/>
                <w:szCs w:val="20"/>
              </w:rPr>
            </w:pPr>
          </w:p>
        </w:tc>
        <w:tc>
          <w:tcPr>
            <w:tcW w:w="815" w:type="dxa"/>
            <w:hideMark/>
          </w:tcPr>
          <w:p w14:paraId="22E0F11B" w14:textId="0A9CBCA4" w:rsidR="006A34B6" w:rsidRPr="006A34B6" w:rsidRDefault="006A34B6" w:rsidP="007C1F79">
            <w:pPr>
              <w:jc w:val="center"/>
              <w:rPr>
                <w:rFonts w:ascii="Arial" w:hAnsi="Arial" w:cs="Arial"/>
                <w:sz w:val="20"/>
                <w:szCs w:val="20"/>
              </w:rPr>
            </w:pPr>
          </w:p>
        </w:tc>
      </w:tr>
      <w:tr w:rsidR="006A34B6" w:rsidRPr="006A34B6" w14:paraId="271A797B" w14:textId="77777777" w:rsidTr="0092025D">
        <w:trPr>
          <w:trHeight w:val="617"/>
        </w:trPr>
        <w:tc>
          <w:tcPr>
            <w:tcW w:w="5665" w:type="dxa"/>
            <w:noWrap/>
            <w:hideMark/>
          </w:tcPr>
          <w:p w14:paraId="33449956" w14:textId="77777777" w:rsidR="006A34B6" w:rsidRPr="006A34B6" w:rsidRDefault="006A34B6" w:rsidP="002E7FCF">
            <w:pPr>
              <w:rPr>
                <w:rFonts w:ascii="Arial" w:hAnsi="Arial" w:cs="Arial"/>
                <w:sz w:val="20"/>
                <w:szCs w:val="20"/>
              </w:rPr>
            </w:pPr>
            <w:r w:rsidRPr="006A34B6">
              <w:rPr>
                <w:rFonts w:ascii="Arial" w:hAnsi="Arial" w:cs="Arial"/>
                <w:sz w:val="20"/>
                <w:szCs w:val="20"/>
              </w:rPr>
              <w:t>080202 - Kriminalistična dejavnost</w:t>
            </w:r>
          </w:p>
        </w:tc>
        <w:tc>
          <w:tcPr>
            <w:tcW w:w="11624" w:type="dxa"/>
            <w:hideMark/>
          </w:tcPr>
          <w:p w14:paraId="69BB3A07" w14:textId="0411BC3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naloge policije, usmerjene v sistematično odkrivanje, preprečevanje in preiskovanje kaznivih dejanj, pregon storilcev ter sodelovanje z drugimi pravosodnimi organi. Poudarek je na gospodarski in finančni kriminaliteti, organiziranem kriminalu, narkotikih ter drugih družbeno najbolj nevarnih oblikah kriminala.</w:t>
            </w:r>
          </w:p>
        </w:tc>
        <w:tc>
          <w:tcPr>
            <w:tcW w:w="815" w:type="dxa"/>
            <w:hideMark/>
          </w:tcPr>
          <w:p w14:paraId="4EAE0AD0" w14:textId="7DE5DFA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5E1B977" w14:textId="39FD983A" w:rsidR="006A34B6" w:rsidRPr="006A34B6" w:rsidRDefault="006A34B6" w:rsidP="007C1F79">
            <w:pPr>
              <w:jc w:val="center"/>
              <w:rPr>
                <w:rFonts w:ascii="Arial" w:hAnsi="Arial" w:cs="Arial"/>
                <w:sz w:val="20"/>
                <w:szCs w:val="20"/>
              </w:rPr>
            </w:pPr>
          </w:p>
        </w:tc>
        <w:tc>
          <w:tcPr>
            <w:tcW w:w="815" w:type="dxa"/>
            <w:hideMark/>
          </w:tcPr>
          <w:p w14:paraId="3F94ACEC" w14:textId="50C5A8D5" w:rsidR="006A34B6" w:rsidRPr="006A34B6" w:rsidRDefault="006A34B6" w:rsidP="007C1F79">
            <w:pPr>
              <w:jc w:val="center"/>
              <w:rPr>
                <w:rFonts w:ascii="Arial" w:hAnsi="Arial" w:cs="Arial"/>
                <w:sz w:val="20"/>
                <w:szCs w:val="20"/>
              </w:rPr>
            </w:pPr>
          </w:p>
        </w:tc>
        <w:tc>
          <w:tcPr>
            <w:tcW w:w="815" w:type="dxa"/>
            <w:hideMark/>
          </w:tcPr>
          <w:p w14:paraId="45BAB765" w14:textId="49EAE352" w:rsidR="006A34B6" w:rsidRPr="006A34B6" w:rsidRDefault="006A34B6" w:rsidP="007C1F79">
            <w:pPr>
              <w:jc w:val="center"/>
              <w:rPr>
                <w:rFonts w:ascii="Arial" w:hAnsi="Arial" w:cs="Arial"/>
                <w:sz w:val="20"/>
                <w:szCs w:val="20"/>
              </w:rPr>
            </w:pPr>
          </w:p>
        </w:tc>
      </w:tr>
      <w:tr w:rsidR="006A34B6" w:rsidRPr="006A34B6" w14:paraId="6908FBDC" w14:textId="77777777" w:rsidTr="0092025D">
        <w:trPr>
          <w:trHeight w:val="188"/>
        </w:trPr>
        <w:tc>
          <w:tcPr>
            <w:tcW w:w="5665" w:type="dxa"/>
            <w:noWrap/>
            <w:hideMark/>
          </w:tcPr>
          <w:p w14:paraId="3DB32AB7" w14:textId="77777777" w:rsidR="006A34B6" w:rsidRPr="006A34B6" w:rsidRDefault="006A34B6" w:rsidP="002E7FCF">
            <w:pPr>
              <w:rPr>
                <w:rFonts w:ascii="Arial" w:hAnsi="Arial" w:cs="Arial"/>
                <w:sz w:val="20"/>
                <w:szCs w:val="20"/>
              </w:rPr>
            </w:pPr>
            <w:r w:rsidRPr="006A34B6">
              <w:rPr>
                <w:rFonts w:ascii="Arial" w:hAnsi="Arial" w:cs="Arial"/>
                <w:sz w:val="20"/>
                <w:szCs w:val="20"/>
              </w:rPr>
              <w:t>080203 - Zunanja meja in izvajanje predpisov o tujcih</w:t>
            </w:r>
          </w:p>
        </w:tc>
        <w:tc>
          <w:tcPr>
            <w:tcW w:w="11624" w:type="dxa"/>
            <w:hideMark/>
          </w:tcPr>
          <w:p w14:paraId="1D7A8FD1" w14:textId="08F0D5B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nadzora državne meje ter za nadzor nad tujci z rednimi in poostrenimi ciljnimi ukrepi. </w:t>
            </w:r>
          </w:p>
        </w:tc>
        <w:tc>
          <w:tcPr>
            <w:tcW w:w="815" w:type="dxa"/>
            <w:hideMark/>
          </w:tcPr>
          <w:p w14:paraId="01EBF688" w14:textId="685A94B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5D7C52" w14:textId="531FA8DD" w:rsidR="006A34B6" w:rsidRPr="006A34B6" w:rsidRDefault="006A34B6" w:rsidP="007C1F79">
            <w:pPr>
              <w:jc w:val="center"/>
              <w:rPr>
                <w:rFonts w:ascii="Arial" w:hAnsi="Arial" w:cs="Arial"/>
                <w:sz w:val="20"/>
                <w:szCs w:val="20"/>
              </w:rPr>
            </w:pPr>
          </w:p>
        </w:tc>
        <w:tc>
          <w:tcPr>
            <w:tcW w:w="815" w:type="dxa"/>
            <w:hideMark/>
          </w:tcPr>
          <w:p w14:paraId="2177497C" w14:textId="009E0B98" w:rsidR="006A34B6" w:rsidRPr="006A34B6" w:rsidRDefault="006A34B6" w:rsidP="007C1F79">
            <w:pPr>
              <w:jc w:val="center"/>
              <w:rPr>
                <w:rFonts w:ascii="Arial" w:hAnsi="Arial" w:cs="Arial"/>
                <w:sz w:val="20"/>
                <w:szCs w:val="20"/>
              </w:rPr>
            </w:pPr>
          </w:p>
        </w:tc>
        <w:tc>
          <w:tcPr>
            <w:tcW w:w="815" w:type="dxa"/>
            <w:hideMark/>
          </w:tcPr>
          <w:p w14:paraId="784ACF8B" w14:textId="4A2F6982" w:rsidR="006A34B6" w:rsidRPr="006A34B6" w:rsidRDefault="006A34B6" w:rsidP="007C1F79">
            <w:pPr>
              <w:jc w:val="center"/>
              <w:rPr>
                <w:rFonts w:ascii="Arial" w:hAnsi="Arial" w:cs="Arial"/>
                <w:sz w:val="20"/>
                <w:szCs w:val="20"/>
              </w:rPr>
            </w:pPr>
          </w:p>
        </w:tc>
      </w:tr>
      <w:tr w:rsidR="006A34B6" w:rsidRPr="006A34B6" w14:paraId="6CF61264" w14:textId="77777777" w:rsidTr="0092025D">
        <w:trPr>
          <w:trHeight w:val="660"/>
        </w:trPr>
        <w:tc>
          <w:tcPr>
            <w:tcW w:w="5665" w:type="dxa"/>
            <w:noWrap/>
            <w:hideMark/>
          </w:tcPr>
          <w:p w14:paraId="18B3043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0803 - Obveščevalno-varnostna dejavnost</w:t>
            </w:r>
          </w:p>
        </w:tc>
        <w:tc>
          <w:tcPr>
            <w:tcW w:w="11624" w:type="dxa"/>
            <w:hideMark/>
          </w:tcPr>
          <w:p w14:paraId="26B54491" w14:textId="7654F17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pridobivanje, analizo in izmenjavo informacij, potrebnih za zagotavljanje nacionalne varnosti ter preprečevanje dejavnosti, ki bi lahko ogrozile stabilnost države. Podpira spodbujanje sodelovanje z ustreznimi subjekti ter mednarodnimi partnerji.</w:t>
            </w:r>
          </w:p>
        </w:tc>
        <w:tc>
          <w:tcPr>
            <w:tcW w:w="815" w:type="dxa"/>
            <w:hideMark/>
          </w:tcPr>
          <w:p w14:paraId="131423F4" w14:textId="45922CE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6B400BD" w14:textId="17EF8F46" w:rsidR="006A34B6" w:rsidRPr="006A34B6" w:rsidRDefault="006A34B6" w:rsidP="007C1F79">
            <w:pPr>
              <w:jc w:val="center"/>
              <w:rPr>
                <w:rFonts w:ascii="Arial" w:hAnsi="Arial" w:cs="Arial"/>
                <w:sz w:val="20"/>
                <w:szCs w:val="20"/>
              </w:rPr>
            </w:pPr>
          </w:p>
        </w:tc>
        <w:tc>
          <w:tcPr>
            <w:tcW w:w="815" w:type="dxa"/>
            <w:hideMark/>
          </w:tcPr>
          <w:p w14:paraId="428D15DF" w14:textId="5C5836B6" w:rsidR="006A34B6" w:rsidRPr="006A34B6" w:rsidRDefault="006A34B6" w:rsidP="007C1F79">
            <w:pPr>
              <w:jc w:val="center"/>
              <w:rPr>
                <w:rFonts w:ascii="Arial" w:hAnsi="Arial" w:cs="Arial"/>
                <w:sz w:val="20"/>
                <w:szCs w:val="20"/>
              </w:rPr>
            </w:pPr>
          </w:p>
        </w:tc>
        <w:tc>
          <w:tcPr>
            <w:tcW w:w="815" w:type="dxa"/>
            <w:hideMark/>
          </w:tcPr>
          <w:p w14:paraId="398CE33B" w14:textId="3F37CC7E" w:rsidR="006A34B6" w:rsidRPr="006A34B6" w:rsidRDefault="006A34B6" w:rsidP="007C1F79">
            <w:pPr>
              <w:jc w:val="center"/>
              <w:rPr>
                <w:rFonts w:ascii="Arial" w:hAnsi="Arial" w:cs="Arial"/>
                <w:sz w:val="20"/>
                <w:szCs w:val="20"/>
              </w:rPr>
            </w:pPr>
          </w:p>
        </w:tc>
      </w:tr>
      <w:tr w:rsidR="006A34B6" w:rsidRPr="006A34B6" w14:paraId="7AC0C74D" w14:textId="77777777" w:rsidTr="0092025D">
        <w:trPr>
          <w:trHeight w:val="967"/>
        </w:trPr>
        <w:tc>
          <w:tcPr>
            <w:tcW w:w="5665" w:type="dxa"/>
            <w:noWrap/>
            <w:hideMark/>
          </w:tcPr>
          <w:p w14:paraId="372C7CDE" w14:textId="77777777" w:rsidR="006A34B6" w:rsidRPr="006A34B6" w:rsidRDefault="006A34B6" w:rsidP="002E7FCF">
            <w:pPr>
              <w:rPr>
                <w:rFonts w:ascii="Arial" w:hAnsi="Arial" w:cs="Arial"/>
                <w:sz w:val="20"/>
                <w:szCs w:val="20"/>
              </w:rPr>
            </w:pPr>
            <w:r w:rsidRPr="006A34B6">
              <w:rPr>
                <w:rFonts w:ascii="Arial" w:hAnsi="Arial" w:cs="Arial"/>
                <w:sz w:val="20"/>
                <w:szCs w:val="20"/>
              </w:rPr>
              <w:t>080301 - Obveščevalno varnostna dejavnost</w:t>
            </w:r>
          </w:p>
        </w:tc>
        <w:tc>
          <w:tcPr>
            <w:tcW w:w="11624" w:type="dxa"/>
            <w:hideMark/>
          </w:tcPr>
          <w:p w14:paraId="40BF11E9" w14:textId="7907193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zbiranje in analizo obveščevalnih podatkov, protiobveščevalna zaščita, in preprečevanje ter odkrivanje nezakonitih dejavnosti, ki bi lahko škodile interesom države ali njenih prebivalcev. Podpira skrb za kibernetsko in drugo varnostno zaščito pred sodobnimi grožnjami. Pomembno je sodelovanje z varnostnimi in obveščevalnimi službami tujih držav, ob spoštovanju človekovih pravic in vladavine prava.</w:t>
            </w:r>
          </w:p>
        </w:tc>
        <w:tc>
          <w:tcPr>
            <w:tcW w:w="815" w:type="dxa"/>
            <w:hideMark/>
          </w:tcPr>
          <w:p w14:paraId="7D1EF97F" w14:textId="34243E1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5685E2" w14:textId="5AACD896" w:rsidR="006A34B6" w:rsidRPr="006A34B6" w:rsidRDefault="006A34B6" w:rsidP="007C1F79">
            <w:pPr>
              <w:jc w:val="center"/>
              <w:rPr>
                <w:rFonts w:ascii="Arial" w:hAnsi="Arial" w:cs="Arial"/>
                <w:sz w:val="20"/>
                <w:szCs w:val="20"/>
              </w:rPr>
            </w:pPr>
          </w:p>
        </w:tc>
        <w:tc>
          <w:tcPr>
            <w:tcW w:w="815" w:type="dxa"/>
            <w:hideMark/>
          </w:tcPr>
          <w:p w14:paraId="1A5AF59D" w14:textId="33FDD207" w:rsidR="006A34B6" w:rsidRPr="006A34B6" w:rsidRDefault="006A34B6" w:rsidP="007C1F79">
            <w:pPr>
              <w:jc w:val="center"/>
              <w:rPr>
                <w:rFonts w:ascii="Arial" w:hAnsi="Arial" w:cs="Arial"/>
                <w:sz w:val="20"/>
                <w:szCs w:val="20"/>
              </w:rPr>
            </w:pPr>
          </w:p>
        </w:tc>
        <w:tc>
          <w:tcPr>
            <w:tcW w:w="815" w:type="dxa"/>
            <w:hideMark/>
          </w:tcPr>
          <w:p w14:paraId="2E8D3897" w14:textId="2B6F20B9" w:rsidR="006A34B6" w:rsidRPr="006A34B6" w:rsidRDefault="006A34B6" w:rsidP="007C1F79">
            <w:pPr>
              <w:jc w:val="center"/>
              <w:rPr>
                <w:rFonts w:ascii="Arial" w:hAnsi="Arial" w:cs="Arial"/>
                <w:sz w:val="20"/>
                <w:szCs w:val="20"/>
              </w:rPr>
            </w:pPr>
          </w:p>
        </w:tc>
      </w:tr>
      <w:tr w:rsidR="006A34B6" w:rsidRPr="006A34B6" w14:paraId="358AA766" w14:textId="77777777" w:rsidTr="0092025D">
        <w:trPr>
          <w:trHeight w:val="839"/>
        </w:trPr>
        <w:tc>
          <w:tcPr>
            <w:tcW w:w="5665" w:type="dxa"/>
            <w:noWrap/>
            <w:hideMark/>
          </w:tcPr>
          <w:p w14:paraId="50AADBFE"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080302 - Varovanje tajnih podatkov</w:t>
            </w:r>
          </w:p>
        </w:tc>
        <w:tc>
          <w:tcPr>
            <w:tcW w:w="11624" w:type="dxa"/>
            <w:hideMark/>
          </w:tcPr>
          <w:p w14:paraId="45C68567" w14:textId="38A51F0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spremljanje stanja varovanja tajnih podatkov, predlaganje ukrepov za izboljšanje varnosti, razvoj in izvajanje standardov, koordinacijo organov za varnostno preverjanje ter pripravo predpisov s področja varovanja tajnih podatkov. Podpira izvajanje mednarodnega sodelovanja, pripravo pravnih podlag za izmenjavo tajnih podatkov, usklajevanje mednarodnih sporazumov ter izvajanje mednarodnih obveznosti.</w:t>
            </w:r>
          </w:p>
        </w:tc>
        <w:tc>
          <w:tcPr>
            <w:tcW w:w="815" w:type="dxa"/>
            <w:hideMark/>
          </w:tcPr>
          <w:p w14:paraId="6BF889FF" w14:textId="26247E7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8D2E3B6" w14:textId="61472C4D" w:rsidR="006A34B6" w:rsidRPr="006A34B6" w:rsidRDefault="006A34B6" w:rsidP="007C1F79">
            <w:pPr>
              <w:jc w:val="center"/>
              <w:rPr>
                <w:rFonts w:ascii="Arial" w:hAnsi="Arial" w:cs="Arial"/>
                <w:sz w:val="20"/>
                <w:szCs w:val="20"/>
              </w:rPr>
            </w:pPr>
          </w:p>
        </w:tc>
        <w:tc>
          <w:tcPr>
            <w:tcW w:w="815" w:type="dxa"/>
            <w:hideMark/>
          </w:tcPr>
          <w:p w14:paraId="0D76A280" w14:textId="027B70AD" w:rsidR="006A34B6" w:rsidRPr="006A34B6" w:rsidRDefault="006A34B6" w:rsidP="007C1F79">
            <w:pPr>
              <w:jc w:val="center"/>
              <w:rPr>
                <w:rFonts w:ascii="Arial" w:hAnsi="Arial" w:cs="Arial"/>
                <w:sz w:val="20"/>
                <w:szCs w:val="20"/>
              </w:rPr>
            </w:pPr>
          </w:p>
        </w:tc>
        <w:tc>
          <w:tcPr>
            <w:tcW w:w="815" w:type="dxa"/>
            <w:hideMark/>
          </w:tcPr>
          <w:p w14:paraId="1B44B2C3" w14:textId="549E4323" w:rsidR="006A34B6" w:rsidRPr="006A34B6" w:rsidRDefault="006A34B6" w:rsidP="007C1F79">
            <w:pPr>
              <w:jc w:val="center"/>
              <w:rPr>
                <w:rFonts w:ascii="Arial" w:hAnsi="Arial" w:cs="Arial"/>
                <w:sz w:val="20"/>
                <w:szCs w:val="20"/>
              </w:rPr>
            </w:pPr>
          </w:p>
        </w:tc>
      </w:tr>
      <w:tr w:rsidR="006A34B6" w:rsidRPr="006A34B6" w14:paraId="7E278397" w14:textId="77777777" w:rsidTr="0092025D">
        <w:trPr>
          <w:trHeight w:val="625"/>
        </w:trPr>
        <w:tc>
          <w:tcPr>
            <w:tcW w:w="5665" w:type="dxa"/>
            <w:noWrap/>
            <w:hideMark/>
          </w:tcPr>
          <w:p w14:paraId="2344D59D"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0804 - Migracije in mednarodna zaščita</w:t>
            </w:r>
          </w:p>
        </w:tc>
        <w:tc>
          <w:tcPr>
            <w:tcW w:w="11624" w:type="dxa"/>
            <w:hideMark/>
          </w:tcPr>
          <w:p w14:paraId="22C3AE8B" w14:textId="0CAA497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urejanje področja migracij, usklajevanja migracijskih tokov, zagotavljanja zaščite osebam, ki izpolnjujejo pogoje za mednarodno zaščito, ter razvoj ustreznih strategij za upravljanje migracij ob spoštovanju človekovih pravic in mednarodnih dogovorov.</w:t>
            </w:r>
          </w:p>
        </w:tc>
        <w:tc>
          <w:tcPr>
            <w:tcW w:w="815" w:type="dxa"/>
            <w:hideMark/>
          </w:tcPr>
          <w:p w14:paraId="480BE16A" w14:textId="67E674D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D36DF6" w14:textId="56826896" w:rsidR="006A34B6" w:rsidRPr="006A34B6" w:rsidRDefault="006A34B6" w:rsidP="007C1F79">
            <w:pPr>
              <w:jc w:val="center"/>
              <w:rPr>
                <w:rFonts w:ascii="Arial" w:hAnsi="Arial" w:cs="Arial"/>
                <w:sz w:val="20"/>
                <w:szCs w:val="20"/>
              </w:rPr>
            </w:pPr>
          </w:p>
        </w:tc>
        <w:tc>
          <w:tcPr>
            <w:tcW w:w="815" w:type="dxa"/>
            <w:hideMark/>
          </w:tcPr>
          <w:p w14:paraId="6C2E30A9" w14:textId="63F32F49" w:rsidR="006A34B6" w:rsidRPr="006A34B6" w:rsidRDefault="006A34B6" w:rsidP="007C1F79">
            <w:pPr>
              <w:jc w:val="center"/>
              <w:rPr>
                <w:rFonts w:ascii="Arial" w:hAnsi="Arial" w:cs="Arial"/>
                <w:sz w:val="20"/>
                <w:szCs w:val="20"/>
              </w:rPr>
            </w:pPr>
          </w:p>
        </w:tc>
        <w:tc>
          <w:tcPr>
            <w:tcW w:w="815" w:type="dxa"/>
            <w:hideMark/>
          </w:tcPr>
          <w:p w14:paraId="430DA95F" w14:textId="0369F9D6" w:rsidR="006A34B6" w:rsidRPr="006A34B6" w:rsidRDefault="006A34B6" w:rsidP="007C1F79">
            <w:pPr>
              <w:jc w:val="center"/>
              <w:rPr>
                <w:rFonts w:ascii="Arial" w:hAnsi="Arial" w:cs="Arial"/>
                <w:sz w:val="20"/>
                <w:szCs w:val="20"/>
              </w:rPr>
            </w:pPr>
          </w:p>
        </w:tc>
      </w:tr>
      <w:tr w:rsidR="006A34B6" w:rsidRPr="006A34B6" w14:paraId="2840C939" w14:textId="77777777" w:rsidTr="006A34B6">
        <w:trPr>
          <w:trHeight w:val="589"/>
        </w:trPr>
        <w:tc>
          <w:tcPr>
            <w:tcW w:w="5665" w:type="dxa"/>
            <w:noWrap/>
            <w:hideMark/>
          </w:tcPr>
          <w:p w14:paraId="4CF02F24" w14:textId="77777777" w:rsidR="006A34B6" w:rsidRPr="006A34B6" w:rsidRDefault="006A34B6" w:rsidP="002E7FCF">
            <w:pPr>
              <w:rPr>
                <w:rFonts w:ascii="Arial" w:hAnsi="Arial" w:cs="Arial"/>
                <w:sz w:val="20"/>
                <w:szCs w:val="20"/>
              </w:rPr>
            </w:pPr>
            <w:r w:rsidRPr="006A34B6">
              <w:rPr>
                <w:rFonts w:ascii="Arial" w:hAnsi="Arial" w:cs="Arial"/>
                <w:sz w:val="20"/>
                <w:szCs w:val="20"/>
              </w:rPr>
              <w:t>080401 - Migracije, mednarodna zaščita in integracija</w:t>
            </w:r>
          </w:p>
        </w:tc>
        <w:tc>
          <w:tcPr>
            <w:tcW w:w="11624" w:type="dxa"/>
            <w:hideMark/>
          </w:tcPr>
          <w:p w14:paraId="354D5883" w14:textId="3D8C5CD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vzpostavitev učinkovitih postopkov urejanja statusa tujcev, vračanja oseb, ki ne izpolnjujejo pogojev za prebivanje, ter hkratno zaščito tistih, ki potrebujejo mednarodno zaščito. Podpira organizacijo sprejemno-nastanitvenih kapacitet, pripravo politik integracije, sodelovanje v evropskih in mednarodnih migracijskih mehanizmih ter pomoč pri humanitarnih krizah, povezanih z migracijami.</w:t>
            </w:r>
          </w:p>
        </w:tc>
        <w:tc>
          <w:tcPr>
            <w:tcW w:w="815" w:type="dxa"/>
            <w:hideMark/>
          </w:tcPr>
          <w:p w14:paraId="73496AA9" w14:textId="2A836BE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8DC3C3" w14:textId="13A232F4" w:rsidR="006A34B6" w:rsidRPr="006A34B6" w:rsidRDefault="006A34B6" w:rsidP="007C1F79">
            <w:pPr>
              <w:jc w:val="center"/>
              <w:rPr>
                <w:rFonts w:ascii="Arial" w:hAnsi="Arial" w:cs="Arial"/>
                <w:sz w:val="20"/>
                <w:szCs w:val="20"/>
              </w:rPr>
            </w:pPr>
          </w:p>
        </w:tc>
        <w:tc>
          <w:tcPr>
            <w:tcW w:w="815" w:type="dxa"/>
            <w:hideMark/>
          </w:tcPr>
          <w:p w14:paraId="739BFF1B" w14:textId="5089748F" w:rsidR="006A34B6" w:rsidRPr="006A34B6" w:rsidRDefault="006A34B6" w:rsidP="007C1F79">
            <w:pPr>
              <w:jc w:val="center"/>
              <w:rPr>
                <w:rFonts w:ascii="Arial" w:hAnsi="Arial" w:cs="Arial"/>
                <w:sz w:val="20"/>
                <w:szCs w:val="20"/>
              </w:rPr>
            </w:pPr>
          </w:p>
        </w:tc>
        <w:tc>
          <w:tcPr>
            <w:tcW w:w="815" w:type="dxa"/>
            <w:hideMark/>
          </w:tcPr>
          <w:p w14:paraId="4296A4E5" w14:textId="44497B73" w:rsidR="006A34B6" w:rsidRPr="006A34B6" w:rsidRDefault="006A34B6" w:rsidP="007C1F79">
            <w:pPr>
              <w:jc w:val="center"/>
              <w:rPr>
                <w:rFonts w:ascii="Arial" w:hAnsi="Arial" w:cs="Arial"/>
                <w:sz w:val="20"/>
                <w:szCs w:val="20"/>
              </w:rPr>
            </w:pPr>
          </w:p>
        </w:tc>
      </w:tr>
      <w:tr w:rsidR="006A34B6" w:rsidRPr="006A34B6" w14:paraId="0CF82B0B" w14:textId="77777777" w:rsidTr="0092025D">
        <w:trPr>
          <w:trHeight w:val="629"/>
        </w:trPr>
        <w:tc>
          <w:tcPr>
            <w:tcW w:w="5665" w:type="dxa"/>
            <w:noWrap/>
            <w:hideMark/>
          </w:tcPr>
          <w:p w14:paraId="587455FD"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09 - PRAVOSODJE</w:t>
            </w:r>
          </w:p>
        </w:tc>
        <w:tc>
          <w:tcPr>
            <w:tcW w:w="11624" w:type="dxa"/>
            <w:hideMark/>
          </w:tcPr>
          <w:p w14:paraId="0213B34A" w14:textId="61E371C2"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učinkovito, hitro in pravično reševanje pravnih sporov, za varstvo človekovih pravic in za delujoč sistem izvrševanja kazenskih sankcij. Namenjena je krepitvi vladavine prava, izboljšanju kakovosti in dostopnosti sodnih storitev, razvoju alternativnega reševanja sporov ter izvajanje ukrepov, ki preprečujejo korupcijo in krepijo zaupanje v pravosodni sistem.</w:t>
            </w:r>
          </w:p>
        </w:tc>
        <w:tc>
          <w:tcPr>
            <w:tcW w:w="815" w:type="dxa"/>
            <w:hideMark/>
          </w:tcPr>
          <w:p w14:paraId="48D1D255" w14:textId="0D02216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47EE66A" w14:textId="5211BB06" w:rsidR="006A34B6" w:rsidRPr="006A34B6" w:rsidRDefault="006A34B6" w:rsidP="007C1F79">
            <w:pPr>
              <w:jc w:val="center"/>
              <w:rPr>
                <w:rFonts w:ascii="Arial" w:hAnsi="Arial" w:cs="Arial"/>
                <w:sz w:val="20"/>
                <w:szCs w:val="20"/>
              </w:rPr>
            </w:pPr>
          </w:p>
        </w:tc>
        <w:tc>
          <w:tcPr>
            <w:tcW w:w="815" w:type="dxa"/>
            <w:hideMark/>
          </w:tcPr>
          <w:p w14:paraId="035A51B2" w14:textId="0D40C3A1" w:rsidR="006A34B6" w:rsidRPr="006A34B6" w:rsidRDefault="006A34B6" w:rsidP="007C1F79">
            <w:pPr>
              <w:jc w:val="center"/>
              <w:rPr>
                <w:rFonts w:ascii="Arial" w:hAnsi="Arial" w:cs="Arial"/>
                <w:sz w:val="20"/>
                <w:szCs w:val="20"/>
              </w:rPr>
            </w:pPr>
          </w:p>
        </w:tc>
        <w:tc>
          <w:tcPr>
            <w:tcW w:w="815" w:type="dxa"/>
            <w:hideMark/>
          </w:tcPr>
          <w:p w14:paraId="3AFCBD55" w14:textId="089DA0ED" w:rsidR="006A34B6" w:rsidRPr="006A34B6" w:rsidRDefault="006A34B6" w:rsidP="007C1F79">
            <w:pPr>
              <w:jc w:val="center"/>
              <w:rPr>
                <w:rFonts w:ascii="Arial" w:hAnsi="Arial" w:cs="Arial"/>
                <w:sz w:val="20"/>
                <w:szCs w:val="20"/>
              </w:rPr>
            </w:pPr>
          </w:p>
        </w:tc>
      </w:tr>
      <w:tr w:rsidR="006A34B6" w:rsidRPr="006A34B6" w14:paraId="6D10C0B8" w14:textId="77777777" w:rsidTr="0092025D">
        <w:trPr>
          <w:trHeight w:val="497"/>
        </w:trPr>
        <w:tc>
          <w:tcPr>
            <w:tcW w:w="5665" w:type="dxa"/>
            <w:noWrap/>
            <w:hideMark/>
          </w:tcPr>
          <w:p w14:paraId="2797EB3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0901 - Urejanje sistema in podporne dejavnosti na področju pravosodja</w:t>
            </w:r>
          </w:p>
        </w:tc>
        <w:tc>
          <w:tcPr>
            <w:tcW w:w="11624" w:type="dxa"/>
            <w:hideMark/>
          </w:tcPr>
          <w:p w14:paraId="0A274286" w14:textId="6D8FF771"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pripravo predpisov, spremljanje zakonodaje, mednarodno pravno sodelovanje, zagotavljanje pogojev za učinkovito delovanje pravosodnih organov ter usposabljanje osebja. Namen je izboljšati dostopnost, učinkovitost in kakovost pravne varnosti.</w:t>
            </w:r>
          </w:p>
        </w:tc>
        <w:tc>
          <w:tcPr>
            <w:tcW w:w="815" w:type="dxa"/>
            <w:hideMark/>
          </w:tcPr>
          <w:p w14:paraId="1F2FC23C" w14:textId="5327B93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63B2A14" w14:textId="223368BC" w:rsidR="006A34B6" w:rsidRPr="006A34B6" w:rsidRDefault="006A34B6" w:rsidP="007C1F79">
            <w:pPr>
              <w:jc w:val="center"/>
              <w:rPr>
                <w:rFonts w:ascii="Arial" w:hAnsi="Arial" w:cs="Arial"/>
                <w:sz w:val="20"/>
                <w:szCs w:val="20"/>
              </w:rPr>
            </w:pPr>
          </w:p>
        </w:tc>
        <w:tc>
          <w:tcPr>
            <w:tcW w:w="815" w:type="dxa"/>
            <w:hideMark/>
          </w:tcPr>
          <w:p w14:paraId="26C9F02C" w14:textId="2945B676" w:rsidR="006A34B6" w:rsidRPr="006A34B6" w:rsidRDefault="006A34B6" w:rsidP="007C1F79">
            <w:pPr>
              <w:jc w:val="center"/>
              <w:rPr>
                <w:rFonts w:ascii="Arial" w:hAnsi="Arial" w:cs="Arial"/>
                <w:sz w:val="20"/>
                <w:szCs w:val="20"/>
              </w:rPr>
            </w:pPr>
          </w:p>
        </w:tc>
        <w:tc>
          <w:tcPr>
            <w:tcW w:w="815" w:type="dxa"/>
            <w:hideMark/>
          </w:tcPr>
          <w:p w14:paraId="2C0F9696" w14:textId="72758F40" w:rsidR="006A34B6" w:rsidRPr="006A34B6" w:rsidRDefault="006A34B6" w:rsidP="007C1F79">
            <w:pPr>
              <w:jc w:val="center"/>
              <w:rPr>
                <w:rFonts w:ascii="Arial" w:hAnsi="Arial" w:cs="Arial"/>
                <w:sz w:val="20"/>
                <w:szCs w:val="20"/>
              </w:rPr>
            </w:pPr>
          </w:p>
        </w:tc>
      </w:tr>
      <w:tr w:rsidR="006A34B6" w:rsidRPr="006A34B6" w14:paraId="14029940" w14:textId="77777777" w:rsidTr="0092025D">
        <w:trPr>
          <w:trHeight w:val="505"/>
        </w:trPr>
        <w:tc>
          <w:tcPr>
            <w:tcW w:w="5665" w:type="dxa"/>
            <w:noWrap/>
            <w:hideMark/>
          </w:tcPr>
          <w:p w14:paraId="36BE56F1" w14:textId="77777777" w:rsidR="006A34B6" w:rsidRPr="006A34B6" w:rsidRDefault="006A34B6" w:rsidP="002E7FCF">
            <w:pPr>
              <w:rPr>
                <w:rFonts w:ascii="Arial" w:hAnsi="Arial" w:cs="Arial"/>
                <w:sz w:val="20"/>
                <w:szCs w:val="20"/>
              </w:rPr>
            </w:pPr>
            <w:r w:rsidRPr="006A34B6">
              <w:rPr>
                <w:rFonts w:ascii="Arial" w:hAnsi="Arial" w:cs="Arial"/>
                <w:sz w:val="20"/>
                <w:szCs w:val="20"/>
              </w:rPr>
              <w:t>090101 - Urejanje in razvoj področja pravosodja</w:t>
            </w:r>
          </w:p>
        </w:tc>
        <w:tc>
          <w:tcPr>
            <w:tcW w:w="11624" w:type="dxa"/>
            <w:hideMark/>
          </w:tcPr>
          <w:p w14:paraId="3F1A3E62" w14:textId="7A7EC34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delovni proces pravosodnih organov, ustvarjanje boljših delovnih pogojev, zagotavljanje varnosti zaposlenih in porabnikov ter za tehnološko posodobitev poslovanja pravosodnih organov.</w:t>
            </w:r>
          </w:p>
        </w:tc>
        <w:tc>
          <w:tcPr>
            <w:tcW w:w="815" w:type="dxa"/>
            <w:hideMark/>
          </w:tcPr>
          <w:p w14:paraId="6CD7FF7A" w14:textId="162777A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570EF45" w14:textId="230587E8" w:rsidR="006A34B6" w:rsidRPr="006A34B6" w:rsidRDefault="006A34B6" w:rsidP="007C1F79">
            <w:pPr>
              <w:jc w:val="center"/>
              <w:rPr>
                <w:rFonts w:ascii="Arial" w:hAnsi="Arial" w:cs="Arial"/>
                <w:sz w:val="20"/>
                <w:szCs w:val="20"/>
              </w:rPr>
            </w:pPr>
          </w:p>
        </w:tc>
        <w:tc>
          <w:tcPr>
            <w:tcW w:w="815" w:type="dxa"/>
            <w:hideMark/>
          </w:tcPr>
          <w:p w14:paraId="4897FEF6" w14:textId="263B9A49" w:rsidR="006A34B6" w:rsidRPr="006A34B6" w:rsidRDefault="006A34B6" w:rsidP="007C1F79">
            <w:pPr>
              <w:jc w:val="center"/>
              <w:rPr>
                <w:rFonts w:ascii="Arial" w:hAnsi="Arial" w:cs="Arial"/>
                <w:sz w:val="20"/>
                <w:szCs w:val="20"/>
              </w:rPr>
            </w:pPr>
          </w:p>
        </w:tc>
        <w:tc>
          <w:tcPr>
            <w:tcW w:w="815" w:type="dxa"/>
            <w:hideMark/>
          </w:tcPr>
          <w:p w14:paraId="0A1CF57E" w14:textId="579AB58A" w:rsidR="006A34B6" w:rsidRPr="006A34B6" w:rsidRDefault="006A34B6" w:rsidP="007C1F79">
            <w:pPr>
              <w:jc w:val="center"/>
              <w:rPr>
                <w:rFonts w:ascii="Arial" w:hAnsi="Arial" w:cs="Arial"/>
                <w:sz w:val="20"/>
                <w:szCs w:val="20"/>
              </w:rPr>
            </w:pPr>
          </w:p>
        </w:tc>
      </w:tr>
      <w:tr w:rsidR="006A34B6" w:rsidRPr="006A34B6" w14:paraId="64FD0565" w14:textId="77777777" w:rsidTr="0092025D">
        <w:trPr>
          <w:trHeight w:val="556"/>
        </w:trPr>
        <w:tc>
          <w:tcPr>
            <w:tcW w:w="5665" w:type="dxa"/>
            <w:noWrap/>
            <w:hideMark/>
          </w:tcPr>
          <w:p w14:paraId="42BDE1C0" w14:textId="77777777" w:rsidR="006A34B6" w:rsidRPr="006A34B6" w:rsidRDefault="006A34B6" w:rsidP="002E7FCF">
            <w:pPr>
              <w:rPr>
                <w:rFonts w:ascii="Arial" w:hAnsi="Arial" w:cs="Arial"/>
                <w:sz w:val="20"/>
                <w:szCs w:val="20"/>
              </w:rPr>
            </w:pPr>
            <w:r w:rsidRPr="006A34B6">
              <w:rPr>
                <w:rFonts w:ascii="Arial" w:hAnsi="Arial" w:cs="Arial"/>
                <w:sz w:val="20"/>
                <w:szCs w:val="20"/>
              </w:rPr>
              <w:t>090102 - Administracija na področju pravosodja</w:t>
            </w:r>
          </w:p>
        </w:tc>
        <w:tc>
          <w:tcPr>
            <w:tcW w:w="11624" w:type="dxa"/>
            <w:hideMark/>
          </w:tcPr>
          <w:p w14:paraId="098A50C1" w14:textId="335FD27E"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osnovne pogoje za delovanje pravosodnega sistema in delo pravosodnih funkcionarjev ter za administrativno in organizacijsko podporo za učinkovito delovanje pravosodnega sistema. </w:t>
            </w:r>
          </w:p>
        </w:tc>
        <w:tc>
          <w:tcPr>
            <w:tcW w:w="815" w:type="dxa"/>
            <w:hideMark/>
          </w:tcPr>
          <w:p w14:paraId="1A48B2F7" w14:textId="32FE69D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2065FB4" w14:textId="653352DC" w:rsidR="006A34B6" w:rsidRPr="006A34B6" w:rsidRDefault="006A34B6" w:rsidP="007C1F79">
            <w:pPr>
              <w:jc w:val="center"/>
              <w:rPr>
                <w:rFonts w:ascii="Arial" w:hAnsi="Arial" w:cs="Arial"/>
                <w:sz w:val="20"/>
                <w:szCs w:val="20"/>
              </w:rPr>
            </w:pPr>
          </w:p>
        </w:tc>
        <w:tc>
          <w:tcPr>
            <w:tcW w:w="815" w:type="dxa"/>
            <w:hideMark/>
          </w:tcPr>
          <w:p w14:paraId="79928282" w14:textId="7CFEB90E" w:rsidR="006A34B6" w:rsidRPr="006A34B6" w:rsidRDefault="006A34B6" w:rsidP="007C1F79">
            <w:pPr>
              <w:jc w:val="center"/>
              <w:rPr>
                <w:rFonts w:ascii="Arial" w:hAnsi="Arial" w:cs="Arial"/>
                <w:sz w:val="20"/>
                <w:szCs w:val="20"/>
              </w:rPr>
            </w:pPr>
          </w:p>
        </w:tc>
        <w:tc>
          <w:tcPr>
            <w:tcW w:w="815" w:type="dxa"/>
            <w:hideMark/>
          </w:tcPr>
          <w:p w14:paraId="04A5BAD4" w14:textId="530E46F2" w:rsidR="006A34B6" w:rsidRPr="006A34B6" w:rsidRDefault="006A34B6" w:rsidP="007C1F79">
            <w:pPr>
              <w:jc w:val="center"/>
              <w:rPr>
                <w:rFonts w:ascii="Arial" w:hAnsi="Arial" w:cs="Arial"/>
                <w:sz w:val="20"/>
                <w:szCs w:val="20"/>
              </w:rPr>
            </w:pPr>
          </w:p>
        </w:tc>
      </w:tr>
      <w:tr w:rsidR="006A34B6" w:rsidRPr="006A34B6" w14:paraId="35CABCB7" w14:textId="77777777" w:rsidTr="0092025D">
        <w:trPr>
          <w:trHeight w:val="422"/>
        </w:trPr>
        <w:tc>
          <w:tcPr>
            <w:tcW w:w="5665" w:type="dxa"/>
            <w:noWrap/>
            <w:hideMark/>
          </w:tcPr>
          <w:p w14:paraId="59C4DE3D" w14:textId="77777777" w:rsidR="006A34B6" w:rsidRPr="006A34B6" w:rsidRDefault="006A34B6" w:rsidP="002E7FCF">
            <w:pPr>
              <w:rPr>
                <w:rFonts w:ascii="Arial" w:hAnsi="Arial" w:cs="Arial"/>
                <w:sz w:val="20"/>
                <w:szCs w:val="20"/>
              </w:rPr>
            </w:pPr>
            <w:r w:rsidRPr="006A34B6">
              <w:rPr>
                <w:rFonts w:ascii="Arial" w:hAnsi="Arial" w:cs="Arial"/>
                <w:sz w:val="20"/>
                <w:szCs w:val="20"/>
              </w:rPr>
              <w:t>090103 - Strokovno izpopolnjevanje v pravosodju</w:t>
            </w:r>
          </w:p>
        </w:tc>
        <w:tc>
          <w:tcPr>
            <w:tcW w:w="11624" w:type="dxa"/>
            <w:hideMark/>
          </w:tcPr>
          <w:p w14:paraId="708EAF3C" w14:textId="6E26248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usposabljanje vseh zaposlenih, tako funkcionarjev kot osebja in tudi drugih deležnikov, ki so povezani z delovanjem pravosodja ter izdajo strokovnih publikacij in sodelovanje na področju izobraževanja v pravosodju.</w:t>
            </w:r>
          </w:p>
        </w:tc>
        <w:tc>
          <w:tcPr>
            <w:tcW w:w="815" w:type="dxa"/>
            <w:hideMark/>
          </w:tcPr>
          <w:p w14:paraId="2CE59246" w14:textId="5D2FE47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E295C78" w14:textId="65C48B4D" w:rsidR="006A34B6" w:rsidRPr="006A34B6" w:rsidRDefault="006A34B6" w:rsidP="007C1F79">
            <w:pPr>
              <w:jc w:val="center"/>
              <w:rPr>
                <w:rFonts w:ascii="Arial" w:hAnsi="Arial" w:cs="Arial"/>
                <w:sz w:val="20"/>
                <w:szCs w:val="20"/>
              </w:rPr>
            </w:pPr>
          </w:p>
        </w:tc>
        <w:tc>
          <w:tcPr>
            <w:tcW w:w="815" w:type="dxa"/>
            <w:hideMark/>
          </w:tcPr>
          <w:p w14:paraId="13CD6E05" w14:textId="4020FD90" w:rsidR="006A34B6" w:rsidRPr="006A34B6" w:rsidRDefault="006A34B6" w:rsidP="007C1F79">
            <w:pPr>
              <w:jc w:val="center"/>
              <w:rPr>
                <w:rFonts w:ascii="Arial" w:hAnsi="Arial" w:cs="Arial"/>
                <w:sz w:val="20"/>
                <w:szCs w:val="20"/>
              </w:rPr>
            </w:pPr>
          </w:p>
        </w:tc>
        <w:tc>
          <w:tcPr>
            <w:tcW w:w="815" w:type="dxa"/>
            <w:hideMark/>
          </w:tcPr>
          <w:p w14:paraId="4B026432" w14:textId="4CAC4911" w:rsidR="006A34B6" w:rsidRPr="006A34B6" w:rsidRDefault="006A34B6" w:rsidP="007C1F79">
            <w:pPr>
              <w:jc w:val="center"/>
              <w:rPr>
                <w:rFonts w:ascii="Arial" w:hAnsi="Arial" w:cs="Arial"/>
                <w:sz w:val="20"/>
                <w:szCs w:val="20"/>
              </w:rPr>
            </w:pPr>
          </w:p>
        </w:tc>
      </w:tr>
      <w:tr w:rsidR="006A34B6" w:rsidRPr="006A34B6" w14:paraId="5ACF1A36" w14:textId="77777777" w:rsidTr="0092025D">
        <w:trPr>
          <w:trHeight w:val="655"/>
        </w:trPr>
        <w:tc>
          <w:tcPr>
            <w:tcW w:w="5665" w:type="dxa"/>
            <w:noWrap/>
            <w:hideMark/>
          </w:tcPr>
          <w:p w14:paraId="3DB67732" w14:textId="77777777" w:rsidR="006A34B6" w:rsidRPr="006A34B6" w:rsidRDefault="006A34B6" w:rsidP="002E7FCF">
            <w:pPr>
              <w:rPr>
                <w:rFonts w:ascii="Arial" w:hAnsi="Arial" w:cs="Arial"/>
                <w:sz w:val="20"/>
                <w:szCs w:val="20"/>
              </w:rPr>
            </w:pPr>
            <w:r w:rsidRPr="006A34B6">
              <w:rPr>
                <w:rFonts w:ascii="Arial" w:hAnsi="Arial" w:cs="Arial"/>
                <w:sz w:val="20"/>
                <w:szCs w:val="20"/>
              </w:rPr>
              <w:t>090104 - Mednarodno pravno sodelovanje</w:t>
            </w:r>
          </w:p>
        </w:tc>
        <w:tc>
          <w:tcPr>
            <w:tcW w:w="11624" w:type="dxa"/>
            <w:hideMark/>
          </w:tcPr>
          <w:p w14:paraId="1C079448" w14:textId="485469E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sodelovanje z evropskimi in drugimi mednarodnimi integracijami, bilateralno in regionalno sodelovanje, mednarodne aktivnosti na ekspertni in ministrski ravni, izvajanje mednarodne pravne pomoči ter plačevanje članarin v mednarodnih organizacijah.</w:t>
            </w:r>
          </w:p>
        </w:tc>
        <w:tc>
          <w:tcPr>
            <w:tcW w:w="815" w:type="dxa"/>
            <w:hideMark/>
          </w:tcPr>
          <w:p w14:paraId="69D03CD6" w14:textId="028F8A4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4BABDCC" w14:textId="087BDD28" w:rsidR="006A34B6" w:rsidRPr="006A34B6" w:rsidRDefault="006A34B6" w:rsidP="007C1F79">
            <w:pPr>
              <w:jc w:val="center"/>
              <w:rPr>
                <w:rFonts w:ascii="Arial" w:hAnsi="Arial" w:cs="Arial"/>
                <w:sz w:val="20"/>
                <w:szCs w:val="20"/>
              </w:rPr>
            </w:pPr>
          </w:p>
        </w:tc>
        <w:tc>
          <w:tcPr>
            <w:tcW w:w="815" w:type="dxa"/>
            <w:hideMark/>
          </w:tcPr>
          <w:p w14:paraId="3B103611" w14:textId="12E0020E" w:rsidR="006A34B6" w:rsidRPr="006A34B6" w:rsidRDefault="006A34B6" w:rsidP="007C1F79">
            <w:pPr>
              <w:jc w:val="center"/>
              <w:rPr>
                <w:rFonts w:ascii="Arial" w:hAnsi="Arial" w:cs="Arial"/>
                <w:sz w:val="20"/>
                <w:szCs w:val="20"/>
              </w:rPr>
            </w:pPr>
          </w:p>
        </w:tc>
        <w:tc>
          <w:tcPr>
            <w:tcW w:w="815" w:type="dxa"/>
            <w:hideMark/>
          </w:tcPr>
          <w:p w14:paraId="77F706DC" w14:textId="36BB813E" w:rsidR="006A34B6" w:rsidRPr="006A34B6" w:rsidRDefault="006A34B6" w:rsidP="007C1F79">
            <w:pPr>
              <w:jc w:val="center"/>
              <w:rPr>
                <w:rFonts w:ascii="Arial" w:hAnsi="Arial" w:cs="Arial"/>
                <w:sz w:val="20"/>
                <w:szCs w:val="20"/>
              </w:rPr>
            </w:pPr>
          </w:p>
        </w:tc>
      </w:tr>
      <w:tr w:rsidR="006A34B6" w:rsidRPr="006A34B6" w14:paraId="4AF5C742" w14:textId="77777777" w:rsidTr="0092025D">
        <w:trPr>
          <w:trHeight w:val="524"/>
        </w:trPr>
        <w:tc>
          <w:tcPr>
            <w:tcW w:w="5665" w:type="dxa"/>
            <w:noWrap/>
            <w:hideMark/>
          </w:tcPr>
          <w:p w14:paraId="562D5FD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0902 - Delovanje sodišč</w:t>
            </w:r>
          </w:p>
        </w:tc>
        <w:tc>
          <w:tcPr>
            <w:tcW w:w="11624" w:type="dxa"/>
            <w:hideMark/>
          </w:tcPr>
          <w:p w14:paraId="25C35763" w14:textId="7FF57F8C"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zagotavljanje pogojev za sodno odločanje. Poudarek je na informacijski podpori, investicijah v infrastrukturo, kadrovanju ter razvoju metod za izboljšanje organizacije in skrajšanje postopkov.</w:t>
            </w:r>
          </w:p>
        </w:tc>
        <w:tc>
          <w:tcPr>
            <w:tcW w:w="815" w:type="dxa"/>
            <w:hideMark/>
          </w:tcPr>
          <w:p w14:paraId="51FC29FC" w14:textId="5D9C420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E38B27" w14:textId="5259FD2A" w:rsidR="006A34B6" w:rsidRPr="006A34B6" w:rsidRDefault="006A34B6" w:rsidP="007C1F79">
            <w:pPr>
              <w:jc w:val="center"/>
              <w:rPr>
                <w:rFonts w:ascii="Arial" w:hAnsi="Arial" w:cs="Arial"/>
                <w:sz w:val="20"/>
                <w:szCs w:val="20"/>
              </w:rPr>
            </w:pPr>
          </w:p>
        </w:tc>
        <w:tc>
          <w:tcPr>
            <w:tcW w:w="815" w:type="dxa"/>
            <w:hideMark/>
          </w:tcPr>
          <w:p w14:paraId="215E3282" w14:textId="615225B3" w:rsidR="006A34B6" w:rsidRPr="006A34B6" w:rsidRDefault="006A34B6" w:rsidP="007C1F79">
            <w:pPr>
              <w:jc w:val="center"/>
              <w:rPr>
                <w:rFonts w:ascii="Arial" w:hAnsi="Arial" w:cs="Arial"/>
                <w:sz w:val="20"/>
                <w:szCs w:val="20"/>
              </w:rPr>
            </w:pPr>
          </w:p>
        </w:tc>
        <w:tc>
          <w:tcPr>
            <w:tcW w:w="815" w:type="dxa"/>
            <w:hideMark/>
          </w:tcPr>
          <w:p w14:paraId="35C468D0" w14:textId="277D1E05" w:rsidR="006A34B6" w:rsidRPr="006A34B6" w:rsidRDefault="006A34B6" w:rsidP="007C1F79">
            <w:pPr>
              <w:jc w:val="center"/>
              <w:rPr>
                <w:rFonts w:ascii="Arial" w:hAnsi="Arial" w:cs="Arial"/>
                <w:sz w:val="20"/>
                <w:szCs w:val="20"/>
              </w:rPr>
            </w:pPr>
          </w:p>
        </w:tc>
      </w:tr>
      <w:tr w:rsidR="006A34B6" w:rsidRPr="006A34B6" w14:paraId="01F76C2A" w14:textId="77777777" w:rsidTr="0092025D">
        <w:trPr>
          <w:trHeight w:val="134"/>
        </w:trPr>
        <w:tc>
          <w:tcPr>
            <w:tcW w:w="5665" w:type="dxa"/>
            <w:noWrap/>
            <w:hideMark/>
          </w:tcPr>
          <w:p w14:paraId="51EA04B2" w14:textId="77777777" w:rsidR="006A34B6" w:rsidRPr="006A34B6" w:rsidRDefault="006A34B6" w:rsidP="002E7FCF">
            <w:pPr>
              <w:rPr>
                <w:rFonts w:ascii="Arial" w:hAnsi="Arial" w:cs="Arial"/>
                <w:sz w:val="20"/>
                <w:szCs w:val="20"/>
              </w:rPr>
            </w:pPr>
            <w:r w:rsidRPr="006A34B6">
              <w:rPr>
                <w:rFonts w:ascii="Arial" w:hAnsi="Arial" w:cs="Arial"/>
                <w:sz w:val="20"/>
                <w:szCs w:val="20"/>
              </w:rPr>
              <w:t>090201 - Sodni postopki</w:t>
            </w:r>
          </w:p>
        </w:tc>
        <w:tc>
          <w:tcPr>
            <w:tcW w:w="11624" w:type="dxa"/>
            <w:hideMark/>
          </w:tcPr>
          <w:p w14:paraId="19C2F2B7" w14:textId="6970479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dejavnosti sodišč pri reševanju zadev na vseh področjih.</w:t>
            </w:r>
          </w:p>
        </w:tc>
        <w:tc>
          <w:tcPr>
            <w:tcW w:w="815" w:type="dxa"/>
            <w:hideMark/>
          </w:tcPr>
          <w:p w14:paraId="66E605FC" w14:textId="3001104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1807488" w14:textId="05F55F11" w:rsidR="006A34B6" w:rsidRPr="006A34B6" w:rsidRDefault="006A34B6" w:rsidP="007C1F79">
            <w:pPr>
              <w:jc w:val="center"/>
              <w:rPr>
                <w:rFonts w:ascii="Arial" w:hAnsi="Arial" w:cs="Arial"/>
                <w:sz w:val="20"/>
                <w:szCs w:val="20"/>
              </w:rPr>
            </w:pPr>
          </w:p>
        </w:tc>
        <w:tc>
          <w:tcPr>
            <w:tcW w:w="815" w:type="dxa"/>
            <w:hideMark/>
          </w:tcPr>
          <w:p w14:paraId="58035308" w14:textId="314CB9F6" w:rsidR="006A34B6" w:rsidRPr="006A34B6" w:rsidRDefault="006A34B6" w:rsidP="007C1F79">
            <w:pPr>
              <w:jc w:val="center"/>
              <w:rPr>
                <w:rFonts w:ascii="Arial" w:hAnsi="Arial" w:cs="Arial"/>
                <w:sz w:val="20"/>
                <w:szCs w:val="20"/>
              </w:rPr>
            </w:pPr>
          </w:p>
        </w:tc>
        <w:tc>
          <w:tcPr>
            <w:tcW w:w="815" w:type="dxa"/>
            <w:hideMark/>
          </w:tcPr>
          <w:p w14:paraId="12953AA4" w14:textId="6786E157" w:rsidR="006A34B6" w:rsidRPr="006A34B6" w:rsidRDefault="006A34B6" w:rsidP="007C1F79">
            <w:pPr>
              <w:jc w:val="center"/>
              <w:rPr>
                <w:rFonts w:ascii="Arial" w:hAnsi="Arial" w:cs="Arial"/>
                <w:sz w:val="20"/>
                <w:szCs w:val="20"/>
              </w:rPr>
            </w:pPr>
          </w:p>
        </w:tc>
      </w:tr>
      <w:tr w:rsidR="006A34B6" w:rsidRPr="006A34B6" w14:paraId="7AEDF746" w14:textId="77777777" w:rsidTr="0092025D">
        <w:trPr>
          <w:trHeight w:val="70"/>
        </w:trPr>
        <w:tc>
          <w:tcPr>
            <w:tcW w:w="5665" w:type="dxa"/>
            <w:noWrap/>
            <w:hideMark/>
          </w:tcPr>
          <w:p w14:paraId="0BFD3EC8" w14:textId="77777777" w:rsidR="006A34B6" w:rsidRPr="006A34B6" w:rsidRDefault="006A34B6" w:rsidP="002E7FCF">
            <w:pPr>
              <w:rPr>
                <w:rFonts w:ascii="Arial" w:hAnsi="Arial" w:cs="Arial"/>
                <w:sz w:val="20"/>
                <w:szCs w:val="20"/>
              </w:rPr>
            </w:pPr>
            <w:r w:rsidRPr="006A34B6">
              <w:rPr>
                <w:rFonts w:ascii="Arial" w:hAnsi="Arial" w:cs="Arial"/>
                <w:sz w:val="20"/>
                <w:szCs w:val="20"/>
              </w:rPr>
              <w:t>090202 - Podporne dejavnosti in administracija</w:t>
            </w:r>
          </w:p>
        </w:tc>
        <w:tc>
          <w:tcPr>
            <w:tcW w:w="11624" w:type="dxa"/>
            <w:hideMark/>
          </w:tcPr>
          <w:p w14:paraId="0D5E48FE" w14:textId="1377694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Sodnega sveta, ki zajemajo tako sredstva za delovanje, kakor tudi sredstva za investicije.</w:t>
            </w:r>
          </w:p>
        </w:tc>
        <w:tc>
          <w:tcPr>
            <w:tcW w:w="815" w:type="dxa"/>
            <w:hideMark/>
          </w:tcPr>
          <w:p w14:paraId="7522E392" w14:textId="4D8AE40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81488B" w14:textId="3C7FB1AE" w:rsidR="006A34B6" w:rsidRPr="006A34B6" w:rsidRDefault="006A34B6" w:rsidP="007C1F79">
            <w:pPr>
              <w:jc w:val="center"/>
              <w:rPr>
                <w:rFonts w:ascii="Arial" w:hAnsi="Arial" w:cs="Arial"/>
                <w:sz w:val="20"/>
                <w:szCs w:val="20"/>
              </w:rPr>
            </w:pPr>
          </w:p>
        </w:tc>
        <w:tc>
          <w:tcPr>
            <w:tcW w:w="815" w:type="dxa"/>
            <w:hideMark/>
          </w:tcPr>
          <w:p w14:paraId="38C8DF54" w14:textId="09D02958" w:rsidR="006A34B6" w:rsidRPr="006A34B6" w:rsidRDefault="006A34B6" w:rsidP="007C1F79">
            <w:pPr>
              <w:jc w:val="center"/>
              <w:rPr>
                <w:rFonts w:ascii="Arial" w:hAnsi="Arial" w:cs="Arial"/>
                <w:sz w:val="20"/>
                <w:szCs w:val="20"/>
              </w:rPr>
            </w:pPr>
          </w:p>
        </w:tc>
        <w:tc>
          <w:tcPr>
            <w:tcW w:w="815" w:type="dxa"/>
            <w:hideMark/>
          </w:tcPr>
          <w:p w14:paraId="0D2C6366" w14:textId="11CED33D" w:rsidR="006A34B6" w:rsidRPr="006A34B6" w:rsidRDefault="006A34B6" w:rsidP="007C1F79">
            <w:pPr>
              <w:jc w:val="center"/>
              <w:rPr>
                <w:rFonts w:ascii="Arial" w:hAnsi="Arial" w:cs="Arial"/>
                <w:sz w:val="20"/>
                <w:szCs w:val="20"/>
              </w:rPr>
            </w:pPr>
          </w:p>
        </w:tc>
      </w:tr>
      <w:tr w:rsidR="006A34B6" w:rsidRPr="006A34B6" w14:paraId="194A45DE" w14:textId="77777777" w:rsidTr="0092025D">
        <w:trPr>
          <w:trHeight w:val="779"/>
        </w:trPr>
        <w:tc>
          <w:tcPr>
            <w:tcW w:w="5665" w:type="dxa"/>
            <w:noWrap/>
            <w:hideMark/>
          </w:tcPr>
          <w:p w14:paraId="1634339D" w14:textId="77777777" w:rsidR="006A34B6" w:rsidRPr="006A34B6" w:rsidRDefault="006A34B6" w:rsidP="002E7FCF">
            <w:pPr>
              <w:rPr>
                <w:rFonts w:ascii="Arial" w:hAnsi="Arial" w:cs="Arial"/>
                <w:sz w:val="20"/>
                <w:szCs w:val="20"/>
              </w:rPr>
            </w:pPr>
            <w:r w:rsidRPr="006A34B6">
              <w:rPr>
                <w:rFonts w:ascii="Arial" w:hAnsi="Arial" w:cs="Arial"/>
                <w:sz w:val="20"/>
                <w:szCs w:val="20"/>
              </w:rPr>
              <w:t>090203 - Brezplačna pravna pomoč</w:t>
            </w:r>
          </w:p>
        </w:tc>
        <w:tc>
          <w:tcPr>
            <w:tcW w:w="11624" w:type="dxa"/>
            <w:hideMark/>
          </w:tcPr>
          <w:p w14:paraId="6BACD930" w14:textId="60B0575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brezplačno pravno pomoč, ki ščiti ranljive skupine in jim omogoča enakopraven dostop do sodnega varstva. Podpira pokritje stroškov odvetnikov, sodnih taks in drugih pripadajočih izdatkov, ko prosilec izpolnjuje kriterije po dohodkovnem in premoženjskem stanju.</w:t>
            </w:r>
          </w:p>
        </w:tc>
        <w:tc>
          <w:tcPr>
            <w:tcW w:w="815" w:type="dxa"/>
            <w:hideMark/>
          </w:tcPr>
          <w:p w14:paraId="6114E765" w14:textId="2C2125F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FDE953" w14:textId="468A7C77" w:rsidR="006A34B6" w:rsidRPr="006A34B6" w:rsidRDefault="006A34B6" w:rsidP="007C1F79">
            <w:pPr>
              <w:jc w:val="center"/>
              <w:rPr>
                <w:rFonts w:ascii="Arial" w:hAnsi="Arial" w:cs="Arial"/>
                <w:sz w:val="20"/>
                <w:szCs w:val="20"/>
              </w:rPr>
            </w:pPr>
          </w:p>
        </w:tc>
        <w:tc>
          <w:tcPr>
            <w:tcW w:w="815" w:type="dxa"/>
            <w:hideMark/>
          </w:tcPr>
          <w:p w14:paraId="1CED1AFA" w14:textId="49D5A8A3" w:rsidR="006A34B6" w:rsidRPr="006A34B6" w:rsidRDefault="006A34B6" w:rsidP="007C1F79">
            <w:pPr>
              <w:jc w:val="center"/>
              <w:rPr>
                <w:rFonts w:ascii="Arial" w:hAnsi="Arial" w:cs="Arial"/>
                <w:sz w:val="20"/>
                <w:szCs w:val="20"/>
              </w:rPr>
            </w:pPr>
          </w:p>
        </w:tc>
        <w:tc>
          <w:tcPr>
            <w:tcW w:w="815" w:type="dxa"/>
            <w:hideMark/>
          </w:tcPr>
          <w:p w14:paraId="4F30AC2E" w14:textId="24B35307" w:rsidR="006A34B6" w:rsidRPr="006A34B6" w:rsidRDefault="006A34B6" w:rsidP="007C1F79">
            <w:pPr>
              <w:jc w:val="center"/>
              <w:rPr>
                <w:rFonts w:ascii="Arial" w:hAnsi="Arial" w:cs="Arial"/>
                <w:sz w:val="20"/>
                <w:szCs w:val="20"/>
              </w:rPr>
            </w:pPr>
          </w:p>
        </w:tc>
      </w:tr>
      <w:tr w:rsidR="006A34B6" w:rsidRPr="006A34B6" w14:paraId="7A23CD8F" w14:textId="77777777" w:rsidTr="0092025D">
        <w:trPr>
          <w:trHeight w:val="408"/>
        </w:trPr>
        <w:tc>
          <w:tcPr>
            <w:tcW w:w="5665" w:type="dxa"/>
            <w:noWrap/>
            <w:hideMark/>
          </w:tcPr>
          <w:p w14:paraId="5167115E" w14:textId="77777777" w:rsidR="006A34B6" w:rsidRPr="006A34B6" w:rsidRDefault="006A34B6" w:rsidP="002E7FCF">
            <w:pPr>
              <w:rPr>
                <w:rFonts w:ascii="Arial" w:hAnsi="Arial" w:cs="Arial"/>
                <w:sz w:val="20"/>
                <w:szCs w:val="20"/>
              </w:rPr>
            </w:pPr>
            <w:r w:rsidRPr="006A34B6">
              <w:rPr>
                <w:rFonts w:ascii="Arial" w:hAnsi="Arial" w:cs="Arial"/>
                <w:sz w:val="20"/>
                <w:szCs w:val="20"/>
              </w:rPr>
              <w:t>090204 - Informatizacija sodišč</w:t>
            </w:r>
          </w:p>
        </w:tc>
        <w:tc>
          <w:tcPr>
            <w:tcW w:w="11624" w:type="dxa"/>
            <w:hideMark/>
          </w:tcPr>
          <w:p w14:paraId="7A121411" w14:textId="7F4D1DA5"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w:t>
            </w:r>
            <w:r w:rsidR="0092025D">
              <w:rPr>
                <w:rFonts w:ascii="Arial" w:hAnsi="Arial" w:cs="Arial"/>
                <w:sz w:val="20"/>
                <w:szCs w:val="20"/>
              </w:rPr>
              <w:t xml:space="preserve"> </w:t>
            </w:r>
            <w:r w:rsidRPr="006A34B6">
              <w:rPr>
                <w:rFonts w:ascii="Arial" w:hAnsi="Arial" w:cs="Arial"/>
                <w:sz w:val="20"/>
                <w:szCs w:val="20"/>
              </w:rPr>
              <w:t xml:space="preserve">modernizacijo informacijskih sistemov v sodstvu, od elektronskih vlog, e-predalov, centralnih evidenc do varnega elektronskega arhiviranja in izmenjave podatkov. </w:t>
            </w:r>
          </w:p>
        </w:tc>
        <w:tc>
          <w:tcPr>
            <w:tcW w:w="815" w:type="dxa"/>
            <w:hideMark/>
          </w:tcPr>
          <w:p w14:paraId="2298D6F9" w14:textId="00537FB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7BDF9A" w14:textId="0E84F6E8" w:rsidR="006A34B6" w:rsidRPr="006A34B6" w:rsidRDefault="006A34B6" w:rsidP="007C1F79">
            <w:pPr>
              <w:jc w:val="center"/>
              <w:rPr>
                <w:rFonts w:ascii="Arial" w:hAnsi="Arial" w:cs="Arial"/>
                <w:sz w:val="20"/>
                <w:szCs w:val="20"/>
              </w:rPr>
            </w:pPr>
          </w:p>
        </w:tc>
        <w:tc>
          <w:tcPr>
            <w:tcW w:w="815" w:type="dxa"/>
            <w:hideMark/>
          </w:tcPr>
          <w:p w14:paraId="173E0C49" w14:textId="1E00E113" w:rsidR="006A34B6" w:rsidRPr="006A34B6" w:rsidRDefault="006A34B6" w:rsidP="007C1F79">
            <w:pPr>
              <w:jc w:val="center"/>
              <w:rPr>
                <w:rFonts w:ascii="Arial" w:hAnsi="Arial" w:cs="Arial"/>
                <w:sz w:val="20"/>
                <w:szCs w:val="20"/>
              </w:rPr>
            </w:pPr>
          </w:p>
        </w:tc>
        <w:tc>
          <w:tcPr>
            <w:tcW w:w="815" w:type="dxa"/>
            <w:hideMark/>
          </w:tcPr>
          <w:p w14:paraId="426A113B" w14:textId="22C7519F" w:rsidR="006A34B6" w:rsidRPr="006A34B6" w:rsidRDefault="006A34B6" w:rsidP="007C1F79">
            <w:pPr>
              <w:jc w:val="center"/>
              <w:rPr>
                <w:rFonts w:ascii="Arial" w:hAnsi="Arial" w:cs="Arial"/>
                <w:sz w:val="20"/>
                <w:szCs w:val="20"/>
              </w:rPr>
            </w:pPr>
          </w:p>
        </w:tc>
      </w:tr>
      <w:tr w:rsidR="006A34B6" w:rsidRPr="006A34B6" w14:paraId="2F37A434" w14:textId="77777777" w:rsidTr="0092025D">
        <w:trPr>
          <w:trHeight w:val="230"/>
        </w:trPr>
        <w:tc>
          <w:tcPr>
            <w:tcW w:w="5665" w:type="dxa"/>
            <w:noWrap/>
            <w:hideMark/>
          </w:tcPr>
          <w:p w14:paraId="4A91F1F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0903 - Delovanje tožilstev</w:t>
            </w:r>
          </w:p>
        </w:tc>
        <w:tc>
          <w:tcPr>
            <w:tcW w:w="11624" w:type="dxa"/>
            <w:hideMark/>
          </w:tcPr>
          <w:p w14:paraId="5BFB824A" w14:textId="1F6D0F05"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delovanje organov, pristojnih za pregon kaznivih dejanj, vključno z usmerjanjem predkazenskih postopkov in uporabo pravnih sredstev. </w:t>
            </w:r>
          </w:p>
        </w:tc>
        <w:tc>
          <w:tcPr>
            <w:tcW w:w="815" w:type="dxa"/>
            <w:hideMark/>
          </w:tcPr>
          <w:p w14:paraId="5AC2459F" w14:textId="2A8D29D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9F5BE73" w14:textId="539311AF" w:rsidR="006A34B6" w:rsidRPr="006A34B6" w:rsidRDefault="006A34B6" w:rsidP="007C1F79">
            <w:pPr>
              <w:jc w:val="center"/>
              <w:rPr>
                <w:rFonts w:ascii="Arial" w:hAnsi="Arial" w:cs="Arial"/>
                <w:sz w:val="20"/>
                <w:szCs w:val="20"/>
              </w:rPr>
            </w:pPr>
          </w:p>
        </w:tc>
        <w:tc>
          <w:tcPr>
            <w:tcW w:w="815" w:type="dxa"/>
            <w:hideMark/>
          </w:tcPr>
          <w:p w14:paraId="13982BE1" w14:textId="4C1A4702" w:rsidR="006A34B6" w:rsidRPr="006A34B6" w:rsidRDefault="006A34B6" w:rsidP="007C1F79">
            <w:pPr>
              <w:jc w:val="center"/>
              <w:rPr>
                <w:rFonts w:ascii="Arial" w:hAnsi="Arial" w:cs="Arial"/>
                <w:sz w:val="20"/>
                <w:szCs w:val="20"/>
              </w:rPr>
            </w:pPr>
          </w:p>
        </w:tc>
        <w:tc>
          <w:tcPr>
            <w:tcW w:w="815" w:type="dxa"/>
            <w:hideMark/>
          </w:tcPr>
          <w:p w14:paraId="4FD81202" w14:textId="2722E8CD" w:rsidR="006A34B6" w:rsidRPr="006A34B6" w:rsidRDefault="006A34B6" w:rsidP="007C1F79">
            <w:pPr>
              <w:jc w:val="center"/>
              <w:rPr>
                <w:rFonts w:ascii="Arial" w:hAnsi="Arial" w:cs="Arial"/>
                <w:sz w:val="20"/>
                <w:szCs w:val="20"/>
              </w:rPr>
            </w:pPr>
          </w:p>
        </w:tc>
      </w:tr>
      <w:tr w:rsidR="006A34B6" w:rsidRPr="006A34B6" w14:paraId="65F0C7C5" w14:textId="77777777" w:rsidTr="0092025D">
        <w:trPr>
          <w:trHeight w:val="336"/>
        </w:trPr>
        <w:tc>
          <w:tcPr>
            <w:tcW w:w="5665" w:type="dxa"/>
            <w:noWrap/>
            <w:hideMark/>
          </w:tcPr>
          <w:p w14:paraId="04A331B1" w14:textId="56564EE6" w:rsidR="006A34B6" w:rsidRPr="006A34B6" w:rsidRDefault="006A34B6" w:rsidP="002E7FCF">
            <w:pPr>
              <w:rPr>
                <w:rFonts w:ascii="Arial" w:hAnsi="Arial" w:cs="Arial"/>
                <w:sz w:val="20"/>
                <w:szCs w:val="20"/>
              </w:rPr>
            </w:pPr>
            <w:r w:rsidRPr="006A34B6">
              <w:rPr>
                <w:rFonts w:ascii="Arial" w:hAnsi="Arial" w:cs="Arial"/>
                <w:sz w:val="20"/>
                <w:szCs w:val="20"/>
              </w:rPr>
              <w:t xml:space="preserve">090301 – Delovanje Vrhovnega državnega tožilstva in </w:t>
            </w:r>
            <w:proofErr w:type="spellStart"/>
            <w:r w:rsidRPr="006A34B6">
              <w:rPr>
                <w:rFonts w:ascii="Arial" w:hAnsi="Arial" w:cs="Arial"/>
                <w:sz w:val="20"/>
                <w:szCs w:val="20"/>
              </w:rPr>
              <w:t>Državnotožilskega</w:t>
            </w:r>
            <w:proofErr w:type="spellEnd"/>
            <w:r w:rsidRPr="006A34B6">
              <w:rPr>
                <w:rFonts w:ascii="Arial" w:hAnsi="Arial" w:cs="Arial"/>
                <w:sz w:val="20"/>
                <w:szCs w:val="20"/>
              </w:rPr>
              <w:t xml:space="preserve"> sveta</w:t>
            </w:r>
          </w:p>
        </w:tc>
        <w:tc>
          <w:tcPr>
            <w:tcW w:w="11624" w:type="dxa"/>
            <w:hideMark/>
          </w:tcPr>
          <w:p w14:paraId="03B5FBC4" w14:textId="6BACFCC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delovanje Vrhovnega državnega tožilstva, delovanje predstavnikov Agencije Evropske unije za pravosodno sodelovanje v kazenskih zadevah ter za delovanje </w:t>
            </w:r>
            <w:proofErr w:type="spellStart"/>
            <w:r w:rsidRPr="006A34B6">
              <w:rPr>
                <w:rFonts w:ascii="Arial" w:hAnsi="Arial" w:cs="Arial"/>
                <w:sz w:val="20"/>
                <w:szCs w:val="20"/>
              </w:rPr>
              <w:t>Državnotožilskega</w:t>
            </w:r>
            <w:proofErr w:type="spellEnd"/>
            <w:r w:rsidRPr="006A34B6">
              <w:rPr>
                <w:rFonts w:ascii="Arial" w:hAnsi="Arial" w:cs="Arial"/>
                <w:sz w:val="20"/>
                <w:szCs w:val="20"/>
              </w:rPr>
              <w:t xml:space="preserve"> sveta.</w:t>
            </w:r>
          </w:p>
        </w:tc>
        <w:tc>
          <w:tcPr>
            <w:tcW w:w="815" w:type="dxa"/>
            <w:hideMark/>
          </w:tcPr>
          <w:p w14:paraId="778844F9" w14:textId="01F4713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CAFC31" w14:textId="0149C87C" w:rsidR="006A34B6" w:rsidRPr="006A34B6" w:rsidRDefault="006A34B6" w:rsidP="007C1F79">
            <w:pPr>
              <w:jc w:val="center"/>
              <w:rPr>
                <w:rFonts w:ascii="Arial" w:hAnsi="Arial" w:cs="Arial"/>
                <w:sz w:val="20"/>
                <w:szCs w:val="20"/>
              </w:rPr>
            </w:pPr>
          </w:p>
        </w:tc>
        <w:tc>
          <w:tcPr>
            <w:tcW w:w="815" w:type="dxa"/>
            <w:hideMark/>
          </w:tcPr>
          <w:p w14:paraId="2339C7D5" w14:textId="069CDF85" w:rsidR="006A34B6" w:rsidRPr="006A34B6" w:rsidRDefault="006A34B6" w:rsidP="007C1F79">
            <w:pPr>
              <w:jc w:val="center"/>
              <w:rPr>
                <w:rFonts w:ascii="Arial" w:hAnsi="Arial" w:cs="Arial"/>
                <w:sz w:val="20"/>
                <w:szCs w:val="20"/>
              </w:rPr>
            </w:pPr>
          </w:p>
        </w:tc>
        <w:tc>
          <w:tcPr>
            <w:tcW w:w="815" w:type="dxa"/>
            <w:hideMark/>
          </w:tcPr>
          <w:p w14:paraId="7AB3FCA9" w14:textId="4B3793B6" w:rsidR="006A34B6" w:rsidRPr="006A34B6" w:rsidRDefault="006A34B6" w:rsidP="007C1F79">
            <w:pPr>
              <w:jc w:val="center"/>
              <w:rPr>
                <w:rFonts w:ascii="Arial" w:hAnsi="Arial" w:cs="Arial"/>
                <w:sz w:val="20"/>
                <w:szCs w:val="20"/>
              </w:rPr>
            </w:pPr>
          </w:p>
        </w:tc>
      </w:tr>
      <w:tr w:rsidR="006A34B6" w:rsidRPr="006A34B6" w14:paraId="16CEAE91" w14:textId="77777777" w:rsidTr="0092025D">
        <w:trPr>
          <w:trHeight w:val="144"/>
        </w:trPr>
        <w:tc>
          <w:tcPr>
            <w:tcW w:w="5665" w:type="dxa"/>
            <w:noWrap/>
            <w:hideMark/>
          </w:tcPr>
          <w:p w14:paraId="612CAB74" w14:textId="77777777" w:rsidR="006A34B6" w:rsidRPr="006A34B6" w:rsidRDefault="006A34B6" w:rsidP="002E7FCF">
            <w:pPr>
              <w:rPr>
                <w:rFonts w:ascii="Arial" w:hAnsi="Arial" w:cs="Arial"/>
                <w:sz w:val="20"/>
                <w:szCs w:val="20"/>
              </w:rPr>
            </w:pPr>
            <w:r w:rsidRPr="006A34B6">
              <w:rPr>
                <w:rFonts w:ascii="Arial" w:hAnsi="Arial" w:cs="Arial"/>
                <w:sz w:val="20"/>
                <w:szCs w:val="20"/>
              </w:rPr>
              <w:t>090302 - Izvajanje funkcije pregona</w:t>
            </w:r>
          </w:p>
        </w:tc>
        <w:tc>
          <w:tcPr>
            <w:tcW w:w="11624" w:type="dxa"/>
            <w:hideMark/>
          </w:tcPr>
          <w:p w14:paraId="09BA67A5" w14:textId="577082A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 državnih tožilcev in nalog tožilske uprave.</w:t>
            </w:r>
          </w:p>
        </w:tc>
        <w:tc>
          <w:tcPr>
            <w:tcW w:w="815" w:type="dxa"/>
            <w:hideMark/>
          </w:tcPr>
          <w:p w14:paraId="4F26EB00" w14:textId="6C86007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123279" w14:textId="2E2A7A67" w:rsidR="006A34B6" w:rsidRPr="006A34B6" w:rsidRDefault="006A34B6" w:rsidP="007C1F79">
            <w:pPr>
              <w:jc w:val="center"/>
              <w:rPr>
                <w:rFonts w:ascii="Arial" w:hAnsi="Arial" w:cs="Arial"/>
                <w:sz w:val="20"/>
                <w:szCs w:val="20"/>
              </w:rPr>
            </w:pPr>
          </w:p>
        </w:tc>
        <w:tc>
          <w:tcPr>
            <w:tcW w:w="815" w:type="dxa"/>
            <w:hideMark/>
          </w:tcPr>
          <w:p w14:paraId="0C270CC6" w14:textId="2EA68E5F" w:rsidR="006A34B6" w:rsidRPr="006A34B6" w:rsidRDefault="006A34B6" w:rsidP="007C1F79">
            <w:pPr>
              <w:jc w:val="center"/>
              <w:rPr>
                <w:rFonts w:ascii="Arial" w:hAnsi="Arial" w:cs="Arial"/>
                <w:sz w:val="20"/>
                <w:szCs w:val="20"/>
              </w:rPr>
            </w:pPr>
          </w:p>
        </w:tc>
        <w:tc>
          <w:tcPr>
            <w:tcW w:w="815" w:type="dxa"/>
            <w:hideMark/>
          </w:tcPr>
          <w:p w14:paraId="5121BFFA" w14:textId="46B09AE4" w:rsidR="006A34B6" w:rsidRPr="006A34B6" w:rsidRDefault="006A34B6" w:rsidP="007C1F79">
            <w:pPr>
              <w:jc w:val="center"/>
              <w:rPr>
                <w:rFonts w:ascii="Arial" w:hAnsi="Arial" w:cs="Arial"/>
                <w:sz w:val="20"/>
                <w:szCs w:val="20"/>
              </w:rPr>
            </w:pPr>
          </w:p>
        </w:tc>
      </w:tr>
      <w:tr w:rsidR="006A34B6" w:rsidRPr="006A34B6" w14:paraId="7FC9D89D" w14:textId="77777777" w:rsidTr="006A34B6">
        <w:trPr>
          <w:trHeight w:val="749"/>
        </w:trPr>
        <w:tc>
          <w:tcPr>
            <w:tcW w:w="5665" w:type="dxa"/>
            <w:noWrap/>
            <w:hideMark/>
          </w:tcPr>
          <w:p w14:paraId="21B44F7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0904 - Varstvo premoženjskih in drugih pravic ter interesov države</w:t>
            </w:r>
          </w:p>
        </w:tc>
        <w:tc>
          <w:tcPr>
            <w:tcW w:w="11624" w:type="dxa"/>
            <w:hideMark/>
          </w:tcPr>
          <w:p w14:paraId="1D5915F2" w14:textId="562566E2" w:rsidR="006A34B6" w:rsidRPr="006A34B6" w:rsidRDefault="006A34B6" w:rsidP="002E7FCF">
            <w:pPr>
              <w:jc w:val="both"/>
              <w:rPr>
                <w:rFonts w:ascii="Arial" w:hAnsi="Arial" w:cs="Arial"/>
                <w:sz w:val="20"/>
                <w:szCs w:val="20"/>
              </w:rPr>
            </w:pPr>
            <w:r w:rsidRPr="006A34B6">
              <w:rPr>
                <w:rFonts w:ascii="Arial" w:hAnsi="Arial" w:cs="Arial"/>
                <w:color w:val="000000" w:themeColor="text1"/>
                <w:sz w:val="20"/>
                <w:szCs w:val="20"/>
              </w:rPr>
              <w:t>Program zagotavlja sredstva za strokovno zastopanje in svetovanje pri varovanju premoženjskih in drugih pravic države in interesov države, vključno s postopki pred sodišči in upravnimi organi v Republiki Sloveniji in tujimi mednarodnimi sodišči ter arbitražami.</w:t>
            </w:r>
          </w:p>
        </w:tc>
        <w:tc>
          <w:tcPr>
            <w:tcW w:w="815" w:type="dxa"/>
            <w:hideMark/>
          </w:tcPr>
          <w:p w14:paraId="7DABA19A" w14:textId="2FE9347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C639618" w14:textId="00330881" w:rsidR="006A34B6" w:rsidRPr="006A34B6" w:rsidRDefault="006A34B6" w:rsidP="007C1F79">
            <w:pPr>
              <w:jc w:val="center"/>
              <w:rPr>
                <w:rFonts w:ascii="Arial" w:hAnsi="Arial" w:cs="Arial"/>
                <w:sz w:val="20"/>
                <w:szCs w:val="20"/>
              </w:rPr>
            </w:pPr>
          </w:p>
        </w:tc>
        <w:tc>
          <w:tcPr>
            <w:tcW w:w="815" w:type="dxa"/>
            <w:hideMark/>
          </w:tcPr>
          <w:p w14:paraId="5381E804" w14:textId="40D9F103" w:rsidR="006A34B6" w:rsidRPr="006A34B6" w:rsidRDefault="006A34B6" w:rsidP="007C1F79">
            <w:pPr>
              <w:jc w:val="center"/>
              <w:rPr>
                <w:rFonts w:ascii="Arial" w:hAnsi="Arial" w:cs="Arial"/>
                <w:sz w:val="20"/>
                <w:szCs w:val="20"/>
              </w:rPr>
            </w:pPr>
          </w:p>
        </w:tc>
        <w:tc>
          <w:tcPr>
            <w:tcW w:w="815" w:type="dxa"/>
            <w:hideMark/>
          </w:tcPr>
          <w:p w14:paraId="39AEBE5D" w14:textId="03FFEA1E" w:rsidR="006A34B6" w:rsidRPr="006A34B6" w:rsidRDefault="006A34B6" w:rsidP="007C1F79">
            <w:pPr>
              <w:jc w:val="center"/>
              <w:rPr>
                <w:rFonts w:ascii="Arial" w:hAnsi="Arial" w:cs="Arial"/>
                <w:sz w:val="20"/>
                <w:szCs w:val="20"/>
              </w:rPr>
            </w:pPr>
          </w:p>
        </w:tc>
      </w:tr>
      <w:tr w:rsidR="006A34B6" w:rsidRPr="006A34B6" w14:paraId="5357017D" w14:textId="77777777" w:rsidTr="0092025D">
        <w:trPr>
          <w:trHeight w:val="427"/>
        </w:trPr>
        <w:tc>
          <w:tcPr>
            <w:tcW w:w="5665" w:type="dxa"/>
            <w:noWrap/>
            <w:hideMark/>
          </w:tcPr>
          <w:p w14:paraId="7D87EF46" w14:textId="77777777" w:rsidR="006A34B6" w:rsidRPr="006A34B6" w:rsidRDefault="006A34B6" w:rsidP="002E7FCF">
            <w:pPr>
              <w:rPr>
                <w:rFonts w:ascii="Arial" w:hAnsi="Arial" w:cs="Arial"/>
                <w:sz w:val="20"/>
                <w:szCs w:val="20"/>
              </w:rPr>
            </w:pPr>
            <w:r w:rsidRPr="006A34B6">
              <w:rPr>
                <w:rFonts w:ascii="Arial" w:hAnsi="Arial" w:cs="Arial"/>
                <w:sz w:val="20"/>
                <w:szCs w:val="20"/>
              </w:rPr>
              <w:t>090401 - Zastopanje Republike Slovenije in vodenje predhodnih postopkov</w:t>
            </w:r>
          </w:p>
        </w:tc>
        <w:tc>
          <w:tcPr>
            <w:tcW w:w="11624" w:type="dxa"/>
            <w:hideMark/>
          </w:tcPr>
          <w:p w14:paraId="62F35487" w14:textId="1251EC9C"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dejavnosti Državnega odvetništva, ki pred domačimi sodišči in upravnimi organi, tujimi ter mednarodnimi sodišči in arbitražami zastopa državo in druge subjekte, določene z zakonom. </w:t>
            </w:r>
          </w:p>
        </w:tc>
        <w:tc>
          <w:tcPr>
            <w:tcW w:w="815" w:type="dxa"/>
            <w:hideMark/>
          </w:tcPr>
          <w:p w14:paraId="2BFEA1E0" w14:textId="36FDC88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94D841" w14:textId="0BC54397" w:rsidR="006A34B6" w:rsidRPr="006A34B6" w:rsidRDefault="006A34B6" w:rsidP="007C1F79">
            <w:pPr>
              <w:jc w:val="center"/>
              <w:rPr>
                <w:rFonts w:ascii="Arial" w:hAnsi="Arial" w:cs="Arial"/>
                <w:sz w:val="20"/>
                <w:szCs w:val="20"/>
              </w:rPr>
            </w:pPr>
          </w:p>
        </w:tc>
        <w:tc>
          <w:tcPr>
            <w:tcW w:w="815" w:type="dxa"/>
            <w:hideMark/>
          </w:tcPr>
          <w:p w14:paraId="03391334" w14:textId="29BE9E4C" w:rsidR="006A34B6" w:rsidRPr="006A34B6" w:rsidRDefault="006A34B6" w:rsidP="007C1F79">
            <w:pPr>
              <w:jc w:val="center"/>
              <w:rPr>
                <w:rFonts w:ascii="Arial" w:hAnsi="Arial" w:cs="Arial"/>
                <w:sz w:val="20"/>
                <w:szCs w:val="20"/>
              </w:rPr>
            </w:pPr>
          </w:p>
        </w:tc>
        <w:tc>
          <w:tcPr>
            <w:tcW w:w="815" w:type="dxa"/>
            <w:hideMark/>
          </w:tcPr>
          <w:p w14:paraId="3FA26059" w14:textId="10CB840F" w:rsidR="006A34B6" w:rsidRPr="006A34B6" w:rsidRDefault="006A34B6" w:rsidP="007C1F79">
            <w:pPr>
              <w:jc w:val="center"/>
              <w:rPr>
                <w:rFonts w:ascii="Arial" w:hAnsi="Arial" w:cs="Arial"/>
                <w:sz w:val="20"/>
                <w:szCs w:val="20"/>
              </w:rPr>
            </w:pPr>
          </w:p>
        </w:tc>
      </w:tr>
      <w:tr w:rsidR="006A34B6" w:rsidRPr="006A34B6" w14:paraId="51F41F81" w14:textId="77777777" w:rsidTr="0092025D">
        <w:trPr>
          <w:trHeight w:val="505"/>
        </w:trPr>
        <w:tc>
          <w:tcPr>
            <w:tcW w:w="5665" w:type="dxa"/>
            <w:noWrap/>
            <w:hideMark/>
          </w:tcPr>
          <w:p w14:paraId="4BE0EA0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0905 - Izvrševanje kazenskih sankcij</w:t>
            </w:r>
          </w:p>
        </w:tc>
        <w:tc>
          <w:tcPr>
            <w:tcW w:w="11624" w:type="dxa"/>
            <w:hideMark/>
          </w:tcPr>
          <w:p w14:paraId="0E7E2127" w14:textId="1F7CC8C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izvrševanje kazenskih sankcij in obravnavo zaprtih oseb, z zagotavljanjem varnega, humanega in urejenega okolja ter podpore pri reintegraciji po prestani kazni.</w:t>
            </w:r>
          </w:p>
        </w:tc>
        <w:tc>
          <w:tcPr>
            <w:tcW w:w="815" w:type="dxa"/>
            <w:hideMark/>
          </w:tcPr>
          <w:p w14:paraId="17CA8127" w14:textId="4E15896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EC9808C" w14:textId="6A95DAA2" w:rsidR="006A34B6" w:rsidRPr="006A34B6" w:rsidRDefault="006A34B6" w:rsidP="007C1F79">
            <w:pPr>
              <w:jc w:val="center"/>
              <w:rPr>
                <w:rFonts w:ascii="Arial" w:hAnsi="Arial" w:cs="Arial"/>
                <w:sz w:val="20"/>
                <w:szCs w:val="20"/>
              </w:rPr>
            </w:pPr>
          </w:p>
        </w:tc>
        <w:tc>
          <w:tcPr>
            <w:tcW w:w="815" w:type="dxa"/>
            <w:hideMark/>
          </w:tcPr>
          <w:p w14:paraId="23554A5C" w14:textId="11F178FB" w:rsidR="006A34B6" w:rsidRPr="006A34B6" w:rsidRDefault="006A34B6" w:rsidP="007C1F79">
            <w:pPr>
              <w:jc w:val="center"/>
              <w:rPr>
                <w:rFonts w:ascii="Arial" w:hAnsi="Arial" w:cs="Arial"/>
                <w:sz w:val="20"/>
                <w:szCs w:val="20"/>
              </w:rPr>
            </w:pPr>
          </w:p>
        </w:tc>
        <w:tc>
          <w:tcPr>
            <w:tcW w:w="815" w:type="dxa"/>
            <w:hideMark/>
          </w:tcPr>
          <w:p w14:paraId="1A127A8C" w14:textId="77BAFFE2" w:rsidR="006A34B6" w:rsidRPr="006A34B6" w:rsidRDefault="006A34B6" w:rsidP="007C1F79">
            <w:pPr>
              <w:jc w:val="center"/>
              <w:rPr>
                <w:rFonts w:ascii="Arial" w:hAnsi="Arial" w:cs="Arial"/>
                <w:sz w:val="20"/>
                <w:szCs w:val="20"/>
              </w:rPr>
            </w:pPr>
          </w:p>
        </w:tc>
      </w:tr>
      <w:tr w:rsidR="006A34B6" w:rsidRPr="006A34B6" w14:paraId="4987BE79" w14:textId="77777777" w:rsidTr="0092025D">
        <w:trPr>
          <w:trHeight w:val="569"/>
        </w:trPr>
        <w:tc>
          <w:tcPr>
            <w:tcW w:w="5665" w:type="dxa"/>
            <w:noWrap/>
            <w:hideMark/>
          </w:tcPr>
          <w:p w14:paraId="1D697F1E" w14:textId="77777777" w:rsidR="006A34B6" w:rsidRPr="006A34B6" w:rsidRDefault="006A34B6" w:rsidP="002E7FCF">
            <w:pPr>
              <w:rPr>
                <w:rFonts w:ascii="Arial" w:hAnsi="Arial" w:cs="Arial"/>
                <w:sz w:val="20"/>
                <w:szCs w:val="20"/>
              </w:rPr>
            </w:pPr>
            <w:r w:rsidRPr="006A34B6">
              <w:rPr>
                <w:rFonts w:ascii="Arial" w:hAnsi="Arial" w:cs="Arial"/>
                <w:sz w:val="20"/>
                <w:szCs w:val="20"/>
              </w:rPr>
              <w:t>090501 - Izvrševanje kazenskih sankcij - zapori</w:t>
            </w:r>
          </w:p>
        </w:tc>
        <w:tc>
          <w:tcPr>
            <w:tcW w:w="11624" w:type="dxa"/>
            <w:hideMark/>
          </w:tcPr>
          <w:p w14:paraId="733E60E9" w14:textId="112F175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upravljanje zavodov za prestajanje kazni zapora in prevzgojnega doma, zagotavljanje ustreznih prostorskih in varnostnih pogojev, programe resocializacije, obravnave odvisnosti, delo z mladoletniki in posebne oblike obravnave, z namenom zagotoviti rehabilitacijo in preprečiti ponavljanje kaznivih dejanj.</w:t>
            </w:r>
          </w:p>
        </w:tc>
        <w:tc>
          <w:tcPr>
            <w:tcW w:w="815" w:type="dxa"/>
            <w:hideMark/>
          </w:tcPr>
          <w:p w14:paraId="3B18C1A2" w14:textId="08C93D8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FC92869" w14:textId="5BF784F9" w:rsidR="006A34B6" w:rsidRPr="006A34B6" w:rsidRDefault="006A34B6" w:rsidP="007C1F79">
            <w:pPr>
              <w:jc w:val="center"/>
              <w:rPr>
                <w:rFonts w:ascii="Arial" w:hAnsi="Arial" w:cs="Arial"/>
                <w:sz w:val="20"/>
                <w:szCs w:val="20"/>
              </w:rPr>
            </w:pPr>
          </w:p>
        </w:tc>
        <w:tc>
          <w:tcPr>
            <w:tcW w:w="815" w:type="dxa"/>
            <w:hideMark/>
          </w:tcPr>
          <w:p w14:paraId="232025B4" w14:textId="41B538AC" w:rsidR="006A34B6" w:rsidRPr="006A34B6" w:rsidRDefault="006A34B6" w:rsidP="007C1F79">
            <w:pPr>
              <w:jc w:val="center"/>
              <w:rPr>
                <w:rFonts w:ascii="Arial" w:hAnsi="Arial" w:cs="Arial"/>
                <w:sz w:val="20"/>
                <w:szCs w:val="20"/>
              </w:rPr>
            </w:pPr>
          </w:p>
        </w:tc>
        <w:tc>
          <w:tcPr>
            <w:tcW w:w="815" w:type="dxa"/>
            <w:hideMark/>
          </w:tcPr>
          <w:p w14:paraId="235330E6" w14:textId="604BEDC2" w:rsidR="006A34B6" w:rsidRPr="006A34B6" w:rsidRDefault="006A34B6" w:rsidP="007C1F79">
            <w:pPr>
              <w:jc w:val="center"/>
              <w:rPr>
                <w:rFonts w:ascii="Arial" w:hAnsi="Arial" w:cs="Arial"/>
                <w:sz w:val="20"/>
                <w:szCs w:val="20"/>
              </w:rPr>
            </w:pPr>
          </w:p>
        </w:tc>
      </w:tr>
      <w:tr w:rsidR="006A34B6" w:rsidRPr="006A34B6" w14:paraId="17DA2AEC" w14:textId="77777777" w:rsidTr="0092025D">
        <w:trPr>
          <w:trHeight w:val="707"/>
        </w:trPr>
        <w:tc>
          <w:tcPr>
            <w:tcW w:w="5665" w:type="dxa"/>
            <w:noWrap/>
            <w:hideMark/>
          </w:tcPr>
          <w:p w14:paraId="0FF3C10D" w14:textId="77777777" w:rsidR="006A34B6" w:rsidRPr="006A34B6" w:rsidRDefault="006A34B6" w:rsidP="002E7FCF">
            <w:pPr>
              <w:rPr>
                <w:rFonts w:ascii="Arial" w:hAnsi="Arial" w:cs="Arial"/>
                <w:sz w:val="20"/>
                <w:szCs w:val="20"/>
              </w:rPr>
            </w:pPr>
            <w:r w:rsidRPr="006A34B6">
              <w:rPr>
                <w:rFonts w:ascii="Arial" w:hAnsi="Arial" w:cs="Arial"/>
                <w:sz w:val="20"/>
                <w:szCs w:val="20"/>
              </w:rPr>
              <w:t>090503 - Izvajanje probacije</w:t>
            </w:r>
          </w:p>
        </w:tc>
        <w:tc>
          <w:tcPr>
            <w:tcW w:w="11624" w:type="dxa"/>
            <w:hideMark/>
          </w:tcPr>
          <w:p w14:paraId="1541C380" w14:textId="23185BD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izvrševanje skupnostnih sankcij, izrečenih s strani sodišča, državnega tožilca ali komisije za pogojni odpust. Podpira strokovno usposabljanje kadra za delo z osebami, napotenimi v probacijo, programe za osebe, vključene v probacijo, in mrežo izvajalskih organizacij, v katerih se izvršujejo </w:t>
            </w:r>
            <w:proofErr w:type="spellStart"/>
            <w:r w:rsidRPr="006A34B6">
              <w:rPr>
                <w:rFonts w:ascii="Arial" w:hAnsi="Arial" w:cs="Arial"/>
                <w:sz w:val="20"/>
                <w:szCs w:val="20"/>
              </w:rPr>
              <w:t>probacijske</w:t>
            </w:r>
            <w:proofErr w:type="spellEnd"/>
            <w:r w:rsidRPr="006A34B6">
              <w:rPr>
                <w:rFonts w:ascii="Arial" w:hAnsi="Arial" w:cs="Arial"/>
                <w:sz w:val="20"/>
                <w:szCs w:val="20"/>
              </w:rPr>
              <w:t xml:space="preserve"> naloge.</w:t>
            </w:r>
          </w:p>
        </w:tc>
        <w:tc>
          <w:tcPr>
            <w:tcW w:w="815" w:type="dxa"/>
            <w:hideMark/>
          </w:tcPr>
          <w:p w14:paraId="16F5CCAF" w14:textId="17A1CD3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EBA1E7A" w14:textId="5BED0C0F" w:rsidR="006A34B6" w:rsidRPr="006A34B6" w:rsidRDefault="006A34B6" w:rsidP="007C1F79">
            <w:pPr>
              <w:jc w:val="center"/>
              <w:rPr>
                <w:rFonts w:ascii="Arial" w:hAnsi="Arial" w:cs="Arial"/>
                <w:sz w:val="20"/>
                <w:szCs w:val="20"/>
              </w:rPr>
            </w:pPr>
          </w:p>
        </w:tc>
        <w:tc>
          <w:tcPr>
            <w:tcW w:w="815" w:type="dxa"/>
            <w:hideMark/>
          </w:tcPr>
          <w:p w14:paraId="75302468" w14:textId="2FF47A76" w:rsidR="006A34B6" w:rsidRPr="006A34B6" w:rsidRDefault="006A34B6" w:rsidP="007C1F79">
            <w:pPr>
              <w:jc w:val="center"/>
              <w:rPr>
                <w:rFonts w:ascii="Arial" w:hAnsi="Arial" w:cs="Arial"/>
                <w:sz w:val="20"/>
                <w:szCs w:val="20"/>
              </w:rPr>
            </w:pPr>
          </w:p>
        </w:tc>
        <w:tc>
          <w:tcPr>
            <w:tcW w:w="815" w:type="dxa"/>
            <w:hideMark/>
          </w:tcPr>
          <w:p w14:paraId="52F18DCF" w14:textId="510AC0A1" w:rsidR="006A34B6" w:rsidRPr="006A34B6" w:rsidRDefault="006A34B6" w:rsidP="007C1F79">
            <w:pPr>
              <w:jc w:val="center"/>
              <w:rPr>
                <w:rFonts w:ascii="Arial" w:hAnsi="Arial" w:cs="Arial"/>
                <w:sz w:val="20"/>
                <w:szCs w:val="20"/>
              </w:rPr>
            </w:pPr>
          </w:p>
        </w:tc>
      </w:tr>
      <w:tr w:rsidR="006A34B6" w:rsidRPr="006A34B6" w14:paraId="1EAD74DA" w14:textId="77777777" w:rsidTr="0092025D">
        <w:trPr>
          <w:trHeight w:val="150"/>
        </w:trPr>
        <w:tc>
          <w:tcPr>
            <w:tcW w:w="5665" w:type="dxa"/>
            <w:noWrap/>
            <w:hideMark/>
          </w:tcPr>
          <w:p w14:paraId="27AD68B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0906 - Poprava preteklih krivic</w:t>
            </w:r>
          </w:p>
        </w:tc>
        <w:tc>
          <w:tcPr>
            <w:tcW w:w="11624" w:type="dxa"/>
            <w:hideMark/>
          </w:tcPr>
          <w:p w14:paraId="42970B2C" w14:textId="7C2AC4E5"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odpravo krivic, ki se v največji meri izvaja z izplačili odškodnin. </w:t>
            </w:r>
          </w:p>
        </w:tc>
        <w:tc>
          <w:tcPr>
            <w:tcW w:w="815" w:type="dxa"/>
            <w:hideMark/>
          </w:tcPr>
          <w:p w14:paraId="379476E5" w14:textId="7800F4E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A1F5D9" w14:textId="248CD06F" w:rsidR="006A34B6" w:rsidRPr="006A34B6" w:rsidRDefault="006A34B6" w:rsidP="007C1F79">
            <w:pPr>
              <w:jc w:val="center"/>
              <w:rPr>
                <w:rFonts w:ascii="Arial" w:hAnsi="Arial" w:cs="Arial"/>
                <w:sz w:val="20"/>
                <w:szCs w:val="20"/>
              </w:rPr>
            </w:pPr>
          </w:p>
        </w:tc>
        <w:tc>
          <w:tcPr>
            <w:tcW w:w="815" w:type="dxa"/>
            <w:hideMark/>
          </w:tcPr>
          <w:p w14:paraId="41616AB0" w14:textId="4924F409" w:rsidR="006A34B6" w:rsidRPr="006A34B6" w:rsidRDefault="006A34B6" w:rsidP="007C1F79">
            <w:pPr>
              <w:jc w:val="center"/>
              <w:rPr>
                <w:rFonts w:ascii="Arial" w:hAnsi="Arial" w:cs="Arial"/>
                <w:sz w:val="20"/>
                <w:szCs w:val="20"/>
              </w:rPr>
            </w:pPr>
          </w:p>
        </w:tc>
        <w:tc>
          <w:tcPr>
            <w:tcW w:w="815" w:type="dxa"/>
            <w:hideMark/>
          </w:tcPr>
          <w:p w14:paraId="5146A825" w14:textId="29B2E293" w:rsidR="006A34B6" w:rsidRPr="006A34B6" w:rsidRDefault="006A34B6" w:rsidP="007C1F79">
            <w:pPr>
              <w:jc w:val="center"/>
              <w:rPr>
                <w:rFonts w:ascii="Arial" w:hAnsi="Arial" w:cs="Arial"/>
                <w:sz w:val="20"/>
                <w:szCs w:val="20"/>
              </w:rPr>
            </w:pPr>
          </w:p>
        </w:tc>
      </w:tr>
      <w:tr w:rsidR="006A34B6" w:rsidRPr="006A34B6" w14:paraId="39544449" w14:textId="77777777" w:rsidTr="0092025D">
        <w:trPr>
          <w:trHeight w:val="621"/>
        </w:trPr>
        <w:tc>
          <w:tcPr>
            <w:tcW w:w="5665" w:type="dxa"/>
            <w:noWrap/>
            <w:hideMark/>
          </w:tcPr>
          <w:p w14:paraId="7F6887C3"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090601 - Poprava krivic in odškodnine</w:t>
            </w:r>
          </w:p>
        </w:tc>
        <w:tc>
          <w:tcPr>
            <w:tcW w:w="11624" w:type="dxa"/>
            <w:hideMark/>
          </w:tcPr>
          <w:p w14:paraId="682D495C" w14:textId="7D1BDB5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izplačevanje odškodnin ter urejanje statusnih zadev posameznikov, ki so bili v preteklosti neupravičeno obsojeni ali drugače prizadeti. Del sredstev je namenjen tudi za programe podpore pri rehabilitaciji in integraciji oseb, ki so utrpele krivice.</w:t>
            </w:r>
          </w:p>
        </w:tc>
        <w:tc>
          <w:tcPr>
            <w:tcW w:w="815" w:type="dxa"/>
            <w:hideMark/>
          </w:tcPr>
          <w:p w14:paraId="2C6442A3" w14:textId="65749B4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5D367E" w14:textId="4EAAEB0E" w:rsidR="006A34B6" w:rsidRPr="006A34B6" w:rsidRDefault="006A34B6" w:rsidP="007C1F79">
            <w:pPr>
              <w:jc w:val="center"/>
              <w:rPr>
                <w:rFonts w:ascii="Arial" w:hAnsi="Arial" w:cs="Arial"/>
                <w:sz w:val="20"/>
                <w:szCs w:val="20"/>
              </w:rPr>
            </w:pPr>
          </w:p>
        </w:tc>
        <w:tc>
          <w:tcPr>
            <w:tcW w:w="815" w:type="dxa"/>
            <w:hideMark/>
          </w:tcPr>
          <w:p w14:paraId="1C0039FF" w14:textId="0E086722" w:rsidR="006A34B6" w:rsidRPr="006A34B6" w:rsidRDefault="006A34B6" w:rsidP="007C1F79">
            <w:pPr>
              <w:jc w:val="center"/>
              <w:rPr>
                <w:rFonts w:ascii="Arial" w:hAnsi="Arial" w:cs="Arial"/>
                <w:sz w:val="20"/>
                <w:szCs w:val="20"/>
              </w:rPr>
            </w:pPr>
          </w:p>
        </w:tc>
        <w:tc>
          <w:tcPr>
            <w:tcW w:w="815" w:type="dxa"/>
            <w:hideMark/>
          </w:tcPr>
          <w:p w14:paraId="4FBDA448" w14:textId="73693E2B" w:rsidR="006A34B6" w:rsidRPr="006A34B6" w:rsidRDefault="006A34B6" w:rsidP="007C1F79">
            <w:pPr>
              <w:jc w:val="center"/>
              <w:rPr>
                <w:rFonts w:ascii="Arial" w:hAnsi="Arial" w:cs="Arial"/>
                <w:sz w:val="20"/>
                <w:szCs w:val="20"/>
              </w:rPr>
            </w:pPr>
          </w:p>
        </w:tc>
      </w:tr>
      <w:tr w:rsidR="006A34B6" w:rsidRPr="006A34B6" w14:paraId="6FE1AF0B" w14:textId="77777777" w:rsidTr="0092025D">
        <w:trPr>
          <w:trHeight w:val="617"/>
        </w:trPr>
        <w:tc>
          <w:tcPr>
            <w:tcW w:w="5665" w:type="dxa"/>
            <w:noWrap/>
            <w:hideMark/>
          </w:tcPr>
          <w:p w14:paraId="70CC6E19"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0907 - Alternativno reševanje sodnih sporov</w:t>
            </w:r>
          </w:p>
        </w:tc>
        <w:tc>
          <w:tcPr>
            <w:tcW w:w="11624" w:type="dxa"/>
            <w:hideMark/>
          </w:tcPr>
          <w:p w14:paraId="6DA89D28" w14:textId="4AA4F032"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spodbujanje in podpiranje mehanizmov, kot so mediacija, arbitraža in druge alternativne oblike reševanja sporov, da bi se zmanjšala obremenjenost sodišč, pospešili postopki ter zagotovili bolj dostopno in učinkovito pravno varstvo.</w:t>
            </w:r>
          </w:p>
        </w:tc>
        <w:tc>
          <w:tcPr>
            <w:tcW w:w="815" w:type="dxa"/>
            <w:hideMark/>
          </w:tcPr>
          <w:p w14:paraId="78A1ECE8" w14:textId="4A0592B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0A7757" w14:textId="2782E804" w:rsidR="006A34B6" w:rsidRPr="006A34B6" w:rsidRDefault="006A34B6" w:rsidP="007C1F79">
            <w:pPr>
              <w:jc w:val="center"/>
              <w:rPr>
                <w:rFonts w:ascii="Arial" w:hAnsi="Arial" w:cs="Arial"/>
                <w:sz w:val="20"/>
                <w:szCs w:val="20"/>
              </w:rPr>
            </w:pPr>
          </w:p>
        </w:tc>
        <w:tc>
          <w:tcPr>
            <w:tcW w:w="815" w:type="dxa"/>
            <w:hideMark/>
          </w:tcPr>
          <w:p w14:paraId="67913692" w14:textId="640BA69C" w:rsidR="006A34B6" w:rsidRPr="006A34B6" w:rsidRDefault="006A34B6" w:rsidP="007C1F79">
            <w:pPr>
              <w:jc w:val="center"/>
              <w:rPr>
                <w:rFonts w:ascii="Arial" w:hAnsi="Arial" w:cs="Arial"/>
                <w:sz w:val="20"/>
                <w:szCs w:val="20"/>
              </w:rPr>
            </w:pPr>
          </w:p>
        </w:tc>
        <w:tc>
          <w:tcPr>
            <w:tcW w:w="815" w:type="dxa"/>
            <w:hideMark/>
          </w:tcPr>
          <w:p w14:paraId="48E76385" w14:textId="2E03A19D" w:rsidR="006A34B6" w:rsidRPr="006A34B6" w:rsidRDefault="006A34B6" w:rsidP="007C1F79">
            <w:pPr>
              <w:jc w:val="center"/>
              <w:rPr>
                <w:rFonts w:ascii="Arial" w:hAnsi="Arial" w:cs="Arial"/>
                <w:sz w:val="20"/>
                <w:szCs w:val="20"/>
              </w:rPr>
            </w:pPr>
          </w:p>
        </w:tc>
      </w:tr>
      <w:tr w:rsidR="006A34B6" w:rsidRPr="006A34B6" w14:paraId="6BAE3C20" w14:textId="77777777" w:rsidTr="0092025D">
        <w:trPr>
          <w:trHeight w:val="912"/>
        </w:trPr>
        <w:tc>
          <w:tcPr>
            <w:tcW w:w="5665" w:type="dxa"/>
            <w:noWrap/>
            <w:hideMark/>
          </w:tcPr>
          <w:p w14:paraId="40052F02" w14:textId="77777777" w:rsidR="006A34B6" w:rsidRPr="006A34B6" w:rsidRDefault="006A34B6" w:rsidP="002E7FCF">
            <w:pPr>
              <w:rPr>
                <w:rFonts w:ascii="Arial" w:hAnsi="Arial" w:cs="Arial"/>
                <w:sz w:val="20"/>
                <w:szCs w:val="20"/>
              </w:rPr>
            </w:pPr>
            <w:r w:rsidRPr="006A34B6">
              <w:rPr>
                <w:rFonts w:ascii="Arial" w:hAnsi="Arial" w:cs="Arial"/>
                <w:sz w:val="20"/>
                <w:szCs w:val="20"/>
              </w:rPr>
              <w:t>090701 - Alternativno reševanje sodnih sporov - podporne dejavnosti</w:t>
            </w:r>
          </w:p>
        </w:tc>
        <w:tc>
          <w:tcPr>
            <w:tcW w:w="11624" w:type="dxa"/>
            <w:hideMark/>
          </w:tcPr>
          <w:p w14:paraId="21E93CDD" w14:textId="1622A18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alternativno reševanje sodnih sporov v okviru sodišč. Podpira promocijo mediacije, uvajanje </w:t>
            </w:r>
            <w:proofErr w:type="spellStart"/>
            <w:r w:rsidRPr="006A34B6">
              <w:rPr>
                <w:rFonts w:ascii="Arial" w:hAnsi="Arial" w:cs="Arial"/>
                <w:sz w:val="20"/>
                <w:szCs w:val="20"/>
              </w:rPr>
              <w:t>mediacijskih</w:t>
            </w:r>
            <w:proofErr w:type="spellEnd"/>
            <w:r w:rsidRPr="006A34B6">
              <w:rPr>
                <w:rFonts w:ascii="Arial" w:hAnsi="Arial" w:cs="Arial"/>
                <w:sz w:val="20"/>
                <w:szCs w:val="20"/>
              </w:rPr>
              <w:t xml:space="preserve"> storitev v sodnih in izvensodnih postopkih, spodbujanje arbitraže in drugotnih načinov dogovarjanja. Krepijo se kompetence mediatorjev, vključujejo se posebna usposabljanja za sodnike in druge zaposlene v pravosodju, da se učinkovito razbremenijo sodišča in pospeši reševanje sporov.</w:t>
            </w:r>
          </w:p>
        </w:tc>
        <w:tc>
          <w:tcPr>
            <w:tcW w:w="815" w:type="dxa"/>
            <w:hideMark/>
          </w:tcPr>
          <w:p w14:paraId="0BD0BBA9" w14:textId="371DA54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BBFFE9" w14:textId="5C5BCFF0" w:rsidR="006A34B6" w:rsidRPr="006A34B6" w:rsidRDefault="006A34B6" w:rsidP="007C1F79">
            <w:pPr>
              <w:jc w:val="center"/>
              <w:rPr>
                <w:rFonts w:ascii="Arial" w:hAnsi="Arial" w:cs="Arial"/>
                <w:sz w:val="20"/>
                <w:szCs w:val="20"/>
              </w:rPr>
            </w:pPr>
          </w:p>
        </w:tc>
        <w:tc>
          <w:tcPr>
            <w:tcW w:w="815" w:type="dxa"/>
            <w:hideMark/>
          </w:tcPr>
          <w:p w14:paraId="04556C5C" w14:textId="4945041A" w:rsidR="006A34B6" w:rsidRPr="006A34B6" w:rsidRDefault="006A34B6" w:rsidP="007C1F79">
            <w:pPr>
              <w:jc w:val="center"/>
              <w:rPr>
                <w:rFonts w:ascii="Arial" w:hAnsi="Arial" w:cs="Arial"/>
                <w:sz w:val="20"/>
                <w:szCs w:val="20"/>
              </w:rPr>
            </w:pPr>
          </w:p>
        </w:tc>
        <w:tc>
          <w:tcPr>
            <w:tcW w:w="815" w:type="dxa"/>
            <w:hideMark/>
          </w:tcPr>
          <w:p w14:paraId="5C2AA950" w14:textId="77BB3215" w:rsidR="006A34B6" w:rsidRPr="006A34B6" w:rsidRDefault="006A34B6" w:rsidP="007C1F79">
            <w:pPr>
              <w:jc w:val="center"/>
              <w:rPr>
                <w:rFonts w:ascii="Arial" w:hAnsi="Arial" w:cs="Arial"/>
                <w:sz w:val="20"/>
                <w:szCs w:val="20"/>
              </w:rPr>
            </w:pPr>
          </w:p>
        </w:tc>
      </w:tr>
      <w:tr w:rsidR="006A34B6" w:rsidRPr="006A34B6" w14:paraId="4E3DA677" w14:textId="77777777" w:rsidTr="006A34B6">
        <w:trPr>
          <w:trHeight w:val="575"/>
        </w:trPr>
        <w:tc>
          <w:tcPr>
            <w:tcW w:w="5665" w:type="dxa"/>
            <w:noWrap/>
            <w:hideMark/>
          </w:tcPr>
          <w:p w14:paraId="16457E34" w14:textId="77777777" w:rsidR="006A34B6" w:rsidRPr="006A34B6" w:rsidRDefault="006A34B6" w:rsidP="002E7FCF">
            <w:pPr>
              <w:rPr>
                <w:rFonts w:ascii="Arial" w:hAnsi="Arial" w:cs="Arial"/>
                <w:sz w:val="20"/>
                <w:szCs w:val="20"/>
              </w:rPr>
            </w:pPr>
            <w:r w:rsidRPr="006A34B6">
              <w:rPr>
                <w:rFonts w:ascii="Arial" w:hAnsi="Arial" w:cs="Arial"/>
                <w:sz w:val="20"/>
                <w:szCs w:val="20"/>
              </w:rPr>
              <w:t>090702 - Alternativno reševanje sodnih sporov - poravnave in odložen pregon</w:t>
            </w:r>
          </w:p>
        </w:tc>
        <w:tc>
          <w:tcPr>
            <w:tcW w:w="11624" w:type="dxa"/>
            <w:hideMark/>
          </w:tcPr>
          <w:p w14:paraId="03075DFF" w14:textId="499AA98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alternativno reševanje sodnih sporov, kamor sodijo mediacija, arbitraža in drugi načini dogovarjanja, v okviru tožilstev.</w:t>
            </w:r>
          </w:p>
        </w:tc>
        <w:tc>
          <w:tcPr>
            <w:tcW w:w="815" w:type="dxa"/>
            <w:hideMark/>
          </w:tcPr>
          <w:p w14:paraId="4CADAF97" w14:textId="2C0BD4C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E36174A" w14:textId="637D4B42" w:rsidR="006A34B6" w:rsidRPr="006A34B6" w:rsidRDefault="006A34B6" w:rsidP="007C1F79">
            <w:pPr>
              <w:jc w:val="center"/>
              <w:rPr>
                <w:rFonts w:ascii="Arial" w:hAnsi="Arial" w:cs="Arial"/>
                <w:sz w:val="20"/>
                <w:szCs w:val="20"/>
              </w:rPr>
            </w:pPr>
          </w:p>
        </w:tc>
        <w:tc>
          <w:tcPr>
            <w:tcW w:w="815" w:type="dxa"/>
            <w:hideMark/>
          </w:tcPr>
          <w:p w14:paraId="3C283DC9" w14:textId="58BD1817" w:rsidR="006A34B6" w:rsidRPr="006A34B6" w:rsidRDefault="006A34B6" w:rsidP="007C1F79">
            <w:pPr>
              <w:jc w:val="center"/>
              <w:rPr>
                <w:rFonts w:ascii="Arial" w:hAnsi="Arial" w:cs="Arial"/>
                <w:sz w:val="20"/>
                <w:szCs w:val="20"/>
              </w:rPr>
            </w:pPr>
          </w:p>
        </w:tc>
        <w:tc>
          <w:tcPr>
            <w:tcW w:w="815" w:type="dxa"/>
            <w:hideMark/>
          </w:tcPr>
          <w:p w14:paraId="6ED721EE" w14:textId="69520085" w:rsidR="006A34B6" w:rsidRPr="006A34B6" w:rsidRDefault="006A34B6" w:rsidP="007C1F79">
            <w:pPr>
              <w:jc w:val="center"/>
              <w:rPr>
                <w:rFonts w:ascii="Arial" w:hAnsi="Arial" w:cs="Arial"/>
                <w:sz w:val="20"/>
                <w:szCs w:val="20"/>
              </w:rPr>
            </w:pPr>
          </w:p>
        </w:tc>
      </w:tr>
      <w:tr w:rsidR="006A34B6" w:rsidRPr="006A34B6" w14:paraId="24D655BD" w14:textId="77777777" w:rsidTr="0092025D">
        <w:trPr>
          <w:trHeight w:val="1196"/>
        </w:trPr>
        <w:tc>
          <w:tcPr>
            <w:tcW w:w="5665" w:type="dxa"/>
            <w:noWrap/>
            <w:hideMark/>
          </w:tcPr>
          <w:p w14:paraId="2E27F89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10 - TRG DELA IN DELOVNI POGOJI</w:t>
            </w:r>
          </w:p>
        </w:tc>
        <w:tc>
          <w:tcPr>
            <w:tcW w:w="11624" w:type="dxa"/>
            <w:hideMark/>
          </w:tcPr>
          <w:p w14:paraId="4E77F4F8" w14:textId="4D668DD0"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Politika je pomemben del socialne in gospodarske politike države, saj pomaga oblikovati pogoje za optimizacijo zaposlovanja, zmanjšanje brezposelnosti in izboljšanje delovnih pogojev. Ureja delovne razmere, kot so delovni čas, varnost na delovnem mestu, minimalna plača in pravice delavcev. Spodbuja zaposlovanje in podpira ustvarjanje novih delovnih mest, zagotavlja pomoč pri iskanju zaposlitve, usposabljanja in izobraževanja za trenutne in prihodnje izzive na trgu dela, prav tako zagotavlja pomoč pri vključevanju ranljivih skupin na trg dela. </w:t>
            </w:r>
          </w:p>
        </w:tc>
        <w:tc>
          <w:tcPr>
            <w:tcW w:w="815" w:type="dxa"/>
            <w:hideMark/>
          </w:tcPr>
          <w:p w14:paraId="6AFDB891" w14:textId="6FBBFF3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9E70C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359AE41" w14:textId="09EAEA2D" w:rsidR="006A34B6" w:rsidRPr="006A34B6" w:rsidRDefault="006A34B6" w:rsidP="007C1F79">
            <w:pPr>
              <w:jc w:val="center"/>
              <w:rPr>
                <w:rFonts w:ascii="Arial" w:hAnsi="Arial" w:cs="Arial"/>
                <w:sz w:val="20"/>
                <w:szCs w:val="20"/>
              </w:rPr>
            </w:pPr>
          </w:p>
        </w:tc>
        <w:tc>
          <w:tcPr>
            <w:tcW w:w="815" w:type="dxa"/>
            <w:hideMark/>
          </w:tcPr>
          <w:p w14:paraId="127EC849" w14:textId="14267D7E" w:rsidR="006A34B6" w:rsidRPr="006A34B6" w:rsidRDefault="006A34B6" w:rsidP="007C1F79">
            <w:pPr>
              <w:jc w:val="center"/>
              <w:rPr>
                <w:rFonts w:ascii="Arial" w:hAnsi="Arial" w:cs="Arial"/>
                <w:sz w:val="20"/>
                <w:szCs w:val="20"/>
              </w:rPr>
            </w:pPr>
          </w:p>
        </w:tc>
      </w:tr>
      <w:tr w:rsidR="006A34B6" w:rsidRPr="006A34B6" w14:paraId="756DEA54" w14:textId="77777777" w:rsidTr="0092025D">
        <w:trPr>
          <w:trHeight w:val="702"/>
        </w:trPr>
        <w:tc>
          <w:tcPr>
            <w:tcW w:w="5665" w:type="dxa"/>
            <w:noWrap/>
            <w:hideMark/>
          </w:tcPr>
          <w:p w14:paraId="4DA3F67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1001 - Urejanje sistema in podporne dejavnosti na področju trga dela ter storitve za trg dela</w:t>
            </w:r>
          </w:p>
        </w:tc>
        <w:tc>
          <w:tcPr>
            <w:tcW w:w="11624" w:type="dxa"/>
            <w:hideMark/>
          </w:tcPr>
          <w:p w14:paraId="263440E0" w14:textId="4C6A663B"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krepitev in posodabljanje službe ter institucij, ki delujejo na trgu dela, izboljšanje podporne storitve za brezposelne, iskalce zaposlitve in delodajalce, ter spodbujanje vseživljenjskega učenja in razvoja veščin, potrebnih za konkurenčnost na trgu dela.</w:t>
            </w:r>
          </w:p>
        </w:tc>
        <w:tc>
          <w:tcPr>
            <w:tcW w:w="815" w:type="dxa"/>
            <w:hideMark/>
          </w:tcPr>
          <w:p w14:paraId="3DA9A9F1" w14:textId="430A855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E950DA" w14:textId="23A906A5" w:rsidR="006A34B6" w:rsidRPr="006A34B6" w:rsidRDefault="006A34B6" w:rsidP="007C1F79">
            <w:pPr>
              <w:jc w:val="center"/>
              <w:rPr>
                <w:rFonts w:ascii="Arial" w:hAnsi="Arial" w:cs="Arial"/>
                <w:sz w:val="20"/>
                <w:szCs w:val="20"/>
              </w:rPr>
            </w:pPr>
          </w:p>
        </w:tc>
        <w:tc>
          <w:tcPr>
            <w:tcW w:w="815" w:type="dxa"/>
            <w:hideMark/>
          </w:tcPr>
          <w:p w14:paraId="01CF8DEC" w14:textId="2670A070" w:rsidR="006A34B6" w:rsidRPr="006A34B6" w:rsidRDefault="006A34B6" w:rsidP="007C1F79">
            <w:pPr>
              <w:jc w:val="center"/>
              <w:rPr>
                <w:rFonts w:ascii="Arial" w:hAnsi="Arial" w:cs="Arial"/>
                <w:sz w:val="20"/>
                <w:szCs w:val="20"/>
              </w:rPr>
            </w:pPr>
          </w:p>
        </w:tc>
        <w:tc>
          <w:tcPr>
            <w:tcW w:w="815" w:type="dxa"/>
            <w:hideMark/>
          </w:tcPr>
          <w:p w14:paraId="1284383B" w14:textId="49C7C0E1" w:rsidR="006A34B6" w:rsidRPr="006A34B6" w:rsidRDefault="006A34B6" w:rsidP="007C1F79">
            <w:pPr>
              <w:jc w:val="center"/>
              <w:rPr>
                <w:rFonts w:ascii="Arial" w:hAnsi="Arial" w:cs="Arial"/>
                <w:sz w:val="20"/>
                <w:szCs w:val="20"/>
              </w:rPr>
            </w:pPr>
          </w:p>
        </w:tc>
      </w:tr>
      <w:tr w:rsidR="006A34B6" w:rsidRPr="006A34B6" w14:paraId="39B26A37" w14:textId="77777777" w:rsidTr="0092025D">
        <w:trPr>
          <w:trHeight w:val="839"/>
        </w:trPr>
        <w:tc>
          <w:tcPr>
            <w:tcW w:w="5665" w:type="dxa"/>
            <w:noWrap/>
            <w:hideMark/>
          </w:tcPr>
          <w:p w14:paraId="14C38085" w14:textId="77777777" w:rsidR="006A34B6" w:rsidRPr="006A34B6" w:rsidRDefault="006A34B6" w:rsidP="002E7FCF">
            <w:pPr>
              <w:rPr>
                <w:rFonts w:ascii="Arial" w:hAnsi="Arial" w:cs="Arial"/>
                <w:sz w:val="20"/>
                <w:szCs w:val="20"/>
              </w:rPr>
            </w:pPr>
            <w:r w:rsidRPr="006A34B6">
              <w:rPr>
                <w:rFonts w:ascii="Arial" w:hAnsi="Arial" w:cs="Arial"/>
                <w:sz w:val="20"/>
                <w:szCs w:val="20"/>
              </w:rPr>
              <w:t>100101 - Urejanje in nadzor na področju dela</w:t>
            </w:r>
          </w:p>
        </w:tc>
        <w:tc>
          <w:tcPr>
            <w:tcW w:w="11624" w:type="dxa"/>
            <w:hideMark/>
          </w:tcPr>
          <w:p w14:paraId="2B26264A" w14:textId="4F22889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inšpekcijsko delo in zagotavljanje skladnosti z delovnopravno, socialno in varnostno zakonodajo. Podpira tudi pripravo inšpekcijskih predpisov, usposabljanje inšpektorjev ter koordinacijo med pristojnimi organi za nadzor dela ter delovnih pogojev. Namen je zagotavljati pravno varnost delavcev in delodajalcev, preprečevati odklonska ravnanja in protipravne oblike dela in spodbujati dostojno delo.</w:t>
            </w:r>
          </w:p>
        </w:tc>
        <w:tc>
          <w:tcPr>
            <w:tcW w:w="815" w:type="dxa"/>
            <w:hideMark/>
          </w:tcPr>
          <w:p w14:paraId="7197B2A8" w14:textId="2BC7F65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3ADC5B3" w14:textId="0F3F4990" w:rsidR="006A34B6" w:rsidRPr="006A34B6" w:rsidRDefault="006A34B6" w:rsidP="007C1F79">
            <w:pPr>
              <w:jc w:val="center"/>
              <w:rPr>
                <w:rFonts w:ascii="Arial" w:hAnsi="Arial" w:cs="Arial"/>
                <w:sz w:val="20"/>
                <w:szCs w:val="20"/>
              </w:rPr>
            </w:pPr>
          </w:p>
        </w:tc>
        <w:tc>
          <w:tcPr>
            <w:tcW w:w="815" w:type="dxa"/>
            <w:hideMark/>
          </w:tcPr>
          <w:p w14:paraId="1C8648CF" w14:textId="09F5DA47" w:rsidR="006A34B6" w:rsidRPr="006A34B6" w:rsidRDefault="006A34B6" w:rsidP="007C1F79">
            <w:pPr>
              <w:jc w:val="center"/>
              <w:rPr>
                <w:rFonts w:ascii="Arial" w:hAnsi="Arial" w:cs="Arial"/>
                <w:sz w:val="20"/>
                <w:szCs w:val="20"/>
              </w:rPr>
            </w:pPr>
          </w:p>
        </w:tc>
        <w:tc>
          <w:tcPr>
            <w:tcW w:w="815" w:type="dxa"/>
            <w:hideMark/>
          </w:tcPr>
          <w:p w14:paraId="66A3EC70" w14:textId="37C39BC7" w:rsidR="006A34B6" w:rsidRPr="006A34B6" w:rsidRDefault="006A34B6" w:rsidP="007C1F79">
            <w:pPr>
              <w:jc w:val="center"/>
              <w:rPr>
                <w:rFonts w:ascii="Arial" w:hAnsi="Arial" w:cs="Arial"/>
                <w:sz w:val="20"/>
                <w:szCs w:val="20"/>
              </w:rPr>
            </w:pPr>
          </w:p>
        </w:tc>
      </w:tr>
      <w:tr w:rsidR="006A34B6" w:rsidRPr="006A34B6" w14:paraId="40CAF77C" w14:textId="77777777" w:rsidTr="0092025D">
        <w:trPr>
          <w:trHeight w:val="470"/>
        </w:trPr>
        <w:tc>
          <w:tcPr>
            <w:tcW w:w="5665" w:type="dxa"/>
            <w:noWrap/>
            <w:hideMark/>
          </w:tcPr>
          <w:p w14:paraId="0CA19E8B" w14:textId="77777777" w:rsidR="006A34B6" w:rsidRPr="006A34B6" w:rsidRDefault="006A34B6" w:rsidP="002E7FCF">
            <w:pPr>
              <w:rPr>
                <w:rFonts w:ascii="Arial" w:hAnsi="Arial" w:cs="Arial"/>
                <w:sz w:val="20"/>
                <w:szCs w:val="20"/>
              </w:rPr>
            </w:pPr>
            <w:r w:rsidRPr="006A34B6">
              <w:rPr>
                <w:rFonts w:ascii="Arial" w:hAnsi="Arial" w:cs="Arial"/>
                <w:sz w:val="20"/>
                <w:szCs w:val="20"/>
              </w:rPr>
              <w:t>100102 - Podporna dejavnost trga dela</w:t>
            </w:r>
          </w:p>
        </w:tc>
        <w:tc>
          <w:tcPr>
            <w:tcW w:w="11624" w:type="dxa"/>
            <w:hideMark/>
          </w:tcPr>
          <w:p w14:paraId="2F4BF6D1" w14:textId="68D324A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institucije trga dela in izobraževanja, razvijajo se modeli napovedovanja potreb po kadrih, spremljajo trendi na trgu dela, ter vzdržuje in posodablja infrastruktura za učinkovito izvajanje storitev dejavnosti trga dela.</w:t>
            </w:r>
          </w:p>
        </w:tc>
        <w:tc>
          <w:tcPr>
            <w:tcW w:w="815" w:type="dxa"/>
            <w:hideMark/>
          </w:tcPr>
          <w:p w14:paraId="10486BDF" w14:textId="06E9EDC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55F097A" w14:textId="663BEDCB" w:rsidR="006A34B6" w:rsidRPr="006A34B6" w:rsidRDefault="006A34B6" w:rsidP="007C1F79">
            <w:pPr>
              <w:jc w:val="center"/>
              <w:rPr>
                <w:rFonts w:ascii="Arial" w:hAnsi="Arial" w:cs="Arial"/>
                <w:sz w:val="20"/>
                <w:szCs w:val="20"/>
              </w:rPr>
            </w:pPr>
          </w:p>
        </w:tc>
        <w:tc>
          <w:tcPr>
            <w:tcW w:w="815" w:type="dxa"/>
            <w:hideMark/>
          </w:tcPr>
          <w:p w14:paraId="69FB6163" w14:textId="241E700C" w:rsidR="006A34B6" w:rsidRPr="006A34B6" w:rsidRDefault="006A34B6" w:rsidP="007C1F79">
            <w:pPr>
              <w:jc w:val="center"/>
              <w:rPr>
                <w:rFonts w:ascii="Arial" w:hAnsi="Arial" w:cs="Arial"/>
                <w:sz w:val="20"/>
                <w:szCs w:val="20"/>
              </w:rPr>
            </w:pPr>
          </w:p>
        </w:tc>
        <w:tc>
          <w:tcPr>
            <w:tcW w:w="815" w:type="dxa"/>
            <w:hideMark/>
          </w:tcPr>
          <w:p w14:paraId="6BD40B86" w14:textId="3EBD3408" w:rsidR="006A34B6" w:rsidRPr="006A34B6" w:rsidRDefault="006A34B6" w:rsidP="007C1F79">
            <w:pPr>
              <w:jc w:val="center"/>
              <w:rPr>
                <w:rFonts w:ascii="Arial" w:hAnsi="Arial" w:cs="Arial"/>
                <w:sz w:val="20"/>
                <w:szCs w:val="20"/>
              </w:rPr>
            </w:pPr>
          </w:p>
        </w:tc>
      </w:tr>
      <w:tr w:rsidR="006A34B6" w:rsidRPr="006A34B6" w14:paraId="58868B16" w14:textId="77777777" w:rsidTr="0092025D">
        <w:trPr>
          <w:trHeight w:val="561"/>
        </w:trPr>
        <w:tc>
          <w:tcPr>
            <w:tcW w:w="5665" w:type="dxa"/>
            <w:noWrap/>
            <w:hideMark/>
          </w:tcPr>
          <w:p w14:paraId="458527CA" w14:textId="77777777" w:rsidR="006A34B6" w:rsidRPr="006A34B6" w:rsidRDefault="006A34B6" w:rsidP="002E7FCF">
            <w:pPr>
              <w:rPr>
                <w:rFonts w:ascii="Arial" w:hAnsi="Arial" w:cs="Arial"/>
                <w:sz w:val="20"/>
                <w:szCs w:val="20"/>
              </w:rPr>
            </w:pPr>
            <w:r w:rsidRPr="006A34B6">
              <w:rPr>
                <w:rFonts w:ascii="Arial" w:hAnsi="Arial" w:cs="Arial"/>
                <w:sz w:val="20"/>
                <w:szCs w:val="20"/>
              </w:rPr>
              <w:t>100103 - Storitve trga dela</w:t>
            </w:r>
          </w:p>
        </w:tc>
        <w:tc>
          <w:tcPr>
            <w:tcW w:w="11624" w:type="dxa"/>
            <w:hideMark/>
          </w:tcPr>
          <w:p w14:paraId="20543EC3" w14:textId="07333EC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sistemske storitve, ki jih nudijo pristojni organi na področju trga dela, na primer posredovanje dela, pomoč pri zaposlovanju tujcev, storitve poklicnega svetovanja in karierne orientacije, zbiranje in obdelava podatkov o ponudbi in povpraševanju na trgu dela ter gradnja in vzdrževanje ustreznih statističnih baz. </w:t>
            </w:r>
          </w:p>
        </w:tc>
        <w:tc>
          <w:tcPr>
            <w:tcW w:w="815" w:type="dxa"/>
            <w:hideMark/>
          </w:tcPr>
          <w:p w14:paraId="5AF8722A" w14:textId="75D1030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8409F5C" w14:textId="7B81EF2B" w:rsidR="006A34B6" w:rsidRPr="006A34B6" w:rsidRDefault="006A34B6" w:rsidP="007C1F79">
            <w:pPr>
              <w:jc w:val="center"/>
              <w:rPr>
                <w:rFonts w:ascii="Arial" w:hAnsi="Arial" w:cs="Arial"/>
                <w:sz w:val="20"/>
                <w:szCs w:val="20"/>
              </w:rPr>
            </w:pPr>
          </w:p>
        </w:tc>
        <w:tc>
          <w:tcPr>
            <w:tcW w:w="815" w:type="dxa"/>
            <w:hideMark/>
          </w:tcPr>
          <w:p w14:paraId="322E47B1" w14:textId="42C143C6" w:rsidR="006A34B6" w:rsidRPr="006A34B6" w:rsidRDefault="006A34B6" w:rsidP="007C1F79">
            <w:pPr>
              <w:jc w:val="center"/>
              <w:rPr>
                <w:rFonts w:ascii="Arial" w:hAnsi="Arial" w:cs="Arial"/>
                <w:sz w:val="20"/>
                <w:szCs w:val="20"/>
              </w:rPr>
            </w:pPr>
          </w:p>
        </w:tc>
        <w:tc>
          <w:tcPr>
            <w:tcW w:w="815" w:type="dxa"/>
            <w:hideMark/>
          </w:tcPr>
          <w:p w14:paraId="34811EC7" w14:textId="0B51E637" w:rsidR="006A34B6" w:rsidRPr="006A34B6" w:rsidRDefault="006A34B6" w:rsidP="007C1F79">
            <w:pPr>
              <w:jc w:val="center"/>
              <w:rPr>
                <w:rFonts w:ascii="Arial" w:hAnsi="Arial" w:cs="Arial"/>
                <w:sz w:val="20"/>
                <w:szCs w:val="20"/>
              </w:rPr>
            </w:pPr>
          </w:p>
        </w:tc>
      </w:tr>
      <w:tr w:rsidR="006A34B6" w:rsidRPr="006A34B6" w14:paraId="1751296D" w14:textId="77777777" w:rsidTr="0092025D">
        <w:trPr>
          <w:trHeight w:val="699"/>
        </w:trPr>
        <w:tc>
          <w:tcPr>
            <w:tcW w:w="5665" w:type="dxa"/>
            <w:noWrap/>
            <w:hideMark/>
          </w:tcPr>
          <w:p w14:paraId="3C92C02E"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1002 - APZ - Usposabljanje in izobraževanje</w:t>
            </w:r>
          </w:p>
        </w:tc>
        <w:tc>
          <w:tcPr>
            <w:tcW w:w="11624" w:type="dxa"/>
            <w:hideMark/>
          </w:tcPr>
          <w:p w14:paraId="5C608A8C" w14:textId="6A578FE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usposabljanje in izobraževanje za izboljšanje zaposlitvenih možnosti in pridobitev novih znanj in kompetenc za vstop na trg dela za brezposelne osebe. Podpira za financiranje v izpopolnjevanje, razvoj kompetenc, ustvarjalnost in inovativnost zaposlenih.</w:t>
            </w:r>
          </w:p>
          <w:p w14:paraId="64E381D8" w14:textId="6130448A" w:rsidR="006A34B6" w:rsidRPr="006A34B6" w:rsidRDefault="006A34B6" w:rsidP="002E7FCF">
            <w:pPr>
              <w:jc w:val="both"/>
              <w:rPr>
                <w:rFonts w:ascii="Arial" w:hAnsi="Arial" w:cs="Arial"/>
                <w:sz w:val="20"/>
                <w:szCs w:val="20"/>
              </w:rPr>
            </w:pPr>
          </w:p>
        </w:tc>
        <w:tc>
          <w:tcPr>
            <w:tcW w:w="815" w:type="dxa"/>
            <w:hideMark/>
          </w:tcPr>
          <w:p w14:paraId="06F93335" w14:textId="3BE739B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12E35C6" w14:textId="5FF972F1" w:rsidR="006A34B6" w:rsidRPr="006A34B6" w:rsidRDefault="006A34B6" w:rsidP="007C1F79">
            <w:pPr>
              <w:jc w:val="center"/>
              <w:rPr>
                <w:rFonts w:ascii="Arial" w:hAnsi="Arial" w:cs="Arial"/>
                <w:sz w:val="20"/>
                <w:szCs w:val="20"/>
              </w:rPr>
            </w:pPr>
          </w:p>
        </w:tc>
        <w:tc>
          <w:tcPr>
            <w:tcW w:w="815" w:type="dxa"/>
            <w:hideMark/>
          </w:tcPr>
          <w:p w14:paraId="04D1A548" w14:textId="7FBB72C5" w:rsidR="006A34B6" w:rsidRPr="006A34B6" w:rsidRDefault="006A34B6" w:rsidP="007C1F79">
            <w:pPr>
              <w:jc w:val="center"/>
              <w:rPr>
                <w:rFonts w:ascii="Arial" w:hAnsi="Arial" w:cs="Arial"/>
                <w:sz w:val="20"/>
                <w:szCs w:val="20"/>
              </w:rPr>
            </w:pPr>
          </w:p>
        </w:tc>
        <w:tc>
          <w:tcPr>
            <w:tcW w:w="815" w:type="dxa"/>
            <w:hideMark/>
          </w:tcPr>
          <w:p w14:paraId="79BE5F0B" w14:textId="552EECFF" w:rsidR="006A34B6" w:rsidRPr="006A34B6" w:rsidRDefault="006A34B6" w:rsidP="007C1F79">
            <w:pPr>
              <w:jc w:val="center"/>
              <w:rPr>
                <w:rFonts w:ascii="Arial" w:hAnsi="Arial" w:cs="Arial"/>
                <w:sz w:val="20"/>
                <w:szCs w:val="20"/>
              </w:rPr>
            </w:pPr>
          </w:p>
        </w:tc>
      </w:tr>
      <w:tr w:rsidR="006A34B6" w:rsidRPr="006A34B6" w14:paraId="6B2AB289" w14:textId="77777777" w:rsidTr="0092025D">
        <w:trPr>
          <w:trHeight w:val="567"/>
        </w:trPr>
        <w:tc>
          <w:tcPr>
            <w:tcW w:w="5665" w:type="dxa"/>
            <w:noWrap/>
            <w:hideMark/>
          </w:tcPr>
          <w:p w14:paraId="1FAEFAF7" w14:textId="77777777" w:rsidR="006A34B6" w:rsidRPr="006A34B6" w:rsidRDefault="006A34B6" w:rsidP="002E7FCF">
            <w:pPr>
              <w:rPr>
                <w:rFonts w:ascii="Arial" w:hAnsi="Arial" w:cs="Arial"/>
                <w:sz w:val="20"/>
                <w:szCs w:val="20"/>
              </w:rPr>
            </w:pPr>
            <w:r w:rsidRPr="006A34B6">
              <w:rPr>
                <w:rFonts w:ascii="Arial" w:hAnsi="Arial" w:cs="Arial"/>
                <w:sz w:val="20"/>
                <w:szCs w:val="20"/>
              </w:rPr>
              <w:t>100201 - Usposabljanje in izobraževanje</w:t>
            </w:r>
          </w:p>
        </w:tc>
        <w:tc>
          <w:tcPr>
            <w:tcW w:w="11624" w:type="dxa"/>
            <w:hideMark/>
          </w:tcPr>
          <w:p w14:paraId="16DE8A55" w14:textId="6466DF1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različne vrste programov za povečanje kompetenc in znanj brezposelnih, dolgotrajno brezposelnih ali drugih ciljno ranljivih skupin. Podpira spodbujanje vseživljenjskega učenja in izboljšanje poklicnih kvalifikacij, izvedbo specializiranih usposabljanj ter povezovanje z delodajalci, da se doseže čim boljša zaposljivost in trajna integracija na trg dela.</w:t>
            </w:r>
          </w:p>
        </w:tc>
        <w:tc>
          <w:tcPr>
            <w:tcW w:w="815" w:type="dxa"/>
            <w:hideMark/>
          </w:tcPr>
          <w:p w14:paraId="726DA5FC" w14:textId="4E49B15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3859CD8" w14:textId="0446CF2D" w:rsidR="006A34B6" w:rsidRPr="006A34B6" w:rsidRDefault="006A34B6" w:rsidP="007C1F79">
            <w:pPr>
              <w:jc w:val="center"/>
              <w:rPr>
                <w:rFonts w:ascii="Arial" w:hAnsi="Arial" w:cs="Arial"/>
                <w:sz w:val="20"/>
                <w:szCs w:val="20"/>
              </w:rPr>
            </w:pPr>
          </w:p>
        </w:tc>
        <w:tc>
          <w:tcPr>
            <w:tcW w:w="815" w:type="dxa"/>
            <w:hideMark/>
          </w:tcPr>
          <w:p w14:paraId="67DF04AD" w14:textId="2B86B157" w:rsidR="006A34B6" w:rsidRPr="006A34B6" w:rsidRDefault="006A34B6" w:rsidP="007C1F79">
            <w:pPr>
              <w:jc w:val="center"/>
              <w:rPr>
                <w:rFonts w:ascii="Arial" w:hAnsi="Arial" w:cs="Arial"/>
                <w:sz w:val="20"/>
                <w:szCs w:val="20"/>
              </w:rPr>
            </w:pPr>
          </w:p>
        </w:tc>
        <w:tc>
          <w:tcPr>
            <w:tcW w:w="815" w:type="dxa"/>
            <w:hideMark/>
          </w:tcPr>
          <w:p w14:paraId="71C34493" w14:textId="694E0EB9" w:rsidR="006A34B6" w:rsidRPr="006A34B6" w:rsidRDefault="006A34B6" w:rsidP="007C1F79">
            <w:pPr>
              <w:jc w:val="center"/>
              <w:rPr>
                <w:rFonts w:ascii="Arial" w:hAnsi="Arial" w:cs="Arial"/>
                <w:sz w:val="20"/>
                <w:szCs w:val="20"/>
              </w:rPr>
            </w:pPr>
          </w:p>
        </w:tc>
      </w:tr>
      <w:tr w:rsidR="006A34B6" w:rsidRPr="006A34B6" w14:paraId="32A37AC6" w14:textId="77777777" w:rsidTr="0092025D">
        <w:trPr>
          <w:trHeight w:val="308"/>
        </w:trPr>
        <w:tc>
          <w:tcPr>
            <w:tcW w:w="5665" w:type="dxa"/>
            <w:noWrap/>
            <w:hideMark/>
          </w:tcPr>
          <w:p w14:paraId="41F575D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1004 - APZ - Spodbude za zaposlovanje</w:t>
            </w:r>
          </w:p>
        </w:tc>
        <w:tc>
          <w:tcPr>
            <w:tcW w:w="11624" w:type="dxa"/>
            <w:hideMark/>
          </w:tcPr>
          <w:p w14:paraId="00B7BD50" w14:textId="4712CF7C"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spodbude za zaposlovanje, ki so namenjene povečanju zaposlitvenih možnosti ranljivih skupin brezposelnih oseb za dolgotrajno integracijo v trg dela.</w:t>
            </w:r>
          </w:p>
        </w:tc>
        <w:tc>
          <w:tcPr>
            <w:tcW w:w="815" w:type="dxa"/>
            <w:hideMark/>
          </w:tcPr>
          <w:p w14:paraId="23E65C9D" w14:textId="28D09C2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77BAF81" w14:textId="7297D148" w:rsidR="006A34B6" w:rsidRPr="006A34B6" w:rsidRDefault="006A34B6" w:rsidP="007C1F79">
            <w:pPr>
              <w:jc w:val="center"/>
              <w:rPr>
                <w:rFonts w:ascii="Arial" w:hAnsi="Arial" w:cs="Arial"/>
                <w:sz w:val="20"/>
                <w:szCs w:val="20"/>
              </w:rPr>
            </w:pPr>
          </w:p>
        </w:tc>
        <w:tc>
          <w:tcPr>
            <w:tcW w:w="815" w:type="dxa"/>
            <w:hideMark/>
          </w:tcPr>
          <w:p w14:paraId="3F08BD3F" w14:textId="45449D95" w:rsidR="006A34B6" w:rsidRPr="006A34B6" w:rsidRDefault="006A34B6" w:rsidP="007C1F79">
            <w:pPr>
              <w:jc w:val="center"/>
              <w:rPr>
                <w:rFonts w:ascii="Arial" w:hAnsi="Arial" w:cs="Arial"/>
                <w:sz w:val="20"/>
                <w:szCs w:val="20"/>
              </w:rPr>
            </w:pPr>
          </w:p>
        </w:tc>
        <w:tc>
          <w:tcPr>
            <w:tcW w:w="815" w:type="dxa"/>
            <w:hideMark/>
          </w:tcPr>
          <w:p w14:paraId="4D50DFB8" w14:textId="745E42A7" w:rsidR="006A34B6" w:rsidRPr="006A34B6" w:rsidRDefault="006A34B6" w:rsidP="007C1F79">
            <w:pPr>
              <w:jc w:val="center"/>
              <w:rPr>
                <w:rFonts w:ascii="Arial" w:hAnsi="Arial" w:cs="Arial"/>
                <w:sz w:val="20"/>
                <w:szCs w:val="20"/>
              </w:rPr>
            </w:pPr>
          </w:p>
        </w:tc>
      </w:tr>
      <w:tr w:rsidR="006A34B6" w:rsidRPr="006A34B6" w14:paraId="345F5075" w14:textId="77777777" w:rsidTr="0092025D">
        <w:trPr>
          <w:trHeight w:val="386"/>
        </w:trPr>
        <w:tc>
          <w:tcPr>
            <w:tcW w:w="5665" w:type="dxa"/>
            <w:noWrap/>
            <w:hideMark/>
          </w:tcPr>
          <w:p w14:paraId="44A9CB1B" w14:textId="77777777" w:rsidR="006A34B6" w:rsidRPr="006A34B6" w:rsidRDefault="006A34B6" w:rsidP="002E7FCF">
            <w:pPr>
              <w:rPr>
                <w:rFonts w:ascii="Arial" w:hAnsi="Arial" w:cs="Arial"/>
                <w:sz w:val="20"/>
                <w:szCs w:val="20"/>
              </w:rPr>
            </w:pPr>
            <w:r w:rsidRPr="006A34B6">
              <w:rPr>
                <w:rFonts w:ascii="Arial" w:hAnsi="Arial" w:cs="Arial"/>
                <w:sz w:val="20"/>
                <w:szCs w:val="20"/>
              </w:rPr>
              <w:t>100401 - Spodbude za zaposlovanje</w:t>
            </w:r>
          </w:p>
        </w:tc>
        <w:tc>
          <w:tcPr>
            <w:tcW w:w="11624" w:type="dxa"/>
            <w:hideMark/>
          </w:tcPr>
          <w:p w14:paraId="40E1A818" w14:textId="37AE9F6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ukrepov, s katerimi se spodbuja zaposlovanje ranljivih ciljnih skupin, z namenom pospešiti njihovo vključevanje na trg dela s subvencijami za zaposlitev, ki omogočajo ranljivim skupinam boljše možnosti za zaposlitev. </w:t>
            </w:r>
          </w:p>
        </w:tc>
        <w:tc>
          <w:tcPr>
            <w:tcW w:w="815" w:type="dxa"/>
            <w:hideMark/>
          </w:tcPr>
          <w:p w14:paraId="2BFA8007" w14:textId="48EEF28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0E682E" w14:textId="5F300597" w:rsidR="006A34B6" w:rsidRPr="006A34B6" w:rsidRDefault="006A34B6" w:rsidP="007C1F79">
            <w:pPr>
              <w:jc w:val="center"/>
              <w:rPr>
                <w:rFonts w:ascii="Arial" w:hAnsi="Arial" w:cs="Arial"/>
                <w:sz w:val="20"/>
                <w:szCs w:val="20"/>
              </w:rPr>
            </w:pPr>
          </w:p>
        </w:tc>
        <w:tc>
          <w:tcPr>
            <w:tcW w:w="815" w:type="dxa"/>
            <w:hideMark/>
          </w:tcPr>
          <w:p w14:paraId="77BF8C2B" w14:textId="505354AF" w:rsidR="006A34B6" w:rsidRPr="006A34B6" w:rsidRDefault="006A34B6" w:rsidP="007C1F79">
            <w:pPr>
              <w:jc w:val="center"/>
              <w:rPr>
                <w:rFonts w:ascii="Arial" w:hAnsi="Arial" w:cs="Arial"/>
                <w:sz w:val="20"/>
                <w:szCs w:val="20"/>
              </w:rPr>
            </w:pPr>
          </w:p>
        </w:tc>
        <w:tc>
          <w:tcPr>
            <w:tcW w:w="815" w:type="dxa"/>
            <w:hideMark/>
          </w:tcPr>
          <w:p w14:paraId="0A713733" w14:textId="27E4ADD2" w:rsidR="006A34B6" w:rsidRPr="006A34B6" w:rsidRDefault="006A34B6" w:rsidP="007C1F79">
            <w:pPr>
              <w:jc w:val="center"/>
              <w:rPr>
                <w:rFonts w:ascii="Arial" w:hAnsi="Arial" w:cs="Arial"/>
                <w:sz w:val="20"/>
                <w:szCs w:val="20"/>
              </w:rPr>
            </w:pPr>
          </w:p>
        </w:tc>
      </w:tr>
      <w:tr w:rsidR="006A34B6" w:rsidRPr="006A34B6" w14:paraId="41CA541A" w14:textId="77777777" w:rsidTr="0092025D">
        <w:trPr>
          <w:trHeight w:val="350"/>
        </w:trPr>
        <w:tc>
          <w:tcPr>
            <w:tcW w:w="5665" w:type="dxa"/>
            <w:noWrap/>
            <w:hideMark/>
          </w:tcPr>
          <w:p w14:paraId="479E636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1005 - APZ - Kreiranje delovnih mest</w:t>
            </w:r>
          </w:p>
        </w:tc>
        <w:tc>
          <w:tcPr>
            <w:tcW w:w="11624" w:type="dxa"/>
            <w:hideMark/>
          </w:tcPr>
          <w:p w14:paraId="22596561" w14:textId="41267768" w:rsidR="006A34B6" w:rsidRPr="006A34B6" w:rsidRDefault="006A34B6" w:rsidP="002E7FCF">
            <w:pPr>
              <w:jc w:val="both"/>
              <w:rPr>
                <w:rFonts w:ascii="Arial" w:hAnsi="Arial" w:cs="Arial"/>
                <w:sz w:val="20"/>
                <w:szCs w:val="20"/>
              </w:rPr>
            </w:pPr>
            <w:r w:rsidRPr="006A34B6">
              <w:rPr>
                <w:rFonts w:ascii="Arial" w:hAnsi="Arial" w:cs="Arial"/>
                <w:sz w:val="20"/>
                <w:szCs w:val="20"/>
              </w:rPr>
              <w:t>Program se osredotoča na ustvarjanje novih delovnih mest v sodelovanju z delodajalci, povečuje možnosti za zaposlovanje invalidov in drugih ranljivih skupin ter prispeva k dvigu stopnje zaposlenosti in socialne vključenosti.</w:t>
            </w:r>
          </w:p>
        </w:tc>
        <w:tc>
          <w:tcPr>
            <w:tcW w:w="815" w:type="dxa"/>
            <w:hideMark/>
          </w:tcPr>
          <w:p w14:paraId="5A92FBB9" w14:textId="58D98DF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3CFDEF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8A9A61C" w14:textId="0AED0884" w:rsidR="006A34B6" w:rsidRPr="006A34B6" w:rsidRDefault="006A34B6" w:rsidP="007C1F79">
            <w:pPr>
              <w:jc w:val="center"/>
              <w:rPr>
                <w:rFonts w:ascii="Arial" w:hAnsi="Arial" w:cs="Arial"/>
                <w:sz w:val="20"/>
                <w:szCs w:val="20"/>
              </w:rPr>
            </w:pPr>
          </w:p>
        </w:tc>
        <w:tc>
          <w:tcPr>
            <w:tcW w:w="815" w:type="dxa"/>
            <w:hideMark/>
          </w:tcPr>
          <w:p w14:paraId="4F566E17" w14:textId="426C5E69" w:rsidR="006A34B6" w:rsidRPr="006A34B6" w:rsidRDefault="006A34B6" w:rsidP="007C1F79">
            <w:pPr>
              <w:jc w:val="center"/>
              <w:rPr>
                <w:rFonts w:ascii="Arial" w:hAnsi="Arial" w:cs="Arial"/>
                <w:sz w:val="20"/>
                <w:szCs w:val="20"/>
              </w:rPr>
            </w:pPr>
          </w:p>
        </w:tc>
      </w:tr>
      <w:tr w:rsidR="006A34B6" w:rsidRPr="006A34B6" w14:paraId="589A5A00" w14:textId="77777777" w:rsidTr="0092025D">
        <w:trPr>
          <w:trHeight w:val="881"/>
        </w:trPr>
        <w:tc>
          <w:tcPr>
            <w:tcW w:w="5665" w:type="dxa"/>
            <w:noWrap/>
            <w:hideMark/>
          </w:tcPr>
          <w:p w14:paraId="0A094AEE" w14:textId="77777777" w:rsidR="006A34B6" w:rsidRPr="006A34B6" w:rsidRDefault="006A34B6" w:rsidP="002E7FCF">
            <w:pPr>
              <w:rPr>
                <w:rFonts w:ascii="Arial" w:hAnsi="Arial" w:cs="Arial"/>
                <w:sz w:val="20"/>
                <w:szCs w:val="20"/>
              </w:rPr>
            </w:pPr>
            <w:r w:rsidRPr="006A34B6">
              <w:rPr>
                <w:rFonts w:ascii="Arial" w:hAnsi="Arial" w:cs="Arial"/>
                <w:sz w:val="20"/>
                <w:szCs w:val="20"/>
              </w:rPr>
              <w:t>100501 - Kreiranje delovnih mest</w:t>
            </w:r>
          </w:p>
        </w:tc>
        <w:tc>
          <w:tcPr>
            <w:tcW w:w="11624" w:type="dxa"/>
            <w:hideMark/>
          </w:tcPr>
          <w:p w14:paraId="218C4C01" w14:textId="7F08C81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shem in projektov, ki podpirajo nastajanje novih delovnih mest predvsem v podjetjih, nevladnem sektorju ali drugih organizacijah. Poleg finančnih spodbud se lahko izvaja tudi mentorska pomoč za mlade podjetnike, socialne podjetnike in druge, ki prispevajo k uravnoteženemu razvoju trga dela. Poseben poudarek je na spodbujanju inovativnosti in ustvarjalnosti pri zaposlovanju in zagotavljanju sredstev za programe javnih del.</w:t>
            </w:r>
          </w:p>
        </w:tc>
        <w:tc>
          <w:tcPr>
            <w:tcW w:w="815" w:type="dxa"/>
            <w:hideMark/>
          </w:tcPr>
          <w:p w14:paraId="1E4C770A" w14:textId="1D9BD06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67F88B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5AC6BF0" w14:textId="526EAD4C" w:rsidR="006A34B6" w:rsidRPr="006A34B6" w:rsidRDefault="006A34B6" w:rsidP="007C1F79">
            <w:pPr>
              <w:jc w:val="center"/>
              <w:rPr>
                <w:rFonts w:ascii="Arial" w:hAnsi="Arial" w:cs="Arial"/>
                <w:sz w:val="20"/>
                <w:szCs w:val="20"/>
              </w:rPr>
            </w:pPr>
          </w:p>
        </w:tc>
        <w:tc>
          <w:tcPr>
            <w:tcW w:w="815" w:type="dxa"/>
            <w:hideMark/>
          </w:tcPr>
          <w:p w14:paraId="12B5841F" w14:textId="7AFB1D90" w:rsidR="006A34B6" w:rsidRPr="006A34B6" w:rsidRDefault="006A34B6" w:rsidP="007C1F79">
            <w:pPr>
              <w:jc w:val="center"/>
              <w:rPr>
                <w:rFonts w:ascii="Arial" w:hAnsi="Arial" w:cs="Arial"/>
                <w:sz w:val="20"/>
                <w:szCs w:val="20"/>
              </w:rPr>
            </w:pPr>
          </w:p>
        </w:tc>
      </w:tr>
      <w:tr w:rsidR="006A34B6" w:rsidRPr="006A34B6" w14:paraId="7B719AEC" w14:textId="77777777" w:rsidTr="006A34B6">
        <w:trPr>
          <w:trHeight w:val="487"/>
        </w:trPr>
        <w:tc>
          <w:tcPr>
            <w:tcW w:w="5665" w:type="dxa"/>
            <w:noWrap/>
            <w:hideMark/>
          </w:tcPr>
          <w:p w14:paraId="347B8971" w14:textId="77777777" w:rsidR="006A34B6" w:rsidRPr="006A34B6" w:rsidRDefault="006A34B6" w:rsidP="002E7FCF">
            <w:pPr>
              <w:rPr>
                <w:rFonts w:ascii="Arial" w:hAnsi="Arial" w:cs="Arial"/>
                <w:sz w:val="20"/>
                <w:szCs w:val="20"/>
              </w:rPr>
            </w:pPr>
            <w:r w:rsidRPr="006A34B6">
              <w:rPr>
                <w:rFonts w:ascii="Arial" w:hAnsi="Arial" w:cs="Arial"/>
                <w:sz w:val="20"/>
                <w:szCs w:val="20"/>
              </w:rPr>
              <w:t>100502 - Podpora zaposlovanju in rehabilitaciji invalidov</w:t>
            </w:r>
          </w:p>
        </w:tc>
        <w:tc>
          <w:tcPr>
            <w:tcW w:w="11624" w:type="dxa"/>
            <w:hideMark/>
          </w:tcPr>
          <w:p w14:paraId="02548CEB" w14:textId="441A47F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povečanje zaposljivosti invalidov in zagotavljanje njihovega enakovrednega vključevanje na trg dela.</w:t>
            </w:r>
          </w:p>
        </w:tc>
        <w:tc>
          <w:tcPr>
            <w:tcW w:w="815" w:type="dxa"/>
            <w:hideMark/>
          </w:tcPr>
          <w:p w14:paraId="00AED72F" w14:textId="7A84D31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tcPr>
          <w:p w14:paraId="4E81E850" w14:textId="363F1642" w:rsidR="006A34B6" w:rsidRPr="006A34B6" w:rsidRDefault="006A34B6" w:rsidP="007C1F79">
            <w:pPr>
              <w:jc w:val="center"/>
              <w:rPr>
                <w:rFonts w:ascii="Arial" w:hAnsi="Arial" w:cs="Arial"/>
                <w:sz w:val="20"/>
                <w:szCs w:val="20"/>
              </w:rPr>
            </w:pPr>
          </w:p>
        </w:tc>
        <w:tc>
          <w:tcPr>
            <w:tcW w:w="815" w:type="dxa"/>
            <w:hideMark/>
          </w:tcPr>
          <w:p w14:paraId="68BA256A" w14:textId="0EAA1F2B" w:rsidR="006A34B6" w:rsidRPr="006A34B6" w:rsidRDefault="006A34B6" w:rsidP="007C1F79">
            <w:pPr>
              <w:jc w:val="center"/>
              <w:rPr>
                <w:rFonts w:ascii="Arial" w:hAnsi="Arial" w:cs="Arial"/>
                <w:sz w:val="20"/>
                <w:szCs w:val="20"/>
              </w:rPr>
            </w:pPr>
          </w:p>
        </w:tc>
        <w:tc>
          <w:tcPr>
            <w:tcW w:w="815" w:type="dxa"/>
            <w:hideMark/>
          </w:tcPr>
          <w:p w14:paraId="483A30DE" w14:textId="2F7A5FDB" w:rsidR="006A34B6" w:rsidRPr="006A34B6" w:rsidRDefault="006A34B6" w:rsidP="007C1F79">
            <w:pPr>
              <w:jc w:val="center"/>
              <w:rPr>
                <w:rFonts w:ascii="Arial" w:hAnsi="Arial" w:cs="Arial"/>
                <w:sz w:val="20"/>
                <w:szCs w:val="20"/>
              </w:rPr>
            </w:pPr>
          </w:p>
        </w:tc>
      </w:tr>
      <w:tr w:rsidR="006A34B6" w:rsidRPr="006A34B6" w14:paraId="6FDBB1B7" w14:textId="77777777" w:rsidTr="0092025D">
        <w:trPr>
          <w:trHeight w:val="434"/>
        </w:trPr>
        <w:tc>
          <w:tcPr>
            <w:tcW w:w="5665" w:type="dxa"/>
            <w:noWrap/>
            <w:hideMark/>
          </w:tcPr>
          <w:p w14:paraId="78D3394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1007 - PPZ - Varstvo brezposelnih oseb</w:t>
            </w:r>
          </w:p>
        </w:tc>
        <w:tc>
          <w:tcPr>
            <w:tcW w:w="11624" w:type="dxa"/>
            <w:hideMark/>
          </w:tcPr>
          <w:p w14:paraId="5A48AA7C" w14:textId="11DA92D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finančno in socialno varnost brezposelnih osebam, tudi z nadomestili in dodatnimi podporami, ki olajšajo prehod na trg dela in zmanjšujejo tveganje socialne izključenosti.</w:t>
            </w:r>
          </w:p>
        </w:tc>
        <w:tc>
          <w:tcPr>
            <w:tcW w:w="815" w:type="dxa"/>
            <w:hideMark/>
          </w:tcPr>
          <w:p w14:paraId="30C14DA9" w14:textId="7543B2E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2CD147B" w14:textId="04BC26FC" w:rsidR="006A34B6" w:rsidRPr="006A34B6" w:rsidRDefault="006A34B6" w:rsidP="007C1F79">
            <w:pPr>
              <w:jc w:val="center"/>
              <w:rPr>
                <w:rFonts w:ascii="Arial" w:hAnsi="Arial" w:cs="Arial"/>
                <w:sz w:val="20"/>
                <w:szCs w:val="20"/>
              </w:rPr>
            </w:pPr>
          </w:p>
        </w:tc>
        <w:tc>
          <w:tcPr>
            <w:tcW w:w="815" w:type="dxa"/>
            <w:hideMark/>
          </w:tcPr>
          <w:p w14:paraId="10975C1F" w14:textId="41303D88" w:rsidR="006A34B6" w:rsidRPr="006A34B6" w:rsidRDefault="006A34B6" w:rsidP="007C1F79">
            <w:pPr>
              <w:jc w:val="center"/>
              <w:rPr>
                <w:rFonts w:ascii="Arial" w:hAnsi="Arial" w:cs="Arial"/>
                <w:sz w:val="20"/>
                <w:szCs w:val="20"/>
              </w:rPr>
            </w:pPr>
          </w:p>
        </w:tc>
        <w:tc>
          <w:tcPr>
            <w:tcW w:w="815" w:type="dxa"/>
            <w:hideMark/>
          </w:tcPr>
          <w:p w14:paraId="19B5D5E7" w14:textId="72B555C8" w:rsidR="006A34B6" w:rsidRPr="006A34B6" w:rsidRDefault="006A34B6" w:rsidP="007C1F79">
            <w:pPr>
              <w:jc w:val="center"/>
              <w:rPr>
                <w:rFonts w:ascii="Arial" w:hAnsi="Arial" w:cs="Arial"/>
                <w:sz w:val="20"/>
                <w:szCs w:val="20"/>
              </w:rPr>
            </w:pPr>
          </w:p>
        </w:tc>
      </w:tr>
      <w:tr w:rsidR="006A34B6" w:rsidRPr="006A34B6" w14:paraId="575C34CA" w14:textId="77777777" w:rsidTr="0092025D">
        <w:trPr>
          <w:trHeight w:val="667"/>
        </w:trPr>
        <w:tc>
          <w:tcPr>
            <w:tcW w:w="5665" w:type="dxa"/>
            <w:noWrap/>
            <w:hideMark/>
          </w:tcPr>
          <w:p w14:paraId="5A3DBF87" w14:textId="77777777" w:rsidR="006A34B6" w:rsidRPr="006A34B6" w:rsidRDefault="006A34B6" w:rsidP="002E7FCF">
            <w:pPr>
              <w:rPr>
                <w:rFonts w:ascii="Arial" w:hAnsi="Arial" w:cs="Arial"/>
                <w:sz w:val="20"/>
                <w:szCs w:val="20"/>
              </w:rPr>
            </w:pPr>
            <w:r w:rsidRPr="006A34B6">
              <w:rPr>
                <w:rFonts w:ascii="Arial" w:hAnsi="Arial" w:cs="Arial"/>
                <w:sz w:val="20"/>
                <w:szCs w:val="20"/>
              </w:rPr>
              <w:t>100701 - Denarna nadomestila brezposelnim</w:t>
            </w:r>
          </w:p>
        </w:tc>
        <w:tc>
          <w:tcPr>
            <w:tcW w:w="11624" w:type="dxa"/>
            <w:hideMark/>
          </w:tcPr>
          <w:p w14:paraId="0DE9763D" w14:textId="1C0060F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izplačevanje denarnih nadomestil in podpore tistim, ki so izgubili zaposlitev in so registrirani kot brezposelni pri zavodu za zaposlovanje. Na ta način se zagotavlja osnovna materialna varnost v obdobju brezposelnosti ter spodbuja aktivno iskanja zaposlitve.</w:t>
            </w:r>
          </w:p>
        </w:tc>
        <w:tc>
          <w:tcPr>
            <w:tcW w:w="815" w:type="dxa"/>
            <w:hideMark/>
          </w:tcPr>
          <w:p w14:paraId="5069AD9E" w14:textId="0B3A7FB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1366DBB" w14:textId="31A8CF85" w:rsidR="006A34B6" w:rsidRPr="006A34B6" w:rsidRDefault="006A34B6" w:rsidP="007C1F79">
            <w:pPr>
              <w:jc w:val="center"/>
              <w:rPr>
                <w:rFonts w:ascii="Arial" w:hAnsi="Arial" w:cs="Arial"/>
                <w:sz w:val="20"/>
                <w:szCs w:val="20"/>
              </w:rPr>
            </w:pPr>
          </w:p>
        </w:tc>
        <w:tc>
          <w:tcPr>
            <w:tcW w:w="815" w:type="dxa"/>
            <w:hideMark/>
          </w:tcPr>
          <w:p w14:paraId="201C3E8E" w14:textId="342DF084" w:rsidR="006A34B6" w:rsidRPr="006A34B6" w:rsidRDefault="006A34B6" w:rsidP="007C1F79">
            <w:pPr>
              <w:jc w:val="center"/>
              <w:rPr>
                <w:rFonts w:ascii="Arial" w:hAnsi="Arial" w:cs="Arial"/>
                <w:sz w:val="20"/>
                <w:szCs w:val="20"/>
              </w:rPr>
            </w:pPr>
          </w:p>
        </w:tc>
        <w:tc>
          <w:tcPr>
            <w:tcW w:w="815" w:type="dxa"/>
            <w:hideMark/>
          </w:tcPr>
          <w:p w14:paraId="76989A16" w14:textId="6170D191" w:rsidR="006A34B6" w:rsidRPr="006A34B6" w:rsidRDefault="006A34B6" w:rsidP="007C1F79">
            <w:pPr>
              <w:jc w:val="center"/>
              <w:rPr>
                <w:rFonts w:ascii="Arial" w:hAnsi="Arial" w:cs="Arial"/>
                <w:sz w:val="20"/>
                <w:szCs w:val="20"/>
              </w:rPr>
            </w:pPr>
          </w:p>
        </w:tc>
      </w:tr>
      <w:tr w:rsidR="006A34B6" w:rsidRPr="006A34B6" w14:paraId="480DCFE3" w14:textId="77777777" w:rsidTr="006A34B6">
        <w:trPr>
          <w:trHeight w:val="872"/>
        </w:trPr>
        <w:tc>
          <w:tcPr>
            <w:tcW w:w="5665" w:type="dxa"/>
            <w:noWrap/>
            <w:hideMark/>
          </w:tcPr>
          <w:p w14:paraId="0762161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11 - KMETIJSTVO, GOZDARSTVO, RIBIŠTVO IN PREHRANA</w:t>
            </w:r>
          </w:p>
        </w:tc>
        <w:tc>
          <w:tcPr>
            <w:tcW w:w="11624" w:type="dxa"/>
            <w:hideMark/>
          </w:tcPr>
          <w:p w14:paraId="58F6D2CA" w14:textId="07E5859F"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Politika zagotavlja spodbujanje trajnostnega upravljanja naravnih virov, krepitev prehranske varnosti, spodbujanje trajnostnih razvojnih verig oskrbe s hrano, ohranjanje naravnih virov in skrbi za vitalno podeželje, spodbujanje </w:t>
            </w:r>
            <w:proofErr w:type="spellStart"/>
            <w:r w:rsidRPr="006A34B6">
              <w:rPr>
                <w:rFonts w:ascii="Arial" w:hAnsi="Arial" w:cs="Arial"/>
                <w:sz w:val="20"/>
                <w:szCs w:val="20"/>
              </w:rPr>
              <w:t>okoljsko</w:t>
            </w:r>
            <w:proofErr w:type="spellEnd"/>
            <w:r w:rsidRPr="006A34B6">
              <w:rPr>
                <w:rFonts w:ascii="Arial" w:hAnsi="Arial" w:cs="Arial"/>
                <w:sz w:val="20"/>
                <w:szCs w:val="20"/>
              </w:rPr>
              <w:t xml:space="preserve">, ekonomsko in družbeno vzdržnega upravljanja gozdov in celotnega razvoja ribištva ter  priložnosti za razvoj inovativnih rešitev. Namen je doseči ravnovesje med ekonomsko učinkovitostjo, </w:t>
            </w:r>
            <w:proofErr w:type="spellStart"/>
            <w:r w:rsidRPr="006A34B6">
              <w:rPr>
                <w:rFonts w:ascii="Arial" w:hAnsi="Arial" w:cs="Arial"/>
                <w:sz w:val="20"/>
                <w:szCs w:val="20"/>
              </w:rPr>
              <w:t>okoljsko</w:t>
            </w:r>
            <w:proofErr w:type="spellEnd"/>
            <w:r w:rsidRPr="006A34B6">
              <w:rPr>
                <w:rFonts w:ascii="Arial" w:hAnsi="Arial" w:cs="Arial"/>
                <w:sz w:val="20"/>
                <w:szCs w:val="20"/>
              </w:rPr>
              <w:t xml:space="preserve"> odgovornostjo in socialno sprejemljivostjo v celotni verigi od pridelave do potrošnje.</w:t>
            </w:r>
          </w:p>
        </w:tc>
        <w:tc>
          <w:tcPr>
            <w:tcW w:w="815" w:type="dxa"/>
            <w:hideMark/>
          </w:tcPr>
          <w:p w14:paraId="10016614" w14:textId="2596F09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B5C6D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898E037" w14:textId="40248ACE" w:rsidR="006A34B6" w:rsidRPr="006A34B6" w:rsidRDefault="006A34B6" w:rsidP="007C1F79">
            <w:pPr>
              <w:jc w:val="center"/>
              <w:rPr>
                <w:rFonts w:ascii="Arial" w:hAnsi="Arial" w:cs="Arial"/>
                <w:sz w:val="20"/>
                <w:szCs w:val="20"/>
              </w:rPr>
            </w:pPr>
          </w:p>
        </w:tc>
        <w:tc>
          <w:tcPr>
            <w:tcW w:w="815" w:type="dxa"/>
            <w:hideMark/>
          </w:tcPr>
          <w:p w14:paraId="1BDEA933" w14:textId="54EDE696" w:rsidR="006A34B6" w:rsidRPr="006A34B6" w:rsidRDefault="006A34B6" w:rsidP="007C1F79">
            <w:pPr>
              <w:jc w:val="center"/>
              <w:rPr>
                <w:rFonts w:ascii="Arial" w:hAnsi="Arial" w:cs="Arial"/>
                <w:sz w:val="20"/>
                <w:szCs w:val="20"/>
              </w:rPr>
            </w:pPr>
          </w:p>
        </w:tc>
      </w:tr>
      <w:tr w:rsidR="006A34B6" w:rsidRPr="006A34B6" w14:paraId="0D52361D" w14:textId="77777777" w:rsidTr="0092025D">
        <w:trPr>
          <w:trHeight w:val="509"/>
        </w:trPr>
        <w:tc>
          <w:tcPr>
            <w:tcW w:w="5665" w:type="dxa"/>
            <w:noWrap/>
            <w:hideMark/>
          </w:tcPr>
          <w:p w14:paraId="54ED007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lastRenderedPageBreak/>
              <w:t>1101 - Urejanje sistema in podporne dejavnosti na področju kmetijstva, gozdarstva, ribištva in prehrane</w:t>
            </w:r>
          </w:p>
        </w:tc>
        <w:tc>
          <w:tcPr>
            <w:tcW w:w="11624" w:type="dxa"/>
            <w:hideMark/>
          </w:tcPr>
          <w:p w14:paraId="2336EC1C" w14:textId="74B368F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organizacijske, strokovne in logistične pogoje razvoja, spremljanja in podpore dejavnostim v kmetijstvu, gozdarstvu, ribištvu in prehrani, vključno z investicijami ter zbirkami podatkov.</w:t>
            </w:r>
          </w:p>
        </w:tc>
        <w:tc>
          <w:tcPr>
            <w:tcW w:w="815" w:type="dxa"/>
            <w:hideMark/>
          </w:tcPr>
          <w:p w14:paraId="0D0CA7B8" w14:textId="453F020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98B0480" w14:textId="45B3FBF5" w:rsidR="006A34B6" w:rsidRPr="006A34B6" w:rsidRDefault="006A34B6" w:rsidP="007C1F79">
            <w:pPr>
              <w:jc w:val="center"/>
              <w:rPr>
                <w:rFonts w:ascii="Arial" w:hAnsi="Arial" w:cs="Arial"/>
                <w:sz w:val="20"/>
                <w:szCs w:val="20"/>
              </w:rPr>
            </w:pPr>
          </w:p>
        </w:tc>
        <w:tc>
          <w:tcPr>
            <w:tcW w:w="815" w:type="dxa"/>
            <w:hideMark/>
          </w:tcPr>
          <w:p w14:paraId="2538875B" w14:textId="24D5BC53" w:rsidR="006A34B6" w:rsidRPr="006A34B6" w:rsidRDefault="006A34B6" w:rsidP="007C1F79">
            <w:pPr>
              <w:jc w:val="center"/>
              <w:rPr>
                <w:rFonts w:ascii="Arial" w:hAnsi="Arial" w:cs="Arial"/>
                <w:sz w:val="20"/>
                <w:szCs w:val="20"/>
              </w:rPr>
            </w:pPr>
          </w:p>
        </w:tc>
        <w:tc>
          <w:tcPr>
            <w:tcW w:w="815" w:type="dxa"/>
            <w:hideMark/>
          </w:tcPr>
          <w:p w14:paraId="04AD7445" w14:textId="36A67938" w:rsidR="006A34B6" w:rsidRPr="006A34B6" w:rsidRDefault="006A34B6" w:rsidP="007C1F79">
            <w:pPr>
              <w:jc w:val="center"/>
              <w:rPr>
                <w:rFonts w:ascii="Arial" w:hAnsi="Arial" w:cs="Arial"/>
                <w:sz w:val="20"/>
                <w:szCs w:val="20"/>
              </w:rPr>
            </w:pPr>
          </w:p>
        </w:tc>
      </w:tr>
      <w:tr w:rsidR="006A34B6" w:rsidRPr="006A34B6" w14:paraId="73BA1D0A" w14:textId="77777777" w:rsidTr="0092025D">
        <w:trPr>
          <w:trHeight w:val="1196"/>
        </w:trPr>
        <w:tc>
          <w:tcPr>
            <w:tcW w:w="5665" w:type="dxa"/>
            <w:noWrap/>
            <w:hideMark/>
          </w:tcPr>
          <w:p w14:paraId="25F2AF1C" w14:textId="77777777" w:rsidR="006A34B6" w:rsidRPr="006A34B6" w:rsidRDefault="006A34B6" w:rsidP="002E7FCF">
            <w:pPr>
              <w:rPr>
                <w:rFonts w:ascii="Arial" w:hAnsi="Arial" w:cs="Arial"/>
                <w:sz w:val="20"/>
                <w:szCs w:val="20"/>
              </w:rPr>
            </w:pPr>
            <w:r w:rsidRPr="006A34B6">
              <w:rPr>
                <w:rFonts w:ascii="Arial" w:hAnsi="Arial" w:cs="Arial"/>
                <w:sz w:val="20"/>
                <w:szCs w:val="20"/>
              </w:rPr>
              <w:t>110101 - Administracija na področju kmetijstva, gozdarstva, ribištva in prehrane</w:t>
            </w:r>
          </w:p>
        </w:tc>
        <w:tc>
          <w:tcPr>
            <w:tcW w:w="11624" w:type="dxa"/>
            <w:hideMark/>
          </w:tcPr>
          <w:p w14:paraId="6A347DF7" w14:textId="288437B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celovito oblikovanje in izvajanje politik na področju kmetijstva, gozdarstva, ribištva ter prehrane, kar vključuje pripravo strategij, zakonodajnih in podzakonskih aktov, skrb za medresorsko koordinacijo, mednarodno sodelovanje, podporo kmetijskim dejavnostim organizacij Slovencev zunaj Republike Slovenije in zagotavljanje finančnih ter upravnih pogojev za nemoteno delo organov. Podpira informacijski sistemi in evidence (npr. register kmetijskih gospodarstev, evidence o podprtih investicijah) ter dejavnosti za izboljševanje učinkovitosti javne uprave v teh sektorjih.</w:t>
            </w:r>
          </w:p>
        </w:tc>
        <w:tc>
          <w:tcPr>
            <w:tcW w:w="815" w:type="dxa"/>
            <w:hideMark/>
          </w:tcPr>
          <w:p w14:paraId="7AD160CB" w14:textId="160A491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7B3372" w14:textId="2B85349C" w:rsidR="006A34B6" w:rsidRPr="006A34B6" w:rsidRDefault="006A34B6" w:rsidP="007C1F79">
            <w:pPr>
              <w:jc w:val="center"/>
              <w:rPr>
                <w:rFonts w:ascii="Arial" w:hAnsi="Arial" w:cs="Arial"/>
                <w:sz w:val="20"/>
                <w:szCs w:val="20"/>
              </w:rPr>
            </w:pPr>
          </w:p>
        </w:tc>
        <w:tc>
          <w:tcPr>
            <w:tcW w:w="815" w:type="dxa"/>
            <w:hideMark/>
          </w:tcPr>
          <w:p w14:paraId="0A71853E" w14:textId="3040014A" w:rsidR="006A34B6" w:rsidRPr="006A34B6" w:rsidRDefault="006A34B6" w:rsidP="007C1F79">
            <w:pPr>
              <w:jc w:val="center"/>
              <w:rPr>
                <w:rFonts w:ascii="Arial" w:hAnsi="Arial" w:cs="Arial"/>
                <w:sz w:val="20"/>
                <w:szCs w:val="20"/>
              </w:rPr>
            </w:pPr>
          </w:p>
        </w:tc>
        <w:tc>
          <w:tcPr>
            <w:tcW w:w="815" w:type="dxa"/>
            <w:hideMark/>
          </w:tcPr>
          <w:p w14:paraId="4011536C" w14:textId="227E4BB3" w:rsidR="006A34B6" w:rsidRPr="006A34B6" w:rsidRDefault="006A34B6" w:rsidP="007C1F79">
            <w:pPr>
              <w:jc w:val="center"/>
              <w:rPr>
                <w:rFonts w:ascii="Arial" w:hAnsi="Arial" w:cs="Arial"/>
                <w:sz w:val="20"/>
                <w:szCs w:val="20"/>
              </w:rPr>
            </w:pPr>
          </w:p>
        </w:tc>
      </w:tr>
      <w:tr w:rsidR="006A34B6" w:rsidRPr="006A34B6" w14:paraId="6E9709E6" w14:textId="77777777" w:rsidTr="006A34B6">
        <w:trPr>
          <w:trHeight w:val="345"/>
        </w:trPr>
        <w:tc>
          <w:tcPr>
            <w:tcW w:w="5665" w:type="dxa"/>
            <w:noWrap/>
            <w:hideMark/>
          </w:tcPr>
          <w:p w14:paraId="45F8FB6C" w14:textId="77777777" w:rsidR="006A34B6" w:rsidRPr="006A34B6" w:rsidRDefault="006A34B6" w:rsidP="002E7FCF">
            <w:pPr>
              <w:rPr>
                <w:rFonts w:ascii="Arial" w:hAnsi="Arial" w:cs="Arial"/>
                <w:sz w:val="20"/>
                <w:szCs w:val="20"/>
              </w:rPr>
            </w:pPr>
            <w:r w:rsidRPr="006A34B6">
              <w:rPr>
                <w:rFonts w:ascii="Arial" w:hAnsi="Arial" w:cs="Arial"/>
                <w:sz w:val="20"/>
                <w:szCs w:val="20"/>
              </w:rPr>
              <w:t>110102 - Nadzor na področju kmetijstva, gozdarstva, lovstva in ribištva</w:t>
            </w:r>
          </w:p>
        </w:tc>
        <w:tc>
          <w:tcPr>
            <w:tcW w:w="11624" w:type="dxa"/>
            <w:hideMark/>
          </w:tcPr>
          <w:p w14:paraId="7BD2428F" w14:textId="639761B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inšpekcijske nadzore nad izvajanjem predpisov na področju kmetijstva, gozdarstva, lova in ribištva. Pokriva ukrepe za zagotovitev skladnosti z zakonodajo, izdajo odločb za odpravo nepravilnosti in </w:t>
            </w:r>
            <w:proofErr w:type="spellStart"/>
            <w:r w:rsidRPr="006A34B6">
              <w:rPr>
                <w:rFonts w:ascii="Arial" w:hAnsi="Arial" w:cs="Arial"/>
                <w:sz w:val="20"/>
                <w:szCs w:val="20"/>
              </w:rPr>
              <w:t>prekrškovne</w:t>
            </w:r>
            <w:proofErr w:type="spellEnd"/>
            <w:r w:rsidRPr="006A34B6">
              <w:rPr>
                <w:rFonts w:ascii="Arial" w:hAnsi="Arial" w:cs="Arial"/>
                <w:sz w:val="20"/>
                <w:szCs w:val="20"/>
              </w:rPr>
              <w:t xml:space="preserve"> postopke. </w:t>
            </w:r>
          </w:p>
        </w:tc>
        <w:tc>
          <w:tcPr>
            <w:tcW w:w="815" w:type="dxa"/>
            <w:hideMark/>
          </w:tcPr>
          <w:p w14:paraId="4C507078" w14:textId="0FD97D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F783A2" w14:textId="622AE75E" w:rsidR="006A34B6" w:rsidRPr="006A34B6" w:rsidRDefault="006A34B6" w:rsidP="007C1F79">
            <w:pPr>
              <w:jc w:val="center"/>
              <w:rPr>
                <w:rFonts w:ascii="Arial" w:hAnsi="Arial" w:cs="Arial"/>
                <w:sz w:val="20"/>
                <w:szCs w:val="20"/>
              </w:rPr>
            </w:pPr>
          </w:p>
        </w:tc>
        <w:tc>
          <w:tcPr>
            <w:tcW w:w="815" w:type="dxa"/>
            <w:hideMark/>
          </w:tcPr>
          <w:p w14:paraId="6681C819" w14:textId="22FAFD15" w:rsidR="006A34B6" w:rsidRPr="006A34B6" w:rsidRDefault="006A34B6" w:rsidP="007C1F79">
            <w:pPr>
              <w:jc w:val="center"/>
              <w:rPr>
                <w:rFonts w:ascii="Arial" w:hAnsi="Arial" w:cs="Arial"/>
                <w:sz w:val="20"/>
                <w:szCs w:val="20"/>
              </w:rPr>
            </w:pPr>
          </w:p>
        </w:tc>
        <w:tc>
          <w:tcPr>
            <w:tcW w:w="815" w:type="dxa"/>
            <w:hideMark/>
          </w:tcPr>
          <w:p w14:paraId="1BE656A7" w14:textId="11CBD2BE" w:rsidR="006A34B6" w:rsidRPr="006A34B6" w:rsidRDefault="006A34B6" w:rsidP="007C1F79">
            <w:pPr>
              <w:jc w:val="center"/>
              <w:rPr>
                <w:rFonts w:ascii="Arial" w:hAnsi="Arial" w:cs="Arial"/>
                <w:sz w:val="20"/>
                <w:szCs w:val="20"/>
              </w:rPr>
            </w:pPr>
          </w:p>
        </w:tc>
      </w:tr>
      <w:tr w:rsidR="006A34B6" w:rsidRPr="006A34B6" w14:paraId="484F4D1F" w14:textId="77777777" w:rsidTr="0092025D">
        <w:trPr>
          <w:trHeight w:val="487"/>
        </w:trPr>
        <w:tc>
          <w:tcPr>
            <w:tcW w:w="5665" w:type="dxa"/>
            <w:noWrap/>
            <w:hideMark/>
          </w:tcPr>
          <w:p w14:paraId="3363B67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1102 - Kmetijstvo - Ukrepi za stabilizacijo trga</w:t>
            </w:r>
          </w:p>
        </w:tc>
        <w:tc>
          <w:tcPr>
            <w:tcW w:w="11624" w:type="dxa"/>
            <w:hideMark/>
          </w:tcPr>
          <w:p w14:paraId="135BBB17" w14:textId="5952FFB2"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stabilne tržne razmere, podporo kmetovalcem, ohranjanje konkurenčnosti, varovanju okolja, prilagajanje podnebnim spremembam in zagotavljanje kakovostne, varne hrane.</w:t>
            </w:r>
          </w:p>
        </w:tc>
        <w:tc>
          <w:tcPr>
            <w:tcW w:w="815" w:type="dxa"/>
            <w:hideMark/>
          </w:tcPr>
          <w:p w14:paraId="41251C40" w14:textId="3580364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B9943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5791C4A" w14:textId="53607AC5" w:rsidR="006A34B6" w:rsidRPr="006A34B6" w:rsidRDefault="006A34B6" w:rsidP="007C1F79">
            <w:pPr>
              <w:jc w:val="center"/>
              <w:rPr>
                <w:rFonts w:ascii="Arial" w:hAnsi="Arial" w:cs="Arial"/>
                <w:sz w:val="20"/>
                <w:szCs w:val="20"/>
              </w:rPr>
            </w:pPr>
          </w:p>
        </w:tc>
        <w:tc>
          <w:tcPr>
            <w:tcW w:w="815" w:type="dxa"/>
            <w:hideMark/>
          </w:tcPr>
          <w:p w14:paraId="023F0FD7" w14:textId="3752B6CD" w:rsidR="006A34B6" w:rsidRPr="006A34B6" w:rsidRDefault="006A34B6" w:rsidP="007C1F79">
            <w:pPr>
              <w:jc w:val="center"/>
              <w:rPr>
                <w:rFonts w:ascii="Arial" w:hAnsi="Arial" w:cs="Arial"/>
                <w:sz w:val="20"/>
                <w:szCs w:val="20"/>
              </w:rPr>
            </w:pPr>
          </w:p>
        </w:tc>
      </w:tr>
      <w:tr w:rsidR="006A34B6" w:rsidRPr="006A34B6" w14:paraId="6F80C3D2" w14:textId="77777777" w:rsidTr="0092025D">
        <w:trPr>
          <w:trHeight w:val="912"/>
        </w:trPr>
        <w:tc>
          <w:tcPr>
            <w:tcW w:w="5665" w:type="dxa"/>
            <w:noWrap/>
            <w:hideMark/>
          </w:tcPr>
          <w:p w14:paraId="254E89F0" w14:textId="77777777" w:rsidR="006A34B6" w:rsidRPr="006A34B6" w:rsidRDefault="006A34B6" w:rsidP="002E7FCF">
            <w:pPr>
              <w:rPr>
                <w:rFonts w:ascii="Arial" w:hAnsi="Arial" w:cs="Arial"/>
                <w:sz w:val="20"/>
                <w:szCs w:val="20"/>
              </w:rPr>
            </w:pPr>
            <w:r w:rsidRPr="006A34B6">
              <w:rPr>
                <w:rFonts w:ascii="Arial" w:hAnsi="Arial" w:cs="Arial"/>
                <w:sz w:val="20"/>
                <w:szCs w:val="20"/>
              </w:rPr>
              <w:t>110201 - Prilagajanje podnebnim spremembam</w:t>
            </w:r>
          </w:p>
        </w:tc>
        <w:tc>
          <w:tcPr>
            <w:tcW w:w="11624" w:type="dxa"/>
            <w:hideMark/>
          </w:tcPr>
          <w:p w14:paraId="510E8757" w14:textId="027EEC8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aktivnosti spremljanja in obvladovanja tveganj, v kmetijski, ribiški in gozdarski proizvodnji, vezanih na spremembe podnebja (zavarovanje pridelave, obramba pred točo ipd.), spodbujanje trajnostnih praks (npr. namakanje in odvajanje odvečne vode, uvajanje odpornejših sort) in druge oblike prilagoditvenih strategij, ki prispevajo k dolgoročni stabilnosti kmetijske proizvodnje.</w:t>
            </w:r>
          </w:p>
        </w:tc>
        <w:tc>
          <w:tcPr>
            <w:tcW w:w="815" w:type="dxa"/>
            <w:hideMark/>
          </w:tcPr>
          <w:p w14:paraId="356AF590" w14:textId="4AD2743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35B70CC" w14:textId="7B3BAB23" w:rsidR="006A34B6" w:rsidRPr="006A34B6" w:rsidRDefault="006A34B6" w:rsidP="007C1F79">
            <w:pPr>
              <w:jc w:val="center"/>
              <w:rPr>
                <w:rFonts w:ascii="Arial" w:hAnsi="Arial" w:cs="Arial"/>
                <w:sz w:val="20"/>
                <w:szCs w:val="20"/>
              </w:rPr>
            </w:pPr>
          </w:p>
        </w:tc>
        <w:tc>
          <w:tcPr>
            <w:tcW w:w="815" w:type="dxa"/>
            <w:hideMark/>
          </w:tcPr>
          <w:p w14:paraId="460339FF" w14:textId="3B2167A9" w:rsidR="006A34B6" w:rsidRPr="006A34B6" w:rsidRDefault="006A34B6" w:rsidP="007C1F79">
            <w:pPr>
              <w:jc w:val="center"/>
              <w:rPr>
                <w:rFonts w:ascii="Arial" w:hAnsi="Arial" w:cs="Arial"/>
                <w:sz w:val="20"/>
                <w:szCs w:val="20"/>
              </w:rPr>
            </w:pPr>
          </w:p>
        </w:tc>
        <w:tc>
          <w:tcPr>
            <w:tcW w:w="815" w:type="dxa"/>
            <w:hideMark/>
          </w:tcPr>
          <w:p w14:paraId="04D4B718" w14:textId="0B92814F" w:rsidR="006A34B6" w:rsidRPr="006A34B6" w:rsidRDefault="006A34B6" w:rsidP="007C1F79">
            <w:pPr>
              <w:jc w:val="center"/>
              <w:rPr>
                <w:rFonts w:ascii="Arial" w:hAnsi="Arial" w:cs="Arial"/>
                <w:sz w:val="20"/>
                <w:szCs w:val="20"/>
              </w:rPr>
            </w:pPr>
          </w:p>
        </w:tc>
      </w:tr>
      <w:tr w:rsidR="006A34B6" w:rsidRPr="006A34B6" w14:paraId="6EA38F9D" w14:textId="77777777" w:rsidTr="006A34B6">
        <w:trPr>
          <w:trHeight w:val="345"/>
        </w:trPr>
        <w:tc>
          <w:tcPr>
            <w:tcW w:w="5665" w:type="dxa"/>
            <w:noWrap/>
            <w:hideMark/>
          </w:tcPr>
          <w:p w14:paraId="39E540A8" w14:textId="522554ED" w:rsidR="006A34B6" w:rsidRPr="006A34B6" w:rsidRDefault="006A34B6" w:rsidP="002E7FCF">
            <w:pPr>
              <w:rPr>
                <w:rFonts w:ascii="Arial" w:hAnsi="Arial" w:cs="Arial"/>
                <w:sz w:val="20"/>
                <w:szCs w:val="20"/>
              </w:rPr>
            </w:pPr>
            <w:r w:rsidRPr="006A34B6">
              <w:rPr>
                <w:rFonts w:ascii="Arial" w:hAnsi="Arial" w:cs="Arial"/>
                <w:sz w:val="20"/>
                <w:szCs w:val="20"/>
              </w:rPr>
              <w:t>110202 - Evidence v podporo kmetijstva</w:t>
            </w:r>
          </w:p>
        </w:tc>
        <w:tc>
          <w:tcPr>
            <w:tcW w:w="11624" w:type="dxa"/>
            <w:hideMark/>
          </w:tcPr>
          <w:p w14:paraId="2AEE4021" w14:textId="312D7B7E" w:rsidR="006A34B6" w:rsidRPr="006A34B6" w:rsidRDefault="006A34B6" w:rsidP="002E7FCF">
            <w:pPr>
              <w:jc w:val="both"/>
              <w:rPr>
                <w:rFonts w:ascii="Arial" w:hAnsi="Arial" w:cs="Arial"/>
                <w:sz w:val="20"/>
                <w:szCs w:val="20"/>
              </w:rPr>
            </w:pPr>
            <w:r w:rsidRPr="006A34B6">
              <w:rPr>
                <w:rFonts w:ascii="Arial" w:hAnsi="Arial" w:cs="Arial"/>
                <w:sz w:val="20"/>
                <w:szCs w:val="20"/>
              </w:rPr>
              <w:t> Podprogram se osredotoča na vodenje evidenc v podporo kmetijstvu.</w:t>
            </w:r>
          </w:p>
        </w:tc>
        <w:tc>
          <w:tcPr>
            <w:tcW w:w="815" w:type="dxa"/>
            <w:hideMark/>
          </w:tcPr>
          <w:p w14:paraId="111EF653" w14:textId="0E776F0C" w:rsidR="006A34B6" w:rsidRPr="006A34B6" w:rsidRDefault="006A34B6" w:rsidP="007C1F79">
            <w:pPr>
              <w:jc w:val="center"/>
              <w:rPr>
                <w:rFonts w:ascii="Arial" w:hAnsi="Arial" w:cs="Arial"/>
                <w:sz w:val="20"/>
                <w:szCs w:val="20"/>
              </w:rPr>
            </w:pPr>
          </w:p>
        </w:tc>
        <w:tc>
          <w:tcPr>
            <w:tcW w:w="815" w:type="dxa"/>
            <w:hideMark/>
          </w:tcPr>
          <w:p w14:paraId="6BDC9ACD" w14:textId="16EBCD71" w:rsidR="006A34B6" w:rsidRPr="006A34B6" w:rsidRDefault="006A34B6" w:rsidP="007C1F79">
            <w:pPr>
              <w:jc w:val="center"/>
              <w:rPr>
                <w:rFonts w:ascii="Arial" w:hAnsi="Arial" w:cs="Arial"/>
                <w:sz w:val="20"/>
                <w:szCs w:val="20"/>
              </w:rPr>
            </w:pPr>
          </w:p>
        </w:tc>
        <w:tc>
          <w:tcPr>
            <w:tcW w:w="815" w:type="dxa"/>
            <w:hideMark/>
          </w:tcPr>
          <w:p w14:paraId="092BA3B6" w14:textId="6F3536B9" w:rsidR="006A34B6" w:rsidRPr="006A34B6" w:rsidRDefault="006A34B6" w:rsidP="007C1F79">
            <w:pPr>
              <w:jc w:val="center"/>
              <w:rPr>
                <w:rFonts w:ascii="Arial" w:hAnsi="Arial" w:cs="Arial"/>
                <w:sz w:val="20"/>
                <w:szCs w:val="20"/>
              </w:rPr>
            </w:pPr>
          </w:p>
        </w:tc>
        <w:tc>
          <w:tcPr>
            <w:tcW w:w="815" w:type="dxa"/>
            <w:hideMark/>
          </w:tcPr>
          <w:p w14:paraId="6A342CB2" w14:textId="67814CC4" w:rsidR="006A34B6" w:rsidRPr="006A34B6" w:rsidRDefault="006A34B6" w:rsidP="007C1F79">
            <w:pPr>
              <w:jc w:val="center"/>
              <w:rPr>
                <w:rFonts w:ascii="Arial" w:hAnsi="Arial" w:cs="Arial"/>
                <w:sz w:val="20"/>
                <w:szCs w:val="20"/>
              </w:rPr>
            </w:pPr>
          </w:p>
        </w:tc>
      </w:tr>
      <w:tr w:rsidR="006A34B6" w:rsidRPr="006A34B6" w14:paraId="643D296F" w14:textId="77777777" w:rsidTr="0092025D">
        <w:trPr>
          <w:trHeight w:val="901"/>
        </w:trPr>
        <w:tc>
          <w:tcPr>
            <w:tcW w:w="5665" w:type="dxa"/>
            <w:noWrap/>
            <w:hideMark/>
          </w:tcPr>
          <w:p w14:paraId="13C969E8" w14:textId="77777777" w:rsidR="006A34B6" w:rsidRPr="006A34B6" w:rsidRDefault="006A34B6" w:rsidP="002E7FCF">
            <w:pPr>
              <w:rPr>
                <w:rFonts w:ascii="Arial" w:hAnsi="Arial" w:cs="Arial"/>
                <w:sz w:val="20"/>
                <w:szCs w:val="20"/>
              </w:rPr>
            </w:pPr>
            <w:r w:rsidRPr="006A34B6">
              <w:rPr>
                <w:rFonts w:ascii="Arial" w:hAnsi="Arial" w:cs="Arial"/>
                <w:sz w:val="20"/>
                <w:szCs w:val="20"/>
              </w:rPr>
              <w:t>110203 - Strokovne naloge in svetovanje v kmetijstvu</w:t>
            </w:r>
          </w:p>
        </w:tc>
        <w:tc>
          <w:tcPr>
            <w:tcW w:w="11624" w:type="dxa"/>
            <w:hideMark/>
          </w:tcPr>
          <w:p w14:paraId="30F0A41A" w14:textId="5A43A5E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strokovnih nalog na področju živinoreje, varstvo biotske raznovrstnosti v živinoreji za ohranjanje nacionalnega genskega sklada v živinoreji, strokovne naloge v proizvodnji kmetijskih rastlin, naloge rastlinske banke, ohranjanje biotske raznovrstnosti, svetovalne službe v čebelarstvu in svetovanje v kmetijstvu ter spremljanje podatkov o </w:t>
            </w:r>
            <w:proofErr w:type="spellStart"/>
            <w:r w:rsidRPr="006A34B6">
              <w:rPr>
                <w:rFonts w:ascii="Arial" w:hAnsi="Arial" w:cs="Arial"/>
                <w:sz w:val="20"/>
                <w:szCs w:val="20"/>
              </w:rPr>
              <w:t>trajnostnosti</w:t>
            </w:r>
            <w:proofErr w:type="spellEnd"/>
            <w:r w:rsidRPr="006A34B6">
              <w:rPr>
                <w:rFonts w:ascii="Arial" w:hAnsi="Arial" w:cs="Arial"/>
                <w:sz w:val="20"/>
                <w:szCs w:val="20"/>
              </w:rPr>
              <w:t xml:space="preserve"> kmetij.</w:t>
            </w:r>
          </w:p>
        </w:tc>
        <w:tc>
          <w:tcPr>
            <w:tcW w:w="815" w:type="dxa"/>
            <w:hideMark/>
          </w:tcPr>
          <w:p w14:paraId="1AD4437A" w14:textId="75826E4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2D647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748F42" w14:textId="666AFB41" w:rsidR="006A34B6" w:rsidRPr="006A34B6" w:rsidRDefault="006A34B6" w:rsidP="007C1F79">
            <w:pPr>
              <w:jc w:val="center"/>
              <w:rPr>
                <w:rFonts w:ascii="Arial" w:hAnsi="Arial" w:cs="Arial"/>
                <w:sz w:val="20"/>
                <w:szCs w:val="20"/>
              </w:rPr>
            </w:pPr>
          </w:p>
        </w:tc>
        <w:tc>
          <w:tcPr>
            <w:tcW w:w="815" w:type="dxa"/>
            <w:hideMark/>
          </w:tcPr>
          <w:p w14:paraId="16A8C93F" w14:textId="3135D6B7" w:rsidR="006A34B6" w:rsidRPr="006A34B6" w:rsidRDefault="006A34B6" w:rsidP="007C1F79">
            <w:pPr>
              <w:jc w:val="center"/>
              <w:rPr>
                <w:rFonts w:ascii="Arial" w:hAnsi="Arial" w:cs="Arial"/>
                <w:sz w:val="20"/>
                <w:szCs w:val="20"/>
              </w:rPr>
            </w:pPr>
          </w:p>
        </w:tc>
      </w:tr>
      <w:tr w:rsidR="006A34B6" w:rsidRPr="006A34B6" w14:paraId="5147F1F5" w14:textId="77777777" w:rsidTr="0092025D">
        <w:trPr>
          <w:trHeight w:val="674"/>
        </w:trPr>
        <w:tc>
          <w:tcPr>
            <w:tcW w:w="5665" w:type="dxa"/>
            <w:noWrap/>
            <w:hideMark/>
          </w:tcPr>
          <w:p w14:paraId="196B8655" w14:textId="77777777" w:rsidR="006A34B6" w:rsidRPr="006A34B6" w:rsidRDefault="006A34B6" w:rsidP="002E7FCF">
            <w:pPr>
              <w:rPr>
                <w:rFonts w:ascii="Arial" w:hAnsi="Arial" w:cs="Arial"/>
                <w:sz w:val="20"/>
                <w:szCs w:val="20"/>
              </w:rPr>
            </w:pPr>
            <w:r w:rsidRPr="006A34B6">
              <w:rPr>
                <w:rFonts w:ascii="Arial" w:hAnsi="Arial" w:cs="Arial"/>
                <w:sz w:val="20"/>
                <w:szCs w:val="20"/>
              </w:rPr>
              <w:t>110204 - Prestrukturiranje in prenova kmetijske proizvodnje</w:t>
            </w:r>
          </w:p>
        </w:tc>
        <w:tc>
          <w:tcPr>
            <w:tcW w:w="11624" w:type="dxa"/>
            <w:hideMark/>
          </w:tcPr>
          <w:p w14:paraId="4D0D19C9" w14:textId="3B4D839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izboljšanje infrastrukture na podeželju, urejanje vaških središč ter obnova objektov skupnega pomena. Podpora se nudi tudi razvoju dopolnilnih dejavnosti, kot so turistična dejavnost in domača obrt. Podpira spodbujanje stanovskega in interesnega povezovanja na podeželju, vključno z dejavnostmi društev in zvez.</w:t>
            </w:r>
          </w:p>
        </w:tc>
        <w:tc>
          <w:tcPr>
            <w:tcW w:w="815" w:type="dxa"/>
            <w:hideMark/>
          </w:tcPr>
          <w:p w14:paraId="0AA3029F" w14:textId="6CA200E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AA855F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F7CF03" w14:textId="797AE5BF" w:rsidR="006A34B6" w:rsidRPr="006A34B6" w:rsidRDefault="006A34B6" w:rsidP="007C1F79">
            <w:pPr>
              <w:jc w:val="center"/>
              <w:rPr>
                <w:rFonts w:ascii="Arial" w:hAnsi="Arial" w:cs="Arial"/>
                <w:sz w:val="20"/>
                <w:szCs w:val="20"/>
              </w:rPr>
            </w:pPr>
          </w:p>
        </w:tc>
        <w:tc>
          <w:tcPr>
            <w:tcW w:w="815" w:type="dxa"/>
            <w:hideMark/>
          </w:tcPr>
          <w:p w14:paraId="3BCD627C" w14:textId="7ACCC439" w:rsidR="006A34B6" w:rsidRPr="006A34B6" w:rsidRDefault="006A34B6" w:rsidP="007C1F79">
            <w:pPr>
              <w:jc w:val="center"/>
              <w:rPr>
                <w:rFonts w:ascii="Arial" w:hAnsi="Arial" w:cs="Arial"/>
                <w:sz w:val="20"/>
                <w:szCs w:val="20"/>
              </w:rPr>
            </w:pPr>
          </w:p>
        </w:tc>
      </w:tr>
      <w:tr w:rsidR="006A34B6" w:rsidRPr="006A34B6" w14:paraId="535A428E" w14:textId="77777777" w:rsidTr="006A34B6">
        <w:trPr>
          <w:trHeight w:val="589"/>
        </w:trPr>
        <w:tc>
          <w:tcPr>
            <w:tcW w:w="5665" w:type="dxa"/>
            <w:noWrap/>
            <w:hideMark/>
          </w:tcPr>
          <w:p w14:paraId="501A25B6" w14:textId="77777777" w:rsidR="006A34B6" w:rsidRPr="006A34B6" w:rsidRDefault="006A34B6" w:rsidP="002E7FCF">
            <w:pPr>
              <w:rPr>
                <w:rFonts w:ascii="Arial" w:hAnsi="Arial" w:cs="Arial"/>
                <w:sz w:val="20"/>
                <w:szCs w:val="20"/>
              </w:rPr>
            </w:pPr>
            <w:r w:rsidRPr="006A34B6">
              <w:rPr>
                <w:rFonts w:ascii="Arial" w:hAnsi="Arial" w:cs="Arial"/>
                <w:sz w:val="20"/>
                <w:szCs w:val="20"/>
              </w:rPr>
              <w:t>110205 - Ureditev kmetijskih trgov</w:t>
            </w:r>
          </w:p>
        </w:tc>
        <w:tc>
          <w:tcPr>
            <w:tcW w:w="11624" w:type="dxa"/>
            <w:hideMark/>
          </w:tcPr>
          <w:p w14:paraId="16258B90" w14:textId="27BD0CB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skupne kmetijske politike v Republiki Sloveniji in predlaganih intervencij za njihovo uspešno uresničevanje v praksi, npr. neposredna plačila v kmetijstvu za ohranjanje stabilnosti dohodka na kmetijah ter za spodbujanje prevzemanja bolj trajnostnih kmetijskih praks, ohranjanje kmetijske dejavnosti in poseljenosti slovenskega podeželja ter ukrepi ob nepredvidljivih dogodkih.</w:t>
            </w:r>
          </w:p>
        </w:tc>
        <w:tc>
          <w:tcPr>
            <w:tcW w:w="815" w:type="dxa"/>
            <w:hideMark/>
          </w:tcPr>
          <w:p w14:paraId="3967E1FD" w14:textId="2F11505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55761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A0E9CA" w14:textId="1C90B805" w:rsidR="006A34B6" w:rsidRPr="006A34B6" w:rsidRDefault="006A34B6" w:rsidP="007C1F79">
            <w:pPr>
              <w:jc w:val="center"/>
              <w:rPr>
                <w:rFonts w:ascii="Arial" w:hAnsi="Arial" w:cs="Arial"/>
                <w:sz w:val="20"/>
                <w:szCs w:val="20"/>
              </w:rPr>
            </w:pPr>
          </w:p>
        </w:tc>
        <w:tc>
          <w:tcPr>
            <w:tcW w:w="815" w:type="dxa"/>
            <w:hideMark/>
          </w:tcPr>
          <w:p w14:paraId="0635A727" w14:textId="76F04E49" w:rsidR="006A34B6" w:rsidRPr="006A34B6" w:rsidRDefault="006A34B6" w:rsidP="007C1F79">
            <w:pPr>
              <w:jc w:val="center"/>
              <w:rPr>
                <w:rFonts w:ascii="Arial" w:hAnsi="Arial" w:cs="Arial"/>
                <w:sz w:val="20"/>
                <w:szCs w:val="20"/>
              </w:rPr>
            </w:pPr>
          </w:p>
        </w:tc>
      </w:tr>
      <w:tr w:rsidR="006A34B6" w:rsidRPr="006A34B6" w14:paraId="656FFAB6" w14:textId="77777777" w:rsidTr="0092025D">
        <w:trPr>
          <w:trHeight w:val="611"/>
        </w:trPr>
        <w:tc>
          <w:tcPr>
            <w:tcW w:w="5665" w:type="dxa"/>
            <w:noWrap/>
            <w:hideMark/>
          </w:tcPr>
          <w:p w14:paraId="48B8350D" w14:textId="77777777" w:rsidR="006A34B6" w:rsidRPr="006A34B6" w:rsidRDefault="006A34B6" w:rsidP="002E7FCF">
            <w:pPr>
              <w:rPr>
                <w:rFonts w:ascii="Arial" w:hAnsi="Arial" w:cs="Arial"/>
                <w:sz w:val="20"/>
                <w:szCs w:val="20"/>
              </w:rPr>
            </w:pPr>
            <w:r w:rsidRPr="006A34B6">
              <w:rPr>
                <w:rFonts w:ascii="Arial" w:hAnsi="Arial" w:cs="Arial"/>
                <w:sz w:val="20"/>
                <w:szCs w:val="20"/>
              </w:rPr>
              <w:t>110206 - Promocija kmetijstva in živilstva</w:t>
            </w:r>
          </w:p>
        </w:tc>
        <w:tc>
          <w:tcPr>
            <w:tcW w:w="11624" w:type="dxa"/>
            <w:hideMark/>
          </w:tcPr>
          <w:p w14:paraId="5DD80A0A" w14:textId="60B7DBF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aktivnosti za povečanje prepoznavnosti in promocijo lokalno proizvedenih prehranskih proizvodov, povečanje njihove porabe preko kratkih verig. Omogoča povečanje prehranske samooskrbe in pospeševanje organiziranosti agroživilskega trga ter povečanje ugleda kmetijskih proizvodov porekla Evropske unije.</w:t>
            </w:r>
          </w:p>
        </w:tc>
        <w:tc>
          <w:tcPr>
            <w:tcW w:w="815" w:type="dxa"/>
            <w:hideMark/>
          </w:tcPr>
          <w:p w14:paraId="44060510" w14:textId="252EF95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5FD1213" w14:textId="7BF848BE" w:rsidR="006A34B6" w:rsidRPr="006A34B6" w:rsidRDefault="006A34B6" w:rsidP="007C1F79">
            <w:pPr>
              <w:jc w:val="center"/>
              <w:rPr>
                <w:rFonts w:ascii="Arial" w:hAnsi="Arial" w:cs="Arial"/>
                <w:sz w:val="20"/>
                <w:szCs w:val="20"/>
              </w:rPr>
            </w:pPr>
          </w:p>
        </w:tc>
        <w:tc>
          <w:tcPr>
            <w:tcW w:w="815" w:type="dxa"/>
            <w:hideMark/>
          </w:tcPr>
          <w:p w14:paraId="48AB45E2" w14:textId="7F0B9589" w:rsidR="006A34B6" w:rsidRPr="006A34B6" w:rsidRDefault="006A34B6" w:rsidP="007C1F79">
            <w:pPr>
              <w:jc w:val="center"/>
              <w:rPr>
                <w:rFonts w:ascii="Arial" w:hAnsi="Arial" w:cs="Arial"/>
                <w:sz w:val="20"/>
                <w:szCs w:val="20"/>
              </w:rPr>
            </w:pPr>
          </w:p>
        </w:tc>
        <w:tc>
          <w:tcPr>
            <w:tcW w:w="815" w:type="dxa"/>
            <w:hideMark/>
          </w:tcPr>
          <w:p w14:paraId="6DA4C6EA" w14:textId="7A7493FD" w:rsidR="006A34B6" w:rsidRPr="006A34B6" w:rsidRDefault="006A34B6" w:rsidP="007C1F79">
            <w:pPr>
              <w:jc w:val="center"/>
              <w:rPr>
                <w:rFonts w:ascii="Arial" w:hAnsi="Arial" w:cs="Arial"/>
                <w:sz w:val="20"/>
                <w:szCs w:val="20"/>
              </w:rPr>
            </w:pPr>
          </w:p>
        </w:tc>
      </w:tr>
      <w:tr w:rsidR="006A34B6" w:rsidRPr="006A34B6" w14:paraId="6049FF9A" w14:textId="77777777" w:rsidTr="0092025D">
        <w:trPr>
          <w:trHeight w:val="480"/>
        </w:trPr>
        <w:tc>
          <w:tcPr>
            <w:tcW w:w="5665" w:type="dxa"/>
            <w:noWrap/>
            <w:hideMark/>
          </w:tcPr>
          <w:p w14:paraId="13F2142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1103 - Kmetijstvo - Ukrepi razvoja podeželja</w:t>
            </w:r>
          </w:p>
        </w:tc>
        <w:tc>
          <w:tcPr>
            <w:tcW w:w="11624" w:type="dxa"/>
            <w:hideMark/>
          </w:tcPr>
          <w:p w14:paraId="48FADAB4" w14:textId="087F535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trajnostni razvoj in diverzifikacijo kmetijskih dejavnosti, izboljšanje infrastrukture, varstvo okolja, povečevanje dodane vrednosti v kmetijstvu ter dvig kakovosti življenja na širših območjih.</w:t>
            </w:r>
          </w:p>
        </w:tc>
        <w:tc>
          <w:tcPr>
            <w:tcW w:w="815" w:type="dxa"/>
            <w:hideMark/>
          </w:tcPr>
          <w:p w14:paraId="5AA50561" w14:textId="744478D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CC39D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0D40AFB" w14:textId="655E4E6A" w:rsidR="006A34B6" w:rsidRPr="006A34B6" w:rsidRDefault="006A34B6" w:rsidP="007C1F79">
            <w:pPr>
              <w:jc w:val="center"/>
              <w:rPr>
                <w:rFonts w:ascii="Arial" w:hAnsi="Arial" w:cs="Arial"/>
                <w:sz w:val="20"/>
                <w:szCs w:val="20"/>
              </w:rPr>
            </w:pPr>
          </w:p>
        </w:tc>
        <w:tc>
          <w:tcPr>
            <w:tcW w:w="815" w:type="dxa"/>
            <w:hideMark/>
          </w:tcPr>
          <w:p w14:paraId="21B60E29" w14:textId="6DF31BEF" w:rsidR="006A34B6" w:rsidRPr="006A34B6" w:rsidRDefault="006A34B6" w:rsidP="007C1F79">
            <w:pPr>
              <w:jc w:val="center"/>
              <w:rPr>
                <w:rFonts w:ascii="Arial" w:hAnsi="Arial" w:cs="Arial"/>
                <w:sz w:val="20"/>
                <w:szCs w:val="20"/>
              </w:rPr>
            </w:pPr>
          </w:p>
        </w:tc>
      </w:tr>
      <w:tr w:rsidR="006A34B6" w:rsidRPr="006A34B6" w14:paraId="67256896" w14:textId="77777777" w:rsidTr="0092025D">
        <w:trPr>
          <w:trHeight w:val="1111"/>
        </w:trPr>
        <w:tc>
          <w:tcPr>
            <w:tcW w:w="5665" w:type="dxa"/>
            <w:noWrap/>
            <w:hideMark/>
          </w:tcPr>
          <w:p w14:paraId="11DFA671" w14:textId="77777777" w:rsidR="006A34B6" w:rsidRPr="006A34B6" w:rsidRDefault="006A34B6" w:rsidP="002E7FCF">
            <w:pPr>
              <w:rPr>
                <w:rFonts w:ascii="Arial" w:hAnsi="Arial" w:cs="Arial"/>
                <w:sz w:val="20"/>
                <w:szCs w:val="20"/>
              </w:rPr>
            </w:pPr>
            <w:r w:rsidRPr="006A34B6">
              <w:rPr>
                <w:rFonts w:ascii="Arial" w:hAnsi="Arial" w:cs="Arial"/>
                <w:sz w:val="20"/>
                <w:szCs w:val="20"/>
              </w:rPr>
              <w:t>110301 - Razvoj podeželja</w:t>
            </w:r>
          </w:p>
        </w:tc>
        <w:tc>
          <w:tcPr>
            <w:tcW w:w="11624" w:type="dxa"/>
            <w:hideMark/>
          </w:tcPr>
          <w:p w14:paraId="4C00FB51" w14:textId="17AD606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ukrepe v okviru Programa razvoja podeželja z namenom krepiti gospodarsko in socialno vitalnost podeželskih območij, spodbujati krožno gospodarstvo in lokalno samooskrbo. Zagotavlja stabilen dohodkovni položaj kmetov, krepi tržno naravnanost in konkurenčnost kmetijskega, gozdarskega in živilskega sektorja, krepi položaj v prehranski verigi ter zagotavlja pridelavo varne in kakovostne hrane, varovanje okolja, ohranjanje naravnih ekosistemov, prilagajanje na podnebne spremembe in blaženje njihovih posledic.</w:t>
            </w:r>
          </w:p>
        </w:tc>
        <w:tc>
          <w:tcPr>
            <w:tcW w:w="815" w:type="dxa"/>
            <w:hideMark/>
          </w:tcPr>
          <w:p w14:paraId="5CB62A17" w14:textId="11B8732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379A22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4D836F" w14:textId="2283A174" w:rsidR="006A34B6" w:rsidRPr="006A34B6" w:rsidRDefault="006A34B6" w:rsidP="007C1F79">
            <w:pPr>
              <w:jc w:val="center"/>
              <w:rPr>
                <w:rFonts w:ascii="Arial" w:hAnsi="Arial" w:cs="Arial"/>
                <w:sz w:val="20"/>
                <w:szCs w:val="20"/>
              </w:rPr>
            </w:pPr>
          </w:p>
        </w:tc>
        <w:tc>
          <w:tcPr>
            <w:tcW w:w="815" w:type="dxa"/>
            <w:hideMark/>
          </w:tcPr>
          <w:p w14:paraId="44B8230C" w14:textId="2ED59BE9" w:rsidR="006A34B6" w:rsidRPr="006A34B6" w:rsidRDefault="006A34B6" w:rsidP="007C1F79">
            <w:pPr>
              <w:jc w:val="center"/>
              <w:rPr>
                <w:rFonts w:ascii="Arial" w:hAnsi="Arial" w:cs="Arial"/>
                <w:sz w:val="20"/>
                <w:szCs w:val="20"/>
              </w:rPr>
            </w:pPr>
          </w:p>
        </w:tc>
      </w:tr>
      <w:tr w:rsidR="006A34B6" w:rsidRPr="006A34B6" w14:paraId="2D923BE7" w14:textId="77777777" w:rsidTr="0092025D">
        <w:trPr>
          <w:trHeight w:val="674"/>
        </w:trPr>
        <w:tc>
          <w:tcPr>
            <w:tcW w:w="5665" w:type="dxa"/>
            <w:noWrap/>
            <w:hideMark/>
          </w:tcPr>
          <w:p w14:paraId="212A2B8B" w14:textId="77777777" w:rsidR="006A34B6" w:rsidRPr="006A34B6" w:rsidRDefault="006A34B6" w:rsidP="002E7FCF">
            <w:pPr>
              <w:rPr>
                <w:rFonts w:ascii="Arial" w:hAnsi="Arial" w:cs="Arial"/>
                <w:sz w:val="20"/>
                <w:szCs w:val="20"/>
              </w:rPr>
            </w:pPr>
            <w:r w:rsidRPr="006A34B6">
              <w:rPr>
                <w:rFonts w:ascii="Arial" w:hAnsi="Arial" w:cs="Arial"/>
                <w:sz w:val="20"/>
                <w:szCs w:val="20"/>
              </w:rPr>
              <w:t>110302 - Upravljanje kmetijskih zemljišč</w:t>
            </w:r>
          </w:p>
        </w:tc>
        <w:tc>
          <w:tcPr>
            <w:tcW w:w="11624" w:type="dxa"/>
            <w:hideMark/>
          </w:tcPr>
          <w:p w14:paraId="69D5404C" w14:textId="47F25AF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varstvo kmetijskih zemljišč in gozdov s trajnim prostorskim načrtovanjem, kot tudi z zemljiškimi operacijami (osuševanje, namakanje, agromelioracije). Na podlagi sprejetih programov vzdrževanja osuševalnih in namakalnih sistemov se bodo izvajala redna vzdrževalna dela, ki se bodo financirala iz zato namenskih sredstev. </w:t>
            </w:r>
          </w:p>
        </w:tc>
        <w:tc>
          <w:tcPr>
            <w:tcW w:w="815" w:type="dxa"/>
            <w:hideMark/>
          </w:tcPr>
          <w:p w14:paraId="3510846B" w14:textId="18CEAA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B4CA6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C66B00" w14:textId="53CAF908" w:rsidR="006A34B6" w:rsidRPr="006A34B6" w:rsidRDefault="006A34B6" w:rsidP="007C1F79">
            <w:pPr>
              <w:jc w:val="center"/>
              <w:rPr>
                <w:rFonts w:ascii="Arial" w:hAnsi="Arial" w:cs="Arial"/>
                <w:sz w:val="20"/>
                <w:szCs w:val="20"/>
              </w:rPr>
            </w:pPr>
          </w:p>
        </w:tc>
        <w:tc>
          <w:tcPr>
            <w:tcW w:w="815" w:type="dxa"/>
            <w:hideMark/>
          </w:tcPr>
          <w:p w14:paraId="3E03A9B4" w14:textId="2CC09B5F" w:rsidR="006A34B6" w:rsidRPr="006A34B6" w:rsidRDefault="006A34B6" w:rsidP="007C1F79">
            <w:pPr>
              <w:jc w:val="center"/>
              <w:rPr>
                <w:rFonts w:ascii="Arial" w:hAnsi="Arial" w:cs="Arial"/>
                <w:sz w:val="20"/>
                <w:szCs w:val="20"/>
              </w:rPr>
            </w:pPr>
          </w:p>
        </w:tc>
      </w:tr>
      <w:tr w:rsidR="006A34B6" w:rsidRPr="006A34B6" w14:paraId="24C918A1" w14:textId="77777777" w:rsidTr="0092025D">
        <w:trPr>
          <w:trHeight w:val="669"/>
        </w:trPr>
        <w:tc>
          <w:tcPr>
            <w:tcW w:w="5665" w:type="dxa"/>
            <w:noWrap/>
            <w:hideMark/>
          </w:tcPr>
          <w:p w14:paraId="5E10DAC4" w14:textId="77777777" w:rsidR="006A34B6" w:rsidRPr="006A34B6" w:rsidRDefault="006A34B6" w:rsidP="002E7FCF">
            <w:pPr>
              <w:rPr>
                <w:rFonts w:ascii="Arial" w:hAnsi="Arial" w:cs="Arial"/>
                <w:sz w:val="20"/>
                <w:szCs w:val="20"/>
              </w:rPr>
            </w:pPr>
            <w:r w:rsidRPr="006A34B6">
              <w:rPr>
                <w:rFonts w:ascii="Arial" w:hAnsi="Arial" w:cs="Arial"/>
                <w:sz w:val="20"/>
                <w:szCs w:val="20"/>
              </w:rPr>
              <w:t>110303 - Podpora interesnemu povezovanju in izobraževanju</w:t>
            </w:r>
          </w:p>
        </w:tc>
        <w:tc>
          <w:tcPr>
            <w:tcW w:w="11624" w:type="dxa"/>
            <w:hideMark/>
          </w:tcPr>
          <w:p w14:paraId="47A586D7" w14:textId="49E41E3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dobrih praks v kmetijstvu in gozdarstvu z izvajanjem praktičnega pouka in zagotavljanjem opremljenosti za takšna izvajanja. Podpira nepridobitne oziroma stanovske organizacije, ki delujejo na področju kmetijskega in gozdarskega sektorja.</w:t>
            </w:r>
          </w:p>
        </w:tc>
        <w:tc>
          <w:tcPr>
            <w:tcW w:w="815" w:type="dxa"/>
            <w:hideMark/>
          </w:tcPr>
          <w:p w14:paraId="3432C6B0" w14:textId="7A732E8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AFD2CF3" w14:textId="6554A8D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DB2260A" w14:textId="741561D4" w:rsidR="006A34B6" w:rsidRPr="006A34B6" w:rsidRDefault="006A34B6" w:rsidP="007C1F79">
            <w:pPr>
              <w:jc w:val="center"/>
              <w:rPr>
                <w:rFonts w:ascii="Arial" w:hAnsi="Arial" w:cs="Arial"/>
                <w:sz w:val="20"/>
                <w:szCs w:val="20"/>
              </w:rPr>
            </w:pPr>
          </w:p>
        </w:tc>
        <w:tc>
          <w:tcPr>
            <w:tcW w:w="815" w:type="dxa"/>
            <w:hideMark/>
          </w:tcPr>
          <w:p w14:paraId="366A3D94" w14:textId="7356E571" w:rsidR="006A34B6" w:rsidRPr="006A34B6" w:rsidRDefault="006A34B6" w:rsidP="007C1F79">
            <w:pPr>
              <w:jc w:val="center"/>
              <w:rPr>
                <w:rFonts w:ascii="Arial" w:hAnsi="Arial" w:cs="Arial"/>
                <w:sz w:val="20"/>
                <w:szCs w:val="20"/>
              </w:rPr>
            </w:pPr>
          </w:p>
        </w:tc>
      </w:tr>
      <w:tr w:rsidR="006A34B6" w:rsidRPr="006A34B6" w14:paraId="2F9F419F" w14:textId="77777777" w:rsidTr="0092025D">
        <w:trPr>
          <w:trHeight w:val="410"/>
        </w:trPr>
        <w:tc>
          <w:tcPr>
            <w:tcW w:w="5665" w:type="dxa"/>
            <w:noWrap/>
            <w:hideMark/>
          </w:tcPr>
          <w:p w14:paraId="51C2A55D"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110304 - Urejanje komasacijskih postopkov </w:t>
            </w:r>
          </w:p>
        </w:tc>
        <w:tc>
          <w:tcPr>
            <w:tcW w:w="11624" w:type="dxa"/>
            <w:hideMark/>
          </w:tcPr>
          <w:p w14:paraId="334EC890" w14:textId="4F689E9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in urejanje komasacijskih postopkov, ki vključujejo združevanje, razdeljevanje ali prerazporejanje zemljišč, da se doseže učinkovitejša raba zemljišč, izboljša dostopnost in poveča produktivnost kmetijskih površin.</w:t>
            </w:r>
          </w:p>
        </w:tc>
        <w:tc>
          <w:tcPr>
            <w:tcW w:w="815" w:type="dxa"/>
            <w:hideMark/>
          </w:tcPr>
          <w:p w14:paraId="707105BD" w14:textId="67AD21C0" w:rsidR="006A34B6" w:rsidRPr="006A34B6" w:rsidRDefault="006A34B6" w:rsidP="007C1F79">
            <w:pPr>
              <w:jc w:val="center"/>
              <w:rPr>
                <w:rFonts w:ascii="Arial" w:hAnsi="Arial" w:cs="Arial"/>
                <w:sz w:val="20"/>
                <w:szCs w:val="20"/>
              </w:rPr>
            </w:pPr>
          </w:p>
        </w:tc>
        <w:tc>
          <w:tcPr>
            <w:tcW w:w="815" w:type="dxa"/>
            <w:hideMark/>
          </w:tcPr>
          <w:p w14:paraId="3AF6242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D62685" w14:textId="77F4ACC5" w:rsidR="006A34B6" w:rsidRPr="006A34B6" w:rsidRDefault="006A34B6" w:rsidP="007C1F79">
            <w:pPr>
              <w:jc w:val="center"/>
              <w:rPr>
                <w:rFonts w:ascii="Arial" w:hAnsi="Arial" w:cs="Arial"/>
                <w:sz w:val="20"/>
                <w:szCs w:val="20"/>
              </w:rPr>
            </w:pPr>
          </w:p>
        </w:tc>
        <w:tc>
          <w:tcPr>
            <w:tcW w:w="815" w:type="dxa"/>
            <w:hideMark/>
          </w:tcPr>
          <w:p w14:paraId="259065D4" w14:textId="00950299" w:rsidR="006A34B6" w:rsidRPr="006A34B6" w:rsidRDefault="006A34B6" w:rsidP="007C1F79">
            <w:pPr>
              <w:jc w:val="center"/>
              <w:rPr>
                <w:rFonts w:ascii="Arial" w:hAnsi="Arial" w:cs="Arial"/>
                <w:sz w:val="20"/>
                <w:szCs w:val="20"/>
              </w:rPr>
            </w:pPr>
          </w:p>
        </w:tc>
      </w:tr>
      <w:tr w:rsidR="006A34B6" w:rsidRPr="006A34B6" w14:paraId="3683F7FB" w14:textId="77777777" w:rsidTr="0092025D">
        <w:trPr>
          <w:trHeight w:val="502"/>
        </w:trPr>
        <w:tc>
          <w:tcPr>
            <w:tcW w:w="5665" w:type="dxa"/>
            <w:noWrap/>
            <w:hideMark/>
          </w:tcPr>
          <w:p w14:paraId="0BA52ECE"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1104 - Gozdarstvo</w:t>
            </w:r>
          </w:p>
        </w:tc>
        <w:tc>
          <w:tcPr>
            <w:tcW w:w="11624" w:type="dxa"/>
            <w:hideMark/>
          </w:tcPr>
          <w:p w14:paraId="5B015799" w14:textId="58D08A1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trajnostno in sonaravno gospodarjenje z gozdovi ter ohranjanje in krepitev gozdnih ekosistemov. Podpira vzdrževanje gozdne infrastrukture, obnovo po ujmah ter skrb za divjad.</w:t>
            </w:r>
          </w:p>
        </w:tc>
        <w:tc>
          <w:tcPr>
            <w:tcW w:w="815" w:type="dxa"/>
            <w:hideMark/>
          </w:tcPr>
          <w:p w14:paraId="5D8A5C5A" w14:textId="1B76551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05C56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8720E88" w14:textId="6F9152F7" w:rsidR="006A34B6" w:rsidRPr="006A34B6" w:rsidRDefault="006A34B6" w:rsidP="007C1F79">
            <w:pPr>
              <w:jc w:val="center"/>
              <w:rPr>
                <w:rFonts w:ascii="Arial" w:hAnsi="Arial" w:cs="Arial"/>
                <w:sz w:val="20"/>
                <w:szCs w:val="20"/>
              </w:rPr>
            </w:pPr>
          </w:p>
        </w:tc>
        <w:tc>
          <w:tcPr>
            <w:tcW w:w="815" w:type="dxa"/>
            <w:hideMark/>
          </w:tcPr>
          <w:p w14:paraId="6AA42748" w14:textId="3528AE17" w:rsidR="006A34B6" w:rsidRPr="006A34B6" w:rsidRDefault="006A34B6" w:rsidP="007C1F79">
            <w:pPr>
              <w:jc w:val="center"/>
              <w:rPr>
                <w:rFonts w:ascii="Arial" w:hAnsi="Arial" w:cs="Arial"/>
                <w:sz w:val="20"/>
                <w:szCs w:val="20"/>
              </w:rPr>
            </w:pPr>
          </w:p>
        </w:tc>
      </w:tr>
      <w:tr w:rsidR="006A34B6" w:rsidRPr="006A34B6" w14:paraId="2A32105B" w14:textId="77777777" w:rsidTr="0092025D">
        <w:trPr>
          <w:trHeight w:val="835"/>
        </w:trPr>
        <w:tc>
          <w:tcPr>
            <w:tcW w:w="5665" w:type="dxa"/>
            <w:noWrap/>
            <w:hideMark/>
          </w:tcPr>
          <w:p w14:paraId="7FCD3790" w14:textId="77777777" w:rsidR="006A34B6" w:rsidRPr="006A34B6" w:rsidRDefault="006A34B6" w:rsidP="002E7FCF">
            <w:pPr>
              <w:rPr>
                <w:rFonts w:ascii="Arial" w:hAnsi="Arial" w:cs="Arial"/>
                <w:sz w:val="20"/>
                <w:szCs w:val="20"/>
              </w:rPr>
            </w:pPr>
            <w:r w:rsidRPr="006A34B6">
              <w:rPr>
                <w:rFonts w:ascii="Arial" w:hAnsi="Arial" w:cs="Arial"/>
                <w:sz w:val="20"/>
                <w:szCs w:val="20"/>
              </w:rPr>
              <w:t>110401 - Obnova, nega, varstvo gozdov</w:t>
            </w:r>
          </w:p>
        </w:tc>
        <w:tc>
          <w:tcPr>
            <w:tcW w:w="11624" w:type="dxa"/>
            <w:hideMark/>
          </w:tcPr>
          <w:p w14:paraId="7ED99847" w14:textId="534F93E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gozdarskih ukrepov za pravočasno obnovo po poškodbah, nego mlajših gozdnih sestojev, varstvo pred škodljivimi organizmi in sanacijo gozdov po naravnih nesrečah. Okrepljen je poudarek na prilagajanju podnebnim spremembam ter na zagotavljanju javnih funkcij gozdov, kot so ohranjanje biotske raznovrstnosti in varovanje vodnih virov.</w:t>
            </w:r>
          </w:p>
        </w:tc>
        <w:tc>
          <w:tcPr>
            <w:tcW w:w="815" w:type="dxa"/>
            <w:hideMark/>
          </w:tcPr>
          <w:p w14:paraId="7CB3DD7E" w14:textId="72DF476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B4514C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3BB0D9" w14:textId="74AB7DFF" w:rsidR="006A34B6" w:rsidRPr="006A34B6" w:rsidRDefault="006A34B6" w:rsidP="007C1F79">
            <w:pPr>
              <w:jc w:val="center"/>
              <w:rPr>
                <w:rFonts w:ascii="Arial" w:hAnsi="Arial" w:cs="Arial"/>
                <w:sz w:val="20"/>
                <w:szCs w:val="20"/>
              </w:rPr>
            </w:pPr>
          </w:p>
        </w:tc>
        <w:tc>
          <w:tcPr>
            <w:tcW w:w="815" w:type="dxa"/>
            <w:hideMark/>
          </w:tcPr>
          <w:p w14:paraId="40FC4D66" w14:textId="720D9113" w:rsidR="006A34B6" w:rsidRPr="006A34B6" w:rsidRDefault="006A34B6" w:rsidP="007C1F79">
            <w:pPr>
              <w:jc w:val="center"/>
              <w:rPr>
                <w:rFonts w:ascii="Arial" w:hAnsi="Arial" w:cs="Arial"/>
                <w:sz w:val="20"/>
                <w:szCs w:val="20"/>
              </w:rPr>
            </w:pPr>
          </w:p>
        </w:tc>
      </w:tr>
      <w:tr w:rsidR="006A34B6" w:rsidRPr="006A34B6" w14:paraId="3EBA1C09" w14:textId="77777777" w:rsidTr="006A34B6">
        <w:trPr>
          <w:trHeight w:val="447"/>
        </w:trPr>
        <w:tc>
          <w:tcPr>
            <w:tcW w:w="5665" w:type="dxa"/>
            <w:noWrap/>
            <w:hideMark/>
          </w:tcPr>
          <w:p w14:paraId="5DAA45C7" w14:textId="77777777" w:rsidR="006A34B6" w:rsidRPr="006A34B6" w:rsidRDefault="006A34B6" w:rsidP="002E7FCF">
            <w:pPr>
              <w:rPr>
                <w:rFonts w:ascii="Arial" w:hAnsi="Arial" w:cs="Arial"/>
                <w:sz w:val="20"/>
                <w:szCs w:val="20"/>
              </w:rPr>
            </w:pPr>
            <w:r w:rsidRPr="006A34B6">
              <w:rPr>
                <w:rFonts w:ascii="Arial" w:hAnsi="Arial" w:cs="Arial"/>
                <w:sz w:val="20"/>
                <w:szCs w:val="20"/>
              </w:rPr>
              <w:t>110402 - Vzdrževanje gozdnih cest</w:t>
            </w:r>
          </w:p>
        </w:tc>
        <w:tc>
          <w:tcPr>
            <w:tcW w:w="11624" w:type="dxa"/>
            <w:hideMark/>
          </w:tcPr>
          <w:p w14:paraId="6843D183" w14:textId="6D476F8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gradnje, obnove in rednega vzdrževanja gozdne infrastrukture, vključno z gozdnimi cestami in vlakami, ki so ključne za gospodarjenje z gozdovi, preprečevanje škode in omogočanje dostopa reševalnim službam v primeru gozdnih požarov ali drugih nesreč.</w:t>
            </w:r>
          </w:p>
        </w:tc>
        <w:tc>
          <w:tcPr>
            <w:tcW w:w="815" w:type="dxa"/>
            <w:hideMark/>
          </w:tcPr>
          <w:p w14:paraId="0CC96FDA" w14:textId="73BE0E7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D4A8D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5DB46B" w14:textId="0D838668" w:rsidR="006A34B6" w:rsidRPr="006A34B6" w:rsidRDefault="006A34B6" w:rsidP="007C1F79">
            <w:pPr>
              <w:jc w:val="center"/>
              <w:rPr>
                <w:rFonts w:ascii="Arial" w:hAnsi="Arial" w:cs="Arial"/>
                <w:sz w:val="20"/>
                <w:szCs w:val="20"/>
              </w:rPr>
            </w:pPr>
          </w:p>
        </w:tc>
        <w:tc>
          <w:tcPr>
            <w:tcW w:w="815" w:type="dxa"/>
            <w:hideMark/>
          </w:tcPr>
          <w:p w14:paraId="70DF39D2" w14:textId="09C80B0B" w:rsidR="006A34B6" w:rsidRPr="006A34B6" w:rsidRDefault="006A34B6" w:rsidP="007C1F79">
            <w:pPr>
              <w:jc w:val="center"/>
              <w:rPr>
                <w:rFonts w:ascii="Arial" w:hAnsi="Arial" w:cs="Arial"/>
                <w:sz w:val="20"/>
                <w:szCs w:val="20"/>
              </w:rPr>
            </w:pPr>
          </w:p>
        </w:tc>
      </w:tr>
      <w:tr w:rsidR="006A34B6" w:rsidRPr="006A34B6" w14:paraId="0527C7D8" w14:textId="77777777" w:rsidTr="0092025D">
        <w:trPr>
          <w:trHeight w:val="348"/>
        </w:trPr>
        <w:tc>
          <w:tcPr>
            <w:tcW w:w="5665" w:type="dxa"/>
            <w:noWrap/>
            <w:hideMark/>
          </w:tcPr>
          <w:p w14:paraId="04D24AB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1105 - Ribištvo</w:t>
            </w:r>
          </w:p>
        </w:tc>
        <w:tc>
          <w:tcPr>
            <w:tcW w:w="11624" w:type="dxa"/>
            <w:hideMark/>
          </w:tcPr>
          <w:p w14:paraId="1289AA06" w14:textId="688E8D6B"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trajnostno rabo morskih in sladkovodnih virov, konkurenčnost ribiškega sektorja, razvoj akvakulture ter ohranjanje naravnih populacij rib, hkrati pa podpira gospodarski in družbeni napredek v ribištvu.</w:t>
            </w:r>
          </w:p>
        </w:tc>
        <w:tc>
          <w:tcPr>
            <w:tcW w:w="815" w:type="dxa"/>
            <w:hideMark/>
          </w:tcPr>
          <w:p w14:paraId="464C6399" w14:textId="5A5C4E81" w:rsidR="006A34B6" w:rsidRPr="006A34B6" w:rsidRDefault="006A34B6" w:rsidP="007C1F79">
            <w:pPr>
              <w:jc w:val="center"/>
              <w:rPr>
                <w:rFonts w:ascii="Arial" w:hAnsi="Arial" w:cs="Arial"/>
                <w:sz w:val="20"/>
                <w:szCs w:val="20"/>
              </w:rPr>
            </w:pPr>
          </w:p>
        </w:tc>
        <w:tc>
          <w:tcPr>
            <w:tcW w:w="815" w:type="dxa"/>
            <w:hideMark/>
          </w:tcPr>
          <w:p w14:paraId="7B95BFFE" w14:textId="223C9CD5" w:rsidR="006A34B6" w:rsidRPr="006A34B6" w:rsidRDefault="006A34B6" w:rsidP="007C1F79">
            <w:pPr>
              <w:jc w:val="center"/>
              <w:rPr>
                <w:rFonts w:ascii="Arial" w:hAnsi="Arial" w:cs="Arial"/>
                <w:sz w:val="20"/>
                <w:szCs w:val="20"/>
              </w:rPr>
            </w:pPr>
          </w:p>
        </w:tc>
        <w:tc>
          <w:tcPr>
            <w:tcW w:w="815" w:type="dxa"/>
            <w:hideMark/>
          </w:tcPr>
          <w:p w14:paraId="3AF36431" w14:textId="0A59556C" w:rsidR="006A34B6" w:rsidRPr="006A34B6" w:rsidRDefault="006A34B6" w:rsidP="007C1F79">
            <w:pPr>
              <w:jc w:val="center"/>
              <w:rPr>
                <w:rFonts w:ascii="Arial" w:hAnsi="Arial" w:cs="Arial"/>
                <w:sz w:val="20"/>
                <w:szCs w:val="20"/>
              </w:rPr>
            </w:pPr>
          </w:p>
        </w:tc>
        <w:tc>
          <w:tcPr>
            <w:tcW w:w="815" w:type="dxa"/>
            <w:hideMark/>
          </w:tcPr>
          <w:p w14:paraId="26577B74" w14:textId="202ED2FF" w:rsidR="006A34B6" w:rsidRPr="006A34B6" w:rsidRDefault="006A34B6" w:rsidP="007C1F79">
            <w:pPr>
              <w:jc w:val="center"/>
              <w:rPr>
                <w:rFonts w:ascii="Arial" w:hAnsi="Arial" w:cs="Arial"/>
                <w:sz w:val="20"/>
                <w:szCs w:val="20"/>
              </w:rPr>
            </w:pPr>
          </w:p>
        </w:tc>
      </w:tr>
      <w:tr w:rsidR="006A34B6" w:rsidRPr="006A34B6" w14:paraId="44821C0F" w14:textId="77777777" w:rsidTr="0092025D">
        <w:trPr>
          <w:trHeight w:val="864"/>
        </w:trPr>
        <w:tc>
          <w:tcPr>
            <w:tcW w:w="5665" w:type="dxa"/>
            <w:noWrap/>
            <w:hideMark/>
          </w:tcPr>
          <w:p w14:paraId="622A4D82"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110501 - Razvoj in upravljanje ribištva</w:t>
            </w:r>
          </w:p>
        </w:tc>
        <w:tc>
          <w:tcPr>
            <w:tcW w:w="11624" w:type="dxa"/>
            <w:hideMark/>
          </w:tcPr>
          <w:p w14:paraId="0BEC5C3B" w14:textId="5E68881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spodbujanje morske in celinske ribiške dejavnosti ter za razvoj predelave in trženja ribiških proizvodov. Predvideva tudi varstvo vodnih bioloških virov, izboljšanje ribolovnih in pristaniških zmogljivosti, spodbujanje inovacij, mednarodno sodelovanje in prilagajanje kapacitet flote. Pomemben del so tudi ukrepi nadzora, upravljanja ter preventivnih dejavnosti za ohranjanje ekosistemov in ribje populacije.</w:t>
            </w:r>
          </w:p>
        </w:tc>
        <w:tc>
          <w:tcPr>
            <w:tcW w:w="815" w:type="dxa"/>
            <w:hideMark/>
          </w:tcPr>
          <w:p w14:paraId="059AFB69" w14:textId="67ADA02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5AB928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2224041" w14:textId="3F615468" w:rsidR="006A34B6" w:rsidRPr="006A34B6" w:rsidRDefault="006A34B6" w:rsidP="007C1F79">
            <w:pPr>
              <w:jc w:val="center"/>
              <w:rPr>
                <w:rFonts w:ascii="Arial" w:hAnsi="Arial" w:cs="Arial"/>
                <w:sz w:val="20"/>
                <w:szCs w:val="20"/>
              </w:rPr>
            </w:pPr>
          </w:p>
        </w:tc>
        <w:tc>
          <w:tcPr>
            <w:tcW w:w="815" w:type="dxa"/>
            <w:hideMark/>
          </w:tcPr>
          <w:p w14:paraId="3707E251" w14:textId="13EFF678" w:rsidR="006A34B6" w:rsidRPr="006A34B6" w:rsidRDefault="006A34B6" w:rsidP="007C1F79">
            <w:pPr>
              <w:jc w:val="center"/>
              <w:rPr>
                <w:rFonts w:ascii="Arial" w:hAnsi="Arial" w:cs="Arial"/>
                <w:sz w:val="20"/>
                <w:szCs w:val="20"/>
              </w:rPr>
            </w:pPr>
          </w:p>
        </w:tc>
      </w:tr>
      <w:tr w:rsidR="006A34B6" w:rsidRPr="006A34B6" w14:paraId="55FE96D3" w14:textId="77777777" w:rsidTr="0092025D">
        <w:trPr>
          <w:trHeight w:val="354"/>
        </w:trPr>
        <w:tc>
          <w:tcPr>
            <w:tcW w:w="5665" w:type="dxa"/>
            <w:noWrap/>
            <w:hideMark/>
          </w:tcPr>
          <w:p w14:paraId="4E7B5519"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1106 - Varna hrana in veterinarstvo</w:t>
            </w:r>
          </w:p>
        </w:tc>
        <w:tc>
          <w:tcPr>
            <w:tcW w:w="11624" w:type="dxa"/>
            <w:hideMark/>
          </w:tcPr>
          <w:p w14:paraId="6C7C7E44" w14:textId="0CCB7B9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ukrepe za nadzor, spremljanje, obvladovanje in zagotavljanje varnosti in kakovosti v prehranski verigi za zagotavljanje visoke ravni zdravja ljudi, živali, rastlin in okolja.</w:t>
            </w:r>
          </w:p>
        </w:tc>
        <w:tc>
          <w:tcPr>
            <w:tcW w:w="815" w:type="dxa"/>
            <w:hideMark/>
          </w:tcPr>
          <w:p w14:paraId="7F04DCE7" w14:textId="3BD782F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89B80D3" w14:textId="77CF2784" w:rsidR="006A34B6" w:rsidRPr="006A34B6" w:rsidRDefault="006A34B6" w:rsidP="007C1F79">
            <w:pPr>
              <w:jc w:val="center"/>
              <w:rPr>
                <w:rFonts w:ascii="Arial" w:hAnsi="Arial" w:cs="Arial"/>
                <w:sz w:val="20"/>
                <w:szCs w:val="20"/>
              </w:rPr>
            </w:pPr>
          </w:p>
        </w:tc>
        <w:tc>
          <w:tcPr>
            <w:tcW w:w="815" w:type="dxa"/>
            <w:hideMark/>
          </w:tcPr>
          <w:p w14:paraId="00AA290D" w14:textId="612BEF8F" w:rsidR="006A34B6" w:rsidRPr="006A34B6" w:rsidRDefault="006A34B6" w:rsidP="007C1F79">
            <w:pPr>
              <w:jc w:val="center"/>
              <w:rPr>
                <w:rFonts w:ascii="Arial" w:hAnsi="Arial" w:cs="Arial"/>
                <w:sz w:val="20"/>
                <w:szCs w:val="20"/>
              </w:rPr>
            </w:pPr>
          </w:p>
        </w:tc>
        <w:tc>
          <w:tcPr>
            <w:tcW w:w="815" w:type="dxa"/>
            <w:hideMark/>
          </w:tcPr>
          <w:p w14:paraId="1AF577B8" w14:textId="6D921D7C" w:rsidR="006A34B6" w:rsidRPr="006A34B6" w:rsidRDefault="006A34B6" w:rsidP="007C1F79">
            <w:pPr>
              <w:jc w:val="center"/>
              <w:rPr>
                <w:rFonts w:ascii="Arial" w:hAnsi="Arial" w:cs="Arial"/>
                <w:sz w:val="20"/>
                <w:szCs w:val="20"/>
              </w:rPr>
            </w:pPr>
          </w:p>
        </w:tc>
      </w:tr>
      <w:tr w:rsidR="006A34B6" w:rsidRPr="006A34B6" w14:paraId="57BC9D81" w14:textId="77777777" w:rsidTr="006A34B6">
        <w:trPr>
          <w:trHeight w:val="1061"/>
        </w:trPr>
        <w:tc>
          <w:tcPr>
            <w:tcW w:w="5665" w:type="dxa"/>
            <w:noWrap/>
            <w:hideMark/>
          </w:tcPr>
          <w:p w14:paraId="22ECFED9" w14:textId="77777777" w:rsidR="006A34B6" w:rsidRPr="006A34B6" w:rsidRDefault="006A34B6" w:rsidP="002E7FCF">
            <w:pPr>
              <w:rPr>
                <w:rFonts w:ascii="Arial" w:hAnsi="Arial" w:cs="Arial"/>
                <w:sz w:val="20"/>
                <w:szCs w:val="20"/>
              </w:rPr>
            </w:pPr>
            <w:r w:rsidRPr="006A34B6">
              <w:rPr>
                <w:rFonts w:ascii="Arial" w:hAnsi="Arial" w:cs="Arial"/>
                <w:sz w:val="20"/>
                <w:szCs w:val="20"/>
              </w:rPr>
              <w:t>110601 - Izboljšanje kakovosti hrane</w:t>
            </w:r>
          </w:p>
        </w:tc>
        <w:tc>
          <w:tcPr>
            <w:tcW w:w="11624" w:type="dxa"/>
            <w:hideMark/>
          </w:tcPr>
          <w:p w14:paraId="78F9930F" w14:textId="053F3BF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vzpostavitev in delovanje sistemov za registracijo in identifikacijo živali, vzpostavitvi in izvajanju programov. Podpira promocijo varnih praks in tehnologij, ki dvigujejo standarde na področju živilstva, ozaveščanje potrošnikov ter krepitev nacionalne strukture za zagotavljanje varnosti živil.</w:t>
            </w:r>
          </w:p>
        </w:tc>
        <w:tc>
          <w:tcPr>
            <w:tcW w:w="815" w:type="dxa"/>
            <w:hideMark/>
          </w:tcPr>
          <w:p w14:paraId="198BAA8D" w14:textId="742BCD6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1A9FB1" w14:textId="19820467" w:rsidR="006A34B6" w:rsidRPr="006A34B6" w:rsidRDefault="006A34B6" w:rsidP="007C1F79">
            <w:pPr>
              <w:jc w:val="center"/>
              <w:rPr>
                <w:rFonts w:ascii="Arial" w:hAnsi="Arial" w:cs="Arial"/>
                <w:sz w:val="20"/>
                <w:szCs w:val="20"/>
              </w:rPr>
            </w:pPr>
          </w:p>
        </w:tc>
        <w:tc>
          <w:tcPr>
            <w:tcW w:w="815" w:type="dxa"/>
            <w:hideMark/>
          </w:tcPr>
          <w:p w14:paraId="7E6D132D" w14:textId="2BEF9BB1" w:rsidR="006A34B6" w:rsidRPr="006A34B6" w:rsidRDefault="006A34B6" w:rsidP="007C1F79">
            <w:pPr>
              <w:jc w:val="center"/>
              <w:rPr>
                <w:rFonts w:ascii="Arial" w:hAnsi="Arial" w:cs="Arial"/>
                <w:sz w:val="20"/>
                <w:szCs w:val="20"/>
              </w:rPr>
            </w:pPr>
          </w:p>
        </w:tc>
        <w:tc>
          <w:tcPr>
            <w:tcW w:w="815" w:type="dxa"/>
            <w:hideMark/>
          </w:tcPr>
          <w:p w14:paraId="3985A94C" w14:textId="22349897" w:rsidR="006A34B6" w:rsidRPr="006A34B6" w:rsidRDefault="006A34B6" w:rsidP="007C1F79">
            <w:pPr>
              <w:jc w:val="center"/>
              <w:rPr>
                <w:rFonts w:ascii="Arial" w:hAnsi="Arial" w:cs="Arial"/>
                <w:sz w:val="20"/>
                <w:szCs w:val="20"/>
              </w:rPr>
            </w:pPr>
          </w:p>
        </w:tc>
      </w:tr>
      <w:tr w:rsidR="006A34B6" w:rsidRPr="006A34B6" w14:paraId="7BB689A0" w14:textId="77777777" w:rsidTr="0092025D">
        <w:trPr>
          <w:trHeight w:val="912"/>
        </w:trPr>
        <w:tc>
          <w:tcPr>
            <w:tcW w:w="5665" w:type="dxa"/>
            <w:noWrap/>
            <w:hideMark/>
          </w:tcPr>
          <w:p w14:paraId="79F32FFB" w14:textId="77777777" w:rsidR="006A34B6" w:rsidRPr="006A34B6" w:rsidRDefault="006A34B6" w:rsidP="002E7FCF">
            <w:pPr>
              <w:rPr>
                <w:rFonts w:ascii="Arial" w:hAnsi="Arial" w:cs="Arial"/>
                <w:sz w:val="20"/>
                <w:szCs w:val="20"/>
              </w:rPr>
            </w:pPr>
            <w:r w:rsidRPr="006A34B6">
              <w:rPr>
                <w:rFonts w:ascii="Arial" w:hAnsi="Arial" w:cs="Arial"/>
                <w:sz w:val="20"/>
                <w:szCs w:val="20"/>
              </w:rPr>
              <w:t>110602 - Zdravstveno varstvo rastlin in živali</w:t>
            </w:r>
          </w:p>
        </w:tc>
        <w:tc>
          <w:tcPr>
            <w:tcW w:w="11624" w:type="dxa"/>
            <w:hideMark/>
          </w:tcPr>
          <w:p w14:paraId="0184B363" w14:textId="594A9B3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monitoring in preprečevanje širjenja škodljivih organizmov, zdravja rastlin pred škodljivimi organizmi, fitosanitarne preglede, veterinarsko-sanitarne ukrepe ter nadzor pri vzreji, transportu in trženju živali in njihovimi proizvodi. Podpira sistem cepljenja in drugih ukrepov za zaščito pred boleznimi, preprečevanje zlorab pri zdravljenju živali ter skrb za dobrobit živali. Namen je zmanjšati tveganja za zdravje ljudi in okolja ter doseči skladnost s predpisi Evropske unije in mednarodnimi standardi.</w:t>
            </w:r>
          </w:p>
        </w:tc>
        <w:tc>
          <w:tcPr>
            <w:tcW w:w="815" w:type="dxa"/>
            <w:hideMark/>
          </w:tcPr>
          <w:p w14:paraId="5AE2928A" w14:textId="4F390FC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1C8D1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F5E02FF" w14:textId="56CE90AD" w:rsidR="006A34B6" w:rsidRPr="006A34B6" w:rsidRDefault="006A34B6" w:rsidP="007C1F79">
            <w:pPr>
              <w:jc w:val="center"/>
              <w:rPr>
                <w:rFonts w:ascii="Arial" w:hAnsi="Arial" w:cs="Arial"/>
                <w:sz w:val="20"/>
                <w:szCs w:val="20"/>
              </w:rPr>
            </w:pPr>
          </w:p>
        </w:tc>
        <w:tc>
          <w:tcPr>
            <w:tcW w:w="815" w:type="dxa"/>
            <w:hideMark/>
          </w:tcPr>
          <w:p w14:paraId="54A5E7B2" w14:textId="4D91230D" w:rsidR="006A34B6" w:rsidRPr="006A34B6" w:rsidRDefault="006A34B6" w:rsidP="007C1F79">
            <w:pPr>
              <w:jc w:val="center"/>
              <w:rPr>
                <w:rFonts w:ascii="Arial" w:hAnsi="Arial" w:cs="Arial"/>
                <w:sz w:val="20"/>
                <w:szCs w:val="20"/>
              </w:rPr>
            </w:pPr>
          </w:p>
        </w:tc>
      </w:tr>
      <w:tr w:rsidR="006A34B6" w:rsidRPr="006A34B6" w14:paraId="2025CD3B" w14:textId="77777777" w:rsidTr="0092025D">
        <w:trPr>
          <w:trHeight w:val="840"/>
        </w:trPr>
        <w:tc>
          <w:tcPr>
            <w:tcW w:w="5665" w:type="dxa"/>
            <w:noWrap/>
            <w:hideMark/>
          </w:tcPr>
          <w:p w14:paraId="24CAC9E5" w14:textId="77777777" w:rsidR="006A34B6" w:rsidRPr="006A34B6" w:rsidRDefault="006A34B6" w:rsidP="002E7FCF">
            <w:pPr>
              <w:rPr>
                <w:rFonts w:ascii="Arial" w:hAnsi="Arial" w:cs="Arial"/>
                <w:sz w:val="20"/>
                <w:szCs w:val="20"/>
              </w:rPr>
            </w:pPr>
            <w:r w:rsidRPr="006A34B6">
              <w:rPr>
                <w:rFonts w:ascii="Arial" w:hAnsi="Arial" w:cs="Arial"/>
                <w:sz w:val="20"/>
                <w:szCs w:val="20"/>
              </w:rPr>
              <w:t>110603 - Nadzor in monitoringi živil in krme</w:t>
            </w:r>
          </w:p>
        </w:tc>
        <w:tc>
          <w:tcPr>
            <w:tcW w:w="11624" w:type="dxa"/>
            <w:hideMark/>
          </w:tcPr>
          <w:p w14:paraId="12B018F5" w14:textId="1E30DED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nadzora nad varnostjo in kakovostjo živil vključno z ugotavljanjem potvorb in goljufivih praks, odvzem in analizo vzorcev v celotni agroživilski verigi, pripravo ocen tveganj in strokovnih mnenj, zagotavljanje ustreznih laboratorijskih metod in razvoja novih metod ter zagotavljanje skladnosti z nacionalno in evropsko zakonodajo. S tem se zagotavlja varovanje javnega zdravja in zaupanja potrošnikov v varno hrano in krmo.</w:t>
            </w:r>
          </w:p>
        </w:tc>
        <w:tc>
          <w:tcPr>
            <w:tcW w:w="815" w:type="dxa"/>
            <w:hideMark/>
          </w:tcPr>
          <w:p w14:paraId="08BA1C6A" w14:textId="5034BB1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6E0C4D4" w14:textId="53FA7A45" w:rsidR="006A34B6" w:rsidRPr="006A34B6" w:rsidRDefault="006A34B6" w:rsidP="007C1F79">
            <w:pPr>
              <w:jc w:val="center"/>
              <w:rPr>
                <w:rFonts w:ascii="Arial" w:hAnsi="Arial" w:cs="Arial"/>
                <w:sz w:val="20"/>
                <w:szCs w:val="20"/>
              </w:rPr>
            </w:pPr>
          </w:p>
        </w:tc>
        <w:tc>
          <w:tcPr>
            <w:tcW w:w="815" w:type="dxa"/>
            <w:hideMark/>
          </w:tcPr>
          <w:p w14:paraId="57EBED4E" w14:textId="4B318D05" w:rsidR="006A34B6" w:rsidRPr="006A34B6" w:rsidRDefault="006A34B6" w:rsidP="007C1F79">
            <w:pPr>
              <w:jc w:val="center"/>
              <w:rPr>
                <w:rFonts w:ascii="Arial" w:hAnsi="Arial" w:cs="Arial"/>
                <w:sz w:val="20"/>
                <w:szCs w:val="20"/>
              </w:rPr>
            </w:pPr>
          </w:p>
        </w:tc>
        <w:tc>
          <w:tcPr>
            <w:tcW w:w="815" w:type="dxa"/>
            <w:hideMark/>
          </w:tcPr>
          <w:p w14:paraId="10FB9F95" w14:textId="46FBDE7E" w:rsidR="006A34B6" w:rsidRPr="006A34B6" w:rsidRDefault="006A34B6" w:rsidP="007C1F79">
            <w:pPr>
              <w:jc w:val="center"/>
              <w:rPr>
                <w:rFonts w:ascii="Arial" w:hAnsi="Arial" w:cs="Arial"/>
                <w:sz w:val="20"/>
                <w:szCs w:val="20"/>
              </w:rPr>
            </w:pPr>
          </w:p>
        </w:tc>
      </w:tr>
      <w:tr w:rsidR="006A34B6" w:rsidRPr="006A34B6" w14:paraId="0A34456F" w14:textId="77777777" w:rsidTr="0092025D">
        <w:trPr>
          <w:trHeight w:val="611"/>
        </w:trPr>
        <w:tc>
          <w:tcPr>
            <w:tcW w:w="5665" w:type="dxa"/>
            <w:noWrap/>
            <w:hideMark/>
          </w:tcPr>
          <w:p w14:paraId="653F0974" w14:textId="77777777" w:rsidR="006A34B6" w:rsidRPr="006A34B6" w:rsidRDefault="006A34B6" w:rsidP="002E7FCF">
            <w:pPr>
              <w:rPr>
                <w:rFonts w:ascii="Arial" w:hAnsi="Arial" w:cs="Arial"/>
                <w:sz w:val="20"/>
                <w:szCs w:val="20"/>
              </w:rPr>
            </w:pPr>
            <w:r w:rsidRPr="006A34B6">
              <w:rPr>
                <w:rFonts w:ascii="Arial" w:hAnsi="Arial" w:cs="Arial"/>
                <w:sz w:val="20"/>
                <w:szCs w:val="20"/>
              </w:rPr>
              <w:t>110604 - Ohranjanje biotske raznovrstnosti v kmetijstvu</w:t>
            </w:r>
          </w:p>
        </w:tc>
        <w:tc>
          <w:tcPr>
            <w:tcW w:w="11624" w:type="dxa"/>
            <w:hideMark/>
          </w:tcPr>
          <w:p w14:paraId="3E5A89BF" w14:textId="7EFC923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aktivnosti v primeru ugotovljene nenamerne prisotnosti gensko spremenjenih organizmov v konvencionalnem, ekološkem ali drugem načinu pridelave brez gensko spremenjenih organizmov. V tem primeru bi bilo treba izvesti izplačilo odškodnin tistim upravičencem, ki bi jih ta nenamerna prisotnost gensko spremenjenih organizmov prizadela.</w:t>
            </w:r>
          </w:p>
        </w:tc>
        <w:tc>
          <w:tcPr>
            <w:tcW w:w="815" w:type="dxa"/>
            <w:hideMark/>
          </w:tcPr>
          <w:p w14:paraId="32633FBA" w14:textId="563E982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4908628" w14:textId="47937445" w:rsidR="006A34B6" w:rsidRPr="006A34B6" w:rsidRDefault="006A34B6" w:rsidP="007C1F79">
            <w:pPr>
              <w:jc w:val="center"/>
              <w:rPr>
                <w:rFonts w:ascii="Arial" w:hAnsi="Arial" w:cs="Arial"/>
                <w:sz w:val="20"/>
                <w:szCs w:val="20"/>
              </w:rPr>
            </w:pPr>
          </w:p>
        </w:tc>
        <w:tc>
          <w:tcPr>
            <w:tcW w:w="815" w:type="dxa"/>
            <w:hideMark/>
          </w:tcPr>
          <w:p w14:paraId="5777803A" w14:textId="7EE05580" w:rsidR="006A34B6" w:rsidRPr="006A34B6" w:rsidRDefault="006A34B6" w:rsidP="007C1F79">
            <w:pPr>
              <w:jc w:val="center"/>
              <w:rPr>
                <w:rFonts w:ascii="Arial" w:hAnsi="Arial" w:cs="Arial"/>
                <w:sz w:val="20"/>
                <w:szCs w:val="20"/>
              </w:rPr>
            </w:pPr>
          </w:p>
        </w:tc>
        <w:tc>
          <w:tcPr>
            <w:tcW w:w="815" w:type="dxa"/>
            <w:hideMark/>
          </w:tcPr>
          <w:p w14:paraId="1E7F06CA" w14:textId="7F3D18EA" w:rsidR="006A34B6" w:rsidRPr="006A34B6" w:rsidRDefault="006A34B6" w:rsidP="007C1F79">
            <w:pPr>
              <w:jc w:val="center"/>
              <w:rPr>
                <w:rFonts w:ascii="Arial" w:hAnsi="Arial" w:cs="Arial"/>
                <w:sz w:val="20"/>
                <w:szCs w:val="20"/>
              </w:rPr>
            </w:pPr>
          </w:p>
        </w:tc>
      </w:tr>
      <w:tr w:rsidR="006A34B6" w:rsidRPr="006A34B6" w14:paraId="1330DA15" w14:textId="77777777" w:rsidTr="009A4482">
        <w:trPr>
          <w:trHeight w:val="196"/>
        </w:trPr>
        <w:tc>
          <w:tcPr>
            <w:tcW w:w="5665" w:type="dxa"/>
            <w:noWrap/>
            <w:hideMark/>
          </w:tcPr>
          <w:p w14:paraId="125862D5"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110605 - Dejavnosti društev za zaščito živali </w:t>
            </w:r>
          </w:p>
        </w:tc>
        <w:tc>
          <w:tcPr>
            <w:tcW w:w="11624" w:type="dxa"/>
            <w:hideMark/>
          </w:tcPr>
          <w:p w14:paraId="63D43EFF" w14:textId="3A81ADA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delovanja društev za zaščito živali na lokalni ravni.</w:t>
            </w:r>
          </w:p>
        </w:tc>
        <w:tc>
          <w:tcPr>
            <w:tcW w:w="815" w:type="dxa"/>
            <w:hideMark/>
          </w:tcPr>
          <w:p w14:paraId="6081B0A0" w14:textId="65F1CE4E" w:rsidR="006A34B6" w:rsidRPr="006A34B6" w:rsidRDefault="006A34B6" w:rsidP="007C1F79">
            <w:pPr>
              <w:jc w:val="center"/>
              <w:rPr>
                <w:rFonts w:ascii="Arial" w:hAnsi="Arial" w:cs="Arial"/>
                <w:sz w:val="20"/>
                <w:szCs w:val="20"/>
              </w:rPr>
            </w:pPr>
          </w:p>
        </w:tc>
        <w:tc>
          <w:tcPr>
            <w:tcW w:w="815" w:type="dxa"/>
            <w:hideMark/>
          </w:tcPr>
          <w:p w14:paraId="6A61CAD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B02081" w14:textId="08846593" w:rsidR="006A34B6" w:rsidRPr="006A34B6" w:rsidRDefault="006A34B6" w:rsidP="007C1F79">
            <w:pPr>
              <w:jc w:val="center"/>
              <w:rPr>
                <w:rFonts w:ascii="Arial" w:hAnsi="Arial" w:cs="Arial"/>
                <w:sz w:val="20"/>
                <w:szCs w:val="20"/>
              </w:rPr>
            </w:pPr>
          </w:p>
        </w:tc>
        <w:tc>
          <w:tcPr>
            <w:tcW w:w="815" w:type="dxa"/>
            <w:hideMark/>
          </w:tcPr>
          <w:p w14:paraId="33DBD2C0" w14:textId="5A3966B5" w:rsidR="006A34B6" w:rsidRPr="006A34B6" w:rsidRDefault="006A34B6" w:rsidP="007C1F79">
            <w:pPr>
              <w:jc w:val="center"/>
              <w:rPr>
                <w:rFonts w:ascii="Arial" w:hAnsi="Arial" w:cs="Arial"/>
                <w:sz w:val="20"/>
                <w:szCs w:val="20"/>
              </w:rPr>
            </w:pPr>
          </w:p>
        </w:tc>
      </w:tr>
      <w:tr w:rsidR="006A34B6" w:rsidRPr="006A34B6" w14:paraId="4DDC1CB6" w14:textId="77777777" w:rsidTr="00586677">
        <w:trPr>
          <w:trHeight w:val="937"/>
        </w:trPr>
        <w:tc>
          <w:tcPr>
            <w:tcW w:w="5665" w:type="dxa"/>
            <w:noWrap/>
            <w:hideMark/>
          </w:tcPr>
          <w:p w14:paraId="542B124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12 - VIRI ENERGIJE IN ENERGETSKA UČINKOVITOST</w:t>
            </w:r>
          </w:p>
        </w:tc>
        <w:tc>
          <w:tcPr>
            <w:tcW w:w="11624" w:type="dxa"/>
            <w:hideMark/>
          </w:tcPr>
          <w:p w14:paraId="1369D011" w14:textId="3A87919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Politika zagotavlja zanesljivo, konkurenčno in </w:t>
            </w:r>
            <w:proofErr w:type="spellStart"/>
            <w:r w:rsidRPr="006A34B6">
              <w:rPr>
                <w:rFonts w:ascii="Arial" w:hAnsi="Arial" w:cs="Arial"/>
                <w:sz w:val="20"/>
                <w:szCs w:val="20"/>
              </w:rPr>
              <w:t>okoljsko</w:t>
            </w:r>
            <w:proofErr w:type="spellEnd"/>
            <w:r w:rsidRPr="006A34B6">
              <w:rPr>
                <w:rFonts w:ascii="Arial" w:hAnsi="Arial" w:cs="Arial"/>
                <w:sz w:val="20"/>
                <w:szCs w:val="20"/>
              </w:rPr>
              <w:t xml:space="preserve"> sprejemljivo oskrbo z energijo, z namenom zagotovitve dolgoročne trajnostne oskrbe, ki prispeva k gospodarskemu razvoju in varovanju podnebja. Spodbuja  učinkovito rabo energije, prehod na </w:t>
            </w:r>
            <w:proofErr w:type="spellStart"/>
            <w:r w:rsidRPr="006A34B6">
              <w:rPr>
                <w:rFonts w:ascii="Arial" w:hAnsi="Arial" w:cs="Arial"/>
                <w:sz w:val="20"/>
                <w:szCs w:val="20"/>
              </w:rPr>
              <w:t>nizkoogljične</w:t>
            </w:r>
            <w:proofErr w:type="spellEnd"/>
            <w:r w:rsidRPr="006A34B6">
              <w:rPr>
                <w:rFonts w:ascii="Arial" w:hAnsi="Arial" w:cs="Arial"/>
                <w:sz w:val="20"/>
                <w:szCs w:val="20"/>
              </w:rPr>
              <w:t xml:space="preserve"> in obnovljive vire, krepitev ter nadgradnjo infrastrukture, prav tako podpira inovacije. Podpira aktivnosti pospešenega in pravičnega izstopa iz premoga. </w:t>
            </w:r>
          </w:p>
        </w:tc>
        <w:tc>
          <w:tcPr>
            <w:tcW w:w="815" w:type="dxa"/>
            <w:hideMark/>
          </w:tcPr>
          <w:p w14:paraId="5D5FE993" w14:textId="66B6040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3909E9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21002B" w14:textId="67261155" w:rsidR="006A34B6" w:rsidRPr="006A34B6" w:rsidRDefault="006A34B6" w:rsidP="007C1F79">
            <w:pPr>
              <w:jc w:val="center"/>
              <w:rPr>
                <w:rFonts w:ascii="Arial" w:hAnsi="Arial" w:cs="Arial"/>
                <w:sz w:val="20"/>
                <w:szCs w:val="20"/>
              </w:rPr>
            </w:pPr>
          </w:p>
        </w:tc>
        <w:tc>
          <w:tcPr>
            <w:tcW w:w="815" w:type="dxa"/>
            <w:hideMark/>
          </w:tcPr>
          <w:p w14:paraId="73102804" w14:textId="3A73D314" w:rsidR="006A34B6" w:rsidRPr="006A34B6" w:rsidRDefault="006A34B6" w:rsidP="007C1F79">
            <w:pPr>
              <w:jc w:val="center"/>
              <w:rPr>
                <w:rFonts w:ascii="Arial" w:hAnsi="Arial" w:cs="Arial"/>
                <w:sz w:val="20"/>
                <w:szCs w:val="20"/>
              </w:rPr>
            </w:pPr>
          </w:p>
        </w:tc>
      </w:tr>
      <w:tr w:rsidR="006A34B6" w:rsidRPr="006A34B6" w14:paraId="0BB843B3" w14:textId="77777777" w:rsidTr="00586677">
        <w:trPr>
          <w:trHeight w:val="425"/>
        </w:trPr>
        <w:tc>
          <w:tcPr>
            <w:tcW w:w="5665" w:type="dxa"/>
            <w:noWrap/>
            <w:hideMark/>
          </w:tcPr>
          <w:p w14:paraId="1046445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1201 - Urejanje sistema in podporne dejavnosti na področju energetike</w:t>
            </w:r>
          </w:p>
        </w:tc>
        <w:tc>
          <w:tcPr>
            <w:tcW w:w="11624" w:type="dxa"/>
            <w:hideMark/>
          </w:tcPr>
          <w:p w14:paraId="72B794DD" w14:textId="0414E2C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organizacijske in strokovne pogoje oblikovanja energetske politike, nadzora energetskega sektorja in zagotavljanja učinkovite, trajnostne ter varne oskrbe z energijo.</w:t>
            </w:r>
          </w:p>
        </w:tc>
        <w:tc>
          <w:tcPr>
            <w:tcW w:w="815" w:type="dxa"/>
            <w:hideMark/>
          </w:tcPr>
          <w:p w14:paraId="07D6E065" w14:textId="6B0C6DB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6B2AC7" w14:textId="08758102" w:rsidR="006A34B6" w:rsidRPr="006A34B6" w:rsidRDefault="006A34B6" w:rsidP="007C1F79">
            <w:pPr>
              <w:jc w:val="center"/>
              <w:rPr>
                <w:rFonts w:ascii="Arial" w:hAnsi="Arial" w:cs="Arial"/>
                <w:sz w:val="20"/>
                <w:szCs w:val="20"/>
              </w:rPr>
            </w:pPr>
          </w:p>
        </w:tc>
        <w:tc>
          <w:tcPr>
            <w:tcW w:w="815" w:type="dxa"/>
            <w:hideMark/>
          </w:tcPr>
          <w:p w14:paraId="7F54F4F2" w14:textId="1EE2DBEE" w:rsidR="006A34B6" w:rsidRPr="006A34B6" w:rsidRDefault="006A34B6" w:rsidP="007C1F79">
            <w:pPr>
              <w:jc w:val="center"/>
              <w:rPr>
                <w:rFonts w:ascii="Arial" w:hAnsi="Arial" w:cs="Arial"/>
                <w:sz w:val="20"/>
                <w:szCs w:val="20"/>
              </w:rPr>
            </w:pPr>
          </w:p>
        </w:tc>
        <w:tc>
          <w:tcPr>
            <w:tcW w:w="815" w:type="dxa"/>
            <w:hideMark/>
          </w:tcPr>
          <w:p w14:paraId="7945F440" w14:textId="001C07C4" w:rsidR="006A34B6" w:rsidRPr="006A34B6" w:rsidRDefault="006A34B6" w:rsidP="007C1F79">
            <w:pPr>
              <w:jc w:val="center"/>
              <w:rPr>
                <w:rFonts w:ascii="Arial" w:hAnsi="Arial" w:cs="Arial"/>
                <w:sz w:val="20"/>
                <w:szCs w:val="20"/>
              </w:rPr>
            </w:pPr>
          </w:p>
        </w:tc>
      </w:tr>
      <w:tr w:rsidR="006A34B6" w:rsidRPr="006A34B6" w14:paraId="3436E79F" w14:textId="77777777" w:rsidTr="00586677">
        <w:trPr>
          <w:trHeight w:val="673"/>
        </w:trPr>
        <w:tc>
          <w:tcPr>
            <w:tcW w:w="5665" w:type="dxa"/>
            <w:noWrap/>
            <w:hideMark/>
          </w:tcPr>
          <w:p w14:paraId="3709D4AA" w14:textId="77777777" w:rsidR="006A34B6" w:rsidRPr="006A34B6" w:rsidRDefault="006A34B6" w:rsidP="002E7FCF">
            <w:pPr>
              <w:rPr>
                <w:rFonts w:ascii="Arial" w:hAnsi="Arial" w:cs="Arial"/>
                <w:sz w:val="20"/>
                <w:szCs w:val="20"/>
              </w:rPr>
            </w:pPr>
            <w:r w:rsidRPr="006A34B6">
              <w:rPr>
                <w:rFonts w:ascii="Arial" w:hAnsi="Arial" w:cs="Arial"/>
                <w:sz w:val="20"/>
                <w:szCs w:val="20"/>
              </w:rPr>
              <w:t>120101 - Urejanje in razvoj na področju energetike</w:t>
            </w:r>
          </w:p>
        </w:tc>
        <w:tc>
          <w:tcPr>
            <w:tcW w:w="11624" w:type="dxa"/>
            <w:hideMark/>
          </w:tcPr>
          <w:p w14:paraId="0F303ECD" w14:textId="2F4E8F4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pripravo in izvajanje normativnih podlag, strateških dokumentov in usklajevalnih dejavnosti, ki so ključne za celovit in vzdržen razvoj energetike, Podpira sodelovanje v mednarodnih projektih, zagotavljanje stabilne sheme spodbud in mehanizmov za izboljšanje energetske učinkovitosti ter spodbujanje raziskav in razvoja inovativnih energetskih rešitev.</w:t>
            </w:r>
          </w:p>
        </w:tc>
        <w:tc>
          <w:tcPr>
            <w:tcW w:w="815" w:type="dxa"/>
            <w:hideMark/>
          </w:tcPr>
          <w:p w14:paraId="48E5E50F" w14:textId="7824E8A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6915F32" w14:textId="4E62968F" w:rsidR="006A34B6" w:rsidRPr="006A34B6" w:rsidRDefault="006A34B6" w:rsidP="007C1F79">
            <w:pPr>
              <w:jc w:val="center"/>
              <w:rPr>
                <w:rFonts w:ascii="Arial" w:hAnsi="Arial" w:cs="Arial"/>
                <w:sz w:val="20"/>
                <w:szCs w:val="20"/>
              </w:rPr>
            </w:pPr>
          </w:p>
        </w:tc>
        <w:tc>
          <w:tcPr>
            <w:tcW w:w="815" w:type="dxa"/>
            <w:hideMark/>
          </w:tcPr>
          <w:p w14:paraId="01FDC67A" w14:textId="3736DA2C" w:rsidR="006A34B6" w:rsidRPr="006A34B6" w:rsidRDefault="006A34B6" w:rsidP="007C1F79">
            <w:pPr>
              <w:jc w:val="center"/>
              <w:rPr>
                <w:rFonts w:ascii="Arial" w:hAnsi="Arial" w:cs="Arial"/>
                <w:sz w:val="20"/>
                <w:szCs w:val="20"/>
              </w:rPr>
            </w:pPr>
          </w:p>
        </w:tc>
        <w:tc>
          <w:tcPr>
            <w:tcW w:w="815" w:type="dxa"/>
            <w:hideMark/>
          </w:tcPr>
          <w:p w14:paraId="7FB3EA78" w14:textId="4E5C9344" w:rsidR="006A34B6" w:rsidRPr="006A34B6" w:rsidRDefault="006A34B6" w:rsidP="007C1F79">
            <w:pPr>
              <w:jc w:val="center"/>
              <w:rPr>
                <w:rFonts w:ascii="Arial" w:hAnsi="Arial" w:cs="Arial"/>
                <w:sz w:val="20"/>
                <w:szCs w:val="20"/>
              </w:rPr>
            </w:pPr>
          </w:p>
        </w:tc>
      </w:tr>
      <w:tr w:rsidR="006A34B6" w:rsidRPr="006A34B6" w14:paraId="591724F9" w14:textId="77777777" w:rsidTr="00586677">
        <w:trPr>
          <w:trHeight w:val="385"/>
        </w:trPr>
        <w:tc>
          <w:tcPr>
            <w:tcW w:w="5665" w:type="dxa"/>
            <w:noWrap/>
            <w:hideMark/>
          </w:tcPr>
          <w:p w14:paraId="39608A11" w14:textId="77777777" w:rsidR="006A34B6" w:rsidRPr="006A34B6" w:rsidRDefault="006A34B6" w:rsidP="002E7FCF">
            <w:pPr>
              <w:rPr>
                <w:rFonts w:ascii="Arial" w:hAnsi="Arial" w:cs="Arial"/>
                <w:sz w:val="20"/>
                <w:szCs w:val="20"/>
              </w:rPr>
            </w:pPr>
            <w:r w:rsidRPr="006A34B6">
              <w:rPr>
                <w:rFonts w:ascii="Arial" w:hAnsi="Arial" w:cs="Arial"/>
                <w:sz w:val="20"/>
                <w:szCs w:val="20"/>
              </w:rPr>
              <w:t>120102 - Nadzor na področju energetike</w:t>
            </w:r>
          </w:p>
        </w:tc>
        <w:tc>
          <w:tcPr>
            <w:tcW w:w="11624" w:type="dxa"/>
            <w:hideMark/>
          </w:tcPr>
          <w:p w14:paraId="479D76B5" w14:textId="73DC6D5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nadzora na področju energetike in za pripravo analiz stanja na trgih električne energije, plina in naftnih derivatov.</w:t>
            </w:r>
          </w:p>
        </w:tc>
        <w:tc>
          <w:tcPr>
            <w:tcW w:w="815" w:type="dxa"/>
            <w:hideMark/>
          </w:tcPr>
          <w:p w14:paraId="7EDFD0FF" w14:textId="68F1248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61BF45" w14:textId="508A63E8" w:rsidR="006A34B6" w:rsidRPr="006A34B6" w:rsidRDefault="006A34B6" w:rsidP="007C1F79">
            <w:pPr>
              <w:jc w:val="center"/>
              <w:rPr>
                <w:rFonts w:ascii="Arial" w:hAnsi="Arial" w:cs="Arial"/>
                <w:sz w:val="20"/>
                <w:szCs w:val="20"/>
              </w:rPr>
            </w:pPr>
          </w:p>
        </w:tc>
        <w:tc>
          <w:tcPr>
            <w:tcW w:w="815" w:type="dxa"/>
            <w:hideMark/>
          </w:tcPr>
          <w:p w14:paraId="1FF3A4FE" w14:textId="68278AB4" w:rsidR="006A34B6" w:rsidRPr="006A34B6" w:rsidRDefault="006A34B6" w:rsidP="007C1F79">
            <w:pPr>
              <w:jc w:val="center"/>
              <w:rPr>
                <w:rFonts w:ascii="Arial" w:hAnsi="Arial" w:cs="Arial"/>
                <w:sz w:val="20"/>
                <w:szCs w:val="20"/>
              </w:rPr>
            </w:pPr>
          </w:p>
        </w:tc>
        <w:tc>
          <w:tcPr>
            <w:tcW w:w="815" w:type="dxa"/>
            <w:hideMark/>
          </w:tcPr>
          <w:p w14:paraId="610D5F8A" w14:textId="500109E9" w:rsidR="006A34B6" w:rsidRPr="006A34B6" w:rsidRDefault="006A34B6" w:rsidP="007C1F79">
            <w:pPr>
              <w:jc w:val="center"/>
              <w:rPr>
                <w:rFonts w:ascii="Arial" w:hAnsi="Arial" w:cs="Arial"/>
                <w:sz w:val="20"/>
                <w:szCs w:val="20"/>
              </w:rPr>
            </w:pPr>
          </w:p>
        </w:tc>
      </w:tr>
      <w:tr w:rsidR="006A34B6" w:rsidRPr="006A34B6" w14:paraId="60F64F26" w14:textId="77777777" w:rsidTr="00586677">
        <w:trPr>
          <w:trHeight w:val="492"/>
        </w:trPr>
        <w:tc>
          <w:tcPr>
            <w:tcW w:w="5665" w:type="dxa"/>
            <w:noWrap/>
            <w:hideMark/>
          </w:tcPr>
          <w:p w14:paraId="67F2374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1202 - Oskrba z energijo in energetska učinkovitost</w:t>
            </w:r>
          </w:p>
        </w:tc>
        <w:tc>
          <w:tcPr>
            <w:tcW w:w="11624" w:type="dxa"/>
            <w:hideMark/>
          </w:tcPr>
          <w:p w14:paraId="523E8770" w14:textId="6A5C744E"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uporabo obnovljivih virov energije, učinkovitost rabe energije, razvoj energetske infrastrukture in prilagajanje energetske oskrbe </w:t>
            </w:r>
            <w:proofErr w:type="spellStart"/>
            <w:r w:rsidRPr="006A34B6">
              <w:rPr>
                <w:rFonts w:ascii="Arial" w:hAnsi="Arial" w:cs="Arial"/>
                <w:sz w:val="20"/>
                <w:szCs w:val="20"/>
              </w:rPr>
              <w:t>okoljskim</w:t>
            </w:r>
            <w:proofErr w:type="spellEnd"/>
            <w:r w:rsidRPr="006A34B6">
              <w:rPr>
                <w:rFonts w:ascii="Arial" w:hAnsi="Arial" w:cs="Arial"/>
                <w:sz w:val="20"/>
                <w:szCs w:val="20"/>
              </w:rPr>
              <w:t xml:space="preserve"> in podnebnim izzivom, z namenom zagotovitve dolgoročne trajnostne oskrbe.</w:t>
            </w:r>
          </w:p>
        </w:tc>
        <w:tc>
          <w:tcPr>
            <w:tcW w:w="815" w:type="dxa"/>
            <w:hideMark/>
          </w:tcPr>
          <w:p w14:paraId="43DEB0D3" w14:textId="13CEE1E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32600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49AAA10" w14:textId="52E60669" w:rsidR="006A34B6" w:rsidRPr="006A34B6" w:rsidRDefault="006A34B6" w:rsidP="007C1F79">
            <w:pPr>
              <w:jc w:val="center"/>
              <w:rPr>
                <w:rFonts w:ascii="Arial" w:hAnsi="Arial" w:cs="Arial"/>
                <w:sz w:val="20"/>
                <w:szCs w:val="20"/>
              </w:rPr>
            </w:pPr>
          </w:p>
        </w:tc>
        <w:tc>
          <w:tcPr>
            <w:tcW w:w="815" w:type="dxa"/>
            <w:hideMark/>
          </w:tcPr>
          <w:p w14:paraId="0C7AE029" w14:textId="5D90D105" w:rsidR="006A34B6" w:rsidRPr="006A34B6" w:rsidRDefault="006A34B6" w:rsidP="007C1F79">
            <w:pPr>
              <w:jc w:val="center"/>
              <w:rPr>
                <w:rFonts w:ascii="Arial" w:hAnsi="Arial" w:cs="Arial"/>
                <w:sz w:val="20"/>
                <w:szCs w:val="20"/>
              </w:rPr>
            </w:pPr>
          </w:p>
        </w:tc>
      </w:tr>
      <w:tr w:rsidR="006A34B6" w:rsidRPr="006A34B6" w14:paraId="40EBE0B7" w14:textId="77777777" w:rsidTr="00586677">
        <w:trPr>
          <w:trHeight w:val="825"/>
        </w:trPr>
        <w:tc>
          <w:tcPr>
            <w:tcW w:w="5665" w:type="dxa"/>
            <w:noWrap/>
            <w:hideMark/>
          </w:tcPr>
          <w:p w14:paraId="64473EDE" w14:textId="77777777" w:rsidR="006A34B6" w:rsidRPr="006A34B6" w:rsidRDefault="006A34B6" w:rsidP="002E7FCF">
            <w:pPr>
              <w:rPr>
                <w:rFonts w:ascii="Arial" w:hAnsi="Arial" w:cs="Arial"/>
                <w:sz w:val="20"/>
                <w:szCs w:val="20"/>
              </w:rPr>
            </w:pPr>
            <w:r w:rsidRPr="006A34B6">
              <w:rPr>
                <w:rFonts w:ascii="Arial" w:hAnsi="Arial" w:cs="Arial"/>
                <w:sz w:val="20"/>
                <w:szCs w:val="20"/>
              </w:rPr>
              <w:t>120201 - Obnovljivi viri energije</w:t>
            </w:r>
          </w:p>
        </w:tc>
        <w:tc>
          <w:tcPr>
            <w:tcW w:w="11624" w:type="dxa"/>
            <w:hideMark/>
          </w:tcPr>
          <w:p w14:paraId="1C43B13A" w14:textId="5988829E"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podporo in sofinanciranje projektov pridobivanja energije iz sonca, vetra, vode, </w:t>
            </w:r>
            <w:proofErr w:type="spellStart"/>
            <w:r w:rsidRPr="006A34B6">
              <w:rPr>
                <w:rFonts w:ascii="Arial" w:hAnsi="Arial" w:cs="Arial"/>
                <w:sz w:val="20"/>
                <w:szCs w:val="20"/>
              </w:rPr>
              <w:t>geotermije</w:t>
            </w:r>
            <w:proofErr w:type="spellEnd"/>
            <w:r w:rsidRPr="006A34B6">
              <w:rPr>
                <w:rFonts w:ascii="Arial" w:hAnsi="Arial" w:cs="Arial"/>
                <w:sz w:val="20"/>
                <w:szCs w:val="20"/>
              </w:rPr>
              <w:t xml:space="preserve"> in biomase. Podpira razvoj novih omrežnih priključkov, spodbude za elektrarne na obnovljive vire in uvajanje novih tehnologij, ki povečujejo delež zelenih virov v celotni bilanci oskrbe. Poseben poudarek je na inovacijah, ki omogočajo večjo energetsko samozadostnost in nižje emisije toplogrednih plinov. Vključeni so tudi izdatki za energetske svetovalne pisarne.</w:t>
            </w:r>
          </w:p>
        </w:tc>
        <w:tc>
          <w:tcPr>
            <w:tcW w:w="815" w:type="dxa"/>
            <w:hideMark/>
          </w:tcPr>
          <w:p w14:paraId="6BF2CB18" w14:textId="5BFB15F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664D6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B55C96" w14:textId="17AF95B8" w:rsidR="006A34B6" w:rsidRPr="006A34B6" w:rsidRDefault="006A34B6" w:rsidP="007C1F79">
            <w:pPr>
              <w:jc w:val="center"/>
              <w:rPr>
                <w:rFonts w:ascii="Arial" w:hAnsi="Arial" w:cs="Arial"/>
                <w:sz w:val="20"/>
                <w:szCs w:val="20"/>
              </w:rPr>
            </w:pPr>
          </w:p>
        </w:tc>
        <w:tc>
          <w:tcPr>
            <w:tcW w:w="815" w:type="dxa"/>
            <w:hideMark/>
          </w:tcPr>
          <w:p w14:paraId="57ADC859" w14:textId="460F72B5" w:rsidR="006A34B6" w:rsidRPr="006A34B6" w:rsidRDefault="006A34B6" w:rsidP="007C1F79">
            <w:pPr>
              <w:jc w:val="center"/>
              <w:rPr>
                <w:rFonts w:ascii="Arial" w:hAnsi="Arial" w:cs="Arial"/>
                <w:sz w:val="20"/>
                <w:szCs w:val="20"/>
              </w:rPr>
            </w:pPr>
          </w:p>
        </w:tc>
      </w:tr>
      <w:tr w:rsidR="006A34B6" w:rsidRPr="006A34B6" w14:paraId="03F97E41" w14:textId="77777777" w:rsidTr="00586677">
        <w:trPr>
          <w:trHeight w:val="895"/>
        </w:trPr>
        <w:tc>
          <w:tcPr>
            <w:tcW w:w="5665" w:type="dxa"/>
            <w:noWrap/>
            <w:hideMark/>
          </w:tcPr>
          <w:p w14:paraId="341892EA" w14:textId="77777777" w:rsidR="006A34B6" w:rsidRPr="006A34B6" w:rsidRDefault="006A34B6" w:rsidP="002E7FCF">
            <w:pPr>
              <w:rPr>
                <w:rFonts w:ascii="Arial" w:hAnsi="Arial" w:cs="Arial"/>
                <w:sz w:val="20"/>
                <w:szCs w:val="20"/>
              </w:rPr>
            </w:pPr>
            <w:r w:rsidRPr="006A34B6">
              <w:rPr>
                <w:rFonts w:ascii="Arial" w:hAnsi="Arial" w:cs="Arial"/>
                <w:sz w:val="20"/>
                <w:szCs w:val="20"/>
              </w:rPr>
              <w:t>120202 - Učinkovita raba energije</w:t>
            </w:r>
          </w:p>
        </w:tc>
        <w:tc>
          <w:tcPr>
            <w:tcW w:w="11624" w:type="dxa"/>
            <w:hideMark/>
          </w:tcPr>
          <w:p w14:paraId="2DC8EAF5" w14:textId="10811B8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ukrepe energetske prenove stavb, modernizacije naprav, izboljševanje izolacije in vgradnje učinkovitih sistemov ogrevanja ali hlajenja. Poudarek je na zmanjševanju končne porabe energije in emisij, spodbujanju zelenih investicij v industriji, javnem in zasebnem sektorju ter razvoju finančnih mehanizmov za pospešitev teh naložb. S tem se prispeva k doseganju nacionalnih in evropskih podnebno-energetskih ciljev ter hkrati krepiti konkurenčnost gospodarstva.</w:t>
            </w:r>
          </w:p>
        </w:tc>
        <w:tc>
          <w:tcPr>
            <w:tcW w:w="815" w:type="dxa"/>
            <w:hideMark/>
          </w:tcPr>
          <w:p w14:paraId="0FEA8B94" w14:textId="074B3CC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3F966B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1E53114" w14:textId="59B072CD" w:rsidR="006A34B6" w:rsidRPr="006A34B6" w:rsidRDefault="006A34B6" w:rsidP="007C1F79">
            <w:pPr>
              <w:jc w:val="center"/>
              <w:rPr>
                <w:rFonts w:ascii="Arial" w:hAnsi="Arial" w:cs="Arial"/>
                <w:sz w:val="20"/>
                <w:szCs w:val="20"/>
              </w:rPr>
            </w:pPr>
          </w:p>
        </w:tc>
        <w:tc>
          <w:tcPr>
            <w:tcW w:w="815" w:type="dxa"/>
            <w:hideMark/>
          </w:tcPr>
          <w:p w14:paraId="50987626" w14:textId="613115A3" w:rsidR="006A34B6" w:rsidRPr="006A34B6" w:rsidRDefault="006A34B6" w:rsidP="007C1F79">
            <w:pPr>
              <w:jc w:val="center"/>
              <w:rPr>
                <w:rFonts w:ascii="Arial" w:hAnsi="Arial" w:cs="Arial"/>
                <w:sz w:val="20"/>
                <w:szCs w:val="20"/>
              </w:rPr>
            </w:pPr>
          </w:p>
        </w:tc>
      </w:tr>
      <w:tr w:rsidR="006A34B6" w:rsidRPr="006A34B6" w14:paraId="2038F437" w14:textId="77777777" w:rsidTr="00586677">
        <w:trPr>
          <w:trHeight w:val="1560"/>
        </w:trPr>
        <w:tc>
          <w:tcPr>
            <w:tcW w:w="5665" w:type="dxa"/>
            <w:noWrap/>
            <w:hideMark/>
          </w:tcPr>
          <w:p w14:paraId="156D440E" w14:textId="77777777" w:rsidR="006A34B6" w:rsidRPr="006A34B6" w:rsidRDefault="006A34B6" w:rsidP="002E7FCF">
            <w:pPr>
              <w:rPr>
                <w:rFonts w:ascii="Arial" w:hAnsi="Arial" w:cs="Arial"/>
                <w:sz w:val="20"/>
                <w:szCs w:val="20"/>
              </w:rPr>
            </w:pPr>
            <w:r w:rsidRPr="006A34B6">
              <w:rPr>
                <w:rFonts w:ascii="Arial" w:hAnsi="Arial" w:cs="Arial"/>
                <w:sz w:val="20"/>
                <w:szCs w:val="20"/>
              </w:rPr>
              <w:t>120203 - Proizvodnja energije in razvoj energetskih omrežij</w:t>
            </w:r>
          </w:p>
        </w:tc>
        <w:tc>
          <w:tcPr>
            <w:tcW w:w="11624" w:type="dxa"/>
            <w:hideMark/>
          </w:tcPr>
          <w:p w14:paraId="1BD888A8" w14:textId="471F8D5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razvoj pametnih omrežij, ki vključuje učinkovito uporabo novih tehnologij naprednega merjenja, aktivnega vključevanja odjema, virtualnih elektrarn, hranilnikov električne energije, sodobnih kompenzacijskih naprav in infrastrukture za električno mobilnost. Nadgrajeno elektroenergetsko omrežje bo z izboljšano izkoriščenostjo ter zmožnostjo hitrega prilagajanja spremembam v proizvodnji, porabi in na trgih električne energije prispevalo k večjemu vključevanju obnovljivih virov. Ob hkratnem ohranjanju ali izboljševanju zanesljivosti, kakovosti in robustnosti omrežja, sistem dolgoročno omogoča ustrezne velikosti napetosti, optimizirano obratovanje ter zmanjševanje izgub v omrežju. Z namenom pravičnega izstopa iz premoga se financira tudi začasno zagotavljanje proizvodnje in dobava toplotne energije.</w:t>
            </w:r>
          </w:p>
        </w:tc>
        <w:tc>
          <w:tcPr>
            <w:tcW w:w="815" w:type="dxa"/>
            <w:hideMark/>
          </w:tcPr>
          <w:p w14:paraId="5CFF5804" w14:textId="02E22E9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AE07A21" w14:textId="3317EF06" w:rsidR="006A34B6" w:rsidRPr="006A34B6" w:rsidRDefault="006A34B6" w:rsidP="007C1F79">
            <w:pPr>
              <w:jc w:val="center"/>
              <w:rPr>
                <w:rFonts w:ascii="Arial" w:hAnsi="Arial" w:cs="Arial"/>
                <w:sz w:val="20"/>
                <w:szCs w:val="20"/>
              </w:rPr>
            </w:pPr>
          </w:p>
        </w:tc>
        <w:tc>
          <w:tcPr>
            <w:tcW w:w="815" w:type="dxa"/>
            <w:hideMark/>
          </w:tcPr>
          <w:p w14:paraId="20BA1450" w14:textId="383986BB" w:rsidR="006A34B6" w:rsidRPr="006A34B6" w:rsidRDefault="006A34B6" w:rsidP="007C1F79">
            <w:pPr>
              <w:jc w:val="center"/>
              <w:rPr>
                <w:rFonts w:ascii="Arial" w:hAnsi="Arial" w:cs="Arial"/>
                <w:sz w:val="20"/>
                <w:szCs w:val="20"/>
              </w:rPr>
            </w:pPr>
          </w:p>
        </w:tc>
        <w:tc>
          <w:tcPr>
            <w:tcW w:w="815" w:type="dxa"/>
            <w:hideMark/>
          </w:tcPr>
          <w:p w14:paraId="1DAA101D" w14:textId="11F28DB3" w:rsidR="006A34B6" w:rsidRPr="006A34B6" w:rsidRDefault="006A34B6" w:rsidP="007C1F79">
            <w:pPr>
              <w:jc w:val="center"/>
              <w:rPr>
                <w:rFonts w:ascii="Arial" w:hAnsi="Arial" w:cs="Arial"/>
                <w:sz w:val="20"/>
                <w:szCs w:val="20"/>
              </w:rPr>
            </w:pPr>
          </w:p>
        </w:tc>
      </w:tr>
      <w:tr w:rsidR="006A34B6" w:rsidRPr="006A34B6" w14:paraId="5F5A2C83" w14:textId="77777777" w:rsidTr="00586677">
        <w:trPr>
          <w:trHeight w:val="322"/>
        </w:trPr>
        <w:tc>
          <w:tcPr>
            <w:tcW w:w="5665" w:type="dxa"/>
            <w:noWrap/>
            <w:hideMark/>
          </w:tcPr>
          <w:p w14:paraId="25DE465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1203 - Gospodarjenje in raziskovanje mineralnih surovin</w:t>
            </w:r>
          </w:p>
        </w:tc>
        <w:tc>
          <w:tcPr>
            <w:tcW w:w="11624" w:type="dxa"/>
            <w:hideMark/>
          </w:tcPr>
          <w:p w14:paraId="5B3C2AC0" w14:textId="207D0FE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racionalno rabo in raziskovanje energetskih ter mineralnih virov. Usmerjen je v trajnostno izkoriščanje, varovanje okolja in ustrezno sanacijo območij po pridobivanju surovin.</w:t>
            </w:r>
          </w:p>
        </w:tc>
        <w:tc>
          <w:tcPr>
            <w:tcW w:w="815" w:type="dxa"/>
            <w:hideMark/>
          </w:tcPr>
          <w:p w14:paraId="2E40F0BA" w14:textId="20A6195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C5FD568" w14:textId="2132D6BC" w:rsidR="006A34B6" w:rsidRPr="006A34B6" w:rsidRDefault="006A34B6" w:rsidP="007C1F79">
            <w:pPr>
              <w:jc w:val="center"/>
              <w:rPr>
                <w:rFonts w:ascii="Arial" w:hAnsi="Arial" w:cs="Arial"/>
                <w:sz w:val="20"/>
                <w:szCs w:val="20"/>
              </w:rPr>
            </w:pPr>
          </w:p>
        </w:tc>
        <w:tc>
          <w:tcPr>
            <w:tcW w:w="815" w:type="dxa"/>
            <w:hideMark/>
          </w:tcPr>
          <w:p w14:paraId="538AB558" w14:textId="3664A172" w:rsidR="006A34B6" w:rsidRPr="006A34B6" w:rsidRDefault="006A34B6" w:rsidP="007C1F79">
            <w:pPr>
              <w:jc w:val="center"/>
              <w:rPr>
                <w:rFonts w:ascii="Arial" w:hAnsi="Arial" w:cs="Arial"/>
                <w:sz w:val="20"/>
                <w:szCs w:val="20"/>
              </w:rPr>
            </w:pPr>
          </w:p>
        </w:tc>
        <w:tc>
          <w:tcPr>
            <w:tcW w:w="815" w:type="dxa"/>
            <w:hideMark/>
          </w:tcPr>
          <w:p w14:paraId="0B5BE483" w14:textId="4D926044" w:rsidR="006A34B6" w:rsidRPr="006A34B6" w:rsidRDefault="006A34B6" w:rsidP="007C1F79">
            <w:pPr>
              <w:jc w:val="center"/>
              <w:rPr>
                <w:rFonts w:ascii="Arial" w:hAnsi="Arial" w:cs="Arial"/>
                <w:sz w:val="20"/>
                <w:szCs w:val="20"/>
              </w:rPr>
            </w:pPr>
          </w:p>
        </w:tc>
      </w:tr>
      <w:tr w:rsidR="006A34B6" w:rsidRPr="006A34B6" w14:paraId="3D52DD43" w14:textId="77777777" w:rsidTr="00586677">
        <w:trPr>
          <w:trHeight w:val="853"/>
        </w:trPr>
        <w:tc>
          <w:tcPr>
            <w:tcW w:w="5665" w:type="dxa"/>
            <w:noWrap/>
            <w:hideMark/>
          </w:tcPr>
          <w:p w14:paraId="216A7CE7" w14:textId="77777777" w:rsidR="006A34B6" w:rsidRPr="006A34B6" w:rsidRDefault="006A34B6" w:rsidP="002E7FCF">
            <w:pPr>
              <w:rPr>
                <w:rFonts w:ascii="Arial" w:hAnsi="Arial" w:cs="Arial"/>
                <w:sz w:val="20"/>
                <w:szCs w:val="20"/>
              </w:rPr>
            </w:pPr>
            <w:r w:rsidRPr="006A34B6">
              <w:rPr>
                <w:rFonts w:ascii="Arial" w:hAnsi="Arial" w:cs="Arial"/>
                <w:sz w:val="20"/>
                <w:szCs w:val="20"/>
              </w:rPr>
              <w:t>120301 - Gospodarjenje z mineralnimi surovinami</w:t>
            </w:r>
          </w:p>
        </w:tc>
        <w:tc>
          <w:tcPr>
            <w:tcW w:w="11624" w:type="dxa"/>
            <w:hideMark/>
          </w:tcPr>
          <w:p w14:paraId="0D465F32" w14:textId="0D1C944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postopnega zapiranja rudnikov, saniranje degradiranih območij, nadzor nad rabo mineralnih surovin in spodbujanje raziskav na področju rudarstva. Namen je zagotoviti varno in okolju sprejemljivo rudarjenje, ohraniti ali izboljšati kakovost okolja na prizadetih območjih ter podpirati prestrukturiranje regij, ki so v preteklosti temeljile na dejavnostih izkoriščanja surovin.</w:t>
            </w:r>
          </w:p>
        </w:tc>
        <w:tc>
          <w:tcPr>
            <w:tcW w:w="815" w:type="dxa"/>
            <w:hideMark/>
          </w:tcPr>
          <w:p w14:paraId="5FBEBA42" w14:textId="5AEDC09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2FC5F8D" w14:textId="0383DFFB" w:rsidR="006A34B6" w:rsidRPr="006A34B6" w:rsidRDefault="006A34B6" w:rsidP="007C1F79">
            <w:pPr>
              <w:jc w:val="center"/>
              <w:rPr>
                <w:rFonts w:ascii="Arial" w:hAnsi="Arial" w:cs="Arial"/>
                <w:sz w:val="20"/>
                <w:szCs w:val="20"/>
              </w:rPr>
            </w:pPr>
          </w:p>
        </w:tc>
        <w:tc>
          <w:tcPr>
            <w:tcW w:w="815" w:type="dxa"/>
            <w:hideMark/>
          </w:tcPr>
          <w:p w14:paraId="16EA7B71" w14:textId="75345A66" w:rsidR="006A34B6" w:rsidRPr="006A34B6" w:rsidRDefault="006A34B6" w:rsidP="007C1F79">
            <w:pPr>
              <w:jc w:val="center"/>
              <w:rPr>
                <w:rFonts w:ascii="Arial" w:hAnsi="Arial" w:cs="Arial"/>
                <w:sz w:val="20"/>
                <w:szCs w:val="20"/>
              </w:rPr>
            </w:pPr>
          </w:p>
        </w:tc>
        <w:tc>
          <w:tcPr>
            <w:tcW w:w="815" w:type="dxa"/>
            <w:hideMark/>
          </w:tcPr>
          <w:p w14:paraId="3C8E6203" w14:textId="747D006D" w:rsidR="006A34B6" w:rsidRPr="006A34B6" w:rsidRDefault="006A34B6" w:rsidP="007C1F79">
            <w:pPr>
              <w:jc w:val="center"/>
              <w:rPr>
                <w:rFonts w:ascii="Arial" w:hAnsi="Arial" w:cs="Arial"/>
                <w:sz w:val="20"/>
                <w:szCs w:val="20"/>
              </w:rPr>
            </w:pPr>
          </w:p>
        </w:tc>
      </w:tr>
      <w:tr w:rsidR="006A34B6" w:rsidRPr="006A34B6" w14:paraId="391A6DDA" w14:textId="77777777" w:rsidTr="00586677">
        <w:trPr>
          <w:trHeight w:val="909"/>
        </w:trPr>
        <w:tc>
          <w:tcPr>
            <w:tcW w:w="5665" w:type="dxa"/>
            <w:noWrap/>
            <w:hideMark/>
          </w:tcPr>
          <w:p w14:paraId="2EFF3AD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lastRenderedPageBreak/>
              <w:t>13 - PROMET IN PROMETNA INFRASTRUKTURA</w:t>
            </w:r>
          </w:p>
        </w:tc>
        <w:tc>
          <w:tcPr>
            <w:tcW w:w="11624" w:type="dxa"/>
            <w:hideMark/>
          </w:tcPr>
          <w:p w14:paraId="108037D9" w14:textId="2AD1EF9C"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Politika zagotavlja varen, učinkovit in trajnostni prometni sistem, ki podpira enakomeren gospodarski razvoj, medsebojno povezanost regij ter spodbuja </w:t>
            </w:r>
            <w:proofErr w:type="spellStart"/>
            <w:r w:rsidRPr="006A34B6">
              <w:rPr>
                <w:rFonts w:ascii="Arial" w:hAnsi="Arial" w:cs="Arial"/>
                <w:sz w:val="20"/>
                <w:szCs w:val="20"/>
              </w:rPr>
              <w:t>okoljsko</w:t>
            </w:r>
            <w:proofErr w:type="spellEnd"/>
            <w:r w:rsidRPr="006A34B6">
              <w:rPr>
                <w:rFonts w:ascii="Arial" w:hAnsi="Arial" w:cs="Arial"/>
                <w:sz w:val="20"/>
                <w:szCs w:val="20"/>
              </w:rPr>
              <w:t xml:space="preserve"> sprejemljive oblike prevoza. Namen je oblikovati celovit prometni sistem z ustrezno infrastrukturo za vse vrste prometa (cestnega, železniškega, pomorskega, zračnega in kolesarskega) ter spodbujati prehod na trajnostno mobilnost, s čimer se prispeva k razvoju regij, varovanju okolja in povečanju konkurenčnosti gospodarstva.</w:t>
            </w:r>
          </w:p>
        </w:tc>
        <w:tc>
          <w:tcPr>
            <w:tcW w:w="815" w:type="dxa"/>
            <w:hideMark/>
          </w:tcPr>
          <w:p w14:paraId="21EB4418" w14:textId="6636202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A0126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CEED068" w14:textId="7A863BB9" w:rsidR="006A34B6" w:rsidRPr="006A34B6" w:rsidRDefault="006A34B6" w:rsidP="007C1F79">
            <w:pPr>
              <w:jc w:val="center"/>
              <w:rPr>
                <w:rFonts w:ascii="Arial" w:hAnsi="Arial" w:cs="Arial"/>
                <w:sz w:val="20"/>
                <w:szCs w:val="20"/>
              </w:rPr>
            </w:pPr>
          </w:p>
        </w:tc>
        <w:tc>
          <w:tcPr>
            <w:tcW w:w="815" w:type="dxa"/>
            <w:hideMark/>
          </w:tcPr>
          <w:p w14:paraId="20BE2191" w14:textId="0AAE183A" w:rsidR="006A34B6" w:rsidRPr="006A34B6" w:rsidRDefault="006A34B6" w:rsidP="007C1F79">
            <w:pPr>
              <w:jc w:val="center"/>
              <w:rPr>
                <w:rFonts w:ascii="Arial" w:hAnsi="Arial" w:cs="Arial"/>
                <w:sz w:val="20"/>
                <w:szCs w:val="20"/>
              </w:rPr>
            </w:pPr>
          </w:p>
        </w:tc>
      </w:tr>
      <w:tr w:rsidR="006A34B6" w:rsidRPr="006A34B6" w14:paraId="10E61195" w14:textId="77777777" w:rsidTr="00586677">
        <w:trPr>
          <w:trHeight w:val="553"/>
        </w:trPr>
        <w:tc>
          <w:tcPr>
            <w:tcW w:w="5665" w:type="dxa"/>
            <w:noWrap/>
            <w:hideMark/>
          </w:tcPr>
          <w:p w14:paraId="45F5042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1301 - Urejanje sistema in podporne dejavnosti na področju prometa</w:t>
            </w:r>
          </w:p>
        </w:tc>
        <w:tc>
          <w:tcPr>
            <w:tcW w:w="11624" w:type="dxa"/>
            <w:hideMark/>
          </w:tcPr>
          <w:p w14:paraId="63AE5D8F" w14:textId="0420582F"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urejanje, razvoj in vzdrževanje prometne infrastrukture ter spodbujanje učinkovitih prometnih sistemov na vseh ravneh, zaradi zagotavljanja varnega in pretočnega prometa ter krepitve regionalne, nacionalne in mednarodne povezanosti.</w:t>
            </w:r>
          </w:p>
        </w:tc>
        <w:tc>
          <w:tcPr>
            <w:tcW w:w="815" w:type="dxa"/>
            <w:hideMark/>
          </w:tcPr>
          <w:p w14:paraId="334812AA" w14:textId="3332E05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00C3D2" w14:textId="53E431D3" w:rsidR="006A34B6" w:rsidRPr="006A34B6" w:rsidRDefault="006A34B6" w:rsidP="007C1F79">
            <w:pPr>
              <w:jc w:val="center"/>
              <w:rPr>
                <w:rFonts w:ascii="Arial" w:hAnsi="Arial" w:cs="Arial"/>
                <w:sz w:val="20"/>
                <w:szCs w:val="20"/>
              </w:rPr>
            </w:pPr>
          </w:p>
        </w:tc>
        <w:tc>
          <w:tcPr>
            <w:tcW w:w="815" w:type="dxa"/>
            <w:hideMark/>
          </w:tcPr>
          <w:p w14:paraId="0B6534BF" w14:textId="745853CD" w:rsidR="006A34B6" w:rsidRPr="006A34B6" w:rsidRDefault="006A34B6" w:rsidP="007C1F79">
            <w:pPr>
              <w:jc w:val="center"/>
              <w:rPr>
                <w:rFonts w:ascii="Arial" w:hAnsi="Arial" w:cs="Arial"/>
                <w:sz w:val="20"/>
                <w:szCs w:val="20"/>
              </w:rPr>
            </w:pPr>
          </w:p>
        </w:tc>
        <w:tc>
          <w:tcPr>
            <w:tcW w:w="815" w:type="dxa"/>
            <w:hideMark/>
          </w:tcPr>
          <w:p w14:paraId="44A534C4" w14:textId="7B93CBBE" w:rsidR="006A34B6" w:rsidRPr="006A34B6" w:rsidRDefault="006A34B6" w:rsidP="007C1F79">
            <w:pPr>
              <w:jc w:val="center"/>
              <w:rPr>
                <w:rFonts w:ascii="Arial" w:hAnsi="Arial" w:cs="Arial"/>
                <w:sz w:val="20"/>
                <w:szCs w:val="20"/>
              </w:rPr>
            </w:pPr>
          </w:p>
        </w:tc>
      </w:tr>
      <w:tr w:rsidR="006A34B6" w:rsidRPr="006A34B6" w14:paraId="1D7B552B" w14:textId="77777777" w:rsidTr="00586677">
        <w:trPr>
          <w:trHeight w:val="487"/>
        </w:trPr>
        <w:tc>
          <w:tcPr>
            <w:tcW w:w="5665" w:type="dxa"/>
            <w:noWrap/>
            <w:hideMark/>
          </w:tcPr>
          <w:p w14:paraId="653D3474" w14:textId="77777777" w:rsidR="006A34B6" w:rsidRPr="006A34B6" w:rsidRDefault="006A34B6" w:rsidP="002E7FCF">
            <w:pPr>
              <w:rPr>
                <w:rFonts w:ascii="Arial" w:hAnsi="Arial" w:cs="Arial"/>
                <w:sz w:val="20"/>
                <w:szCs w:val="20"/>
              </w:rPr>
            </w:pPr>
            <w:r w:rsidRPr="006A34B6">
              <w:rPr>
                <w:rFonts w:ascii="Arial" w:hAnsi="Arial" w:cs="Arial"/>
                <w:sz w:val="20"/>
                <w:szCs w:val="20"/>
              </w:rPr>
              <w:t>130101 - Urejanje in razvoj na področju prometa in prometne infrastrukture</w:t>
            </w:r>
          </w:p>
        </w:tc>
        <w:tc>
          <w:tcPr>
            <w:tcW w:w="11624" w:type="dxa"/>
            <w:hideMark/>
          </w:tcPr>
          <w:p w14:paraId="7812303C" w14:textId="25FEAF7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financiranje dejavnosti, ki prispevajo k zmanjševanju emisij toplogrednih plinov v prometnem sektorju in k izboljšanju prometne varnosti. Posebna pozornost je namenjena razvoju prometne infrastrukture, ki je povezana z vseevropskim prometnim omrežjem. Namen je izboljšati nacionalne in regionalne povezave, zagotoviti nadgradnjo železniškega omrežja in njegovo medsebojno povezavo s cestnim, javnim potniškim prometom ter kolesarsko infrastrukturo. Velik poudarek je na zagotavljanju krajših potovalnih časov, boljšega takta voznih redov, vzpostavljanju prestopnih točk in «Parkiraj in se pelji« sistemov, kolesarnic ter krepitvi atraktivnosti javnega potniškega prometa. </w:t>
            </w:r>
          </w:p>
        </w:tc>
        <w:tc>
          <w:tcPr>
            <w:tcW w:w="815" w:type="dxa"/>
            <w:hideMark/>
          </w:tcPr>
          <w:p w14:paraId="6CD175CA" w14:textId="3A609D2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A0BA4C" w14:textId="6FFC23FE" w:rsidR="006A34B6" w:rsidRPr="006A34B6" w:rsidRDefault="006A34B6" w:rsidP="007C1F79">
            <w:pPr>
              <w:jc w:val="center"/>
              <w:rPr>
                <w:rFonts w:ascii="Arial" w:hAnsi="Arial" w:cs="Arial"/>
                <w:sz w:val="20"/>
                <w:szCs w:val="20"/>
              </w:rPr>
            </w:pPr>
          </w:p>
        </w:tc>
        <w:tc>
          <w:tcPr>
            <w:tcW w:w="815" w:type="dxa"/>
            <w:hideMark/>
          </w:tcPr>
          <w:p w14:paraId="4317CF73" w14:textId="36FDBDBC" w:rsidR="006A34B6" w:rsidRPr="006A34B6" w:rsidRDefault="006A34B6" w:rsidP="007C1F79">
            <w:pPr>
              <w:jc w:val="center"/>
              <w:rPr>
                <w:rFonts w:ascii="Arial" w:hAnsi="Arial" w:cs="Arial"/>
                <w:sz w:val="20"/>
                <w:szCs w:val="20"/>
              </w:rPr>
            </w:pPr>
          </w:p>
        </w:tc>
        <w:tc>
          <w:tcPr>
            <w:tcW w:w="815" w:type="dxa"/>
            <w:hideMark/>
          </w:tcPr>
          <w:p w14:paraId="037E4074" w14:textId="3F64B5E1" w:rsidR="006A34B6" w:rsidRPr="006A34B6" w:rsidRDefault="006A34B6" w:rsidP="007C1F79">
            <w:pPr>
              <w:jc w:val="center"/>
              <w:rPr>
                <w:rFonts w:ascii="Arial" w:hAnsi="Arial" w:cs="Arial"/>
                <w:sz w:val="20"/>
                <w:szCs w:val="20"/>
              </w:rPr>
            </w:pPr>
          </w:p>
        </w:tc>
      </w:tr>
      <w:tr w:rsidR="006A34B6" w:rsidRPr="006A34B6" w14:paraId="35BA47FA" w14:textId="77777777" w:rsidTr="00586677">
        <w:trPr>
          <w:trHeight w:val="1176"/>
        </w:trPr>
        <w:tc>
          <w:tcPr>
            <w:tcW w:w="5665" w:type="dxa"/>
            <w:noWrap/>
            <w:hideMark/>
          </w:tcPr>
          <w:p w14:paraId="1F7F20D9" w14:textId="77777777" w:rsidR="006A34B6" w:rsidRPr="006A34B6" w:rsidRDefault="006A34B6" w:rsidP="002E7FCF">
            <w:pPr>
              <w:rPr>
                <w:rFonts w:ascii="Arial" w:hAnsi="Arial" w:cs="Arial"/>
                <w:sz w:val="20"/>
                <w:szCs w:val="20"/>
              </w:rPr>
            </w:pPr>
            <w:r w:rsidRPr="006A34B6">
              <w:rPr>
                <w:rFonts w:ascii="Arial" w:hAnsi="Arial" w:cs="Arial"/>
                <w:sz w:val="20"/>
                <w:szCs w:val="20"/>
              </w:rPr>
              <w:t>130102 - Nadzor na področju prometa</w:t>
            </w:r>
          </w:p>
        </w:tc>
        <w:tc>
          <w:tcPr>
            <w:tcW w:w="11624" w:type="dxa"/>
            <w:hideMark/>
          </w:tcPr>
          <w:p w14:paraId="6B1BF095" w14:textId="28B853D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inšpekcijskega nadzora na cestnem in železniškem prometu, infrastrukturi, žičniških napravah in smučiščih. Namen je varno in skladno izvajanje prevozov, ustrezna uporaba cest in železniških prog, spoštovanje socialne zakonodaje v prometu, tehničnih pregledov in homologacij vozil ter varno izvajanje prevozov nevarnega blaga. Podpira nadzor nad državno cestno infrastrukturo, prometno signalizacijo, vzdrževanjem cest in pregledom varnih razmer v železniškem prometu ter na žičniških napravah.</w:t>
            </w:r>
          </w:p>
        </w:tc>
        <w:tc>
          <w:tcPr>
            <w:tcW w:w="815" w:type="dxa"/>
            <w:hideMark/>
          </w:tcPr>
          <w:p w14:paraId="29E97679" w14:textId="49768F3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72BA9F" w14:textId="15A257C0" w:rsidR="006A34B6" w:rsidRPr="006A34B6" w:rsidRDefault="006A34B6" w:rsidP="007C1F79">
            <w:pPr>
              <w:jc w:val="center"/>
              <w:rPr>
                <w:rFonts w:ascii="Arial" w:hAnsi="Arial" w:cs="Arial"/>
                <w:sz w:val="20"/>
                <w:szCs w:val="20"/>
              </w:rPr>
            </w:pPr>
          </w:p>
        </w:tc>
        <w:tc>
          <w:tcPr>
            <w:tcW w:w="815" w:type="dxa"/>
            <w:hideMark/>
          </w:tcPr>
          <w:p w14:paraId="586E6E94" w14:textId="100D2084" w:rsidR="006A34B6" w:rsidRPr="006A34B6" w:rsidRDefault="006A34B6" w:rsidP="007C1F79">
            <w:pPr>
              <w:jc w:val="center"/>
              <w:rPr>
                <w:rFonts w:ascii="Arial" w:hAnsi="Arial" w:cs="Arial"/>
                <w:sz w:val="20"/>
                <w:szCs w:val="20"/>
              </w:rPr>
            </w:pPr>
          </w:p>
        </w:tc>
        <w:tc>
          <w:tcPr>
            <w:tcW w:w="815" w:type="dxa"/>
            <w:hideMark/>
          </w:tcPr>
          <w:p w14:paraId="1F9517AF" w14:textId="62A53188" w:rsidR="006A34B6" w:rsidRPr="006A34B6" w:rsidRDefault="006A34B6" w:rsidP="007C1F79">
            <w:pPr>
              <w:jc w:val="center"/>
              <w:rPr>
                <w:rFonts w:ascii="Arial" w:hAnsi="Arial" w:cs="Arial"/>
                <w:sz w:val="20"/>
                <w:szCs w:val="20"/>
              </w:rPr>
            </w:pPr>
          </w:p>
        </w:tc>
      </w:tr>
      <w:tr w:rsidR="006A34B6" w:rsidRPr="006A34B6" w14:paraId="0EE46C8D" w14:textId="77777777" w:rsidTr="00586677">
        <w:trPr>
          <w:trHeight w:val="412"/>
        </w:trPr>
        <w:tc>
          <w:tcPr>
            <w:tcW w:w="5665" w:type="dxa"/>
            <w:noWrap/>
            <w:hideMark/>
          </w:tcPr>
          <w:p w14:paraId="46680C8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1302 - Cestni promet in infrastruktura</w:t>
            </w:r>
          </w:p>
        </w:tc>
        <w:tc>
          <w:tcPr>
            <w:tcW w:w="11624" w:type="dxa"/>
            <w:hideMark/>
          </w:tcPr>
          <w:p w14:paraId="20B54E31" w14:textId="0E0A5A8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gospodarsko učinkovitost in socialno povezanost na daljši rok. Naložbe v cestno infrastrukturo skrbijo za varnost in pretočnost prometa, izboljšujejo mobilnost prebivalcev in podpirajo regionalni razvoj.</w:t>
            </w:r>
          </w:p>
        </w:tc>
        <w:tc>
          <w:tcPr>
            <w:tcW w:w="815" w:type="dxa"/>
            <w:hideMark/>
          </w:tcPr>
          <w:p w14:paraId="66857BA6" w14:textId="747D335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9E584F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29F222" w14:textId="766A167B" w:rsidR="006A34B6" w:rsidRPr="006A34B6" w:rsidRDefault="006A34B6" w:rsidP="007C1F79">
            <w:pPr>
              <w:jc w:val="center"/>
              <w:rPr>
                <w:rFonts w:ascii="Arial" w:hAnsi="Arial" w:cs="Arial"/>
                <w:sz w:val="20"/>
                <w:szCs w:val="20"/>
              </w:rPr>
            </w:pPr>
          </w:p>
        </w:tc>
        <w:tc>
          <w:tcPr>
            <w:tcW w:w="815" w:type="dxa"/>
            <w:hideMark/>
          </w:tcPr>
          <w:p w14:paraId="153AE15D" w14:textId="5EED51FC" w:rsidR="006A34B6" w:rsidRPr="006A34B6" w:rsidRDefault="006A34B6" w:rsidP="007C1F79">
            <w:pPr>
              <w:jc w:val="center"/>
              <w:rPr>
                <w:rFonts w:ascii="Arial" w:hAnsi="Arial" w:cs="Arial"/>
                <w:sz w:val="20"/>
                <w:szCs w:val="20"/>
              </w:rPr>
            </w:pPr>
          </w:p>
        </w:tc>
      </w:tr>
      <w:tr w:rsidR="006A34B6" w:rsidRPr="006A34B6" w14:paraId="058C5EAA" w14:textId="77777777" w:rsidTr="00586677">
        <w:trPr>
          <w:trHeight w:val="802"/>
        </w:trPr>
        <w:tc>
          <w:tcPr>
            <w:tcW w:w="5665" w:type="dxa"/>
            <w:noWrap/>
            <w:hideMark/>
          </w:tcPr>
          <w:p w14:paraId="6C2526CD" w14:textId="77777777" w:rsidR="006A34B6" w:rsidRPr="006A34B6" w:rsidRDefault="006A34B6" w:rsidP="002E7FCF">
            <w:pPr>
              <w:rPr>
                <w:rFonts w:ascii="Arial" w:hAnsi="Arial" w:cs="Arial"/>
                <w:sz w:val="20"/>
                <w:szCs w:val="20"/>
              </w:rPr>
            </w:pPr>
            <w:r w:rsidRPr="006A34B6">
              <w:rPr>
                <w:rFonts w:ascii="Arial" w:hAnsi="Arial" w:cs="Arial"/>
                <w:sz w:val="20"/>
                <w:szCs w:val="20"/>
              </w:rPr>
              <w:t>130201 - Upravljanje in tekoče vzdrževanje državnih cest</w:t>
            </w:r>
          </w:p>
        </w:tc>
        <w:tc>
          <w:tcPr>
            <w:tcW w:w="11624" w:type="dxa"/>
            <w:hideMark/>
          </w:tcPr>
          <w:p w14:paraId="684E6E8C" w14:textId="6997FBB6"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osnovno uporabnost in varnost državnih cest v vseh vremenskih razmerah. Podpira redno vzdrževanje cestnih površin, objektov, prometne signalizacije in opreme, pločnikov, kolesarskih poti, mostov, varovalnih ograj, ovir za umirjanje prometa, grbin, urejanje vegetacije, zimsko službo ter sanacije poškodb po naravnih nesrečah. Pomemben del je tudi nadzor osnih obremenitev ter zagotavljanje pretočnosti na mejnih prehodih in kritičnih odsekih.</w:t>
            </w:r>
          </w:p>
        </w:tc>
        <w:tc>
          <w:tcPr>
            <w:tcW w:w="815" w:type="dxa"/>
            <w:hideMark/>
          </w:tcPr>
          <w:p w14:paraId="23F3D63D" w14:textId="7CCDD86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6EB2C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CD8D95" w14:textId="516F2090" w:rsidR="006A34B6" w:rsidRPr="006A34B6" w:rsidRDefault="006A34B6" w:rsidP="007C1F79">
            <w:pPr>
              <w:jc w:val="center"/>
              <w:rPr>
                <w:rFonts w:ascii="Arial" w:hAnsi="Arial" w:cs="Arial"/>
                <w:sz w:val="20"/>
                <w:szCs w:val="20"/>
              </w:rPr>
            </w:pPr>
          </w:p>
        </w:tc>
        <w:tc>
          <w:tcPr>
            <w:tcW w:w="815" w:type="dxa"/>
            <w:hideMark/>
          </w:tcPr>
          <w:p w14:paraId="71BD4852" w14:textId="2F41235C" w:rsidR="006A34B6" w:rsidRPr="006A34B6" w:rsidRDefault="006A34B6" w:rsidP="007C1F79">
            <w:pPr>
              <w:jc w:val="center"/>
              <w:rPr>
                <w:rFonts w:ascii="Arial" w:hAnsi="Arial" w:cs="Arial"/>
                <w:sz w:val="20"/>
                <w:szCs w:val="20"/>
              </w:rPr>
            </w:pPr>
          </w:p>
        </w:tc>
      </w:tr>
      <w:tr w:rsidR="006A34B6" w:rsidRPr="006A34B6" w14:paraId="27EB633D" w14:textId="77777777" w:rsidTr="00586677">
        <w:trPr>
          <w:trHeight w:val="1154"/>
        </w:trPr>
        <w:tc>
          <w:tcPr>
            <w:tcW w:w="5665" w:type="dxa"/>
            <w:noWrap/>
            <w:hideMark/>
          </w:tcPr>
          <w:p w14:paraId="75185062" w14:textId="77777777" w:rsidR="006A34B6" w:rsidRPr="006A34B6" w:rsidRDefault="006A34B6" w:rsidP="002E7FCF">
            <w:pPr>
              <w:rPr>
                <w:rFonts w:ascii="Arial" w:hAnsi="Arial" w:cs="Arial"/>
                <w:sz w:val="20"/>
                <w:szCs w:val="20"/>
              </w:rPr>
            </w:pPr>
            <w:r w:rsidRPr="006A34B6">
              <w:rPr>
                <w:rFonts w:ascii="Arial" w:hAnsi="Arial" w:cs="Arial"/>
                <w:sz w:val="20"/>
                <w:szCs w:val="20"/>
              </w:rPr>
              <w:t>130202 - Investicijsko vzdrževanje in gradnja državnih cest</w:t>
            </w:r>
          </w:p>
        </w:tc>
        <w:tc>
          <w:tcPr>
            <w:tcW w:w="11624" w:type="dxa"/>
            <w:hideMark/>
          </w:tcPr>
          <w:p w14:paraId="40D0BB62" w14:textId="6A1E9F1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večjih rekonstrukcij, obnove in gradnje državnih cest. To vključuje odpravljanje prometnih ozkih grl, krepitev prometne varnosti s preurejanjem križišč in prehodov za pešce, saniranje brežin in plazov, preplastitve in investicijsko vzdrževanje cestnih objektov (mostovi, viadukti, pločniki, kolesarske poti, mostovi, varovalne ograje, ovire za umirjanje prometa, grbine ipd.). Dodatno se izvaja gradnja obvoznic in novogradenj, modernizacija cest ter ukrepi za zaščito okolja pred hrupom in prekomernim onesnaženjem.</w:t>
            </w:r>
          </w:p>
        </w:tc>
        <w:tc>
          <w:tcPr>
            <w:tcW w:w="815" w:type="dxa"/>
            <w:hideMark/>
          </w:tcPr>
          <w:p w14:paraId="22B17B24" w14:textId="28A3528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DCDD41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4D6EA9" w14:textId="70F63B3D" w:rsidR="006A34B6" w:rsidRPr="006A34B6" w:rsidRDefault="006A34B6" w:rsidP="007C1F79">
            <w:pPr>
              <w:jc w:val="center"/>
              <w:rPr>
                <w:rFonts w:ascii="Arial" w:hAnsi="Arial" w:cs="Arial"/>
                <w:sz w:val="20"/>
                <w:szCs w:val="20"/>
              </w:rPr>
            </w:pPr>
          </w:p>
        </w:tc>
        <w:tc>
          <w:tcPr>
            <w:tcW w:w="815" w:type="dxa"/>
            <w:hideMark/>
          </w:tcPr>
          <w:p w14:paraId="319B251C" w14:textId="314B838E" w:rsidR="006A34B6" w:rsidRPr="006A34B6" w:rsidRDefault="006A34B6" w:rsidP="007C1F79">
            <w:pPr>
              <w:jc w:val="center"/>
              <w:rPr>
                <w:rFonts w:ascii="Arial" w:hAnsi="Arial" w:cs="Arial"/>
                <w:sz w:val="20"/>
                <w:szCs w:val="20"/>
              </w:rPr>
            </w:pPr>
          </w:p>
        </w:tc>
      </w:tr>
      <w:tr w:rsidR="006A34B6" w:rsidRPr="006A34B6" w14:paraId="6B4ABDD8" w14:textId="77777777" w:rsidTr="00586677">
        <w:trPr>
          <w:trHeight w:val="547"/>
        </w:trPr>
        <w:tc>
          <w:tcPr>
            <w:tcW w:w="5665" w:type="dxa"/>
            <w:noWrap/>
            <w:hideMark/>
          </w:tcPr>
          <w:p w14:paraId="0C4ADA41" w14:textId="77777777" w:rsidR="006A34B6" w:rsidRPr="006A34B6" w:rsidRDefault="006A34B6" w:rsidP="002E7FCF">
            <w:pPr>
              <w:rPr>
                <w:rFonts w:ascii="Arial" w:hAnsi="Arial" w:cs="Arial"/>
                <w:sz w:val="20"/>
                <w:szCs w:val="20"/>
              </w:rPr>
            </w:pPr>
            <w:r w:rsidRPr="006A34B6">
              <w:rPr>
                <w:rFonts w:ascii="Arial" w:hAnsi="Arial" w:cs="Arial"/>
                <w:sz w:val="20"/>
                <w:szCs w:val="20"/>
              </w:rPr>
              <w:t>130203 - Razvoj avtocestnega in cestnega omrežja</w:t>
            </w:r>
          </w:p>
        </w:tc>
        <w:tc>
          <w:tcPr>
            <w:tcW w:w="11624" w:type="dxa"/>
            <w:hideMark/>
          </w:tcPr>
          <w:p w14:paraId="2EA3A0D8" w14:textId="33CAA2B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nadaljevanje modernizacije in gradnje avtocest ter njihovih priključkov in spremljajoče infrastrukture (počivališča, nadgradnja predorov ipd.). Dodatno podprogram predvideva umestitev avtocest v prostor, odkupe nepremičnin, pripravo državnih prostorskih načrtov ter rešitve ozkih grl za večjo pretočnost in prometno varnost.</w:t>
            </w:r>
          </w:p>
        </w:tc>
        <w:tc>
          <w:tcPr>
            <w:tcW w:w="815" w:type="dxa"/>
            <w:hideMark/>
          </w:tcPr>
          <w:p w14:paraId="565E3EE8" w14:textId="24ABDB9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8A02C36" w14:textId="3902A3BF" w:rsidR="006A34B6" w:rsidRPr="006A34B6" w:rsidRDefault="006A34B6" w:rsidP="007C1F79">
            <w:pPr>
              <w:jc w:val="center"/>
              <w:rPr>
                <w:rFonts w:ascii="Arial" w:hAnsi="Arial" w:cs="Arial"/>
                <w:sz w:val="20"/>
                <w:szCs w:val="20"/>
              </w:rPr>
            </w:pPr>
          </w:p>
        </w:tc>
        <w:tc>
          <w:tcPr>
            <w:tcW w:w="815" w:type="dxa"/>
            <w:hideMark/>
          </w:tcPr>
          <w:p w14:paraId="33CCFCF8" w14:textId="3550A2F7" w:rsidR="006A34B6" w:rsidRPr="006A34B6" w:rsidRDefault="006A34B6" w:rsidP="007C1F79">
            <w:pPr>
              <w:jc w:val="center"/>
              <w:rPr>
                <w:rFonts w:ascii="Arial" w:hAnsi="Arial" w:cs="Arial"/>
                <w:sz w:val="20"/>
                <w:szCs w:val="20"/>
              </w:rPr>
            </w:pPr>
          </w:p>
        </w:tc>
        <w:tc>
          <w:tcPr>
            <w:tcW w:w="815" w:type="dxa"/>
            <w:hideMark/>
          </w:tcPr>
          <w:p w14:paraId="5A11788E" w14:textId="7188A9A1" w:rsidR="006A34B6" w:rsidRPr="006A34B6" w:rsidRDefault="006A34B6" w:rsidP="007C1F79">
            <w:pPr>
              <w:jc w:val="center"/>
              <w:rPr>
                <w:rFonts w:ascii="Arial" w:hAnsi="Arial" w:cs="Arial"/>
                <w:sz w:val="20"/>
                <w:szCs w:val="20"/>
              </w:rPr>
            </w:pPr>
          </w:p>
        </w:tc>
      </w:tr>
      <w:tr w:rsidR="006A34B6" w:rsidRPr="006A34B6" w14:paraId="7A3F9C03" w14:textId="77777777" w:rsidTr="00586677">
        <w:trPr>
          <w:trHeight w:val="969"/>
        </w:trPr>
        <w:tc>
          <w:tcPr>
            <w:tcW w:w="5665" w:type="dxa"/>
            <w:noWrap/>
            <w:hideMark/>
          </w:tcPr>
          <w:p w14:paraId="2D61F4A4" w14:textId="77777777" w:rsidR="006A34B6" w:rsidRPr="006A34B6" w:rsidRDefault="006A34B6" w:rsidP="002E7FCF">
            <w:pPr>
              <w:rPr>
                <w:rFonts w:ascii="Arial" w:hAnsi="Arial" w:cs="Arial"/>
                <w:sz w:val="20"/>
                <w:szCs w:val="20"/>
              </w:rPr>
            </w:pPr>
            <w:r w:rsidRPr="006A34B6">
              <w:rPr>
                <w:rFonts w:ascii="Arial" w:hAnsi="Arial" w:cs="Arial"/>
                <w:sz w:val="20"/>
                <w:szCs w:val="20"/>
              </w:rPr>
              <w:t>130204 - Upravljanje in tekoče vzdrževanje občinskih cest</w:t>
            </w:r>
          </w:p>
        </w:tc>
        <w:tc>
          <w:tcPr>
            <w:tcW w:w="11624" w:type="dxa"/>
            <w:hideMark/>
          </w:tcPr>
          <w:p w14:paraId="21F30415" w14:textId="7FD1A43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letnega in zimskega vzdrževanja lokalnih cest, javnih poti in trgov ter druge cestne infrastrukture na lokalni ravni (npr. pločniki, kolesarske poti, mostovi, varovalne ograje). Z načrtovanim letnim in zimskim vzdrževanjem se ohranja osnovna uporabnost in varnost občinske cestne mreže, izboljšuje prometna varnost ter prispeva k trajnostni mobilnosti na lokalni ravni.</w:t>
            </w:r>
          </w:p>
        </w:tc>
        <w:tc>
          <w:tcPr>
            <w:tcW w:w="815" w:type="dxa"/>
            <w:hideMark/>
          </w:tcPr>
          <w:p w14:paraId="02F05E91" w14:textId="22E085C5" w:rsidR="006A34B6" w:rsidRPr="006A34B6" w:rsidRDefault="006A34B6" w:rsidP="007C1F79">
            <w:pPr>
              <w:jc w:val="center"/>
              <w:rPr>
                <w:rFonts w:ascii="Arial" w:hAnsi="Arial" w:cs="Arial"/>
                <w:sz w:val="20"/>
                <w:szCs w:val="20"/>
              </w:rPr>
            </w:pPr>
          </w:p>
        </w:tc>
        <w:tc>
          <w:tcPr>
            <w:tcW w:w="815" w:type="dxa"/>
            <w:hideMark/>
          </w:tcPr>
          <w:p w14:paraId="5A68985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A96699" w14:textId="1A7888D9" w:rsidR="006A34B6" w:rsidRPr="006A34B6" w:rsidRDefault="006A34B6" w:rsidP="007C1F79">
            <w:pPr>
              <w:jc w:val="center"/>
              <w:rPr>
                <w:rFonts w:ascii="Arial" w:hAnsi="Arial" w:cs="Arial"/>
                <w:sz w:val="20"/>
                <w:szCs w:val="20"/>
              </w:rPr>
            </w:pPr>
          </w:p>
        </w:tc>
        <w:tc>
          <w:tcPr>
            <w:tcW w:w="815" w:type="dxa"/>
            <w:hideMark/>
          </w:tcPr>
          <w:p w14:paraId="72D1EB5F" w14:textId="1D269BBD" w:rsidR="006A34B6" w:rsidRPr="006A34B6" w:rsidRDefault="006A34B6" w:rsidP="007C1F79">
            <w:pPr>
              <w:jc w:val="center"/>
              <w:rPr>
                <w:rFonts w:ascii="Arial" w:hAnsi="Arial" w:cs="Arial"/>
                <w:sz w:val="20"/>
                <w:szCs w:val="20"/>
              </w:rPr>
            </w:pPr>
          </w:p>
        </w:tc>
      </w:tr>
      <w:tr w:rsidR="006A34B6" w:rsidRPr="006A34B6" w14:paraId="230FFA8B" w14:textId="77777777" w:rsidTr="00586677">
        <w:trPr>
          <w:trHeight w:val="855"/>
        </w:trPr>
        <w:tc>
          <w:tcPr>
            <w:tcW w:w="5665" w:type="dxa"/>
            <w:noWrap/>
            <w:hideMark/>
          </w:tcPr>
          <w:p w14:paraId="75510CB5" w14:textId="77777777" w:rsidR="006A34B6" w:rsidRPr="006A34B6" w:rsidRDefault="006A34B6" w:rsidP="002E7FCF">
            <w:pPr>
              <w:rPr>
                <w:rFonts w:ascii="Arial" w:hAnsi="Arial" w:cs="Arial"/>
                <w:sz w:val="20"/>
                <w:szCs w:val="20"/>
              </w:rPr>
            </w:pPr>
            <w:r w:rsidRPr="006A34B6">
              <w:rPr>
                <w:rFonts w:ascii="Arial" w:hAnsi="Arial" w:cs="Arial"/>
                <w:sz w:val="20"/>
                <w:szCs w:val="20"/>
              </w:rPr>
              <w:t>130205 - Investicijsko vzdrževanje in gradnja občinskih cest</w:t>
            </w:r>
          </w:p>
        </w:tc>
        <w:tc>
          <w:tcPr>
            <w:tcW w:w="11624" w:type="dxa"/>
            <w:hideMark/>
          </w:tcPr>
          <w:p w14:paraId="41617211" w14:textId="712976F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rekonstrukcijo in modernizacijo obstoječih lokalnih cest, novogradnje, izgradnjo novih kolesarskih poti, pločnikov, mestnih trgov in razširitev cestne infrastrukture za večjo kakovost in varnost lokalnih prometnih povezav, kakor tudi odkupe zemljišč. Namen je tudi izboljšanje dostopnosti in zmanjšanje prometnih obremenitev v naseljih, kar spodbuja ugodne socialne in gospodarske učinke.</w:t>
            </w:r>
          </w:p>
        </w:tc>
        <w:tc>
          <w:tcPr>
            <w:tcW w:w="815" w:type="dxa"/>
            <w:hideMark/>
          </w:tcPr>
          <w:p w14:paraId="5261C8D2" w14:textId="6D317042" w:rsidR="006A34B6" w:rsidRPr="006A34B6" w:rsidRDefault="006A34B6" w:rsidP="007C1F79">
            <w:pPr>
              <w:jc w:val="center"/>
              <w:rPr>
                <w:rFonts w:ascii="Arial" w:hAnsi="Arial" w:cs="Arial"/>
                <w:sz w:val="20"/>
                <w:szCs w:val="20"/>
              </w:rPr>
            </w:pPr>
          </w:p>
        </w:tc>
        <w:tc>
          <w:tcPr>
            <w:tcW w:w="815" w:type="dxa"/>
            <w:hideMark/>
          </w:tcPr>
          <w:p w14:paraId="0C62078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C81E83" w14:textId="1CAC8293" w:rsidR="006A34B6" w:rsidRPr="006A34B6" w:rsidRDefault="006A34B6" w:rsidP="007C1F79">
            <w:pPr>
              <w:jc w:val="center"/>
              <w:rPr>
                <w:rFonts w:ascii="Arial" w:hAnsi="Arial" w:cs="Arial"/>
                <w:sz w:val="20"/>
                <w:szCs w:val="20"/>
              </w:rPr>
            </w:pPr>
          </w:p>
        </w:tc>
        <w:tc>
          <w:tcPr>
            <w:tcW w:w="815" w:type="dxa"/>
            <w:hideMark/>
          </w:tcPr>
          <w:p w14:paraId="43475836" w14:textId="2119F8C7" w:rsidR="006A34B6" w:rsidRPr="006A34B6" w:rsidRDefault="006A34B6" w:rsidP="007C1F79">
            <w:pPr>
              <w:jc w:val="center"/>
              <w:rPr>
                <w:rFonts w:ascii="Arial" w:hAnsi="Arial" w:cs="Arial"/>
                <w:sz w:val="20"/>
                <w:szCs w:val="20"/>
              </w:rPr>
            </w:pPr>
          </w:p>
        </w:tc>
      </w:tr>
      <w:tr w:rsidR="006A34B6" w:rsidRPr="006A34B6" w14:paraId="74C53136" w14:textId="77777777" w:rsidTr="00586677">
        <w:trPr>
          <w:trHeight w:val="442"/>
        </w:trPr>
        <w:tc>
          <w:tcPr>
            <w:tcW w:w="5665" w:type="dxa"/>
            <w:noWrap/>
            <w:hideMark/>
          </w:tcPr>
          <w:p w14:paraId="370B61B1"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130206 - Urejanje cestnega prometa </w:t>
            </w:r>
          </w:p>
        </w:tc>
        <w:tc>
          <w:tcPr>
            <w:tcW w:w="11624" w:type="dxa"/>
            <w:hideMark/>
          </w:tcPr>
          <w:p w14:paraId="4AAF89CF" w14:textId="6FA62D0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ukrepe za boljšo organizacijo in nadzor cestnega prometa na lokalni ravni, upravljanje in vzdrževanje javnih parkirišč, prometne signalizacije, neprometnih znakov in oglaševanja, vzpostavitev videonadzora na javnih površinah, postaj za električna kolesa ter urejanje kategorizacije in banke prometnih podatkov.</w:t>
            </w:r>
          </w:p>
        </w:tc>
        <w:tc>
          <w:tcPr>
            <w:tcW w:w="815" w:type="dxa"/>
            <w:hideMark/>
          </w:tcPr>
          <w:p w14:paraId="4B46A11E" w14:textId="7C69A6AF" w:rsidR="006A34B6" w:rsidRPr="006A34B6" w:rsidRDefault="006A34B6" w:rsidP="007C1F79">
            <w:pPr>
              <w:jc w:val="center"/>
              <w:rPr>
                <w:rFonts w:ascii="Arial" w:hAnsi="Arial" w:cs="Arial"/>
                <w:sz w:val="20"/>
                <w:szCs w:val="20"/>
              </w:rPr>
            </w:pPr>
          </w:p>
        </w:tc>
        <w:tc>
          <w:tcPr>
            <w:tcW w:w="815" w:type="dxa"/>
            <w:hideMark/>
          </w:tcPr>
          <w:p w14:paraId="6F9FCA5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02298FD" w14:textId="7C2C70D8" w:rsidR="006A34B6" w:rsidRPr="006A34B6" w:rsidRDefault="006A34B6" w:rsidP="007C1F79">
            <w:pPr>
              <w:jc w:val="center"/>
              <w:rPr>
                <w:rFonts w:ascii="Arial" w:hAnsi="Arial" w:cs="Arial"/>
                <w:sz w:val="20"/>
                <w:szCs w:val="20"/>
              </w:rPr>
            </w:pPr>
          </w:p>
        </w:tc>
        <w:tc>
          <w:tcPr>
            <w:tcW w:w="815" w:type="dxa"/>
            <w:hideMark/>
          </w:tcPr>
          <w:p w14:paraId="2A54080A" w14:textId="4FF2169D" w:rsidR="006A34B6" w:rsidRPr="006A34B6" w:rsidRDefault="006A34B6" w:rsidP="007C1F79">
            <w:pPr>
              <w:jc w:val="center"/>
              <w:rPr>
                <w:rFonts w:ascii="Arial" w:hAnsi="Arial" w:cs="Arial"/>
                <w:sz w:val="20"/>
                <w:szCs w:val="20"/>
              </w:rPr>
            </w:pPr>
          </w:p>
        </w:tc>
      </w:tr>
      <w:tr w:rsidR="006A34B6" w:rsidRPr="006A34B6" w14:paraId="12EF91ED" w14:textId="77777777" w:rsidTr="00586677">
        <w:trPr>
          <w:trHeight w:val="579"/>
        </w:trPr>
        <w:tc>
          <w:tcPr>
            <w:tcW w:w="5665" w:type="dxa"/>
            <w:noWrap/>
            <w:hideMark/>
          </w:tcPr>
          <w:p w14:paraId="4BFDCCB1" w14:textId="77777777" w:rsidR="006A34B6" w:rsidRPr="006A34B6" w:rsidRDefault="006A34B6" w:rsidP="002E7FCF">
            <w:pPr>
              <w:rPr>
                <w:rFonts w:ascii="Arial" w:hAnsi="Arial" w:cs="Arial"/>
                <w:sz w:val="20"/>
                <w:szCs w:val="20"/>
              </w:rPr>
            </w:pPr>
            <w:r w:rsidRPr="006A34B6">
              <w:rPr>
                <w:rFonts w:ascii="Arial" w:hAnsi="Arial" w:cs="Arial"/>
                <w:sz w:val="20"/>
                <w:szCs w:val="20"/>
              </w:rPr>
              <w:t>130207 - Cestna razsvetljava</w:t>
            </w:r>
          </w:p>
        </w:tc>
        <w:tc>
          <w:tcPr>
            <w:tcW w:w="11624" w:type="dxa"/>
            <w:hideMark/>
          </w:tcPr>
          <w:p w14:paraId="62A287AD" w14:textId="4C9362C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zagotavljanje in izboljšanje cestne razsvetljave na lokalnih cestah, vključno z upravljanjem in vzdrževanjem, gradnjo in investicijskim vzdrževanjem sistemov javne razsvetljave ter plačilom električne energije, najemnin za elektro omrežje in koncesij. </w:t>
            </w:r>
          </w:p>
        </w:tc>
        <w:tc>
          <w:tcPr>
            <w:tcW w:w="815" w:type="dxa"/>
            <w:hideMark/>
          </w:tcPr>
          <w:p w14:paraId="103BEED6" w14:textId="155A6087" w:rsidR="006A34B6" w:rsidRPr="006A34B6" w:rsidRDefault="006A34B6" w:rsidP="007C1F79">
            <w:pPr>
              <w:jc w:val="center"/>
              <w:rPr>
                <w:rFonts w:ascii="Arial" w:hAnsi="Arial" w:cs="Arial"/>
                <w:sz w:val="20"/>
                <w:szCs w:val="20"/>
              </w:rPr>
            </w:pPr>
          </w:p>
        </w:tc>
        <w:tc>
          <w:tcPr>
            <w:tcW w:w="815" w:type="dxa"/>
            <w:hideMark/>
          </w:tcPr>
          <w:p w14:paraId="66464C4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EA0788" w14:textId="4735C634" w:rsidR="006A34B6" w:rsidRPr="006A34B6" w:rsidRDefault="006A34B6" w:rsidP="007C1F79">
            <w:pPr>
              <w:jc w:val="center"/>
              <w:rPr>
                <w:rFonts w:ascii="Arial" w:hAnsi="Arial" w:cs="Arial"/>
                <w:sz w:val="20"/>
                <w:szCs w:val="20"/>
              </w:rPr>
            </w:pPr>
          </w:p>
        </w:tc>
        <w:tc>
          <w:tcPr>
            <w:tcW w:w="815" w:type="dxa"/>
            <w:hideMark/>
          </w:tcPr>
          <w:p w14:paraId="7A2FB2E9" w14:textId="75018457" w:rsidR="006A34B6" w:rsidRPr="006A34B6" w:rsidRDefault="006A34B6" w:rsidP="007C1F79">
            <w:pPr>
              <w:jc w:val="center"/>
              <w:rPr>
                <w:rFonts w:ascii="Arial" w:hAnsi="Arial" w:cs="Arial"/>
                <w:sz w:val="20"/>
                <w:szCs w:val="20"/>
              </w:rPr>
            </w:pPr>
          </w:p>
        </w:tc>
      </w:tr>
      <w:tr w:rsidR="006A34B6" w:rsidRPr="006A34B6" w14:paraId="14A30235" w14:textId="77777777" w:rsidTr="00586677">
        <w:trPr>
          <w:trHeight w:val="462"/>
        </w:trPr>
        <w:tc>
          <w:tcPr>
            <w:tcW w:w="5665" w:type="dxa"/>
            <w:noWrap/>
            <w:hideMark/>
          </w:tcPr>
          <w:p w14:paraId="0BBDFF8D"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1303 - Železniški promet in infrastruktura</w:t>
            </w:r>
          </w:p>
        </w:tc>
        <w:tc>
          <w:tcPr>
            <w:tcW w:w="11624" w:type="dxa"/>
            <w:hideMark/>
          </w:tcPr>
          <w:p w14:paraId="13017E85" w14:textId="4CFB2700"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vzdrževanje in razvoj javne železniške infrastrukture, tako z vidika gradnje in vzdrževanja prog in objektov kot tudi zagotavljanja varnosti, zanesljivosti in konkurenčnosti železniškega prometa.</w:t>
            </w:r>
          </w:p>
        </w:tc>
        <w:tc>
          <w:tcPr>
            <w:tcW w:w="815" w:type="dxa"/>
            <w:hideMark/>
          </w:tcPr>
          <w:p w14:paraId="3B5F73EE" w14:textId="6E75E10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7EF537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61EC8D" w14:textId="563EFA6F" w:rsidR="006A34B6" w:rsidRPr="006A34B6" w:rsidRDefault="006A34B6" w:rsidP="007C1F79">
            <w:pPr>
              <w:jc w:val="center"/>
              <w:rPr>
                <w:rFonts w:ascii="Arial" w:hAnsi="Arial" w:cs="Arial"/>
                <w:sz w:val="20"/>
                <w:szCs w:val="20"/>
              </w:rPr>
            </w:pPr>
          </w:p>
        </w:tc>
        <w:tc>
          <w:tcPr>
            <w:tcW w:w="815" w:type="dxa"/>
            <w:hideMark/>
          </w:tcPr>
          <w:p w14:paraId="2EBC9B6A" w14:textId="491A65D7" w:rsidR="006A34B6" w:rsidRPr="006A34B6" w:rsidRDefault="006A34B6" w:rsidP="007C1F79">
            <w:pPr>
              <w:jc w:val="center"/>
              <w:rPr>
                <w:rFonts w:ascii="Arial" w:hAnsi="Arial" w:cs="Arial"/>
                <w:sz w:val="20"/>
                <w:szCs w:val="20"/>
              </w:rPr>
            </w:pPr>
          </w:p>
        </w:tc>
      </w:tr>
      <w:tr w:rsidR="006A34B6" w:rsidRPr="006A34B6" w14:paraId="03D82A18" w14:textId="77777777" w:rsidTr="00586677">
        <w:trPr>
          <w:trHeight w:val="540"/>
        </w:trPr>
        <w:tc>
          <w:tcPr>
            <w:tcW w:w="5665" w:type="dxa"/>
            <w:noWrap/>
            <w:hideMark/>
          </w:tcPr>
          <w:p w14:paraId="4C9876C8" w14:textId="77777777" w:rsidR="006A34B6" w:rsidRPr="006A34B6" w:rsidRDefault="006A34B6" w:rsidP="002E7FCF">
            <w:pPr>
              <w:rPr>
                <w:rFonts w:ascii="Arial" w:hAnsi="Arial" w:cs="Arial"/>
                <w:sz w:val="20"/>
                <w:szCs w:val="20"/>
              </w:rPr>
            </w:pPr>
            <w:r w:rsidRPr="006A34B6">
              <w:rPr>
                <w:rFonts w:ascii="Arial" w:hAnsi="Arial" w:cs="Arial"/>
                <w:sz w:val="20"/>
                <w:szCs w:val="20"/>
              </w:rPr>
              <w:t>130301 - Urejanje sistema železniškega prometa</w:t>
            </w:r>
          </w:p>
        </w:tc>
        <w:tc>
          <w:tcPr>
            <w:tcW w:w="11624" w:type="dxa"/>
            <w:hideMark/>
          </w:tcPr>
          <w:p w14:paraId="1011B418" w14:textId="7AEF3E10"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pripravo in izvajanje normativnih, strateških ter razvojnih ukrepov za učinkovit in konkurenčen železniški promet. Podpira vzpostavitev </w:t>
            </w:r>
            <w:proofErr w:type="spellStart"/>
            <w:r w:rsidRPr="006A34B6">
              <w:rPr>
                <w:rFonts w:ascii="Arial" w:hAnsi="Arial" w:cs="Arial"/>
                <w:sz w:val="20"/>
                <w:szCs w:val="20"/>
              </w:rPr>
              <w:t>interoperabilnega</w:t>
            </w:r>
            <w:proofErr w:type="spellEnd"/>
            <w:r w:rsidRPr="006A34B6">
              <w:rPr>
                <w:rFonts w:ascii="Arial" w:hAnsi="Arial" w:cs="Arial"/>
                <w:sz w:val="20"/>
                <w:szCs w:val="20"/>
              </w:rPr>
              <w:t xml:space="preserve"> sistema in skrb za varnost v železniškem prometu.</w:t>
            </w:r>
          </w:p>
        </w:tc>
        <w:tc>
          <w:tcPr>
            <w:tcW w:w="815" w:type="dxa"/>
            <w:hideMark/>
          </w:tcPr>
          <w:p w14:paraId="1236C39B" w14:textId="7DD41A4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FABE57" w14:textId="14C1CA11" w:rsidR="006A34B6" w:rsidRPr="006A34B6" w:rsidRDefault="006A34B6" w:rsidP="007C1F79">
            <w:pPr>
              <w:jc w:val="center"/>
              <w:rPr>
                <w:rFonts w:ascii="Arial" w:hAnsi="Arial" w:cs="Arial"/>
                <w:sz w:val="20"/>
                <w:szCs w:val="20"/>
              </w:rPr>
            </w:pPr>
          </w:p>
        </w:tc>
        <w:tc>
          <w:tcPr>
            <w:tcW w:w="815" w:type="dxa"/>
            <w:hideMark/>
          </w:tcPr>
          <w:p w14:paraId="0364EFD1" w14:textId="6971A34C" w:rsidR="006A34B6" w:rsidRPr="006A34B6" w:rsidRDefault="006A34B6" w:rsidP="007C1F79">
            <w:pPr>
              <w:jc w:val="center"/>
              <w:rPr>
                <w:rFonts w:ascii="Arial" w:hAnsi="Arial" w:cs="Arial"/>
                <w:sz w:val="20"/>
                <w:szCs w:val="20"/>
              </w:rPr>
            </w:pPr>
          </w:p>
        </w:tc>
        <w:tc>
          <w:tcPr>
            <w:tcW w:w="815" w:type="dxa"/>
            <w:hideMark/>
          </w:tcPr>
          <w:p w14:paraId="5250E118" w14:textId="4792927F" w:rsidR="006A34B6" w:rsidRPr="006A34B6" w:rsidRDefault="006A34B6" w:rsidP="007C1F79">
            <w:pPr>
              <w:jc w:val="center"/>
              <w:rPr>
                <w:rFonts w:ascii="Arial" w:hAnsi="Arial" w:cs="Arial"/>
                <w:sz w:val="20"/>
                <w:szCs w:val="20"/>
              </w:rPr>
            </w:pPr>
          </w:p>
        </w:tc>
      </w:tr>
      <w:tr w:rsidR="006A34B6" w:rsidRPr="006A34B6" w14:paraId="2863C59F" w14:textId="77777777" w:rsidTr="00586677">
        <w:trPr>
          <w:trHeight w:val="561"/>
        </w:trPr>
        <w:tc>
          <w:tcPr>
            <w:tcW w:w="5665" w:type="dxa"/>
            <w:noWrap/>
            <w:hideMark/>
          </w:tcPr>
          <w:p w14:paraId="16D37C11" w14:textId="77777777" w:rsidR="006A34B6" w:rsidRPr="006A34B6" w:rsidRDefault="006A34B6" w:rsidP="002E7FCF">
            <w:pPr>
              <w:rPr>
                <w:rFonts w:ascii="Arial" w:hAnsi="Arial" w:cs="Arial"/>
                <w:sz w:val="20"/>
                <w:szCs w:val="20"/>
              </w:rPr>
            </w:pPr>
            <w:r w:rsidRPr="006A34B6">
              <w:rPr>
                <w:rFonts w:ascii="Arial" w:hAnsi="Arial" w:cs="Arial"/>
                <w:sz w:val="20"/>
                <w:szCs w:val="20"/>
              </w:rPr>
              <w:t>130302 - Vzdrževanje javne železniške infrastrukture</w:t>
            </w:r>
          </w:p>
        </w:tc>
        <w:tc>
          <w:tcPr>
            <w:tcW w:w="11624" w:type="dxa"/>
            <w:hideMark/>
          </w:tcPr>
          <w:p w14:paraId="4A4B4522" w14:textId="22195F2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obvezno gospodarsko javno službo, za vzdrževanje železniških prog, tirnih in drugih objektov (mostovi, tuneli), signalno-varnostnih in elektroenergetskih naprav, postaj, postajališč ter s tem povezanega nadzora in meritev z namenom ohranjanja operativne sposobnosti javne železniške infrastrukture.</w:t>
            </w:r>
          </w:p>
        </w:tc>
        <w:tc>
          <w:tcPr>
            <w:tcW w:w="815" w:type="dxa"/>
            <w:hideMark/>
          </w:tcPr>
          <w:p w14:paraId="44A80297" w14:textId="681B3A9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784181" w14:textId="5D0ADD97" w:rsidR="006A34B6" w:rsidRPr="006A34B6" w:rsidRDefault="006A34B6" w:rsidP="007C1F79">
            <w:pPr>
              <w:jc w:val="center"/>
              <w:rPr>
                <w:rFonts w:ascii="Arial" w:hAnsi="Arial" w:cs="Arial"/>
                <w:sz w:val="20"/>
                <w:szCs w:val="20"/>
              </w:rPr>
            </w:pPr>
          </w:p>
        </w:tc>
        <w:tc>
          <w:tcPr>
            <w:tcW w:w="815" w:type="dxa"/>
            <w:hideMark/>
          </w:tcPr>
          <w:p w14:paraId="2C75EC39" w14:textId="04E3C054" w:rsidR="006A34B6" w:rsidRPr="006A34B6" w:rsidRDefault="006A34B6" w:rsidP="007C1F79">
            <w:pPr>
              <w:jc w:val="center"/>
              <w:rPr>
                <w:rFonts w:ascii="Arial" w:hAnsi="Arial" w:cs="Arial"/>
                <w:sz w:val="20"/>
                <w:szCs w:val="20"/>
              </w:rPr>
            </w:pPr>
          </w:p>
        </w:tc>
        <w:tc>
          <w:tcPr>
            <w:tcW w:w="815" w:type="dxa"/>
            <w:hideMark/>
          </w:tcPr>
          <w:p w14:paraId="42F41203" w14:textId="3055FB28" w:rsidR="006A34B6" w:rsidRPr="006A34B6" w:rsidRDefault="006A34B6" w:rsidP="007C1F79">
            <w:pPr>
              <w:jc w:val="center"/>
              <w:rPr>
                <w:rFonts w:ascii="Arial" w:hAnsi="Arial" w:cs="Arial"/>
                <w:sz w:val="20"/>
                <w:szCs w:val="20"/>
              </w:rPr>
            </w:pPr>
          </w:p>
        </w:tc>
      </w:tr>
      <w:tr w:rsidR="006A34B6" w:rsidRPr="006A34B6" w14:paraId="53521790" w14:textId="77777777" w:rsidTr="00586677">
        <w:trPr>
          <w:trHeight w:val="429"/>
        </w:trPr>
        <w:tc>
          <w:tcPr>
            <w:tcW w:w="5665" w:type="dxa"/>
            <w:noWrap/>
            <w:hideMark/>
          </w:tcPr>
          <w:p w14:paraId="16A13803" w14:textId="77777777" w:rsidR="006A34B6" w:rsidRPr="006A34B6" w:rsidRDefault="006A34B6" w:rsidP="002E7FCF">
            <w:pPr>
              <w:rPr>
                <w:rFonts w:ascii="Arial" w:hAnsi="Arial" w:cs="Arial"/>
                <w:sz w:val="20"/>
                <w:szCs w:val="20"/>
              </w:rPr>
            </w:pPr>
            <w:r w:rsidRPr="006A34B6">
              <w:rPr>
                <w:rFonts w:ascii="Arial" w:hAnsi="Arial" w:cs="Arial"/>
                <w:sz w:val="20"/>
                <w:szCs w:val="20"/>
              </w:rPr>
              <w:t>130303 - Investicijska dejavnost na železniški infrastrukturi</w:t>
            </w:r>
          </w:p>
        </w:tc>
        <w:tc>
          <w:tcPr>
            <w:tcW w:w="11624" w:type="dxa"/>
            <w:hideMark/>
          </w:tcPr>
          <w:p w14:paraId="41EE76FF" w14:textId="4265551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nadgradnjo in modernizacijo obstoječega železniškega omrežja, gradnjo novih prog, posodobitev železniških postaj, urejanje cestno železniških križanj ter zagotavljanje dosegljivosti železniške infrastrukture. </w:t>
            </w:r>
          </w:p>
        </w:tc>
        <w:tc>
          <w:tcPr>
            <w:tcW w:w="815" w:type="dxa"/>
            <w:hideMark/>
          </w:tcPr>
          <w:p w14:paraId="7457FF68" w14:textId="73BAE40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EEE32C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31E57F4" w14:textId="6D91008D" w:rsidR="006A34B6" w:rsidRPr="006A34B6" w:rsidRDefault="006A34B6" w:rsidP="007C1F79">
            <w:pPr>
              <w:jc w:val="center"/>
              <w:rPr>
                <w:rFonts w:ascii="Arial" w:hAnsi="Arial" w:cs="Arial"/>
                <w:sz w:val="20"/>
                <w:szCs w:val="20"/>
              </w:rPr>
            </w:pPr>
          </w:p>
        </w:tc>
        <w:tc>
          <w:tcPr>
            <w:tcW w:w="815" w:type="dxa"/>
            <w:hideMark/>
          </w:tcPr>
          <w:p w14:paraId="7E2101E1" w14:textId="6ECF04F3" w:rsidR="006A34B6" w:rsidRPr="006A34B6" w:rsidRDefault="006A34B6" w:rsidP="007C1F79">
            <w:pPr>
              <w:jc w:val="center"/>
              <w:rPr>
                <w:rFonts w:ascii="Arial" w:hAnsi="Arial" w:cs="Arial"/>
                <w:sz w:val="20"/>
                <w:szCs w:val="20"/>
              </w:rPr>
            </w:pPr>
          </w:p>
        </w:tc>
      </w:tr>
      <w:tr w:rsidR="006A34B6" w:rsidRPr="006A34B6" w14:paraId="4EF068CB" w14:textId="77777777" w:rsidTr="00586677">
        <w:trPr>
          <w:trHeight w:val="380"/>
        </w:trPr>
        <w:tc>
          <w:tcPr>
            <w:tcW w:w="5665" w:type="dxa"/>
            <w:noWrap/>
            <w:hideMark/>
          </w:tcPr>
          <w:p w14:paraId="0F5ECED9" w14:textId="77777777" w:rsidR="006A34B6" w:rsidRPr="006A34B6" w:rsidRDefault="006A34B6" w:rsidP="002E7FCF">
            <w:pPr>
              <w:rPr>
                <w:rFonts w:ascii="Arial" w:hAnsi="Arial" w:cs="Arial"/>
                <w:sz w:val="20"/>
                <w:szCs w:val="20"/>
              </w:rPr>
            </w:pPr>
            <w:r w:rsidRPr="006A34B6">
              <w:rPr>
                <w:rFonts w:ascii="Arial" w:hAnsi="Arial" w:cs="Arial"/>
                <w:sz w:val="20"/>
                <w:szCs w:val="20"/>
              </w:rPr>
              <w:t>130304 - Zagotavljanje varnosti v železniškem prometu</w:t>
            </w:r>
          </w:p>
        </w:tc>
        <w:tc>
          <w:tcPr>
            <w:tcW w:w="11624" w:type="dxa"/>
            <w:hideMark/>
          </w:tcPr>
          <w:p w14:paraId="43322503" w14:textId="3D627047"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zagotavljanje varnosti javne železniške infrastrukture, varnosti na progi ter sanacijo škodnih dogodkov. </w:t>
            </w:r>
          </w:p>
        </w:tc>
        <w:tc>
          <w:tcPr>
            <w:tcW w:w="815" w:type="dxa"/>
            <w:hideMark/>
          </w:tcPr>
          <w:p w14:paraId="75C2B72F" w14:textId="469FE30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9FA70C6" w14:textId="16FDD57E" w:rsidR="006A34B6" w:rsidRPr="006A34B6" w:rsidRDefault="006A34B6" w:rsidP="007C1F79">
            <w:pPr>
              <w:jc w:val="center"/>
              <w:rPr>
                <w:rFonts w:ascii="Arial" w:hAnsi="Arial" w:cs="Arial"/>
                <w:sz w:val="20"/>
                <w:szCs w:val="20"/>
              </w:rPr>
            </w:pPr>
          </w:p>
        </w:tc>
        <w:tc>
          <w:tcPr>
            <w:tcW w:w="815" w:type="dxa"/>
            <w:hideMark/>
          </w:tcPr>
          <w:p w14:paraId="27C52895" w14:textId="22F3F5F4" w:rsidR="006A34B6" w:rsidRPr="006A34B6" w:rsidRDefault="006A34B6" w:rsidP="007C1F79">
            <w:pPr>
              <w:jc w:val="center"/>
              <w:rPr>
                <w:rFonts w:ascii="Arial" w:hAnsi="Arial" w:cs="Arial"/>
                <w:sz w:val="20"/>
                <w:szCs w:val="20"/>
              </w:rPr>
            </w:pPr>
          </w:p>
        </w:tc>
        <w:tc>
          <w:tcPr>
            <w:tcW w:w="815" w:type="dxa"/>
            <w:hideMark/>
          </w:tcPr>
          <w:p w14:paraId="51B2AF00" w14:textId="042F4771" w:rsidR="006A34B6" w:rsidRPr="006A34B6" w:rsidRDefault="006A34B6" w:rsidP="007C1F79">
            <w:pPr>
              <w:jc w:val="center"/>
              <w:rPr>
                <w:rFonts w:ascii="Arial" w:hAnsi="Arial" w:cs="Arial"/>
                <w:sz w:val="20"/>
                <w:szCs w:val="20"/>
              </w:rPr>
            </w:pPr>
          </w:p>
        </w:tc>
      </w:tr>
      <w:tr w:rsidR="006A34B6" w:rsidRPr="006A34B6" w14:paraId="145E21C5" w14:textId="77777777" w:rsidTr="00586677">
        <w:trPr>
          <w:trHeight w:val="344"/>
        </w:trPr>
        <w:tc>
          <w:tcPr>
            <w:tcW w:w="5665" w:type="dxa"/>
            <w:noWrap/>
            <w:hideMark/>
          </w:tcPr>
          <w:p w14:paraId="77F10CC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lastRenderedPageBreak/>
              <w:t>1304 - Zračni promet in letališka infrastruktura</w:t>
            </w:r>
          </w:p>
        </w:tc>
        <w:tc>
          <w:tcPr>
            <w:tcW w:w="11624" w:type="dxa"/>
            <w:hideMark/>
          </w:tcPr>
          <w:p w14:paraId="75836695" w14:textId="047A211F"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varno in konkurenčno izvajanje zračnega prometa, vzdrževanje in nadgradnjo letališke infrastrukture ter podporo razvoju letalskih povezav za potnike in tovor.</w:t>
            </w:r>
          </w:p>
        </w:tc>
        <w:tc>
          <w:tcPr>
            <w:tcW w:w="815" w:type="dxa"/>
            <w:hideMark/>
          </w:tcPr>
          <w:p w14:paraId="4D0368ED" w14:textId="5A0DFF2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DD1D3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BB7C8DD" w14:textId="24D47D90" w:rsidR="006A34B6" w:rsidRPr="006A34B6" w:rsidRDefault="006A34B6" w:rsidP="007C1F79">
            <w:pPr>
              <w:jc w:val="center"/>
              <w:rPr>
                <w:rFonts w:ascii="Arial" w:hAnsi="Arial" w:cs="Arial"/>
                <w:sz w:val="20"/>
                <w:szCs w:val="20"/>
              </w:rPr>
            </w:pPr>
          </w:p>
        </w:tc>
        <w:tc>
          <w:tcPr>
            <w:tcW w:w="815" w:type="dxa"/>
            <w:hideMark/>
          </w:tcPr>
          <w:p w14:paraId="14A18AFF" w14:textId="06E1CA0B" w:rsidR="006A34B6" w:rsidRPr="006A34B6" w:rsidRDefault="006A34B6" w:rsidP="007C1F79">
            <w:pPr>
              <w:jc w:val="center"/>
              <w:rPr>
                <w:rFonts w:ascii="Arial" w:hAnsi="Arial" w:cs="Arial"/>
                <w:sz w:val="20"/>
                <w:szCs w:val="20"/>
              </w:rPr>
            </w:pPr>
          </w:p>
        </w:tc>
      </w:tr>
      <w:tr w:rsidR="006A34B6" w:rsidRPr="006A34B6" w14:paraId="08D8044E" w14:textId="77777777" w:rsidTr="006A34B6">
        <w:trPr>
          <w:trHeight w:val="1338"/>
        </w:trPr>
        <w:tc>
          <w:tcPr>
            <w:tcW w:w="5665" w:type="dxa"/>
            <w:noWrap/>
            <w:hideMark/>
          </w:tcPr>
          <w:p w14:paraId="7A4240D4" w14:textId="77777777" w:rsidR="006A34B6" w:rsidRPr="006A34B6" w:rsidRDefault="006A34B6" w:rsidP="002E7FCF">
            <w:pPr>
              <w:rPr>
                <w:rFonts w:ascii="Arial" w:hAnsi="Arial" w:cs="Arial"/>
                <w:sz w:val="20"/>
                <w:szCs w:val="20"/>
              </w:rPr>
            </w:pPr>
            <w:r w:rsidRPr="006A34B6">
              <w:rPr>
                <w:rFonts w:ascii="Arial" w:hAnsi="Arial" w:cs="Arial"/>
                <w:sz w:val="20"/>
                <w:szCs w:val="20"/>
              </w:rPr>
              <w:t>130401 - Razvoj letališč in letališke infrastrukture</w:t>
            </w:r>
          </w:p>
        </w:tc>
        <w:tc>
          <w:tcPr>
            <w:tcW w:w="11624" w:type="dxa"/>
            <w:hideMark/>
          </w:tcPr>
          <w:p w14:paraId="5ABE030B" w14:textId="5361E75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ukrepov, s katerimi se modernizira in ohranja visoko stopnjo varnosti na letališčih, izboljšuje storitve na področju letalskega potniškega in tovornega prometa ter podpira razvoj spremljajočih dejavnosti (dostop do letališč, logistika, hangarji). Sofinancirajo se projekti in investicije v potniška in tovorna letališča, vključno s prometno ureditvijo in vzdrževanjem letališke infrastrukture za učinkovito obratovanje.</w:t>
            </w:r>
          </w:p>
        </w:tc>
        <w:tc>
          <w:tcPr>
            <w:tcW w:w="815" w:type="dxa"/>
            <w:hideMark/>
          </w:tcPr>
          <w:p w14:paraId="4687AAEA" w14:textId="6932606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DB4BEC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A06D397" w14:textId="1F10BB79" w:rsidR="006A34B6" w:rsidRPr="006A34B6" w:rsidRDefault="006A34B6" w:rsidP="007C1F79">
            <w:pPr>
              <w:jc w:val="center"/>
              <w:rPr>
                <w:rFonts w:ascii="Arial" w:hAnsi="Arial" w:cs="Arial"/>
                <w:sz w:val="20"/>
                <w:szCs w:val="20"/>
              </w:rPr>
            </w:pPr>
          </w:p>
        </w:tc>
        <w:tc>
          <w:tcPr>
            <w:tcW w:w="815" w:type="dxa"/>
            <w:hideMark/>
          </w:tcPr>
          <w:p w14:paraId="72F0541E" w14:textId="5FF4E2A1" w:rsidR="006A34B6" w:rsidRPr="006A34B6" w:rsidRDefault="006A34B6" w:rsidP="007C1F79">
            <w:pPr>
              <w:jc w:val="center"/>
              <w:rPr>
                <w:rFonts w:ascii="Arial" w:hAnsi="Arial" w:cs="Arial"/>
                <w:sz w:val="20"/>
                <w:szCs w:val="20"/>
              </w:rPr>
            </w:pPr>
          </w:p>
        </w:tc>
      </w:tr>
      <w:tr w:rsidR="006A34B6" w:rsidRPr="006A34B6" w14:paraId="22F953BE" w14:textId="77777777" w:rsidTr="00586677">
        <w:trPr>
          <w:trHeight w:val="912"/>
        </w:trPr>
        <w:tc>
          <w:tcPr>
            <w:tcW w:w="5665" w:type="dxa"/>
            <w:noWrap/>
            <w:hideMark/>
          </w:tcPr>
          <w:p w14:paraId="6229CC1F" w14:textId="77777777" w:rsidR="006A34B6" w:rsidRPr="006A34B6" w:rsidRDefault="006A34B6" w:rsidP="002E7FCF">
            <w:pPr>
              <w:rPr>
                <w:rFonts w:ascii="Arial" w:hAnsi="Arial" w:cs="Arial"/>
                <w:sz w:val="20"/>
                <w:szCs w:val="20"/>
              </w:rPr>
            </w:pPr>
            <w:r w:rsidRPr="006A34B6">
              <w:rPr>
                <w:rFonts w:ascii="Arial" w:hAnsi="Arial" w:cs="Arial"/>
                <w:sz w:val="20"/>
                <w:szCs w:val="20"/>
              </w:rPr>
              <w:t>130402 - Razvoj in upravljanje civilnega letalstva</w:t>
            </w:r>
          </w:p>
        </w:tc>
        <w:tc>
          <w:tcPr>
            <w:tcW w:w="11624" w:type="dxa"/>
            <w:hideMark/>
          </w:tcPr>
          <w:p w14:paraId="7888AC68" w14:textId="6C1A3F1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nadzora nad varnostjo, rednostjo in nemotenostjo zračnega prometa, tako prek institucije pristojne za civilno letalstvo (izdajanje dovoljenj in licenc, redni tehnični nadzor, preiskovanje nesreč) kot tudi s spodbujanjem razvojnih projektov za večjo konkurenčnost letališč in letalskih prevoznikov. Podpira spodbujanje šolanja in usposabljanja strokovnega kadra v letalstvu ter ohranjanje in razvoj športnega letalstva.</w:t>
            </w:r>
          </w:p>
        </w:tc>
        <w:tc>
          <w:tcPr>
            <w:tcW w:w="815" w:type="dxa"/>
            <w:hideMark/>
          </w:tcPr>
          <w:p w14:paraId="2E4B083F" w14:textId="0EED0D8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88131C" w14:textId="50A713E1" w:rsidR="006A34B6" w:rsidRPr="006A34B6" w:rsidRDefault="006A34B6" w:rsidP="007C1F79">
            <w:pPr>
              <w:jc w:val="center"/>
              <w:rPr>
                <w:rFonts w:ascii="Arial" w:hAnsi="Arial" w:cs="Arial"/>
                <w:sz w:val="20"/>
                <w:szCs w:val="20"/>
              </w:rPr>
            </w:pPr>
          </w:p>
        </w:tc>
        <w:tc>
          <w:tcPr>
            <w:tcW w:w="815" w:type="dxa"/>
            <w:hideMark/>
          </w:tcPr>
          <w:p w14:paraId="7251D1D1" w14:textId="34B26CF7" w:rsidR="006A34B6" w:rsidRPr="006A34B6" w:rsidRDefault="006A34B6" w:rsidP="007C1F79">
            <w:pPr>
              <w:jc w:val="center"/>
              <w:rPr>
                <w:rFonts w:ascii="Arial" w:hAnsi="Arial" w:cs="Arial"/>
                <w:sz w:val="20"/>
                <w:szCs w:val="20"/>
              </w:rPr>
            </w:pPr>
          </w:p>
        </w:tc>
        <w:tc>
          <w:tcPr>
            <w:tcW w:w="815" w:type="dxa"/>
            <w:hideMark/>
          </w:tcPr>
          <w:p w14:paraId="47EB250E" w14:textId="3C0B0B7C" w:rsidR="006A34B6" w:rsidRPr="006A34B6" w:rsidRDefault="006A34B6" w:rsidP="007C1F79">
            <w:pPr>
              <w:jc w:val="center"/>
              <w:rPr>
                <w:rFonts w:ascii="Arial" w:hAnsi="Arial" w:cs="Arial"/>
                <w:sz w:val="20"/>
                <w:szCs w:val="20"/>
              </w:rPr>
            </w:pPr>
          </w:p>
        </w:tc>
      </w:tr>
      <w:tr w:rsidR="006A34B6" w:rsidRPr="006A34B6" w14:paraId="44819B75" w14:textId="77777777" w:rsidTr="00586677">
        <w:trPr>
          <w:trHeight w:val="273"/>
        </w:trPr>
        <w:tc>
          <w:tcPr>
            <w:tcW w:w="5665" w:type="dxa"/>
            <w:noWrap/>
            <w:hideMark/>
          </w:tcPr>
          <w:p w14:paraId="520E68B4"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1305 - Vodni promet in infrastruktura</w:t>
            </w:r>
          </w:p>
        </w:tc>
        <w:tc>
          <w:tcPr>
            <w:tcW w:w="11624" w:type="dxa"/>
            <w:hideMark/>
          </w:tcPr>
          <w:p w14:paraId="0DD3A293" w14:textId="45F2696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razvoj in upravljanje pristaniške infrastrukture, krepitev varnosti in učinkovitosti pomorskega ter rečnega prometa. </w:t>
            </w:r>
          </w:p>
        </w:tc>
        <w:tc>
          <w:tcPr>
            <w:tcW w:w="815" w:type="dxa"/>
            <w:hideMark/>
          </w:tcPr>
          <w:p w14:paraId="0B10AB6F" w14:textId="66F871C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98D867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6D0F9F" w14:textId="0EC46007" w:rsidR="006A34B6" w:rsidRPr="006A34B6" w:rsidRDefault="006A34B6" w:rsidP="007C1F79">
            <w:pPr>
              <w:jc w:val="center"/>
              <w:rPr>
                <w:rFonts w:ascii="Arial" w:hAnsi="Arial" w:cs="Arial"/>
                <w:sz w:val="20"/>
                <w:szCs w:val="20"/>
              </w:rPr>
            </w:pPr>
          </w:p>
        </w:tc>
        <w:tc>
          <w:tcPr>
            <w:tcW w:w="815" w:type="dxa"/>
            <w:hideMark/>
          </w:tcPr>
          <w:p w14:paraId="23FD3908" w14:textId="1EA4A710" w:rsidR="006A34B6" w:rsidRPr="006A34B6" w:rsidRDefault="006A34B6" w:rsidP="007C1F79">
            <w:pPr>
              <w:jc w:val="center"/>
              <w:rPr>
                <w:rFonts w:ascii="Arial" w:hAnsi="Arial" w:cs="Arial"/>
                <w:sz w:val="20"/>
                <w:szCs w:val="20"/>
              </w:rPr>
            </w:pPr>
          </w:p>
        </w:tc>
      </w:tr>
      <w:tr w:rsidR="006A34B6" w:rsidRPr="006A34B6" w14:paraId="2594D75F" w14:textId="77777777" w:rsidTr="00586677">
        <w:trPr>
          <w:trHeight w:val="647"/>
        </w:trPr>
        <w:tc>
          <w:tcPr>
            <w:tcW w:w="5665" w:type="dxa"/>
            <w:noWrap/>
            <w:hideMark/>
          </w:tcPr>
          <w:p w14:paraId="3B35B025" w14:textId="77777777" w:rsidR="006A34B6" w:rsidRPr="006A34B6" w:rsidRDefault="006A34B6" w:rsidP="002E7FCF">
            <w:pPr>
              <w:rPr>
                <w:rFonts w:ascii="Arial" w:hAnsi="Arial" w:cs="Arial"/>
                <w:sz w:val="20"/>
                <w:szCs w:val="20"/>
              </w:rPr>
            </w:pPr>
            <w:r w:rsidRPr="006A34B6">
              <w:rPr>
                <w:rFonts w:ascii="Arial" w:hAnsi="Arial" w:cs="Arial"/>
                <w:sz w:val="20"/>
                <w:szCs w:val="20"/>
              </w:rPr>
              <w:t>130501 - Razvoj pomorstva in prometa po celinskih vodah</w:t>
            </w:r>
          </w:p>
        </w:tc>
        <w:tc>
          <w:tcPr>
            <w:tcW w:w="11624" w:type="dxa"/>
            <w:hideMark/>
          </w:tcPr>
          <w:p w14:paraId="15B350B6" w14:textId="5A4D8A5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hidrografske meritve, vzdrževanje pomorskih podatkov, izdelavo in vzdrževanje kart, sanacijo degradiranih območij v pristaniščih in ob obalah, spodbujanje raziskav in razvojnih projektov na področju vodnega prometa. Pomemben del je tudi preiskovanje pomorskih nesreč in incidentov, s čimer se krepi varnost plovbe.</w:t>
            </w:r>
          </w:p>
        </w:tc>
        <w:tc>
          <w:tcPr>
            <w:tcW w:w="815" w:type="dxa"/>
            <w:hideMark/>
          </w:tcPr>
          <w:p w14:paraId="1B2C24B8" w14:textId="2C42E6E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896F14" w14:textId="2DA9E555" w:rsidR="006A34B6" w:rsidRPr="006A34B6" w:rsidRDefault="006A34B6" w:rsidP="007C1F79">
            <w:pPr>
              <w:jc w:val="center"/>
              <w:rPr>
                <w:rFonts w:ascii="Arial" w:hAnsi="Arial" w:cs="Arial"/>
                <w:sz w:val="20"/>
                <w:szCs w:val="20"/>
              </w:rPr>
            </w:pPr>
          </w:p>
        </w:tc>
        <w:tc>
          <w:tcPr>
            <w:tcW w:w="815" w:type="dxa"/>
            <w:hideMark/>
          </w:tcPr>
          <w:p w14:paraId="3E7709A3" w14:textId="69CFC385" w:rsidR="006A34B6" w:rsidRPr="006A34B6" w:rsidRDefault="006A34B6" w:rsidP="007C1F79">
            <w:pPr>
              <w:jc w:val="center"/>
              <w:rPr>
                <w:rFonts w:ascii="Arial" w:hAnsi="Arial" w:cs="Arial"/>
                <w:sz w:val="20"/>
                <w:szCs w:val="20"/>
              </w:rPr>
            </w:pPr>
          </w:p>
        </w:tc>
        <w:tc>
          <w:tcPr>
            <w:tcW w:w="815" w:type="dxa"/>
            <w:hideMark/>
          </w:tcPr>
          <w:p w14:paraId="77B994F8" w14:textId="628CB6C2" w:rsidR="006A34B6" w:rsidRPr="006A34B6" w:rsidRDefault="006A34B6" w:rsidP="007C1F79">
            <w:pPr>
              <w:jc w:val="center"/>
              <w:rPr>
                <w:rFonts w:ascii="Arial" w:hAnsi="Arial" w:cs="Arial"/>
                <w:sz w:val="20"/>
                <w:szCs w:val="20"/>
              </w:rPr>
            </w:pPr>
          </w:p>
        </w:tc>
      </w:tr>
      <w:tr w:rsidR="006A34B6" w:rsidRPr="006A34B6" w14:paraId="79093B52" w14:textId="77777777" w:rsidTr="00586677">
        <w:trPr>
          <w:trHeight w:val="657"/>
        </w:trPr>
        <w:tc>
          <w:tcPr>
            <w:tcW w:w="5665" w:type="dxa"/>
            <w:noWrap/>
            <w:hideMark/>
          </w:tcPr>
          <w:p w14:paraId="5A1712EE" w14:textId="77777777" w:rsidR="006A34B6" w:rsidRPr="006A34B6" w:rsidRDefault="006A34B6" w:rsidP="002E7FCF">
            <w:pPr>
              <w:rPr>
                <w:rFonts w:ascii="Arial" w:hAnsi="Arial" w:cs="Arial"/>
                <w:sz w:val="20"/>
                <w:szCs w:val="20"/>
              </w:rPr>
            </w:pPr>
            <w:r w:rsidRPr="006A34B6">
              <w:rPr>
                <w:rFonts w:ascii="Arial" w:hAnsi="Arial" w:cs="Arial"/>
                <w:sz w:val="20"/>
                <w:szCs w:val="20"/>
              </w:rPr>
              <w:t>130502 - Pristaniška infrastruktura</w:t>
            </w:r>
          </w:p>
        </w:tc>
        <w:tc>
          <w:tcPr>
            <w:tcW w:w="11624" w:type="dxa"/>
            <w:hideMark/>
          </w:tcPr>
          <w:p w14:paraId="423E0FE0" w14:textId="6BC0065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razvoj koprskega tovornega pristanišča in druge pristaniške infrastrukture, spodbujanje potniškega pomorskega prometa, redno vzdrževanje javne pristaniške infrastrukture ter vlaganja za izboljšanje in modernizacijo pristaniških storitev.</w:t>
            </w:r>
          </w:p>
        </w:tc>
        <w:tc>
          <w:tcPr>
            <w:tcW w:w="815" w:type="dxa"/>
            <w:hideMark/>
          </w:tcPr>
          <w:p w14:paraId="61F3CEED" w14:textId="316F3D0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56500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493F5D" w14:textId="4B4C0A77" w:rsidR="006A34B6" w:rsidRPr="006A34B6" w:rsidRDefault="006A34B6" w:rsidP="007C1F79">
            <w:pPr>
              <w:jc w:val="center"/>
              <w:rPr>
                <w:rFonts w:ascii="Arial" w:hAnsi="Arial" w:cs="Arial"/>
                <w:sz w:val="20"/>
                <w:szCs w:val="20"/>
              </w:rPr>
            </w:pPr>
          </w:p>
        </w:tc>
        <w:tc>
          <w:tcPr>
            <w:tcW w:w="815" w:type="dxa"/>
            <w:hideMark/>
          </w:tcPr>
          <w:p w14:paraId="6010A14F" w14:textId="3F3A56D7" w:rsidR="006A34B6" w:rsidRPr="006A34B6" w:rsidRDefault="006A34B6" w:rsidP="007C1F79">
            <w:pPr>
              <w:jc w:val="center"/>
              <w:rPr>
                <w:rFonts w:ascii="Arial" w:hAnsi="Arial" w:cs="Arial"/>
                <w:sz w:val="20"/>
                <w:szCs w:val="20"/>
              </w:rPr>
            </w:pPr>
          </w:p>
        </w:tc>
      </w:tr>
      <w:tr w:rsidR="006A34B6" w:rsidRPr="006A34B6" w14:paraId="067026C3" w14:textId="77777777" w:rsidTr="00586677">
        <w:trPr>
          <w:trHeight w:val="370"/>
        </w:trPr>
        <w:tc>
          <w:tcPr>
            <w:tcW w:w="5665" w:type="dxa"/>
            <w:noWrap/>
            <w:hideMark/>
          </w:tcPr>
          <w:p w14:paraId="7235C102" w14:textId="77777777" w:rsidR="006A34B6" w:rsidRPr="006A34B6" w:rsidRDefault="006A34B6" w:rsidP="002E7FCF">
            <w:pPr>
              <w:rPr>
                <w:rFonts w:ascii="Arial" w:hAnsi="Arial" w:cs="Arial"/>
                <w:sz w:val="20"/>
                <w:szCs w:val="20"/>
              </w:rPr>
            </w:pPr>
            <w:r w:rsidRPr="006A34B6">
              <w:rPr>
                <w:rFonts w:ascii="Arial" w:hAnsi="Arial" w:cs="Arial"/>
                <w:sz w:val="20"/>
                <w:szCs w:val="20"/>
              </w:rPr>
              <w:t>130503 - Nadzor in varnost vodnega prometa</w:t>
            </w:r>
          </w:p>
        </w:tc>
        <w:tc>
          <w:tcPr>
            <w:tcW w:w="11624" w:type="dxa"/>
            <w:hideMark/>
          </w:tcPr>
          <w:p w14:paraId="133A4C43" w14:textId="7CE68FBF"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upravne, strokovne in inšpekcijske nalog na področju pomorskega prometa, celinskih plovnih poti in upravljanja z vodno prometno infrastrukturo. </w:t>
            </w:r>
          </w:p>
        </w:tc>
        <w:tc>
          <w:tcPr>
            <w:tcW w:w="815" w:type="dxa"/>
            <w:hideMark/>
          </w:tcPr>
          <w:p w14:paraId="3E8C546C" w14:textId="1E3BC9E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8F81E9" w14:textId="3C224741" w:rsidR="006A34B6" w:rsidRPr="006A34B6" w:rsidRDefault="006A34B6" w:rsidP="007C1F79">
            <w:pPr>
              <w:jc w:val="center"/>
              <w:rPr>
                <w:rFonts w:ascii="Arial" w:hAnsi="Arial" w:cs="Arial"/>
                <w:sz w:val="20"/>
                <w:szCs w:val="20"/>
              </w:rPr>
            </w:pPr>
          </w:p>
        </w:tc>
        <w:tc>
          <w:tcPr>
            <w:tcW w:w="815" w:type="dxa"/>
            <w:hideMark/>
          </w:tcPr>
          <w:p w14:paraId="247796D9" w14:textId="0A145797" w:rsidR="006A34B6" w:rsidRPr="006A34B6" w:rsidRDefault="006A34B6" w:rsidP="007C1F79">
            <w:pPr>
              <w:jc w:val="center"/>
              <w:rPr>
                <w:rFonts w:ascii="Arial" w:hAnsi="Arial" w:cs="Arial"/>
                <w:sz w:val="20"/>
                <w:szCs w:val="20"/>
              </w:rPr>
            </w:pPr>
          </w:p>
        </w:tc>
        <w:tc>
          <w:tcPr>
            <w:tcW w:w="815" w:type="dxa"/>
            <w:hideMark/>
          </w:tcPr>
          <w:p w14:paraId="1AE2B616" w14:textId="49710091" w:rsidR="006A34B6" w:rsidRPr="006A34B6" w:rsidRDefault="006A34B6" w:rsidP="007C1F79">
            <w:pPr>
              <w:jc w:val="center"/>
              <w:rPr>
                <w:rFonts w:ascii="Arial" w:hAnsi="Arial" w:cs="Arial"/>
                <w:sz w:val="20"/>
                <w:szCs w:val="20"/>
              </w:rPr>
            </w:pPr>
          </w:p>
        </w:tc>
      </w:tr>
      <w:tr w:rsidR="006A34B6" w:rsidRPr="006A34B6" w14:paraId="49D262B7" w14:textId="77777777" w:rsidTr="00586677">
        <w:trPr>
          <w:trHeight w:val="333"/>
        </w:trPr>
        <w:tc>
          <w:tcPr>
            <w:tcW w:w="5665" w:type="dxa"/>
            <w:noWrap/>
            <w:hideMark/>
          </w:tcPr>
          <w:p w14:paraId="178BC63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1306 - Trajnostna mobilnost</w:t>
            </w:r>
          </w:p>
        </w:tc>
        <w:tc>
          <w:tcPr>
            <w:tcW w:w="11624" w:type="dxa"/>
            <w:hideMark/>
          </w:tcPr>
          <w:p w14:paraId="68409288" w14:textId="34258447"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razvoj celostne prometne strategije, spodbujanje </w:t>
            </w:r>
            <w:proofErr w:type="spellStart"/>
            <w:r w:rsidRPr="006A34B6">
              <w:rPr>
                <w:rFonts w:ascii="Arial" w:hAnsi="Arial" w:cs="Arial"/>
                <w:sz w:val="20"/>
                <w:szCs w:val="20"/>
              </w:rPr>
              <w:t>multimodalnosti</w:t>
            </w:r>
            <w:proofErr w:type="spellEnd"/>
            <w:r w:rsidRPr="006A34B6">
              <w:rPr>
                <w:rFonts w:ascii="Arial" w:hAnsi="Arial" w:cs="Arial"/>
                <w:sz w:val="20"/>
                <w:szCs w:val="20"/>
              </w:rPr>
              <w:t>, trajnostne mobilnosti in izboljšanje prometne varnosti z ukrepi, ki optimizirajo uporabo obstoječih prometnih sistemov.</w:t>
            </w:r>
          </w:p>
        </w:tc>
        <w:tc>
          <w:tcPr>
            <w:tcW w:w="815" w:type="dxa"/>
            <w:hideMark/>
          </w:tcPr>
          <w:p w14:paraId="10426817" w14:textId="4ADC6BB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9FF76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9E3C57F" w14:textId="0F2F83CF" w:rsidR="006A34B6" w:rsidRPr="006A34B6" w:rsidRDefault="006A34B6" w:rsidP="007C1F79">
            <w:pPr>
              <w:jc w:val="center"/>
              <w:rPr>
                <w:rFonts w:ascii="Arial" w:hAnsi="Arial" w:cs="Arial"/>
                <w:sz w:val="20"/>
                <w:szCs w:val="20"/>
              </w:rPr>
            </w:pPr>
          </w:p>
        </w:tc>
        <w:tc>
          <w:tcPr>
            <w:tcW w:w="815" w:type="dxa"/>
            <w:hideMark/>
          </w:tcPr>
          <w:p w14:paraId="721C7C1D" w14:textId="2CE05A77" w:rsidR="006A34B6" w:rsidRPr="006A34B6" w:rsidRDefault="006A34B6" w:rsidP="007C1F79">
            <w:pPr>
              <w:jc w:val="center"/>
              <w:rPr>
                <w:rFonts w:ascii="Arial" w:hAnsi="Arial" w:cs="Arial"/>
                <w:sz w:val="20"/>
                <w:szCs w:val="20"/>
              </w:rPr>
            </w:pPr>
          </w:p>
        </w:tc>
      </w:tr>
      <w:tr w:rsidR="006A34B6" w:rsidRPr="006A34B6" w14:paraId="0E2186FD" w14:textId="77777777" w:rsidTr="00586677">
        <w:trPr>
          <w:trHeight w:val="865"/>
        </w:trPr>
        <w:tc>
          <w:tcPr>
            <w:tcW w:w="5665" w:type="dxa"/>
            <w:noWrap/>
            <w:hideMark/>
          </w:tcPr>
          <w:p w14:paraId="2721DBD3" w14:textId="77777777" w:rsidR="006A34B6" w:rsidRPr="006A34B6" w:rsidRDefault="006A34B6" w:rsidP="002E7FCF">
            <w:pPr>
              <w:rPr>
                <w:rFonts w:ascii="Arial" w:hAnsi="Arial" w:cs="Arial"/>
                <w:sz w:val="20"/>
                <w:szCs w:val="20"/>
              </w:rPr>
            </w:pPr>
            <w:r w:rsidRPr="006A34B6">
              <w:rPr>
                <w:rFonts w:ascii="Arial" w:hAnsi="Arial" w:cs="Arial"/>
                <w:sz w:val="20"/>
                <w:szCs w:val="20"/>
              </w:rPr>
              <w:t>130601 - Upravljanje prometne politike</w:t>
            </w:r>
          </w:p>
        </w:tc>
        <w:tc>
          <w:tcPr>
            <w:tcW w:w="11624" w:type="dxa"/>
            <w:hideMark/>
          </w:tcPr>
          <w:p w14:paraId="58FB0338" w14:textId="0FAE1F5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razvoj skupnega prometnega omrežja, dokončanje vseevropskega omrežja v Sloveniji, razbremenitev prometnih zastojev in zmanjšanje negativnih vplivov na okolje. Ukrepi se osredotočajo na razvoj inteligentnih prometnih sistemov, izboljšanje izmenjave podatkov ter optimizacijo obstoječega omrežja. Vse to podpira gospodarski razvoj, krepi regionalno povezanost ter prispeva k zelenemu prehodu in izboljšanju konkurenčnih pogojev na področju prometa.</w:t>
            </w:r>
          </w:p>
        </w:tc>
        <w:tc>
          <w:tcPr>
            <w:tcW w:w="815" w:type="dxa"/>
            <w:hideMark/>
          </w:tcPr>
          <w:p w14:paraId="30B765D1" w14:textId="28DD5A6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6C9E10A" w14:textId="35FB5EE6" w:rsidR="006A34B6" w:rsidRPr="006A34B6" w:rsidRDefault="006A34B6" w:rsidP="007C1F79">
            <w:pPr>
              <w:jc w:val="center"/>
              <w:rPr>
                <w:rFonts w:ascii="Arial" w:hAnsi="Arial" w:cs="Arial"/>
                <w:sz w:val="20"/>
                <w:szCs w:val="20"/>
              </w:rPr>
            </w:pPr>
          </w:p>
        </w:tc>
        <w:tc>
          <w:tcPr>
            <w:tcW w:w="815" w:type="dxa"/>
            <w:hideMark/>
          </w:tcPr>
          <w:p w14:paraId="09CAF582" w14:textId="077464F7" w:rsidR="006A34B6" w:rsidRPr="006A34B6" w:rsidRDefault="006A34B6" w:rsidP="007C1F79">
            <w:pPr>
              <w:jc w:val="center"/>
              <w:rPr>
                <w:rFonts w:ascii="Arial" w:hAnsi="Arial" w:cs="Arial"/>
                <w:sz w:val="20"/>
                <w:szCs w:val="20"/>
              </w:rPr>
            </w:pPr>
          </w:p>
        </w:tc>
        <w:tc>
          <w:tcPr>
            <w:tcW w:w="815" w:type="dxa"/>
            <w:hideMark/>
          </w:tcPr>
          <w:p w14:paraId="4A392A88" w14:textId="17520F2E" w:rsidR="006A34B6" w:rsidRPr="006A34B6" w:rsidRDefault="006A34B6" w:rsidP="007C1F79">
            <w:pPr>
              <w:jc w:val="center"/>
              <w:rPr>
                <w:rFonts w:ascii="Arial" w:hAnsi="Arial" w:cs="Arial"/>
                <w:sz w:val="20"/>
                <w:szCs w:val="20"/>
              </w:rPr>
            </w:pPr>
          </w:p>
        </w:tc>
      </w:tr>
      <w:tr w:rsidR="006A34B6" w:rsidRPr="006A34B6" w14:paraId="2CCBB4A7" w14:textId="77777777" w:rsidTr="0059721E">
        <w:trPr>
          <w:trHeight w:val="1063"/>
        </w:trPr>
        <w:tc>
          <w:tcPr>
            <w:tcW w:w="5665" w:type="dxa"/>
            <w:noWrap/>
            <w:hideMark/>
          </w:tcPr>
          <w:p w14:paraId="37445ABF" w14:textId="77777777" w:rsidR="006A34B6" w:rsidRPr="006A34B6" w:rsidRDefault="006A34B6" w:rsidP="002E7FCF">
            <w:pPr>
              <w:rPr>
                <w:rFonts w:ascii="Arial" w:hAnsi="Arial" w:cs="Arial"/>
                <w:sz w:val="20"/>
                <w:szCs w:val="20"/>
              </w:rPr>
            </w:pPr>
            <w:r w:rsidRPr="006A34B6">
              <w:rPr>
                <w:rFonts w:ascii="Arial" w:hAnsi="Arial" w:cs="Arial"/>
                <w:sz w:val="20"/>
                <w:szCs w:val="20"/>
              </w:rPr>
              <w:t>130602 - Zagotavljanje varnosti v cestnem prometu</w:t>
            </w:r>
          </w:p>
        </w:tc>
        <w:tc>
          <w:tcPr>
            <w:tcW w:w="11624" w:type="dxa"/>
            <w:hideMark/>
          </w:tcPr>
          <w:p w14:paraId="545A2C20" w14:textId="255B0D8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preprečevanje najhujših posledic prometnih nesreč in zniževanje števila smrtnih žrtev ter hudo poškodovanih na cestah. Podpira pripravo in izvajanje nacionalnega programa varnosti cestnega prometa, razvoj varnostnih ukrepov (npr. umirjanje hitrosti, odstranjevanje črnih točk, uporaba stacionarnih radarjev, preventivne akcije in ozaveščanje javnosti) ter usposabljanje kandidatov za voznike. Sodelovanje državnih organov in različnih deležnikov na področju varnosti v prometu je ključnega pomena.</w:t>
            </w:r>
          </w:p>
        </w:tc>
        <w:tc>
          <w:tcPr>
            <w:tcW w:w="815" w:type="dxa"/>
            <w:hideMark/>
          </w:tcPr>
          <w:p w14:paraId="225BA031" w14:textId="4415D6F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1D461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E17262A" w14:textId="421D1B12" w:rsidR="006A34B6" w:rsidRPr="006A34B6" w:rsidRDefault="006A34B6" w:rsidP="007C1F79">
            <w:pPr>
              <w:jc w:val="center"/>
              <w:rPr>
                <w:rFonts w:ascii="Arial" w:hAnsi="Arial" w:cs="Arial"/>
                <w:sz w:val="20"/>
                <w:szCs w:val="20"/>
              </w:rPr>
            </w:pPr>
          </w:p>
        </w:tc>
        <w:tc>
          <w:tcPr>
            <w:tcW w:w="815" w:type="dxa"/>
            <w:hideMark/>
          </w:tcPr>
          <w:p w14:paraId="0920077B" w14:textId="71A466B1" w:rsidR="006A34B6" w:rsidRPr="006A34B6" w:rsidRDefault="006A34B6" w:rsidP="007C1F79">
            <w:pPr>
              <w:jc w:val="center"/>
              <w:rPr>
                <w:rFonts w:ascii="Arial" w:hAnsi="Arial" w:cs="Arial"/>
                <w:sz w:val="20"/>
                <w:szCs w:val="20"/>
              </w:rPr>
            </w:pPr>
          </w:p>
        </w:tc>
      </w:tr>
      <w:tr w:rsidR="006A34B6" w:rsidRPr="006A34B6" w14:paraId="58B49514" w14:textId="77777777" w:rsidTr="00586677">
        <w:trPr>
          <w:trHeight w:val="929"/>
        </w:trPr>
        <w:tc>
          <w:tcPr>
            <w:tcW w:w="5665" w:type="dxa"/>
            <w:noWrap/>
            <w:hideMark/>
          </w:tcPr>
          <w:p w14:paraId="1DDE42A3" w14:textId="77777777" w:rsidR="006A34B6" w:rsidRPr="006A34B6" w:rsidRDefault="006A34B6" w:rsidP="002E7FCF">
            <w:pPr>
              <w:rPr>
                <w:rFonts w:ascii="Arial" w:hAnsi="Arial" w:cs="Arial"/>
                <w:sz w:val="20"/>
                <w:szCs w:val="20"/>
              </w:rPr>
            </w:pPr>
            <w:r w:rsidRPr="006A34B6">
              <w:rPr>
                <w:rFonts w:ascii="Arial" w:hAnsi="Arial" w:cs="Arial"/>
                <w:sz w:val="20"/>
                <w:szCs w:val="20"/>
              </w:rPr>
              <w:t>130603 - Integriran sistem javnega potniškega prometa</w:t>
            </w:r>
          </w:p>
        </w:tc>
        <w:tc>
          <w:tcPr>
            <w:tcW w:w="11624" w:type="dxa"/>
            <w:hideMark/>
          </w:tcPr>
          <w:p w14:paraId="72AF2421" w14:textId="3121A3A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izboljševanje dostopnosti in kakovosti javnega potniškega prometa ter za uvajanje novih, inovativnih rešitev, kot so prevozi na zahtevo, usklajevanje voznih redov, enotna vozovnica in uporaba digitalnih orodij pri načrtovanju in izvajanju potovanj. Namen je povečati delež potnikov v javnem prometu, zmanjšati okoljske obremenitve zaradi osebnih vozil ter krepiti </w:t>
            </w:r>
            <w:proofErr w:type="spellStart"/>
            <w:r w:rsidRPr="006A34B6">
              <w:rPr>
                <w:rFonts w:ascii="Arial" w:hAnsi="Arial" w:cs="Arial"/>
                <w:sz w:val="20"/>
                <w:szCs w:val="20"/>
              </w:rPr>
              <w:t>multimodalne</w:t>
            </w:r>
            <w:proofErr w:type="spellEnd"/>
            <w:r w:rsidRPr="006A34B6">
              <w:rPr>
                <w:rFonts w:ascii="Arial" w:hAnsi="Arial" w:cs="Arial"/>
                <w:sz w:val="20"/>
                <w:szCs w:val="20"/>
              </w:rPr>
              <w:t xml:space="preserve"> povezave, denimo med avtobusnimi, železniškimi in kolesarskimi prevozi.</w:t>
            </w:r>
          </w:p>
        </w:tc>
        <w:tc>
          <w:tcPr>
            <w:tcW w:w="815" w:type="dxa"/>
            <w:hideMark/>
          </w:tcPr>
          <w:p w14:paraId="4409F9AD" w14:textId="271005C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BC4D1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BE5829B" w14:textId="4B047662" w:rsidR="006A34B6" w:rsidRPr="006A34B6" w:rsidRDefault="006A34B6" w:rsidP="007C1F79">
            <w:pPr>
              <w:jc w:val="center"/>
              <w:rPr>
                <w:rFonts w:ascii="Arial" w:hAnsi="Arial" w:cs="Arial"/>
                <w:sz w:val="20"/>
                <w:szCs w:val="20"/>
              </w:rPr>
            </w:pPr>
          </w:p>
        </w:tc>
        <w:tc>
          <w:tcPr>
            <w:tcW w:w="815" w:type="dxa"/>
            <w:hideMark/>
          </w:tcPr>
          <w:p w14:paraId="3ED050B2" w14:textId="053E5E9A" w:rsidR="006A34B6" w:rsidRPr="006A34B6" w:rsidRDefault="006A34B6" w:rsidP="007C1F79">
            <w:pPr>
              <w:jc w:val="center"/>
              <w:rPr>
                <w:rFonts w:ascii="Arial" w:hAnsi="Arial" w:cs="Arial"/>
                <w:sz w:val="20"/>
                <w:szCs w:val="20"/>
              </w:rPr>
            </w:pPr>
          </w:p>
        </w:tc>
      </w:tr>
      <w:tr w:rsidR="006A34B6" w:rsidRPr="006A34B6" w14:paraId="3509591C" w14:textId="77777777" w:rsidTr="006A34B6">
        <w:trPr>
          <w:trHeight w:val="589"/>
        </w:trPr>
        <w:tc>
          <w:tcPr>
            <w:tcW w:w="5665" w:type="dxa"/>
            <w:noWrap/>
            <w:hideMark/>
          </w:tcPr>
          <w:p w14:paraId="28445609"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14 - PODJETNIŠTVO IN KONKURENČNOST</w:t>
            </w:r>
          </w:p>
        </w:tc>
        <w:tc>
          <w:tcPr>
            <w:tcW w:w="11624" w:type="dxa"/>
            <w:hideMark/>
          </w:tcPr>
          <w:p w14:paraId="60A56E8F" w14:textId="330FC87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Politika zagotavlja spodbujanje gospodarskega razvoja, inovativnosti, digitalne preobrazbe, internacionalizacije, prehoda v </w:t>
            </w:r>
            <w:proofErr w:type="spellStart"/>
            <w:r w:rsidRPr="006A34B6">
              <w:rPr>
                <w:rFonts w:ascii="Arial" w:hAnsi="Arial" w:cs="Arial"/>
                <w:sz w:val="20"/>
                <w:szCs w:val="20"/>
              </w:rPr>
              <w:t>okoljsko</w:t>
            </w:r>
            <w:proofErr w:type="spellEnd"/>
            <w:r w:rsidRPr="006A34B6">
              <w:rPr>
                <w:rFonts w:ascii="Arial" w:hAnsi="Arial" w:cs="Arial"/>
                <w:sz w:val="20"/>
                <w:szCs w:val="20"/>
              </w:rPr>
              <w:t xml:space="preserve"> in energetsko učinkovito gospodarstvo ter povečanje dodane vrednosti in produktivnosti gospodarstva. Namen je izboljšati celostno podporo podjetjem, podpreti višjo konkurenčnost, zmanjšati administrativne ovire in zagotoviti stabilno institucionalno okolje.</w:t>
            </w:r>
          </w:p>
        </w:tc>
        <w:tc>
          <w:tcPr>
            <w:tcW w:w="815" w:type="dxa"/>
            <w:hideMark/>
          </w:tcPr>
          <w:p w14:paraId="458F553E" w14:textId="0C65C36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C5F79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B7AA42" w14:textId="44BFFAFC" w:rsidR="006A34B6" w:rsidRPr="006A34B6" w:rsidRDefault="006A34B6" w:rsidP="007C1F79">
            <w:pPr>
              <w:jc w:val="center"/>
              <w:rPr>
                <w:rFonts w:ascii="Arial" w:hAnsi="Arial" w:cs="Arial"/>
                <w:sz w:val="20"/>
                <w:szCs w:val="20"/>
              </w:rPr>
            </w:pPr>
          </w:p>
        </w:tc>
        <w:tc>
          <w:tcPr>
            <w:tcW w:w="815" w:type="dxa"/>
            <w:hideMark/>
          </w:tcPr>
          <w:p w14:paraId="080B5004" w14:textId="140C6280" w:rsidR="006A34B6" w:rsidRPr="006A34B6" w:rsidRDefault="006A34B6" w:rsidP="007C1F79">
            <w:pPr>
              <w:jc w:val="center"/>
              <w:rPr>
                <w:rFonts w:ascii="Arial" w:hAnsi="Arial" w:cs="Arial"/>
                <w:sz w:val="20"/>
                <w:szCs w:val="20"/>
              </w:rPr>
            </w:pPr>
          </w:p>
        </w:tc>
      </w:tr>
      <w:tr w:rsidR="006A34B6" w:rsidRPr="006A34B6" w14:paraId="3842CBDB" w14:textId="77777777" w:rsidTr="0059721E">
        <w:trPr>
          <w:trHeight w:val="454"/>
        </w:trPr>
        <w:tc>
          <w:tcPr>
            <w:tcW w:w="5665" w:type="dxa"/>
            <w:noWrap/>
            <w:hideMark/>
          </w:tcPr>
          <w:p w14:paraId="42AC4EB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1401 - Urejanje sistema in podporne dejavnosti na področju spodbujanja podjetništva in konkurenčnosti</w:t>
            </w:r>
          </w:p>
        </w:tc>
        <w:tc>
          <w:tcPr>
            <w:tcW w:w="11624" w:type="dxa"/>
            <w:hideMark/>
          </w:tcPr>
          <w:p w14:paraId="67552151" w14:textId="6444147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urejanje sistema in podporne dejavnosti na področju spodbujanja podjetništva in konkurenčnosti vključno s stroški dela, delovanja, vzdrževanja in investicij.</w:t>
            </w:r>
          </w:p>
        </w:tc>
        <w:tc>
          <w:tcPr>
            <w:tcW w:w="815" w:type="dxa"/>
            <w:hideMark/>
          </w:tcPr>
          <w:p w14:paraId="47EC01E8" w14:textId="16ADA68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12072F" w14:textId="3A2B90E2" w:rsidR="006A34B6" w:rsidRPr="006A34B6" w:rsidRDefault="006A34B6" w:rsidP="007C1F79">
            <w:pPr>
              <w:jc w:val="center"/>
              <w:rPr>
                <w:rFonts w:ascii="Arial" w:hAnsi="Arial" w:cs="Arial"/>
                <w:sz w:val="20"/>
                <w:szCs w:val="20"/>
              </w:rPr>
            </w:pPr>
          </w:p>
        </w:tc>
        <w:tc>
          <w:tcPr>
            <w:tcW w:w="815" w:type="dxa"/>
            <w:hideMark/>
          </w:tcPr>
          <w:p w14:paraId="02AA711E" w14:textId="3461F369" w:rsidR="006A34B6" w:rsidRPr="006A34B6" w:rsidRDefault="006A34B6" w:rsidP="007C1F79">
            <w:pPr>
              <w:jc w:val="center"/>
              <w:rPr>
                <w:rFonts w:ascii="Arial" w:hAnsi="Arial" w:cs="Arial"/>
                <w:sz w:val="20"/>
                <w:szCs w:val="20"/>
              </w:rPr>
            </w:pPr>
          </w:p>
        </w:tc>
        <w:tc>
          <w:tcPr>
            <w:tcW w:w="815" w:type="dxa"/>
            <w:hideMark/>
          </w:tcPr>
          <w:p w14:paraId="5FC2339C" w14:textId="2CC3DDA9" w:rsidR="006A34B6" w:rsidRPr="006A34B6" w:rsidRDefault="006A34B6" w:rsidP="007C1F79">
            <w:pPr>
              <w:jc w:val="center"/>
              <w:rPr>
                <w:rFonts w:ascii="Arial" w:hAnsi="Arial" w:cs="Arial"/>
                <w:sz w:val="20"/>
                <w:szCs w:val="20"/>
              </w:rPr>
            </w:pPr>
          </w:p>
        </w:tc>
      </w:tr>
      <w:tr w:rsidR="006A34B6" w:rsidRPr="006A34B6" w14:paraId="6B38CFB2" w14:textId="77777777" w:rsidTr="0059721E">
        <w:trPr>
          <w:trHeight w:val="248"/>
        </w:trPr>
        <w:tc>
          <w:tcPr>
            <w:tcW w:w="5665" w:type="dxa"/>
            <w:noWrap/>
            <w:hideMark/>
          </w:tcPr>
          <w:p w14:paraId="7593556A" w14:textId="77777777" w:rsidR="006A34B6" w:rsidRPr="006A34B6" w:rsidRDefault="006A34B6" w:rsidP="002E7FCF">
            <w:pPr>
              <w:rPr>
                <w:rFonts w:ascii="Arial" w:hAnsi="Arial" w:cs="Arial"/>
                <w:sz w:val="20"/>
                <w:szCs w:val="20"/>
              </w:rPr>
            </w:pPr>
            <w:r w:rsidRPr="006A34B6">
              <w:rPr>
                <w:rFonts w:ascii="Arial" w:hAnsi="Arial" w:cs="Arial"/>
                <w:sz w:val="20"/>
                <w:szCs w:val="20"/>
              </w:rPr>
              <w:t>140101 - Urejanje sistema na področju podjetništva in konkurenčnosti</w:t>
            </w:r>
          </w:p>
        </w:tc>
        <w:tc>
          <w:tcPr>
            <w:tcW w:w="11624" w:type="dxa"/>
            <w:hideMark/>
          </w:tcPr>
          <w:p w14:paraId="3040C0F0" w14:textId="7F8AEA1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delovanje sistema na področju podjetništva in konkurenčnosti. </w:t>
            </w:r>
          </w:p>
        </w:tc>
        <w:tc>
          <w:tcPr>
            <w:tcW w:w="815" w:type="dxa"/>
            <w:hideMark/>
          </w:tcPr>
          <w:p w14:paraId="3F3693B9" w14:textId="6AE35FD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BCE0690" w14:textId="711B600D" w:rsidR="006A34B6" w:rsidRPr="006A34B6" w:rsidRDefault="006A34B6" w:rsidP="007C1F79">
            <w:pPr>
              <w:jc w:val="center"/>
              <w:rPr>
                <w:rFonts w:ascii="Arial" w:hAnsi="Arial" w:cs="Arial"/>
                <w:sz w:val="20"/>
                <w:szCs w:val="20"/>
              </w:rPr>
            </w:pPr>
          </w:p>
        </w:tc>
        <w:tc>
          <w:tcPr>
            <w:tcW w:w="815" w:type="dxa"/>
            <w:hideMark/>
          </w:tcPr>
          <w:p w14:paraId="19DE7A70" w14:textId="4240D3C0" w:rsidR="006A34B6" w:rsidRPr="006A34B6" w:rsidRDefault="006A34B6" w:rsidP="007C1F79">
            <w:pPr>
              <w:jc w:val="center"/>
              <w:rPr>
                <w:rFonts w:ascii="Arial" w:hAnsi="Arial" w:cs="Arial"/>
                <w:sz w:val="20"/>
                <w:szCs w:val="20"/>
              </w:rPr>
            </w:pPr>
          </w:p>
        </w:tc>
        <w:tc>
          <w:tcPr>
            <w:tcW w:w="815" w:type="dxa"/>
            <w:hideMark/>
          </w:tcPr>
          <w:p w14:paraId="070BD00A" w14:textId="4C083E7F" w:rsidR="006A34B6" w:rsidRPr="006A34B6" w:rsidRDefault="006A34B6" w:rsidP="007C1F79">
            <w:pPr>
              <w:jc w:val="center"/>
              <w:rPr>
                <w:rFonts w:ascii="Arial" w:hAnsi="Arial" w:cs="Arial"/>
                <w:sz w:val="20"/>
                <w:szCs w:val="20"/>
              </w:rPr>
            </w:pPr>
          </w:p>
        </w:tc>
      </w:tr>
      <w:tr w:rsidR="006A34B6" w:rsidRPr="006A34B6" w14:paraId="0D84AAF8" w14:textId="77777777" w:rsidTr="0059721E">
        <w:trPr>
          <w:trHeight w:val="638"/>
        </w:trPr>
        <w:tc>
          <w:tcPr>
            <w:tcW w:w="5665" w:type="dxa"/>
            <w:noWrap/>
            <w:hideMark/>
          </w:tcPr>
          <w:p w14:paraId="7D84C51D"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1402 - Poslovno okolje za podjetništvo in konkurenčnost</w:t>
            </w:r>
          </w:p>
        </w:tc>
        <w:tc>
          <w:tcPr>
            <w:tcW w:w="11624" w:type="dxa"/>
            <w:hideMark/>
          </w:tcPr>
          <w:p w14:paraId="698AE7A3" w14:textId="324B2B03"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podjetniško, inovativno in finančno okolje ter ukrepe za zagotavljanje skladnega in stabilnega širšega poslovnega okolja za začetek, razvoj, rast in konkurenčnost podjetij, varnost in zanesljivost njihovega poslovanja, varstva pravic potrošnikov.</w:t>
            </w:r>
          </w:p>
        </w:tc>
        <w:tc>
          <w:tcPr>
            <w:tcW w:w="815" w:type="dxa"/>
            <w:hideMark/>
          </w:tcPr>
          <w:p w14:paraId="10E54D08" w14:textId="5A2A4F1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C8E63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1341882" w14:textId="73526E7E" w:rsidR="006A34B6" w:rsidRPr="006A34B6" w:rsidRDefault="006A34B6" w:rsidP="007C1F79">
            <w:pPr>
              <w:jc w:val="center"/>
              <w:rPr>
                <w:rFonts w:ascii="Arial" w:hAnsi="Arial" w:cs="Arial"/>
                <w:sz w:val="20"/>
                <w:szCs w:val="20"/>
              </w:rPr>
            </w:pPr>
          </w:p>
        </w:tc>
        <w:tc>
          <w:tcPr>
            <w:tcW w:w="815" w:type="dxa"/>
            <w:hideMark/>
          </w:tcPr>
          <w:p w14:paraId="469CEEDF" w14:textId="3C65C83E" w:rsidR="006A34B6" w:rsidRPr="006A34B6" w:rsidRDefault="006A34B6" w:rsidP="007C1F79">
            <w:pPr>
              <w:jc w:val="center"/>
              <w:rPr>
                <w:rFonts w:ascii="Arial" w:hAnsi="Arial" w:cs="Arial"/>
                <w:sz w:val="20"/>
                <w:szCs w:val="20"/>
              </w:rPr>
            </w:pPr>
          </w:p>
        </w:tc>
      </w:tr>
      <w:tr w:rsidR="006A34B6" w:rsidRPr="006A34B6" w14:paraId="28E86B39" w14:textId="77777777" w:rsidTr="0059721E">
        <w:trPr>
          <w:trHeight w:val="492"/>
        </w:trPr>
        <w:tc>
          <w:tcPr>
            <w:tcW w:w="5665" w:type="dxa"/>
            <w:noWrap/>
            <w:hideMark/>
          </w:tcPr>
          <w:p w14:paraId="359FB5C0" w14:textId="77777777" w:rsidR="006A34B6" w:rsidRPr="006A34B6" w:rsidRDefault="006A34B6" w:rsidP="002E7FCF">
            <w:pPr>
              <w:rPr>
                <w:rFonts w:ascii="Arial" w:hAnsi="Arial" w:cs="Arial"/>
                <w:sz w:val="20"/>
                <w:szCs w:val="20"/>
              </w:rPr>
            </w:pPr>
            <w:r w:rsidRPr="006A34B6">
              <w:rPr>
                <w:rFonts w:ascii="Arial" w:hAnsi="Arial" w:cs="Arial"/>
                <w:sz w:val="20"/>
                <w:szCs w:val="20"/>
              </w:rPr>
              <w:t>140201 - Razvoj podjetništva in spodbujanje tujih investicij</w:t>
            </w:r>
          </w:p>
        </w:tc>
        <w:tc>
          <w:tcPr>
            <w:tcW w:w="11624" w:type="dxa"/>
            <w:hideMark/>
          </w:tcPr>
          <w:p w14:paraId="4B0C4F6E" w14:textId="7D3F3D4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razvoj podjetniških kompetenc, dvig podjetniške kulture, podjetniške raziskave, upravljanje podpornega okolja in promocijske aktivnosti. </w:t>
            </w:r>
          </w:p>
        </w:tc>
        <w:tc>
          <w:tcPr>
            <w:tcW w:w="815" w:type="dxa"/>
            <w:hideMark/>
          </w:tcPr>
          <w:p w14:paraId="32501025" w14:textId="66949F9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882578" w14:textId="27BFBEBA" w:rsidR="006A34B6" w:rsidRPr="006A34B6" w:rsidRDefault="006A34B6" w:rsidP="007C1F79">
            <w:pPr>
              <w:jc w:val="center"/>
              <w:rPr>
                <w:rFonts w:ascii="Arial" w:hAnsi="Arial" w:cs="Arial"/>
                <w:sz w:val="20"/>
                <w:szCs w:val="20"/>
              </w:rPr>
            </w:pPr>
          </w:p>
        </w:tc>
        <w:tc>
          <w:tcPr>
            <w:tcW w:w="815" w:type="dxa"/>
            <w:hideMark/>
          </w:tcPr>
          <w:p w14:paraId="3612581E" w14:textId="0204B500" w:rsidR="006A34B6" w:rsidRPr="006A34B6" w:rsidRDefault="006A34B6" w:rsidP="007C1F79">
            <w:pPr>
              <w:jc w:val="center"/>
              <w:rPr>
                <w:rFonts w:ascii="Arial" w:hAnsi="Arial" w:cs="Arial"/>
                <w:sz w:val="20"/>
                <w:szCs w:val="20"/>
              </w:rPr>
            </w:pPr>
          </w:p>
        </w:tc>
        <w:tc>
          <w:tcPr>
            <w:tcW w:w="815" w:type="dxa"/>
            <w:hideMark/>
          </w:tcPr>
          <w:p w14:paraId="78CB4379" w14:textId="09A062CC" w:rsidR="006A34B6" w:rsidRPr="006A34B6" w:rsidRDefault="006A34B6" w:rsidP="007C1F79">
            <w:pPr>
              <w:jc w:val="center"/>
              <w:rPr>
                <w:rFonts w:ascii="Arial" w:hAnsi="Arial" w:cs="Arial"/>
                <w:sz w:val="20"/>
                <w:szCs w:val="20"/>
              </w:rPr>
            </w:pPr>
          </w:p>
        </w:tc>
      </w:tr>
      <w:tr w:rsidR="006A34B6" w:rsidRPr="006A34B6" w14:paraId="0996E13B" w14:textId="77777777" w:rsidTr="0059721E">
        <w:trPr>
          <w:trHeight w:val="853"/>
        </w:trPr>
        <w:tc>
          <w:tcPr>
            <w:tcW w:w="5665" w:type="dxa"/>
            <w:noWrap/>
            <w:hideMark/>
          </w:tcPr>
          <w:p w14:paraId="776643B1" w14:textId="77777777" w:rsidR="006A34B6" w:rsidRPr="006A34B6" w:rsidRDefault="006A34B6" w:rsidP="002E7FCF">
            <w:pPr>
              <w:rPr>
                <w:rFonts w:ascii="Arial" w:hAnsi="Arial" w:cs="Arial"/>
                <w:sz w:val="20"/>
                <w:szCs w:val="20"/>
              </w:rPr>
            </w:pPr>
            <w:r w:rsidRPr="006A34B6">
              <w:rPr>
                <w:rFonts w:ascii="Arial" w:hAnsi="Arial" w:cs="Arial"/>
                <w:sz w:val="20"/>
                <w:szCs w:val="20"/>
              </w:rPr>
              <w:t>140202 - Podjetniško in inovativno okolje ter promocija</w:t>
            </w:r>
          </w:p>
        </w:tc>
        <w:tc>
          <w:tcPr>
            <w:tcW w:w="11624" w:type="dxa"/>
            <w:hideMark/>
          </w:tcPr>
          <w:p w14:paraId="293FE346" w14:textId="17570F7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razvoj podjetniških kompetenc, dvig podjetniške kulture, podjetniške raziskave, upravljanje podpornega okolja in promocijske aktivnosti. K temu sodijo tudi podpora socialnemu podjetništvu in socialni ekonomiji, podpora ženskemu podjetništvu, podjetništvu med mladimi ter podpora drugih posebnih ciljnih skupin, poklicnemu in strokovnemu izobraževanju ter vajeništvu.</w:t>
            </w:r>
          </w:p>
        </w:tc>
        <w:tc>
          <w:tcPr>
            <w:tcW w:w="815" w:type="dxa"/>
            <w:hideMark/>
          </w:tcPr>
          <w:p w14:paraId="12FEC595" w14:textId="0E4C971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2EE8DBD" w14:textId="68FADC83" w:rsidR="006A34B6" w:rsidRPr="006A34B6" w:rsidRDefault="006A34B6" w:rsidP="007C1F79">
            <w:pPr>
              <w:jc w:val="center"/>
              <w:rPr>
                <w:rFonts w:ascii="Arial" w:hAnsi="Arial" w:cs="Arial"/>
                <w:sz w:val="20"/>
                <w:szCs w:val="20"/>
              </w:rPr>
            </w:pPr>
          </w:p>
        </w:tc>
        <w:tc>
          <w:tcPr>
            <w:tcW w:w="815" w:type="dxa"/>
            <w:hideMark/>
          </w:tcPr>
          <w:p w14:paraId="24C076BC" w14:textId="7AEA8B75" w:rsidR="006A34B6" w:rsidRPr="006A34B6" w:rsidRDefault="006A34B6" w:rsidP="007C1F79">
            <w:pPr>
              <w:jc w:val="center"/>
              <w:rPr>
                <w:rFonts w:ascii="Arial" w:hAnsi="Arial" w:cs="Arial"/>
                <w:sz w:val="20"/>
                <w:szCs w:val="20"/>
              </w:rPr>
            </w:pPr>
          </w:p>
        </w:tc>
        <w:tc>
          <w:tcPr>
            <w:tcW w:w="815" w:type="dxa"/>
            <w:hideMark/>
          </w:tcPr>
          <w:p w14:paraId="0697D36E" w14:textId="12F4FE6B" w:rsidR="006A34B6" w:rsidRPr="006A34B6" w:rsidRDefault="006A34B6" w:rsidP="007C1F79">
            <w:pPr>
              <w:jc w:val="center"/>
              <w:rPr>
                <w:rFonts w:ascii="Arial" w:hAnsi="Arial" w:cs="Arial"/>
                <w:sz w:val="20"/>
                <w:szCs w:val="20"/>
              </w:rPr>
            </w:pPr>
          </w:p>
        </w:tc>
      </w:tr>
      <w:tr w:rsidR="006A34B6" w:rsidRPr="006A34B6" w14:paraId="1A3AC118" w14:textId="77777777" w:rsidTr="0059721E">
        <w:trPr>
          <w:trHeight w:val="626"/>
        </w:trPr>
        <w:tc>
          <w:tcPr>
            <w:tcW w:w="5665" w:type="dxa"/>
            <w:noWrap/>
            <w:hideMark/>
          </w:tcPr>
          <w:p w14:paraId="7C4B45BC" w14:textId="77777777" w:rsidR="006A34B6" w:rsidRPr="006A34B6" w:rsidRDefault="006A34B6" w:rsidP="002E7FCF">
            <w:pPr>
              <w:rPr>
                <w:rFonts w:ascii="Arial" w:hAnsi="Arial" w:cs="Arial"/>
                <w:sz w:val="20"/>
                <w:szCs w:val="20"/>
              </w:rPr>
            </w:pPr>
            <w:r w:rsidRPr="006A34B6">
              <w:rPr>
                <w:rFonts w:ascii="Arial" w:hAnsi="Arial" w:cs="Arial"/>
                <w:sz w:val="20"/>
                <w:szCs w:val="20"/>
              </w:rPr>
              <w:t>140203 - Akreditacija in standardizacija</w:t>
            </w:r>
          </w:p>
        </w:tc>
        <w:tc>
          <w:tcPr>
            <w:tcW w:w="11624" w:type="dxa"/>
            <w:hideMark/>
          </w:tcPr>
          <w:p w14:paraId="6EBF2B10" w14:textId="01F9807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nacionalni sistem standardizacije in akreditacije ter zastopanje nacionalnih interesov v mednarodnih organizacijah na tem področju. Zagotavljanje ustrezne infrastruktura kakovosti, katere del sta standardizacija in akreditacija je ključna za zagotavljanje enakih konkurenčnih pogojev slovenskih podjetij na notranjem trgu EU. pretok blaga na notranjem trgu.</w:t>
            </w:r>
          </w:p>
        </w:tc>
        <w:tc>
          <w:tcPr>
            <w:tcW w:w="815" w:type="dxa"/>
            <w:hideMark/>
          </w:tcPr>
          <w:p w14:paraId="36E40910" w14:textId="61E8543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3C7537" w14:textId="5BD10C89" w:rsidR="006A34B6" w:rsidRPr="006A34B6" w:rsidRDefault="006A34B6" w:rsidP="007C1F79">
            <w:pPr>
              <w:jc w:val="center"/>
              <w:rPr>
                <w:rFonts w:ascii="Arial" w:hAnsi="Arial" w:cs="Arial"/>
                <w:sz w:val="20"/>
                <w:szCs w:val="20"/>
              </w:rPr>
            </w:pPr>
          </w:p>
        </w:tc>
        <w:tc>
          <w:tcPr>
            <w:tcW w:w="815" w:type="dxa"/>
            <w:hideMark/>
          </w:tcPr>
          <w:p w14:paraId="5B69A6FB" w14:textId="7DDAD069" w:rsidR="006A34B6" w:rsidRPr="006A34B6" w:rsidRDefault="006A34B6" w:rsidP="007C1F79">
            <w:pPr>
              <w:jc w:val="center"/>
              <w:rPr>
                <w:rFonts w:ascii="Arial" w:hAnsi="Arial" w:cs="Arial"/>
                <w:sz w:val="20"/>
                <w:szCs w:val="20"/>
              </w:rPr>
            </w:pPr>
          </w:p>
        </w:tc>
        <w:tc>
          <w:tcPr>
            <w:tcW w:w="815" w:type="dxa"/>
            <w:hideMark/>
          </w:tcPr>
          <w:p w14:paraId="7F37C984" w14:textId="4E7A5AE2" w:rsidR="006A34B6" w:rsidRPr="006A34B6" w:rsidRDefault="006A34B6" w:rsidP="007C1F79">
            <w:pPr>
              <w:jc w:val="center"/>
              <w:rPr>
                <w:rFonts w:ascii="Arial" w:hAnsi="Arial" w:cs="Arial"/>
                <w:sz w:val="20"/>
                <w:szCs w:val="20"/>
              </w:rPr>
            </w:pPr>
          </w:p>
        </w:tc>
      </w:tr>
      <w:tr w:rsidR="006A34B6" w:rsidRPr="006A34B6" w14:paraId="63601986" w14:textId="77777777" w:rsidTr="0059721E">
        <w:trPr>
          <w:trHeight w:val="919"/>
        </w:trPr>
        <w:tc>
          <w:tcPr>
            <w:tcW w:w="5665" w:type="dxa"/>
            <w:noWrap/>
            <w:hideMark/>
          </w:tcPr>
          <w:p w14:paraId="5B0E7E2C"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140204 - Sooblikovanje in izvajanje skupne trgovinske politike</w:t>
            </w:r>
          </w:p>
        </w:tc>
        <w:tc>
          <w:tcPr>
            <w:tcW w:w="11624" w:type="dxa"/>
            <w:hideMark/>
          </w:tcPr>
          <w:p w14:paraId="560B50A0" w14:textId="5896C53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vključevanje slovenskih gospodarskih interesov v oblikovanje in izvajanje skupne trgovinske politike Evropske unije ter sodelovanje z mednarodnimi institucijami, organizacijami in forumi. Podpira aktivno zastopanje slovenskih interesov v postopkih prostotrgovinskih sporazumov, reševanje trgovinskih sporov ter podporo gospodarstvu pri uveljavljanju pravil in standardov.</w:t>
            </w:r>
          </w:p>
        </w:tc>
        <w:tc>
          <w:tcPr>
            <w:tcW w:w="815" w:type="dxa"/>
            <w:hideMark/>
          </w:tcPr>
          <w:p w14:paraId="0B20E085" w14:textId="205BFE2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52125B" w14:textId="46FD6AFD" w:rsidR="006A34B6" w:rsidRPr="006A34B6" w:rsidRDefault="006A34B6" w:rsidP="007C1F79">
            <w:pPr>
              <w:jc w:val="center"/>
              <w:rPr>
                <w:rFonts w:ascii="Arial" w:hAnsi="Arial" w:cs="Arial"/>
                <w:sz w:val="20"/>
                <w:szCs w:val="20"/>
              </w:rPr>
            </w:pPr>
          </w:p>
        </w:tc>
        <w:tc>
          <w:tcPr>
            <w:tcW w:w="815" w:type="dxa"/>
            <w:hideMark/>
          </w:tcPr>
          <w:p w14:paraId="7296DDD6" w14:textId="02FE526B" w:rsidR="006A34B6" w:rsidRPr="006A34B6" w:rsidRDefault="006A34B6" w:rsidP="007C1F79">
            <w:pPr>
              <w:jc w:val="center"/>
              <w:rPr>
                <w:rFonts w:ascii="Arial" w:hAnsi="Arial" w:cs="Arial"/>
                <w:sz w:val="20"/>
                <w:szCs w:val="20"/>
              </w:rPr>
            </w:pPr>
          </w:p>
        </w:tc>
        <w:tc>
          <w:tcPr>
            <w:tcW w:w="815" w:type="dxa"/>
            <w:hideMark/>
          </w:tcPr>
          <w:p w14:paraId="20C93E19" w14:textId="71AC7290" w:rsidR="006A34B6" w:rsidRPr="006A34B6" w:rsidRDefault="006A34B6" w:rsidP="007C1F79">
            <w:pPr>
              <w:jc w:val="center"/>
              <w:rPr>
                <w:rFonts w:ascii="Arial" w:hAnsi="Arial" w:cs="Arial"/>
                <w:sz w:val="20"/>
                <w:szCs w:val="20"/>
              </w:rPr>
            </w:pPr>
          </w:p>
        </w:tc>
      </w:tr>
      <w:tr w:rsidR="006A34B6" w:rsidRPr="006A34B6" w14:paraId="0D6E5A49" w14:textId="77777777" w:rsidTr="0059721E">
        <w:trPr>
          <w:trHeight w:val="266"/>
        </w:trPr>
        <w:tc>
          <w:tcPr>
            <w:tcW w:w="5665" w:type="dxa"/>
            <w:noWrap/>
            <w:hideMark/>
          </w:tcPr>
          <w:p w14:paraId="53D41FF4" w14:textId="77777777" w:rsidR="006A34B6" w:rsidRPr="006A34B6" w:rsidRDefault="006A34B6" w:rsidP="002E7FCF">
            <w:pPr>
              <w:rPr>
                <w:rFonts w:ascii="Arial" w:hAnsi="Arial" w:cs="Arial"/>
                <w:sz w:val="20"/>
                <w:szCs w:val="20"/>
              </w:rPr>
            </w:pPr>
            <w:r w:rsidRPr="006A34B6">
              <w:rPr>
                <w:rFonts w:ascii="Arial" w:hAnsi="Arial" w:cs="Arial"/>
                <w:sz w:val="20"/>
                <w:szCs w:val="20"/>
              </w:rPr>
              <w:t>140206 - Zagotavljanje varstva potrošnikov</w:t>
            </w:r>
          </w:p>
        </w:tc>
        <w:tc>
          <w:tcPr>
            <w:tcW w:w="11624" w:type="dxa"/>
            <w:hideMark/>
          </w:tcPr>
          <w:p w14:paraId="168FFAAE" w14:textId="6D24298F" w:rsidR="006A34B6" w:rsidRPr="006A34B6" w:rsidRDefault="006A34B6" w:rsidP="002E7FCF">
            <w:pPr>
              <w:jc w:val="both"/>
              <w:rPr>
                <w:rFonts w:ascii="Arial" w:hAnsi="Arial" w:cs="Arial"/>
                <w:sz w:val="20"/>
                <w:szCs w:val="20"/>
              </w:rPr>
            </w:pPr>
            <w:r w:rsidRPr="006A34B6">
              <w:rPr>
                <w:rFonts w:ascii="Arial" w:hAnsi="Arial" w:cs="Arial"/>
                <w:sz w:val="20"/>
                <w:szCs w:val="20"/>
              </w:rPr>
              <w:t>Podprogram zagotavlja sredstva za izvedbo strokovnih, upravnih in razvojnih aktivnosti na področju varstva potrošnikov.</w:t>
            </w:r>
          </w:p>
          <w:p w14:paraId="0BDAC5FC" w14:textId="6B6C308B" w:rsidR="006A34B6" w:rsidRPr="006A34B6" w:rsidRDefault="006A34B6" w:rsidP="002E7FCF">
            <w:pPr>
              <w:jc w:val="both"/>
              <w:rPr>
                <w:rFonts w:ascii="Arial" w:hAnsi="Arial" w:cs="Arial"/>
                <w:sz w:val="20"/>
                <w:szCs w:val="20"/>
              </w:rPr>
            </w:pPr>
          </w:p>
        </w:tc>
        <w:tc>
          <w:tcPr>
            <w:tcW w:w="815" w:type="dxa"/>
            <w:hideMark/>
          </w:tcPr>
          <w:p w14:paraId="62EA0F10" w14:textId="0E6930F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850D3B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FD6294E" w14:textId="7FB3F825" w:rsidR="006A34B6" w:rsidRPr="006A34B6" w:rsidRDefault="006A34B6" w:rsidP="007C1F79">
            <w:pPr>
              <w:jc w:val="center"/>
              <w:rPr>
                <w:rFonts w:ascii="Arial" w:hAnsi="Arial" w:cs="Arial"/>
                <w:sz w:val="20"/>
                <w:szCs w:val="20"/>
              </w:rPr>
            </w:pPr>
          </w:p>
        </w:tc>
        <w:tc>
          <w:tcPr>
            <w:tcW w:w="815" w:type="dxa"/>
            <w:hideMark/>
          </w:tcPr>
          <w:p w14:paraId="35FB86C7" w14:textId="3643A1B2" w:rsidR="006A34B6" w:rsidRPr="006A34B6" w:rsidRDefault="006A34B6" w:rsidP="007C1F79">
            <w:pPr>
              <w:jc w:val="center"/>
              <w:rPr>
                <w:rFonts w:ascii="Arial" w:hAnsi="Arial" w:cs="Arial"/>
                <w:sz w:val="20"/>
                <w:szCs w:val="20"/>
              </w:rPr>
            </w:pPr>
          </w:p>
        </w:tc>
      </w:tr>
      <w:tr w:rsidR="006A34B6" w:rsidRPr="006A34B6" w14:paraId="1AED6A0B" w14:textId="77777777" w:rsidTr="006A34B6">
        <w:trPr>
          <w:trHeight w:val="690"/>
        </w:trPr>
        <w:tc>
          <w:tcPr>
            <w:tcW w:w="5665" w:type="dxa"/>
            <w:noWrap/>
            <w:hideMark/>
          </w:tcPr>
          <w:p w14:paraId="5D8A5BC3" w14:textId="77777777" w:rsidR="006A34B6" w:rsidRPr="006A34B6" w:rsidRDefault="006A34B6" w:rsidP="002E7FCF">
            <w:pPr>
              <w:rPr>
                <w:rFonts w:ascii="Arial" w:hAnsi="Arial" w:cs="Arial"/>
                <w:sz w:val="20"/>
                <w:szCs w:val="20"/>
              </w:rPr>
            </w:pPr>
            <w:r w:rsidRPr="006A34B6">
              <w:rPr>
                <w:rFonts w:ascii="Arial" w:hAnsi="Arial" w:cs="Arial"/>
                <w:sz w:val="20"/>
                <w:szCs w:val="20"/>
              </w:rPr>
              <w:t>140207 - Zagotavljanje učinkovitega varstva konkurence</w:t>
            </w:r>
          </w:p>
        </w:tc>
        <w:tc>
          <w:tcPr>
            <w:tcW w:w="11624" w:type="dxa"/>
            <w:hideMark/>
          </w:tcPr>
          <w:p w14:paraId="1FEF3F5A" w14:textId="2297A74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sistema varstva konkurence vključno z nadzorom in sankcioniranjem kršitev konkurenčnega prava.</w:t>
            </w:r>
          </w:p>
        </w:tc>
        <w:tc>
          <w:tcPr>
            <w:tcW w:w="815" w:type="dxa"/>
            <w:hideMark/>
          </w:tcPr>
          <w:p w14:paraId="385E2EAC" w14:textId="73C9A22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0314132" w14:textId="5B9F060D" w:rsidR="006A34B6" w:rsidRPr="006A34B6" w:rsidRDefault="006A34B6" w:rsidP="007C1F79">
            <w:pPr>
              <w:jc w:val="center"/>
              <w:rPr>
                <w:rFonts w:ascii="Arial" w:hAnsi="Arial" w:cs="Arial"/>
                <w:sz w:val="20"/>
                <w:szCs w:val="20"/>
              </w:rPr>
            </w:pPr>
          </w:p>
        </w:tc>
        <w:tc>
          <w:tcPr>
            <w:tcW w:w="815" w:type="dxa"/>
            <w:hideMark/>
          </w:tcPr>
          <w:p w14:paraId="4C9EE44B" w14:textId="7EB7F922" w:rsidR="006A34B6" w:rsidRPr="006A34B6" w:rsidRDefault="006A34B6" w:rsidP="007C1F79">
            <w:pPr>
              <w:jc w:val="center"/>
              <w:rPr>
                <w:rFonts w:ascii="Arial" w:hAnsi="Arial" w:cs="Arial"/>
                <w:sz w:val="20"/>
                <w:szCs w:val="20"/>
              </w:rPr>
            </w:pPr>
          </w:p>
        </w:tc>
        <w:tc>
          <w:tcPr>
            <w:tcW w:w="815" w:type="dxa"/>
            <w:hideMark/>
          </w:tcPr>
          <w:p w14:paraId="06A8F5E1" w14:textId="72DD9A70" w:rsidR="006A34B6" w:rsidRPr="006A34B6" w:rsidRDefault="006A34B6" w:rsidP="007C1F79">
            <w:pPr>
              <w:jc w:val="center"/>
              <w:rPr>
                <w:rFonts w:ascii="Arial" w:hAnsi="Arial" w:cs="Arial"/>
                <w:sz w:val="20"/>
                <w:szCs w:val="20"/>
              </w:rPr>
            </w:pPr>
          </w:p>
        </w:tc>
      </w:tr>
      <w:tr w:rsidR="006A34B6" w:rsidRPr="006A34B6" w14:paraId="3D887026" w14:textId="77777777" w:rsidTr="0059721E">
        <w:trPr>
          <w:trHeight w:val="629"/>
        </w:trPr>
        <w:tc>
          <w:tcPr>
            <w:tcW w:w="5665" w:type="dxa"/>
            <w:noWrap/>
            <w:hideMark/>
          </w:tcPr>
          <w:p w14:paraId="2109EF68" w14:textId="77777777" w:rsidR="006A34B6" w:rsidRPr="006A34B6" w:rsidRDefault="006A34B6" w:rsidP="002E7FCF">
            <w:pPr>
              <w:rPr>
                <w:rFonts w:ascii="Arial" w:hAnsi="Arial" w:cs="Arial"/>
                <w:sz w:val="20"/>
                <w:szCs w:val="20"/>
              </w:rPr>
            </w:pPr>
            <w:r w:rsidRPr="006A34B6">
              <w:rPr>
                <w:rFonts w:ascii="Arial" w:hAnsi="Arial" w:cs="Arial"/>
                <w:sz w:val="20"/>
                <w:szCs w:val="20"/>
              </w:rPr>
              <w:t>140208 - Uveljavljanje temeljnih pravil delovanja notranjega trga</w:t>
            </w:r>
          </w:p>
        </w:tc>
        <w:tc>
          <w:tcPr>
            <w:tcW w:w="11624" w:type="dxa"/>
            <w:hideMark/>
          </w:tcPr>
          <w:p w14:paraId="1532203B" w14:textId="2EF97DE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nadzor skladnosti z zakonodajo Evropske unije, ki ureja prost pretok blaga in storitev, varnost proizvodov ter druge vidike enotnega trga, skladnost in varnost proizvodov, varstvo potrošnikov, preprečevanja nepoštenih poslovnih praks ter varovanja avtorskih pravic.</w:t>
            </w:r>
          </w:p>
        </w:tc>
        <w:tc>
          <w:tcPr>
            <w:tcW w:w="815" w:type="dxa"/>
            <w:hideMark/>
          </w:tcPr>
          <w:p w14:paraId="3F0B3ACB" w14:textId="7541612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DB62E7" w14:textId="3A7ABC17" w:rsidR="006A34B6" w:rsidRPr="006A34B6" w:rsidRDefault="006A34B6" w:rsidP="007C1F79">
            <w:pPr>
              <w:jc w:val="center"/>
              <w:rPr>
                <w:rFonts w:ascii="Arial" w:hAnsi="Arial" w:cs="Arial"/>
                <w:sz w:val="20"/>
                <w:szCs w:val="20"/>
              </w:rPr>
            </w:pPr>
          </w:p>
        </w:tc>
        <w:tc>
          <w:tcPr>
            <w:tcW w:w="815" w:type="dxa"/>
            <w:hideMark/>
          </w:tcPr>
          <w:p w14:paraId="776DF3A2" w14:textId="118E8C82" w:rsidR="006A34B6" w:rsidRPr="006A34B6" w:rsidRDefault="006A34B6" w:rsidP="007C1F79">
            <w:pPr>
              <w:jc w:val="center"/>
              <w:rPr>
                <w:rFonts w:ascii="Arial" w:hAnsi="Arial" w:cs="Arial"/>
                <w:sz w:val="20"/>
                <w:szCs w:val="20"/>
              </w:rPr>
            </w:pPr>
          </w:p>
        </w:tc>
        <w:tc>
          <w:tcPr>
            <w:tcW w:w="815" w:type="dxa"/>
            <w:hideMark/>
          </w:tcPr>
          <w:p w14:paraId="50288523" w14:textId="24B11C03" w:rsidR="006A34B6" w:rsidRPr="006A34B6" w:rsidRDefault="006A34B6" w:rsidP="007C1F79">
            <w:pPr>
              <w:jc w:val="center"/>
              <w:rPr>
                <w:rFonts w:ascii="Arial" w:hAnsi="Arial" w:cs="Arial"/>
                <w:sz w:val="20"/>
                <w:szCs w:val="20"/>
              </w:rPr>
            </w:pPr>
          </w:p>
        </w:tc>
      </w:tr>
      <w:tr w:rsidR="006A34B6" w:rsidRPr="006A34B6" w14:paraId="51171949" w14:textId="77777777" w:rsidTr="0059721E">
        <w:trPr>
          <w:trHeight w:val="780"/>
        </w:trPr>
        <w:tc>
          <w:tcPr>
            <w:tcW w:w="5665" w:type="dxa"/>
            <w:noWrap/>
            <w:hideMark/>
          </w:tcPr>
          <w:p w14:paraId="364332E1" w14:textId="77777777" w:rsidR="006A34B6" w:rsidRPr="006A34B6" w:rsidRDefault="006A34B6" w:rsidP="002E7FCF">
            <w:pPr>
              <w:rPr>
                <w:rFonts w:ascii="Arial" w:hAnsi="Arial" w:cs="Arial"/>
                <w:sz w:val="20"/>
                <w:szCs w:val="20"/>
              </w:rPr>
            </w:pPr>
            <w:r w:rsidRPr="006A34B6">
              <w:rPr>
                <w:rFonts w:ascii="Arial" w:hAnsi="Arial" w:cs="Arial"/>
                <w:sz w:val="20"/>
                <w:szCs w:val="20"/>
              </w:rPr>
              <w:t>140209 - Pravna varnost imetnikov pravic intelektualne lastnine</w:t>
            </w:r>
          </w:p>
        </w:tc>
        <w:tc>
          <w:tcPr>
            <w:tcW w:w="11624" w:type="dxa"/>
            <w:hideMark/>
          </w:tcPr>
          <w:p w14:paraId="4B03A9BE" w14:textId="3E4D883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institucij, pristojnih za intelektualno lastnino pri razvoju, zaščito in uveljavljanje pravic intelektualne lastnine (patenti, znamke, modeli, avtorsko pravo). Podpira sodelovanje z mednarodnimi in evropskimi organizacijami ter zagotavljanje storitev javnosti pri prijavi in registraciji pravic. Pomaga podjetjem in posameznikom pri konkurenčnejšem nastopu na globalnih trgih.</w:t>
            </w:r>
          </w:p>
        </w:tc>
        <w:tc>
          <w:tcPr>
            <w:tcW w:w="815" w:type="dxa"/>
            <w:hideMark/>
          </w:tcPr>
          <w:p w14:paraId="6693CD37" w14:textId="3C9B8EC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F34A619" w14:textId="398C6F30" w:rsidR="006A34B6" w:rsidRPr="006A34B6" w:rsidRDefault="006A34B6" w:rsidP="007C1F79">
            <w:pPr>
              <w:jc w:val="center"/>
              <w:rPr>
                <w:rFonts w:ascii="Arial" w:hAnsi="Arial" w:cs="Arial"/>
                <w:sz w:val="20"/>
                <w:szCs w:val="20"/>
              </w:rPr>
            </w:pPr>
          </w:p>
        </w:tc>
        <w:tc>
          <w:tcPr>
            <w:tcW w:w="815" w:type="dxa"/>
            <w:hideMark/>
          </w:tcPr>
          <w:p w14:paraId="31D4F53C" w14:textId="5B9264F2" w:rsidR="006A34B6" w:rsidRPr="006A34B6" w:rsidRDefault="006A34B6" w:rsidP="007C1F79">
            <w:pPr>
              <w:jc w:val="center"/>
              <w:rPr>
                <w:rFonts w:ascii="Arial" w:hAnsi="Arial" w:cs="Arial"/>
                <w:sz w:val="20"/>
                <w:szCs w:val="20"/>
              </w:rPr>
            </w:pPr>
          </w:p>
        </w:tc>
        <w:tc>
          <w:tcPr>
            <w:tcW w:w="815" w:type="dxa"/>
            <w:hideMark/>
          </w:tcPr>
          <w:p w14:paraId="51D0C4B4" w14:textId="1A376FF5" w:rsidR="006A34B6" w:rsidRPr="006A34B6" w:rsidRDefault="006A34B6" w:rsidP="007C1F79">
            <w:pPr>
              <w:jc w:val="center"/>
              <w:rPr>
                <w:rFonts w:ascii="Arial" w:hAnsi="Arial" w:cs="Arial"/>
                <w:sz w:val="20"/>
                <w:szCs w:val="20"/>
              </w:rPr>
            </w:pPr>
          </w:p>
        </w:tc>
      </w:tr>
      <w:tr w:rsidR="006A34B6" w:rsidRPr="006A34B6" w14:paraId="63927373" w14:textId="77777777" w:rsidTr="006A34B6">
        <w:trPr>
          <w:trHeight w:val="574"/>
        </w:trPr>
        <w:tc>
          <w:tcPr>
            <w:tcW w:w="5665" w:type="dxa"/>
            <w:noWrap/>
            <w:hideMark/>
          </w:tcPr>
          <w:p w14:paraId="7E31F4EF" w14:textId="77777777" w:rsidR="006A34B6" w:rsidRPr="006A34B6" w:rsidRDefault="006A34B6" w:rsidP="002E7FCF">
            <w:pPr>
              <w:rPr>
                <w:rFonts w:ascii="Arial" w:hAnsi="Arial" w:cs="Arial"/>
                <w:sz w:val="20"/>
                <w:szCs w:val="20"/>
              </w:rPr>
            </w:pPr>
            <w:r w:rsidRPr="006A34B6">
              <w:rPr>
                <w:rFonts w:ascii="Arial" w:hAnsi="Arial" w:cs="Arial"/>
                <w:sz w:val="20"/>
                <w:szCs w:val="20"/>
              </w:rPr>
              <w:t>140210 - Meroslovni sistem</w:t>
            </w:r>
          </w:p>
        </w:tc>
        <w:tc>
          <w:tcPr>
            <w:tcW w:w="11624" w:type="dxa"/>
            <w:hideMark/>
          </w:tcPr>
          <w:p w14:paraId="5D8E78D9" w14:textId="528B93D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zagotavljaje pogojev za kakovostno, sledljivo in globalno primerljivo merjenje v gospodarstvu, raziskavah in vsakdanjem življenju. Vzpostavlja standarde, ki so temeljni infrastrukturni pogoj za uspešno industrijsko proizvodnjo, trgovino in varovanje okolja, zdravja ter potrošnikov</w:t>
            </w:r>
          </w:p>
        </w:tc>
        <w:tc>
          <w:tcPr>
            <w:tcW w:w="815" w:type="dxa"/>
            <w:hideMark/>
          </w:tcPr>
          <w:p w14:paraId="3DBEF8C5" w14:textId="5462836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5A7289" w14:textId="5BCECDE3" w:rsidR="006A34B6" w:rsidRPr="006A34B6" w:rsidRDefault="006A34B6" w:rsidP="007C1F79">
            <w:pPr>
              <w:jc w:val="center"/>
              <w:rPr>
                <w:rFonts w:ascii="Arial" w:hAnsi="Arial" w:cs="Arial"/>
                <w:sz w:val="20"/>
                <w:szCs w:val="20"/>
              </w:rPr>
            </w:pPr>
          </w:p>
        </w:tc>
        <w:tc>
          <w:tcPr>
            <w:tcW w:w="815" w:type="dxa"/>
            <w:hideMark/>
          </w:tcPr>
          <w:p w14:paraId="42E8CADC" w14:textId="27BD6D09" w:rsidR="006A34B6" w:rsidRPr="006A34B6" w:rsidRDefault="006A34B6" w:rsidP="007C1F79">
            <w:pPr>
              <w:jc w:val="center"/>
              <w:rPr>
                <w:rFonts w:ascii="Arial" w:hAnsi="Arial" w:cs="Arial"/>
                <w:sz w:val="20"/>
                <w:szCs w:val="20"/>
              </w:rPr>
            </w:pPr>
          </w:p>
        </w:tc>
        <w:tc>
          <w:tcPr>
            <w:tcW w:w="815" w:type="dxa"/>
            <w:hideMark/>
          </w:tcPr>
          <w:p w14:paraId="77BB32A2" w14:textId="290CB781" w:rsidR="006A34B6" w:rsidRPr="006A34B6" w:rsidRDefault="006A34B6" w:rsidP="007C1F79">
            <w:pPr>
              <w:jc w:val="center"/>
              <w:rPr>
                <w:rFonts w:ascii="Arial" w:hAnsi="Arial" w:cs="Arial"/>
                <w:sz w:val="20"/>
                <w:szCs w:val="20"/>
              </w:rPr>
            </w:pPr>
          </w:p>
        </w:tc>
      </w:tr>
      <w:tr w:rsidR="006A34B6" w:rsidRPr="006A34B6" w14:paraId="57E1233F" w14:textId="77777777" w:rsidTr="0059721E">
        <w:trPr>
          <w:trHeight w:val="859"/>
        </w:trPr>
        <w:tc>
          <w:tcPr>
            <w:tcW w:w="5665" w:type="dxa"/>
            <w:noWrap/>
            <w:hideMark/>
          </w:tcPr>
          <w:p w14:paraId="0463F3B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1403 - Spodbude za rast in razvoj podjetij</w:t>
            </w:r>
          </w:p>
        </w:tc>
        <w:tc>
          <w:tcPr>
            <w:tcW w:w="11624" w:type="dxa"/>
            <w:hideMark/>
          </w:tcPr>
          <w:p w14:paraId="0988C33E" w14:textId="1EBC928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ustvarjanje ugodnega poslovnega okolja za subjekte inovativnega okolja ter rast </w:t>
            </w:r>
            <w:proofErr w:type="spellStart"/>
            <w:r w:rsidRPr="006A34B6">
              <w:rPr>
                <w:rFonts w:ascii="Arial" w:hAnsi="Arial" w:cs="Arial"/>
                <w:sz w:val="20"/>
                <w:szCs w:val="20"/>
              </w:rPr>
              <w:t>mikro</w:t>
            </w:r>
            <w:proofErr w:type="spellEnd"/>
            <w:r w:rsidRPr="006A34B6">
              <w:rPr>
                <w:rFonts w:ascii="Arial" w:hAnsi="Arial" w:cs="Arial"/>
                <w:sz w:val="20"/>
                <w:szCs w:val="20"/>
              </w:rPr>
              <w:t>, malih in srednje velikih podjetij, vključno s socialnimi podjetji, s poudarkom na digitalizaciji, zeleni transformaciji, internacionalizacije in krepitvi raziskav in razvoja v gospodarstvu. S tem se zagotavljajo dvig produktivnosti in dodane vrednosti, okrepitev inovativnosti, konkurenčnosti in izvozne usmerjenosti.</w:t>
            </w:r>
          </w:p>
        </w:tc>
        <w:tc>
          <w:tcPr>
            <w:tcW w:w="815" w:type="dxa"/>
            <w:hideMark/>
          </w:tcPr>
          <w:p w14:paraId="5EB6D140" w14:textId="029B44D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86792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E21B58" w14:textId="67E8A368" w:rsidR="006A34B6" w:rsidRPr="006A34B6" w:rsidRDefault="006A34B6" w:rsidP="007C1F79">
            <w:pPr>
              <w:jc w:val="center"/>
              <w:rPr>
                <w:rFonts w:ascii="Arial" w:hAnsi="Arial" w:cs="Arial"/>
                <w:sz w:val="20"/>
                <w:szCs w:val="20"/>
              </w:rPr>
            </w:pPr>
          </w:p>
        </w:tc>
        <w:tc>
          <w:tcPr>
            <w:tcW w:w="815" w:type="dxa"/>
            <w:hideMark/>
          </w:tcPr>
          <w:p w14:paraId="703FBA76" w14:textId="62D1BAED" w:rsidR="006A34B6" w:rsidRPr="006A34B6" w:rsidRDefault="006A34B6" w:rsidP="007C1F79">
            <w:pPr>
              <w:jc w:val="center"/>
              <w:rPr>
                <w:rFonts w:ascii="Arial" w:hAnsi="Arial" w:cs="Arial"/>
                <w:sz w:val="20"/>
                <w:szCs w:val="20"/>
              </w:rPr>
            </w:pPr>
          </w:p>
        </w:tc>
      </w:tr>
      <w:tr w:rsidR="006A34B6" w:rsidRPr="006A34B6" w14:paraId="4634FAA4" w14:textId="77777777" w:rsidTr="0059721E">
        <w:trPr>
          <w:trHeight w:val="631"/>
        </w:trPr>
        <w:tc>
          <w:tcPr>
            <w:tcW w:w="5665" w:type="dxa"/>
            <w:noWrap/>
            <w:hideMark/>
          </w:tcPr>
          <w:p w14:paraId="731214C1" w14:textId="77777777" w:rsidR="006A34B6" w:rsidRPr="006A34B6" w:rsidRDefault="006A34B6" w:rsidP="002E7FCF">
            <w:pPr>
              <w:rPr>
                <w:rFonts w:ascii="Arial" w:hAnsi="Arial" w:cs="Arial"/>
                <w:sz w:val="20"/>
                <w:szCs w:val="20"/>
              </w:rPr>
            </w:pPr>
            <w:r w:rsidRPr="006A34B6">
              <w:rPr>
                <w:rFonts w:ascii="Arial" w:hAnsi="Arial" w:cs="Arial"/>
                <w:sz w:val="20"/>
                <w:szCs w:val="20"/>
              </w:rPr>
              <w:t>140301 - Spodbude za novonastala podjetja in njihovo rast</w:t>
            </w:r>
          </w:p>
        </w:tc>
        <w:tc>
          <w:tcPr>
            <w:tcW w:w="11624" w:type="dxa"/>
            <w:hideMark/>
          </w:tcPr>
          <w:p w14:paraId="17B32D65" w14:textId="311EA16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finančne instrumente in storitve (subvencije, mikrokrediti, svetovanja, podjetniški inkubatorji) za spodbujanje podjetij v najzgodnejših razvojnih fazah ali pri prehodu v višji razvojni in tehnološki segment. Namen je ustvariti bolj inovativno in konkurenčno okolje ter večjo dodano vrednost.</w:t>
            </w:r>
          </w:p>
        </w:tc>
        <w:tc>
          <w:tcPr>
            <w:tcW w:w="815" w:type="dxa"/>
            <w:hideMark/>
          </w:tcPr>
          <w:p w14:paraId="4FE14A24" w14:textId="6D32A6A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0E627B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88F3D46" w14:textId="22FCF063" w:rsidR="006A34B6" w:rsidRPr="006A34B6" w:rsidRDefault="006A34B6" w:rsidP="007C1F79">
            <w:pPr>
              <w:jc w:val="center"/>
              <w:rPr>
                <w:rFonts w:ascii="Arial" w:hAnsi="Arial" w:cs="Arial"/>
                <w:sz w:val="20"/>
                <w:szCs w:val="20"/>
              </w:rPr>
            </w:pPr>
          </w:p>
        </w:tc>
        <w:tc>
          <w:tcPr>
            <w:tcW w:w="815" w:type="dxa"/>
            <w:hideMark/>
          </w:tcPr>
          <w:p w14:paraId="5A2E886F" w14:textId="5C9EDB15" w:rsidR="006A34B6" w:rsidRPr="006A34B6" w:rsidRDefault="006A34B6" w:rsidP="007C1F79">
            <w:pPr>
              <w:jc w:val="center"/>
              <w:rPr>
                <w:rFonts w:ascii="Arial" w:hAnsi="Arial" w:cs="Arial"/>
                <w:sz w:val="20"/>
                <w:szCs w:val="20"/>
              </w:rPr>
            </w:pPr>
          </w:p>
        </w:tc>
      </w:tr>
      <w:tr w:rsidR="006A34B6" w:rsidRPr="006A34B6" w14:paraId="3AAF5727" w14:textId="77777777" w:rsidTr="006A34B6">
        <w:trPr>
          <w:trHeight w:val="574"/>
        </w:trPr>
        <w:tc>
          <w:tcPr>
            <w:tcW w:w="5665" w:type="dxa"/>
            <w:noWrap/>
            <w:hideMark/>
          </w:tcPr>
          <w:p w14:paraId="79804A21" w14:textId="77777777" w:rsidR="006A34B6" w:rsidRPr="006A34B6" w:rsidRDefault="006A34B6" w:rsidP="002E7FCF">
            <w:pPr>
              <w:rPr>
                <w:rFonts w:ascii="Arial" w:hAnsi="Arial" w:cs="Arial"/>
                <w:sz w:val="20"/>
                <w:szCs w:val="20"/>
              </w:rPr>
            </w:pPr>
            <w:r w:rsidRPr="006A34B6">
              <w:rPr>
                <w:rFonts w:ascii="Arial" w:hAnsi="Arial" w:cs="Arial"/>
                <w:sz w:val="20"/>
                <w:szCs w:val="20"/>
              </w:rPr>
              <w:t>140302 - Podpora malim in srednje velikim podjetjem</w:t>
            </w:r>
          </w:p>
        </w:tc>
        <w:tc>
          <w:tcPr>
            <w:tcW w:w="11624" w:type="dxa"/>
            <w:hideMark/>
          </w:tcPr>
          <w:p w14:paraId="3D49CA6D" w14:textId="6D67A27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podporo </w:t>
            </w:r>
            <w:proofErr w:type="spellStart"/>
            <w:r w:rsidRPr="006A34B6">
              <w:rPr>
                <w:rFonts w:ascii="Arial" w:hAnsi="Arial" w:cs="Arial"/>
                <w:sz w:val="20"/>
                <w:szCs w:val="20"/>
              </w:rPr>
              <w:t>mikro</w:t>
            </w:r>
            <w:proofErr w:type="spellEnd"/>
            <w:r w:rsidRPr="006A34B6">
              <w:rPr>
                <w:rFonts w:ascii="Arial" w:hAnsi="Arial" w:cs="Arial"/>
                <w:sz w:val="20"/>
                <w:szCs w:val="20"/>
              </w:rPr>
              <w:t>, malim in srednje velikim podjetjem. Del aktivnosti je namenjen tudi razvoju gospodarske osnove na območjih, kjer živijo pripadniki avtohtonih narodnih skupnosti, krepitvi lesno-predelovalne verige kot strateške panoge v Sloveniji ter ohranjanju in razvoju rokodelstva. Podpira občinske in medobčinske sklade za razvoj, subvencioniranje obrestnih mer ter kapitalske naložbe v podjetjih.</w:t>
            </w:r>
          </w:p>
          <w:p w14:paraId="49A8CB0D" w14:textId="5DCF2011" w:rsidR="006A34B6" w:rsidRPr="006A34B6" w:rsidRDefault="006A34B6" w:rsidP="002E7FCF">
            <w:pPr>
              <w:jc w:val="both"/>
              <w:rPr>
                <w:rFonts w:ascii="Arial" w:hAnsi="Arial" w:cs="Arial"/>
                <w:sz w:val="20"/>
                <w:szCs w:val="20"/>
              </w:rPr>
            </w:pPr>
          </w:p>
        </w:tc>
        <w:tc>
          <w:tcPr>
            <w:tcW w:w="815" w:type="dxa"/>
            <w:hideMark/>
          </w:tcPr>
          <w:p w14:paraId="6B827D53" w14:textId="3A8B5E6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80EBD8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88AD9B6" w14:textId="55479BA8" w:rsidR="006A34B6" w:rsidRPr="006A34B6" w:rsidRDefault="006A34B6" w:rsidP="007C1F79">
            <w:pPr>
              <w:jc w:val="center"/>
              <w:rPr>
                <w:rFonts w:ascii="Arial" w:hAnsi="Arial" w:cs="Arial"/>
                <w:sz w:val="20"/>
                <w:szCs w:val="20"/>
              </w:rPr>
            </w:pPr>
          </w:p>
        </w:tc>
        <w:tc>
          <w:tcPr>
            <w:tcW w:w="815" w:type="dxa"/>
            <w:hideMark/>
          </w:tcPr>
          <w:p w14:paraId="41CEEEE3" w14:textId="372B4C81" w:rsidR="006A34B6" w:rsidRPr="006A34B6" w:rsidRDefault="006A34B6" w:rsidP="007C1F79">
            <w:pPr>
              <w:jc w:val="center"/>
              <w:rPr>
                <w:rFonts w:ascii="Arial" w:hAnsi="Arial" w:cs="Arial"/>
                <w:sz w:val="20"/>
                <w:szCs w:val="20"/>
              </w:rPr>
            </w:pPr>
          </w:p>
        </w:tc>
      </w:tr>
      <w:tr w:rsidR="006A34B6" w:rsidRPr="006A34B6" w14:paraId="7B8B5F01" w14:textId="77777777" w:rsidTr="0059721E">
        <w:trPr>
          <w:trHeight w:val="414"/>
        </w:trPr>
        <w:tc>
          <w:tcPr>
            <w:tcW w:w="5665" w:type="dxa"/>
            <w:noWrap/>
            <w:hideMark/>
          </w:tcPr>
          <w:p w14:paraId="6CBEF8B3" w14:textId="77777777" w:rsidR="006A34B6" w:rsidRPr="006A34B6" w:rsidRDefault="006A34B6" w:rsidP="002E7FCF">
            <w:pPr>
              <w:rPr>
                <w:rFonts w:ascii="Arial" w:hAnsi="Arial" w:cs="Arial"/>
                <w:sz w:val="20"/>
                <w:szCs w:val="20"/>
              </w:rPr>
            </w:pPr>
            <w:r w:rsidRPr="006A34B6">
              <w:rPr>
                <w:rFonts w:ascii="Arial" w:hAnsi="Arial" w:cs="Arial"/>
                <w:sz w:val="20"/>
                <w:szCs w:val="20"/>
              </w:rPr>
              <w:t>140304 - Pospeševanje tehnološkega razvoja gospodarstva</w:t>
            </w:r>
          </w:p>
        </w:tc>
        <w:tc>
          <w:tcPr>
            <w:tcW w:w="11624" w:type="dxa"/>
            <w:hideMark/>
          </w:tcPr>
          <w:p w14:paraId="1D8A6245" w14:textId="3BD0DEC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spodbujanje konkurenčnosti in produktivnosti industrije, spodbujanje zelenega, ustvarjalnega in pametnega razvoja v gospodarstvu ter spodbujanje implementacije tehnologij in inovacij v gospodarstvu.</w:t>
            </w:r>
          </w:p>
          <w:p w14:paraId="7557E8FB" w14:textId="7A8E3866" w:rsidR="006A34B6" w:rsidRPr="006A34B6" w:rsidRDefault="006A34B6" w:rsidP="002E7FCF">
            <w:pPr>
              <w:jc w:val="both"/>
              <w:rPr>
                <w:rFonts w:ascii="Arial" w:hAnsi="Arial" w:cs="Arial"/>
                <w:sz w:val="20"/>
                <w:szCs w:val="20"/>
              </w:rPr>
            </w:pPr>
          </w:p>
        </w:tc>
        <w:tc>
          <w:tcPr>
            <w:tcW w:w="815" w:type="dxa"/>
            <w:hideMark/>
          </w:tcPr>
          <w:p w14:paraId="4891CC0F" w14:textId="5E534DB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C4E446D" w14:textId="1322CDDA" w:rsidR="006A34B6" w:rsidRPr="006A34B6" w:rsidRDefault="006A34B6" w:rsidP="007C1F79">
            <w:pPr>
              <w:jc w:val="center"/>
              <w:rPr>
                <w:rFonts w:ascii="Arial" w:hAnsi="Arial" w:cs="Arial"/>
                <w:sz w:val="20"/>
                <w:szCs w:val="20"/>
              </w:rPr>
            </w:pPr>
          </w:p>
        </w:tc>
        <w:tc>
          <w:tcPr>
            <w:tcW w:w="815" w:type="dxa"/>
            <w:hideMark/>
          </w:tcPr>
          <w:p w14:paraId="01A3CF6F" w14:textId="393FE7A2" w:rsidR="006A34B6" w:rsidRPr="006A34B6" w:rsidRDefault="006A34B6" w:rsidP="007C1F79">
            <w:pPr>
              <w:jc w:val="center"/>
              <w:rPr>
                <w:rFonts w:ascii="Arial" w:hAnsi="Arial" w:cs="Arial"/>
                <w:sz w:val="20"/>
                <w:szCs w:val="20"/>
              </w:rPr>
            </w:pPr>
          </w:p>
        </w:tc>
        <w:tc>
          <w:tcPr>
            <w:tcW w:w="815" w:type="dxa"/>
            <w:hideMark/>
          </w:tcPr>
          <w:p w14:paraId="045993E5" w14:textId="63A5F79C" w:rsidR="006A34B6" w:rsidRPr="006A34B6" w:rsidRDefault="006A34B6" w:rsidP="007C1F79">
            <w:pPr>
              <w:jc w:val="center"/>
              <w:rPr>
                <w:rFonts w:ascii="Arial" w:hAnsi="Arial" w:cs="Arial"/>
                <w:sz w:val="20"/>
                <w:szCs w:val="20"/>
              </w:rPr>
            </w:pPr>
          </w:p>
        </w:tc>
      </w:tr>
      <w:tr w:rsidR="006A34B6" w:rsidRPr="006A34B6" w14:paraId="4206C2F1" w14:textId="77777777" w:rsidTr="0059721E">
        <w:trPr>
          <w:trHeight w:val="661"/>
        </w:trPr>
        <w:tc>
          <w:tcPr>
            <w:tcW w:w="5665" w:type="dxa"/>
            <w:noWrap/>
            <w:hideMark/>
          </w:tcPr>
          <w:p w14:paraId="2CC8922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1404 - Spodbujanje tujih investicij in odprtosti gospodarstva</w:t>
            </w:r>
          </w:p>
        </w:tc>
        <w:tc>
          <w:tcPr>
            <w:tcW w:w="11624" w:type="dxa"/>
            <w:hideMark/>
          </w:tcPr>
          <w:p w14:paraId="259B7BDF" w14:textId="3FD47DF8"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ustvarjanje novih delovnih mest, nova znanja in tehnologije ter vključevanje slovenskih podjetij v dobaviteljske mreže transnacionalnih podjetij. Podpira dodeljevanje investicijskih spodbud, informativne, izobraževalne in promocijske aktivnosti ter spodbujanje izvoza.</w:t>
            </w:r>
          </w:p>
        </w:tc>
        <w:tc>
          <w:tcPr>
            <w:tcW w:w="815" w:type="dxa"/>
            <w:hideMark/>
          </w:tcPr>
          <w:p w14:paraId="58EBD91A" w14:textId="0938FFD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AF49209" w14:textId="7118F9A1" w:rsidR="006A34B6" w:rsidRPr="006A34B6" w:rsidRDefault="006A34B6" w:rsidP="007C1F79">
            <w:pPr>
              <w:jc w:val="center"/>
              <w:rPr>
                <w:rFonts w:ascii="Arial" w:hAnsi="Arial" w:cs="Arial"/>
                <w:sz w:val="20"/>
                <w:szCs w:val="20"/>
              </w:rPr>
            </w:pPr>
          </w:p>
        </w:tc>
        <w:tc>
          <w:tcPr>
            <w:tcW w:w="815" w:type="dxa"/>
            <w:hideMark/>
          </w:tcPr>
          <w:p w14:paraId="43934A12" w14:textId="662D8D26" w:rsidR="006A34B6" w:rsidRPr="006A34B6" w:rsidRDefault="006A34B6" w:rsidP="007C1F79">
            <w:pPr>
              <w:jc w:val="center"/>
              <w:rPr>
                <w:rFonts w:ascii="Arial" w:hAnsi="Arial" w:cs="Arial"/>
                <w:sz w:val="20"/>
                <w:szCs w:val="20"/>
              </w:rPr>
            </w:pPr>
          </w:p>
        </w:tc>
        <w:tc>
          <w:tcPr>
            <w:tcW w:w="815" w:type="dxa"/>
            <w:hideMark/>
          </w:tcPr>
          <w:p w14:paraId="048D7679" w14:textId="7C8CC7CA" w:rsidR="006A34B6" w:rsidRPr="006A34B6" w:rsidRDefault="006A34B6" w:rsidP="007C1F79">
            <w:pPr>
              <w:jc w:val="center"/>
              <w:rPr>
                <w:rFonts w:ascii="Arial" w:hAnsi="Arial" w:cs="Arial"/>
                <w:sz w:val="20"/>
                <w:szCs w:val="20"/>
              </w:rPr>
            </w:pPr>
          </w:p>
        </w:tc>
      </w:tr>
      <w:tr w:rsidR="006A34B6" w:rsidRPr="006A34B6" w14:paraId="0608F999" w14:textId="77777777" w:rsidTr="0059721E">
        <w:trPr>
          <w:trHeight w:val="387"/>
        </w:trPr>
        <w:tc>
          <w:tcPr>
            <w:tcW w:w="5665" w:type="dxa"/>
            <w:noWrap/>
            <w:hideMark/>
          </w:tcPr>
          <w:p w14:paraId="1871803A" w14:textId="77777777" w:rsidR="006A34B6" w:rsidRPr="006A34B6" w:rsidRDefault="006A34B6" w:rsidP="002E7FCF">
            <w:pPr>
              <w:rPr>
                <w:rFonts w:ascii="Arial" w:hAnsi="Arial" w:cs="Arial"/>
                <w:sz w:val="20"/>
                <w:szCs w:val="20"/>
              </w:rPr>
            </w:pPr>
            <w:r w:rsidRPr="006A34B6">
              <w:rPr>
                <w:rFonts w:ascii="Arial" w:hAnsi="Arial" w:cs="Arial"/>
                <w:sz w:val="20"/>
                <w:szCs w:val="20"/>
              </w:rPr>
              <w:t>140401 - Spodbujanje začetnih in novih investicij</w:t>
            </w:r>
          </w:p>
        </w:tc>
        <w:tc>
          <w:tcPr>
            <w:tcW w:w="11624" w:type="dxa"/>
            <w:hideMark/>
          </w:tcPr>
          <w:p w14:paraId="55510164" w14:textId="55F171F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dodelitev investicijskih spodbud ali subvencij, ki spodbujajo nastajanje novih podjetij ali širitve obstoječih z višjo dodano vrednostjo, prenos znanja in razvojno-raziskovalne dejavnosti. </w:t>
            </w:r>
          </w:p>
        </w:tc>
        <w:tc>
          <w:tcPr>
            <w:tcW w:w="815" w:type="dxa"/>
            <w:hideMark/>
          </w:tcPr>
          <w:p w14:paraId="1FAF4EBE" w14:textId="63217C8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6C9AB4" w14:textId="3FD97A2F" w:rsidR="006A34B6" w:rsidRPr="006A34B6" w:rsidRDefault="006A34B6" w:rsidP="007C1F79">
            <w:pPr>
              <w:jc w:val="center"/>
              <w:rPr>
                <w:rFonts w:ascii="Arial" w:hAnsi="Arial" w:cs="Arial"/>
                <w:sz w:val="20"/>
                <w:szCs w:val="20"/>
              </w:rPr>
            </w:pPr>
          </w:p>
        </w:tc>
        <w:tc>
          <w:tcPr>
            <w:tcW w:w="815" w:type="dxa"/>
            <w:hideMark/>
          </w:tcPr>
          <w:p w14:paraId="1877B067" w14:textId="153122D6" w:rsidR="006A34B6" w:rsidRPr="006A34B6" w:rsidRDefault="006A34B6" w:rsidP="007C1F79">
            <w:pPr>
              <w:jc w:val="center"/>
              <w:rPr>
                <w:rFonts w:ascii="Arial" w:hAnsi="Arial" w:cs="Arial"/>
                <w:sz w:val="20"/>
                <w:szCs w:val="20"/>
              </w:rPr>
            </w:pPr>
          </w:p>
        </w:tc>
        <w:tc>
          <w:tcPr>
            <w:tcW w:w="815" w:type="dxa"/>
            <w:hideMark/>
          </w:tcPr>
          <w:p w14:paraId="42B71E0F" w14:textId="19122357" w:rsidR="006A34B6" w:rsidRPr="006A34B6" w:rsidRDefault="006A34B6" w:rsidP="007C1F79">
            <w:pPr>
              <w:jc w:val="center"/>
              <w:rPr>
                <w:rFonts w:ascii="Arial" w:hAnsi="Arial" w:cs="Arial"/>
                <w:sz w:val="20"/>
                <w:szCs w:val="20"/>
              </w:rPr>
            </w:pPr>
          </w:p>
        </w:tc>
      </w:tr>
      <w:tr w:rsidR="006A34B6" w:rsidRPr="006A34B6" w14:paraId="55CD9E52" w14:textId="77777777" w:rsidTr="0059721E">
        <w:trPr>
          <w:trHeight w:val="621"/>
        </w:trPr>
        <w:tc>
          <w:tcPr>
            <w:tcW w:w="5665" w:type="dxa"/>
            <w:noWrap/>
            <w:hideMark/>
          </w:tcPr>
          <w:p w14:paraId="215C1563" w14:textId="77777777" w:rsidR="006A34B6" w:rsidRPr="006A34B6" w:rsidRDefault="006A34B6" w:rsidP="002E7FCF">
            <w:pPr>
              <w:rPr>
                <w:rFonts w:ascii="Arial" w:hAnsi="Arial" w:cs="Arial"/>
                <w:sz w:val="20"/>
                <w:szCs w:val="20"/>
              </w:rPr>
            </w:pPr>
            <w:r w:rsidRPr="006A34B6">
              <w:rPr>
                <w:rFonts w:ascii="Arial" w:hAnsi="Arial" w:cs="Arial"/>
                <w:sz w:val="20"/>
                <w:szCs w:val="20"/>
              </w:rPr>
              <w:t>140402 - Informativne, izobraževalne in promocijske aktivnosti</w:t>
            </w:r>
          </w:p>
        </w:tc>
        <w:tc>
          <w:tcPr>
            <w:tcW w:w="11624" w:type="dxa"/>
            <w:hideMark/>
          </w:tcPr>
          <w:p w14:paraId="64AD3048" w14:textId="5B8E3E3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podporo slovenskim podjetjem pri izvoznih aktivnostih in pri privabljanju tujih investicij. Sem sodijo tržno-komunikacijske dejavnosti, udeležbe na sejmih, gospodarskih delegacijah, izobraževanje in usposabljanje podjetij za mednarodno poslovanje, analize tujih tržišč in vzpostavljanje poslovnih mrež.</w:t>
            </w:r>
          </w:p>
        </w:tc>
        <w:tc>
          <w:tcPr>
            <w:tcW w:w="815" w:type="dxa"/>
            <w:hideMark/>
          </w:tcPr>
          <w:p w14:paraId="632238A2" w14:textId="08F1951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2E39012" w14:textId="67E291E7" w:rsidR="006A34B6" w:rsidRPr="006A34B6" w:rsidRDefault="006A34B6" w:rsidP="007C1F79">
            <w:pPr>
              <w:jc w:val="center"/>
              <w:rPr>
                <w:rFonts w:ascii="Arial" w:hAnsi="Arial" w:cs="Arial"/>
                <w:sz w:val="20"/>
                <w:szCs w:val="20"/>
              </w:rPr>
            </w:pPr>
          </w:p>
        </w:tc>
        <w:tc>
          <w:tcPr>
            <w:tcW w:w="815" w:type="dxa"/>
            <w:hideMark/>
          </w:tcPr>
          <w:p w14:paraId="5F1AC79F" w14:textId="7A0427D3" w:rsidR="006A34B6" w:rsidRPr="006A34B6" w:rsidRDefault="006A34B6" w:rsidP="007C1F79">
            <w:pPr>
              <w:jc w:val="center"/>
              <w:rPr>
                <w:rFonts w:ascii="Arial" w:hAnsi="Arial" w:cs="Arial"/>
                <w:sz w:val="20"/>
                <w:szCs w:val="20"/>
              </w:rPr>
            </w:pPr>
          </w:p>
        </w:tc>
        <w:tc>
          <w:tcPr>
            <w:tcW w:w="815" w:type="dxa"/>
            <w:hideMark/>
          </w:tcPr>
          <w:p w14:paraId="21690ABC" w14:textId="0C78D2D9" w:rsidR="006A34B6" w:rsidRPr="006A34B6" w:rsidRDefault="006A34B6" w:rsidP="007C1F79">
            <w:pPr>
              <w:jc w:val="center"/>
              <w:rPr>
                <w:rFonts w:ascii="Arial" w:hAnsi="Arial" w:cs="Arial"/>
                <w:sz w:val="20"/>
                <w:szCs w:val="20"/>
              </w:rPr>
            </w:pPr>
          </w:p>
        </w:tc>
      </w:tr>
      <w:tr w:rsidR="006A34B6" w:rsidRPr="006A34B6" w14:paraId="1E2C4881" w14:textId="77777777" w:rsidTr="0059721E">
        <w:trPr>
          <w:trHeight w:val="915"/>
        </w:trPr>
        <w:tc>
          <w:tcPr>
            <w:tcW w:w="5665" w:type="dxa"/>
            <w:noWrap/>
            <w:hideMark/>
          </w:tcPr>
          <w:p w14:paraId="4C3F8954" w14:textId="77777777" w:rsidR="006A34B6" w:rsidRPr="006A34B6" w:rsidRDefault="006A34B6" w:rsidP="002E7FCF">
            <w:pPr>
              <w:rPr>
                <w:rFonts w:ascii="Arial" w:hAnsi="Arial" w:cs="Arial"/>
                <w:sz w:val="20"/>
                <w:szCs w:val="20"/>
              </w:rPr>
            </w:pPr>
            <w:r w:rsidRPr="006A34B6">
              <w:rPr>
                <w:rFonts w:ascii="Arial" w:hAnsi="Arial" w:cs="Arial"/>
                <w:sz w:val="20"/>
                <w:szCs w:val="20"/>
              </w:rPr>
              <w:t>140403 - Spodbujanje izvoza</w:t>
            </w:r>
          </w:p>
        </w:tc>
        <w:tc>
          <w:tcPr>
            <w:tcW w:w="11624" w:type="dxa"/>
            <w:hideMark/>
          </w:tcPr>
          <w:p w14:paraId="3C8437AE" w14:textId="26BAC48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projekte zavarovanja poslov pred t. i. netržnimi riziki in druge ukrepe, ki jih podpira Slovenska izvozna in razvojna banka ter druge finančne institucije, s ciljem ohranjanja in povečevanja konkurenčnosti slovenskih podjetij v mednarodni trgovini. Del tega je tudi zagotavljanje začetnih sredstev za oblikovanje varnostnih rezerv in dodatne finančne instrumente za izboljšanje finančne stabilnosti pri izvozu.</w:t>
            </w:r>
          </w:p>
        </w:tc>
        <w:tc>
          <w:tcPr>
            <w:tcW w:w="815" w:type="dxa"/>
            <w:hideMark/>
          </w:tcPr>
          <w:p w14:paraId="3758D1B9" w14:textId="41E7B99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7272EF" w14:textId="123D98CA" w:rsidR="006A34B6" w:rsidRPr="006A34B6" w:rsidRDefault="006A34B6" w:rsidP="007C1F79">
            <w:pPr>
              <w:jc w:val="center"/>
              <w:rPr>
                <w:rFonts w:ascii="Arial" w:hAnsi="Arial" w:cs="Arial"/>
                <w:sz w:val="20"/>
                <w:szCs w:val="20"/>
              </w:rPr>
            </w:pPr>
          </w:p>
        </w:tc>
        <w:tc>
          <w:tcPr>
            <w:tcW w:w="815" w:type="dxa"/>
            <w:hideMark/>
          </w:tcPr>
          <w:p w14:paraId="72B014A9" w14:textId="601B3B92" w:rsidR="006A34B6" w:rsidRPr="006A34B6" w:rsidRDefault="006A34B6" w:rsidP="007C1F79">
            <w:pPr>
              <w:jc w:val="center"/>
              <w:rPr>
                <w:rFonts w:ascii="Arial" w:hAnsi="Arial" w:cs="Arial"/>
                <w:sz w:val="20"/>
                <w:szCs w:val="20"/>
              </w:rPr>
            </w:pPr>
          </w:p>
        </w:tc>
        <w:tc>
          <w:tcPr>
            <w:tcW w:w="815" w:type="dxa"/>
            <w:hideMark/>
          </w:tcPr>
          <w:p w14:paraId="68158F6D" w14:textId="0FC9471A" w:rsidR="006A34B6" w:rsidRPr="006A34B6" w:rsidRDefault="006A34B6" w:rsidP="007C1F79">
            <w:pPr>
              <w:jc w:val="center"/>
              <w:rPr>
                <w:rFonts w:ascii="Arial" w:hAnsi="Arial" w:cs="Arial"/>
                <w:sz w:val="20"/>
                <w:szCs w:val="20"/>
              </w:rPr>
            </w:pPr>
          </w:p>
        </w:tc>
      </w:tr>
      <w:tr w:rsidR="006A34B6" w:rsidRPr="006A34B6" w14:paraId="0D4AB589" w14:textId="77777777" w:rsidTr="0059721E">
        <w:trPr>
          <w:trHeight w:val="404"/>
        </w:trPr>
        <w:tc>
          <w:tcPr>
            <w:tcW w:w="5665" w:type="dxa"/>
            <w:noWrap/>
            <w:hideMark/>
          </w:tcPr>
          <w:p w14:paraId="23E632AA"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1405 - Podpora razvoja turizma</w:t>
            </w:r>
          </w:p>
        </w:tc>
        <w:tc>
          <w:tcPr>
            <w:tcW w:w="11624" w:type="dxa"/>
            <w:hideMark/>
          </w:tcPr>
          <w:p w14:paraId="51326744" w14:textId="65C9B3A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privabljanje tujih in domačih investicij z višjo dodano vrednostjo, modernizacijo proizvodnih procesov in s tem povečevanje konkurenčnosti celotnega gospodarstva.</w:t>
            </w:r>
          </w:p>
        </w:tc>
        <w:tc>
          <w:tcPr>
            <w:tcW w:w="815" w:type="dxa"/>
            <w:hideMark/>
          </w:tcPr>
          <w:p w14:paraId="15B08ECC" w14:textId="036516B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62DB9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88EDB2A" w14:textId="37B97BF9" w:rsidR="006A34B6" w:rsidRPr="006A34B6" w:rsidRDefault="006A34B6" w:rsidP="007C1F79">
            <w:pPr>
              <w:jc w:val="center"/>
              <w:rPr>
                <w:rFonts w:ascii="Arial" w:hAnsi="Arial" w:cs="Arial"/>
                <w:sz w:val="20"/>
                <w:szCs w:val="20"/>
              </w:rPr>
            </w:pPr>
          </w:p>
        </w:tc>
        <w:tc>
          <w:tcPr>
            <w:tcW w:w="815" w:type="dxa"/>
            <w:hideMark/>
          </w:tcPr>
          <w:p w14:paraId="5B7AB3A5" w14:textId="61D5DCE4" w:rsidR="006A34B6" w:rsidRPr="006A34B6" w:rsidRDefault="006A34B6" w:rsidP="007C1F79">
            <w:pPr>
              <w:jc w:val="center"/>
              <w:rPr>
                <w:rFonts w:ascii="Arial" w:hAnsi="Arial" w:cs="Arial"/>
                <w:sz w:val="20"/>
                <w:szCs w:val="20"/>
              </w:rPr>
            </w:pPr>
          </w:p>
        </w:tc>
      </w:tr>
      <w:tr w:rsidR="006A34B6" w:rsidRPr="006A34B6" w14:paraId="0FAEBD5D" w14:textId="77777777" w:rsidTr="0059721E">
        <w:trPr>
          <w:trHeight w:val="510"/>
        </w:trPr>
        <w:tc>
          <w:tcPr>
            <w:tcW w:w="5665" w:type="dxa"/>
            <w:noWrap/>
            <w:hideMark/>
          </w:tcPr>
          <w:p w14:paraId="0622EE2A" w14:textId="77777777" w:rsidR="006A34B6" w:rsidRPr="006A34B6" w:rsidRDefault="006A34B6" w:rsidP="002E7FCF">
            <w:pPr>
              <w:rPr>
                <w:rFonts w:ascii="Arial" w:hAnsi="Arial" w:cs="Arial"/>
                <w:sz w:val="20"/>
                <w:szCs w:val="20"/>
              </w:rPr>
            </w:pPr>
            <w:r w:rsidRPr="006A34B6">
              <w:rPr>
                <w:rFonts w:ascii="Arial" w:hAnsi="Arial" w:cs="Arial"/>
                <w:sz w:val="20"/>
                <w:szCs w:val="20"/>
              </w:rPr>
              <w:t>140501 - Zagotavljanje ugodnega okolja za razvoj turizma</w:t>
            </w:r>
          </w:p>
        </w:tc>
        <w:tc>
          <w:tcPr>
            <w:tcW w:w="11624" w:type="dxa"/>
            <w:hideMark/>
          </w:tcPr>
          <w:p w14:paraId="051766E0" w14:textId="0F7B10F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celostni razvoj turizma, krepitev vloge kulture in trajnostnega turizma. Podpira predvsem varovanje, ohranjanje in razvoj kulturne ter naravne dediščine ter investicije ter investicijsko in tekoče vzdrževanje turističnih znamenitosti.</w:t>
            </w:r>
          </w:p>
        </w:tc>
        <w:tc>
          <w:tcPr>
            <w:tcW w:w="815" w:type="dxa"/>
            <w:hideMark/>
          </w:tcPr>
          <w:p w14:paraId="6DD259E4" w14:textId="549E423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9CF7AB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7A36DC2" w14:textId="64880412" w:rsidR="006A34B6" w:rsidRPr="006A34B6" w:rsidRDefault="006A34B6" w:rsidP="007C1F79">
            <w:pPr>
              <w:jc w:val="center"/>
              <w:rPr>
                <w:rFonts w:ascii="Arial" w:hAnsi="Arial" w:cs="Arial"/>
                <w:sz w:val="20"/>
                <w:szCs w:val="20"/>
              </w:rPr>
            </w:pPr>
          </w:p>
        </w:tc>
        <w:tc>
          <w:tcPr>
            <w:tcW w:w="815" w:type="dxa"/>
            <w:hideMark/>
          </w:tcPr>
          <w:p w14:paraId="03B69CEC" w14:textId="5111204C" w:rsidR="006A34B6" w:rsidRPr="006A34B6" w:rsidRDefault="006A34B6" w:rsidP="007C1F79">
            <w:pPr>
              <w:jc w:val="center"/>
              <w:rPr>
                <w:rFonts w:ascii="Arial" w:hAnsi="Arial" w:cs="Arial"/>
                <w:sz w:val="20"/>
                <w:szCs w:val="20"/>
              </w:rPr>
            </w:pPr>
          </w:p>
        </w:tc>
      </w:tr>
      <w:tr w:rsidR="006A34B6" w:rsidRPr="006A34B6" w14:paraId="66C8B6AE" w14:textId="77777777" w:rsidTr="0059721E">
        <w:trPr>
          <w:trHeight w:val="546"/>
        </w:trPr>
        <w:tc>
          <w:tcPr>
            <w:tcW w:w="5665" w:type="dxa"/>
            <w:noWrap/>
            <w:hideMark/>
          </w:tcPr>
          <w:p w14:paraId="3DA35208" w14:textId="77777777" w:rsidR="006A34B6" w:rsidRPr="006A34B6" w:rsidRDefault="006A34B6" w:rsidP="002E7FCF">
            <w:pPr>
              <w:rPr>
                <w:rFonts w:ascii="Arial" w:hAnsi="Arial" w:cs="Arial"/>
                <w:sz w:val="20"/>
                <w:szCs w:val="20"/>
              </w:rPr>
            </w:pPr>
            <w:r w:rsidRPr="006A34B6">
              <w:rPr>
                <w:rFonts w:ascii="Arial" w:hAnsi="Arial" w:cs="Arial"/>
                <w:sz w:val="20"/>
                <w:szCs w:val="20"/>
              </w:rPr>
              <w:t>140502 - Učinkovito trženje in promocija Slovenije</w:t>
            </w:r>
          </w:p>
        </w:tc>
        <w:tc>
          <w:tcPr>
            <w:tcW w:w="11624" w:type="dxa"/>
            <w:hideMark/>
          </w:tcPr>
          <w:p w14:paraId="3D8ECE0E" w14:textId="6A2F3D5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dvig konkurenčnosti in prepoznavnosti slovenskega turizma, načrtovanje in izvajanje trženja turistične ponudbe Slovenije.</w:t>
            </w:r>
          </w:p>
        </w:tc>
        <w:tc>
          <w:tcPr>
            <w:tcW w:w="815" w:type="dxa"/>
            <w:hideMark/>
          </w:tcPr>
          <w:p w14:paraId="2A83BE10" w14:textId="3615325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B1F3086" w14:textId="1910E3D2" w:rsidR="006A34B6" w:rsidRPr="006A34B6" w:rsidRDefault="006A34B6" w:rsidP="007C1F79">
            <w:pPr>
              <w:jc w:val="center"/>
              <w:rPr>
                <w:rFonts w:ascii="Arial" w:hAnsi="Arial" w:cs="Arial"/>
                <w:sz w:val="20"/>
                <w:szCs w:val="20"/>
              </w:rPr>
            </w:pPr>
          </w:p>
        </w:tc>
        <w:tc>
          <w:tcPr>
            <w:tcW w:w="815" w:type="dxa"/>
            <w:hideMark/>
          </w:tcPr>
          <w:p w14:paraId="16954DD0" w14:textId="3800AB75" w:rsidR="006A34B6" w:rsidRPr="006A34B6" w:rsidRDefault="006A34B6" w:rsidP="007C1F79">
            <w:pPr>
              <w:jc w:val="center"/>
              <w:rPr>
                <w:rFonts w:ascii="Arial" w:hAnsi="Arial" w:cs="Arial"/>
                <w:sz w:val="20"/>
                <w:szCs w:val="20"/>
              </w:rPr>
            </w:pPr>
          </w:p>
        </w:tc>
        <w:tc>
          <w:tcPr>
            <w:tcW w:w="815" w:type="dxa"/>
            <w:hideMark/>
          </w:tcPr>
          <w:p w14:paraId="78D6E2D3" w14:textId="0CBE7BE0" w:rsidR="006A34B6" w:rsidRPr="006A34B6" w:rsidRDefault="006A34B6" w:rsidP="007C1F79">
            <w:pPr>
              <w:jc w:val="center"/>
              <w:rPr>
                <w:rFonts w:ascii="Arial" w:hAnsi="Arial" w:cs="Arial"/>
                <w:sz w:val="20"/>
                <w:szCs w:val="20"/>
              </w:rPr>
            </w:pPr>
          </w:p>
        </w:tc>
      </w:tr>
      <w:tr w:rsidR="006A34B6" w:rsidRPr="006A34B6" w14:paraId="32A2261D" w14:textId="77777777" w:rsidTr="0059721E">
        <w:trPr>
          <w:trHeight w:val="284"/>
        </w:trPr>
        <w:tc>
          <w:tcPr>
            <w:tcW w:w="5665" w:type="dxa"/>
            <w:noWrap/>
            <w:hideMark/>
          </w:tcPr>
          <w:p w14:paraId="3D151F22" w14:textId="77777777" w:rsidR="006A34B6" w:rsidRPr="006A34B6" w:rsidRDefault="006A34B6" w:rsidP="002E7FCF">
            <w:pPr>
              <w:rPr>
                <w:rFonts w:ascii="Arial" w:hAnsi="Arial" w:cs="Arial"/>
                <w:sz w:val="20"/>
                <w:szCs w:val="20"/>
              </w:rPr>
            </w:pPr>
            <w:r w:rsidRPr="006A34B6">
              <w:rPr>
                <w:rFonts w:ascii="Arial" w:hAnsi="Arial" w:cs="Arial"/>
                <w:sz w:val="20"/>
                <w:szCs w:val="20"/>
              </w:rPr>
              <w:t>140503 - Promocija občine</w:t>
            </w:r>
          </w:p>
        </w:tc>
        <w:tc>
          <w:tcPr>
            <w:tcW w:w="11624" w:type="dxa"/>
            <w:hideMark/>
          </w:tcPr>
          <w:p w14:paraId="6E5820BC" w14:textId="3151F31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izvedbo aktivnosti promocije na lokalni oziroma občinski ravni.</w:t>
            </w:r>
          </w:p>
        </w:tc>
        <w:tc>
          <w:tcPr>
            <w:tcW w:w="815" w:type="dxa"/>
            <w:hideMark/>
          </w:tcPr>
          <w:p w14:paraId="45ECADC7" w14:textId="02A30816" w:rsidR="006A34B6" w:rsidRPr="006A34B6" w:rsidRDefault="006A34B6" w:rsidP="007C1F79">
            <w:pPr>
              <w:jc w:val="center"/>
              <w:rPr>
                <w:rFonts w:ascii="Arial" w:hAnsi="Arial" w:cs="Arial"/>
                <w:sz w:val="20"/>
                <w:szCs w:val="20"/>
              </w:rPr>
            </w:pPr>
          </w:p>
        </w:tc>
        <w:tc>
          <w:tcPr>
            <w:tcW w:w="815" w:type="dxa"/>
            <w:hideMark/>
          </w:tcPr>
          <w:p w14:paraId="23D3914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678E614" w14:textId="4379E0F3" w:rsidR="006A34B6" w:rsidRPr="006A34B6" w:rsidRDefault="006A34B6" w:rsidP="007C1F79">
            <w:pPr>
              <w:jc w:val="center"/>
              <w:rPr>
                <w:rFonts w:ascii="Arial" w:hAnsi="Arial" w:cs="Arial"/>
                <w:sz w:val="20"/>
                <w:szCs w:val="20"/>
              </w:rPr>
            </w:pPr>
          </w:p>
        </w:tc>
        <w:tc>
          <w:tcPr>
            <w:tcW w:w="815" w:type="dxa"/>
            <w:hideMark/>
          </w:tcPr>
          <w:p w14:paraId="671F30DB" w14:textId="35B7A385" w:rsidR="006A34B6" w:rsidRPr="006A34B6" w:rsidRDefault="006A34B6" w:rsidP="007C1F79">
            <w:pPr>
              <w:jc w:val="center"/>
              <w:rPr>
                <w:rFonts w:ascii="Arial" w:hAnsi="Arial" w:cs="Arial"/>
                <w:sz w:val="20"/>
                <w:szCs w:val="20"/>
              </w:rPr>
            </w:pPr>
          </w:p>
        </w:tc>
      </w:tr>
      <w:tr w:rsidR="006A34B6" w:rsidRPr="006A34B6" w14:paraId="7E727EC6" w14:textId="77777777" w:rsidTr="0059721E">
        <w:trPr>
          <w:trHeight w:val="260"/>
        </w:trPr>
        <w:tc>
          <w:tcPr>
            <w:tcW w:w="5665" w:type="dxa"/>
            <w:noWrap/>
            <w:hideMark/>
          </w:tcPr>
          <w:p w14:paraId="119CF73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1406 - Podpora prestrukturiranju finančnih in nefinančnih družb</w:t>
            </w:r>
          </w:p>
        </w:tc>
        <w:tc>
          <w:tcPr>
            <w:tcW w:w="11624" w:type="dxa"/>
            <w:hideMark/>
          </w:tcPr>
          <w:p w14:paraId="4DC58453" w14:textId="2FE6F506"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reševanje podjetij v težavah, ki izkazujejo pomembno sistemsko vlogo za državo, regijo ali sektor. </w:t>
            </w:r>
          </w:p>
        </w:tc>
        <w:tc>
          <w:tcPr>
            <w:tcW w:w="815" w:type="dxa"/>
            <w:hideMark/>
          </w:tcPr>
          <w:p w14:paraId="2D724197" w14:textId="63957CF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4B04B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0019A0E" w14:textId="6108FC9B" w:rsidR="006A34B6" w:rsidRPr="006A34B6" w:rsidRDefault="006A34B6" w:rsidP="007C1F79">
            <w:pPr>
              <w:jc w:val="center"/>
              <w:rPr>
                <w:rFonts w:ascii="Arial" w:hAnsi="Arial" w:cs="Arial"/>
                <w:sz w:val="20"/>
                <w:szCs w:val="20"/>
              </w:rPr>
            </w:pPr>
          </w:p>
        </w:tc>
        <w:tc>
          <w:tcPr>
            <w:tcW w:w="815" w:type="dxa"/>
            <w:hideMark/>
          </w:tcPr>
          <w:p w14:paraId="187FEB4C" w14:textId="30CFB79A" w:rsidR="006A34B6" w:rsidRPr="006A34B6" w:rsidRDefault="006A34B6" w:rsidP="007C1F79">
            <w:pPr>
              <w:jc w:val="center"/>
              <w:rPr>
                <w:rFonts w:ascii="Arial" w:hAnsi="Arial" w:cs="Arial"/>
                <w:sz w:val="20"/>
                <w:szCs w:val="20"/>
              </w:rPr>
            </w:pPr>
          </w:p>
        </w:tc>
      </w:tr>
      <w:tr w:rsidR="006A34B6" w:rsidRPr="006A34B6" w14:paraId="5322D322" w14:textId="77777777" w:rsidTr="0059721E">
        <w:trPr>
          <w:trHeight w:val="508"/>
        </w:trPr>
        <w:tc>
          <w:tcPr>
            <w:tcW w:w="5665" w:type="dxa"/>
            <w:noWrap/>
            <w:hideMark/>
          </w:tcPr>
          <w:p w14:paraId="3F91391E" w14:textId="77777777" w:rsidR="006A34B6" w:rsidRPr="006A34B6" w:rsidRDefault="006A34B6" w:rsidP="002E7FCF">
            <w:pPr>
              <w:rPr>
                <w:rFonts w:ascii="Arial" w:hAnsi="Arial" w:cs="Arial"/>
                <w:sz w:val="20"/>
                <w:szCs w:val="20"/>
              </w:rPr>
            </w:pPr>
            <w:r w:rsidRPr="006A34B6">
              <w:rPr>
                <w:rFonts w:ascii="Arial" w:hAnsi="Arial" w:cs="Arial"/>
                <w:sz w:val="20"/>
                <w:szCs w:val="20"/>
              </w:rPr>
              <w:t>140602 - Poroštva in jamstva</w:t>
            </w:r>
          </w:p>
        </w:tc>
        <w:tc>
          <w:tcPr>
            <w:tcW w:w="11624" w:type="dxa"/>
            <w:hideMark/>
          </w:tcPr>
          <w:p w14:paraId="41490E69" w14:textId="01923AC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izdajanje poroštev države za obveznosti oseb javnega in zasebnega sektorja, predvsem za projekte v splošnem javnem interesu, za pomoč podjetjem za financiranje perspektivnih programov in za pomoč podjetjem v težavah.</w:t>
            </w:r>
          </w:p>
        </w:tc>
        <w:tc>
          <w:tcPr>
            <w:tcW w:w="815" w:type="dxa"/>
            <w:hideMark/>
          </w:tcPr>
          <w:p w14:paraId="2ABABC2B" w14:textId="4F33B7C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8D1984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BCBFA1D" w14:textId="2BC35B00" w:rsidR="006A34B6" w:rsidRPr="006A34B6" w:rsidRDefault="006A34B6" w:rsidP="007C1F79">
            <w:pPr>
              <w:jc w:val="center"/>
              <w:rPr>
                <w:rFonts w:ascii="Arial" w:hAnsi="Arial" w:cs="Arial"/>
                <w:sz w:val="20"/>
                <w:szCs w:val="20"/>
              </w:rPr>
            </w:pPr>
          </w:p>
        </w:tc>
        <w:tc>
          <w:tcPr>
            <w:tcW w:w="815" w:type="dxa"/>
            <w:hideMark/>
          </w:tcPr>
          <w:p w14:paraId="5B472351" w14:textId="0086D07E" w:rsidR="006A34B6" w:rsidRPr="006A34B6" w:rsidRDefault="006A34B6" w:rsidP="007C1F79">
            <w:pPr>
              <w:jc w:val="center"/>
              <w:rPr>
                <w:rFonts w:ascii="Arial" w:hAnsi="Arial" w:cs="Arial"/>
                <w:sz w:val="20"/>
                <w:szCs w:val="20"/>
              </w:rPr>
            </w:pPr>
          </w:p>
        </w:tc>
      </w:tr>
      <w:tr w:rsidR="006A34B6" w:rsidRPr="006A34B6" w14:paraId="3B4516AC" w14:textId="77777777" w:rsidTr="0059721E">
        <w:trPr>
          <w:trHeight w:val="699"/>
        </w:trPr>
        <w:tc>
          <w:tcPr>
            <w:tcW w:w="5665" w:type="dxa"/>
            <w:noWrap/>
            <w:hideMark/>
          </w:tcPr>
          <w:p w14:paraId="7A0AB117" w14:textId="77777777" w:rsidR="006A34B6" w:rsidRPr="006A34B6" w:rsidRDefault="006A34B6" w:rsidP="002E7FCF">
            <w:pPr>
              <w:rPr>
                <w:rFonts w:ascii="Arial" w:hAnsi="Arial" w:cs="Arial"/>
                <w:sz w:val="20"/>
                <w:szCs w:val="20"/>
              </w:rPr>
            </w:pPr>
            <w:r w:rsidRPr="006A34B6">
              <w:rPr>
                <w:rFonts w:ascii="Arial" w:hAnsi="Arial" w:cs="Arial"/>
                <w:sz w:val="20"/>
                <w:szCs w:val="20"/>
              </w:rPr>
              <w:t>140603 - Upravljanje s finančnim premoženjem</w:t>
            </w:r>
          </w:p>
        </w:tc>
        <w:tc>
          <w:tcPr>
            <w:tcW w:w="11624" w:type="dxa"/>
            <w:hideMark/>
          </w:tcPr>
          <w:p w14:paraId="0738B539" w14:textId="357E0D0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financiranje plačevanja obveznosti, stroškov in nadomestil, povezanih s finančnimi naložbami države v podjetjih ali drugih subjektih, vključno spremljanjem njihove uspešnosti in nadzora, ter ukrepe za ohranjanje in povečevanje vrednosti državnega finančnega premoženja, kar vključuje kapitalske naložbe in terjatve države. </w:t>
            </w:r>
          </w:p>
        </w:tc>
        <w:tc>
          <w:tcPr>
            <w:tcW w:w="815" w:type="dxa"/>
            <w:hideMark/>
          </w:tcPr>
          <w:p w14:paraId="258CF48B" w14:textId="50E41CB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B8E521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DF0DF4E" w14:textId="4EF91BCF" w:rsidR="006A34B6" w:rsidRPr="006A34B6" w:rsidRDefault="006A34B6" w:rsidP="007C1F79">
            <w:pPr>
              <w:jc w:val="center"/>
              <w:rPr>
                <w:rFonts w:ascii="Arial" w:hAnsi="Arial" w:cs="Arial"/>
                <w:sz w:val="20"/>
                <w:szCs w:val="20"/>
              </w:rPr>
            </w:pPr>
          </w:p>
        </w:tc>
        <w:tc>
          <w:tcPr>
            <w:tcW w:w="815" w:type="dxa"/>
            <w:hideMark/>
          </w:tcPr>
          <w:p w14:paraId="6CB372B9" w14:textId="45ACAA38" w:rsidR="006A34B6" w:rsidRPr="006A34B6" w:rsidRDefault="006A34B6" w:rsidP="007C1F79">
            <w:pPr>
              <w:jc w:val="center"/>
              <w:rPr>
                <w:rFonts w:ascii="Arial" w:hAnsi="Arial" w:cs="Arial"/>
                <w:sz w:val="20"/>
                <w:szCs w:val="20"/>
              </w:rPr>
            </w:pPr>
          </w:p>
        </w:tc>
      </w:tr>
      <w:tr w:rsidR="006A34B6" w:rsidRPr="006A34B6" w14:paraId="34B8471E" w14:textId="77777777" w:rsidTr="0059721E">
        <w:trPr>
          <w:trHeight w:val="412"/>
        </w:trPr>
        <w:tc>
          <w:tcPr>
            <w:tcW w:w="5665" w:type="dxa"/>
            <w:noWrap/>
            <w:hideMark/>
          </w:tcPr>
          <w:p w14:paraId="64839AE0"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140604 - Reševanje in prestrukturiranje podjetij v težavah</w:t>
            </w:r>
          </w:p>
        </w:tc>
        <w:tc>
          <w:tcPr>
            <w:tcW w:w="11624" w:type="dxa"/>
            <w:hideMark/>
          </w:tcPr>
          <w:p w14:paraId="27D96DC6" w14:textId="3FC5E0E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finančno pomoč (krediti, poroštva, subvencije, kapitalski vložki ) za prestrukturiranje podjetij, ki se soočajo z gospodarskimi težavami, a imajo potencial za uspešno nadaljnje poslovanje.</w:t>
            </w:r>
          </w:p>
        </w:tc>
        <w:tc>
          <w:tcPr>
            <w:tcW w:w="815" w:type="dxa"/>
            <w:hideMark/>
          </w:tcPr>
          <w:p w14:paraId="5B551C12" w14:textId="472140B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22C1E4" w14:textId="0C0AF95E" w:rsidR="006A34B6" w:rsidRPr="006A34B6" w:rsidRDefault="006A34B6" w:rsidP="007C1F79">
            <w:pPr>
              <w:jc w:val="center"/>
              <w:rPr>
                <w:rFonts w:ascii="Arial" w:hAnsi="Arial" w:cs="Arial"/>
                <w:sz w:val="20"/>
                <w:szCs w:val="20"/>
              </w:rPr>
            </w:pPr>
          </w:p>
        </w:tc>
        <w:tc>
          <w:tcPr>
            <w:tcW w:w="815" w:type="dxa"/>
            <w:hideMark/>
          </w:tcPr>
          <w:p w14:paraId="2F75427D" w14:textId="1C0D4884" w:rsidR="006A34B6" w:rsidRPr="006A34B6" w:rsidRDefault="006A34B6" w:rsidP="007C1F79">
            <w:pPr>
              <w:jc w:val="center"/>
              <w:rPr>
                <w:rFonts w:ascii="Arial" w:hAnsi="Arial" w:cs="Arial"/>
                <w:sz w:val="20"/>
                <w:szCs w:val="20"/>
              </w:rPr>
            </w:pPr>
          </w:p>
        </w:tc>
        <w:tc>
          <w:tcPr>
            <w:tcW w:w="815" w:type="dxa"/>
            <w:hideMark/>
          </w:tcPr>
          <w:p w14:paraId="40847639" w14:textId="44A3C0BA" w:rsidR="006A34B6" w:rsidRPr="006A34B6" w:rsidRDefault="006A34B6" w:rsidP="007C1F79">
            <w:pPr>
              <w:jc w:val="center"/>
              <w:rPr>
                <w:rFonts w:ascii="Arial" w:hAnsi="Arial" w:cs="Arial"/>
                <w:sz w:val="20"/>
                <w:szCs w:val="20"/>
              </w:rPr>
            </w:pPr>
          </w:p>
        </w:tc>
      </w:tr>
      <w:tr w:rsidR="006A34B6" w:rsidRPr="006A34B6" w14:paraId="219F5B68" w14:textId="77777777" w:rsidTr="0059721E">
        <w:trPr>
          <w:trHeight w:val="629"/>
        </w:trPr>
        <w:tc>
          <w:tcPr>
            <w:tcW w:w="5665" w:type="dxa"/>
            <w:noWrap/>
            <w:hideMark/>
          </w:tcPr>
          <w:p w14:paraId="1C8D1EA5" w14:textId="77777777" w:rsidR="006A34B6" w:rsidRPr="006A34B6" w:rsidRDefault="006A34B6" w:rsidP="002E7FCF">
            <w:pPr>
              <w:rPr>
                <w:rFonts w:ascii="Arial" w:hAnsi="Arial" w:cs="Arial"/>
                <w:sz w:val="20"/>
                <w:szCs w:val="20"/>
              </w:rPr>
            </w:pPr>
            <w:r w:rsidRPr="006A34B6">
              <w:rPr>
                <w:rFonts w:ascii="Arial" w:hAnsi="Arial" w:cs="Arial"/>
                <w:sz w:val="20"/>
                <w:szCs w:val="20"/>
              </w:rPr>
              <w:t>140605 - Rudniki in sanacija rudarske škode</w:t>
            </w:r>
          </w:p>
        </w:tc>
        <w:tc>
          <w:tcPr>
            <w:tcW w:w="11624" w:type="dxa"/>
            <w:hideMark/>
          </w:tcPr>
          <w:p w14:paraId="6CDD6420" w14:textId="616194C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aktivnosti zapiranja, sanacije degradiranih območij in likvidacijo rudnikov, kjer je končana rudarska dejavnost. Ob tem se izvaja monitoring in redno vzdrževanje jam (npr. prezračevanje, črpanje vode) ter pokrivanje stroškov družb v zapiranju, vse z namenom varovanja okolja in varnosti prebivalcev.</w:t>
            </w:r>
          </w:p>
        </w:tc>
        <w:tc>
          <w:tcPr>
            <w:tcW w:w="815" w:type="dxa"/>
            <w:hideMark/>
          </w:tcPr>
          <w:p w14:paraId="045704B5" w14:textId="1B606D3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95C4895" w14:textId="59257211" w:rsidR="006A34B6" w:rsidRPr="006A34B6" w:rsidRDefault="006A34B6" w:rsidP="007C1F79">
            <w:pPr>
              <w:jc w:val="center"/>
              <w:rPr>
                <w:rFonts w:ascii="Arial" w:hAnsi="Arial" w:cs="Arial"/>
                <w:sz w:val="20"/>
                <w:szCs w:val="20"/>
              </w:rPr>
            </w:pPr>
          </w:p>
        </w:tc>
        <w:tc>
          <w:tcPr>
            <w:tcW w:w="815" w:type="dxa"/>
            <w:hideMark/>
          </w:tcPr>
          <w:p w14:paraId="045931C8" w14:textId="0C95CF7E" w:rsidR="006A34B6" w:rsidRPr="006A34B6" w:rsidRDefault="006A34B6" w:rsidP="007C1F79">
            <w:pPr>
              <w:jc w:val="center"/>
              <w:rPr>
                <w:rFonts w:ascii="Arial" w:hAnsi="Arial" w:cs="Arial"/>
                <w:sz w:val="20"/>
                <w:szCs w:val="20"/>
              </w:rPr>
            </w:pPr>
          </w:p>
        </w:tc>
        <w:tc>
          <w:tcPr>
            <w:tcW w:w="815" w:type="dxa"/>
            <w:hideMark/>
          </w:tcPr>
          <w:p w14:paraId="6CD77B3A" w14:textId="6A45DC07" w:rsidR="006A34B6" w:rsidRPr="006A34B6" w:rsidRDefault="006A34B6" w:rsidP="007C1F79">
            <w:pPr>
              <w:jc w:val="center"/>
              <w:rPr>
                <w:rFonts w:ascii="Arial" w:hAnsi="Arial" w:cs="Arial"/>
                <w:sz w:val="20"/>
                <w:szCs w:val="20"/>
              </w:rPr>
            </w:pPr>
          </w:p>
        </w:tc>
      </w:tr>
      <w:tr w:rsidR="006A34B6" w:rsidRPr="006A34B6" w14:paraId="1828F432" w14:textId="77777777" w:rsidTr="0059721E">
        <w:trPr>
          <w:trHeight w:val="487"/>
        </w:trPr>
        <w:tc>
          <w:tcPr>
            <w:tcW w:w="5665" w:type="dxa"/>
            <w:noWrap/>
            <w:hideMark/>
          </w:tcPr>
          <w:p w14:paraId="798257A8"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15 - VAROVANJE OKOLJA IN OKOLJSKA INFRASTRUKTURA</w:t>
            </w:r>
          </w:p>
        </w:tc>
        <w:tc>
          <w:tcPr>
            <w:tcW w:w="11624" w:type="dxa"/>
            <w:hideMark/>
          </w:tcPr>
          <w:p w14:paraId="1869AEB0" w14:textId="14791EA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Politika zagotavlja ohranjanje zdravja ljudi in ekosistemov, varstvo narave ter odgovorno rabo naravnih virov. Podpira ukrepanje na področju podnebnih sprememb. </w:t>
            </w:r>
          </w:p>
        </w:tc>
        <w:tc>
          <w:tcPr>
            <w:tcW w:w="815" w:type="dxa"/>
            <w:hideMark/>
          </w:tcPr>
          <w:p w14:paraId="295F43B8" w14:textId="6D92310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6B5C30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6070369" w14:textId="1516EEC8" w:rsidR="006A34B6" w:rsidRPr="006A34B6" w:rsidRDefault="006A34B6" w:rsidP="007C1F79">
            <w:pPr>
              <w:jc w:val="center"/>
              <w:rPr>
                <w:rFonts w:ascii="Arial" w:hAnsi="Arial" w:cs="Arial"/>
                <w:sz w:val="20"/>
                <w:szCs w:val="20"/>
              </w:rPr>
            </w:pPr>
          </w:p>
        </w:tc>
        <w:tc>
          <w:tcPr>
            <w:tcW w:w="815" w:type="dxa"/>
            <w:hideMark/>
          </w:tcPr>
          <w:p w14:paraId="161AAB43" w14:textId="2BD33A43" w:rsidR="006A34B6" w:rsidRPr="006A34B6" w:rsidRDefault="006A34B6" w:rsidP="007C1F79">
            <w:pPr>
              <w:jc w:val="center"/>
              <w:rPr>
                <w:rFonts w:ascii="Arial" w:hAnsi="Arial" w:cs="Arial"/>
                <w:sz w:val="20"/>
                <w:szCs w:val="20"/>
              </w:rPr>
            </w:pPr>
          </w:p>
        </w:tc>
      </w:tr>
      <w:tr w:rsidR="006A34B6" w:rsidRPr="006A34B6" w14:paraId="54AD40CC" w14:textId="77777777" w:rsidTr="0059721E">
        <w:trPr>
          <w:trHeight w:val="629"/>
        </w:trPr>
        <w:tc>
          <w:tcPr>
            <w:tcW w:w="5665" w:type="dxa"/>
            <w:noWrap/>
            <w:hideMark/>
          </w:tcPr>
          <w:p w14:paraId="762CE73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1501 - Urejanje sistema in podporne dejavnosti na področju okoljske politike</w:t>
            </w:r>
          </w:p>
        </w:tc>
        <w:tc>
          <w:tcPr>
            <w:tcW w:w="11624" w:type="dxa"/>
            <w:hideMark/>
          </w:tcPr>
          <w:p w14:paraId="33B047DC" w14:textId="2E733A0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okoljske ukrepe, ki povezujejo ali nadgrajujejo vse segmente varstva okolja ter zagotavljajo vključenost </w:t>
            </w:r>
            <w:proofErr w:type="spellStart"/>
            <w:r w:rsidRPr="006A34B6">
              <w:rPr>
                <w:rFonts w:ascii="Arial" w:hAnsi="Arial" w:cs="Arial"/>
                <w:sz w:val="20"/>
                <w:szCs w:val="20"/>
              </w:rPr>
              <w:t>okoljskih</w:t>
            </w:r>
            <w:proofErr w:type="spellEnd"/>
            <w:r w:rsidRPr="006A34B6">
              <w:rPr>
                <w:rFonts w:ascii="Arial" w:hAnsi="Arial" w:cs="Arial"/>
                <w:sz w:val="20"/>
                <w:szCs w:val="20"/>
              </w:rPr>
              <w:t xml:space="preserve"> vidikov pri načrtovanju, presojanju in odločanju v drugih sektorjih.  Podpira ukrepe za odzivanje na podnebne izzive ter nadzor na področju okolja.</w:t>
            </w:r>
          </w:p>
        </w:tc>
        <w:tc>
          <w:tcPr>
            <w:tcW w:w="815" w:type="dxa"/>
            <w:hideMark/>
          </w:tcPr>
          <w:p w14:paraId="0CC19306" w14:textId="08DA932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32075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4FD332" w14:textId="616EDA61" w:rsidR="006A34B6" w:rsidRPr="006A34B6" w:rsidRDefault="006A34B6" w:rsidP="007C1F79">
            <w:pPr>
              <w:jc w:val="center"/>
              <w:rPr>
                <w:rFonts w:ascii="Arial" w:hAnsi="Arial" w:cs="Arial"/>
                <w:sz w:val="20"/>
                <w:szCs w:val="20"/>
              </w:rPr>
            </w:pPr>
          </w:p>
        </w:tc>
        <w:tc>
          <w:tcPr>
            <w:tcW w:w="815" w:type="dxa"/>
            <w:hideMark/>
          </w:tcPr>
          <w:p w14:paraId="0465E921" w14:textId="74BCA45C" w:rsidR="006A34B6" w:rsidRPr="006A34B6" w:rsidRDefault="006A34B6" w:rsidP="007C1F79">
            <w:pPr>
              <w:jc w:val="center"/>
              <w:rPr>
                <w:rFonts w:ascii="Arial" w:hAnsi="Arial" w:cs="Arial"/>
                <w:sz w:val="20"/>
                <w:szCs w:val="20"/>
              </w:rPr>
            </w:pPr>
          </w:p>
        </w:tc>
      </w:tr>
      <w:tr w:rsidR="006A34B6" w:rsidRPr="006A34B6" w14:paraId="3DBBDF16" w14:textId="77777777" w:rsidTr="0059721E">
        <w:trPr>
          <w:trHeight w:val="355"/>
        </w:trPr>
        <w:tc>
          <w:tcPr>
            <w:tcW w:w="5665" w:type="dxa"/>
            <w:noWrap/>
            <w:hideMark/>
          </w:tcPr>
          <w:p w14:paraId="159BB997" w14:textId="77777777" w:rsidR="006A34B6" w:rsidRPr="006A34B6" w:rsidRDefault="006A34B6" w:rsidP="002E7FCF">
            <w:pPr>
              <w:rPr>
                <w:rFonts w:ascii="Arial" w:hAnsi="Arial" w:cs="Arial"/>
                <w:sz w:val="20"/>
                <w:szCs w:val="20"/>
              </w:rPr>
            </w:pPr>
            <w:r w:rsidRPr="006A34B6">
              <w:rPr>
                <w:rFonts w:ascii="Arial" w:hAnsi="Arial" w:cs="Arial"/>
                <w:sz w:val="20"/>
                <w:szCs w:val="20"/>
              </w:rPr>
              <w:t>150101 - Horizontalni ukrepi varstva okolja</w:t>
            </w:r>
          </w:p>
        </w:tc>
        <w:tc>
          <w:tcPr>
            <w:tcW w:w="11624" w:type="dxa"/>
            <w:hideMark/>
          </w:tcPr>
          <w:p w14:paraId="122B836A" w14:textId="1585335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celostno varstvo okolja in vključevanje načela trajnostnega razvoja ter pripravo strokovnih podlag in raziskav s področja okolja. </w:t>
            </w:r>
          </w:p>
        </w:tc>
        <w:tc>
          <w:tcPr>
            <w:tcW w:w="815" w:type="dxa"/>
            <w:hideMark/>
          </w:tcPr>
          <w:p w14:paraId="2A5D3DC5" w14:textId="50FC5C2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17744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D3923E" w14:textId="03FA578F" w:rsidR="006A34B6" w:rsidRPr="006A34B6" w:rsidRDefault="006A34B6" w:rsidP="007C1F79">
            <w:pPr>
              <w:jc w:val="center"/>
              <w:rPr>
                <w:rFonts w:ascii="Arial" w:hAnsi="Arial" w:cs="Arial"/>
                <w:sz w:val="20"/>
                <w:szCs w:val="20"/>
              </w:rPr>
            </w:pPr>
          </w:p>
        </w:tc>
        <w:tc>
          <w:tcPr>
            <w:tcW w:w="815" w:type="dxa"/>
            <w:hideMark/>
          </w:tcPr>
          <w:p w14:paraId="3B9E29F1" w14:textId="35FDBF6C" w:rsidR="006A34B6" w:rsidRPr="006A34B6" w:rsidRDefault="006A34B6" w:rsidP="007C1F79">
            <w:pPr>
              <w:jc w:val="center"/>
              <w:rPr>
                <w:rFonts w:ascii="Arial" w:hAnsi="Arial" w:cs="Arial"/>
                <w:sz w:val="20"/>
                <w:szCs w:val="20"/>
              </w:rPr>
            </w:pPr>
          </w:p>
        </w:tc>
      </w:tr>
      <w:tr w:rsidR="006A34B6" w:rsidRPr="006A34B6" w14:paraId="2E314636" w14:textId="77777777" w:rsidTr="0059721E">
        <w:trPr>
          <w:trHeight w:val="304"/>
        </w:trPr>
        <w:tc>
          <w:tcPr>
            <w:tcW w:w="5665" w:type="dxa"/>
            <w:noWrap/>
            <w:hideMark/>
          </w:tcPr>
          <w:p w14:paraId="6B6A3558" w14:textId="77777777" w:rsidR="006A34B6" w:rsidRPr="006A34B6" w:rsidRDefault="006A34B6" w:rsidP="002E7FCF">
            <w:pPr>
              <w:rPr>
                <w:rFonts w:ascii="Arial" w:hAnsi="Arial" w:cs="Arial"/>
                <w:sz w:val="20"/>
                <w:szCs w:val="20"/>
              </w:rPr>
            </w:pPr>
            <w:r w:rsidRPr="006A34B6">
              <w:rPr>
                <w:rFonts w:ascii="Arial" w:hAnsi="Arial" w:cs="Arial"/>
                <w:sz w:val="20"/>
                <w:szCs w:val="20"/>
              </w:rPr>
              <w:t>150102 - Prilagajanje podnebnim spremembam</w:t>
            </w:r>
          </w:p>
        </w:tc>
        <w:tc>
          <w:tcPr>
            <w:tcW w:w="11624" w:type="dxa"/>
            <w:hideMark/>
          </w:tcPr>
          <w:p w14:paraId="648D4F74" w14:textId="5A9DB03D"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financiranje ukrepov blaženja podnebnih sprememb, kot tudi za prilagajanje nanje. </w:t>
            </w:r>
          </w:p>
        </w:tc>
        <w:tc>
          <w:tcPr>
            <w:tcW w:w="815" w:type="dxa"/>
            <w:hideMark/>
          </w:tcPr>
          <w:p w14:paraId="1C2DF0EE" w14:textId="4818CED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980A17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6C0401B" w14:textId="62A56E18" w:rsidR="006A34B6" w:rsidRPr="006A34B6" w:rsidRDefault="006A34B6" w:rsidP="007C1F79">
            <w:pPr>
              <w:jc w:val="center"/>
              <w:rPr>
                <w:rFonts w:ascii="Arial" w:hAnsi="Arial" w:cs="Arial"/>
                <w:sz w:val="20"/>
                <w:szCs w:val="20"/>
              </w:rPr>
            </w:pPr>
          </w:p>
        </w:tc>
        <w:tc>
          <w:tcPr>
            <w:tcW w:w="815" w:type="dxa"/>
            <w:hideMark/>
          </w:tcPr>
          <w:p w14:paraId="586823C6" w14:textId="7F7D8314" w:rsidR="006A34B6" w:rsidRPr="006A34B6" w:rsidRDefault="006A34B6" w:rsidP="007C1F79">
            <w:pPr>
              <w:jc w:val="center"/>
              <w:rPr>
                <w:rFonts w:ascii="Arial" w:hAnsi="Arial" w:cs="Arial"/>
                <w:sz w:val="20"/>
                <w:szCs w:val="20"/>
              </w:rPr>
            </w:pPr>
          </w:p>
        </w:tc>
      </w:tr>
      <w:tr w:rsidR="006A34B6" w:rsidRPr="006A34B6" w14:paraId="3D8AB148" w14:textId="77777777" w:rsidTr="0059721E">
        <w:trPr>
          <w:trHeight w:val="421"/>
        </w:trPr>
        <w:tc>
          <w:tcPr>
            <w:tcW w:w="5665" w:type="dxa"/>
            <w:noWrap/>
            <w:hideMark/>
          </w:tcPr>
          <w:p w14:paraId="335F52F2" w14:textId="77777777" w:rsidR="006A34B6" w:rsidRPr="006A34B6" w:rsidRDefault="006A34B6" w:rsidP="002E7FCF">
            <w:pPr>
              <w:rPr>
                <w:rFonts w:ascii="Arial" w:hAnsi="Arial" w:cs="Arial"/>
                <w:sz w:val="20"/>
                <w:szCs w:val="20"/>
              </w:rPr>
            </w:pPr>
            <w:r w:rsidRPr="006A34B6">
              <w:rPr>
                <w:rFonts w:ascii="Arial" w:hAnsi="Arial" w:cs="Arial"/>
                <w:sz w:val="20"/>
                <w:szCs w:val="20"/>
              </w:rPr>
              <w:t>150103 - Spremljanje stanja okolja in hidrološka dejavnost</w:t>
            </w:r>
          </w:p>
        </w:tc>
        <w:tc>
          <w:tcPr>
            <w:tcW w:w="11624" w:type="dxa"/>
            <w:hideMark/>
          </w:tcPr>
          <w:p w14:paraId="6AFDD2C5" w14:textId="6E7EF065"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monitoring kakovosti voda, zraka in tal, spremljanje hidroloških pojavov ter opozarjanje na izredne razmere. </w:t>
            </w:r>
          </w:p>
        </w:tc>
        <w:tc>
          <w:tcPr>
            <w:tcW w:w="815" w:type="dxa"/>
            <w:hideMark/>
          </w:tcPr>
          <w:p w14:paraId="268BCD00" w14:textId="308C980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442F2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ED29156" w14:textId="0D1A99D8" w:rsidR="006A34B6" w:rsidRPr="006A34B6" w:rsidRDefault="006A34B6" w:rsidP="007C1F79">
            <w:pPr>
              <w:jc w:val="center"/>
              <w:rPr>
                <w:rFonts w:ascii="Arial" w:hAnsi="Arial" w:cs="Arial"/>
                <w:sz w:val="20"/>
                <w:szCs w:val="20"/>
              </w:rPr>
            </w:pPr>
          </w:p>
        </w:tc>
        <w:tc>
          <w:tcPr>
            <w:tcW w:w="815" w:type="dxa"/>
            <w:hideMark/>
          </w:tcPr>
          <w:p w14:paraId="2F1E6EBA" w14:textId="508CA572" w:rsidR="006A34B6" w:rsidRPr="006A34B6" w:rsidRDefault="006A34B6" w:rsidP="007C1F79">
            <w:pPr>
              <w:jc w:val="center"/>
              <w:rPr>
                <w:rFonts w:ascii="Arial" w:hAnsi="Arial" w:cs="Arial"/>
                <w:sz w:val="20"/>
                <w:szCs w:val="20"/>
              </w:rPr>
            </w:pPr>
          </w:p>
        </w:tc>
      </w:tr>
      <w:tr w:rsidR="006A34B6" w:rsidRPr="006A34B6" w14:paraId="0C79DB1A" w14:textId="77777777" w:rsidTr="0059721E">
        <w:trPr>
          <w:trHeight w:val="811"/>
        </w:trPr>
        <w:tc>
          <w:tcPr>
            <w:tcW w:w="5665" w:type="dxa"/>
            <w:noWrap/>
            <w:hideMark/>
          </w:tcPr>
          <w:p w14:paraId="0CBFFD96" w14:textId="77777777" w:rsidR="006A34B6" w:rsidRPr="006A34B6" w:rsidRDefault="006A34B6" w:rsidP="002E7FCF">
            <w:pPr>
              <w:rPr>
                <w:rFonts w:ascii="Arial" w:hAnsi="Arial" w:cs="Arial"/>
                <w:sz w:val="20"/>
                <w:szCs w:val="20"/>
              </w:rPr>
            </w:pPr>
            <w:r w:rsidRPr="006A34B6">
              <w:rPr>
                <w:rFonts w:ascii="Arial" w:hAnsi="Arial" w:cs="Arial"/>
                <w:sz w:val="20"/>
                <w:szCs w:val="20"/>
              </w:rPr>
              <w:t>150104 - Spremljanje in napovedovanja vremena in podnebja</w:t>
            </w:r>
          </w:p>
        </w:tc>
        <w:tc>
          <w:tcPr>
            <w:tcW w:w="11624" w:type="dxa"/>
            <w:hideMark/>
          </w:tcPr>
          <w:p w14:paraId="3C702295" w14:textId="2800A78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meteorološke in klimatske meritve ter modeliranje vremenskih in podnebnih razmer. Podpira tudi izdajanje opozoril pred nevarnimi vremenskimi razmerami, zagotavljanje podpore javnemu in letalskemu prometu ter drugim panogam (npr. energetika, kmetijstvo). Namen je varovanje ljudi in premoženja ter učinkovito upravljanje z vremenom povezanim tveganjem.</w:t>
            </w:r>
          </w:p>
        </w:tc>
        <w:tc>
          <w:tcPr>
            <w:tcW w:w="815" w:type="dxa"/>
            <w:hideMark/>
          </w:tcPr>
          <w:p w14:paraId="34EB85B9" w14:textId="411B004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A75CAA5" w14:textId="3EB3E62C" w:rsidR="006A34B6" w:rsidRPr="006A34B6" w:rsidRDefault="006A34B6" w:rsidP="007C1F79">
            <w:pPr>
              <w:jc w:val="center"/>
              <w:rPr>
                <w:rFonts w:ascii="Arial" w:hAnsi="Arial" w:cs="Arial"/>
                <w:sz w:val="20"/>
                <w:szCs w:val="20"/>
              </w:rPr>
            </w:pPr>
          </w:p>
        </w:tc>
        <w:tc>
          <w:tcPr>
            <w:tcW w:w="815" w:type="dxa"/>
            <w:hideMark/>
          </w:tcPr>
          <w:p w14:paraId="23EBFDE0" w14:textId="16920512" w:rsidR="006A34B6" w:rsidRPr="006A34B6" w:rsidRDefault="006A34B6" w:rsidP="007C1F79">
            <w:pPr>
              <w:jc w:val="center"/>
              <w:rPr>
                <w:rFonts w:ascii="Arial" w:hAnsi="Arial" w:cs="Arial"/>
                <w:sz w:val="20"/>
                <w:szCs w:val="20"/>
              </w:rPr>
            </w:pPr>
          </w:p>
        </w:tc>
        <w:tc>
          <w:tcPr>
            <w:tcW w:w="815" w:type="dxa"/>
            <w:hideMark/>
          </w:tcPr>
          <w:p w14:paraId="2F773D5D" w14:textId="7AD94A45" w:rsidR="006A34B6" w:rsidRPr="006A34B6" w:rsidRDefault="006A34B6" w:rsidP="007C1F79">
            <w:pPr>
              <w:jc w:val="center"/>
              <w:rPr>
                <w:rFonts w:ascii="Arial" w:hAnsi="Arial" w:cs="Arial"/>
                <w:sz w:val="20"/>
                <w:szCs w:val="20"/>
              </w:rPr>
            </w:pPr>
          </w:p>
        </w:tc>
      </w:tr>
      <w:tr w:rsidR="006A34B6" w:rsidRPr="006A34B6" w14:paraId="60965AAD" w14:textId="77777777" w:rsidTr="0059721E">
        <w:trPr>
          <w:trHeight w:val="584"/>
        </w:trPr>
        <w:tc>
          <w:tcPr>
            <w:tcW w:w="5665" w:type="dxa"/>
            <w:noWrap/>
            <w:hideMark/>
          </w:tcPr>
          <w:p w14:paraId="39D71E68" w14:textId="77777777" w:rsidR="006A34B6" w:rsidRPr="006A34B6" w:rsidRDefault="006A34B6" w:rsidP="002E7FCF">
            <w:pPr>
              <w:rPr>
                <w:rFonts w:ascii="Arial" w:hAnsi="Arial" w:cs="Arial"/>
                <w:sz w:val="20"/>
                <w:szCs w:val="20"/>
              </w:rPr>
            </w:pPr>
            <w:r w:rsidRPr="006A34B6">
              <w:rPr>
                <w:rFonts w:ascii="Arial" w:hAnsi="Arial" w:cs="Arial"/>
                <w:sz w:val="20"/>
                <w:szCs w:val="20"/>
              </w:rPr>
              <w:t>150105 - Spremljanje potresne dejavnosti</w:t>
            </w:r>
          </w:p>
        </w:tc>
        <w:tc>
          <w:tcPr>
            <w:tcW w:w="11624" w:type="dxa"/>
            <w:hideMark/>
          </w:tcPr>
          <w:p w14:paraId="0CB64AD6" w14:textId="3C27A7D5"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monitoring potresov, obdelavo seizmoloških zapisov in poročanje o potresni aktivnosti. Z učinkovitim delovanjem mreže seizmoloških postaj ter sodelovanjem z mednarodnimi seizmološkimi centri se zagotavlja ustrezna pripravljenost in varnost prebivalstva.</w:t>
            </w:r>
          </w:p>
        </w:tc>
        <w:tc>
          <w:tcPr>
            <w:tcW w:w="815" w:type="dxa"/>
            <w:hideMark/>
          </w:tcPr>
          <w:p w14:paraId="4861990E" w14:textId="531EDE9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3399975" w14:textId="7D0324E3" w:rsidR="006A34B6" w:rsidRPr="006A34B6" w:rsidRDefault="006A34B6" w:rsidP="007C1F79">
            <w:pPr>
              <w:jc w:val="center"/>
              <w:rPr>
                <w:rFonts w:ascii="Arial" w:hAnsi="Arial" w:cs="Arial"/>
                <w:sz w:val="20"/>
                <w:szCs w:val="20"/>
              </w:rPr>
            </w:pPr>
          </w:p>
        </w:tc>
        <w:tc>
          <w:tcPr>
            <w:tcW w:w="815" w:type="dxa"/>
            <w:hideMark/>
          </w:tcPr>
          <w:p w14:paraId="33C10282" w14:textId="7CAB00FD" w:rsidR="006A34B6" w:rsidRPr="006A34B6" w:rsidRDefault="006A34B6" w:rsidP="007C1F79">
            <w:pPr>
              <w:jc w:val="center"/>
              <w:rPr>
                <w:rFonts w:ascii="Arial" w:hAnsi="Arial" w:cs="Arial"/>
                <w:sz w:val="20"/>
                <w:szCs w:val="20"/>
              </w:rPr>
            </w:pPr>
          </w:p>
        </w:tc>
        <w:tc>
          <w:tcPr>
            <w:tcW w:w="815" w:type="dxa"/>
            <w:hideMark/>
          </w:tcPr>
          <w:p w14:paraId="0E8A0960" w14:textId="4751D2BC" w:rsidR="006A34B6" w:rsidRPr="006A34B6" w:rsidRDefault="006A34B6" w:rsidP="007C1F79">
            <w:pPr>
              <w:jc w:val="center"/>
              <w:rPr>
                <w:rFonts w:ascii="Arial" w:hAnsi="Arial" w:cs="Arial"/>
                <w:sz w:val="20"/>
                <w:szCs w:val="20"/>
              </w:rPr>
            </w:pPr>
          </w:p>
        </w:tc>
      </w:tr>
      <w:tr w:rsidR="006A34B6" w:rsidRPr="006A34B6" w14:paraId="146D8BBC" w14:textId="77777777" w:rsidTr="0059721E">
        <w:trPr>
          <w:trHeight w:val="594"/>
        </w:trPr>
        <w:tc>
          <w:tcPr>
            <w:tcW w:w="5665" w:type="dxa"/>
            <w:noWrap/>
            <w:hideMark/>
          </w:tcPr>
          <w:p w14:paraId="03217E89" w14:textId="77777777" w:rsidR="006A34B6" w:rsidRPr="006A34B6" w:rsidRDefault="006A34B6" w:rsidP="002E7FCF">
            <w:pPr>
              <w:rPr>
                <w:rFonts w:ascii="Arial" w:hAnsi="Arial" w:cs="Arial"/>
                <w:sz w:val="20"/>
                <w:szCs w:val="20"/>
              </w:rPr>
            </w:pPr>
            <w:r w:rsidRPr="006A34B6">
              <w:rPr>
                <w:rFonts w:ascii="Arial" w:hAnsi="Arial" w:cs="Arial"/>
                <w:sz w:val="20"/>
                <w:szCs w:val="20"/>
              </w:rPr>
              <w:t>150106 - Podporne dejavnosti na področju okoljske politike</w:t>
            </w:r>
          </w:p>
        </w:tc>
        <w:tc>
          <w:tcPr>
            <w:tcW w:w="11624" w:type="dxa"/>
            <w:hideMark/>
          </w:tcPr>
          <w:p w14:paraId="36FFFF86" w14:textId="2D71F9E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upravnih, organizacijskih in strokovnih storitev ministrstev, direkcij in agencij za nemoteno izvajanje politike varovanja okolja. Podpira informacijsko podporo, medresorsko sodelovanje, izobraževanja ter mednarodno udejstvovanje na področju okolja.</w:t>
            </w:r>
          </w:p>
        </w:tc>
        <w:tc>
          <w:tcPr>
            <w:tcW w:w="815" w:type="dxa"/>
            <w:hideMark/>
          </w:tcPr>
          <w:p w14:paraId="15FA828A" w14:textId="048D802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66E9DDB" w14:textId="290E54A2" w:rsidR="006A34B6" w:rsidRPr="006A34B6" w:rsidRDefault="006A34B6" w:rsidP="007C1F79">
            <w:pPr>
              <w:jc w:val="center"/>
              <w:rPr>
                <w:rFonts w:ascii="Arial" w:hAnsi="Arial" w:cs="Arial"/>
                <w:sz w:val="20"/>
                <w:szCs w:val="20"/>
              </w:rPr>
            </w:pPr>
          </w:p>
        </w:tc>
        <w:tc>
          <w:tcPr>
            <w:tcW w:w="815" w:type="dxa"/>
            <w:hideMark/>
          </w:tcPr>
          <w:p w14:paraId="1CAABD77" w14:textId="25D198A1" w:rsidR="006A34B6" w:rsidRPr="006A34B6" w:rsidRDefault="006A34B6" w:rsidP="007C1F79">
            <w:pPr>
              <w:jc w:val="center"/>
              <w:rPr>
                <w:rFonts w:ascii="Arial" w:hAnsi="Arial" w:cs="Arial"/>
                <w:sz w:val="20"/>
                <w:szCs w:val="20"/>
              </w:rPr>
            </w:pPr>
          </w:p>
        </w:tc>
        <w:tc>
          <w:tcPr>
            <w:tcW w:w="815" w:type="dxa"/>
            <w:hideMark/>
          </w:tcPr>
          <w:p w14:paraId="5D334F14" w14:textId="74D920CB" w:rsidR="006A34B6" w:rsidRPr="006A34B6" w:rsidRDefault="006A34B6" w:rsidP="007C1F79">
            <w:pPr>
              <w:jc w:val="center"/>
              <w:rPr>
                <w:rFonts w:ascii="Arial" w:hAnsi="Arial" w:cs="Arial"/>
                <w:sz w:val="20"/>
                <w:szCs w:val="20"/>
              </w:rPr>
            </w:pPr>
          </w:p>
        </w:tc>
      </w:tr>
      <w:tr w:rsidR="006A34B6" w:rsidRPr="006A34B6" w14:paraId="1AE773CA" w14:textId="77777777" w:rsidTr="0059721E">
        <w:trPr>
          <w:trHeight w:val="447"/>
        </w:trPr>
        <w:tc>
          <w:tcPr>
            <w:tcW w:w="5665" w:type="dxa"/>
            <w:noWrap/>
            <w:hideMark/>
          </w:tcPr>
          <w:p w14:paraId="49965A20" w14:textId="77777777" w:rsidR="006A34B6" w:rsidRPr="006A34B6" w:rsidRDefault="006A34B6" w:rsidP="002E7FCF">
            <w:pPr>
              <w:rPr>
                <w:rFonts w:ascii="Arial" w:hAnsi="Arial" w:cs="Arial"/>
                <w:sz w:val="20"/>
                <w:szCs w:val="20"/>
              </w:rPr>
            </w:pPr>
            <w:r w:rsidRPr="006A34B6">
              <w:rPr>
                <w:rFonts w:ascii="Arial" w:hAnsi="Arial" w:cs="Arial"/>
                <w:sz w:val="20"/>
                <w:szCs w:val="20"/>
              </w:rPr>
              <w:t>150107 - Nadzor na področju okolja in narave</w:t>
            </w:r>
          </w:p>
        </w:tc>
        <w:tc>
          <w:tcPr>
            <w:tcW w:w="11624" w:type="dxa"/>
            <w:hideMark/>
          </w:tcPr>
          <w:p w14:paraId="280C6B9F" w14:textId="088DD6C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inšpekcijskih nadzorov, s katerimi se zagotavlja upoštevanje okoljevarstvene zakonodaje, preprečevanje nezakonitih posegov v okolje ter ustrezno sankcioniranje kršitev.</w:t>
            </w:r>
          </w:p>
        </w:tc>
        <w:tc>
          <w:tcPr>
            <w:tcW w:w="815" w:type="dxa"/>
            <w:hideMark/>
          </w:tcPr>
          <w:p w14:paraId="7F897F1C" w14:textId="316FB84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8DE58E5" w14:textId="48CBF073" w:rsidR="006A34B6" w:rsidRPr="006A34B6" w:rsidRDefault="006A34B6" w:rsidP="007C1F79">
            <w:pPr>
              <w:jc w:val="center"/>
              <w:rPr>
                <w:rFonts w:ascii="Arial" w:hAnsi="Arial" w:cs="Arial"/>
                <w:sz w:val="20"/>
                <w:szCs w:val="20"/>
              </w:rPr>
            </w:pPr>
          </w:p>
        </w:tc>
        <w:tc>
          <w:tcPr>
            <w:tcW w:w="815" w:type="dxa"/>
            <w:hideMark/>
          </w:tcPr>
          <w:p w14:paraId="65052F9E" w14:textId="52D44A69" w:rsidR="006A34B6" w:rsidRPr="006A34B6" w:rsidRDefault="006A34B6" w:rsidP="007C1F79">
            <w:pPr>
              <w:jc w:val="center"/>
              <w:rPr>
                <w:rFonts w:ascii="Arial" w:hAnsi="Arial" w:cs="Arial"/>
                <w:sz w:val="20"/>
                <w:szCs w:val="20"/>
              </w:rPr>
            </w:pPr>
          </w:p>
        </w:tc>
        <w:tc>
          <w:tcPr>
            <w:tcW w:w="815" w:type="dxa"/>
            <w:hideMark/>
          </w:tcPr>
          <w:p w14:paraId="1300A5DB" w14:textId="353787CB" w:rsidR="006A34B6" w:rsidRPr="006A34B6" w:rsidRDefault="006A34B6" w:rsidP="007C1F79">
            <w:pPr>
              <w:jc w:val="center"/>
              <w:rPr>
                <w:rFonts w:ascii="Arial" w:hAnsi="Arial" w:cs="Arial"/>
                <w:sz w:val="20"/>
                <w:szCs w:val="20"/>
              </w:rPr>
            </w:pPr>
          </w:p>
        </w:tc>
      </w:tr>
      <w:tr w:rsidR="006A34B6" w:rsidRPr="006A34B6" w14:paraId="26035F74" w14:textId="77777777" w:rsidTr="0059721E">
        <w:trPr>
          <w:trHeight w:val="270"/>
        </w:trPr>
        <w:tc>
          <w:tcPr>
            <w:tcW w:w="5665" w:type="dxa"/>
            <w:noWrap/>
            <w:hideMark/>
          </w:tcPr>
          <w:p w14:paraId="3C51CCD2" w14:textId="77777777" w:rsidR="006A34B6" w:rsidRPr="006A34B6" w:rsidRDefault="006A34B6" w:rsidP="002E7FCF">
            <w:pPr>
              <w:rPr>
                <w:rFonts w:ascii="Arial" w:hAnsi="Arial" w:cs="Arial"/>
                <w:sz w:val="20"/>
                <w:szCs w:val="20"/>
              </w:rPr>
            </w:pPr>
            <w:r w:rsidRPr="006A34B6">
              <w:rPr>
                <w:rFonts w:ascii="Arial" w:hAnsi="Arial" w:cs="Arial"/>
                <w:sz w:val="20"/>
                <w:szCs w:val="20"/>
              </w:rPr>
              <w:t>150108 - Varstvo pred hrupom</w:t>
            </w:r>
          </w:p>
        </w:tc>
        <w:tc>
          <w:tcPr>
            <w:tcW w:w="11624" w:type="dxa"/>
            <w:hideMark/>
          </w:tcPr>
          <w:p w14:paraId="292B7639" w14:textId="4474AC4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ukrepov varovanja pred hrupom (protihrupne zaščite -nasipi, ograje in drugo).</w:t>
            </w:r>
          </w:p>
        </w:tc>
        <w:tc>
          <w:tcPr>
            <w:tcW w:w="815" w:type="dxa"/>
            <w:hideMark/>
          </w:tcPr>
          <w:p w14:paraId="03632BB2" w14:textId="2E6154EF" w:rsidR="006A34B6" w:rsidRPr="006A34B6" w:rsidRDefault="006A34B6" w:rsidP="007C1F79">
            <w:pPr>
              <w:jc w:val="center"/>
              <w:rPr>
                <w:rFonts w:ascii="Arial" w:hAnsi="Arial" w:cs="Arial"/>
                <w:sz w:val="20"/>
                <w:szCs w:val="20"/>
              </w:rPr>
            </w:pPr>
          </w:p>
        </w:tc>
        <w:tc>
          <w:tcPr>
            <w:tcW w:w="815" w:type="dxa"/>
            <w:hideMark/>
          </w:tcPr>
          <w:p w14:paraId="0E900DF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750025" w14:textId="670414A9" w:rsidR="006A34B6" w:rsidRPr="006A34B6" w:rsidRDefault="006A34B6" w:rsidP="007C1F79">
            <w:pPr>
              <w:jc w:val="center"/>
              <w:rPr>
                <w:rFonts w:ascii="Arial" w:hAnsi="Arial" w:cs="Arial"/>
                <w:sz w:val="20"/>
                <w:szCs w:val="20"/>
              </w:rPr>
            </w:pPr>
          </w:p>
        </w:tc>
        <w:tc>
          <w:tcPr>
            <w:tcW w:w="815" w:type="dxa"/>
            <w:hideMark/>
          </w:tcPr>
          <w:p w14:paraId="6E935A7D" w14:textId="22998E4F" w:rsidR="006A34B6" w:rsidRPr="006A34B6" w:rsidRDefault="006A34B6" w:rsidP="007C1F79">
            <w:pPr>
              <w:jc w:val="center"/>
              <w:rPr>
                <w:rFonts w:ascii="Arial" w:hAnsi="Arial" w:cs="Arial"/>
                <w:sz w:val="20"/>
                <w:szCs w:val="20"/>
              </w:rPr>
            </w:pPr>
          </w:p>
        </w:tc>
      </w:tr>
      <w:tr w:rsidR="006A34B6" w:rsidRPr="006A34B6" w14:paraId="06227422" w14:textId="77777777" w:rsidTr="0059721E">
        <w:trPr>
          <w:trHeight w:val="686"/>
        </w:trPr>
        <w:tc>
          <w:tcPr>
            <w:tcW w:w="5665" w:type="dxa"/>
            <w:noWrap/>
            <w:hideMark/>
          </w:tcPr>
          <w:p w14:paraId="6A71AA4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1502 - Trajnostna raba voda in upravljanje z vodami</w:t>
            </w:r>
          </w:p>
        </w:tc>
        <w:tc>
          <w:tcPr>
            <w:tcW w:w="11624" w:type="dxa"/>
            <w:hideMark/>
          </w:tcPr>
          <w:p w14:paraId="259F188D" w14:textId="4B0173BC"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načrtovanje, gradnjo, vzdrževanje in upravljanje vodne infrastrukture, izgradnjo in obnovo javne komunalne infrastrukture (kanalizacija, oskrba s pitno vodo) ter ukrepe za doseganje dobrega stanja površinskih in podzemnih vod.</w:t>
            </w:r>
          </w:p>
        </w:tc>
        <w:tc>
          <w:tcPr>
            <w:tcW w:w="815" w:type="dxa"/>
            <w:hideMark/>
          </w:tcPr>
          <w:p w14:paraId="637DA520" w14:textId="6AE6E74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634968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8004C7" w14:textId="77F52A4A" w:rsidR="006A34B6" w:rsidRPr="006A34B6" w:rsidRDefault="006A34B6" w:rsidP="007C1F79">
            <w:pPr>
              <w:jc w:val="center"/>
              <w:rPr>
                <w:rFonts w:ascii="Arial" w:hAnsi="Arial" w:cs="Arial"/>
                <w:sz w:val="20"/>
                <w:szCs w:val="20"/>
              </w:rPr>
            </w:pPr>
          </w:p>
        </w:tc>
        <w:tc>
          <w:tcPr>
            <w:tcW w:w="815" w:type="dxa"/>
            <w:hideMark/>
          </w:tcPr>
          <w:p w14:paraId="6C43F532" w14:textId="13643E90" w:rsidR="006A34B6" w:rsidRPr="006A34B6" w:rsidRDefault="006A34B6" w:rsidP="007C1F79">
            <w:pPr>
              <w:jc w:val="center"/>
              <w:rPr>
                <w:rFonts w:ascii="Arial" w:hAnsi="Arial" w:cs="Arial"/>
                <w:sz w:val="20"/>
                <w:szCs w:val="20"/>
              </w:rPr>
            </w:pPr>
          </w:p>
        </w:tc>
      </w:tr>
      <w:tr w:rsidR="006A34B6" w:rsidRPr="006A34B6" w14:paraId="3CF80FCE" w14:textId="77777777" w:rsidTr="0059721E">
        <w:trPr>
          <w:trHeight w:val="709"/>
        </w:trPr>
        <w:tc>
          <w:tcPr>
            <w:tcW w:w="5665" w:type="dxa"/>
            <w:noWrap/>
            <w:hideMark/>
          </w:tcPr>
          <w:p w14:paraId="72CDDE4B" w14:textId="77777777" w:rsidR="006A34B6" w:rsidRPr="006A34B6" w:rsidRDefault="006A34B6" w:rsidP="002E7FCF">
            <w:pPr>
              <w:rPr>
                <w:rFonts w:ascii="Arial" w:hAnsi="Arial" w:cs="Arial"/>
                <w:sz w:val="20"/>
                <w:szCs w:val="20"/>
              </w:rPr>
            </w:pPr>
            <w:r w:rsidRPr="006A34B6">
              <w:rPr>
                <w:rFonts w:ascii="Arial" w:hAnsi="Arial" w:cs="Arial"/>
                <w:sz w:val="20"/>
                <w:szCs w:val="20"/>
              </w:rPr>
              <w:t>150201 - Upravljanje z vodami</w:t>
            </w:r>
          </w:p>
        </w:tc>
        <w:tc>
          <w:tcPr>
            <w:tcW w:w="11624" w:type="dxa"/>
            <w:hideMark/>
          </w:tcPr>
          <w:p w14:paraId="5ED5C7F3" w14:textId="11C1D4A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zanesljive preskrbe s pitno vodo, varstvo pred škodljivim delovanjem voda (poplave, suše, erozija), ohranjanje in izboljševanje ekološkega stanja vodnih ekosistemov, upravljanje vodnih in priobalnih zemljišč in izvajanje javne službe vzdrževanja vodne infrastrukture.</w:t>
            </w:r>
          </w:p>
        </w:tc>
        <w:tc>
          <w:tcPr>
            <w:tcW w:w="815" w:type="dxa"/>
            <w:hideMark/>
          </w:tcPr>
          <w:p w14:paraId="4A6493E9" w14:textId="0E65C13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8B3B4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B6E8A6E" w14:textId="07C0E086" w:rsidR="006A34B6" w:rsidRPr="006A34B6" w:rsidRDefault="006A34B6" w:rsidP="007C1F79">
            <w:pPr>
              <w:jc w:val="center"/>
              <w:rPr>
                <w:rFonts w:ascii="Arial" w:hAnsi="Arial" w:cs="Arial"/>
                <w:sz w:val="20"/>
                <w:szCs w:val="20"/>
              </w:rPr>
            </w:pPr>
          </w:p>
        </w:tc>
        <w:tc>
          <w:tcPr>
            <w:tcW w:w="815" w:type="dxa"/>
            <w:hideMark/>
          </w:tcPr>
          <w:p w14:paraId="0AC1842B" w14:textId="0D722FBA" w:rsidR="006A34B6" w:rsidRPr="006A34B6" w:rsidRDefault="006A34B6" w:rsidP="007C1F79">
            <w:pPr>
              <w:jc w:val="center"/>
              <w:rPr>
                <w:rFonts w:ascii="Arial" w:hAnsi="Arial" w:cs="Arial"/>
                <w:sz w:val="20"/>
                <w:szCs w:val="20"/>
              </w:rPr>
            </w:pPr>
          </w:p>
        </w:tc>
      </w:tr>
      <w:tr w:rsidR="006A34B6" w:rsidRPr="006A34B6" w14:paraId="1BF130FF" w14:textId="77777777" w:rsidTr="0059721E">
        <w:trPr>
          <w:trHeight w:val="705"/>
        </w:trPr>
        <w:tc>
          <w:tcPr>
            <w:tcW w:w="5665" w:type="dxa"/>
            <w:noWrap/>
            <w:hideMark/>
          </w:tcPr>
          <w:p w14:paraId="138335CB" w14:textId="77777777" w:rsidR="006A34B6" w:rsidRPr="006A34B6" w:rsidRDefault="006A34B6" w:rsidP="002E7FCF">
            <w:pPr>
              <w:rPr>
                <w:rFonts w:ascii="Arial" w:hAnsi="Arial" w:cs="Arial"/>
                <w:sz w:val="20"/>
                <w:szCs w:val="20"/>
              </w:rPr>
            </w:pPr>
            <w:r w:rsidRPr="006A34B6">
              <w:rPr>
                <w:rFonts w:ascii="Arial" w:hAnsi="Arial" w:cs="Arial"/>
                <w:sz w:val="20"/>
                <w:szCs w:val="20"/>
              </w:rPr>
              <w:t>150202 - Ravnanje z odpadnimi vodami</w:t>
            </w:r>
          </w:p>
        </w:tc>
        <w:tc>
          <w:tcPr>
            <w:tcW w:w="11624" w:type="dxa"/>
            <w:hideMark/>
          </w:tcPr>
          <w:p w14:paraId="2BB36C10" w14:textId="5406FC7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spodbujanje gradnje in obnove infrastrukture za zbiranje in čiščenje komunalnih in padavinskih odpadnih voda, preprečevanje onesnaževanja vodotokov in morja. Poudarek je na zmanjševanju emisij v vode, doseganju </w:t>
            </w:r>
            <w:proofErr w:type="spellStart"/>
            <w:r w:rsidRPr="006A34B6">
              <w:rPr>
                <w:rFonts w:ascii="Arial" w:hAnsi="Arial" w:cs="Arial"/>
                <w:sz w:val="20"/>
                <w:szCs w:val="20"/>
              </w:rPr>
              <w:t>okoljskih</w:t>
            </w:r>
            <w:proofErr w:type="spellEnd"/>
            <w:r w:rsidRPr="006A34B6">
              <w:rPr>
                <w:rFonts w:ascii="Arial" w:hAnsi="Arial" w:cs="Arial"/>
                <w:sz w:val="20"/>
                <w:szCs w:val="20"/>
              </w:rPr>
              <w:t xml:space="preserve"> standardov Evropske unije in dolgoročno trajnostni ureditvi kanalizacije ter čistilnih naprav.</w:t>
            </w:r>
          </w:p>
        </w:tc>
        <w:tc>
          <w:tcPr>
            <w:tcW w:w="815" w:type="dxa"/>
            <w:hideMark/>
          </w:tcPr>
          <w:p w14:paraId="1D4567F3" w14:textId="0220237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B1895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7EF24C0" w14:textId="709DAB23" w:rsidR="006A34B6" w:rsidRPr="006A34B6" w:rsidRDefault="006A34B6" w:rsidP="007C1F79">
            <w:pPr>
              <w:jc w:val="center"/>
              <w:rPr>
                <w:rFonts w:ascii="Arial" w:hAnsi="Arial" w:cs="Arial"/>
                <w:sz w:val="20"/>
                <w:szCs w:val="20"/>
              </w:rPr>
            </w:pPr>
          </w:p>
        </w:tc>
        <w:tc>
          <w:tcPr>
            <w:tcW w:w="815" w:type="dxa"/>
            <w:hideMark/>
          </w:tcPr>
          <w:p w14:paraId="0C61B88A" w14:textId="6BBB633C" w:rsidR="006A34B6" w:rsidRPr="006A34B6" w:rsidRDefault="006A34B6" w:rsidP="007C1F79">
            <w:pPr>
              <w:jc w:val="center"/>
              <w:rPr>
                <w:rFonts w:ascii="Arial" w:hAnsi="Arial" w:cs="Arial"/>
                <w:sz w:val="20"/>
                <w:szCs w:val="20"/>
              </w:rPr>
            </w:pPr>
          </w:p>
        </w:tc>
      </w:tr>
      <w:tr w:rsidR="006A34B6" w:rsidRPr="006A34B6" w14:paraId="27765D0C" w14:textId="77777777" w:rsidTr="0059721E">
        <w:trPr>
          <w:trHeight w:val="403"/>
        </w:trPr>
        <w:tc>
          <w:tcPr>
            <w:tcW w:w="5665" w:type="dxa"/>
            <w:noWrap/>
            <w:hideMark/>
          </w:tcPr>
          <w:p w14:paraId="0EF15638"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1503 - Zmanjševanje in preprečevanje emisij v zrak</w:t>
            </w:r>
          </w:p>
        </w:tc>
        <w:tc>
          <w:tcPr>
            <w:tcW w:w="11624" w:type="dxa"/>
            <w:hideMark/>
          </w:tcPr>
          <w:p w14:paraId="5B8562EE" w14:textId="2B0FD16C"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spremljanje in izboljšanje kakovosti zraka, ukrepe za zmanjšanje emisij prašnih delcev in drugih onesnaževal ter razvoj in vzdrževanje merilnih mrež in naprav.</w:t>
            </w:r>
          </w:p>
        </w:tc>
        <w:tc>
          <w:tcPr>
            <w:tcW w:w="815" w:type="dxa"/>
            <w:hideMark/>
          </w:tcPr>
          <w:p w14:paraId="27313455" w14:textId="50E60EF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5B15BA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14CC30" w14:textId="0EDAE904" w:rsidR="006A34B6" w:rsidRPr="006A34B6" w:rsidRDefault="006A34B6" w:rsidP="007C1F79">
            <w:pPr>
              <w:jc w:val="center"/>
              <w:rPr>
                <w:rFonts w:ascii="Arial" w:hAnsi="Arial" w:cs="Arial"/>
                <w:sz w:val="20"/>
                <w:szCs w:val="20"/>
              </w:rPr>
            </w:pPr>
          </w:p>
        </w:tc>
        <w:tc>
          <w:tcPr>
            <w:tcW w:w="815" w:type="dxa"/>
            <w:hideMark/>
          </w:tcPr>
          <w:p w14:paraId="58EA16B7" w14:textId="7F29E76F" w:rsidR="006A34B6" w:rsidRPr="006A34B6" w:rsidRDefault="006A34B6" w:rsidP="007C1F79">
            <w:pPr>
              <w:jc w:val="center"/>
              <w:rPr>
                <w:rFonts w:ascii="Arial" w:hAnsi="Arial" w:cs="Arial"/>
                <w:sz w:val="20"/>
                <w:szCs w:val="20"/>
              </w:rPr>
            </w:pPr>
          </w:p>
        </w:tc>
      </w:tr>
      <w:tr w:rsidR="006A34B6" w:rsidRPr="006A34B6" w14:paraId="17722D02" w14:textId="77777777" w:rsidTr="0059721E">
        <w:trPr>
          <w:trHeight w:val="651"/>
        </w:trPr>
        <w:tc>
          <w:tcPr>
            <w:tcW w:w="5665" w:type="dxa"/>
            <w:noWrap/>
            <w:hideMark/>
          </w:tcPr>
          <w:p w14:paraId="02DC64CA" w14:textId="77777777" w:rsidR="006A34B6" w:rsidRPr="006A34B6" w:rsidRDefault="006A34B6" w:rsidP="002E7FCF">
            <w:pPr>
              <w:rPr>
                <w:rFonts w:ascii="Arial" w:hAnsi="Arial" w:cs="Arial"/>
                <w:sz w:val="20"/>
                <w:szCs w:val="20"/>
              </w:rPr>
            </w:pPr>
            <w:r w:rsidRPr="006A34B6">
              <w:rPr>
                <w:rFonts w:ascii="Arial" w:hAnsi="Arial" w:cs="Arial"/>
                <w:sz w:val="20"/>
                <w:szCs w:val="20"/>
              </w:rPr>
              <w:t>150301 - Kakovost zraka</w:t>
            </w:r>
          </w:p>
        </w:tc>
        <w:tc>
          <w:tcPr>
            <w:tcW w:w="11624" w:type="dxa"/>
            <w:hideMark/>
          </w:tcPr>
          <w:p w14:paraId="5C133B2D" w14:textId="08AB6918" w:rsidR="006A34B6" w:rsidRPr="006A34B6" w:rsidRDefault="006A34B6" w:rsidP="002E7FCF">
            <w:pPr>
              <w:jc w:val="both"/>
              <w:rPr>
                <w:rFonts w:ascii="Arial" w:hAnsi="Arial" w:cs="Arial"/>
                <w:sz w:val="20"/>
                <w:szCs w:val="20"/>
              </w:rPr>
            </w:pPr>
            <w:r w:rsidRPr="006A34B6">
              <w:rPr>
                <w:rFonts w:ascii="Arial" w:hAnsi="Arial" w:cs="Arial"/>
                <w:sz w:val="20"/>
                <w:szCs w:val="20"/>
              </w:rPr>
              <w:t>Podprogram zajema sredstva, s katerimi se sistematično spremlja onesnaženost zraka in podnebnih vplivov, pripravo načrtov za kakovost zraka (npr. črnih točk v mestih) in izvajanje ukrepov za zmanjšanje emisij (prenova ogrevalnih sistemov, spodbude k učinkoviti rabi energije ipd.).</w:t>
            </w:r>
          </w:p>
        </w:tc>
        <w:tc>
          <w:tcPr>
            <w:tcW w:w="815" w:type="dxa"/>
            <w:hideMark/>
          </w:tcPr>
          <w:p w14:paraId="68D2041D" w14:textId="18C285E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F4CA6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062457" w14:textId="05A09B3E" w:rsidR="006A34B6" w:rsidRPr="006A34B6" w:rsidRDefault="006A34B6" w:rsidP="007C1F79">
            <w:pPr>
              <w:jc w:val="center"/>
              <w:rPr>
                <w:rFonts w:ascii="Arial" w:hAnsi="Arial" w:cs="Arial"/>
                <w:sz w:val="20"/>
                <w:szCs w:val="20"/>
              </w:rPr>
            </w:pPr>
          </w:p>
        </w:tc>
        <w:tc>
          <w:tcPr>
            <w:tcW w:w="815" w:type="dxa"/>
            <w:hideMark/>
          </w:tcPr>
          <w:p w14:paraId="5BAD03A8" w14:textId="7D704E32" w:rsidR="006A34B6" w:rsidRPr="006A34B6" w:rsidRDefault="006A34B6" w:rsidP="007C1F79">
            <w:pPr>
              <w:jc w:val="center"/>
              <w:rPr>
                <w:rFonts w:ascii="Arial" w:hAnsi="Arial" w:cs="Arial"/>
                <w:sz w:val="20"/>
                <w:szCs w:val="20"/>
              </w:rPr>
            </w:pPr>
          </w:p>
        </w:tc>
      </w:tr>
      <w:tr w:rsidR="006A34B6" w:rsidRPr="006A34B6" w14:paraId="5E62E43D" w14:textId="77777777" w:rsidTr="0059721E">
        <w:trPr>
          <w:trHeight w:val="363"/>
        </w:trPr>
        <w:tc>
          <w:tcPr>
            <w:tcW w:w="5665" w:type="dxa"/>
            <w:noWrap/>
            <w:hideMark/>
          </w:tcPr>
          <w:p w14:paraId="12356B9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1504 - Ohranjanje biotske raznovrstnosti in varstvo naravnih vrednot</w:t>
            </w:r>
          </w:p>
        </w:tc>
        <w:tc>
          <w:tcPr>
            <w:tcW w:w="11624" w:type="dxa"/>
            <w:hideMark/>
          </w:tcPr>
          <w:p w14:paraId="266C31E1" w14:textId="3928B50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varovanje in upravljanje naravne dediščine, izjemnih naravnih vrednot in biotske raznovrstnosti (habitatov, vrst) v skladu z nacionalnimi predpisi in pravnim redom Evropske unije (Natura 2000 ipd.).</w:t>
            </w:r>
          </w:p>
        </w:tc>
        <w:tc>
          <w:tcPr>
            <w:tcW w:w="815" w:type="dxa"/>
            <w:hideMark/>
          </w:tcPr>
          <w:p w14:paraId="1FC251EB" w14:textId="062298D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CD5B4A" w14:textId="5874C89A" w:rsidR="006A34B6" w:rsidRPr="006A34B6" w:rsidRDefault="006A34B6" w:rsidP="007C1F79">
            <w:pPr>
              <w:jc w:val="center"/>
              <w:rPr>
                <w:rFonts w:ascii="Arial" w:hAnsi="Arial" w:cs="Arial"/>
                <w:sz w:val="20"/>
                <w:szCs w:val="20"/>
              </w:rPr>
            </w:pPr>
          </w:p>
        </w:tc>
        <w:tc>
          <w:tcPr>
            <w:tcW w:w="815" w:type="dxa"/>
            <w:hideMark/>
          </w:tcPr>
          <w:p w14:paraId="6D342B8D" w14:textId="1340A047" w:rsidR="006A34B6" w:rsidRPr="006A34B6" w:rsidRDefault="006A34B6" w:rsidP="007C1F79">
            <w:pPr>
              <w:jc w:val="center"/>
              <w:rPr>
                <w:rFonts w:ascii="Arial" w:hAnsi="Arial" w:cs="Arial"/>
                <w:sz w:val="20"/>
                <w:szCs w:val="20"/>
              </w:rPr>
            </w:pPr>
          </w:p>
        </w:tc>
        <w:tc>
          <w:tcPr>
            <w:tcW w:w="815" w:type="dxa"/>
            <w:hideMark/>
          </w:tcPr>
          <w:p w14:paraId="0577C23A" w14:textId="31517F96" w:rsidR="006A34B6" w:rsidRPr="006A34B6" w:rsidRDefault="006A34B6" w:rsidP="007C1F79">
            <w:pPr>
              <w:jc w:val="center"/>
              <w:rPr>
                <w:rFonts w:ascii="Arial" w:hAnsi="Arial" w:cs="Arial"/>
                <w:sz w:val="20"/>
                <w:szCs w:val="20"/>
              </w:rPr>
            </w:pPr>
          </w:p>
        </w:tc>
      </w:tr>
      <w:tr w:rsidR="006A34B6" w:rsidRPr="006A34B6" w14:paraId="1560F90D" w14:textId="77777777" w:rsidTr="0059721E">
        <w:trPr>
          <w:trHeight w:val="611"/>
        </w:trPr>
        <w:tc>
          <w:tcPr>
            <w:tcW w:w="5665" w:type="dxa"/>
            <w:noWrap/>
            <w:hideMark/>
          </w:tcPr>
          <w:p w14:paraId="12DAE8B5" w14:textId="77777777" w:rsidR="006A34B6" w:rsidRPr="006A34B6" w:rsidRDefault="006A34B6" w:rsidP="002E7FCF">
            <w:pPr>
              <w:rPr>
                <w:rFonts w:ascii="Arial" w:hAnsi="Arial" w:cs="Arial"/>
                <w:sz w:val="20"/>
                <w:szCs w:val="20"/>
              </w:rPr>
            </w:pPr>
            <w:r w:rsidRPr="006A34B6">
              <w:rPr>
                <w:rFonts w:ascii="Arial" w:hAnsi="Arial" w:cs="Arial"/>
                <w:sz w:val="20"/>
                <w:szCs w:val="20"/>
              </w:rPr>
              <w:t>150401 - Ohranjanje biotske raznovrstnosti in varstvo naravnih vrednot</w:t>
            </w:r>
          </w:p>
        </w:tc>
        <w:tc>
          <w:tcPr>
            <w:tcW w:w="11624" w:type="dxa"/>
            <w:hideMark/>
          </w:tcPr>
          <w:p w14:paraId="731E147C" w14:textId="1BC35A9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podporo zavarovanim območjem (npr. narodni, krajinski, regijski parki), skrb za ogrožene vrste in habitate, izvajanje programov Natura 2000, sodelovanje v mednarodnih sporazumih ter sofinanciranje mednarodnih projektov za varstvo narave.</w:t>
            </w:r>
          </w:p>
        </w:tc>
        <w:tc>
          <w:tcPr>
            <w:tcW w:w="815" w:type="dxa"/>
            <w:hideMark/>
          </w:tcPr>
          <w:p w14:paraId="6404C3BE" w14:textId="03ACA86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5D6430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D6A981" w14:textId="1E987563" w:rsidR="006A34B6" w:rsidRPr="006A34B6" w:rsidRDefault="006A34B6" w:rsidP="007C1F79">
            <w:pPr>
              <w:jc w:val="center"/>
              <w:rPr>
                <w:rFonts w:ascii="Arial" w:hAnsi="Arial" w:cs="Arial"/>
                <w:sz w:val="20"/>
                <w:szCs w:val="20"/>
              </w:rPr>
            </w:pPr>
          </w:p>
        </w:tc>
        <w:tc>
          <w:tcPr>
            <w:tcW w:w="815" w:type="dxa"/>
            <w:hideMark/>
          </w:tcPr>
          <w:p w14:paraId="71318FA7" w14:textId="59DC0CE9" w:rsidR="006A34B6" w:rsidRPr="006A34B6" w:rsidRDefault="006A34B6" w:rsidP="007C1F79">
            <w:pPr>
              <w:jc w:val="center"/>
              <w:rPr>
                <w:rFonts w:ascii="Arial" w:hAnsi="Arial" w:cs="Arial"/>
                <w:sz w:val="20"/>
                <w:szCs w:val="20"/>
              </w:rPr>
            </w:pPr>
          </w:p>
        </w:tc>
      </w:tr>
      <w:tr w:rsidR="006A34B6" w:rsidRPr="006A34B6" w14:paraId="74D40F8B" w14:textId="77777777" w:rsidTr="0059721E">
        <w:trPr>
          <w:trHeight w:val="621"/>
        </w:trPr>
        <w:tc>
          <w:tcPr>
            <w:tcW w:w="5665" w:type="dxa"/>
            <w:noWrap/>
            <w:hideMark/>
          </w:tcPr>
          <w:p w14:paraId="443F131B" w14:textId="77777777" w:rsidR="006A34B6" w:rsidRPr="006A34B6" w:rsidRDefault="006A34B6" w:rsidP="002E7FCF">
            <w:pPr>
              <w:rPr>
                <w:rFonts w:ascii="Arial" w:hAnsi="Arial" w:cs="Arial"/>
                <w:sz w:val="20"/>
                <w:szCs w:val="20"/>
              </w:rPr>
            </w:pPr>
            <w:r w:rsidRPr="006A34B6">
              <w:rPr>
                <w:rFonts w:ascii="Arial" w:hAnsi="Arial" w:cs="Arial"/>
                <w:sz w:val="20"/>
                <w:szCs w:val="20"/>
              </w:rPr>
              <w:t>150402 - Zagotavljanje biološke varnosti</w:t>
            </w:r>
          </w:p>
        </w:tc>
        <w:tc>
          <w:tcPr>
            <w:tcW w:w="11624" w:type="dxa"/>
            <w:hideMark/>
          </w:tcPr>
          <w:p w14:paraId="42CCD32B" w14:textId="3CAF6BC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ukrepe za preprečevanje tveganj, ki izhajajo iz ravnanja z gensko spremenjenimi organizmi. Podpira upravljanje postopkov ocene tveganja, nadzor nad gensko spremenjenimi organizmi, varstvo genskih virov ter preventivne ukrepe za preprečevanje vnosa invazivnih tujerodnih vrst.</w:t>
            </w:r>
          </w:p>
        </w:tc>
        <w:tc>
          <w:tcPr>
            <w:tcW w:w="815" w:type="dxa"/>
            <w:hideMark/>
          </w:tcPr>
          <w:p w14:paraId="46CDE2BA" w14:textId="30E02A3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37FC5B2" w14:textId="69E83E74" w:rsidR="006A34B6" w:rsidRPr="006A34B6" w:rsidRDefault="006A34B6" w:rsidP="007C1F79">
            <w:pPr>
              <w:jc w:val="center"/>
              <w:rPr>
                <w:rFonts w:ascii="Arial" w:hAnsi="Arial" w:cs="Arial"/>
                <w:sz w:val="20"/>
                <w:szCs w:val="20"/>
              </w:rPr>
            </w:pPr>
          </w:p>
        </w:tc>
        <w:tc>
          <w:tcPr>
            <w:tcW w:w="815" w:type="dxa"/>
            <w:hideMark/>
          </w:tcPr>
          <w:p w14:paraId="37D02C7C" w14:textId="0DB0D2FE" w:rsidR="006A34B6" w:rsidRPr="006A34B6" w:rsidRDefault="006A34B6" w:rsidP="007C1F79">
            <w:pPr>
              <w:jc w:val="center"/>
              <w:rPr>
                <w:rFonts w:ascii="Arial" w:hAnsi="Arial" w:cs="Arial"/>
                <w:sz w:val="20"/>
                <w:szCs w:val="20"/>
              </w:rPr>
            </w:pPr>
          </w:p>
        </w:tc>
        <w:tc>
          <w:tcPr>
            <w:tcW w:w="815" w:type="dxa"/>
            <w:hideMark/>
          </w:tcPr>
          <w:p w14:paraId="48475D53" w14:textId="539B0E7F" w:rsidR="006A34B6" w:rsidRPr="006A34B6" w:rsidRDefault="006A34B6" w:rsidP="007C1F79">
            <w:pPr>
              <w:jc w:val="center"/>
              <w:rPr>
                <w:rFonts w:ascii="Arial" w:hAnsi="Arial" w:cs="Arial"/>
                <w:sz w:val="20"/>
                <w:szCs w:val="20"/>
              </w:rPr>
            </w:pPr>
          </w:p>
        </w:tc>
      </w:tr>
      <w:tr w:rsidR="006A34B6" w:rsidRPr="006A34B6" w14:paraId="17F9AC30" w14:textId="77777777" w:rsidTr="0059721E">
        <w:trPr>
          <w:trHeight w:val="490"/>
        </w:trPr>
        <w:tc>
          <w:tcPr>
            <w:tcW w:w="5665" w:type="dxa"/>
            <w:noWrap/>
            <w:hideMark/>
          </w:tcPr>
          <w:p w14:paraId="066531E6"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150403 - Zoološki in botanični vrtovi, akvariji, arboretumi </w:t>
            </w:r>
            <w:proofErr w:type="spellStart"/>
            <w:r w:rsidRPr="006A34B6">
              <w:rPr>
                <w:rFonts w:ascii="Arial" w:hAnsi="Arial" w:cs="Arial"/>
                <w:sz w:val="20"/>
                <w:szCs w:val="20"/>
              </w:rPr>
              <w:t>ipd</w:t>
            </w:r>
            <w:proofErr w:type="spellEnd"/>
          </w:p>
        </w:tc>
        <w:tc>
          <w:tcPr>
            <w:tcW w:w="11624" w:type="dxa"/>
            <w:hideMark/>
          </w:tcPr>
          <w:p w14:paraId="7337F555" w14:textId="763D608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delovanja in investicij javnih zavodov, ki skrbijo za ohranjanje in predstavitev rastlinskih ter živalskih vrst (npr. živalski vrt, botanični vrt, arboretum). S tem se zagotavlja izobraževalna, znanstvena in varstvena vloga tovrstnih ustanov.</w:t>
            </w:r>
          </w:p>
        </w:tc>
        <w:tc>
          <w:tcPr>
            <w:tcW w:w="815" w:type="dxa"/>
            <w:hideMark/>
          </w:tcPr>
          <w:p w14:paraId="44CBA13C" w14:textId="7E880F20" w:rsidR="006A34B6" w:rsidRPr="006A34B6" w:rsidRDefault="006A34B6" w:rsidP="007C1F79">
            <w:pPr>
              <w:jc w:val="center"/>
              <w:rPr>
                <w:rFonts w:ascii="Arial" w:hAnsi="Arial" w:cs="Arial"/>
                <w:sz w:val="20"/>
                <w:szCs w:val="20"/>
              </w:rPr>
            </w:pPr>
          </w:p>
        </w:tc>
        <w:tc>
          <w:tcPr>
            <w:tcW w:w="815" w:type="dxa"/>
            <w:hideMark/>
          </w:tcPr>
          <w:p w14:paraId="52F54F3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EDCC33" w14:textId="44B93B88" w:rsidR="006A34B6" w:rsidRPr="006A34B6" w:rsidRDefault="006A34B6" w:rsidP="007C1F79">
            <w:pPr>
              <w:jc w:val="center"/>
              <w:rPr>
                <w:rFonts w:ascii="Arial" w:hAnsi="Arial" w:cs="Arial"/>
                <w:sz w:val="20"/>
                <w:szCs w:val="20"/>
              </w:rPr>
            </w:pPr>
          </w:p>
        </w:tc>
        <w:tc>
          <w:tcPr>
            <w:tcW w:w="815" w:type="dxa"/>
            <w:hideMark/>
          </w:tcPr>
          <w:p w14:paraId="68BF8FB9" w14:textId="112DA275" w:rsidR="006A34B6" w:rsidRPr="006A34B6" w:rsidRDefault="006A34B6" w:rsidP="007C1F79">
            <w:pPr>
              <w:jc w:val="center"/>
              <w:rPr>
                <w:rFonts w:ascii="Arial" w:hAnsi="Arial" w:cs="Arial"/>
                <w:sz w:val="20"/>
                <w:szCs w:val="20"/>
              </w:rPr>
            </w:pPr>
          </w:p>
        </w:tc>
      </w:tr>
      <w:tr w:rsidR="006A34B6" w:rsidRPr="006A34B6" w14:paraId="01F0B241" w14:textId="77777777" w:rsidTr="0059721E">
        <w:trPr>
          <w:trHeight w:val="500"/>
        </w:trPr>
        <w:tc>
          <w:tcPr>
            <w:tcW w:w="5665" w:type="dxa"/>
            <w:noWrap/>
            <w:hideMark/>
          </w:tcPr>
          <w:p w14:paraId="604F6A34"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1505 - Ravnanje z odpadki</w:t>
            </w:r>
          </w:p>
        </w:tc>
        <w:tc>
          <w:tcPr>
            <w:tcW w:w="11624" w:type="dxa"/>
            <w:hideMark/>
          </w:tcPr>
          <w:p w14:paraId="61AA32A4" w14:textId="44B5DBE5"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zmanjšanje nastajanja odpadkov, njihovo ločeno zbiranje, recikliranje, ponovno uporabo in okolju prijazno odstranjevanje. Podpira sanacijo neurejenih odlagališč in drugih degradiranih območij ter za upravljanje radioaktivnih odpadkov.</w:t>
            </w:r>
          </w:p>
        </w:tc>
        <w:tc>
          <w:tcPr>
            <w:tcW w:w="815" w:type="dxa"/>
            <w:hideMark/>
          </w:tcPr>
          <w:p w14:paraId="5965B10B" w14:textId="36868AB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D45C95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948E57D" w14:textId="1EBE1203" w:rsidR="006A34B6" w:rsidRPr="006A34B6" w:rsidRDefault="006A34B6" w:rsidP="007C1F79">
            <w:pPr>
              <w:jc w:val="center"/>
              <w:rPr>
                <w:rFonts w:ascii="Arial" w:hAnsi="Arial" w:cs="Arial"/>
                <w:sz w:val="20"/>
                <w:szCs w:val="20"/>
              </w:rPr>
            </w:pPr>
          </w:p>
        </w:tc>
        <w:tc>
          <w:tcPr>
            <w:tcW w:w="815" w:type="dxa"/>
            <w:hideMark/>
          </w:tcPr>
          <w:p w14:paraId="2C98EE0A" w14:textId="7CC5B6B5" w:rsidR="006A34B6" w:rsidRPr="006A34B6" w:rsidRDefault="006A34B6" w:rsidP="007C1F79">
            <w:pPr>
              <w:jc w:val="center"/>
              <w:rPr>
                <w:rFonts w:ascii="Arial" w:hAnsi="Arial" w:cs="Arial"/>
                <w:sz w:val="20"/>
                <w:szCs w:val="20"/>
              </w:rPr>
            </w:pPr>
          </w:p>
        </w:tc>
      </w:tr>
      <w:tr w:rsidR="006A34B6" w:rsidRPr="006A34B6" w14:paraId="3727A69B" w14:textId="77777777" w:rsidTr="0059721E">
        <w:trPr>
          <w:trHeight w:val="637"/>
        </w:trPr>
        <w:tc>
          <w:tcPr>
            <w:tcW w:w="5665" w:type="dxa"/>
            <w:noWrap/>
            <w:hideMark/>
          </w:tcPr>
          <w:p w14:paraId="09F31912"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150501 - Ravnanje z odpadki</w:t>
            </w:r>
          </w:p>
        </w:tc>
        <w:tc>
          <w:tcPr>
            <w:tcW w:w="11624" w:type="dxa"/>
            <w:hideMark/>
          </w:tcPr>
          <w:p w14:paraId="4E157685" w14:textId="4BAFC436"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razvoja sistemov za preprečevanje in zmanjševanje nastajanja odpadkov, izboljšanja ločenega zbiranja, predelave in recikliranja ter sodelovanja z izvajalci komunalnih storitev. Podpira ukrepe za sanacijo odlagališč po načelu subsidiarnega ukrepanja in spodbujanje krožnega gospodarstva, kakor tudi upravljanje radioaktivnih odpadkov.</w:t>
            </w:r>
          </w:p>
        </w:tc>
        <w:tc>
          <w:tcPr>
            <w:tcW w:w="815" w:type="dxa"/>
            <w:hideMark/>
          </w:tcPr>
          <w:p w14:paraId="2870B8E1" w14:textId="43E7291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7161D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C411C3" w14:textId="47FF31BE" w:rsidR="006A34B6" w:rsidRPr="006A34B6" w:rsidRDefault="006A34B6" w:rsidP="007C1F79">
            <w:pPr>
              <w:jc w:val="center"/>
              <w:rPr>
                <w:rFonts w:ascii="Arial" w:hAnsi="Arial" w:cs="Arial"/>
                <w:sz w:val="20"/>
                <w:szCs w:val="20"/>
              </w:rPr>
            </w:pPr>
          </w:p>
        </w:tc>
        <w:tc>
          <w:tcPr>
            <w:tcW w:w="815" w:type="dxa"/>
            <w:hideMark/>
          </w:tcPr>
          <w:p w14:paraId="33EA1B57" w14:textId="242426C2" w:rsidR="006A34B6" w:rsidRPr="006A34B6" w:rsidRDefault="006A34B6" w:rsidP="007C1F79">
            <w:pPr>
              <w:jc w:val="center"/>
              <w:rPr>
                <w:rFonts w:ascii="Arial" w:hAnsi="Arial" w:cs="Arial"/>
                <w:sz w:val="20"/>
                <w:szCs w:val="20"/>
              </w:rPr>
            </w:pPr>
          </w:p>
        </w:tc>
      </w:tr>
      <w:tr w:rsidR="006A34B6" w:rsidRPr="006A34B6" w14:paraId="479644E8" w14:textId="77777777" w:rsidTr="0059721E">
        <w:trPr>
          <w:trHeight w:val="487"/>
        </w:trPr>
        <w:tc>
          <w:tcPr>
            <w:tcW w:w="5665" w:type="dxa"/>
            <w:noWrap/>
            <w:hideMark/>
          </w:tcPr>
          <w:p w14:paraId="072F6586" w14:textId="77777777" w:rsidR="006A34B6" w:rsidRPr="006A34B6" w:rsidRDefault="006A34B6" w:rsidP="002E7FCF">
            <w:pPr>
              <w:rPr>
                <w:rFonts w:ascii="Arial" w:hAnsi="Arial" w:cs="Arial"/>
                <w:sz w:val="20"/>
                <w:szCs w:val="20"/>
              </w:rPr>
            </w:pPr>
            <w:r w:rsidRPr="006A34B6">
              <w:rPr>
                <w:rFonts w:ascii="Arial" w:hAnsi="Arial" w:cs="Arial"/>
                <w:sz w:val="20"/>
                <w:szCs w:val="20"/>
              </w:rPr>
              <w:t>150502 - Odškodnine za odlaganje odpadkov</w:t>
            </w:r>
          </w:p>
        </w:tc>
        <w:tc>
          <w:tcPr>
            <w:tcW w:w="11624" w:type="dxa"/>
            <w:hideMark/>
          </w:tcPr>
          <w:p w14:paraId="405677A8" w14:textId="7B29202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nadomestila ali rente, ki jih prebivalci prejemajo zaradi umeščenosti odlagališč na svojem območju. Namen je pravična razporeditev bremen in koristi zaradi ravnanja z odpadki.</w:t>
            </w:r>
          </w:p>
        </w:tc>
        <w:tc>
          <w:tcPr>
            <w:tcW w:w="815" w:type="dxa"/>
            <w:hideMark/>
          </w:tcPr>
          <w:p w14:paraId="503947CA" w14:textId="19EFA710" w:rsidR="006A34B6" w:rsidRPr="006A34B6" w:rsidRDefault="006A34B6" w:rsidP="007C1F79">
            <w:pPr>
              <w:jc w:val="center"/>
              <w:rPr>
                <w:rFonts w:ascii="Arial" w:hAnsi="Arial" w:cs="Arial"/>
                <w:sz w:val="20"/>
                <w:szCs w:val="20"/>
              </w:rPr>
            </w:pPr>
          </w:p>
        </w:tc>
        <w:tc>
          <w:tcPr>
            <w:tcW w:w="815" w:type="dxa"/>
            <w:hideMark/>
          </w:tcPr>
          <w:p w14:paraId="4083EF7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869554" w14:textId="19E8C856" w:rsidR="006A34B6" w:rsidRPr="006A34B6" w:rsidRDefault="006A34B6" w:rsidP="007C1F79">
            <w:pPr>
              <w:jc w:val="center"/>
              <w:rPr>
                <w:rFonts w:ascii="Arial" w:hAnsi="Arial" w:cs="Arial"/>
                <w:sz w:val="20"/>
                <w:szCs w:val="20"/>
              </w:rPr>
            </w:pPr>
          </w:p>
        </w:tc>
        <w:tc>
          <w:tcPr>
            <w:tcW w:w="815" w:type="dxa"/>
            <w:hideMark/>
          </w:tcPr>
          <w:p w14:paraId="661B7CF9" w14:textId="125A5593" w:rsidR="006A34B6" w:rsidRPr="006A34B6" w:rsidRDefault="006A34B6" w:rsidP="007C1F79">
            <w:pPr>
              <w:jc w:val="center"/>
              <w:rPr>
                <w:rFonts w:ascii="Arial" w:hAnsi="Arial" w:cs="Arial"/>
                <w:sz w:val="20"/>
                <w:szCs w:val="20"/>
              </w:rPr>
            </w:pPr>
          </w:p>
        </w:tc>
      </w:tr>
      <w:tr w:rsidR="006A34B6" w:rsidRPr="006A34B6" w14:paraId="16411DDA" w14:textId="77777777" w:rsidTr="0059721E">
        <w:trPr>
          <w:trHeight w:val="487"/>
        </w:trPr>
        <w:tc>
          <w:tcPr>
            <w:tcW w:w="5665" w:type="dxa"/>
            <w:noWrap/>
            <w:hideMark/>
          </w:tcPr>
          <w:p w14:paraId="6ADE5A0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1506 - Jedrska varnost</w:t>
            </w:r>
          </w:p>
        </w:tc>
        <w:tc>
          <w:tcPr>
            <w:tcW w:w="11624" w:type="dxa"/>
            <w:hideMark/>
          </w:tcPr>
          <w:p w14:paraId="6F31F339" w14:textId="744D40A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izvajanje nadzora nad jedrskimi in sevalnimi objekti ter prispeva k ohranjanju visoke ravni jedrske varnosti, zaščite pred ionizirajočimi sevanji in za uveljavljanje jedrskih standardov.</w:t>
            </w:r>
          </w:p>
        </w:tc>
        <w:tc>
          <w:tcPr>
            <w:tcW w:w="815" w:type="dxa"/>
            <w:hideMark/>
          </w:tcPr>
          <w:p w14:paraId="6A4CC29F" w14:textId="11FF503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D343C7" w14:textId="2E91A313" w:rsidR="006A34B6" w:rsidRPr="006A34B6" w:rsidRDefault="006A34B6" w:rsidP="007C1F79">
            <w:pPr>
              <w:jc w:val="center"/>
              <w:rPr>
                <w:rFonts w:ascii="Arial" w:hAnsi="Arial" w:cs="Arial"/>
                <w:sz w:val="20"/>
                <w:szCs w:val="20"/>
              </w:rPr>
            </w:pPr>
          </w:p>
        </w:tc>
        <w:tc>
          <w:tcPr>
            <w:tcW w:w="815" w:type="dxa"/>
            <w:hideMark/>
          </w:tcPr>
          <w:p w14:paraId="4CDBDFFD" w14:textId="2429CBFF" w:rsidR="006A34B6" w:rsidRPr="006A34B6" w:rsidRDefault="006A34B6" w:rsidP="007C1F79">
            <w:pPr>
              <w:jc w:val="center"/>
              <w:rPr>
                <w:rFonts w:ascii="Arial" w:hAnsi="Arial" w:cs="Arial"/>
                <w:sz w:val="20"/>
                <w:szCs w:val="20"/>
              </w:rPr>
            </w:pPr>
          </w:p>
        </w:tc>
        <w:tc>
          <w:tcPr>
            <w:tcW w:w="815" w:type="dxa"/>
            <w:hideMark/>
          </w:tcPr>
          <w:p w14:paraId="2A2CDDAE" w14:textId="7283C309" w:rsidR="006A34B6" w:rsidRPr="006A34B6" w:rsidRDefault="006A34B6" w:rsidP="007C1F79">
            <w:pPr>
              <w:jc w:val="center"/>
              <w:rPr>
                <w:rFonts w:ascii="Arial" w:hAnsi="Arial" w:cs="Arial"/>
                <w:sz w:val="20"/>
                <w:szCs w:val="20"/>
              </w:rPr>
            </w:pPr>
          </w:p>
        </w:tc>
      </w:tr>
      <w:tr w:rsidR="006A34B6" w:rsidRPr="006A34B6" w14:paraId="33B07150" w14:textId="77777777" w:rsidTr="0059721E">
        <w:trPr>
          <w:trHeight w:val="771"/>
        </w:trPr>
        <w:tc>
          <w:tcPr>
            <w:tcW w:w="5665" w:type="dxa"/>
            <w:noWrap/>
            <w:hideMark/>
          </w:tcPr>
          <w:p w14:paraId="5B22EC2A" w14:textId="77777777" w:rsidR="006A34B6" w:rsidRPr="006A34B6" w:rsidRDefault="006A34B6" w:rsidP="002E7FCF">
            <w:pPr>
              <w:rPr>
                <w:rFonts w:ascii="Arial" w:hAnsi="Arial" w:cs="Arial"/>
                <w:sz w:val="20"/>
                <w:szCs w:val="20"/>
              </w:rPr>
            </w:pPr>
            <w:r w:rsidRPr="006A34B6">
              <w:rPr>
                <w:rFonts w:ascii="Arial" w:hAnsi="Arial" w:cs="Arial"/>
                <w:sz w:val="20"/>
                <w:szCs w:val="20"/>
              </w:rPr>
              <w:t>150601 - Jedrska varnost</w:t>
            </w:r>
          </w:p>
        </w:tc>
        <w:tc>
          <w:tcPr>
            <w:tcW w:w="11624" w:type="dxa"/>
            <w:hideMark/>
          </w:tcPr>
          <w:p w14:paraId="65CAFB65" w14:textId="442ABE6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inšpekcije, varnostne presoje, priprave izhodišč in standardov, sodelovanja z mednarodnimi organizacijami, izobraževanja kadrov in reševanja starajočih se jedrskih objektov. Prispeva k zagotavljanju varnega delovanja jedrskih elektrarn, raziskovalnih reaktorjev in ravnanja z radioaktivnimi odpadki.</w:t>
            </w:r>
          </w:p>
        </w:tc>
        <w:tc>
          <w:tcPr>
            <w:tcW w:w="815" w:type="dxa"/>
            <w:hideMark/>
          </w:tcPr>
          <w:p w14:paraId="371B405D" w14:textId="212E011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B80EE21" w14:textId="43DE2276" w:rsidR="006A34B6" w:rsidRPr="006A34B6" w:rsidRDefault="006A34B6" w:rsidP="007C1F79">
            <w:pPr>
              <w:jc w:val="center"/>
              <w:rPr>
                <w:rFonts w:ascii="Arial" w:hAnsi="Arial" w:cs="Arial"/>
                <w:sz w:val="20"/>
                <w:szCs w:val="20"/>
              </w:rPr>
            </w:pPr>
          </w:p>
        </w:tc>
        <w:tc>
          <w:tcPr>
            <w:tcW w:w="815" w:type="dxa"/>
            <w:hideMark/>
          </w:tcPr>
          <w:p w14:paraId="0C3C2043" w14:textId="3BDCDBD0" w:rsidR="006A34B6" w:rsidRPr="006A34B6" w:rsidRDefault="006A34B6" w:rsidP="007C1F79">
            <w:pPr>
              <w:jc w:val="center"/>
              <w:rPr>
                <w:rFonts w:ascii="Arial" w:hAnsi="Arial" w:cs="Arial"/>
                <w:sz w:val="20"/>
                <w:szCs w:val="20"/>
              </w:rPr>
            </w:pPr>
          </w:p>
        </w:tc>
        <w:tc>
          <w:tcPr>
            <w:tcW w:w="815" w:type="dxa"/>
            <w:hideMark/>
          </w:tcPr>
          <w:p w14:paraId="79AE6D9F" w14:textId="22E99753" w:rsidR="006A34B6" w:rsidRPr="006A34B6" w:rsidRDefault="006A34B6" w:rsidP="007C1F79">
            <w:pPr>
              <w:jc w:val="center"/>
              <w:rPr>
                <w:rFonts w:ascii="Arial" w:hAnsi="Arial" w:cs="Arial"/>
                <w:sz w:val="20"/>
                <w:szCs w:val="20"/>
              </w:rPr>
            </w:pPr>
          </w:p>
        </w:tc>
      </w:tr>
      <w:tr w:rsidR="006A34B6" w:rsidRPr="006A34B6" w14:paraId="102B445E" w14:textId="77777777" w:rsidTr="0059721E">
        <w:trPr>
          <w:trHeight w:val="696"/>
        </w:trPr>
        <w:tc>
          <w:tcPr>
            <w:tcW w:w="5665" w:type="dxa"/>
            <w:noWrap/>
            <w:hideMark/>
          </w:tcPr>
          <w:p w14:paraId="12F7C9F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16 - PROSTORSKO PLANIRANJE IN STANOVANJSKA DEJAVNOST</w:t>
            </w:r>
          </w:p>
        </w:tc>
        <w:tc>
          <w:tcPr>
            <w:tcW w:w="11624" w:type="dxa"/>
            <w:hideMark/>
          </w:tcPr>
          <w:p w14:paraId="470C5356" w14:textId="72D33899" w:rsidR="006A34B6" w:rsidRPr="006A34B6" w:rsidRDefault="006A34B6" w:rsidP="002E7FCF">
            <w:pPr>
              <w:jc w:val="both"/>
              <w:rPr>
                <w:rFonts w:ascii="Arial" w:hAnsi="Arial" w:cs="Arial"/>
                <w:sz w:val="20"/>
                <w:szCs w:val="20"/>
              </w:rPr>
            </w:pPr>
            <w:r w:rsidRPr="006A34B6">
              <w:rPr>
                <w:rFonts w:ascii="Arial" w:hAnsi="Arial" w:cs="Arial"/>
                <w:sz w:val="20"/>
                <w:szCs w:val="20"/>
              </w:rPr>
              <w:t>Namen politike je ustvariti pogoje za kakovostno urejanje prostora in dostopn</w:t>
            </w:r>
            <w:r w:rsidRPr="006A34B6" w:rsidDel="001752F5">
              <w:rPr>
                <w:rFonts w:ascii="Arial" w:hAnsi="Arial" w:cs="Arial"/>
                <w:sz w:val="20"/>
                <w:szCs w:val="20"/>
              </w:rPr>
              <w:t>ega</w:t>
            </w:r>
            <w:r w:rsidRPr="006A34B6">
              <w:rPr>
                <w:rFonts w:ascii="Arial" w:hAnsi="Arial" w:cs="Arial"/>
                <w:sz w:val="20"/>
                <w:szCs w:val="20"/>
              </w:rPr>
              <w:t xml:space="preserve"> in varn</w:t>
            </w:r>
            <w:r w:rsidRPr="006A34B6" w:rsidDel="001752F5">
              <w:rPr>
                <w:rFonts w:ascii="Arial" w:hAnsi="Arial" w:cs="Arial"/>
                <w:sz w:val="20"/>
                <w:szCs w:val="20"/>
              </w:rPr>
              <w:t>ega</w:t>
            </w:r>
            <w:r w:rsidRPr="006A34B6">
              <w:rPr>
                <w:rFonts w:ascii="Arial" w:hAnsi="Arial" w:cs="Arial"/>
                <w:sz w:val="20"/>
                <w:szCs w:val="20"/>
              </w:rPr>
              <w:t xml:space="preserve"> bivaln</w:t>
            </w:r>
            <w:r w:rsidRPr="006A34B6" w:rsidDel="001752F5">
              <w:rPr>
                <w:rFonts w:ascii="Arial" w:hAnsi="Arial" w:cs="Arial"/>
                <w:sz w:val="20"/>
                <w:szCs w:val="20"/>
              </w:rPr>
              <w:t>ega</w:t>
            </w:r>
            <w:r w:rsidRPr="006A34B6">
              <w:rPr>
                <w:rFonts w:ascii="Arial" w:hAnsi="Arial" w:cs="Arial"/>
                <w:sz w:val="20"/>
                <w:szCs w:val="20"/>
              </w:rPr>
              <w:t xml:space="preserve"> okolj</w:t>
            </w:r>
            <w:r w:rsidRPr="006A34B6" w:rsidDel="001752F5">
              <w:rPr>
                <w:rFonts w:ascii="Arial" w:hAnsi="Arial" w:cs="Arial"/>
                <w:sz w:val="20"/>
                <w:szCs w:val="20"/>
              </w:rPr>
              <w:t>a</w:t>
            </w:r>
            <w:r w:rsidRPr="006A34B6">
              <w:rPr>
                <w:rFonts w:ascii="Arial" w:hAnsi="Arial" w:cs="Arial"/>
                <w:sz w:val="20"/>
                <w:szCs w:val="20"/>
              </w:rPr>
              <w:t>, upoštevajoč vplive podnebnih sprememb. S tem se zagotavlja uravnotežen prostorski razvoj, spodbuja gradnj</w:t>
            </w:r>
            <w:r w:rsidRPr="006A34B6" w:rsidDel="001752F5">
              <w:rPr>
                <w:rFonts w:ascii="Arial" w:hAnsi="Arial" w:cs="Arial"/>
                <w:sz w:val="20"/>
                <w:szCs w:val="20"/>
              </w:rPr>
              <w:t>o</w:t>
            </w:r>
            <w:r w:rsidRPr="006A34B6">
              <w:rPr>
                <w:rFonts w:ascii="Arial" w:hAnsi="Arial" w:cs="Arial"/>
                <w:sz w:val="20"/>
                <w:szCs w:val="20"/>
              </w:rPr>
              <w:t xml:space="preserve"> in vzdrževanje infrastrukture ter z različnimi ukrepi krepijo možnosti za stanovanjsko preskrbo.</w:t>
            </w:r>
          </w:p>
        </w:tc>
        <w:tc>
          <w:tcPr>
            <w:tcW w:w="815" w:type="dxa"/>
            <w:hideMark/>
          </w:tcPr>
          <w:p w14:paraId="3EE5EA13" w14:textId="5EEAFD6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551C0F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64399D" w14:textId="765F200B" w:rsidR="006A34B6" w:rsidRPr="006A34B6" w:rsidRDefault="006A34B6" w:rsidP="007C1F79">
            <w:pPr>
              <w:jc w:val="center"/>
              <w:rPr>
                <w:rFonts w:ascii="Arial" w:hAnsi="Arial" w:cs="Arial"/>
                <w:sz w:val="20"/>
                <w:szCs w:val="20"/>
              </w:rPr>
            </w:pPr>
          </w:p>
        </w:tc>
        <w:tc>
          <w:tcPr>
            <w:tcW w:w="815" w:type="dxa"/>
            <w:hideMark/>
          </w:tcPr>
          <w:p w14:paraId="2C03283C" w14:textId="3A5D3E7B" w:rsidR="006A34B6" w:rsidRPr="006A34B6" w:rsidRDefault="006A34B6" w:rsidP="007C1F79">
            <w:pPr>
              <w:jc w:val="center"/>
              <w:rPr>
                <w:rFonts w:ascii="Arial" w:hAnsi="Arial" w:cs="Arial"/>
                <w:sz w:val="20"/>
                <w:szCs w:val="20"/>
              </w:rPr>
            </w:pPr>
          </w:p>
        </w:tc>
      </w:tr>
      <w:tr w:rsidR="006A34B6" w:rsidRPr="006A34B6" w14:paraId="423872C4" w14:textId="77777777" w:rsidTr="0059721E">
        <w:trPr>
          <w:trHeight w:val="421"/>
        </w:trPr>
        <w:tc>
          <w:tcPr>
            <w:tcW w:w="5665" w:type="dxa"/>
            <w:noWrap/>
            <w:hideMark/>
          </w:tcPr>
          <w:p w14:paraId="66EA70F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1601 - Urejanje sistema in podporne dejavnosti na področju prostora</w:t>
            </w:r>
          </w:p>
        </w:tc>
        <w:tc>
          <w:tcPr>
            <w:tcW w:w="11624" w:type="dxa"/>
            <w:hideMark/>
          </w:tcPr>
          <w:p w14:paraId="4AFC6AA7" w14:textId="36D85E59"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izvajanje prostorske politike, urejanje geodetskih in nepremičninskih evidenc, prostorskega načrtovanja, vzpostavljanje standardov ter zagotavljanje nadzora in koordinacije med deležniki na področju urejanja prostora.</w:t>
            </w:r>
          </w:p>
        </w:tc>
        <w:tc>
          <w:tcPr>
            <w:tcW w:w="815" w:type="dxa"/>
            <w:hideMark/>
          </w:tcPr>
          <w:p w14:paraId="509467FA" w14:textId="059C38B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865BD7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2210F7" w14:textId="2632D186" w:rsidR="006A34B6" w:rsidRPr="006A34B6" w:rsidRDefault="006A34B6" w:rsidP="007C1F79">
            <w:pPr>
              <w:jc w:val="center"/>
              <w:rPr>
                <w:rFonts w:ascii="Arial" w:hAnsi="Arial" w:cs="Arial"/>
                <w:sz w:val="20"/>
                <w:szCs w:val="20"/>
              </w:rPr>
            </w:pPr>
          </w:p>
        </w:tc>
        <w:tc>
          <w:tcPr>
            <w:tcW w:w="815" w:type="dxa"/>
            <w:hideMark/>
          </w:tcPr>
          <w:p w14:paraId="0FF196F2" w14:textId="069CB72F" w:rsidR="006A34B6" w:rsidRPr="006A34B6" w:rsidRDefault="006A34B6" w:rsidP="007C1F79">
            <w:pPr>
              <w:jc w:val="center"/>
              <w:rPr>
                <w:rFonts w:ascii="Arial" w:hAnsi="Arial" w:cs="Arial"/>
                <w:sz w:val="20"/>
                <w:szCs w:val="20"/>
              </w:rPr>
            </w:pPr>
          </w:p>
        </w:tc>
      </w:tr>
      <w:tr w:rsidR="006A34B6" w:rsidRPr="006A34B6" w14:paraId="2EE32962" w14:textId="77777777" w:rsidTr="0059721E">
        <w:trPr>
          <w:trHeight w:val="669"/>
        </w:trPr>
        <w:tc>
          <w:tcPr>
            <w:tcW w:w="5665" w:type="dxa"/>
            <w:noWrap/>
            <w:hideMark/>
          </w:tcPr>
          <w:p w14:paraId="544A64C2" w14:textId="77777777" w:rsidR="006A34B6" w:rsidRPr="006A34B6" w:rsidRDefault="006A34B6" w:rsidP="002E7FCF">
            <w:pPr>
              <w:rPr>
                <w:rFonts w:ascii="Arial" w:hAnsi="Arial" w:cs="Arial"/>
                <w:sz w:val="20"/>
                <w:szCs w:val="20"/>
              </w:rPr>
            </w:pPr>
            <w:r w:rsidRPr="006A34B6">
              <w:rPr>
                <w:rFonts w:ascii="Arial" w:hAnsi="Arial" w:cs="Arial"/>
                <w:sz w:val="20"/>
                <w:szCs w:val="20"/>
              </w:rPr>
              <w:t>160102 - Urejanje in administracija na področju geodezije in nepremičninskih evidenc</w:t>
            </w:r>
          </w:p>
        </w:tc>
        <w:tc>
          <w:tcPr>
            <w:tcW w:w="11624" w:type="dxa"/>
            <w:hideMark/>
          </w:tcPr>
          <w:p w14:paraId="450854C5" w14:textId="732CFD7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natančne in ažurne geodetske podatke ter kakovostno vodenje nepremičninskih evidenc. Ključnega pomena sta vzdrževanje javnih evidenc in njihova dostopnost, saj so podlaga za delo upravnih organov, gospodarstva in drugih deležnikov, ki potrebujejo tovrstne prostorske in lastniške podatke pri investicijskih, gospodarskih in razvojnih projektih.</w:t>
            </w:r>
          </w:p>
        </w:tc>
        <w:tc>
          <w:tcPr>
            <w:tcW w:w="815" w:type="dxa"/>
            <w:hideMark/>
          </w:tcPr>
          <w:p w14:paraId="6BA8F1CA" w14:textId="30E22CE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B50C59F" w14:textId="452C2DB6" w:rsidR="006A34B6" w:rsidRPr="006A34B6" w:rsidRDefault="006A34B6" w:rsidP="007C1F79">
            <w:pPr>
              <w:jc w:val="center"/>
              <w:rPr>
                <w:rFonts w:ascii="Arial" w:hAnsi="Arial" w:cs="Arial"/>
                <w:sz w:val="20"/>
                <w:szCs w:val="20"/>
              </w:rPr>
            </w:pPr>
          </w:p>
        </w:tc>
        <w:tc>
          <w:tcPr>
            <w:tcW w:w="815" w:type="dxa"/>
            <w:hideMark/>
          </w:tcPr>
          <w:p w14:paraId="74BA4CAF" w14:textId="4AE27C54" w:rsidR="006A34B6" w:rsidRPr="006A34B6" w:rsidRDefault="006A34B6" w:rsidP="007C1F79">
            <w:pPr>
              <w:jc w:val="center"/>
              <w:rPr>
                <w:rFonts w:ascii="Arial" w:hAnsi="Arial" w:cs="Arial"/>
                <w:sz w:val="20"/>
                <w:szCs w:val="20"/>
              </w:rPr>
            </w:pPr>
          </w:p>
        </w:tc>
        <w:tc>
          <w:tcPr>
            <w:tcW w:w="815" w:type="dxa"/>
            <w:hideMark/>
          </w:tcPr>
          <w:p w14:paraId="2A1CD34E" w14:textId="6DC87ADB" w:rsidR="006A34B6" w:rsidRPr="006A34B6" w:rsidRDefault="006A34B6" w:rsidP="007C1F79">
            <w:pPr>
              <w:jc w:val="center"/>
              <w:rPr>
                <w:rFonts w:ascii="Arial" w:hAnsi="Arial" w:cs="Arial"/>
                <w:sz w:val="20"/>
                <w:szCs w:val="20"/>
              </w:rPr>
            </w:pPr>
          </w:p>
        </w:tc>
      </w:tr>
      <w:tr w:rsidR="006A34B6" w:rsidRPr="006A34B6" w14:paraId="1BE1D919" w14:textId="77777777" w:rsidTr="0059721E">
        <w:trPr>
          <w:trHeight w:val="240"/>
        </w:trPr>
        <w:tc>
          <w:tcPr>
            <w:tcW w:w="5665" w:type="dxa"/>
            <w:noWrap/>
            <w:hideMark/>
          </w:tcPr>
          <w:p w14:paraId="5BB76A78" w14:textId="60F80D2C" w:rsidR="006A34B6" w:rsidRPr="006A34B6" w:rsidRDefault="006A34B6" w:rsidP="002E7FCF">
            <w:pPr>
              <w:rPr>
                <w:rFonts w:ascii="Arial" w:hAnsi="Arial" w:cs="Arial"/>
                <w:sz w:val="20"/>
                <w:szCs w:val="20"/>
              </w:rPr>
            </w:pPr>
            <w:r w:rsidRPr="006A34B6">
              <w:rPr>
                <w:rFonts w:ascii="Arial" w:hAnsi="Arial" w:cs="Arial"/>
                <w:sz w:val="20"/>
                <w:szCs w:val="20"/>
              </w:rPr>
              <w:t>160103 - Nadzor na področju prostora</w:t>
            </w:r>
          </w:p>
        </w:tc>
        <w:tc>
          <w:tcPr>
            <w:tcW w:w="11624" w:type="dxa"/>
            <w:hideMark/>
          </w:tcPr>
          <w:p w14:paraId="267C5D94" w14:textId="200507F1"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inšpekcijski nadzor na področju graditve objektov in geodetskih dejavnosti. </w:t>
            </w:r>
          </w:p>
        </w:tc>
        <w:tc>
          <w:tcPr>
            <w:tcW w:w="815" w:type="dxa"/>
            <w:hideMark/>
          </w:tcPr>
          <w:p w14:paraId="0C1EC465" w14:textId="6102CD7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61111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DD85966" w14:textId="3F1E0351" w:rsidR="006A34B6" w:rsidRPr="006A34B6" w:rsidRDefault="006A34B6" w:rsidP="007C1F79">
            <w:pPr>
              <w:jc w:val="center"/>
              <w:rPr>
                <w:rFonts w:ascii="Arial" w:hAnsi="Arial" w:cs="Arial"/>
                <w:sz w:val="20"/>
                <w:szCs w:val="20"/>
              </w:rPr>
            </w:pPr>
          </w:p>
        </w:tc>
        <w:tc>
          <w:tcPr>
            <w:tcW w:w="815" w:type="dxa"/>
            <w:hideMark/>
          </w:tcPr>
          <w:p w14:paraId="3FEA5594" w14:textId="7D7219A8" w:rsidR="006A34B6" w:rsidRPr="006A34B6" w:rsidRDefault="006A34B6" w:rsidP="007C1F79">
            <w:pPr>
              <w:jc w:val="center"/>
              <w:rPr>
                <w:rFonts w:ascii="Arial" w:hAnsi="Arial" w:cs="Arial"/>
                <w:sz w:val="20"/>
                <w:szCs w:val="20"/>
              </w:rPr>
            </w:pPr>
          </w:p>
        </w:tc>
      </w:tr>
      <w:tr w:rsidR="006A34B6" w:rsidRPr="006A34B6" w14:paraId="49134430" w14:textId="77777777" w:rsidTr="0059721E">
        <w:trPr>
          <w:trHeight w:val="272"/>
        </w:trPr>
        <w:tc>
          <w:tcPr>
            <w:tcW w:w="5665" w:type="dxa"/>
            <w:noWrap/>
            <w:hideMark/>
          </w:tcPr>
          <w:p w14:paraId="42524EC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1602 - Upravljanje s prostorom</w:t>
            </w:r>
          </w:p>
        </w:tc>
        <w:tc>
          <w:tcPr>
            <w:tcW w:w="11624" w:type="dxa"/>
            <w:hideMark/>
          </w:tcPr>
          <w:p w14:paraId="6AA3FE34" w14:textId="7C0E5B20"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izvajanje politike na področju prostorskega oz. teritorialnega razvoja in kakovostne gradnje</w:t>
            </w:r>
          </w:p>
        </w:tc>
        <w:tc>
          <w:tcPr>
            <w:tcW w:w="815" w:type="dxa"/>
            <w:hideMark/>
          </w:tcPr>
          <w:p w14:paraId="305C04A8" w14:textId="13BFE74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2B6CD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DFC06DD" w14:textId="1D4F3D11" w:rsidR="006A34B6" w:rsidRPr="006A34B6" w:rsidRDefault="006A34B6" w:rsidP="007C1F79">
            <w:pPr>
              <w:jc w:val="center"/>
              <w:rPr>
                <w:rFonts w:ascii="Arial" w:hAnsi="Arial" w:cs="Arial"/>
                <w:sz w:val="20"/>
                <w:szCs w:val="20"/>
              </w:rPr>
            </w:pPr>
          </w:p>
        </w:tc>
        <w:tc>
          <w:tcPr>
            <w:tcW w:w="815" w:type="dxa"/>
            <w:hideMark/>
          </w:tcPr>
          <w:p w14:paraId="48A04F69" w14:textId="03E6728C" w:rsidR="006A34B6" w:rsidRPr="006A34B6" w:rsidRDefault="006A34B6" w:rsidP="007C1F79">
            <w:pPr>
              <w:jc w:val="center"/>
              <w:rPr>
                <w:rFonts w:ascii="Arial" w:hAnsi="Arial" w:cs="Arial"/>
                <w:sz w:val="20"/>
                <w:szCs w:val="20"/>
              </w:rPr>
            </w:pPr>
          </w:p>
        </w:tc>
      </w:tr>
      <w:tr w:rsidR="006A34B6" w:rsidRPr="006A34B6" w14:paraId="3330B508" w14:textId="77777777" w:rsidTr="0059721E">
        <w:trPr>
          <w:trHeight w:val="276"/>
        </w:trPr>
        <w:tc>
          <w:tcPr>
            <w:tcW w:w="5665" w:type="dxa"/>
            <w:noWrap/>
            <w:hideMark/>
          </w:tcPr>
          <w:p w14:paraId="032BC580" w14:textId="77777777" w:rsidR="006A34B6" w:rsidRPr="006A34B6" w:rsidRDefault="006A34B6" w:rsidP="002E7FCF">
            <w:pPr>
              <w:rPr>
                <w:rFonts w:ascii="Arial" w:hAnsi="Arial" w:cs="Arial"/>
                <w:sz w:val="20"/>
                <w:szCs w:val="20"/>
              </w:rPr>
            </w:pPr>
            <w:r w:rsidRPr="006A34B6">
              <w:rPr>
                <w:rFonts w:ascii="Arial" w:hAnsi="Arial" w:cs="Arial"/>
                <w:sz w:val="20"/>
                <w:szCs w:val="20"/>
              </w:rPr>
              <w:t>160201 - Upravljanje s prostorom</w:t>
            </w:r>
          </w:p>
        </w:tc>
        <w:tc>
          <w:tcPr>
            <w:tcW w:w="11624" w:type="dxa"/>
            <w:hideMark/>
          </w:tcPr>
          <w:p w14:paraId="41446DBB" w14:textId="4DCACBC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pripravo in izvedbo državnih, regionalnih in občinskih prostorskih načrtov.</w:t>
            </w:r>
          </w:p>
        </w:tc>
        <w:tc>
          <w:tcPr>
            <w:tcW w:w="815" w:type="dxa"/>
            <w:hideMark/>
          </w:tcPr>
          <w:p w14:paraId="79327B8B" w14:textId="6A79ABC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BA87D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EF954BD" w14:textId="3AC50F45" w:rsidR="006A34B6" w:rsidRPr="006A34B6" w:rsidRDefault="006A34B6" w:rsidP="007C1F79">
            <w:pPr>
              <w:jc w:val="center"/>
              <w:rPr>
                <w:rFonts w:ascii="Arial" w:hAnsi="Arial" w:cs="Arial"/>
                <w:sz w:val="20"/>
                <w:szCs w:val="20"/>
              </w:rPr>
            </w:pPr>
          </w:p>
        </w:tc>
        <w:tc>
          <w:tcPr>
            <w:tcW w:w="815" w:type="dxa"/>
            <w:hideMark/>
          </w:tcPr>
          <w:p w14:paraId="2E349B25" w14:textId="34E79C90" w:rsidR="006A34B6" w:rsidRPr="006A34B6" w:rsidRDefault="006A34B6" w:rsidP="007C1F79">
            <w:pPr>
              <w:jc w:val="center"/>
              <w:rPr>
                <w:rFonts w:ascii="Arial" w:hAnsi="Arial" w:cs="Arial"/>
                <w:sz w:val="20"/>
                <w:szCs w:val="20"/>
              </w:rPr>
            </w:pPr>
          </w:p>
        </w:tc>
      </w:tr>
      <w:tr w:rsidR="006A34B6" w:rsidRPr="006A34B6" w14:paraId="125B9BB2" w14:textId="77777777" w:rsidTr="006A34B6">
        <w:trPr>
          <w:trHeight w:val="447"/>
        </w:trPr>
        <w:tc>
          <w:tcPr>
            <w:tcW w:w="5665" w:type="dxa"/>
            <w:noWrap/>
            <w:hideMark/>
          </w:tcPr>
          <w:p w14:paraId="6E9DBE88"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1603 - Stanovanjska dejavnost</w:t>
            </w:r>
          </w:p>
        </w:tc>
        <w:tc>
          <w:tcPr>
            <w:tcW w:w="11624" w:type="dxa"/>
            <w:hideMark/>
          </w:tcPr>
          <w:p w14:paraId="34A36450" w14:textId="6876FCE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ukrepe, s katerimi država povečuje dostopnost stanovanj, izboljšuje stanovanjske pogoje prebivalstva ter pospešuje gradnjo, obnovo in vzdrževanje javnih najemnih stanovanj. Podpira spodbude za lastno reševanje stanovanjskih vprašanj, še posebno za ranljive družbene skupine.</w:t>
            </w:r>
          </w:p>
        </w:tc>
        <w:tc>
          <w:tcPr>
            <w:tcW w:w="815" w:type="dxa"/>
            <w:hideMark/>
          </w:tcPr>
          <w:p w14:paraId="7B4C231B" w14:textId="3E47F49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2EBBF0A" w14:textId="346E19A1" w:rsidR="006A34B6" w:rsidRPr="006A34B6" w:rsidRDefault="006A34B6" w:rsidP="007C1F79">
            <w:pPr>
              <w:jc w:val="center"/>
              <w:rPr>
                <w:rFonts w:ascii="Arial" w:hAnsi="Arial" w:cs="Arial"/>
                <w:sz w:val="20"/>
                <w:szCs w:val="20"/>
              </w:rPr>
            </w:pPr>
          </w:p>
        </w:tc>
        <w:tc>
          <w:tcPr>
            <w:tcW w:w="815" w:type="dxa"/>
            <w:hideMark/>
          </w:tcPr>
          <w:p w14:paraId="190CC2C5" w14:textId="7ED9FCBE" w:rsidR="006A34B6" w:rsidRPr="006A34B6" w:rsidRDefault="006A34B6" w:rsidP="007C1F79">
            <w:pPr>
              <w:jc w:val="center"/>
              <w:rPr>
                <w:rFonts w:ascii="Arial" w:hAnsi="Arial" w:cs="Arial"/>
                <w:sz w:val="20"/>
                <w:szCs w:val="20"/>
              </w:rPr>
            </w:pPr>
          </w:p>
        </w:tc>
        <w:tc>
          <w:tcPr>
            <w:tcW w:w="815" w:type="dxa"/>
            <w:hideMark/>
          </w:tcPr>
          <w:p w14:paraId="1998B4C5" w14:textId="0BC1FB44" w:rsidR="006A34B6" w:rsidRPr="006A34B6" w:rsidRDefault="006A34B6" w:rsidP="007C1F79">
            <w:pPr>
              <w:jc w:val="center"/>
              <w:rPr>
                <w:rFonts w:ascii="Arial" w:hAnsi="Arial" w:cs="Arial"/>
                <w:sz w:val="20"/>
                <w:szCs w:val="20"/>
              </w:rPr>
            </w:pPr>
          </w:p>
        </w:tc>
      </w:tr>
      <w:tr w:rsidR="006A34B6" w:rsidRPr="006A34B6" w14:paraId="1096B596" w14:textId="77777777" w:rsidTr="0059721E">
        <w:trPr>
          <w:trHeight w:val="574"/>
        </w:trPr>
        <w:tc>
          <w:tcPr>
            <w:tcW w:w="5665" w:type="dxa"/>
            <w:noWrap/>
            <w:hideMark/>
          </w:tcPr>
          <w:p w14:paraId="5F70C2FF" w14:textId="77777777" w:rsidR="006A34B6" w:rsidRPr="006A34B6" w:rsidRDefault="006A34B6" w:rsidP="002E7FCF">
            <w:pPr>
              <w:rPr>
                <w:rFonts w:ascii="Arial" w:hAnsi="Arial" w:cs="Arial"/>
                <w:sz w:val="20"/>
                <w:szCs w:val="20"/>
              </w:rPr>
            </w:pPr>
            <w:r w:rsidRPr="006A34B6">
              <w:rPr>
                <w:rFonts w:ascii="Arial" w:hAnsi="Arial" w:cs="Arial"/>
                <w:sz w:val="20"/>
                <w:szCs w:val="20"/>
              </w:rPr>
              <w:t>160301 - Stanovanjska dejavnost</w:t>
            </w:r>
          </w:p>
        </w:tc>
        <w:tc>
          <w:tcPr>
            <w:tcW w:w="11624" w:type="dxa"/>
            <w:hideMark/>
          </w:tcPr>
          <w:p w14:paraId="03F5877C" w14:textId="7C78410E"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omogočanje financiranja gradnje in vzdrževanja javnih najemnih stanovanj, podpira pripravo in izvajanje stanovanjske zakonodaje, spodbuja lastno stanovanjsko gradnjo in obnovo ter ustrezne bivanjske razmere za socialno ogrožene. </w:t>
            </w:r>
          </w:p>
        </w:tc>
        <w:tc>
          <w:tcPr>
            <w:tcW w:w="815" w:type="dxa"/>
            <w:hideMark/>
          </w:tcPr>
          <w:p w14:paraId="7D5B4129" w14:textId="1E473BD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DFCD0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4C9B7F3" w14:textId="2BD10518" w:rsidR="006A34B6" w:rsidRPr="006A34B6" w:rsidRDefault="006A34B6" w:rsidP="007C1F79">
            <w:pPr>
              <w:jc w:val="center"/>
              <w:rPr>
                <w:rFonts w:ascii="Arial" w:hAnsi="Arial" w:cs="Arial"/>
                <w:sz w:val="20"/>
                <w:szCs w:val="20"/>
              </w:rPr>
            </w:pPr>
          </w:p>
        </w:tc>
        <w:tc>
          <w:tcPr>
            <w:tcW w:w="815" w:type="dxa"/>
            <w:hideMark/>
          </w:tcPr>
          <w:p w14:paraId="19A2AB6A" w14:textId="0CBD35B3" w:rsidR="006A34B6" w:rsidRPr="006A34B6" w:rsidRDefault="006A34B6" w:rsidP="007C1F79">
            <w:pPr>
              <w:jc w:val="center"/>
              <w:rPr>
                <w:rFonts w:ascii="Arial" w:hAnsi="Arial" w:cs="Arial"/>
                <w:sz w:val="20"/>
                <w:szCs w:val="20"/>
              </w:rPr>
            </w:pPr>
          </w:p>
        </w:tc>
      </w:tr>
      <w:tr w:rsidR="006A34B6" w:rsidRPr="006A34B6" w14:paraId="4D6DEE8E" w14:textId="77777777" w:rsidTr="0059721E">
        <w:trPr>
          <w:trHeight w:val="428"/>
        </w:trPr>
        <w:tc>
          <w:tcPr>
            <w:tcW w:w="5665" w:type="dxa"/>
            <w:noWrap/>
            <w:hideMark/>
          </w:tcPr>
          <w:p w14:paraId="00C0F83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1604 - Geodezija in nepremičninske evidence</w:t>
            </w:r>
          </w:p>
        </w:tc>
        <w:tc>
          <w:tcPr>
            <w:tcW w:w="11624" w:type="dxa"/>
            <w:hideMark/>
          </w:tcPr>
          <w:p w14:paraId="05FE01DD" w14:textId="2C64BA56"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zagotavljanje ažurnih in kakovostnih prostorskih podatkov, masovnega vrednotenja nepremičnin ter transparentnega upravljanja nepremičninskih evidenc. </w:t>
            </w:r>
          </w:p>
        </w:tc>
        <w:tc>
          <w:tcPr>
            <w:tcW w:w="815" w:type="dxa"/>
            <w:hideMark/>
          </w:tcPr>
          <w:p w14:paraId="7C9A2624" w14:textId="74C870C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0B63AE2" w14:textId="51C1CE8C" w:rsidR="006A34B6" w:rsidRPr="006A34B6" w:rsidRDefault="006A34B6" w:rsidP="007C1F79">
            <w:pPr>
              <w:jc w:val="center"/>
              <w:rPr>
                <w:rFonts w:ascii="Arial" w:hAnsi="Arial" w:cs="Arial"/>
                <w:sz w:val="20"/>
                <w:szCs w:val="20"/>
              </w:rPr>
            </w:pPr>
          </w:p>
        </w:tc>
        <w:tc>
          <w:tcPr>
            <w:tcW w:w="815" w:type="dxa"/>
            <w:hideMark/>
          </w:tcPr>
          <w:p w14:paraId="29FDB7CF" w14:textId="131DA562" w:rsidR="006A34B6" w:rsidRPr="006A34B6" w:rsidRDefault="006A34B6" w:rsidP="007C1F79">
            <w:pPr>
              <w:jc w:val="center"/>
              <w:rPr>
                <w:rFonts w:ascii="Arial" w:hAnsi="Arial" w:cs="Arial"/>
                <w:sz w:val="20"/>
                <w:szCs w:val="20"/>
              </w:rPr>
            </w:pPr>
          </w:p>
        </w:tc>
        <w:tc>
          <w:tcPr>
            <w:tcW w:w="815" w:type="dxa"/>
            <w:hideMark/>
          </w:tcPr>
          <w:p w14:paraId="05815386" w14:textId="735E4FE1" w:rsidR="006A34B6" w:rsidRPr="006A34B6" w:rsidRDefault="006A34B6" w:rsidP="007C1F79">
            <w:pPr>
              <w:jc w:val="center"/>
              <w:rPr>
                <w:rFonts w:ascii="Arial" w:hAnsi="Arial" w:cs="Arial"/>
                <w:sz w:val="20"/>
                <w:szCs w:val="20"/>
              </w:rPr>
            </w:pPr>
          </w:p>
        </w:tc>
      </w:tr>
      <w:tr w:rsidR="006A34B6" w:rsidRPr="006A34B6" w14:paraId="4444BC4D" w14:textId="77777777" w:rsidTr="0059721E">
        <w:trPr>
          <w:trHeight w:val="675"/>
        </w:trPr>
        <w:tc>
          <w:tcPr>
            <w:tcW w:w="5665" w:type="dxa"/>
            <w:noWrap/>
            <w:hideMark/>
          </w:tcPr>
          <w:p w14:paraId="0D65A43E" w14:textId="77777777" w:rsidR="006A34B6" w:rsidRPr="006A34B6" w:rsidRDefault="006A34B6" w:rsidP="002E7FCF">
            <w:pPr>
              <w:rPr>
                <w:rFonts w:ascii="Arial" w:hAnsi="Arial" w:cs="Arial"/>
                <w:sz w:val="20"/>
                <w:szCs w:val="20"/>
              </w:rPr>
            </w:pPr>
            <w:r w:rsidRPr="006A34B6">
              <w:rPr>
                <w:rFonts w:ascii="Arial" w:hAnsi="Arial" w:cs="Arial"/>
                <w:sz w:val="20"/>
                <w:szCs w:val="20"/>
              </w:rPr>
              <w:t>160401 - Geodezija in nepremičninske evidence</w:t>
            </w:r>
          </w:p>
        </w:tc>
        <w:tc>
          <w:tcPr>
            <w:tcW w:w="11624" w:type="dxa"/>
            <w:hideMark/>
          </w:tcPr>
          <w:p w14:paraId="0F5A8C28" w14:textId="418F84F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razvoj, vzdrževanje in posodabljanje javnih zbirk geodetskih podatkov (npr. kataster nepremičnin, kataster stavb ipd.), vodenje in razvijanje množičnega vrednotenja nepremičnin ter zagotavljanje enotnega prostorskega koordinatnega sistema. Vse to je ključno za načrtovanje, gradnjo in druge investicijske dejavnosti v prostoru.</w:t>
            </w:r>
          </w:p>
        </w:tc>
        <w:tc>
          <w:tcPr>
            <w:tcW w:w="815" w:type="dxa"/>
            <w:hideMark/>
          </w:tcPr>
          <w:p w14:paraId="1FBFA5C3" w14:textId="15932E5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46EB6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9C1A5C9" w14:textId="042B5C2F" w:rsidR="006A34B6" w:rsidRPr="006A34B6" w:rsidRDefault="006A34B6" w:rsidP="007C1F79">
            <w:pPr>
              <w:jc w:val="center"/>
              <w:rPr>
                <w:rFonts w:ascii="Arial" w:hAnsi="Arial" w:cs="Arial"/>
                <w:sz w:val="20"/>
                <w:szCs w:val="20"/>
              </w:rPr>
            </w:pPr>
          </w:p>
        </w:tc>
        <w:tc>
          <w:tcPr>
            <w:tcW w:w="815" w:type="dxa"/>
            <w:hideMark/>
          </w:tcPr>
          <w:p w14:paraId="5501E1EA" w14:textId="0E7C2ADA" w:rsidR="006A34B6" w:rsidRPr="006A34B6" w:rsidRDefault="006A34B6" w:rsidP="007C1F79">
            <w:pPr>
              <w:jc w:val="center"/>
              <w:rPr>
                <w:rFonts w:ascii="Arial" w:hAnsi="Arial" w:cs="Arial"/>
                <w:sz w:val="20"/>
                <w:szCs w:val="20"/>
              </w:rPr>
            </w:pPr>
          </w:p>
        </w:tc>
      </w:tr>
      <w:tr w:rsidR="006A34B6" w:rsidRPr="006A34B6" w14:paraId="5C955136" w14:textId="77777777" w:rsidTr="0059721E">
        <w:trPr>
          <w:trHeight w:val="685"/>
        </w:trPr>
        <w:tc>
          <w:tcPr>
            <w:tcW w:w="5665" w:type="dxa"/>
            <w:noWrap/>
            <w:hideMark/>
          </w:tcPr>
          <w:p w14:paraId="1BF8BE3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1605 - Komunalne dejavnosti</w:t>
            </w:r>
          </w:p>
        </w:tc>
        <w:tc>
          <w:tcPr>
            <w:tcW w:w="11624" w:type="dxa"/>
            <w:hideMark/>
          </w:tcPr>
          <w:p w14:paraId="30A57768" w14:textId="40FDC0B8"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razvoj in vzdrževanje infrastrukture, storitev in ureditev, pomembnih za udobno in privlačno bivalno okolje. Podpira izbrane komunalne dejavnosti in druga urejanja, ki prispevajo k urejenosti in prijetnosti slovenskih mest, naselij ter širšega prostora.</w:t>
            </w:r>
          </w:p>
        </w:tc>
        <w:tc>
          <w:tcPr>
            <w:tcW w:w="815" w:type="dxa"/>
            <w:hideMark/>
          </w:tcPr>
          <w:p w14:paraId="56E29231" w14:textId="4C84B460" w:rsidR="006A34B6" w:rsidRPr="006A34B6" w:rsidRDefault="006A34B6" w:rsidP="007C1F79">
            <w:pPr>
              <w:jc w:val="center"/>
              <w:rPr>
                <w:rFonts w:ascii="Arial" w:hAnsi="Arial" w:cs="Arial"/>
                <w:sz w:val="20"/>
                <w:szCs w:val="20"/>
              </w:rPr>
            </w:pPr>
          </w:p>
        </w:tc>
        <w:tc>
          <w:tcPr>
            <w:tcW w:w="815" w:type="dxa"/>
            <w:hideMark/>
          </w:tcPr>
          <w:p w14:paraId="4D0F519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FBA0E5B" w14:textId="1A08B625" w:rsidR="006A34B6" w:rsidRPr="006A34B6" w:rsidRDefault="006A34B6" w:rsidP="007C1F79">
            <w:pPr>
              <w:jc w:val="center"/>
              <w:rPr>
                <w:rFonts w:ascii="Arial" w:hAnsi="Arial" w:cs="Arial"/>
                <w:sz w:val="20"/>
                <w:szCs w:val="20"/>
              </w:rPr>
            </w:pPr>
          </w:p>
        </w:tc>
        <w:tc>
          <w:tcPr>
            <w:tcW w:w="815" w:type="dxa"/>
            <w:hideMark/>
          </w:tcPr>
          <w:p w14:paraId="7FC5A69A" w14:textId="5B40792A" w:rsidR="006A34B6" w:rsidRPr="006A34B6" w:rsidRDefault="006A34B6" w:rsidP="007C1F79">
            <w:pPr>
              <w:jc w:val="center"/>
              <w:rPr>
                <w:rFonts w:ascii="Arial" w:hAnsi="Arial" w:cs="Arial"/>
                <w:sz w:val="20"/>
                <w:szCs w:val="20"/>
              </w:rPr>
            </w:pPr>
          </w:p>
        </w:tc>
      </w:tr>
      <w:tr w:rsidR="006A34B6" w:rsidRPr="006A34B6" w14:paraId="6F055C42" w14:textId="77777777" w:rsidTr="0059721E">
        <w:trPr>
          <w:trHeight w:val="682"/>
        </w:trPr>
        <w:tc>
          <w:tcPr>
            <w:tcW w:w="5665" w:type="dxa"/>
            <w:noWrap/>
            <w:hideMark/>
          </w:tcPr>
          <w:p w14:paraId="67597AC7" w14:textId="77777777" w:rsidR="006A34B6" w:rsidRPr="006A34B6" w:rsidRDefault="006A34B6" w:rsidP="002E7FCF">
            <w:pPr>
              <w:rPr>
                <w:rFonts w:ascii="Arial" w:hAnsi="Arial" w:cs="Arial"/>
                <w:sz w:val="20"/>
                <w:szCs w:val="20"/>
              </w:rPr>
            </w:pPr>
            <w:r w:rsidRPr="006A34B6">
              <w:rPr>
                <w:rFonts w:ascii="Arial" w:hAnsi="Arial" w:cs="Arial"/>
                <w:sz w:val="20"/>
                <w:szCs w:val="20"/>
              </w:rPr>
              <w:t>160501 - Urejanje pokopališč in pogrebna dejavnost</w:t>
            </w:r>
          </w:p>
        </w:tc>
        <w:tc>
          <w:tcPr>
            <w:tcW w:w="11624" w:type="dxa"/>
            <w:hideMark/>
          </w:tcPr>
          <w:p w14:paraId="6EC80F4A" w14:textId="1791FEF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gradnjo in vzdrževanje pokopališč, mrliških vežic in ustrezne infrastrukture, ki zagotavlja dostojen pokop ter primerno urejene prostore spomina. Med dejavnosti spada tudi organizacija pogrebnih obredov za osebe brez svojcev ali neznane pokojne.</w:t>
            </w:r>
          </w:p>
        </w:tc>
        <w:tc>
          <w:tcPr>
            <w:tcW w:w="815" w:type="dxa"/>
            <w:hideMark/>
          </w:tcPr>
          <w:p w14:paraId="0BFF7269" w14:textId="53752449" w:rsidR="006A34B6" w:rsidRPr="006A34B6" w:rsidRDefault="006A34B6" w:rsidP="007C1F79">
            <w:pPr>
              <w:jc w:val="center"/>
              <w:rPr>
                <w:rFonts w:ascii="Arial" w:hAnsi="Arial" w:cs="Arial"/>
                <w:sz w:val="20"/>
                <w:szCs w:val="20"/>
              </w:rPr>
            </w:pPr>
          </w:p>
        </w:tc>
        <w:tc>
          <w:tcPr>
            <w:tcW w:w="815" w:type="dxa"/>
            <w:hideMark/>
          </w:tcPr>
          <w:p w14:paraId="61D4E89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FEC6092" w14:textId="4FFDF12A" w:rsidR="006A34B6" w:rsidRPr="006A34B6" w:rsidRDefault="006A34B6" w:rsidP="007C1F79">
            <w:pPr>
              <w:jc w:val="center"/>
              <w:rPr>
                <w:rFonts w:ascii="Arial" w:hAnsi="Arial" w:cs="Arial"/>
                <w:sz w:val="20"/>
                <w:szCs w:val="20"/>
              </w:rPr>
            </w:pPr>
          </w:p>
        </w:tc>
        <w:tc>
          <w:tcPr>
            <w:tcW w:w="815" w:type="dxa"/>
            <w:hideMark/>
          </w:tcPr>
          <w:p w14:paraId="6A4187D8" w14:textId="5C19C0A2" w:rsidR="006A34B6" w:rsidRPr="006A34B6" w:rsidRDefault="006A34B6" w:rsidP="007C1F79">
            <w:pPr>
              <w:jc w:val="center"/>
              <w:rPr>
                <w:rFonts w:ascii="Arial" w:hAnsi="Arial" w:cs="Arial"/>
                <w:sz w:val="20"/>
                <w:szCs w:val="20"/>
              </w:rPr>
            </w:pPr>
          </w:p>
        </w:tc>
      </w:tr>
      <w:tr w:rsidR="006A34B6" w:rsidRPr="006A34B6" w14:paraId="4F6E4630" w14:textId="77777777" w:rsidTr="0059721E">
        <w:trPr>
          <w:trHeight w:val="564"/>
        </w:trPr>
        <w:tc>
          <w:tcPr>
            <w:tcW w:w="5665" w:type="dxa"/>
            <w:noWrap/>
            <w:hideMark/>
          </w:tcPr>
          <w:p w14:paraId="3BB1344E" w14:textId="77777777" w:rsidR="006A34B6" w:rsidRPr="006A34B6" w:rsidRDefault="006A34B6" w:rsidP="002E7FCF">
            <w:pPr>
              <w:rPr>
                <w:rFonts w:ascii="Arial" w:hAnsi="Arial" w:cs="Arial"/>
                <w:sz w:val="20"/>
                <w:szCs w:val="20"/>
              </w:rPr>
            </w:pPr>
            <w:r w:rsidRPr="006A34B6">
              <w:rPr>
                <w:rFonts w:ascii="Arial" w:hAnsi="Arial" w:cs="Arial"/>
                <w:sz w:val="20"/>
                <w:szCs w:val="20"/>
              </w:rPr>
              <w:t>160502 - Objekti za rekreacijo</w:t>
            </w:r>
          </w:p>
        </w:tc>
        <w:tc>
          <w:tcPr>
            <w:tcW w:w="11624" w:type="dxa"/>
            <w:hideMark/>
          </w:tcPr>
          <w:p w14:paraId="18307692" w14:textId="56EF4E4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vzdrževanje, gradnjo in upravljanje objektov, namenjenih rekreaciji (parki, zeleni pasovi, otroška igrišča, športno-rekreativne površine ipd.). S tem spodbuja aktivno preživljanje prostega časa in prispeva k zdravemu življenjskemu slogu prebivalcev.</w:t>
            </w:r>
          </w:p>
        </w:tc>
        <w:tc>
          <w:tcPr>
            <w:tcW w:w="815" w:type="dxa"/>
            <w:hideMark/>
          </w:tcPr>
          <w:p w14:paraId="1641778A" w14:textId="62FFE1AA" w:rsidR="006A34B6" w:rsidRPr="006A34B6" w:rsidRDefault="006A34B6" w:rsidP="007C1F79">
            <w:pPr>
              <w:jc w:val="center"/>
              <w:rPr>
                <w:rFonts w:ascii="Arial" w:hAnsi="Arial" w:cs="Arial"/>
                <w:sz w:val="20"/>
                <w:szCs w:val="20"/>
              </w:rPr>
            </w:pPr>
          </w:p>
        </w:tc>
        <w:tc>
          <w:tcPr>
            <w:tcW w:w="815" w:type="dxa"/>
            <w:hideMark/>
          </w:tcPr>
          <w:p w14:paraId="68939AF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1ACA131" w14:textId="0D81164B" w:rsidR="006A34B6" w:rsidRPr="006A34B6" w:rsidRDefault="006A34B6" w:rsidP="007C1F79">
            <w:pPr>
              <w:jc w:val="center"/>
              <w:rPr>
                <w:rFonts w:ascii="Arial" w:hAnsi="Arial" w:cs="Arial"/>
                <w:sz w:val="20"/>
                <w:szCs w:val="20"/>
              </w:rPr>
            </w:pPr>
          </w:p>
        </w:tc>
        <w:tc>
          <w:tcPr>
            <w:tcW w:w="815" w:type="dxa"/>
            <w:hideMark/>
          </w:tcPr>
          <w:p w14:paraId="56B095C3" w14:textId="2C41056D" w:rsidR="006A34B6" w:rsidRPr="006A34B6" w:rsidRDefault="006A34B6" w:rsidP="007C1F79">
            <w:pPr>
              <w:jc w:val="center"/>
              <w:rPr>
                <w:rFonts w:ascii="Arial" w:hAnsi="Arial" w:cs="Arial"/>
                <w:sz w:val="20"/>
                <w:szCs w:val="20"/>
              </w:rPr>
            </w:pPr>
          </w:p>
        </w:tc>
      </w:tr>
      <w:tr w:rsidR="006A34B6" w:rsidRPr="006A34B6" w14:paraId="21880496" w14:textId="77777777" w:rsidTr="0059721E">
        <w:trPr>
          <w:trHeight w:val="418"/>
        </w:trPr>
        <w:tc>
          <w:tcPr>
            <w:tcW w:w="5665" w:type="dxa"/>
            <w:noWrap/>
            <w:hideMark/>
          </w:tcPr>
          <w:p w14:paraId="548782F1" w14:textId="77777777" w:rsidR="006A34B6" w:rsidRPr="006A34B6" w:rsidRDefault="006A34B6" w:rsidP="002E7FCF">
            <w:pPr>
              <w:rPr>
                <w:rFonts w:ascii="Arial" w:hAnsi="Arial" w:cs="Arial"/>
                <w:sz w:val="20"/>
                <w:szCs w:val="20"/>
              </w:rPr>
            </w:pPr>
            <w:r w:rsidRPr="006A34B6">
              <w:rPr>
                <w:rFonts w:ascii="Arial" w:hAnsi="Arial" w:cs="Arial"/>
                <w:sz w:val="20"/>
                <w:szCs w:val="20"/>
              </w:rPr>
              <w:t>160503 - Druge komunalne dejavnosti</w:t>
            </w:r>
          </w:p>
        </w:tc>
        <w:tc>
          <w:tcPr>
            <w:tcW w:w="11624" w:type="dxa"/>
            <w:hideMark/>
          </w:tcPr>
          <w:p w14:paraId="6DB739C8" w14:textId="7E3F9F3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upravljanje javnih sanitarij, tržnic, urejanje oglaševalskih površin ter sorodne komunalne dejavnosti. Vse to izboljšuje urejenost, varnost in podobo naselij ter prispeva k višji kakovosti bivanja.</w:t>
            </w:r>
          </w:p>
        </w:tc>
        <w:tc>
          <w:tcPr>
            <w:tcW w:w="815" w:type="dxa"/>
            <w:hideMark/>
          </w:tcPr>
          <w:p w14:paraId="29308C84" w14:textId="5579F9B1" w:rsidR="006A34B6" w:rsidRPr="006A34B6" w:rsidRDefault="006A34B6" w:rsidP="007C1F79">
            <w:pPr>
              <w:jc w:val="center"/>
              <w:rPr>
                <w:rFonts w:ascii="Arial" w:hAnsi="Arial" w:cs="Arial"/>
                <w:sz w:val="20"/>
                <w:szCs w:val="20"/>
              </w:rPr>
            </w:pPr>
          </w:p>
        </w:tc>
        <w:tc>
          <w:tcPr>
            <w:tcW w:w="815" w:type="dxa"/>
            <w:hideMark/>
          </w:tcPr>
          <w:p w14:paraId="468B7C4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02C2900" w14:textId="436CE600" w:rsidR="006A34B6" w:rsidRPr="006A34B6" w:rsidRDefault="006A34B6" w:rsidP="007C1F79">
            <w:pPr>
              <w:jc w:val="center"/>
              <w:rPr>
                <w:rFonts w:ascii="Arial" w:hAnsi="Arial" w:cs="Arial"/>
                <w:sz w:val="20"/>
                <w:szCs w:val="20"/>
              </w:rPr>
            </w:pPr>
          </w:p>
        </w:tc>
        <w:tc>
          <w:tcPr>
            <w:tcW w:w="815" w:type="dxa"/>
            <w:hideMark/>
          </w:tcPr>
          <w:p w14:paraId="692DEA72" w14:textId="43C05AA7" w:rsidR="006A34B6" w:rsidRPr="006A34B6" w:rsidRDefault="006A34B6" w:rsidP="007C1F79">
            <w:pPr>
              <w:jc w:val="center"/>
              <w:rPr>
                <w:rFonts w:ascii="Arial" w:hAnsi="Arial" w:cs="Arial"/>
                <w:sz w:val="20"/>
                <w:szCs w:val="20"/>
              </w:rPr>
            </w:pPr>
          </w:p>
        </w:tc>
      </w:tr>
      <w:tr w:rsidR="006A34B6" w:rsidRPr="006A34B6" w14:paraId="46C37478" w14:textId="77777777" w:rsidTr="0059721E">
        <w:trPr>
          <w:trHeight w:val="524"/>
        </w:trPr>
        <w:tc>
          <w:tcPr>
            <w:tcW w:w="5665" w:type="dxa"/>
            <w:noWrap/>
            <w:hideMark/>
          </w:tcPr>
          <w:p w14:paraId="7A24BAEA" w14:textId="42A00FD3" w:rsidR="006A34B6" w:rsidRPr="006A34B6" w:rsidRDefault="006A34B6" w:rsidP="002E7FCF">
            <w:pPr>
              <w:rPr>
                <w:rFonts w:ascii="Arial" w:hAnsi="Arial" w:cs="Arial"/>
                <w:sz w:val="20"/>
                <w:szCs w:val="20"/>
              </w:rPr>
            </w:pPr>
            <w:r w:rsidRPr="006A34B6">
              <w:rPr>
                <w:rFonts w:ascii="Arial" w:hAnsi="Arial" w:cs="Arial"/>
                <w:sz w:val="20"/>
                <w:szCs w:val="20"/>
              </w:rPr>
              <w:t xml:space="preserve">160504 - Praznična okrasitev mest </w:t>
            </w:r>
          </w:p>
        </w:tc>
        <w:tc>
          <w:tcPr>
            <w:tcW w:w="11624" w:type="dxa"/>
            <w:hideMark/>
          </w:tcPr>
          <w:p w14:paraId="6E23ADB3" w14:textId="5521F98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načrtovanje in izvedbo prazničnih okraskov, razsvetljave in drugih estetskih ureditev mest, vasi in okolja v času prazničnih obdobij. Namen je ustvariti prijetno in privlačno vzdušje ter krepiti identiteto in turistično privlačnost krajev.</w:t>
            </w:r>
          </w:p>
        </w:tc>
        <w:tc>
          <w:tcPr>
            <w:tcW w:w="815" w:type="dxa"/>
            <w:hideMark/>
          </w:tcPr>
          <w:p w14:paraId="69CB8E42" w14:textId="45628B8A" w:rsidR="006A34B6" w:rsidRPr="006A34B6" w:rsidRDefault="006A34B6" w:rsidP="007C1F79">
            <w:pPr>
              <w:jc w:val="center"/>
              <w:rPr>
                <w:rFonts w:ascii="Arial" w:hAnsi="Arial" w:cs="Arial"/>
                <w:sz w:val="20"/>
                <w:szCs w:val="20"/>
              </w:rPr>
            </w:pPr>
          </w:p>
        </w:tc>
        <w:tc>
          <w:tcPr>
            <w:tcW w:w="815" w:type="dxa"/>
            <w:hideMark/>
          </w:tcPr>
          <w:p w14:paraId="411D58E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E8C1CE" w14:textId="709002EC" w:rsidR="006A34B6" w:rsidRPr="006A34B6" w:rsidRDefault="006A34B6" w:rsidP="007C1F79">
            <w:pPr>
              <w:jc w:val="center"/>
              <w:rPr>
                <w:rFonts w:ascii="Arial" w:hAnsi="Arial" w:cs="Arial"/>
                <w:sz w:val="20"/>
                <w:szCs w:val="20"/>
              </w:rPr>
            </w:pPr>
          </w:p>
        </w:tc>
        <w:tc>
          <w:tcPr>
            <w:tcW w:w="815" w:type="dxa"/>
            <w:hideMark/>
          </w:tcPr>
          <w:p w14:paraId="055FC98A" w14:textId="5FCD171C" w:rsidR="006A34B6" w:rsidRPr="006A34B6" w:rsidRDefault="006A34B6" w:rsidP="007C1F79">
            <w:pPr>
              <w:jc w:val="center"/>
              <w:rPr>
                <w:rFonts w:ascii="Arial" w:hAnsi="Arial" w:cs="Arial"/>
                <w:sz w:val="20"/>
                <w:szCs w:val="20"/>
              </w:rPr>
            </w:pPr>
          </w:p>
        </w:tc>
      </w:tr>
      <w:tr w:rsidR="006A34B6" w:rsidRPr="006A34B6" w14:paraId="0042032F" w14:textId="77777777" w:rsidTr="0059721E">
        <w:trPr>
          <w:trHeight w:val="546"/>
        </w:trPr>
        <w:tc>
          <w:tcPr>
            <w:tcW w:w="5665" w:type="dxa"/>
            <w:noWrap/>
            <w:hideMark/>
          </w:tcPr>
          <w:p w14:paraId="5358086B" w14:textId="77777777" w:rsidR="006A34B6" w:rsidRPr="006A34B6" w:rsidRDefault="006A34B6" w:rsidP="002E7FCF">
            <w:pPr>
              <w:rPr>
                <w:rFonts w:ascii="Arial" w:hAnsi="Arial" w:cs="Arial"/>
                <w:sz w:val="20"/>
                <w:szCs w:val="20"/>
              </w:rPr>
            </w:pPr>
            <w:r w:rsidRPr="006A34B6">
              <w:rPr>
                <w:rFonts w:ascii="Arial" w:hAnsi="Arial" w:cs="Arial"/>
                <w:sz w:val="20"/>
                <w:szCs w:val="20"/>
              </w:rPr>
              <w:t>160505 - Javne električne polnilnice</w:t>
            </w:r>
          </w:p>
        </w:tc>
        <w:tc>
          <w:tcPr>
            <w:tcW w:w="11624" w:type="dxa"/>
            <w:hideMark/>
          </w:tcPr>
          <w:p w14:paraId="7347CF21" w14:textId="136F2C8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vzpostavljanje, gradnjo in vzdrževanje javnih električnih polnilnih postaj za vozila. S tem se spodbuja prehod na okolju prijaznejše oblike mobilnosti, zagotavlja ustrezno infrastrukturo za uporabo električnih vozil in zmanjšuje emisije v prometu.</w:t>
            </w:r>
          </w:p>
        </w:tc>
        <w:tc>
          <w:tcPr>
            <w:tcW w:w="815" w:type="dxa"/>
            <w:hideMark/>
          </w:tcPr>
          <w:p w14:paraId="24E21229" w14:textId="59FC8548" w:rsidR="006A34B6" w:rsidRPr="006A34B6" w:rsidRDefault="006A34B6" w:rsidP="007C1F79">
            <w:pPr>
              <w:jc w:val="center"/>
              <w:rPr>
                <w:rFonts w:ascii="Arial" w:hAnsi="Arial" w:cs="Arial"/>
                <w:sz w:val="20"/>
                <w:szCs w:val="20"/>
              </w:rPr>
            </w:pPr>
          </w:p>
        </w:tc>
        <w:tc>
          <w:tcPr>
            <w:tcW w:w="815" w:type="dxa"/>
            <w:hideMark/>
          </w:tcPr>
          <w:p w14:paraId="0FDF7B6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8DBCFE" w14:textId="4791FB84" w:rsidR="006A34B6" w:rsidRPr="006A34B6" w:rsidRDefault="006A34B6" w:rsidP="007C1F79">
            <w:pPr>
              <w:jc w:val="center"/>
              <w:rPr>
                <w:rFonts w:ascii="Arial" w:hAnsi="Arial" w:cs="Arial"/>
                <w:sz w:val="20"/>
                <w:szCs w:val="20"/>
              </w:rPr>
            </w:pPr>
          </w:p>
        </w:tc>
        <w:tc>
          <w:tcPr>
            <w:tcW w:w="815" w:type="dxa"/>
            <w:hideMark/>
          </w:tcPr>
          <w:p w14:paraId="579813F2" w14:textId="466AC10F" w:rsidR="006A34B6" w:rsidRPr="006A34B6" w:rsidRDefault="006A34B6" w:rsidP="007C1F79">
            <w:pPr>
              <w:jc w:val="center"/>
              <w:rPr>
                <w:rFonts w:ascii="Arial" w:hAnsi="Arial" w:cs="Arial"/>
                <w:sz w:val="20"/>
                <w:szCs w:val="20"/>
              </w:rPr>
            </w:pPr>
          </w:p>
        </w:tc>
      </w:tr>
      <w:tr w:rsidR="006A34B6" w:rsidRPr="006A34B6" w14:paraId="58AD5792" w14:textId="77777777" w:rsidTr="0059721E">
        <w:trPr>
          <w:trHeight w:val="555"/>
        </w:trPr>
        <w:tc>
          <w:tcPr>
            <w:tcW w:w="5665" w:type="dxa"/>
            <w:noWrap/>
            <w:hideMark/>
          </w:tcPr>
          <w:p w14:paraId="7F80D47F"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160506 - Plakatiranje </w:t>
            </w:r>
          </w:p>
        </w:tc>
        <w:tc>
          <w:tcPr>
            <w:tcW w:w="11624" w:type="dxa"/>
            <w:hideMark/>
          </w:tcPr>
          <w:p w14:paraId="0C6515B6" w14:textId="2C2CA9F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urejanje plakatnih mest in načinov oglaševanja (plakati, digitalni ekrani ipd.) v javnem prostoru. Namen je vzpostaviti urejene in pregledne oglaševalske površine ter tako prispevati k estetskemu videzu mest in naselij.</w:t>
            </w:r>
          </w:p>
        </w:tc>
        <w:tc>
          <w:tcPr>
            <w:tcW w:w="815" w:type="dxa"/>
            <w:hideMark/>
          </w:tcPr>
          <w:p w14:paraId="1CFE9580" w14:textId="087D2895" w:rsidR="006A34B6" w:rsidRPr="006A34B6" w:rsidRDefault="006A34B6" w:rsidP="007C1F79">
            <w:pPr>
              <w:jc w:val="center"/>
              <w:rPr>
                <w:rFonts w:ascii="Arial" w:hAnsi="Arial" w:cs="Arial"/>
                <w:sz w:val="20"/>
                <w:szCs w:val="20"/>
              </w:rPr>
            </w:pPr>
          </w:p>
        </w:tc>
        <w:tc>
          <w:tcPr>
            <w:tcW w:w="815" w:type="dxa"/>
            <w:hideMark/>
          </w:tcPr>
          <w:p w14:paraId="6DBA13A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9205A8" w14:textId="448A7E39" w:rsidR="006A34B6" w:rsidRPr="006A34B6" w:rsidRDefault="006A34B6" w:rsidP="007C1F79">
            <w:pPr>
              <w:jc w:val="center"/>
              <w:rPr>
                <w:rFonts w:ascii="Arial" w:hAnsi="Arial" w:cs="Arial"/>
                <w:sz w:val="20"/>
                <w:szCs w:val="20"/>
              </w:rPr>
            </w:pPr>
          </w:p>
        </w:tc>
        <w:tc>
          <w:tcPr>
            <w:tcW w:w="815" w:type="dxa"/>
            <w:hideMark/>
          </w:tcPr>
          <w:p w14:paraId="7AEFB2DA" w14:textId="10191CFD" w:rsidR="006A34B6" w:rsidRPr="006A34B6" w:rsidRDefault="006A34B6" w:rsidP="007C1F79">
            <w:pPr>
              <w:jc w:val="center"/>
              <w:rPr>
                <w:rFonts w:ascii="Arial" w:hAnsi="Arial" w:cs="Arial"/>
                <w:sz w:val="20"/>
                <w:szCs w:val="20"/>
              </w:rPr>
            </w:pPr>
          </w:p>
        </w:tc>
      </w:tr>
      <w:tr w:rsidR="006A34B6" w:rsidRPr="006A34B6" w14:paraId="274C1F6A" w14:textId="77777777" w:rsidTr="0059721E">
        <w:trPr>
          <w:trHeight w:val="1763"/>
        </w:trPr>
        <w:tc>
          <w:tcPr>
            <w:tcW w:w="5665" w:type="dxa"/>
            <w:noWrap/>
            <w:hideMark/>
          </w:tcPr>
          <w:p w14:paraId="0D0557F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lastRenderedPageBreak/>
              <w:t>17 - ZDRAVSTVENO VARSTVO</w:t>
            </w:r>
          </w:p>
        </w:tc>
        <w:tc>
          <w:tcPr>
            <w:tcW w:w="11624" w:type="dxa"/>
            <w:hideMark/>
          </w:tcPr>
          <w:p w14:paraId="210CE6CB" w14:textId="08CD6E56" w:rsidR="006A34B6" w:rsidRPr="006A34B6" w:rsidRDefault="006A34B6" w:rsidP="002E7FCF">
            <w:pPr>
              <w:jc w:val="both"/>
              <w:rPr>
                <w:rFonts w:ascii="Arial" w:hAnsi="Arial" w:cs="Arial"/>
                <w:sz w:val="20"/>
                <w:szCs w:val="20"/>
              </w:rPr>
            </w:pPr>
            <w:r w:rsidRPr="006A34B6">
              <w:rPr>
                <w:rFonts w:ascii="Arial" w:hAnsi="Arial" w:cs="Arial"/>
                <w:sz w:val="20"/>
                <w:szCs w:val="20"/>
              </w:rPr>
              <w:t>Namen politike je zagotavljati dostopno, kakovostno in učinkovito javno zdravstveno varstvo za vse prebivalce. K temu sodi razvoj zdravstvene infrastrukture ter storitev, ki zagotavljajo na primarni, sekundarni in terciarni ravni kakovostne in varne zdravstvene obravnave, regulacija in optimizacija zdravstvene dejavnosti, oskrba z zdravili in medicinskimi pripomočki ter zagotavljanje nadzora. Poseben poudarek je na krepitvi preventivnih programov, razvojno raziskovalni dejavnosti za področje zdravstva, razvoju javne zdravstvene mreže in sodelovanju z nevladnim sektorjem. Področje krepitve in varovanja zdravja ter preprečevanja bolezni je uvrščeno med prednostna razvojna področja, kjer so predvidene okrepljene aktivnosti s ciljem podaljšanja zdravih let življenja, zmanjševanja neenakosti v zdravju, ohranjanja funkcionalnih sposobnosti za delovno aktivnost ob podaljševanju delovne dobe ter zdravega in aktivnega staranja</w:t>
            </w:r>
          </w:p>
        </w:tc>
        <w:tc>
          <w:tcPr>
            <w:tcW w:w="815" w:type="dxa"/>
            <w:hideMark/>
          </w:tcPr>
          <w:p w14:paraId="06FEAC7A" w14:textId="5E41019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32B76A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7480B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7B03C3" w14:textId="2E79C5F1" w:rsidR="006A34B6" w:rsidRPr="006A34B6" w:rsidRDefault="006A34B6" w:rsidP="007C1F79">
            <w:pPr>
              <w:jc w:val="center"/>
              <w:rPr>
                <w:rFonts w:ascii="Arial" w:hAnsi="Arial" w:cs="Arial"/>
                <w:sz w:val="20"/>
                <w:szCs w:val="20"/>
              </w:rPr>
            </w:pPr>
          </w:p>
        </w:tc>
      </w:tr>
      <w:tr w:rsidR="006A34B6" w:rsidRPr="006A34B6" w14:paraId="1DA8C037" w14:textId="77777777" w:rsidTr="0059721E">
        <w:trPr>
          <w:trHeight w:val="1621"/>
        </w:trPr>
        <w:tc>
          <w:tcPr>
            <w:tcW w:w="5665" w:type="dxa"/>
            <w:noWrap/>
            <w:hideMark/>
          </w:tcPr>
          <w:p w14:paraId="2E5DFB9A"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1701 - Urejanje sistema in podporne dejavnosti na področju zdravstvenega varstva</w:t>
            </w:r>
          </w:p>
        </w:tc>
        <w:tc>
          <w:tcPr>
            <w:tcW w:w="11624" w:type="dxa"/>
            <w:hideMark/>
          </w:tcPr>
          <w:p w14:paraId="668A1178" w14:textId="1CC8F91E"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strateško in normativno urejanje zdravstvenega varstva ob upoštevanju mednarodno sprejetih aktov in zavez ter v državnem zboru oziroma na vladi sprejetih strateških in izvedbenih aktov, pripravo zakonskih in podzakonskih aktov ter drugih usmeritev, ki zagotavljajo delovanje in razvoj zdravstvenega sistema. Podpira usklajevanje ter nadzor nad izvajanjem storitev, kadrovsko politiko v zdravstvu, aktivnosti v zvezi s pripravo standardov in normativov. Pozornost je usmerjena k ukrepom za zagotavljanje učinkovitejšega vrednotenja, uvajanja, ter spremljanja sistemskih ukrepov in tehnologij za zagotavljanje kakovosti in varnosti zdravstva ter zagotavljanju odpornost in učinkovitost zdravstva pri epidemioloških in drugih tveganjih, s ciljem vzpostavitve kulture varnosti. Podpira tudi sodelovanje in delovanje v mednarodni skupnosti in mednarodnih organizacijah. </w:t>
            </w:r>
          </w:p>
        </w:tc>
        <w:tc>
          <w:tcPr>
            <w:tcW w:w="815" w:type="dxa"/>
            <w:hideMark/>
          </w:tcPr>
          <w:p w14:paraId="59CD1038" w14:textId="7C4EC12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AF4163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10484E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6BA513" w14:textId="10AB7297" w:rsidR="006A34B6" w:rsidRPr="006A34B6" w:rsidRDefault="006A34B6" w:rsidP="007C1F79">
            <w:pPr>
              <w:jc w:val="center"/>
              <w:rPr>
                <w:rFonts w:ascii="Arial" w:hAnsi="Arial" w:cs="Arial"/>
                <w:sz w:val="20"/>
                <w:szCs w:val="20"/>
              </w:rPr>
            </w:pPr>
          </w:p>
        </w:tc>
      </w:tr>
      <w:tr w:rsidR="006A34B6" w:rsidRPr="006A34B6" w14:paraId="1232C425" w14:textId="77777777" w:rsidTr="0059721E">
        <w:trPr>
          <w:trHeight w:val="694"/>
        </w:trPr>
        <w:tc>
          <w:tcPr>
            <w:tcW w:w="5665" w:type="dxa"/>
            <w:noWrap/>
            <w:hideMark/>
          </w:tcPr>
          <w:p w14:paraId="6DE2D08D" w14:textId="77777777" w:rsidR="006A34B6" w:rsidRPr="006A34B6" w:rsidRDefault="006A34B6" w:rsidP="002E7FCF">
            <w:pPr>
              <w:rPr>
                <w:rFonts w:ascii="Arial" w:hAnsi="Arial" w:cs="Arial"/>
                <w:sz w:val="20"/>
                <w:szCs w:val="20"/>
              </w:rPr>
            </w:pPr>
            <w:r w:rsidRPr="006A34B6">
              <w:rPr>
                <w:rFonts w:ascii="Arial" w:hAnsi="Arial" w:cs="Arial"/>
                <w:sz w:val="20"/>
                <w:szCs w:val="20"/>
              </w:rPr>
              <w:t>170101 - Urejanje in razvoj na področju zdravstva</w:t>
            </w:r>
          </w:p>
        </w:tc>
        <w:tc>
          <w:tcPr>
            <w:tcW w:w="11624" w:type="dxa"/>
            <w:hideMark/>
          </w:tcPr>
          <w:p w14:paraId="31679182" w14:textId="6509AEA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pripravo in izvedbo politik, projektov in razvojnih ukrepov na področju dostopnosti zdravstvenih storitev, učinkovitosti in kakovosti zdravljenja ter spremljanje in analizo zdravstvenih kazalnikov s ciljem učinkovitega upravljanja in delovanja zdravstvenega sistema, tudi v vseh razmerah. Ključni vidiki so zmanjševanje čakalnih dob in spodbujanje stabilnosti zdravstvenega sistema.</w:t>
            </w:r>
          </w:p>
        </w:tc>
        <w:tc>
          <w:tcPr>
            <w:tcW w:w="815" w:type="dxa"/>
            <w:hideMark/>
          </w:tcPr>
          <w:p w14:paraId="6D45EB6F" w14:textId="2BBE67E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E65FEE8" w14:textId="1C57BBA3" w:rsidR="006A34B6" w:rsidRPr="006A34B6" w:rsidRDefault="006A34B6" w:rsidP="007C1F79">
            <w:pPr>
              <w:jc w:val="center"/>
              <w:rPr>
                <w:rFonts w:ascii="Arial" w:hAnsi="Arial" w:cs="Arial"/>
                <w:sz w:val="20"/>
                <w:szCs w:val="20"/>
              </w:rPr>
            </w:pPr>
          </w:p>
        </w:tc>
        <w:tc>
          <w:tcPr>
            <w:tcW w:w="815" w:type="dxa"/>
            <w:hideMark/>
          </w:tcPr>
          <w:p w14:paraId="19F0CE3E" w14:textId="6CC61934" w:rsidR="006A34B6" w:rsidRPr="006A34B6" w:rsidRDefault="006A34B6" w:rsidP="007C1F79">
            <w:pPr>
              <w:jc w:val="center"/>
              <w:rPr>
                <w:rFonts w:ascii="Arial" w:hAnsi="Arial" w:cs="Arial"/>
                <w:sz w:val="20"/>
                <w:szCs w:val="20"/>
              </w:rPr>
            </w:pPr>
          </w:p>
        </w:tc>
        <w:tc>
          <w:tcPr>
            <w:tcW w:w="815" w:type="dxa"/>
            <w:hideMark/>
          </w:tcPr>
          <w:p w14:paraId="4624F0B2" w14:textId="06C1DA8D" w:rsidR="006A34B6" w:rsidRPr="006A34B6" w:rsidRDefault="006A34B6" w:rsidP="007C1F79">
            <w:pPr>
              <w:jc w:val="center"/>
              <w:rPr>
                <w:rFonts w:ascii="Arial" w:hAnsi="Arial" w:cs="Arial"/>
                <w:sz w:val="20"/>
                <w:szCs w:val="20"/>
              </w:rPr>
            </w:pPr>
          </w:p>
        </w:tc>
      </w:tr>
      <w:tr w:rsidR="006A34B6" w:rsidRPr="006A34B6" w14:paraId="450FE4FE" w14:textId="77777777" w:rsidTr="0059721E">
        <w:trPr>
          <w:trHeight w:val="621"/>
        </w:trPr>
        <w:tc>
          <w:tcPr>
            <w:tcW w:w="5665" w:type="dxa"/>
            <w:noWrap/>
            <w:hideMark/>
          </w:tcPr>
          <w:p w14:paraId="409B6D00" w14:textId="77777777" w:rsidR="006A34B6" w:rsidRPr="006A34B6" w:rsidRDefault="006A34B6" w:rsidP="002E7FCF">
            <w:pPr>
              <w:rPr>
                <w:rFonts w:ascii="Arial" w:hAnsi="Arial" w:cs="Arial"/>
                <w:sz w:val="20"/>
                <w:szCs w:val="20"/>
              </w:rPr>
            </w:pPr>
            <w:r w:rsidRPr="006A34B6">
              <w:rPr>
                <w:rFonts w:ascii="Arial" w:hAnsi="Arial" w:cs="Arial"/>
                <w:sz w:val="20"/>
                <w:szCs w:val="20"/>
              </w:rPr>
              <w:t>170102 - Podporne dejavnosti in nadzor na področju zdravstva</w:t>
            </w:r>
          </w:p>
        </w:tc>
        <w:tc>
          <w:tcPr>
            <w:tcW w:w="11624" w:type="dxa"/>
            <w:hideMark/>
          </w:tcPr>
          <w:p w14:paraId="25B15D43" w14:textId="1035C2C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učinkovite administracije in strokovne podpore pri izvajanju zdravstvene dejavnosti. Sem sodijo nadzori (strokovni, inšpekcijski in drugi), monitoring kakovosti in varnosti storitev, stroški mrliško pregledne službe. Podpira delovanje strokovnih teles na področju zdravstvenega varstva, vključno delovanje zdravstvene blagajne.</w:t>
            </w:r>
          </w:p>
        </w:tc>
        <w:tc>
          <w:tcPr>
            <w:tcW w:w="815" w:type="dxa"/>
            <w:hideMark/>
          </w:tcPr>
          <w:p w14:paraId="20539907" w14:textId="18EED14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222522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9B7376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D546F4" w14:textId="55EA1409" w:rsidR="006A34B6" w:rsidRPr="006A34B6" w:rsidRDefault="006A34B6" w:rsidP="007C1F79">
            <w:pPr>
              <w:jc w:val="center"/>
              <w:rPr>
                <w:rFonts w:ascii="Arial" w:hAnsi="Arial" w:cs="Arial"/>
                <w:sz w:val="20"/>
                <w:szCs w:val="20"/>
              </w:rPr>
            </w:pPr>
          </w:p>
        </w:tc>
      </w:tr>
      <w:tr w:rsidR="006A34B6" w:rsidRPr="006A34B6" w14:paraId="4FC4B2A7" w14:textId="77777777" w:rsidTr="0059721E">
        <w:trPr>
          <w:trHeight w:val="631"/>
        </w:trPr>
        <w:tc>
          <w:tcPr>
            <w:tcW w:w="5665" w:type="dxa"/>
            <w:noWrap/>
            <w:hideMark/>
          </w:tcPr>
          <w:p w14:paraId="0DD0C2C3" w14:textId="77777777" w:rsidR="006A34B6" w:rsidRPr="006A34B6" w:rsidRDefault="006A34B6" w:rsidP="002E7FCF">
            <w:pPr>
              <w:rPr>
                <w:rFonts w:ascii="Arial" w:hAnsi="Arial" w:cs="Arial"/>
                <w:sz w:val="20"/>
                <w:szCs w:val="20"/>
              </w:rPr>
            </w:pPr>
            <w:r w:rsidRPr="006A34B6">
              <w:rPr>
                <w:rFonts w:ascii="Arial" w:hAnsi="Arial" w:cs="Arial"/>
                <w:sz w:val="20"/>
                <w:szCs w:val="20"/>
              </w:rPr>
              <w:t>170103 - Mednarodno sodelovanje na področju zdravstva</w:t>
            </w:r>
          </w:p>
        </w:tc>
        <w:tc>
          <w:tcPr>
            <w:tcW w:w="11624" w:type="dxa"/>
            <w:hideMark/>
          </w:tcPr>
          <w:p w14:paraId="1CCC6831" w14:textId="5270DDD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usklajevanje zdravstvenih politik znotraj Evropske unije in z drugimi mednarodnimi institucijami (Svetovna zdravstvena organizacija, ipd.), podpira koordinacijo mednarodnih projektov in izmenjavo dobrih praks na področju zdravstvenega varstva, epidemij ter drugih javnozdravstvenih izzivov.</w:t>
            </w:r>
          </w:p>
        </w:tc>
        <w:tc>
          <w:tcPr>
            <w:tcW w:w="815" w:type="dxa"/>
            <w:hideMark/>
          </w:tcPr>
          <w:p w14:paraId="68C5DFDD" w14:textId="5082DB3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2A06BE" w14:textId="100F7BAF" w:rsidR="006A34B6" w:rsidRPr="006A34B6" w:rsidRDefault="006A34B6" w:rsidP="007C1F79">
            <w:pPr>
              <w:jc w:val="center"/>
              <w:rPr>
                <w:rFonts w:ascii="Arial" w:hAnsi="Arial" w:cs="Arial"/>
                <w:sz w:val="20"/>
                <w:szCs w:val="20"/>
              </w:rPr>
            </w:pPr>
          </w:p>
        </w:tc>
        <w:tc>
          <w:tcPr>
            <w:tcW w:w="815" w:type="dxa"/>
            <w:hideMark/>
          </w:tcPr>
          <w:p w14:paraId="09515841" w14:textId="3D0896F5" w:rsidR="006A34B6" w:rsidRPr="006A34B6" w:rsidRDefault="006A34B6" w:rsidP="007C1F79">
            <w:pPr>
              <w:jc w:val="center"/>
              <w:rPr>
                <w:rFonts w:ascii="Arial" w:hAnsi="Arial" w:cs="Arial"/>
                <w:sz w:val="20"/>
                <w:szCs w:val="20"/>
              </w:rPr>
            </w:pPr>
          </w:p>
        </w:tc>
        <w:tc>
          <w:tcPr>
            <w:tcW w:w="815" w:type="dxa"/>
            <w:hideMark/>
          </w:tcPr>
          <w:p w14:paraId="10B3760E" w14:textId="0D93F931" w:rsidR="006A34B6" w:rsidRPr="006A34B6" w:rsidRDefault="006A34B6" w:rsidP="007C1F79">
            <w:pPr>
              <w:jc w:val="center"/>
              <w:rPr>
                <w:rFonts w:ascii="Arial" w:hAnsi="Arial" w:cs="Arial"/>
                <w:sz w:val="20"/>
                <w:szCs w:val="20"/>
              </w:rPr>
            </w:pPr>
          </w:p>
        </w:tc>
      </w:tr>
      <w:tr w:rsidR="006A34B6" w:rsidRPr="006A34B6" w14:paraId="18518EEB" w14:textId="77777777" w:rsidTr="0059721E">
        <w:trPr>
          <w:trHeight w:val="703"/>
        </w:trPr>
        <w:tc>
          <w:tcPr>
            <w:tcW w:w="5665" w:type="dxa"/>
            <w:noWrap/>
            <w:hideMark/>
          </w:tcPr>
          <w:p w14:paraId="48069A04" w14:textId="77777777" w:rsidR="006A34B6" w:rsidRPr="006A34B6" w:rsidRDefault="006A34B6" w:rsidP="002E7FCF">
            <w:pPr>
              <w:rPr>
                <w:rFonts w:ascii="Arial" w:hAnsi="Arial" w:cs="Arial"/>
                <w:sz w:val="20"/>
                <w:szCs w:val="20"/>
              </w:rPr>
            </w:pPr>
            <w:r w:rsidRPr="006A34B6">
              <w:rPr>
                <w:rFonts w:ascii="Arial" w:hAnsi="Arial" w:cs="Arial"/>
                <w:sz w:val="20"/>
                <w:szCs w:val="20"/>
              </w:rPr>
              <w:t>170104 - Urejanje na področju kemikalij</w:t>
            </w:r>
          </w:p>
        </w:tc>
        <w:tc>
          <w:tcPr>
            <w:tcW w:w="11624" w:type="dxa"/>
            <w:hideMark/>
          </w:tcPr>
          <w:p w14:paraId="404F7421" w14:textId="763373F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usposabljanja in upravljanja s tveganji zaradi nevarnih kemikalij, pripravo predpisov in poročil ter nadzor nad proizvodnjo, prometom ter uporabo snovi, ki predstavljajo tveganje za zdravje ljudi, živali in okolja. Podpira mednarodno sodelovanje in upoštevanje evropskih ter mednarodnih standardov, pa tudi izmenjave dobrih praks.</w:t>
            </w:r>
          </w:p>
        </w:tc>
        <w:tc>
          <w:tcPr>
            <w:tcW w:w="815" w:type="dxa"/>
            <w:hideMark/>
          </w:tcPr>
          <w:p w14:paraId="4326E650" w14:textId="5AAD94E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65E5A1D" w14:textId="00CB8B85" w:rsidR="006A34B6" w:rsidRPr="006A34B6" w:rsidRDefault="006A34B6" w:rsidP="007C1F79">
            <w:pPr>
              <w:jc w:val="center"/>
              <w:rPr>
                <w:rFonts w:ascii="Arial" w:hAnsi="Arial" w:cs="Arial"/>
                <w:sz w:val="20"/>
                <w:szCs w:val="20"/>
              </w:rPr>
            </w:pPr>
          </w:p>
        </w:tc>
        <w:tc>
          <w:tcPr>
            <w:tcW w:w="815" w:type="dxa"/>
            <w:hideMark/>
          </w:tcPr>
          <w:p w14:paraId="2CB3D637" w14:textId="1BB42212" w:rsidR="006A34B6" w:rsidRPr="006A34B6" w:rsidRDefault="006A34B6" w:rsidP="007C1F79">
            <w:pPr>
              <w:jc w:val="center"/>
              <w:rPr>
                <w:rFonts w:ascii="Arial" w:hAnsi="Arial" w:cs="Arial"/>
                <w:sz w:val="20"/>
                <w:szCs w:val="20"/>
              </w:rPr>
            </w:pPr>
          </w:p>
        </w:tc>
        <w:tc>
          <w:tcPr>
            <w:tcW w:w="815" w:type="dxa"/>
            <w:hideMark/>
          </w:tcPr>
          <w:p w14:paraId="0A2DC0FE" w14:textId="688BBB38" w:rsidR="006A34B6" w:rsidRPr="006A34B6" w:rsidRDefault="006A34B6" w:rsidP="007C1F79">
            <w:pPr>
              <w:jc w:val="center"/>
              <w:rPr>
                <w:rFonts w:ascii="Arial" w:hAnsi="Arial" w:cs="Arial"/>
                <w:sz w:val="20"/>
                <w:szCs w:val="20"/>
              </w:rPr>
            </w:pPr>
          </w:p>
        </w:tc>
      </w:tr>
      <w:tr w:rsidR="006A34B6" w:rsidRPr="006A34B6" w14:paraId="52256DA7" w14:textId="77777777" w:rsidTr="0059721E">
        <w:trPr>
          <w:trHeight w:val="340"/>
        </w:trPr>
        <w:tc>
          <w:tcPr>
            <w:tcW w:w="5665" w:type="dxa"/>
            <w:noWrap/>
            <w:hideMark/>
          </w:tcPr>
          <w:p w14:paraId="0BE47B28" w14:textId="77777777" w:rsidR="006A34B6" w:rsidRPr="006A34B6" w:rsidRDefault="006A34B6" w:rsidP="002E7FCF">
            <w:pPr>
              <w:rPr>
                <w:rFonts w:ascii="Arial" w:hAnsi="Arial" w:cs="Arial"/>
                <w:sz w:val="20"/>
                <w:szCs w:val="20"/>
              </w:rPr>
            </w:pPr>
            <w:r w:rsidRPr="006A34B6">
              <w:rPr>
                <w:rFonts w:ascii="Arial" w:hAnsi="Arial" w:cs="Arial"/>
                <w:sz w:val="20"/>
                <w:szCs w:val="20"/>
              </w:rPr>
              <w:t>170105 - Urejanje na področju varstva pred sevanji</w:t>
            </w:r>
          </w:p>
        </w:tc>
        <w:tc>
          <w:tcPr>
            <w:tcW w:w="11624" w:type="dxa"/>
            <w:hideMark/>
          </w:tcPr>
          <w:p w14:paraId="57556055" w14:textId="5D32724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zagotavlja sredstva za izvajanje upravnih nalog in inšpekcijskega nadzora na področju varstva pred izpostavljenostjo ionizirajočim sevanjem. </w:t>
            </w:r>
          </w:p>
        </w:tc>
        <w:tc>
          <w:tcPr>
            <w:tcW w:w="815" w:type="dxa"/>
            <w:hideMark/>
          </w:tcPr>
          <w:p w14:paraId="015D7C91" w14:textId="3872FD9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A80786D" w14:textId="539A3EE7" w:rsidR="006A34B6" w:rsidRPr="006A34B6" w:rsidRDefault="006A34B6" w:rsidP="007C1F79">
            <w:pPr>
              <w:jc w:val="center"/>
              <w:rPr>
                <w:rFonts w:ascii="Arial" w:hAnsi="Arial" w:cs="Arial"/>
                <w:sz w:val="20"/>
                <w:szCs w:val="20"/>
              </w:rPr>
            </w:pPr>
          </w:p>
        </w:tc>
        <w:tc>
          <w:tcPr>
            <w:tcW w:w="815" w:type="dxa"/>
            <w:hideMark/>
          </w:tcPr>
          <w:p w14:paraId="2D98DED1" w14:textId="5F6C071F" w:rsidR="006A34B6" w:rsidRPr="006A34B6" w:rsidRDefault="006A34B6" w:rsidP="007C1F79">
            <w:pPr>
              <w:jc w:val="center"/>
              <w:rPr>
                <w:rFonts w:ascii="Arial" w:hAnsi="Arial" w:cs="Arial"/>
                <w:sz w:val="20"/>
                <w:szCs w:val="20"/>
              </w:rPr>
            </w:pPr>
          </w:p>
        </w:tc>
        <w:tc>
          <w:tcPr>
            <w:tcW w:w="815" w:type="dxa"/>
            <w:hideMark/>
          </w:tcPr>
          <w:p w14:paraId="5CA8C89F" w14:textId="4E5A1CFB" w:rsidR="006A34B6" w:rsidRPr="006A34B6" w:rsidRDefault="006A34B6" w:rsidP="007C1F79">
            <w:pPr>
              <w:jc w:val="center"/>
              <w:rPr>
                <w:rFonts w:ascii="Arial" w:hAnsi="Arial" w:cs="Arial"/>
                <w:sz w:val="20"/>
                <w:szCs w:val="20"/>
              </w:rPr>
            </w:pPr>
          </w:p>
        </w:tc>
      </w:tr>
      <w:tr w:rsidR="006A34B6" w:rsidRPr="006A34B6" w14:paraId="6C58F448" w14:textId="77777777" w:rsidTr="0059721E">
        <w:trPr>
          <w:trHeight w:val="446"/>
        </w:trPr>
        <w:tc>
          <w:tcPr>
            <w:tcW w:w="5665" w:type="dxa"/>
            <w:noWrap/>
            <w:hideMark/>
          </w:tcPr>
          <w:p w14:paraId="00EC7D1C" w14:textId="77777777" w:rsidR="006A34B6" w:rsidRPr="006A34B6" w:rsidRDefault="006A34B6" w:rsidP="002E7FCF">
            <w:pPr>
              <w:rPr>
                <w:rFonts w:ascii="Arial" w:hAnsi="Arial" w:cs="Arial"/>
                <w:sz w:val="20"/>
                <w:szCs w:val="20"/>
              </w:rPr>
            </w:pPr>
            <w:r w:rsidRPr="006A34B6">
              <w:rPr>
                <w:rFonts w:ascii="Arial" w:hAnsi="Arial" w:cs="Arial"/>
                <w:sz w:val="20"/>
                <w:szCs w:val="20"/>
              </w:rPr>
              <w:t>170106 - Mednarodno zavarovanje</w:t>
            </w:r>
          </w:p>
        </w:tc>
        <w:tc>
          <w:tcPr>
            <w:tcW w:w="11624" w:type="dxa"/>
            <w:hideMark/>
          </w:tcPr>
          <w:p w14:paraId="0B883BB2" w14:textId="2EF5168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stroške zdravstvenih storitev, ki se krijejo v breme mednarodnega zavarovanja, ter transfere v tujino, ki temeljijo na zakonodaji Evropske unije in sporazumih o socialnem zavarovanju.</w:t>
            </w:r>
          </w:p>
        </w:tc>
        <w:tc>
          <w:tcPr>
            <w:tcW w:w="815" w:type="dxa"/>
            <w:hideMark/>
          </w:tcPr>
          <w:p w14:paraId="0466C8B3" w14:textId="7216B886" w:rsidR="006A34B6" w:rsidRPr="006A34B6" w:rsidRDefault="006A34B6" w:rsidP="007C1F79">
            <w:pPr>
              <w:jc w:val="center"/>
              <w:rPr>
                <w:rFonts w:ascii="Arial" w:hAnsi="Arial" w:cs="Arial"/>
                <w:sz w:val="20"/>
                <w:szCs w:val="20"/>
              </w:rPr>
            </w:pPr>
          </w:p>
        </w:tc>
        <w:tc>
          <w:tcPr>
            <w:tcW w:w="815" w:type="dxa"/>
            <w:hideMark/>
          </w:tcPr>
          <w:p w14:paraId="762E405F" w14:textId="6CB1E9BC" w:rsidR="006A34B6" w:rsidRPr="006A34B6" w:rsidRDefault="006A34B6" w:rsidP="007C1F79">
            <w:pPr>
              <w:jc w:val="center"/>
              <w:rPr>
                <w:rFonts w:ascii="Arial" w:hAnsi="Arial" w:cs="Arial"/>
                <w:sz w:val="20"/>
                <w:szCs w:val="20"/>
              </w:rPr>
            </w:pPr>
          </w:p>
        </w:tc>
        <w:tc>
          <w:tcPr>
            <w:tcW w:w="815" w:type="dxa"/>
            <w:hideMark/>
          </w:tcPr>
          <w:p w14:paraId="67686DB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44F432" w14:textId="0060B149" w:rsidR="006A34B6" w:rsidRPr="006A34B6" w:rsidRDefault="006A34B6" w:rsidP="007C1F79">
            <w:pPr>
              <w:jc w:val="center"/>
              <w:rPr>
                <w:rFonts w:ascii="Arial" w:hAnsi="Arial" w:cs="Arial"/>
                <w:sz w:val="20"/>
                <w:szCs w:val="20"/>
              </w:rPr>
            </w:pPr>
          </w:p>
        </w:tc>
      </w:tr>
      <w:tr w:rsidR="006A34B6" w:rsidRPr="006A34B6" w14:paraId="7198D863" w14:textId="77777777" w:rsidTr="0059721E">
        <w:trPr>
          <w:trHeight w:val="269"/>
        </w:trPr>
        <w:tc>
          <w:tcPr>
            <w:tcW w:w="5665" w:type="dxa"/>
            <w:noWrap/>
            <w:hideMark/>
          </w:tcPr>
          <w:p w14:paraId="2BA0715B" w14:textId="77777777" w:rsidR="006A34B6" w:rsidRPr="006A34B6" w:rsidRDefault="006A34B6" w:rsidP="002E7FCF">
            <w:pPr>
              <w:rPr>
                <w:rFonts w:ascii="Arial" w:hAnsi="Arial" w:cs="Arial"/>
                <w:sz w:val="20"/>
                <w:szCs w:val="20"/>
              </w:rPr>
            </w:pPr>
            <w:r w:rsidRPr="006A34B6">
              <w:rPr>
                <w:rFonts w:ascii="Arial" w:hAnsi="Arial" w:cs="Arial"/>
                <w:sz w:val="20"/>
                <w:szCs w:val="20"/>
              </w:rPr>
              <w:t>170107 - Varuh bolnikovih pravic</w:t>
            </w:r>
          </w:p>
        </w:tc>
        <w:tc>
          <w:tcPr>
            <w:tcW w:w="11624" w:type="dxa"/>
            <w:hideMark/>
          </w:tcPr>
          <w:p w14:paraId="45298BFF" w14:textId="0B6E620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izdatke za delovanje varuha bolnikovih pravic na vseh nivojih.</w:t>
            </w:r>
          </w:p>
        </w:tc>
        <w:tc>
          <w:tcPr>
            <w:tcW w:w="815" w:type="dxa"/>
            <w:hideMark/>
          </w:tcPr>
          <w:p w14:paraId="65EC8A9A" w14:textId="187DE4D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E8E356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0A362C4" w14:textId="30C18D43" w:rsidR="006A34B6" w:rsidRPr="006A34B6" w:rsidRDefault="006A34B6" w:rsidP="007C1F79">
            <w:pPr>
              <w:jc w:val="center"/>
              <w:rPr>
                <w:rFonts w:ascii="Arial" w:hAnsi="Arial" w:cs="Arial"/>
                <w:sz w:val="20"/>
                <w:szCs w:val="20"/>
              </w:rPr>
            </w:pPr>
          </w:p>
        </w:tc>
        <w:tc>
          <w:tcPr>
            <w:tcW w:w="815" w:type="dxa"/>
            <w:hideMark/>
          </w:tcPr>
          <w:p w14:paraId="4710FBCE" w14:textId="0C55142C" w:rsidR="006A34B6" w:rsidRPr="006A34B6" w:rsidRDefault="006A34B6" w:rsidP="007C1F79">
            <w:pPr>
              <w:jc w:val="center"/>
              <w:rPr>
                <w:rFonts w:ascii="Arial" w:hAnsi="Arial" w:cs="Arial"/>
                <w:sz w:val="20"/>
                <w:szCs w:val="20"/>
              </w:rPr>
            </w:pPr>
          </w:p>
        </w:tc>
      </w:tr>
      <w:tr w:rsidR="006A34B6" w:rsidRPr="006A34B6" w14:paraId="1C7403E7" w14:textId="77777777" w:rsidTr="0059721E">
        <w:trPr>
          <w:trHeight w:val="683"/>
        </w:trPr>
        <w:tc>
          <w:tcPr>
            <w:tcW w:w="5665" w:type="dxa"/>
            <w:noWrap/>
            <w:hideMark/>
          </w:tcPr>
          <w:p w14:paraId="5E888BDE"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1702 - Primarno zdravstveno varstvo</w:t>
            </w:r>
          </w:p>
        </w:tc>
        <w:tc>
          <w:tcPr>
            <w:tcW w:w="11624" w:type="dxa"/>
            <w:hideMark/>
          </w:tcPr>
          <w:p w14:paraId="376ABC95" w14:textId="764506DB"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primarno zdravstveno dejavnost, ki mora biti dostopna vsem prebivalcem v okolju, kjer živijo, zato je oblikovana javna zdravstvena mreža, ki jo na primarni ravni skladno s predpisi oblikuje in uresničuje občina. Primarno zdravstveno dejavnost izvajajo javni zdravstveni zavodi in koncesionarji.</w:t>
            </w:r>
          </w:p>
        </w:tc>
        <w:tc>
          <w:tcPr>
            <w:tcW w:w="815" w:type="dxa"/>
            <w:hideMark/>
          </w:tcPr>
          <w:p w14:paraId="14D1806A" w14:textId="3F15E8A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3825A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908FB3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994EE2" w14:textId="36F396F4" w:rsidR="006A34B6" w:rsidRPr="006A34B6" w:rsidRDefault="006A34B6" w:rsidP="007C1F79">
            <w:pPr>
              <w:jc w:val="center"/>
              <w:rPr>
                <w:rFonts w:ascii="Arial" w:hAnsi="Arial" w:cs="Arial"/>
                <w:sz w:val="20"/>
                <w:szCs w:val="20"/>
              </w:rPr>
            </w:pPr>
          </w:p>
        </w:tc>
      </w:tr>
      <w:tr w:rsidR="006A34B6" w:rsidRPr="006A34B6" w14:paraId="470E2D7B" w14:textId="77777777" w:rsidTr="0059721E">
        <w:trPr>
          <w:trHeight w:val="410"/>
        </w:trPr>
        <w:tc>
          <w:tcPr>
            <w:tcW w:w="5665" w:type="dxa"/>
            <w:noWrap/>
            <w:hideMark/>
          </w:tcPr>
          <w:p w14:paraId="29C6798E" w14:textId="77777777" w:rsidR="006A34B6" w:rsidRPr="006A34B6" w:rsidRDefault="006A34B6" w:rsidP="002E7FCF">
            <w:pPr>
              <w:rPr>
                <w:rFonts w:ascii="Arial" w:hAnsi="Arial" w:cs="Arial"/>
                <w:sz w:val="20"/>
                <w:szCs w:val="20"/>
              </w:rPr>
            </w:pPr>
            <w:r w:rsidRPr="006A34B6">
              <w:rPr>
                <w:rFonts w:ascii="Arial" w:hAnsi="Arial" w:cs="Arial"/>
                <w:sz w:val="20"/>
                <w:szCs w:val="20"/>
              </w:rPr>
              <w:t>170201 - Investicijska vlaganja na primarni ravni</w:t>
            </w:r>
          </w:p>
        </w:tc>
        <w:tc>
          <w:tcPr>
            <w:tcW w:w="11624" w:type="dxa"/>
            <w:hideMark/>
          </w:tcPr>
          <w:p w14:paraId="3E31FEC0" w14:textId="13830CDE"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investicije na primarni ravni, vključno z novogradnjami, obnovami, nadgradnjami in posodobitvami obstoječe infrastrukture in opreme, potrebnimi za izvajanje primernega zdravstvenega varstva. </w:t>
            </w:r>
          </w:p>
        </w:tc>
        <w:tc>
          <w:tcPr>
            <w:tcW w:w="815" w:type="dxa"/>
            <w:hideMark/>
          </w:tcPr>
          <w:p w14:paraId="1F06CE24" w14:textId="10AD9C7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31EEC0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450D3A8" w14:textId="39F2E69B" w:rsidR="006A34B6" w:rsidRPr="006A34B6" w:rsidRDefault="006A34B6" w:rsidP="007C1F79">
            <w:pPr>
              <w:jc w:val="center"/>
              <w:rPr>
                <w:rFonts w:ascii="Arial" w:hAnsi="Arial" w:cs="Arial"/>
                <w:sz w:val="20"/>
                <w:szCs w:val="20"/>
              </w:rPr>
            </w:pPr>
          </w:p>
        </w:tc>
        <w:tc>
          <w:tcPr>
            <w:tcW w:w="815" w:type="dxa"/>
            <w:hideMark/>
          </w:tcPr>
          <w:p w14:paraId="1BD4A016" w14:textId="3685AB97" w:rsidR="006A34B6" w:rsidRPr="006A34B6" w:rsidRDefault="006A34B6" w:rsidP="007C1F79">
            <w:pPr>
              <w:jc w:val="center"/>
              <w:rPr>
                <w:rFonts w:ascii="Arial" w:hAnsi="Arial" w:cs="Arial"/>
                <w:sz w:val="20"/>
                <w:szCs w:val="20"/>
              </w:rPr>
            </w:pPr>
          </w:p>
        </w:tc>
      </w:tr>
      <w:tr w:rsidR="006A34B6" w:rsidRPr="006A34B6" w14:paraId="558E6B12" w14:textId="77777777" w:rsidTr="0059721E">
        <w:trPr>
          <w:trHeight w:val="516"/>
        </w:trPr>
        <w:tc>
          <w:tcPr>
            <w:tcW w:w="5665" w:type="dxa"/>
            <w:noWrap/>
            <w:hideMark/>
          </w:tcPr>
          <w:p w14:paraId="05F39816" w14:textId="77777777" w:rsidR="006A34B6" w:rsidRPr="006A34B6" w:rsidRDefault="006A34B6" w:rsidP="002E7FCF">
            <w:pPr>
              <w:rPr>
                <w:rFonts w:ascii="Arial" w:hAnsi="Arial" w:cs="Arial"/>
                <w:sz w:val="20"/>
                <w:szCs w:val="20"/>
              </w:rPr>
            </w:pPr>
            <w:r w:rsidRPr="006A34B6">
              <w:rPr>
                <w:rFonts w:ascii="Arial" w:hAnsi="Arial" w:cs="Arial"/>
                <w:sz w:val="20"/>
                <w:szCs w:val="20"/>
              </w:rPr>
              <w:t>170202 - Dejavnost primarnega zdravstvenega varstva</w:t>
            </w:r>
          </w:p>
        </w:tc>
        <w:tc>
          <w:tcPr>
            <w:tcW w:w="11624" w:type="dxa"/>
            <w:hideMark/>
          </w:tcPr>
          <w:p w14:paraId="6D1E33A5" w14:textId="0574C6B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osnovnega zdravstvenega varstva v zdravstvenih domovih in drugih programov, ki jih predpisi opredeljujejo kot primarno zdravstveno varstvo.</w:t>
            </w:r>
          </w:p>
        </w:tc>
        <w:tc>
          <w:tcPr>
            <w:tcW w:w="815" w:type="dxa"/>
            <w:hideMark/>
          </w:tcPr>
          <w:p w14:paraId="3AB02EDD" w14:textId="41148D2F" w:rsidR="006A34B6" w:rsidRPr="006A34B6" w:rsidRDefault="006A34B6" w:rsidP="007C1F79">
            <w:pPr>
              <w:jc w:val="center"/>
              <w:rPr>
                <w:rFonts w:ascii="Arial" w:hAnsi="Arial" w:cs="Arial"/>
                <w:sz w:val="20"/>
                <w:szCs w:val="20"/>
              </w:rPr>
            </w:pPr>
          </w:p>
        </w:tc>
        <w:tc>
          <w:tcPr>
            <w:tcW w:w="815" w:type="dxa"/>
          </w:tcPr>
          <w:p w14:paraId="140299BF" w14:textId="7BDE2BC6" w:rsidR="006A34B6" w:rsidRPr="006A34B6" w:rsidRDefault="006A34B6" w:rsidP="007C1F79">
            <w:pPr>
              <w:jc w:val="center"/>
              <w:rPr>
                <w:rFonts w:ascii="Arial" w:hAnsi="Arial" w:cs="Arial"/>
                <w:sz w:val="20"/>
                <w:szCs w:val="20"/>
              </w:rPr>
            </w:pPr>
          </w:p>
        </w:tc>
        <w:tc>
          <w:tcPr>
            <w:tcW w:w="815" w:type="dxa"/>
            <w:hideMark/>
          </w:tcPr>
          <w:p w14:paraId="42D0F67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8C61BD" w14:textId="4C7908EF" w:rsidR="006A34B6" w:rsidRPr="006A34B6" w:rsidRDefault="006A34B6" w:rsidP="007C1F79">
            <w:pPr>
              <w:jc w:val="center"/>
              <w:rPr>
                <w:rFonts w:ascii="Arial" w:hAnsi="Arial" w:cs="Arial"/>
                <w:sz w:val="20"/>
                <w:szCs w:val="20"/>
              </w:rPr>
            </w:pPr>
          </w:p>
        </w:tc>
      </w:tr>
      <w:tr w:rsidR="006A34B6" w:rsidRPr="006A34B6" w14:paraId="3976844B" w14:textId="77777777" w:rsidTr="0059721E">
        <w:trPr>
          <w:trHeight w:val="410"/>
        </w:trPr>
        <w:tc>
          <w:tcPr>
            <w:tcW w:w="5665" w:type="dxa"/>
            <w:noWrap/>
            <w:hideMark/>
          </w:tcPr>
          <w:p w14:paraId="53AE8275" w14:textId="77777777" w:rsidR="006A34B6" w:rsidRPr="006A34B6" w:rsidRDefault="006A34B6" w:rsidP="002E7FCF">
            <w:pPr>
              <w:rPr>
                <w:rFonts w:ascii="Arial" w:hAnsi="Arial" w:cs="Arial"/>
                <w:sz w:val="20"/>
                <w:szCs w:val="20"/>
              </w:rPr>
            </w:pPr>
            <w:r w:rsidRPr="006A34B6">
              <w:rPr>
                <w:rFonts w:ascii="Arial" w:hAnsi="Arial" w:cs="Arial"/>
                <w:sz w:val="20"/>
                <w:szCs w:val="20"/>
              </w:rPr>
              <w:t>170203 - Dejavnost primarnega zdravstvenega varstva v socialno varstvenih zavodih</w:t>
            </w:r>
          </w:p>
        </w:tc>
        <w:tc>
          <w:tcPr>
            <w:tcW w:w="11624" w:type="dxa"/>
            <w:hideMark/>
          </w:tcPr>
          <w:p w14:paraId="68CF9213" w14:textId="0F83D10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primarno zdravstveno varstvo v socialno varstvenih zavodih.</w:t>
            </w:r>
          </w:p>
        </w:tc>
        <w:tc>
          <w:tcPr>
            <w:tcW w:w="815" w:type="dxa"/>
            <w:hideMark/>
          </w:tcPr>
          <w:p w14:paraId="7E23DF5B" w14:textId="5A588FE4" w:rsidR="006A34B6" w:rsidRPr="006A34B6" w:rsidRDefault="006A34B6" w:rsidP="007C1F79">
            <w:pPr>
              <w:jc w:val="center"/>
              <w:rPr>
                <w:rFonts w:ascii="Arial" w:hAnsi="Arial" w:cs="Arial"/>
                <w:sz w:val="20"/>
                <w:szCs w:val="20"/>
              </w:rPr>
            </w:pPr>
          </w:p>
        </w:tc>
        <w:tc>
          <w:tcPr>
            <w:tcW w:w="815" w:type="dxa"/>
          </w:tcPr>
          <w:p w14:paraId="413C9AF2" w14:textId="15424BCF" w:rsidR="006A34B6" w:rsidRPr="006A34B6" w:rsidRDefault="006A34B6" w:rsidP="007C1F79">
            <w:pPr>
              <w:jc w:val="center"/>
              <w:rPr>
                <w:rFonts w:ascii="Arial" w:hAnsi="Arial" w:cs="Arial"/>
                <w:sz w:val="20"/>
                <w:szCs w:val="20"/>
              </w:rPr>
            </w:pPr>
          </w:p>
        </w:tc>
        <w:tc>
          <w:tcPr>
            <w:tcW w:w="815" w:type="dxa"/>
            <w:hideMark/>
          </w:tcPr>
          <w:p w14:paraId="4D111D8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4A718FE" w14:textId="1294FA38" w:rsidR="006A34B6" w:rsidRPr="006A34B6" w:rsidRDefault="006A34B6" w:rsidP="007C1F79">
            <w:pPr>
              <w:jc w:val="center"/>
              <w:rPr>
                <w:rFonts w:ascii="Arial" w:hAnsi="Arial" w:cs="Arial"/>
                <w:sz w:val="20"/>
                <w:szCs w:val="20"/>
              </w:rPr>
            </w:pPr>
          </w:p>
        </w:tc>
      </w:tr>
      <w:tr w:rsidR="006A34B6" w:rsidRPr="006A34B6" w14:paraId="1C1A0AC9" w14:textId="77777777" w:rsidTr="0059721E">
        <w:trPr>
          <w:trHeight w:val="941"/>
        </w:trPr>
        <w:tc>
          <w:tcPr>
            <w:tcW w:w="5665" w:type="dxa"/>
            <w:noWrap/>
            <w:hideMark/>
          </w:tcPr>
          <w:p w14:paraId="12BDF7A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1703 - Sekundarno in terciarno zdravstveno varstvo</w:t>
            </w:r>
          </w:p>
        </w:tc>
        <w:tc>
          <w:tcPr>
            <w:tcW w:w="11624" w:type="dxa"/>
            <w:hideMark/>
          </w:tcPr>
          <w:p w14:paraId="1CD39E29" w14:textId="1A738073"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specializirano zdravstveno oskrbo, ki jo zagotavljajo specialisti v javni zdravstveni mreži bolnišnic po napotitvi iz primarne zdravstvene mreže in zahteva kompleksno medicinsko oskrbo s ciljem zagotavljati sodobne pogoje za kakovostno in varno zdravljenje. Podpira nabavo potrebne medicinske in druge opreme za nemoteno in kakovostno zagotavljanje storitev.</w:t>
            </w:r>
          </w:p>
        </w:tc>
        <w:tc>
          <w:tcPr>
            <w:tcW w:w="815" w:type="dxa"/>
            <w:hideMark/>
          </w:tcPr>
          <w:p w14:paraId="7D675D76" w14:textId="048E5B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1797E8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CF7512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F18F7A" w14:textId="784FE865" w:rsidR="006A34B6" w:rsidRPr="006A34B6" w:rsidRDefault="006A34B6" w:rsidP="007C1F79">
            <w:pPr>
              <w:jc w:val="center"/>
              <w:rPr>
                <w:rFonts w:ascii="Arial" w:hAnsi="Arial" w:cs="Arial"/>
                <w:sz w:val="20"/>
                <w:szCs w:val="20"/>
              </w:rPr>
            </w:pPr>
          </w:p>
        </w:tc>
      </w:tr>
      <w:tr w:rsidR="006A34B6" w:rsidRPr="006A34B6" w14:paraId="7E2082EA" w14:textId="77777777" w:rsidTr="0059721E">
        <w:trPr>
          <w:trHeight w:val="544"/>
        </w:trPr>
        <w:tc>
          <w:tcPr>
            <w:tcW w:w="5665" w:type="dxa"/>
            <w:noWrap/>
            <w:hideMark/>
          </w:tcPr>
          <w:p w14:paraId="2E1C797B" w14:textId="77777777" w:rsidR="006A34B6" w:rsidRPr="006A34B6" w:rsidRDefault="006A34B6" w:rsidP="002E7FCF">
            <w:pPr>
              <w:rPr>
                <w:rFonts w:ascii="Arial" w:hAnsi="Arial" w:cs="Arial"/>
                <w:sz w:val="20"/>
                <w:szCs w:val="20"/>
              </w:rPr>
            </w:pPr>
            <w:r w:rsidRPr="006A34B6">
              <w:rPr>
                <w:rFonts w:ascii="Arial" w:hAnsi="Arial" w:cs="Arial"/>
                <w:sz w:val="20"/>
                <w:szCs w:val="20"/>
              </w:rPr>
              <w:t>170301 - Investicijska vlaganja na sekundarni in terciarni ravni</w:t>
            </w:r>
          </w:p>
        </w:tc>
        <w:tc>
          <w:tcPr>
            <w:tcW w:w="11624" w:type="dxa"/>
            <w:hideMark/>
          </w:tcPr>
          <w:p w14:paraId="156D2536" w14:textId="1121671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gradnjo, posodabljanje in modernizacijo zdravstvene infrastrukture v zdravstvenih zavodih sekundarne in terciarne ravni. Podpira tudi ustrezno opremo za izvajanje diagnostike, kirurških in drugih storitev, varno potresno in požarno sanacijo objektov ter druge investicijske projekte. </w:t>
            </w:r>
          </w:p>
        </w:tc>
        <w:tc>
          <w:tcPr>
            <w:tcW w:w="815" w:type="dxa"/>
            <w:hideMark/>
          </w:tcPr>
          <w:p w14:paraId="17394952" w14:textId="2DC4F89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BE8F9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96756C" w14:textId="2C93516B" w:rsidR="006A34B6" w:rsidRPr="006A34B6" w:rsidRDefault="006A34B6" w:rsidP="007C1F79">
            <w:pPr>
              <w:jc w:val="center"/>
              <w:rPr>
                <w:rFonts w:ascii="Arial" w:hAnsi="Arial" w:cs="Arial"/>
                <w:sz w:val="20"/>
                <w:szCs w:val="20"/>
              </w:rPr>
            </w:pPr>
          </w:p>
        </w:tc>
        <w:tc>
          <w:tcPr>
            <w:tcW w:w="815" w:type="dxa"/>
            <w:hideMark/>
          </w:tcPr>
          <w:p w14:paraId="2F2373DC" w14:textId="2AA750E9" w:rsidR="006A34B6" w:rsidRPr="006A34B6" w:rsidRDefault="006A34B6" w:rsidP="007C1F79">
            <w:pPr>
              <w:jc w:val="center"/>
              <w:rPr>
                <w:rFonts w:ascii="Arial" w:hAnsi="Arial" w:cs="Arial"/>
                <w:sz w:val="20"/>
                <w:szCs w:val="20"/>
              </w:rPr>
            </w:pPr>
          </w:p>
        </w:tc>
      </w:tr>
      <w:tr w:rsidR="006A34B6" w:rsidRPr="006A34B6" w14:paraId="1280DFAE" w14:textId="77777777" w:rsidTr="0059721E">
        <w:trPr>
          <w:trHeight w:val="568"/>
        </w:trPr>
        <w:tc>
          <w:tcPr>
            <w:tcW w:w="5665" w:type="dxa"/>
            <w:noWrap/>
            <w:hideMark/>
          </w:tcPr>
          <w:p w14:paraId="404B5836" w14:textId="77777777" w:rsidR="006A34B6" w:rsidRPr="006A34B6" w:rsidRDefault="006A34B6" w:rsidP="002E7FCF">
            <w:pPr>
              <w:rPr>
                <w:rFonts w:ascii="Arial" w:hAnsi="Arial" w:cs="Arial"/>
                <w:sz w:val="20"/>
                <w:szCs w:val="20"/>
              </w:rPr>
            </w:pPr>
            <w:r w:rsidRPr="006A34B6">
              <w:rPr>
                <w:rFonts w:ascii="Arial" w:hAnsi="Arial" w:cs="Arial"/>
                <w:sz w:val="20"/>
                <w:szCs w:val="20"/>
              </w:rPr>
              <w:t>170302 - Dejavnost sekundarnega in terciarnega zdravstvenega varstva</w:t>
            </w:r>
          </w:p>
        </w:tc>
        <w:tc>
          <w:tcPr>
            <w:tcW w:w="11624" w:type="dxa"/>
            <w:hideMark/>
          </w:tcPr>
          <w:p w14:paraId="2583E1F7" w14:textId="5B2C107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visoko specializiranih in zahtevnih zdravstvenih programov ter storitev za prebivalce, razvoj novih metod in tehnologij za diagnostiko in zdravljenje. Posebna pozornost je namenjena skrajševanju čakalnih dob v specialističnih ambulantah, nujni medicinski pomoči ter okrepitvi medicinskih kadrov.</w:t>
            </w:r>
          </w:p>
        </w:tc>
        <w:tc>
          <w:tcPr>
            <w:tcW w:w="815" w:type="dxa"/>
            <w:hideMark/>
          </w:tcPr>
          <w:p w14:paraId="4F808C1C" w14:textId="6C543DB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tcPr>
          <w:p w14:paraId="118BDDAD" w14:textId="2B6307DC" w:rsidR="006A34B6" w:rsidRPr="006A34B6" w:rsidRDefault="006A34B6" w:rsidP="007C1F79">
            <w:pPr>
              <w:jc w:val="center"/>
              <w:rPr>
                <w:rFonts w:ascii="Arial" w:hAnsi="Arial" w:cs="Arial"/>
                <w:sz w:val="20"/>
                <w:szCs w:val="20"/>
              </w:rPr>
            </w:pPr>
          </w:p>
        </w:tc>
        <w:tc>
          <w:tcPr>
            <w:tcW w:w="815" w:type="dxa"/>
            <w:hideMark/>
          </w:tcPr>
          <w:p w14:paraId="3DC3DE9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3FD952" w14:textId="6FD7C8B8" w:rsidR="006A34B6" w:rsidRPr="006A34B6" w:rsidRDefault="006A34B6" w:rsidP="007C1F79">
            <w:pPr>
              <w:jc w:val="center"/>
              <w:rPr>
                <w:rFonts w:ascii="Arial" w:hAnsi="Arial" w:cs="Arial"/>
                <w:sz w:val="20"/>
                <w:szCs w:val="20"/>
              </w:rPr>
            </w:pPr>
          </w:p>
        </w:tc>
      </w:tr>
      <w:tr w:rsidR="006A34B6" w:rsidRPr="006A34B6" w14:paraId="215D3218" w14:textId="77777777" w:rsidTr="0059721E">
        <w:trPr>
          <w:trHeight w:val="705"/>
        </w:trPr>
        <w:tc>
          <w:tcPr>
            <w:tcW w:w="5665" w:type="dxa"/>
            <w:noWrap/>
            <w:hideMark/>
          </w:tcPr>
          <w:p w14:paraId="7511D539" w14:textId="77777777" w:rsidR="006A34B6" w:rsidRPr="006A34B6" w:rsidRDefault="006A34B6" w:rsidP="002E7FCF">
            <w:pPr>
              <w:rPr>
                <w:rFonts w:ascii="Arial" w:hAnsi="Arial" w:cs="Arial"/>
                <w:sz w:val="20"/>
                <w:szCs w:val="20"/>
              </w:rPr>
            </w:pPr>
            <w:r w:rsidRPr="006A34B6">
              <w:rPr>
                <w:rFonts w:ascii="Arial" w:hAnsi="Arial" w:cs="Arial"/>
                <w:sz w:val="20"/>
                <w:szCs w:val="20"/>
              </w:rPr>
              <w:t>170303 - Napoteno zdravljenje v tujini</w:t>
            </w:r>
          </w:p>
        </w:tc>
        <w:tc>
          <w:tcPr>
            <w:tcW w:w="11624" w:type="dxa"/>
            <w:hideMark/>
          </w:tcPr>
          <w:p w14:paraId="482DE2B1" w14:textId="448199B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zdravljenje pacientov v tujini, kadar zdravljenje določene bolezni v okviru zdravstvenega sistema v državi ni zadostno ali kadar so za uspešno zdravljenje potrebne posebne metode, tehnologije ali strokovno znanje, ki jih zdravstveni sistem ne more zagotoviti.</w:t>
            </w:r>
          </w:p>
        </w:tc>
        <w:tc>
          <w:tcPr>
            <w:tcW w:w="815" w:type="dxa"/>
            <w:hideMark/>
          </w:tcPr>
          <w:p w14:paraId="235E8B3A" w14:textId="443C1F06" w:rsidR="006A34B6" w:rsidRPr="006A34B6" w:rsidRDefault="006A34B6" w:rsidP="007C1F79">
            <w:pPr>
              <w:jc w:val="center"/>
              <w:rPr>
                <w:rFonts w:ascii="Arial" w:hAnsi="Arial" w:cs="Arial"/>
                <w:sz w:val="20"/>
                <w:szCs w:val="20"/>
              </w:rPr>
            </w:pPr>
          </w:p>
        </w:tc>
        <w:tc>
          <w:tcPr>
            <w:tcW w:w="815" w:type="dxa"/>
            <w:hideMark/>
          </w:tcPr>
          <w:p w14:paraId="7D0FEB43" w14:textId="517EFD79" w:rsidR="006A34B6" w:rsidRPr="006A34B6" w:rsidRDefault="006A34B6" w:rsidP="007C1F79">
            <w:pPr>
              <w:jc w:val="center"/>
              <w:rPr>
                <w:rFonts w:ascii="Arial" w:hAnsi="Arial" w:cs="Arial"/>
                <w:sz w:val="20"/>
                <w:szCs w:val="20"/>
              </w:rPr>
            </w:pPr>
          </w:p>
        </w:tc>
        <w:tc>
          <w:tcPr>
            <w:tcW w:w="815" w:type="dxa"/>
            <w:hideMark/>
          </w:tcPr>
          <w:p w14:paraId="66C1563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152C9C" w14:textId="0FCEF210" w:rsidR="006A34B6" w:rsidRPr="006A34B6" w:rsidRDefault="006A34B6" w:rsidP="007C1F79">
            <w:pPr>
              <w:jc w:val="center"/>
              <w:rPr>
                <w:rFonts w:ascii="Arial" w:hAnsi="Arial" w:cs="Arial"/>
                <w:sz w:val="20"/>
                <w:szCs w:val="20"/>
              </w:rPr>
            </w:pPr>
          </w:p>
        </w:tc>
      </w:tr>
      <w:tr w:rsidR="006A34B6" w:rsidRPr="006A34B6" w14:paraId="4A4B38B0" w14:textId="77777777" w:rsidTr="0059721E">
        <w:trPr>
          <w:trHeight w:val="417"/>
        </w:trPr>
        <w:tc>
          <w:tcPr>
            <w:tcW w:w="5665" w:type="dxa"/>
            <w:noWrap/>
            <w:hideMark/>
          </w:tcPr>
          <w:p w14:paraId="0F5778E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1704 - Zdravstveno zavarovanje določenih kategorij prebivalstva</w:t>
            </w:r>
          </w:p>
        </w:tc>
        <w:tc>
          <w:tcPr>
            <w:tcW w:w="11624" w:type="dxa"/>
            <w:hideMark/>
          </w:tcPr>
          <w:p w14:paraId="29C5A92F" w14:textId="7A76D79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osnovne in specialistične zdravstvene dejavnosti osebam, ki nimajo urejenega zdravstvenega zavarovanja.</w:t>
            </w:r>
          </w:p>
        </w:tc>
        <w:tc>
          <w:tcPr>
            <w:tcW w:w="815" w:type="dxa"/>
            <w:hideMark/>
          </w:tcPr>
          <w:p w14:paraId="1EF82833" w14:textId="303B4C9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2AE1E1" w14:textId="112900E5" w:rsidR="006A34B6" w:rsidRPr="006A34B6" w:rsidRDefault="006A34B6" w:rsidP="007C1F79">
            <w:pPr>
              <w:jc w:val="center"/>
              <w:rPr>
                <w:rFonts w:ascii="Arial" w:hAnsi="Arial" w:cs="Arial"/>
                <w:sz w:val="20"/>
                <w:szCs w:val="20"/>
              </w:rPr>
            </w:pPr>
          </w:p>
        </w:tc>
        <w:tc>
          <w:tcPr>
            <w:tcW w:w="815" w:type="dxa"/>
            <w:hideMark/>
          </w:tcPr>
          <w:p w14:paraId="552834C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27E81EE" w14:textId="6D1403B1" w:rsidR="006A34B6" w:rsidRPr="006A34B6" w:rsidRDefault="006A34B6" w:rsidP="007C1F79">
            <w:pPr>
              <w:jc w:val="center"/>
              <w:rPr>
                <w:rFonts w:ascii="Arial" w:hAnsi="Arial" w:cs="Arial"/>
                <w:sz w:val="20"/>
                <w:szCs w:val="20"/>
              </w:rPr>
            </w:pPr>
          </w:p>
        </w:tc>
      </w:tr>
      <w:tr w:rsidR="006A34B6" w:rsidRPr="006A34B6" w14:paraId="1B645BE2" w14:textId="77777777" w:rsidTr="0059721E">
        <w:trPr>
          <w:trHeight w:val="651"/>
        </w:trPr>
        <w:tc>
          <w:tcPr>
            <w:tcW w:w="5665" w:type="dxa"/>
            <w:noWrap/>
            <w:hideMark/>
          </w:tcPr>
          <w:p w14:paraId="42CA9EBE"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170401 - Zdravstveno varstvo zaprtih oseb</w:t>
            </w:r>
          </w:p>
        </w:tc>
        <w:tc>
          <w:tcPr>
            <w:tcW w:w="11624" w:type="dxa"/>
            <w:hideMark/>
          </w:tcPr>
          <w:p w14:paraId="7238B197" w14:textId="58A0A3C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splošno in specialistično zdravstveno oskrbo, preventivne dejavnosti ter obvezna cepljenja za zaprte osebe. Podpira tudi psihiatrično pomoč in odvisnostne programe ter nujne posege, ki jih potrebuje zaprti med prestajanjem kazni ali pripora.</w:t>
            </w:r>
          </w:p>
        </w:tc>
        <w:tc>
          <w:tcPr>
            <w:tcW w:w="815" w:type="dxa"/>
            <w:hideMark/>
          </w:tcPr>
          <w:p w14:paraId="0401F481" w14:textId="289FA46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A0DBC13" w14:textId="33DE877A" w:rsidR="006A34B6" w:rsidRPr="006A34B6" w:rsidRDefault="006A34B6" w:rsidP="007C1F79">
            <w:pPr>
              <w:jc w:val="center"/>
              <w:rPr>
                <w:rFonts w:ascii="Arial" w:hAnsi="Arial" w:cs="Arial"/>
                <w:sz w:val="20"/>
                <w:szCs w:val="20"/>
              </w:rPr>
            </w:pPr>
          </w:p>
        </w:tc>
        <w:tc>
          <w:tcPr>
            <w:tcW w:w="815" w:type="dxa"/>
            <w:hideMark/>
          </w:tcPr>
          <w:p w14:paraId="5BF4FC1E" w14:textId="7B0015A1" w:rsidR="006A34B6" w:rsidRPr="006A34B6" w:rsidRDefault="006A34B6" w:rsidP="007C1F79">
            <w:pPr>
              <w:jc w:val="center"/>
              <w:rPr>
                <w:rFonts w:ascii="Arial" w:hAnsi="Arial" w:cs="Arial"/>
                <w:sz w:val="20"/>
                <w:szCs w:val="20"/>
              </w:rPr>
            </w:pPr>
          </w:p>
        </w:tc>
        <w:tc>
          <w:tcPr>
            <w:tcW w:w="815" w:type="dxa"/>
            <w:hideMark/>
          </w:tcPr>
          <w:p w14:paraId="6078F538" w14:textId="4D4AB82D" w:rsidR="006A34B6" w:rsidRPr="006A34B6" w:rsidRDefault="006A34B6" w:rsidP="007C1F79">
            <w:pPr>
              <w:jc w:val="center"/>
              <w:rPr>
                <w:rFonts w:ascii="Arial" w:hAnsi="Arial" w:cs="Arial"/>
                <w:sz w:val="20"/>
                <w:szCs w:val="20"/>
              </w:rPr>
            </w:pPr>
          </w:p>
        </w:tc>
      </w:tr>
      <w:tr w:rsidR="006A34B6" w:rsidRPr="006A34B6" w14:paraId="739C92CF" w14:textId="77777777" w:rsidTr="0059721E">
        <w:trPr>
          <w:trHeight w:val="94"/>
        </w:trPr>
        <w:tc>
          <w:tcPr>
            <w:tcW w:w="5665" w:type="dxa"/>
            <w:noWrap/>
            <w:hideMark/>
          </w:tcPr>
          <w:p w14:paraId="7425AE36"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170402 - Nadomestila odsotnosti </w:t>
            </w:r>
          </w:p>
        </w:tc>
        <w:tc>
          <w:tcPr>
            <w:tcW w:w="11624" w:type="dxa"/>
            <w:hideMark/>
          </w:tcPr>
          <w:p w14:paraId="649947E6" w14:textId="026359E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izplačila za bolniško odsotnost zavarovancev v breme obveznega zdravstvenega zavarovanja .</w:t>
            </w:r>
          </w:p>
        </w:tc>
        <w:tc>
          <w:tcPr>
            <w:tcW w:w="815" w:type="dxa"/>
            <w:hideMark/>
          </w:tcPr>
          <w:p w14:paraId="67682D2D" w14:textId="46886566" w:rsidR="006A34B6" w:rsidRPr="006A34B6" w:rsidRDefault="006A34B6" w:rsidP="007C1F79">
            <w:pPr>
              <w:jc w:val="center"/>
              <w:rPr>
                <w:rFonts w:ascii="Arial" w:hAnsi="Arial" w:cs="Arial"/>
                <w:sz w:val="20"/>
                <w:szCs w:val="20"/>
              </w:rPr>
            </w:pPr>
          </w:p>
        </w:tc>
        <w:tc>
          <w:tcPr>
            <w:tcW w:w="815" w:type="dxa"/>
            <w:hideMark/>
          </w:tcPr>
          <w:p w14:paraId="229A0365" w14:textId="79A6C5BB" w:rsidR="006A34B6" w:rsidRPr="006A34B6" w:rsidRDefault="006A34B6" w:rsidP="007C1F79">
            <w:pPr>
              <w:jc w:val="center"/>
              <w:rPr>
                <w:rFonts w:ascii="Arial" w:hAnsi="Arial" w:cs="Arial"/>
                <w:sz w:val="20"/>
                <w:szCs w:val="20"/>
              </w:rPr>
            </w:pPr>
          </w:p>
        </w:tc>
        <w:tc>
          <w:tcPr>
            <w:tcW w:w="815" w:type="dxa"/>
            <w:hideMark/>
          </w:tcPr>
          <w:p w14:paraId="098110B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769DEFE" w14:textId="0DFC824F" w:rsidR="006A34B6" w:rsidRPr="006A34B6" w:rsidRDefault="006A34B6" w:rsidP="007C1F79">
            <w:pPr>
              <w:jc w:val="center"/>
              <w:rPr>
                <w:rFonts w:ascii="Arial" w:hAnsi="Arial" w:cs="Arial"/>
                <w:sz w:val="20"/>
                <w:szCs w:val="20"/>
              </w:rPr>
            </w:pPr>
          </w:p>
        </w:tc>
      </w:tr>
      <w:tr w:rsidR="006A34B6" w:rsidRPr="006A34B6" w14:paraId="78C1C9D4" w14:textId="77777777" w:rsidTr="0059721E">
        <w:trPr>
          <w:trHeight w:val="629"/>
        </w:trPr>
        <w:tc>
          <w:tcPr>
            <w:tcW w:w="5665" w:type="dxa"/>
            <w:noWrap/>
            <w:hideMark/>
          </w:tcPr>
          <w:p w14:paraId="58B8F58D" w14:textId="77777777" w:rsidR="006A34B6" w:rsidRPr="006A34B6" w:rsidRDefault="006A34B6" w:rsidP="002E7FCF">
            <w:pPr>
              <w:rPr>
                <w:rFonts w:ascii="Arial" w:hAnsi="Arial" w:cs="Arial"/>
                <w:sz w:val="20"/>
                <w:szCs w:val="20"/>
              </w:rPr>
            </w:pPr>
            <w:r w:rsidRPr="006A34B6">
              <w:rPr>
                <w:rFonts w:ascii="Arial" w:hAnsi="Arial" w:cs="Arial"/>
                <w:sz w:val="20"/>
                <w:szCs w:val="20"/>
              </w:rPr>
              <w:t>170403 - Dejavnost obvezne socialne varnosti (ZZZS)</w:t>
            </w:r>
          </w:p>
        </w:tc>
        <w:tc>
          <w:tcPr>
            <w:tcW w:w="11624" w:type="dxa"/>
            <w:hideMark/>
          </w:tcPr>
          <w:p w14:paraId="4AB100DB" w14:textId="61455E1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doječe matere, obravnavo gluhih zavarovanih oseb, spremljanje ter sobivanje enega od staršev ob hospitaliziranem otroku in sredstva za HAG in PCR testiranje. Podpira programe skupinske obnovitvene rehabilitacije in sredstva za sofinanciranje zdravstvenega letovanja otrok in šolarjev.</w:t>
            </w:r>
          </w:p>
        </w:tc>
        <w:tc>
          <w:tcPr>
            <w:tcW w:w="815" w:type="dxa"/>
            <w:hideMark/>
          </w:tcPr>
          <w:p w14:paraId="037ABB36" w14:textId="2B1FCF6A" w:rsidR="006A34B6" w:rsidRPr="006A34B6" w:rsidRDefault="006A34B6" w:rsidP="007C1F79">
            <w:pPr>
              <w:jc w:val="center"/>
              <w:rPr>
                <w:rFonts w:ascii="Arial" w:hAnsi="Arial" w:cs="Arial"/>
                <w:sz w:val="20"/>
                <w:szCs w:val="20"/>
              </w:rPr>
            </w:pPr>
          </w:p>
        </w:tc>
        <w:tc>
          <w:tcPr>
            <w:tcW w:w="815" w:type="dxa"/>
            <w:hideMark/>
          </w:tcPr>
          <w:p w14:paraId="166CBE71" w14:textId="7E64F09E" w:rsidR="006A34B6" w:rsidRPr="006A34B6" w:rsidRDefault="006A34B6" w:rsidP="007C1F79">
            <w:pPr>
              <w:jc w:val="center"/>
              <w:rPr>
                <w:rFonts w:ascii="Arial" w:hAnsi="Arial" w:cs="Arial"/>
                <w:sz w:val="20"/>
                <w:szCs w:val="20"/>
              </w:rPr>
            </w:pPr>
          </w:p>
        </w:tc>
        <w:tc>
          <w:tcPr>
            <w:tcW w:w="815" w:type="dxa"/>
            <w:hideMark/>
          </w:tcPr>
          <w:p w14:paraId="64D2B4E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2725F61" w14:textId="016FD8CF" w:rsidR="006A34B6" w:rsidRPr="006A34B6" w:rsidRDefault="006A34B6" w:rsidP="007C1F79">
            <w:pPr>
              <w:jc w:val="center"/>
              <w:rPr>
                <w:rFonts w:ascii="Arial" w:hAnsi="Arial" w:cs="Arial"/>
                <w:sz w:val="20"/>
                <w:szCs w:val="20"/>
              </w:rPr>
            </w:pPr>
          </w:p>
        </w:tc>
      </w:tr>
      <w:tr w:rsidR="006A34B6" w:rsidRPr="006A34B6" w14:paraId="24FD6DB9" w14:textId="77777777" w:rsidTr="0059721E">
        <w:trPr>
          <w:trHeight w:val="912"/>
        </w:trPr>
        <w:tc>
          <w:tcPr>
            <w:tcW w:w="5665" w:type="dxa"/>
            <w:noWrap/>
            <w:hideMark/>
          </w:tcPr>
          <w:p w14:paraId="3D68AFB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1705 - Oskrba z zdravili in medicinskimi pripomočki</w:t>
            </w:r>
          </w:p>
        </w:tc>
        <w:tc>
          <w:tcPr>
            <w:tcW w:w="11624" w:type="dxa"/>
            <w:hideMark/>
          </w:tcPr>
          <w:p w14:paraId="74291CCC" w14:textId="25092F11"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pravni in strokovni okvir za zagotavljanje varnih, kakovostnih in učinkovitih zdravil ter medicinskih pripomočkov, ki morajo ustrezati nacionalnim in evropskim regulativnim zahtevam. Podpira oskrbo, regulativo, nadzor in registracijo zdravil, cepiv in medicinskih pripomočkov ter tudi spodbujanje razvoja in inovacij na tem področju. Opredeljuje pogoje in merila za dodeljevanje zdravil in medicinskih pripomočkov. </w:t>
            </w:r>
          </w:p>
        </w:tc>
        <w:tc>
          <w:tcPr>
            <w:tcW w:w="815" w:type="dxa"/>
            <w:hideMark/>
          </w:tcPr>
          <w:p w14:paraId="6842B5D8" w14:textId="5D28B22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47037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5E0BC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F6E009" w14:textId="77777777" w:rsidR="006A34B6" w:rsidRPr="006A34B6" w:rsidRDefault="006A34B6" w:rsidP="007C1F79">
            <w:pPr>
              <w:jc w:val="center"/>
              <w:rPr>
                <w:rFonts w:ascii="Arial" w:hAnsi="Arial" w:cs="Arial"/>
                <w:sz w:val="20"/>
                <w:szCs w:val="20"/>
              </w:rPr>
            </w:pPr>
          </w:p>
        </w:tc>
      </w:tr>
      <w:tr w:rsidR="006A34B6" w:rsidRPr="006A34B6" w14:paraId="60E12246" w14:textId="77777777" w:rsidTr="0059721E">
        <w:trPr>
          <w:trHeight w:val="1123"/>
        </w:trPr>
        <w:tc>
          <w:tcPr>
            <w:tcW w:w="5665" w:type="dxa"/>
            <w:noWrap/>
            <w:hideMark/>
          </w:tcPr>
          <w:p w14:paraId="29670B61" w14:textId="77777777" w:rsidR="006A34B6" w:rsidRPr="006A34B6" w:rsidRDefault="006A34B6" w:rsidP="002E7FCF">
            <w:pPr>
              <w:rPr>
                <w:rFonts w:ascii="Arial" w:hAnsi="Arial" w:cs="Arial"/>
                <w:sz w:val="20"/>
                <w:szCs w:val="20"/>
              </w:rPr>
            </w:pPr>
            <w:r w:rsidRPr="006A34B6">
              <w:rPr>
                <w:rFonts w:ascii="Arial" w:hAnsi="Arial" w:cs="Arial"/>
                <w:sz w:val="20"/>
                <w:szCs w:val="20"/>
              </w:rPr>
              <w:t>170501 - Učinkovito zdravljenje z dragimi zdravili</w:t>
            </w:r>
          </w:p>
        </w:tc>
        <w:tc>
          <w:tcPr>
            <w:tcW w:w="11624" w:type="dxa"/>
            <w:hideMark/>
          </w:tcPr>
          <w:p w14:paraId="712C526A" w14:textId="20CD188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pokrivanje potrebe po dragih inovativnih zdravilih, za zdravljenje bolnikov z najtežjim potekom bolezni, med katerimi so tudi zdravila za zdravljenje redkih bolezni, za katera še niso zagotovljena sredstva iz zdravstvenega zavarovanja ali le-ta niso zagotovljena v potrebnem obsegu. Namen programa je podpora zdravljenju z dragimi inovativnimi zdravili, podpora pri predpisovanju teh zdravil, in pri zagotavljanju enake obravnave bolnikov, ki bi ta zdravila potrebovali, ter enakopravnega dostopa do teh zdravil.</w:t>
            </w:r>
          </w:p>
        </w:tc>
        <w:tc>
          <w:tcPr>
            <w:tcW w:w="815" w:type="dxa"/>
            <w:hideMark/>
          </w:tcPr>
          <w:p w14:paraId="4C62A5F7" w14:textId="084C325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F85DF80" w14:textId="3ADD36F8" w:rsidR="006A34B6" w:rsidRPr="006A34B6" w:rsidRDefault="006A34B6" w:rsidP="007C1F79">
            <w:pPr>
              <w:jc w:val="center"/>
              <w:rPr>
                <w:rFonts w:ascii="Arial" w:hAnsi="Arial" w:cs="Arial"/>
                <w:sz w:val="20"/>
                <w:szCs w:val="20"/>
              </w:rPr>
            </w:pPr>
          </w:p>
        </w:tc>
        <w:tc>
          <w:tcPr>
            <w:tcW w:w="815" w:type="dxa"/>
            <w:hideMark/>
          </w:tcPr>
          <w:p w14:paraId="4DDC2B7C" w14:textId="5392A3A8" w:rsidR="006A34B6" w:rsidRPr="006A34B6" w:rsidRDefault="006A34B6" w:rsidP="007C1F79">
            <w:pPr>
              <w:jc w:val="center"/>
              <w:rPr>
                <w:rFonts w:ascii="Arial" w:hAnsi="Arial" w:cs="Arial"/>
                <w:sz w:val="20"/>
                <w:szCs w:val="20"/>
              </w:rPr>
            </w:pPr>
          </w:p>
        </w:tc>
        <w:tc>
          <w:tcPr>
            <w:tcW w:w="815" w:type="dxa"/>
            <w:hideMark/>
          </w:tcPr>
          <w:p w14:paraId="127D02CD" w14:textId="3B9D47FC" w:rsidR="006A34B6" w:rsidRPr="006A34B6" w:rsidRDefault="006A34B6" w:rsidP="007C1F79">
            <w:pPr>
              <w:jc w:val="center"/>
              <w:rPr>
                <w:rFonts w:ascii="Arial" w:hAnsi="Arial" w:cs="Arial"/>
                <w:sz w:val="20"/>
                <w:szCs w:val="20"/>
              </w:rPr>
            </w:pPr>
          </w:p>
        </w:tc>
      </w:tr>
      <w:tr w:rsidR="006A34B6" w:rsidRPr="006A34B6" w14:paraId="4D9E2E1B" w14:textId="77777777" w:rsidTr="000E013A">
        <w:trPr>
          <w:trHeight w:val="671"/>
        </w:trPr>
        <w:tc>
          <w:tcPr>
            <w:tcW w:w="5665" w:type="dxa"/>
            <w:noWrap/>
            <w:hideMark/>
          </w:tcPr>
          <w:p w14:paraId="37ECD349" w14:textId="77777777" w:rsidR="006A34B6" w:rsidRPr="006A34B6" w:rsidRDefault="006A34B6" w:rsidP="002E7FCF">
            <w:pPr>
              <w:rPr>
                <w:rFonts w:ascii="Arial" w:hAnsi="Arial" w:cs="Arial"/>
                <w:sz w:val="20"/>
                <w:szCs w:val="20"/>
              </w:rPr>
            </w:pPr>
            <w:r w:rsidRPr="006A34B6">
              <w:rPr>
                <w:rFonts w:ascii="Arial" w:hAnsi="Arial" w:cs="Arial"/>
                <w:sz w:val="20"/>
                <w:szCs w:val="20"/>
              </w:rPr>
              <w:t>170502 - Lekarniška dejavnost</w:t>
            </w:r>
          </w:p>
        </w:tc>
        <w:tc>
          <w:tcPr>
            <w:tcW w:w="11624" w:type="dxa"/>
            <w:hideMark/>
          </w:tcPr>
          <w:p w14:paraId="13727B07" w14:textId="2D0458D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pripravo, shranjevanje in izdajo zdravil, medicinskih pripomočkov ter drugih izdelkov za ohranjanje zdravja. Podpira svetovanje bolnikom in zdravstvenim delavcem o pravilni in varni uporabi zdravil ter sodelovanje pri različnih preventivnih in zdravstvenih programih.</w:t>
            </w:r>
          </w:p>
        </w:tc>
        <w:tc>
          <w:tcPr>
            <w:tcW w:w="815" w:type="dxa"/>
            <w:hideMark/>
          </w:tcPr>
          <w:p w14:paraId="29E6776A" w14:textId="1BDF743A" w:rsidR="006A34B6" w:rsidRPr="006A34B6" w:rsidRDefault="006A34B6" w:rsidP="007C1F79">
            <w:pPr>
              <w:jc w:val="center"/>
              <w:rPr>
                <w:rFonts w:ascii="Arial" w:hAnsi="Arial" w:cs="Arial"/>
                <w:sz w:val="20"/>
                <w:szCs w:val="20"/>
              </w:rPr>
            </w:pPr>
          </w:p>
        </w:tc>
        <w:tc>
          <w:tcPr>
            <w:tcW w:w="815" w:type="dxa"/>
            <w:hideMark/>
          </w:tcPr>
          <w:p w14:paraId="097FD60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841BC8F" w14:textId="667A9B34" w:rsidR="006A34B6" w:rsidRPr="006A34B6" w:rsidRDefault="006A34B6" w:rsidP="007C1F79">
            <w:pPr>
              <w:jc w:val="center"/>
              <w:rPr>
                <w:rFonts w:ascii="Arial" w:hAnsi="Arial" w:cs="Arial"/>
                <w:sz w:val="20"/>
                <w:szCs w:val="20"/>
              </w:rPr>
            </w:pPr>
          </w:p>
        </w:tc>
        <w:tc>
          <w:tcPr>
            <w:tcW w:w="815" w:type="dxa"/>
            <w:hideMark/>
          </w:tcPr>
          <w:p w14:paraId="5CEB6568" w14:textId="08A0F455" w:rsidR="006A34B6" w:rsidRPr="006A34B6" w:rsidRDefault="006A34B6" w:rsidP="007C1F79">
            <w:pPr>
              <w:jc w:val="center"/>
              <w:rPr>
                <w:rFonts w:ascii="Arial" w:hAnsi="Arial" w:cs="Arial"/>
                <w:sz w:val="20"/>
                <w:szCs w:val="20"/>
              </w:rPr>
            </w:pPr>
          </w:p>
        </w:tc>
      </w:tr>
      <w:tr w:rsidR="006A34B6" w:rsidRPr="006A34B6" w14:paraId="38867B53" w14:textId="77777777" w:rsidTr="000E013A">
        <w:trPr>
          <w:trHeight w:val="668"/>
        </w:trPr>
        <w:tc>
          <w:tcPr>
            <w:tcW w:w="5665" w:type="dxa"/>
            <w:noWrap/>
            <w:hideMark/>
          </w:tcPr>
          <w:p w14:paraId="485BAE28" w14:textId="77777777" w:rsidR="006A34B6" w:rsidRPr="006A34B6" w:rsidRDefault="006A34B6" w:rsidP="002E7FCF">
            <w:pPr>
              <w:rPr>
                <w:rFonts w:ascii="Arial" w:hAnsi="Arial" w:cs="Arial"/>
                <w:sz w:val="20"/>
                <w:szCs w:val="20"/>
              </w:rPr>
            </w:pPr>
            <w:r w:rsidRPr="006A34B6">
              <w:rPr>
                <w:rFonts w:ascii="Arial" w:hAnsi="Arial" w:cs="Arial"/>
                <w:sz w:val="20"/>
                <w:szCs w:val="20"/>
              </w:rPr>
              <w:t>170503 - Zdravila</w:t>
            </w:r>
          </w:p>
        </w:tc>
        <w:tc>
          <w:tcPr>
            <w:tcW w:w="11624" w:type="dxa"/>
            <w:hideMark/>
          </w:tcPr>
          <w:p w14:paraId="0035010A" w14:textId="1ACFFA7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zdravila, ki so snovi ali mešanice snovi in ki se uporabljajo za preprečevanje, zdravljenje, lajšanje ali diagnosticiranje bolezni. Podprogram vključuje postopke registracije, nadzora, predpisovanja in izdajanja posameznih vrst zdravil.</w:t>
            </w:r>
          </w:p>
        </w:tc>
        <w:tc>
          <w:tcPr>
            <w:tcW w:w="815" w:type="dxa"/>
            <w:hideMark/>
          </w:tcPr>
          <w:p w14:paraId="0C757B35" w14:textId="21CA1D93" w:rsidR="006A34B6" w:rsidRPr="006A34B6" w:rsidRDefault="006A34B6" w:rsidP="007C1F79">
            <w:pPr>
              <w:jc w:val="center"/>
              <w:rPr>
                <w:rFonts w:ascii="Arial" w:hAnsi="Arial" w:cs="Arial"/>
                <w:sz w:val="20"/>
                <w:szCs w:val="20"/>
              </w:rPr>
            </w:pPr>
          </w:p>
        </w:tc>
        <w:tc>
          <w:tcPr>
            <w:tcW w:w="815" w:type="dxa"/>
            <w:hideMark/>
          </w:tcPr>
          <w:p w14:paraId="120457EE" w14:textId="61DD48D2" w:rsidR="006A34B6" w:rsidRPr="006A34B6" w:rsidRDefault="006A34B6" w:rsidP="007C1F79">
            <w:pPr>
              <w:jc w:val="center"/>
              <w:rPr>
                <w:rFonts w:ascii="Arial" w:hAnsi="Arial" w:cs="Arial"/>
                <w:sz w:val="20"/>
                <w:szCs w:val="20"/>
              </w:rPr>
            </w:pPr>
          </w:p>
        </w:tc>
        <w:tc>
          <w:tcPr>
            <w:tcW w:w="815" w:type="dxa"/>
            <w:hideMark/>
          </w:tcPr>
          <w:p w14:paraId="4BAE05B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E1F0EC5" w14:textId="013F97E1" w:rsidR="006A34B6" w:rsidRPr="006A34B6" w:rsidRDefault="006A34B6" w:rsidP="007C1F79">
            <w:pPr>
              <w:jc w:val="center"/>
              <w:rPr>
                <w:rFonts w:ascii="Arial" w:hAnsi="Arial" w:cs="Arial"/>
                <w:sz w:val="20"/>
                <w:szCs w:val="20"/>
              </w:rPr>
            </w:pPr>
          </w:p>
        </w:tc>
      </w:tr>
      <w:tr w:rsidR="006A34B6" w:rsidRPr="006A34B6" w14:paraId="7AA53C77" w14:textId="77777777" w:rsidTr="006A34B6">
        <w:trPr>
          <w:trHeight w:val="574"/>
        </w:trPr>
        <w:tc>
          <w:tcPr>
            <w:tcW w:w="5665" w:type="dxa"/>
            <w:noWrap/>
            <w:hideMark/>
          </w:tcPr>
          <w:p w14:paraId="1A35FE64" w14:textId="77777777" w:rsidR="006A34B6" w:rsidRPr="006A34B6" w:rsidRDefault="006A34B6" w:rsidP="002E7FCF">
            <w:pPr>
              <w:rPr>
                <w:rFonts w:ascii="Arial" w:hAnsi="Arial" w:cs="Arial"/>
                <w:sz w:val="20"/>
                <w:szCs w:val="20"/>
              </w:rPr>
            </w:pPr>
            <w:r w:rsidRPr="006A34B6">
              <w:rPr>
                <w:rFonts w:ascii="Arial" w:hAnsi="Arial" w:cs="Arial"/>
                <w:sz w:val="20"/>
                <w:szCs w:val="20"/>
              </w:rPr>
              <w:t>170504 - Medicinski pripomočki</w:t>
            </w:r>
          </w:p>
        </w:tc>
        <w:tc>
          <w:tcPr>
            <w:tcW w:w="11624" w:type="dxa"/>
            <w:hideMark/>
          </w:tcPr>
          <w:p w14:paraId="246CF0A3" w14:textId="37566C0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medicinske pripomočke, ki so instrumenti, naprave, oprema, programska oprema, materiali ali drugi izdelki in ki se uporabljajo za medicinske namene pri ljudeh. Njihov osnovni namen je podpora diagnozi, preprečevanju, spremljanju, zdravljenju ali blaženju bolezni, poškodb ali invalidnosti. Podpira izdatke od začetka postopka odobritve, do registracije, nadzora in izdaje posameznega medicinskega pripomočka upravičencu.</w:t>
            </w:r>
          </w:p>
        </w:tc>
        <w:tc>
          <w:tcPr>
            <w:tcW w:w="815" w:type="dxa"/>
            <w:hideMark/>
          </w:tcPr>
          <w:p w14:paraId="02585A6F" w14:textId="7FB24250" w:rsidR="006A34B6" w:rsidRPr="006A34B6" w:rsidRDefault="006A34B6" w:rsidP="007C1F79">
            <w:pPr>
              <w:jc w:val="center"/>
              <w:rPr>
                <w:rFonts w:ascii="Arial" w:hAnsi="Arial" w:cs="Arial"/>
                <w:sz w:val="20"/>
                <w:szCs w:val="20"/>
              </w:rPr>
            </w:pPr>
          </w:p>
        </w:tc>
        <w:tc>
          <w:tcPr>
            <w:tcW w:w="815" w:type="dxa"/>
            <w:hideMark/>
          </w:tcPr>
          <w:p w14:paraId="1292172A" w14:textId="74A70460" w:rsidR="006A34B6" w:rsidRPr="006A34B6" w:rsidRDefault="006A34B6" w:rsidP="007C1F79">
            <w:pPr>
              <w:jc w:val="center"/>
              <w:rPr>
                <w:rFonts w:ascii="Arial" w:hAnsi="Arial" w:cs="Arial"/>
                <w:sz w:val="20"/>
                <w:szCs w:val="20"/>
              </w:rPr>
            </w:pPr>
          </w:p>
        </w:tc>
        <w:tc>
          <w:tcPr>
            <w:tcW w:w="815" w:type="dxa"/>
            <w:hideMark/>
          </w:tcPr>
          <w:p w14:paraId="098F5AA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94E86B" w14:textId="465FD248" w:rsidR="006A34B6" w:rsidRPr="006A34B6" w:rsidRDefault="006A34B6" w:rsidP="007C1F79">
            <w:pPr>
              <w:jc w:val="center"/>
              <w:rPr>
                <w:rFonts w:ascii="Arial" w:hAnsi="Arial" w:cs="Arial"/>
                <w:sz w:val="20"/>
                <w:szCs w:val="20"/>
              </w:rPr>
            </w:pPr>
          </w:p>
        </w:tc>
      </w:tr>
      <w:tr w:rsidR="006A34B6" w:rsidRPr="006A34B6" w14:paraId="28943218" w14:textId="77777777" w:rsidTr="000E013A">
        <w:trPr>
          <w:trHeight w:val="747"/>
        </w:trPr>
        <w:tc>
          <w:tcPr>
            <w:tcW w:w="5665" w:type="dxa"/>
            <w:noWrap/>
            <w:hideMark/>
          </w:tcPr>
          <w:p w14:paraId="300D9B24" w14:textId="77777777" w:rsidR="006A34B6" w:rsidRPr="006A34B6" w:rsidRDefault="006A34B6" w:rsidP="002E7FCF">
            <w:pPr>
              <w:rPr>
                <w:rFonts w:ascii="Arial" w:hAnsi="Arial" w:cs="Arial"/>
                <w:sz w:val="20"/>
                <w:szCs w:val="20"/>
              </w:rPr>
            </w:pPr>
            <w:r w:rsidRPr="006A34B6">
              <w:rPr>
                <w:rFonts w:ascii="Arial" w:hAnsi="Arial" w:cs="Arial"/>
                <w:sz w:val="20"/>
                <w:szCs w:val="20"/>
              </w:rPr>
              <w:t>170505 - Cepiva</w:t>
            </w:r>
          </w:p>
        </w:tc>
        <w:tc>
          <w:tcPr>
            <w:tcW w:w="11624" w:type="dxa"/>
            <w:hideMark/>
          </w:tcPr>
          <w:p w14:paraId="15057BF0" w14:textId="1B2911C5"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 cepiva, ki so biološki pripravki in ki spodbujajo imunski sistem, da razvije zaščito pred specifičnimi nalezljivimi boleznimi. Namen cepljenja je preprečiti okužbo ali zmanjšati resnost bolezni pri osebi, ki bi bila sicer izpostavljena povzročitelju. Podpira nabavo, hrambo in distribucijo cepiv izvajalcem, ki izvajajo cepljenje.</w:t>
            </w:r>
          </w:p>
        </w:tc>
        <w:tc>
          <w:tcPr>
            <w:tcW w:w="815" w:type="dxa"/>
            <w:hideMark/>
          </w:tcPr>
          <w:p w14:paraId="0E706116" w14:textId="6512F44A" w:rsidR="006A34B6" w:rsidRPr="006A34B6" w:rsidRDefault="006A34B6" w:rsidP="007C1F79">
            <w:pPr>
              <w:jc w:val="center"/>
              <w:rPr>
                <w:rFonts w:ascii="Arial" w:hAnsi="Arial" w:cs="Arial"/>
                <w:sz w:val="20"/>
                <w:szCs w:val="20"/>
              </w:rPr>
            </w:pPr>
          </w:p>
        </w:tc>
        <w:tc>
          <w:tcPr>
            <w:tcW w:w="815" w:type="dxa"/>
            <w:hideMark/>
          </w:tcPr>
          <w:p w14:paraId="084933A1" w14:textId="23329673" w:rsidR="006A34B6" w:rsidRPr="006A34B6" w:rsidRDefault="006A34B6" w:rsidP="007C1F79">
            <w:pPr>
              <w:jc w:val="center"/>
              <w:rPr>
                <w:rFonts w:ascii="Arial" w:hAnsi="Arial" w:cs="Arial"/>
                <w:sz w:val="20"/>
                <w:szCs w:val="20"/>
              </w:rPr>
            </w:pPr>
          </w:p>
        </w:tc>
        <w:tc>
          <w:tcPr>
            <w:tcW w:w="815" w:type="dxa"/>
            <w:hideMark/>
          </w:tcPr>
          <w:p w14:paraId="7B4E688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0CCFFF" w14:textId="66C26BE7" w:rsidR="006A34B6" w:rsidRPr="006A34B6" w:rsidRDefault="006A34B6" w:rsidP="007C1F79">
            <w:pPr>
              <w:jc w:val="center"/>
              <w:rPr>
                <w:rFonts w:ascii="Arial" w:hAnsi="Arial" w:cs="Arial"/>
                <w:sz w:val="20"/>
                <w:szCs w:val="20"/>
              </w:rPr>
            </w:pPr>
          </w:p>
        </w:tc>
      </w:tr>
      <w:tr w:rsidR="006A34B6" w:rsidRPr="006A34B6" w14:paraId="2FB7BD40" w14:textId="77777777" w:rsidTr="000E013A">
        <w:trPr>
          <w:trHeight w:val="702"/>
        </w:trPr>
        <w:tc>
          <w:tcPr>
            <w:tcW w:w="5665" w:type="dxa"/>
            <w:noWrap/>
            <w:hideMark/>
          </w:tcPr>
          <w:p w14:paraId="58528EF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1706 - Programi javnega zdravja</w:t>
            </w:r>
          </w:p>
        </w:tc>
        <w:tc>
          <w:tcPr>
            <w:tcW w:w="11624" w:type="dxa"/>
            <w:hideMark/>
          </w:tcPr>
          <w:p w14:paraId="7244A307" w14:textId="42603148"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preventivno delovanje na področju javnega zdravja, spremljanje epidemiološkega stanja, preprečevanje nalezljivih in kroničnih nenalezljivih bolezni ter promocijo zdravega načina življenja. Podpira sodelovanje z Nacionalnim inštitutom za javno zdravje, Nacionalnim laboratorijem za zdravje, okolje in hrano ter inštitutom za medicino dela.</w:t>
            </w:r>
          </w:p>
        </w:tc>
        <w:tc>
          <w:tcPr>
            <w:tcW w:w="815" w:type="dxa"/>
            <w:hideMark/>
          </w:tcPr>
          <w:p w14:paraId="4E2F2DF1" w14:textId="16C6631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3024DB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6B62A9" w14:textId="4BB26A9D" w:rsidR="006A34B6" w:rsidRPr="006A34B6" w:rsidRDefault="006A34B6" w:rsidP="007C1F79">
            <w:pPr>
              <w:jc w:val="center"/>
              <w:rPr>
                <w:rFonts w:ascii="Arial" w:hAnsi="Arial" w:cs="Arial"/>
                <w:sz w:val="20"/>
                <w:szCs w:val="20"/>
              </w:rPr>
            </w:pPr>
          </w:p>
        </w:tc>
        <w:tc>
          <w:tcPr>
            <w:tcW w:w="815" w:type="dxa"/>
            <w:hideMark/>
          </w:tcPr>
          <w:p w14:paraId="54B49B54" w14:textId="16B0DFE1" w:rsidR="006A34B6" w:rsidRPr="006A34B6" w:rsidRDefault="006A34B6" w:rsidP="007C1F79">
            <w:pPr>
              <w:jc w:val="center"/>
              <w:rPr>
                <w:rFonts w:ascii="Arial" w:hAnsi="Arial" w:cs="Arial"/>
                <w:sz w:val="20"/>
                <w:szCs w:val="20"/>
              </w:rPr>
            </w:pPr>
          </w:p>
        </w:tc>
      </w:tr>
      <w:tr w:rsidR="006A34B6" w:rsidRPr="006A34B6" w14:paraId="0995B765" w14:textId="77777777" w:rsidTr="000E013A">
        <w:trPr>
          <w:trHeight w:val="400"/>
        </w:trPr>
        <w:tc>
          <w:tcPr>
            <w:tcW w:w="5665" w:type="dxa"/>
            <w:noWrap/>
            <w:hideMark/>
          </w:tcPr>
          <w:p w14:paraId="36E3FF57" w14:textId="77777777" w:rsidR="006A34B6" w:rsidRPr="006A34B6" w:rsidRDefault="006A34B6" w:rsidP="002E7FCF">
            <w:pPr>
              <w:rPr>
                <w:rFonts w:ascii="Arial" w:hAnsi="Arial" w:cs="Arial"/>
                <w:sz w:val="20"/>
                <w:szCs w:val="20"/>
              </w:rPr>
            </w:pPr>
            <w:r w:rsidRPr="006A34B6">
              <w:rPr>
                <w:rFonts w:ascii="Arial" w:hAnsi="Arial" w:cs="Arial"/>
                <w:sz w:val="20"/>
                <w:szCs w:val="20"/>
              </w:rPr>
              <w:t>170601 - Naloge javnega zdravja</w:t>
            </w:r>
          </w:p>
        </w:tc>
        <w:tc>
          <w:tcPr>
            <w:tcW w:w="11624" w:type="dxa"/>
            <w:hideMark/>
          </w:tcPr>
          <w:p w14:paraId="63C78432" w14:textId="5214DAD4" w:rsidR="006A34B6" w:rsidRPr="006A34B6" w:rsidRDefault="006A34B6" w:rsidP="009423F0">
            <w:pPr>
              <w:jc w:val="both"/>
              <w:rPr>
                <w:rFonts w:ascii="Arial" w:hAnsi="Arial" w:cs="Arial"/>
                <w:sz w:val="20"/>
                <w:szCs w:val="20"/>
              </w:rPr>
            </w:pPr>
            <w:r w:rsidRPr="006A34B6">
              <w:rPr>
                <w:rFonts w:ascii="Arial" w:hAnsi="Arial" w:cs="Arial"/>
                <w:sz w:val="20"/>
                <w:szCs w:val="20"/>
              </w:rPr>
              <w:t>Podprogram se osredotoča na izvajanje nacionalnih programov, programov za varovanje in krepitev zdravja, spremljanje nalezljivih bolezni, izvajanje ukrepov za zmanjševanje vpliva tveganih dejavnikov ter vzpostavljanje pogojev za varno in zdravo okolje.</w:t>
            </w:r>
          </w:p>
        </w:tc>
        <w:tc>
          <w:tcPr>
            <w:tcW w:w="815" w:type="dxa"/>
            <w:hideMark/>
          </w:tcPr>
          <w:p w14:paraId="782758F6" w14:textId="022EFED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88CDDA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2085D1" w14:textId="3FADD47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BA9292" w14:textId="1A898239" w:rsidR="006A34B6" w:rsidRPr="006A34B6" w:rsidRDefault="006A34B6" w:rsidP="007C1F79">
            <w:pPr>
              <w:jc w:val="center"/>
              <w:rPr>
                <w:rFonts w:ascii="Arial" w:hAnsi="Arial" w:cs="Arial"/>
                <w:sz w:val="20"/>
                <w:szCs w:val="20"/>
              </w:rPr>
            </w:pPr>
          </w:p>
        </w:tc>
      </w:tr>
      <w:tr w:rsidR="006A34B6" w:rsidRPr="006A34B6" w14:paraId="0D752CB5" w14:textId="77777777" w:rsidTr="000E013A">
        <w:trPr>
          <w:trHeight w:val="647"/>
        </w:trPr>
        <w:tc>
          <w:tcPr>
            <w:tcW w:w="5665" w:type="dxa"/>
            <w:noWrap/>
            <w:hideMark/>
          </w:tcPr>
          <w:p w14:paraId="4FA954B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1707 - Drugi programi na področju zdravstva</w:t>
            </w:r>
          </w:p>
        </w:tc>
        <w:tc>
          <w:tcPr>
            <w:tcW w:w="11624" w:type="dxa"/>
            <w:hideMark/>
          </w:tcPr>
          <w:p w14:paraId="2E22CA37" w14:textId="66FBAE4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izbrana področja zdravstvene politike, kot so transfuzijske dejavnosti, presaditve, nujna medicinska pomoč in drugi specializirani segmenti ter zdravljenje odvisnosti. Namen je dvigniti raven kakovosti, dostopnosti in trajnosti zdravstvenih storitev na področjih, ki zahtevajo posebno organiziranost in obravnavo.</w:t>
            </w:r>
          </w:p>
        </w:tc>
        <w:tc>
          <w:tcPr>
            <w:tcW w:w="815" w:type="dxa"/>
            <w:hideMark/>
          </w:tcPr>
          <w:p w14:paraId="07B47780" w14:textId="6BE3F1F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5922F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39F6A2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B7F66A" w14:textId="28558320" w:rsidR="006A34B6" w:rsidRPr="006A34B6" w:rsidRDefault="006A34B6" w:rsidP="007C1F79">
            <w:pPr>
              <w:jc w:val="center"/>
              <w:rPr>
                <w:rFonts w:ascii="Arial" w:hAnsi="Arial" w:cs="Arial"/>
                <w:sz w:val="20"/>
                <w:szCs w:val="20"/>
              </w:rPr>
            </w:pPr>
          </w:p>
        </w:tc>
      </w:tr>
      <w:tr w:rsidR="006A34B6" w:rsidRPr="006A34B6" w14:paraId="5B2D4BDE" w14:textId="77777777" w:rsidTr="000E013A">
        <w:trPr>
          <w:trHeight w:val="374"/>
        </w:trPr>
        <w:tc>
          <w:tcPr>
            <w:tcW w:w="5665" w:type="dxa"/>
            <w:noWrap/>
            <w:hideMark/>
          </w:tcPr>
          <w:p w14:paraId="6340DA51" w14:textId="77777777" w:rsidR="006A34B6" w:rsidRPr="006A34B6" w:rsidRDefault="006A34B6" w:rsidP="002E7FCF">
            <w:pPr>
              <w:rPr>
                <w:rFonts w:ascii="Arial" w:hAnsi="Arial" w:cs="Arial"/>
                <w:sz w:val="20"/>
                <w:szCs w:val="20"/>
              </w:rPr>
            </w:pPr>
            <w:r w:rsidRPr="006A34B6">
              <w:rPr>
                <w:rFonts w:ascii="Arial" w:hAnsi="Arial" w:cs="Arial"/>
                <w:sz w:val="20"/>
                <w:szCs w:val="20"/>
              </w:rPr>
              <w:t>170701 - Presaditve, transfuzije, odškodnine (cepiva, kri)</w:t>
            </w:r>
          </w:p>
        </w:tc>
        <w:tc>
          <w:tcPr>
            <w:tcW w:w="11624" w:type="dxa"/>
            <w:hideMark/>
          </w:tcPr>
          <w:p w14:paraId="4A0448F7" w14:textId="13B9797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organizacijo in financiranje krvodajalstva, presaditve organov in tkiv, spodbujanje darovanja, kritje odškodnin v izjemnih primerih okužbe s cepivi ali krvnimi pripravki ter zagotavljanje varnega in zadostnega obsega krvi.</w:t>
            </w:r>
          </w:p>
        </w:tc>
        <w:tc>
          <w:tcPr>
            <w:tcW w:w="815" w:type="dxa"/>
            <w:hideMark/>
          </w:tcPr>
          <w:p w14:paraId="21700905" w14:textId="5CFECD9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16BDC3" w14:textId="739421DD" w:rsidR="006A34B6" w:rsidRPr="006A34B6" w:rsidRDefault="006A34B6" w:rsidP="007C1F79">
            <w:pPr>
              <w:jc w:val="center"/>
              <w:rPr>
                <w:rFonts w:ascii="Arial" w:hAnsi="Arial" w:cs="Arial"/>
                <w:sz w:val="20"/>
                <w:szCs w:val="20"/>
              </w:rPr>
            </w:pPr>
          </w:p>
        </w:tc>
        <w:tc>
          <w:tcPr>
            <w:tcW w:w="815" w:type="dxa"/>
            <w:hideMark/>
          </w:tcPr>
          <w:p w14:paraId="1D7ABD7B" w14:textId="14E400D1" w:rsidR="006A34B6" w:rsidRPr="006A34B6" w:rsidRDefault="006A34B6" w:rsidP="007C1F79">
            <w:pPr>
              <w:jc w:val="center"/>
              <w:rPr>
                <w:rFonts w:ascii="Arial" w:hAnsi="Arial" w:cs="Arial"/>
                <w:sz w:val="20"/>
                <w:szCs w:val="20"/>
              </w:rPr>
            </w:pPr>
          </w:p>
        </w:tc>
        <w:tc>
          <w:tcPr>
            <w:tcW w:w="815" w:type="dxa"/>
            <w:hideMark/>
          </w:tcPr>
          <w:p w14:paraId="08C3D0C8" w14:textId="0A000A33" w:rsidR="006A34B6" w:rsidRPr="006A34B6" w:rsidRDefault="006A34B6" w:rsidP="007C1F79">
            <w:pPr>
              <w:jc w:val="center"/>
              <w:rPr>
                <w:rFonts w:ascii="Arial" w:hAnsi="Arial" w:cs="Arial"/>
                <w:sz w:val="20"/>
                <w:szCs w:val="20"/>
              </w:rPr>
            </w:pPr>
          </w:p>
        </w:tc>
      </w:tr>
      <w:tr w:rsidR="006A34B6" w:rsidRPr="006A34B6" w14:paraId="66B42B49" w14:textId="77777777" w:rsidTr="000E013A">
        <w:trPr>
          <w:trHeight w:val="324"/>
        </w:trPr>
        <w:tc>
          <w:tcPr>
            <w:tcW w:w="5665" w:type="dxa"/>
            <w:noWrap/>
            <w:hideMark/>
          </w:tcPr>
          <w:p w14:paraId="73C45ADD" w14:textId="77777777" w:rsidR="006A34B6" w:rsidRPr="006A34B6" w:rsidRDefault="006A34B6" w:rsidP="002E7FCF">
            <w:pPr>
              <w:rPr>
                <w:rFonts w:ascii="Arial" w:hAnsi="Arial" w:cs="Arial"/>
                <w:sz w:val="20"/>
                <w:szCs w:val="20"/>
              </w:rPr>
            </w:pPr>
            <w:r w:rsidRPr="006A34B6">
              <w:rPr>
                <w:rFonts w:ascii="Arial" w:hAnsi="Arial" w:cs="Arial"/>
                <w:sz w:val="20"/>
                <w:szCs w:val="20"/>
              </w:rPr>
              <w:t>170702 - Delovanje nujne medicinske pomoči in zdravstva v izrednih razmerah</w:t>
            </w:r>
          </w:p>
        </w:tc>
        <w:tc>
          <w:tcPr>
            <w:tcW w:w="11624" w:type="dxa"/>
            <w:hideMark/>
          </w:tcPr>
          <w:p w14:paraId="4EDEBA9C" w14:textId="3DFFE48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organizacijo učinkovite mreže nujne medicinske pomoči v izrednih razmerah, izobraževanje za izredne razmere (epidemije, naravne nesreče), širitev dispečerskih služb in sofinanciranje infrastrukture za reševalne enote.</w:t>
            </w:r>
          </w:p>
        </w:tc>
        <w:tc>
          <w:tcPr>
            <w:tcW w:w="815" w:type="dxa"/>
            <w:hideMark/>
          </w:tcPr>
          <w:p w14:paraId="51A9C2EB" w14:textId="2B2FCC9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8A79FD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AAE4B9" w14:textId="3E9409D0" w:rsidR="006A34B6" w:rsidRPr="006A34B6" w:rsidRDefault="006A34B6" w:rsidP="007C1F79">
            <w:pPr>
              <w:jc w:val="center"/>
              <w:rPr>
                <w:rFonts w:ascii="Arial" w:hAnsi="Arial" w:cs="Arial"/>
                <w:sz w:val="20"/>
                <w:szCs w:val="20"/>
              </w:rPr>
            </w:pPr>
          </w:p>
        </w:tc>
        <w:tc>
          <w:tcPr>
            <w:tcW w:w="815" w:type="dxa"/>
            <w:hideMark/>
          </w:tcPr>
          <w:p w14:paraId="24157848" w14:textId="50494EBF" w:rsidR="006A34B6" w:rsidRPr="006A34B6" w:rsidRDefault="006A34B6" w:rsidP="007C1F79">
            <w:pPr>
              <w:jc w:val="center"/>
              <w:rPr>
                <w:rFonts w:ascii="Arial" w:hAnsi="Arial" w:cs="Arial"/>
                <w:sz w:val="20"/>
                <w:szCs w:val="20"/>
              </w:rPr>
            </w:pPr>
          </w:p>
        </w:tc>
      </w:tr>
      <w:tr w:rsidR="006A34B6" w:rsidRPr="006A34B6" w14:paraId="59152878" w14:textId="77777777" w:rsidTr="000E013A">
        <w:trPr>
          <w:trHeight w:val="430"/>
        </w:trPr>
        <w:tc>
          <w:tcPr>
            <w:tcW w:w="5665" w:type="dxa"/>
            <w:noWrap/>
            <w:hideMark/>
          </w:tcPr>
          <w:p w14:paraId="28ED7426" w14:textId="77777777" w:rsidR="006A34B6" w:rsidRPr="006A34B6" w:rsidRDefault="006A34B6" w:rsidP="002E7FCF">
            <w:pPr>
              <w:rPr>
                <w:rFonts w:ascii="Arial" w:hAnsi="Arial" w:cs="Arial"/>
                <w:sz w:val="20"/>
                <w:szCs w:val="20"/>
              </w:rPr>
            </w:pPr>
            <w:r w:rsidRPr="006A34B6">
              <w:rPr>
                <w:rFonts w:ascii="Arial" w:hAnsi="Arial" w:cs="Arial"/>
                <w:sz w:val="20"/>
                <w:szCs w:val="20"/>
              </w:rPr>
              <w:t>170703 - Zdravstveno varstvo nezavarovanih in socialno ogroženih</w:t>
            </w:r>
          </w:p>
        </w:tc>
        <w:tc>
          <w:tcPr>
            <w:tcW w:w="11624" w:type="dxa"/>
            <w:hideMark/>
          </w:tcPr>
          <w:p w14:paraId="388DAD79" w14:textId="1CEDD67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minimalnega obsega nujnih zdravstvenih storitev nezavarovanim osebam, pomoč socialno šibkejšim skupinam in financiranje temeljnih zdravstvenih pravic.</w:t>
            </w:r>
          </w:p>
        </w:tc>
        <w:tc>
          <w:tcPr>
            <w:tcW w:w="815" w:type="dxa"/>
            <w:hideMark/>
          </w:tcPr>
          <w:p w14:paraId="2E44C25D" w14:textId="6EB0E75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E1479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tcPr>
          <w:p w14:paraId="43847BF1" w14:textId="4F4524B8" w:rsidR="006A34B6" w:rsidRPr="006A34B6" w:rsidRDefault="006A34B6" w:rsidP="007C1F79">
            <w:pPr>
              <w:jc w:val="center"/>
              <w:rPr>
                <w:rFonts w:ascii="Arial" w:hAnsi="Arial" w:cs="Arial"/>
                <w:sz w:val="20"/>
                <w:szCs w:val="20"/>
              </w:rPr>
            </w:pPr>
          </w:p>
        </w:tc>
        <w:tc>
          <w:tcPr>
            <w:tcW w:w="815" w:type="dxa"/>
            <w:hideMark/>
          </w:tcPr>
          <w:p w14:paraId="4C93B1B4" w14:textId="275EDB97" w:rsidR="006A34B6" w:rsidRPr="006A34B6" w:rsidRDefault="006A34B6" w:rsidP="007C1F79">
            <w:pPr>
              <w:jc w:val="center"/>
              <w:rPr>
                <w:rFonts w:ascii="Arial" w:hAnsi="Arial" w:cs="Arial"/>
                <w:sz w:val="20"/>
                <w:szCs w:val="20"/>
              </w:rPr>
            </w:pPr>
          </w:p>
        </w:tc>
      </w:tr>
      <w:tr w:rsidR="006A34B6" w:rsidRPr="006A34B6" w14:paraId="0572F532" w14:textId="77777777" w:rsidTr="000E013A">
        <w:trPr>
          <w:trHeight w:val="947"/>
        </w:trPr>
        <w:tc>
          <w:tcPr>
            <w:tcW w:w="5665" w:type="dxa"/>
            <w:noWrap/>
            <w:hideMark/>
          </w:tcPr>
          <w:p w14:paraId="1BBE7AE2" w14:textId="77777777" w:rsidR="006A34B6" w:rsidRPr="006A34B6" w:rsidRDefault="006A34B6" w:rsidP="002E7FCF">
            <w:pPr>
              <w:rPr>
                <w:rFonts w:ascii="Arial" w:hAnsi="Arial" w:cs="Arial"/>
                <w:sz w:val="20"/>
                <w:szCs w:val="20"/>
              </w:rPr>
            </w:pPr>
            <w:r w:rsidRPr="006A34B6">
              <w:rPr>
                <w:rFonts w:ascii="Arial" w:hAnsi="Arial" w:cs="Arial"/>
                <w:sz w:val="20"/>
                <w:szCs w:val="20"/>
              </w:rPr>
              <w:t>170704 - Izobraževanje in usposabljanje zdravstvenih delavcev</w:t>
            </w:r>
          </w:p>
        </w:tc>
        <w:tc>
          <w:tcPr>
            <w:tcW w:w="11624" w:type="dxa"/>
            <w:hideMark/>
          </w:tcPr>
          <w:p w14:paraId="757CEA2B" w14:textId="62CC40E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štipendij, izobraževanja in mentorstvo pripravnikom, sekundarijem in specializantom ter usposabljanje zdravstvenih sodelavcev. Namen je posodabljati znanja kadrov ter prilagoditi ponudbo javnih zavodov potrebam prebivalstva. Podpira posebne oblike spodbud za zdravstvene delavce in sodelavce kot so tečaji slovenščine in preizkusi znanja ter dodatki za izbiro specializacije.</w:t>
            </w:r>
          </w:p>
        </w:tc>
        <w:tc>
          <w:tcPr>
            <w:tcW w:w="815" w:type="dxa"/>
            <w:hideMark/>
          </w:tcPr>
          <w:p w14:paraId="54306B0E" w14:textId="730E62F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087E69A" w14:textId="7D1B0066" w:rsidR="006A34B6" w:rsidRPr="006A34B6" w:rsidRDefault="006A34B6" w:rsidP="007C1F79">
            <w:pPr>
              <w:jc w:val="center"/>
              <w:rPr>
                <w:rFonts w:ascii="Arial" w:hAnsi="Arial" w:cs="Arial"/>
                <w:sz w:val="20"/>
                <w:szCs w:val="20"/>
              </w:rPr>
            </w:pPr>
          </w:p>
        </w:tc>
        <w:tc>
          <w:tcPr>
            <w:tcW w:w="815" w:type="dxa"/>
            <w:hideMark/>
          </w:tcPr>
          <w:p w14:paraId="58A69F13" w14:textId="0FEB5360" w:rsidR="006A34B6" w:rsidRPr="006A34B6" w:rsidRDefault="006A34B6" w:rsidP="007C1F79">
            <w:pPr>
              <w:jc w:val="center"/>
              <w:rPr>
                <w:rFonts w:ascii="Arial" w:hAnsi="Arial" w:cs="Arial"/>
                <w:sz w:val="20"/>
                <w:szCs w:val="20"/>
              </w:rPr>
            </w:pPr>
          </w:p>
        </w:tc>
        <w:tc>
          <w:tcPr>
            <w:tcW w:w="815" w:type="dxa"/>
            <w:hideMark/>
          </w:tcPr>
          <w:p w14:paraId="0B3182C8" w14:textId="51EA4957" w:rsidR="006A34B6" w:rsidRPr="006A34B6" w:rsidRDefault="006A34B6" w:rsidP="007C1F79">
            <w:pPr>
              <w:jc w:val="center"/>
              <w:rPr>
                <w:rFonts w:ascii="Arial" w:hAnsi="Arial" w:cs="Arial"/>
                <w:sz w:val="20"/>
                <w:szCs w:val="20"/>
              </w:rPr>
            </w:pPr>
          </w:p>
        </w:tc>
      </w:tr>
      <w:tr w:rsidR="006A34B6" w:rsidRPr="006A34B6" w14:paraId="33B051BD" w14:textId="77777777" w:rsidTr="006A34B6">
        <w:trPr>
          <w:trHeight w:val="564"/>
        </w:trPr>
        <w:tc>
          <w:tcPr>
            <w:tcW w:w="5665" w:type="dxa"/>
            <w:noWrap/>
            <w:hideMark/>
          </w:tcPr>
          <w:p w14:paraId="26353E08"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170705 - Druga nadomestila zavarovancem </w:t>
            </w:r>
          </w:p>
        </w:tc>
        <w:tc>
          <w:tcPr>
            <w:tcW w:w="11624" w:type="dxa"/>
            <w:hideMark/>
          </w:tcPr>
          <w:p w14:paraId="63997B97" w14:textId="6B316AD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povračilo potnih stroškov in dnevnic, povezanih z zdravljenjem na drugih lokacijah in so izpolnjeni zakonski pogoji za nadomestilo. </w:t>
            </w:r>
          </w:p>
        </w:tc>
        <w:tc>
          <w:tcPr>
            <w:tcW w:w="815" w:type="dxa"/>
            <w:hideMark/>
          </w:tcPr>
          <w:p w14:paraId="12274306" w14:textId="240C62AD" w:rsidR="006A34B6" w:rsidRPr="006A34B6" w:rsidRDefault="006A34B6" w:rsidP="007C1F79">
            <w:pPr>
              <w:jc w:val="center"/>
              <w:rPr>
                <w:rFonts w:ascii="Arial" w:hAnsi="Arial" w:cs="Arial"/>
                <w:sz w:val="20"/>
                <w:szCs w:val="20"/>
              </w:rPr>
            </w:pPr>
          </w:p>
        </w:tc>
        <w:tc>
          <w:tcPr>
            <w:tcW w:w="815" w:type="dxa"/>
          </w:tcPr>
          <w:p w14:paraId="0742F7A1" w14:textId="11315D97" w:rsidR="006A34B6" w:rsidRPr="006A34B6" w:rsidRDefault="006A34B6" w:rsidP="007C1F79">
            <w:pPr>
              <w:jc w:val="center"/>
              <w:rPr>
                <w:rFonts w:ascii="Arial" w:hAnsi="Arial" w:cs="Arial"/>
                <w:sz w:val="20"/>
                <w:szCs w:val="20"/>
              </w:rPr>
            </w:pPr>
          </w:p>
        </w:tc>
        <w:tc>
          <w:tcPr>
            <w:tcW w:w="815" w:type="dxa"/>
            <w:hideMark/>
          </w:tcPr>
          <w:p w14:paraId="2F2282A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FC009C" w14:textId="0A32590C" w:rsidR="006A34B6" w:rsidRPr="006A34B6" w:rsidRDefault="006A34B6" w:rsidP="007C1F79">
            <w:pPr>
              <w:jc w:val="center"/>
              <w:rPr>
                <w:rFonts w:ascii="Arial" w:hAnsi="Arial" w:cs="Arial"/>
                <w:sz w:val="20"/>
                <w:szCs w:val="20"/>
              </w:rPr>
            </w:pPr>
          </w:p>
        </w:tc>
      </w:tr>
      <w:tr w:rsidR="006A34B6" w:rsidRPr="006A34B6" w14:paraId="1AEECD51" w14:textId="77777777" w:rsidTr="000E013A">
        <w:trPr>
          <w:trHeight w:val="401"/>
        </w:trPr>
        <w:tc>
          <w:tcPr>
            <w:tcW w:w="5665" w:type="dxa"/>
            <w:noWrap/>
            <w:hideMark/>
          </w:tcPr>
          <w:p w14:paraId="0E3C9D2D" w14:textId="4828F884" w:rsidR="006A34B6" w:rsidRPr="006A34B6" w:rsidRDefault="006A34B6" w:rsidP="002E7FCF">
            <w:pPr>
              <w:rPr>
                <w:rFonts w:ascii="Arial" w:hAnsi="Arial" w:cs="Arial"/>
                <w:sz w:val="20"/>
                <w:szCs w:val="20"/>
              </w:rPr>
            </w:pPr>
            <w:r w:rsidRPr="006A34B6">
              <w:rPr>
                <w:rFonts w:ascii="Arial" w:hAnsi="Arial" w:cs="Arial"/>
                <w:sz w:val="20"/>
                <w:szCs w:val="20"/>
              </w:rPr>
              <w:t>170706 - Nujna zobozdravstvena pomoč in dežurna služba na področju zdravstvenega varstva</w:t>
            </w:r>
          </w:p>
        </w:tc>
        <w:tc>
          <w:tcPr>
            <w:tcW w:w="11624" w:type="dxa"/>
            <w:hideMark/>
          </w:tcPr>
          <w:p w14:paraId="46666ED6" w14:textId="2F30063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nujne zobozdravstvene pomoči in dežurne službe na lokalnem nivoju.</w:t>
            </w:r>
          </w:p>
        </w:tc>
        <w:tc>
          <w:tcPr>
            <w:tcW w:w="815" w:type="dxa"/>
            <w:hideMark/>
          </w:tcPr>
          <w:p w14:paraId="62B6D704" w14:textId="488EDECD" w:rsidR="006A34B6" w:rsidRPr="006A34B6" w:rsidRDefault="006A34B6" w:rsidP="007C1F79">
            <w:pPr>
              <w:jc w:val="center"/>
              <w:rPr>
                <w:rFonts w:ascii="Arial" w:hAnsi="Arial" w:cs="Arial"/>
                <w:sz w:val="20"/>
                <w:szCs w:val="20"/>
              </w:rPr>
            </w:pPr>
          </w:p>
        </w:tc>
        <w:tc>
          <w:tcPr>
            <w:tcW w:w="815" w:type="dxa"/>
            <w:hideMark/>
          </w:tcPr>
          <w:p w14:paraId="1B63950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595947" w14:textId="2C063637" w:rsidR="006A34B6" w:rsidRPr="006A34B6" w:rsidRDefault="006A34B6" w:rsidP="007C1F79">
            <w:pPr>
              <w:jc w:val="center"/>
              <w:rPr>
                <w:rFonts w:ascii="Arial" w:hAnsi="Arial" w:cs="Arial"/>
                <w:sz w:val="20"/>
                <w:szCs w:val="20"/>
              </w:rPr>
            </w:pPr>
          </w:p>
        </w:tc>
        <w:tc>
          <w:tcPr>
            <w:tcW w:w="815" w:type="dxa"/>
            <w:hideMark/>
          </w:tcPr>
          <w:p w14:paraId="3CC2DEEC" w14:textId="055AAA5C" w:rsidR="006A34B6" w:rsidRPr="006A34B6" w:rsidRDefault="006A34B6" w:rsidP="007C1F79">
            <w:pPr>
              <w:jc w:val="center"/>
              <w:rPr>
                <w:rFonts w:ascii="Arial" w:hAnsi="Arial" w:cs="Arial"/>
                <w:sz w:val="20"/>
                <w:szCs w:val="20"/>
              </w:rPr>
            </w:pPr>
          </w:p>
        </w:tc>
      </w:tr>
      <w:tr w:rsidR="006A34B6" w:rsidRPr="006A34B6" w14:paraId="7A1F2326" w14:textId="77777777" w:rsidTr="000E013A">
        <w:trPr>
          <w:trHeight w:val="651"/>
        </w:trPr>
        <w:tc>
          <w:tcPr>
            <w:tcW w:w="5665" w:type="dxa"/>
            <w:noWrap/>
            <w:hideMark/>
          </w:tcPr>
          <w:p w14:paraId="56475E2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18 - KULTURA IN CIVILNA DRUŽBA</w:t>
            </w:r>
          </w:p>
        </w:tc>
        <w:tc>
          <w:tcPr>
            <w:tcW w:w="11624" w:type="dxa"/>
            <w:hideMark/>
          </w:tcPr>
          <w:p w14:paraId="0AF34A05" w14:textId="77777777" w:rsidR="006A34B6" w:rsidRPr="006A34B6" w:rsidRDefault="006A34B6" w:rsidP="002E7FCF">
            <w:pPr>
              <w:jc w:val="both"/>
              <w:rPr>
                <w:rFonts w:ascii="Arial" w:hAnsi="Arial" w:cs="Arial"/>
                <w:sz w:val="20"/>
                <w:szCs w:val="20"/>
              </w:rPr>
            </w:pPr>
            <w:r w:rsidRPr="006A34B6">
              <w:rPr>
                <w:rFonts w:ascii="Arial" w:hAnsi="Arial" w:cs="Arial"/>
                <w:sz w:val="20"/>
                <w:szCs w:val="20"/>
              </w:rPr>
              <w:t>Namen politike je ustvariti spodbudno kulturno okolje, ki ohranja kulturno dediščino, zagotavlja raznolikost umetniških in kulturnih praks, omogoča profesionalno in ljubiteljsko ustvarjalnost ter krepi vlogo civilne družbe. Spodbuja aktivno državljansko participacijo in vključevanje manjšin, hkrati pa skrbi za razvoj in mednarodno prepoznavnost slovenske kulture.</w:t>
            </w:r>
          </w:p>
        </w:tc>
        <w:tc>
          <w:tcPr>
            <w:tcW w:w="815" w:type="dxa"/>
            <w:hideMark/>
          </w:tcPr>
          <w:p w14:paraId="326B6B79" w14:textId="75D4DC7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06C9A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5725366" w14:textId="02463EC0" w:rsidR="006A34B6" w:rsidRPr="006A34B6" w:rsidRDefault="006A34B6" w:rsidP="007C1F79">
            <w:pPr>
              <w:jc w:val="center"/>
              <w:rPr>
                <w:rFonts w:ascii="Arial" w:hAnsi="Arial" w:cs="Arial"/>
                <w:sz w:val="20"/>
                <w:szCs w:val="20"/>
              </w:rPr>
            </w:pPr>
          </w:p>
        </w:tc>
        <w:tc>
          <w:tcPr>
            <w:tcW w:w="815" w:type="dxa"/>
            <w:hideMark/>
          </w:tcPr>
          <w:p w14:paraId="4DF63A15" w14:textId="5BE20F7C" w:rsidR="006A34B6" w:rsidRPr="006A34B6" w:rsidRDefault="006A34B6" w:rsidP="007C1F79">
            <w:pPr>
              <w:jc w:val="center"/>
              <w:rPr>
                <w:rFonts w:ascii="Arial" w:hAnsi="Arial" w:cs="Arial"/>
                <w:sz w:val="20"/>
                <w:szCs w:val="20"/>
              </w:rPr>
            </w:pPr>
          </w:p>
        </w:tc>
      </w:tr>
      <w:tr w:rsidR="006A34B6" w:rsidRPr="006A34B6" w14:paraId="2C2093EB" w14:textId="77777777" w:rsidTr="000E013A">
        <w:trPr>
          <w:trHeight w:val="520"/>
        </w:trPr>
        <w:tc>
          <w:tcPr>
            <w:tcW w:w="5665" w:type="dxa"/>
            <w:noWrap/>
            <w:hideMark/>
          </w:tcPr>
          <w:p w14:paraId="17945BB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1801 - Urejanje sistema in podporne dejavnosti na področju kulture</w:t>
            </w:r>
          </w:p>
        </w:tc>
        <w:tc>
          <w:tcPr>
            <w:tcW w:w="11624" w:type="dxa"/>
            <w:hideMark/>
          </w:tcPr>
          <w:p w14:paraId="31907A71" w14:textId="22C94FF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strateško, strokovno in normativno urejanje področja kulture. Podpira pripravo zakonodaje ter spremljanje njenega izvajanja, financiranje inšpekcijskih nalog ter podporo javnim zavodom in drugim subjektom pri izvajanju kulturnih dejavnosti.</w:t>
            </w:r>
          </w:p>
        </w:tc>
        <w:tc>
          <w:tcPr>
            <w:tcW w:w="815" w:type="dxa"/>
            <w:hideMark/>
          </w:tcPr>
          <w:p w14:paraId="0EB6028B" w14:textId="7D88169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8C388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618F6C" w14:textId="0A78E9AF" w:rsidR="006A34B6" w:rsidRPr="006A34B6" w:rsidRDefault="006A34B6" w:rsidP="007C1F79">
            <w:pPr>
              <w:jc w:val="center"/>
              <w:rPr>
                <w:rFonts w:ascii="Arial" w:hAnsi="Arial" w:cs="Arial"/>
                <w:sz w:val="20"/>
                <w:szCs w:val="20"/>
              </w:rPr>
            </w:pPr>
          </w:p>
        </w:tc>
        <w:tc>
          <w:tcPr>
            <w:tcW w:w="815" w:type="dxa"/>
            <w:hideMark/>
          </w:tcPr>
          <w:p w14:paraId="0EC81028" w14:textId="5BA99CB0" w:rsidR="006A34B6" w:rsidRPr="006A34B6" w:rsidRDefault="006A34B6" w:rsidP="007C1F79">
            <w:pPr>
              <w:jc w:val="center"/>
              <w:rPr>
                <w:rFonts w:ascii="Arial" w:hAnsi="Arial" w:cs="Arial"/>
                <w:sz w:val="20"/>
                <w:szCs w:val="20"/>
              </w:rPr>
            </w:pPr>
          </w:p>
        </w:tc>
      </w:tr>
      <w:tr w:rsidR="006A34B6" w:rsidRPr="006A34B6" w14:paraId="58EEA049" w14:textId="77777777" w:rsidTr="000E013A">
        <w:trPr>
          <w:trHeight w:val="386"/>
        </w:trPr>
        <w:tc>
          <w:tcPr>
            <w:tcW w:w="5665" w:type="dxa"/>
            <w:noWrap/>
            <w:hideMark/>
          </w:tcPr>
          <w:p w14:paraId="78D7597D"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180101 - Urejanje in nadzor kulturnih dejavnosti</w:t>
            </w:r>
          </w:p>
        </w:tc>
        <w:tc>
          <w:tcPr>
            <w:tcW w:w="11624" w:type="dxa"/>
            <w:hideMark/>
          </w:tcPr>
          <w:p w14:paraId="7890F64F" w14:textId="200DFC1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pripravo strateških in razvojnih dokumentov, spremljanje izvajanja kulturnih politik ter nadzor, ki ga izvajajo inšpekcijske službe.</w:t>
            </w:r>
          </w:p>
        </w:tc>
        <w:tc>
          <w:tcPr>
            <w:tcW w:w="815" w:type="dxa"/>
            <w:hideMark/>
          </w:tcPr>
          <w:p w14:paraId="6C463619" w14:textId="33811A0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965198" w14:textId="14ECFC08" w:rsidR="006A34B6" w:rsidRPr="006A34B6" w:rsidRDefault="006A34B6" w:rsidP="007C1F79">
            <w:pPr>
              <w:jc w:val="center"/>
              <w:rPr>
                <w:rFonts w:ascii="Arial" w:hAnsi="Arial" w:cs="Arial"/>
                <w:sz w:val="20"/>
                <w:szCs w:val="20"/>
              </w:rPr>
            </w:pPr>
          </w:p>
        </w:tc>
        <w:tc>
          <w:tcPr>
            <w:tcW w:w="815" w:type="dxa"/>
            <w:hideMark/>
          </w:tcPr>
          <w:p w14:paraId="0DC51F72" w14:textId="628D8E8E" w:rsidR="006A34B6" w:rsidRPr="006A34B6" w:rsidRDefault="006A34B6" w:rsidP="007C1F79">
            <w:pPr>
              <w:jc w:val="center"/>
              <w:rPr>
                <w:rFonts w:ascii="Arial" w:hAnsi="Arial" w:cs="Arial"/>
                <w:sz w:val="20"/>
                <w:szCs w:val="20"/>
              </w:rPr>
            </w:pPr>
          </w:p>
        </w:tc>
        <w:tc>
          <w:tcPr>
            <w:tcW w:w="815" w:type="dxa"/>
            <w:hideMark/>
          </w:tcPr>
          <w:p w14:paraId="5E54091E" w14:textId="6BA2BAA5" w:rsidR="006A34B6" w:rsidRPr="006A34B6" w:rsidRDefault="006A34B6" w:rsidP="007C1F79">
            <w:pPr>
              <w:jc w:val="center"/>
              <w:rPr>
                <w:rFonts w:ascii="Arial" w:hAnsi="Arial" w:cs="Arial"/>
                <w:sz w:val="20"/>
                <w:szCs w:val="20"/>
              </w:rPr>
            </w:pPr>
          </w:p>
        </w:tc>
      </w:tr>
      <w:tr w:rsidR="006A34B6" w:rsidRPr="006A34B6" w14:paraId="63C5684B" w14:textId="77777777" w:rsidTr="000E013A">
        <w:trPr>
          <w:trHeight w:val="477"/>
        </w:trPr>
        <w:tc>
          <w:tcPr>
            <w:tcW w:w="5665" w:type="dxa"/>
            <w:noWrap/>
            <w:hideMark/>
          </w:tcPr>
          <w:p w14:paraId="5587E8EF" w14:textId="77777777" w:rsidR="006A34B6" w:rsidRPr="006A34B6" w:rsidRDefault="006A34B6" w:rsidP="002E7FCF">
            <w:pPr>
              <w:rPr>
                <w:rFonts w:ascii="Arial" w:hAnsi="Arial" w:cs="Arial"/>
                <w:sz w:val="20"/>
                <w:szCs w:val="20"/>
              </w:rPr>
            </w:pPr>
            <w:r w:rsidRPr="006A34B6">
              <w:rPr>
                <w:rFonts w:ascii="Arial" w:hAnsi="Arial" w:cs="Arial"/>
                <w:sz w:val="20"/>
                <w:szCs w:val="20"/>
              </w:rPr>
              <w:t>180102 - Podporne dejavnosti na področju kulture</w:t>
            </w:r>
          </w:p>
        </w:tc>
        <w:tc>
          <w:tcPr>
            <w:tcW w:w="11624" w:type="dxa"/>
            <w:hideMark/>
          </w:tcPr>
          <w:p w14:paraId="59FFFF8D" w14:textId="538CE92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podporo pri načrtovanju, razvoju in izvajanju kulturnih politik, vključno z arhiviranjem, založništvom in knjižničarstvom.</w:t>
            </w:r>
          </w:p>
        </w:tc>
        <w:tc>
          <w:tcPr>
            <w:tcW w:w="815" w:type="dxa"/>
            <w:hideMark/>
          </w:tcPr>
          <w:p w14:paraId="4CFB9F2F" w14:textId="5DD2277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C16BB8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F25ABCC" w14:textId="5CDF3CB5" w:rsidR="006A34B6" w:rsidRPr="006A34B6" w:rsidRDefault="006A34B6" w:rsidP="007C1F79">
            <w:pPr>
              <w:jc w:val="center"/>
              <w:rPr>
                <w:rFonts w:ascii="Arial" w:hAnsi="Arial" w:cs="Arial"/>
                <w:sz w:val="20"/>
                <w:szCs w:val="20"/>
              </w:rPr>
            </w:pPr>
          </w:p>
        </w:tc>
        <w:tc>
          <w:tcPr>
            <w:tcW w:w="815" w:type="dxa"/>
            <w:hideMark/>
          </w:tcPr>
          <w:p w14:paraId="233C84F5" w14:textId="7B28D3D3" w:rsidR="006A34B6" w:rsidRPr="006A34B6" w:rsidRDefault="006A34B6" w:rsidP="007C1F79">
            <w:pPr>
              <w:jc w:val="center"/>
              <w:rPr>
                <w:rFonts w:ascii="Arial" w:hAnsi="Arial" w:cs="Arial"/>
                <w:sz w:val="20"/>
                <w:szCs w:val="20"/>
              </w:rPr>
            </w:pPr>
          </w:p>
        </w:tc>
      </w:tr>
      <w:tr w:rsidR="006A34B6" w:rsidRPr="006A34B6" w14:paraId="5AFF528A" w14:textId="77777777" w:rsidTr="000E013A">
        <w:trPr>
          <w:trHeight w:val="487"/>
        </w:trPr>
        <w:tc>
          <w:tcPr>
            <w:tcW w:w="5665" w:type="dxa"/>
            <w:noWrap/>
            <w:hideMark/>
          </w:tcPr>
          <w:p w14:paraId="5875F92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1802 - Ohranjanje kulturne dediščine</w:t>
            </w:r>
          </w:p>
        </w:tc>
        <w:tc>
          <w:tcPr>
            <w:tcW w:w="11624" w:type="dxa"/>
            <w:hideMark/>
          </w:tcPr>
          <w:p w14:paraId="40E57137" w14:textId="7369526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ohranjanje in prezentacijo nacionalne kulturne dediščine, dejavnosti arhivov, muzejev in knjižnic. Namen je varovanje kulturne identitete, spodbujanje znanstvenega raziskovanja in zagotavljanje dostopnosti knjižnične mreže ter arhivskega gradiva.</w:t>
            </w:r>
          </w:p>
        </w:tc>
        <w:tc>
          <w:tcPr>
            <w:tcW w:w="815" w:type="dxa"/>
            <w:hideMark/>
          </w:tcPr>
          <w:p w14:paraId="3D352F76" w14:textId="79581B7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C6A8B9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7A3C3B" w14:textId="68535151" w:rsidR="006A34B6" w:rsidRPr="006A34B6" w:rsidRDefault="006A34B6" w:rsidP="007C1F79">
            <w:pPr>
              <w:jc w:val="center"/>
              <w:rPr>
                <w:rFonts w:ascii="Arial" w:hAnsi="Arial" w:cs="Arial"/>
                <w:sz w:val="20"/>
                <w:szCs w:val="20"/>
              </w:rPr>
            </w:pPr>
          </w:p>
        </w:tc>
        <w:tc>
          <w:tcPr>
            <w:tcW w:w="815" w:type="dxa"/>
            <w:hideMark/>
          </w:tcPr>
          <w:p w14:paraId="1265807F" w14:textId="5F638071" w:rsidR="006A34B6" w:rsidRPr="006A34B6" w:rsidRDefault="006A34B6" w:rsidP="007C1F79">
            <w:pPr>
              <w:jc w:val="center"/>
              <w:rPr>
                <w:rFonts w:ascii="Arial" w:hAnsi="Arial" w:cs="Arial"/>
                <w:sz w:val="20"/>
                <w:szCs w:val="20"/>
              </w:rPr>
            </w:pPr>
          </w:p>
        </w:tc>
      </w:tr>
      <w:tr w:rsidR="006A34B6" w:rsidRPr="006A34B6" w14:paraId="2EC8B7B9" w14:textId="77777777" w:rsidTr="000E013A">
        <w:trPr>
          <w:trHeight w:val="771"/>
        </w:trPr>
        <w:tc>
          <w:tcPr>
            <w:tcW w:w="5665" w:type="dxa"/>
            <w:noWrap/>
            <w:hideMark/>
          </w:tcPr>
          <w:p w14:paraId="100E6023" w14:textId="77777777" w:rsidR="006A34B6" w:rsidRPr="006A34B6" w:rsidRDefault="006A34B6" w:rsidP="002E7FCF">
            <w:pPr>
              <w:rPr>
                <w:rFonts w:ascii="Arial" w:hAnsi="Arial" w:cs="Arial"/>
                <w:sz w:val="20"/>
                <w:szCs w:val="20"/>
              </w:rPr>
            </w:pPr>
            <w:r w:rsidRPr="006A34B6">
              <w:rPr>
                <w:rFonts w:ascii="Arial" w:hAnsi="Arial" w:cs="Arial"/>
                <w:sz w:val="20"/>
                <w:szCs w:val="20"/>
              </w:rPr>
              <w:t>180201 - Varstvo kulturne dediščine, arhivska in knjižnična dejavnost</w:t>
            </w:r>
          </w:p>
        </w:tc>
        <w:tc>
          <w:tcPr>
            <w:tcW w:w="11624" w:type="dxa"/>
            <w:hideMark/>
          </w:tcPr>
          <w:p w14:paraId="128AD6B0" w14:textId="4B5E863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nacionalnih, regionalnih in lokalnih kulturnih institucij, ki delujejo na področju kulturne dediščine (muzeji, galerije), arhivov ter knjižničarstva. Podpira obnovo in vzdrževanje kulturnih spomenikov, nakup oz. odkup premične kulturne dediščine, podporo javnim zavodom, večjo dostopnost do dediščine, arhivskega gradiva in knjižnic.</w:t>
            </w:r>
          </w:p>
        </w:tc>
        <w:tc>
          <w:tcPr>
            <w:tcW w:w="815" w:type="dxa"/>
            <w:hideMark/>
          </w:tcPr>
          <w:p w14:paraId="735AEBB6" w14:textId="5019196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21193C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5F6ACC" w14:textId="07435E19" w:rsidR="006A34B6" w:rsidRPr="006A34B6" w:rsidRDefault="006A34B6" w:rsidP="007C1F79">
            <w:pPr>
              <w:jc w:val="center"/>
              <w:rPr>
                <w:rFonts w:ascii="Arial" w:hAnsi="Arial" w:cs="Arial"/>
                <w:sz w:val="20"/>
                <w:szCs w:val="20"/>
              </w:rPr>
            </w:pPr>
          </w:p>
        </w:tc>
        <w:tc>
          <w:tcPr>
            <w:tcW w:w="815" w:type="dxa"/>
            <w:hideMark/>
          </w:tcPr>
          <w:p w14:paraId="2290F9B7" w14:textId="3E7D9FE7" w:rsidR="006A34B6" w:rsidRPr="006A34B6" w:rsidRDefault="006A34B6" w:rsidP="007C1F79">
            <w:pPr>
              <w:jc w:val="center"/>
              <w:rPr>
                <w:rFonts w:ascii="Arial" w:hAnsi="Arial" w:cs="Arial"/>
                <w:sz w:val="20"/>
                <w:szCs w:val="20"/>
              </w:rPr>
            </w:pPr>
          </w:p>
        </w:tc>
      </w:tr>
      <w:tr w:rsidR="006A34B6" w:rsidRPr="006A34B6" w14:paraId="5A456CD2" w14:textId="77777777" w:rsidTr="000E013A">
        <w:trPr>
          <w:trHeight w:val="413"/>
        </w:trPr>
        <w:tc>
          <w:tcPr>
            <w:tcW w:w="5665" w:type="dxa"/>
            <w:noWrap/>
            <w:hideMark/>
          </w:tcPr>
          <w:p w14:paraId="653D10AB" w14:textId="77777777" w:rsidR="006A34B6" w:rsidRPr="006A34B6" w:rsidRDefault="006A34B6" w:rsidP="002E7FCF">
            <w:pPr>
              <w:rPr>
                <w:rFonts w:ascii="Arial" w:hAnsi="Arial" w:cs="Arial"/>
                <w:sz w:val="20"/>
                <w:szCs w:val="20"/>
              </w:rPr>
            </w:pPr>
            <w:r w:rsidRPr="006A34B6">
              <w:rPr>
                <w:rFonts w:ascii="Arial" w:hAnsi="Arial" w:cs="Arial"/>
                <w:sz w:val="20"/>
                <w:szCs w:val="20"/>
              </w:rPr>
              <w:t>180202 - Urejanje sistema in podporne dejavnosti na področju arhiviranja</w:t>
            </w:r>
          </w:p>
        </w:tc>
        <w:tc>
          <w:tcPr>
            <w:tcW w:w="11624" w:type="dxa"/>
            <w:hideMark/>
          </w:tcPr>
          <w:p w14:paraId="72B54F81" w14:textId="044FCDFE"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delovanje državnega arhiva, oblikovanje standardov in normativov ter vodenje nacionalnih projektov digitalizacije arhivskega gradiva. </w:t>
            </w:r>
          </w:p>
        </w:tc>
        <w:tc>
          <w:tcPr>
            <w:tcW w:w="815" w:type="dxa"/>
            <w:hideMark/>
          </w:tcPr>
          <w:p w14:paraId="30B7EA78" w14:textId="26CC107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AAAD8EF" w14:textId="746C2AF2" w:rsidR="006A34B6" w:rsidRPr="006A34B6" w:rsidRDefault="006A34B6" w:rsidP="007C1F79">
            <w:pPr>
              <w:jc w:val="center"/>
              <w:rPr>
                <w:rFonts w:ascii="Arial" w:hAnsi="Arial" w:cs="Arial"/>
                <w:sz w:val="20"/>
                <w:szCs w:val="20"/>
              </w:rPr>
            </w:pPr>
          </w:p>
        </w:tc>
        <w:tc>
          <w:tcPr>
            <w:tcW w:w="815" w:type="dxa"/>
            <w:hideMark/>
          </w:tcPr>
          <w:p w14:paraId="27510C69" w14:textId="74B8716F" w:rsidR="006A34B6" w:rsidRPr="006A34B6" w:rsidRDefault="006A34B6" w:rsidP="007C1F79">
            <w:pPr>
              <w:jc w:val="center"/>
              <w:rPr>
                <w:rFonts w:ascii="Arial" w:hAnsi="Arial" w:cs="Arial"/>
                <w:sz w:val="20"/>
                <w:szCs w:val="20"/>
              </w:rPr>
            </w:pPr>
          </w:p>
        </w:tc>
        <w:tc>
          <w:tcPr>
            <w:tcW w:w="815" w:type="dxa"/>
            <w:hideMark/>
          </w:tcPr>
          <w:p w14:paraId="6B55EBD6" w14:textId="62E4A256" w:rsidR="006A34B6" w:rsidRPr="006A34B6" w:rsidRDefault="006A34B6" w:rsidP="007C1F79">
            <w:pPr>
              <w:jc w:val="center"/>
              <w:rPr>
                <w:rFonts w:ascii="Arial" w:hAnsi="Arial" w:cs="Arial"/>
                <w:sz w:val="20"/>
                <w:szCs w:val="20"/>
              </w:rPr>
            </w:pPr>
          </w:p>
        </w:tc>
      </w:tr>
      <w:tr w:rsidR="006A34B6" w:rsidRPr="006A34B6" w14:paraId="4A1EF87D" w14:textId="77777777" w:rsidTr="000E013A">
        <w:trPr>
          <w:trHeight w:val="376"/>
        </w:trPr>
        <w:tc>
          <w:tcPr>
            <w:tcW w:w="5665" w:type="dxa"/>
            <w:noWrap/>
            <w:hideMark/>
          </w:tcPr>
          <w:p w14:paraId="346CACB3" w14:textId="77777777" w:rsidR="006A34B6" w:rsidRPr="006A34B6" w:rsidRDefault="006A34B6" w:rsidP="002E7FCF">
            <w:pPr>
              <w:rPr>
                <w:rFonts w:ascii="Arial" w:hAnsi="Arial" w:cs="Arial"/>
                <w:sz w:val="20"/>
                <w:szCs w:val="20"/>
              </w:rPr>
            </w:pPr>
            <w:r w:rsidRPr="006A34B6">
              <w:rPr>
                <w:rFonts w:ascii="Arial" w:hAnsi="Arial" w:cs="Arial"/>
                <w:sz w:val="20"/>
                <w:szCs w:val="20"/>
              </w:rPr>
              <w:t>180203 - Vojna grobišča</w:t>
            </w:r>
          </w:p>
        </w:tc>
        <w:tc>
          <w:tcPr>
            <w:tcW w:w="11624" w:type="dxa"/>
            <w:hideMark/>
          </w:tcPr>
          <w:p w14:paraId="482A24E5" w14:textId="432BFED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aktivnosti pri evidentiranju, urejanju in ohranjanju vojnih grobišč. Podpira gradnjo in vzdrževanje spominskih obeležij ter urejanje vojaških pokopališč, kar prispeva k trajnemu ohranjanju zgodovinskega spomina.</w:t>
            </w:r>
          </w:p>
        </w:tc>
        <w:tc>
          <w:tcPr>
            <w:tcW w:w="815" w:type="dxa"/>
            <w:hideMark/>
          </w:tcPr>
          <w:p w14:paraId="13D6452D" w14:textId="57409C9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E289CF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71ADD31" w14:textId="7834B68C" w:rsidR="006A34B6" w:rsidRPr="006A34B6" w:rsidRDefault="006A34B6" w:rsidP="007C1F79">
            <w:pPr>
              <w:jc w:val="center"/>
              <w:rPr>
                <w:rFonts w:ascii="Arial" w:hAnsi="Arial" w:cs="Arial"/>
                <w:sz w:val="20"/>
                <w:szCs w:val="20"/>
              </w:rPr>
            </w:pPr>
          </w:p>
        </w:tc>
        <w:tc>
          <w:tcPr>
            <w:tcW w:w="815" w:type="dxa"/>
            <w:hideMark/>
          </w:tcPr>
          <w:p w14:paraId="7CA46761" w14:textId="194C1BFD" w:rsidR="006A34B6" w:rsidRPr="006A34B6" w:rsidRDefault="006A34B6" w:rsidP="007C1F79">
            <w:pPr>
              <w:jc w:val="center"/>
              <w:rPr>
                <w:rFonts w:ascii="Arial" w:hAnsi="Arial" w:cs="Arial"/>
                <w:sz w:val="20"/>
                <w:szCs w:val="20"/>
              </w:rPr>
            </w:pPr>
          </w:p>
        </w:tc>
      </w:tr>
      <w:tr w:rsidR="006A34B6" w:rsidRPr="006A34B6" w14:paraId="1DCC53AE" w14:textId="77777777" w:rsidTr="000E013A">
        <w:trPr>
          <w:trHeight w:val="1177"/>
        </w:trPr>
        <w:tc>
          <w:tcPr>
            <w:tcW w:w="5665" w:type="dxa"/>
            <w:noWrap/>
            <w:hideMark/>
          </w:tcPr>
          <w:p w14:paraId="212F9DD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1803 - Programi v kulturi in mediji</w:t>
            </w:r>
          </w:p>
        </w:tc>
        <w:tc>
          <w:tcPr>
            <w:tcW w:w="11624" w:type="dxa"/>
            <w:hideMark/>
          </w:tcPr>
          <w:p w14:paraId="3AC61C90" w14:textId="63C8005D"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izvajanje javne službe na področju filmske in avdio-vizualne kulture, podporo medijskim projektom in spodbujanju filmske in avdio-vizualne kulture, uresničevanju kulturnih potreb manjšinskih in ranljivih družbenih skupin, mednarodnemu sodelovanju, založništvu, promociji in razvoju slovenskega jezika, nagradam na področju kulture, plačilu prispevkov za socialno varnost samozaposlenih s področja kulture, ljubiteljski kulturi ter izvajanju javne službe na področju umetnosti. </w:t>
            </w:r>
          </w:p>
        </w:tc>
        <w:tc>
          <w:tcPr>
            <w:tcW w:w="815" w:type="dxa"/>
            <w:hideMark/>
          </w:tcPr>
          <w:p w14:paraId="5D429EA5" w14:textId="66C7859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FCD141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98831EF" w14:textId="17DA6798" w:rsidR="006A34B6" w:rsidRPr="006A34B6" w:rsidRDefault="006A34B6" w:rsidP="007C1F79">
            <w:pPr>
              <w:jc w:val="center"/>
              <w:rPr>
                <w:rFonts w:ascii="Arial" w:hAnsi="Arial" w:cs="Arial"/>
                <w:sz w:val="20"/>
                <w:szCs w:val="20"/>
              </w:rPr>
            </w:pPr>
          </w:p>
        </w:tc>
        <w:tc>
          <w:tcPr>
            <w:tcW w:w="815" w:type="dxa"/>
            <w:hideMark/>
          </w:tcPr>
          <w:p w14:paraId="58F08287" w14:textId="30C4EBEA" w:rsidR="006A34B6" w:rsidRPr="006A34B6" w:rsidRDefault="006A34B6" w:rsidP="007C1F79">
            <w:pPr>
              <w:jc w:val="center"/>
              <w:rPr>
                <w:rFonts w:ascii="Arial" w:hAnsi="Arial" w:cs="Arial"/>
                <w:sz w:val="20"/>
                <w:szCs w:val="20"/>
              </w:rPr>
            </w:pPr>
          </w:p>
        </w:tc>
      </w:tr>
      <w:tr w:rsidR="006A34B6" w:rsidRPr="006A34B6" w14:paraId="2D3C08EA" w14:textId="77777777" w:rsidTr="000E013A">
        <w:trPr>
          <w:trHeight w:val="414"/>
        </w:trPr>
        <w:tc>
          <w:tcPr>
            <w:tcW w:w="5665" w:type="dxa"/>
            <w:noWrap/>
            <w:hideMark/>
          </w:tcPr>
          <w:p w14:paraId="42B2FD7F" w14:textId="4CC2AF95" w:rsidR="006A34B6" w:rsidRPr="006A34B6" w:rsidRDefault="006A34B6" w:rsidP="002E7FCF">
            <w:pPr>
              <w:rPr>
                <w:rFonts w:ascii="Arial" w:hAnsi="Arial" w:cs="Arial"/>
                <w:sz w:val="20"/>
                <w:szCs w:val="20"/>
              </w:rPr>
            </w:pPr>
            <w:r w:rsidRPr="006A34B6">
              <w:rPr>
                <w:rFonts w:ascii="Arial" w:hAnsi="Arial" w:cs="Arial"/>
                <w:sz w:val="20"/>
                <w:szCs w:val="20"/>
              </w:rPr>
              <w:t>180301 - Kulturna raznolikost - kulturni programi manjšin</w:t>
            </w:r>
          </w:p>
        </w:tc>
        <w:tc>
          <w:tcPr>
            <w:tcW w:w="11624" w:type="dxa"/>
            <w:hideMark/>
          </w:tcPr>
          <w:p w14:paraId="67B3CF52" w14:textId="0AC2CD3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vse osredotoča na sofinanciranje kulturnih dejavnosti italijanske in madžarske narodne skupnosti, romske skupnosti ter pripadnikov drugih manjšinskih skupin v Republiki Sloveniji. </w:t>
            </w:r>
          </w:p>
        </w:tc>
        <w:tc>
          <w:tcPr>
            <w:tcW w:w="815" w:type="dxa"/>
            <w:hideMark/>
          </w:tcPr>
          <w:p w14:paraId="782562FD" w14:textId="2D04610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537AD2" w14:textId="0D9B449B" w:rsidR="006A34B6" w:rsidRPr="006A34B6" w:rsidRDefault="006A34B6" w:rsidP="007C1F79">
            <w:pPr>
              <w:jc w:val="center"/>
              <w:rPr>
                <w:rFonts w:ascii="Arial" w:hAnsi="Arial" w:cs="Arial"/>
                <w:sz w:val="20"/>
                <w:szCs w:val="20"/>
              </w:rPr>
            </w:pPr>
          </w:p>
        </w:tc>
        <w:tc>
          <w:tcPr>
            <w:tcW w:w="815" w:type="dxa"/>
            <w:hideMark/>
          </w:tcPr>
          <w:p w14:paraId="169BAE52" w14:textId="18A3A48F" w:rsidR="006A34B6" w:rsidRPr="006A34B6" w:rsidRDefault="006A34B6" w:rsidP="007C1F79">
            <w:pPr>
              <w:jc w:val="center"/>
              <w:rPr>
                <w:rFonts w:ascii="Arial" w:hAnsi="Arial" w:cs="Arial"/>
                <w:sz w:val="20"/>
                <w:szCs w:val="20"/>
              </w:rPr>
            </w:pPr>
          </w:p>
        </w:tc>
        <w:tc>
          <w:tcPr>
            <w:tcW w:w="815" w:type="dxa"/>
            <w:hideMark/>
          </w:tcPr>
          <w:p w14:paraId="6D7B4612" w14:textId="58ECC8E8" w:rsidR="006A34B6" w:rsidRPr="006A34B6" w:rsidRDefault="006A34B6" w:rsidP="007C1F79">
            <w:pPr>
              <w:jc w:val="center"/>
              <w:rPr>
                <w:rFonts w:ascii="Arial" w:hAnsi="Arial" w:cs="Arial"/>
                <w:sz w:val="20"/>
                <w:szCs w:val="20"/>
              </w:rPr>
            </w:pPr>
          </w:p>
        </w:tc>
      </w:tr>
      <w:tr w:rsidR="006A34B6" w:rsidRPr="006A34B6" w14:paraId="05224589" w14:textId="77777777" w:rsidTr="000E013A">
        <w:trPr>
          <w:trHeight w:val="520"/>
        </w:trPr>
        <w:tc>
          <w:tcPr>
            <w:tcW w:w="5665" w:type="dxa"/>
            <w:noWrap/>
            <w:hideMark/>
          </w:tcPr>
          <w:p w14:paraId="732ED3E5" w14:textId="77777777" w:rsidR="006A34B6" w:rsidRPr="006A34B6" w:rsidRDefault="006A34B6" w:rsidP="002E7FCF">
            <w:pPr>
              <w:rPr>
                <w:rFonts w:ascii="Arial" w:hAnsi="Arial" w:cs="Arial"/>
                <w:sz w:val="20"/>
                <w:szCs w:val="20"/>
              </w:rPr>
            </w:pPr>
            <w:r w:rsidRPr="006A34B6">
              <w:rPr>
                <w:rFonts w:ascii="Arial" w:hAnsi="Arial" w:cs="Arial"/>
                <w:sz w:val="20"/>
                <w:szCs w:val="20"/>
              </w:rPr>
              <w:t>180302 - Mediji in avdiovizualna kultura</w:t>
            </w:r>
          </w:p>
        </w:tc>
        <w:tc>
          <w:tcPr>
            <w:tcW w:w="11624" w:type="dxa"/>
            <w:hideMark/>
          </w:tcPr>
          <w:p w14:paraId="6683DEB1" w14:textId="5F1BEB40"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medijskih programov s ciljem dviga ravni medijske pismenosti,  podporo televizijskih programov za informiranje Slovencev v zamejstvu in tujini ter mednarodne javnosti. Podpira slovensko filmsko in avdiovizualno kulturo. </w:t>
            </w:r>
          </w:p>
        </w:tc>
        <w:tc>
          <w:tcPr>
            <w:tcW w:w="815" w:type="dxa"/>
            <w:hideMark/>
          </w:tcPr>
          <w:p w14:paraId="6C0318B8" w14:textId="49A1BCB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D844A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CF882C" w14:textId="0EE446A6" w:rsidR="006A34B6" w:rsidRPr="006A34B6" w:rsidRDefault="006A34B6" w:rsidP="007C1F79">
            <w:pPr>
              <w:jc w:val="center"/>
              <w:rPr>
                <w:rFonts w:ascii="Arial" w:hAnsi="Arial" w:cs="Arial"/>
                <w:sz w:val="20"/>
                <w:szCs w:val="20"/>
              </w:rPr>
            </w:pPr>
          </w:p>
        </w:tc>
        <w:tc>
          <w:tcPr>
            <w:tcW w:w="815" w:type="dxa"/>
            <w:hideMark/>
          </w:tcPr>
          <w:p w14:paraId="40A7EC55" w14:textId="66770407" w:rsidR="006A34B6" w:rsidRPr="006A34B6" w:rsidRDefault="006A34B6" w:rsidP="007C1F79">
            <w:pPr>
              <w:jc w:val="center"/>
              <w:rPr>
                <w:rFonts w:ascii="Arial" w:hAnsi="Arial" w:cs="Arial"/>
                <w:sz w:val="20"/>
                <w:szCs w:val="20"/>
              </w:rPr>
            </w:pPr>
          </w:p>
        </w:tc>
      </w:tr>
      <w:tr w:rsidR="006A34B6" w:rsidRPr="006A34B6" w14:paraId="1680DC1C" w14:textId="77777777" w:rsidTr="000E013A">
        <w:trPr>
          <w:trHeight w:val="232"/>
        </w:trPr>
        <w:tc>
          <w:tcPr>
            <w:tcW w:w="5665" w:type="dxa"/>
            <w:noWrap/>
            <w:hideMark/>
          </w:tcPr>
          <w:p w14:paraId="0ED24548" w14:textId="77777777" w:rsidR="006A34B6" w:rsidRPr="006A34B6" w:rsidRDefault="006A34B6" w:rsidP="002E7FCF">
            <w:pPr>
              <w:rPr>
                <w:rFonts w:ascii="Arial" w:hAnsi="Arial" w:cs="Arial"/>
                <w:sz w:val="20"/>
                <w:szCs w:val="20"/>
              </w:rPr>
            </w:pPr>
            <w:r w:rsidRPr="006A34B6">
              <w:rPr>
                <w:rFonts w:ascii="Arial" w:hAnsi="Arial" w:cs="Arial"/>
                <w:sz w:val="20"/>
                <w:szCs w:val="20"/>
              </w:rPr>
              <w:t>180303 - Mednarodno sodelovanje na področju kulture</w:t>
            </w:r>
          </w:p>
        </w:tc>
        <w:tc>
          <w:tcPr>
            <w:tcW w:w="11624" w:type="dxa"/>
            <w:hideMark/>
          </w:tcPr>
          <w:p w14:paraId="33B88A96" w14:textId="4D1CDEC6"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promocijo slovenske kulture v tujini. </w:t>
            </w:r>
          </w:p>
        </w:tc>
        <w:tc>
          <w:tcPr>
            <w:tcW w:w="815" w:type="dxa"/>
            <w:hideMark/>
          </w:tcPr>
          <w:p w14:paraId="49A97582" w14:textId="1B2BA36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50DCDFA" w14:textId="7EE26372" w:rsidR="006A34B6" w:rsidRPr="006A34B6" w:rsidRDefault="006A34B6" w:rsidP="007C1F79">
            <w:pPr>
              <w:jc w:val="center"/>
              <w:rPr>
                <w:rFonts w:ascii="Arial" w:hAnsi="Arial" w:cs="Arial"/>
                <w:sz w:val="20"/>
                <w:szCs w:val="20"/>
              </w:rPr>
            </w:pPr>
          </w:p>
        </w:tc>
        <w:tc>
          <w:tcPr>
            <w:tcW w:w="815" w:type="dxa"/>
            <w:hideMark/>
          </w:tcPr>
          <w:p w14:paraId="7DA3A9D0" w14:textId="4E0E03A0" w:rsidR="006A34B6" w:rsidRPr="006A34B6" w:rsidRDefault="006A34B6" w:rsidP="007C1F79">
            <w:pPr>
              <w:jc w:val="center"/>
              <w:rPr>
                <w:rFonts w:ascii="Arial" w:hAnsi="Arial" w:cs="Arial"/>
                <w:sz w:val="20"/>
                <w:szCs w:val="20"/>
              </w:rPr>
            </w:pPr>
          </w:p>
        </w:tc>
        <w:tc>
          <w:tcPr>
            <w:tcW w:w="815" w:type="dxa"/>
            <w:hideMark/>
          </w:tcPr>
          <w:p w14:paraId="0AB68109" w14:textId="0AADEAAB" w:rsidR="006A34B6" w:rsidRPr="006A34B6" w:rsidRDefault="006A34B6" w:rsidP="007C1F79">
            <w:pPr>
              <w:jc w:val="center"/>
              <w:rPr>
                <w:rFonts w:ascii="Arial" w:hAnsi="Arial" w:cs="Arial"/>
                <w:sz w:val="20"/>
                <w:szCs w:val="20"/>
              </w:rPr>
            </w:pPr>
          </w:p>
        </w:tc>
      </w:tr>
      <w:tr w:rsidR="006A34B6" w:rsidRPr="006A34B6" w14:paraId="14005B12" w14:textId="77777777" w:rsidTr="000E013A">
        <w:trPr>
          <w:trHeight w:val="561"/>
        </w:trPr>
        <w:tc>
          <w:tcPr>
            <w:tcW w:w="5665" w:type="dxa"/>
            <w:noWrap/>
            <w:hideMark/>
          </w:tcPr>
          <w:p w14:paraId="6888ED98" w14:textId="77777777" w:rsidR="006A34B6" w:rsidRPr="006A34B6" w:rsidRDefault="006A34B6" w:rsidP="002E7FCF">
            <w:pPr>
              <w:rPr>
                <w:rFonts w:ascii="Arial" w:hAnsi="Arial" w:cs="Arial"/>
                <w:sz w:val="20"/>
                <w:szCs w:val="20"/>
              </w:rPr>
            </w:pPr>
            <w:r w:rsidRPr="006A34B6">
              <w:rPr>
                <w:rFonts w:ascii="Arial" w:hAnsi="Arial" w:cs="Arial"/>
                <w:sz w:val="20"/>
                <w:szCs w:val="20"/>
              </w:rPr>
              <w:t>180304 - Založništvo</w:t>
            </w:r>
          </w:p>
        </w:tc>
        <w:tc>
          <w:tcPr>
            <w:tcW w:w="11624" w:type="dxa"/>
            <w:hideMark/>
          </w:tcPr>
          <w:p w14:paraId="680FCEBC" w14:textId="766EB55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ustvarjalce s področja leposlovja in znanstvene publicistike v slovenskem jeziku, izdajanje vrhunskih domačih knjig in revij s področja leposlovja in znanosti, dotok vrhunskih del iz tujine,  prevajanje kvalitetnih del slovenskih avtorjev v tuje jezike ter poglobljeno skrb za dvig kulture branja in nakupa knjig.</w:t>
            </w:r>
          </w:p>
        </w:tc>
        <w:tc>
          <w:tcPr>
            <w:tcW w:w="815" w:type="dxa"/>
            <w:hideMark/>
          </w:tcPr>
          <w:p w14:paraId="417AFF6D" w14:textId="1B9708F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A5DF7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7B0DDB" w14:textId="4D1057EB" w:rsidR="006A34B6" w:rsidRPr="006A34B6" w:rsidRDefault="006A34B6" w:rsidP="007C1F79">
            <w:pPr>
              <w:jc w:val="center"/>
              <w:rPr>
                <w:rFonts w:ascii="Arial" w:hAnsi="Arial" w:cs="Arial"/>
                <w:sz w:val="20"/>
                <w:szCs w:val="20"/>
              </w:rPr>
            </w:pPr>
          </w:p>
        </w:tc>
        <w:tc>
          <w:tcPr>
            <w:tcW w:w="815" w:type="dxa"/>
            <w:hideMark/>
          </w:tcPr>
          <w:p w14:paraId="3FCF6FC9" w14:textId="0709BC40" w:rsidR="006A34B6" w:rsidRPr="006A34B6" w:rsidRDefault="006A34B6" w:rsidP="007C1F79">
            <w:pPr>
              <w:jc w:val="center"/>
              <w:rPr>
                <w:rFonts w:ascii="Arial" w:hAnsi="Arial" w:cs="Arial"/>
                <w:sz w:val="20"/>
                <w:szCs w:val="20"/>
              </w:rPr>
            </w:pPr>
          </w:p>
        </w:tc>
      </w:tr>
      <w:tr w:rsidR="006A34B6" w:rsidRPr="006A34B6" w14:paraId="44CD69D8" w14:textId="77777777" w:rsidTr="000E013A">
        <w:trPr>
          <w:trHeight w:val="429"/>
        </w:trPr>
        <w:tc>
          <w:tcPr>
            <w:tcW w:w="5665" w:type="dxa"/>
            <w:noWrap/>
            <w:hideMark/>
          </w:tcPr>
          <w:p w14:paraId="6CB28E57" w14:textId="77777777" w:rsidR="006A34B6" w:rsidRPr="006A34B6" w:rsidRDefault="006A34B6" w:rsidP="002E7FCF">
            <w:pPr>
              <w:rPr>
                <w:rFonts w:ascii="Arial" w:hAnsi="Arial" w:cs="Arial"/>
                <w:sz w:val="20"/>
                <w:szCs w:val="20"/>
              </w:rPr>
            </w:pPr>
            <w:r w:rsidRPr="006A34B6">
              <w:rPr>
                <w:rFonts w:ascii="Arial" w:hAnsi="Arial" w:cs="Arial"/>
                <w:sz w:val="20"/>
                <w:szCs w:val="20"/>
              </w:rPr>
              <w:t>180305 - Promocija in razvoj slovenskega jezika</w:t>
            </w:r>
          </w:p>
        </w:tc>
        <w:tc>
          <w:tcPr>
            <w:tcW w:w="11624" w:type="dxa"/>
            <w:hideMark/>
          </w:tcPr>
          <w:p w14:paraId="190B806A" w14:textId="2DC5D90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uveljavljanje, razvoj in večjo prepoznavnosti slovenskega jezika doma in v tujini ter na izboljšanje sporazumevalnih zmožnosti v prilagojenih načinih sporazumevanja.</w:t>
            </w:r>
          </w:p>
        </w:tc>
        <w:tc>
          <w:tcPr>
            <w:tcW w:w="815" w:type="dxa"/>
            <w:hideMark/>
          </w:tcPr>
          <w:p w14:paraId="694A300E" w14:textId="0C9DD16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228936" w14:textId="1B87899E" w:rsidR="006A34B6" w:rsidRPr="006A34B6" w:rsidRDefault="006A34B6" w:rsidP="007C1F79">
            <w:pPr>
              <w:jc w:val="center"/>
              <w:rPr>
                <w:rFonts w:ascii="Arial" w:hAnsi="Arial" w:cs="Arial"/>
                <w:sz w:val="20"/>
                <w:szCs w:val="20"/>
              </w:rPr>
            </w:pPr>
          </w:p>
        </w:tc>
        <w:tc>
          <w:tcPr>
            <w:tcW w:w="815" w:type="dxa"/>
            <w:hideMark/>
          </w:tcPr>
          <w:p w14:paraId="6DF6CDAE" w14:textId="39B725E0" w:rsidR="006A34B6" w:rsidRPr="006A34B6" w:rsidRDefault="006A34B6" w:rsidP="007C1F79">
            <w:pPr>
              <w:jc w:val="center"/>
              <w:rPr>
                <w:rFonts w:ascii="Arial" w:hAnsi="Arial" w:cs="Arial"/>
                <w:sz w:val="20"/>
                <w:szCs w:val="20"/>
              </w:rPr>
            </w:pPr>
          </w:p>
        </w:tc>
        <w:tc>
          <w:tcPr>
            <w:tcW w:w="815" w:type="dxa"/>
            <w:hideMark/>
          </w:tcPr>
          <w:p w14:paraId="303D9016" w14:textId="4234D40C" w:rsidR="006A34B6" w:rsidRPr="006A34B6" w:rsidRDefault="006A34B6" w:rsidP="007C1F79">
            <w:pPr>
              <w:jc w:val="center"/>
              <w:rPr>
                <w:rFonts w:ascii="Arial" w:hAnsi="Arial" w:cs="Arial"/>
                <w:sz w:val="20"/>
                <w:szCs w:val="20"/>
              </w:rPr>
            </w:pPr>
          </w:p>
        </w:tc>
      </w:tr>
      <w:tr w:rsidR="006A34B6" w:rsidRPr="006A34B6" w14:paraId="03E13EED" w14:textId="77777777" w:rsidTr="000E013A">
        <w:trPr>
          <w:trHeight w:val="663"/>
        </w:trPr>
        <w:tc>
          <w:tcPr>
            <w:tcW w:w="5665" w:type="dxa"/>
            <w:noWrap/>
            <w:hideMark/>
          </w:tcPr>
          <w:p w14:paraId="176252BF" w14:textId="77777777" w:rsidR="006A34B6" w:rsidRPr="006A34B6" w:rsidRDefault="006A34B6" w:rsidP="002E7FCF">
            <w:pPr>
              <w:rPr>
                <w:rFonts w:ascii="Arial" w:hAnsi="Arial" w:cs="Arial"/>
                <w:sz w:val="20"/>
                <w:szCs w:val="20"/>
              </w:rPr>
            </w:pPr>
            <w:r w:rsidRPr="006A34B6">
              <w:rPr>
                <w:rFonts w:ascii="Arial" w:hAnsi="Arial" w:cs="Arial"/>
                <w:sz w:val="20"/>
                <w:szCs w:val="20"/>
              </w:rPr>
              <w:t>180306 - Nagrade in socialne pravice na področju kulture</w:t>
            </w:r>
          </w:p>
        </w:tc>
        <w:tc>
          <w:tcPr>
            <w:tcW w:w="11624" w:type="dxa"/>
            <w:hideMark/>
          </w:tcPr>
          <w:p w14:paraId="320D239B" w14:textId="1D0F4D47"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plačilo prispevkov za socialno varnost samozaposlenim v kulturi, dodelitev republiških priznavalnin upokojenim ustvarjalcem, ki so posebej pomembno prispevali k slovenski kulturi ter podeljevanje nagrad za dosežke v umetnosti v Republiki Sloveniji. </w:t>
            </w:r>
          </w:p>
        </w:tc>
        <w:tc>
          <w:tcPr>
            <w:tcW w:w="815" w:type="dxa"/>
            <w:hideMark/>
          </w:tcPr>
          <w:p w14:paraId="3D1BD051" w14:textId="5A784C0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13998D" w14:textId="7FB7A9BF" w:rsidR="006A34B6" w:rsidRPr="006A34B6" w:rsidRDefault="006A34B6" w:rsidP="007C1F79">
            <w:pPr>
              <w:jc w:val="center"/>
              <w:rPr>
                <w:rFonts w:ascii="Arial" w:hAnsi="Arial" w:cs="Arial"/>
                <w:sz w:val="20"/>
                <w:szCs w:val="20"/>
              </w:rPr>
            </w:pPr>
          </w:p>
        </w:tc>
        <w:tc>
          <w:tcPr>
            <w:tcW w:w="815" w:type="dxa"/>
            <w:hideMark/>
          </w:tcPr>
          <w:p w14:paraId="5DF6A62A" w14:textId="43F7F8FA" w:rsidR="006A34B6" w:rsidRPr="006A34B6" w:rsidRDefault="006A34B6" w:rsidP="007C1F79">
            <w:pPr>
              <w:jc w:val="center"/>
              <w:rPr>
                <w:rFonts w:ascii="Arial" w:hAnsi="Arial" w:cs="Arial"/>
                <w:sz w:val="20"/>
                <w:szCs w:val="20"/>
              </w:rPr>
            </w:pPr>
          </w:p>
        </w:tc>
        <w:tc>
          <w:tcPr>
            <w:tcW w:w="815" w:type="dxa"/>
            <w:hideMark/>
          </w:tcPr>
          <w:p w14:paraId="5A51817B" w14:textId="1B175A93" w:rsidR="006A34B6" w:rsidRPr="006A34B6" w:rsidRDefault="006A34B6" w:rsidP="007C1F79">
            <w:pPr>
              <w:jc w:val="center"/>
              <w:rPr>
                <w:rFonts w:ascii="Arial" w:hAnsi="Arial" w:cs="Arial"/>
                <w:sz w:val="20"/>
                <w:szCs w:val="20"/>
              </w:rPr>
            </w:pPr>
          </w:p>
        </w:tc>
      </w:tr>
      <w:tr w:rsidR="006A34B6" w:rsidRPr="006A34B6" w14:paraId="44BE9855" w14:textId="77777777" w:rsidTr="000E013A">
        <w:trPr>
          <w:trHeight w:val="390"/>
        </w:trPr>
        <w:tc>
          <w:tcPr>
            <w:tcW w:w="5665" w:type="dxa"/>
            <w:noWrap/>
            <w:hideMark/>
          </w:tcPr>
          <w:p w14:paraId="7337CB82" w14:textId="77777777" w:rsidR="006A34B6" w:rsidRPr="006A34B6" w:rsidRDefault="006A34B6" w:rsidP="002E7FCF">
            <w:pPr>
              <w:rPr>
                <w:rFonts w:ascii="Arial" w:hAnsi="Arial" w:cs="Arial"/>
                <w:sz w:val="20"/>
                <w:szCs w:val="20"/>
              </w:rPr>
            </w:pPr>
            <w:r w:rsidRPr="006A34B6">
              <w:rPr>
                <w:rFonts w:ascii="Arial" w:hAnsi="Arial" w:cs="Arial"/>
                <w:sz w:val="20"/>
                <w:szCs w:val="20"/>
              </w:rPr>
              <w:t>180307 - Ljubiteljska kultura</w:t>
            </w:r>
          </w:p>
        </w:tc>
        <w:tc>
          <w:tcPr>
            <w:tcW w:w="11624" w:type="dxa"/>
            <w:hideMark/>
          </w:tcPr>
          <w:p w14:paraId="3E872A05" w14:textId="31FD306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zagotavljanje sredstev za dejavnosti kulturnih društev, skupin in drugih kulturnih organizacij, infrastrukturne pogoje za kulturne dejavnosti, izobraževanje, informatizacijo, raziskovanje in druge podporne projekte. </w:t>
            </w:r>
          </w:p>
        </w:tc>
        <w:tc>
          <w:tcPr>
            <w:tcW w:w="815" w:type="dxa"/>
            <w:hideMark/>
          </w:tcPr>
          <w:p w14:paraId="6263DBF4" w14:textId="3F1D438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BFA0D3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2D8B358" w14:textId="69FA8561" w:rsidR="006A34B6" w:rsidRPr="006A34B6" w:rsidRDefault="006A34B6" w:rsidP="007C1F79">
            <w:pPr>
              <w:jc w:val="center"/>
              <w:rPr>
                <w:rFonts w:ascii="Arial" w:hAnsi="Arial" w:cs="Arial"/>
                <w:sz w:val="20"/>
                <w:szCs w:val="20"/>
              </w:rPr>
            </w:pPr>
          </w:p>
        </w:tc>
        <w:tc>
          <w:tcPr>
            <w:tcW w:w="815" w:type="dxa"/>
            <w:hideMark/>
          </w:tcPr>
          <w:p w14:paraId="3E6506B1" w14:textId="4ADBBB1F" w:rsidR="006A34B6" w:rsidRPr="006A34B6" w:rsidRDefault="006A34B6" w:rsidP="007C1F79">
            <w:pPr>
              <w:jc w:val="center"/>
              <w:rPr>
                <w:rFonts w:ascii="Arial" w:hAnsi="Arial" w:cs="Arial"/>
                <w:sz w:val="20"/>
                <w:szCs w:val="20"/>
              </w:rPr>
            </w:pPr>
          </w:p>
        </w:tc>
      </w:tr>
      <w:tr w:rsidR="006A34B6" w:rsidRPr="006A34B6" w14:paraId="01C2CFE8" w14:textId="77777777" w:rsidTr="000E013A">
        <w:trPr>
          <w:trHeight w:val="637"/>
        </w:trPr>
        <w:tc>
          <w:tcPr>
            <w:tcW w:w="5665" w:type="dxa"/>
            <w:noWrap/>
            <w:hideMark/>
          </w:tcPr>
          <w:p w14:paraId="5EE6BB29" w14:textId="77777777" w:rsidR="006A34B6" w:rsidRPr="006A34B6" w:rsidRDefault="006A34B6" w:rsidP="002E7FCF">
            <w:pPr>
              <w:rPr>
                <w:rFonts w:ascii="Arial" w:hAnsi="Arial" w:cs="Arial"/>
                <w:sz w:val="20"/>
                <w:szCs w:val="20"/>
              </w:rPr>
            </w:pPr>
            <w:r w:rsidRPr="006A34B6">
              <w:rPr>
                <w:rFonts w:ascii="Arial" w:hAnsi="Arial" w:cs="Arial"/>
                <w:sz w:val="20"/>
                <w:szCs w:val="20"/>
              </w:rPr>
              <w:t>180308 - Umetnostni programi</w:t>
            </w:r>
          </w:p>
        </w:tc>
        <w:tc>
          <w:tcPr>
            <w:tcW w:w="11624" w:type="dxa"/>
            <w:hideMark/>
          </w:tcPr>
          <w:p w14:paraId="54A6FC45" w14:textId="4A6776B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produkcijo in prezentacijo umetniških vsebin na področju uprizoritvene, glasbene, likovne, </w:t>
            </w:r>
            <w:proofErr w:type="spellStart"/>
            <w:r w:rsidRPr="006A34B6">
              <w:rPr>
                <w:rFonts w:ascii="Arial" w:hAnsi="Arial" w:cs="Arial"/>
                <w:sz w:val="20"/>
                <w:szCs w:val="20"/>
              </w:rPr>
              <w:t>intermedijske</w:t>
            </w:r>
            <w:proofErr w:type="spellEnd"/>
            <w:r w:rsidRPr="006A34B6">
              <w:rPr>
                <w:rFonts w:ascii="Arial" w:hAnsi="Arial" w:cs="Arial"/>
                <w:sz w:val="20"/>
                <w:szCs w:val="20"/>
              </w:rPr>
              <w:t xml:space="preserve"> in drugih umetnosti, tako s financiranjem javnih zavodov (gledališča, filharmonija, balet, opera, orkestri) kot samostojnih ustvarjalcev. Podpira investicije.</w:t>
            </w:r>
          </w:p>
        </w:tc>
        <w:tc>
          <w:tcPr>
            <w:tcW w:w="815" w:type="dxa"/>
            <w:hideMark/>
          </w:tcPr>
          <w:p w14:paraId="2528BDE2" w14:textId="55CF4AE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09404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F3879C" w14:textId="6AA668C7" w:rsidR="006A34B6" w:rsidRPr="006A34B6" w:rsidRDefault="006A34B6" w:rsidP="007C1F79">
            <w:pPr>
              <w:jc w:val="center"/>
              <w:rPr>
                <w:rFonts w:ascii="Arial" w:hAnsi="Arial" w:cs="Arial"/>
                <w:sz w:val="20"/>
                <w:szCs w:val="20"/>
              </w:rPr>
            </w:pPr>
          </w:p>
        </w:tc>
        <w:tc>
          <w:tcPr>
            <w:tcW w:w="815" w:type="dxa"/>
            <w:hideMark/>
          </w:tcPr>
          <w:p w14:paraId="21A63EC5" w14:textId="0D0E964D" w:rsidR="006A34B6" w:rsidRPr="006A34B6" w:rsidRDefault="006A34B6" w:rsidP="007C1F79">
            <w:pPr>
              <w:jc w:val="center"/>
              <w:rPr>
                <w:rFonts w:ascii="Arial" w:hAnsi="Arial" w:cs="Arial"/>
                <w:sz w:val="20"/>
                <w:szCs w:val="20"/>
              </w:rPr>
            </w:pPr>
          </w:p>
        </w:tc>
      </w:tr>
      <w:tr w:rsidR="006A34B6" w:rsidRPr="006A34B6" w14:paraId="4C07804A" w14:textId="77777777" w:rsidTr="000E013A">
        <w:trPr>
          <w:trHeight w:val="350"/>
        </w:trPr>
        <w:tc>
          <w:tcPr>
            <w:tcW w:w="5665" w:type="dxa"/>
            <w:noWrap/>
            <w:hideMark/>
          </w:tcPr>
          <w:p w14:paraId="29AE9D9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1804 - Podpora nevladnim organizacijam in civilni družbi</w:t>
            </w:r>
          </w:p>
        </w:tc>
        <w:tc>
          <w:tcPr>
            <w:tcW w:w="11624" w:type="dxa"/>
            <w:hideMark/>
          </w:tcPr>
          <w:p w14:paraId="71FF5004" w14:textId="7E429B9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izboljšanje pogojev za civilno družbo, podporo manjšinam in ranljivim skupinam ter skrbi za vključenost v družbene procese, narodnostne raznolikosti in zagotavljanja enakih možnosti. </w:t>
            </w:r>
          </w:p>
          <w:p w14:paraId="2ADFBCEA" w14:textId="762AB865" w:rsidR="006A34B6" w:rsidRPr="006A34B6" w:rsidRDefault="006A34B6" w:rsidP="002E7FCF">
            <w:pPr>
              <w:jc w:val="both"/>
              <w:rPr>
                <w:rFonts w:ascii="Arial" w:hAnsi="Arial" w:cs="Arial"/>
                <w:sz w:val="20"/>
                <w:szCs w:val="20"/>
              </w:rPr>
            </w:pPr>
          </w:p>
        </w:tc>
        <w:tc>
          <w:tcPr>
            <w:tcW w:w="815" w:type="dxa"/>
            <w:hideMark/>
          </w:tcPr>
          <w:p w14:paraId="645F2370" w14:textId="155108D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DF760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BEB093" w14:textId="03A8D30E" w:rsidR="006A34B6" w:rsidRPr="006A34B6" w:rsidRDefault="006A34B6" w:rsidP="007C1F79">
            <w:pPr>
              <w:jc w:val="center"/>
              <w:rPr>
                <w:rFonts w:ascii="Arial" w:hAnsi="Arial" w:cs="Arial"/>
                <w:sz w:val="20"/>
                <w:szCs w:val="20"/>
              </w:rPr>
            </w:pPr>
          </w:p>
        </w:tc>
        <w:tc>
          <w:tcPr>
            <w:tcW w:w="815" w:type="dxa"/>
            <w:hideMark/>
          </w:tcPr>
          <w:p w14:paraId="3988B153" w14:textId="7EB573B5" w:rsidR="006A34B6" w:rsidRPr="006A34B6" w:rsidRDefault="006A34B6" w:rsidP="007C1F79">
            <w:pPr>
              <w:jc w:val="center"/>
              <w:rPr>
                <w:rFonts w:ascii="Arial" w:hAnsi="Arial" w:cs="Arial"/>
                <w:sz w:val="20"/>
                <w:szCs w:val="20"/>
              </w:rPr>
            </w:pPr>
          </w:p>
        </w:tc>
      </w:tr>
      <w:tr w:rsidR="006A34B6" w:rsidRPr="006A34B6" w14:paraId="439A468B" w14:textId="77777777" w:rsidTr="000E013A">
        <w:trPr>
          <w:trHeight w:val="597"/>
        </w:trPr>
        <w:tc>
          <w:tcPr>
            <w:tcW w:w="5665" w:type="dxa"/>
            <w:noWrap/>
            <w:hideMark/>
          </w:tcPr>
          <w:p w14:paraId="56D16721" w14:textId="77777777" w:rsidR="006A34B6" w:rsidRPr="006A34B6" w:rsidRDefault="006A34B6" w:rsidP="002E7FCF">
            <w:pPr>
              <w:rPr>
                <w:rFonts w:ascii="Arial" w:hAnsi="Arial" w:cs="Arial"/>
                <w:sz w:val="20"/>
                <w:szCs w:val="20"/>
              </w:rPr>
            </w:pPr>
            <w:r w:rsidRPr="006A34B6">
              <w:rPr>
                <w:rFonts w:ascii="Arial" w:hAnsi="Arial" w:cs="Arial"/>
                <w:sz w:val="20"/>
                <w:szCs w:val="20"/>
              </w:rPr>
              <w:t>180401 - Podpora Slovencem v zamejstvu in po svetu</w:t>
            </w:r>
          </w:p>
        </w:tc>
        <w:tc>
          <w:tcPr>
            <w:tcW w:w="11624" w:type="dxa"/>
            <w:hideMark/>
          </w:tcPr>
          <w:p w14:paraId="3A6E4B6F" w14:textId="440683B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ustvarjanje pogojev za uresničevanje kulturnih in drugih potreb avtohtonih slovenskih narodnih skupnosti v sosednjih državah in slovenskih skupnosti po svetu. Podpira financiranje programov, prireditev in projektov za ohranjanje slovenske identitete, jezika in kulture v zamejstvu in izseljenstvu.</w:t>
            </w:r>
          </w:p>
        </w:tc>
        <w:tc>
          <w:tcPr>
            <w:tcW w:w="815" w:type="dxa"/>
            <w:hideMark/>
          </w:tcPr>
          <w:p w14:paraId="3450B120" w14:textId="314FDC1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A7DD43" w14:textId="2DE01517" w:rsidR="006A34B6" w:rsidRPr="006A34B6" w:rsidRDefault="006A34B6" w:rsidP="007C1F79">
            <w:pPr>
              <w:jc w:val="center"/>
              <w:rPr>
                <w:rFonts w:ascii="Arial" w:hAnsi="Arial" w:cs="Arial"/>
                <w:sz w:val="20"/>
                <w:szCs w:val="20"/>
              </w:rPr>
            </w:pPr>
          </w:p>
        </w:tc>
        <w:tc>
          <w:tcPr>
            <w:tcW w:w="815" w:type="dxa"/>
            <w:hideMark/>
          </w:tcPr>
          <w:p w14:paraId="40E01580" w14:textId="1224ECBB" w:rsidR="006A34B6" w:rsidRPr="006A34B6" w:rsidRDefault="006A34B6" w:rsidP="007C1F79">
            <w:pPr>
              <w:jc w:val="center"/>
              <w:rPr>
                <w:rFonts w:ascii="Arial" w:hAnsi="Arial" w:cs="Arial"/>
                <w:sz w:val="20"/>
                <w:szCs w:val="20"/>
              </w:rPr>
            </w:pPr>
          </w:p>
        </w:tc>
        <w:tc>
          <w:tcPr>
            <w:tcW w:w="815" w:type="dxa"/>
            <w:hideMark/>
          </w:tcPr>
          <w:p w14:paraId="6FA5B83F" w14:textId="2D9A6CB8" w:rsidR="006A34B6" w:rsidRPr="006A34B6" w:rsidRDefault="006A34B6" w:rsidP="007C1F79">
            <w:pPr>
              <w:jc w:val="center"/>
              <w:rPr>
                <w:rFonts w:ascii="Arial" w:hAnsi="Arial" w:cs="Arial"/>
                <w:sz w:val="20"/>
                <w:szCs w:val="20"/>
              </w:rPr>
            </w:pPr>
          </w:p>
        </w:tc>
      </w:tr>
      <w:tr w:rsidR="006A34B6" w:rsidRPr="006A34B6" w14:paraId="415DDA46" w14:textId="77777777" w:rsidTr="000E013A">
        <w:trPr>
          <w:trHeight w:val="594"/>
        </w:trPr>
        <w:tc>
          <w:tcPr>
            <w:tcW w:w="5665" w:type="dxa"/>
            <w:noWrap/>
            <w:hideMark/>
          </w:tcPr>
          <w:p w14:paraId="10910D81" w14:textId="77777777" w:rsidR="006A34B6" w:rsidRPr="006A34B6" w:rsidRDefault="006A34B6" w:rsidP="002E7FCF">
            <w:pPr>
              <w:rPr>
                <w:rFonts w:ascii="Arial" w:hAnsi="Arial" w:cs="Arial"/>
                <w:sz w:val="20"/>
                <w:szCs w:val="20"/>
              </w:rPr>
            </w:pPr>
            <w:r w:rsidRPr="006A34B6">
              <w:rPr>
                <w:rFonts w:ascii="Arial" w:hAnsi="Arial" w:cs="Arial"/>
                <w:sz w:val="20"/>
                <w:szCs w:val="20"/>
              </w:rPr>
              <w:t>180402 - Podpora manjšinam</w:t>
            </w:r>
          </w:p>
        </w:tc>
        <w:tc>
          <w:tcPr>
            <w:tcW w:w="11624" w:type="dxa"/>
            <w:hideMark/>
          </w:tcPr>
          <w:p w14:paraId="27BFBA86" w14:textId="1788806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dejavnosti narodnih skupnosti (italijanska, madžarska, romska), varovanje njihove kulturne identitete in jezikovnih pravic, spodbujanje aktivnega državljanskega udejstvovanja ter izvajanje posebnih zakonskih obveznosti do manjšin.</w:t>
            </w:r>
          </w:p>
        </w:tc>
        <w:tc>
          <w:tcPr>
            <w:tcW w:w="815" w:type="dxa"/>
            <w:hideMark/>
          </w:tcPr>
          <w:p w14:paraId="0163640D" w14:textId="4829312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D01F12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E8C77DA" w14:textId="18499DD2" w:rsidR="006A34B6" w:rsidRPr="006A34B6" w:rsidRDefault="006A34B6" w:rsidP="007C1F79">
            <w:pPr>
              <w:jc w:val="center"/>
              <w:rPr>
                <w:rFonts w:ascii="Arial" w:hAnsi="Arial" w:cs="Arial"/>
                <w:sz w:val="20"/>
                <w:szCs w:val="20"/>
              </w:rPr>
            </w:pPr>
          </w:p>
        </w:tc>
        <w:tc>
          <w:tcPr>
            <w:tcW w:w="815" w:type="dxa"/>
            <w:hideMark/>
          </w:tcPr>
          <w:p w14:paraId="5DDEA49C" w14:textId="5B3845FF" w:rsidR="006A34B6" w:rsidRPr="006A34B6" w:rsidRDefault="006A34B6" w:rsidP="007C1F79">
            <w:pPr>
              <w:jc w:val="center"/>
              <w:rPr>
                <w:rFonts w:ascii="Arial" w:hAnsi="Arial" w:cs="Arial"/>
                <w:sz w:val="20"/>
                <w:szCs w:val="20"/>
              </w:rPr>
            </w:pPr>
          </w:p>
        </w:tc>
      </w:tr>
      <w:tr w:rsidR="006A34B6" w:rsidRPr="006A34B6" w14:paraId="6E799814" w14:textId="77777777" w:rsidTr="000E013A">
        <w:trPr>
          <w:trHeight w:val="476"/>
        </w:trPr>
        <w:tc>
          <w:tcPr>
            <w:tcW w:w="5665" w:type="dxa"/>
            <w:noWrap/>
            <w:hideMark/>
          </w:tcPr>
          <w:p w14:paraId="488B94F5" w14:textId="77777777" w:rsidR="006A34B6" w:rsidRPr="006A34B6" w:rsidRDefault="006A34B6" w:rsidP="002E7FCF">
            <w:pPr>
              <w:rPr>
                <w:rFonts w:ascii="Arial" w:hAnsi="Arial" w:cs="Arial"/>
                <w:sz w:val="20"/>
                <w:szCs w:val="20"/>
              </w:rPr>
            </w:pPr>
            <w:r w:rsidRPr="006A34B6">
              <w:rPr>
                <w:rFonts w:ascii="Arial" w:hAnsi="Arial" w:cs="Arial"/>
                <w:sz w:val="20"/>
                <w:szCs w:val="20"/>
              </w:rPr>
              <w:t>180403 - Podpora verskim skupnostim</w:t>
            </w:r>
          </w:p>
        </w:tc>
        <w:tc>
          <w:tcPr>
            <w:tcW w:w="11624" w:type="dxa"/>
            <w:hideMark/>
          </w:tcPr>
          <w:p w14:paraId="2DDE5991" w14:textId="6AB1D8E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socialnih prispevkov verskih uslužbencev registriranih cerkva in drugih verskih skupnosti.</w:t>
            </w:r>
          </w:p>
        </w:tc>
        <w:tc>
          <w:tcPr>
            <w:tcW w:w="815" w:type="dxa"/>
            <w:hideMark/>
          </w:tcPr>
          <w:p w14:paraId="461ECBFE" w14:textId="4A97011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84B19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B9D6098" w14:textId="18E23722" w:rsidR="006A34B6" w:rsidRPr="006A34B6" w:rsidRDefault="006A34B6" w:rsidP="007C1F79">
            <w:pPr>
              <w:jc w:val="center"/>
              <w:rPr>
                <w:rFonts w:ascii="Arial" w:hAnsi="Arial" w:cs="Arial"/>
                <w:sz w:val="20"/>
                <w:szCs w:val="20"/>
              </w:rPr>
            </w:pPr>
          </w:p>
        </w:tc>
        <w:tc>
          <w:tcPr>
            <w:tcW w:w="815" w:type="dxa"/>
            <w:hideMark/>
          </w:tcPr>
          <w:p w14:paraId="6F8F7B49" w14:textId="3969D19E" w:rsidR="006A34B6" w:rsidRPr="006A34B6" w:rsidRDefault="006A34B6" w:rsidP="007C1F79">
            <w:pPr>
              <w:jc w:val="center"/>
              <w:rPr>
                <w:rFonts w:ascii="Arial" w:hAnsi="Arial" w:cs="Arial"/>
                <w:sz w:val="20"/>
                <w:szCs w:val="20"/>
              </w:rPr>
            </w:pPr>
          </w:p>
        </w:tc>
      </w:tr>
      <w:tr w:rsidR="006A34B6" w:rsidRPr="006A34B6" w14:paraId="3936E561" w14:textId="77777777" w:rsidTr="000E013A">
        <w:trPr>
          <w:trHeight w:val="412"/>
        </w:trPr>
        <w:tc>
          <w:tcPr>
            <w:tcW w:w="5665" w:type="dxa"/>
            <w:noWrap/>
            <w:hideMark/>
          </w:tcPr>
          <w:p w14:paraId="49CC1B25" w14:textId="77777777" w:rsidR="006A34B6" w:rsidRPr="006A34B6" w:rsidRDefault="006A34B6" w:rsidP="002E7FCF">
            <w:pPr>
              <w:rPr>
                <w:rFonts w:ascii="Arial" w:hAnsi="Arial" w:cs="Arial"/>
                <w:sz w:val="20"/>
                <w:szCs w:val="20"/>
              </w:rPr>
            </w:pPr>
            <w:r w:rsidRPr="006A34B6">
              <w:rPr>
                <w:rFonts w:ascii="Arial" w:hAnsi="Arial" w:cs="Arial"/>
                <w:sz w:val="20"/>
                <w:szCs w:val="20"/>
              </w:rPr>
              <w:t>180404 - Spodbujanje razvoja nevladnih organizacij ter civilnega in socialnega dialoga</w:t>
            </w:r>
          </w:p>
        </w:tc>
        <w:tc>
          <w:tcPr>
            <w:tcW w:w="11624" w:type="dxa"/>
            <w:hideMark/>
          </w:tcPr>
          <w:p w14:paraId="363A393A" w14:textId="2610603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projekte nevladnih organizacij in civilne družbe, s poudarkom na krepitvi dialoga s socialnimi partnerji, razvoju nevladnega sektorja in spodbujanju prostovoljstva. </w:t>
            </w:r>
          </w:p>
        </w:tc>
        <w:tc>
          <w:tcPr>
            <w:tcW w:w="815" w:type="dxa"/>
            <w:hideMark/>
          </w:tcPr>
          <w:p w14:paraId="72B2374A" w14:textId="2B5A2B5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000E3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F2D2E77" w14:textId="2B9B7211" w:rsidR="006A34B6" w:rsidRPr="006A34B6" w:rsidRDefault="006A34B6" w:rsidP="007C1F79">
            <w:pPr>
              <w:jc w:val="center"/>
              <w:rPr>
                <w:rFonts w:ascii="Arial" w:hAnsi="Arial" w:cs="Arial"/>
                <w:sz w:val="20"/>
                <w:szCs w:val="20"/>
              </w:rPr>
            </w:pPr>
          </w:p>
        </w:tc>
        <w:tc>
          <w:tcPr>
            <w:tcW w:w="815" w:type="dxa"/>
            <w:hideMark/>
          </w:tcPr>
          <w:p w14:paraId="735C5BB3" w14:textId="0573BD96" w:rsidR="006A34B6" w:rsidRPr="006A34B6" w:rsidRDefault="006A34B6" w:rsidP="007C1F79">
            <w:pPr>
              <w:jc w:val="center"/>
              <w:rPr>
                <w:rFonts w:ascii="Arial" w:hAnsi="Arial" w:cs="Arial"/>
                <w:sz w:val="20"/>
                <w:szCs w:val="20"/>
              </w:rPr>
            </w:pPr>
          </w:p>
        </w:tc>
      </w:tr>
      <w:tr w:rsidR="006A34B6" w:rsidRPr="006A34B6" w14:paraId="576AF00A" w14:textId="77777777" w:rsidTr="000E013A">
        <w:trPr>
          <w:trHeight w:val="362"/>
        </w:trPr>
        <w:tc>
          <w:tcPr>
            <w:tcW w:w="5665" w:type="dxa"/>
            <w:noWrap/>
            <w:hideMark/>
          </w:tcPr>
          <w:p w14:paraId="0A0A7DC1" w14:textId="77777777" w:rsidR="006A34B6" w:rsidRPr="006A34B6" w:rsidRDefault="006A34B6" w:rsidP="002E7FCF">
            <w:pPr>
              <w:rPr>
                <w:rFonts w:ascii="Arial" w:hAnsi="Arial" w:cs="Arial"/>
                <w:sz w:val="20"/>
                <w:szCs w:val="20"/>
              </w:rPr>
            </w:pPr>
            <w:r w:rsidRPr="006A34B6">
              <w:rPr>
                <w:rFonts w:ascii="Arial" w:hAnsi="Arial" w:cs="Arial"/>
                <w:sz w:val="20"/>
                <w:szCs w:val="20"/>
              </w:rPr>
              <w:t>180405 - Enake možnosti</w:t>
            </w:r>
          </w:p>
        </w:tc>
        <w:tc>
          <w:tcPr>
            <w:tcW w:w="11624" w:type="dxa"/>
            <w:hideMark/>
          </w:tcPr>
          <w:p w14:paraId="28932FED" w14:textId="0C1D5F80"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odpravljanje diskriminacije in ustvarjanje enakih možnosti žensk in moških na vseh področjih družbenega življenja. </w:t>
            </w:r>
          </w:p>
          <w:p w14:paraId="4F86FB7A" w14:textId="61B7719E" w:rsidR="006A34B6" w:rsidRPr="006A34B6" w:rsidRDefault="006A34B6" w:rsidP="002E7FCF">
            <w:pPr>
              <w:jc w:val="both"/>
              <w:rPr>
                <w:rFonts w:ascii="Arial" w:hAnsi="Arial" w:cs="Arial"/>
                <w:sz w:val="20"/>
                <w:szCs w:val="20"/>
              </w:rPr>
            </w:pPr>
          </w:p>
        </w:tc>
        <w:tc>
          <w:tcPr>
            <w:tcW w:w="815" w:type="dxa"/>
            <w:hideMark/>
          </w:tcPr>
          <w:p w14:paraId="086A512A" w14:textId="080BA9E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1B8639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9D08B11" w14:textId="443CDAF0" w:rsidR="006A34B6" w:rsidRPr="006A34B6" w:rsidRDefault="006A34B6" w:rsidP="007C1F79">
            <w:pPr>
              <w:jc w:val="center"/>
              <w:rPr>
                <w:rFonts w:ascii="Arial" w:hAnsi="Arial" w:cs="Arial"/>
                <w:sz w:val="20"/>
                <w:szCs w:val="20"/>
              </w:rPr>
            </w:pPr>
          </w:p>
        </w:tc>
        <w:tc>
          <w:tcPr>
            <w:tcW w:w="815" w:type="dxa"/>
            <w:hideMark/>
          </w:tcPr>
          <w:p w14:paraId="6073D979" w14:textId="6DA812E9" w:rsidR="006A34B6" w:rsidRPr="006A34B6" w:rsidRDefault="006A34B6" w:rsidP="007C1F79">
            <w:pPr>
              <w:jc w:val="center"/>
              <w:rPr>
                <w:rFonts w:ascii="Arial" w:hAnsi="Arial" w:cs="Arial"/>
                <w:sz w:val="20"/>
                <w:szCs w:val="20"/>
              </w:rPr>
            </w:pPr>
          </w:p>
        </w:tc>
      </w:tr>
      <w:tr w:rsidR="006A34B6" w:rsidRPr="006A34B6" w14:paraId="52AAEF13" w14:textId="77777777" w:rsidTr="000E013A">
        <w:trPr>
          <w:trHeight w:val="467"/>
        </w:trPr>
        <w:tc>
          <w:tcPr>
            <w:tcW w:w="5665" w:type="dxa"/>
            <w:noWrap/>
            <w:hideMark/>
          </w:tcPr>
          <w:p w14:paraId="3C879DDA" w14:textId="77777777" w:rsidR="006A34B6" w:rsidRPr="006A34B6" w:rsidRDefault="006A34B6" w:rsidP="002E7FCF">
            <w:pPr>
              <w:rPr>
                <w:rFonts w:ascii="Arial" w:hAnsi="Arial" w:cs="Arial"/>
                <w:sz w:val="20"/>
                <w:szCs w:val="20"/>
              </w:rPr>
            </w:pPr>
            <w:r w:rsidRPr="006A34B6">
              <w:rPr>
                <w:rFonts w:ascii="Arial" w:hAnsi="Arial" w:cs="Arial"/>
                <w:sz w:val="20"/>
                <w:szCs w:val="20"/>
              </w:rPr>
              <w:t>180406 - Podpora nevladnim organizacijam na področju vojne zakonodaje</w:t>
            </w:r>
          </w:p>
        </w:tc>
        <w:tc>
          <w:tcPr>
            <w:tcW w:w="11624" w:type="dxa"/>
            <w:hideMark/>
          </w:tcPr>
          <w:p w14:paraId="39BF9574" w14:textId="46BE213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društev, združenj veteranov, vojnih invalidov ali žrtev vojnega nasilja, ki skrbijo za ohranjanje zgodovinskega spomina, medgeneracijsko solidarnost in izpolnjevanje zakonskih obveznosti do omenjenih skupin.</w:t>
            </w:r>
          </w:p>
        </w:tc>
        <w:tc>
          <w:tcPr>
            <w:tcW w:w="815" w:type="dxa"/>
            <w:hideMark/>
          </w:tcPr>
          <w:p w14:paraId="05D55424" w14:textId="28011B4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409AA1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D00DD9" w14:textId="63EA59CC" w:rsidR="006A34B6" w:rsidRPr="006A34B6" w:rsidRDefault="006A34B6" w:rsidP="007C1F79">
            <w:pPr>
              <w:jc w:val="center"/>
              <w:rPr>
                <w:rFonts w:ascii="Arial" w:hAnsi="Arial" w:cs="Arial"/>
                <w:sz w:val="20"/>
                <w:szCs w:val="20"/>
              </w:rPr>
            </w:pPr>
          </w:p>
        </w:tc>
        <w:tc>
          <w:tcPr>
            <w:tcW w:w="815" w:type="dxa"/>
            <w:hideMark/>
          </w:tcPr>
          <w:p w14:paraId="05B02C94" w14:textId="3083C957" w:rsidR="006A34B6" w:rsidRPr="006A34B6" w:rsidRDefault="006A34B6" w:rsidP="007C1F79">
            <w:pPr>
              <w:jc w:val="center"/>
              <w:rPr>
                <w:rFonts w:ascii="Arial" w:hAnsi="Arial" w:cs="Arial"/>
                <w:sz w:val="20"/>
                <w:szCs w:val="20"/>
              </w:rPr>
            </w:pPr>
          </w:p>
        </w:tc>
      </w:tr>
      <w:tr w:rsidR="006A34B6" w:rsidRPr="006A34B6" w14:paraId="26516771" w14:textId="77777777" w:rsidTr="000E013A">
        <w:trPr>
          <w:trHeight w:val="417"/>
        </w:trPr>
        <w:tc>
          <w:tcPr>
            <w:tcW w:w="5665" w:type="dxa"/>
            <w:noWrap/>
            <w:hideMark/>
          </w:tcPr>
          <w:p w14:paraId="02A2866B" w14:textId="77777777" w:rsidR="006A34B6" w:rsidRPr="006A34B6" w:rsidRDefault="006A34B6" w:rsidP="002E7FCF">
            <w:pPr>
              <w:rPr>
                <w:rFonts w:ascii="Arial" w:hAnsi="Arial" w:cs="Arial"/>
                <w:sz w:val="20"/>
                <w:szCs w:val="20"/>
              </w:rPr>
            </w:pPr>
            <w:r w:rsidRPr="006A34B6">
              <w:rPr>
                <w:rFonts w:ascii="Arial" w:hAnsi="Arial" w:cs="Arial"/>
                <w:sz w:val="20"/>
                <w:szCs w:val="20"/>
              </w:rPr>
              <w:t>180407 - Donacije za upravičence dela dohodnine</w:t>
            </w:r>
          </w:p>
        </w:tc>
        <w:tc>
          <w:tcPr>
            <w:tcW w:w="11624" w:type="dxa"/>
            <w:hideMark/>
          </w:tcPr>
          <w:p w14:paraId="300B7A88" w14:textId="070CAE19"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administrativno podporo ter izplačila donacij upravičenim prejemnikom,  katerim davčni zavezanci namenijo določen odstotek dohodnine. </w:t>
            </w:r>
          </w:p>
        </w:tc>
        <w:tc>
          <w:tcPr>
            <w:tcW w:w="815" w:type="dxa"/>
            <w:hideMark/>
          </w:tcPr>
          <w:p w14:paraId="43688E12" w14:textId="63AE4D3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1F3124" w14:textId="4ACFED77" w:rsidR="006A34B6" w:rsidRPr="006A34B6" w:rsidRDefault="006A34B6" w:rsidP="007C1F79">
            <w:pPr>
              <w:jc w:val="center"/>
              <w:rPr>
                <w:rFonts w:ascii="Arial" w:hAnsi="Arial" w:cs="Arial"/>
                <w:sz w:val="20"/>
                <w:szCs w:val="20"/>
              </w:rPr>
            </w:pPr>
          </w:p>
        </w:tc>
        <w:tc>
          <w:tcPr>
            <w:tcW w:w="815" w:type="dxa"/>
            <w:hideMark/>
          </w:tcPr>
          <w:p w14:paraId="50ACFB6F" w14:textId="25D5C66C" w:rsidR="006A34B6" w:rsidRPr="006A34B6" w:rsidRDefault="006A34B6" w:rsidP="007C1F79">
            <w:pPr>
              <w:jc w:val="center"/>
              <w:rPr>
                <w:rFonts w:ascii="Arial" w:hAnsi="Arial" w:cs="Arial"/>
                <w:sz w:val="20"/>
                <w:szCs w:val="20"/>
              </w:rPr>
            </w:pPr>
          </w:p>
        </w:tc>
        <w:tc>
          <w:tcPr>
            <w:tcW w:w="815" w:type="dxa"/>
            <w:hideMark/>
          </w:tcPr>
          <w:p w14:paraId="1736A47F" w14:textId="1529EF0F" w:rsidR="006A34B6" w:rsidRPr="006A34B6" w:rsidRDefault="006A34B6" w:rsidP="007C1F79">
            <w:pPr>
              <w:jc w:val="center"/>
              <w:rPr>
                <w:rFonts w:ascii="Arial" w:hAnsi="Arial" w:cs="Arial"/>
                <w:sz w:val="20"/>
                <w:szCs w:val="20"/>
              </w:rPr>
            </w:pPr>
          </w:p>
        </w:tc>
      </w:tr>
      <w:tr w:rsidR="006A34B6" w:rsidRPr="006A34B6" w14:paraId="4725F5E8" w14:textId="77777777" w:rsidTr="006A34B6">
        <w:trPr>
          <w:trHeight w:val="1497"/>
        </w:trPr>
        <w:tc>
          <w:tcPr>
            <w:tcW w:w="5665" w:type="dxa"/>
            <w:noWrap/>
            <w:hideMark/>
          </w:tcPr>
          <w:p w14:paraId="1BFA229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lastRenderedPageBreak/>
              <w:t>19 - IZOBRAŽEVANJE IN ŠPORT</w:t>
            </w:r>
          </w:p>
        </w:tc>
        <w:tc>
          <w:tcPr>
            <w:tcW w:w="11624" w:type="dxa"/>
            <w:hideMark/>
          </w:tcPr>
          <w:p w14:paraId="660D815F" w14:textId="0C7F9F45" w:rsidR="006A34B6" w:rsidRPr="006A34B6" w:rsidRDefault="006A34B6" w:rsidP="002E7FCF">
            <w:pPr>
              <w:jc w:val="both"/>
              <w:rPr>
                <w:rFonts w:ascii="Arial" w:hAnsi="Arial" w:cs="Arial"/>
                <w:sz w:val="20"/>
                <w:szCs w:val="20"/>
              </w:rPr>
            </w:pPr>
            <w:r w:rsidRPr="006A34B6">
              <w:rPr>
                <w:rFonts w:ascii="Arial" w:hAnsi="Arial" w:cs="Arial"/>
                <w:sz w:val="20"/>
                <w:szCs w:val="20"/>
              </w:rPr>
              <w:t>Politika zagotavlja predšolsko vzgojo, osnovnošolsko izobraževanje, srednješolsko izobraževanje, visokošolsko izobraževanje, šport ter izobraževanje odraslih. Sistem temelji na načelih enakih možnosti, dostopnosti in kakovosti izobraževanja za vse državljane. Izobraževanje je obvezno in brezplačno do konca osnovne šole, s poudarkom na celostnem razvoju posameznika ter pripravi za življenje in delo.</w:t>
            </w:r>
          </w:p>
        </w:tc>
        <w:tc>
          <w:tcPr>
            <w:tcW w:w="815" w:type="dxa"/>
            <w:hideMark/>
          </w:tcPr>
          <w:p w14:paraId="2F291226" w14:textId="2196CEE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AA003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5D71199" w14:textId="04C4D36A" w:rsidR="006A34B6" w:rsidRPr="006A34B6" w:rsidRDefault="006A34B6" w:rsidP="007C1F79">
            <w:pPr>
              <w:jc w:val="center"/>
              <w:rPr>
                <w:rFonts w:ascii="Arial" w:hAnsi="Arial" w:cs="Arial"/>
                <w:sz w:val="20"/>
                <w:szCs w:val="20"/>
              </w:rPr>
            </w:pPr>
          </w:p>
        </w:tc>
        <w:tc>
          <w:tcPr>
            <w:tcW w:w="815" w:type="dxa"/>
            <w:hideMark/>
          </w:tcPr>
          <w:p w14:paraId="56CB0FB2" w14:textId="0DEF4F7F" w:rsidR="006A34B6" w:rsidRPr="006A34B6" w:rsidRDefault="006A34B6" w:rsidP="007C1F79">
            <w:pPr>
              <w:jc w:val="center"/>
              <w:rPr>
                <w:rFonts w:ascii="Arial" w:hAnsi="Arial" w:cs="Arial"/>
                <w:sz w:val="20"/>
                <w:szCs w:val="20"/>
              </w:rPr>
            </w:pPr>
          </w:p>
        </w:tc>
      </w:tr>
      <w:tr w:rsidR="006A34B6" w:rsidRPr="006A34B6" w14:paraId="2CE27192" w14:textId="77777777" w:rsidTr="000E013A">
        <w:trPr>
          <w:trHeight w:val="629"/>
        </w:trPr>
        <w:tc>
          <w:tcPr>
            <w:tcW w:w="5665" w:type="dxa"/>
            <w:noWrap/>
            <w:hideMark/>
          </w:tcPr>
          <w:p w14:paraId="1657A1B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1901 - Urejanje sistema in podporne dejavnosti na področju izobraževanja in športa</w:t>
            </w:r>
          </w:p>
        </w:tc>
        <w:tc>
          <w:tcPr>
            <w:tcW w:w="11624" w:type="dxa"/>
            <w:hideMark/>
          </w:tcPr>
          <w:p w14:paraId="3AE4D568" w14:textId="59416540"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načrtovanje in spremljanje delovanja izobraževalnega sistema od predšolske vzgoje do srednješolskih in višješolskih programov, vključno z nadzorom nad kakovostjo in zakonitostjo. Podpira ustvarjanje spodbudnih pogojev za delovanje javnih in zasebnih izobraževalnih ustanov ter podporo sistemu športne dejavnosti.</w:t>
            </w:r>
          </w:p>
        </w:tc>
        <w:tc>
          <w:tcPr>
            <w:tcW w:w="815" w:type="dxa"/>
            <w:hideMark/>
          </w:tcPr>
          <w:p w14:paraId="77DBD962" w14:textId="1E511F9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82F864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4021FF" w14:textId="30C96147" w:rsidR="006A34B6" w:rsidRPr="006A34B6" w:rsidRDefault="006A34B6" w:rsidP="007C1F79">
            <w:pPr>
              <w:jc w:val="center"/>
              <w:rPr>
                <w:rFonts w:ascii="Arial" w:hAnsi="Arial" w:cs="Arial"/>
                <w:sz w:val="20"/>
                <w:szCs w:val="20"/>
              </w:rPr>
            </w:pPr>
          </w:p>
        </w:tc>
        <w:tc>
          <w:tcPr>
            <w:tcW w:w="815" w:type="dxa"/>
            <w:hideMark/>
          </w:tcPr>
          <w:p w14:paraId="51650E4D" w14:textId="38A5A5BA" w:rsidR="006A34B6" w:rsidRPr="006A34B6" w:rsidRDefault="006A34B6" w:rsidP="007C1F79">
            <w:pPr>
              <w:jc w:val="center"/>
              <w:rPr>
                <w:rFonts w:ascii="Arial" w:hAnsi="Arial" w:cs="Arial"/>
                <w:sz w:val="20"/>
                <w:szCs w:val="20"/>
              </w:rPr>
            </w:pPr>
          </w:p>
        </w:tc>
      </w:tr>
      <w:tr w:rsidR="006A34B6" w:rsidRPr="006A34B6" w14:paraId="635F0DED" w14:textId="77777777" w:rsidTr="000E013A">
        <w:trPr>
          <w:trHeight w:val="497"/>
        </w:trPr>
        <w:tc>
          <w:tcPr>
            <w:tcW w:w="5665" w:type="dxa"/>
            <w:noWrap/>
            <w:hideMark/>
          </w:tcPr>
          <w:p w14:paraId="062BC077" w14:textId="77777777" w:rsidR="006A34B6" w:rsidRPr="006A34B6" w:rsidRDefault="006A34B6" w:rsidP="002E7FCF">
            <w:pPr>
              <w:rPr>
                <w:rFonts w:ascii="Arial" w:hAnsi="Arial" w:cs="Arial"/>
                <w:sz w:val="20"/>
                <w:szCs w:val="20"/>
              </w:rPr>
            </w:pPr>
            <w:r w:rsidRPr="006A34B6">
              <w:rPr>
                <w:rFonts w:ascii="Arial" w:hAnsi="Arial" w:cs="Arial"/>
                <w:sz w:val="20"/>
                <w:szCs w:val="20"/>
              </w:rPr>
              <w:t>190101 - Urejanje izobraževalnega sistema</w:t>
            </w:r>
          </w:p>
        </w:tc>
        <w:tc>
          <w:tcPr>
            <w:tcW w:w="11624" w:type="dxa"/>
            <w:hideMark/>
          </w:tcPr>
          <w:p w14:paraId="287EB958" w14:textId="77EF706E" w:rsidR="006A34B6" w:rsidRPr="006A34B6" w:rsidRDefault="006A34B6" w:rsidP="002E7FCF">
            <w:pPr>
              <w:jc w:val="both"/>
              <w:rPr>
                <w:rFonts w:ascii="Arial" w:hAnsi="Arial" w:cs="Arial"/>
                <w:sz w:val="20"/>
                <w:szCs w:val="20"/>
              </w:rPr>
            </w:pPr>
            <w:r w:rsidRPr="006A34B6">
              <w:rPr>
                <w:rFonts w:ascii="Arial" w:hAnsi="Arial" w:cs="Arial"/>
                <w:sz w:val="20"/>
                <w:szCs w:val="20"/>
              </w:rPr>
              <w:t>Podprogram zagotavlja sredstva za delovanje na področju šolstva, ki vključuje tudi inšpekcijske postopke na področju vzgoje in izobraževanja.</w:t>
            </w:r>
          </w:p>
          <w:p w14:paraId="57834136" w14:textId="5853A26B" w:rsidR="006A34B6" w:rsidRPr="006A34B6" w:rsidRDefault="006A34B6" w:rsidP="002E7FCF">
            <w:pPr>
              <w:jc w:val="both"/>
              <w:rPr>
                <w:rFonts w:ascii="Arial" w:hAnsi="Arial" w:cs="Arial"/>
                <w:sz w:val="20"/>
                <w:szCs w:val="20"/>
              </w:rPr>
            </w:pPr>
          </w:p>
        </w:tc>
        <w:tc>
          <w:tcPr>
            <w:tcW w:w="815" w:type="dxa"/>
            <w:hideMark/>
          </w:tcPr>
          <w:p w14:paraId="6169A65B" w14:textId="1EAF3B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D1FE6EC" w14:textId="45D3AE9B" w:rsidR="006A34B6" w:rsidRPr="006A34B6" w:rsidRDefault="006A34B6" w:rsidP="007C1F79">
            <w:pPr>
              <w:jc w:val="center"/>
              <w:rPr>
                <w:rFonts w:ascii="Arial" w:hAnsi="Arial" w:cs="Arial"/>
                <w:sz w:val="20"/>
                <w:szCs w:val="20"/>
              </w:rPr>
            </w:pPr>
          </w:p>
        </w:tc>
        <w:tc>
          <w:tcPr>
            <w:tcW w:w="815" w:type="dxa"/>
            <w:hideMark/>
          </w:tcPr>
          <w:p w14:paraId="3BEABADC" w14:textId="64DE4892" w:rsidR="006A34B6" w:rsidRPr="006A34B6" w:rsidRDefault="006A34B6" w:rsidP="007C1F79">
            <w:pPr>
              <w:jc w:val="center"/>
              <w:rPr>
                <w:rFonts w:ascii="Arial" w:hAnsi="Arial" w:cs="Arial"/>
                <w:sz w:val="20"/>
                <w:szCs w:val="20"/>
              </w:rPr>
            </w:pPr>
          </w:p>
        </w:tc>
        <w:tc>
          <w:tcPr>
            <w:tcW w:w="815" w:type="dxa"/>
            <w:hideMark/>
          </w:tcPr>
          <w:p w14:paraId="370F5C92" w14:textId="3E930831" w:rsidR="006A34B6" w:rsidRPr="006A34B6" w:rsidRDefault="006A34B6" w:rsidP="007C1F79">
            <w:pPr>
              <w:jc w:val="center"/>
              <w:rPr>
                <w:rFonts w:ascii="Arial" w:hAnsi="Arial" w:cs="Arial"/>
                <w:sz w:val="20"/>
                <w:szCs w:val="20"/>
              </w:rPr>
            </w:pPr>
          </w:p>
        </w:tc>
      </w:tr>
      <w:tr w:rsidR="006A34B6" w:rsidRPr="006A34B6" w14:paraId="33D9DD78" w14:textId="77777777" w:rsidTr="000E013A">
        <w:trPr>
          <w:trHeight w:val="560"/>
        </w:trPr>
        <w:tc>
          <w:tcPr>
            <w:tcW w:w="5665" w:type="dxa"/>
            <w:noWrap/>
            <w:hideMark/>
          </w:tcPr>
          <w:p w14:paraId="50A6227A" w14:textId="77777777" w:rsidR="006A34B6" w:rsidRPr="006A34B6" w:rsidRDefault="006A34B6" w:rsidP="002E7FCF">
            <w:pPr>
              <w:rPr>
                <w:rFonts w:ascii="Arial" w:hAnsi="Arial" w:cs="Arial"/>
                <w:sz w:val="20"/>
                <w:szCs w:val="20"/>
              </w:rPr>
            </w:pPr>
            <w:r w:rsidRPr="006A34B6">
              <w:rPr>
                <w:rFonts w:ascii="Arial" w:hAnsi="Arial" w:cs="Arial"/>
                <w:sz w:val="20"/>
                <w:szCs w:val="20"/>
              </w:rPr>
              <w:t>190102 - Podporne aktivnosti na področju izobraževanja in športa</w:t>
            </w:r>
          </w:p>
        </w:tc>
        <w:tc>
          <w:tcPr>
            <w:tcW w:w="11624" w:type="dxa"/>
            <w:hideMark/>
          </w:tcPr>
          <w:p w14:paraId="108572F2" w14:textId="26745771" w:rsidR="006A34B6" w:rsidRPr="006A34B6" w:rsidRDefault="006A34B6" w:rsidP="002E7FCF">
            <w:pPr>
              <w:jc w:val="both"/>
              <w:rPr>
                <w:rFonts w:ascii="Arial" w:hAnsi="Arial" w:cs="Arial"/>
                <w:sz w:val="20"/>
                <w:szCs w:val="20"/>
              </w:rPr>
            </w:pPr>
            <w:r w:rsidRPr="006A34B6">
              <w:rPr>
                <w:rFonts w:ascii="Arial" w:hAnsi="Arial" w:cs="Arial"/>
                <w:sz w:val="20"/>
                <w:szCs w:val="20"/>
              </w:rPr>
              <w:t>Podprogram vključuje sredstva za podporne aktivnosti in ukrepe, ki so ključni za zagotavljanje kakovostnega in učinkovitega sistema na področju vzgoje in izobraževanja ter športa.</w:t>
            </w:r>
          </w:p>
        </w:tc>
        <w:tc>
          <w:tcPr>
            <w:tcW w:w="815" w:type="dxa"/>
            <w:hideMark/>
          </w:tcPr>
          <w:p w14:paraId="6A977279" w14:textId="4924905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F0F6D8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DE92777" w14:textId="29AE2302" w:rsidR="006A34B6" w:rsidRPr="006A34B6" w:rsidRDefault="006A34B6" w:rsidP="007C1F79">
            <w:pPr>
              <w:jc w:val="center"/>
              <w:rPr>
                <w:rFonts w:ascii="Arial" w:hAnsi="Arial" w:cs="Arial"/>
                <w:sz w:val="20"/>
                <w:szCs w:val="20"/>
              </w:rPr>
            </w:pPr>
          </w:p>
        </w:tc>
        <w:tc>
          <w:tcPr>
            <w:tcW w:w="815" w:type="dxa"/>
            <w:hideMark/>
          </w:tcPr>
          <w:p w14:paraId="149BB0C9" w14:textId="1881CA16" w:rsidR="006A34B6" w:rsidRPr="006A34B6" w:rsidRDefault="006A34B6" w:rsidP="007C1F79">
            <w:pPr>
              <w:jc w:val="center"/>
              <w:rPr>
                <w:rFonts w:ascii="Arial" w:hAnsi="Arial" w:cs="Arial"/>
                <w:sz w:val="20"/>
                <w:szCs w:val="20"/>
              </w:rPr>
            </w:pPr>
          </w:p>
        </w:tc>
      </w:tr>
      <w:tr w:rsidR="006A34B6" w:rsidRPr="006A34B6" w14:paraId="725D7F23" w14:textId="77777777" w:rsidTr="000E013A">
        <w:trPr>
          <w:trHeight w:val="128"/>
        </w:trPr>
        <w:tc>
          <w:tcPr>
            <w:tcW w:w="5665" w:type="dxa"/>
            <w:noWrap/>
            <w:hideMark/>
          </w:tcPr>
          <w:p w14:paraId="48122540" w14:textId="77777777" w:rsidR="006A34B6" w:rsidRPr="006A34B6" w:rsidRDefault="006A34B6" w:rsidP="002E7FCF">
            <w:pPr>
              <w:rPr>
                <w:rFonts w:ascii="Arial" w:hAnsi="Arial" w:cs="Arial"/>
                <w:sz w:val="20"/>
                <w:szCs w:val="20"/>
              </w:rPr>
            </w:pPr>
            <w:r w:rsidRPr="006A34B6">
              <w:rPr>
                <w:rFonts w:ascii="Arial" w:hAnsi="Arial" w:cs="Arial"/>
                <w:sz w:val="20"/>
                <w:szCs w:val="20"/>
              </w:rPr>
              <w:t>190103 - Urejanje sistema dejavnosti za mladino</w:t>
            </w:r>
          </w:p>
        </w:tc>
        <w:tc>
          <w:tcPr>
            <w:tcW w:w="11624" w:type="dxa"/>
            <w:hideMark/>
          </w:tcPr>
          <w:p w14:paraId="7B2BEE39" w14:textId="4D1D66B0" w:rsidR="006A34B6" w:rsidRPr="006A34B6" w:rsidRDefault="006A34B6" w:rsidP="002E7FCF">
            <w:pPr>
              <w:jc w:val="both"/>
              <w:rPr>
                <w:rFonts w:ascii="Arial" w:hAnsi="Arial" w:cs="Arial"/>
                <w:sz w:val="20"/>
                <w:szCs w:val="20"/>
              </w:rPr>
            </w:pPr>
            <w:r w:rsidRPr="006A34B6">
              <w:rPr>
                <w:rFonts w:ascii="Arial" w:hAnsi="Arial" w:cs="Arial"/>
                <w:sz w:val="20"/>
                <w:szCs w:val="20"/>
              </w:rPr>
              <w:t>Podprogram zagotavlja sredstva za izvajanje nalog s področja mladinske politike.</w:t>
            </w:r>
          </w:p>
        </w:tc>
        <w:tc>
          <w:tcPr>
            <w:tcW w:w="815" w:type="dxa"/>
            <w:hideMark/>
          </w:tcPr>
          <w:p w14:paraId="5F5F0913" w14:textId="5A6BCAB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EC0E38" w14:textId="463276F9" w:rsidR="006A34B6" w:rsidRPr="006A34B6" w:rsidRDefault="006A34B6" w:rsidP="007C1F79">
            <w:pPr>
              <w:jc w:val="center"/>
              <w:rPr>
                <w:rFonts w:ascii="Arial" w:hAnsi="Arial" w:cs="Arial"/>
                <w:sz w:val="20"/>
                <w:szCs w:val="20"/>
              </w:rPr>
            </w:pPr>
          </w:p>
        </w:tc>
        <w:tc>
          <w:tcPr>
            <w:tcW w:w="815" w:type="dxa"/>
            <w:hideMark/>
          </w:tcPr>
          <w:p w14:paraId="09EA5EE7" w14:textId="190B0527" w:rsidR="006A34B6" w:rsidRPr="006A34B6" w:rsidRDefault="006A34B6" w:rsidP="007C1F79">
            <w:pPr>
              <w:jc w:val="center"/>
              <w:rPr>
                <w:rFonts w:ascii="Arial" w:hAnsi="Arial" w:cs="Arial"/>
                <w:sz w:val="20"/>
                <w:szCs w:val="20"/>
              </w:rPr>
            </w:pPr>
          </w:p>
        </w:tc>
        <w:tc>
          <w:tcPr>
            <w:tcW w:w="815" w:type="dxa"/>
            <w:hideMark/>
          </w:tcPr>
          <w:p w14:paraId="7F476E40" w14:textId="56D162B6" w:rsidR="006A34B6" w:rsidRPr="006A34B6" w:rsidRDefault="006A34B6" w:rsidP="007C1F79">
            <w:pPr>
              <w:jc w:val="center"/>
              <w:rPr>
                <w:rFonts w:ascii="Arial" w:hAnsi="Arial" w:cs="Arial"/>
                <w:sz w:val="20"/>
                <w:szCs w:val="20"/>
              </w:rPr>
            </w:pPr>
          </w:p>
        </w:tc>
      </w:tr>
      <w:tr w:rsidR="006A34B6" w:rsidRPr="006A34B6" w14:paraId="2FF7D284" w14:textId="77777777" w:rsidTr="000E013A">
        <w:trPr>
          <w:trHeight w:val="457"/>
        </w:trPr>
        <w:tc>
          <w:tcPr>
            <w:tcW w:w="5665" w:type="dxa"/>
            <w:noWrap/>
            <w:hideMark/>
          </w:tcPr>
          <w:p w14:paraId="07E36584" w14:textId="77777777" w:rsidR="006A34B6" w:rsidRPr="006A34B6" w:rsidRDefault="006A34B6" w:rsidP="002E7FCF">
            <w:pPr>
              <w:rPr>
                <w:rFonts w:ascii="Arial" w:hAnsi="Arial" w:cs="Arial"/>
                <w:sz w:val="20"/>
                <w:szCs w:val="20"/>
              </w:rPr>
            </w:pPr>
            <w:r w:rsidRPr="006A34B6">
              <w:rPr>
                <w:rFonts w:ascii="Arial" w:hAnsi="Arial" w:cs="Arial"/>
                <w:sz w:val="20"/>
                <w:szCs w:val="20"/>
              </w:rPr>
              <w:t>190104 - Programi za mlade</w:t>
            </w:r>
          </w:p>
        </w:tc>
        <w:tc>
          <w:tcPr>
            <w:tcW w:w="11624" w:type="dxa"/>
            <w:hideMark/>
          </w:tcPr>
          <w:p w14:paraId="39BA3FE9" w14:textId="5DB74558" w:rsidR="006A34B6" w:rsidRPr="006A34B6" w:rsidRDefault="006A34B6" w:rsidP="002E7FCF">
            <w:pPr>
              <w:jc w:val="both"/>
              <w:rPr>
                <w:rFonts w:ascii="Arial" w:hAnsi="Arial" w:cs="Arial"/>
                <w:sz w:val="20"/>
                <w:szCs w:val="20"/>
              </w:rPr>
            </w:pPr>
            <w:r w:rsidRPr="006A34B6">
              <w:rPr>
                <w:rFonts w:ascii="Arial" w:hAnsi="Arial" w:cs="Arial"/>
                <w:sz w:val="20"/>
                <w:szCs w:val="20"/>
              </w:rPr>
              <w:t>Podprogram obsega sofinanciranje programov mladinskih organizacij, mladinskih centrov mladinskega sveta ter ukrepov, s katerimi se zagotavlja razvoj mladinskega sektorja v RS.</w:t>
            </w:r>
          </w:p>
        </w:tc>
        <w:tc>
          <w:tcPr>
            <w:tcW w:w="815" w:type="dxa"/>
            <w:hideMark/>
          </w:tcPr>
          <w:p w14:paraId="3932A802" w14:textId="0B9E5FE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76430D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9B17E79" w14:textId="39C4CD23" w:rsidR="006A34B6" w:rsidRPr="006A34B6" w:rsidRDefault="006A34B6" w:rsidP="007C1F79">
            <w:pPr>
              <w:jc w:val="center"/>
              <w:rPr>
                <w:rFonts w:ascii="Arial" w:hAnsi="Arial" w:cs="Arial"/>
                <w:sz w:val="20"/>
                <w:szCs w:val="20"/>
              </w:rPr>
            </w:pPr>
          </w:p>
        </w:tc>
        <w:tc>
          <w:tcPr>
            <w:tcW w:w="815" w:type="dxa"/>
            <w:hideMark/>
          </w:tcPr>
          <w:p w14:paraId="794D9270" w14:textId="4DFE9C91" w:rsidR="006A34B6" w:rsidRPr="006A34B6" w:rsidRDefault="006A34B6" w:rsidP="007C1F79">
            <w:pPr>
              <w:jc w:val="center"/>
              <w:rPr>
                <w:rFonts w:ascii="Arial" w:hAnsi="Arial" w:cs="Arial"/>
                <w:sz w:val="20"/>
                <w:szCs w:val="20"/>
              </w:rPr>
            </w:pPr>
          </w:p>
        </w:tc>
      </w:tr>
      <w:tr w:rsidR="006A34B6" w:rsidRPr="006A34B6" w14:paraId="3833F5CE" w14:textId="77777777" w:rsidTr="000E013A">
        <w:trPr>
          <w:trHeight w:val="408"/>
        </w:trPr>
        <w:tc>
          <w:tcPr>
            <w:tcW w:w="5665" w:type="dxa"/>
            <w:noWrap/>
            <w:hideMark/>
          </w:tcPr>
          <w:p w14:paraId="5153E74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1902 - Predšolska vzgoja</w:t>
            </w:r>
          </w:p>
        </w:tc>
        <w:tc>
          <w:tcPr>
            <w:tcW w:w="11624" w:type="dxa"/>
            <w:hideMark/>
          </w:tcPr>
          <w:p w14:paraId="1ADD242E" w14:textId="7E545DED"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vzgojo in varstvo otrok od enajstega meseca otrokove starosti do vstopa v osnovno šolo in poteka v skladu s </w:t>
            </w:r>
            <w:proofErr w:type="spellStart"/>
            <w:r w:rsidRPr="006A34B6">
              <w:rPr>
                <w:rFonts w:ascii="Arial" w:hAnsi="Arial" w:cs="Arial"/>
                <w:sz w:val="20"/>
                <w:szCs w:val="20"/>
              </w:rPr>
              <w:t>Kurikulom</w:t>
            </w:r>
            <w:proofErr w:type="spellEnd"/>
            <w:r w:rsidRPr="006A34B6">
              <w:rPr>
                <w:rFonts w:ascii="Arial" w:hAnsi="Arial" w:cs="Arial"/>
                <w:sz w:val="20"/>
                <w:szCs w:val="20"/>
              </w:rPr>
              <w:t xml:space="preserve"> za vrtce </w:t>
            </w:r>
          </w:p>
        </w:tc>
        <w:tc>
          <w:tcPr>
            <w:tcW w:w="815" w:type="dxa"/>
            <w:hideMark/>
          </w:tcPr>
          <w:p w14:paraId="30C1BCD2" w14:textId="75BC3A7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375A26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E4024A" w14:textId="3BC9533F" w:rsidR="006A34B6" w:rsidRPr="006A34B6" w:rsidRDefault="006A34B6" w:rsidP="007C1F79">
            <w:pPr>
              <w:jc w:val="center"/>
              <w:rPr>
                <w:rFonts w:ascii="Arial" w:hAnsi="Arial" w:cs="Arial"/>
                <w:sz w:val="20"/>
                <w:szCs w:val="20"/>
              </w:rPr>
            </w:pPr>
          </w:p>
        </w:tc>
        <w:tc>
          <w:tcPr>
            <w:tcW w:w="815" w:type="dxa"/>
            <w:hideMark/>
          </w:tcPr>
          <w:p w14:paraId="2038A58E" w14:textId="358B794B" w:rsidR="006A34B6" w:rsidRPr="006A34B6" w:rsidRDefault="006A34B6" w:rsidP="007C1F79">
            <w:pPr>
              <w:jc w:val="center"/>
              <w:rPr>
                <w:rFonts w:ascii="Arial" w:hAnsi="Arial" w:cs="Arial"/>
                <w:sz w:val="20"/>
                <w:szCs w:val="20"/>
              </w:rPr>
            </w:pPr>
          </w:p>
        </w:tc>
      </w:tr>
      <w:tr w:rsidR="006A34B6" w:rsidRPr="006A34B6" w14:paraId="2047B49D" w14:textId="77777777" w:rsidTr="000E013A">
        <w:trPr>
          <w:trHeight w:val="246"/>
        </w:trPr>
        <w:tc>
          <w:tcPr>
            <w:tcW w:w="5665" w:type="dxa"/>
            <w:noWrap/>
            <w:hideMark/>
          </w:tcPr>
          <w:p w14:paraId="3C69A2AC" w14:textId="77777777" w:rsidR="006A34B6" w:rsidRPr="006A34B6" w:rsidRDefault="006A34B6" w:rsidP="002E7FCF">
            <w:pPr>
              <w:rPr>
                <w:rFonts w:ascii="Arial" w:hAnsi="Arial" w:cs="Arial"/>
                <w:sz w:val="20"/>
                <w:szCs w:val="20"/>
              </w:rPr>
            </w:pPr>
            <w:r w:rsidRPr="006A34B6">
              <w:rPr>
                <w:rFonts w:ascii="Arial" w:hAnsi="Arial" w:cs="Arial"/>
                <w:sz w:val="20"/>
                <w:szCs w:val="20"/>
              </w:rPr>
              <w:t>190201 - Izvajanje predšolske vzgoje</w:t>
            </w:r>
          </w:p>
        </w:tc>
        <w:tc>
          <w:tcPr>
            <w:tcW w:w="11624" w:type="dxa"/>
            <w:hideMark/>
          </w:tcPr>
          <w:p w14:paraId="3B927B39" w14:textId="481DA5BC"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dejavnosti javnih in zasebnih vrtcev. </w:t>
            </w:r>
          </w:p>
        </w:tc>
        <w:tc>
          <w:tcPr>
            <w:tcW w:w="815" w:type="dxa"/>
            <w:hideMark/>
          </w:tcPr>
          <w:p w14:paraId="7D8E1245" w14:textId="645AFEF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E5FD5B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9739BB" w14:textId="42B9112E" w:rsidR="006A34B6" w:rsidRPr="006A34B6" w:rsidRDefault="006A34B6" w:rsidP="007C1F79">
            <w:pPr>
              <w:jc w:val="center"/>
              <w:rPr>
                <w:rFonts w:ascii="Arial" w:hAnsi="Arial" w:cs="Arial"/>
                <w:sz w:val="20"/>
                <w:szCs w:val="20"/>
              </w:rPr>
            </w:pPr>
          </w:p>
        </w:tc>
        <w:tc>
          <w:tcPr>
            <w:tcW w:w="815" w:type="dxa"/>
            <w:hideMark/>
          </w:tcPr>
          <w:p w14:paraId="3D8E89C2" w14:textId="50D4F0DF" w:rsidR="006A34B6" w:rsidRPr="006A34B6" w:rsidRDefault="006A34B6" w:rsidP="007C1F79">
            <w:pPr>
              <w:jc w:val="center"/>
              <w:rPr>
                <w:rFonts w:ascii="Arial" w:hAnsi="Arial" w:cs="Arial"/>
                <w:sz w:val="20"/>
                <w:szCs w:val="20"/>
              </w:rPr>
            </w:pPr>
          </w:p>
        </w:tc>
      </w:tr>
      <w:tr w:rsidR="006A34B6" w:rsidRPr="006A34B6" w14:paraId="1FEF0222" w14:textId="77777777" w:rsidTr="007C1F79">
        <w:trPr>
          <w:trHeight w:val="248"/>
        </w:trPr>
        <w:tc>
          <w:tcPr>
            <w:tcW w:w="5665" w:type="dxa"/>
            <w:noWrap/>
            <w:hideMark/>
          </w:tcPr>
          <w:p w14:paraId="79E8BC67" w14:textId="45F9CDFA" w:rsidR="006A34B6" w:rsidRPr="006A34B6" w:rsidRDefault="006A34B6" w:rsidP="002E7FCF">
            <w:pPr>
              <w:rPr>
                <w:rFonts w:ascii="Arial" w:hAnsi="Arial" w:cs="Arial"/>
                <w:sz w:val="20"/>
                <w:szCs w:val="20"/>
              </w:rPr>
            </w:pPr>
            <w:r w:rsidRPr="006A34B6">
              <w:rPr>
                <w:rFonts w:ascii="Arial" w:hAnsi="Arial" w:cs="Arial"/>
                <w:sz w:val="20"/>
                <w:szCs w:val="20"/>
              </w:rPr>
              <w:t>190202 - Povečanje vključenosti otrok v predšolsko vzgojo</w:t>
            </w:r>
          </w:p>
        </w:tc>
        <w:tc>
          <w:tcPr>
            <w:tcW w:w="11624" w:type="dxa"/>
            <w:hideMark/>
          </w:tcPr>
          <w:p w14:paraId="7090C5A8" w14:textId="5B91F42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spodbujanje in sofinanciranje ukrepov za višjo vključenost otrok v programe predšolske vzgoje ter  sofinanciranje investicij v javne vrtce.</w:t>
            </w:r>
          </w:p>
        </w:tc>
        <w:tc>
          <w:tcPr>
            <w:tcW w:w="815" w:type="dxa"/>
            <w:hideMark/>
          </w:tcPr>
          <w:p w14:paraId="7CFBC32D" w14:textId="05FBAD1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17B8D0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DD62B6" w14:textId="142968B7" w:rsidR="006A34B6" w:rsidRPr="006A34B6" w:rsidRDefault="006A34B6" w:rsidP="007C1F79">
            <w:pPr>
              <w:jc w:val="center"/>
              <w:rPr>
                <w:rFonts w:ascii="Arial" w:hAnsi="Arial" w:cs="Arial"/>
                <w:sz w:val="20"/>
                <w:szCs w:val="20"/>
              </w:rPr>
            </w:pPr>
          </w:p>
        </w:tc>
        <w:tc>
          <w:tcPr>
            <w:tcW w:w="815" w:type="dxa"/>
            <w:hideMark/>
          </w:tcPr>
          <w:p w14:paraId="5720C9EA" w14:textId="13A2F5D2" w:rsidR="006A34B6" w:rsidRPr="006A34B6" w:rsidRDefault="006A34B6" w:rsidP="007C1F79">
            <w:pPr>
              <w:jc w:val="center"/>
              <w:rPr>
                <w:rFonts w:ascii="Arial" w:hAnsi="Arial" w:cs="Arial"/>
                <w:sz w:val="20"/>
                <w:szCs w:val="20"/>
              </w:rPr>
            </w:pPr>
          </w:p>
        </w:tc>
      </w:tr>
      <w:tr w:rsidR="006A34B6" w:rsidRPr="006A34B6" w14:paraId="6CFEA271" w14:textId="77777777" w:rsidTr="007C1F79">
        <w:trPr>
          <w:trHeight w:val="198"/>
        </w:trPr>
        <w:tc>
          <w:tcPr>
            <w:tcW w:w="5665" w:type="dxa"/>
            <w:noWrap/>
            <w:hideMark/>
          </w:tcPr>
          <w:p w14:paraId="2F3189F3" w14:textId="77777777" w:rsidR="006A34B6" w:rsidRPr="006A34B6" w:rsidRDefault="006A34B6" w:rsidP="002E7FCF">
            <w:pPr>
              <w:rPr>
                <w:rFonts w:ascii="Arial" w:hAnsi="Arial" w:cs="Arial"/>
                <w:sz w:val="20"/>
                <w:szCs w:val="20"/>
              </w:rPr>
            </w:pPr>
            <w:r w:rsidRPr="006A34B6">
              <w:rPr>
                <w:rFonts w:ascii="Arial" w:hAnsi="Arial" w:cs="Arial"/>
                <w:sz w:val="20"/>
                <w:szCs w:val="20"/>
              </w:rPr>
              <w:t xml:space="preserve">190203 - Popusti pri plačilu razlike med ceno programov in plačili staršev </w:t>
            </w:r>
          </w:p>
        </w:tc>
        <w:tc>
          <w:tcPr>
            <w:tcW w:w="11624" w:type="dxa"/>
            <w:hideMark/>
          </w:tcPr>
          <w:p w14:paraId="1A860094" w14:textId="0950DCF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plačilo razlike med ceno dejansko programov in plačili staršev.</w:t>
            </w:r>
          </w:p>
        </w:tc>
        <w:tc>
          <w:tcPr>
            <w:tcW w:w="815" w:type="dxa"/>
            <w:hideMark/>
          </w:tcPr>
          <w:p w14:paraId="21D0E451" w14:textId="6DBD3BBF" w:rsidR="006A34B6" w:rsidRPr="006A34B6" w:rsidRDefault="006A34B6" w:rsidP="007C1F79">
            <w:pPr>
              <w:jc w:val="center"/>
              <w:rPr>
                <w:rFonts w:ascii="Arial" w:hAnsi="Arial" w:cs="Arial"/>
                <w:sz w:val="20"/>
                <w:szCs w:val="20"/>
              </w:rPr>
            </w:pPr>
          </w:p>
        </w:tc>
        <w:tc>
          <w:tcPr>
            <w:tcW w:w="815" w:type="dxa"/>
            <w:hideMark/>
          </w:tcPr>
          <w:p w14:paraId="65D3B3E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5A92213" w14:textId="0FAA1303" w:rsidR="006A34B6" w:rsidRPr="006A34B6" w:rsidRDefault="006A34B6" w:rsidP="007C1F79">
            <w:pPr>
              <w:jc w:val="center"/>
              <w:rPr>
                <w:rFonts w:ascii="Arial" w:hAnsi="Arial" w:cs="Arial"/>
                <w:sz w:val="20"/>
                <w:szCs w:val="20"/>
              </w:rPr>
            </w:pPr>
          </w:p>
        </w:tc>
        <w:tc>
          <w:tcPr>
            <w:tcW w:w="815" w:type="dxa"/>
            <w:hideMark/>
          </w:tcPr>
          <w:p w14:paraId="448CEA20" w14:textId="0AA8210D" w:rsidR="006A34B6" w:rsidRPr="006A34B6" w:rsidRDefault="006A34B6" w:rsidP="007C1F79">
            <w:pPr>
              <w:jc w:val="center"/>
              <w:rPr>
                <w:rFonts w:ascii="Arial" w:hAnsi="Arial" w:cs="Arial"/>
                <w:sz w:val="20"/>
                <w:szCs w:val="20"/>
              </w:rPr>
            </w:pPr>
          </w:p>
        </w:tc>
      </w:tr>
      <w:tr w:rsidR="006A34B6" w:rsidRPr="006A34B6" w14:paraId="54EE7B98" w14:textId="77777777" w:rsidTr="007C1F79">
        <w:trPr>
          <w:trHeight w:val="446"/>
        </w:trPr>
        <w:tc>
          <w:tcPr>
            <w:tcW w:w="5665" w:type="dxa"/>
            <w:noWrap/>
            <w:hideMark/>
          </w:tcPr>
          <w:p w14:paraId="7FAABA90" w14:textId="37ED8EBB" w:rsidR="006A34B6" w:rsidRPr="006A34B6" w:rsidRDefault="006A34B6" w:rsidP="002E7FCF">
            <w:pPr>
              <w:rPr>
                <w:rFonts w:ascii="Arial" w:hAnsi="Arial" w:cs="Arial"/>
                <w:b/>
                <w:bCs/>
                <w:sz w:val="20"/>
                <w:szCs w:val="20"/>
              </w:rPr>
            </w:pPr>
            <w:r w:rsidRPr="006A34B6">
              <w:rPr>
                <w:rFonts w:ascii="Arial" w:hAnsi="Arial" w:cs="Arial"/>
                <w:b/>
                <w:bCs/>
                <w:sz w:val="20"/>
                <w:szCs w:val="20"/>
              </w:rPr>
              <w:t>1903 - Osnovno in glasbeno šolstvo</w:t>
            </w:r>
          </w:p>
        </w:tc>
        <w:tc>
          <w:tcPr>
            <w:tcW w:w="11624" w:type="dxa"/>
            <w:hideMark/>
          </w:tcPr>
          <w:p w14:paraId="53C42DB5" w14:textId="7E3AC37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izvajanje vzgojno-izobraževalnih programov devetletne osnovne šole, programa osnovnega glasbenega šolstva ter izvajanje vzgojnih in izobraževalnih programov za otroke in mladostnike s posebnimi potrebami.  </w:t>
            </w:r>
          </w:p>
        </w:tc>
        <w:tc>
          <w:tcPr>
            <w:tcW w:w="815" w:type="dxa"/>
            <w:hideMark/>
          </w:tcPr>
          <w:p w14:paraId="281A5B49" w14:textId="7CEB181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2CD3E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0C99989" w14:textId="6F08A3B8" w:rsidR="006A34B6" w:rsidRPr="006A34B6" w:rsidRDefault="006A34B6" w:rsidP="007C1F79">
            <w:pPr>
              <w:jc w:val="center"/>
              <w:rPr>
                <w:rFonts w:ascii="Arial" w:hAnsi="Arial" w:cs="Arial"/>
                <w:sz w:val="20"/>
                <w:szCs w:val="20"/>
              </w:rPr>
            </w:pPr>
          </w:p>
        </w:tc>
        <w:tc>
          <w:tcPr>
            <w:tcW w:w="815" w:type="dxa"/>
            <w:hideMark/>
          </w:tcPr>
          <w:p w14:paraId="6113F017" w14:textId="397DCC4B" w:rsidR="006A34B6" w:rsidRPr="006A34B6" w:rsidRDefault="006A34B6" w:rsidP="007C1F79">
            <w:pPr>
              <w:jc w:val="center"/>
              <w:rPr>
                <w:rFonts w:ascii="Arial" w:hAnsi="Arial" w:cs="Arial"/>
                <w:sz w:val="20"/>
                <w:szCs w:val="20"/>
              </w:rPr>
            </w:pPr>
          </w:p>
        </w:tc>
      </w:tr>
      <w:tr w:rsidR="006A34B6" w:rsidRPr="006A34B6" w14:paraId="2C566433" w14:textId="77777777" w:rsidTr="007C1F79">
        <w:trPr>
          <w:trHeight w:val="694"/>
        </w:trPr>
        <w:tc>
          <w:tcPr>
            <w:tcW w:w="5665" w:type="dxa"/>
            <w:noWrap/>
            <w:hideMark/>
          </w:tcPr>
          <w:p w14:paraId="5C085CDE" w14:textId="77777777" w:rsidR="006A34B6" w:rsidRPr="006A34B6" w:rsidRDefault="006A34B6" w:rsidP="002E7FCF">
            <w:pPr>
              <w:rPr>
                <w:rFonts w:ascii="Arial" w:hAnsi="Arial" w:cs="Arial"/>
                <w:sz w:val="20"/>
                <w:szCs w:val="20"/>
              </w:rPr>
            </w:pPr>
            <w:r w:rsidRPr="006A34B6">
              <w:rPr>
                <w:rFonts w:ascii="Arial" w:hAnsi="Arial" w:cs="Arial"/>
                <w:sz w:val="20"/>
                <w:szCs w:val="20"/>
              </w:rPr>
              <w:t>190301 - Izvajanje osnovnošolskih programov</w:t>
            </w:r>
          </w:p>
        </w:tc>
        <w:tc>
          <w:tcPr>
            <w:tcW w:w="11624" w:type="dxa"/>
            <w:hideMark/>
          </w:tcPr>
          <w:p w14:paraId="47DFAB02" w14:textId="6B9CB65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dejavnosti osnovnošolskih programov v javnih in zasebnih osnovnih šolah (plače, drugi osebni prejemki, sredstva za izdatke za blago in storitve), zagotavljanje materialnih pogojev (šolske zgradbe, oprema, digitalizacija). Podpira druge spremljajoče aktivnosti kot so šolska tekmovanja in financiranje pouka slovenščine v tujini.</w:t>
            </w:r>
          </w:p>
        </w:tc>
        <w:tc>
          <w:tcPr>
            <w:tcW w:w="815" w:type="dxa"/>
            <w:hideMark/>
          </w:tcPr>
          <w:p w14:paraId="6AB036F4" w14:textId="611F2FC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539169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A23900A" w14:textId="2A133C3A" w:rsidR="006A34B6" w:rsidRPr="006A34B6" w:rsidRDefault="006A34B6" w:rsidP="007C1F79">
            <w:pPr>
              <w:jc w:val="center"/>
              <w:rPr>
                <w:rFonts w:ascii="Arial" w:hAnsi="Arial" w:cs="Arial"/>
                <w:sz w:val="20"/>
                <w:szCs w:val="20"/>
              </w:rPr>
            </w:pPr>
          </w:p>
        </w:tc>
        <w:tc>
          <w:tcPr>
            <w:tcW w:w="815" w:type="dxa"/>
            <w:hideMark/>
          </w:tcPr>
          <w:p w14:paraId="4159C7E5" w14:textId="3EFA54E3" w:rsidR="006A34B6" w:rsidRPr="006A34B6" w:rsidRDefault="006A34B6" w:rsidP="007C1F79">
            <w:pPr>
              <w:jc w:val="center"/>
              <w:rPr>
                <w:rFonts w:ascii="Arial" w:hAnsi="Arial" w:cs="Arial"/>
                <w:sz w:val="20"/>
                <w:szCs w:val="20"/>
              </w:rPr>
            </w:pPr>
          </w:p>
        </w:tc>
      </w:tr>
      <w:tr w:rsidR="006A34B6" w:rsidRPr="006A34B6" w14:paraId="2EE1905D" w14:textId="77777777" w:rsidTr="007C1F79">
        <w:trPr>
          <w:trHeight w:val="548"/>
        </w:trPr>
        <w:tc>
          <w:tcPr>
            <w:tcW w:w="5665" w:type="dxa"/>
            <w:noWrap/>
            <w:hideMark/>
          </w:tcPr>
          <w:p w14:paraId="094EC15C" w14:textId="77777777" w:rsidR="006A34B6" w:rsidRPr="006A34B6" w:rsidRDefault="006A34B6" w:rsidP="002E7FCF">
            <w:pPr>
              <w:rPr>
                <w:rFonts w:ascii="Arial" w:hAnsi="Arial" w:cs="Arial"/>
                <w:sz w:val="20"/>
                <w:szCs w:val="20"/>
              </w:rPr>
            </w:pPr>
            <w:r w:rsidRPr="006A34B6">
              <w:rPr>
                <w:rFonts w:ascii="Arial" w:hAnsi="Arial" w:cs="Arial"/>
                <w:sz w:val="20"/>
                <w:szCs w:val="20"/>
              </w:rPr>
              <w:t>190302 - Dejavnost glasbenega šolstva</w:t>
            </w:r>
          </w:p>
        </w:tc>
        <w:tc>
          <w:tcPr>
            <w:tcW w:w="11624" w:type="dxa"/>
            <w:hideMark/>
          </w:tcPr>
          <w:p w14:paraId="2D5CAF2E" w14:textId="567DC1E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teoretično in praktično izobraževanje s področja različnih inštrumentov in glasbene teorije za glasbeno nadarjene otroke. </w:t>
            </w:r>
          </w:p>
        </w:tc>
        <w:tc>
          <w:tcPr>
            <w:tcW w:w="815" w:type="dxa"/>
            <w:hideMark/>
          </w:tcPr>
          <w:p w14:paraId="57B9397F" w14:textId="24ED309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DFA96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A72E6AD" w14:textId="24975DCF" w:rsidR="006A34B6" w:rsidRPr="006A34B6" w:rsidRDefault="006A34B6" w:rsidP="007C1F79">
            <w:pPr>
              <w:jc w:val="center"/>
              <w:rPr>
                <w:rFonts w:ascii="Arial" w:hAnsi="Arial" w:cs="Arial"/>
                <w:sz w:val="20"/>
                <w:szCs w:val="20"/>
              </w:rPr>
            </w:pPr>
          </w:p>
        </w:tc>
        <w:tc>
          <w:tcPr>
            <w:tcW w:w="815" w:type="dxa"/>
            <w:hideMark/>
          </w:tcPr>
          <w:p w14:paraId="05086A45" w14:textId="5DF6A3C4" w:rsidR="006A34B6" w:rsidRPr="006A34B6" w:rsidRDefault="006A34B6" w:rsidP="007C1F79">
            <w:pPr>
              <w:jc w:val="center"/>
              <w:rPr>
                <w:rFonts w:ascii="Arial" w:hAnsi="Arial" w:cs="Arial"/>
                <w:sz w:val="20"/>
                <w:szCs w:val="20"/>
              </w:rPr>
            </w:pPr>
          </w:p>
        </w:tc>
      </w:tr>
      <w:tr w:rsidR="006A34B6" w:rsidRPr="006A34B6" w14:paraId="25FBE0AB" w14:textId="77777777" w:rsidTr="007C1F79">
        <w:trPr>
          <w:trHeight w:val="839"/>
        </w:trPr>
        <w:tc>
          <w:tcPr>
            <w:tcW w:w="5665" w:type="dxa"/>
            <w:noWrap/>
            <w:hideMark/>
          </w:tcPr>
          <w:p w14:paraId="1E6C1B93" w14:textId="77777777" w:rsidR="006A34B6" w:rsidRPr="006A34B6" w:rsidRDefault="006A34B6" w:rsidP="002E7FCF">
            <w:pPr>
              <w:rPr>
                <w:rFonts w:ascii="Arial" w:hAnsi="Arial" w:cs="Arial"/>
                <w:sz w:val="20"/>
                <w:szCs w:val="20"/>
              </w:rPr>
            </w:pPr>
            <w:r w:rsidRPr="006A34B6">
              <w:rPr>
                <w:rFonts w:ascii="Arial" w:hAnsi="Arial" w:cs="Arial"/>
                <w:sz w:val="20"/>
                <w:szCs w:val="20"/>
              </w:rPr>
              <w:t>190303 - Dejavnost zavodov za otroke in mladostnike s posebnimi potrebami</w:t>
            </w:r>
          </w:p>
        </w:tc>
        <w:tc>
          <w:tcPr>
            <w:tcW w:w="11624" w:type="dxa"/>
            <w:hideMark/>
          </w:tcPr>
          <w:p w14:paraId="346A9D6F" w14:textId="36EEB89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mreže zavodov za otroke in mladostnike s posebnimi potrebami, s katerimi se zagotavljajo vzgoja, izobraževanje in nastanitev otrok s posebnimi potrebami, ki potrebujejo prilagojene programe, nekateri tudi vzgojne programe. Vzgoja in izobraževanje potekata po prilagojenih programih z enakovrednim in nižjim standardom ter po posebnih in vzgojnih programih. Podpira tudi financiranje in investicij.</w:t>
            </w:r>
          </w:p>
        </w:tc>
        <w:tc>
          <w:tcPr>
            <w:tcW w:w="815" w:type="dxa"/>
            <w:hideMark/>
          </w:tcPr>
          <w:p w14:paraId="79268CA7" w14:textId="40098F0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EEE0FF" w14:textId="59F580AD" w:rsidR="006A34B6" w:rsidRPr="006A34B6" w:rsidRDefault="006A34B6" w:rsidP="007C1F79">
            <w:pPr>
              <w:jc w:val="center"/>
              <w:rPr>
                <w:rFonts w:ascii="Arial" w:hAnsi="Arial" w:cs="Arial"/>
                <w:sz w:val="20"/>
                <w:szCs w:val="20"/>
              </w:rPr>
            </w:pPr>
          </w:p>
        </w:tc>
        <w:tc>
          <w:tcPr>
            <w:tcW w:w="815" w:type="dxa"/>
            <w:hideMark/>
          </w:tcPr>
          <w:p w14:paraId="253A7A12" w14:textId="3A564AF5" w:rsidR="006A34B6" w:rsidRPr="006A34B6" w:rsidRDefault="006A34B6" w:rsidP="007C1F79">
            <w:pPr>
              <w:jc w:val="center"/>
              <w:rPr>
                <w:rFonts w:ascii="Arial" w:hAnsi="Arial" w:cs="Arial"/>
                <w:sz w:val="20"/>
                <w:szCs w:val="20"/>
              </w:rPr>
            </w:pPr>
          </w:p>
        </w:tc>
        <w:tc>
          <w:tcPr>
            <w:tcW w:w="815" w:type="dxa"/>
            <w:hideMark/>
          </w:tcPr>
          <w:p w14:paraId="4F69B970" w14:textId="1B86783E" w:rsidR="006A34B6" w:rsidRPr="006A34B6" w:rsidRDefault="006A34B6" w:rsidP="007C1F79">
            <w:pPr>
              <w:jc w:val="center"/>
              <w:rPr>
                <w:rFonts w:ascii="Arial" w:hAnsi="Arial" w:cs="Arial"/>
                <w:sz w:val="20"/>
                <w:szCs w:val="20"/>
              </w:rPr>
            </w:pPr>
          </w:p>
        </w:tc>
      </w:tr>
      <w:tr w:rsidR="006A34B6" w:rsidRPr="006A34B6" w14:paraId="5713ED19" w14:textId="77777777" w:rsidTr="007C1F79">
        <w:trPr>
          <w:trHeight w:val="626"/>
        </w:trPr>
        <w:tc>
          <w:tcPr>
            <w:tcW w:w="5665" w:type="dxa"/>
            <w:noWrap/>
            <w:hideMark/>
          </w:tcPr>
          <w:p w14:paraId="4AE6D7F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1904 - Srednješolsko izobraževanje</w:t>
            </w:r>
          </w:p>
        </w:tc>
        <w:tc>
          <w:tcPr>
            <w:tcW w:w="11624" w:type="dxa"/>
            <w:hideMark/>
          </w:tcPr>
          <w:p w14:paraId="14F6E789" w14:textId="72713349"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vse oblike srednješolskih izobraževalnih programov (nižje poklicno izobraževanje, srednje poklicno izobraževanje ter srednje splošno in strokovno izobraževanje) in izvajanje vzgojnega programa v dijaških domovih. Podpira zagotavljanje prostorskih pogojev in opreme za izvajanje programov srednjega šolstva.</w:t>
            </w:r>
          </w:p>
        </w:tc>
        <w:tc>
          <w:tcPr>
            <w:tcW w:w="815" w:type="dxa"/>
            <w:hideMark/>
          </w:tcPr>
          <w:p w14:paraId="5F1D21F9" w14:textId="244DCB4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BAD37E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F478392" w14:textId="10BF90D5" w:rsidR="006A34B6" w:rsidRPr="006A34B6" w:rsidRDefault="006A34B6" w:rsidP="007C1F79">
            <w:pPr>
              <w:jc w:val="center"/>
              <w:rPr>
                <w:rFonts w:ascii="Arial" w:hAnsi="Arial" w:cs="Arial"/>
                <w:sz w:val="20"/>
                <w:szCs w:val="20"/>
              </w:rPr>
            </w:pPr>
          </w:p>
        </w:tc>
        <w:tc>
          <w:tcPr>
            <w:tcW w:w="815" w:type="dxa"/>
            <w:hideMark/>
          </w:tcPr>
          <w:p w14:paraId="358F5746" w14:textId="2023F899" w:rsidR="006A34B6" w:rsidRPr="006A34B6" w:rsidRDefault="006A34B6" w:rsidP="007C1F79">
            <w:pPr>
              <w:jc w:val="center"/>
              <w:rPr>
                <w:rFonts w:ascii="Arial" w:hAnsi="Arial" w:cs="Arial"/>
                <w:sz w:val="20"/>
                <w:szCs w:val="20"/>
              </w:rPr>
            </w:pPr>
          </w:p>
        </w:tc>
      </w:tr>
      <w:tr w:rsidR="006A34B6" w:rsidRPr="006A34B6" w14:paraId="1A9CBC60" w14:textId="77777777" w:rsidTr="007C1F79">
        <w:trPr>
          <w:trHeight w:val="621"/>
        </w:trPr>
        <w:tc>
          <w:tcPr>
            <w:tcW w:w="5665" w:type="dxa"/>
            <w:noWrap/>
            <w:hideMark/>
          </w:tcPr>
          <w:p w14:paraId="327BBBAA" w14:textId="77777777" w:rsidR="006A34B6" w:rsidRPr="006A34B6" w:rsidRDefault="006A34B6" w:rsidP="002E7FCF">
            <w:pPr>
              <w:rPr>
                <w:rFonts w:ascii="Arial" w:hAnsi="Arial" w:cs="Arial"/>
                <w:sz w:val="20"/>
                <w:szCs w:val="20"/>
              </w:rPr>
            </w:pPr>
            <w:r w:rsidRPr="006A34B6">
              <w:rPr>
                <w:rFonts w:ascii="Arial" w:hAnsi="Arial" w:cs="Arial"/>
                <w:sz w:val="20"/>
                <w:szCs w:val="20"/>
              </w:rPr>
              <w:t>190401 - Izvajanje srednješolskih izobraževalnih programov</w:t>
            </w:r>
          </w:p>
        </w:tc>
        <w:tc>
          <w:tcPr>
            <w:tcW w:w="11624" w:type="dxa"/>
            <w:hideMark/>
          </w:tcPr>
          <w:p w14:paraId="4FDB2B98" w14:textId="27F0DAB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izobraževalne programe za pridobitev nižje poklicne, srednje poklicne, srednje strokovne in srednje splošne izobrazbe, kakor tudi financiranje državnega izpitnega centra in centra poklicnega izobraževanja. Podpira tudi nakup, gradnjo in vzdrževanje splošnih srednjih in poklicnih šol.</w:t>
            </w:r>
          </w:p>
        </w:tc>
        <w:tc>
          <w:tcPr>
            <w:tcW w:w="815" w:type="dxa"/>
            <w:hideMark/>
          </w:tcPr>
          <w:p w14:paraId="262440F5" w14:textId="3B940DF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7DCCF9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13E257" w14:textId="1F04C86C" w:rsidR="006A34B6" w:rsidRPr="006A34B6" w:rsidRDefault="006A34B6" w:rsidP="007C1F79">
            <w:pPr>
              <w:jc w:val="center"/>
              <w:rPr>
                <w:rFonts w:ascii="Arial" w:hAnsi="Arial" w:cs="Arial"/>
                <w:sz w:val="20"/>
                <w:szCs w:val="20"/>
              </w:rPr>
            </w:pPr>
          </w:p>
        </w:tc>
        <w:tc>
          <w:tcPr>
            <w:tcW w:w="815" w:type="dxa"/>
            <w:hideMark/>
          </w:tcPr>
          <w:p w14:paraId="0EDEF654" w14:textId="15898B9D" w:rsidR="006A34B6" w:rsidRPr="006A34B6" w:rsidRDefault="006A34B6" w:rsidP="007C1F79">
            <w:pPr>
              <w:jc w:val="center"/>
              <w:rPr>
                <w:rFonts w:ascii="Arial" w:hAnsi="Arial" w:cs="Arial"/>
                <w:sz w:val="20"/>
                <w:szCs w:val="20"/>
              </w:rPr>
            </w:pPr>
          </w:p>
        </w:tc>
      </w:tr>
      <w:tr w:rsidR="006A34B6" w:rsidRPr="006A34B6" w14:paraId="4E491253" w14:textId="77777777" w:rsidTr="007C1F79">
        <w:trPr>
          <w:trHeight w:val="490"/>
        </w:trPr>
        <w:tc>
          <w:tcPr>
            <w:tcW w:w="5665" w:type="dxa"/>
            <w:noWrap/>
            <w:hideMark/>
          </w:tcPr>
          <w:p w14:paraId="09F369C6" w14:textId="77777777" w:rsidR="006A34B6" w:rsidRPr="006A34B6" w:rsidRDefault="006A34B6" w:rsidP="002E7FCF">
            <w:pPr>
              <w:rPr>
                <w:rFonts w:ascii="Arial" w:hAnsi="Arial" w:cs="Arial"/>
                <w:sz w:val="20"/>
                <w:szCs w:val="20"/>
              </w:rPr>
            </w:pPr>
            <w:r w:rsidRPr="006A34B6">
              <w:rPr>
                <w:rFonts w:ascii="Arial" w:hAnsi="Arial" w:cs="Arial"/>
                <w:sz w:val="20"/>
                <w:szCs w:val="20"/>
              </w:rPr>
              <w:t>190402 - Dijaški domovi</w:t>
            </w:r>
          </w:p>
        </w:tc>
        <w:tc>
          <w:tcPr>
            <w:tcW w:w="11624" w:type="dxa"/>
            <w:hideMark/>
          </w:tcPr>
          <w:p w14:paraId="5A2D7B90" w14:textId="27983E5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dejavnosti dijaških domov, ki mladim iz oddaljenih krajev omogočajo varno bivanje (vzgoja, prosti čas, ipd.). Podpira investicije, investicijsko vzdrževanje in nabavo opreme dijaških domov.</w:t>
            </w:r>
          </w:p>
        </w:tc>
        <w:tc>
          <w:tcPr>
            <w:tcW w:w="815" w:type="dxa"/>
            <w:hideMark/>
          </w:tcPr>
          <w:p w14:paraId="1DEA2AB7" w14:textId="368E660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B757B6F" w14:textId="58BDB83C" w:rsidR="006A34B6" w:rsidRPr="006A34B6" w:rsidRDefault="006A34B6" w:rsidP="007C1F79">
            <w:pPr>
              <w:jc w:val="center"/>
              <w:rPr>
                <w:rFonts w:ascii="Arial" w:hAnsi="Arial" w:cs="Arial"/>
                <w:sz w:val="20"/>
                <w:szCs w:val="20"/>
              </w:rPr>
            </w:pPr>
          </w:p>
        </w:tc>
        <w:tc>
          <w:tcPr>
            <w:tcW w:w="815" w:type="dxa"/>
            <w:hideMark/>
          </w:tcPr>
          <w:p w14:paraId="250D19B5" w14:textId="0151CA77" w:rsidR="006A34B6" w:rsidRPr="006A34B6" w:rsidRDefault="006A34B6" w:rsidP="007C1F79">
            <w:pPr>
              <w:jc w:val="center"/>
              <w:rPr>
                <w:rFonts w:ascii="Arial" w:hAnsi="Arial" w:cs="Arial"/>
                <w:sz w:val="20"/>
                <w:szCs w:val="20"/>
              </w:rPr>
            </w:pPr>
          </w:p>
        </w:tc>
        <w:tc>
          <w:tcPr>
            <w:tcW w:w="815" w:type="dxa"/>
            <w:hideMark/>
          </w:tcPr>
          <w:p w14:paraId="029FFA11" w14:textId="39D0E397" w:rsidR="006A34B6" w:rsidRPr="006A34B6" w:rsidRDefault="006A34B6" w:rsidP="007C1F79">
            <w:pPr>
              <w:jc w:val="center"/>
              <w:rPr>
                <w:rFonts w:ascii="Arial" w:hAnsi="Arial" w:cs="Arial"/>
                <w:sz w:val="20"/>
                <w:szCs w:val="20"/>
              </w:rPr>
            </w:pPr>
          </w:p>
        </w:tc>
      </w:tr>
      <w:tr w:rsidR="006A34B6" w:rsidRPr="006A34B6" w14:paraId="7D0A4E60" w14:textId="77777777" w:rsidTr="007C1F79">
        <w:trPr>
          <w:trHeight w:val="426"/>
        </w:trPr>
        <w:tc>
          <w:tcPr>
            <w:tcW w:w="5665" w:type="dxa"/>
            <w:noWrap/>
            <w:hideMark/>
          </w:tcPr>
          <w:p w14:paraId="25659A4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1905 - Višje in visokošolsko izobraževanje</w:t>
            </w:r>
          </w:p>
        </w:tc>
        <w:tc>
          <w:tcPr>
            <w:tcW w:w="11624" w:type="dxa"/>
            <w:hideMark/>
          </w:tcPr>
          <w:p w14:paraId="45DB8242" w14:textId="3388034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izvajanje višješolskih in visokošolskih študijskih programov ter njihovo kakovost, spodbuja povezovanje z znanostjo, gospodarstvom in tujino ter podpira prostorske možnosti študija in bivanja študentov.</w:t>
            </w:r>
          </w:p>
        </w:tc>
        <w:tc>
          <w:tcPr>
            <w:tcW w:w="815" w:type="dxa"/>
            <w:hideMark/>
          </w:tcPr>
          <w:p w14:paraId="1121053B" w14:textId="1882D4B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D2677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4D77767" w14:textId="1DB7DFB7" w:rsidR="006A34B6" w:rsidRPr="006A34B6" w:rsidRDefault="006A34B6" w:rsidP="007C1F79">
            <w:pPr>
              <w:jc w:val="center"/>
              <w:rPr>
                <w:rFonts w:ascii="Arial" w:hAnsi="Arial" w:cs="Arial"/>
                <w:sz w:val="20"/>
                <w:szCs w:val="20"/>
              </w:rPr>
            </w:pPr>
          </w:p>
        </w:tc>
        <w:tc>
          <w:tcPr>
            <w:tcW w:w="815" w:type="dxa"/>
            <w:hideMark/>
          </w:tcPr>
          <w:p w14:paraId="490C6EFA" w14:textId="320E35D7" w:rsidR="006A34B6" w:rsidRPr="006A34B6" w:rsidRDefault="006A34B6" w:rsidP="007C1F79">
            <w:pPr>
              <w:jc w:val="center"/>
              <w:rPr>
                <w:rFonts w:ascii="Arial" w:hAnsi="Arial" w:cs="Arial"/>
                <w:sz w:val="20"/>
                <w:szCs w:val="20"/>
              </w:rPr>
            </w:pPr>
          </w:p>
        </w:tc>
      </w:tr>
      <w:tr w:rsidR="006A34B6" w:rsidRPr="006A34B6" w14:paraId="28D0B600" w14:textId="77777777" w:rsidTr="007C1F79">
        <w:trPr>
          <w:trHeight w:val="376"/>
        </w:trPr>
        <w:tc>
          <w:tcPr>
            <w:tcW w:w="5665" w:type="dxa"/>
            <w:noWrap/>
            <w:hideMark/>
          </w:tcPr>
          <w:p w14:paraId="0F6DA5C0" w14:textId="77777777" w:rsidR="006A34B6" w:rsidRPr="006A34B6" w:rsidRDefault="006A34B6" w:rsidP="002E7FCF">
            <w:pPr>
              <w:rPr>
                <w:rFonts w:ascii="Arial" w:hAnsi="Arial" w:cs="Arial"/>
                <w:sz w:val="20"/>
                <w:szCs w:val="20"/>
              </w:rPr>
            </w:pPr>
            <w:r w:rsidRPr="006A34B6">
              <w:rPr>
                <w:rFonts w:ascii="Arial" w:hAnsi="Arial" w:cs="Arial"/>
                <w:sz w:val="20"/>
                <w:szCs w:val="20"/>
              </w:rPr>
              <w:t>190501 - Dejavnost višjega šolstva</w:t>
            </w:r>
          </w:p>
        </w:tc>
        <w:tc>
          <w:tcPr>
            <w:tcW w:w="11624" w:type="dxa"/>
            <w:hideMark/>
          </w:tcPr>
          <w:p w14:paraId="7C7C6760" w14:textId="6A2B75D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rednega študija, za mednarodno sodelovanje in delovanje študentske skupnosti, vzdrževanje šol, nakup opreme ter subvencioniranje bivanja študentov.</w:t>
            </w:r>
          </w:p>
        </w:tc>
        <w:tc>
          <w:tcPr>
            <w:tcW w:w="815" w:type="dxa"/>
            <w:hideMark/>
          </w:tcPr>
          <w:p w14:paraId="4B96C9A8" w14:textId="10D6DBF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2C30E9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012B707" w14:textId="66344215" w:rsidR="006A34B6" w:rsidRPr="006A34B6" w:rsidRDefault="006A34B6" w:rsidP="007C1F79">
            <w:pPr>
              <w:jc w:val="center"/>
              <w:rPr>
                <w:rFonts w:ascii="Arial" w:hAnsi="Arial" w:cs="Arial"/>
                <w:sz w:val="20"/>
                <w:szCs w:val="20"/>
              </w:rPr>
            </w:pPr>
          </w:p>
        </w:tc>
        <w:tc>
          <w:tcPr>
            <w:tcW w:w="815" w:type="dxa"/>
            <w:hideMark/>
          </w:tcPr>
          <w:p w14:paraId="2904662E" w14:textId="7DD81CAE" w:rsidR="006A34B6" w:rsidRPr="006A34B6" w:rsidRDefault="006A34B6" w:rsidP="007C1F79">
            <w:pPr>
              <w:jc w:val="center"/>
              <w:rPr>
                <w:rFonts w:ascii="Arial" w:hAnsi="Arial" w:cs="Arial"/>
                <w:sz w:val="20"/>
                <w:szCs w:val="20"/>
              </w:rPr>
            </w:pPr>
          </w:p>
        </w:tc>
      </w:tr>
      <w:tr w:rsidR="006A34B6" w:rsidRPr="006A34B6" w14:paraId="3C42261E" w14:textId="77777777" w:rsidTr="007C1F79">
        <w:trPr>
          <w:trHeight w:val="251"/>
        </w:trPr>
        <w:tc>
          <w:tcPr>
            <w:tcW w:w="5665" w:type="dxa"/>
            <w:noWrap/>
            <w:hideMark/>
          </w:tcPr>
          <w:p w14:paraId="69E2D5D2" w14:textId="77777777" w:rsidR="006A34B6" w:rsidRPr="006A34B6" w:rsidRDefault="006A34B6" w:rsidP="002E7FCF">
            <w:pPr>
              <w:rPr>
                <w:rFonts w:ascii="Arial" w:hAnsi="Arial" w:cs="Arial"/>
                <w:sz w:val="20"/>
                <w:szCs w:val="20"/>
              </w:rPr>
            </w:pPr>
            <w:r w:rsidRPr="006A34B6">
              <w:rPr>
                <w:rFonts w:ascii="Arial" w:hAnsi="Arial" w:cs="Arial"/>
                <w:sz w:val="20"/>
                <w:szCs w:val="20"/>
              </w:rPr>
              <w:t>190502 - Dejavnost visokega šolstva</w:t>
            </w:r>
          </w:p>
        </w:tc>
        <w:tc>
          <w:tcPr>
            <w:tcW w:w="11624" w:type="dxa"/>
            <w:hideMark/>
          </w:tcPr>
          <w:p w14:paraId="3E31BF7E" w14:textId="29F87C27"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financiranje javnih in koncesioniranih visokošolskih zavodov za pedagoško in z njo povezano znanstveno-raziskovalno, umetniško ter strokovno dejavnost, ter investicije v javne visokošolske zavode. </w:t>
            </w:r>
          </w:p>
        </w:tc>
        <w:tc>
          <w:tcPr>
            <w:tcW w:w="815" w:type="dxa"/>
            <w:hideMark/>
          </w:tcPr>
          <w:p w14:paraId="158C1553" w14:textId="4569963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1ACEB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7A34B4" w14:textId="66D1457B" w:rsidR="006A34B6" w:rsidRPr="006A34B6" w:rsidRDefault="006A34B6" w:rsidP="007C1F79">
            <w:pPr>
              <w:jc w:val="center"/>
              <w:rPr>
                <w:rFonts w:ascii="Arial" w:hAnsi="Arial" w:cs="Arial"/>
                <w:sz w:val="20"/>
                <w:szCs w:val="20"/>
              </w:rPr>
            </w:pPr>
          </w:p>
        </w:tc>
        <w:tc>
          <w:tcPr>
            <w:tcW w:w="815" w:type="dxa"/>
            <w:hideMark/>
          </w:tcPr>
          <w:p w14:paraId="3844A386" w14:textId="05636CB5" w:rsidR="006A34B6" w:rsidRPr="006A34B6" w:rsidRDefault="006A34B6" w:rsidP="007C1F79">
            <w:pPr>
              <w:jc w:val="center"/>
              <w:rPr>
                <w:rFonts w:ascii="Arial" w:hAnsi="Arial" w:cs="Arial"/>
                <w:sz w:val="20"/>
                <w:szCs w:val="20"/>
              </w:rPr>
            </w:pPr>
          </w:p>
        </w:tc>
      </w:tr>
      <w:tr w:rsidR="006A34B6" w:rsidRPr="006A34B6" w14:paraId="0B351D98" w14:textId="77777777" w:rsidTr="007C1F79">
        <w:trPr>
          <w:trHeight w:val="289"/>
        </w:trPr>
        <w:tc>
          <w:tcPr>
            <w:tcW w:w="5665" w:type="dxa"/>
            <w:noWrap/>
            <w:hideMark/>
          </w:tcPr>
          <w:p w14:paraId="50BD2FF4" w14:textId="77777777" w:rsidR="006A34B6" w:rsidRPr="006A34B6" w:rsidRDefault="006A34B6" w:rsidP="002E7FCF">
            <w:pPr>
              <w:rPr>
                <w:rFonts w:ascii="Arial" w:hAnsi="Arial" w:cs="Arial"/>
                <w:sz w:val="20"/>
                <w:szCs w:val="20"/>
              </w:rPr>
            </w:pPr>
            <w:r w:rsidRPr="006A34B6">
              <w:rPr>
                <w:rFonts w:ascii="Arial" w:hAnsi="Arial" w:cs="Arial"/>
                <w:sz w:val="20"/>
                <w:szCs w:val="20"/>
              </w:rPr>
              <w:t>190503 - Spodbujanje kakovosti v visokem šolstvu</w:t>
            </w:r>
          </w:p>
        </w:tc>
        <w:tc>
          <w:tcPr>
            <w:tcW w:w="11624" w:type="dxa"/>
            <w:hideMark/>
          </w:tcPr>
          <w:p w14:paraId="04E5826E" w14:textId="3CBFAEA6"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akreditacije študijskih programov in </w:t>
            </w:r>
            <w:proofErr w:type="spellStart"/>
            <w:r w:rsidRPr="006A34B6">
              <w:rPr>
                <w:rFonts w:ascii="Arial" w:hAnsi="Arial" w:cs="Arial"/>
                <w:sz w:val="20"/>
                <w:szCs w:val="20"/>
              </w:rPr>
              <w:t>evalvacijske</w:t>
            </w:r>
            <w:proofErr w:type="spellEnd"/>
            <w:r w:rsidRPr="006A34B6">
              <w:rPr>
                <w:rFonts w:ascii="Arial" w:hAnsi="Arial" w:cs="Arial"/>
                <w:sz w:val="20"/>
                <w:szCs w:val="20"/>
              </w:rPr>
              <w:t xml:space="preserve"> postopke ter ukrepe za dvig kakovosti izobraževanja, mobilnost ter mednarodno primerljivost diplom.</w:t>
            </w:r>
          </w:p>
        </w:tc>
        <w:tc>
          <w:tcPr>
            <w:tcW w:w="815" w:type="dxa"/>
            <w:hideMark/>
          </w:tcPr>
          <w:p w14:paraId="73C960D1" w14:textId="15BC96C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942E3C" w14:textId="524E1A3E" w:rsidR="006A34B6" w:rsidRPr="006A34B6" w:rsidRDefault="006A34B6" w:rsidP="007C1F79">
            <w:pPr>
              <w:jc w:val="center"/>
              <w:rPr>
                <w:rFonts w:ascii="Arial" w:hAnsi="Arial" w:cs="Arial"/>
                <w:sz w:val="20"/>
                <w:szCs w:val="20"/>
              </w:rPr>
            </w:pPr>
          </w:p>
        </w:tc>
        <w:tc>
          <w:tcPr>
            <w:tcW w:w="815" w:type="dxa"/>
            <w:hideMark/>
          </w:tcPr>
          <w:p w14:paraId="42BE7476" w14:textId="1951A919" w:rsidR="006A34B6" w:rsidRPr="006A34B6" w:rsidRDefault="006A34B6" w:rsidP="007C1F79">
            <w:pPr>
              <w:jc w:val="center"/>
              <w:rPr>
                <w:rFonts w:ascii="Arial" w:hAnsi="Arial" w:cs="Arial"/>
                <w:sz w:val="20"/>
                <w:szCs w:val="20"/>
              </w:rPr>
            </w:pPr>
          </w:p>
        </w:tc>
        <w:tc>
          <w:tcPr>
            <w:tcW w:w="815" w:type="dxa"/>
            <w:hideMark/>
          </w:tcPr>
          <w:p w14:paraId="1F86A358" w14:textId="6CD0DF20" w:rsidR="006A34B6" w:rsidRPr="006A34B6" w:rsidRDefault="006A34B6" w:rsidP="007C1F79">
            <w:pPr>
              <w:jc w:val="center"/>
              <w:rPr>
                <w:rFonts w:ascii="Arial" w:hAnsi="Arial" w:cs="Arial"/>
                <w:sz w:val="20"/>
                <w:szCs w:val="20"/>
              </w:rPr>
            </w:pPr>
          </w:p>
        </w:tc>
      </w:tr>
      <w:tr w:rsidR="006A34B6" w:rsidRPr="006A34B6" w14:paraId="7406E586" w14:textId="77777777" w:rsidTr="007C1F79">
        <w:trPr>
          <w:trHeight w:val="381"/>
        </w:trPr>
        <w:tc>
          <w:tcPr>
            <w:tcW w:w="5665" w:type="dxa"/>
            <w:noWrap/>
            <w:hideMark/>
          </w:tcPr>
          <w:p w14:paraId="0FBD13A8" w14:textId="77777777" w:rsidR="006A34B6" w:rsidRPr="006A34B6" w:rsidRDefault="006A34B6" w:rsidP="002E7FCF">
            <w:pPr>
              <w:rPr>
                <w:rFonts w:ascii="Arial" w:hAnsi="Arial" w:cs="Arial"/>
                <w:sz w:val="20"/>
                <w:szCs w:val="20"/>
              </w:rPr>
            </w:pPr>
            <w:r w:rsidRPr="006A34B6">
              <w:rPr>
                <w:rFonts w:ascii="Arial" w:hAnsi="Arial" w:cs="Arial"/>
                <w:sz w:val="20"/>
                <w:szCs w:val="20"/>
              </w:rPr>
              <w:t>190504 - Študentski domovi</w:t>
            </w:r>
          </w:p>
        </w:tc>
        <w:tc>
          <w:tcPr>
            <w:tcW w:w="11624" w:type="dxa"/>
            <w:hideMark/>
          </w:tcPr>
          <w:p w14:paraId="63A7D9CA" w14:textId="209BDEE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gradnjo, obnovo in investicijsko vzdrževanje javnih študentskih domov in bivalnih kapacitet za študente. </w:t>
            </w:r>
          </w:p>
        </w:tc>
        <w:tc>
          <w:tcPr>
            <w:tcW w:w="815" w:type="dxa"/>
            <w:hideMark/>
          </w:tcPr>
          <w:p w14:paraId="395AF858" w14:textId="77A12C4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1F61943" w14:textId="240CAD90" w:rsidR="006A34B6" w:rsidRPr="006A34B6" w:rsidRDefault="006A34B6" w:rsidP="007C1F79">
            <w:pPr>
              <w:jc w:val="center"/>
              <w:rPr>
                <w:rFonts w:ascii="Arial" w:hAnsi="Arial" w:cs="Arial"/>
                <w:sz w:val="20"/>
                <w:szCs w:val="20"/>
              </w:rPr>
            </w:pPr>
          </w:p>
        </w:tc>
        <w:tc>
          <w:tcPr>
            <w:tcW w:w="815" w:type="dxa"/>
            <w:hideMark/>
          </w:tcPr>
          <w:p w14:paraId="0934229E" w14:textId="156B2630" w:rsidR="006A34B6" w:rsidRPr="006A34B6" w:rsidRDefault="006A34B6" w:rsidP="007C1F79">
            <w:pPr>
              <w:jc w:val="center"/>
              <w:rPr>
                <w:rFonts w:ascii="Arial" w:hAnsi="Arial" w:cs="Arial"/>
                <w:sz w:val="20"/>
                <w:szCs w:val="20"/>
              </w:rPr>
            </w:pPr>
          </w:p>
        </w:tc>
        <w:tc>
          <w:tcPr>
            <w:tcW w:w="815" w:type="dxa"/>
            <w:hideMark/>
          </w:tcPr>
          <w:p w14:paraId="3020C3DE" w14:textId="4AA4ADBE" w:rsidR="006A34B6" w:rsidRPr="006A34B6" w:rsidRDefault="006A34B6" w:rsidP="007C1F79">
            <w:pPr>
              <w:jc w:val="center"/>
              <w:rPr>
                <w:rFonts w:ascii="Arial" w:hAnsi="Arial" w:cs="Arial"/>
                <w:sz w:val="20"/>
                <w:szCs w:val="20"/>
              </w:rPr>
            </w:pPr>
          </w:p>
        </w:tc>
      </w:tr>
      <w:tr w:rsidR="006A34B6" w:rsidRPr="006A34B6" w14:paraId="0A65AFD7" w14:textId="77777777" w:rsidTr="007C1F79">
        <w:trPr>
          <w:trHeight w:val="473"/>
        </w:trPr>
        <w:tc>
          <w:tcPr>
            <w:tcW w:w="5665" w:type="dxa"/>
            <w:noWrap/>
            <w:hideMark/>
          </w:tcPr>
          <w:p w14:paraId="47A049A1" w14:textId="77777777" w:rsidR="006A34B6" w:rsidRPr="006A34B6" w:rsidRDefault="006A34B6" w:rsidP="002E7FCF">
            <w:pPr>
              <w:rPr>
                <w:rFonts w:ascii="Arial" w:hAnsi="Arial" w:cs="Arial"/>
                <w:sz w:val="20"/>
                <w:szCs w:val="20"/>
              </w:rPr>
            </w:pPr>
            <w:r w:rsidRPr="006A34B6">
              <w:rPr>
                <w:rFonts w:ascii="Arial" w:hAnsi="Arial" w:cs="Arial"/>
                <w:sz w:val="20"/>
                <w:szCs w:val="20"/>
              </w:rPr>
              <w:t>190505 - Univerzitetne knjižnice</w:t>
            </w:r>
          </w:p>
        </w:tc>
        <w:tc>
          <w:tcPr>
            <w:tcW w:w="11624" w:type="dxa"/>
            <w:hideMark/>
          </w:tcPr>
          <w:p w14:paraId="6B357A61" w14:textId="00C4C5B1"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dejavnost centralne tehniške knjižnice ter univerzitetnih knjižnic, ki študentom, raziskovalcem in širši javnosti zagotavljajo dostop do gradiva in informacijskih virov. </w:t>
            </w:r>
          </w:p>
        </w:tc>
        <w:tc>
          <w:tcPr>
            <w:tcW w:w="815" w:type="dxa"/>
            <w:hideMark/>
          </w:tcPr>
          <w:p w14:paraId="7DA4D3B8" w14:textId="7045850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75B3D0B" w14:textId="2AAA359B" w:rsidR="006A34B6" w:rsidRPr="006A34B6" w:rsidRDefault="006A34B6" w:rsidP="007C1F79">
            <w:pPr>
              <w:jc w:val="center"/>
              <w:rPr>
                <w:rFonts w:ascii="Arial" w:hAnsi="Arial" w:cs="Arial"/>
                <w:sz w:val="20"/>
                <w:szCs w:val="20"/>
              </w:rPr>
            </w:pPr>
          </w:p>
        </w:tc>
        <w:tc>
          <w:tcPr>
            <w:tcW w:w="815" w:type="dxa"/>
            <w:hideMark/>
          </w:tcPr>
          <w:p w14:paraId="4241AAEF" w14:textId="5ED73E25" w:rsidR="006A34B6" w:rsidRPr="006A34B6" w:rsidRDefault="006A34B6" w:rsidP="007C1F79">
            <w:pPr>
              <w:jc w:val="center"/>
              <w:rPr>
                <w:rFonts w:ascii="Arial" w:hAnsi="Arial" w:cs="Arial"/>
                <w:sz w:val="20"/>
                <w:szCs w:val="20"/>
              </w:rPr>
            </w:pPr>
          </w:p>
        </w:tc>
        <w:tc>
          <w:tcPr>
            <w:tcW w:w="815" w:type="dxa"/>
            <w:hideMark/>
          </w:tcPr>
          <w:p w14:paraId="6C4767CA" w14:textId="0277EC2F" w:rsidR="006A34B6" w:rsidRPr="006A34B6" w:rsidRDefault="006A34B6" w:rsidP="007C1F79">
            <w:pPr>
              <w:jc w:val="center"/>
              <w:rPr>
                <w:rFonts w:ascii="Arial" w:hAnsi="Arial" w:cs="Arial"/>
                <w:sz w:val="20"/>
                <w:szCs w:val="20"/>
              </w:rPr>
            </w:pPr>
          </w:p>
        </w:tc>
      </w:tr>
      <w:tr w:rsidR="006A34B6" w:rsidRPr="006A34B6" w14:paraId="768A42E9" w14:textId="77777777" w:rsidTr="007C1F79">
        <w:trPr>
          <w:trHeight w:val="424"/>
        </w:trPr>
        <w:tc>
          <w:tcPr>
            <w:tcW w:w="5665" w:type="dxa"/>
            <w:noWrap/>
            <w:hideMark/>
          </w:tcPr>
          <w:p w14:paraId="7A177D8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1906 - Izobraževanje odraslih</w:t>
            </w:r>
          </w:p>
        </w:tc>
        <w:tc>
          <w:tcPr>
            <w:tcW w:w="11624" w:type="dxa"/>
            <w:hideMark/>
          </w:tcPr>
          <w:p w14:paraId="7237AD9C" w14:textId="17E0C10A"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Program zagotavlja sredstva za sofinanciranje javne službe v izobraževanju odraslih ter podporne dejavnosti, s katerimi se omogoča izvajanje izobraževanja odraslih. </w:t>
            </w:r>
          </w:p>
        </w:tc>
        <w:tc>
          <w:tcPr>
            <w:tcW w:w="815" w:type="dxa"/>
            <w:hideMark/>
          </w:tcPr>
          <w:p w14:paraId="5D0C2664" w14:textId="39DFE27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629B9B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C7B20B" w14:textId="4DAC7947" w:rsidR="006A34B6" w:rsidRPr="006A34B6" w:rsidRDefault="006A34B6" w:rsidP="007C1F79">
            <w:pPr>
              <w:jc w:val="center"/>
              <w:rPr>
                <w:rFonts w:ascii="Arial" w:hAnsi="Arial" w:cs="Arial"/>
                <w:sz w:val="20"/>
                <w:szCs w:val="20"/>
              </w:rPr>
            </w:pPr>
          </w:p>
        </w:tc>
        <w:tc>
          <w:tcPr>
            <w:tcW w:w="815" w:type="dxa"/>
            <w:hideMark/>
          </w:tcPr>
          <w:p w14:paraId="7D065225" w14:textId="6CB56718" w:rsidR="006A34B6" w:rsidRPr="006A34B6" w:rsidRDefault="006A34B6" w:rsidP="007C1F79">
            <w:pPr>
              <w:jc w:val="center"/>
              <w:rPr>
                <w:rFonts w:ascii="Arial" w:hAnsi="Arial" w:cs="Arial"/>
                <w:sz w:val="20"/>
                <w:szCs w:val="20"/>
              </w:rPr>
            </w:pPr>
          </w:p>
        </w:tc>
      </w:tr>
      <w:tr w:rsidR="006A34B6" w:rsidRPr="006A34B6" w14:paraId="79634339" w14:textId="77777777" w:rsidTr="007C1F79">
        <w:trPr>
          <w:trHeight w:val="657"/>
        </w:trPr>
        <w:tc>
          <w:tcPr>
            <w:tcW w:w="5665" w:type="dxa"/>
            <w:noWrap/>
            <w:hideMark/>
          </w:tcPr>
          <w:p w14:paraId="3135CD05"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190601 - Izvajanje dejavnosti izobraževanja odraslih</w:t>
            </w:r>
          </w:p>
        </w:tc>
        <w:tc>
          <w:tcPr>
            <w:tcW w:w="11624" w:type="dxa"/>
            <w:hideMark/>
          </w:tcPr>
          <w:p w14:paraId="780713B4" w14:textId="245A56C8"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sofinanciranje mreže javnih zavodov za izobraževanje odraslih, večgeneracijskih centrov, izvajanje izobraževalnih programov za pridobitev osnovnošolske srednješolske izobrazbe, opismenjevanje ter na dodatna neformalna izobraževanja. </w:t>
            </w:r>
          </w:p>
        </w:tc>
        <w:tc>
          <w:tcPr>
            <w:tcW w:w="815" w:type="dxa"/>
            <w:hideMark/>
          </w:tcPr>
          <w:p w14:paraId="428BC6E5" w14:textId="75FBC0B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5A054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3883BB9" w14:textId="0640ED72" w:rsidR="006A34B6" w:rsidRPr="006A34B6" w:rsidRDefault="006A34B6" w:rsidP="007C1F79">
            <w:pPr>
              <w:jc w:val="center"/>
              <w:rPr>
                <w:rFonts w:ascii="Arial" w:hAnsi="Arial" w:cs="Arial"/>
                <w:sz w:val="20"/>
                <w:szCs w:val="20"/>
              </w:rPr>
            </w:pPr>
          </w:p>
        </w:tc>
        <w:tc>
          <w:tcPr>
            <w:tcW w:w="815" w:type="dxa"/>
            <w:hideMark/>
          </w:tcPr>
          <w:p w14:paraId="3C67E905" w14:textId="03E1ED48" w:rsidR="006A34B6" w:rsidRPr="006A34B6" w:rsidRDefault="006A34B6" w:rsidP="007C1F79">
            <w:pPr>
              <w:jc w:val="center"/>
              <w:rPr>
                <w:rFonts w:ascii="Arial" w:hAnsi="Arial" w:cs="Arial"/>
                <w:sz w:val="20"/>
                <w:szCs w:val="20"/>
              </w:rPr>
            </w:pPr>
          </w:p>
        </w:tc>
      </w:tr>
      <w:tr w:rsidR="006A34B6" w:rsidRPr="006A34B6" w14:paraId="5D2D77C5" w14:textId="77777777" w:rsidTr="007C1F79">
        <w:trPr>
          <w:trHeight w:val="204"/>
        </w:trPr>
        <w:tc>
          <w:tcPr>
            <w:tcW w:w="5665" w:type="dxa"/>
            <w:noWrap/>
            <w:hideMark/>
          </w:tcPr>
          <w:p w14:paraId="7016DCD0" w14:textId="77777777" w:rsidR="006A34B6" w:rsidRPr="006A34B6" w:rsidRDefault="006A34B6" w:rsidP="002E7FCF">
            <w:pPr>
              <w:rPr>
                <w:rFonts w:ascii="Arial" w:hAnsi="Arial" w:cs="Arial"/>
                <w:sz w:val="20"/>
                <w:szCs w:val="20"/>
              </w:rPr>
            </w:pPr>
            <w:r w:rsidRPr="006A34B6">
              <w:rPr>
                <w:rFonts w:ascii="Arial" w:hAnsi="Arial" w:cs="Arial"/>
                <w:sz w:val="20"/>
                <w:szCs w:val="20"/>
              </w:rPr>
              <w:t>190602 - Druge oblike izobraževanja</w:t>
            </w:r>
          </w:p>
        </w:tc>
        <w:tc>
          <w:tcPr>
            <w:tcW w:w="11624" w:type="dxa"/>
            <w:hideMark/>
          </w:tcPr>
          <w:p w14:paraId="38220230" w14:textId="38BFF3D6"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oblik izobraževanja na lokalni ravni.</w:t>
            </w:r>
          </w:p>
        </w:tc>
        <w:tc>
          <w:tcPr>
            <w:tcW w:w="815" w:type="dxa"/>
            <w:hideMark/>
          </w:tcPr>
          <w:p w14:paraId="0BBAB133" w14:textId="0D58A5D9" w:rsidR="006A34B6" w:rsidRPr="006A34B6" w:rsidRDefault="006A34B6" w:rsidP="007C1F79">
            <w:pPr>
              <w:jc w:val="center"/>
              <w:rPr>
                <w:rFonts w:ascii="Arial" w:hAnsi="Arial" w:cs="Arial"/>
                <w:sz w:val="20"/>
                <w:szCs w:val="20"/>
              </w:rPr>
            </w:pPr>
          </w:p>
        </w:tc>
        <w:tc>
          <w:tcPr>
            <w:tcW w:w="815" w:type="dxa"/>
            <w:hideMark/>
          </w:tcPr>
          <w:p w14:paraId="142CA92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06101ED" w14:textId="1CDF1C46" w:rsidR="006A34B6" w:rsidRPr="006A34B6" w:rsidRDefault="006A34B6" w:rsidP="007C1F79">
            <w:pPr>
              <w:jc w:val="center"/>
              <w:rPr>
                <w:rFonts w:ascii="Arial" w:hAnsi="Arial" w:cs="Arial"/>
                <w:sz w:val="20"/>
                <w:szCs w:val="20"/>
              </w:rPr>
            </w:pPr>
          </w:p>
        </w:tc>
        <w:tc>
          <w:tcPr>
            <w:tcW w:w="815" w:type="dxa"/>
            <w:hideMark/>
          </w:tcPr>
          <w:p w14:paraId="749397A4" w14:textId="364C63E0" w:rsidR="006A34B6" w:rsidRPr="006A34B6" w:rsidRDefault="006A34B6" w:rsidP="007C1F79">
            <w:pPr>
              <w:jc w:val="center"/>
              <w:rPr>
                <w:rFonts w:ascii="Arial" w:hAnsi="Arial" w:cs="Arial"/>
                <w:sz w:val="20"/>
                <w:szCs w:val="20"/>
              </w:rPr>
            </w:pPr>
          </w:p>
        </w:tc>
      </w:tr>
      <w:tr w:rsidR="006A34B6" w:rsidRPr="006A34B6" w14:paraId="1A47CABE" w14:textId="77777777" w:rsidTr="007C1F79">
        <w:trPr>
          <w:trHeight w:val="345"/>
        </w:trPr>
        <w:tc>
          <w:tcPr>
            <w:tcW w:w="5665" w:type="dxa"/>
            <w:noWrap/>
            <w:hideMark/>
          </w:tcPr>
          <w:p w14:paraId="3458B0E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1907 - Štipendije</w:t>
            </w:r>
          </w:p>
        </w:tc>
        <w:tc>
          <w:tcPr>
            <w:tcW w:w="11624" w:type="dxa"/>
            <w:hideMark/>
          </w:tcPr>
          <w:p w14:paraId="4986B2A8" w14:textId="61A39985"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spodbujanje posameznikov k izobraževanju in izpopolnjevanju z različnimi vrstami štipendij.</w:t>
            </w:r>
          </w:p>
        </w:tc>
        <w:tc>
          <w:tcPr>
            <w:tcW w:w="815" w:type="dxa"/>
            <w:hideMark/>
          </w:tcPr>
          <w:p w14:paraId="4F80A7BA" w14:textId="22DC55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5AF7C7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846984E" w14:textId="2BA055ED" w:rsidR="006A34B6" w:rsidRPr="006A34B6" w:rsidRDefault="006A34B6" w:rsidP="007C1F79">
            <w:pPr>
              <w:jc w:val="center"/>
              <w:rPr>
                <w:rFonts w:ascii="Arial" w:hAnsi="Arial" w:cs="Arial"/>
                <w:sz w:val="20"/>
                <w:szCs w:val="20"/>
              </w:rPr>
            </w:pPr>
          </w:p>
        </w:tc>
        <w:tc>
          <w:tcPr>
            <w:tcW w:w="815" w:type="dxa"/>
            <w:hideMark/>
          </w:tcPr>
          <w:p w14:paraId="174DAF39" w14:textId="410D3EDD" w:rsidR="006A34B6" w:rsidRPr="006A34B6" w:rsidRDefault="006A34B6" w:rsidP="007C1F79">
            <w:pPr>
              <w:jc w:val="center"/>
              <w:rPr>
                <w:rFonts w:ascii="Arial" w:hAnsi="Arial" w:cs="Arial"/>
                <w:sz w:val="20"/>
                <w:szCs w:val="20"/>
              </w:rPr>
            </w:pPr>
          </w:p>
        </w:tc>
      </w:tr>
      <w:tr w:rsidR="006A34B6" w:rsidRPr="006A34B6" w14:paraId="077CCA2D" w14:textId="77777777" w:rsidTr="007C1F79">
        <w:trPr>
          <w:trHeight w:val="487"/>
        </w:trPr>
        <w:tc>
          <w:tcPr>
            <w:tcW w:w="5665" w:type="dxa"/>
            <w:noWrap/>
            <w:hideMark/>
          </w:tcPr>
          <w:p w14:paraId="4F3994DE" w14:textId="77777777" w:rsidR="006A34B6" w:rsidRPr="006A34B6" w:rsidRDefault="006A34B6" w:rsidP="002E7FCF">
            <w:pPr>
              <w:rPr>
                <w:rFonts w:ascii="Arial" w:hAnsi="Arial" w:cs="Arial"/>
                <w:sz w:val="20"/>
                <w:szCs w:val="20"/>
              </w:rPr>
            </w:pPr>
            <w:r w:rsidRPr="006A34B6">
              <w:rPr>
                <w:rFonts w:ascii="Arial" w:hAnsi="Arial" w:cs="Arial"/>
                <w:sz w:val="20"/>
                <w:szCs w:val="20"/>
              </w:rPr>
              <w:t>190701 - Štipendije</w:t>
            </w:r>
          </w:p>
        </w:tc>
        <w:tc>
          <w:tcPr>
            <w:tcW w:w="11624" w:type="dxa"/>
            <w:hideMark/>
          </w:tcPr>
          <w:p w14:paraId="6F10EB2D" w14:textId="7016E905"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državnih, občinskih in Zoisovih štipendij ter štipendij Ad futura, z namenom omogočiti dostopnost do izobraževanja, zmanjšati socialne razlike, zvišati izobrazbeno raven in podpreti najbolj nadarjene.</w:t>
            </w:r>
          </w:p>
        </w:tc>
        <w:tc>
          <w:tcPr>
            <w:tcW w:w="815" w:type="dxa"/>
            <w:hideMark/>
          </w:tcPr>
          <w:p w14:paraId="771B1814" w14:textId="57738CB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77A57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146761" w14:textId="34316EFD" w:rsidR="006A34B6" w:rsidRPr="006A34B6" w:rsidRDefault="006A34B6" w:rsidP="007C1F79">
            <w:pPr>
              <w:jc w:val="center"/>
              <w:rPr>
                <w:rFonts w:ascii="Arial" w:hAnsi="Arial" w:cs="Arial"/>
                <w:sz w:val="20"/>
                <w:szCs w:val="20"/>
              </w:rPr>
            </w:pPr>
          </w:p>
        </w:tc>
        <w:tc>
          <w:tcPr>
            <w:tcW w:w="815" w:type="dxa"/>
            <w:hideMark/>
          </w:tcPr>
          <w:p w14:paraId="3BCECC34" w14:textId="677BBD6B" w:rsidR="006A34B6" w:rsidRPr="006A34B6" w:rsidRDefault="006A34B6" w:rsidP="007C1F79">
            <w:pPr>
              <w:jc w:val="center"/>
              <w:rPr>
                <w:rFonts w:ascii="Arial" w:hAnsi="Arial" w:cs="Arial"/>
                <w:sz w:val="20"/>
                <w:szCs w:val="20"/>
              </w:rPr>
            </w:pPr>
          </w:p>
        </w:tc>
      </w:tr>
      <w:tr w:rsidR="006A34B6" w:rsidRPr="006A34B6" w14:paraId="38DCCE0F" w14:textId="77777777" w:rsidTr="007C1F79">
        <w:trPr>
          <w:trHeight w:val="281"/>
        </w:trPr>
        <w:tc>
          <w:tcPr>
            <w:tcW w:w="5665" w:type="dxa"/>
            <w:noWrap/>
            <w:hideMark/>
          </w:tcPr>
          <w:p w14:paraId="5964C74F" w14:textId="77777777" w:rsidR="006A34B6" w:rsidRPr="006A34B6" w:rsidRDefault="006A34B6" w:rsidP="002E7FCF">
            <w:pPr>
              <w:rPr>
                <w:rFonts w:ascii="Arial" w:hAnsi="Arial" w:cs="Arial"/>
                <w:sz w:val="20"/>
                <w:szCs w:val="20"/>
              </w:rPr>
            </w:pPr>
            <w:r w:rsidRPr="006A34B6">
              <w:rPr>
                <w:rFonts w:ascii="Arial" w:hAnsi="Arial" w:cs="Arial"/>
                <w:sz w:val="20"/>
                <w:szCs w:val="20"/>
              </w:rPr>
              <w:t>190702 - Štipendije za pedagoške poklice</w:t>
            </w:r>
          </w:p>
        </w:tc>
        <w:tc>
          <w:tcPr>
            <w:tcW w:w="11624" w:type="dxa"/>
            <w:hideMark/>
          </w:tcPr>
          <w:p w14:paraId="0A3F0CED" w14:textId="54AFDFC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spodbujanje vpisa študentov na pedagoške programe.</w:t>
            </w:r>
          </w:p>
        </w:tc>
        <w:tc>
          <w:tcPr>
            <w:tcW w:w="815" w:type="dxa"/>
            <w:hideMark/>
          </w:tcPr>
          <w:p w14:paraId="2FDF90CD" w14:textId="221813B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EC2E4DC" w14:textId="111EA617" w:rsidR="006A34B6" w:rsidRPr="006A34B6" w:rsidRDefault="006A34B6" w:rsidP="007C1F79">
            <w:pPr>
              <w:jc w:val="center"/>
              <w:rPr>
                <w:rFonts w:ascii="Arial" w:hAnsi="Arial" w:cs="Arial"/>
                <w:sz w:val="20"/>
                <w:szCs w:val="20"/>
              </w:rPr>
            </w:pPr>
          </w:p>
        </w:tc>
        <w:tc>
          <w:tcPr>
            <w:tcW w:w="815" w:type="dxa"/>
            <w:hideMark/>
          </w:tcPr>
          <w:p w14:paraId="05D2A457" w14:textId="5FD66944" w:rsidR="006A34B6" w:rsidRPr="006A34B6" w:rsidRDefault="006A34B6" w:rsidP="007C1F79">
            <w:pPr>
              <w:jc w:val="center"/>
              <w:rPr>
                <w:rFonts w:ascii="Arial" w:hAnsi="Arial" w:cs="Arial"/>
                <w:sz w:val="20"/>
                <w:szCs w:val="20"/>
              </w:rPr>
            </w:pPr>
          </w:p>
        </w:tc>
        <w:tc>
          <w:tcPr>
            <w:tcW w:w="815" w:type="dxa"/>
            <w:hideMark/>
          </w:tcPr>
          <w:p w14:paraId="7CF75DF7" w14:textId="3F913649" w:rsidR="006A34B6" w:rsidRPr="006A34B6" w:rsidRDefault="006A34B6" w:rsidP="007C1F79">
            <w:pPr>
              <w:jc w:val="center"/>
              <w:rPr>
                <w:rFonts w:ascii="Arial" w:hAnsi="Arial" w:cs="Arial"/>
                <w:sz w:val="20"/>
                <w:szCs w:val="20"/>
              </w:rPr>
            </w:pPr>
          </w:p>
        </w:tc>
      </w:tr>
      <w:tr w:rsidR="006A34B6" w:rsidRPr="006A34B6" w14:paraId="41DF6051" w14:textId="77777777" w:rsidTr="007C1F79">
        <w:trPr>
          <w:trHeight w:val="399"/>
        </w:trPr>
        <w:tc>
          <w:tcPr>
            <w:tcW w:w="5665" w:type="dxa"/>
            <w:noWrap/>
            <w:hideMark/>
          </w:tcPr>
          <w:p w14:paraId="09D9DCB6" w14:textId="77777777" w:rsidR="006A34B6" w:rsidRPr="006A34B6" w:rsidRDefault="006A34B6" w:rsidP="002E7FCF">
            <w:pPr>
              <w:rPr>
                <w:rFonts w:ascii="Arial" w:hAnsi="Arial" w:cs="Arial"/>
                <w:sz w:val="20"/>
                <w:szCs w:val="20"/>
              </w:rPr>
            </w:pPr>
            <w:r w:rsidRPr="006A34B6">
              <w:rPr>
                <w:rFonts w:ascii="Arial" w:hAnsi="Arial" w:cs="Arial"/>
                <w:sz w:val="20"/>
                <w:szCs w:val="20"/>
              </w:rPr>
              <w:t>190703 - Štipendije za potrebe kulturne dejavnosti</w:t>
            </w:r>
          </w:p>
        </w:tc>
        <w:tc>
          <w:tcPr>
            <w:tcW w:w="11624" w:type="dxa"/>
            <w:hideMark/>
          </w:tcPr>
          <w:p w14:paraId="05F4DBA2" w14:textId="7A295EC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podporo izobraževanja na področjih umetnosti in humanistike za specializirane in deficitarne poklice v kulturi. </w:t>
            </w:r>
          </w:p>
        </w:tc>
        <w:tc>
          <w:tcPr>
            <w:tcW w:w="815" w:type="dxa"/>
            <w:hideMark/>
          </w:tcPr>
          <w:p w14:paraId="1D9A7B18" w14:textId="458B4F9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A7105C2" w14:textId="40DC6D87" w:rsidR="006A34B6" w:rsidRPr="006A34B6" w:rsidRDefault="006A34B6" w:rsidP="007C1F79">
            <w:pPr>
              <w:jc w:val="center"/>
              <w:rPr>
                <w:rFonts w:ascii="Arial" w:hAnsi="Arial" w:cs="Arial"/>
                <w:sz w:val="20"/>
                <w:szCs w:val="20"/>
              </w:rPr>
            </w:pPr>
          </w:p>
        </w:tc>
        <w:tc>
          <w:tcPr>
            <w:tcW w:w="815" w:type="dxa"/>
            <w:hideMark/>
          </w:tcPr>
          <w:p w14:paraId="6CF6CC99" w14:textId="6362BA2B" w:rsidR="006A34B6" w:rsidRPr="006A34B6" w:rsidRDefault="006A34B6" w:rsidP="007C1F79">
            <w:pPr>
              <w:jc w:val="center"/>
              <w:rPr>
                <w:rFonts w:ascii="Arial" w:hAnsi="Arial" w:cs="Arial"/>
                <w:sz w:val="20"/>
                <w:szCs w:val="20"/>
              </w:rPr>
            </w:pPr>
          </w:p>
        </w:tc>
        <w:tc>
          <w:tcPr>
            <w:tcW w:w="815" w:type="dxa"/>
            <w:hideMark/>
          </w:tcPr>
          <w:p w14:paraId="531403B7" w14:textId="5D8CF390" w:rsidR="006A34B6" w:rsidRPr="006A34B6" w:rsidRDefault="006A34B6" w:rsidP="007C1F79">
            <w:pPr>
              <w:jc w:val="center"/>
              <w:rPr>
                <w:rFonts w:ascii="Arial" w:hAnsi="Arial" w:cs="Arial"/>
                <w:sz w:val="20"/>
                <w:szCs w:val="20"/>
              </w:rPr>
            </w:pPr>
          </w:p>
        </w:tc>
      </w:tr>
      <w:tr w:rsidR="006A34B6" w:rsidRPr="006A34B6" w14:paraId="34822822" w14:textId="77777777" w:rsidTr="007C1F79">
        <w:trPr>
          <w:trHeight w:val="362"/>
        </w:trPr>
        <w:tc>
          <w:tcPr>
            <w:tcW w:w="5665" w:type="dxa"/>
            <w:noWrap/>
            <w:hideMark/>
          </w:tcPr>
          <w:p w14:paraId="317EDF4A" w14:textId="77777777" w:rsidR="006A34B6" w:rsidRPr="006A34B6" w:rsidRDefault="006A34B6" w:rsidP="002E7FCF">
            <w:pPr>
              <w:rPr>
                <w:rFonts w:ascii="Arial" w:hAnsi="Arial" w:cs="Arial"/>
                <w:sz w:val="20"/>
                <w:szCs w:val="20"/>
              </w:rPr>
            </w:pPr>
            <w:r w:rsidRPr="006A34B6">
              <w:rPr>
                <w:rFonts w:ascii="Arial" w:hAnsi="Arial" w:cs="Arial"/>
                <w:sz w:val="20"/>
                <w:szCs w:val="20"/>
              </w:rPr>
              <w:t>190704 - Štipendije v pravosodju</w:t>
            </w:r>
          </w:p>
        </w:tc>
        <w:tc>
          <w:tcPr>
            <w:tcW w:w="11624" w:type="dxa"/>
            <w:hideMark/>
          </w:tcPr>
          <w:p w14:paraId="6B48E7E1" w14:textId="20254DE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dodeljevanje štipendij študentom prava, pri čemer se dolgoročno zagotavlja kakovosten kader za delo v pravosodnih organih.</w:t>
            </w:r>
          </w:p>
        </w:tc>
        <w:tc>
          <w:tcPr>
            <w:tcW w:w="815" w:type="dxa"/>
            <w:hideMark/>
          </w:tcPr>
          <w:p w14:paraId="66F4A64F" w14:textId="089C62D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29D2367" w14:textId="0368C364" w:rsidR="006A34B6" w:rsidRPr="006A34B6" w:rsidRDefault="006A34B6" w:rsidP="007C1F79">
            <w:pPr>
              <w:jc w:val="center"/>
              <w:rPr>
                <w:rFonts w:ascii="Arial" w:hAnsi="Arial" w:cs="Arial"/>
                <w:sz w:val="20"/>
                <w:szCs w:val="20"/>
              </w:rPr>
            </w:pPr>
          </w:p>
        </w:tc>
        <w:tc>
          <w:tcPr>
            <w:tcW w:w="815" w:type="dxa"/>
            <w:hideMark/>
          </w:tcPr>
          <w:p w14:paraId="7164062C" w14:textId="651C9244" w:rsidR="006A34B6" w:rsidRPr="006A34B6" w:rsidRDefault="006A34B6" w:rsidP="007C1F79">
            <w:pPr>
              <w:jc w:val="center"/>
              <w:rPr>
                <w:rFonts w:ascii="Arial" w:hAnsi="Arial" w:cs="Arial"/>
                <w:sz w:val="20"/>
                <w:szCs w:val="20"/>
              </w:rPr>
            </w:pPr>
          </w:p>
        </w:tc>
        <w:tc>
          <w:tcPr>
            <w:tcW w:w="815" w:type="dxa"/>
            <w:hideMark/>
          </w:tcPr>
          <w:p w14:paraId="254DCB6F" w14:textId="14242AB9" w:rsidR="006A34B6" w:rsidRPr="006A34B6" w:rsidRDefault="006A34B6" w:rsidP="007C1F79">
            <w:pPr>
              <w:jc w:val="center"/>
              <w:rPr>
                <w:rFonts w:ascii="Arial" w:hAnsi="Arial" w:cs="Arial"/>
                <w:sz w:val="20"/>
                <w:szCs w:val="20"/>
              </w:rPr>
            </w:pPr>
          </w:p>
        </w:tc>
      </w:tr>
      <w:tr w:rsidR="006A34B6" w:rsidRPr="006A34B6" w14:paraId="278F9251" w14:textId="77777777" w:rsidTr="007C1F79">
        <w:trPr>
          <w:trHeight w:val="751"/>
        </w:trPr>
        <w:tc>
          <w:tcPr>
            <w:tcW w:w="5665" w:type="dxa"/>
            <w:noWrap/>
            <w:hideMark/>
          </w:tcPr>
          <w:p w14:paraId="004A6CC8" w14:textId="1D5BD553" w:rsidR="006A34B6" w:rsidRPr="006A34B6" w:rsidRDefault="006A34B6" w:rsidP="002E7FCF">
            <w:pPr>
              <w:rPr>
                <w:rFonts w:ascii="Arial" w:hAnsi="Arial" w:cs="Arial"/>
                <w:b/>
                <w:bCs/>
                <w:sz w:val="20"/>
                <w:szCs w:val="20"/>
              </w:rPr>
            </w:pPr>
            <w:r w:rsidRPr="006A34B6">
              <w:rPr>
                <w:rFonts w:ascii="Arial" w:hAnsi="Arial" w:cs="Arial"/>
                <w:b/>
                <w:bCs/>
                <w:sz w:val="20"/>
                <w:szCs w:val="20"/>
              </w:rPr>
              <w:t>1908 - Pomoči šolajočim</w:t>
            </w:r>
          </w:p>
        </w:tc>
        <w:tc>
          <w:tcPr>
            <w:tcW w:w="11624" w:type="dxa"/>
            <w:hideMark/>
          </w:tcPr>
          <w:p w14:paraId="423BF29F" w14:textId="5229B86F"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subvencionirano prehrano učencev, dijakov in študentov, subvencioniranje šole v naravi, subvencioniranje oskrbnin za bivanje študentov, regresiranje prevozov gojencev v zavodih za vzgojo in izobraževanje otrok in mladostnikov s posebnimi potrebami, dijakov in študentov s posebnimi potrebami ter učencem zaradi nevarnih zveri.</w:t>
            </w:r>
          </w:p>
        </w:tc>
        <w:tc>
          <w:tcPr>
            <w:tcW w:w="815" w:type="dxa"/>
            <w:hideMark/>
          </w:tcPr>
          <w:p w14:paraId="10D79FEC" w14:textId="371C6A7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B1EE0A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A9D17D3" w14:textId="4A87C3E3" w:rsidR="006A34B6" w:rsidRPr="006A34B6" w:rsidRDefault="006A34B6" w:rsidP="007C1F79">
            <w:pPr>
              <w:jc w:val="center"/>
              <w:rPr>
                <w:rFonts w:ascii="Arial" w:hAnsi="Arial" w:cs="Arial"/>
                <w:sz w:val="20"/>
                <w:szCs w:val="20"/>
              </w:rPr>
            </w:pPr>
          </w:p>
        </w:tc>
        <w:tc>
          <w:tcPr>
            <w:tcW w:w="815" w:type="dxa"/>
            <w:hideMark/>
          </w:tcPr>
          <w:p w14:paraId="67A7B31F" w14:textId="5572BCA5" w:rsidR="006A34B6" w:rsidRPr="006A34B6" w:rsidRDefault="006A34B6" w:rsidP="007C1F79">
            <w:pPr>
              <w:jc w:val="center"/>
              <w:rPr>
                <w:rFonts w:ascii="Arial" w:hAnsi="Arial" w:cs="Arial"/>
                <w:sz w:val="20"/>
                <w:szCs w:val="20"/>
              </w:rPr>
            </w:pPr>
          </w:p>
        </w:tc>
      </w:tr>
      <w:tr w:rsidR="006A34B6" w:rsidRPr="006A34B6" w14:paraId="65134E01" w14:textId="77777777" w:rsidTr="007C1F79">
        <w:trPr>
          <w:trHeight w:val="266"/>
        </w:trPr>
        <w:tc>
          <w:tcPr>
            <w:tcW w:w="5665" w:type="dxa"/>
            <w:noWrap/>
            <w:hideMark/>
          </w:tcPr>
          <w:p w14:paraId="49ECF009" w14:textId="77777777" w:rsidR="006A34B6" w:rsidRPr="006A34B6" w:rsidRDefault="006A34B6" w:rsidP="002E7FCF">
            <w:pPr>
              <w:rPr>
                <w:rFonts w:ascii="Arial" w:hAnsi="Arial" w:cs="Arial"/>
                <w:sz w:val="20"/>
                <w:szCs w:val="20"/>
              </w:rPr>
            </w:pPr>
            <w:r w:rsidRPr="006A34B6">
              <w:rPr>
                <w:rFonts w:ascii="Arial" w:hAnsi="Arial" w:cs="Arial"/>
                <w:sz w:val="20"/>
                <w:szCs w:val="20"/>
              </w:rPr>
              <w:t>190801 - Prehrana študentov, dijakov in učencev</w:t>
            </w:r>
          </w:p>
        </w:tc>
        <w:tc>
          <w:tcPr>
            <w:tcW w:w="11624" w:type="dxa"/>
            <w:hideMark/>
          </w:tcPr>
          <w:p w14:paraId="21C17578" w14:textId="6C82C42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subvencije za študentsko prehrano ter sofinanciranje šolske prehrane.</w:t>
            </w:r>
          </w:p>
        </w:tc>
        <w:tc>
          <w:tcPr>
            <w:tcW w:w="815" w:type="dxa"/>
            <w:hideMark/>
          </w:tcPr>
          <w:p w14:paraId="15C43B29" w14:textId="34732F8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41E611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C7ECCD3" w14:textId="2DBBF656" w:rsidR="006A34B6" w:rsidRPr="006A34B6" w:rsidRDefault="006A34B6" w:rsidP="007C1F79">
            <w:pPr>
              <w:jc w:val="center"/>
              <w:rPr>
                <w:rFonts w:ascii="Arial" w:hAnsi="Arial" w:cs="Arial"/>
                <w:sz w:val="20"/>
                <w:szCs w:val="20"/>
              </w:rPr>
            </w:pPr>
          </w:p>
        </w:tc>
        <w:tc>
          <w:tcPr>
            <w:tcW w:w="815" w:type="dxa"/>
            <w:hideMark/>
          </w:tcPr>
          <w:p w14:paraId="678499F6" w14:textId="1EE60667" w:rsidR="006A34B6" w:rsidRPr="006A34B6" w:rsidRDefault="006A34B6" w:rsidP="007C1F79">
            <w:pPr>
              <w:jc w:val="center"/>
              <w:rPr>
                <w:rFonts w:ascii="Arial" w:hAnsi="Arial" w:cs="Arial"/>
                <w:sz w:val="20"/>
                <w:szCs w:val="20"/>
              </w:rPr>
            </w:pPr>
          </w:p>
        </w:tc>
      </w:tr>
      <w:tr w:rsidR="006A34B6" w:rsidRPr="006A34B6" w14:paraId="284868CD" w14:textId="77777777" w:rsidTr="007C1F79">
        <w:trPr>
          <w:trHeight w:val="142"/>
        </w:trPr>
        <w:tc>
          <w:tcPr>
            <w:tcW w:w="5665" w:type="dxa"/>
            <w:noWrap/>
            <w:hideMark/>
          </w:tcPr>
          <w:p w14:paraId="30A45BD3" w14:textId="77777777" w:rsidR="006A34B6" w:rsidRPr="006A34B6" w:rsidRDefault="006A34B6" w:rsidP="002E7FCF">
            <w:pPr>
              <w:rPr>
                <w:rFonts w:ascii="Arial" w:hAnsi="Arial" w:cs="Arial"/>
                <w:sz w:val="20"/>
                <w:szCs w:val="20"/>
              </w:rPr>
            </w:pPr>
            <w:r w:rsidRPr="006A34B6">
              <w:rPr>
                <w:rFonts w:ascii="Arial" w:hAnsi="Arial" w:cs="Arial"/>
                <w:sz w:val="20"/>
                <w:szCs w:val="20"/>
              </w:rPr>
              <w:t>190802 - Prevozi študentov, dijakov, učencev in gojencev v zavodih za usposabljanje</w:t>
            </w:r>
          </w:p>
        </w:tc>
        <w:tc>
          <w:tcPr>
            <w:tcW w:w="11624" w:type="dxa"/>
            <w:hideMark/>
          </w:tcPr>
          <w:p w14:paraId="2C6370DD" w14:textId="6FAC4C95"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(so)financira stroške prevoza za udeležence, ki se izobražujejo zunaj kraja bivanja. </w:t>
            </w:r>
          </w:p>
        </w:tc>
        <w:tc>
          <w:tcPr>
            <w:tcW w:w="815" w:type="dxa"/>
            <w:hideMark/>
          </w:tcPr>
          <w:p w14:paraId="7DEDA580" w14:textId="23AC4A3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0F309D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6CCB3E7" w14:textId="799069FE" w:rsidR="006A34B6" w:rsidRPr="006A34B6" w:rsidRDefault="006A34B6" w:rsidP="007C1F79">
            <w:pPr>
              <w:jc w:val="center"/>
              <w:rPr>
                <w:rFonts w:ascii="Arial" w:hAnsi="Arial" w:cs="Arial"/>
                <w:sz w:val="20"/>
                <w:szCs w:val="20"/>
              </w:rPr>
            </w:pPr>
          </w:p>
        </w:tc>
        <w:tc>
          <w:tcPr>
            <w:tcW w:w="815" w:type="dxa"/>
            <w:hideMark/>
          </w:tcPr>
          <w:p w14:paraId="161E6D00" w14:textId="343F278A" w:rsidR="006A34B6" w:rsidRPr="006A34B6" w:rsidRDefault="006A34B6" w:rsidP="007C1F79">
            <w:pPr>
              <w:jc w:val="center"/>
              <w:rPr>
                <w:rFonts w:ascii="Arial" w:hAnsi="Arial" w:cs="Arial"/>
                <w:sz w:val="20"/>
                <w:szCs w:val="20"/>
              </w:rPr>
            </w:pPr>
          </w:p>
        </w:tc>
      </w:tr>
      <w:tr w:rsidR="006A34B6" w:rsidRPr="006A34B6" w14:paraId="1A3E45B8" w14:textId="77777777" w:rsidTr="007C1F79">
        <w:trPr>
          <w:trHeight w:val="220"/>
        </w:trPr>
        <w:tc>
          <w:tcPr>
            <w:tcW w:w="5665" w:type="dxa"/>
            <w:noWrap/>
            <w:hideMark/>
          </w:tcPr>
          <w:p w14:paraId="7CE9451B" w14:textId="77777777" w:rsidR="006A34B6" w:rsidRPr="006A34B6" w:rsidRDefault="006A34B6" w:rsidP="002E7FCF">
            <w:pPr>
              <w:rPr>
                <w:rFonts w:ascii="Arial" w:hAnsi="Arial" w:cs="Arial"/>
                <w:sz w:val="20"/>
                <w:szCs w:val="20"/>
              </w:rPr>
            </w:pPr>
            <w:r w:rsidRPr="006A34B6">
              <w:rPr>
                <w:rFonts w:ascii="Arial" w:hAnsi="Arial" w:cs="Arial"/>
                <w:sz w:val="20"/>
                <w:szCs w:val="20"/>
              </w:rPr>
              <w:t>190803 - Bivanje študentov</w:t>
            </w:r>
          </w:p>
        </w:tc>
        <w:tc>
          <w:tcPr>
            <w:tcW w:w="11624" w:type="dxa"/>
            <w:hideMark/>
          </w:tcPr>
          <w:p w14:paraId="1C0D0556" w14:textId="46DC0660"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subvencioniranje bivanja študentov. </w:t>
            </w:r>
          </w:p>
        </w:tc>
        <w:tc>
          <w:tcPr>
            <w:tcW w:w="815" w:type="dxa"/>
            <w:hideMark/>
          </w:tcPr>
          <w:p w14:paraId="3A9276B4" w14:textId="173AB59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FE0B5A7" w14:textId="75DCB31E" w:rsidR="006A34B6" w:rsidRPr="006A34B6" w:rsidRDefault="006A34B6" w:rsidP="007C1F79">
            <w:pPr>
              <w:jc w:val="center"/>
              <w:rPr>
                <w:rFonts w:ascii="Arial" w:hAnsi="Arial" w:cs="Arial"/>
                <w:sz w:val="20"/>
                <w:szCs w:val="20"/>
              </w:rPr>
            </w:pPr>
          </w:p>
        </w:tc>
        <w:tc>
          <w:tcPr>
            <w:tcW w:w="815" w:type="dxa"/>
            <w:hideMark/>
          </w:tcPr>
          <w:p w14:paraId="0AA58E7B" w14:textId="2ED08BDF" w:rsidR="006A34B6" w:rsidRPr="006A34B6" w:rsidRDefault="006A34B6" w:rsidP="007C1F79">
            <w:pPr>
              <w:jc w:val="center"/>
              <w:rPr>
                <w:rFonts w:ascii="Arial" w:hAnsi="Arial" w:cs="Arial"/>
                <w:sz w:val="20"/>
                <w:szCs w:val="20"/>
              </w:rPr>
            </w:pPr>
          </w:p>
        </w:tc>
        <w:tc>
          <w:tcPr>
            <w:tcW w:w="815" w:type="dxa"/>
            <w:hideMark/>
          </w:tcPr>
          <w:p w14:paraId="0C57AAC0" w14:textId="1192BB2A" w:rsidR="006A34B6" w:rsidRPr="006A34B6" w:rsidRDefault="006A34B6" w:rsidP="007C1F79">
            <w:pPr>
              <w:jc w:val="center"/>
              <w:rPr>
                <w:rFonts w:ascii="Arial" w:hAnsi="Arial" w:cs="Arial"/>
                <w:sz w:val="20"/>
                <w:szCs w:val="20"/>
              </w:rPr>
            </w:pPr>
          </w:p>
        </w:tc>
      </w:tr>
      <w:tr w:rsidR="006A34B6" w:rsidRPr="006A34B6" w14:paraId="67557CD4" w14:textId="77777777" w:rsidTr="007C1F79">
        <w:trPr>
          <w:trHeight w:val="266"/>
        </w:trPr>
        <w:tc>
          <w:tcPr>
            <w:tcW w:w="5665" w:type="dxa"/>
            <w:noWrap/>
            <w:hideMark/>
          </w:tcPr>
          <w:p w14:paraId="62055FA3" w14:textId="77777777" w:rsidR="006A34B6" w:rsidRPr="006A34B6" w:rsidRDefault="006A34B6" w:rsidP="002E7FCF">
            <w:pPr>
              <w:rPr>
                <w:rFonts w:ascii="Arial" w:hAnsi="Arial" w:cs="Arial"/>
                <w:sz w:val="20"/>
                <w:szCs w:val="20"/>
              </w:rPr>
            </w:pPr>
            <w:r w:rsidRPr="006A34B6">
              <w:rPr>
                <w:rFonts w:ascii="Arial" w:hAnsi="Arial" w:cs="Arial"/>
                <w:sz w:val="20"/>
                <w:szCs w:val="20"/>
              </w:rPr>
              <w:t>190804 - Šola v naravi</w:t>
            </w:r>
          </w:p>
        </w:tc>
        <w:tc>
          <w:tcPr>
            <w:tcW w:w="11624" w:type="dxa"/>
            <w:hideMark/>
          </w:tcPr>
          <w:p w14:paraId="0332C81C" w14:textId="01ED77F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ma subvencioniranje šole v naravi za učence iz socialno šibkejših družin. </w:t>
            </w:r>
          </w:p>
        </w:tc>
        <w:tc>
          <w:tcPr>
            <w:tcW w:w="815" w:type="dxa"/>
            <w:hideMark/>
          </w:tcPr>
          <w:p w14:paraId="4E33901F" w14:textId="37366C6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B2CC6B6" w14:textId="4522E2D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D00F9A" w14:textId="666649B8" w:rsidR="006A34B6" w:rsidRPr="006A34B6" w:rsidRDefault="006A34B6" w:rsidP="007C1F79">
            <w:pPr>
              <w:jc w:val="center"/>
              <w:rPr>
                <w:rFonts w:ascii="Arial" w:hAnsi="Arial" w:cs="Arial"/>
                <w:sz w:val="20"/>
                <w:szCs w:val="20"/>
              </w:rPr>
            </w:pPr>
          </w:p>
        </w:tc>
        <w:tc>
          <w:tcPr>
            <w:tcW w:w="815" w:type="dxa"/>
            <w:hideMark/>
          </w:tcPr>
          <w:p w14:paraId="1BF37ED5" w14:textId="7D270755" w:rsidR="006A34B6" w:rsidRPr="006A34B6" w:rsidRDefault="006A34B6" w:rsidP="007C1F79">
            <w:pPr>
              <w:jc w:val="center"/>
              <w:rPr>
                <w:rFonts w:ascii="Arial" w:hAnsi="Arial" w:cs="Arial"/>
                <w:sz w:val="20"/>
                <w:szCs w:val="20"/>
              </w:rPr>
            </w:pPr>
          </w:p>
        </w:tc>
      </w:tr>
      <w:tr w:rsidR="006A34B6" w:rsidRPr="006A34B6" w14:paraId="02292FC5" w14:textId="77777777" w:rsidTr="007C1F79">
        <w:trPr>
          <w:trHeight w:val="426"/>
        </w:trPr>
        <w:tc>
          <w:tcPr>
            <w:tcW w:w="5665" w:type="dxa"/>
            <w:noWrap/>
            <w:hideMark/>
          </w:tcPr>
          <w:p w14:paraId="55A2CDD8" w14:textId="77777777" w:rsidR="006A34B6" w:rsidRPr="006A34B6" w:rsidRDefault="006A34B6" w:rsidP="002E7FCF">
            <w:pPr>
              <w:rPr>
                <w:rFonts w:ascii="Arial" w:hAnsi="Arial" w:cs="Arial"/>
                <w:sz w:val="20"/>
                <w:szCs w:val="20"/>
              </w:rPr>
            </w:pPr>
            <w:r w:rsidRPr="006A34B6">
              <w:rPr>
                <w:rFonts w:ascii="Arial" w:hAnsi="Arial" w:cs="Arial"/>
                <w:sz w:val="20"/>
                <w:szCs w:val="20"/>
              </w:rPr>
              <w:t>190805 - Druge pomoči šolajočim</w:t>
            </w:r>
          </w:p>
        </w:tc>
        <w:tc>
          <w:tcPr>
            <w:tcW w:w="11624" w:type="dxa"/>
            <w:hideMark/>
          </w:tcPr>
          <w:p w14:paraId="61BFC8D5" w14:textId="0E20894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občasne enkratne pomoči ali posebne subvencije pri nakupu šolskih potrebščin, opreme za praktični pouk, krije šolnino v primerih, ko starši zaradi socialnih razlogov tega ne zmorejo, ipd.</w:t>
            </w:r>
          </w:p>
        </w:tc>
        <w:tc>
          <w:tcPr>
            <w:tcW w:w="815" w:type="dxa"/>
            <w:hideMark/>
          </w:tcPr>
          <w:p w14:paraId="15888CC4" w14:textId="5D5152DF" w:rsidR="006A34B6" w:rsidRPr="006A34B6" w:rsidRDefault="006A34B6" w:rsidP="007C1F79">
            <w:pPr>
              <w:jc w:val="center"/>
              <w:rPr>
                <w:rFonts w:ascii="Arial" w:hAnsi="Arial" w:cs="Arial"/>
                <w:sz w:val="20"/>
                <w:szCs w:val="20"/>
              </w:rPr>
            </w:pPr>
          </w:p>
        </w:tc>
        <w:tc>
          <w:tcPr>
            <w:tcW w:w="815" w:type="dxa"/>
            <w:hideMark/>
          </w:tcPr>
          <w:p w14:paraId="328CF89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28C9CF" w14:textId="13E50CC1" w:rsidR="006A34B6" w:rsidRPr="006A34B6" w:rsidRDefault="006A34B6" w:rsidP="007C1F79">
            <w:pPr>
              <w:jc w:val="center"/>
              <w:rPr>
                <w:rFonts w:ascii="Arial" w:hAnsi="Arial" w:cs="Arial"/>
                <w:sz w:val="20"/>
                <w:szCs w:val="20"/>
              </w:rPr>
            </w:pPr>
          </w:p>
        </w:tc>
        <w:tc>
          <w:tcPr>
            <w:tcW w:w="815" w:type="dxa"/>
            <w:hideMark/>
          </w:tcPr>
          <w:p w14:paraId="68D3030E" w14:textId="5527167D" w:rsidR="006A34B6" w:rsidRPr="006A34B6" w:rsidRDefault="006A34B6" w:rsidP="007C1F79">
            <w:pPr>
              <w:jc w:val="center"/>
              <w:rPr>
                <w:rFonts w:ascii="Arial" w:hAnsi="Arial" w:cs="Arial"/>
                <w:sz w:val="20"/>
                <w:szCs w:val="20"/>
              </w:rPr>
            </w:pPr>
          </w:p>
        </w:tc>
      </w:tr>
      <w:tr w:rsidR="006A34B6" w:rsidRPr="006A34B6" w14:paraId="400839ED" w14:textId="77777777" w:rsidTr="007C1F79">
        <w:trPr>
          <w:trHeight w:val="390"/>
        </w:trPr>
        <w:tc>
          <w:tcPr>
            <w:tcW w:w="5665" w:type="dxa"/>
            <w:noWrap/>
            <w:hideMark/>
          </w:tcPr>
          <w:p w14:paraId="011A397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1909 - Šport in rekreacija</w:t>
            </w:r>
          </w:p>
        </w:tc>
        <w:tc>
          <w:tcPr>
            <w:tcW w:w="11624" w:type="dxa"/>
            <w:hideMark/>
          </w:tcPr>
          <w:p w14:paraId="661B33BE" w14:textId="2BC7D412"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krepitev športne dejavnosti za vse starostne skupine, razvoj vrhunskega športa in vzpostavljanje ustrezne športne infrastrukture. Poudarja pomen redne telesne dejavnosti in tekmovalnih dosežkov.</w:t>
            </w:r>
          </w:p>
        </w:tc>
        <w:tc>
          <w:tcPr>
            <w:tcW w:w="815" w:type="dxa"/>
            <w:hideMark/>
          </w:tcPr>
          <w:p w14:paraId="3C9CE2A0" w14:textId="0886CF4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9AEDC5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4486CCB" w14:textId="57969319" w:rsidR="006A34B6" w:rsidRPr="006A34B6" w:rsidRDefault="006A34B6" w:rsidP="007C1F79">
            <w:pPr>
              <w:jc w:val="center"/>
              <w:rPr>
                <w:rFonts w:ascii="Arial" w:hAnsi="Arial" w:cs="Arial"/>
                <w:sz w:val="20"/>
                <w:szCs w:val="20"/>
              </w:rPr>
            </w:pPr>
          </w:p>
        </w:tc>
        <w:tc>
          <w:tcPr>
            <w:tcW w:w="815" w:type="dxa"/>
            <w:hideMark/>
          </w:tcPr>
          <w:p w14:paraId="19828A81" w14:textId="4696102E" w:rsidR="006A34B6" w:rsidRPr="006A34B6" w:rsidRDefault="006A34B6" w:rsidP="007C1F79">
            <w:pPr>
              <w:jc w:val="center"/>
              <w:rPr>
                <w:rFonts w:ascii="Arial" w:hAnsi="Arial" w:cs="Arial"/>
                <w:sz w:val="20"/>
                <w:szCs w:val="20"/>
              </w:rPr>
            </w:pPr>
          </w:p>
        </w:tc>
      </w:tr>
      <w:tr w:rsidR="006A34B6" w:rsidRPr="006A34B6" w14:paraId="36E8FF8D" w14:textId="77777777" w:rsidTr="007C1F79">
        <w:trPr>
          <w:trHeight w:val="751"/>
        </w:trPr>
        <w:tc>
          <w:tcPr>
            <w:tcW w:w="5665" w:type="dxa"/>
            <w:noWrap/>
            <w:hideMark/>
          </w:tcPr>
          <w:p w14:paraId="16A30261" w14:textId="77777777" w:rsidR="006A34B6" w:rsidRPr="006A34B6" w:rsidRDefault="006A34B6" w:rsidP="002E7FCF">
            <w:pPr>
              <w:rPr>
                <w:rFonts w:ascii="Arial" w:hAnsi="Arial" w:cs="Arial"/>
                <w:sz w:val="20"/>
                <w:szCs w:val="20"/>
              </w:rPr>
            </w:pPr>
            <w:r w:rsidRPr="006A34B6">
              <w:rPr>
                <w:rFonts w:ascii="Arial" w:hAnsi="Arial" w:cs="Arial"/>
                <w:sz w:val="20"/>
                <w:szCs w:val="20"/>
              </w:rPr>
              <w:t>190901 - Programske in razvojne naloge športa</w:t>
            </w:r>
          </w:p>
        </w:tc>
        <w:tc>
          <w:tcPr>
            <w:tcW w:w="11624" w:type="dxa"/>
            <w:hideMark/>
          </w:tcPr>
          <w:p w14:paraId="069F0F72" w14:textId="4D0D634C"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(so)financiranje </w:t>
            </w:r>
            <w:proofErr w:type="spellStart"/>
            <w:r w:rsidRPr="006A34B6">
              <w:rPr>
                <w:rFonts w:ascii="Arial" w:hAnsi="Arial" w:cs="Arial"/>
                <w:sz w:val="20"/>
                <w:szCs w:val="20"/>
              </w:rPr>
              <w:t>obštudijske</w:t>
            </w:r>
            <w:proofErr w:type="spellEnd"/>
            <w:r w:rsidRPr="006A34B6">
              <w:rPr>
                <w:rFonts w:ascii="Arial" w:hAnsi="Arial" w:cs="Arial"/>
                <w:sz w:val="20"/>
                <w:szCs w:val="20"/>
              </w:rPr>
              <w:t xml:space="preserve"> športne dejavnosti, športne vzgoje otrok in mladine, usmerjenih v kakovostni in vrhunski šport, vrhunskega športa, športa invalidov, športne rekreacije, športa starejših, razvojnih dejavnosti v športu, organiziranosti v športu, športnih prireditev in promocije športa ter družbene in okoljske odgovornosti v športu. </w:t>
            </w:r>
          </w:p>
        </w:tc>
        <w:tc>
          <w:tcPr>
            <w:tcW w:w="815" w:type="dxa"/>
            <w:hideMark/>
          </w:tcPr>
          <w:p w14:paraId="1F20317A" w14:textId="18B3E15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116DD7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53B6816" w14:textId="05F79659" w:rsidR="006A34B6" w:rsidRPr="006A34B6" w:rsidRDefault="006A34B6" w:rsidP="007C1F79">
            <w:pPr>
              <w:jc w:val="center"/>
              <w:rPr>
                <w:rFonts w:ascii="Arial" w:hAnsi="Arial" w:cs="Arial"/>
                <w:sz w:val="20"/>
                <w:szCs w:val="20"/>
              </w:rPr>
            </w:pPr>
          </w:p>
        </w:tc>
        <w:tc>
          <w:tcPr>
            <w:tcW w:w="815" w:type="dxa"/>
            <w:hideMark/>
          </w:tcPr>
          <w:p w14:paraId="6314FADE" w14:textId="064F7B73" w:rsidR="006A34B6" w:rsidRPr="006A34B6" w:rsidRDefault="006A34B6" w:rsidP="007C1F79">
            <w:pPr>
              <w:jc w:val="center"/>
              <w:rPr>
                <w:rFonts w:ascii="Arial" w:hAnsi="Arial" w:cs="Arial"/>
                <w:sz w:val="20"/>
                <w:szCs w:val="20"/>
              </w:rPr>
            </w:pPr>
          </w:p>
        </w:tc>
      </w:tr>
      <w:tr w:rsidR="006A34B6" w:rsidRPr="006A34B6" w14:paraId="70114033" w14:textId="77777777" w:rsidTr="007C1F79">
        <w:trPr>
          <w:trHeight w:val="152"/>
        </w:trPr>
        <w:tc>
          <w:tcPr>
            <w:tcW w:w="5665" w:type="dxa"/>
            <w:noWrap/>
            <w:hideMark/>
          </w:tcPr>
          <w:p w14:paraId="23A08317" w14:textId="77777777" w:rsidR="006A34B6" w:rsidRPr="006A34B6" w:rsidRDefault="006A34B6" w:rsidP="002E7FCF">
            <w:pPr>
              <w:rPr>
                <w:rFonts w:ascii="Arial" w:hAnsi="Arial" w:cs="Arial"/>
                <w:sz w:val="20"/>
                <w:szCs w:val="20"/>
              </w:rPr>
            </w:pPr>
            <w:r w:rsidRPr="006A34B6">
              <w:rPr>
                <w:rFonts w:ascii="Arial" w:hAnsi="Arial" w:cs="Arial"/>
                <w:sz w:val="20"/>
                <w:szCs w:val="20"/>
              </w:rPr>
              <w:t>190902 - Športna infrastruktura</w:t>
            </w:r>
          </w:p>
        </w:tc>
        <w:tc>
          <w:tcPr>
            <w:tcW w:w="11624" w:type="dxa"/>
            <w:hideMark/>
          </w:tcPr>
          <w:p w14:paraId="5FD1CC0A" w14:textId="63E1680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(so)financiranju investicij v športne objekte in površine za šport v naravi.</w:t>
            </w:r>
          </w:p>
        </w:tc>
        <w:tc>
          <w:tcPr>
            <w:tcW w:w="815" w:type="dxa"/>
            <w:hideMark/>
          </w:tcPr>
          <w:p w14:paraId="0E8D8ECD" w14:textId="2F66AB6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7AC08E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DEECEC" w14:textId="323F9736" w:rsidR="006A34B6" w:rsidRPr="006A34B6" w:rsidRDefault="006A34B6" w:rsidP="007C1F79">
            <w:pPr>
              <w:jc w:val="center"/>
              <w:rPr>
                <w:rFonts w:ascii="Arial" w:hAnsi="Arial" w:cs="Arial"/>
                <w:sz w:val="20"/>
                <w:szCs w:val="20"/>
              </w:rPr>
            </w:pPr>
          </w:p>
        </w:tc>
        <w:tc>
          <w:tcPr>
            <w:tcW w:w="815" w:type="dxa"/>
            <w:hideMark/>
          </w:tcPr>
          <w:p w14:paraId="7C33F37F" w14:textId="4C98C171" w:rsidR="006A34B6" w:rsidRPr="006A34B6" w:rsidRDefault="006A34B6" w:rsidP="007C1F79">
            <w:pPr>
              <w:jc w:val="center"/>
              <w:rPr>
                <w:rFonts w:ascii="Arial" w:hAnsi="Arial" w:cs="Arial"/>
                <w:sz w:val="20"/>
                <w:szCs w:val="20"/>
              </w:rPr>
            </w:pPr>
          </w:p>
        </w:tc>
      </w:tr>
      <w:tr w:rsidR="006A34B6" w:rsidRPr="006A34B6" w14:paraId="06741924" w14:textId="77777777" w:rsidTr="007C1F79">
        <w:trPr>
          <w:trHeight w:val="1177"/>
        </w:trPr>
        <w:tc>
          <w:tcPr>
            <w:tcW w:w="5665" w:type="dxa"/>
            <w:noWrap/>
            <w:hideMark/>
          </w:tcPr>
          <w:p w14:paraId="60D8E879"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20 - SOCIALNA VARNOST</w:t>
            </w:r>
          </w:p>
        </w:tc>
        <w:tc>
          <w:tcPr>
            <w:tcW w:w="11624" w:type="dxa"/>
            <w:hideMark/>
          </w:tcPr>
          <w:p w14:paraId="7C5B6536" w14:textId="18E271E4" w:rsidR="006A34B6" w:rsidRPr="006A34B6" w:rsidRDefault="006A34B6" w:rsidP="002E7FCF">
            <w:pPr>
              <w:jc w:val="both"/>
              <w:rPr>
                <w:rFonts w:ascii="Arial" w:hAnsi="Arial" w:cs="Arial"/>
                <w:sz w:val="20"/>
                <w:szCs w:val="20"/>
              </w:rPr>
            </w:pPr>
            <w:r w:rsidRPr="006A34B6">
              <w:rPr>
                <w:rFonts w:ascii="Arial" w:hAnsi="Arial" w:cs="Arial"/>
                <w:sz w:val="20"/>
                <w:szCs w:val="20"/>
              </w:rPr>
              <w:t>Namen politike je zagotavljanje socialne varnosti ter zmanjševanje revščine vseh prebivalk in prebivalcev, še posebej ranljivih skupin. Politika temelji na ukrepih za preprečevanje revščine in socialne izključenosti, varstvo starejših, družin, otrok, mladih in invalidov, pomoči pri zagotavljanju materialne varnosti in dostopa do socialnovarstvenih storitev ter razvoju in izvajanju podpornih programov. S temi ukrepi si Republika Slovenija prizadeva uresničevati temeljno načelo solidarnosti, izboljšati družbeno vključenost posameznikov in družin v stiski ter krepiti kakovost bivanja vseh državljanov.</w:t>
            </w:r>
          </w:p>
        </w:tc>
        <w:tc>
          <w:tcPr>
            <w:tcW w:w="815" w:type="dxa"/>
            <w:hideMark/>
          </w:tcPr>
          <w:p w14:paraId="5946C11A" w14:textId="021DEE1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6ADF4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04A905" w14:textId="1B41E930" w:rsidR="006A34B6" w:rsidRPr="006A34B6" w:rsidRDefault="006A34B6" w:rsidP="007C1F79">
            <w:pPr>
              <w:jc w:val="center"/>
              <w:rPr>
                <w:rFonts w:ascii="Arial" w:hAnsi="Arial" w:cs="Arial"/>
                <w:sz w:val="20"/>
                <w:szCs w:val="20"/>
              </w:rPr>
            </w:pPr>
          </w:p>
        </w:tc>
        <w:tc>
          <w:tcPr>
            <w:tcW w:w="815" w:type="dxa"/>
            <w:hideMark/>
          </w:tcPr>
          <w:p w14:paraId="6AD4F2D1" w14:textId="4A9BA7CF" w:rsidR="006A34B6" w:rsidRPr="006A34B6" w:rsidRDefault="006A34B6" w:rsidP="007C1F79">
            <w:pPr>
              <w:jc w:val="center"/>
              <w:rPr>
                <w:rFonts w:ascii="Arial" w:hAnsi="Arial" w:cs="Arial"/>
                <w:sz w:val="20"/>
                <w:szCs w:val="20"/>
              </w:rPr>
            </w:pPr>
          </w:p>
        </w:tc>
      </w:tr>
      <w:tr w:rsidR="006A34B6" w:rsidRPr="006A34B6" w14:paraId="2BEED806" w14:textId="77777777" w:rsidTr="007C1F79">
        <w:trPr>
          <w:trHeight w:val="683"/>
        </w:trPr>
        <w:tc>
          <w:tcPr>
            <w:tcW w:w="5665" w:type="dxa"/>
            <w:noWrap/>
            <w:hideMark/>
          </w:tcPr>
          <w:p w14:paraId="2EF52C0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2001 - Urejanje sistema in podporne dejavnosti na področju socialne varnosti</w:t>
            </w:r>
          </w:p>
        </w:tc>
        <w:tc>
          <w:tcPr>
            <w:tcW w:w="11624" w:type="dxa"/>
            <w:hideMark/>
          </w:tcPr>
          <w:p w14:paraId="0EA7F4D9" w14:textId="1ED2561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enakopraven in pravočasen dostop do kakovostnih storitev, dejavno vključevanje prikrajšanih skupin za spodbujanje enakih možnosti, učinkovito delovanje ministrstva in drugih nosilcev socialne politike, pripravo strokovnih in pravnih podlag, mednarodno sodelovanje, plačilo sodnih stroškov, informacijsko podporo ter izobraževanje strokovnih delavcev.</w:t>
            </w:r>
          </w:p>
        </w:tc>
        <w:tc>
          <w:tcPr>
            <w:tcW w:w="815" w:type="dxa"/>
            <w:hideMark/>
          </w:tcPr>
          <w:p w14:paraId="5C68E18D" w14:textId="6BC93BB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EA1CB5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001CE3F" w14:textId="50819414" w:rsidR="006A34B6" w:rsidRPr="006A34B6" w:rsidRDefault="006A34B6" w:rsidP="007C1F79">
            <w:pPr>
              <w:jc w:val="center"/>
              <w:rPr>
                <w:rFonts w:ascii="Arial" w:hAnsi="Arial" w:cs="Arial"/>
                <w:sz w:val="20"/>
                <w:szCs w:val="20"/>
              </w:rPr>
            </w:pPr>
          </w:p>
        </w:tc>
        <w:tc>
          <w:tcPr>
            <w:tcW w:w="815" w:type="dxa"/>
            <w:hideMark/>
          </w:tcPr>
          <w:p w14:paraId="40522F56" w14:textId="161AA1FA" w:rsidR="006A34B6" w:rsidRPr="006A34B6" w:rsidRDefault="006A34B6" w:rsidP="007C1F79">
            <w:pPr>
              <w:jc w:val="center"/>
              <w:rPr>
                <w:rFonts w:ascii="Arial" w:hAnsi="Arial" w:cs="Arial"/>
                <w:sz w:val="20"/>
                <w:szCs w:val="20"/>
              </w:rPr>
            </w:pPr>
          </w:p>
        </w:tc>
      </w:tr>
      <w:tr w:rsidR="006A34B6" w:rsidRPr="006A34B6" w14:paraId="2953F462" w14:textId="77777777" w:rsidTr="007C1F79">
        <w:trPr>
          <w:trHeight w:val="424"/>
        </w:trPr>
        <w:tc>
          <w:tcPr>
            <w:tcW w:w="5665" w:type="dxa"/>
            <w:noWrap/>
            <w:hideMark/>
          </w:tcPr>
          <w:p w14:paraId="04E23999" w14:textId="77777777" w:rsidR="006A34B6" w:rsidRPr="006A34B6" w:rsidRDefault="006A34B6" w:rsidP="002E7FCF">
            <w:pPr>
              <w:rPr>
                <w:rFonts w:ascii="Arial" w:hAnsi="Arial" w:cs="Arial"/>
                <w:sz w:val="20"/>
                <w:szCs w:val="20"/>
              </w:rPr>
            </w:pPr>
            <w:r w:rsidRPr="006A34B6">
              <w:rPr>
                <w:rFonts w:ascii="Arial" w:hAnsi="Arial" w:cs="Arial"/>
                <w:sz w:val="20"/>
                <w:szCs w:val="20"/>
              </w:rPr>
              <w:t>200101 - Podporne dejavnosti na področju dela, družine ter socialnih zadev</w:t>
            </w:r>
          </w:p>
        </w:tc>
        <w:tc>
          <w:tcPr>
            <w:tcW w:w="11624" w:type="dxa"/>
            <w:hideMark/>
          </w:tcPr>
          <w:p w14:paraId="75C846C5" w14:textId="289A144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strokovne, upravne in razvojne naloge za nemoteno delovanje sistema socialne varnosti, vključno z izobraževanji, tehnično podporo, informatizacijo postopkov ter sodelovanjem v projektih s področja socialne vključenosti in enakih možnosti.</w:t>
            </w:r>
          </w:p>
        </w:tc>
        <w:tc>
          <w:tcPr>
            <w:tcW w:w="815" w:type="dxa"/>
            <w:hideMark/>
          </w:tcPr>
          <w:p w14:paraId="1F4FE982" w14:textId="5EB1513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7BDD01B"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E57846" w14:textId="16C4BE14" w:rsidR="006A34B6" w:rsidRPr="006A34B6" w:rsidRDefault="006A34B6" w:rsidP="007C1F79">
            <w:pPr>
              <w:jc w:val="center"/>
              <w:rPr>
                <w:rFonts w:ascii="Arial" w:hAnsi="Arial" w:cs="Arial"/>
                <w:sz w:val="20"/>
                <w:szCs w:val="20"/>
              </w:rPr>
            </w:pPr>
          </w:p>
        </w:tc>
        <w:tc>
          <w:tcPr>
            <w:tcW w:w="815" w:type="dxa"/>
            <w:hideMark/>
          </w:tcPr>
          <w:p w14:paraId="2943CE74" w14:textId="14BCB8F8" w:rsidR="006A34B6" w:rsidRPr="006A34B6" w:rsidRDefault="006A34B6" w:rsidP="007C1F79">
            <w:pPr>
              <w:jc w:val="center"/>
              <w:rPr>
                <w:rFonts w:ascii="Arial" w:hAnsi="Arial" w:cs="Arial"/>
                <w:sz w:val="20"/>
                <w:szCs w:val="20"/>
              </w:rPr>
            </w:pPr>
          </w:p>
        </w:tc>
      </w:tr>
      <w:tr w:rsidR="006A34B6" w:rsidRPr="006A34B6" w14:paraId="0EB24B60" w14:textId="77777777" w:rsidTr="007C1F79">
        <w:trPr>
          <w:trHeight w:val="717"/>
        </w:trPr>
        <w:tc>
          <w:tcPr>
            <w:tcW w:w="5665" w:type="dxa"/>
            <w:noWrap/>
            <w:hideMark/>
          </w:tcPr>
          <w:p w14:paraId="14D32EF1" w14:textId="77777777" w:rsidR="006A34B6" w:rsidRPr="006A34B6" w:rsidRDefault="006A34B6" w:rsidP="002E7FCF">
            <w:pPr>
              <w:rPr>
                <w:rFonts w:ascii="Arial" w:hAnsi="Arial" w:cs="Arial"/>
                <w:sz w:val="20"/>
                <w:szCs w:val="20"/>
              </w:rPr>
            </w:pPr>
            <w:r w:rsidRPr="006A34B6">
              <w:rPr>
                <w:rFonts w:ascii="Arial" w:hAnsi="Arial" w:cs="Arial"/>
                <w:sz w:val="20"/>
                <w:szCs w:val="20"/>
              </w:rPr>
              <w:t>200102 - Dejavnost zunanjih izvajalcev na področju socialnega varstva</w:t>
            </w:r>
          </w:p>
        </w:tc>
        <w:tc>
          <w:tcPr>
            <w:tcW w:w="11624" w:type="dxa"/>
            <w:hideMark/>
          </w:tcPr>
          <w:p w14:paraId="04BC9724" w14:textId="3A09F17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javne naloge, ki jih opravljajo zunanji partnerji (inštituti, zbornice, idr.). Ti skrbijo za razvoj stroke, izobraževanje in usposabljanje delavcev socialnega varstva ter izdelavo analiz in raziskav, ki služijo kot strokovna podlaga pri oblikovanju politik socialnega varstva.</w:t>
            </w:r>
          </w:p>
        </w:tc>
        <w:tc>
          <w:tcPr>
            <w:tcW w:w="815" w:type="dxa"/>
            <w:hideMark/>
          </w:tcPr>
          <w:p w14:paraId="51FEED69" w14:textId="1C23BCE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BE6AAD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B35B256" w14:textId="2710C24F" w:rsidR="006A34B6" w:rsidRPr="006A34B6" w:rsidRDefault="006A34B6" w:rsidP="007C1F79">
            <w:pPr>
              <w:jc w:val="center"/>
              <w:rPr>
                <w:rFonts w:ascii="Arial" w:hAnsi="Arial" w:cs="Arial"/>
                <w:sz w:val="20"/>
                <w:szCs w:val="20"/>
              </w:rPr>
            </w:pPr>
          </w:p>
        </w:tc>
        <w:tc>
          <w:tcPr>
            <w:tcW w:w="815" w:type="dxa"/>
            <w:hideMark/>
          </w:tcPr>
          <w:p w14:paraId="76073CBE" w14:textId="48FB1DBA" w:rsidR="006A34B6" w:rsidRPr="006A34B6" w:rsidRDefault="006A34B6" w:rsidP="007C1F79">
            <w:pPr>
              <w:jc w:val="center"/>
              <w:rPr>
                <w:rFonts w:ascii="Arial" w:hAnsi="Arial" w:cs="Arial"/>
                <w:sz w:val="20"/>
                <w:szCs w:val="20"/>
              </w:rPr>
            </w:pPr>
          </w:p>
        </w:tc>
      </w:tr>
      <w:tr w:rsidR="006A34B6" w:rsidRPr="006A34B6" w14:paraId="7F06E502" w14:textId="77777777" w:rsidTr="007C1F79">
        <w:trPr>
          <w:trHeight w:val="557"/>
        </w:trPr>
        <w:tc>
          <w:tcPr>
            <w:tcW w:w="5665" w:type="dxa"/>
            <w:noWrap/>
            <w:hideMark/>
          </w:tcPr>
          <w:p w14:paraId="6902493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2002 - Socialne pomoči in nadomestila neposredno upravičencem</w:t>
            </w:r>
          </w:p>
        </w:tc>
        <w:tc>
          <w:tcPr>
            <w:tcW w:w="11624" w:type="dxa"/>
            <w:hideMark/>
          </w:tcPr>
          <w:p w14:paraId="17BF8452" w14:textId="2A81491C"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denarne pomoči in dodatke, namenjene preprečevanju in zmanjševanju revščine, izboljševanju socialne vključenosti ter blaženju socialnih stisk oseb, ki so zaradi različnih razlogov v materialni stiski ali socialno izključeni.</w:t>
            </w:r>
          </w:p>
        </w:tc>
        <w:tc>
          <w:tcPr>
            <w:tcW w:w="815" w:type="dxa"/>
            <w:hideMark/>
          </w:tcPr>
          <w:p w14:paraId="29440041" w14:textId="4A5E06F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CA7583"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20AE965" w14:textId="64B037EB" w:rsidR="006A34B6" w:rsidRPr="006A34B6" w:rsidRDefault="006A34B6" w:rsidP="007C1F79">
            <w:pPr>
              <w:jc w:val="center"/>
              <w:rPr>
                <w:rFonts w:ascii="Arial" w:hAnsi="Arial" w:cs="Arial"/>
                <w:sz w:val="20"/>
                <w:szCs w:val="20"/>
              </w:rPr>
            </w:pPr>
          </w:p>
        </w:tc>
        <w:tc>
          <w:tcPr>
            <w:tcW w:w="815" w:type="dxa"/>
            <w:hideMark/>
          </w:tcPr>
          <w:p w14:paraId="57A8BA7B" w14:textId="575E19EC" w:rsidR="006A34B6" w:rsidRPr="006A34B6" w:rsidRDefault="006A34B6" w:rsidP="007C1F79">
            <w:pPr>
              <w:jc w:val="center"/>
              <w:rPr>
                <w:rFonts w:ascii="Arial" w:hAnsi="Arial" w:cs="Arial"/>
                <w:sz w:val="20"/>
                <w:szCs w:val="20"/>
              </w:rPr>
            </w:pPr>
          </w:p>
        </w:tc>
      </w:tr>
      <w:tr w:rsidR="006A34B6" w:rsidRPr="006A34B6" w14:paraId="394E8B72" w14:textId="77777777" w:rsidTr="007C1F79">
        <w:trPr>
          <w:trHeight w:val="977"/>
        </w:trPr>
        <w:tc>
          <w:tcPr>
            <w:tcW w:w="5665" w:type="dxa"/>
            <w:noWrap/>
            <w:hideMark/>
          </w:tcPr>
          <w:p w14:paraId="468C863F" w14:textId="77777777" w:rsidR="006A34B6" w:rsidRPr="006A34B6" w:rsidRDefault="006A34B6" w:rsidP="002E7FCF">
            <w:pPr>
              <w:rPr>
                <w:rFonts w:ascii="Arial" w:hAnsi="Arial" w:cs="Arial"/>
                <w:sz w:val="20"/>
                <w:szCs w:val="20"/>
              </w:rPr>
            </w:pPr>
            <w:r w:rsidRPr="006A34B6">
              <w:rPr>
                <w:rFonts w:ascii="Arial" w:hAnsi="Arial" w:cs="Arial"/>
                <w:sz w:val="20"/>
                <w:szCs w:val="20"/>
              </w:rPr>
              <w:t>200201 - Denarna socialna pomoč</w:t>
            </w:r>
          </w:p>
        </w:tc>
        <w:tc>
          <w:tcPr>
            <w:tcW w:w="11624" w:type="dxa"/>
            <w:hideMark/>
          </w:tcPr>
          <w:p w14:paraId="1806F6EE" w14:textId="3DEFF9F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odpravljanje materialne prikrajšanosti in pomoč za najbolj ogrožene. Podpira redna izplačila denarnih socialnih pomoči, varstvenih dodatkov, regresirane oskrbe v domovih, pogrebnin, posmrtnin in prispevkov za zdravstveno zavarovanje. Gre za ključni socialni korektiv, ki blaži materialno ogroženost posameznikov in družin in zagotavlja osnovno socialno varnost.</w:t>
            </w:r>
          </w:p>
        </w:tc>
        <w:tc>
          <w:tcPr>
            <w:tcW w:w="815" w:type="dxa"/>
            <w:hideMark/>
          </w:tcPr>
          <w:p w14:paraId="5E3BCC58" w14:textId="54A006F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71B3B8A" w14:textId="50154D9F" w:rsidR="006A34B6" w:rsidRPr="006A34B6" w:rsidRDefault="006A34B6" w:rsidP="007C1F79">
            <w:pPr>
              <w:jc w:val="center"/>
              <w:rPr>
                <w:rFonts w:ascii="Arial" w:hAnsi="Arial" w:cs="Arial"/>
                <w:sz w:val="20"/>
                <w:szCs w:val="20"/>
              </w:rPr>
            </w:pPr>
          </w:p>
        </w:tc>
        <w:tc>
          <w:tcPr>
            <w:tcW w:w="815" w:type="dxa"/>
            <w:hideMark/>
          </w:tcPr>
          <w:p w14:paraId="2AC7E25E" w14:textId="5C4FB343" w:rsidR="006A34B6" w:rsidRPr="006A34B6" w:rsidRDefault="006A34B6" w:rsidP="007C1F79">
            <w:pPr>
              <w:jc w:val="center"/>
              <w:rPr>
                <w:rFonts w:ascii="Arial" w:hAnsi="Arial" w:cs="Arial"/>
                <w:sz w:val="20"/>
                <w:szCs w:val="20"/>
              </w:rPr>
            </w:pPr>
          </w:p>
        </w:tc>
        <w:tc>
          <w:tcPr>
            <w:tcW w:w="815" w:type="dxa"/>
            <w:hideMark/>
          </w:tcPr>
          <w:p w14:paraId="514403B1" w14:textId="789CFDC2" w:rsidR="006A34B6" w:rsidRPr="006A34B6" w:rsidRDefault="006A34B6" w:rsidP="007C1F79">
            <w:pPr>
              <w:jc w:val="center"/>
              <w:rPr>
                <w:rFonts w:ascii="Arial" w:hAnsi="Arial" w:cs="Arial"/>
                <w:sz w:val="20"/>
                <w:szCs w:val="20"/>
              </w:rPr>
            </w:pPr>
          </w:p>
        </w:tc>
      </w:tr>
      <w:tr w:rsidR="006A34B6" w:rsidRPr="006A34B6" w14:paraId="0FBC1D86" w14:textId="77777777" w:rsidTr="007C1F79">
        <w:trPr>
          <w:trHeight w:val="423"/>
        </w:trPr>
        <w:tc>
          <w:tcPr>
            <w:tcW w:w="5665" w:type="dxa"/>
            <w:noWrap/>
            <w:hideMark/>
          </w:tcPr>
          <w:p w14:paraId="15486EB5" w14:textId="77777777" w:rsidR="006A34B6" w:rsidRPr="006A34B6" w:rsidRDefault="006A34B6" w:rsidP="002E7FCF">
            <w:pPr>
              <w:rPr>
                <w:rFonts w:ascii="Arial" w:hAnsi="Arial" w:cs="Arial"/>
                <w:sz w:val="20"/>
                <w:szCs w:val="20"/>
              </w:rPr>
            </w:pPr>
            <w:r w:rsidRPr="006A34B6">
              <w:rPr>
                <w:rFonts w:ascii="Arial" w:hAnsi="Arial" w:cs="Arial"/>
                <w:sz w:val="20"/>
                <w:szCs w:val="20"/>
              </w:rPr>
              <w:t>200202 - Socialno vključevanje oseb s trajnimi prirojenimi ali pridobljenimi okvarami</w:t>
            </w:r>
          </w:p>
        </w:tc>
        <w:tc>
          <w:tcPr>
            <w:tcW w:w="11624" w:type="dxa"/>
            <w:hideMark/>
          </w:tcPr>
          <w:p w14:paraId="16CBC483" w14:textId="3ADB436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dodatne podpore in pomoči invalidom s trajnimi prirojenimi ali pridobljenimi okvarami. </w:t>
            </w:r>
          </w:p>
        </w:tc>
        <w:tc>
          <w:tcPr>
            <w:tcW w:w="815" w:type="dxa"/>
            <w:hideMark/>
          </w:tcPr>
          <w:p w14:paraId="223E9641" w14:textId="3CBB650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170C16" w14:textId="39BFF550" w:rsidR="006A34B6" w:rsidRPr="006A34B6" w:rsidRDefault="006A34B6" w:rsidP="007C1F79">
            <w:pPr>
              <w:jc w:val="center"/>
              <w:rPr>
                <w:rFonts w:ascii="Arial" w:hAnsi="Arial" w:cs="Arial"/>
                <w:sz w:val="20"/>
                <w:szCs w:val="20"/>
              </w:rPr>
            </w:pPr>
          </w:p>
        </w:tc>
        <w:tc>
          <w:tcPr>
            <w:tcW w:w="815" w:type="dxa"/>
            <w:hideMark/>
          </w:tcPr>
          <w:p w14:paraId="4D3784FA" w14:textId="1432BF07" w:rsidR="006A34B6" w:rsidRPr="006A34B6" w:rsidRDefault="006A34B6" w:rsidP="007C1F79">
            <w:pPr>
              <w:jc w:val="center"/>
              <w:rPr>
                <w:rFonts w:ascii="Arial" w:hAnsi="Arial" w:cs="Arial"/>
                <w:sz w:val="20"/>
                <w:szCs w:val="20"/>
              </w:rPr>
            </w:pPr>
          </w:p>
        </w:tc>
        <w:tc>
          <w:tcPr>
            <w:tcW w:w="815" w:type="dxa"/>
            <w:hideMark/>
          </w:tcPr>
          <w:p w14:paraId="65F5549E" w14:textId="79D73586" w:rsidR="006A34B6" w:rsidRPr="006A34B6" w:rsidRDefault="006A34B6" w:rsidP="007C1F79">
            <w:pPr>
              <w:jc w:val="center"/>
              <w:rPr>
                <w:rFonts w:ascii="Arial" w:hAnsi="Arial" w:cs="Arial"/>
                <w:sz w:val="20"/>
                <w:szCs w:val="20"/>
              </w:rPr>
            </w:pPr>
          </w:p>
        </w:tc>
      </w:tr>
      <w:tr w:rsidR="006A34B6" w:rsidRPr="006A34B6" w14:paraId="1A45BDA6" w14:textId="77777777" w:rsidTr="007C1F79">
        <w:trPr>
          <w:trHeight w:val="941"/>
        </w:trPr>
        <w:tc>
          <w:tcPr>
            <w:tcW w:w="5665" w:type="dxa"/>
            <w:noWrap/>
            <w:hideMark/>
          </w:tcPr>
          <w:p w14:paraId="3EC55547" w14:textId="77777777" w:rsidR="006A34B6" w:rsidRPr="006A34B6" w:rsidRDefault="006A34B6" w:rsidP="002E7FCF">
            <w:pPr>
              <w:rPr>
                <w:rFonts w:ascii="Arial" w:hAnsi="Arial" w:cs="Arial"/>
                <w:sz w:val="20"/>
                <w:szCs w:val="20"/>
              </w:rPr>
            </w:pPr>
            <w:r w:rsidRPr="006A34B6">
              <w:rPr>
                <w:rFonts w:ascii="Arial" w:hAnsi="Arial" w:cs="Arial"/>
                <w:sz w:val="20"/>
                <w:szCs w:val="20"/>
              </w:rPr>
              <w:t>200203 - Pravice po vojni zakonodaji</w:t>
            </w:r>
          </w:p>
        </w:tc>
        <w:tc>
          <w:tcPr>
            <w:tcW w:w="11624" w:type="dxa"/>
            <w:hideMark/>
          </w:tcPr>
          <w:p w14:paraId="33655617" w14:textId="27BB318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izplačevanje pravic po zakonih, ki urejajo vojno zakonodajo s področja vojnih invalidov, vojnih veteranov in žrtev vojnega nasilja (npr. vojne invalidnine, dodatke, doživljenjske mesečne rente, letni prejemek, zdraviliško in klimatsko zdravljenje, zdravstveno zavarovanje ipd.). Namen je zagotoviti socialno varnost in spoštovanje do upravičencev, ki so bili žrtve vojnih in povojnih razmer.</w:t>
            </w:r>
          </w:p>
        </w:tc>
        <w:tc>
          <w:tcPr>
            <w:tcW w:w="815" w:type="dxa"/>
            <w:hideMark/>
          </w:tcPr>
          <w:p w14:paraId="51A48D44" w14:textId="4C30CB0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CC4C89" w14:textId="502D488B" w:rsidR="006A34B6" w:rsidRPr="006A34B6" w:rsidRDefault="006A34B6" w:rsidP="007C1F79">
            <w:pPr>
              <w:jc w:val="center"/>
              <w:rPr>
                <w:rFonts w:ascii="Arial" w:hAnsi="Arial" w:cs="Arial"/>
                <w:sz w:val="20"/>
                <w:szCs w:val="20"/>
              </w:rPr>
            </w:pPr>
          </w:p>
        </w:tc>
        <w:tc>
          <w:tcPr>
            <w:tcW w:w="815" w:type="dxa"/>
            <w:hideMark/>
          </w:tcPr>
          <w:p w14:paraId="28A0EDA7" w14:textId="7444E7DE" w:rsidR="006A34B6" w:rsidRPr="006A34B6" w:rsidRDefault="006A34B6" w:rsidP="007C1F79">
            <w:pPr>
              <w:jc w:val="center"/>
              <w:rPr>
                <w:rFonts w:ascii="Arial" w:hAnsi="Arial" w:cs="Arial"/>
                <w:sz w:val="20"/>
                <w:szCs w:val="20"/>
              </w:rPr>
            </w:pPr>
          </w:p>
        </w:tc>
        <w:tc>
          <w:tcPr>
            <w:tcW w:w="815" w:type="dxa"/>
            <w:hideMark/>
          </w:tcPr>
          <w:p w14:paraId="40C9D6E4" w14:textId="128014A8" w:rsidR="006A34B6" w:rsidRPr="006A34B6" w:rsidRDefault="006A34B6" w:rsidP="007C1F79">
            <w:pPr>
              <w:jc w:val="center"/>
              <w:rPr>
                <w:rFonts w:ascii="Arial" w:hAnsi="Arial" w:cs="Arial"/>
                <w:sz w:val="20"/>
                <w:szCs w:val="20"/>
              </w:rPr>
            </w:pPr>
          </w:p>
        </w:tc>
      </w:tr>
      <w:tr w:rsidR="006A34B6" w:rsidRPr="006A34B6" w14:paraId="0D86F4A9" w14:textId="77777777" w:rsidTr="007C1F79">
        <w:trPr>
          <w:trHeight w:val="132"/>
        </w:trPr>
        <w:tc>
          <w:tcPr>
            <w:tcW w:w="5665" w:type="dxa"/>
            <w:noWrap/>
            <w:hideMark/>
          </w:tcPr>
          <w:p w14:paraId="00895476" w14:textId="77777777" w:rsidR="006A34B6" w:rsidRPr="006A34B6" w:rsidRDefault="006A34B6" w:rsidP="002E7FCF">
            <w:pPr>
              <w:rPr>
                <w:rFonts w:ascii="Arial" w:hAnsi="Arial" w:cs="Arial"/>
                <w:sz w:val="20"/>
                <w:szCs w:val="20"/>
              </w:rPr>
            </w:pPr>
            <w:r w:rsidRPr="006A34B6">
              <w:rPr>
                <w:rFonts w:ascii="Arial" w:hAnsi="Arial" w:cs="Arial"/>
                <w:sz w:val="20"/>
                <w:szCs w:val="20"/>
              </w:rPr>
              <w:t>200204 - Drugi transferi za zagotavljanje socialne varnosti</w:t>
            </w:r>
          </w:p>
        </w:tc>
        <w:tc>
          <w:tcPr>
            <w:tcW w:w="11624" w:type="dxa"/>
            <w:hideMark/>
          </w:tcPr>
          <w:p w14:paraId="2F79ED76" w14:textId="5366EC9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druge transfere s področja zagotavljanja socialne varnosti.</w:t>
            </w:r>
          </w:p>
        </w:tc>
        <w:tc>
          <w:tcPr>
            <w:tcW w:w="815" w:type="dxa"/>
            <w:hideMark/>
          </w:tcPr>
          <w:p w14:paraId="7397A35A" w14:textId="1279D45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B62B71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5167AC5" w14:textId="56A51ED0" w:rsidR="006A34B6" w:rsidRPr="006A34B6" w:rsidRDefault="006A34B6" w:rsidP="007C1F79">
            <w:pPr>
              <w:jc w:val="center"/>
              <w:rPr>
                <w:rFonts w:ascii="Arial" w:hAnsi="Arial" w:cs="Arial"/>
                <w:sz w:val="20"/>
                <w:szCs w:val="20"/>
              </w:rPr>
            </w:pPr>
          </w:p>
        </w:tc>
        <w:tc>
          <w:tcPr>
            <w:tcW w:w="815" w:type="dxa"/>
            <w:hideMark/>
          </w:tcPr>
          <w:p w14:paraId="3A709EC0" w14:textId="179BEABB" w:rsidR="006A34B6" w:rsidRPr="006A34B6" w:rsidRDefault="006A34B6" w:rsidP="007C1F79">
            <w:pPr>
              <w:jc w:val="center"/>
              <w:rPr>
                <w:rFonts w:ascii="Arial" w:hAnsi="Arial" w:cs="Arial"/>
                <w:sz w:val="20"/>
                <w:szCs w:val="20"/>
              </w:rPr>
            </w:pPr>
          </w:p>
        </w:tc>
      </w:tr>
      <w:tr w:rsidR="006A34B6" w:rsidRPr="006A34B6" w14:paraId="5766932C" w14:textId="77777777" w:rsidTr="006A34B6">
        <w:trPr>
          <w:trHeight w:val="961"/>
        </w:trPr>
        <w:tc>
          <w:tcPr>
            <w:tcW w:w="5665" w:type="dxa"/>
            <w:noWrap/>
            <w:hideMark/>
          </w:tcPr>
          <w:p w14:paraId="0D64A0C2"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 xml:space="preserve">200205 - Druge enkratne pomoči za zagotavljanje socialne varnosti </w:t>
            </w:r>
          </w:p>
        </w:tc>
        <w:tc>
          <w:tcPr>
            <w:tcW w:w="11624" w:type="dxa"/>
            <w:hideMark/>
          </w:tcPr>
          <w:p w14:paraId="6877F024" w14:textId="36F97D28"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izplačevanje enkratnih socialnih pomoči ob različnih nepredvidljivih življenjskih situacijah (na primer elementarne nesreče, izjemne osebne okoliščine), kjer je treba hitro zagotoviti materialna sredstva za preprečitev socialne krize.</w:t>
            </w:r>
          </w:p>
        </w:tc>
        <w:tc>
          <w:tcPr>
            <w:tcW w:w="815" w:type="dxa"/>
            <w:hideMark/>
          </w:tcPr>
          <w:p w14:paraId="5C4481B9" w14:textId="5388C141" w:rsidR="006A34B6" w:rsidRPr="006A34B6" w:rsidRDefault="006A34B6" w:rsidP="007C1F79">
            <w:pPr>
              <w:jc w:val="center"/>
              <w:rPr>
                <w:rFonts w:ascii="Arial" w:hAnsi="Arial" w:cs="Arial"/>
                <w:sz w:val="20"/>
                <w:szCs w:val="20"/>
              </w:rPr>
            </w:pPr>
          </w:p>
        </w:tc>
        <w:tc>
          <w:tcPr>
            <w:tcW w:w="815" w:type="dxa"/>
            <w:hideMark/>
          </w:tcPr>
          <w:p w14:paraId="4B317E9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4D1F4F1" w14:textId="406AB2BB" w:rsidR="006A34B6" w:rsidRPr="006A34B6" w:rsidRDefault="006A34B6" w:rsidP="007C1F79">
            <w:pPr>
              <w:jc w:val="center"/>
              <w:rPr>
                <w:rFonts w:ascii="Arial" w:hAnsi="Arial" w:cs="Arial"/>
                <w:sz w:val="20"/>
                <w:szCs w:val="20"/>
              </w:rPr>
            </w:pPr>
          </w:p>
        </w:tc>
        <w:tc>
          <w:tcPr>
            <w:tcW w:w="815" w:type="dxa"/>
            <w:hideMark/>
          </w:tcPr>
          <w:p w14:paraId="45AEA116" w14:textId="58577AC9" w:rsidR="006A34B6" w:rsidRPr="006A34B6" w:rsidRDefault="006A34B6" w:rsidP="007C1F79">
            <w:pPr>
              <w:jc w:val="center"/>
              <w:rPr>
                <w:rFonts w:ascii="Arial" w:hAnsi="Arial" w:cs="Arial"/>
                <w:sz w:val="20"/>
                <w:szCs w:val="20"/>
              </w:rPr>
            </w:pPr>
          </w:p>
        </w:tc>
      </w:tr>
      <w:tr w:rsidR="006A34B6" w:rsidRPr="006A34B6" w14:paraId="714F16F2" w14:textId="77777777" w:rsidTr="007C1F79">
        <w:trPr>
          <w:trHeight w:val="487"/>
        </w:trPr>
        <w:tc>
          <w:tcPr>
            <w:tcW w:w="5665" w:type="dxa"/>
            <w:noWrap/>
            <w:hideMark/>
          </w:tcPr>
          <w:p w14:paraId="1528D21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2003 - Socialno varstvene storitve</w:t>
            </w:r>
          </w:p>
        </w:tc>
        <w:tc>
          <w:tcPr>
            <w:tcW w:w="11624" w:type="dxa"/>
            <w:hideMark/>
          </w:tcPr>
          <w:p w14:paraId="5A1033F6" w14:textId="1C43481E"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ustanove in oblike pomoči, ki neposredno skrbijo za izvajanje socialnovarstvenih dejavnosti, zlasti za socialno ogrožene, ranljive in druge posebne skupine prebivalcev.</w:t>
            </w:r>
          </w:p>
        </w:tc>
        <w:tc>
          <w:tcPr>
            <w:tcW w:w="815" w:type="dxa"/>
            <w:hideMark/>
          </w:tcPr>
          <w:p w14:paraId="3AA65762" w14:textId="59CEB74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A731D7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D3E80C0" w14:textId="2F0E5C78" w:rsidR="006A34B6" w:rsidRPr="006A34B6" w:rsidRDefault="006A34B6" w:rsidP="007C1F79">
            <w:pPr>
              <w:jc w:val="center"/>
              <w:rPr>
                <w:rFonts w:ascii="Arial" w:hAnsi="Arial" w:cs="Arial"/>
                <w:sz w:val="20"/>
                <w:szCs w:val="20"/>
              </w:rPr>
            </w:pPr>
          </w:p>
        </w:tc>
        <w:tc>
          <w:tcPr>
            <w:tcW w:w="815" w:type="dxa"/>
            <w:hideMark/>
          </w:tcPr>
          <w:p w14:paraId="71DE1EC3" w14:textId="54FE2D34" w:rsidR="006A34B6" w:rsidRPr="006A34B6" w:rsidRDefault="006A34B6" w:rsidP="007C1F79">
            <w:pPr>
              <w:jc w:val="center"/>
              <w:rPr>
                <w:rFonts w:ascii="Arial" w:hAnsi="Arial" w:cs="Arial"/>
                <w:sz w:val="20"/>
                <w:szCs w:val="20"/>
              </w:rPr>
            </w:pPr>
          </w:p>
        </w:tc>
      </w:tr>
      <w:tr w:rsidR="006A34B6" w:rsidRPr="006A34B6" w14:paraId="679D9808" w14:textId="77777777" w:rsidTr="007C1F79">
        <w:trPr>
          <w:trHeight w:val="281"/>
        </w:trPr>
        <w:tc>
          <w:tcPr>
            <w:tcW w:w="5665" w:type="dxa"/>
            <w:noWrap/>
            <w:hideMark/>
          </w:tcPr>
          <w:p w14:paraId="023048B7" w14:textId="77777777" w:rsidR="006A34B6" w:rsidRPr="006A34B6" w:rsidRDefault="006A34B6" w:rsidP="002E7FCF">
            <w:pPr>
              <w:rPr>
                <w:rFonts w:ascii="Arial" w:hAnsi="Arial" w:cs="Arial"/>
                <w:sz w:val="20"/>
                <w:szCs w:val="20"/>
              </w:rPr>
            </w:pPr>
            <w:r w:rsidRPr="006A34B6">
              <w:rPr>
                <w:rFonts w:ascii="Arial" w:hAnsi="Arial" w:cs="Arial"/>
                <w:sz w:val="20"/>
                <w:szCs w:val="20"/>
              </w:rPr>
              <w:t>200301 - Centri za socialno delo</w:t>
            </w:r>
          </w:p>
        </w:tc>
        <w:tc>
          <w:tcPr>
            <w:tcW w:w="11624" w:type="dxa"/>
            <w:hideMark/>
          </w:tcPr>
          <w:p w14:paraId="11623F45" w14:textId="5C325F8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izvajanje socialnovarstvenih storitev, javnih pooblastil in nalog, ki jih izvajajo centri za socialno delo. </w:t>
            </w:r>
          </w:p>
        </w:tc>
        <w:tc>
          <w:tcPr>
            <w:tcW w:w="815" w:type="dxa"/>
            <w:hideMark/>
          </w:tcPr>
          <w:p w14:paraId="0121E2AF" w14:textId="5CE7769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C0208E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51D2C2A" w14:textId="3618F3EA" w:rsidR="006A34B6" w:rsidRPr="006A34B6" w:rsidRDefault="006A34B6" w:rsidP="007C1F79">
            <w:pPr>
              <w:jc w:val="center"/>
              <w:rPr>
                <w:rFonts w:ascii="Arial" w:hAnsi="Arial" w:cs="Arial"/>
                <w:sz w:val="20"/>
                <w:szCs w:val="20"/>
              </w:rPr>
            </w:pPr>
          </w:p>
        </w:tc>
        <w:tc>
          <w:tcPr>
            <w:tcW w:w="815" w:type="dxa"/>
            <w:hideMark/>
          </w:tcPr>
          <w:p w14:paraId="0B3411DA" w14:textId="7652318B" w:rsidR="006A34B6" w:rsidRPr="006A34B6" w:rsidRDefault="006A34B6" w:rsidP="007C1F79">
            <w:pPr>
              <w:jc w:val="center"/>
              <w:rPr>
                <w:rFonts w:ascii="Arial" w:hAnsi="Arial" w:cs="Arial"/>
                <w:sz w:val="20"/>
                <w:szCs w:val="20"/>
              </w:rPr>
            </w:pPr>
          </w:p>
        </w:tc>
      </w:tr>
      <w:tr w:rsidR="006A34B6" w:rsidRPr="006A34B6" w14:paraId="3B112AD4" w14:textId="77777777" w:rsidTr="007C1F79">
        <w:trPr>
          <w:trHeight w:val="682"/>
        </w:trPr>
        <w:tc>
          <w:tcPr>
            <w:tcW w:w="5665" w:type="dxa"/>
            <w:noWrap/>
            <w:hideMark/>
          </w:tcPr>
          <w:p w14:paraId="23DE61D2" w14:textId="77777777" w:rsidR="006A34B6" w:rsidRPr="006A34B6" w:rsidRDefault="006A34B6" w:rsidP="002E7FCF">
            <w:pPr>
              <w:rPr>
                <w:rFonts w:ascii="Arial" w:hAnsi="Arial" w:cs="Arial"/>
                <w:sz w:val="20"/>
                <w:szCs w:val="20"/>
              </w:rPr>
            </w:pPr>
            <w:r w:rsidRPr="006A34B6">
              <w:rPr>
                <w:rFonts w:ascii="Arial" w:hAnsi="Arial" w:cs="Arial"/>
                <w:sz w:val="20"/>
                <w:szCs w:val="20"/>
              </w:rPr>
              <w:t>200302 - Varstveno delovni centri</w:t>
            </w:r>
          </w:p>
        </w:tc>
        <w:tc>
          <w:tcPr>
            <w:tcW w:w="11624" w:type="dxa"/>
            <w:hideMark/>
          </w:tcPr>
          <w:p w14:paraId="255B72E2" w14:textId="6CB0ECB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izvajanje storitev vodenja, varstva in zaposlitve pod posebnimi pogoji za odrasle osebe z zmerno, težjo ali težko motnjo v duševnem ali telesnem razvoju, ki ne zmorejo samostojnega življenja in dela brez prilagojenih pogojev in pomoči.</w:t>
            </w:r>
          </w:p>
        </w:tc>
        <w:tc>
          <w:tcPr>
            <w:tcW w:w="815" w:type="dxa"/>
            <w:hideMark/>
          </w:tcPr>
          <w:p w14:paraId="4053076B" w14:textId="01F6706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C505A0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199B2CD" w14:textId="4A43A405" w:rsidR="006A34B6" w:rsidRPr="006A34B6" w:rsidRDefault="006A34B6" w:rsidP="007C1F79">
            <w:pPr>
              <w:jc w:val="center"/>
              <w:rPr>
                <w:rFonts w:ascii="Arial" w:hAnsi="Arial" w:cs="Arial"/>
                <w:sz w:val="20"/>
                <w:szCs w:val="20"/>
              </w:rPr>
            </w:pPr>
          </w:p>
        </w:tc>
        <w:tc>
          <w:tcPr>
            <w:tcW w:w="815" w:type="dxa"/>
            <w:hideMark/>
          </w:tcPr>
          <w:p w14:paraId="406D4587" w14:textId="1FF83DD8" w:rsidR="006A34B6" w:rsidRPr="006A34B6" w:rsidRDefault="006A34B6" w:rsidP="007C1F79">
            <w:pPr>
              <w:jc w:val="center"/>
              <w:rPr>
                <w:rFonts w:ascii="Arial" w:hAnsi="Arial" w:cs="Arial"/>
                <w:sz w:val="20"/>
                <w:szCs w:val="20"/>
              </w:rPr>
            </w:pPr>
          </w:p>
        </w:tc>
      </w:tr>
      <w:tr w:rsidR="006A34B6" w:rsidRPr="006A34B6" w14:paraId="00AC3C5B" w14:textId="77777777" w:rsidTr="007C1F79">
        <w:trPr>
          <w:trHeight w:val="421"/>
        </w:trPr>
        <w:tc>
          <w:tcPr>
            <w:tcW w:w="5665" w:type="dxa"/>
            <w:noWrap/>
            <w:hideMark/>
          </w:tcPr>
          <w:p w14:paraId="1CA4D83E" w14:textId="77777777" w:rsidR="006A34B6" w:rsidRPr="006A34B6" w:rsidRDefault="006A34B6" w:rsidP="002E7FCF">
            <w:pPr>
              <w:rPr>
                <w:rFonts w:ascii="Arial" w:hAnsi="Arial" w:cs="Arial"/>
                <w:sz w:val="20"/>
                <w:szCs w:val="20"/>
              </w:rPr>
            </w:pPr>
            <w:r w:rsidRPr="006A34B6">
              <w:rPr>
                <w:rFonts w:ascii="Arial" w:hAnsi="Arial" w:cs="Arial"/>
                <w:sz w:val="20"/>
                <w:szCs w:val="20"/>
              </w:rPr>
              <w:t>200303 - Zavodi za usposabljanje</w:t>
            </w:r>
          </w:p>
        </w:tc>
        <w:tc>
          <w:tcPr>
            <w:tcW w:w="11624" w:type="dxa"/>
            <w:hideMark/>
          </w:tcPr>
          <w:p w14:paraId="7B08721A" w14:textId="0C70363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institucionalnega varstva otrok in mladostnikov s posebnimi potrebami v posebnih programih vzgoje, izobraževanja ter usposabljanja. Podpira prilagojene oblike dela, rehabilitacijo in dopolnilno strokovno podporo.</w:t>
            </w:r>
          </w:p>
        </w:tc>
        <w:tc>
          <w:tcPr>
            <w:tcW w:w="815" w:type="dxa"/>
            <w:hideMark/>
          </w:tcPr>
          <w:p w14:paraId="0E0E3666" w14:textId="4391B9F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249B0B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00CFECC" w14:textId="11693BC6" w:rsidR="006A34B6" w:rsidRPr="006A34B6" w:rsidRDefault="006A34B6" w:rsidP="007C1F79">
            <w:pPr>
              <w:jc w:val="center"/>
              <w:rPr>
                <w:rFonts w:ascii="Arial" w:hAnsi="Arial" w:cs="Arial"/>
                <w:sz w:val="20"/>
                <w:szCs w:val="20"/>
              </w:rPr>
            </w:pPr>
          </w:p>
        </w:tc>
        <w:tc>
          <w:tcPr>
            <w:tcW w:w="815" w:type="dxa"/>
            <w:hideMark/>
          </w:tcPr>
          <w:p w14:paraId="3D97B94B" w14:textId="0D26C62B" w:rsidR="006A34B6" w:rsidRPr="006A34B6" w:rsidRDefault="006A34B6" w:rsidP="007C1F79">
            <w:pPr>
              <w:jc w:val="center"/>
              <w:rPr>
                <w:rFonts w:ascii="Arial" w:hAnsi="Arial" w:cs="Arial"/>
                <w:sz w:val="20"/>
                <w:szCs w:val="20"/>
              </w:rPr>
            </w:pPr>
          </w:p>
        </w:tc>
      </w:tr>
      <w:tr w:rsidR="006A34B6" w:rsidRPr="006A34B6" w14:paraId="645EE698" w14:textId="77777777" w:rsidTr="007C1F79">
        <w:trPr>
          <w:trHeight w:val="372"/>
        </w:trPr>
        <w:tc>
          <w:tcPr>
            <w:tcW w:w="5665" w:type="dxa"/>
            <w:noWrap/>
            <w:hideMark/>
          </w:tcPr>
          <w:p w14:paraId="6A9414D2" w14:textId="77777777" w:rsidR="006A34B6" w:rsidRPr="006A34B6" w:rsidRDefault="006A34B6" w:rsidP="002E7FCF">
            <w:pPr>
              <w:rPr>
                <w:rFonts w:ascii="Arial" w:hAnsi="Arial" w:cs="Arial"/>
                <w:sz w:val="20"/>
                <w:szCs w:val="20"/>
              </w:rPr>
            </w:pPr>
            <w:r w:rsidRPr="006A34B6">
              <w:rPr>
                <w:rFonts w:ascii="Arial" w:hAnsi="Arial" w:cs="Arial"/>
                <w:sz w:val="20"/>
                <w:szCs w:val="20"/>
              </w:rPr>
              <w:t>200304 - Varstvo pravic oseb s težavami v duševnem zdravju</w:t>
            </w:r>
          </w:p>
        </w:tc>
        <w:tc>
          <w:tcPr>
            <w:tcW w:w="11624" w:type="dxa"/>
            <w:hideMark/>
          </w:tcPr>
          <w:p w14:paraId="4DEFAB1C" w14:textId="05BA3AE5"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in mrežo zastopnikov pravic ter koordinatorjev obravnave v skupnosti za osebe s težavami v duševnem zdravju.</w:t>
            </w:r>
          </w:p>
        </w:tc>
        <w:tc>
          <w:tcPr>
            <w:tcW w:w="815" w:type="dxa"/>
            <w:hideMark/>
          </w:tcPr>
          <w:p w14:paraId="7E8428E9" w14:textId="30E0069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F226762" w14:textId="238D0BAE" w:rsidR="006A34B6" w:rsidRPr="006A34B6" w:rsidRDefault="006A34B6" w:rsidP="007C1F79">
            <w:pPr>
              <w:jc w:val="center"/>
              <w:rPr>
                <w:rFonts w:ascii="Arial" w:hAnsi="Arial" w:cs="Arial"/>
                <w:sz w:val="20"/>
                <w:szCs w:val="20"/>
              </w:rPr>
            </w:pPr>
          </w:p>
        </w:tc>
        <w:tc>
          <w:tcPr>
            <w:tcW w:w="815" w:type="dxa"/>
            <w:hideMark/>
          </w:tcPr>
          <w:p w14:paraId="55E4F471" w14:textId="7505E48E" w:rsidR="006A34B6" w:rsidRPr="006A34B6" w:rsidRDefault="006A34B6" w:rsidP="007C1F79">
            <w:pPr>
              <w:jc w:val="center"/>
              <w:rPr>
                <w:rFonts w:ascii="Arial" w:hAnsi="Arial" w:cs="Arial"/>
                <w:sz w:val="20"/>
                <w:szCs w:val="20"/>
              </w:rPr>
            </w:pPr>
          </w:p>
        </w:tc>
        <w:tc>
          <w:tcPr>
            <w:tcW w:w="815" w:type="dxa"/>
            <w:hideMark/>
          </w:tcPr>
          <w:p w14:paraId="4B8264B9" w14:textId="7E1E0D53" w:rsidR="006A34B6" w:rsidRPr="006A34B6" w:rsidRDefault="006A34B6" w:rsidP="007C1F79">
            <w:pPr>
              <w:jc w:val="center"/>
              <w:rPr>
                <w:rFonts w:ascii="Arial" w:hAnsi="Arial" w:cs="Arial"/>
                <w:sz w:val="20"/>
                <w:szCs w:val="20"/>
              </w:rPr>
            </w:pPr>
          </w:p>
        </w:tc>
      </w:tr>
      <w:tr w:rsidR="006A34B6" w:rsidRPr="006A34B6" w14:paraId="0EA7C7DB" w14:textId="77777777" w:rsidTr="006A34B6">
        <w:trPr>
          <w:trHeight w:val="521"/>
        </w:trPr>
        <w:tc>
          <w:tcPr>
            <w:tcW w:w="5665" w:type="dxa"/>
            <w:noWrap/>
            <w:hideMark/>
          </w:tcPr>
          <w:p w14:paraId="27C149CF" w14:textId="77777777" w:rsidR="006A34B6" w:rsidRPr="006A34B6" w:rsidRDefault="006A34B6" w:rsidP="002E7FCF">
            <w:pPr>
              <w:rPr>
                <w:rFonts w:ascii="Arial" w:hAnsi="Arial" w:cs="Arial"/>
                <w:sz w:val="20"/>
                <w:szCs w:val="20"/>
              </w:rPr>
            </w:pPr>
            <w:r w:rsidRPr="006A34B6">
              <w:rPr>
                <w:rFonts w:ascii="Arial" w:hAnsi="Arial" w:cs="Arial"/>
                <w:sz w:val="20"/>
                <w:szCs w:val="20"/>
              </w:rPr>
              <w:t>200305 - Domovi za starejše</w:t>
            </w:r>
          </w:p>
        </w:tc>
        <w:tc>
          <w:tcPr>
            <w:tcW w:w="11624" w:type="dxa"/>
            <w:hideMark/>
          </w:tcPr>
          <w:p w14:paraId="3D3955F4" w14:textId="6DF1A631"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bivanja starejših oseb v splošnih socialnih zavodih, dnevnih centrih ter investicije v domove za starejše in dnevne centre.</w:t>
            </w:r>
          </w:p>
        </w:tc>
        <w:tc>
          <w:tcPr>
            <w:tcW w:w="815" w:type="dxa"/>
            <w:hideMark/>
          </w:tcPr>
          <w:p w14:paraId="5BA33D9E" w14:textId="61F21F2A" w:rsidR="006A34B6" w:rsidRPr="006A34B6" w:rsidRDefault="006A34B6" w:rsidP="007C1F79">
            <w:pPr>
              <w:jc w:val="center"/>
              <w:rPr>
                <w:rFonts w:ascii="Arial" w:hAnsi="Arial" w:cs="Arial"/>
                <w:sz w:val="20"/>
                <w:szCs w:val="20"/>
              </w:rPr>
            </w:pPr>
          </w:p>
        </w:tc>
        <w:tc>
          <w:tcPr>
            <w:tcW w:w="815" w:type="dxa"/>
            <w:hideMark/>
          </w:tcPr>
          <w:p w14:paraId="207FB74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EA719AC" w14:textId="20A26B65" w:rsidR="006A34B6" w:rsidRPr="006A34B6" w:rsidRDefault="006A34B6" w:rsidP="007C1F79">
            <w:pPr>
              <w:jc w:val="center"/>
              <w:rPr>
                <w:rFonts w:ascii="Arial" w:hAnsi="Arial" w:cs="Arial"/>
                <w:sz w:val="20"/>
                <w:szCs w:val="20"/>
              </w:rPr>
            </w:pPr>
          </w:p>
        </w:tc>
        <w:tc>
          <w:tcPr>
            <w:tcW w:w="815" w:type="dxa"/>
            <w:hideMark/>
          </w:tcPr>
          <w:p w14:paraId="4B90D77E" w14:textId="11FED311" w:rsidR="006A34B6" w:rsidRPr="006A34B6" w:rsidRDefault="006A34B6" w:rsidP="007C1F79">
            <w:pPr>
              <w:jc w:val="center"/>
              <w:rPr>
                <w:rFonts w:ascii="Arial" w:hAnsi="Arial" w:cs="Arial"/>
                <w:sz w:val="20"/>
                <w:szCs w:val="20"/>
              </w:rPr>
            </w:pPr>
          </w:p>
        </w:tc>
      </w:tr>
      <w:tr w:rsidR="006A34B6" w:rsidRPr="006A34B6" w14:paraId="65EBFD36" w14:textId="77777777" w:rsidTr="007C1F79">
        <w:trPr>
          <w:trHeight w:val="372"/>
        </w:trPr>
        <w:tc>
          <w:tcPr>
            <w:tcW w:w="5665" w:type="dxa"/>
            <w:noWrap/>
            <w:hideMark/>
          </w:tcPr>
          <w:p w14:paraId="55AAD02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2004 - Programi socialnega varstva in izenačevanje možnosti za invalide</w:t>
            </w:r>
          </w:p>
        </w:tc>
        <w:tc>
          <w:tcPr>
            <w:tcW w:w="11624" w:type="dxa"/>
            <w:hideMark/>
          </w:tcPr>
          <w:p w14:paraId="15017AB0" w14:textId="2A0AE2E8"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razvojne, strokovne in raziskovalne naloge na področju socialnega varstva, namenjene širitvi mreže in izboljševanju kakovosti obstoječih programov in programov</w:t>
            </w:r>
            <w:r w:rsidR="007C1F79">
              <w:rPr>
                <w:rFonts w:ascii="Arial" w:hAnsi="Arial" w:cs="Arial"/>
                <w:sz w:val="20"/>
                <w:szCs w:val="20"/>
              </w:rPr>
              <w:t xml:space="preserve"> </w:t>
            </w:r>
            <w:r w:rsidRPr="006A34B6">
              <w:rPr>
                <w:rFonts w:ascii="Arial" w:hAnsi="Arial" w:cs="Arial"/>
                <w:sz w:val="20"/>
                <w:szCs w:val="20"/>
              </w:rPr>
              <w:t>socialne vključenosti za invalide ter osebna asistenca.</w:t>
            </w:r>
          </w:p>
        </w:tc>
        <w:tc>
          <w:tcPr>
            <w:tcW w:w="815" w:type="dxa"/>
            <w:hideMark/>
          </w:tcPr>
          <w:p w14:paraId="74CC5CB8" w14:textId="4F5CFA5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F0DF42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55D73EF" w14:textId="77F3F0B0" w:rsidR="006A34B6" w:rsidRPr="006A34B6" w:rsidRDefault="006A34B6" w:rsidP="007C1F79">
            <w:pPr>
              <w:jc w:val="center"/>
              <w:rPr>
                <w:rFonts w:ascii="Arial" w:hAnsi="Arial" w:cs="Arial"/>
                <w:sz w:val="20"/>
                <w:szCs w:val="20"/>
              </w:rPr>
            </w:pPr>
          </w:p>
        </w:tc>
        <w:tc>
          <w:tcPr>
            <w:tcW w:w="815" w:type="dxa"/>
            <w:hideMark/>
          </w:tcPr>
          <w:p w14:paraId="5D356EE4" w14:textId="64659502" w:rsidR="006A34B6" w:rsidRPr="006A34B6" w:rsidRDefault="006A34B6" w:rsidP="007C1F79">
            <w:pPr>
              <w:jc w:val="center"/>
              <w:rPr>
                <w:rFonts w:ascii="Arial" w:hAnsi="Arial" w:cs="Arial"/>
                <w:sz w:val="20"/>
                <w:szCs w:val="20"/>
              </w:rPr>
            </w:pPr>
          </w:p>
        </w:tc>
      </w:tr>
      <w:tr w:rsidR="006A34B6" w:rsidRPr="006A34B6" w14:paraId="393B79E5" w14:textId="77777777" w:rsidTr="007C1F79">
        <w:trPr>
          <w:trHeight w:val="308"/>
        </w:trPr>
        <w:tc>
          <w:tcPr>
            <w:tcW w:w="5665" w:type="dxa"/>
            <w:noWrap/>
            <w:hideMark/>
          </w:tcPr>
          <w:p w14:paraId="295DFF66" w14:textId="77777777" w:rsidR="006A34B6" w:rsidRPr="006A34B6" w:rsidRDefault="006A34B6" w:rsidP="002E7FCF">
            <w:pPr>
              <w:rPr>
                <w:rFonts w:ascii="Arial" w:hAnsi="Arial" w:cs="Arial"/>
                <w:sz w:val="20"/>
                <w:szCs w:val="20"/>
              </w:rPr>
            </w:pPr>
            <w:r w:rsidRPr="006A34B6">
              <w:rPr>
                <w:rFonts w:ascii="Arial" w:hAnsi="Arial" w:cs="Arial"/>
                <w:sz w:val="20"/>
                <w:szCs w:val="20"/>
              </w:rPr>
              <w:t>200401 - Programi socialnega varstva</w:t>
            </w:r>
          </w:p>
        </w:tc>
        <w:tc>
          <w:tcPr>
            <w:tcW w:w="11624" w:type="dxa"/>
            <w:hideMark/>
          </w:tcPr>
          <w:p w14:paraId="161BAC6C" w14:textId="647DFC1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sofinanciranje javnih, razvojnih in eksperimentalnih socialnovarstvenih programov (npr. materinski domovi, varne hiše, dnevni centri, programi za odvisnike, brezdomce, invalide idr.) in oskrbo žrtev trgovine z ljudmi. Ti programi krepijo preventivo in zagotavljajo celovito podporo za različne ranljive skupine v stiski.</w:t>
            </w:r>
          </w:p>
        </w:tc>
        <w:tc>
          <w:tcPr>
            <w:tcW w:w="815" w:type="dxa"/>
            <w:hideMark/>
          </w:tcPr>
          <w:p w14:paraId="3EB25FD6" w14:textId="2B66C00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C135BD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DB77C21" w14:textId="28125E58" w:rsidR="006A34B6" w:rsidRPr="006A34B6" w:rsidRDefault="006A34B6" w:rsidP="007C1F79">
            <w:pPr>
              <w:jc w:val="center"/>
              <w:rPr>
                <w:rFonts w:ascii="Arial" w:hAnsi="Arial" w:cs="Arial"/>
                <w:sz w:val="20"/>
                <w:szCs w:val="20"/>
              </w:rPr>
            </w:pPr>
          </w:p>
        </w:tc>
        <w:tc>
          <w:tcPr>
            <w:tcW w:w="815" w:type="dxa"/>
            <w:hideMark/>
          </w:tcPr>
          <w:p w14:paraId="3321F833" w14:textId="63BA3008" w:rsidR="006A34B6" w:rsidRPr="006A34B6" w:rsidRDefault="006A34B6" w:rsidP="007C1F79">
            <w:pPr>
              <w:jc w:val="center"/>
              <w:rPr>
                <w:rFonts w:ascii="Arial" w:hAnsi="Arial" w:cs="Arial"/>
                <w:sz w:val="20"/>
                <w:szCs w:val="20"/>
              </w:rPr>
            </w:pPr>
          </w:p>
        </w:tc>
      </w:tr>
      <w:tr w:rsidR="006A34B6" w:rsidRPr="006A34B6" w14:paraId="2F3C403B" w14:textId="77777777" w:rsidTr="007C1F79">
        <w:trPr>
          <w:trHeight w:val="190"/>
        </w:trPr>
        <w:tc>
          <w:tcPr>
            <w:tcW w:w="5665" w:type="dxa"/>
            <w:noWrap/>
            <w:hideMark/>
          </w:tcPr>
          <w:p w14:paraId="39C016F7" w14:textId="77777777" w:rsidR="006A34B6" w:rsidRPr="006A34B6" w:rsidRDefault="006A34B6" w:rsidP="002E7FCF">
            <w:pPr>
              <w:rPr>
                <w:rFonts w:ascii="Arial" w:hAnsi="Arial" w:cs="Arial"/>
                <w:sz w:val="20"/>
                <w:szCs w:val="20"/>
              </w:rPr>
            </w:pPr>
            <w:r w:rsidRPr="006A34B6">
              <w:rPr>
                <w:rFonts w:ascii="Arial" w:hAnsi="Arial" w:cs="Arial"/>
                <w:sz w:val="20"/>
                <w:szCs w:val="20"/>
              </w:rPr>
              <w:t>200402 - Izenačevanje možnosti za invalide</w:t>
            </w:r>
          </w:p>
        </w:tc>
        <w:tc>
          <w:tcPr>
            <w:tcW w:w="11624" w:type="dxa"/>
            <w:hideMark/>
          </w:tcPr>
          <w:p w14:paraId="193DD43B" w14:textId="7EAFA35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različne aktivnosti in dejavnosti za spodbujanje enakovrednega vključevanja</w:t>
            </w:r>
            <w:r w:rsidR="007C1F79">
              <w:rPr>
                <w:rFonts w:ascii="Arial" w:hAnsi="Arial" w:cs="Arial"/>
                <w:sz w:val="20"/>
                <w:szCs w:val="20"/>
              </w:rPr>
              <w:t xml:space="preserve"> </w:t>
            </w:r>
            <w:r w:rsidRPr="006A34B6">
              <w:rPr>
                <w:rFonts w:ascii="Arial" w:hAnsi="Arial" w:cs="Arial"/>
                <w:sz w:val="20"/>
                <w:szCs w:val="20"/>
              </w:rPr>
              <w:t xml:space="preserve">invalidov v družbo. </w:t>
            </w:r>
          </w:p>
        </w:tc>
        <w:tc>
          <w:tcPr>
            <w:tcW w:w="815" w:type="dxa"/>
            <w:hideMark/>
          </w:tcPr>
          <w:p w14:paraId="74038E62" w14:textId="4884A215"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7A3339" w14:textId="78D1897B" w:rsidR="006A34B6" w:rsidRPr="006A34B6" w:rsidRDefault="006A34B6" w:rsidP="007C1F79">
            <w:pPr>
              <w:jc w:val="center"/>
              <w:rPr>
                <w:rFonts w:ascii="Arial" w:hAnsi="Arial" w:cs="Arial"/>
                <w:sz w:val="20"/>
                <w:szCs w:val="20"/>
              </w:rPr>
            </w:pPr>
          </w:p>
        </w:tc>
        <w:tc>
          <w:tcPr>
            <w:tcW w:w="815" w:type="dxa"/>
            <w:hideMark/>
          </w:tcPr>
          <w:p w14:paraId="360BE1A8" w14:textId="19942713" w:rsidR="006A34B6" w:rsidRPr="006A34B6" w:rsidRDefault="006A34B6" w:rsidP="007C1F79">
            <w:pPr>
              <w:jc w:val="center"/>
              <w:rPr>
                <w:rFonts w:ascii="Arial" w:hAnsi="Arial" w:cs="Arial"/>
                <w:sz w:val="20"/>
                <w:szCs w:val="20"/>
              </w:rPr>
            </w:pPr>
          </w:p>
        </w:tc>
        <w:tc>
          <w:tcPr>
            <w:tcW w:w="815" w:type="dxa"/>
            <w:hideMark/>
          </w:tcPr>
          <w:p w14:paraId="00DCBC9B" w14:textId="63ABD340" w:rsidR="006A34B6" w:rsidRPr="006A34B6" w:rsidRDefault="006A34B6" w:rsidP="007C1F79">
            <w:pPr>
              <w:jc w:val="center"/>
              <w:rPr>
                <w:rFonts w:ascii="Arial" w:hAnsi="Arial" w:cs="Arial"/>
                <w:sz w:val="20"/>
                <w:szCs w:val="20"/>
              </w:rPr>
            </w:pPr>
          </w:p>
        </w:tc>
      </w:tr>
      <w:tr w:rsidR="006A34B6" w:rsidRPr="006A34B6" w14:paraId="7DFA9D66" w14:textId="77777777" w:rsidTr="007C1F79">
        <w:trPr>
          <w:trHeight w:val="378"/>
        </w:trPr>
        <w:tc>
          <w:tcPr>
            <w:tcW w:w="5665" w:type="dxa"/>
            <w:noWrap/>
            <w:hideMark/>
          </w:tcPr>
          <w:p w14:paraId="3578DA92"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2005 - Družinski prejemki in starševska nadomestila</w:t>
            </w:r>
          </w:p>
        </w:tc>
        <w:tc>
          <w:tcPr>
            <w:tcW w:w="11624" w:type="dxa"/>
            <w:hideMark/>
          </w:tcPr>
          <w:p w14:paraId="7865EEC9" w14:textId="7AD2435D"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urejanje pravic, ki družinam in staršem zagotavljajo denarno podporo pri kritju stroškov, povezanih z rojstvom in vzgojo otrok, ter omogočajo lažje usklajevanje družinskega in poklicnega življenja.</w:t>
            </w:r>
          </w:p>
        </w:tc>
        <w:tc>
          <w:tcPr>
            <w:tcW w:w="815" w:type="dxa"/>
            <w:hideMark/>
          </w:tcPr>
          <w:p w14:paraId="79869226" w14:textId="2412C83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A1A2D5"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5F095ED" w14:textId="51D425CD" w:rsidR="006A34B6" w:rsidRPr="006A34B6" w:rsidRDefault="006A34B6" w:rsidP="007C1F79">
            <w:pPr>
              <w:jc w:val="center"/>
              <w:rPr>
                <w:rFonts w:ascii="Arial" w:hAnsi="Arial" w:cs="Arial"/>
                <w:sz w:val="20"/>
                <w:szCs w:val="20"/>
              </w:rPr>
            </w:pPr>
          </w:p>
        </w:tc>
        <w:tc>
          <w:tcPr>
            <w:tcW w:w="815" w:type="dxa"/>
            <w:hideMark/>
          </w:tcPr>
          <w:p w14:paraId="59B4890D" w14:textId="52BB045C" w:rsidR="006A34B6" w:rsidRPr="006A34B6" w:rsidRDefault="006A34B6" w:rsidP="007C1F79">
            <w:pPr>
              <w:jc w:val="center"/>
              <w:rPr>
                <w:rFonts w:ascii="Arial" w:hAnsi="Arial" w:cs="Arial"/>
                <w:sz w:val="20"/>
                <w:szCs w:val="20"/>
              </w:rPr>
            </w:pPr>
          </w:p>
        </w:tc>
      </w:tr>
      <w:tr w:rsidR="006A34B6" w:rsidRPr="006A34B6" w14:paraId="2E164812" w14:textId="77777777" w:rsidTr="007C1F79">
        <w:trPr>
          <w:trHeight w:val="739"/>
        </w:trPr>
        <w:tc>
          <w:tcPr>
            <w:tcW w:w="5665" w:type="dxa"/>
            <w:noWrap/>
            <w:hideMark/>
          </w:tcPr>
          <w:p w14:paraId="12753E8E" w14:textId="77777777" w:rsidR="006A34B6" w:rsidRPr="006A34B6" w:rsidRDefault="006A34B6" w:rsidP="002E7FCF">
            <w:pPr>
              <w:rPr>
                <w:rFonts w:ascii="Arial" w:hAnsi="Arial" w:cs="Arial"/>
                <w:sz w:val="20"/>
                <w:szCs w:val="20"/>
              </w:rPr>
            </w:pPr>
            <w:r w:rsidRPr="006A34B6">
              <w:rPr>
                <w:rFonts w:ascii="Arial" w:hAnsi="Arial" w:cs="Arial"/>
                <w:sz w:val="20"/>
                <w:szCs w:val="20"/>
              </w:rPr>
              <w:t>200501 - Družinski prejemki in starševska nadomestila</w:t>
            </w:r>
          </w:p>
        </w:tc>
        <w:tc>
          <w:tcPr>
            <w:tcW w:w="11624" w:type="dxa"/>
            <w:hideMark/>
          </w:tcPr>
          <w:p w14:paraId="36ED81A9" w14:textId="176B530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ukrepe, kot so otroški dodatki, starševsko nadomestilo (porodniški, očetovski in starševski dopust), dodatek za nego in varstvo otrok, starševski dodatek, dodatek za veliko družino, pomoč ob rojstvu otroka, delno plačilo za izgubljeni dohodek in starševski dodatek. Namen je razbremeniti družine, zagotoviti varstvo otrok in spodbuditi enakopravno udejstvovanje staršev na trgu dela.</w:t>
            </w:r>
          </w:p>
        </w:tc>
        <w:tc>
          <w:tcPr>
            <w:tcW w:w="815" w:type="dxa"/>
            <w:hideMark/>
          </w:tcPr>
          <w:p w14:paraId="50941373" w14:textId="3F6B526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BB018F"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37C289" w14:textId="6BA323EC" w:rsidR="006A34B6" w:rsidRPr="006A34B6" w:rsidRDefault="006A34B6" w:rsidP="007C1F79">
            <w:pPr>
              <w:jc w:val="center"/>
              <w:rPr>
                <w:rFonts w:ascii="Arial" w:hAnsi="Arial" w:cs="Arial"/>
                <w:sz w:val="20"/>
                <w:szCs w:val="20"/>
              </w:rPr>
            </w:pPr>
          </w:p>
        </w:tc>
        <w:tc>
          <w:tcPr>
            <w:tcW w:w="815" w:type="dxa"/>
            <w:hideMark/>
          </w:tcPr>
          <w:p w14:paraId="662ED7B6" w14:textId="6CA60127" w:rsidR="006A34B6" w:rsidRPr="006A34B6" w:rsidRDefault="006A34B6" w:rsidP="007C1F79">
            <w:pPr>
              <w:jc w:val="center"/>
              <w:rPr>
                <w:rFonts w:ascii="Arial" w:hAnsi="Arial" w:cs="Arial"/>
                <w:sz w:val="20"/>
                <w:szCs w:val="20"/>
              </w:rPr>
            </w:pPr>
          </w:p>
        </w:tc>
      </w:tr>
      <w:tr w:rsidR="006A34B6" w:rsidRPr="006A34B6" w14:paraId="61B8A7D3" w14:textId="77777777" w:rsidTr="007C1F79">
        <w:trPr>
          <w:trHeight w:val="526"/>
        </w:trPr>
        <w:tc>
          <w:tcPr>
            <w:tcW w:w="5665" w:type="dxa"/>
            <w:noWrap/>
            <w:hideMark/>
          </w:tcPr>
          <w:p w14:paraId="27D7A40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2006 - Programi v pomoč družini</w:t>
            </w:r>
          </w:p>
        </w:tc>
        <w:tc>
          <w:tcPr>
            <w:tcW w:w="11624" w:type="dxa"/>
            <w:hideMark/>
          </w:tcPr>
          <w:p w14:paraId="16BD1B1B" w14:textId="203B4F6B"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krepitev različnih oblik pomoči družinam, ki se soočajo z izzivi varstva, vzgoje in materialnega položaja.</w:t>
            </w:r>
          </w:p>
        </w:tc>
        <w:tc>
          <w:tcPr>
            <w:tcW w:w="815" w:type="dxa"/>
            <w:hideMark/>
          </w:tcPr>
          <w:p w14:paraId="6FC59DDE" w14:textId="5920582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463D4C" w14:textId="37872F14" w:rsidR="006A34B6" w:rsidRPr="006A34B6" w:rsidRDefault="006A34B6" w:rsidP="007C1F79">
            <w:pPr>
              <w:jc w:val="center"/>
              <w:rPr>
                <w:rFonts w:ascii="Arial" w:hAnsi="Arial" w:cs="Arial"/>
                <w:sz w:val="20"/>
                <w:szCs w:val="20"/>
              </w:rPr>
            </w:pPr>
          </w:p>
        </w:tc>
        <w:tc>
          <w:tcPr>
            <w:tcW w:w="815" w:type="dxa"/>
            <w:hideMark/>
          </w:tcPr>
          <w:p w14:paraId="20AA329A" w14:textId="5825DA1F" w:rsidR="006A34B6" w:rsidRPr="006A34B6" w:rsidRDefault="006A34B6" w:rsidP="007C1F79">
            <w:pPr>
              <w:jc w:val="center"/>
              <w:rPr>
                <w:rFonts w:ascii="Arial" w:hAnsi="Arial" w:cs="Arial"/>
                <w:sz w:val="20"/>
                <w:szCs w:val="20"/>
              </w:rPr>
            </w:pPr>
          </w:p>
        </w:tc>
        <w:tc>
          <w:tcPr>
            <w:tcW w:w="815" w:type="dxa"/>
            <w:hideMark/>
          </w:tcPr>
          <w:p w14:paraId="3C63F4F1" w14:textId="3F2DB885" w:rsidR="006A34B6" w:rsidRPr="006A34B6" w:rsidRDefault="006A34B6" w:rsidP="007C1F79">
            <w:pPr>
              <w:jc w:val="center"/>
              <w:rPr>
                <w:rFonts w:ascii="Arial" w:hAnsi="Arial" w:cs="Arial"/>
                <w:sz w:val="20"/>
                <w:szCs w:val="20"/>
              </w:rPr>
            </w:pPr>
          </w:p>
        </w:tc>
      </w:tr>
      <w:tr w:rsidR="006A34B6" w:rsidRPr="006A34B6" w14:paraId="3832E9D8" w14:textId="77777777" w:rsidTr="007C1F79">
        <w:trPr>
          <w:trHeight w:val="704"/>
        </w:trPr>
        <w:tc>
          <w:tcPr>
            <w:tcW w:w="5665" w:type="dxa"/>
            <w:noWrap/>
            <w:hideMark/>
          </w:tcPr>
          <w:p w14:paraId="040B4789" w14:textId="77777777" w:rsidR="006A34B6" w:rsidRPr="006A34B6" w:rsidRDefault="006A34B6" w:rsidP="002E7FCF">
            <w:pPr>
              <w:rPr>
                <w:rFonts w:ascii="Arial" w:hAnsi="Arial" w:cs="Arial"/>
                <w:sz w:val="20"/>
                <w:szCs w:val="20"/>
              </w:rPr>
            </w:pPr>
            <w:r w:rsidRPr="006A34B6">
              <w:rPr>
                <w:rFonts w:ascii="Arial" w:hAnsi="Arial" w:cs="Arial"/>
                <w:sz w:val="20"/>
                <w:szCs w:val="20"/>
              </w:rPr>
              <w:t>200601 - Programi v pomoč družini</w:t>
            </w:r>
          </w:p>
        </w:tc>
        <w:tc>
          <w:tcPr>
            <w:tcW w:w="11624" w:type="dxa"/>
            <w:hideMark/>
          </w:tcPr>
          <w:p w14:paraId="3FC40C3D" w14:textId="55EC6E99"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nadomestila preživnin, sofinanciranje svetovalnih storitev in drugi programi, s katerimi se krepi starševske kompetence, zmanjšuje tveganja socialne izključenosti ter spodbuja pozitivno družinsko okolje. Pomembna sta raziskovanje in razvoj storitev in poskusnih oblik pomoči (npr. prostočasne dejavnosti za otroke, vzgojno svetovanje staršem ipd.).</w:t>
            </w:r>
          </w:p>
        </w:tc>
        <w:tc>
          <w:tcPr>
            <w:tcW w:w="815" w:type="dxa"/>
            <w:hideMark/>
          </w:tcPr>
          <w:p w14:paraId="5F166636" w14:textId="03833A6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95C0E97" w14:textId="580C9750" w:rsidR="006A34B6" w:rsidRPr="006A34B6" w:rsidRDefault="006A34B6" w:rsidP="007C1F79">
            <w:pPr>
              <w:jc w:val="center"/>
              <w:rPr>
                <w:rFonts w:ascii="Arial" w:hAnsi="Arial" w:cs="Arial"/>
                <w:sz w:val="20"/>
                <w:szCs w:val="20"/>
              </w:rPr>
            </w:pPr>
          </w:p>
        </w:tc>
        <w:tc>
          <w:tcPr>
            <w:tcW w:w="815" w:type="dxa"/>
            <w:hideMark/>
          </w:tcPr>
          <w:p w14:paraId="5BA8A30D" w14:textId="7615BF76" w:rsidR="006A34B6" w:rsidRPr="006A34B6" w:rsidRDefault="006A34B6" w:rsidP="007C1F79">
            <w:pPr>
              <w:jc w:val="center"/>
              <w:rPr>
                <w:rFonts w:ascii="Arial" w:hAnsi="Arial" w:cs="Arial"/>
                <w:sz w:val="20"/>
                <w:szCs w:val="20"/>
              </w:rPr>
            </w:pPr>
          </w:p>
        </w:tc>
        <w:tc>
          <w:tcPr>
            <w:tcW w:w="815" w:type="dxa"/>
            <w:hideMark/>
          </w:tcPr>
          <w:p w14:paraId="6F840EA6" w14:textId="3B5F052F" w:rsidR="006A34B6" w:rsidRPr="006A34B6" w:rsidRDefault="006A34B6" w:rsidP="007C1F79">
            <w:pPr>
              <w:jc w:val="center"/>
              <w:rPr>
                <w:rFonts w:ascii="Arial" w:hAnsi="Arial" w:cs="Arial"/>
                <w:sz w:val="20"/>
                <w:szCs w:val="20"/>
              </w:rPr>
            </w:pPr>
          </w:p>
        </w:tc>
      </w:tr>
      <w:tr w:rsidR="006A34B6" w:rsidRPr="006A34B6" w14:paraId="2C03BC3F" w14:textId="77777777" w:rsidTr="007C1F79">
        <w:trPr>
          <w:trHeight w:val="274"/>
        </w:trPr>
        <w:tc>
          <w:tcPr>
            <w:tcW w:w="5665" w:type="dxa"/>
            <w:noWrap/>
            <w:hideMark/>
          </w:tcPr>
          <w:p w14:paraId="1441E0E8"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2007 - Rejništvo</w:t>
            </w:r>
          </w:p>
        </w:tc>
        <w:tc>
          <w:tcPr>
            <w:tcW w:w="11624" w:type="dxa"/>
            <w:hideMark/>
          </w:tcPr>
          <w:p w14:paraId="3E5DEB2A" w14:textId="1E629244"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področje rejništva, katerega namen je omogočiti otrokom primerno oskrbo v drugi družini, v primerih, ko starši krajši ali daljši čas ne zmorejo primerno poskrbeti za otroka/otroke</w:t>
            </w:r>
          </w:p>
        </w:tc>
        <w:tc>
          <w:tcPr>
            <w:tcW w:w="815" w:type="dxa"/>
            <w:hideMark/>
          </w:tcPr>
          <w:p w14:paraId="34137DA7" w14:textId="212BF32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AC84FE0" w14:textId="4756A488" w:rsidR="006A34B6" w:rsidRPr="006A34B6" w:rsidRDefault="006A34B6" w:rsidP="007C1F79">
            <w:pPr>
              <w:jc w:val="center"/>
              <w:rPr>
                <w:rFonts w:ascii="Arial" w:hAnsi="Arial" w:cs="Arial"/>
                <w:sz w:val="20"/>
                <w:szCs w:val="20"/>
              </w:rPr>
            </w:pPr>
          </w:p>
        </w:tc>
        <w:tc>
          <w:tcPr>
            <w:tcW w:w="815" w:type="dxa"/>
            <w:hideMark/>
          </w:tcPr>
          <w:p w14:paraId="21AD26E8" w14:textId="61F2C1AE" w:rsidR="006A34B6" w:rsidRPr="006A34B6" w:rsidRDefault="006A34B6" w:rsidP="007C1F79">
            <w:pPr>
              <w:jc w:val="center"/>
              <w:rPr>
                <w:rFonts w:ascii="Arial" w:hAnsi="Arial" w:cs="Arial"/>
                <w:sz w:val="20"/>
                <w:szCs w:val="20"/>
              </w:rPr>
            </w:pPr>
          </w:p>
        </w:tc>
        <w:tc>
          <w:tcPr>
            <w:tcW w:w="815" w:type="dxa"/>
            <w:hideMark/>
          </w:tcPr>
          <w:p w14:paraId="0ABA66BB" w14:textId="38FD2CF8" w:rsidR="006A34B6" w:rsidRPr="006A34B6" w:rsidRDefault="006A34B6" w:rsidP="007C1F79">
            <w:pPr>
              <w:jc w:val="center"/>
              <w:rPr>
                <w:rFonts w:ascii="Arial" w:hAnsi="Arial" w:cs="Arial"/>
                <w:sz w:val="20"/>
                <w:szCs w:val="20"/>
              </w:rPr>
            </w:pPr>
          </w:p>
        </w:tc>
      </w:tr>
      <w:tr w:rsidR="006A34B6" w:rsidRPr="006A34B6" w14:paraId="799BC2D8" w14:textId="77777777" w:rsidTr="007C1F79">
        <w:trPr>
          <w:trHeight w:val="522"/>
        </w:trPr>
        <w:tc>
          <w:tcPr>
            <w:tcW w:w="5665" w:type="dxa"/>
            <w:noWrap/>
            <w:hideMark/>
          </w:tcPr>
          <w:p w14:paraId="26598C16" w14:textId="77777777" w:rsidR="006A34B6" w:rsidRPr="006A34B6" w:rsidRDefault="006A34B6" w:rsidP="002E7FCF">
            <w:pPr>
              <w:rPr>
                <w:rFonts w:ascii="Arial" w:hAnsi="Arial" w:cs="Arial"/>
                <w:sz w:val="20"/>
                <w:szCs w:val="20"/>
              </w:rPr>
            </w:pPr>
            <w:r w:rsidRPr="006A34B6">
              <w:rPr>
                <w:rFonts w:ascii="Arial" w:hAnsi="Arial" w:cs="Arial"/>
                <w:sz w:val="20"/>
                <w:szCs w:val="20"/>
              </w:rPr>
              <w:t>200701 - Rejništvo</w:t>
            </w:r>
          </w:p>
        </w:tc>
        <w:tc>
          <w:tcPr>
            <w:tcW w:w="11624" w:type="dxa"/>
            <w:hideMark/>
          </w:tcPr>
          <w:p w14:paraId="5460019B" w14:textId="48688CDF"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rejniške dejavnosti, ki pomaga otrokom in mladostnikom, ki ne morejo bivati v lastni družini. Podpira izplačila rejnine, zdravstvenega in pokojninskega zavarovanja rejnic in rejnikov, stroške oskrbe otrok v rejništvu in druge podpore za kakovostno nadomestno družinsko okolje.</w:t>
            </w:r>
          </w:p>
        </w:tc>
        <w:tc>
          <w:tcPr>
            <w:tcW w:w="815" w:type="dxa"/>
            <w:hideMark/>
          </w:tcPr>
          <w:p w14:paraId="022A7A71" w14:textId="73C00A0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2A80071" w14:textId="63B2EA20" w:rsidR="006A34B6" w:rsidRPr="006A34B6" w:rsidRDefault="006A34B6" w:rsidP="007C1F79">
            <w:pPr>
              <w:jc w:val="center"/>
              <w:rPr>
                <w:rFonts w:ascii="Arial" w:hAnsi="Arial" w:cs="Arial"/>
                <w:sz w:val="20"/>
                <w:szCs w:val="20"/>
              </w:rPr>
            </w:pPr>
          </w:p>
        </w:tc>
        <w:tc>
          <w:tcPr>
            <w:tcW w:w="815" w:type="dxa"/>
            <w:hideMark/>
          </w:tcPr>
          <w:p w14:paraId="7225BC27" w14:textId="61CCCB21" w:rsidR="006A34B6" w:rsidRPr="006A34B6" w:rsidRDefault="006A34B6" w:rsidP="007C1F79">
            <w:pPr>
              <w:jc w:val="center"/>
              <w:rPr>
                <w:rFonts w:ascii="Arial" w:hAnsi="Arial" w:cs="Arial"/>
                <w:sz w:val="20"/>
                <w:szCs w:val="20"/>
              </w:rPr>
            </w:pPr>
          </w:p>
        </w:tc>
        <w:tc>
          <w:tcPr>
            <w:tcW w:w="815" w:type="dxa"/>
            <w:hideMark/>
          </w:tcPr>
          <w:p w14:paraId="2CB0117D" w14:textId="08999459" w:rsidR="006A34B6" w:rsidRPr="006A34B6" w:rsidRDefault="006A34B6" w:rsidP="007C1F79">
            <w:pPr>
              <w:jc w:val="center"/>
              <w:rPr>
                <w:rFonts w:ascii="Arial" w:hAnsi="Arial" w:cs="Arial"/>
                <w:sz w:val="20"/>
                <w:szCs w:val="20"/>
              </w:rPr>
            </w:pPr>
          </w:p>
        </w:tc>
      </w:tr>
      <w:tr w:rsidR="006A34B6" w:rsidRPr="006A34B6" w14:paraId="348B6A43" w14:textId="77777777" w:rsidTr="007C1F79">
        <w:trPr>
          <w:trHeight w:val="376"/>
        </w:trPr>
        <w:tc>
          <w:tcPr>
            <w:tcW w:w="5665" w:type="dxa"/>
            <w:noWrap/>
            <w:hideMark/>
          </w:tcPr>
          <w:p w14:paraId="678EE1E3"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2008 - Dolgotrajna oskrba</w:t>
            </w:r>
          </w:p>
        </w:tc>
        <w:tc>
          <w:tcPr>
            <w:tcW w:w="11624" w:type="dxa"/>
            <w:hideMark/>
          </w:tcPr>
          <w:p w14:paraId="6F7CA065" w14:textId="6DF13155"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razvoj in krepitev sistemskih oblik oskrbe starejših, invalidov in drugih oseb, ki potrebujejo podporo za samostojno življenje v domačem okolju ali v drugih prilagojenih oblikah varstva.</w:t>
            </w:r>
          </w:p>
        </w:tc>
        <w:tc>
          <w:tcPr>
            <w:tcW w:w="815" w:type="dxa"/>
            <w:hideMark/>
          </w:tcPr>
          <w:p w14:paraId="1B224837" w14:textId="0EC0F9B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D3933D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68641A7" w14:textId="06DCC844" w:rsidR="006A34B6" w:rsidRPr="006A34B6" w:rsidRDefault="006A34B6" w:rsidP="007C1F79">
            <w:pPr>
              <w:jc w:val="center"/>
              <w:rPr>
                <w:rFonts w:ascii="Arial" w:hAnsi="Arial" w:cs="Arial"/>
                <w:sz w:val="20"/>
                <w:szCs w:val="20"/>
              </w:rPr>
            </w:pPr>
          </w:p>
        </w:tc>
        <w:tc>
          <w:tcPr>
            <w:tcW w:w="815" w:type="dxa"/>
            <w:hideMark/>
          </w:tcPr>
          <w:p w14:paraId="47918440" w14:textId="5EFB9971" w:rsidR="006A34B6" w:rsidRPr="006A34B6" w:rsidRDefault="006A34B6" w:rsidP="007C1F79">
            <w:pPr>
              <w:jc w:val="center"/>
              <w:rPr>
                <w:rFonts w:ascii="Arial" w:hAnsi="Arial" w:cs="Arial"/>
                <w:sz w:val="20"/>
                <w:szCs w:val="20"/>
              </w:rPr>
            </w:pPr>
          </w:p>
        </w:tc>
      </w:tr>
      <w:tr w:rsidR="006A34B6" w:rsidRPr="006A34B6" w14:paraId="234B2D23" w14:textId="77777777" w:rsidTr="006A34B6">
        <w:trPr>
          <w:trHeight w:val="716"/>
        </w:trPr>
        <w:tc>
          <w:tcPr>
            <w:tcW w:w="5665" w:type="dxa"/>
            <w:noWrap/>
            <w:hideMark/>
          </w:tcPr>
          <w:p w14:paraId="63784C1A" w14:textId="77777777" w:rsidR="006A34B6" w:rsidRPr="006A34B6" w:rsidRDefault="006A34B6" w:rsidP="002E7FCF">
            <w:pPr>
              <w:rPr>
                <w:rFonts w:ascii="Arial" w:hAnsi="Arial" w:cs="Arial"/>
                <w:sz w:val="20"/>
                <w:szCs w:val="20"/>
              </w:rPr>
            </w:pPr>
            <w:r w:rsidRPr="006A34B6">
              <w:rPr>
                <w:rFonts w:ascii="Arial" w:hAnsi="Arial" w:cs="Arial"/>
                <w:sz w:val="20"/>
                <w:szCs w:val="20"/>
              </w:rPr>
              <w:t>200801 - Dolgotrajna oskrba</w:t>
            </w:r>
          </w:p>
        </w:tc>
        <w:tc>
          <w:tcPr>
            <w:tcW w:w="11624" w:type="dxa"/>
            <w:hideMark/>
          </w:tcPr>
          <w:p w14:paraId="190C7164" w14:textId="36914A2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pravic in razvoj sistema dolgotrajne oskrbe, program mreže za starostnike in vzpostavlja organizirane oblike oskrbe v skupnosti in nadgradnjo obstoječih storitev. Zagotavlja se kakovostno in dostojno oskrbo starejših ter invalidov, spodbuja preobrazbo institucionalnih oblik v bolj prilagodljive in dostopne rešitve.</w:t>
            </w:r>
          </w:p>
        </w:tc>
        <w:tc>
          <w:tcPr>
            <w:tcW w:w="815" w:type="dxa"/>
            <w:hideMark/>
          </w:tcPr>
          <w:p w14:paraId="0D66CB0B" w14:textId="0E6E2C7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tcPr>
          <w:p w14:paraId="3B8823F0" w14:textId="799CD5A3" w:rsidR="006A34B6" w:rsidRPr="006A34B6" w:rsidRDefault="006A34B6" w:rsidP="007C1F79">
            <w:pPr>
              <w:jc w:val="center"/>
              <w:rPr>
                <w:rFonts w:ascii="Arial" w:hAnsi="Arial" w:cs="Arial"/>
                <w:sz w:val="20"/>
                <w:szCs w:val="20"/>
              </w:rPr>
            </w:pPr>
          </w:p>
        </w:tc>
        <w:tc>
          <w:tcPr>
            <w:tcW w:w="815" w:type="dxa"/>
            <w:hideMark/>
          </w:tcPr>
          <w:p w14:paraId="70D777D7" w14:textId="753A5B7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51D6227" w14:textId="5AD4C9A3" w:rsidR="006A34B6" w:rsidRPr="006A34B6" w:rsidRDefault="006A34B6" w:rsidP="007C1F79">
            <w:pPr>
              <w:jc w:val="center"/>
              <w:rPr>
                <w:rFonts w:ascii="Arial" w:hAnsi="Arial" w:cs="Arial"/>
                <w:sz w:val="20"/>
                <w:szCs w:val="20"/>
              </w:rPr>
            </w:pPr>
          </w:p>
        </w:tc>
      </w:tr>
      <w:tr w:rsidR="006A34B6" w:rsidRPr="006A34B6" w14:paraId="0157BB55" w14:textId="77777777" w:rsidTr="007C1F79">
        <w:trPr>
          <w:trHeight w:val="308"/>
        </w:trPr>
        <w:tc>
          <w:tcPr>
            <w:tcW w:w="5665" w:type="dxa"/>
            <w:noWrap/>
            <w:hideMark/>
          </w:tcPr>
          <w:p w14:paraId="160F6FAF" w14:textId="77777777" w:rsidR="006A34B6" w:rsidRPr="006A34B6" w:rsidRDefault="006A34B6" w:rsidP="002E7FCF">
            <w:pPr>
              <w:rPr>
                <w:rFonts w:ascii="Arial" w:hAnsi="Arial" w:cs="Arial"/>
                <w:sz w:val="20"/>
                <w:szCs w:val="20"/>
              </w:rPr>
            </w:pPr>
            <w:r w:rsidRPr="006A34B6">
              <w:rPr>
                <w:rFonts w:ascii="Arial" w:hAnsi="Arial" w:cs="Arial"/>
                <w:sz w:val="20"/>
                <w:szCs w:val="20"/>
              </w:rPr>
              <w:t>200802 - Spodbujanje izvajanja storitve pomoč na domu</w:t>
            </w:r>
          </w:p>
        </w:tc>
        <w:tc>
          <w:tcPr>
            <w:tcW w:w="11624" w:type="dxa"/>
            <w:hideMark/>
          </w:tcPr>
          <w:p w14:paraId="693C497D" w14:textId="6D6DBFA2"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sofinanciranje oskrbovalca družinskega člana. Ta osebam, ki bi sicer bile nameščene v institucionalne oblike varstva, omogoča bivanje v domačem okolju z ustrezno strokovno in materialno podporo. </w:t>
            </w:r>
          </w:p>
        </w:tc>
        <w:tc>
          <w:tcPr>
            <w:tcW w:w="815" w:type="dxa"/>
            <w:hideMark/>
          </w:tcPr>
          <w:p w14:paraId="48DC3419" w14:textId="0BA6ED9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2C78E4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CAB1D66" w14:textId="30485C8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B93D4CE" w14:textId="6312EA4E" w:rsidR="006A34B6" w:rsidRPr="006A34B6" w:rsidRDefault="006A34B6" w:rsidP="007C1F79">
            <w:pPr>
              <w:jc w:val="center"/>
              <w:rPr>
                <w:rFonts w:ascii="Arial" w:hAnsi="Arial" w:cs="Arial"/>
                <w:sz w:val="20"/>
                <w:szCs w:val="20"/>
              </w:rPr>
            </w:pPr>
          </w:p>
        </w:tc>
      </w:tr>
      <w:tr w:rsidR="006A34B6" w:rsidRPr="006A34B6" w14:paraId="7E563A10" w14:textId="77777777" w:rsidTr="007C1F79">
        <w:trPr>
          <w:trHeight w:val="130"/>
        </w:trPr>
        <w:tc>
          <w:tcPr>
            <w:tcW w:w="5665" w:type="dxa"/>
            <w:noWrap/>
            <w:hideMark/>
          </w:tcPr>
          <w:p w14:paraId="1DBA4CDA" w14:textId="619B3BC2" w:rsidR="006A34B6" w:rsidRPr="006A34B6" w:rsidRDefault="006A34B6" w:rsidP="002E7FCF">
            <w:pPr>
              <w:rPr>
                <w:rFonts w:ascii="Arial" w:hAnsi="Arial" w:cs="Arial"/>
                <w:sz w:val="20"/>
                <w:szCs w:val="20"/>
              </w:rPr>
            </w:pPr>
            <w:r w:rsidRPr="006A34B6">
              <w:rPr>
                <w:rFonts w:ascii="Arial" w:hAnsi="Arial" w:cs="Arial"/>
                <w:sz w:val="20"/>
                <w:szCs w:val="20"/>
              </w:rPr>
              <w:t>200803 - Urejanje demografskih vprašanj</w:t>
            </w:r>
          </w:p>
        </w:tc>
        <w:tc>
          <w:tcPr>
            <w:tcW w:w="11624" w:type="dxa"/>
            <w:hideMark/>
          </w:tcPr>
          <w:p w14:paraId="0F22F7AE" w14:textId="212C20D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delovanje sistema dolgotrajne oskrbe.</w:t>
            </w:r>
          </w:p>
        </w:tc>
        <w:tc>
          <w:tcPr>
            <w:tcW w:w="815" w:type="dxa"/>
            <w:hideMark/>
          </w:tcPr>
          <w:p w14:paraId="4B847AD5" w14:textId="67B399CF" w:rsidR="006A34B6" w:rsidRPr="006A34B6" w:rsidRDefault="006A34B6" w:rsidP="007C1F79">
            <w:pPr>
              <w:jc w:val="center"/>
              <w:rPr>
                <w:rFonts w:ascii="Arial" w:hAnsi="Arial" w:cs="Arial"/>
                <w:sz w:val="20"/>
                <w:szCs w:val="20"/>
              </w:rPr>
            </w:pPr>
          </w:p>
        </w:tc>
        <w:tc>
          <w:tcPr>
            <w:tcW w:w="815" w:type="dxa"/>
            <w:hideMark/>
          </w:tcPr>
          <w:p w14:paraId="34690A72" w14:textId="7020947B" w:rsidR="006A34B6" w:rsidRPr="006A34B6" w:rsidRDefault="006A34B6" w:rsidP="007C1F79">
            <w:pPr>
              <w:jc w:val="center"/>
              <w:rPr>
                <w:rFonts w:ascii="Arial" w:hAnsi="Arial" w:cs="Arial"/>
                <w:sz w:val="20"/>
                <w:szCs w:val="20"/>
              </w:rPr>
            </w:pPr>
          </w:p>
        </w:tc>
        <w:tc>
          <w:tcPr>
            <w:tcW w:w="815" w:type="dxa"/>
            <w:hideMark/>
          </w:tcPr>
          <w:p w14:paraId="3CC2771B" w14:textId="2CED1D4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B60096C" w14:textId="1F8A2576" w:rsidR="006A34B6" w:rsidRPr="006A34B6" w:rsidRDefault="006A34B6" w:rsidP="007C1F79">
            <w:pPr>
              <w:jc w:val="center"/>
              <w:rPr>
                <w:rFonts w:ascii="Arial" w:hAnsi="Arial" w:cs="Arial"/>
                <w:sz w:val="20"/>
                <w:szCs w:val="20"/>
              </w:rPr>
            </w:pPr>
          </w:p>
        </w:tc>
      </w:tr>
      <w:tr w:rsidR="006A34B6" w:rsidRPr="006A34B6" w14:paraId="6CA95A66" w14:textId="77777777" w:rsidTr="007C1F79">
        <w:trPr>
          <w:trHeight w:val="601"/>
        </w:trPr>
        <w:tc>
          <w:tcPr>
            <w:tcW w:w="5665" w:type="dxa"/>
            <w:noWrap/>
            <w:hideMark/>
          </w:tcPr>
          <w:p w14:paraId="4CFE831B"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2009 - Varstvo obolelih in bolniška nadomestila</w:t>
            </w:r>
          </w:p>
        </w:tc>
        <w:tc>
          <w:tcPr>
            <w:tcW w:w="11624" w:type="dxa"/>
            <w:hideMark/>
          </w:tcPr>
          <w:p w14:paraId="5AF8700F" w14:textId="265D96B9"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odškodnine obolelim zaradi (poklicne) bolezni zaradi izpostavljenosti azbestu, izplačila interdisciplinarni skupini zdravnikov, povračila stroškov pooblaščenega zdravnika in plačilo sodnih stroškov s ciljem zagotoviti socialno varnost delavcem, ki so zboleli zaradi poklicne bolezni zaradi izpostavljenosti azbestu.</w:t>
            </w:r>
          </w:p>
        </w:tc>
        <w:tc>
          <w:tcPr>
            <w:tcW w:w="815" w:type="dxa"/>
            <w:hideMark/>
          </w:tcPr>
          <w:p w14:paraId="07EFD3B5" w14:textId="7831FF16"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997B95" w14:textId="11CBD778" w:rsidR="006A34B6" w:rsidRPr="006A34B6" w:rsidRDefault="006A34B6" w:rsidP="007C1F79">
            <w:pPr>
              <w:jc w:val="center"/>
              <w:rPr>
                <w:rFonts w:ascii="Arial" w:hAnsi="Arial" w:cs="Arial"/>
                <w:sz w:val="20"/>
                <w:szCs w:val="20"/>
              </w:rPr>
            </w:pPr>
          </w:p>
        </w:tc>
        <w:tc>
          <w:tcPr>
            <w:tcW w:w="815" w:type="dxa"/>
            <w:hideMark/>
          </w:tcPr>
          <w:p w14:paraId="1926B8C8" w14:textId="5415C187" w:rsidR="006A34B6" w:rsidRPr="006A34B6" w:rsidRDefault="006A34B6" w:rsidP="007C1F79">
            <w:pPr>
              <w:jc w:val="center"/>
              <w:rPr>
                <w:rFonts w:ascii="Arial" w:hAnsi="Arial" w:cs="Arial"/>
                <w:sz w:val="20"/>
                <w:szCs w:val="20"/>
              </w:rPr>
            </w:pPr>
          </w:p>
        </w:tc>
        <w:tc>
          <w:tcPr>
            <w:tcW w:w="815" w:type="dxa"/>
            <w:hideMark/>
          </w:tcPr>
          <w:p w14:paraId="7D8B863A" w14:textId="61AE34F4" w:rsidR="006A34B6" w:rsidRPr="006A34B6" w:rsidRDefault="006A34B6" w:rsidP="007C1F79">
            <w:pPr>
              <w:jc w:val="center"/>
              <w:rPr>
                <w:rFonts w:ascii="Arial" w:hAnsi="Arial" w:cs="Arial"/>
                <w:sz w:val="20"/>
                <w:szCs w:val="20"/>
              </w:rPr>
            </w:pPr>
          </w:p>
        </w:tc>
      </w:tr>
      <w:tr w:rsidR="006A34B6" w:rsidRPr="006A34B6" w14:paraId="10D0735D" w14:textId="77777777" w:rsidTr="007C1F79">
        <w:trPr>
          <w:trHeight w:val="740"/>
        </w:trPr>
        <w:tc>
          <w:tcPr>
            <w:tcW w:w="5665" w:type="dxa"/>
            <w:noWrap/>
            <w:hideMark/>
          </w:tcPr>
          <w:p w14:paraId="37FDFAA9" w14:textId="77777777" w:rsidR="006A34B6" w:rsidRPr="006A34B6" w:rsidRDefault="006A34B6" w:rsidP="002E7FCF">
            <w:pPr>
              <w:rPr>
                <w:rFonts w:ascii="Arial" w:hAnsi="Arial" w:cs="Arial"/>
                <w:sz w:val="20"/>
                <w:szCs w:val="20"/>
              </w:rPr>
            </w:pPr>
            <w:r w:rsidRPr="006A34B6">
              <w:rPr>
                <w:rFonts w:ascii="Arial" w:hAnsi="Arial" w:cs="Arial"/>
                <w:sz w:val="20"/>
                <w:szCs w:val="20"/>
              </w:rPr>
              <w:t>200901 - Plačilo odškodnin obolelim za azbestozo</w:t>
            </w:r>
          </w:p>
        </w:tc>
        <w:tc>
          <w:tcPr>
            <w:tcW w:w="11624" w:type="dxa"/>
            <w:hideMark/>
          </w:tcPr>
          <w:p w14:paraId="2585E5C3" w14:textId="1F698FF3"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izplačila odškodnin in dokup zavarovalne dobe osebam, ki so zbolele zaradi izpostavljenosti azbestu. Na ta način se zagotavlja pravična odškodnina in uveljavlja načelo socialne pravičnosti za osebe, ki so zbolele pri delu ali zaradi </w:t>
            </w:r>
            <w:proofErr w:type="spellStart"/>
            <w:r w:rsidRPr="006A34B6">
              <w:rPr>
                <w:rFonts w:ascii="Arial" w:hAnsi="Arial" w:cs="Arial"/>
                <w:sz w:val="20"/>
                <w:szCs w:val="20"/>
              </w:rPr>
              <w:t>okoljskih</w:t>
            </w:r>
            <w:proofErr w:type="spellEnd"/>
            <w:r w:rsidRPr="006A34B6">
              <w:rPr>
                <w:rFonts w:ascii="Arial" w:hAnsi="Arial" w:cs="Arial"/>
                <w:sz w:val="20"/>
                <w:szCs w:val="20"/>
              </w:rPr>
              <w:t xml:space="preserve"> dejavnikov, povezanih z azbestom.</w:t>
            </w:r>
          </w:p>
        </w:tc>
        <w:tc>
          <w:tcPr>
            <w:tcW w:w="815" w:type="dxa"/>
            <w:hideMark/>
          </w:tcPr>
          <w:p w14:paraId="1CCC1E71" w14:textId="0E9E26A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DB89C28" w14:textId="73325778" w:rsidR="006A34B6" w:rsidRPr="006A34B6" w:rsidRDefault="006A34B6" w:rsidP="007C1F79">
            <w:pPr>
              <w:jc w:val="center"/>
              <w:rPr>
                <w:rFonts w:ascii="Arial" w:hAnsi="Arial" w:cs="Arial"/>
                <w:sz w:val="20"/>
                <w:szCs w:val="20"/>
              </w:rPr>
            </w:pPr>
          </w:p>
        </w:tc>
        <w:tc>
          <w:tcPr>
            <w:tcW w:w="815" w:type="dxa"/>
            <w:hideMark/>
          </w:tcPr>
          <w:p w14:paraId="0E4B92D6" w14:textId="6D5286D5" w:rsidR="006A34B6" w:rsidRPr="006A34B6" w:rsidRDefault="006A34B6" w:rsidP="007C1F79">
            <w:pPr>
              <w:jc w:val="center"/>
              <w:rPr>
                <w:rFonts w:ascii="Arial" w:hAnsi="Arial" w:cs="Arial"/>
                <w:sz w:val="20"/>
                <w:szCs w:val="20"/>
              </w:rPr>
            </w:pPr>
          </w:p>
        </w:tc>
        <w:tc>
          <w:tcPr>
            <w:tcW w:w="815" w:type="dxa"/>
            <w:hideMark/>
          </w:tcPr>
          <w:p w14:paraId="044CC93A" w14:textId="120B9D7B" w:rsidR="006A34B6" w:rsidRPr="006A34B6" w:rsidRDefault="006A34B6" w:rsidP="007C1F79">
            <w:pPr>
              <w:jc w:val="center"/>
              <w:rPr>
                <w:rFonts w:ascii="Arial" w:hAnsi="Arial" w:cs="Arial"/>
                <w:sz w:val="20"/>
                <w:szCs w:val="20"/>
              </w:rPr>
            </w:pPr>
          </w:p>
        </w:tc>
      </w:tr>
      <w:tr w:rsidR="006A34B6" w:rsidRPr="006A34B6" w14:paraId="26A086D2" w14:textId="77777777" w:rsidTr="007C1F79">
        <w:trPr>
          <w:trHeight w:val="282"/>
        </w:trPr>
        <w:tc>
          <w:tcPr>
            <w:tcW w:w="5665" w:type="dxa"/>
            <w:noWrap/>
            <w:hideMark/>
          </w:tcPr>
          <w:p w14:paraId="27E6809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21 - POKOJNINSKO VARSTVO</w:t>
            </w:r>
          </w:p>
        </w:tc>
        <w:tc>
          <w:tcPr>
            <w:tcW w:w="11624" w:type="dxa"/>
            <w:hideMark/>
          </w:tcPr>
          <w:p w14:paraId="393B35B3" w14:textId="2FC41374"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Politika zagotavlja izdatke za pravice in prejemke, ki izhajajo iz sistema obveznega pokojninskega in invalidskega zavarovanja. </w:t>
            </w:r>
          </w:p>
          <w:p w14:paraId="50DFF779" w14:textId="0664513D" w:rsidR="006A34B6" w:rsidRPr="006A34B6" w:rsidRDefault="006A34B6" w:rsidP="002E7FCF">
            <w:pPr>
              <w:jc w:val="both"/>
              <w:rPr>
                <w:rFonts w:ascii="Arial" w:hAnsi="Arial" w:cs="Arial"/>
                <w:sz w:val="20"/>
                <w:szCs w:val="20"/>
              </w:rPr>
            </w:pPr>
          </w:p>
        </w:tc>
        <w:tc>
          <w:tcPr>
            <w:tcW w:w="815" w:type="dxa"/>
            <w:hideMark/>
          </w:tcPr>
          <w:p w14:paraId="3B25B5E6" w14:textId="13697EF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0C00356" w14:textId="62A53426" w:rsidR="006A34B6" w:rsidRPr="006A34B6" w:rsidRDefault="006A34B6" w:rsidP="007C1F79">
            <w:pPr>
              <w:jc w:val="center"/>
              <w:rPr>
                <w:rFonts w:ascii="Arial" w:hAnsi="Arial" w:cs="Arial"/>
                <w:sz w:val="20"/>
                <w:szCs w:val="20"/>
              </w:rPr>
            </w:pPr>
          </w:p>
        </w:tc>
        <w:tc>
          <w:tcPr>
            <w:tcW w:w="815" w:type="dxa"/>
            <w:hideMark/>
          </w:tcPr>
          <w:p w14:paraId="514CB85B" w14:textId="76CE860B" w:rsidR="006A34B6" w:rsidRPr="006A34B6" w:rsidRDefault="006A34B6" w:rsidP="007C1F79">
            <w:pPr>
              <w:jc w:val="center"/>
              <w:rPr>
                <w:rFonts w:ascii="Arial" w:hAnsi="Arial" w:cs="Arial"/>
                <w:sz w:val="20"/>
                <w:szCs w:val="20"/>
              </w:rPr>
            </w:pPr>
          </w:p>
        </w:tc>
        <w:tc>
          <w:tcPr>
            <w:tcW w:w="815" w:type="dxa"/>
            <w:hideMark/>
          </w:tcPr>
          <w:p w14:paraId="07496B2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0B28AA67" w14:textId="77777777" w:rsidTr="007C1F79">
        <w:trPr>
          <w:trHeight w:val="697"/>
        </w:trPr>
        <w:tc>
          <w:tcPr>
            <w:tcW w:w="5665" w:type="dxa"/>
            <w:noWrap/>
            <w:hideMark/>
          </w:tcPr>
          <w:p w14:paraId="7760DCF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2101 - Pokojnine</w:t>
            </w:r>
          </w:p>
        </w:tc>
        <w:tc>
          <w:tcPr>
            <w:tcW w:w="11624" w:type="dxa"/>
            <w:hideMark/>
          </w:tcPr>
          <w:p w14:paraId="5A0AA050" w14:textId="102B0922"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obveznosti in ukrepe države, s katerimi se zagotavljajo pokojnine in drugi prejemki iz obveznega pokojninskega zavarovanja, pravice do pokojnin in drugih prejemkov po posebnih predpisih s tega področja ter ukrepi za dolgoročno vzdržnost pokojninske blagajne.</w:t>
            </w:r>
          </w:p>
        </w:tc>
        <w:tc>
          <w:tcPr>
            <w:tcW w:w="815" w:type="dxa"/>
            <w:hideMark/>
          </w:tcPr>
          <w:p w14:paraId="64B50523" w14:textId="3039434F"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F92F505" w14:textId="6BF957F1" w:rsidR="006A34B6" w:rsidRPr="006A34B6" w:rsidRDefault="006A34B6" w:rsidP="007C1F79">
            <w:pPr>
              <w:jc w:val="center"/>
              <w:rPr>
                <w:rFonts w:ascii="Arial" w:hAnsi="Arial" w:cs="Arial"/>
                <w:sz w:val="20"/>
                <w:szCs w:val="20"/>
              </w:rPr>
            </w:pPr>
          </w:p>
        </w:tc>
        <w:tc>
          <w:tcPr>
            <w:tcW w:w="815" w:type="dxa"/>
            <w:hideMark/>
          </w:tcPr>
          <w:p w14:paraId="13CE8A79" w14:textId="57AFB3CF" w:rsidR="006A34B6" w:rsidRPr="006A34B6" w:rsidRDefault="006A34B6" w:rsidP="007C1F79">
            <w:pPr>
              <w:jc w:val="center"/>
              <w:rPr>
                <w:rFonts w:ascii="Arial" w:hAnsi="Arial" w:cs="Arial"/>
                <w:sz w:val="20"/>
                <w:szCs w:val="20"/>
              </w:rPr>
            </w:pPr>
          </w:p>
        </w:tc>
        <w:tc>
          <w:tcPr>
            <w:tcW w:w="815" w:type="dxa"/>
            <w:hideMark/>
          </w:tcPr>
          <w:p w14:paraId="75A30CA2"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4AABD22C" w14:textId="77777777" w:rsidTr="007C1F79">
        <w:trPr>
          <w:trHeight w:val="487"/>
        </w:trPr>
        <w:tc>
          <w:tcPr>
            <w:tcW w:w="5665" w:type="dxa"/>
            <w:noWrap/>
            <w:hideMark/>
          </w:tcPr>
          <w:p w14:paraId="321DD529" w14:textId="77777777" w:rsidR="006A34B6" w:rsidRPr="006A34B6" w:rsidRDefault="006A34B6" w:rsidP="002E7FCF">
            <w:pPr>
              <w:rPr>
                <w:rFonts w:ascii="Arial" w:hAnsi="Arial" w:cs="Arial"/>
                <w:sz w:val="20"/>
                <w:szCs w:val="20"/>
              </w:rPr>
            </w:pPr>
            <w:r w:rsidRPr="006A34B6">
              <w:rPr>
                <w:rFonts w:ascii="Arial" w:hAnsi="Arial" w:cs="Arial"/>
                <w:sz w:val="20"/>
                <w:szCs w:val="20"/>
              </w:rPr>
              <w:lastRenderedPageBreak/>
              <w:t>210101 - Izplačevanje pravic</w:t>
            </w:r>
          </w:p>
        </w:tc>
        <w:tc>
          <w:tcPr>
            <w:tcW w:w="11624" w:type="dxa"/>
            <w:hideMark/>
          </w:tcPr>
          <w:p w14:paraId="3D875206" w14:textId="43E69EA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pokritje obveznosti iz naslova pokojnin in drugih prejemkov, ki se izplačujejo upravičencem skladno s pokojninsko zakonodajo. </w:t>
            </w:r>
          </w:p>
        </w:tc>
        <w:tc>
          <w:tcPr>
            <w:tcW w:w="815" w:type="dxa"/>
            <w:hideMark/>
          </w:tcPr>
          <w:p w14:paraId="0B6278A4" w14:textId="35ACEF2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BBAD17E" w14:textId="0A91DE66" w:rsidR="006A34B6" w:rsidRPr="006A34B6" w:rsidRDefault="006A34B6" w:rsidP="007C1F79">
            <w:pPr>
              <w:jc w:val="center"/>
              <w:rPr>
                <w:rFonts w:ascii="Arial" w:hAnsi="Arial" w:cs="Arial"/>
                <w:sz w:val="20"/>
                <w:szCs w:val="20"/>
              </w:rPr>
            </w:pPr>
          </w:p>
        </w:tc>
        <w:tc>
          <w:tcPr>
            <w:tcW w:w="815" w:type="dxa"/>
            <w:hideMark/>
          </w:tcPr>
          <w:p w14:paraId="2903A52B" w14:textId="190DAC80" w:rsidR="006A34B6" w:rsidRPr="006A34B6" w:rsidRDefault="006A34B6" w:rsidP="007C1F79">
            <w:pPr>
              <w:jc w:val="center"/>
              <w:rPr>
                <w:rFonts w:ascii="Arial" w:hAnsi="Arial" w:cs="Arial"/>
                <w:sz w:val="20"/>
                <w:szCs w:val="20"/>
              </w:rPr>
            </w:pPr>
          </w:p>
        </w:tc>
        <w:tc>
          <w:tcPr>
            <w:tcW w:w="815" w:type="dxa"/>
            <w:hideMark/>
          </w:tcPr>
          <w:p w14:paraId="0BE426A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074B8D5D" w14:textId="77777777" w:rsidTr="007C1F79">
        <w:trPr>
          <w:trHeight w:val="203"/>
        </w:trPr>
        <w:tc>
          <w:tcPr>
            <w:tcW w:w="5665" w:type="dxa"/>
            <w:noWrap/>
            <w:hideMark/>
          </w:tcPr>
          <w:p w14:paraId="3CAAC557" w14:textId="7A0BC84A" w:rsidR="006A34B6" w:rsidRPr="006A34B6" w:rsidRDefault="006A34B6" w:rsidP="002E7FCF">
            <w:pPr>
              <w:rPr>
                <w:rFonts w:ascii="Arial" w:hAnsi="Arial" w:cs="Arial"/>
                <w:sz w:val="20"/>
                <w:szCs w:val="20"/>
              </w:rPr>
            </w:pPr>
            <w:r w:rsidRPr="006A34B6">
              <w:rPr>
                <w:rFonts w:ascii="Arial" w:hAnsi="Arial" w:cs="Arial"/>
                <w:sz w:val="20"/>
                <w:szCs w:val="20"/>
              </w:rPr>
              <w:t>210102 - Blažitev demografskih vplivov</w:t>
            </w:r>
          </w:p>
        </w:tc>
        <w:tc>
          <w:tcPr>
            <w:tcW w:w="11624" w:type="dxa"/>
            <w:hideMark/>
          </w:tcPr>
          <w:p w14:paraId="7E616EE5" w14:textId="1DE3EA5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zagotavljanje sredstev za Demografski sklad iz naslova prodaje naložb Republike Slovenije.</w:t>
            </w:r>
          </w:p>
        </w:tc>
        <w:tc>
          <w:tcPr>
            <w:tcW w:w="815" w:type="dxa"/>
            <w:hideMark/>
          </w:tcPr>
          <w:p w14:paraId="7AE854A7" w14:textId="3C9F5BE1" w:rsidR="006A34B6" w:rsidRPr="006A34B6" w:rsidRDefault="006A34B6" w:rsidP="007C1F79">
            <w:pPr>
              <w:jc w:val="center"/>
              <w:rPr>
                <w:rFonts w:ascii="Arial" w:hAnsi="Arial" w:cs="Arial"/>
                <w:sz w:val="20"/>
                <w:szCs w:val="20"/>
              </w:rPr>
            </w:pPr>
          </w:p>
        </w:tc>
        <w:tc>
          <w:tcPr>
            <w:tcW w:w="815" w:type="dxa"/>
            <w:hideMark/>
          </w:tcPr>
          <w:p w14:paraId="3E048879" w14:textId="4894951D" w:rsidR="006A34B6" w:rsidRPr="006A34B6" w:rsidRDefault="006A34B6" w:rsidP="007C1F79">
            <w:pPr>
              <w:jc w:val="center"/>
              <w:rPr>
                <w:rFonts w:ascii="Arial" w:hAnsi="Arial" w:cs="Arial"/>
                <w:sz w:val="20"/>
                <w:szCs w:val="20"/>
              </w:rPr>
            </w:pPr>
          </w:p>
        </w:tc>
        <w:tc>
          <w:tcPr>
            <w:tcW w:w="815" w:type="dxa"/>
            <w:hideMark/>
          </w:tcPr>
          <w:p w14:paraId="4EF462E5" w14:textId="0729533A" w:rsidR="006A34B6" w:rsidRPr="006A34B6" w:rsidRDefault="006A34B6" w:rsidP="007C1F79">
            <w:pPr>
              <w:jc w:val="center"/>
              <w:rPr>
                <w:rFonts w:ascii="Arial" w:hAnsi="Arial" w:cs="Arial"/>
                <w:sz w:val="20"/>
                <w:szCs w:val="20"/>
              </w:rPr>
            </w:pPr>
          </w:p>
        </w:tc>
        <w:tc>
          <w:tcPr>
            <w:tcW w:w="815" w:type="dxa"/>
            <w:hideMark/>
          </w:tcPr>
          <w:p w14:paraId="1082DC56" w14:textId="576A9BCE" w:rsidR="006A34B6" w:rsidRPr="006A34B6" w:rsidRDefault="006A34B6" w:rsidP="007C1F79">
            <w:pPr>
              <w:jc w:val="center"/>
              <w:rPr>
                <w:rFonts w:ascii="Arial" w:hAnsi="Arial" w:cs="Arial"/>
                <w:sz w:val="20"/>
                <w:szCs w:val="20"/>
              </w:rPr>
            </w:pPr>
          </w:p>
        </w:tc>
      </w:tr>
      <w:tr w:rsidR="006A34B6" w:rsidRPr="006A34B6" w14:paraId="3DCB70F3" w14:textId="77777777" w:rsidTr="007C1F79">
        <w:trPr>
          <w:trHeight w:val="690"/>
        </w:trPr>
        <w:tc>
          <w:tcPr>
            <w:tcW w:w="5665" w:type="dxa"/>
            <w:noWrap/>
            <w:hideMark/>
          </w:tcPr>
          <w:p w14:paraId="787ACC26" w14:textId="77777777" w:rsidR="006A34B6" w:rsidRPr="006A34B6" w:rsidRDefault="006A34B6" w:rsidP="002E7FCF">
            <w:pPr>
              <w:rPr>
                <w:rFonts w:ascii="Arial" w:hAnsi="Arial" w:cs="Arial"/>
                <w:sz w:val="20"/>
                <w:szCs w:val="20"/>
              </w:rPr>
            </w:pPr>
            <w:r w:rsidRPr="006A34B6">
              <w:rPr>
                <w:rFonts w:ascii="Arial" w:hAnsi="Arial" w:cs="Arial"/>
                <w:sz w:val="20"/>
                <w:szCs w:val="20"/>
              </w:rPr>
              <w:t>210103 - Izplačevanje pravic v tujino</w:t>
            </w:r>
          </w:p>
        </w:tc>
        <w:tc>
          <w:tcPr>
            <w:tcW w:w="11624" w:type="dxa"/>
            <w:hideMark/>
          </w:tcPr>
          <w:p w14:paraId="19F6C3D2" w14:textId="0161EC8D"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izplačevanje pravic v tujino slovenskim državljanom, ki so ali so bili zaposleni v institucijah Evropske unije in prenesejo plačane prispevke za obvezno pokojninsko in invalidsko zavarovanje v sistem pokojninskega zavarovanja Evropske unije. </w:t>
            </w:r>
          </w:p>
        </w:tc>
        <w:tc>
          <w:tcPr>
            <w:tcW w:w="815" w:type="dxa"/>
            <w:hideMark/>
          </w:tcPr>
          <w:p w14:paraId="2AC30610" w14:textId="2FE80F78" w:rsidR="006A34B6" w:rsidRPr="006A34B6" w:rsidRDefault="006A34B6" w:rsidP="007C1F79">
            <w:pPr>
              <w:jc w:val="center"/>
              <w:rPr>
                <w:rFonts w:ascii="Arial" w:hAnsi="Arial" w:cs="Arial"/>
                <w:sz w:val="20"/>
                <w:szCs w:val="20"/>
              </w:rPr>
            </w:pPr>
          </w:p>
        </w:tc>
        <w:tc>
          <w:tcPr>
            <w:tcW w:w="815" w:type="dxa"/>
            <w:hideMark/>
          </w:tcPr>
          <w:p w14:paraId="16CC6530" w14:textId="74A63C11" w:rsidR="006A34B6" w:rsidRPr="006A34B6" w:rsidRDefault="006A34B6" w:rsidP="007C1F79">
            <w:pPr>
              <w:jc w:val="center"/>
              <w:rPr>
                <w:rFonts w:ascii="Arial" w:hAnsi="Arial" w:cs="Arial"/>
                <w:sz w:val="20"/>
                <w:szCs w:val="20"/>
              </w:rPr>
            </w:pPr>
          </w:p>
        </w:tc>
        <w:tc>
          <w:tcPr>
            <w:tcW w:w="815" w:type="dxa"/>
            <w:hideMark/>
          </w:tcPr>
          <w:p w14:paraId="3A529FF4" w14:textId="285B5156" w:rsidR="006A34B6" w:rsidRPr="006A34B6" w:rsidRDefault="006A34B6" w:rsidP="007C1F79">
            <w:pPr>
              <w:jc w:val="center"/>
              <w:rPr>
                <w:rFonts w:ascii="Arial" w:hAnsi="Arial" w:cs="Arial"/>
                <w:sz w:val="20"/>
                <w:szCs w:val="20"/>
              </w:rPr>
            </w:pPr>
          </w:p>
        </w:tc>
        <w:tc>
          <w:tcPr>
            <w:tcW w:w="815" w:type="dxa"/>
            <w:hideMark/>
          </w:tcPr>
          <w:p w14:paraId="0ECF325A"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710F7FA3" w14:textId="77777777" w:rsidTr="007C1F79">
        <w:trPr>
          <w:trHeight w:val="922"/>
        </w:trPr>
        <w:tc>
          <w:tcPr>
            <w:tcW w:w="5665" w:type="dxa"/>
            <w:noWrap/>
            <w:hideMark/>
          </w:tcPr>
          <w:p w14:paraId="40B8F457"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2102 - Invalidsko zavarovanje</w:t>
            </w:r>
          </w:p>
        </w:tc>
        <w:tc>
          <w:tcPr>
            <w:tcW w:w="11624" w:type="dxa"/>
            <w:hideMark/>
          </w:tcPr>
          <w:p w14:paraId="1282942F" w14:textId="24BC9C50"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obveznosti in ukrepe države, s katerimi se zagotavljajo prejemki iz invalidskega zavarovanja, kakor tudi sredstva za pokrivanje stroškov poklicne rehabilitacije delovnih invalidov, adaptacij in prilagoditev delovnih mest, storitev zavodov za usposabljanje invalidov, sofinanciranja programov delovnih invalidov ter drugih transferov nepridobitnim organizacijam in ustanovam.</w:t>
            </w:r>
          </w:p>
        </w:tc>
        <w:tc>
          <w:tcPr>
            <w:tcW w:w="815" w:type="dxa"/>
            <w:hideMark/>
          </w:tcPr>
          <w:p w14:paraId="367B9C1A" w14:textId="524C1F24" w:rsidR="006A34B6" w:rsidRPr="006A34B6" w:rsidRDefault="006A34B6" w:rsidP="007C1F79">
            <w:pPr>
              <w:jc w:val="center"/>
              <w:rPr>
                <w:rFonts w:ascii="Arial" w:hAnsi="Arial" w:cs="Arial"/>
                <w:sz w:val="20"/>
                <w:szCs w:val="20"/>
              </w:rPr>
            </w:pPr>
          </w:p>
        </w:tc>
        <w:tc>
          <w:tcPr>
            <w:tcW w:w="815" w:type="dxa"/>
            <w:hideMark/>
          </w:tcPr>
          <w:p w14:paraId="3F2060CB" w14:textId="4D538C2F" w:rsidR="006A34B6" w:rsidRPr="006A34B6" w:rsidRDefault="006A34B6" w:rsidP="007C1F79">
            <w:pPr>
              <w:jc w:val="center"/>
              <w:rPr>
                <w:rFonts w:ascii="Arial" w:hAnsi="Arial" w:cs="Arial"/>
                <w:sz w:val="20"/>
                <w:szCs w:val="20"/>
              </w:rPr>
            </w:pPr>
          </w:p>
        </w:tc>
        <w:tc>
          <w:tcPr>
            <w:tcW w:w="815" w:type="dxa"/>
            <w:hideMark/>
          </w:tcPr>
          <w:p w14:paraId="582E334C" w14:textId="1935B454" w:rsidR="006A34B6" w:rsidRPr="006A34B6" w:rsidRDefault="006A34B6" w:rsidP="007C1F79">
            <w:pPr>
              <w:jc w:val="center"/>
              <w:rPr>
                <w:rFonts w:ascii="Arial" w:hAnsi="Arial" w:cs="Arial"/>
                <w:sz w:val="20"/>
                <w:szCs w:val="20"/>
              </w:rPr>
            </w:pPr>
          </w:p>
        </w:tc>
        <w:tc>
          <w:tcPr>
            <w:tcW w:w="815" w:type="dxa"/>
            <w:hideMark/>
          </w:tcPr>
          <w:p w14:paraId="7F72C57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4B5C5465" w14:textId="77777777" w:rsidTr="007C1F79">
        <w:trPr>
          <w:trHeight w:val="269"/>
        </w:trPr>
        <w:tc>
          <w:tcPr>
            <w:tcW w:w="5665" w:type="dxa"/>
            <w:noWrap/>
            <w:hideMark/>
          </w:tcPr>
          <w:p w14:paraId="7AA07CA2" w14:textId="77777777" w:rsidR="006A34B6" w:rsidRPr="006A34B6" w:rsidRDefault="006A34B6" w:rsidP="002E7FCF">
            <w:pPr>
              <w:rPr>
                <w:rFonts w:ascii="Arial" w:hAnsi="Arial" w:cs="Arial"/>
                <w:sz w:val="20"/>
                <w:szCs w:val="20"/>
              </w:rPr>
            </w:pPr>
            <w:r w:rsidRPr="006A34B6">
              <w:rPr>
                <w:rFonts w:ascii="Arial" w:hAnsi="Arial" w:cs="Arial"/>
                <w:sz w:val="20"/>
                <w:szCs w:val="20"/>
              </w:rPr>
              <w:t>210201 - Izplačevanje pravic</w:t>
            </w:r>
          </w:p>
        </w:tc>
        <w:tc>
          <w:tcPr>
            <w:tcW w:w="11624" w:type="dxa"/>
            <w:hideMark/>
          </w:tcPr>
          <w:p w14:paraId="79DA4CC2" w14:textId="075EB2B7"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pokritje pravic iz invalidskega zavarovanja. </w:t>
            </w:r>
          </w:p>
        </w:tc>
        <w:tc>
          <w:tcPr>
            <w:tcW w:w="815" w:type="dxa"/>
            <w:hideMark/>
          </w:tcPr>
          <w:p w14:paraId="46BF9CB2" w14:textId="3C53B868" w:rsidR="006A34B6" w:rsidRPr="006A34B6" w:rsidRDefault="006A34B6" w:rsidP="007C1F79">
            <w:pPr>
              <w:jc w:val="center"/>
              <w:rPr>
                <w:rFonts w:ascii="Arial" w:hAnsi="Arial" w:cs="Arial"/>
                <w:sz w:val="20"/>
                <w:szCs w:val="20"/>
              </w:rPr>
            </w:pPr>
          </w:p>
        </w:tc>
        <w:tc>
          <w:tcPr>
            <w:tcW w:w="815" w:type="dxa"/>
            <w:hideMark/>
          </w:tcPr>
          <w:p w14:paraId="3FEB39FF" w14:textId="72D648F7" w:rsidR="006A34B6" w:rsidRPr="006A34B6" w:rsidRDefault="006A34B6" w:rsidP="007C1F79">
            <w:pPr>
              <w:jc w:val="center"/>
              <w:rPr>
                <w:rFonts w:ascii="Arial" w:hAnsi="Arial" w:cs="Arial"/>
                <w:sz w:val="20"/>
                <w:szCs w:val="20"/>
              </w:rPr>
            </w:pPr>
          </w:p>
        </w:tc>
        <w:tc>
          <w:tcPr>
            <w:tcW w:w="815" w:type="dxa"/>
            <w:hideMark/>
          </w:tcPr>
          <w:p w14:paraId="3E1CC39A" w14:textId="21BA2E1C" w:rsidR="006A34B6" w:rsidRPr="006A34B6" w:rsidRDefault="006A34B6" w:rsidP="007C1F79">
            <w:pPr>
              <w:jc w:val="center"/>
              <w:rPr>
                <w:rFonts w:ascii="Arial" w:hAnsi="Arial" w:cs="Arial"/>
                <w:sz w:val="20"/>
                <w:szCs w:val="20"/>
              </w:rPr>
            </w:pPr>
          </w:p>
        </w:tc>
        <w:tc>
          <w:tcPr>
            <w:tcW w:w="815" w:type="dxa"/>
            <w:hideMark/>
          </w:tcPr>
          <w:p w14:paraId="7088CE3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58B2395C" w14:textId="77777777" w:rsidTr="007C1F79">
        <w:trPr>
          <w:trHeight w:val="711"/>
        </w:trPr>
        <w:tc>
          <w:tcPr>
            <w:tcW w:w="5665" w:type="dxa"/>
            <w:noWrap/>
            <w:hideMark/>
          </w:tcPr>
          <w:p w14:paraId="301E91EA" w14:textId="77777777" w:rsidR="006A34B6" w:rsidRPr="006A34B6" w:rsidRDefault="006A34B6" w:rsidP="002E7FCF">
            <w:pPr>
              <w:rPr>
                <w:rFonts w:ascii="Arial" w:hAnsi="Arial" w:cs="Arial"/>
                <w:sz w:val="20"/>
                <w:szCs w:val="20"/>
              </w:rPr>
            </w:pPr>
            <w:r w:rsidRPr="006A34B6">
              <w:rPr>
                <w:rFonts w:ascii="Arial" w:hAnsi="Arial" w:cs="Arial"/>
                <w:sz w:val="20"/>
                <w:szCs w:val="20"/>
              </w:rPr>
              <w:t>210202 - Rehabilitacija</w:t>
            </w:r>
          </w:p>
        </w:tc>
        <w:tc>
          <w:tcPr>
            <w:tcW w:w="11624" w:type="dxa"/>
            <w:hideMark/>
          </w:tcPr>
          <w:p w14:paraId="1FD09514" w14:textId="56FACA2E"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poklicno rehabilitacijo delovnih invalidov, adaptacije in prilagoditve delovnih mest, storitve zavodov za usposabljanje invalidov, sofinanciranje programov delovnih invalidov ter druge transfere nepridobitnim organizacijam in ustanovam, ki se ukvarjajo s poklicno rehabilitacijo.</w:t>
            </w:r>
          </w:p>
        </w:tc>
        <w:tc>
          <w:tcPr>
            <w:tcW w:w="815" w:type="dxa"/>
            <w:hideMark/>
          </w:tcPr>
          <w:p w14:paraId="1FF3D64B" w14:textId="7E879DBE" w:rsidR="006A34B6" w:rsidRPr="006A34B6" w:rsidRDefault="006A34B6" w:rsidP="007C1F79">
            <w:pPr>
              <w:jc w:val="center"/>
              <w:rPr>
                <w:rFonts w:ascii="Arial" w:hAnsi="Arial" w:cs="Arial"/>
                <w:sz w:val="20"/>
                <w:szCs w:val="20"/>
              </w:rPr>
            </w:pPr>
          </w:p>
        </w:tc>
        <w:tc>
          <w:tcPr>
            <w:tcW w:w="815" w:type="dxa"/>
            <w:hideMark/>
          </w:tcPr>
          <w:p w14:paraId="6870AD4C" w14:textId="33BB7D5B" w:rsidR="006A34B6" w:rsidRPr="006A34B6" w:rsidRDefault="006A34B6" w:rsidP="007C1F79">
            <w:pPr>
              <w:jc w:val="center"/>
              <w:rPr>
                <w:rFonts w:ascii="Arial" w:hAnsi="Arial" w:cs="Arial"/>
                <w:sz w:val="20"/>
                <w:szCs w:val="20"/>
              </w:rPr>
            </w:pPr>
          </w:p>
        </w:tc>
        <w:tc>
          <w:tcPr>
            <w:tcW w:w="815" w:type="dxa"/>
            <w:hideMark/>
          </w:tcPr>
          <w:p w14:paraId="45B52356" w14:textId="3AC4E54D" w:rsidR="006A34B6" w:rsidRPr="006A34B6" w:rsidRDefault="006A34B6" w:rsidP="007C1F79">
            <w:pPr>
              <w:jc w:val="center"/>
              <w:rPr>
                <w:rFonts w:ascii="Arial" w:hAnsi="Arial" w:cs="Arial"/>
                <w:sz w:val="20"/>
                <w:szCs w:val="20"/>
              </w:rPr>
            </w:pPr>
          </w:p>
        </w:tc>
        <w:tc>
          <w:tcPr>
            <w:tcW w:w="815" w:type="dxa"/>
            <w:hideMark/>
          </w:tcPr>
          <w:p w14:paraId="5119753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2B035E7E" w14:textId="77777777" w:rsidTr="007C1F79">
        <w:trPr>
          <w:trHeight w:val="410"/>
        </w:trPr>
        <w:tc>
          <w:tcPr>
            <w:tcW w:w="5665" w:type="dxa"/>
            <w:noWrap/>
            <w:hideMark/>
          </w:tcPr>
          <w:p w14:paraId="484F66B9"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2103 - Delovanje sistema pokojninskega in invalidskega zavarovanja</w:t>
            </w:r>
          </w:p>
        </w:tc>
        <w:tc>
          <w:tcPr>
            <w:tcW w:w="11624" w:type="dxa"/>
            <w:hideMark/>
          </w:tcPr>
          <w:p w14:paraId="29249B0E" w14:textId="6E2B2D49"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stroške delovanja zavoda in stroške zdravstvenega zavarovanja upokojencev.</w:t>
            </w:r>
          </w:p>
        </w:tc>
        <w:tc>
          <w:tcPr>
            <w:tcW w:w="815" w:type="dxa"/>
            <w:hideMark/>
          </w:tcPr>
          <w:p w14:paraId="7C5D2560" w14:textId="2E9D7B43" w:rsidR="006A34B6" w:rsidRPr="006A34B6" w:rsidRDefault="006A34B6" w:rsidP="007C1F79">
            <w:pPr>
              <w:jc w:val="center"/>
              <w:rPr>
                <w:rFonts w:ascii="Arial" w:hAnsi="Arial" w:cs="Arial"/>
                <w:sz w:val="20"/>
                <w:szCs w:val="20"/>
              </w:rPr>
            </w:pPr>
          </w:p>
        </w:tc>
        <w:tc>
          <w:tcPr>
            <w:tcW w:w="815" w:type="dxa"/>
            <w:hideMark/>
          </w:tcPr>
          <w:p w14:paraId="1C6FC40C" w14:textId="6A8E8D55" w:rsidR="006A34B6" w:rsidRPr="006A34B6" w:rsidRDefault="006A34B6" w:rsidP="007C1F79">
            <w:pPr>
              <w:jc w:val="center"/>
              <w:rPr>
                <w:rFonts w:ascii="Arial" w:hAnsi="Arial" w:cs="Arial"/>
                <w:sz w:val="20"/>
                <w:szCs w:val="20"/>
              </w:rPr>
            </w:pPr>
          </w:p>
        </w:tc>
        <w:tc>
          <w:tcPr>
            <w:tcW w:w="815" w:type="dxa"/>
            <w:hideMark/>
          </w:tcPr>
          <w:p w14:paraId="06C0B0B1" w14:textId="79D0E778" w:rsidR="006A34B6" w:rsidRPr="006A34B6" w:rsidRDefault="006A34B6" w:rsidP="007C1F79">
            <w:pPr>
              <w:jc w:val="center"/>
              <w:rPr>
                <w:rFonts w:ascii="Arial" w:hAnsi="Arial" w:cs="Arial"/>
                <w:sz w:val="20"/>
                <w:szCs w:val="20"/>
              </w:rPr>
            </w:pPr>
          </w:p>
        </w:tc>
        <w:tc>
          <w:tcPr>
            <w:tcW w:w="815" w:type="dxa"/>
            <w:hideMark/>
          </w:tcPr>
          <w:p w14:paraId="29472FD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439FA833" w14:textId="77777777" w:rsidTr="006A34B6">
        <w:trPr>
          <w:trHeight w:val="345"/>
        </w:trPr>
        <w:tc>
          <w:tcPr>
            <w:tcW w:w="5665" w:type="dxa"/>
            <w:noWrap/>
            <w:hideMark/>
          </w:tcPr>
          <w:p w14:paraId="3B4CC644" w14:textId="77777777" w:rsidR="006A34B6" w:rsidRPr="006A34B6" w:rsidRDefault="006A34B6" w:rsidP="002E7FCF">
            <w:pPr>
              <w:rPr>
                <w:rFonts w:ascii="Arial" w:hAnsi="Arial" w:cs="Arial"/>
                <w:sz w:val="20"/>
                <w:szCs w:val="20"/>
              </w:rPr>
            </w:pPr>
            <w:r w:rsidRPr="006A34B6">
              <w:rPr>
                <w:rFonts w:ascii="Arial" w:hAnsi="Arial" w:cs="Arial"/>
                <w:sz w:val="20"/>
                <w:szCs w:val="20"/>
              </w:rPr>
              <w:t>210301 - Delovanje izvajalca sistema obveznega pokojninskega in invalidskega zavarovanja</w:t>
            </w:r>
          </w:p>
        </w:tc>
        <w:tc>
          <w:tcPr>
            <w:tcW w:w="11624" w:type="dxa"/>
            <w:hideMark/>
          </w:tcPr>
          <w:p w14:paraId="0B5EE4EA" w14:textId="09753CEA" w:rsidR="006A34B6" w:rsidRPr="006A34B6" w:rsidRDefault="006A34B6" w:rsidP="002E7FCF">
            <w:pPr>
              <w:jc w:val="both"/>
              <w:rPr>
                <w:rFonts w:ascii="Arial" w:hAnsi="Arial" w:cs="Arial"/>
                <w:sz w:val="20"/>
                <w:szCs w:val="20"/>
              </w:rPr>
            </w:pPr>
            <w:r w:rsidRPr="006A34B6">
              <w:rPr>
                <w:rFonts w:ascii="Arial" w:hAnsi="Arial" w:cs="Arial"/>
                <w:sz w:val="20"/>
                <w:szCs w:val="20"/>
              </w:rPr>
              <w:t>V podprogramu se osredotoča na delovanje pokojninske blagajne.</w:t>
            </w:r>
          </w:p>
        </w:tc>
        <w:tc>
          <w:tcPr>
            <w:tcW w:w="815" w:type="dxa"/>
            <w:hideMark/>
          </w:tcPr>
          <w:p w14:paraId="5280A00D" w14:textId="5E4CCE85" w:rsidR="006A34B6" w:rsidRPr="006A34B6" w:rsidRDefault="006A34B6" w:rsidP="007C1F79">
            <w:pPr>
              <w:jc w:val="center"/>
              <w:rPr>
                <w:rFonts w:ascii="Arial" w:hAnsi="Arial" w:cs="Arial"/>
                <w:sz w:val="20"/>
                <w:szCs w:val="20"/>
              </w:rPr>
            </w:pPr>
          </w:p>
        </w:tc>
        <w:tc>
          <w:tcPr>
            <w:tcW w:w="815" w:type="dxa"/>
            <w:hideMark/>
          </w:tcPr>
          <w:p w14:paraId="2B88F1A9" w14:textId="439B9BC2" w:rsidR="006A34B6" w:rsidRPr="006A34B6" w:rsidRDefault="006A34B6" w:rsidP="007C1F79">
            <w:pPr>
              <w:jc w:val="center"/>
              <w:rPr>
                <w:rFonts w:ascii="Arial" w:hAnsi="Arial" w:cs="Arial"/>
                <w:sz w:val="20"/>
                <w:szCs w:val="20"/>
              </w:rPr>
            </w:pPr>
          </w:p>
        </w:tc>
        <w:tc>
          <w:tcPr>
            <w:tcW w:w="815" w:type="dxa"/>
            <w:hideMark/>
          </w:tcPr>
          <w:p w14:paraId="3FAB9931" w14:textId="43B33A57" w:rsidR="006A34B6" w:rsidRPr="006A34B6" w:rsidRDefault="006A34B6" w:rsidP="007C1F79">
            <w:pPr>
              <w:jc w:val="center"/>
              <w:rPr>
                <w:rFonts w:ascii="Arial" w:hAnsi="Arial" w:cs="Arial"/>
                <w:sz w:val="20"/>
                <w:szCs w:val="20"/>
              </w:rPr>
            </w:pPr>
          </w:p>
        </w:tc>
        <w:tc>
          <w:tcPr>
            <w:tcW w:w="815" w:type="dxa"/>
            <w:hideMark/>
          </w:tcPr>
          <w:p w14:paraId="3520BA8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7F7F8642" w14:textId="77777777" w:rsidTr="007C1F79">
        <w:trPr>
          <w:trHeight w:val="466"/>
        </w:trPr>
        <w:tc>
          <w:tcPr>
            <w:tcW w:w="5665" w:type="dxa"/>
            <w:noWrap/>
            <w:hideMark/>
          </w:tcPr>
          <w:p w14:paraId="5F04955A" w14:textId="77777777" w:rsidR="006A34B6" w:rsidRPr="006A34B6" w:rsidRDefault="006A34B6" w:rsidP="002E7FCF">
            <w:pPr>
              <w:rPr>
                <w:rFonts w:ascii="Arial" w:hAnsi="Arial" w:cs="Arial"/>
                <w:sz w:val="20"/>
                <w:szCs w:val="20"/>
              </w:rPr>
            </w:pPr>
            <w:r w:rsidRPr="006A34B6">
              <w:rPr>
                <w:rFonts w:ascii="Arial" w:hAnsi="Arial" w:cs="Arial"/>
                <w:sz w:val="20"/>
                <w:szCs w:val="20"/>
              </w:rPr>
              <w:t>210302 - Zdravstveno zavarovanje upokojencev</w:t>
            </w:r>
          </w:p>
        </w:tc>
        <w:tc>
          <w:tcPr>
            <w:tcW w:w="11624" w:type="dxa"/>
            <w:hideMark/>
          </w:tcPr>
          <w:p w14:paraId="4DE27BF4" w14:textId="71AE85FE" w:rsidR="006A34B6" w:rsidRPr="006A34B6" w:rsidRDefault="006A34B6" w:rsidP="002E7FCF">
            <w:pPr>
              <w:jc w:val="both"/>
              <w:rPr>
                <w:rFonts w:ascii="Arial" w:hAnsi="Arial" w:cs="Arial"/>
                <w:sz w:val="20"/>
                <w:szCs w:val="20"/>
              </w:rPr>
            </w:pPr>
            <w:r w:rsidRPr="006A34B6">
              <w:rPr>
                <w:rFonts w:ascii="Arial" w:hAnsi="Arial" w:cs="Arial"/>
                <w:sz w:val="20"/>
                <w:szCs w:val="20"/>
              </w:rPr>
              <w:t>V podprogramu se osredotoča na plačilo prispevkov za zdravstveno zavarovanje uživalcev pravic, ki so vezani na pokojnine, in nadomestila plač (nadomestila iz invalidskega zavarovanja).</w:t>
            </w:r>
          </w:p>
        </w:tc>
        <w:tc>
          <w:tcPr>
            <w:tcW w:w="815" w:type="dxa"/>
            <w:hideMark/>
          </w:tcPr>
          <w:p w14:paraId="04BA2CD1" w14:textId="4DD205C7" w:rsidR="006A34B6" w:rsidRPr="006A34B6" w:rsidRDefault="006A34B6" w:rsidP="007C1F79">
            <w:pPr>
              <w:jc w:val="center"/>
              <w:rPr>
                <w:rFonts w:ascii="Arial" w:hAnsi="Arial" w:cs="Arial"/>
                <w:sz w:val="20"/>
                <w:szCs w:val="20"/>
              </w:rPr>
            </w:pPr>
          </w:p>
        </w:tc>
        <w:tc>
          <w:tcPr>
            <w:tcW w:w="815" w:type="dxa"/>
            <w:hideMark/>
          </w:tcPr>
          <w:p w14:paraId="7555F3FD" w14:textId="0D348BE5" w:rsidR="006A34B6" w:rsidRPr="006A34B6" w:rsidRDefault="006A34B6" w:rsidP="007C1F79">
            <w:pPr>
              <w:jc w:val="center"/>
              <w:rPr>
                <w:rFonts w:ascii="Arial" w:hAnsi="Arial" w:cs="Arial"/>
                <w:sz w:val="20"/>
                <w:szCs w:val="20"/>
              </w:rPr>
            </w:pPr>
          </w:p>
        </w:tc>
        <w:tc>
          <w:tcPr>
            <w:tcW w:w="815" w:type="dxa"/>
            <w:hideMark/>
          </w:tcPr>
          <w:p w14:paraId="7D7E153C" w14:textId="33E7998C" w:rsidR="006A34B6" w:rsidRPr="006A34B6" w:rsidRDefault="006A34B6" w:rsidP="007C1F79">
            <w:pPr>
              <w:jc w:val="center"/>
              <w:rPr>
                <w:rFonts w:ascii="Arial" w:hAnsi="Arial" w:cs="Arial"/>
                <w:sz w:val="20"/>
                <w:szCs w:val="20"/>
              </w:rPr>
            </w:pPr>
          </w:p>
        </w:tc>
        <w:tc>
          <w:tcPr>
            <w:tcW w:w="815" w:type="dxa"/>
            <w:hideMark/>
          </w:tcPr>
          <w:p w14:paraId="6901A76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r>
      <w:tr w:rsidR="006A34B6" w:rsidRPr="006A34B6" w14:paraId="21B87F85" w14:textId="77777777" w:rsidTr="007C1F79">
        <w:trPr>
          <w:trHeight w:val="402"/>
        </w:trPr>
        <w:tc>
          <w:tcPr>
            <w:tcW w:w="5665" w:type="dxa"/>
            <w:noWrap/>
            <w:hideMark/>
          </w:tcPr>
          <w:p w14:paraId="5A4E977F"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22 - SERVISIRANJE JAVNEGA DOLGA IN UPRAVLJANJE Z DENARNIMI SREDSTVI</w:t>
            </w:r>
          </w:p>
        </w:tc>
        <w:tc>
          <w:tcPr>
            <w:tcW w:w="11624" w:type="dxa"/>
            <w:hideMark/>
          </w:tcPr>
          <w:p w14:paraId="1416D75A" w14:textId="6CAA7266" w:rsidR="006A34B6" w:rsidRPr="006A34B6" w:rsidRDefault="006A34B6" w:rsidP="002E7FCF">
            <w:pPr>
              <w:jc w:val="both"/>
              <w:rPr>
                <w:rFonts w:ascii="Arial" w:hAnsi="Arial" w:cs="Arial"/>
                <w:sz w:val="20"/>
                <w:szCs w:val="20"/>
              </w:rPr>
            </w:pPr>
            <w:r w:rsidRPr="006A34B6">
              <w:rPr>
                <w:rFonts w:ascii="Arial" w:hAnsi="Arial" w:cs="Arial"/>
                <w:sz w:val="20"/>
                <w:szCs w:val="20"/>
              </w:rPr>
              <w:t>Politika temelji na zagotavljanji stabilnega in učinkovitega financiranja javnih potreb ob najnižjih možnih stroških, hkrati pa ohranjanju ravnovesja med varnostjo, likvidnostjo in donosnostjo pri upravljanju javnega dolga in denarnih sredstev. S tem se zasleduje dolgoročna stabilnost in odpornost javnih financ države.</w:t>
            </w:r>
          </w:p>
        </w:tc>
        <w:tc>
          <w:tcPr>
            <w:tcW w:w="815" w:type="dxa"/>
            <w:hideMark/>
          </w:tcPr>
          <w:p w14:paraId="4B5066F8" w14:textId="6F8EE80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68B18A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13E83D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6554EAF" w14:textId="56FA6307" w:rsidR="006A34B6" w:rsidRPr="006A34B6" w:rsidRDefault="006A34B6" w:rsidP="007C1F79">
            <w:pPr>
              <w:jc w:val="center"/>
              <w:rPr>
                <w:rFonts w:ascii="Arial" w:hAnsi="Arial" w:cs="Arial"/>
                <w:sz w:val="20"/>
                <w:szCs w:val="20"/>
              </w:rPr>
            </w:pPr>
          </w:p>
        </w:tc>
      </w:tr>
      <w:tr w:rsidR="006A34B6" w:rsidRPr="006A34B6" w14:paraId="440FA520" w14:textId="77777777" w:rsidTr="007C1F79">
        <w:trPr>
          <w:trHeight w:val="695"/>
        </w:trPr>
        <w:tc>
          <w:tcPr>
            <w:tcW w:w="5665" w:type="dxa"/>
            <w:noWrap/>
            <w:hideMark/>
          </w:tcPr>
          <w:p w14:paraId="3E00DE7E"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2201 - Servisiranje domačega dolga</w:t>
            </w:r>
          </w:p>
        </w:tc>
        <w:tc>
          <w:tcPr>
            <w:tcW w:w="11624" w:type="dxa"/>
            <w:hideMark/>
          </w:tcPr>
          <w:p w14:paraId="4264650F" w14:textId="61F3B0A2"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obveznosti iz naslova glavnic in obresti za domače zadolževanje, domače prevzete dolgove, obresti Mednarodnega denarnega sklada in obveznosti, ki izhajajo iz posojil lastnih dolžniških vrednostnih papirjev, v skladu s pogodbenimi določili,</w:t>
            </w:r>
          </w:p>
        </w:tc>
        <w:tc>
          <w:tcPr>
            <w:tcW w:w="815" w:type="dxa"/>
            <w:hideMark/>
          </w:tcPr>
          <w:p w14:paraId="2085CFC3" w14:textId="49256A3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880211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68334F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294DDD9" w14:textId="5EB5F535" w:rsidR="006A34B6" w:rsidRPr="006A34B6" w:rsidRDefault="006A34B6" w:rsidP="007C1F79">
            <w:pPr>
              <w:jc w:val="center"/>
              <w:rPr>
                <w:rFonts w:ascii="Arial" w:hAnsi="Arial" w:cs="Arial"/>
                <w:sz w:val="20"/>
                <w:szCs w:val="20"/>
              </w:rPr>
            </w:pPr>
          </w:p>
        </w:tc>
      </w:tr>
      <w:tr w:rsidR="006A34B6" w:rsidRPr="006A34B6" w14:paraId="2DE20B22" w14:textId="77777777" w:rsidTr="006A34B6">
        <w:trPr>
          <w:trHeight w:val="575"/>
        </w:trPr>
        <w:tc>
          <w:tcPr>
            <w:tcW w:w="5665" w:type="dxa"/>
            <w:noWrap/>
            <w:hideMark/>
          </w:tcPr>
          <w:p w14:paraId="273E878E" w14:textId="77777777" w:rsidR="006A34B6" w:rsidRPr="006A34B6" w:rsidRDefault="006A34B6" w:rsidP="002E7FCF">
            <w:pPr>
              <w:rPr>
                <w:rFonts w:ascii="Arial" w:hAnsi="Arial" w:cs="Arial"/>
                <w:sz w:val="20"/>
                <w:szCs w:val="20"/>
              </w:rPr>
            </w:pPr>
            <w:r w:rsidRPr="006A34B6">
              <w:rPr>
                <w:rFonts w:ascii="Arial" w:hAnsi="Arial" w:cs="Arial"/>
                <w:sz w:val="20"/>
                <w:szCs w:val="20"/>
              </w:rPr>
              <w:t>220101 - Servisiranje glavnic iz naslova domačega dolga</w:t>
            </w:r>
          </w:p>
        </w:tc>
        <w:tc>
          <w:tcPr>
            <w:tcW w:w="11624" w:type="dxa"/>
            <w:hideMark/>
          </w:tcPr>
          <w:p w14:paraId="24E31EA4" w14:textId="07F254C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odplačevanje glavnic, ki zapadejo v plačilo iz naslova kreditov in izdanih dolžniških vrednostnih papirjev na domačem trgu kapitala ter prevzetih domačih dolgov. Podpira morebitna refinanciranja ali zamenjave dolžniških instrumentov z namenom znižanja skupnih stroškov in podaljšanja ročnosti.</w:t>
            </w:r>
          </w:p>
        </w:tc>
        <w:tc>
          <w:tcPr>
            <w:tcW w:w="815" w:type="dxa"/>
            <w:hideMark/>
          </w:tcPr>
          <w:p w14:paraId="381B3B11" w14:textId="4668E21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7B5CB94"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44F9C6B" w14:textId="058CE127" w:rsidR="006A34B6" w:rsidRPr="006A34B6" w:rsidRDefault="006A34B6" w:rsidP="007C1F79">
            <w:pPr>
              <w:jc w:val="center"/>
              <w:rPr>
                <w:rFonts w:ascii="Arial" w:hAnsi="Arial" w:cs="Arial"/>
                <w:sz w:val="20"/>
                <w:szCs w:val="20"/>
              </w:rPr>
            </w:pPr>
          </w:p>
        </w:tc>
        <w:tc>
          <w:tcPr>
            <w:tcW w:w="815" w:type="dxa"/>
            <w:hideMark/>
          </w:tcPr>
          <w:p w14:paraId="5D30A2CA" w14:textId="08A6420E" w:rsidR="006A34B6" w:rsidRPr="006A34B6" w:rsidRDefault="006A34B6" w:rsidP="007C1F79">
            <w:pPr>
              <w:jc w:val="center"/>
              <w:rPr>
                <w:rFonts w:ascii="Arial" w:hAnsi="Arial" w:cs="Arial"/>
                <w:sz w:val="20"/>
                <w:szCs w:val="20"/>
              </w:rPr>
            </w:pPr>
          </w:p>
        </w:tc>
      </w:tr>
      <w:tr w:rsidR="006A34B6" w:rsidRPr="006A34B6" w14:paraId="07117A7D" w14:textId="77777777" w:rsidTr="007C1F79">
        <w:trPr>
          <w:trHeight w:val="431"/>
        </w:trPr>
        <w:tc>
          <w:tcPr>
            <w:tcW w:w="5665" w:type="dxa"/>
            <w:noWrap/>
            <w:hideMark/>
          </w:tcPr>
          <w:p w14:paraId="53D1D278" w14:textId="77777777" w:rsidR="006A34B6" w:rsidRPr="006A34B6" w:rsidRDefault="006A34B6" w:rsidP="002E7FCF">
            <w:pPr>
              <w:rPr>
                <w:rFonts w:ascii="Arial" w:hAnsi="Arial" w:cs="Arial"/>
                <w:sz w:val="20"/>
                <w:szCs w:val="20"/>
              </w:rPr>
            </w:pPr>
            <w:r w:rsidRPr="006A34B6">
              <w:rPr>
                <w:rFonts w:ascii="Arial" w:hAnsi="Arial" w:cs="Arial"/>
                <w:sz w:val="20"/>
                <w:szCs w:val="20"/>
              </w:rPr>
              <w:t>220102 - Servisiranje obresti iz naslova domačega dolga</w:t>
            </w:r>
          </w:p>
        </w:tc>
        <w:tc>
          <w:tcPr>
            <w:tcW w:w="11624" w:type="dxa"/>
            <w:hideMark/>
          </w:tcPr>
          <w:p w14:paraId="33842B7F" w14:textId="76ABC3AA"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plačilo obresti za vse oblike domačega zadolževanja (dolžniški vrednostni papirji, bančni krediti, prevzeti dolgovi ipd.). Namen je zagotavljati redno in pravočasno odplačevanje obrestnih obveznosti ter stabilne pogoje na domačem finančnem trgu.</w:t>
            </w:r>
          </w:p>
        </w:tc>
        <w:tc>
          <w:tcPr>
            <w:tcW w:w="815" w:type="dxa"/>
            <w:hideMark/>
          </w:tcPr>
          <w:p w14:paraId="7085822C" w14:textId="3BED09F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CDFC66C"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FCC019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064D379" w14:textId="6D40BEFE" w:rsidR="006A34B6" w:rsidRPr="006A34B6" w:rsidRDefault="006A34B6" w:rsidP="007C1F79">
            <w:pPr>
              <w:jc w:val="center"/>
              <w:rPr>
                <w:rFonts w:ascii="Arial" w:hAnsi="Arial" w:cs="Arial"/>
                <w:sz w:val="20"/>
                <w:szCs w:val="20"/>
              </w:rPr>
            </w:pPr>
          </w:p>
        </w:tc>
      </w:tr>
      <w:tr w:rsidR="006A34B6" w:rsidRPr="006A34B6" w14:paraId="32AE1383" w14:textId="77777777" w:rsidTr="007C1F79">
        <w:trPr>
          <w:trHeight w:val="442"/>
        </w:trPr>
        <w:tc>
          <w:tcPr>
            <w:tcW w:w="5665" w:type="dxa"/>
            <w:noWrap/>
            <w:hideMark/>
          </w:tcPr>
          <w:p w14:paraId="4494C35C"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2202 - Servisiranje tujega dolga</w:t>
            </w:r>
          </w:p>
        </w:tc>
        <w:tc>
          <w:tcPr>
            <w:tcW w:w="11624" w:type="dxa"/>
            <w:hideMark/>
          </w:tcPr>
          <w:p w14:paraId="1A1771DF" w14:textId="367E3B62"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obveznosti iz naslova glavnic in obresti za tuje zadolževanje ter za tuje prevzete dolgove v skladu s pogodbenimi določili.</w:t>
            </w:r>
          </w:p>
        </w:tc>
        <w:tc>
          <w:tcPr>
            <w:tcW w:w="815" w:type="dxa"/>
            <w:hideMark/>
          </w:tcPr>
          <w:p w14:paraId="10783C80" w14:textId="246F847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FB5AEB9"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7FCE033" w14:textId="67EC010B" w:rsidR="006A34B6" w:rsidRPr="006A34B6" w:rsidRDefault="006A34B6" w:rsidP="007C1F79">
            <w:pPr>
              <w:jc w:val="center"/>
              <w:rPr>
                <w:rFonts w:ascii="Arial" w:hAnsi="Arial" w:cs="Arial"/>
                <w:sz w:val="20"/>
                <w:szCs w:val="20"/>
              </w:rPr>
            </w:pPr>
          </w:p>
        </w:tc>
        <w:tc>
          <w:tcPr>
            <w:tcW w:w="815" w:type="dxa"/>
            <w:hideMark/>
          </w:tcPr>
          <w:p w14:paraId="2B31DB12" w14:textId="63F0FD0D" w:rsidR="006A34B6" w:rsidRPr="006A34B6" w:rsidRDefault="006A34B6" w:rsidP="007C1F79">
            <w:pPr>
              <w:jc w:val="center"/>
              <w:rPr>
                <w:rFonts w:ascii="Arial" w:hAnsi="Arial" w:cs="Arial"/>
                <w:sz w:val="20"/>
                <w:szCs w:val="20"/>
              </w:rPr>
            </w:pPr>
          </w:p>
        </w:tc>
      </w:tr>
      <w:tr w:rsidR="006A34B6" w:rsidRPr="006A34B6" w14:paraId="2CBD6E70" w14:textId="77777777" w:rsidTr="007C1F79">
        <w:trPr>
          <w:trHeight w:val="534"/>
        </w:trPr>
        <w:tc>
          <w:tcPr>
            <w:tcW w:w="5665" w:type="dxa"/>
            <w:noWrap/>
            <w:hideMark/>
          </w:tcPr>
          <w:p w14:paraId="5B2F577D" w14:textId="77777777" w:rsidR="006A34B6" w:rsidRPr="006A34B6" w:rsidRDefault="006A34B6" w:rsidP="002E7FCF">
            <w:pPr>
              <w:rPr>
                <w:rFonts w:ascii="Arial" w:hAnsi="Arial" w:cs="Arial"/>
                <w:sz w:val="20"/>
                <w:szCs w:val="20"/>
              </w:rPr>
            </w:pPr>
            <w:r w:rsidRPr="006A34B6">
              <w:rPr>
                <w:rFonts w:ascii="Arial" w:hAnsi="Arial" w:cs="Arial"/>
                <w:sz w:val="20"/>
                <w:szCs w:val="20"/>
              </w:rPr>
              <w:t>220201 - Servisiranje glavnic iz naslova tujega dolga</w:t>
            </w:r>
          </w:p>
        </w:tc>
        <w:tc>
          <w:tcPr>
            <w:tcW w:w="11624" w:type="dxa"/>
            <w:hideMark/>
          </w:tcPr>
          <w:p w14:paraId="423C3A84" w14:textId="11132FE7"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odplačevanje glavnic, vezanih na dolgoročne obveznice in kredite, ki jih je Republika Slovenija izdala ali najela na tujih finančnih trgih ali pri mednarodnih finančnih institucijah. Pomemben vidik je spremljanje razmer na mednarodnih trgih ter iskanje optimalnih pogojev refinanciranja.</w:t>
            </w:r>
          </w:p>
        </w:tc>
        <w:tc>
          <w:tcPr>
            <w:tcW w:w="815" w:type="dxa"/>
            <w:hideMark/>
          </w:tcPr>
          <w:p w14:paraId="1B9DA735" w14:textId="154E873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A245A2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FA318A1" w14:textId="2F28D7CE" w:rsidR="006A34B6" w:rsidRPr="006A34B6" w:rsidRDefault="006A34B6" w:rsidP="007C1F79">
            <w:pPr>
              <w:jc w:val="center"/>
              <w:rPr>
                <w:rFonts w:ascii="Arial" w:hAnsi="Arial" w:cs="Arial"/>
                <w:sz w:val="20"/>
                <w:szCs w:val="20"/>
              </w:rPr>
            </w:pPr>
          </w:p>
        </w:tc>
        <w:tc>
          <w:tcPr>
            <w:tcW w:w="815" w:type="dxa"/>
            <w:hideMark/>
          </w:tcPr>
          <w:p w14:paraId="1EF4B481" w14:textId="4CEBCBE2" w:rsidR="006A34B6" w:rsidRPr="006A34B6" w:rsidRDefault="006A34B6" w:rsidP="007C1F79">
            <w:pPr>
              <w:jc w:val="center"/>
              <w:rPr>
                <w:rFonts w:ascii="Arial" w:hAnsi="Arial" w:cs="Arial"/>
                <w:sz w:val="20"/>
                <w:szCs w:val="20"/>
              </w:rPr>
            </w:pPr>
          </w:p>
        </w:tc>
      </w:tr>
      <w:tr w:rsidR="006A34B6" w:rsidRPr="006A34B6" w14:paraId="50C38AB4" w14:textId="77777777" w:rsidTr="007C1F79">
        <w:trPr>
          <w:trHeight w:val="685"/>
        </w:trPr>
        <w:tc>
          <w:tcPr>
            <w:tcW w:w="5665" w:type="dxa"/>
            <w:noWrap/>
            <w:hideMark/>
          </w:tcPr>
          <w:p w14:paraId="7A4293A7" w14:textId="77777777" w:rsidR="006A34B6" w:rsidRPr="006A34B6" w:rsidRDefault="006A34B6" w:rsidP="002E7FCF">
            <w:pPr>
              <w:rPr>
                <w:rFonts w:ascii="Arial" w:hAnsi="Arial" w:cs="Arial"/>
                <w:sz w:val="20"/>
                <w:szCs w:val="20"/>
              </w:rPr>
            </w:pPr>
            <w:r w:rsidRPr="006A34B6">
              <w:rPr>
                <w:rFonts w:ascii="Arial" w:hAnsi="Arial" w:cs="Arial"/>
                <w:sz w:val="20"/>
                <w:szCs w:val="20"/>
              </w:rPr>
              <w:t>220202 - Servisiranje obresti iz naslova tujega dolga</w:t>
            </w:r>
          </w:p>
        </w:tc>
        <w:tc>
          <w:tcPr>
            <w:tcW w:w="11624" w:type="dxa"/>
            <w:hideMark/>
          </w:tcPr>
          <w:p w14:paraId="67276D1E" w14:textId="248B2310"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plačila obresti za obveznice in kredite, ki jih je Republika Slovenija izdala ali najela v tujini. Sredstva se zagotavljajo z namenom rednega izpolnjevanja finančnih obveznosti države v mednarodnem okolju ter ohranjanja dobrega ugleda Republike Slovenije kot stabilnega in odgovornega dolžnika.</w:t>
            </w:r>
          </w:p>
        </w:tc>
        <w:tc>
          <w:tcPr>
            <w:tcW w:w="815" w:type="dxa"/>
            <w:hideMark/>
          </w:tcPr>
          <w:p w14:paraId="6E92170D" w14:textId="5EAD4D5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58B30E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7E0E0D1" w14:textId="0CF972F9" w:rsidR="006A34B6" w:rsidRPr="006A34B6" w:rsidRDefault="006A34B6" w:rsidP="007C1F79">
            <w:pPr>
              <w:jc w:val="center"/>
              <w:rPr>
                <w:rFonts w:ascii="Arial" w:hAnsi="Arial" w:cs="Arial"/>
                <w:sz w:val="20"/>
                <w:szCs w:val="20"/>
              </w:rPr>
            </w:pPr>
          </w:p>
        </w:tc>
        <w:tc>
          <w:tcPr>
            <w:tcW w:w="815" w:type="dxa"/>
            <w:hideMark/>
          </w:tcPr>
          <w:p w14:paraId="091DA159" w14:textId="58BC7413" w:rsidR="006A34B6" w:rsidRPr="006A34B6" w:rsidRDefault="006A34B6" w:rsidP="007C1F79">
            <w:pPr>
              <w:jc w:val="center"/>
              <w:rPr>
                <w:rFonts w:ascii="Arial" w:hAnsi="Arial" w:cs="Arial"/>
                <w:sz w:val="20"/>
                <w:szCs w:val="20"/>
              </w:rPr>
            </w:pPr>
          </w:p>
        </w:tc>
      </w:tr>
      <w:tr w:rsidR="006A34B6" w:rsidRPr="006A34B6" w14:paraId="24E414C2" w14:textId="77777777" w:rsidTr="007C1F79">
        <w:trPr>
          <w:trHeight w:val="1106"/>
        </w:trPr>
        <w:tc>
          <w:tcPr>
            <w:tcW w:w="5665" w:type="dxa"/>
            <w:noWrap/>
            <w:hideMark/>
          </w:tcPr>
          <w:p w14:paraId="78ACFE2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2203 - Stroški financiranja in upravljanja z dolgom</w:t>
            </w:r>
          </w:p>
        </w:tc>
        <w:tc>
          <w:tcPr>
            <w:tcW w:w="11624" w:type="dxa"/>
            <w:hideMark/>
          </w:tcPr>
          <w:p w14:paraId="1F9EBAB8" w14:textId="37BAF1E3"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izplačila vseh stroškov v skladu s pogodbami na področju dolgoročnega in kratkoročnega zadolževanja. To so stroški, ki nastanejo pri servisiranju državnega dolga in odhodki, ki so povezani z zadolževanjem doma in v tujini, nadomestila stroškov Centralno klirinško depotne družbe za uvrščanje vrednostnih papirjev v centralni register, stroški vodenja registra vrednostnih papirjev, stroški borzne kotacije, stroški pravnega zastopanja in svetovanja, stroški provizije primarnih vpisnikov in fiskalnih agentov ob izdaji državnih vrednostnih papirjev.</w:t>
            </w:r>
          </w:p>
        </w:tc>
        <w:tc>
          <w:tcPr>
            <w:tcW w:w="815" w:type="dxa"/>
            <w:hideMark/>
          </w:tcPr>
          <w:p w14:paraId="276DE044" w14:textId="733D024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D4145C1"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C1DC7AC" w14:textId="50BDF0E4" w:rsidR="006A34B6" w:rsidRPr="006A34B6" w:rsidRDefault="006A34B6" w:rsidP="007C1F79">
            <w:pPr>
              <w:jc w:val="center"/>
              <w:rPr>
                <w:rFonts w:ascii="Arial" w:hAnsi="Arial" w:cs="Arial"/>
                <w:sz w:val="20"/>
                <w:szCs w:val="20"/>
              </w:rPr>
            </w:pPr>
          </w:p>
        </w:tc>
        <w:tc>
          <w:tcPr>
            <w:tcW w:w="815" w:type="dxa"/>
            <w:hideMark/>
          </w:tcPr>
          <w:p w14:paraId="6D81BAB1" w14:textId="21CF3B90" w:rsidR="006A34B6" w:rsidRPr="006A34B6" w:rsidRDefault="006A34B6" w:rsidP="007C1F79">
            <w:pPr>
              <w:jc w:val="center"/>
              <w:rPr>
                <w:rFonts w:ascii="Arial" w:hAnsi="Arial" w:cs="Arial"/>
                <w:sz w:val="20"/>
                <w:szCs w:val="20"/>
              </w:rPr>
            </w:pPr>
          </w:p>
        </w:tc>
      </w:tr>
      <w:tr w:rsidR="006A34B6" w:rsidRPr="006A34B6" w14:paraId="03074932" w14:textId="77777777" w:rsidTr="007C1F79">
        <w:trPr>
          <w:trHeight w:val="669"/>
        </w:trPr>
        <w:tc>
          <w:tcPr>
            <w:tcW w:w="5665" w:type="dxa"/>
            <w:noWrap/>
            <w:hideMark/>
          </w:tcPr>
          <w:p w14:paraId="5CFD2513" w14:textId="77777777" w:rsidR="006A34B6" w:rsidRPr="006A34B6" w:rsidRDefault="006A34B6" w:rsidP="002E7FCF">
            <w:pPr>
              <w:rPr>
                <w:rFonts w:ascii="Arial" w:hAnsi="Arial" w:cs="Arial"/>
                <w:sz w:val="20"/>
                <w:szCs w:val="20"/>
              </w:rPr>
            </w:pPr>
            <w:r w:rsidRPr="006A34B6">
              <w:rPr>
                <w:rFonts w:ascii="Arial" w:hAnsi="Arial" w:cs="Arial"/>
                <w:sz w:val="20"/>
                <w:szCs w:val="20"/>
              </w:rPr>
              <w:t>220301 - Stroški financiranja in upravljanja z dolgom</w:t>
            </w:r>
          </w:p>
        </w:tc>
        <w:tc>
          <w:tcPr>
            <w:tcW w:w="11624" w:type="dxa"/>
            <w:hideMark/>
          </w:tcPr>
          <w:p w14:paraId="7684387E" w14:textId="57AB4689"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dodatne stroške (npr. stroške izdaje vrednostnih papirjev, provizije, zavarovalne in pravne stroške) ter aktivnosti, potrebne za učinkovito upravljanje dolga. Podpira analize, svetovanja in programe, namenjene dolgoročni strategiji upravljanja javnega dolga in obvladovanju tveganj (obrestnih, likvidnostnih, valutnih ipd.).</w:t>
            </w:r>
          </w:p>
        </w:tc>
        <w:tc>
          <w:tcPr>
            <w:tcW w:w="815" w:type="dxa"/>
            <w:hideMark/>
          </w:tcPr>
          <w:p w14:paraId="49783DDF" w14:textId="00DAE7B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4EA76D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1DE0659" w14:textId="262CC9E6" w:rsidR="006A34B6" w:rsidRPr="006A34B6" w:rsidRDefault="006A34B6" w:rsidP="007C1F79">
            <w:pPr>
              <w:jc w:val="center"/>
              <w:rPr>
                <w:rFonts w:ascii="Arial" w:hAnsi="Arial" w:cs="Arial"/>
                <w:sz w:val="20"/>
                <w:szCs w:val="20"/>
              </w:rPr>
            </w:pPr>
          </w:p>
        </w:tc>
        <w:tc>
          <w:tcPr>
            <w:tcW w:w="815" w:type="dxa"/>
            <w:hideMark/>
          </w:tcPr>
          <w:p w14:paraId="4DA661EB" w14:textId="1F4A3414" w:rsidR="006A34B6" w:rsidRPr="006A34B6" w:rsidRDefault="006A34B6" w:rsidP="007C1F79">
            <w:pPr>
              <w:jc w:val="center"/>
              <w:rPr>
                <w:rFonts w:ascii="Arial" w:hAnsi="Arial" w:cs="Arial"/>
                <w:sz w:val="20"/>
                <w:szCs w:val="20"/>
              </w:rPr>
            </w:pPr>
          </w:p>
        </w:tc>
      </w:tr>
      <w:tr w:rsidR="006A34B6" w:rsidRPr="006A34B6" w14:paraId="69744644" w14:textId="77777777" w:rsidTr="007C1F79">
        <w:trPr>
          <w:trHeight w:val="537"/>
        </w:trPr>
        <w:tc>
          <w:tcPr>
            <w:tcW w:w="5665" w:type="dxa"/>
            <w:noWrap/>
            <w:hideMark/>
          </w:tcPr>
          <w:p w14:paraId="498FA7F4"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2204 - Upravljanje z denarnimi sredstvi</w:t>
            </w:r>
          </w:p>
        </w:tc>
        <w:tc>
          <w:tcPr>
            <w:tcW w:w="11624" w:type="dxa"/>
            <w:hideMark/>
          </w:tcPr>
          <w:p w14:paraId="272B1C9A" w14:textId="60BDEDA7"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plačila negativnih obresti za stanja denarnih sredstev na računih pri Banki Slovenije in Evropski komisiji (vplačila tradicionalnih lastnih sredstev in vplačila v Evropski razvojni sklad), tečajnih razlik in stroškov, povezanih z upravljanjem z denarnimi sredstvi.</w:t>
            </w:r>
          </w:p>
        </w:tc>
        <w:tc>
          <w:tcPr>
            <w:tcW w:w="815" w:type="dxa"/>
            <w:hideMark/>
          </w:tcPr>
          <w:p w14:paraId="3BF50C13" w14:textId="4C4FCC08"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2DCFD5C" w14:textId="7CBCAD97" w:rsidR="006A34B6" w:rsidRPr="006A34B6" w:rsidRDefault="006A34B6" w:rsidP="007C1F79">
            <w:pPr>
              <w:jc w:val="center"/>
              <w:rPr>
                <w:rFonts w:ascii="Arial" w:hAnsi="Arial" w:cs="Arial"/>
                <w:sz w:val="20"/>
                <w:szCs w:val="20"/>
              </w:rPr>
            </w:pPr>
          </w:p>
        </w:tc>
        <w:tc>
          <w:tcPr>
            <w:tcW w:w="815" w:type="dxa"/>
            <w:hideMark/>
          </w:tcPr>
          <w:p w14:paraId="32F07EB3" w14:textId="6D5C8140" w:rsidR="006A34B6" w:rsidRPr="006A34B6" w:rsidRDefault="006A34B6" w:rsidP="007C1F79">
            <w:pPr>
              <w:jc w:val="center"/>
              <w:rPr>
                <w:rFonts w:ascii="Arial" w:hAnsi="Arial" w:cs="Arial"/>
                <w:sz w:val="20"/>
                <w:szCs w:val="20"/>
              </w:rPr>
            </w:pPr>
          </w:p>
        </w:tc>
        <w:tc>
          <w:tcPr>
            <w:tcW w:w="815" w:type="dxa"/>
            <w:hideMark/>
          </w:tcPr>
          <w:p w14:paraId="4F396F6B" w14:textId="10D756C9" w:rsidR="006A34B6" w:rsidRPr="006A34B6" w:rsidRDefault="006A34B6" w:rsidP="007C1F79">
            <w:pPr>
              <w:jc w:val="center"/>
              <w:rPr>
                <w:rFonts w:ascii="Arial" w:hAnsi="Arial" w:cs="Arial"/>
                <w:sz w:val="20"/>
                <w:szCs w:val="20"/>
              </w:rPr>
            </w:pPr>
          </w:p>
        </w:tc>
      </w:tr>
      <w:tr w:rsidR="006A34B6" w:rsidRPr="006A34B6" w14:paraId="2A940758" w14:textId="77777777" w:rsidTr="007C1F79">
        <w:trPr>
          <w:trHeight w:val="406"/>
        </w:trPr>
        <w:tc>
          <w:tcPr>
            <w:tcW w:w="5665" w:type="dxa"/>
            <w:noWrap/>
            <w:hideMark/>
          </w:tcPr>
          <w:p w14:paraId="2CB89C36" w14:textId="77777777" w:rsidR="006A34B6" w:rsidRPr="006A34B6" w:rsidRDefault="006A34B6" w:rsidP="002E7FCF">
            <w:pPr>
              <w:rPr>
                <w:rFonts w:ascii="Arial" w:hAnsi="Arial" w:cs="Arial"/>
                <w:sz w:val="20"/>
                <w:szCs w:val="20"/>
              </w:rPr>
            </w:pPr>
            <w:r w:rsidRPr="006A34B6">
              <w:rPr>
                <w:rFonts w:ascii="Arial" w:hAnsi="Arial" w:cs="Arial"/>
                <w:sz w:val="20"/>
                <w:szCs w:val="20"/>
              </w:rPr>
              <w:t>220401 - Upravljanje z denarnimi sredstvi</w:t>
            </w:r>
          </w:p>
        </w:tc>
        <w:tc>
          <w:tcPr>
            <w:tcW w:w="11624" w:type="dxa"/>
            <w:hideMark/>
          </w:tcPr>
          <w:p w14:paraId="414D809C" w14:textId="7153117B"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dejavnosti, povezane z napovedovanjem denarnih tokov, optimizacijo razpoložljivih proračunskih sredstev in kratkoročnim zadolževanjem (ali investiranjem) za doseganje čim boljše likvidnosti. </w:t>
            </w:r>
          </w:p>
        </w:tc>
        <w:tc>
          <w:tcPr>
            <w:tcW w:w="815" w:type="dxa"/>
            <w:hideMark/>
          </w:tcPr>
          <w:p w14:paraId="554BB4F7" w14:textId="1B6C688A"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46A4ED5" w14:textId="30290B1A" w:rsidR="006A34B6" w:rsidRPr="006A34B6" w:rsidRDefault="006A34B6" w:rsidP="007C1F79">
            <w:pPr>
              <w:jc w:val="center"/>
              <w:rPr>
                <w:rFonts w:ascii="Arial" w:hAnsi="Arial" w:cs="Arial"/>
                <w:sz w:val="20"/>
                <w:szCs w:val="20"/>
              </w:rPr>
            </w:pPr>
          </w:p>
        </w:tc>
        <w:tc>
          <w:tcPr>
            <w:tcW w:w="815" w:type="dxa"/>
            <w:hideMark/>
          </w:tcPr>
          <w:p w14:paraId="0D5F18D3" w14:textId="319BB31F" w:rsidR="006A34B6" w:rsidRPr="006A34B6" w:rsidRDefault="006A34B6" w:rsidP="007C1F79">
            <w:pPr>
              <w:jc w:val="center"/>
              <w:rPr>
                <w:rFonts w:ascii="Arial" w:hAnsi="Arial" w:cs="Arial"/>
                <w:sz w:val="20"/>
                <w:szCs w:val="20"/>
              </w:rPr>
            </w:pPr>
          </w:p>
        </w:tc>
        <w:tc>
          <w:tcPr>
            <w:tcW w:w="815" w:type="dxa"/>
            <w:hideMark/>
          </w:tcPr>
          <w:p w14:paraId="14480928" w14:textId="3D337B76" w:rsidR="006A34B6" w:rsidRPr="006A34B6" w:rsidRDefault="006A34B6" w:rsidP="007C1F79">
            <w:pPr>
              <w:jc w:val="center"/>
              <w:rPr>
                <w:rFonts w:ascii="Arial" w:hAnsi="Arial" w:cs="Arial"/>
                <w:sz w:val="20"/>
                <w:szCs w:val="20"/>
              </w:rPr>
            </w:pPr>
          </w:p>
        </w:tc>
      </w:tr>
      <w:tr w:rsidR="006A34B6" w:rsidRPr="006A34B6" w14:paraId="3FA64FE2" w14:textId="77777777" w:rsidTr="007C1F79">
        <w:trPr>
          <w:trHeight w:val="770"/>
        </w:trPr>
        <w:tc>
          <w:tcPr>
            <w:tcW w:w="5665" w:type="dxa"/>
            <w:noWrap/>
            <w:hideMark/>
          </w:tcPr>
          <w:p w14:paraId="0BEA7D35"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23 - INTERVENCIJSKI PROGRAMI IN OBVEZNOSTI</w:t>
            </w:r>
          </w:p>
        </w:tc>
        <w:tc>
          <w:tcPr>
            <w:tcW w:w="11624" w:type="dxa"/>
            <w:hideMark/>
          </w:tcPr>
          <w:p w14:paraId="3DD2239C" w14:textId="4E4F59B1" w:rsidR="006A34B6" w:rsidRPr="006A34B6" w:rsidRDefault="006A34B6" w:rsidP="002E7FCF">
            <w:pPr>
              <w:jc w:val="both"/>
              <w:rPr>
                <w:rFonts w:ascii="Arial" w:hAnsi="Arial" w:cs="Arial"/>
                <w:sz w:val="20"/>
                <w:szCs w:val="20"/>
              </w:rPr>
            </w:pPr>
            <w:r w:rsidRPr="006A34B6">
              <w:rPr>
                <w:rFonts w:ascii="Arial" w:hAnsi="Arial" w:cs="Arial"/>
                <w:sz w:val="20"/>
                <w:szCs w:val="20"/>
              </w:rPr>
              <w:t>Politika temelji na zagotavljanju pravočasnega in ustreznega odziva države v izjemnih ali nepredvidljivih razmerah, kot so naravne nesreče, večje migracije, epidemije, gospodarske in druge krizne razmere. S tem politika krepi odpornost družbe in hitrejše okrevanje po izrednih dogodkih ter zagotavlja nujno podporo prizadetim prebivalcem, podjetjem in ustanovam.</w:t>
            </w:r>
          </w:p>
        </w:tc>
        <w:tc>
          <w:tcPr>
            <w:tcW w:w="815" w:type="dxa"/>
            <w:hideMark/>
          </w:tcPr>
          <w:p w14:paraId="41ACEAD8" w14:textId="7424FCC1"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1BA2BC6"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E2E1375" w14:textId="7B14377A" w:rsidR="006A34B6" w:rsidRPr="006A34B6" w:rsidRDefault="006A34B6" w:rsidP="007C1F79">
            <w:pPr>
              <w:jc w:val="center"/>
              <w:rPr>
                <w:rFonts w:ascii="Arial" w:hAnsi="Arial" w:cs="Arial"/>
                <w:sz w:val="20"/>
                <w:szCs w:val="20"/>
              </w:rPr>
            </w:pPr>
          </w:p>
        </w:tc>
        <w:tc>
          <w:tcPr>
            <w:tcW w:w="815" w:type="dxa"/>
            <w:hideMark/>
          </w:tcPr>
          <w:p w14:paraId="48AD691D" w14:textId="51A14CD0" w:rsidR="006A34B6" w:rsidRPr="006A34B6" w:rsidRDefault="006A34B6" w:rsidP="007C1F79">
            <w:pPr>
              <w:jc w:val="center"/>
              <w:rPr>
                <w:rFonts w:ascii="Arial" w:hAnsi="Arial" w:cs="Arial"/>
                <w:sz w:val="20"/>
                <w:szCs w:val="20"/>
              </w:rPr>
            </w:pPr>
          </w:p>
        </w:tc>
      </w:tr>
      <w:tr w:rsidR="006A34B6" w:rsidRPr="006A34B6" w14:paraId="256C6C0C" w14:textId="77777777" w:rsidTr="007C1F79">
        <w:trPr>
          <w:trHeight w:val="771"/>
        </w:trPr>
        <w:tc>
          <w:tcPr>
            <w:tcW w:w="5665" w:type="dxa"/>
            <w:noWrap/>
            <w:hideMark/>
          </w:tcPr>
          <w:p w14:paraId="6A535C7A"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lastRenderedPageBreak/>
              <w:t>2301 - Splošna proračunska rezervacija</w:t>
            </w:r>
          </w:p>
        </w:tc>
        <w:tc>
          <w:tcPr>
            <w:tcW w:w="11624" w:type="dxa"/>
            <w:hideMark/>
          </w:tcPr>
          <w:p w14:paraId="1B0FAA2F" w14:textId="7E76A7B0"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nepredvidene izdatke, ki se med letom pojavijo pri proračunskih uporabnikih. Z njim država sproti krije izdatke, ki jih v fazi priprave proračuna ni bilo mogoče natančno načrtovati, ali so nastali kot posledica dogodkov, ki niso bili vnaprej predvideni.</w:t>
            </w:r>
          </w:p>
        </w:tc>
        <w:tc>
          <w:tcPr>
            <w:tcW w:w="815" w:type="dxa"/>
            <w:hideMark/>
          </w:tcPr>
          <w:p w14:paraId="43009C33" w14:textId="4562FE3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0975232D"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DD3363C" w14:textId="340CAD64" w:rsidR="006A34B6" w:rsidRPr="006A34B6" w:rsidRDefault="006A34B6" w:rsidP="007C1F79">
            <w:pPr>
              <w:jc w:val="center"/>
              <w:rPr>
                <w:rFonts w:ascii="Arial" w:hAnsi="Arial" w:cs="Arial"/>
                <w:sz w:val="20"/>
                <w:szCs w:val="20"/>
              </w:rPr>
            </w:pPr>
          </w:p>
        </w:tc>
        <w:tc>
          <w:tcPr>
            <w:tcW w:w="815" w:type="dxa"/>
            <w:hideMark/>
          </w:tcPr>
          <w:p w14:paraId="5AD4812C" w14:textId="6564A965" w:rsidR="006A34B6" w:rsidRPr="006A34B6" w:rsidRDefault="006A34B6" w:rsidP="007C1F79">
            <w:pPr>
              <w:jc w:val="center"/>
              <w:rPr>
                <w:rFonts w:ascii="Arial" w:hAnsi="Arial" w:cs="Arial"/>
                <w:sz w:val="20"/>
                <w:szCs w:val="20"/>
              </w:rPr>
            </w:pPr>
          </w:p>
        </w:tc>
      </w:tr>
      <w:tr w:rsidR="006A34B6" w:rsidRPr="006A34B6" w14:paraId="668731CC" w14:textId="77777777" w:rsidTr="007C1F79">
        <w:trPr>
          <w:trHeight w:val="487"/>
        </w:trPr>
        <w:tc>
          <w:tcPr>
            <w:tcW w:w="5665" w:type="dxa"/>
            <w:noWrap/>
            <w:hideMark/>
          </w:tcPr>
          <w:p w14:paraId="4B79D3E3" w14:textId="77777777" w:rsidR="006A34B6" w:rsidRPr="006A34B6" w:rsidRDefault="006A34B6" w:rsidP="002E7FCF">
            <w:pPr>
              <w:rPr>
                <w:rFonts w:ascii="Arial" w:hAnsi="Arial" w:cs="Arial"/>
                <w:sz w:val="20"/>
                <w:szCs w:val="20"/>
              </w:rPr>
            </w:pPr>
            <w:r w:rsidRPr="006A34B6">
              <w:rPr>
                <w:rFonts w:ascii="Arial" w:hAnsi="Arial" w:cs="Arial"/>
                <w:sz w:val="20"/>
                <w:szCs w:val="20"/>
              </w:rPr>
              <w:t>230101 - Tekoča proračunska rezerva</w:t>
            </w:r>
          </w:p>
        </w:tc>
        <w:tc>
          <w:tcPr>
            <w:tcW w:w="11624" w:type="dxa"/>
            <w:hideMark/>
          </w:tcPr>
          <w:p w14:paraId="1BC288E7" w14:textId="4E05D68C"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razporejanje sredstev proračunske rezerve na različna ministrstva in druge proračunske uporabnike za kritje nepredvidenih in nujnih odhodkov. Namen je zagotoviti hitro in učinkovito finančno odzivnost države pri nenadnih potrebah.</w:t>
            </w:r>
          </w:p>
        </w:tc>
        <w:tc>
          <w:tcPr>
            <w:tcW w:w="815" w:type="dxa"/>
            <w:hideMark/>
          </w:tcPr>
          <w:p w14:paraId="110ACCCE" w14:textId="0E5CEC5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665FA7DE"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EB7CFDA" w14:textId="61C38040" w:rsidR="006A34B6" w:rsidRPr="006A34B6" w:rsidRDefault="006A34B6" w:rsidP="007C1F79">
            <w:pPr>
              <w:jc w:val="center"/>
              <w:rPr>
                <w:rFonts w:ascii="Arial" w:hAnsi="Arial" w:cs="Arial"/>
                <w:sz w:val="20"/>
                <w:szCs w:val="20"/>
              </w:rPr>
            </w:pPr>
          </w:p>
        </w:tc>
        <w:tc>
          <w:tcPr>
            <w:tcW w:w="815" w:type="dxa"/>
            <w:hideMark/>
          </w:tcPr>
          <w:p w14:paraId="6CADE716" w14:textId="241BFB0E" w:rsidR="006A34B6" w:rsidRPr="006A34B6" w:rsidRDefault="006A34B6" w:rsidP="007C1F79">
            <w:pPr>
              <w:jc w:val="center"/>
              <w:rPr>
                <w:rFonts w:ascii="Arial" w:hAnsi="Arial" w:cs="Arial"/>
                <w:sz w:val="20"/>
                <w:szCs w:val="20"/>
              </w:rPr>
            </w:pPr>
          </w:p>
        </w:tc>
      </w:tr>
      <w:tr w:rsidR="006A34B6" w:rsidRPr="006A34B6" w14:paraId="6930A656" w14:textId="77777777" w:rsidTr="007C1F79">
        <w:trPr>
          <w:trHeight w:val="422"/>
        </w:trPr>
        <w:tc>
          <w:tcPr>
            <w:tcW w:w="5665" w:type="dxa"/>
            <w:noWrap/>
            <w:hideMark/>
          </w:tcPr>
          <w:p w14:paraId="3729D218"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2302 - Posebna proračunska rezerva in programi pomoči v primerih nesreč</w:t>
            </w:r>
          </w:p>
        </w:tc>
        <w:tc>
          <w:tcPr>
            <w:tcW w:w="11624" w:type="dxa"/>
            <w:hideMark/>
          </w:tcPr>
          <w:p w14:paraId="5A6DC09A" w14:textId="37994EA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proračunsko rezervo, s katero se financirajo izdatki za odpravo posledic naravnih nesreč in za druge nepredvidene dogodke, za katere je treba zagotoviti hitro in ustrezno državno pomoč ter sofinanciranje.</w:t>
            </w:r>
          </w:p>
        </w:tc>
        <w:tc>
          <w:tcPr>
            <w:tcW w:w="815" w:type="dxa"/>
            <w:hideMark/>
          </w:tcPr>
          <w:p w14:paraId="3F82C4A3" w14:textId="29A64E90"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6BE8240"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5978D58" w14:textId="607B1FD3" w:rsidR="006A34B6" w:rsidRPr="006A34B6" w:rsidRDefault="006A34B6" w:rsidP="007C1F79">
            <w:pPr>
              <w:jc w:val="center"/>
              <w:rPr>
                <w:rFonts w:ascii="Arial" w:hAnsi="Arial" w:cs="Arial"/>
                <w:sz w:val="20"/>
                <w:szCs w:val="20"/>
              </w:rPr>
            </w:pPr>
          </w:p>
        </w:tc>
        <w:tc>
          <w:tcPr>
            <w:tcW w:w="815" w:type="dxa"/>
            <w:hideMark/>
          </w:tcPr>
          <w:p w14:paraId="4216365F" w14:textId="6E80D663" w:rsidR="006A34B6" w:rsidRPr="006A34B6" w:rsidRDefault="006A34B6" w:rsidP="007C1F79">
            <w:pPr>
              <w:jc w:val="center"/>
              <w:rPr>
                <w:rFonts w:ascii="Arial" w:hAnsi="Arial" w:cs="Arial"/>
                <w:sz w:val="20"/>
                <w:szCs w:val="20"/>
              </w:rPr>
            </w:pPr>
          </w:p>
        </w:tc>
      </w:tr>
      <w:tr w:rsidR="006A34B6" w:rsidRPr="006A34B6" w14:paraId="45236E2B" w14:textId="77777777" w:rsidTr="007C1F79">
        <w:trPr>
          <w:trHeight w:val="656"/>
        </w:trPr>
        <w:tc>
          <w:tcPr>
            <w:tcW w:w="5665" w:type="dxa"/>
            <w:noWrap/>
            <w:hideMark/>
          </w:tcPr>
          <w:p w14:paraId="0A6A2A8E" w14:textId="77777777" w:rsidR="006A34B6" w:rsidRPr="006A34B6" w:rsidRDefault="006A34B6" w:rsidP="002E7FCF">
            <w:pPr>
              <w:rPr>
                <w:rFonts w:ascii="Arial" w:hAnsi="Arial" w:cs="Arial"/>
                <w:sz w:val="20"/>
                <w:szCs w:val="20"/>
              </w:rPr>
            </w:pPr>
            <w:r w:rsidRPr="006A34B6">
              <w:rPr>
                <w:rFonts w:ascii="Arial" w:hAnsi="Arial" w:cs="Arial"/>
                <w:sz w:val="20"/>
                <w:szCs w:val="20"/>
              </w:rPr>
              <w:t>230201 - Rezerva Republike Slovenije</w:t>
            </w:r>
          </w:p>
        </w:tc>
        <w:tc>
          <w:tcPr>
            <w:tcW w:w="11624" w:type="dxa"/>
            <w:hideMark/>
          </w:tcPr>
          <w:p w14:paraId="25EF3FFC" w14:textId="4438530D"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načrtovanje in upravljanje rezervnih sredstev, ki jih država potrebuje za odpravljanje posledic naravnih ali drugih nesreč večjega obsega. Podpira postopek dodeljevanja teh sredstev ter določanje prioritet pomoči prizadetim območjem in sektorjem.</w:t>
            </w:r>
          </w:p>
        </w:tc>
        <w:tc>
          <w:tcPr>
            <w:tcW w:w="815" w:type="dxa"/>
            <w:hideMark/>
          </w:tcPr>
          <w:p w14:paraId="66767B70" w14:textId="51C20B93"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tcPr>
          <w:p w14:paraId="6A6A702C" w14:textId="10BCBFF6" w:rsidR="006A34B6" w:rsidRPr="006A34B6" w:rsidRDefault="006A34B6" w:rsidP="007C1F79">
            <w:pPr>
              <w:jc w:val="center"/>
              <w:rPr>
                <w:rFonts w:ascii="Arial" w:hAnsi="Arial" w:cs="Arial"/>
                <w:sz w:val="20"/>
                <w:szCs w:val="20"/>
              </w:rPr>
            </w:pPr>
          </w:p>
        </w:tc>
        <w:tc>
          <w:tcPr>
            <w:tcW w:w="815" w:type="dxa"/>
            <w:hideMark/>
          </w:tcPr>
          <w:p w14:paraId="105E24D3" w14:textId="5FAD9404" w:rsidR="006A34B6" w:rsidRPr="006A34B6" w:rsidRDefault="006A34B6" w:rsidP="007C1F79">
            <w:pPr>
              <w:jc w:val="center"/>
              <w:rPr>
                <w:rFonts w:ascii="Arial" w:hAnsi="Arial" w:cs="Arial"/>
                <w:sz w:val="20"/>
                <w:szCs w:val="20"/>
              </w:rPr>
            </w:pPr>
          </w:p>
        </w:tc>
        <w:tc>
          <w:tcPr>
            <w:tcW w:w="815" w:type="dxa"/>
            <w:hideMark/>
          </w:tcPr>
          <w:p w14:paraId="06B76828" w14:textId="211447A1" w:rsidR="006A34B6" w:rsidRPr="006A34B6" w:rsidRDefault="006A34B6" w:rsidP="007C1F79">
            <w:pPr>
              <w:jc w:val="center"/>
              <w:rPr>
                <w:rFonts w:ascii="Arial" w:hAnsi="Arial" w:cs="Arial"/>
                <w:sz w:val="20"/>
                <w:szCs w:val="20"/>
              </w:rPr>
            </w:pPr>
          </w:p>
        </w:tc>
      </w:tr>
      <w:tr w:rsidR="006A34B6" w:rsidRPr="006A34B6" w14:paraId="7E73EB16" w14:textId="77777777" w:rsidTr="007C1F79">
        <w:trPr>
          <w:trHeight w:val="382"/>
        </w:trPr>
        <w:tc>
          <w:tcPr>
            <w:tcW w:w="5665" w:type="dxa"/>
            <w:noWrap/>
            <w:hideMark/>
          </w:tcPr>
          <w:p w14:paraId="7B4644D4" w14:textId="77777777" w:rsidR="006A34B6" w:rsidRPr="006A34B6" w:rsidRDefault="006A34B6" w:rsidP="002E7FCF">
            <w:pPr>
              <w:rPr>
                <w:rFonts w:ascii="Arial" w:hAnsi="Arial" w:cs="Arial"/>
                <w:sz w:val="20"/>
                <w:szCs w:val="20"/>
              </w:rPr>
            </w:pPr>
            <w:r w:rsidRPr="006A34B6">
              <w:rPr>
                <w:rFonts w:ascii="Arial" w:hAnsi="Arial" w:cs="Arial"/>
                <w:sz w:val="20"/>
                <w:szCs w:val="20"/>
              </w:rPr>
              <w:t>230202 - Odprava posledic naravnih nesreč</w:t>
            </w:r>
          </w:p>
        </w:tc>
        <w:tc>
          <w:tcPr>
            <w:tcW w:w="11624" w:type="dxa"/>
            <w:hideMark/>
          </w:tcPr>
          <w:p w14:paraId="51CB77B8" w14:textId="2774B6F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sanacijo oziroma obnovo poškodovane infrastrukture, objektov in zemljišč po naravnih nesrečah (poplave, potresi, žled ipd.). Podpira povračilo stroškov nujnih intervencij, s katerimi se preprečuje nadaljnja škoda.</w:t>
            </w:r>
          </w:p>
        </w:tc>
        <w:tc>
          <w:tcPr>
            <w:tcW w:w="815" w:type="dxa"/>
            <w:hideMark/>
          </w:tcPr>
          <w:p w14:paraId="05BCADAE" w14:textId="4CC53AD9"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25FABE7"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B527F88" w14:textId="220CADBA" w:rsidR="006A34B6" w:rsidRPr="006A34B6" w:rsidRDefault="006A34B6" w:rsidP="007C1F79">
            <w:pPr>
              <w:jc w:val="center"/>
              <w:rPr>
                <w:rFonts w:ascii="Arial" w:hAnsi="Arial" w:cs="Arial"/>
                <w:sz w:val="20"/>
                <w:szCs w:val="20"/>
              </w:rPr>
            </w:pPr>
          </w:p>
        </w:tc>
        <w:tc>
          <w:tcPr>
            <w:tcW w:w="815" w:type="dxa"/>
            <w:hideMark/>
          </w:tcPr>
          <w:p w14:paraId="46F34A3D" w14:textId="5B7181EC" w:rsidR="006A34B6" w:rsidRPr="006A34B6" w:rsidRDefault="006A34B6" w:rsidP="007C1F79">
            <w:pPr>
              <w:jc w:val="center"/>
              <w:rPr>
                <w:rFonts w:ascii="Arial" w:hAnsi="Arial" w:cs="Arial"/>
                <w:sz w:val="20"/>
                <w:szCs w:val="20"/>
              </w:rPr>
            </w:pPr>
          </w:p>
        </w:tc>
      </w:tr>
      <w:tr w:rsidR="006A34B6" w:rsidRPr="006A34B6" w14:paraId="716E0BD6" w14:textId="77777777" w:rsidTr="007C1F79">
        <w:trPr>
          <w:trHeight w:val="487"/>
        </w:trPr>
        <w:tc>
          <w:tcPr>
            <w:tcW w:w="5665" w:type="dxa"/>
            <w:noWrap/>
            <w:hideMark/>
          </w:tcPr>
          <w:p w14:paraId="400E9E88" w14:textId="77777777" w:rsidR="006A34B6" w:rsidRPr="006A34B6" w:rsidRDefault="006A34B6" w:rsidP="002E7FCF">
            <w:pPr>
              <w:rPr>
                <w:rFonts w:ascii="Arial" w:hAnsi="Arial" w:cs="Arial"/>
                <w:sz w:val="20"/>
                <w:szCs w:val="20"/>
              </w:rPr>
            </w:pPr>
            <w:r w:rsidRPr="006A34B6">
              <w:rPr>
                <w:rFonts w:ascii="Arial" w:hAnsi="Arial" w:cs="Arial"/>
                <w:sz w:val="20"/>
                <w:szCs w:val="20"/>
              </w:rPr>
              <w:t>230203 - Rezerva občine</w:t>
            </w:r>
          </w:p>
        </w:tc>
        <w:tc>
          <w:tcPr>
            <w:tcW w:w="11624" w:type="dxa"/>
            <w:hideMark/>
          </w:tcPr>
          <w:p w14:paraId="0BE4A4D8" w14:textId="67FFA502"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namenska sredstva, ki se lahko namenijo za oblikovanje proračunske rezerve na ravni občin, da se zagotovi ustrezna stopnja pripravljenosti in odzivnosti na lokalni ravni pri naravnih in drugih nesrečah.</w:t>
            </w:r>
          </w:p>
        </w:tc>
        <w:tc>
          <w:tcPr>
            <w:tcW w:w="815" w:type="dxa"/>
            <w:hideMark/>
          </w:tcPr>
          <w:p w14:paraId="5D94B959" w14:textId="2C923445" w:rsidR="006A34B6" w:rsidRPr="006A34B6" w:rsidRDefault="006A34B6" w:rsidP="007C1F79">
            <w:pPr>
              <w:jc w:val="center"/>
              <w:rPr>
                <w:rFonts w:ascii="Arial" w:hAnsi="Arial" w:cs="Arial"/>
                <w:sz w:val="20"/>
                <w:szCs w:val="20"/>
              </w:rPr>
            </w:pPr>
          </w:p>
        </w:tc>
        <w:tc>
          <w:tcPr>
            <w:tcW w:w="815" w:type="dxa"/>
            <w:hideMark/>
          </w:tcPr>
          <w:p w14:paraId="2D978518" w14:textId="7777777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28D9A391" w14:textId="7FEC065E" w:rsidR="006A34B6" w:rsidRPr="006A34B6" w:rsidRDefault="006A34B6" w:rsidP="007C1F79">
            <w:pPr>
              <w:jc w:val="center"/>
              <w:rPr>
                <w:rFonts w:ascii="Arial" w:hAnsi="Arial" w:cs="Arial"/>
                <w:sz w:val="20"/>
                <w:szCs w:val="20"/>
              </w:rPr>
            </w:pPr>
          </w:p>
        </w:tc>
        <w:tc>
          <w:tcPr>
            <w:tcW w:w="815" w:type="dxa"/>
            <w:hideMark/>
          </w:tcPr>
          <w:p w14:paraId="4064ADD8" w14:textId="1CBD330B" w:rsidR="006A34B6" w:rsidRPr="006A34B6" w:rsidRDefault="006A34B6" w:rsidP="007C1F79">
            <w:pPr>
              <w:jc w:val="center"/>
              <w:rPr>
                <w:rFonts w:ascii="Arial" w:hAnsi="Arial" w:cs="Arial"/>
                <w:sz w:val="20"/>
                <w:szCs w:val="20"/>
              </w:rPr>
            </w:pPr>
          </w:p>
        </w:tc>
      </w:tr>
      <w:tr w:rsidR="006A34B6" w:rsidRPr="006A34B6" w14:paraId="4EBCED68" w14:textId="77777777" w:rsidTr="007C1F79">
        <w:trPr>
          <w:trHeight w:val="679"/>
        </w:trPr>
        <w:tc>
          <w:tcPr>
            <w:tcW w:w="5665" w:type="dxa"/>
            <w:noWrap/>
            <w:hideMark/>
          </w:tcPr>
          <w:p w14:paraId="25C8FED0"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2303 - Oblikovanje in vzdrževanje blagovnih rezerv</w:t>
            </w:r>
          </w:p>
        </w:tc>
        <w:tc>
          <w:tcPr>
            <w:tcW w:w="11624" w:type="dxa"/>
            <w:hideMark/>
          </w:tcPr>
          <w:p w14:paraId="2AE444F6" w14:textId="17D04DEA"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zagotavljanje zadostnih količin osnovnih življenjskih potrebščin, surovin in strateških materialov. Na ta način država poskrbi za stabilnost trga v izjemnih razmerah, kot so gospodarske krize, naravne nesreče ali motnje v dobavnih verigah.</w:t>
            </w:r>
          </w:p>
        </w:tc>
        <w:tc>
          <w:tcPr>
            <w:tcW w:w="815" w:type="dxa"/>
            <w:hideMark/>
          </w:tcPr>
          <w:p w14:paraId="12364B37" w14:textId="0203CE9B"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F03926" w14:textId="215C003E" w:rsidR="006A34B6" w:rsidRPr="006A34B6" w:rsidRDefault="006A34B6" w:rsidP="007C1F79">
            <w:pPr>
              <w:jc w:val="center"/>
              <w:rPr>
                <w:rFonts w:ascii="Arial" w:hAnsi="Arial" w:cs="Arial"/>
                <w:sz w:val="20"/>
                <w:szCs w:val="20"/>
              </w:rPr>
            </w:pPr>
          </w:p>
        </w:tc>
        <w:tc>
          <w:tcPr>
            <w:tcW w:w="815" w:type="dxa"/>
            <w:hideMark/>
          </w:tcPr>
          <w:p w14:paraId="65CD3B2C" w14:textId="61821CCB" w:rsidR="006A34B6" w:rsidRPr="006A34B6" w:rsidRDefault="006A34B6" w:rsidP="007C1F79">
            <w:pPr>
              <w:jc w:val="center"/>
              <w:rPr>
                <w:rFonts w:ascii="Arial" w:hAnsi="Arial" w:cs="Arial"/>
                <w:sz w:val="20"/>
                <w:szCs w:val="20"/>
              </w:rPr>
            </w:pPr>
          </w:p>
        </w:tc>
        <w:tc>
          <w:tcPr>
            <w:tcW w:w="815" w:type="dxa"/>
            <w:hideMark/>
          </w:tcPr>
          <w:p w14:paraId="0D63F50F" w14:textId="57978285" w:rsidR="006A34B6" w:rsidRPr="006A34B6" w:rsidRDefault="006A34B6" w:rsidP="007C1F79">
            <w:pPr>
              <w:jc w:val="center"/>
              <w:rPr>
                <w:rFonts w:ascii="Arial" w:hAnsi="Arial" w:cs="Arial"/>
                <w:sz w:val="20"/>
                <w:szCs w:val="20"/>
              </w:rPr>
            </w:pPr>
          </w:p>
        </w:tc>
      </w:tr>
      <w:tr w:rsidR="006A34B6" w:rsidRPr="006A34B6" w14:paraId="07E28E8A" w14:textId="77777777" w:rsidTr="007C1F79">
        <w:trPr>
          <w:trHeight w:val="561"/>
        </w:trPr>
        <w:tc>
          <w:tcPr>
            <w:tcW w:w="5665" w:type="dxa"/>
            <w:noWrap/>
            <w:hideMark/>
          </w:tcPr>
          <w:p w14:paraId="40EC8805" w14:textId="77777777" w:rsidR="006A34B6" w:rsidRPr="006A34B6" w:rsidRDefault="006A34B6" w:rsidP="002E7FCF">
            <w:pPr>
              <w:rPr>
                <w:rFonts w:ascii="Arial" w:hAnsi="Arial" w:cs="Arial"/>
                <w:sz w:val="20"/>
                <w:szCs w:val="20"/>
              </w:rPr>
            </w:pPr>
            <w:r w:rsidRPr="006A34B6">
              <w:rPr>
                <w:rFonts w:ascii="Arial" w:hAnsi="Arial" w:cs="Arial"/>
                <w:sz w:val="20"/>
                <w:szCs w:val="20"/>
              </w:rPr>
              <w:t>230301 - Preskrba trga in državne blagovne rezerve</w:t>
            </w:r>
          </w:p>
        </w:tc>
        <w:tc>
          <w:tcPr>
            <w:tcW w:w="11624" w:type="dxa"/>
            <w:hideMark/>
          </w:tcPr>
          <w:p w14:paraId="4D2B0E78" w14:textId="2D49C25B"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oblikovanje, vzdrževanje in obnavljanje zalog državnih blagovnih rezerv, ki obsegajo osnovna živila, pogonska goriva in nekatere nujno potrebne surovine. Namen je zagotoviti varno in stalno preskrbo prebivalstva ter gospodarstva v primeru, ko je preskrba s trga motena.</w:t>
            </w:r>
          </w:p>
        </w:tc>
        <w:tc>
          <w:tcPr>
            <w:tcW w:w="815" w:type="dxa"/>
            <w:hideMark/>
          </w:tcPr>
          <w:p w14:paraId="07D6E598" w14:textId="03DDA122"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5A329D15" w14:textId="6A76FBEF" w:rsidR="006A34B6" w:rsidRPr="006A34B6" w:rsidRDefault="006A34B6" w:rsidP="007C1F79">
            <w:pPr>
              <w:jc w:val="center"/>
              <w:rPr>
                <w:rFonts w:ascii="Arial" w:hAnsi="Arial" w:cs="Arial"/>
                <w:sz w:val="20"/>
                <w:szCs w:val="20"/>
              </w:rPr>
            </w:pPr>
          </w:p>
        </w:tc>
        <w:tc>
          <w:tcPr>
            <w:tcW w:w="815" w:type="dxa"/>
            <w:hideMark/>
          </w:tcPr>
          <w:p w14:paraId="62C1168D" w14:textId="71ABF4EF" w:rsidR="006A34B6" w:rsidRPr="006A34B6" w:rsidRDefault="006A34B6" w:rsidP="007C1F79">
            <w:pPr>
              <w:jc w:val="center"/>
              <w:rPr>
                <w:rFonts w:ascii="Arial" w:hAnsi="Arial" w:cs="Arial"/>
                <w:sz w:val="20"/>
                <w:szCs w:val="20"/>
              </w:rPr>
            </w:pPr>
          </w:p>
        </w:tc>
        <w:tc>
          <w:tcPr>
            <w:tcW w:w="815" w:type="dxa"/>
            <w:hideMark/>
          </w:tcPr>
          <w:p w14:paraId="248B1CF4" w14:textId="6CE0715A" w:rsidR="006A34B6" w:rsidRPr="006A34B6" w:rsidRDefault="006A34B6" w:rsidP="007C1F79">
            <w:pPr>
              <w:jc w:val="center"/>
              <w:rPr>
                <w:rFonts w:ascii="Arial" w:hAnsi="Arial" w:cs="Arial"/>
                <w:sz w:val="20"/>
                <w:szCs w:val="20"/>
              </w:rPr>
            </w:pPr>
          </w:p>
        </w:tc>
      </w:tr>
      <w:tr w:rsidR="006A34B6" w:rsidRPr="006A34B6" w14:paraId="363F4A8A" w14:textId="77777777" w:rsidTr="007C1F79">
        <w:trPr>
          <w:trHeight w:val="416"/>
        </w:trPr>
        <w:tc>
          <w:tcPr>
            <w:tcW w:w="5665" w:type="dxa"/>
            <w:noWrap/>
            <w:hideMark/>
          </w:tcPr>
          <w:p w14:paraId="19830C11"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2304 - Sredstva za financiranje interventnih ukrepov</w:t>
            </w:r>
          </w:p>
        </w:tc>
        <w:tc>
          <w:tcPr>
            <w:tcW w:w="11624" w:type="dxa"/>
            <w:hideMark/>
          </w:tcPr>
          <w:p w14:paraId="5372AA09" w14:textId="2103C221"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financiranje interventnih ukrepov ob različnih kriznih in izrednih dogodkih, ki zahtevajo hitro in učinkovito posredovanje države (npr. epidemije, draginja, obsežne naravne nesreče).</w:t>
            </w:r>
          </w:p>
        </w:tc>
        <w:tc>
          <w:tcPr>
            <w:tcW w:w="815" w:type="dxa"/>
            <w:hideMark/>
          </w:tcPr>
          <w:p w14:paraId="70F20E82" w14:textId="10F63AB4"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1237901" w14:textId="796985B3" w:rsidR="006A34B6" w:rsidRPr="006A34B6" w:rsidRDefault="006A34B6" w:rsidP="007C1F79">
            <w:pPr>
              <w:jc w:val="center"/>
              <w:rPr>
                <w:rFonts w:ascii="Arial" w:hAnsi="Arial" w:cs="Arial"/>
                <w:sz w:val="20"/>
                <w:szCs w:val="20"/>
              </w:rPr>
            </w:pPr>
          </w:p>
        </w:tc>
        <w:tc>
          <w:tcPr>
            <w:tcW w:w="815" w:type="dxa"/>
            <w:hideMark/>
          </w:tcPr>
          <w:p w14:paraId="18E5E4DF" w14:textId="603B158B" w:rsidR="006A34B6" w:rsidRPr="006A34B6" w:rsidRDefault="006A34B6" w:rsidP="007C1F79">
            <w:pPr>
              <w:jc w:val="center"/>
              <w:rPr>
                <w:rFonts w:ascii="Arial" w:hAnsi="Arial" w:cs="Arial"/>
                <w:sz w:val="20"/>
                <w:szCs w:val="20"/>
              </w:rPr>
            </w:pPr>
          </w:p>
        </w:tc>
        <w:tc>
          <w:tcPr>
            <w:tcW w:w="815" w:type="dxa"/>
            <w:hideMark/>
          </w:tcPr>
          <w:p w14:paraId="4689F9C1" w14:textId="55B65687" w:rsidR="006A34B6" w:rsidRPr="006A34B6" w:rsidRDefault="006A34B6" w:rsidP="007C1F79">
            <w:pPr>
              <w:jc w:val="center"/>
              <w:rPr>
                <w:rFonts w:ascii="Arial" w:hAnsi="Arial" w:cs="Arial"/>
                <w:sz w:val="20"/>
                <w:szCs w:val="20"/>
              </w:rPr>
            </w:pPr>
          </w:p>
        </w:tc>
      </w:tr>
      <w:tr w:rsidR="006A34B6" w:rsidRPr="006A34B6" w14:paraId="37084380" w14:textId="77777777" w:rsidTr="007C1F79">
        <w:trPr>
          <w:trHeight w:val="664"/>
        </w:trPr>
        <w:tc>
          <w:tcPr>
            <w:tcW w:w="5665" w:type="dxa"/>
            <w:noWrap/>
            <w:hideMark/>
          </w:tcPr>
          <w:p w14:paraId="41D77E1E" w14:textId="77777777" w:rsidR="006A34B6" w:rsidRPr="006A34B6" w:rsidRDefault="006A34B6" w:rsidP="002E7FCF">
            <w:pPr>
              <w:rPr>
                <w:rFonts w:ascii="Arial" w:hAnsi="Arial" w:cs="Arial"/>
                <w:sz w:val="20"/>
                <w:szCs w:val="20"/>
              </w:rPr>
            </w:pPr>
            <w:r w:rsidRPr="006A34B6">
              <w:rPr>
                <w:rFonts w:ascii="Arial" w:hAnsi="Arial" w:cs="Arial"/>
                <w:sz w:val="20"/>
                <w:szCs w:val="20"/>
              </w:rPr>
              <w:t>230403 - Sredstva za pomoč ob naravnih nesrečah</w:t>
            </w:r>
          </w:p>
        </w:tc>
        <w:tc>
          <w:tcPr>
            <w:tcW w:w="11624" w:type="dxa"/>
            <w:hideMark/>
          </w:tcPr>
          <w:p w14:paraId="030E2915" w14:textId="421D0FD4"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interventne ukrepe, obnove in sanacije po večjih naravnih katastrofah (poplave, zemeljski plazovi, požari ipd.), če gre za izredno situacijo ali veliko škodo. Namen je zagotoviti hitre in učinkovite rešitve pri odpravljanju posledic takih nesreč ter podporo prizadetim prebivalcem in gospodarstvu.</w:t>
            </w:r>
          </w:p>
        </w:tc>
        <w:tc>
          <w:tcPr>
            <w:tcW w:w="815" w:type="dxa"/>
            <w:hideMark/>
          </w:tcPr>
          <w:p w14:paraId="514AB87C" w14:textId="6C8BCCFE"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3A944D2F" w14:textId="4F225B80" w:rsidR="006A34B6" w:rsidRPr="006A34B6" w:rsidRDefault="006A34B6" w:rsidP="007C1F79">
            <w:pPr>
              <w:jc w:val="center"/>
              <w:rPr>
                <w:rFonts w:ascii="Arial" w:hAnsi="Arial" w:cs="Arial"/>
                <w:sz w:val="20"/>
                <w:szCs w:val="20"/>
              </w:rPr>
            </w:pPr>
          </w:p>
        </w:tc>
        <w:tc>
          <w:tcPr>
            <w:tcW w:w="815" w:type="dxa"/>
            <w:hideMark/>
          </w:tcPr>
          <w:p w14:paraId="6661D046" w14:textId="741D0AE6" w:rsidR="006A34B6" w:rsidRPr="006A34B6" w:rsidRDefault="006A34B6" w:rsidP="007C1F79">
            <w:pPr>
              <w:jc w:val="center"/>
              <w:rPr>
                <w:rFonts w:ascii="Arial" w:hAnsi="Arial" w:cs="Arial"/>
                <w:sz w:val="20"/>
                <w:szCs w:val="20"/>
              </w:rPr>
            </w:pPr>
          </w:p>
        </w:tc>
        <w:tc>
          <w:tcPr>
            <w:tcW w:w="815" w:type="dxa"/>
            <w:hideMark/>
          </w:tcPr>
          <w:p w14:paraId="51800337" w14:textId="19380BC0" w:rsidR="006A34B6" w:rsidRPr="006A34B6" w:rsidRDefault="006A34B6" w:rsidP="007C1F79">
            <w:pPr>
              <w:jc w:val="center"/>
              <w:rPr>
                <w:rFonts w:ascii="Arial" w:hAnsi="Arial" w:cs="Arial"/>
                <w:sz w:val="20"/>
                <w:szCs w:val="20"/>
              </w:rPr>
            </w:pPr>
          </w:p>
        </w:tc>
      </w:tr>
      <w:tr w:rsidR="006A34B6" w:rsidRPr="006A34B6" w14:paraId="1A691DB7" w14:textId="77777777" w:rsidTr="007C1F79">
        <w:trPr>
          <w:trHeight w:val="532"/>
        </w:trPr>
        <w:tc>
          <w:tcPr>
            <w:tcW w:w="5665" w:type="dxa"/>
            <w:noWrap/>
            <w:hideMark/>
          </w:tcPr>
          <w:p w14:paraId="53125C44"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24 - PLAČILA V EVROPSKO UNIJO</w:t>
            </w:r>
          </w:p>
        </w:tc>
        <w:tc>
          <w:tcPr>
            <w:tcW w:w="11624" w:type="dxa"/>
            <w:hideMark/>
          </w:tcPr>
          <w:p w14:paraId="026A8395" w14:textId="56A5116A" w:rsidR="006A34B6" w:rsidRPr="006A34B6" w:rsidRDefault="006A34B6" w:rsidP="002E7FCF">
            <w:pPr>
              <w:jc w:val="both"/>
              <w:rPr>
                <w:rFonts w:ascii="Arial" w:hAnsi="Arial" w:cs="Arial"/>
                <w:sz w:val="20"/>
                <w:szCs w:val="20"/>
              </w:rPr>
            </w:pPr>
            <w:r w:rsidRPr="006A34B6">
              <w:rPr>
                <w:rFonts w:ascii="Arial" w:hAnsi="Arial" w:cs="Arial"/>
                <w:sz w:val="20"/>
                <w:szCs w:val="20"/>
              </w:rPr>
              <w:t>Politika temelji na izpolnjevanju obveznosti, ki jih ima Republika Slovenija kot članica Evropske unije do proračuna Evropske unije, ter zagotavljanju prispevkov in poravnavi obveznosti, izhajajočih iz pravnega reda Evropske unije. Podpira i mehanizme, vezane na posojila državam članicam in drugim institucijam, kar krepi razvojnost in finančno stabilnost na ravni Evropske unije.</w:t>
            </w:r>
          </w:p>
        </w:tc>
        <w:tc>
          <w:tcPr>
            <w:tcW w:w="815" w:type="dxa"/>
            <w:hideMark/>
          </w:tcPr>
          <w:p w14:paraId="4B46ADAA" w14:textId="69EC5C97"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718137FC" w14:textId="16277156" w:rsidR="006A34B6" w:rsidRPr="006A34B6" w:rsidRDefault="006A34B6" w:rsidP="007C1F79">
            <w:pPr>
              <w:jc w:val="center"/>
              <w:rPr>
                <w:rFonts w:ascii="Arial" w:hAnsi="Arial" w:cs="Arial"/>
                <w:sz w:val="20"/>
                <w:szCs w:val="20"/>
              </w:rPr>
            </w:pPr>
          </w:p>
        </w:tc>
        <w:tc>
          <w:tcPr>
            <w:tcW w:w="815" w:type="dxa"/>
            <w:hideMark/>
          </w:tcPr>
          <w:p w14:paraId="054DBE9A" w14:textId="0233A6A5" w:rsidR="006A34B6" w:rsidRPr="006A34B6" w:rsidRDefault="006A34B6" w:rsidP="007C1F79">
            <w:pPr>
              <w:jc w:val="center"/>
              <w:rPr>
                <w:rFonts w:ascii="Arial" w:hAnsi="Arial" w:cs="Arial"/>
                <w:sz w:val="20"/>
                <w:szCs w:val="20"/>
              </w:rPr>
            </w:pPr>
          </w:p>
        </w:tc>
        <w:tc>
          <w:tcPr>
            <w:tcW w:w="815" w:type="dxa"/>
            <w:hideMark/>
          </w:tcPr>
          <w:p w14:paraId="1295DDC2" w14:textId="128CB67A" w:rsidR="006A34B6" w:rsidRPr="006A34B6" w:rsidRDefault="006A34B6" w:rsidP="007C1F79">
            <w:pPr>
              <w:jc w:val="center"/>
              <w:rPr>
                <w:rFonts w:ascii="Arial" w:hAnsi="Arial" w:cs="Arial"/>
                <w:sz w:val="20"/>
                <w:szCs w:val="20"/>
              </w:rPr>
            </w:pPr>
          </w:p>
        </w:tc>
      </w:tr>
      <w:tr w:rsidR="006A34B6" w:rsidRPr="006A34B6" w14:paraId="413BC546" w14:textId="77777777" w:rsidTr="006A34B6">
        <w:trPr>
          <w:trHeight w:val="574"/>
        </w:trPr>
        <w:tc>
          <w:tcPr>
            <w:tcW w:w="5665" w:type="dxa"/>
            <w:noWrap/>
            <w:hideMark/>
          </w:tcPr>
          <w:p w14:paraId="4DA5BED6" w14:textId="77777777" w:rsidR="006A34B6" w:rsidRPr="006A34B6" w:rsidRDefault="006A34B6" w:rsidP="002E7FCF">
            <w:pPr>
              <w:rPr>
                <w:rFonts w:ascii="Arial" w:hAnsi="Arial" w:cs="Arial"/>
                <w:b/>
                <w:bCs/>
                <w:sz w:val="20"/>
                <w:szCs w:val="20"/>
              </w:rPr>
            </w:pPr>
            <w:r w:rsidRPr="006A34B6">
              <w:rPr>
                <w:rFonts w:ascii="Arial" w:hAnsi="Arial" w:cs="Arial"/>
                <w:b/>
                <w:bCs/>
                <w:sz w:val="20"/>
                <w:szCs w:val="20"/>
              </w:rPr>
              <w:t>2401 - Finančna stabilnost in plačila sredstev v proračun Evropske unije</w:t>
            </w:r>
          </w:p>
        </w:tc>
        <w:tc>
          <w:tcPr>
            <w:tcW w:w="11624" w:type="dxa"/>
            <w:hideMark/>
          </w:tcPr>
          <w:p w14:paraId="6A96EAE9" w14:textId="743CFE86" w:rsidR="006A34B6" w:rsidRPr="006A34B6" w:rsidRDefault="006A34B6" w:rsidP="002E7FCF">
            <w:pPr>
              <w:jc w:val="both"/>
              <w:rPr>
                <w:rFonts w:ascii="Arial" w:hAnsi="Arial" w:cs="Arial"/>
                <w:sz w:val="20"/>
                <w:szCs w:val="20"/>
              </w:rPr>
            </w:pPr>
            <w:r w:rsidRPr="006A34B6">
              <w:rPr>
                <w:rFonts w:ascii="Arial" w:hAnsi="Arial" w:cs="Arial"/>
                <w:sz w:val="20"/>
                <w:szCs w:val="20"/>
              </w:rPr>
              <w:t>Program zagotavlja sredstva za nakazila sredstev iz državnega proračuna v proračun Evropske unije, kot tudi temeljno sodelovanje pri sofinanciranju in upravljanju skupnih politik in skladov Evropske unije. S tem je Republiki Sloveniji omogočeno, da iz evropskega proračuna prejema ustrezna sredstva za razvojne projekte in ostale ukrepe, skladno s cilji in pravili Evropske unije.</w:t>
            </w:r>
          </w:p>
        </w:tc>
        <w:tc>
          <w:tcPr>
            <w:tcW w:w="815" w:type="dxa"/>
            <w:hideMark/>
          </w:tcPr>
          <w:p w14:paraId="3ABEDE50" w14:textId="65EF85ED"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47636B98" w14:textId="3B411215" w:rsidR="006A34B6" w:rsidRPr="006A34B6" w:rsidRDefault="006A34B6" w:rsidP="007C1F79">
            <w:pPr>
              <w:jc w:val="center"/>
              <w:rPr>
                <w:rFonts w:ascii="Arial" w:hAnsi="Arial" w:cs="Arial"/>
                <w:sz w:val="20"/>
                <w:szCs w:val="20"/>
              </w:rPr>
            </w:pPr>
          </w:p>
        </w:tc>
        <w:tc>
          <w:tcPr>
            <w:tcW w:w="815" w:type="dxa"/>
            <w:hideMark/>
          </w:tcPr>
          <w:p w14:paraId="4C237977" w14:textId="4A5F7D1B" w:rsidR="006A34B6" w:rsidRPr="006A34B6" w:rsidRDefault="006A34B6" w:rsidP="007C1F79">
            <w:pPr>
              <w:jc w:val="center"/>
              <w:rPr>
                <w:rFonts w:ascii="Arial" w:hAnsi="Arial" w:cs="Arial"/>
                <w:sz w:val="20"/>
                <w:szCs w:val="20"/>
              </w:rPr>
            </w:pPr>
          </w:p>
        </w:tc>
        <w:tc>
          <w:tcPr>
            <w:tcW w:w="815" w:type="dxa"/>
            <w:hideMark/>
          </w:tcPr>
          <w:p w14:paraId="07F79C81" w14:textId="4C4F479B" w:rsidR="006A34B6" w:rsidRPr="006A34B6" w:rsidRDefault="006A34B6" w:rsidP="007C1F79">
            <w:pPr>
              <w:jc w:val="center"/>
              <w:rPr>
                <w:rFonts w:ascii="Arial" w:hAnsi="Arial" w:cs="Arial"/>
                <w:sz w:val="20"/>
                <w:szCs w:val="20"/>
              </w:rPr>
            </w:pPr>
          </w:p>
        </w:tc>
      </w:tr>
      <w:tr w:rsidR="006A34B6" w:rsidRPr="006A34B6" w14:paraId="7ED37A29" w14:textId="77777777" w:rsidTr="007C1F79">
        <w:trPr>
          <w:trHeight w:val="693"/>
        </w:trPr>
        <w:tc>
          <w:tcPr>
            <w:tcW w:w="5665" w:type="dxa"/>
            <w:noWrap/>
            <w:hideMark/>
          </w:tcPr>
          <w:p w14:paraId="2D0BE20D" w14:textId="77777777" w:rsidR="006A34B6" w:rsidRPr="006A34B6" w:rsidRDefault="006A34B6" w:rsidP="002E7FCF">
            <w:pPr>
              <w:rPr>
                <w:rFonts w:ascii="Arial" w:hAnsi="Arial" w:cs="Arial"/>
                <w:sz w:val="20"/>
                <w:szCs w:val="20"/>
              </w:rPr>
            </w:pPr>
            <w:r w:rsidRPr="006A34B6">
              <w:rPr>
                <w:rFonts w:ascii="Arial" w:hAnsi="Arial" w:cs="Arial"/>
                <w:sz w:val="20"/>
                <w:szCs w:val="20"/>
              </w:rPr>
              <w:t>240101 - Plačilo prispevka v proračun EU</w:t>
            </w:r>
          </w:p>
        </w:tc>
        <w:tc>
          <w:tcPr>
            <w:tcW w:w="11624" w:type="dxa"/>
            <w:hideMark/>
          </w:tcPr>
          <w:p w14:paraId="3BEBDB79" w14:textId="29BA42B3" w:rsidR="006A34B6" w:rsidRPr="006A34B6" w:rsidRDefault="006A34B6" w:rsidP="002E7FCF">
            <w:pPr>
              <w:jc w:val="both"/>
              <w:rPr>
                <w:rFonts w:ascii="Arial" w:hAnsi="Arial" w:cs="Arial"/>
                <w:sz w:val="20"/>
                <w:szCs w:val="20"/>
              </w:rPr>
            </w:pPr>
            <w:r w:rsidRPr="006A34B6">
              <w:rPr>
                <w:rFonts w:ascii="Arial" w:hAnsi="Arial" w:cs="Arial"/>
                <w:sz w:val="20"/>
                <w:szCs w:val="20"/>
              </w:rPr>
              <w:t>Podprogram se osredotoča na financiranje vseh obveznosti, ki jih ima Republika Slovenija do proračuna Evropske unije. Namen je zagotavljati zanesljivo, pravočasno in pravilno poravnavo obveznosti do Evropske unije, kar omogoča učinkovito delovanje evropskega proračuna in s tem izvajanje skupnih politik Evropske unije.</w:t>
            </w:r>
          </w:p>
        </w:tc>
        <w:tc>
          <w:tcPr>
            <w:tcW w:w="815" w:type="dxa"/>
            <w:hideMark/>
          </w:tcPr>
          <w:p w14:paraId="624F871F" w14:textId="6E88C4A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FFFAC1F" w14:textId="187AD423" w:rsidR="006A34B6" w:rsidRPr="006A34B6" w:rsidRDefault="006A34B6" w:rsidP="007C1F79">
            <w:pPr>
              <w:jc w:val="center"/>
              <w:rPr>
                <w:rFonts w:ascii="Arial" w:hAnsi="Arial" w:cs="Arial"/>
                <w:sz w:val="20"/>
                <w:szCs w:val="20"/>
              </w:rPr>
            </w:pPr>
          </w:p>
        </w:tc>
        <w:tc>
          <w:tcPr>
            <w:tcW w:w="815" w:type="dxa"/>
            <w:hideMark/>
          </w:tcPr>
          <w:p w14:paraId="2E7ADE68" w14:textId="3B28F97D" w:rsidR="006A34B6" w:rsidRPr="006A34B6" w:rsidRDefault="006A34B6" w:rsidP="007C1F79">
            <w:pPr>
              <w:jc w:val="center"/>
              <w:rPr>
                <w:rFonts w:ascii="Arial" w:hAnsi="Arial" w:cs="Arial"/>
                <w:sz w:val="20"/>
                <w:szCs w:val="20"/>
              </w:rPr>
            </w:pPr>
          </w:p>
        </w:tc>
        <w:tc>
          <w:tcPr>
            <w:tcW w:w="815" w:type="dxa"/>
            <w:hideMark/>
          </w:tcPr>
          <w:p w14:paraId="3AB2F7A6" w14:textId="2DF801C9" w:rsidR="006A34B6" w:rsidRPr="006A34B6" w:rsidRDefault="006A34B6" w:rsidP="007C1F79">
            <w:pPr>
              <w:jc w:val="center"/>
              <w:rPr>
                <w:rFonts w:ascii="Arial" w:hAnsi="Arial" w:cs="Arial"/>
                <w:sz w:val="20"/>
                <w:szCs w:val="20"/>
              </w:rPr>
            </w:pPr>
          </w:p>
        </w:tc>
      </w:tr>
      <w:tr w:rsidR="006A34B6" w:rsidRPr="006A34B6" w14:paraId="6F6FB931" w14:textId="77777777" w:rsidTr="007C1F79">
        <w:trPr>
          <w:trHeight w:val="832"/>
        </w:trPr>
        <w:tc>
          <w:tcPr>
            <w:tcW w:w="5665" w:type="dxa"/>
            <w:noWrap/>
            <w:hideMark/>
          </w:tcPr>
          <w:p w14:paraId="12027574" w14:textId="77777777" w:rsidR="006A34B6" w:rsidRPr="006A34B6" w:rsidRDefault="006A34B6" w:rsidP="002E7FCF">
            <w:pPr>
              <w:rPr>
                <w:rFonts w:ascii="Arial" w:hAnsi="Arial" w:cs="Arial"/>
                <w:sz w:val="20"/>
                <w:szCs w:val="20"/>
              </w:rPr>
            </w:pPr>
            <w:r w:rsidRPr="006A34B6">
              <w:rPr>
                <w:rFonts w:ascii="Arial" w:hAnsi="Arial" w:cs="Arial"/>
                <w:sz w:val="20"/>
                <w:szCs w:val="20"/>
              </w:rPr>
              <w:t>240102 - Posojila državam članicam ter skladom in drugim institucijam Evropske Unije</w:t>
            </w:r>
          </w:p>
        </w:tc>
        <w:tc>
          <w:tcPr>
            <w:tcW w:w="11624" w:type="dxa"/>
            <w:hideMark/>
          </w:tcPr>
          <w:p w14:paraId="03608EAE" w14:textId="699D91F6" w:rsidR="006A34B6" w:rsidRPr="006A34B6" w:rsidRDefault="006A34B6" w:rsidP="002E7FCF">
            <w:pPr>
              <w:jc w:val="both"/>
              <w:rPr>
                <w:rFonts w:ascii="Arial" w:hAnsi="Arial" w:cs="Arial"/>
                <w:sz w:val="20"/>
                <w:szCs w:val="20"/>
              </w:rPr>
            </w:pPr>
            <w:r w:rsidRPr="006A34B6">
              <w:rPr>
                <w:rFonts w:ascii="Arial" w:hAnsi="Arial" w:cs="Arial"/>
                <w:sz w:val="20"/>
                <w:szCs w:val="20"/>
              </w:rPr>
              <w:t xml:space="preserve">Podprogram se osredotoča na zagotavljanju posojil ali drugih finančnih mehanizmov za potrebe držav članic Evropske unije ali skladov in institucij Evropske unije (npr. reševalni skladi, instrumenti za </w:t>
            </w:r>
            <w:proofErr w:type="spellStart"/>
            <w:r w:rsidRPr="006A34B6">
              <w:rPr>
                <w:rFonts w:ascii="Arial" w:hAnsi="Arial" w:cs="Arial"/>
                <w:sz w:val="20"/>
                <w:szCs w:val="20"/>
              </w:rPr>
              <w:t>makrofinančno</w:t>
            </w:r>
            <w:proofErr w:type="spellEnd"/>
            <w:r w:rsidRPr="006A34B6">
              <w:rPr>
                <w:rFonts w:ascii="Arial" w:hAnsi="Arial" w:cs="Arial"/>
                <w:sz w:val="20"/>
                <w:szCs w:val="20"/>
              </w:rPr>
              <w:t xml:space="preserve"> pomoč ipd.). Ukrepi krepijo solidarnost znotraj Evropske unije in stabilnost evrskega ter skupnega evropskega finančnega prostora. Republika Slovenija s svojo udeležbo aktivno prispeva k finančni vzdržnosti in socialno-ekonomskemu napredku v Evropski uniji.</w:t>
            </w:r>
          </w:p>
        </w:tc>
        <w:tc>
          <w:tcPr>
            <w:tcW w:w="815" w:type="dxa"/>
            <w:hideMark/>
          </w:tcPr>
          <w:p w14:paraId="2A4E4AC8" w14:textId="5844AEAC" w:rsidR="006A34B6" w:rsidRPr="006A34B6" w:rsidRDefault="006A34B6" w:rsidP="007C1F79">
            <w:pPr>
              <w:jc w:val="center"/>
              <w:rPr>
                <w:rFonts w:ascii="Arial" w:hAnsi="Arial" w:cs="Arial"/>
                <w:sz w:val="20"/>
                <w:szCs w:val="20"/>
              </w:rPr>
            </w:pPr>
            <w:r w:rsidRPr="006A34B6">
              <w:rPr>
                <w:rFonts w:ascii="Arial" w:hAnsi="Arial" w:cs="Arial"/>
                <w:sz w:val="20"/>
                <w:szCs w:val="20"/>
              </w:rPr>
              <w:t>X</w:t>
            </w:r>
          </w:p>
        </w:tc>
        <w:tc>
          <w:tcPr>
            <w:tcW w:w="815" w:type="dxa"/>
            <w:hideMark/>
          </w:tcPr>
          <w:p w14:paraId="18979C85" w14:textId="1E69398A" w:rsidR="006A34B6" w:rsidRPr="006A34B6" w:rsidRDefault="006A34B6" w:rsidP="007C1F79">
            <w:pPr>
              <w:jc w:val="center"/>
              <w:rPr>
                <w:rFonts w:ascii="Arial" w:hAnsi="Arial" w:cs="Arial"/>
                <w:sz w:val="20"/>
                <w:szCs w:val="20"/>
              </w:rPr>
            </w:pPr>
          </w:p>
        </w:tc>
        <w:tc>
          <w:tcPr>
            <w:tcW w:w="815" w:type="dxa"/>
            <w:hideMark/>
          </w:tcPr>
          <w:p w14:paraId="0B5C6732" w14:textId="45D11B7B" w:rsidR="006A34B6" w:rsidRPr="006A34B6" w:rsidRDefault="006A34B6" w:rsidP="007C1F79">
            <w:pPr>
              <w:jc w:val="center"/>
              <w:rPr>
                <w:rFonts w:ascii="Arial" w:hAnsi="Arial" w:cs="Arial"/>
                <w:sz w:val="20"/>
                <w:szCs w:val="20"/>
              </w:rPr>
            </w:pPr>
          </w:p>
        </w:tc>
        <w:tc>
          <w:tcPr>
            <w:tcW w:w="815" w:type="dxa"/>
            <w:hideMark/>
          </w:tcPr>
          <w:p w14:paraId="72EFAA93" w14:textId="021807F1" w:rsidR="006A34B6" w:rsidRPr="006A34B6" w:rsidRDefault="006A34B6" w:rsidP="007C1F79">
            <w:pPr>
              <w:jc w:val="center"/>
              <w:rPr>
                <w:rFonts w:ascii="Arial" w:hAnsi="Arial" w:cs="Arial"/>
                <w:sz w:val="20"/>
                <w:szCs w:val="20"/>
              </w:rPr>
            </w:pPr>
          </w:p>
        </w:tc>
      </w:tr>
    </w:tbl>
    <w:p w14:paraId="2685E1D5" w14:textId="77777777" w:rsidR="0072656B" w:rsidRDefault="0072656B"/>
    <w:sectPr w:rsidR="0072656B" w:rsidSect="000E5A69">
      <w:footerReference w:type="default" r:id="rId7"/>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A6935" w14:textId="77777777" w:rsidR="002653AB" w:rsidRDefault="002653AB" w:rsidP="006B0894">
      <w:pPr>
        <w:spacing w:after="0" w:line="240" w:lineRule="auto"/>
      </w:pPr>
      <w:r>
        <w:separator/>
      </w:r>
    </w:p>
  </w:endnote>
  <w:endnote w:type="continuationSeparator" w:id="0">
    <w:p w14:paraId="78EA972C" w14:textId="77777777" w:rsidR="002653AB" w:rsidRDefault="002653AB" w:rsidP="006B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206095"/>
      <w:docPartObj>
        <w:docPartGallery w:val="Page Numbers (Bottom of Page)"/>
        <w:docPartUnique/>
      </w:docPartObj>
    </w:sdtPr>
    <w:sdtEndPr/>
    <w:sdtContent>
      <w:p w14:paraId="250A6026" w14:textId="0CBACAF3" w:rsidR="006B0894" w:rsidRDefault="006B0894">
        <w:pPr>
          <w:pStyle w:val="Noga"/>
          <w:jc w:val="center"/>
        </w:pPr>
        <w:r>
          <w:fldChar w:fldCharType="begin"/>
        </w:r>
        <w:r>
          <w:instrText>PAGE   \* MERGEFORMAT</w:instrText>
        </w:r>
        <w:r>
          <w:fldChar w:fldCharType="separate"/>
        </w:r>
        <w:r>
          <w:t>2</w:t>
        </w:r>
        <w:r>
          <w:fldChar w:fldCharType="end"/>
        </w:r>
      </w:p>
    </w:sdtContent>
  </w:sdt>
  <w:p w14:paraId="1EB79A9D" w14:textId="77777777" w:rsidR="006B0894" w:rsidRDefault="006B08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3DC31" w14:textId="77777777" w:rsidR="002653AB" w:rsidRDefault="002653AB" w:rsidP="006B0894">
      <w:pPr>
        <w:spacing w:after="0" w:line="240" w:lineRule="auto"/>
      </w:pPr>
      <w:r>
        <w:separator/>
      </w:r>
    </w:p>
  </w:footnote>
  <w:footnote w:type="continuationSeparator" w:id="0">
    <w:p w14:paraId="27766FB1" w14:textId="77777777" w:rsidR="002653AB" w:rsidRDefault="002653AB" w:rsidP="006B08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69"/>
    <w:rsid w:val="000017D8"/>
    <w:rsid w:val="00024832"/>
    <w:rsid w:val="00024A6D"/>
    <w:rsid w:val="000305E0"/>
    <w:rsid w:val="00032A4B"/>
    <w:rsid w:val="00072C1E"/>
    <w:rsid w:val="00073F6F"/>
    <w:rsid w:val="0008180C"/>
    <w:rsid w:val="000829F1"/>
    <w:rsid w:val="00091B71"/>
    <w:rsid w:val="000949D9"/>
    <w:rsid w:val="000C3215"/>
    <w:rsid w:val="000E013A"/>
    <w:rsid w:val="000E5A69"/>
    <w:rsid w:val="000E7114"/>
    <w:rsid w:val="000F7B15"/>
    <w:rsid w:val="0010296C"/>
    <w:rsid w:val="00117F92"/>
    <w:rsid w:val="001357DF"/>
    <w:rsid w:val="001366C4"/>
    <w:rsid w:val="00143686"/>
    <w:rsid w:val="001628C5"/>
    <w:rsid w:val="001667FC"/>
    <w:rsid w:val="00166958"/>
    <w:rsid w:val="00170796"/>
    <w:rsid w:val="001724B9"/>
    <w:rsid w:val="0017680D"/>
    <w:rsid w:val="00181CFD"/>
    <w:rsid w:val="00193888"/>
    <w:rsid w:val="00193AE0"/>
    <w:rsid w:val="00196F4E"/>
    <w:rsid w:val="001B486E"/>
    <w:rsid w:val="001D219E"/>
    <w:rsid w:val="001F448F"/>
    <w:rsid w:val="00221073"/>
    <w:rsid w:val="0022161F"/>
    <w:rsid w:val="00222CDF"/>
    <w:rsid w:val="00237178"/>
    <w:rsid w:val="002579B9"/>
    <w:rsid w:val="002653AB"/>
    <w:rsid w:val="00283E6C"/>
    <w:rsid w:val="002A6EC4"/>
    <w:rsid w:val="002E7FCF"/>
    <w:rsid w:val="002F5577"/>
    <w:rsid w:val="00305FF0"/>
    <w:rsid w:val="003279E0"/>
    <w:rsid w:val="003324BE"/>
    <w:rsid w:val="00362D0A"/>
    <w:rsid w:val="003635DF"/>
    <w:rsid w:val="003656ED"/>
    <w:rsid w:val="0036596B"/>
    <w:rsid w:val="003A0340"/>
    <w:rsid w:val="003A6416"/>
    <w:rsid w:val="003A66EE"/>
    <w:rsid w:val="003B5FF6"/>
    <w:rsid w:val="003C106B"/>
    <w:rsid w:val="003C6B8E"/>
    <w:rsid w:val="003E7E5A"/>
    <w:rsid w:val="0042122E"/>
    <w:rsid w:val="00421407"/>
    <w:rsid w:val="00424F23"/>
    <w:rsid w:val="00436564"/>
    <w:rsid w:val="00451819"/>
    <w:rsid w:val="00456326"/>
    <w:rsid w:val="0045772B"/>
    <w:rsid w:val="004643C2"/>
    <w:rsid w:val="0048172B"/>
    <w:rsid w:val="00485FBD"/>
    <w:rsid w:val="004E145F"/>
    <w:rsid w:val="004F4571"/>
    <w:rsid w:val="004F53F4"/>
    <w:rsid w:val="004F621D"/>
    <w:rsid w:val="0050194B"/>
    <w:rsid w:val="00545652"/>
    <w:rsid w:val="00556DF2"/>
    <w:rsid w:val="005653B8"/>
    <w:rsid w:val="00571F93"/>
    <w:rsid w:val="005844B7"/>
    <w:rsid w:val="00586677"/>
    <w:rsid w:val="005900E7"/>
    <w:rsid w:val="0059625C"/>
    <w:rsid w:val="0059721E"/>
    <w:rsid w:val="005B2545"/>
    <w:rsid w:val="005B529A"/>
    <w:rsid w:val="005B671D"/>
    <w:rsid w:val="005E47C8"/>
    <w:rsid w:val="005F3C1B"/>
    <w:rsid w:val="005F5D95"/>
    <w:rsid w:val="00605281"/>
    <w:rsid w:val="00606C03"/>
    <w:rsid w:val="00607921"/>
    <w:rsid w:val="00622822"/>
    <w:rsid w:val="00625F8D"/>
    <w:rsid w:val="006273E4"/>
    <w:rsid w:val="00645ACD"/>
    <w:rsid w:val="00647882"/>
    <w:rsid w:val="00654356"/>
    <w:rsid w:val="00657608"/>
    <w:rsid w:val="0066264A"/>
    <w:rsid w:val="0066289C"/>
    <w:rsid w:val="006633ED"/>
    <w:rsid w:val="00675150"/>
    <w:rsid w:val="0068384A"/>
    <w:rsid w:val="006A254C"/>
    <w:rsid w:val="006A34B6"/>
    <w:rsid w:val="006B0894"/>
    <w:rsid w:val="006B5E1B"/>
    <w:rsid w:val="006C258C"/>
    <w:rsid w:val="006C3BE6"/>
    <w:rsid w:val="006C7CD6"/>
    <w:rsid w:val="006D6124"/>
    <w:rsid w:val="006D6177"/>
    <w:rsid w:val="006E4956"/>
    <w:rsid w:val="00705311"/>
    <w:rsid w:val="00717EFD"/>
    <w:rsid w:val="007205BB"/>
    <w:rsid w:val="00725E58"/>
    <w:rsid w:val="0072656B"/>
    <w:rsid w:val="0074624E"/>
    <w:rsid w:val="00762888"/>
    <w:rsid w:val="00773120"/>
    <w:rsid w:val="00780E29"/>
    <w:rsid w:val="00784E4D"/>
    <w:rsid w:val="007900E6"/>
    <w:rsid w:val="0079648A"/>
    <w:rsid w:val="007A11D7"/>
    <w:rsid w:val="007B1981"/>
    <w:rsid w:val="007B2966"/>
    <w:rsid w:val="007C1F79"/>
    <w:rsid w:val="007C416A"/>
    <w:rsid w:val="007D4BFC"/>
    <w:rsid w:val="007F2C6D"/>
    <w:rsid w:val="007F6D98"/>
    <w:rsid w:val="00824CAD"/>
    <w:rsid w:val="008371E3"/>
    <w:rsid w:val="008413AA"/>
    <w:rsid w:val="00861DC5"/>
    <w:rsid w:val="00876D03"/>
    <w:rsid w:val="008845F4"/>
    <w:rsid w:val="008C0897"/>
    <w:rsid w:val="008C30EE"/>
    <w:rsid w:val="008D2E8B"/>
    <w:rsid w:val="008F0BE3"/>
    <w:rsid w:val="008F3412"/>
    <w:rsid w:val="009037F7"/>
    <w:rsid w:val="00912EE8"/>
    <w:rsid w:val="0092025D"/>
    <w:rsid w:val="00922457"/>
    <w:rsid w:val="009255F1"/>
    <w:rsid w:val="00935C03"/>
    <w:rsid w:val="00937DD4"/>
    <w:rsid w:val="009423F0"/>
    <w:rsid w:val="00944BFD"/>
    <w:rsid w:val="0095508C"/>
    <w:rsid w:val="00990F7A"/>
    <w:rsid w:val="009947BE"/>
    <w:rsid w:val="009A4482"/>
    <w:rsid w:val="009A6A03"/>
    <w:rsid w:val="009B6D0C"/>
    <w:rsid w:val="009E5B40"/>
    <w:rsid w:val="009F4A72"/>
    <w:rsid w:val="00A0687D"/>
    <w:rsid w:val="00A21E7C"/>
    <w:rsid w:val="00A30DE5"/>
    <w:rsid w:val="00A5045B"/>
    <w:rsid w:val="00A51A8D"/>
    <w:rsid w:val="00A5264C"/>
    <w:rsid w:val="00A75506"/>
    <w:rsid w:val="00AA61E0"/>
    <w:rsid w:val="00AB4CEB"/>
    <w:rsid w:val="00AE0D1E"/>
    <w:rsid w:val="00AE4AA8"/>
    <w:rsid w:val="00B0449A"/>
    <w:rsid w:val="00B14705"/>
    <w:rsid w:val="00B14B26"/>
    <w:rsid w:val="00B3277B"/>
    <w:rsid w:val="00B3776C"/>
    <w:rsid w:val="00B43113"/>
    <w:rsid w:val="00B45F10"/>
    <w:rsid w:val="00B5797E"/>
    <w:rsid w:val="00B611DC"/>
    <w:rsid w:val="00B729B6"/>
    <w:rsid w:val="00B94DFB"/>
    <w:rsid w:val="00B95B5D"/>
    <w:rsid w:val="00BA0915"/>
    <w:rsid w:val="00BB3BE3"/>
    <w:rsid w:val="00BB69F0"/>
    <w:rsid w:val="00BB7BD0"/>
    <w:rsid w:val="00BC0A4E"/>
    <w:rsid w:val="00BC0C38"/>
    <w:rsid w:val="00BD3C17"/>
    <w:rsid w:val="00BD5F8D"/>
    <w:rsid w:val="00BE3ED0"/>
    <w:rsid w:val="00C0043D"/>
    <w:rsid w:val="00C0079D"/>
    <w:rsid w:val="00C2401F"/>
    <w:rsid w:val="00C40409"/>
    <w:rsid w:val="00C45206"/>
    <w:rsid w:val="00C544A6"/>
    <w:rsid w:val="00C613FC"/>
    <w:rsid w:val="00C62CD7"/>
    <w:rsid w:val="00C6492C"/>
    <w:rsid w:val="00C65D50"/>
    <w:rsid w:val="00C675B8"/>
    <w:rsid w:val="00C714CE"/>
    <w:rsid w:val="00C74333"/>
    <w:rsid w:val="00C81F37"/>
    <w:rsid w:val="00C94664"/>
    <w:rsid w:val="00CA0082"/>
    <w:rsid w:val="00CA5DE0"/>
    <w:rsid w:val="00CD0C64"/>
    <w:rsid w:val="00CD440D"/>
    <w:rsid w:val="00CE6C6F"/>
    <w:rsid w:val="00CE7E08"/>
    <w:rsid w:val="00CF3268"/>
    <w:rsid w:val="00CF659B"/>
    <w:rsid w:val="00D064D6"/>
    <w:rsid w:val="00D06604"/>
    <w:rsid w:val="00D152A3"/>
    <w:rsid w:val="00D7221C"/>
    <w:rsid w:val="00D742EF"/>
    <w:rsid w:val="00D75DD4"/>
    <w:rsid w:val="00D768AD"/>
    <w:rsid w:val="00D810C6"/>
    <w:rsid w:val="00D91007"/>
    <w:rsid w:val="00D92454"/>
    <w:rsid w:val="00D93D4B"/>
    <w:rsid w:val="00DA24EE"/>
    <w:rsid w:val="00DA4063"/>
    <w:rsid w:val="00DA5891"/>
    <w:rsid w:val="00DA65FD"/>
    <w:rsid w:val="00DB2A17"/>
    <w:rsid w:val="00DB7DF9"/>
    <w:rsid w:val="00DC1C6A"/>
    <w:rsid w:val="00DC6225"/>
    <w:rsid w:val="00DD45BE"/>
    <w:rsid w:val="00DE15B3"/>
    <w:rsid w:val="00DE2D7C"/>
    <w:rsid w:val="00DE56B7"/>
    <w:rsid w:val="00DE5D80"/>
    <w:rsid w:val="00E0246C"/>
    <w:rsid w:val="00E06A4E"/>
    <w:rsid w:val="00E07640"/>
    <w:rsid w:val="00E13288"/>
    <w:rsid w:val="00E136A7"/>
    <w:rsid w:val="00E144E8"/>
    <w:rsid w:val="00E267F7"/>
    <w:rsid w:val="00E27CA4"/>
    <w:rsid w:val="00E504AC"/>
    <w:rsid w:val="00E541A2"/>
    <w:rsid w:val="00E61BF6"/>
    <w:rsid w:val="00E75EDC"/>
    <w:rsid w:val="00EA0A04"/>
    <w:rsid w:val="00EC4869"/>
    <w:rsid w:val="00ED4A7A"/>
    <w:rsid w:val="00EE76AF"/>
    <w:rsid w:val="00F06DBC"/>
    <w:rsid w:val="00F10175"/>
    <w:rsid w:val="00F13298"/>
    <w:rsid w:val="00F24D42"/>
    <w:rsid w:val="00F26382"/>
    <w:rsid w:val="00F344E8"/>
    <w:rsid w:val="00F67D65"/>
    <w:rsid w:val="00F963CC"/>
    <w:rsid w:val="00F96D5D"/>
    <w:rsid w:val="00FB49F4"/>
    <w:rsid w:val="00FB61D5"/>
    <w:rsid w:val="00FC4FBC"/>
    <w:rsid w:val="00FC74A7"/>
    <w:rsid w:val="00FD0A03"/>
    <w:rsid w:val="00FD2737"/>
    <w:rsid w:val="00FD7CBB"/>
    <w:rsid w:val="00FE7B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3DCB"/>
  <w15:chartTrackingRefBased/>
  <w15:docId w15:val="{63C16C87-9977-41AC-BC9A-425B4589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E5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E5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E5A6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E5A6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E5A6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E5A6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E5A6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E5A6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E5A6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E5A6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E5A6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E5A6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E5A6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E5A6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E5A6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E5A6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E5A6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E5A69"/>
    <w:rPr>
      <w:rFonts w:eastAsiaTheme="majorEastAsia" w:cstheme="majorBidi"/>
      <w:color w:val="272727" w:themeColor="text1" w:themeTint="D8"/>
    </w:rPr>
  </w:style>
  <w:style w:type="paragraph" w:styleId="Naslov">
    <w:name w:val="Title"/>
    <w:basedOn w:val="Navaden"/>
    <w:next w:val="Navaden"/>
    <w:link w:val="NaslovZnak"/>
    <w:uiPriority w:val="10"/>
    <w:qFormat/>
    <w:rsid w:val="000E5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E5A6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E5A6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E5A6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E5A69"/>
    <w:pPr>
      <w:spacing w:before="160"/>
      <w:jc w:val="center"/>
    </w:pPr>
    <w:rPr>
      <w:i/>
      <w:iCs/>
      <w:color w:val="404040" w:themeColor="text1" w:themeTint="BF"/>
    </w:rPr>
  </w:style>
  <w:style w:type="character" w:customStyle="1" w:styleId="CitatZnak">
    <w:name w:val="Citat Znak"/>
    <w:basedOn w:val="Privzetapisavaodstavka"/>
    <w:link w:val="Citat"/>
    <w:uiPriority w:val="29"/>
    <w:rsid w:val="000E5A69"/>
    <w:rPr>
      <w:i/>
      <w:iCs/>
      <w:color w:val="404040" w:themeColor="text1" w:themeTint="BF"/>
    </w:rPr>
  </w:style>
  <w:style w:type="paragraph" w:styleId="Odstavekseznama">
    <w:name w:val="List Paragraph"/>
    <w:basedOn w:val="Navaden"/>
    <w:uiPriority w:val="34"/>
    <w:qFormat/>
    <w:rsid w:val="000E5A69"/>
    <w:pPr>
      <w:ind w:left="720"/>
      <w:contextualSpacing/>
    </w:pPr>
  </w:style>
  <w:style w:type="character" w:styleId="Intenzivenpoudarek">
    <w:name w:val="Intense Emphasis"/>
    <w:basedOn w:val="Privzetapisavaodstavka"/>
    <w:uiPriority w:val="21"/>
    <w:qFormat/>
    <w:rsid w:val="000E5A69"/>
    <w:rPr>
      <w:i/>
      <w:iCs/>
      <w:color w:val="0F4761" w:themeColor="accent1" w:themeShade="BF"/>
    </w:rPr>
  </w:style>
  <w:style w:type="paragraph" w:styleId="Intenzivencitat">
    <w:name w:val="Intense Quote"/>
    <w:basedOn w:val="Navaden"/>
    <w:next w:val="Navaden"/>
    <w:link w:val="IntenzivencitatZnak"/>
    <w:uiPriority w:val="30"/>
    <w:qFormat/>
    <w:rsid w:val="000E5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E5A69"/>
    <w:rPr>
      <w:i/>
      <w:iCs/>
      <w:color w:val="0F4761" w:themeColor="accent1" w:themeShade="BF"/>
    </w:rPr>
  </w:style>
  <w:style w:type="character" w:styleId="Intenzivensklic">
    <w:name w:val="Intense Reference"/>
    <w:basedOn w:val="Privzetapisavaodstavka"/>
    <w:uiPriority w:val="32"/>
    <w:qFormat/>
    <w:rsid w:val="000E5A69"/>
    <w:rPr>
      <w:b/>
      <w:bCs/>
      <w:smallCaps/>
      <w:color w:val="0F4761" w:themeColor="accent1" w:themeShade="BF"/>
      <w:spacing w:val="5"/>
    </w:rPr>
  </w:style>
  <w:style w:type="character" w:styleId="Hiperpovezava">
    <w:name w:val="Hyperlink"/>
    <w:basedOn w:val="Privzetapisavaodstavka"/>
    <w:uiPriority w:val="99"/>
    <w:semiHidden/>
    <w:unhideWhenUsed/>
    <w:rsid w:val="000E5A69"/>
    <w:rPr>
      <w:color w:val="0000FF"/>
      <w:u w:val="single"/>
    </w:rPr>
  </w:style>
  <w:style w:type="character" w:styleId="SledenaHiperpovezava">
    <w:name w:val="FollowedHyperlink"/>
    <w:basedOn w:val="Privzetapisavaodstavka"/>
    <w:uiPriority w:val="99"/>
    <w:semiHidden/>
    <w:unhideWhenUsed/>
    <w:rsid w:val="000E5A69"/>
    <w:rPr>
      <w:color w:val="800080"/>
      <w:u w:val="single"/>
    </w:rPr>
  </w:style>
  <w:style w:type="paragraph" w:customStyle="1" w:styleId="msonormal0">
    <w:name w:val="msonormal"/>
    <w:basedOn w:val="Navaden"/>
    <w:rsid w:val="000E5A6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font5">
    <w:name w:val="font5"/>
    <w:basedOn w:val="Navaden"/>
    <w:rsid w:val="000E5A69"/>
    <w:pPr>
      <w:spacing w:before="100" w:beforeAutospacing="1" w:after="100" w:afterAutospacing="1" w:line="240" w:lineRule="auto"/>
    </w:pPr>
    <w:rPr>
      <w:rFonts w:ascii="Segoe UI" w:eastAsia="Times New Roman" w:hAnsi="Segoe UI" w:cs="Segoe UI"/>
      <w:b/>
      <w:bCs/>
      <w:color w:val="000000"/>
      <w:kern w:val="0"/>
      <w:sz w:val="18"/>
      <w:szCs w:val="18"/>
      <w:lang w:eastAsia="sl-SI"/>
      <w14:ligatures w14:val="none"/>
    </w:rPr>
  </w:style>
  <w:style w:type="paragraph" w:customStyle="1" w:styleId="font6">
    <w:name w:val="font6"/>
    <w:basedOn w:val="Navaden"/>
    <w:rsid w:val="000E5A69"/>
    <w:pPr>
      <w:spacing w:before="100" w:beforeAutospacing="1" w:after="100" w:afterAutospacing="1" w:line="240" w:lineRule="auto"/>
    </w:pPr>
    <w:rPr>
      <w:rFonts w:ascii="Segoe UI" w:eastAsia="Times New Roman" w:hAnsi="Segoe UI" w:cs="Segoe UI"/>
      <w:color w:val="000000"/>
      <w:kern w:val="0"/>
      <w:sz w:val="18"/>
      <w:szCs w:val="18"/>
      <w:lang w:eastAsia="sl-SI"/>
      <w14:ligatures w14:val="none"/>
    </w:rPr>
  </w:style>
  <w:style w:type="paragraph" w:customStyle="1" w:styleId="xl71">
    <w:name w:val="xl71"/>
    <w:basedOn w:val="Navaden"/>
    <w:rsid w:val="000E5A69"/>
    <w:pPr>
      <w:spacing w:before="100" w:beforeAutospacing="1" w:after="100" w:afterAutospacing="1" w:line="240" w:lineRule="auto"/>
      <w:ind w:firstLineChars="100" w:firstLine="100"/>
    </w:pPr>
    <w:rPr>
      <w:rFonts w:ascii="Calibri" w:eastAsia="Times New Roman" w:hAnsi="Calibri" w:cs="Calibri"/>
      <w:kern w:val="0"/>
      <w:sz w:val="24"/>
      <w:szCs w:val="24"/>
      <w:lang w:eastAsia="sl-SI"/>
      <w14:ligatures w14:val="none"/>
    </w:rPr>
  </w:style>
  <w:style w:type="paragraph" w:customStyle="1" w:styleId="xl72">
    <w:name w:val="xl72"/>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4"/>
      <w:szCs w:val="24"/>
      <w:lang w:eastAsia="sl-SI"/>
      <w14:ligatures w14:val="none"/>
    </w:rPr>
  </w:style>
  <w:style w:type="paragraph" w:customStyle="1" w:styleId="xl73">
    <w:name w:val="xl73"/>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sl-SI"/>
      <w14:ligatures w14:val="none"/>
    </w:rPr>
  </w:style>
  <w:style w:type="paragraph" w:customStyle="1" w:styleId="xl74">
    <w:name w:val="xl74"/>
    <w:basedOn w:val="Navaden"/>
    <w:rsid w:val="000E5A69"/>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sl-SI"/>
      <w14:ligatures w14:val="none"/>
    </w:rPr>
  </w:style>
  <w:style w:type="paragraph" w:customStyle="1" w:styleId="xl75">
    <w:name w:val="xl75"/>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kern w:val="0"/>
      <w:sz w:val="24"/>
      <w:szCs w:val="24"/>
      <w:lang w:eastAsia="sl-SI"/>
      <w14:ligatures w14:val="none"/>
    </w:rPr>
  </w:style>
  <w:style w:type="paragraph" w:customStyle="1" w:styleId="xl76">
    <w:name w:val="xl76"/>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kern w:val="0"/>
      <w:sz w:val="24"/>
      <w:szCs w:val="24"/>
      <w:lang w:eastAsia="sl-SI"/>
      <w14:ligatures w14:val="none"/>
    </w:rPr>
  </w:style>
  <w:style w:type="paragraph" w:customStyle="1" w:styleId="xl77">
    <w:name w:val="xl77"/>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sl-SI"/>
      <w14:ligatures w14:val="none"/>
    </w:rPr>
  </w:style>
  <w:style w:type="paragraph" w:customStyle="1" w:styleId="xl78">
    <w:name w:val="xl78"/>
    <w:basedOn w:val="Navaden"/>
    <w:rsid w:val="000E5A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sl-SI"/>
      <w14:ligatures w14:val="none"/>
    </w:rPr>
  </w:style>
  <w:style w:type="paragraph" w:customStyle="1" w:styleId="xl79">
    <w:name w:val="xl79"/>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sl-SI"/>
      <w14:ligatures w14:val="none"/>
    </w:rPr>
  </w:style>
  <w:style w:type="paragraph" w:customStyle="1" w:styleId="xl80">
    <w:name w:val="xl80"/>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kern w:val="0"/>
      <w:sz w:val="24"/>
      <w:szCs w:val="24"/>
      <w:lang w:eastAsia="sl-SI"/>
      <w14:ligatures w14:val="none"/>
    </w:rPr>
  </w:style>
  <w:style w:type="paragraph" w:customStyle="1" w:styleId="xl81">
    <w:name w:val="xl81"/>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sl-SI"/>
      <w14:ligatures w14:val="none"/>
    </w:rPr>
  </w:style>
  <w:style w:type="paragraph" w:customStyle="1" w:styleId="xl82">
    <w:name w:val="xl82"/>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24"/>
      <w:szCs w:val="24"/>
      <w:lang w:eastAsia="sl-SI"/>
      <w14:ligatures w14:val="none"/>
    </w:rPr>
  </w:style>
  <w:style w:type="paragraph" w:customStyle="1" w:styleId="xl83">
    <w:name w:val="xl83"/>
    <w:basedOn w:val="Navaden"/>
    <w:rsid w:val="000E5A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Calibri"/>
      <w:b/>
      <w:bCs/>
      <w:kern w:val="0"/>
      <w:sz w:val="24"/>
      <w:szCs w:val="24"/>
      <w:lang w:eastAsia="sl-SI"/>
      <w14:ligatures w14:val="none"/>
    </w:rPr>
  </w:style>
  <w:style w:type="paragraph" w:customStyle="1" w:styleId="xl84">
    <w:name w:val="xl84"/>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kern w:val="0"/>
      <w:sz w:val="24"/>
      <w:szCs w:val="24"/>
      <w:lang w:eastAsia="sl-SI"/>
      <w14:ligatures w14:val="none"/>
    </w:rPr>
  </w:style>
  <w:style w:type="paragraph" w:customStyle="1" w:styleId="xl85">
    <w:name w:val="xl85"/>
    <w:basedOn w:val="Navaden"/>
    <w:rsid w:val="000E5A69"/>
    <w:pPr>
      <w:spacing w:before="100" w:beforeAutospacing="1" w:after="100" w:afterAutospacing="1" w:line="240" w:lineRule="auto"/>
      <w:textAlignment w:val="top"/>
    </w:pPr>
    <w:rPr>
      <w:rFonts w:ascii="Calibri" w:eastAsia="Times New Roman" w:hAnsi="Calibri" w:cs="Calibri"/>
      <w:kern w:val="0"/>
      <w:sz w:val="24"/>
      <w:szCs w:val="24"/>
      <w:lang w:eastAsia="sl-SI"/>
      <w14:ligatures w14:val="none"/>
    </w:rPr>
  </w:style>
  <w:style w:type="paragraph" w:customStyle="1" w:styleId="xl86">
    <w:name w:val="xl86"/>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24"/>
      <w:szCs w:val="24"/>
      <w:lang w:eastAsia="sl-SI"/>
      <w14:ligatures w14:val="none"/>
    </w:rPr>
  </w:style>
  <w:style w:type="paragraph" w:customStyle="1" w:styleId="xl87">
    <w:name w:val="xl87"/>
    <w:basedOn w:val="Navaden"/>
    <w:rsid w:val="000E5A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sl-SI"/>
      <w14:ligatures w14:val="none"/>
    </w:rPr>
  </w:style>
  <w:style w:type="paragraph" w:customStyle="1" w:styleId="xl88">
    <w:name w:val="xl88"/>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sl-SI"/>
      <w14:ligatures w14:val="none"/>
    </w:rPr>
  </w:style>
  <w:style w:type="paragraph" w:customStyle="1" w:styleId="xl89">
    <w:name w:val="xl89"/>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kern w:val="0"/>
      <w:sz w:val="24"/>
      <w:szCs w:val="24"/>
      <w:lang w:eastAsia="sl-SI"/>
      <w14:ligatures w14:val="none"/>
    </w:rPr>
  </w:style>
  <w:style w:type="paragraph" w:customStyle="1" w:styleId="xl90">
    <w:name w:val="xl90"/>
    <w:basedOn w:val="Navaden"/>
    <w:rsid w:val="000E5A69"/>
    <w:pPr>
      <w:spacing w:before="100" w:beforeAutospacing="1" w:after="100" w:afterAutospacing="1" w:line="240" w:lineRule="auto"/>
      <w:textAlignment w:val="top"/>
    </w:pPr>
    <w:rPr>
      <w:rFonts w:ascii="Calibri" w:eastAsia="Times New Roman" w:hAnsi="Calibri" w:cs="Calibri"/>
      <w:kern w:val="0"/>
      <w:sz w:val="24"/>
      <w:szCs w:val="24"/>
      <w:lang w:eastAsia="sl-SI"/>
      <w14:ligatures w14:val="none"/>
    </w:rPr>
  </w:style>
  <w:style w:type="paragraph" w:customStyle="1" w:styleId="xl91">
    <w:name w:val="xl91"/>
    <w:basedOn w:val="Navaden"/>
    <w:rsid w:val="000E5A6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xl92">
    <w:name w:val="xl92"/>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sl-SI"/>
      <w14:ligatures w14:val="none"/>
    </w:rPr>
  </w:style>
  <w:style w:type="paragraph" w:customStyle="1" w:styleId="xl93">
    <w:name w:val="xl93"/>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4"/>
      <w:szCs w:val="24"/>
      <w:lang w:eastAsia="sl-SI"/>
      <w14:ligatures w14:val="none"/>
    </w:rPr>
  </w:style>
  <w:style w:type="paragraph" w:customStyle="1" w:styleId="xl94">
    <w:name w:val="xl94"/>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sl-SI"/>
      <w14:ligatures w14:val="none"/>
    </w:rPr>
  </w:style>
  <w:style w:type="paragraph" w:customStyle="1" w:styleId="xl95">
    <w:name w:val="xl95"/>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sl-SI"/>
      <w14:ligatures w14:val="none"/>
    </w:rPr>
  </w:style>
  <w:style w:type="paragraph" w:customStyle="1" w:styleId="xl96">
    <w:name w:val="xl96"/>
    <w:basedOn w:val="Navaden"/>
    <w:rsid w:val="000E5A69"/>
    <w:pPr>
      <w:spacing w:before="100" w:beforeAutospacing="1" w:after="100" w:afterAutospacing="1" w:line="240" w:lineRule="auto"/>
      <w:jc w:val="center"/>
      <w:textAlignment w:val="center"/>
    </w:pPr>
    <w:rPr>
      <w:rFonts w:ascii="Calibri" w:eastAsia="Times New Roman" w:hAnsi="Calibri" w:cs="Calibri"/>
      <w:kern w:val="0"/>
      <w:sz w:val="24"/>
      <w:szCs w:val="24"/>
      <w:lang w:eastAsia="sl-SI"/>
      <w14:ligatures w14:val="none"/>
    </w:rPr>
  </w:style>
  <w:style w:type="paragraph" w:customStyle="1" w:styleId="xl97">
    <w:name w:val="xl97"/>
    <w:basedOn w:val="Navaden"/>
    <w:rsid w:val="000E5A69"/>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sl-SI"/>
      <w14:ligatures w14:val="none"/>
    </w:rPr>
  </w:style>
  <w:style w:type="paragraph" w:customStyle="1" w:styleId="xl98">
    <w:name w:val="xl98"/>
    <w:basedOn w:val="Navaden"/>
    <w:rsid w:val="000E5A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sl-SI"/>
      <w14:ligatures w14:val="none"/>
    </w:rPr>
  </w:style>
  <w:style w:type="paragraph" w:customStyle="1" w:styleId="xl99">
    <w:name w:val="xl99"/>
    <w:basedOn w:val="Navaden"/>
    <w:rsid w:val="000E5A69"/>
    <w:pPr>
      <w:spacing w:before="100" w:beforeAutospacing="1" w:after="100" w:afterAutospacing="1" w:line="240" w:lineRule="auto"/>
      <w:jc w:val="center"/>
      <w:textAlignment w:val="center"/>
    </w:pPr>
    <w:rPr>
      <w:rFonts w:ascii="Calibri" w:eastAsia="Times New Roman" w:hAnsi="Calibri" w:cs="Calibri"/>
      <w:kern w:val="0"/>
      <w:sz w:val="24"/>
      <w:szCs w:val="24"/>
      <w:lang w:eastAsia="sl-SI"/>
      <w14:ligatures w14:val="none"/>
    </w:rPr>
  </w:style>
  <w:style w:type="table" w:styleId="Tabelamrea">
    <w:name w:val="Table Grid"/>
    <w:basedOn w:val="Navadnatabela"/>
    <w:uiPriority w:val="39"/>
    <w:rsid w:val="000E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5797E"/>
    <w:pPr>
      <w:spacing w:after="0" w:line="240" w:lineRule="auto"/>
    </w:pPr>
  </w:style>
  <w:style w:type="character" w:styleId="Pripombasklic">
    <w:name w:val="annotation reference"/>
    <w:basedOn w:val="Privzetapisavaodstavka"/>
    <w:uiPriority w:val="99"/>
    <w:semiHidden/>
    <w:unhideWhenUsed/>
    <w:rsid w:val="00196F4E"/>
    <w:rPr>
      <w:sz w:val="16"/>
      <w:szCs w:val="16"/>
    </w:rPr>
  </w:style>
  <w:style w:type="paragraph" w:styleId="Pripombabesedilo">
    <w:name w:val="annotation text"/>
    <w:basedOn w:val="Navaden"/>
    <w:link w:val="PripombabesediloZnak"/>
    <w:uiPriority w:val="99"/>
    <w:unhideWhenUsed/>
    <w:rsid w:val="00196F4E"/>
    <w:pPr>
      <w:spacing w:line="240" w:lineRule="auto"/>
    </w:pPr>
    <w:rPr>
      <w:sz w:val="20"/>
      <w:szCs w:val="20"/>
    </w:rPr>
  </w:style>
  <w:style w:type="character" w:customStyle="1" w:styleId="PripombabesediloZnak">
    <w:name w:val="Pripomba – besedilo Znak"/>
    <w:basedOn w:val="Privzetapisavaodstavka"/>
    <w:link w:val="Pripombabesedilo"/>
    <w:uiPriority w:val="99"/>
    <w:rsid w:val="00196F4E"/>
    <w:rPr>
      <w:sz w:val="20"/>
      <w:szCs w:val="20"/>
    </w:rPr>
  </w:style>
  <w:style w:type="paragraph" w:styleId="Zadevapripombe">
    <w:name w:val="annotation subject"/>
    <w:basedOn w:val="Pripombabesedilo"/>
    <w:next w:val="Pripombabesedilo"/>
    <w:link w:val="ZadevapripombeZnak"/>
    <w:uiPriority w:val="99"/>
    <w:semiHidden/>
    <w:unhideWhenUsed/>
    <w:rsid w:val="00196F4E"/>
    <w:rPr>
      <w:b/>
      <w:bCs/>
    </w:rPr>
  </w:style>
  <w:style w:type="character" w:customStyle="1" w:styleId="ZadevapripombeZnak">
    <w:name w:val="Zadeva pripombe Znak"/>
    <w:basedOn w:val="PripombabesediloZnak"/>
    <w:link w:val="Zadevapripombe"/>
    <w:uiPriority w:val="99"/>
    <w:semiHidden/>
    <w:rsid w:val="00196F4E"/>
    <w:rPr>
      <w:b/>
      <w:bCs/>
      <w:sz w:val="20"/>
      <w:szCs w:val="20"/>
    </w:rPr>
  </w:style>
  <w:style w:type="paragraph" w:styleId="Glava">
    <w:name w:val="header"/>
    <w:basedOn w:val="Navaden"/>
    <w:link w:val="GlavaZnak"/>
    <w:uiPriority w:val="99"/>
    <w:unhideWhenUsed/>
    <w:rsid w:val="006B0894"/>
    <w:pPr>
      <w:tabs>
        <w:tab w:val="center" w:pos="4536"/>
        <w:tab w:val="right" w:pos="9072"/>
      </w:tabs>
      <w:spacing w:after="0" w:line="240" w:lineRule="auto"/>
    </w:pPr>
  </w:style>
  <w:style w:type="character" w:customStyle="1" w:styleId="GlavaZnak">
    <w:name w:val="Glava Znak"/>
    <w:basedOn w:val="Privzetapisavaodstavka"/>
    <w:link w:val="Glava"/>
    <w:uiPriority w:val="99"/>
    <w:rsid w:val="006B0894"/>
  </w:style>
  <w:style w:type="paragraph" w:styleId="Noga">
    <w:name w:val="footer"/>
    <w:basedOn w:val="Navaden"/>
    <w:link w:val="NogaZnak"/>
    <w:uiPriority w:val="99"/>
    <w:unhideWhenUsed/>
    <w:rsid w:val="006B0894"/>
    <w:pPr>
      <w:tabs>
        <w:tab w:val="center" w:pos="4536"/>
        <w:tab w:val="right" w:pos="9072"/>
      </w:tabs>
      <w:spacing w:after="0" w:line="240" w:lineRule="auto"/>
    </w:pPr>
  </w:style>
  <w:style w:type="character" w:customStyle="1" w:styleId="NogaZnak">
    <w:name w:val="Noga Znak"/>
    <w:basedOn w:val="Privzetapisavaodstavka"/>
    <w:link w:val="Noga"/>
    <w:uiPriority w:val="99"/>
    <w:rsid w:val="006B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414005">
      <w:bodyDiv w:val="1"/>
      <w:marLeft w:val="0"/>
      <w:marRight w:val="0"/>
      <w:marTop w:val="0"/>
      <w:marBottom w:val="0"/>
      <w:divBdr>
        <w:top w:val="none" w:sz="0" w:space="0" w:color="auto"/>
        <w:left w:val="none" w:sz="0" w:space="0" w:color="auto"/>
        <w:bottom w:val="none" w:sz="0" w:space="0" w:color="auto"/>
        <w:right w:val="none" w:sz="0" w:space="0" w:color="auto"/>
      </w:divBdr>
    </w:div>
    <w:div w:id="136852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A927E3-994A-4DDE-B0EC-16035E8A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24</Pages>
  <Words>23749</Words>
  <Characters>135374</Characters>
  <Application>Microsoft Office Word</Application>
  <DocSecurity>0</DocSecurity>
  <Lines>1128</Lines>
  <Paragraphs>317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Barjaktarević</dc:creator>
  <cp:keywords/>
  <dc:description/>
  <cp:lastModifiedBy>Zoran Barjaktarević</cp:lastModifiedBy>
  <cp:revision>7</cp:revision>
  <cp:lastPrinted>2025-05-23T07:04:00Z</cp:lastPrinted>
  <dcterms:created xsi:type="dcterms:W3CDTF">2025-09-03T08:42:00Z</dcterms:created>
  <dcterms:modified xsi:type="dcterms:W3CDTF">2025-09-04T09:25:00Z</dcterms:modified>
</cp:coreProperties>
</file>