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837A" w14:textId="5BD48075" w:rsidR="00154C04" w:rsidRPr="00584640" w:rsidRDefault="002C5809" w:rsidP="002C5809">
      <w:pPr>
        <w:tabs>
          <w:tab w:val="left" w:pos="-1080"/>
          <w:tab w:val="left" w:pos="-720"/>
          <w:tab w:val="left" w:pos="0"/>
          <w:tab w:val="center" w:pos="1620"/>
        </w:tabs>
        <w:jc w:val="right"/>
        <w:rPr>
          <w:rFonts w:asciiTheme="minorHAnsi" w:hAnsiTheme="minorHAnsi" w:cstheme="minorHAnsi"/>
          <w:i/>
          <w:iCs/>
          <w:szCs w:val="22"/>
        </w:rPr>
      </w:pPr>
      <w:r w:rsidRPr="00584640">
        <w:rPr>
          <w:rFonts w:asciiTheme="minorHAnsi" w:hAnsiTheme="minorHAnsi" w:cstheme="minorHAnsi"/>
          <w:i/>
          <w:iCs/>
          <w:szCs w:val="22"/>
        </w:rPr>
        <w:t xml:space="preserve">Priloga - </w:t>
      </w:r>
      <w:r w:rsidR="00262AC1" w:rsidRPr="00584640">
        <w:rPr>
          <w:rFonts w:asciiTheme="minorHAnsi" w:hAnsiTheme="minorHAnsi" w:cstheme="minorHAnsi"/>
          <w:i/>
          <w:iCs/>
          <w:szCs w:val="22"/>
        </w:rPr>
        <w:t>V</w:t>
      </w:r>
      <w:r w:rsidRPr="00584640">
        <w:rPr>
          <w:rFonts w:asciiTheme="minorHAnsi" w:hAnsiTheme="minorHAnsi" w:cstheme="minorHAnsi"/>
          <w:i/>
          <w:iCs/>
          <w:szCs w:val="22"/>
        </w:rPr>
        <w:t xml:space="preserve">zorec </w:t>
      </w:r>
      <w:r w:rsidR="009F2F8F" w:rsidRPr="00584640">
        <w:rPr>
          <w:rFonts w:asciiTheme="minorHAnsi" w:hAnsiTheme="minorHAnsi" w:cstheme="minorHAnsi"/>
          <w:i/>
          <w:iCs/>
          <w:szCs w:val="22"/>
        </w:rPr>
        <w:t xml:space="preserve">sklepa o začasnem financiranju občine </w:t>
      </w:r>
    </w:p>
    <w:p w14:paraId="0DB0865D" w14:textId="77777777" w:rsidR="00154C04" w:rsidRPr="00584640" w:rsidRDefault="00154C04" w:rsidP="00154C04">
      <w:pPr>
        <w:pStyle w:val="Naslov1"/>
        <w:tabs>
          <w:tab w:val="clear" w:pos="810"/>
          <w:tab w:val="clear" w:pos="1080"/>
          <w:tab w:val="center" w:pos="1701"/>
        </w:tabs>
        <w:rPr>
          <w:rFonts w:asciiTheme="minorHAnsi" w:hAnsiTheme="minorHAnsi" w:cstheme="minorHAnsi"/>
          <w:sz w:val="22"/>
          <w:szCs w:val="22"/>
          <w:lang w:val="sl-SI"/>
        </w:rPr>
      </w:pPr>
    </w:p>
    <w:p w14:paraId="1AAA7B58" w14:textId="77777777" w:rsidR="00584640" w:rsidRDefault="00584640">
      <w:pPr>
        <w:pStyle w:val="Telobesedila"/>
        <w:tabs>
          <w:tab w:val="clear" w:pos="-1440"/>
          <w:tab w:val="left" w:pos="-1080"/>
          <w:tab w:val="left" w:pos="-851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35E848CE" w14:textId="45B4A107" w:rsidR="00EE49E7" w:rsidRPr="00584640" w:rsidRDefault="00EE49E7">
      <w:pPr>
        <w:pStyle w:val="Telobesedila"/>
        <w:tabs>
          <w:tab w:val="clear" w:pos="-1440"/>
          <w:tab w:val="left" w:pos="-1080"/>
          <w:tab w:val="left" w:pos="-851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 xml:space="preserve">Na podlagi 33. člena </w:t>
      </w:r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Zakona o javnih financah (Uradni list RS, št. </w:t>
      </w:r>
      <w:hyperlink r:id="rId7" w:tgtFrame="_blank" w:tooltip="Zakon o javnih financah (uradno prečiščeno besedilo)" w:history="1">
        <w:r w:rsidR="002C5809" w:rsidRPr="00584640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11/11</w:t>
        </w:r>
      </w:hyperlink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 – uradno prečiščeno besedilo, </w:t>
      </w:r>
      <w:hyperlink r:id="rId8" w:tgtFrame="_blank" w:tooltip="Popravek Uradnega prečiščenega besedila Zakona  o javnih financah (ZJF-UPB4p)" w:history="1">
        <w:r w:rsidR="002C5809" w:rsidRPr="00584640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 xml:space="preserve">14/13 – </w:t>
        </w:r>
        <w:proofErr w:type="spellStart"/>
        <w:r w:rsidR="002C5809" w:rsidRPr="00584640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popr</w:t>
        </w:r>
        <w:proofErr w:type="spellEnd"/>
        <w:r w:rsidR="002C5809" w:rsidRPr="00584640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.</w:t>
        </w:r>
      </w:hyperlink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hyperlink r:id="rId9" w:tgtFrame="_blank" w:tooltip="Zakon o dopolnitvi Zakona o javnih financah" w:history="1">
        <w:r w:rsidR="002C5809" w:rsidRPr="00584640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101/13</w:t>
        </w:r>
      </w:hyperlink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hyperlink r:id="rId10" w:tgtFrame="_blank" w:tooltip="Zakon o fiskalnem pravilu" w:history="1">
        <w:r w:rsidR="002C5809" w:rsidRPr="00584640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55/15</w:t>
        </w:r>
      </w:hyperlink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– </w:t>
      </w:r>
      <w:proofErr w:type="spellStart"/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ZFisP</w:t>
      </w:r>
      <w:proofErr w:type="spellEnd"/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hyperlink r:id="rId11" w:tgtFrame="_blank" w:tooltip="Zakon o izvrševanju proračunov Republike Slovenije za leti 2016 in 2017" w:history="1">
        <w:r w:rsidR="002C5809" w:rsidRPr="00584640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96/15</w:t>
        </w:r>
      </w:hyperlink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 – ZIPRS1617, </w:t>
      </w:r>
      <w:hyperlink r:id="rId12" w:tgtFrame="_blank" w:tooltip="Zakon o spremembah in dopolnitvah Zakona o javnih financah" w:history="1">
        <w:r w:rsidR="002C5809" w:rsidRPr="00584640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13/18</w:t>
        </w:r>
      </w:hyperlink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 in </w:t>
      </w:r>
      <w:hyperlink r:id="rId13" w:tgtFrame="_blank" w:tooltip="Odločba o razveljavitvi 20. člena, drugega odstavka 40. člena, prvega odstavka 103. člena v zvezi s prvim in drugim odstavkom 102. člena Zakona o javnih financah, kolikor se nanašajo na Državni svet, Ustavno sodišče, Varuha človekovih pravic in Računsko sodišč" w:history="1">
        <w:r w:rsidR="002C5809" w:rsidRPr="00584640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195/20</w:t>
        </w:r>
      </w:hyperlink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– </w:t>
      </w:r>
      <w:proofErr w:type="spellStart"/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odl</w:t>
      </w:r>
      <w:proofErr w:type="spellEnd"/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. US)</w:t>
      </w:r>
      <w:r w:rsidRPr="00584640">
        <w:rPr>
          <w:rFonts w:asciiTheme="minorHAnsi" w:hAnsiTheme="minorHAnsi" w:cstheme="minorHAnsi"/>
          <w:sz w:val="22"/>
          <w:szCs w:val="22"/>
        </w:rPr>
        <w:t xml:space="preserve"> in</w:t>
      </w:r>
      <w:r w:rsidR="000C3E1B" w:rsidRPr="00584640">
        <w:rPr>
          <w:rFonts w:asciiTheme="minorHAnsi" w:hAnsiTheme="minorHAnsi" w:cstheme="minorHAnsi"/>
          <w:sz w:val="22"/>
          <w:szCs w:val="22"/>
        </w:rPr>
        <w:t xml:space="preserve"> </w:t>
      </w:r>
      <w:r w:rsidRPr="00584640">
        <w:rPr>
          <w:rFonts w:asciiTheme="minorHAnsi" w:hAnsiTheme="minorHAnsi" w:cstheme="minorHAnsi"/>
          <w:sz w:val="22"/>
          <w:szCs w:val="22"/>
        </w:rPr>
        <w:t>______.</w:t>
      </w:r>
      <w:r w:rsidR="000C3E1B" w:rsidRPr="00584640">
        <w:rPr>
          <w:rFonts w:asciiTheme="minorHAnsi" w:hAnsiTheme="minorHAnsi" w:cstheme="minorHAnsi"/>
          <w:sz w:val="22"/>
          <w:szCs w:val="22"/>
        </w:rPr>
        <w:t xml:space="preserve"> </w:t>
      </w:r>
      <w:r w:rsidRPr="00584640">
        <w:rPr>
          <w:rFonts w:asciiTheme="minorHAnsi" w:hAnsiTheme="minorHAnsi" w:cstheme="minorHAnsi"/>
          <w:sz w:val="22"/>
          <w:szCs w:val="22"/>
        </w:rPr>
        <w:t xml:space="preserve">člena </w:t>
      </w:r>
      <w:r w:rsidR="00E353EF" w:rsidRPr="00584640">
        <w:rPr>
          <w:rFonts w:asciiTheme="minorHAnsi" w:hAnsiTheme="minorHAnsi" w:cstheme="minorHAnsi"/>
          <w:sz w:val="22"/>
          <w:szCs w:val="22"/>
        </w:rPr>
        <w:t>S</w:t>
      </w:r>
      <w:r w:rsidRPr="00584640">
        <w:rPr>
          <w:rFonts w:asciiTheme="minorHAnsi" w:hAnsiTheme="minorHAnsi" w:cstheme="minorHAnsi"/>
          <w:sz w:val="22"/>
          <w:szCs w:val="22"/>
        </w:rPr>
        <w:t xml:space="preserve">tatuta Občine_______________ (Uradni list RS, št. </w:t>
      </w:r>
      <w:r w:rsidR="00567605">
        <w:rPr>
          <w:rFonts w:asciiTheme="minorHAnsi" w:hAnsiTheme="minorHAnsi" w:cstheme="minorHAnsi"/>
          <w:sz w:val="22"/>
          <w:szCs w:val="22"/>
        </w:rPr>
        <w:t>______</w:t>
      </w:r>
      <w:r w:rsidRPr="00584640">
        <w:rPr>
          <w:rFonts w:asciiTheme="minorHAnsi" w:hAnsiTheme="minorHAnsi" w:cstheme="minorHAnsi"/>
          <w:sz w:val="22"/>
          <w:szCs w:val="22"/>
        </w:rPr>
        <w:t>) je Župan Občine</w:t>
      </w:r>
      <w:r w:rsidR="000C3E1B" w:rsidRPr="00584640">
        <w:rPr>
          <w:rFonts w:asciiTheme="minorHAnsi" w:hAnsiTheme="minorHAnsi" w:cstheme="minorHAnsi"/>
          <w:sz w:val="22"/>
          <w:szCs w:val="22"/>
        </w:rPr>
        <w:t xml:space="preserve"> </w:t>
      </w:r>
      <w:r w:rsidRPr="00584640">
        <w:rPr>
          <w:rFonts w:asciiTheme="minorHAnsi" w:hAnsiTheme="minorHAnsi" w:cstheme="minorHAnsi"/>
          <w:sz w:val="22"/>
          <w:szCs w:val="22"/>
        </w:rPr>
        <w:t>______________________ dne _____________________ sprejel</w:t>
      </w:r>
    </w:p>
    <w:p w14:paraId="2B3DD61D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7E4BD0C0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68520270" w14:textId="60324CEA" w:rsidR="00584640" w:rsidRDefault="00EE49E7" w:rsidP="00584640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685A">
        <w:rPr>
          <w:rFonts w:asciiTheme="minorHAnsi" w:hAnsiTheme="minorHAnsi" w:cstheme="minorHAnsi"/>
          <w:b/>
          <w:bCs/>
          <w:sz w:val="22"/>
          <w:szCs w:val="22"/>
        </w:rPr>
        <w:t>SKLEP O ZAČASNEM FINANCIRANJU</w:t>
      </w:r>
      <w:r w:rsidR="005846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8685A">
        <w:rPr>
          <w:rFonts w:asciiTheme="minorHAnsi" w:hAnsiTheme="minorHAnsi" w:cstheme="minorHAnsi"/>
          <w:b/>
          <w:bCs/>
          <w:sz w:val="22"/>
          <w:szCs w:val="22"/>
        </w:rPr>
        <w:t>OBČINE____</w:t>
      </w:r>
    </w:p>
    <w:p w14:paraId="7F789A63" w14:textId="59462A6E" w:rsidR="00EE49E7" w:rsidRPr="0098685A" w:rsidRDefault="00EE49E7" w:rsidP="00584640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685A">
        <w:rPr>
          <w:rFonts w:asciiTheme="minorHAnsi" w:hAnsiTheme="minorHAnsi" w:cstheme="minorHAnsi"/>
          <w:b/>
          <w:bCs/>
          <w:sz w:val="22"/>
          <w:szCs w:val="22"/>
        </w:rPr>
        <w:t xml:space="preserve">V OBDOBJU JANUAR – </w:t>
      </w:r>
      <w:r w:rsidR="005846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8685A">
        <w:rPr>
          <w:rFonts w:asciiTheme="minorHAnsi" w:hAnsiTheme="minorHAnsi" w:cstheme="minorHAnsi"/>
          <w:b/>
          <w:bCs/>
          <w:sz w:val="22"/>
          <w:szCs w:val="22"/>
        </w:rPr>
        <w:t xml:space="preserve">MAREC </w:t>
      </w:r>
      <w:r w:rsidR="00E353EF" w:rsidRPr="0098685A">
        <w:rPr>
          <w:rFonts w:asciiTheme="minorHAnsi" w:hAnsiTheme="minorHAnsi" w:cstheme="minorHAnsi"/>
          <w:b/>
          <w:bCs/>
          <w:sz w:val="22"/>
          <w:szCs w:val="22"/>
        </w:rPr>
        <w:t>______</w:t>
      </w:r>
    </w:p>
    <w:p w14:paraId="50C7B7E8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Theme="minorHAnsi" w:hAnsiTheme="minorHAnsi" w:cstheme="minorHAnsi"/>
          <w:sz w:val="22"/>
          <w:szCs w:val="22"/>
        </w:rPr>
      </w:pPr>
    </w:p>
    <w:p w14:paraId="18E72782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Theme="minorHAnsi" w:hAnsiTheme="minorHAnsi" w:cstheme="minorHAnsi"/>
          <w:sz w:val="22"/>
          <w:szCs w:val="22"/>
        </w:rPr>
      </w:pPr>
    </w:p>
    <w:p w14:paraId="76E3731A" w14:textId="77777777" w:rsidR="00EE49E7" w:rsidRPr="001F1627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F1627">
        <w:rPr>
          <w:rFonts w:asciiTheme="minorHAnsi" w:hAnsiTheme="minorHAnsi" w:cstheme="minorHAnsi"/>
          <w:b/>
          <w:bCs/>
          <w:sz w:val="22"/>
          <w:szCs w:val="22"/>
        </w:rPr>
        <w:t>1. SPLOŠNA DOLOČBA</w:t>
      </w:r>
    </w:p>
    <w:p w14:paraId="0EC39439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1980"/>
        <w:rPr>
          <w:rFonts w:asciiTheme="minorHAnsi" w:hAnsiTheme="minorHAnsi" w:cstheme="minorHAnsi"/>
          <w:sz w:val="22"/>
          <w:szCs w:val="22"/>
        </w:rPr>
      </w:pPr>
    </w:p>
    <w:p w14:paraId="001A1837" w14:textId="77777777" w:rsidR="00EE49E7" w:rsidRPr="00584640" w:rsidRDefault="00EE49E7">
      <w:pPr>
        <w:pStyle w:val="Telobesedila"/>
        <w:numPr>
          <w:ilvl w:val="0"/>
          <w:numId w:val="2"/>
        </w:numPr>
        <w:tabs>
          <w:tab w:val="clear" w:pos="-1440"/>
          <w:tab w:val="left" w:pos="-1080"/>
          <w:tab w:val="left" w:pos="-720"/>
          <w:tab w:val="left" w:pos="0"/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člen</w:t>
      </w:r>
    </w:p>
    <w:p w14:paraId="041FB0BA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(vsebina sklepa)</w:t>
      </w:r>
    </w:p>
    <w:p w14:paraId="4ECB92A2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72C52880" w14:textId="1C7B77EA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S tem sklepom se določa in ureja začasno financiranje Občine___________________ (v nadaljevanju: občina) v obdobju od 1. januarja</w:t>
      </w:r>
      <w:r w:rsidR="00390116" w:rsidRPr="00584640">
        <w:rPr>
          <w:rFonts w:asciiTheme="minorHAnsi" w:hAnsiTheme="minorHAnsi" w:cstheme="minorHAnsi"/>
          <w:sz w:val="22"/>
          <w:szCs w:val="22"/>
        </w:rPr>
        <w:t xml:space="preserve"> ________</w:t>
      </w:r>
      <w:r w:rsidRPr="00584640">
        <w:rPr>
          <w:rFonts w:asciiTheme="minorHAnsi" w:hAnsiTheme="minorHAnsi" w:cstheme="minorHAnsi"/>
          <w:sz w:val="22"/>
          <w:szCs w:val="22"/>
        </w:rPr>
        <w:t xml:space="preserve"> do 31. marca </w:t>
      </w:r>
      <w:r w:rsidR="00E353EF" w:rsidRPr="00584640">
        <w:rPr>
          <w:rFonts w:asciiTheme="minorHAnsi" w:hAnsiTheme="minorHAnsi" w:cstheme="minorHAnsi"/>
          <w:sz w:val="22"/>
          <w:szCs w:val="22"/>
        </w:rPr>
        <w:t>_______</w:t>
      </w:r>
      <w:r w:rsidRPr="00584640">
        <w:rPr>
          <w:rFonts w:asciiTheme="minorHAnsi" w:hAnsiTheme="minorHAnsi" w:cstheme="minorHAnsi"/>
          <w:sz w:val="22"/>
          <w:szCs w:val="22"/>
        </w:rPr>
        <w:t xml:space="preserve"> (v nadaljnjem besedilu: obdobje začasnega financiranja</w:t>
      </w:r>
      <w:r w:rsidR="00E353EF" w:rsidRPr="00584640">
        <w:rPr>
          <w:rFonts w:asciiTheme="minorHAnsi" w:hAnsiTheme="minorHAnsi" w:cstheme="minorHAnsi"/>
          <w:sz w:val="22"/>
          <w:szCs w:val="22"/>
        </w:rPr>
        <w:t>)</w:t>
      </w:r>
      <w:r w:rsidRPr="00584640">
        <w:rPr>
          <w:rFonts w:asciiTheme="minorHAnsi" w:hAnsiTheme="minorHAnsi" w:cstheme="minorHAnsi"/>
          <w:sz w:val="22"/>
          <w:szCs w:val="22"/>
        </w:rPr>
        <w:t>.</w:t>
      </w:r>
    </w:p>
    <w:p w14:paraId="10AFB3C9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3F90CE1B" w14:textId="77777777" w:rsidR="00EE49E7" w:rsidRPr="00584640" w:rsidRDefault="00EE49E7" w:rsidP="0059592F">
      <w:pPr>
        <w:pStyle w:val="Telobesedila"/>
        <w:numPr>
          <w:ilvl w:val="0"/>
          <w:numId w:val="2"/>
        </w:numPr>
        <w:tabs>
          <w:tab w:val="clear" w:pos="-1440"/>
          <w:tab w:val="left" w:pos="-1080"/>
          <w:tab w:val="left" w:pos="-720"/>
          <w:tab w:val="left" w:pos="0"/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člen</w:t>
      </w:r>
    </w:p>
    <w:p w14:paraId="313FC278" w14:textId="77777777" w:rsidR="00EE49E7" w:rsidRPr="00584640" w:rsidRDefault="00EE49E7" w:rsidP="00A8149E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(podlaga za začasno financiranje)</w:t>
      </w:r>
    </w:p>
    <w:p w14:paraId="76143534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04A1444" w14:textId="28DD689D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 xml:space="preserve">Začasno financiranje temelji na proračunu </w:t>
      </w:r>
      <w:r w:rsidR="00E353EF" w:rsidRPr="00584640">
        <w:rPr>
          <w:rFonts w:asciiTheme="minorHAnsi" w:hAnsiTheme="minorHAnsi" w:cstheme="minorHAnsi"/>
          <w:sz w:val="22"/>
          <w:szCs w:val="22"/>
        </w:rPr>
        <w:t xml:space="preserve">občine </w:t>
      </w:r>
      <w:r w:rsidRPr="00584640">
        <w:rPr>
          <w:rFonts w:asciiTheme="minorHAnsi" w:hAnsiTheme="minorHAnsi" w:cstheme="minorHAnsi"/>
          <w:sz w:val="22"/>
          <w:szCs w:val="22"/>
        </w:rPr>
        <w:t xml:space="preserve">za leto </w:t>
      </w:r>
      <w:r w:rsidR="00154C04" w:rsidRPr="00584640">
        <w:rPr>
          <w:rFonts w:asciiTheme="minorHAnsi" w:hAnsiTheme="minorHAnsi" w:cstheme="minorHAnsi"/>
          <w:sz w:val="22"/>
          <w:szCs w:val="22"/>
        </w:rPr>
        <w:t>_____</w:t>
      </w:r>
      <w:r w:rsidRPr="00584640">
        <w:rPr>
          <w:rFonts w:asciiTheme="minorHAnsi" w:hAnsiTheme="minorHAnsi" w:cstheme="minorHAnsi"/>
          <w:sz w:val="22"/>
          <w:szCs w:val="22"/>
        </w:rPr>
        <w:t xml:space="preserve">. Obseg </w:t>
      </w:r>
      <w:r w:rsidR="00F511A8" w:rsidRPr="00584640">
        <w:rPr>
          <w:rFonts w:asciiTheme="minorHAnsi" w:hAnsiTheme="minorHAnsi" w:cstheme="minorHAnsi"/>
          <w:sz w:val="22"/>
          <w:szCs w:val="22"/>
        </w:rPr>
        <w:t xml:space="preserve">prihodkov in drugih </w:t>
      </w:r>
      <w:r w:rsidRPr="00584640">
        <w:rPr>
          <w:rFonts w:asciiTheme="minorHAnsi" w:hAnsiTheme="minorHAnsi" w:cstheme="minorHAnsi"/>
          <w:sz w:val="22"/>
          <w:szCs w:val="22"/>
        </w:rPr>
        <w:t xml:space="preserve">prejemkov </w:t>
      </w:r>
      <w:r w:rsidR="00F511A8" w:rsidRPr="00584640">
        <w:rPr>
          <w:rFonts w:asciiTheme="minorHAnsi" w:hAnsiTheme="minorHAnsi" w:cstheme="minorHAnsi"/>
          <w:sz w:val="22"/>
          <w:szCs w:val="22"/>
        </w:rPr>
        <w:t xml:space="preserve">ter odhodkov in drugih </w:t>
      </w:r>
      <w:r w:rsidRPr="00584640">
        <w:rPr>
          <w:rFonts w:asciiTheme="minorHAnsi" w:hAnsiTheme="minorHAnsi" w:cstheme="minorHAnsi"/>
          <w:sz w:val="22"/>
          <w:szCs w:val="22"/>
        </w:rPr>
        <w:t xml:space="preserve">izdatkov občine je določen v skladu z </w:t>
      </w:r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Zakonom o javnih financah (Uradni list RS, št. </w:t>
      </w:r>
      <w:hyperlink r:id="rId14" w:tgtFrame="_blank" w:tooltip="Zakon o javnih financah (uradno prečiščeno besedilo)" w:history="1">
        <w:r w:rsidR="002C5809" w:rsidRPr="00584640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11/11</w:t>
        </w:r>
      </w:hyperlink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 – uradno prečiščeno besedilo, </w:t>
      </w:r>
      <w:hyperlink r:id="rId15" w:tgtFrame="_blank" w:tooltip="Popravek Uradnega prečiščenega besedila Zakona  o javnih financah (ZJF-UPB4p)" w:history="1">
        <w:r w:rsidR="002C5809" w:rsidRPr="00584640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 xml:space="preserve">14/13 – </w:t>
        </w:r>
        <w:proofErr w:type="spellStart"/>
        <w:r w:rsidR="002C5809" w:rsidRPr="00584640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popr</w:t>
        </w:r>
        <w:proofErr w:type="spellEnd"/>
        <w:r w:rsidR="002C5809" w:rsidRPr="00584640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.</w:t>
        </w:r>
      </w:hyperlink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hyperlink r:id="rId16" w:tgtFrame="_blank" w:tooltip="Zakon o dopolnitvi Zakona o javnih financah" w:history="1">
        <w:r w:rsidR="002C5809" w:rsidRPr="00584640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101/13</w:t>
        </w:r>
      </w:hyperlink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hyperlink r:id="rId17" w:tgtFrame="_blank" w:tooltip="Zakon o fiskalnem pravilu" w:history="1">
        <w:r w:rsidR="002C5809" w:rsidRPr="00584640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55/15</w:t>
        </w:r>
      </w:hyperlink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– </w:t>
      </w:r>
      <w:proofErr w:type="spellStart"/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ZFisP</w:t>
      </w:r>
      <w:proofErr w:type="spellEnd"/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hyperlink r:id="rId18" w:tgtFrame="_blank" w:tooltip="Zakon o izvrševanju proračunov Republike Slovenije za leti 2016 in 2017" w:history="1">
        <w:r w:rsidR="002C5809" w:rsidRPr="00584640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96/15</w:t>
        </w:r>
      </w:hyperlink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 – ZIPRS1617, </w:t>
      </w:r>
      <w:hyperlink r:id="rId19" w:tgtFrame="_blank" w:tooltip="Zakon o spremembah in dopolnitvah Zakona o javnih financah" w:history="1">
        <w:r w:rsidR="002C5809" w:rsidRPr="00584640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13/18</w:t>
        </w:r>
      </w:hyperlink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 in </w:t>
      </w:r>
      <w:hyperlink r:id="rId20" w:tgtFrame="_blank" w:tooltip="Odločba o razveljavitvi 20. člena, drugega odstavka 40. člena, prvega odstavka 103. člena v zvezi s prvim in drugim odstavkom 102. člena Zakona o javnih financah, kolikor se nanašajo na Državni svet, Ustavno sodišče, Varuha človekovih pravic in Računsko sodišč" w:history="1">
        <w:r w:rsidR="002C5809" w:rsidRPr="00584640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195/20</w:t>
        </w:r>
      </w:hyperlink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– </w:t>
      </w:r>
      <w:proofErr w:type="spellStart"/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odl</w:t>
      </w:r>
      <w:proofErr w:type="spellEnd"/>
      <w:r w:rsidR="002C5809" w:rsidRPr="00584640">
        <w:rPr>
          <w:rFonts w:asciiTheme="minorHAnsi" w:hAnsiTheme="minorHAnsi" w:cstheme="minorHAnsi"/>
          <w:sz w:val="22"/>
          <w:szCs w:val="22"/>
          <w:shd w:val="clear" w:color="auto" w:fill="FFFFFF"/>
        </w:rPr>
        <w:t>. US</w:t>
      </w:r>
      <w:r w:rsidRPr="00584640">
        <w:rPr>
          <w:rFonts w:asciiTheme="minorHAnsi" w:hAnsiTheme="minorHAnsi" w:cstheme="minorHAnsi"/>
          <w:sz w:val="22"/>
          <w:szCs w:val="22"/>
        </w:rPr>
        <w:t>; v nadaljevanju: ZJF) in Odlokom o proračun</w:t>
      </w:r>
      <w:r w:rsidR="00F511A8" w:rsidRPr="00584640">
        <w:rPr>
          <w:rFonts w:asciiTheme="minorHAnsi" w:hAnsiTheme="minorHAnsi" w:cstheme="minorHAnsi"/>
          <w:sz w:val="22"/>
          <w:szCs w:val="22"/>
        </w:rPr>
        <w:t>u</w:t>
      </w:r>
      <w:r w:rsidRPr="005846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640">
        <w:rPr>
          <w:rFonts w:asciiTheme="minorHAnsi" w:hAnsiTheme="minorHAnsi" w:cstheme="minorHAnsi"/>
          <w:sz w:val="22"/>
          <w:szCs w:val="22"/>
        </w:rPr>
        <w:t>Občine____________za</w:t>
      </w:r>
      <w:proofErr w:type="spellEnd"/>
      <w:r w:rsidRPr="00584640">
        <w:rPr>
          <w:rFonts w:asciiTheme="minorHAnsi" w:hAnsiTheme="minorHAnsi" w:cstheme="minorHAnsi"/>
          <w:sz w:val="22"/>
          <w:szCs w:val="22"/>
        </w:rPr>
        <w:t xml:space="preserve"> leto </w:t>
      </w:r>
      <w:r w:rsidR="00154C04" w:rsidRPr="00584640">
        <w:rPr>
          <w:rFonts w:asciiTheme="minorHAnsi" w:hAnsiTheme="minorHAnsi" w:cstheme="minorHAnsi"/>
          <w:sz w:val="22"/>
          <w:szCs w:val="22"/>
        </w:rPr>
        <w:t>______</w:t>
      </w:r>
      <w:r w:rsidRPr="00584640">
        <w:rPr>
          <w:rFonts w:asciiTheme="minorHAnsi" w:hAnsiTheme="minorHAnsi" w:cstheme="minorHAnsi"/>
          <w:sz w:val="22"/>
          <w:szCs w:val="22"/>
        </w:rPr>
        <w:t xml:space="preserve"> (Uradni list RS, št._____; v nadaljevanju: odlok o proračunu).</w:t>
      </w:r>
    </w:p>
    <w:p w14:paraId="34F8184C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2CC8D9CE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30586C8F" w14:textId="77777777" w:rsidR="00EE49E7" w:rsidRPr="001F1627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F1627">
        <w:rPr>
          <w:rFonts w:asciiTheme="minorHAnsi" w:hAnsiTheme="minorHAnsi" w:cstheme="minorHAnsi"/>
          <w:b/>
          <w:bCs/>
          <w:sz w:val="22"/>
          <w:szCs w:val="22"/>
        </w:rPr>
        <w:t>2. VIŠINA IN STRUKTURA ZAČASNEGA FINANCIRANJA</w:t>
      </w:r>
    </w:p>
    <w:p w14:paraId="4B4970AE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B74AF08" w14:textId="307229DA" w:rsidR="00EE49E7" w:rsidRPr="00584640" w:rsidRDefault="00D40B4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3</w:t>
      </w:r>
      <w:r w:rsidR="00EE49E7" w:rsidRPr="00584640">
        <w:rPr>
          <w:rFonts w:asciiTheme="minorHAnsi" w:hAnsiTheme="minorHAnsi" w:cstheme="minorHAnsi"/>
          <w:sz w:val="22"/>
          <w:szCs w:val="22"/>
        </w:rPr>
        <w:t>. člen</w:t>
      </w:r>
    </w:p>
    <w:p w14:paraId="266BAE5C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(sestava proračuna in višina splošnega dela proračuna)</w:t>
      </w:r>
    </w:p>
    <w:p w14:paraId="0C0CBAD8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5F68A584" w14:textId="77BB1AC6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 xml:space="preserve">V obdobju začasnega financiranja se </w:t>
      </w:r>
      <w:r w:rsidR="00F511A8" w:rsidRPr="00584640">
        <w:rPr>
          <w:rFonts w:asciiTheme="minorHAnsi" w:hAnsiTheme="minorHAnsi" w:cstheme="minorHAnsi"/>
          <w:sz w:val="22"/>
          <w:szCs w:val="22"/>
        </w:rPr>
        <w:t xml:space="preserve">prihodki in drugi </w:t>
      </w:r>
      <w:r w:rsidRPr="00584640">
        <w:rPr>
          <w:rFonts w:asciiTheme="minorHAnsi" w:hAnsiTheme="minorHAnsi" w:cstheme="minorHAnsi"/>
          <w:sz w:val="22"/>
          <w:szCs w:val="22"/>
        </w:rPr>
        <w:t xml:space="preserve">prejemki </w:t>
      </w:r>
      <w:r w:rsidR="00F511A8" w:rsidRPr="00584640">
        <w:rPr>
          <w:rFonts w:asciiTheme="minorHAnsi" w:hAnsiTheme="minorHAnsi" w:cstheme="minorHAnsi"/>
          <w:sz w:val="22"/>
          <w:szCs w:val="22"/>
        </w:rPr>
        <w:t xml:space="preserve">ter odhodki in </w:t>
      </w:r>
      <w:r w:rsidR="00F41710" w:rsidRPr="00584640">
        <w:rPr>
          <w:rFonts w:asciiTheme="minorHAnsi" w:hAnsiTheme="minorHAnsi" w:cstheme="minorHAnsi"/>
          <w:sz w:val="22"/>
          <w:szCs w:val="22"/>
        </w:rPr>
        <w:t>drugi</w:t>
      </w:r>
      <w:r w:rsidRPr="00584640">
        <w:rPr>
          <w:rFonts w:asciiTheme="minorHAnsi" w:hAnsiTheme="minorHAnsi" w:cstheme="minorHAnsi"/>
          <w:sz w:val="22"/>
          <w:szCs w:val="22"/>
        </w:rPr>
        <w:t xml:space="preserve"> izdatki splošnega dela proračuna določijo v naslednjih zneskih:</w:t>
      </w:r>
    </w:p>
    <w:p w14:paraId="4CA2A9DF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</w:p>
    <w:p w14:paraId="3B069EC6" w14:textId="07C31CC6" w:rsidR="00284A0A" w:rsidRPr="00584640" w:rsidRDefault="00EE49E7" w:rsidP="00FE3ACF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</w:p>
    <w:p w14:paraId="78CC76C8" w14:textId="6333930C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200E59" w:rsidRPr="00584640">
        <w:rPr>
          <w:rFonts w:asciiTheme="minorHAnsi" w:hAnsiTheme="minorHAnsi" w:cstheme="minorHAnsi"/>
          <w:sz w:val="22"/>
          <w:szCs w:val="22"/>
        </w:rPr>
        <w:t xml:space="preserve">  </w:t>
      </w:r>
      <w:r w:rsidRPr="00584640">
        <w:rPr>
          <w:rFonts w:asciiTheme="minorHAnsi" w:hAnsiTheme="minorHAnsi" w:cstheme="minorHAnsi"/>
          <w:sz w:val="22"/>
          <w:szCs w:val="22"/>
        </w:rPr>
        <w:t xml:space="preserve">v </w:t>
      </w:r>
      <w:r w:rsidR="005D27B8" w:rsidRPr="00584640">
        <w:rPr>
          <w:rFonts w:asciiTheme="minorHAnsi" w:hAnsiTheme="minorHAnsi" w:cstheme="minorHAnsi"/>
          <w:sz w:val="22"/>
          <w:szCs w:val="22"/>
        </w:rPr>
        <w:t>EUR</w:t>
      </w:r>
    </w:p>
    <w:p w14:paraId="56F5D61C" w14:textId="77777777" w:rsidR="00B81A38" w:rsidRPr="00584640" w:rsidRDefault="00B81A38" w:rsidP="00B81A38">
      <w:pPr>
        <w:pStyle w:val="Telobesedila"/>
        <w:numPr>
          <w:ilvl w:val="0"/>
          <w:numId w:val="3"/>
        </w:numPr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 xml:space="preserve">BILANCA PRIHODKOV IN ODHODKOV </w:t>
      </w:r>
    </w:p>
    <w:p w14:paraId="3023C8F7" w14:textId="522C7AE5" w:rsidR="00B81A38" w:rsidRPr="00584640" w:rsidRDefault="00B81A38" w:rsidP="00731C3F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="00584640">
        <w:rPr>
          <w:rFonts w:asciiTheme="minorHAnsi" w:hAnsiTheme="minorHAnsi" w:cstheme="minorHAnsi"/>
          <w:sz w:val="22"/>
          <w:szCs w:val="22"/>
        </w:rPr>
        <w:t xml:space="preserve"> </w:t>
      </w:r>
      <w:r w:rsidRPr="00584640">
        <w:rPr>
          <w:rFonts w:asciiTheme="minorHAnsi" w:hAnsiTheme="minorHAnsi" w:cstheme="minorHAnsi"/>
          <w:sz w:val="22"/>
          <w:szCs w:val="22"/>
        </w:rPr>
        <w:t>Skupina/Podskupina kontov/Konto/</w:t>
      </w:r>
      <w:proofErr w:type="spellStart"/>
      <w:r w:rsidRPr="00584640">
        <w:rPr>
          <w:rFonts w:asciiTheme="minorHAnsi" w:hAnsiTheme="minorHAnsi" w:cstheme="minorHAnsi"/>
          <w:sz w:val="22"/>
          <w:szCs w:val="22"/>
        </w:rPr>
        <w:t>Podkonto</w:t>
      </w:r>
      <w:proofErr w:type="spellEnd"/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="006E3ED0" w:rsidRPr="00584640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8F52AA" w:rsidRPr="00584640">
        <w:rPr>
          <w:rFonts w:asciiTheme="minorHAnsi" w:hAnsiTheme="minorHAnsi" w:cstheme="minorHAnsi"/>
          <w:sz w:val="22"/>
          <w:szCs w:val="22"/>
        </w:rPr>
        <w:tab/>
      </w:r>
      <w:r w:rsidR="006E3ED0" w:rsidRPr="00584640">
        <w:rPr>
          <w:rFonts w:asciiTheme="minorHAnsi" w:hAnsiTheme="minorHAnsi" w:cstheme="minorHAnsi"/>
          <w:sz w:val="22"/>
          <w:szCs w:val="22"/>
        </w:rPr>
        <w:t xml:space="preserve">Proračun januar marec XXXX </w:t>
      </w:r>
    </w:p>
    <w:p w14:paraId="67E16892" w14:textId="554ECE02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200E59" w:rsidRPr="00584640">
        <w:rPr>
          <w:rFonts w:asciiTheme="minorHAnsi" w:hAnsiTheme="minorHAnsi" w:cstheme="minorHAnsi"/>
          <w:sz w:val="22"/>
          <w:szCs w:val="22"/>
        </w:rPr>
        <w:t>___</w:t>
      </w:r>
    </w:p>
    <w:p w14:paraId="4D7595C2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I. SKUPAJ PRIHODKI (70+71+72+73+74)</w:t>
      </w:r>
    </w:p>
    <w:p w14:paraId="32FF22D2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TEKOČI PRIHODKI (70+71)</w:t>
      </w:r>
      <w:r w:rsidRPr="00584640">
        <w:rPr>
          <w:rFonts w:asciiTheme="minorHAnsi" w:hAnsiTheme="minorHAnsi" w:cstheme="minorHAnsi"/>
          <w:sz w:val="22"/>
          <w:szCs w:val="22"/>
        </w:rPr>
        <w:tab/>
      </w:r>
    </w:p>
    <w:p w14:paraId="00E7A8FC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  <w:t>70 DAVČNI PRIHODKI</w:t>
      </w:r>
    </w:p>
    <w:p w14:paraId="524A8517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700 Davki na dohodek in dobiček</w:t>
      </w:r>
    </w:p>
    <w:p w14:paraId="0FE0B061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703 Davki na premoženje</w:t>
      </w:r>
    </w:p>
    <w:p w14:paraId="39DB4331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704 Domači davki na blago in storitve</w:t>
      </w:r>
    </w:p>
    <w:p w14:paraId="2BAD935B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706 Drugi davki</w:t>
      </w:r>
    </w:p>
    <w:p w14:paraId="3CFADAC2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  <w:t>71 NEDAVČNI PRIHODKI</w:t>
      </w:r>
    </w:p>
    <w:p w14:paraId="7EA71000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710 Udeležba na dobičku in dohodki od premoženja</w:t>
      </w:r>
    </w:p>
    <w:p w14:paraId="6A1DD3CC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711 Takse in pristojbine</w:t>
      </w:r>
    </w:p>
    <w:p w14:paraId="1553266F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712 Globe in druge denarne kazni</w:t>
      </w:r>
    </w:p>
    <w:p w14:paraId="31F62453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713 Prihodki od prodaje blaga in storitev</w:t>
      </w:r>
    </w:p>
    <w:p w14:paraId="4ADC603D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714 Drugi nedavčni prihodki</w:t>
      </w:r>
    </w:p>
    <w:p w14:paraId="0364E712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  <w:t>72 KAPITALSKI PRIHODKI</w:t>
      </w:r>
    </w:p>
    <w:p w14:paraId="51014806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720 Prihodki od prodaje osnovnih sredstev</w:t>
      </w:r>
    </w:p>
    <w:p w14:paraId="3934E7A5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721 Prihodki od prodaje zalog</w:t>
      </w:r>
    </w:p>
    <w:p w14:paraId="3DA77A23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722 Prihodki od prodaje zemljišč in neopredmetenih dolgoročnih sredstev</w:t>
      </w:r>
    </w:p>
    <w:p w14:paraId="5D055858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  <w:t>73 PREJETE DONACIJE</w:t>
      </w:r>
    </w:p>
    <w:p w14:paraId="311B1AAF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730 Prejete donacije iz domačih virov</w:t>
      </w:r>
    </w:p>
    <w:p w14:paraId="77DB88EF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731 Prejete donacije iz tujine</w:t>
      </w:r>
    </w:p>
    <w:p w14:paraId="3C211F1A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  <w:t>74 TRANSFERNI PRIHODKI</w:t>
      </w:r>
    </w:p>
    <w:p w14:paraId="5DB30009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740 Transferni prihodki iz drugih javnofinančnih institucij</w:t>
      </w:r>
    </w:p>
    <w:p w14:paraId="37154012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741 Prejeta sredstva iz državnega proračuna iz sredstev proračuna Evropske unije</w:t>
      </w:r>
    </w:p>
    <w:p w14:paraId="4547D478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  <w:t>78 PREJETA SREDSTVA IZ EVROPSKE UNIJE</w:t>
      </w:r>
    </w:p>
    <w:p w14:paraId="6FAEE8F1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787 Prejeta sredstva od drugih evropskih institucij</w:t>
      </w:r>
    </w:p>
    <w:p w14:paraId="242B4E3A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II. SKUPAJ ODHODKI (40+41+42+43)</w:t>
      </w:r>
    </w:p>
    <w:p w14:paraId="2C64D778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  <w:t>40 TEKOČI ODHODKI</w:t>
      </w:r>
    </w:p>
    <w:p w14:paraId="33AAEC9D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400 Plače in drugi izdatki zaposlenim</w:t>
      </w:r>
    </w:p>
    <w:p w14:paraId="3F440A98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401 Prispevki delodajalcev za socialno varnost</w:t>
      </w:r>
    </w:p>
    <w:p w14:paraId="30572E9B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402 Izdatki za blago in storitve</w:t>
      </w:r>
    </w:p>
    <w:p w14:paraId="1BA3AB6E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403 Plačila domačih obresti</w:t>
      </w:r>
    </w:p>
    <w:p w14:paraId="70F45A7F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409 Rezerve</w:t>
      </w:r>
    </w:p>
    <w:p w14:paraId="6940BB89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  <w:t>41 TEKOČI TRANSFERI</w:t>
      </w:r>
    </w:p>
    <w:p w14:paraId="73676B48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410 Subvencije</w:t>
      </w:r>
    </w:p>
    <w:p w14:paraId="618B944D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411 Transferi posameznikom in gospodinjstvom</w:t>
      </w:r>
    </w:p>
    <w:p w14:paraId="42C54496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412 Transferi neprofitnim organizacijam in ustanovam</w:t>
      </w:r>
    </w:p>
    <w:p w14:paraId="24E4F693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413 Drugi tekoči domači transferi</w:t>
      </w:r>
    </w:p>
    <w:p w14:paraId="7ED43533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414 Tekoči transferi v tujino</w:t>
      </w:r>
    </w:p>
    <w:p w14:paraId="2E09D087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  <w:t xml:space="preserve">42 INVESTICIJSKI ODHODKI </w:t>
      </w:r>
    </w:p>
    <w:p w14:paraId="49918D34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420 Nakup in gradnja osnovnih sredstev</w:t>
      </w:r>
    </w:p>
    <w:p w14:paraId="6FE2ECA3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  <w:t>43 INVESTICIJSKI TRANSFERI</w:t>
      </w:r>
    </w:p>
    <w:p w14:paraId="6F9D26DE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431 Investicijski transferi pravnim in fizičnim osebam, ki niso proračunski uporabniki</w:t>
      </w:r>
    </w:p>
    <w:p w14:paraId="7AE90403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432 Investicijski transferi proračunskim uporabnikom</w:t>
      </w:r>
    </w:p>
    <w:p w14:paraId="584BE08C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</w:p>
    <w:p w14:paraId="71F245A1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III. PRORAČUNSKI PRESEŽEK (I.-II.)</w:t>
      </w:r>
    </w:p>
    <w:p w14:paraId="76662B78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  <w:t>(PRORAČUNSKI PRIMANJKLJAJ)</w:t>
      </w:r>
    </w:p>
    <w:p w14:paraId="489E8FB5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05FBE900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2C265B1A" w14:textId="77777777" w:rsidR="00B81A38" w:rsidRPr="00584640" w:rsidRDefault="00B81A38" w:rsidP="00B81A38">
      <w:pPr>
        <w:pStyle w:val="Telobesedila"/>
        <w:numPr>
          <w:ilvl w:val="0"/>
          <w:numId w:val="3"/>
        </w:numPr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RAČUN FINANČNIH TERJATEV IN NALOŽB</w:t>
      </w:r>
    </w:p>
    <w:p w14:paraId="5681AD77" w14:textId="2FCBAA4A" w:rsidR="00B81A38" w:rsidRPr="00584640" w:rsidRDefault="00B81A38" w:rsidP="00731C3F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3969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="00584640">
        <w:rPr>
          <w:rFonts w:asciiTheme="minorHAnsi" w:hAnsiTheme="minorHAnsi" w:cstheme="minorHAnsi"/>
          <w:sz w:val="22"/>
          <w:szCs w:val="22"/>
        </w:rPr>
        <w:t xml:space="preserve"> </w:t>
      </w:r>
      <w:r w:rsidRPr="00584640">
        <w:rPr>
          <w:rFonts w:asciiTheme="minorHAnsi" w:hAnsiTheme="minorHAnsi" w:cstheme="minorHAnsi"/>
          <w:sz w:val="22"/>
          <w:szCs w:val="22"/>
        </w:rPr>
        <w:t>Skupina/Podskupina kontov/Konto/</w:t>
      </w:r>
      <w:proofErr w:type="spellStart"/>
      <w:r w:rsidRPr="00584640">
        <w:rPr>
          <w:rFonts w:asciiTheme="minorHAnsi" w:hAnsiTheme="minorHAnsi" w:cstheme="minorHAnsi"/>
          <w:sz w:val="22"/>
          <w:szCs w:val="22"/>
        </w:rPr>
        <w:t>Podkonto</w:t>
      </w:r>
      <w:proofErr w:type="spellEnd"/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="00584640">
        <w:rPr>
          <w:rFonts w:asciiTheme="minorHAnsi" w:hAnsiTheme="minorHAnsi" w:cstheme="minorHAnsi"/>
          <w:sz w:val="22"/>
          <w:szCs w:val="22"/>
        </w:rPr>
        <w:t xml:space="preserve">     </w:t>
      </w:r>
      <w:r w:rsidR="005D27B8" w:rsidRPr="00584640">
        <w:rPr>
          <w:rFonts w:asciiTheme="minorHAnsi" w:hAnsiTheme="minorHAnsi" w:cstheme="minorHAnsi"/>
          <w:sz w:val="22"/>
          <w:szCs w:val="22"/>
        </w:rPr>
        <w:t>Proračun januar marec XXXX</w:t>
      </w:r>
    </w:p>
    <w:p w14:paraId="47E890D6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40093D15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 xml:space="preserve">IV. PREJETA VRAČILA </w:t>
      </w:r>
    </w:p>
    <w:p w14:paraId="3D791237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 xml:space="preserve">DANIH POSOJIL IN </w:t>
      </w:r>
    </w:p>
    <w:p w14:paraId="68BC9BAC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 xml:space="preserve">PRODAJA KAPITALSKIH </w:t>
      </w:r>
    </w:p>
    <w:p w14:paraId="26AD1191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DELEŽEV (750+751+752)</w:t>
      </w:r>
    </w:p>
    <w:p w14:paraId="5887B9B9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  <w:t>75 PREJETA VRAČILA DANIH POSOJIL</w:t>
      </w:r>
    </w:p>
    <w:p w14:paraId="69ECC413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750 Prejeta vračila danih posojil</w:t>
      </w:r>
    </w:p>
    <w:p w14:paraId="3B2AECE3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751 Prodaja kapitalskih deležev</w:t>
      </w:r>
    </w:p>
    <w:p w14:paraId="78CE8E16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752 Kupnine iz naslova privatizacije</w:t>
      </w:r>
    </w:p>
    <w:p w14:paraId="272DE917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 xml:space="preserve">V.  DANA POSOJILA </w:t>
      </w:r>
    </w:p>
    <w:p w14:paraId="2753DE04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 xml:space="preserve">IN POVEČANJE KAPITALSKIH </w:t>
      </w:r>
    </w:p>
    <w:p w14:paraId="5778FDF1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DELEŽEV (440+441+442+443)</w:t>
      </w:r>
    </w:p>
    <w:p w14:paraId="57B2F31F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  <w:t>44 DANA POSOJILA IN POVEČANJE KAPITALSKIH DELEŽEV</w:t>
      </w:r>
    </w:p>
    <w:p w14:paraId="0725CDAC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440 Dana posojila</w:t>
      </w:r>
    </w:p>
    <w:p w14:paraId="504FF80E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441 Povečanje kapitalskih deležev in finančnih naložb</w:t>
      </w:r>
    </w:p>
    <w:p w14:paraId="26EC103F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442 Poraba sredstev kupnin iz naslova privatizacije</w:t>
      </w:r>
    </w:p>
    <w:p w14:paraId="49380E96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</w:tabs>
        <w:ind w:left="1418" w:hanging="1418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443 Povečanje namenskega premoženja v javnih skladih in drugih osebah javnega prava, ki   imajo premoženje v svoji lasti</w:t>
      </w:r>
    </w:p>
    <w:p w14:paraId="06947832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08D3D8A1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 xml:space="preserve">VI. PREJETA MINUS DANA POSOJILA </w:t>
      </w:r>
    </w:p>
    <w:p w14:paraId="422A5063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IN SPREMEMBE KAPITALSKIH DELEŽEV</w:t>
      </w:r>
    </w:p>
    <w:p w14:paraId="6C5AACC5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(IV.-V.)</w:t>
      </w:r>
    </w:p>
    <w:p w14:paraId="6DA2F45B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1F852B64" w14:textId="60053B15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Theme="minorHAnsi" w:hAnsiTheme="minorHAnsi" w:cstheme="minorHAnsi"/>
          <w:sz w:val="22"/>
          <w:szCs w:val="22"/>
        </w:rPr>
      </w:pPr>
    </w:p>
    <w:p w14:paraId="52DE5732" w14:textId="77777777" w:rsidR="00B81A38" w:rsidRPr="00584640" w:rsidRDefault="00B81A38" w:rsidP="00B81A38">
      <w:pPr>
        <w:pStyle w:val="Telobesedila"/>
        <w:numPr>
          <w:ilvl w:val="0"/>
          <w:numId w:val="3"/>
        </w:numPr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RAČUN FINANCIRANJA</w:t>
      </w:r>
    </w:p>
    <w:p w14:paraId="36C3F806" w14:textId="335092A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="00584640">
        <w:rPr>
          <w:rFonts w:asciiTheme="minorHAnsi" w:hAnsiTheme="minorHAnsi" w:cstheme="minorHAnsi"/>
          <w:sz w:val="22"/>
          <w:szCs w:val="22"/>
        </w:rPr>
        <w:t xml:space="preserve"> </w:t>
      </w:r>
      <w:r w:rsidRPr="00584640">
        <w:rPr>
          <w:rFonts w:asciiTheme="minorHAnsi" w:hAnsiTheme="minorHAnsi" w:cstheme="minorHAnsi"/>
          <w:sz w:val="22"/>
          <w:szCs w:val="22"/>
        </w:rPr>
        <w:t>Skupina/Podskupina kontov/Konto/</w:t>
      </w:r>
      <w:proofErr w:type="spellStart"/>
      <w:r w:rsidRPr="00584640">
        <w:rPr>
          <w:rFonts w:asciiTheme="minorHAnsi" w:hAnsiTheme="minorHAnsi" w:cstheme="minorHAnsi"/>
          <w:sz w:val="22"/>
          <w:szCs w:val="22"/>
        </w:rPr>
        <w:t>Podkonto</w:t>
      </w:r>
      <w:proofErr w:type="spellEnd"/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="00584640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584640">
        <w:rPr>
          <w:rFonts w:asciiTheme="minorHAnsi" w:hAnsiTheme="minorHAnsi" w:cstheme="minorHAnsi"/>
          <w:sz w:val="22"/>
          <w:szCs w:val="22"/>
        </w:rPr>
        <w:t xml:space="preserve">Proračun </w:t>
      </w:r>
      <w:r w:rsidR="005D27B8" w:rsidRPr="00584640">
        <w:rPr>
          <w:rFonts w:asciiTheme="minorHAnsi" w:hAnsiTheme="minorHAnsi" w:cstheme="minorHAnsi"/>
          <w:sz w:val="22"/>
          <w:szCs w:val="22"/>
        </w:rPr>
        <w:t>januar marec XXXX</w:t>
      </w:r>
    </w:p>
    <w:p w14:paraId="170ED660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F42CC56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VII. ZADOLŽEVANJE (500)</w:t>
      </w:r>
    </w:p>
    <w:p w14:paraId="30A5C035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  <w:t>50 ZADOLŽEVANJE</w:t>
      </w:r>
    </w:p>
    <w:p w14:paraId="61CB773C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500 Domače zadolževanje</w:t>
      </w:r>
    </w:p>
    <w:p w14:paraId="55AA2BA9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VIII. ODPLAČILA DOLGA (550)</w:t>
      </w:r>
    </w:p>
    <w:p w14:paraId="7C59DDB0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  <w:t>55 ODPLAČILA DOLGA</w:t>
      </w:r>
    </w:p>
    <w:p w14:paraId="1E9AAD57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550 Odplačila domačega dolga</w:t>
      </w:r>
    </w:p>
    <w:p w14:paraId="2EF89496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1168F7E4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IX. POVEČANJE (ZMANJŠANJE) SREDSTEV NA RAČUNIH</w:t>
      </w:r>
    </w:p>
    <w:p w14:paraId="02FA9E8E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(I.+IV.+VII.-II.-V.-VIII.)</w:t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- ali 0 ali +</w:t>
      </w:r>
    </w:p>
    <w:p w14:paraId="63A14DF4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color w:val="FF0000"/>
          <w:sz w:val="22"/>
          <w:szCs w:val="22"/>
        </w:rPr>
      </w:pPr>
    </w:p>
    <w:p w14:paraId="3E387577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X. NETO ZADOLŽEVANJE</w:t>
      </w:r>
    </w:p>
    <w:p w14:paraId="16FF2F53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(VII.-VIII.)</w:t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</w:p>
    <w:p w14:paraId="56C73581" w14:textId="77777777" w:rsidR="00B81A38" w:rsidRPr="00584640" w:rsidRDefault="00B81A38" w:rsidP="00B81A38">
      <w:pPr>
        <w:pStyle w:val="Naslov1"/>
        <w:rPr>
          <w:rFonts w:asciiTheme="minorHAnsi" w:hAnsiTheme="minorHAnsi" w:cstheme="minorHAnsi"/>
          <w:b w:val="0"/>
          <w:sz w:val="22"/>
          <w:szCs w:val="22"/>
          <w:lang w:val="sl-SI"/>
        </w:rPr>
      </w:pPr>
    </w:p>
    <w:p w14:paraId="335C721A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XI. NETO FINANCIRANJE</w:t>
      </w:r>
    </w:p>
    <w:p w14:paraId="7C9219EC" w14:textId="77777777" w:rsidR="00B81A38" w:rsidRPr="00584640" w:rsidRDefault="00B81A38" w:rsidP="00B81A3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(VI.+VII.-VIII.-IX.) ______________________________________________________________________________</w:t>
      </w:r>
    </w:p>
    <w:p w14:paraId="0BF961B5" w14:textId="77777777" w:rsidR="00B81A38" w:rsidRPr="00584640" w:rsidRDefault="00B81A38" w:rsidP="00B81A38">
      <w:pPr>
        <w:pStyle w:val="Naslov1"/>
        <w:rPr>
          <w:rFonts w:asciiTheme="minorHAnsi" w:hAnsiTheme="minorHAnsi" w:cstheme="minorHAnsi"/>
          <w:b w:val="0"/>
          <w:sz w:val="22"/>
          <w:szCs w:val="22"/>
          <w:lang w:val="sl-SI"/>
        </w:rPr>
      </w:pPr>
      <w:r w:rsidRPr="00584640">
        <w:rPr>
          <w:rFonts w:asciiTheme="minorHAnsi" w:hAnsiTheme="minorHAnsi" w:cstheme="minorHAnsi"/>
          <w:b w:val="0"/>
          <w:sz w:val="22"/>
          <w:szCs w:val="22"/>
          <w:lang w:val="sl-SI"/>
        </w:rPr>
        <w:tab/>
      </w:r>
      <w:r w:rsidRPr="00584640">
        <w:rPr>
          <w:rFonts w:asciiTheme="minorHAnsi" w:hAnsiTheme="minorHAnsi" w:cstheme="minorHAnsi"/>
          <w:b w:val="0"/>
          <w:sz w:val="22"/>
          <w:szCs w:val="22"/>
          <w:lang w:val="sl-SI"/>
        </w:rPr>
        <w:tab/>
        <w:t>STANJE SREDSTEV NA RAČUNIH DNE 31. 12. PRETEKLEGA LETA</w:t>
      </w:r>
    </w:p>
    <w:p w14:paraId="792610AD" w14:textId="77777777" w:rsidR="00B81A38" w:rsidRPr="00584640" w:rsidRDefault="00B81A38" w:rsidP="00B81A38">
      <w:pPr>
        <w:pStyle w:val="Naslov1"/>
        <w:rPr>
          <w:rFonts w:asciiTheme="minorHAnsi" w:hAnsiTheme="minorHAnsi" w:cstheme="minorHAnsi"/>
          <w:b w:val="0"/>
          <w:snapToGrid/>
          <w:sz w:val="22"/>
          <w:szCs w:val="22"/>
          <w:lang w:val="sl-SI"/>
        </w:rPr>
      </w:pPr>
      <w:r w:rsidRPr="00584640">
        <w:rPr>
          <w:rFonts w:asciiTheme="minorHAnsi" w:hAnsiTheme="minorHAnsi" w:cstheme="minorHAnsi"/>
          <w:b w:val="0"/>
          <w:snapToGrid/>
          <w:sz w:val="22"/>
          <w:szCs w:val="22"/>
          <w:lang w:val="sl-SI"/>
        </w:rPr>
        <w:tab/>
      </w:r>
      <w:r w:rsidRPr="00584640">
        <w:rPr>
          <w:rFonts w:asciiTheme="minorHAnsi" w:hAnsiTheme="minorHAnsi" w:cstheme="minorHAnsi"/>
          <w:b w:val="0"/>
          <w:snapToGrid/>
          <w:sz w:val="22"/>
          <w:szCs w:val="22"/>
          <w:lang w:val="sl-SI"/>
        </w:rPr>
        <w:tab/>
        <w:t>9009 Splošni sklad za drugo</w:t>
      </w:r>
      <w:r w:rsidRPr="00584640">
        <w:rPr>
          <w:rFonts w:asciiTheme="minorHAnsi" w:hAnsiTheme="minorHAnsi" w:cstheme="minorHAnsi"/>
          <w:b w:val="0"/>
          <w:snapToGrid/>
          <w:sz w:val="22"/>
          <w:szCs w:val="22"/>
          <w:lang w:val="sl-SI"/>
        </w:rPr>
        <w:tab/>
      </w:r>
      <w:r w:rsidRPr="00584640">
        <w:rPr>
          <w:rFonts w:asciiTheme="minorHAnsi" w:hAnsiTheme="minorHAnsi" w:cstheme="minorHAnsi"/>
          <w:b w:val="0"/>
          <w:snapToGrid/>
          <w:sz w:val="22"/>
          <w:szCs w:val="22"/>
          <w:lang w:val="sl-SI"/>
        </w:rPr>
        <w:tab/>
      </w:r>
      <w:r w:rsidRPr="00584640">
        <w:rPr>
          <w:rFonts w:asciiTheme="minorHAnsi" w:hAnsiTheme="minorHAnsi" w:cstheme="minorHAnsi"/>
          <w:b w:val="0"/>
          <w:snapToGrid/>
          <w:sz w:val="22"/>
          <w:szCs w:val="22"/>
          <w:lang w:val="sl-SI"/>
        </w:rPr>
        <w:tab/>
      </w:r>
      <w:r w:rsidRPr="00584640">
        <w:rPr>
          <w:rFonts w:asciiTheme="minorHAnsi" w:hAnsiTheme="minorHAnsi" w:cstheme="minorHAnsi"/>
          <w:b w:val="0"/>
          <w:snapToGrid/>
          <w:sz w:val="22"/>
          <w:szCs w:val="22"/>
          <w:lang w:val="sl-SI"/>
        </w:rPr>
        <w:tab/>
      </w:r>
      <w:r w:rsidRPr="00584640">
        <w:rPr>
          <w:rFonts w:asciiTheme="minorHAnsi" w:hAnsiTheme="minorHAnsi" w:cstheme="minorHAnsi"/>
          <w:b w:val="0"/>
          <w:snapToGrid/>
          <w:sz w:val="22"/>
          <w:szCs w:val="22"/>
          <w:lang w:val="sl-SI"/>
        </w:rPr>
        <w:tab/>
      </w:r>
      <w:r w:rsidRPr="00584640">
        <w:rPr>
          <w:rFonts w:asciiTheme="minorHAnsi" w:hAnsiTheme="minorHAnsi" w:cstheme="minorHAnsi"/>
          <w:b w:val="0"/>
          <w:snapToGrid/>
          <w:sz w:val="22"/>
          <w:szCs w:val="22"/>
          <w:lang w:val="sl-SI"/>
        </w:rPr>
        <w:tab/>
      </w:r>
      <w:r w:rsidRPr="00584640">
        <w:rPr>
          <w:rFonts w:asciiTheme="minorHAnsi" w:hAnsiTheme="minorHAnsi" w:cstheme="minorHAnsi"/>
          <w:b w:val="0"/>
          <w:snapToGrid/>
          <w:sz w:val="22"/>
          <w:szCs w:val="22"/>
          <w:lang w:val="sl-SI"/>
        </w:rPr>
        <w:tab/>
        <w:t>- ali 0 ali +</w:t>
      </w:r>
    </w:p>
    <w:p w14:paraId="29AC5D17" w14:textId="547BF486" w:rsidR="00B81A38" w:rsidRPr="00584640" w:rsidRDefault="00B81A38" w:rsidP="00284A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7F9E5915" w14:textId="77777777" w:rsidR="00B81A38" w:rsidRPr="00584640" w:rsidRDefault="00B81A38" w:rsidP="00284A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0805EDDF" w14:textId="77777777" w:rsidR="00284A0A" w:rsidRPr="00584640" w:rsidRDefault="00284A0A" w:rsidP="00284A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V obdobju začasnega financiranja se lahko prejemki in izdatki občine povečajo za namenske prejemke in izdatke, ki so tako opredeljeni s 43. členom ZJF oziroma odlokom o proračunu, če niso načrtovani v začasnem financiranju.</w:t>
      </w:r>
    </w:p>
    <w:p w14:paraId="6683329D" w14:textId="77777777" w:rsidR="00EE49E7" w:rsidRPr="00584640" w:rsidRDefault="00EE49E7">
      <w:pPr>
        <w:pStyle w:val="Naslov1"/>
        <w:rPr>
          <w:rFonts w:asciiTheme="minorHAnsi" w:hAnsiTheme="minorHAnsi" w:cstheme="minorHAnsi"/>
          <w:b w:val="0"/>
          <w:snapToGrid/>
          <w:sz w:val="22"/>
          <w:szCs w:val="22"/>
          <w:lang w:val="sl-SI"/>
        </w:rPr>
      </w:pPr>
    </w:p>
    <w:p w14:paraId="5239B07D" w14:textId="4FDE1853" w:rsidR="00284A0A" w:rsidRPr="00584640" w:rsidRDefault="0059592F" w:rsidP="00284A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4</w:t>
      </w:r>
      <w:r w:rsidR="00284A0A" w:rsidRPr="00584640">
        <w:rPr>
          <w:rFonts w:asciiTheme="minorHAnsi" w:hAnsiTheme="minorHAnsi" w:cstheme="minorHAnsi"/>
          <w:sz w:val="22"/>
          <w:szCs w:val="22"/>
        </w:rPr>
        <w:t>. člen</w:t>
      </w:r>
    </w:p>
    <w:p w14:paraId="0A348421" w14:textId="71FA057D" w:rsidR="00284A0A" w:rsidRPr="00584640" w:rsidRDefault="00284A0A" w:rsidP="00284A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(posebni del proračuna</w:t>
      </w:r>
      <w:r w:rsidR="00B60530" w:rsidRPr="00584640">
        <w:rPr>
          <w:rFonts w:asciiTheme="minorHAnsi" w:hAnsiTheme="minorHAnsi" w:cstheme="minorHAnsi"/>
          <w:sz w:val="22"/>
          <w:szCs w:val="22"/>
        </w:rPr>
        <w:t xml:space="preserve"> in načrt razvojnih programov</w:t>
      </w:r>
      <w:r w:rsidRPr="00584640">
        <w:rPr>
          <w:rFonts w:asciiTheme="minorHAnsi" w:hAnsiTheme="minorHAnsi" w:cstheme="minorHAnsi"/>
          <w:sz w:val="22"/>
          <w:szCs w:val="22"/>
        </w:rPr>
        <w:t>)</w:t>
      </w:r>
    </w:p>
    <w:p w14:paraId="1BBD9BDD" w14:textId="77777777" w:rsidR="00284A0A" w:rsidRPr="00584640" w:rsidRDefault="00284A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541137C3" w14:textId="458BD1AF" w:rsidR="00EE49E7" w:rsidRPr="00584640" w:rsidRDefault="00284A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F</w:t>
      </w:r>
      <w:r w:rsidR="00F511A8" w:rsidRPr="00584640">
        <w:rPr>
          <w:rFonts w:asciiTheme="minorHAnsi" w:hAnsiTheme="minorHAnsi" w:cstheme="minorHAnsi"/>
          <w:sz w:val="22"/>
          <w:szCs w:val="22"/>
        </w:rPr>
        <w:t>inančni načrti neposrednih uporabnikov</w:t>
      </w:r>
      <w:r w:rsidR="00EE49E7" w:rsidRPr="00584640">
        <w:rPr>
          <w:rFonts w:asciiTheme="minorHAnsi" w:hAnsiTheme="minorHAnsi" w:cstheme="minorHAnsi"/>
          <w:sz w:val="22"/>
          <w:szCs w:val="22"/>
        </w:rPr>
        <w:t xml:space="preserve"> </w:t>
      </w:r>
      <w:r w:rsidR="00FE3ACF" w:rsidRPr="00584640">
        <w:rPr>
          <w:rFonts w:asciiTheme="minorHAnsi" w:hAnsiTheme="minorHAnsi" w:cstheme="minorHAnsi"/>
          <w:sz w:val="22"/>
          <w:szCs w:val="22"/>
        </w:rPr>
        <w:t xml:space="preserve">proračuna </w:t>
      </w:r>
      <w:r w:rsidR="00E353EF" w:rsidRPr="00584640">
        <w:rPr>
          <w:rFonts w:asciiTheme="minorHAnsi" w:hAnsiTheme="minorHAnsi" w:cstheme="minorHAnsi"/>
          <w:sz w:val="22"/>
          <w:szCs w:val="22"/>
        </w:rPr>
        <w:t xml:space="preserve">se določijo </w:t>
      </w:r>
      <w:r w:rsidR="00EE49E7" w:rsidRPr="00584640">
        <w:rPr>
          <w:rFonts w:asciiTheme="minorHAnsi" w:hAnsiTheme="minorHAnsi" w:cstheme="minorHAnsi"/>
          <w:sz w:val="22"/>
          <w:szCs w:val="22"/>
        </w:rPr>
        <w:t xml:space="preserve">do ravni proračunskih postavk - kontov (varianta: proračunskih postavk - </w:t>
      </w:r>
      <w:proofErr w:type="spellStart"/>
      <w:r w:rsidR="00EE49E7" w:rsidRPr="00584640">
        <w:rPr>
          <w:rFonts w:asciiTheme="minorHAnsi" w:hAnsiTheme="minorHAnsi" w:cstheme="minorHAnsi"/>
          <w:sz w:val="22"/>
          <w:szCs w:val="22"/>
        </w:rPr>
        <w:t>podkontov</w:t>
      </w:r>
      <w:proofErr w:type="spellEnd"/>
      <w:r w:rsidR="00EE49E7" w:rsidRPr="00584640">
        <w:rPr>
          <w:rFonts w:asciiTheme="minorHAnsi" w:hAnsiTheme="minorHAnsi" w:cstheme="minorHAnsi"/>
          <w:sz w:val="22"/>
          <w:szCs w:val="22"/>
        </w:rPr>
        <w:t>)</w:t>
      </w:r>
      <w:r w:rsidR="00FE3ACF" w:rsidRPr="00584640">
        <w:rPr>
          <w:rFonts w:asciiTheme="minorHAnsi" w:hAnsiTheme="minorHAnsi" w:cstheme="minorHAnsi"/>
          <w:sz w:val="22"/>
          <w:szCs w:val="22"/>
        </w:rPr>
        <w:t>. Finančni načrti neposrednih uporabnikov proračuna</w:t>
      </w:r>
      <w:r w:rsidR="00EE49E7" w:rsidRPr="00584640">
        <w:rPr>
          <w:rFonts w:asciiTheme="minorHAnsi" w:hAnsiTheme="minorHAnsi" w:cstheme="minorHAnsi"/>
          <w:sz w:val="22"/>
          <w:szCs w:val="22"/>
        </w:rPr>
        <w:t xml:space="preserve"> </w:t>
      </w:r>
      <w:r w:rsidR="00E353EF" w:rsidRPr="00584640">
        <w:rPr>
          <w:rFonts w:asciiTheme="minorHAnsi" w:hAnsiTheme="minorHAnsi" w:cstheme="minorHAnsi"/>
          <w:sz w:val="22"/>
          <w:szCs w:val="22"/>
        </w:rPr>
        <w:t>in</w:t>
      </w:r>
      <w:r w:rsidR="00B60530" w:rsidRPr="00584640">
        <w:rPr>
          <w:rFonts w:asciiTheme="minorHAnsi" w:hAnsiTheme="minorHAnsi" w:cstheme="minorHAnsi"/>
          <w:sz w:val="22"/>
          <w:szCs w:val="22"/>
        </w:rPr>
        <w:t xml:space="preserve"> načrt razvojnih programov</w:t>
      </w:r>
      <w:r w:rsidR="00E353EF" w:rsidRPr="00584640">
        <w:rPr>
          <w:rFonts w:asciiTheme="minorHAnsi" w:hAnsiTheme="minorHAnsi" w:cstheme="minorHAnsi"/>
          <w:sz w:val="22"/>
          <w:szCs w:val="22"/>
        </w:rPr>
        <w:t xml:space="preserve"> </w:t>
      </w:r>
      <w:r w:rsidR="00EE49E7" w:rsidRPr="00584640">
        <w:rPr>
          <w:rFonts w:asciiTheme="minorHAnsi" w:hAnsiTheme="minorHAnsi" w:cstheme="minorHAnsi"/>
          <w:sz w:val="22"/>
          <w:szCs w:val="22"/>
        </w:rPr>
        <w:t>se objavi</w:t>
      </w:r>
      <w:r w:rsidR="00F511A8" w:rsidRPr="00584640">
        <w:rPr>
          <w:rFonts w:asciiTheme="minorHAnsi" w:hAnsiTheme="minorHAnsi" w:cstheme="minorHAnsi"/>
          <w:sz w:val="22"/>
          <w:szCs w:val="22"/>
        </w:rPr>
        <w:t>jo</w:t>
      </w:r>
      <w:r w:rsidR="00EE49E7" w:rsidRPr="00584640">
        <w:rPr>
          <w:rFonts w:asciiTheme="minorHAnsi" w:hAnsiTheme="minorHAnsi" w:cstheme="minorHAnsi"/>
          <w:sz w:val="22"/>
          <w:szCs w:val="22"/>
        </w:rPr>
        <w:t xml:space="preserve"> na spletni strani občine</w:t>
      </w:r>
      <w:r w:rsidR="008F52AA" w:rsidRPr="00584640">
        <w:rPr>
          <w:rFonts w:asciiTheme="minorHAnsi" w:hAnsiTheme="minorHAnsi" w:cstheme="minorHAnsi"/>
          <w:sz w:val="22"/>
          <w:szCs w:val="22"/>
        </w:rPr>
        <w:t>________________</w:t>
      </w:r>
      <w:r w:rsidR="00EE49E7" w:rsidRPr="00584640">
        <w:rPr>
          <w:rFonts w:asciiTheme="minorHAnsi" w:hAnsiTheme="minorHAnsi" w:cstheme="minorHAnsi"/>
          <w:sz w:val="22"/>
          <w:szCs w:val="22"/>
        </w:rPr>
        <w:t xml:space="preserve"> (</w:t>
      </w:r>
      <w:r w:rsidR="000743BD" w:rsidRPr="00584640">
        <w:rPr>
          <w:rFonts w:asciiTheme="minorHAnsi" w:hAnsiTheme="minorHAnsi" w:cstheme="minorHAnsi"/>
          <w:sz w:val="22"/>
          <w:szCs w:val="22"/>
        </w:rPr>
        <w:t>ali</w:t>
      </w:r>
      <w:r w:rsidR="00EE49E7" w:rsidRPr="00584640">
        <w:rPr>
          <w:rFonts w:asciiTheme="minorHAnsi" w:hAnsiTheme="minorHAnsi" w:cstheme="minorHAnsi"/>
          <w:sz w:val="22"/>
          <w:szCs w:val="22"/>
        </w:rPr>
        <w:t xml:space="preserve"> na oglasni deski občine).</w:t>
      </w:r>
    </w:p>
    <w:p w14:paraId="339522CF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7B653969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755865A8" w14:textId="77777777" w:rsidR="00EE49E7" w:rsidRPr="001F1627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F1627">
        <w:rPr>
          <w:rFonts w:asciiTheme="minorHAnsi" w:hAnsiTheme="minorHAnsi" w:cstheme="minorHAnsi"/>
          <w:b/>
          <w:bCs/>
          <w:sz w:val="22"/>
          <w:szCs w:val="22"/>
        </w:rPr>
        <w:t>3. IZVRŠEVANJE ZAČASNEGA FINANCIRANJA</w:t>
      </w:r>
    </w:p>
    <w:p w14:paraId="5B40C941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5F7599C1" w14:textId="16580C09" w:rsidR="00EE49E7" w:rsidRPr="00584640" w:rsidRDefault="0059592F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5</w:t>
      </w:r>
      <w:r w:rsidR="00EE49E7" w:rsidRPr="00584640">
        <w:rPr>
          <w:rFonts w:asciiTheme="minorHAnsi" w:hAnsiTheme="minorHAnsi" w:cstheme="minorHAnsi"/>
          <w:sz w:val="22"/>
          <w:szCs w:val="22"/>
        </w:rPr>
        <w:t>. člen</w:t>
      </w:r>
    </w:p>
    <w:p w14:paraId="3D986478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(uporaba predpisov)</w:t>
      </w:r>
    </w:p>
    <w:p w14:paraId="1A5323E4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0294A292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V obdobju začasnega financiranja se za izvrševanje začasnega financiranja uporablja</w:t>
      </w:r>
      <w:r w:rsidR="00136E2F" w:rsidRPr="00584640">
        <w:rPr>
          <w:rFonts w:asciiTheme="minorHAnsi" w:hAnsiTheme="minorHAnsi" w:cstheme="minorHAnsi"/>
          <w:sz w:val="22"/>
          <w:szCs w:val="22"/>
        </w:rPr>
        <w:t>jo</w:t>
      </w:r>
      <w:r w:rsidRPr="00584640">
        <w:rPr>
          <w:rFonts w:asciiTheme="minorHAnsi" w:hAnsiTheme="minorHAnsi" w:cstheme="minorHAnsi"/>
          <w:sz w:val="22"/>
          <w:szCs w:val="22"/>
        </w:rPr>
        <w:t xml:space="preserve"> ZJF, pravilnik</w:t>
      </w:r>
      <w:r w:rsidR="00F511A8" w:rsidRPr="00584640">
        <w:rPr>
          <w:rFonts w:asciiTheme="minorHAnsi" w:hAnsiTheme="minorHAnsi" w:cstheme="minorHAnsi"/>
          <w:sz w:val="22"/>
          <w:szCs w:val="22"/>
        </w:rPr>
        <w:t>, ki ureja postopke</w:t>
      </w:r>
      <w:r w:rsidRPr="00584640">
        <w:rPr>
          <w:rFonts w:asciiTheme="minorHAnsi" w:hAnsiTheme="minorHAnsi" w:cstheme="minorHAnsi"/>
          <w:sz w:val="22"/>
          <w:szCs w:val="22"/>
        </w:rPr>
        <w:t xml:space="preserve"> za izvrševanje proračuna Republike Slovenije, zakon</w:t>
      </w:r>
      <w:r w:rsidR="00F511A8" w:rsidRPr="00584640">
        <w:rPr>
          <w:rFonts w:asciiTheme="minorHAnsi" w:hAnsiTheme="minorHAnsi" w:cstheme="minorHAnsi"/>
          <w:sz w:val="22"/>
          <w:szCs w:val="22"/>
        </w:rPr>
        <w:t>, ki ureja</w:t>
      </w:r>
      <w:r w:rsidRPr="00584640">
        <w:rPr>
          <w:rFonts w:asciiTheme="minorHAnsi" w:hAnsiTheme="minorHAnsi" w:cstheme="minorHAnsi"/>
          <w:sz w:val="22"/>
          <w:szCs w:val="22"/>
        </w:rPr>
        <w:t xml:space="preserve"> izvrševanj</w:t>
      </w:r>
      <w:r w:rsidR="00F511A8" w:rsidRPr="00584640">
        <w:rPr>
          <w:rFonts w:asciiTheme="minorHAnsi" w:hAnsiTheme="minorHAnsi" w:cstheme="minorHAnsi"/>
          <w:sz w:val="22"/>
          <w:szCs w:val="22"/>
        </w:rPr>
        <w:t>e</w:t>
      </w:r>
      <w:r w:rsidRPr="00584640">
        <w:rPr>
          <w:rFonts w:asciiTheme="minorHAnsi" w:hAnsiTheme="minorHAnsi" w:cstheme="minorHAnsi"/>
          <w:sz w:val="22"/>
          <w:szCs w:val="22"/>
        </w:rPr>
        <w:t xml:space="preserve"> proračuna Republike Slovenije in odlok o proračunu.</w:t>
      </w:r>
    </w:p>
    <w:p w14:paraId="1B2D6C1F" w14:textId="3516EC3B" w:rsidR="008D41AD" w:rsidRPr="00584640" w:rsidRDefault="008D41AD">
      <w:pPr>
        <w:jc w:val="left"/>
        <w:rPr>
          <w:rFonts w:asciiTheme="minorHAnsi" w:hAnsiTheme="minorHAnsi" w:cstheme="minorHAnsi"/>
          <w:szCs w:val="22"/>
        </w:rPr>
      </w:pPr>
    </w:p>
    <w:p w14:paraId="389993C4" w14:textId="4AD26D9E" w:rsidR="00EE49E7" w:rsidRPr="00584640" w:rsidRDefault="0059592F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6</w:t>
      </w:r>
      <w:r w:rsidR="00EE49E7" w:rsidRPr="00584640">
        <w:rPr>
          <w:rFonts w:asciiTheme="minorHAnsi" w:hAnsiTheme="minorHAnsi" w:cstheme="minorHAnsi"/>
          <w:sz w:val="22"/>
          <w:szCs w:val="22"/>
        </w:rPr>
        <w:t>. člen</w:t>
      </w:r>
    </w:p>
    <w:p w14:paraId="76C6A103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(prevzemanje in plačevanje obveznosti)</w:t>
      </w:r>
    </w:p>
    <w:p w14:paraId="3D1BF5FD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74B8B529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 xml:space="preserve">V obdobju začasnega financiranja lahko neposredni uporabniki prevzemajo in plačujejo obveznosti iz istih proračunskih postavk kot v proračunu preteklega leta. </w:t>
      </w:r>
    </w:p>
    <w:p w14:paraId="6D0AE652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5632BE84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Neposredni uporabniki lahko v obdobju začasnega financiranja prevzemajo in plačujejo obveznosti v breme svojega finančnega načrta samo v okviru pravic porabe iz svojega finančnega načrta, določen</w:t>
      </w:r>
      <w:r w:rsidR="00136E2F" w:rsidRPr="00584640">
        <w:rPr>
          <w:rFonts w:asciiTheme="minorHAnsi" w:hAnsiTheme="minorHAnsi" w:cstheme="minorHAnsi"/>
          <w:sz w:val="22"/>
          <w:szCs w:val="22"/>
        </w:rPr>
        <w:t>ega v posebnem delu proračuna</w:t>
      </w:r>
      <w:r w:rsidRPr="005846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C3A8FD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3436E65A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Nove proračunske postavke lahko neposredni uporabnik odpre le na podlagi 41., 43.</w:t>
      </w:r>
      <w:r w:rsidR="00136E2F" w:rsidRPr="00584640">
        <w:rPr>
          <w:rFonts w:asciiTheme="minorHAnsi" w:hAnsiTheme="minorHAnsi" w:cstheme="minorHAnsi"/>
          <w:sz w:val="22"/>
          <w:szCs w:val="22"/>
        </w:rPr>
        <w:t xml:space="preserve"> in </w:t>
      </w:r>
      <w:r w:rsidRPr="00584640">
        <w:rPr>
          <w:rFonts w:asciiTheme="minorHAnsi" w:hAnsiTheme="minorHAnsi" w:cstheme="minorHAnsi"/>
          <w:sz w:val="22"/>
          <w:szCs w:val="22"/>
        </w:rPr>
        <w:t>44.</w:t>
      </w:r>
      <w:r w:rsidR="00136E2F" w:rsidRPr="00584640">
        <w:rPr>
          <w:rFonts w:asciiTheme="minorHAnsi" w:hAnsiTheme="minorHAnsi" w:cstheme="minorHAnsi"/>
          <w:sz w:val="22"/>
          <w:szCs w:val="22"/>
        </w:rPr>
        <w:t xml:space="preserve"> </w:t>
      </w:r>
      <w:r w:rsidRPr="00584640">
        <w:rPr>
          <w:rFonts w:asciiTheme="minorHAnsi" w:hAnsiTheme="minorHAnsi" w:cstheme="minorHAnsi"/>
          <w:sz w:val="22"/>
          <w:szCs w:val="22"/>
        </w:rPr>
        <w:t>člena ZJF.</w:t>
      </w:r>
    </w:p>
    <w:p w14:paraId="392FC8A9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7931DD8C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090D421E" w14:textId="77777777" w:rsidR="00EE49E7" w:rsidRPr="001F1627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F1627">
        <w:rPr>
          <w:rFonts w:asciiTheme="minorHAnsi" w:hAnsiTheme="minorHAnsi" w:cstheme="minorHAnsi"/>
          <w:b/>
          <w:bCs/>
          <w:sz w:val="22"/>
          <w:szCs w:val="22"/>
        </w:rPr>
        <w:t>4. OBSEG ZADOLŽEVANJA OBČINE V OBDOBJU ZAČASNEGA FINANCIRANJA</w:t>
      </w:r>
    </w:p>
    <w:p w14:paraId="5CAE2EEC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14AEC27" w14:textId="05C410A8" w:rsidR="00EE49E7" w:rsidRPr="00584640" w:rsidRDefault="0059592F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7</w:t>
      </w:r>
      <w:r w:rsidR="00EE49E7" w:rsidRPr="00584640">
        <w:rPr>
          <w:rFonts w:asciiTheme="minorHAnsi" w:hAnsiTheme="minorHAnsi" w:cstheme="minorHAnsi"/>
          <w:sz w:val="22"/>
          <w:szCs w:val="22"/>
        </w:rPr>
        <w:t>. člen</w:t>
      </w:r>
    </w:p>
    <w:p w14:paraId="52525488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(obseg zadolževanja občine)</w:t>
      </w:r>
    </w:p>
    <w:p w14:paraId="3B81C05F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7BBDC39E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 xml:space="preserve">V obdobju začasnega financiranja se lahko občina zadolži do višine __________eurov, ki je potrebna za odplačilo glavnic dolga v tekočem proračunskem letu. </w:t>
      </w:r>
    </w:p>
    <w:p w14:paraId="3A066CB3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2384E2E0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3C0068AB" w14:textId="4DBFB0BB" w:rsidR="00EE49E7" w:rsidRPr="001F1627" w:rsidRDefault="00A8149E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F162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E49E7" w:rsidRPr="001F1627">
        <w:rPr>
          <w:rFonts w:asciiTheme="minorHAnsi" w:hAnsiTheme="minorHAnsi" w:cstheme="minorHAnsi"/>
          <w:b/>
          <w:bCs/>
          <w:sz w:val="22"/>
          <w:szCs w:val="22"/>
        </w:rPr>
        <w:t>. KONČNA DOLOČBA</w:t>
      </w:r>
    </w:p>
    <w:p w14:paraId="76BC31EC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2CD427B7" w14:textId="4DEBDC83" w:rsidR="00EE49E7" w:rsidRPr="00584640" w:rsidRDefault="0059592F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8</w:t>
      </w:r>
      <w:r w:rsidR="00EE49E7" w:rsidRPr="00584640">
        <w:rPr>
          <w:rFonts w:asciiTheme="minorHAnsi" w:hAnsiTheme="minorHAnsi" w:cstheme="minorHAnsi"/>
          <w:sz w:val="22"/>
          <w:szCs w:val="22"/>
        </w:rPr>
        <w:t>. člen</w:t>
      </w:r>
    </w:p>
    <w:p w14:paraId="6204706B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(uveljavitev sklepa)</w:t>
      </w:r>
    </w:p>
    <w:p w14:paraId="5F59AA03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0DDC1992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 xml:space="preserve">Ta sklep začne veljati naslednji dan po objavi v Uradnem listu Republike Slovenije (ali v uradnem glasilu občine), uporablja pa se od 1. januarja </w:t>
      </w:r>
      <w:r w:rsidR="00154C04" w:rsidRPr="00584640">
        <w:rPr>
          <w:rFonts w:asciiTheme="minorHAnsi" w:hAnsiTheme="minorHAnsi" w:cstheme="minorHAnsi"/>
          <w:sz w:val="22"/>
          <w:szCs w:val="22"/>
        </w:rPr>
        <w:t>____</w:t>
      </w:r>
      <w:r w:rsidRPr="00584640">
        <w:rPr>
          <w:rFonts w:asciiTheme="minorHAnsi" w:hAnsiTheme="minorHAnsi" w:cstheme="minorHAnsi"/>
          <w:sz w:val="22"/>
          <w:szCs w:val="22"/>
        </w:rPr>
        <w:t xml:space="preserve"> dalje.</w:t>
      </w:r>
    </w:p>
    <w:p w14:paraId="4FCDBFC5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2342B838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51A1F30A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4CF5B766" w14:textId="1D89AB24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Številka:</w:t>
      </w:r>
      <w:r w:rsidR="00A8149E" w:rsidRPr="00584640">
        <w:rPr>
          <w:rFonts w:asciiTheme="minorHAnsi" w:hAnsiTheme="minorHAnsi" w:cstheme="minorHAnsi"/>
          <w:sz w:val="22"/>
          <w:szCs w:val="22"/>
        </w:rPr>
        <w:t xml:space="preserve"> </w:t>
      </w:r>
      <w:r w:rsidRPr="00584640">
        <w:rPr>
          <w:rFonts w:asciiTheme="minorHAnsi" w:hAnsiTheme="minorHAnsi" w:cstheme="minorHAnsi"/>
          <w:sz w:val="22"/>
          <w:szCs w:val="22"/>
        </w:rPr>
        <w:t>___________________</w:t>
      </w:r>
    </w:p>
    <w:p w14:paraId="0989AC0F" w14:textId="457756A6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>Kraj, datum:</w:t>
      </w:r>
      <w:r w:rsidR="00A8149E" w:rsidRPr="00584640">
        <w:rPr>
          <w:rFonts w:asciiTheme="minorHAnsi" w:hAnsiTheme="minorHAnsi" w:cstheme="minorHAnsi"/>
          <w:sz w:val="22"/>
          <w:szCs w:val="22"/>
        </w:rPr>
        <w:t xml:space="preserve"> </w:t>
      </w:r>
      <w:r w:rsidRPr="00584640">
        <w:rPr>
          <w:rFonts w:asciiTheme="minorHAnsi" w:hAnsiTheme="minorHAnsi" w:cstheme="minorHAnsi"/>
          <w:sz w:val="22"/>
          <w:szCs w:val="22"/>
        </w:rPr>
        <w:t>________________</w:t>
      </w:r>
    </w:p>
    <w:p w14:paraId="019A736D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1D4AC403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584E6F65" w14:textId="0E43FE9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OBČINA</w:t>
      </w:r>
      <w:r w:rsidR="00A8149E" w:rsidRPr="00584640">
        <w:rPr>
          <w:rFonts w:asciiTheme="minorHAnsi" w:hAnsiTheme="minorHAnsi" w:cstheme="minorHAnsi"/>
          <w:sz w:val="22"/>
          <w:szCs w:val="22"/>
        </w:rPr>
        <w:t xml:space="preserve"> </w:t>
      </w:r>
      <w:r w:rsidRPr="00584640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541465E5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</w:r>
      <w:r w:rsidRPr="00584640">
        <w:rPr>
          <w:rFonts w:asciiTheme="minorHAnsi" w:hAnsiTheme="minorHAnsi" w:cstheme="minorHAnsi"/>
          <w:sz w:val="22"/>
          <w:szCs w:val="22"/>
        </w:rPr>
        <w:tab/>
        <w:t>ŽUPAN:</w:t>
      </w:r>
    </w:p>
    <w:p w14:paraId="2D95EF70" w14:textId="77777777" w:rsidR="00EE49E7" w:rsidRPr="00584640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25E8CFEC" w14:textId="77777777" w:rsidR="00FA6F54" w:rsidRPr="00584640" w:rsidRDefault="00FA6F54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1CEE0DCD" w14:textId="77777777" w:rsidR="00EE49E7" w:rsidRPr="00584640" w:rsidRDefault="00EE49E7">
      <w:pPr>
        <w:rPr>
          <w:rFonts w:asciiTheme="minorHAnsi" w:hAnsiTheme="minorHAnsi" w:cstheme="minorHAnsi"/>
          <w:szCs w:val="22"/>
        </w:rPr>
      </w:pPr>
    </w:p>
    <w:sectPr w:rsidR="00EE49E7" w:rsidRPr="00584640" w:rsidSect="00B2313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18144" w14:textId="77777777" w:rsidR="00D03025" w:rsidRDefault="00D03025">
      <w:r>
        <w:separator/>
      </w:r>
    </w:p>
  </w:endnote>
  <w:endnote w:type="continuationSeparator" w:id="0">
    <w:p w14:paraId="1425F4ED" w14:textId="77777777" w:rsidR="00D03025" w:rsidRDefault="00D0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66D1" w14:textId="77777777" w:rsidR="00FC22AF" w:rsidRDefault="00FC22AF" w:rsidP="00154C0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CED0F6E" w14:textId="77777777" w:rsidR="00FC22AF" w:rsidRDefault="00FC22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0E78A" w14:textId="77777777" w:rsidR="00FC22AF" w:rsidRPr="00F365D6" w:rsidRDefault="00FC22AF" w:rsidP="00154C04">
    <w:pPr>
      <w:pStyle w:val="Noga"/>
      <w:framePr w:wrap="around" w:vAnchor="text" w:hAnchor="margin" w:xAlign="center" w:y="1"/>
      <w:rPr>
        <w:rStyle w:val="tevilkastrani"/>
        <w:rFonts w:asciiTheme="minorHAnsi" w:hAnsiTheme="minorHAnsi" w:cstheme="minorHAnsi"/>
        <w:sz w:val="18"/>
        <w:szCs w:val="18"/>
      </w:rPr>
    </w:pPr>
    <w:r w:rsidRPr="00F365D6">
      <w:rPr>
        <w:rStyle w:val="tevilkastrani"/>
        <w:rFonts w:asciiTheme="minorHAnsi" w:hAnsiTheme="minorHAnsi" w:cstheme="minorHAnsi"/>
        <w:sz w:val="18"/>
        <w:szCs w:val="18"/>
      </w:rPr>
      <w:fldChar w:fldCharType="begin"/>
    </w:r>
    <w:r w:rsidRPr="00F365D6">
      <w:rPr>
        <w:rStyle w:val="tevilkastrani"/>
        <w:rFonts w:asciiTheme="minorHAnsi" w:hAnsiTheme="minorHAnsi" w:cstheme="minorHAnsi"/>
        <w:sz w:val="18"/>
        <w:szCs w:val="18"/>
      </w:rPr>
      <w:instrText xml:space="preserve">PAGE  </w:instrText>
    </w:r>
    <w:r w:rsidRPr="00F365D6">
      <w:rPr>
        <w:rStyle w:val="tevilkastrani"/>
        <w:rFonts w:asciiTheme="minorHAnsi" w:hAnsiTheme="minorHAnsi" w:cstheme="minorHAnsi"/>
        <w:sz w:val="18"/>
        <w:szCs w:val="18"/>
      </w:rPr>
      <w:fldChar w:fldCharType="separate"/>
    </w:r>
    <w:r w:rsidR="00953912" w:rsidRPr="00F365D6">
      <w:rPr>
        <w:rStyle w:val="tevilkastrani"/>
        <w:rFonts w:asciiTheme="minorHAnsi" w:hAnsiTheme="minorHAnsi" w:cstheme="minorHAnsi"/>
        <w:noProof/>
        <w:sz w:val="18"/>
        <w:szCs w:val="18"/>
      </w:rPr>
      <w:t>1</w:t>
    </w:r>
    <w:r w:rsidRPr="00F365D6">
      <w:rPr>
        <w:rStyle w:val="tevilkastrani"/>
        <w:rFonts w:asciiTheme="minorHAnsi" w:hAnsiTheme="minorHAnsi" w:cstheme="minorHAnsi"/>
        <w:sz w:val="18"/>
        <w:szCs w:val="18"/>
      </w:rPr>
      <w:fldChar w:fldCharType="end"/>
    </w:r>
  </w:p>
  <w:p w14:paraId="310F79DE" w14:textId="77777777" w:rsidR="00FC22AF" w:rsidRDefault="00FC22A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80747"/>
      <w:docPartObj>
        <w:docPartGallery w:val="Page Numbers (Bottom of Page)"/>
        <w:docPartUnique/>
      </w:docPartObj>
    </w:sdtPr>
    <w:sdtEndPr/>
    <w:sdtContent>
      <w:p w14:paraId="323D7821" w14:textId="71C2E09F" w:rsidR="004C61CF" w:rsidRDefault="004C61CF">
        <w:pPr>
          <w:pStyle w:val="Noga"/>
          <w:jc w:val="center"/>
        </w:pPr>
        <w:r w:rsidRPr="00B23131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23131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23131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23131">
          <w:rPr>
            <w:rFonts w:asciiTheme="minorHAnsi" w:hAnsiTheme="minorHAnsi" w:cstheme="minorHAnsi"/>
            <w:sz w:val="18"/>
            <w:szCs w:val="18"/>
          </w:rPr>
          <w:t>2</w:t>
        </w:r>
        <w:r w:rsidRPr="00B23131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371F3B1" w14:textId="77777777" w:rsidR="004C61CF" w:rsidRDefault="004C61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3C826" w14:textId="77777777" w:rsidR="00D03025" w:rsidRDefault="00D03025">
      <w:r>
        <w:separator/>
      </w:r>
    </w:p>
  </w:footnote>
  <w:footnote w:type="continuationSeparator" w:id="0">
    <w:p w14:paraId="5D15688A" w14:textId="77777777" w:rsidR="00D03025" w:rsidRDefault="00D0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F1DB1" w14:textId="77777777" w:rsidR="004C61CF" w:rsidRDefault="004C61C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6FCDB" w14:textId="77777777" w:rsidR="004C61CF" w:rsidRDefault="004C61C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17523" w14:textId="77777777" w:rsidR="004C61CF" w:rsidRDefault="004C61C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B26"/>
    <w:multiLevelType w:val="hybridMultilevel"/>
    <w:tmpl w:val="B30EA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2445C"/>
    <w:multiLevelType w:val="hybridMultilevel"/>
    <w:tmpl w:val="A3E89566"/>
    <w:lvl w:ilvl="0" w:tplc="DE68F2BC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A00561"/>
    <w:multiLevelType w:val="hybridMultilevel"/>
    <w:tmpl w:val="A3A0D24C"/>
    <w:lvl w:ilvl="0" w:tplc="3362C1DC">
      <w:start w:val="1"/>
      <w:numFmt w:val="upperLetter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A8"/>
    <w:rsid w:val="00044A5F"/>
    <w:rsid w:val="0004708A"/>
    <w:rsid w:val="000743BD"/>
    <w:rsid w:val="000C3E1B"/>
    <w:rsid w:val="000E77E5"/>
    <w:rsid w:val="00136E2F"/>
    <w:rsid w:val="00154C04"/>
    <w:rsid w:val="001F0436"/>
    <w:rsid w:val="001F1627"/>
    <w:rsid w:val="00200E59"/>
    <w:rsid w:val="00262AC1"/>
    <w:rsid w:val="00284A0A"/>
    <w:rsid w:val="002C5809"/>
    <w:rsid w:val="00390116"/>
    <w:rsid w:val="003A0AE7"/>
    <w:rsid w:val="004200C1"/>
    <w:rsid w:val="00452AE8"/>
    <w:rsid w:val="004601F5"/>
    <w:rsid w:val="004C61CF"/>
    <w:rsid w:val="00567605"/>
    <w:rsid w:val="00584640"/>
    <w:rsid w:val="0059592F"/>
    <w:rsid w:val="005D27B8"/>
    <w:rsid w:val="006A52B4"/>
    <w:rsid w:val="006E3ED0"/>
    <w:rsid w:val="00731C3F"/>
    <w:rsid w:val="0075439F"/>
    <w:rsid w:val="007E2120"/>
    <w:rsid w:val="00846764"/>
    <w:rsid w:val="008D41AD"/>
    <w:rsid w:val="008F52AA"/>
    <w:rsid w:val="00943614"/>
    <w:rsid w:val="00953912"/>
    <w:rsid w:val="0098685A"/>
    <w:rsid w:val="009F2F8F"/>
    <w:rsid w:val="00A14A81"/>
    <w:rsid w:val="00A47A2C"/>
    <w:rsid w:val="00A8149E"/>
    <w:rsid w:val="00AE7E0D"/>
    <w:rsid w:val="00B23131"/>
    <w:rsid w:val="00B455EB"/>
    <w:rsid w:val="00B60530"/>
    <w:rsid w:val="00B81A38"/>
    <w:rsid w:val="00B96481"/>
    <w:rsid w:val="00C302CC"/>
    <w:rsid w:val="00D03025"/>
    <w:rsid w:val="00D123CD"/>
    <w:rsid w:val="00D224DE"/>
    <w:rsid w:val="00D40B4A"/>
    <w:rsid w:val="00D4540D"/>
    <w:rsid w:val="00E353EF"/>
    <w:rsid w:val="00E92047"/>
    <w:rsid w:val="00EE49E7"/>
    <w:rsid w:val="00F07A87"/>
    <w:rsid w:val="00F365D6"/>
    <w:rsid w:val="00F41710"/>
    <w:rsid w:val="00F511A8"/>
    <w:rsid w:val="00FA6F54"/>
    <w:rsid w:val="00FB2121"/>
    <w:rsid w:val="00FC22AF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F7E3C1"/>
  <w15:chartTrackingRefBased/>
  <w15:docId w15:val="{5539BC21-3D92-4DB5-A623-0E8EFE2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aliases w:val="PodP"/>
    <w:basedOn w:val="Navaden"/>
    <w:next w:val="Navaden"/>
    <w:qFormat/>
    <w:pPr>
      <w:keepNext/>
      <w:widowControl w:val="0"/>
      <w:tabs>
        <w:tab w:val="left" w:pos="-1080"/>
        <w:tab w:val="left" w:pos="-720"/>
        <w:tab w:val="left" w:pos="0"/>
        <w:tab w:val="left" w:pos="810"/>
        <w:tab w:val="left" w:pos="1080"/>
      </w:tabs>
      <w:outlineLvl w:val="0"/>
    </w:pPr>
    <w:rPr>
      <w:rFonts w:ascii="Times New Roman" w:hAnsi="Times New Roman"/>
      <w:b/>
      <w:snapToGrid w:val="0"/>
      <w:sz w:val="20"/>
      <w:szCs w:val="20"/>
      <w:lang w:val="en-US"/>
    </w:rPr>
  </w:style>
  <w:style w:type="paragraph" w:styleId="Naslov2">
    <w:name w:val="heading 2"/>
    <w:basedOn w:val="Navaden"/>
    <w:next w:val="Navaden"/>
    <w:qFormat/>
    <w:rsid w:val="00154C0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54C0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154C0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tabs>
        <w:tab w:val="left" w:pos="-1440"/>
      </w:tabs>
    </w:pPr>
    <w:rPr>
      <w:rFonts w:ascii="Times New Roman" w:hAnsi="Times New Roman"/>
      <w:sz w:val="24"/>
      <w:szCs w:val="20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unhideWhenUsed/>
    <w:rsid w:val="002C5809"/>
    <w:rPr>
      <w:color w:val="0000FF"/>
      <w:u w:val="single"/>
    </w:rPr>
  </w:style>
  <w:style w:type="character" w:styleId="Pripombasklic">
    <w:name w:val="annotation reference"/>
    <w:basedOn w:val="Privzetapisavaodstavka"/>
    <w:rsid w:val="00A47A2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47A2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47A2C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47A2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A47A2C"/>
    <w:rPr>
      <w:rFonts w:ascii="Arial" w:hAnsi="Arial"/>
      <w:b/>
      <w:bCs/>
      <w:lang w:eastAsia="en-US"/>
    </w:rPr>
  </w:style>
  <w:style w:type="paragraph" w:styleId="Glava">
    <w:name w:val="header"/>
    <w:basedOn w:val="Navaden"/>
    <w:link w:val="GlavaZnak"/>
    <w:rsid w:val="004C61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C61CF"/>
    <w:rPr>
      <w:rFonts w:ascii="Arial" w:hAnsi="Arial"/>
      <w:sz w:val="22"/>
      <w:szCs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C61CF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21-0433" TargetMode="External"/><Relationship Id="rId13" Type="http://schemas.openxmlformats.org/officeDocument/2006/relationships/hyperlink" Target="http://www.uradni-list.si/1/objava.jsp?sop=2020-01-3501" TargetMode="External"/><Relationship Id="rId18" Type="http://schemas.openxmlformats.org/officeDocument/2006/relationships/hyperlink" Target="http://www.uradni-list.si/1/objava.jsp?sop=2015-01-3772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uradni-list.si/1/objava.jsp?sop=2011-01-0449" TargetMode="External"/><Relationship Id="rId12" Type="http://schemas.openxmlformats.org/officeDocument/2006/relationships/hyperlink" Target="http://www.uradni-list.si/1/objava.jsp?sop=2018-01-0544" TargetMode="External"/><Relationship Id="rId17" Type="http://schemas.openxmlformats.org/officeDocument/2006/relationships/hyperlink" Target="http://www.uradni-list.si/1/objava.jsp?sop=2015-01-2277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3-01-3677" TargetMode="External"/><Relationship Id="rId20" Type="http://schemas.openxmlformats.org/officeDocument/2006/relationships/hyperlink" Target="http://www.uradni-list.si/1/objava.jsp?sop=2020-01-35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5-01-3772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3-21-0433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sop=2015-01-2277" TargetMode="External"/><Relationship Id="rId19" Type="http://schemas.openxmlformats.org/officeDocument/2006/relationships/hyperlink" Target="http://www.uradni-list.si/1/objava.jsp?sop=2018-01-0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3677" TargetMode="External"/><Relationship Id="rId14" Type="http://schemas.openxmlformats.org/officeDocument/2006/relationships/hyperlink" Target="http://www.uradni-list.si/1/objava.jsp?sop=2011-01-0449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891</Words>
  <Characters>8981</Characters>
  <Application>Microsoft Office Word</Application>
  <DocSecurity>0</DocSecurity>
  <Lines>74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29</vt:lpstr>
      <vt:lpstr>Na podlagi 29</vt:lpstr>
    </vt:vector>
  </TitlesOfParts>
  <Company>MFRS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29</dc:title>
  <dc:subject/>
  <dc:creator>MF51040</dc:creator>
  <cp:keywords/>
  <dc:description/>
  <cp:lastModifiedBy>Kristjan Dolinšek</cp:lastModifiedBy>
  <cp:revision>30</cp:revision>
  <cp:lastPrinted>2006-11-28T12:40:00Z</cp:lastPrinted>
  <dcterms:created xsi:type="dcterms:W3CDTF">2021-11-03T14:39:00Z</dcterms:created>
  <dcterms:modified xsi:type="dcterms:W3CDTF">2021-11-05T08:27:00Z</dcterms:modified>
</cp:coreProperties>
</file>