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EF" w:rsidRPr="003C34EF" w:rsidRDefault="003C34EF" w:rsidP="00E84CC9">
      <w:pPr>
        <w:spacing w:line="276" w:lineRule="auto"/>
        <w:jc w:val="center"/>
        <w:rPr>
          <w:rFonts w:ascii="Century Gothic" w:hAnsi="Century Gothic"/>
          <w:b/>
          <w:sz w:val="18"/>
          <w:szCs w:val="32"/>
          <w:lang w:val="sl-SI"/>
        </w:rPr>
      </w:pPr>
    </w:p>
    <w:tbl>
      <w:tblPr>
        <w:tblStyle w:val="TableGrid"/>
        <w:tblW w:w="0" w:type="auto"/>
        <w:tblInd w:w="360" w:type="dxa"/>
        <w:tblLook w:val="04A0" w:firstRow="1" w:lastRow="0" w:firstColumn="1" w:lastColumn="0" w:noHBand="0" w:noVBand="1"/>
      </w:tblPr>
      <w:tblGrid>
        <w:gridCol w:w="8926"/>
      </w:tblGrid>
      <w:tr w:rsidR="00F74E54" w:rsidRPr="006B1BC7" w:rsidTr="00BF1639">
        <w:tc>
          <w:tcPr>
            <w:tcW w:w="8926" w:type="dxa"/>
            <w:shd w:val="clear" w:color="auto" w:fill="8DB3E2" w:themeFill="text2" w:themeFillTint="66"/>
          </w:tcPr>
          <w:p w:rsidR="0076680F" w:rsidRPr="00F74E54" w:rsidRDefault="000E0253" w:rsidP="00822478">
            <w:pPr>
              <w:spacing w:line="276" w:lineRule="auto"/>
              <w:jc w:val="center"/>
              <w:rPr>
                <w:rFonts w:ascii="Century Gothic" w:hAnsi="Century Gothic"/>
                <w:b/>
                <w:sz w:val="32"/>
                <w:szCs w:val="32"/>
                <w:lang w:val="sl-SI"/>
              </w:rPr>
            </w:pPr>
            <w:r>
              <w:rPr>
                <w:rFonts w:ascii="Century Gothic" w:hAnsi="Century Gothic"/>
                <w:b/>
                <w:sz w:val="36"/>
                <w:szCs w:val="32"/>
                <w:lang w:val="sl-SI"/>
              </w:rPr>
              <w:t>POMOČ ZA RAZISKAVE, RAZVOJ IN INOVACIJE</w:t>
            </w:r>
          </w:p>
        </w:tc>
      </w:tr>
    </w:tbl>
    <w:p w:rsidR="00BF1639" w:rsidRPr="00BF1639" w:rsidRDefault="00BF1639" w:rsidP="00BF1639">
      <w:pPr>
        <w:spacing w:line="276" w:lineRule="auto"/>
        <w:jc w:val="center"/>
        <w:rPr>
          <w:rFonts w:ascii="Century Gothic" w:hAnsi="Century Gothic"/>
          <w:b/>
          <w:szCs w:val="40"/>
          <w:lang w:val="sl-SI"/>
        </w:rPr>
      </w:pPr>
    </w:p>
    <w:p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rsidR="00BF1639" w:rsidRPr="003C34EF" w:rsidRDefault="00BF1639" w:rsidP="00BF1639">
      <w:pPr>
        <w:spacing w:line="276" w:lineRule="auto"/>
        <w:jc w:val="center"/>
        <w:rPr>
          <w:rFonts w:ascii="Century Gothic" w:hAnsi="Century Gothic"/>
          <w:b/>
          <w:sz w:val="20"/>
          <w:szCs w:val="32"/>
          <w:lang w:val="sl-SI"/>
        </w:rPr>
      </w:pPr>
      <w:r w:rsidRPr="003C34EF">
        <w:rPr>
          <w:rFonts w:ascii="Century Gothic" w:hAnsi="Century Gothic"/>
          <w:b/>
          <w:sz w:val="20"/>
          <w:szCs w:val="32"/>
          <w:lang w:val="sl-SI"/>
        </w:rPr>
        <w:t>za DRŽAVNO POMOČ, izvzeto v skladu s pogoji Uredbe Komisije (EU) št. 651/2014</w:t>
      </w:r>
      <w:r w:rsidR="00FA43B4">
        <w:rPr>
          <w:rFonts w:ascii="Century Gothic" w:hAnsi="Century Gothic"/>
          <w:b/>
          <w:sz w:val="20"/>
          <w:szCs w:val="32"/>
          <w:lang w:val="sl-SI"/>
        </w:rPr>
        <w:t xml:space="preserve"> </w:t>
      </w:r>
      <w:r w:rsidR="00FA43B4" w:rsidRPr="005C2B9E">
        <w:rPr>
          <w:rFonts w:ascii="Century Gothic" w:hAnsi="Century Gothic"/>
          <w:b/>
          <w:sz w:val="20"/>
          <w:szCs w:val="32"/>
          <w:lang w:val="sl-SI"/>
        </w:rPr>
        <w:t>in Uredbe Komisije (EU) 2017/1084</w:t>
      </w:r>
      <w:r w:rsidRPr="003C34EF">
        <w:rPr>
          <w:rFonts w:ascii="Century Gothic" w:hAnsi="Century Gothic"/>
          <w:b/>
          <w:sz w:val="20"/>
          <w:szCs w:val="32"/>
          <w:lang w:val="sl-SI"/>
        </w:rPr>
        <w:t xml:space="preserve"> </w:t>
      </w:r>
    </w:p>
    <w:p w:rsidR="0076680F" w:rsidRDefault="0076680F" w:rsidP="00822478">
      <w:pPr>
        <w:spacing w:line="276" w:lineRule="auto"/>
        <w:ind w:left="360"/>
        <w:jc w:val="center"/>
        <w:rPr>
          <w:rFonts w:ascii="Century Gothic" w:hAnsi="Century Gothic"/>
          <w:b/>
          <w:sz w:val="32"/>
          <w:szCs w:val="32"/>
          <w:lang w:val="sl-SI"/>
        </w:rPr>
      </w:pPr>
    </w:p>
    <w:p w:rsidR="00822478" w:rsidRPr="003C34EF" w:rsidRDefault="00822478" w:rsidP="0004395D">
      <w:pPr>
        <w:pStyle w:val="ListParagraph"/>
        <w:numPr>
          <w:ilvl w:val="0"/>
          <w:numId w:val="1"/>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leGrid"/>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E13596">
            <w:pPr>
              <w:pStyle w:val="ListParagraph"/>
              <w:numPr>
                <w:ilvl w:val="0"/>
                <w:numId w:val="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rsidR="003C34EF" w:rsidRPr="00D4315B" w:rsidRDefault="003C34EF" w:rsidP="00E13596">
            <w:pPr>
              <w:pStyle w:val="ListParagraph"/>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rsidR="003C34EF" w:rsidRPr="00D4315B" w:rsidRDefault="00B3098D" w:rsidP="00E13596">
            <w:pPr>
              <w:spacing w:line="276" w:lineRule="auto"/>
              <w:jc w:val="left"/>
              <w:rPr>
                <w:rFonts w:ascii="Century Gothic" w:hAnsi="Century Gothic"/>
                <w:b/>
                <w:i/>
                <w:sz w:val="20"/>
                <w:lang w:val="sl-SI"/>
              </w:rPr>
            </w:pPr>
            <w:r>
              <w:rPr>
                <w:rFonts w:ascii="Century Gothic" w:hAnsi="Century Gothic"/>
                <w:b/>
                <w:i/>
                <w:sz w:val="20"/>
                <w:lang w:val="sl-SI"/>
              </w:rPr>
              <w:t>Matična številka:</w:t>
            </w:r>
          </w:p>
          <w:p w:rsidR="003C34EF" w:rsidRPr="00D4315B" w:rsidRDefault="003C34EF" w:rsidP="00E13596">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lang w:val="sl-SI"/>
              </w:rPr>
              <w:id w:val="1564984385"/>
              <w:placeholder>
                <w:docPart w:val="DefaultPlaceholder_1082065158"/>
              </w:placeholder>
              <w:showingPlcHdr/>
              <w:text/>
            </w:sdtPr>
            <w:sdtEndPr/>
            <w:sdtContent>
              <w:p w:rsidR="003C34EF" w:rsidRPr="00D4315B" w:rsidRDefault="00E13596" w:rsidP="00E13596">
                <w:pPr>
                  <w:spacing w:line="276" w:lineRule="auto"/>
                  <w:jc w:val="left"/>
                  <w:rPr>
                    <w:rFonts w:ascii="Century Gothic" w:hAnsi="Century Gothic"/>
                    <w:b/>
                    <w:sz w:val="28"/>
                    <w:szCs w:val="32"/>
                    <w:lang w:val="sl-SI"/>
                  </w:rPr>
                </w:pPr>
                <w:r w:rsidRPr="003330DC">
                  <w:rPr>
                    <w:rStyle w:val="PlaceholderText"/>
                  </w:rPr>
                  <w:t>Click here to enter text.</w:t>
                </w:r>
              </w:p>
            </w:sdtContent>
          </w:sdt>
          <w:p w:rsidR="003C34EF" w:rsidRPr="00D4315B" w:rsidRDefault="003C34EF" w:rsidP="00E13596">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1243612248"/>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E13596" w:rsidP="00E13596">
                <w:pPr>
                  <w:spacing w:line="276" w:lineRule="auto"/>
                  <w:jc w:val="left"/>
                  <w:rPr>
                    <w:rFonts w:ascii="Century Gothic" w:hAnsi="Century Gothic"/>
                    <w:b/>
                    <w:sz w:val="28"/>
                    <w:szCs w:val="32"/>
                    <w:lang w:val="sl-SI"/>
                  </w:rPr>
                </w:pPr>
                <w:r w:rsidRPr="003330DC">
                  <w:rPr>
                    <w:rStyle w:val="PlaceholderText"/>
                  </w:rPr>
                  <w:t>Click here to enter text.</w:t>
                </w:r>
              </w:p>
            </w:tc>
          </w:sdtContent>
        </w:sdt>
      </w:tr>
      <w:tr w:rsidR="00B3098D" w:rsidRPr="006B1BC7" w:rsidTr="00B3098D">
        <w:tc>
          <w:tcPr>
            <w:tcW w:w="4605" w:type="dxa"/>
            <w:shd w:val="clear" w:color="auto" w:fill="auto"/>
          </w:tcPr>
          <w:p w:rsidR="00B3098D" w:rsidRPr="00D4315B" w:rsidRDefault="00B3098D" w:rsidP="00E13596">
            <w:pPr>
              <w:pStyle w:val="ListParagraph"/>
              <w:numPr>
                <w:ilvl w:val="0"/>
                <w:numId w:val="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rsidR="00B3098D" w:rsidRPr="00D4315B" w:rsidRDefault="00B3098D" w:rsidP="00E13596">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rsidR="00B3098D" w:rsidRPr="00D4315B" w:rsidRDefault="00B3098D" w:rsidP="00E13596">
            <w:pPr>
              <w:spacing w:line="276" w:lineRule="auto"/>
              <w:jc w:val="left"/>
              <w:rPr>
                <w:rFonts w:ascii="Century Gothic" w:hAnsi="Century Gothic"/>
                <w:b/>
                <w:sz w:val="28"/>
                <w:szCs w:val="32"/>
                <w:lang w:val="sl-SI"/>
              </w:rPr>
            </w:pPr>
          </w:p>
        </w:tc>
      </w:tr>
      <w:tr w:rsidR="00B3098D" w:rsidRPr="003561F2" w:rsidTr="00B3098D">
        <w:trPr>
          <w:trHeight w:val="754"/>
        </w:trPr>
        <w:sdt>
          <w:sdtPr>
            <w:rPr>
              <w:rFonts w:ascii="Century Gothic" w:hAnsi="Century Gothic"/>
              <w:b/>
              <w:i/>
              <w:sz w:val="20"/>
              <w:lang w:val="sl-SI"/>
            </w:rPr>
            <w:id w:val="-619761786"/>
            <w:placeholder>
              <w:docPart w:val="DefaultPlaceholder_1082065158"/>
            </w:placeholder>
            <w:showingPlcHdr/>
            <w:text/>
          </w:sdtPr>
          <w:sdtEndPr/>
          <w:sdtContent>
            <w:tc>
              <w:tcPr>
                <w:tcW w:w="4605" w:type="dxa"/>
                <w:shd w:val="clear" w:color="auto" w:fill="D9D9D9" w:themeFill="background1" w:themeFillShade="D9"/>
              </w:tcPr>
              <w:p w:rsidR="00B3098D" w:rsidRPr="00D4315B" w:rsidRDefault="00E13596" w:rsidP="00E13596">
                <w:pPr>
                  <w:pStyle w:val="ListParagraph"/>
                  <w:spacing w:line="276" w:lineRule="auto"/>
                  <w:ind w:left="360"/>
                  <w:jc w:val="left"/>
                  <w:rPr>
                    <w:rFonts w:ascii="Century Gothic" w:hAnsi="Century Gothic"/>
                    <w:b/>
                    <w:i/>
                    <w:sz w:val="20"/>
                    <w:lang w:val="sl-SI"/>
                  </w:rPr>
                </w:pPr>
                <w:r w:rsidRPr="003330DC">
                  <w:rPr>
                    <w:rStyle w:val="PlaceholderText"/>
                  </w:rPr>
                  <w:t>Click here to enter text.</w:t>
                </w:r>
              </w:p>
            </w:tc>
          </w:sdtContent>
        </w:sdt>
        <w:sdt>
          <w:sdtPr>
            <w:rPr>
              <w:rFonts w:ascii="Century Gothic" w:hAnsi="Century Gothic"/>
              <w:b/>
              <w:sz w:val="28"/>
              <w:szCs w:val="32"/>
              <w:lang w:val="sl-SI"/>
            </w:rPr>
            <w:id w:val="2130425233"/>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E13596" w:rsidP="00E13596">
                <w:pPr>
                  <w:spacing w:line="276" w:lineRule="auto"/>
                  <w:jc w:val="left"/>
                  <w:rPr>
                    <w:rFonts w:ascii="Century Gothic" w:hAnsi="Century Gothic"/>
                    <w:b/>
                    <w:sz w:val="28"/>
                    <w:szCs w:val="32"/>
                    <w:lang w:val="sl-SI"/>
                  </w:rPr>
                </w:pPr>
                <w:r w:rsidRPr="003330DC">
                  <w:rPr>
                    <w:rStyle w:val="PlaceholderText"/>
                  </w:rPr>
                  <w:t>Click here to enter text.</w:t>
                </w:r>
              </w:p>
            </w:tc>
          </w:sdtContent>
        </w:sdt>
      </w:tr>
    </w:tbl>
    <w:p w:rsidR="003C34EF" w:rsidRPr="00D4315B" w:rsidRDefault="003C34EF" w:rsidP="00E13596">
      <w:pPr>
        <w:spacing w:line="276" w:lineRule="auto"/>
        <w:jc w:val="left"/>
        <w:rPr>
          <w:rFonts w:ascii="Century Gothic" w:hAnsi="Century Gothic"/>
          <w:sz w:val="20"/>
          <w:lang w:val="sl-SI"/>
        </w:rPr>
      </w:pPr>
    </w:p>
    <w:p w:rsidR="003C34EF" w:rsidRPr="00D4315B" w:rsidRDefault="003C34EF" w:rsidP="00E13596">
      <w:pPr>
        <w:pStyle w:val="ListParagraph"/>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leGrid"/>
        <w:tblW w:w="0" w:type="auto"/>
        <w:tblInd w:w="-34" w:type="dxa"/>
        <w:shd w:val="clear" w:color="auto" w:fill="D9D9D9" w:themeFill="background1" w:themeFillShade="D9"/>
        <w:tblLook w:val="04A0" w:firstRow="1" w:lastRow="0" w:firstColumn="1" w:lastColumn="0" w:noHBand="0" w:noVBand="1"/>
      </w:tblPr>
      <w:tblGrid>
        <w:gridCol w:w="9073"/>
      </w:tblGrid>
      <w:tr w:rsidR="003C34EF" w:rsidRPr="003561F2" w:rsidTr="00C34BA6">
        <w:tc>
          <w:tcPr>
            <w:tcW w:w="9073" w:type="dxa"/>
            <w:shd w:val="clear" w:color="auto" w:fill="D9D9D9" w:themeFill="background1" w:themeFillShade="D9"/>
          </w:tcPr>
          <w:sdt>
            <w:sdtPr>
              <w:rPr>
                <w:rFonts w:ascii="Century Gothic" w:hAnsi="Century Gothic"/>
                <w:sz w:val="20"/>
                <w:lang w:val="sl-SI"/>
              </w:rPr>
              <w:id w:val="-849567749"/>
              <w:placeholder>
                <w:docPart w:val="DefaultPlaceholder_1082065158"/>
              </w:placeholder>
              <w:showingPlcHdr/>
              <w:text/>
            </w:sdtPr>
            <w:sdtEndPr/>
            <w:sdtContent>
              <w:p w:rsidR="003C34EF" w:rsidRPr="00D4315B" w:rsidRDefault="00E13596" w:rsidP="00E13596">
                <w:pPr>
                  <w:spacing w:line="276" w:lineRule="auto"/>
                  <w:jc w:val="left"/>
                  <w:rPr>
                    <w:rFonts w:ascii="Century Gothic" w:hAnsi="Century Gothic"/>
                    <w:sz w:val="20"/>
                    <w:lang w:val="sl-SI"/>
                  </w:rPr>
                </w:pPr>
                <w:r w:rsidRPr="003330DC">
                  <w:rPr>
                    <w:rStyle w:val="PlaceholderText"/>
                  </w:rPr>
                  <w:t>Click here to enter text.</w:t>
                </w:r>
              </w:p>
            </w:sdtContent>
          </w:sdt>
          <w:p w:rsidR="003C34EF" w:rsidRPr="00D4315B" w:rsidRDefault="003C34EF" w:rsidP="00E13596">
            <w:pPr>
              <w:spacing w:line="276" w:lineRule="auto"/>
              <w:jc w:val="left"/>
              <w:rPr>
                <w:rFonts w:ascii="Century Gothic" w:hAnsi="Century Gothic"/>
                <w:b/>
                <w:i/>
                <w:sz w:val="20"/>
                <w:lang w:val="sl-SI"/>
              </w:rPr>
            </w:pPr>
          </w:p>
        </w:tc>
      </w:tr>
    </w:tbl>
    <w:p w:rsidR="003C34EF" w:rsidRPr="00D4315B" w:rsidRDefault="003C34EF" w:rsidP="00E13596">
      <w:pPr>
        <w:pStyle w:val="ListParagraph"/>
        <w:spacing w:line="276" w:lineRule="auto"/>
        <w:ind w:left="502"/>
        <w:jc w:val="left"/>
        <w:rPr>
          <w:rFonts w:ascii="Century Gothic" w:hAnsi="Century Gothic"/>
          <w:sz w:val="20"/>
          <w:lang w:val="sl-SI"/>
        </w:rPr>
      </w:pPr>
    </w:p>
    <w:p w:rsidR="003C34EF" w:rsidRPr="00D4315B" w:rsidRDefault="003C34EF" w:rsidP="00E13596">
      <w:pPr>
        <w:pStyle w:val="ListParagraph"/>
        <w:numPr>
          <w:ilvl w:val="0"/>
          <w:numId w:val="2"/>
        </w:numPr>
        <w:spacing w:line="276" w:lineRule="auto"/>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3561F2" w:rsidTr="00C34BA6">
        <w:tc>
          <w:tcPr>
            <w:tcW w:w="9039" w:type="dxa"/>
            <w:shd w:val="clear" w:color="auto" w:fill="D9D9D9" w:themeFill="background1" w:themeFillShade="D9"/>
          </w:tcPr>
          <w:p w:rsidR="003C34EF" w:rsidRPr="00D4315B" w:rsidRDefault="003C34EF" w:rsidP="00E13596">
            <w:pPr>
              <w:spacing w:line="276" w:lineRule="auto"/>
              <w:jc w:val="left"/>
              <w:rPr>
                <w:rFonts w:ascii="Century Gothic" w:hAnsi="Century Gothic"/>
                <w:sz w:val="20"/>
                <w:lang w:val="sl-SI"/>
              </w:rPr>
            </w:pPr>
          </w:p>
          <w:sdt>
            <w:sdtPr>
              <w:rPr>
                <w:rFonts w:ascii="Century Gothic" w:hAnsi="Century Gothic"/>
                <w:sz w:val="20"/>
                <w:lang w:val="sl-SI"/>
              </w:rPr>
              <w:id w:val="-1324729340"/>
              <w:placeholder>
                <w:docPart w:val="DefaultPlaceholder_1082065158"/>
              </w:placeholder>
              <w:showingPlcHdr/>
              <w:text/>
            </w:sdtPr>
            <w:sdtEndPr/>
            <w:sdtContent>
              <w:p w:rsidR="003C34EF" w:rsidRPr="00D4315B" w:rsidRDefault="00E13596" w:rsidP="00E13596">
                <w:pPr>
                  <w:spacing w:line="276" w:lineRule="auto"/>
                  <w:jc w:val="left"/>
                  <w:rPr>
                    <w:rFonts w:ascii="Century Gothic" w:hAnsi="Century Gothic"/>
                    <w:sz w:val="20"/>
                    <w:lang w:val="sl-SI"/>
                  </w:rPr>
                </w:pPr>
                <w:r w:rsidRPr="003330DC">
                  <w:rPr>
                    <w:rStyle w:val="PlaceholderText"/>
                  </w:rPr>
                  <w:t>Click here to enter text.</w:t>
                </w:r>
              </w:p>
            </w:sdtContent>
          </w:sdt>
          <w:p w:rsidR="003C34EF" w:rsidRPr="00D4315B" w:rsidRDefault="003C34EF" w:rsidP="00E13596">
            <w:pPr>
              <w:tabs>
                <w:tab w:val="left" w:pos="1372"/>
              </w:tabs>
              <w:spacing w:line="276" w:lineRule="auto"/>
              <w:jc w:val="left"/>
              <w:rPr>
                <w:rFonts w:ascii="Century Gothic" w:hAnsi="Century Gothic"/>
                <w:sz w:val="20"/>
                <w:lang w:val="sl-SI"/>
              </w:rPr>
            </w:pPr>
            <w:r w:rsidRPr="00D4315B">
              <w:rPr>
                <w:rFonts w:ascii="Century Gothic" w:hAnsi="Century Gothic"/>
                <w:sz w:val="20"/>
                <w:lang w:val="sl-SI"/>
              </w:rPr>
              <w:tab/>
            </w:r>
          </w:p>
        </w:tc>
      </w:tr>
    </w:tbl>
    <w:p w:rsidR="003C34EF" w:rsidRPr="00D4315B" w:rsidRDefault="003C34EF" w:rsidP="00E13596">
      <w:pPr>
        <w:spacing w:line="276" w:lineRule="auto"/>
        <w:jc w:val="left"/>
        <w:rPr>
          <w:rFonts w:ascii="Century Gothic" w:hAnsi="Century Gothic"/>
          <w:b/>
          <w:i/>
          <w:sz w:val="20"/>
          <w:lang w:val="sl-SI"/>
        </w:rPr>
      </w:pPr>
    </w:p>
    <w:p w:rsidR="003C34EF" w:rsidRPr="00D4315B" w:rsidRDefault="003C34EF" w:rsidP="00E13596">
      <w:pPr>
        <w:pStyle w:val="ListParagraph"/>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Oblika pomoči:</w:t>
      </w:r>
    </w:p>
    <w:p w:rsidR="003C34EF" w:rsidRPr="00D4315B" w:rsidRDefault="003C34EF" w:rsidP="00E13596">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rsidR="003C34EF" w:rsidRPr="00D4315B" w:rsidRDefault="003C34EF" w:rsidP="00E13596">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rsidR="003C34EF" w:rsidRPr="00D4315B" w:rsidRDefault="003C34EF" w:rsidP="00E13596">
      <w:pPr>
        <w:spacing w:line="276" w:lineRule="auto"/>
        <w:ind w:firstLine="708"/>
        <w:jc w:val="left"/>
        <w:rPr>
          <w:rFonts w:ascii="Century Gothic" w:hAnsi="Century Gothic"/>
          <w:sz w:val="20"/>
          <w:lang w:val="sl-SI"/>
        </w:rPr>
      </w:pPr>
      <w:r w:rsidRPr="00D4315B">
        <w:rPr>
          <w:rFonts w:ascii="Century Gothic" w:hAnsi="Century Gothic"/>
          <w:sz w:val="20"/>
          <w:lang w:val="sl-SI"/>
        </w:rPr>
        <w:t>Naziv upravičenca individualne pomoči:</w:t>
      </w:r>
    </w:p>
    <w:tbl>
      <w:tblPr>
        <w:tblStyle w:val="TableGrid"/>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lang w:val="sl-SI"/>
              </w:rPr>
              <w:id w:val="-1487853309"/>
              <w:placeholder>
                <w:docPart w:val="DefaultPlaceholder_1082065158"/>
              </w:placeholder>
              <w:showingPlcHdr/>
              <w:text/>
            </w:sdtPr>
            <w:sdtEndPr/>
            <w:sdtContent>
              <w:p w:rsidR="003C34EF" w:rsidRPr="00D4315B" w:rsidRDefault="00E13596" w:rsidP="00E13596">
                <w:pPr>
                  <w:spacing w:line="276" w:lineRule="auto"/>
                  <w:jc w:val="left"/>
                  <w:rPr>
                    <w:rFonts w:ascii="Century Gothic" w:hAnsi="Century Gothic"/>
                    <w:sz w:val="20"/>
                    <w:lang w:val="sl-SI"/>
                  </w:rPr>
                </w:pPr>
                <w:r w:rsidRPr="003330DC">
                  <w:rPr>
                    <w:rStyle w:val="PlaceholderText"/>
                  </w:rPr>
                  <w:t>Click here to enter text.</w:t>
                </w:r>
              </w:p>
            </w:sdtContent>
          </w:sdt>
          <w:p w:rsidR="003C34EF" w:rsidRPr="00D4315B" w:rsidRDefault="003C34EF" w:rsidP="00E13596">
            <w:pPr>
              <w:spacing w:line="276" w:lineRule="auto"/>
              <w:jc w:val="left"/>
              <w:rPr>
                <w:rFonts w:ascii="Century Gothic" w:hAnsi="Century Gothic"/>
                <w:b/>
                <w:i/>
                <w:sz w:val="20"/>
                <w:lang w:val="sl-SI"/>
              </w:rPr>
            </w:pPr>
          </w:p>
        </w:tc>
      </w:tr>
    </w:tbl>
    <w:p w:rsidR="003C34EF" w:rsidRPr="00D4315B" w:rsidRDefault="003C34EF" w:rsidP="003C34EF">
      <w:pPr>
        <w:pStyle w:val="ListParagraph"/>
        <w:spacing w:line="276" w:lineRule="auto"/>
        <w:ind w:left="360"/>
        <w:jc w:val="left"/>
        <w:rPr>
          <w:rFonts w:ascii="Century Gothic" w:hAnsi="Century Gothic"/>
          <w:b/>
          <w:i/>
          <w:sz w:val="20"/>
          <w:lang w:val="sl-SI"/>
        </w:rPr>
      </w:pPr>
    </w:p>
    <w:p w:rsidR="003C34EF" w:rsidRPr="00D4315B" w:rsidRDefault="003C34EF" w:rsidP="00181D09">
      <w:pPr>
        <w:pStyle w:val="ListParagraph"/>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Ali gre za novo pomoč:</w:t>
      </w:r>
    </w:p>
    <w:p w:rsidR="003C34EF" w:rsidRPr="00D4315B" w:rsidRDefault="003C34EF" w:rsidP="003C34EF">
      <w:pPr>
        <w:pStyle w:val="ListParagraph"/>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rsidR="003C34EF" w:rsidRPr="00BE4B1A" w:rsidRDefault="003C34EF" w:rsidP="003C34EF">
      <w:pPr>
        <w:pStyle w:val="ListParagraph"/>
        <w:spacing w:line="276" w:lineRule="auto"/>
        <w:ind w:left="0"/>
        <w:contextualSpacing w:val="0"/>
        <w:rPr>
          <w:rFonts w:ascii="Century Gothic" w:hAnsi="Century Gothic"/>
          <w:sz w:val="20"/>
          <w:u w:val="single"/>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sidR="00562001">
        <w:rPr>
          <w:rFonts w:ascii="Century Gothic" w:hAnsi="Century Gothic"/>
          <w:sz w:val="20"/>
          <w:lang w:val="sl-SI"/>
        </w:rPr>
        <w:t xml:space="preserve"> spreminja se obstoječa pomoč</w:t>
      </w:r>
      <w:r w:rsidRPr="00D4315B">
        <w:rPr>
          <w:rFonts w:ascii="Century Gothic" w:hAnsi="Century Gothic"/>
          <w:sz w:val="20"/>
          <w:lang w:val="sl-SI"/>
        </w:rPr>
        <w:t>:</w:t>
      </w:r>
      <w:r w:rsidR="00BE4B1A">
        <w:rPr>
          <w:rFonts w:ascii="Century Gothic" w:hAnsi="Century Gothic"/>
          <w:sz w:val="20"/>
          <w:lang w:val="sl-SI"/>
        </w:rPr>
        <w:t xml:space="preserve"> </w:t>
      </w:r>
      <w:sdt>
        <w:sdtPr>
          <w:rPr>
            <w:rFonts w:ascii="Century Gothic" w:hAnsi="Century Gothic"/>
            <w:sz w:val="20"/>
            <w:lang w:val="sl-SI"/>
          </w:rPr>
          <w:id w:val="268283656"/>
          <w:placeholder>
            <w:docPart w:val="DefaultPlaceholder_1082065158"/>
          </w:placeholder>
          <w:text/>
        </w:sdtPr>
        <w:sdtEndPr/>
        <w:sdtContent>
          <w:r w:rsidR="00BE4B1A">
            <w:rPr>
              <w:rFonts w:ascii="Century Gothic" w:hAnsi="Century Gothic"/>
              <w:sz w:val="20"/>
              <w:lang w:val="sl-SI"/>
            </w:rPr>
            <w:t>_____________________________</w:t>
          </w:r>
        </w:sdtContent>
      </w:sdt>
      <w:r w:rsidR="00BE4B1A" w:rsidRPr="00BE4B1A">
        <w:rPr>
          <w:rFonts w:ascii="Century Gothic" w:hAnsi="Century Gothic"/>
          <w:sz w:val="20"/>
          <w:u w:val="single"/>
          <w:lang w:val="sl-SI"/>
        </w:rPr>
        <w:t xml:space="preserve"> </w:t>
      </w:r>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E13596">
        <w:rPr>
          <w:rFonts w:ascii="Century Gothic" w:hAnsi="Century Gothic"/>
          <w:sz w:val="20"/>
          <w:lang w:val="sl-SI"/>
        </w:rPr>
        <w:t xml:space="preserve">: </w:t>
      </w:r>
      <w:sdt>
        <w:sdtPr>
          <w:rPr>
            <w:rFonts w:ascii="Century Gothic" w:hAnsi="Century Gothic"/>
            <w:sz w:val="20"/>
            <w:lang w:val="sl-SI"/>
          </w:rPr>
          <w:id w:val="2059663347"/>
          <w:placeholder>
            <w:docPart w:val="DefaultPlaceholder_1082065158"/>
          </w:placeholder>
          <w:text/>
        </w:sdtPr>
        <w:sdtEndPr/>
        <w:sdtContent>
          <w:r w:rsidR="00E13596">
            <w:rPr>
              <w:rFonts w:ascii="Century Gothic" w:hAnsi="Century Gothic"/>
              <w:sz w:val="20"/>
              <w:lang w:val="sl-SI"/>
            </w:rPr>
            <w:t>_______________________________</w:t>
          </w:r>
        </w:sdtContent>
      </w:sdt>
    </w:p>
    <w:p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sdt>
        <w:sdtPr>
          <w:rPr>
            <w:rFonts w:ascii="Century Gothic" w:hAnsi="Century Gothic"/>
            <w:sz w:val="20"/>
            <w:lang w:val="sl-SI"/>
          </w:rPr>
          <w:id w:val="1093828784"/>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108189679"/>
          <w:placeholder>
            <w:docPart w:val="DefaultPlaceholder_1082065158"/>
          </w:placeholder>
          <w:text/>
        </w:sdtPr>
        <w:sdtEndPr/>
        <w:sdtContent>
          <w:r w:rsidRPr="00D4315B">
            <w:rPr>
              <w:rFonts w:ascii="Century Gothic" w:hAnsi="Century Gothic"/>
              <w:sz w:val="20"/>
              <w:lang w:val="sl-SI"/>
            </w:rPr>
            <w:t>____________________________</w:t>
          </w:r>
        </w:sdtContent>
      </w:sdt>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181D09">
      <w:pPr>
        <w:pStyle w:val="ListParagraph"/>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lastRenderedPageBreak/>
        <w:t>Trajanje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t xml:space="preserve">do dne (dd.mm.llll) </w:t>
      </w:r>
      <w:sdt>
        <w:sdtPr>
          <w:rPr>
            <w:rFonts w:ascii="Century Gothic" w:hAnsi="Century Gothic"/>
            <w:sz w:val="20"/>
            <w:lang w:val="sl-SI"/>
          </w:rPr>
          <w:id w:val="-1536800597"/>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rsidR="003C34EF" w:rsidRPr="00D4315B" w:rsidRDefault="003C34EF" w:rsidP="003C34EF">
      <w:pPr>
        <w:pStyle w:val="ListParagraph"/>
        <w:spacing w:line="276" w:lineRule="auto"/>
        <w:ind w:left="0"/>
        <w:contextualSpacing w:val="0"/>
        <w:jc w:val="left"/>
        <w:rPr>
          <w:rFonts w:ascii="Century Gothic" w:hAnsi="Century Gothic"/>
          <w:b/>
          <w:i/>
          <w:sz w:val="20"/>
          <w:lang w:val="sl-SI"/>
        </w:rPr>
      </w:pPr>
    </w:p>
    <w:p w:rsidR="00B3098D" w:rsidRPr="00B3098D" w:rsidRDefault="00B3098D" w:rsidP="0004395D">
      <w:pPr>
        <w:pStyle w:val="ListParagraph"/>
        <w:numPr>
          <w:ilvl w:val="0"/>
          <w:numId w:val="2"/>
        </w:numPr>
        <w:spacing w:line="276" w:lineRule="auto"/>
        <w:jc w:val="left"/>
        <w:rPr>
          <w:rFonts w:ascii="Century Gothic" w:hAnsi="Century Gothic"/>
          <w:b/>
          <w:i/>
          <w:sz w:val="20"/>
          <w:lang w:val="sl-SI"/>
        </w:rPr>
      </w:pPr>
      <w:r w:rsidRPr="00B3098D">
        <w:rPr>
          <w:rFonts w:ascii="Century Gothic" w:hAnsi="Century Gothic"/>
          <w:b/>
          <w:i/>
          <w:sz w:val="20"/>
          <w:lang w:val="sl-SI"/>
        </w:rPr>
        <w:t>Vrsta upravičenca</w:t>
      </w:r>
      <w:r w:rsidR="00D6196E">
        <w:rPr>
          <w:rStyle w:val="FootnoteReference"/>
          <w:rFonts w:ascii="Century Gothic" w:hAnsi="Century Gothic"/>
          <w:b/>
          <w:i/>
          <w:sz w:val="20"/>
          <w:lang w:val="sl-SI"/>
        </w:rPr>
        <w:footnoteReference w:id="1"/>
      </w:r>
      <w:r w:rsidRPr="00B3098D">
        <w:rPr>
          <w:rFonts w:ascii="Century Gothic" w:hAnsi="Century Gothic"/>
          <w:b/>
          <w:i/>
          <w:sz w:val="20"/>
          <w:lang w:val="sl-SI"/>
        </w:rPr>
        <w:t>:</w:t>
      </w:r>
    </w:p>
    <w:p w:rsidR="00B3098D" w:rsidRP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rsid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rsidR="00F74E54" w:rsidRDefault="00F74E54" w:rsidP="00F74E54">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rsidR="00F74E54" w:rsidRPr="00B3098D" w:rsidRDefault="00F74E54" w:rsidP="00B3098D">
      <w:pPr>
        <w:spacing w:line="276" w:lineRule="auto"/>
        <w:rPr>
          <w:rFonts w:ascii="Century Gothic" w:hAnsi="Century Gothic"/>
          <w:sz w:val="20"/>
          <w:lang w:val="sl-SI"/>
        </w:rPr>
      </w:pPr>
    </w:p>
    <w:p w:rsidR="00B3098D" w:rsidRPr="00B3098D" w:rsidRDefault="00B3098D" w:rsidP="0004395D">
      <w:pPr>
        <w:pStyle w:val="ListParagraph"/>
        <w:numPr>
          <w:ilvl w:val="0"/>
          <w:numId w:val="2"/>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FootnoteReference"/>
          <w:rFonts w:ascii="Century Gothic" w:hAnsi="Century Gothic"/>
          <w:i/>
          <w:sz w:val="20"/>
          <w:lang w:val="sl-SI"/>
        </w:rPr>
        <w:footnoteReference w:id="2"/>
      </w:r>
      <w:r w:rsidRPr="00B3098D">
        <w:rPr>
          <w:rFonts w:ascii="Century Gothic" w:hAnsi="Century Gothic"/>
          <w:i/>
          <w:sz w:val="20"/>
          <w:lang w:val="sl-SI"/>
        </w:rPr>
        <w:t>):</w:t>
      </w:r>
    </w:p>
    <w:p w:rsidR="00B3098D" w:rsidRPr="00B3098D" w:rsidRDefault="00B3098D" w:rsidP="00B3098D">
      <w:pPr>
        <w:pStyle w:val="ListParagraph"/>
        <w:spacing w:line="276" w:lineRule="auto"/>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rsidR="00B3098D" w:rsidRDefault="00B3098D" w:rsidP="00B3098D">
      <w:pPr>
        <w:pStyle w:val="ListParagraph"/>
        <w:spacing w:line="276" w:lineRule="auto"/>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rsidR="00B3098D" w:rsidRPr="00B3098D" w:rsidRDefault="00B3098D" w:rsidP="00B3098D">
      <w:pPr>
        <w:pStyle w:val="ListParagraph"/>
        <w:spacing w:line="276" w:lineRule="auto"/>
        <w:ind w:left="360"/>
        <w:rPr>
          <w:rFonts w:ascii="Century Gothic" w:hAnsi="Century Gothic"/>
          <w:sz w:val="10"/>
          <w:lang w:val="sl-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ListParagraph"/>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rsidR="00B3098D" w:rsidRPr="00B3098D" w:rsidRDefault="00B3098D" w:rsidP="00C34BA6">
            <w:pPr>
              <w:pStyle w:val="ListParagraph"/>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rsidR="00B3098D" w:rsidRPr="00B3098D" w:rsidRDefault="00B3098D" w:rsidP="00C34BA6">
            <w:pPr>
              <w:pStyle w:val="ListParagraph"/>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rsidR="00B3098D" w:rsidRPr="00B3098D" w:rsidRDefault="00B3098D" w:rsidP="00C34BA6">
            <w:pPr>
              <w:pStyle w:val="ListParagraph"/>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rsidR="00B3098D" w:rsidRPr="00B3098D" w:rsidRDefault="00B3098D" w:rsidP="00C34BA6">
            <w:pPr>
              <w:pStyle w:val="ListParagraph"/>
              <w:spacing w:line="276" w:lineRule="auto"/>
              <w:ind w:left="0"/>
              <w:rPr>
                <w:rFonts w:ascii="Century Gothic" w:hAnsi="Century Gothic"/>
                <w:sz w:val="20"/>
                <w:lang w:val="sl-SI"/>
              </w:rPr>
            </w:pPr>
          </w:p>
        </w:tc>
      </w:tr>
    </w:tbl>
    <w:p w:rsidR="009554A9" w:rsidRDefault="009554A9" w:rsidP="00B3098D">
      <w:pPr>
        <w:pStyle w:val="ListParagraph"/>
        <w:spacing w:line="276" w:lineRule="auto"/>
        <w:ind w:left="360"/>
        <w:rPr>
          <w:rFonts w:ascii="Century Gothic" w:hAnsi="Century Gothic"/>
          <w:b/>
          <w:i/>
          <w:lang w:val="sl-SI"/>
        </w:rPr>
      </w:pPr>
    </w:p>
    <w:p w:rsidR="00B3098D" w:rsidRPr="00B3098D" w:rsidRDefault="00B3098D" w:rsidP="0004395D">
      <w:pPr>
        <w:pStyle w:val="ListParagraph"/>
        <w:numPr>
          <w:ilvl w:val="0"/>
          <w:numId w:val="2"/>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leGrid"/>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p w:rsidR="00B3098D" w:rsidRPr="00D4315B" w:rsidRDefault="00B3098D" w:rsidP="00C34BA6">
            <w:pPr>
              <w:spacing w:line="276" w:lineRule="auto"/>
              <w:jc w:val="left"/>
              <w:rPr>
                <w:rFonts w:ascii="Century Gothic" w:hAnsi="Century Gothic"/>
                <w:sz w:val="20"/>
                <w:lang w:val="sl-SI"/>
              </w:rPr>
            </w:pPr>
          </w:p>
          <w:sdt>
            <w:sdtPr>
              <w:rPr>
                <w:rFonts w:ascii="Century Gothic" w:hAnsi="Century Gothic"/>
                <w:sz w:val="20"/>
                <w:lang w:val="sl-SI"/>
              </w:rPr>
              <w:id w:val="-1421248376"/>
              <w:placeholder>
                <w:docPart w:val="DefaultPlaceholder_1082065158"/>
              </w:placeholder>
              <w:showingPlcHdr/>
              <w:text/>
            </w:sdtPr>
            <w:sdtEndPr/>
            <w:sdtContent>
              <w:p w:rsidR="00B3098D" w:rsidRPr="00D4315B" w:rsidRDefault="00E13596" w:rsidP="00C34BA6">
                <w:pPr>
                  <w:spacing w:line="276" w:lineRule="auto"/>
                  <w:jc w:val="left"/>
                  <w:rPr>
                    <w:rFonts w:ascii="Century Gothic" w:hAnsi="Century Gothic"/>
                    <w:sz w:val="20"/>
                    <w:lang w:val="sl-SI"/>
                  </w:rPr>
                </w:pPr>
                <w:r w:rsidRPr="003330DC">
                  <w:rPr>
                    <w:rStyle w:val="PlaceholderText"/>
                  </w:rPr>
                  <w:t>Click here to enter text.</w:t>
                </w:r>
              </w:p>
            </w:sdtContent>
          </w:sdt>
          <w:p w:rsidR="00B3098D" w:rsidRPr="00D4315B" w:rsidRDefault="00B3098D" w:rsidP="00C34BA6">
            <w:pPr>
              <w:spacing w:line="276" w:lineRule="auto"/>
              <w:jc w:val="left"/>
              <w:rPr>
                <w:rFonts w:ascii="Century Gothic" w:hAnsi="Century Gothic"/>
                <w:sz w:val="20"/>
                <w:lang w:val="sl-SI"/>
              </w:rPr>
            </w:pPr>
          </w:p>
        </w:tc>
      </w:tr>
    </w:tbl>
    <w:p w:rsidR="00B3098D" w:rsidRPr="00D4315B" w:rsidRDefault="00B3098D" w:rsidP="00B3098D">
      <w:pPr>
        <w:spacing w:line="276" w:lineRule="auto"/>
        <w:rPr>
          <w:rFonts w:ascii="Century Gothic" w:hAnsi="Century Gothic"/>
          <w:sz w:val="20"/>
          <w:lang w:val="sl-SI"/>
        </w:rPr>
      </w:pPr>
    </w:p>
    <w:p w:rsidR="00B3098D" w:rsidRPr="00D4315B" w:rsidRDefault="00B3098D" w:rsidP="0004395D">
      <w:pPr>
        <w:pStyle w:val="ListParagraph"/>
        <w:numPr>
          <w:ilvl w:val="0"/>
          <w:numId w:val="2"/>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rsidR="00B3098D" w:rsidRPr="00D4315B" w:rsidRDefault="00B3098D" w:rsidP="00B3098D">
      <w:pPr>
        <w:pStyle w:val="ListParagraph"/>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rsidR="00B3098D" w:rsidRPr="00D4315B" w:rsidRDefault="00B3098D" w:rsidP="00B3098D">
      <w:pPr>
        <w:pStyle w:val="ListParagraph"/>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rsidR="004F70C7" w:rsidRPr="00B3098D" w:rsidRDefault="004F70C7" w:rsidP="004F70C7">
      <w:pPr>
        <w:pStyle w:val="ListParagraph"/>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rsidR="004F70C7" w:rsidRDefault="004F70C7" w:rsidP="004F70C7">
      <w:pPr>
        <w:pStyle w:val="ListParagraph"/>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rsidR="004F70C7" w:rsidRDefault="004F70C7" w:rsidP="004F70C7">
      <w:pPr>
        <w:pStyle w:val="ListParagraph"/>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rsidR="004F70C7" w:rsidRPr="00B3098D" w:rsidRDefault="004F70C7" w:rsidP="004F70C7">
      <w:pPr>
        <w:pStyle w:val="ListParagraph"/>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(NF)</w:t>
      </w:r>
    </w:p>
    <w:p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107705346"/>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rsidR="00B3098D" w:rsidRDefault="00B3098D" w:rsidP="00B3098D">
      <w:pPr>
        <w:spacing w:line="276" w:lineRule="auto"/>
        <w:ind w:left="708"/>
        <w:jc w:val="left"/>
        <w:rPr>
          <w:rFonts w:ascii="Century Gothic" w:hAnsi="Century Gothic"/>
          <w:b/>
          <w:sz w:val="20"/>
          <w:lang w:val="sl-SI"/>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leGrid"/>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Pr="008355D1" w:rsidRDefault="00C9316A" w:rsidP="00C34BA6">
                  <w:pPr>
                    <w:spacing w:line="276" w:lineRule="auto"/>
                    <w:jc w:val="right"/>
                    <w:rPr>
                      <w:rFonts w:ascii="Century Gothic" w:hAnsi="Century Gothic"/>
                      <w:sz w:val="20"/>
                      <w:lang w:val="sl-SI"/>
                    </w:rPr>
                  </w:pPr>
                  <w:sdt>
                    <w:sdtPr>
                      <w:rPr>
                        <w:rFonts w:ascii="Century Gothic" w:hAnsi="Century Gothic"/>
                        <w:sz w:val="20"/>
                        <w:lang w:val="sl-SI"/>
                      </w:rPr>
                      <w:id w:val="-1877990085"/>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Default="00B3098D" w:rsidP="00E13596">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448512479"/>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rsidR="00B3098D" w:rsidRPr="00D4315B" w:rsidRDefault="00B3098D" w:rsidP="00C34BA6">
                  <w:pPr>
                    <w:spacing w:line="276" w:lineRule="auto"/>
                    <w:jc w:val="left"/>
                    <w:rPr>
                      <w:rFonts w:ascii="Century Gothic" w:hAnsi="Century Gothic"/>
                      <w:b/>
                      <w:sz w:val="20"/>
                      <w:lang w:val="sl-SI"/>
                    </w:rPr>
                  </w:pPr>
                </w:p>
              </w:tc>
            </w:tr>
          </w:tbl>
          <w:p w:rsidR="00B3098D" w:rsidRPr="00D4315B" w:rsidRDefault="00B3098D" w:rsidP="00C34BA6">
            <w:pPr>
              <w:spacing w:line="276" w:lineRule="auto"/>
              <w:jc w:val="left"/>
              <w:rPr>
                <w:rFonts w:ascii="Century Gothic" w:hAnsi="Century Gothic"/>
                <w:b/>
                <w:sz w:val="20"/>
                <w:lang w:val="sl-SI"/>
              </w:rPr>
            </w:pPr>
          </w:p>
        </w:tc>
        <w:tc>
          <w:tcPr>
            <w:tcW w:w="4289" w:type="dxa"/>
            <w:hideMark/>
          </w:tcPr>
          <w:p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leGrid"/>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8355D1" w:rsidRDefault="00C9316A" w:rsidP="00C34BA6">
                  <w:pPr>
                    <w:spacing w:line="276" w:lineRule="auto"/>
                    <w:jc w:val="right"/>
                    <w:rPr>
                      <w:rFonts w:ascii="Century Gothic" w:hAnsi="Century Gothic"/>
                      <w:i/>
                      <w:sz w:val="20"/>
                      <w:lang w:val="sl-SI"/>
                    </w:rPr>
                  </w:pPr>
                  <w:sdt>
                    <w:sdtPr>
                      <w:rPr>
                        <w:rFonts w:ascii="Century Gothic" w:hAnsi="Century Gothic"/>
                        <w:i/>
                        <w:sz w:val="20"/>
                        <w:lang w:val="sl-SI"/>
                      </w:rPr>
                      <w:id w:val="-2048047753"/>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1044BE" w:rsidRDefault="00B3098D" w:rsidP="00E13596">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834019746"/>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rsidR="00B3098D" w:rsidRPr="00D4315B" w:rsidRDefault="00B3098D" w:rsidP="00C34BA6">
            <w:pPr>
              <w:spacing w:line="276" w:lineRule="auto"/>
              <w:jc w:val="left"/>
              <w:rPr>
                <w:rFonts w:ascii="Century Gothic" w:hAnsi="Century Gothic"/>
                <w:b/>
                <w:sz w:val="20"/>
                <w:lang w:val="sl-SI"/>
              </w:rPr>
            </w:pPr>
          </w:p>
        </w:tc>
      </w:tr>
    </w:tbl>
    <w:p w:rsidR="00562001" w:rsidRDefault="00562001" w:rsidP="00B3098D">
      <w:pPr>
        <w:spacing w:line="276" w:lineRule="auto"/>
        <w:rPr>
          <w:rFonts w:ascii="Century Gothic" w:hAnsi="Century Gothic"/>
          <w:sz w:val="20"/>
          <w:lang w:val="sl-SI"/>
        </w:rPr>
      </w:pPr>
    </w:p>
    <w:p w:rsidR="00562001" w:rsidRDefault="00562001">
      <w:pPr>
        <w:jc w:val="left"/>
        <w:rPr>
          <w:rFonts w:ascii="Century Gothic" w:hAnsi="Century Gothic"/>
          <w:sz w:val="20"/>
          <w:lang w:val="sl-SI"/>
        </w:rPr>
      </w:pPr>
      <w:r>
        <w:rPr>
          <w:rFonts w:ascii="Century Gothic" w:hAnsi="Century Gothic"/>
          <w:sz w:val="20"/>
          <w:lang w:val="sl-SI"/>
        </w:rPr>
        <w:br w:type="page"/>
      </w:r>
    </w:p>
    <w:p w:rsidR="00B3098D" w:rsidRPr="008978C5" w:rsidRDefault="00B3098D" w:rsidP="0004395D">
      <w:pPr>
        <w:pStyle w:val="ListParagraph"/>
        <w:numPr>
          <w:ilvl w:val="0"/>
          <w:numId w:val="2"/>
        </w:numPr>
        <w:spacing w:line="276" w:lineRule="auto"/>
        <w:rPr>
          <w:rFonts w:ascii="Century Gothic" w:hAnsi="Century Gothic"/>
          <w:b/>
          <w:i/>
          <w:sz w:val="20"/>
          <w:lang w:val="sl-SI"/>
        </w:rPr>
      </w:pPr>
      <w:r w:rsidRPr="00B3098D">
        <w:rPr>
          <w:rFonts w:ascii="Century Gothic" w:hAnsi="Century Gothic"/>
          <w:b/>
          <w:i/>
          <w:sz w:val="20"/>
          <w:lang w:val="sl-SI"/>
        </w:rPr>
        <w:lastRenderedPageBreak/>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rsidR="00B3098D" w:rsidRPr="00B3098D" w:rsidRDefault="00B3098D" w:rsidP="00B3098D">
      <w:pPr>
        <w:spacing w:line="276" w:lineRule="auto"/>
        <w:jc w:val="left"/>
        <w:rPr>
          <w:rFonts w:ascii="Century Gothic" w:hAnsi="Century Gothic"/>
          <w:b/>
          <w:sz w:val="20"/>
          <w:lang w:val="sl-SI"/>
        </w:rPr>
      </w:pPr>
    </w:p>
    <w:p w:rsidR="00B3098D" w:rsidRPr="00B3098D" w:rsidRDefault="00B3098D" w:rsidP="00562001">
      <w:pPr>
        <w:pStyle w:val="Heading6"/>
        <w:spacing w:line="360" w:lineRule="auto"/>
        <w:ind w:firstLine="708"/>
        <w:rPr>
          <w:rFonts w:ascii="Century Gothic" w:hAnsi="Century Gothic"/>
          <w:sz w:val="20"/>
        </w:rPr>
      </w:pPr>
      <w:r w:rsidRPr="00B3098D">
        <w:rPr>
          <w:rFonts w:ascii="Century Gothic" w:hAnsi="Century Gothic"/>
          <w:sz w:val="20"/>
        </w:rPr>
        <w:t>SKUPINA A1</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rsidR="00B3098D" w:rsidRPr="00B3098D" w:rsidRDefault="00B3098D" w:rsidP="00562001">
      <w:pPr>
        <w:spacing w:line="360" w:lineRule="auto"/>
        <w:ind w:left="720"/>
        <w:rPr>
          <w:rFonts w:ascii="Century Gothic" w:hAnsi="Century Gothic"/>
          <w:sz w:val="20"/>
          <w:lang w:val="sl-SI"/>
        </w:rPr>
      </w:pPr>
    </w:p>
    <w:p w:rsidR="00B3098D" w:rsidRPr="00B3098D" w:rsidRDefault="00B3098D" w:rsidP="00562001">
      <w:pPr>
        <w:pStyle w:val="Heading6"/>
        <w:spacing w:line="360" w:lineRule="auto"/>
        <w:ind w:left="708"/>
        <w:rPr>
          <w:rFonts w:ascii="Century Gothic" w:hAnsi="Century Gothic"/>
          <w:sz w:val="20"/>
        </w:rPr>
      </w:pPr>
      <w:r w:rsidRPr="00B3098D">
        <w:rPr>
          <w:rFonts w:ascii="Century Gothic" w:hAnsi="Century Gothic"/>
          <w:sz w:val="20"/>
        </w:rPr>
        <w:t>SKUPINA A2</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rsidR="00B3098D" w:rsidRPr="00B3098D" w:rsidRDefault="00B3098D" w:rsidP="00562001">
      <w:pPr>
        <w:spacing w:line="360" w:lineRule="auto"/>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rsidR="00B3098D" w:rsidRPr="00B3098D" w:rsidRDefault="00B3098D" w:rsidP="00562001">
      <w:pPr>
        <w:spacing w:line="360" w:lineRule="auto"/>
        <w:ind w:left="1428"/>
        <w:rPr>
          <w:rFonts w:ascii="Century Gothic" w:hAnsi="Century Gothic"/>
          <w:sz w:val="20"/>
          <w:lang w:val="sl-SI"/>
        </w:rPr>
      </w:pPr>
    </w:p>
    <w:p w:rsidR="00B3098D" w:rsidRPr="00B3098D" w:rsidRDefault="00B3098D" w:rsidP="00562001">
      <w:pPr>
        <w:pStyle w:val="Footer"/>
        <w:tabs>
          <w:tab w:val="clear" w:pos="4536"/>
          <w:tab w:val="clear" w:pos="9072"/>
        </w:tabs>
        <w:spacing w:line="360" w:lineRule="auto"/>
        <w:ind w:left="708"/>
        <w:rPr>
          <w:rFonts w:ascii="Century Gothic" w:hAnsi="Century Gothic"/>
          <w:b/>
          <w:bCs/>
          <w:sz w:val="20"/>
          <w:lang w:val="sl-SI"/>
        </w:rPr>
      </w:pPr>
      <w:r w:rsidRPr="00B3098D">
        <w:rPr>
          <w:rFonts w:ascii="Century Gothic" w:hAnsi="Century Gothic"/>
          <w:b/>
          <w:bCs/>
          <w:sz w:val="20"/>
          <w:lang w:val="sl-SI"/>
        </w:rPr>
        <w:t>SKUPINA B1</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rsidR="00B3098D" w:rsidRP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rsidR="00B3098D" w:rsidRPr="00B3098D" w:rsidRDefault="00B3098D" w:rsidP="00562001">
      <w:pPr>
        <w:spacing w:line="360" w:lineRule="auto"/>
        <w:ind w:left="1428"/>
        <w:rPr>
          <w:rFonts w:ascii="Century Gothic" w:hAnsi="Century Gothic"/>
          <w:sz w:val="20"/>
          <w:lang w:val="sl-SI"/>
        </w:rPr>
      </w:pPr>
    </w:p>
    <w:p w:rsidR="00B3098D" w:rsidRPr="00B3098D" w:rsidRDefault="00B3098D" w:rsidP="00562001">
      <w:pPr>
        <w:pStyle w:val="Footer"/>
        <w:tabs>
          <w:tab w:val="clear" w:pos="4536"/>
          <w:tab w:val="clear" w:pos="9072"/>
        </w:tabs>
        <w:spacing w:line="360" w:lineRule="auto"/>
        <w:ind w:left="708"/>
        <w:rPr>
          <w:rFonts w:ascii="Century Gothic" w:hAnsi="Century Gothic"/>
          <w:b/>
          <w:bCs/>
          <w:sz w:val="20"/>
          <w:lang w:val="sl-SI"/>
        </w:rPr>
      </w:pPr>
      <w:r w:rsidRPr="00B3098D">
        <w:rPr>
          <w:rFonts w:ascii="Century Gothic" w:hAnsi="Century Gothic"/>
          <w:b/>
          <w:bCs/>
          <w:sz w:val="20"/>
          <w:lang w:val="sl-SI"/>
        </w:rPr>
        <w:t>SKUPINA C1</w:t>
      </w:r>
    </w:p>
    <w:p w:rsid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rsidR="008978C5" w:rsidRPr="00B3098D" w:rsidRDefault="008978C5"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rsidR="00B3098D" w:rsidRDefault="00B3098D" w:rsidP="00562001">
      <w:pPr>
        <w:spacing w:line="360"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rsidR="00B3098D" w:rsidRPr="00B3098D" w:rsidRDefault="00B3098D" w:rsidP="00562001">
      <w:pPr>
        <w:spacing w:line="360" w:lineRule="auto"/>
        <w:ind w:left="708"/>
        <w:rPr>
          <w:rFonts w:ascii="Century Gothic" w:hAnsi="Century Gothic"/>
          <w:sz w:val="20"/>
          <w:lang w:val="sl-SI"/>
        </w:rPr>
      </w:pPr>
    </w:p>
    <w:p w:rsidR="00B3098D" w:rsidRPr="00B3098D" w:rsidRDefault="00B3098D" w:rsidP="00562001">
      <w:pPr>
        <w:pStyle w:val="Footer"/>
        <w:tabs>
          <w:tab w:val="clear" w:pos="4536"/>
          <w:tab w:val="clear" w:pos="9072"/>
        </w:tabs>
        <w:spacing w:line="360" w:lineRule="auto"/>
        <w:ind w:left="708"/>
        <w:rPr>
          <w:rFonts w:ascii="Century Gothic" w:hAnsi="Century Gothic"/>
          <w:b/>
          <w:bCs/>
          <w:sz w:val="20"/>
          <w:lang w:val="sl-SI"/>
        </w:rPr>
      </w:pPr>
      <w:r w:rsidRPr="00B3098D">
        <w:rPr>
          <w:rFonts w:ascii="Century Gothic" w:hAnsi="Century Gothic"/>
          <w:b/>
          <w:bCs/>
          <w:sz w:val="20"/>
          <w:lang w:val="sl-SI"/>
        </w:rPr>
        <w:t>Skupina D</w:t>
      </w:r>
    </w:p>
    <w:p w:rsidR="00B3098D" w:rsidRPr="00B3098D" w:rsidRDefault="00B3098D" w:rsidP="00562001">
      <w:pPr>
        <w:spacing w:line="360" w:lineRule="auto"/>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rsidR="00B3098D" w:rsidRPr="00B3098D" w:rsidRDefault="00B3098D" w:rsidP="00B3098D">
      <w:pPr>
        <w:spacing w:line="276" w:lineRule="auto"/>
        <w:ind w:firstLine="426"/>
        <w:rPr>
          <w:rFonts w:ascii="Century Gothic" w:hAnsi="Century Gothic"/>
          <w:sz w:val="20"/>
          <w:lang w:val="sl-SI"/>
        </w:rPr>
      </w:pPr>
    </w:p>
    <w:p w:rsidR="00B3098D" w:rsidRDefault="0027421D" w:rsidP="00F81467">
      <w:pPr>
        <w:jc w:val="left"/>
        <w:rPr>
          <w:rFonts w:ascii="Century Gothic" w:hAnsi="Century Gothic"/>
          <w:b/>
          <w:lang w:val="sl-SI"/>
        </w:rPr>
      </w:pPr>
      <w:r>
        <w:rPr>
          <w:rFonts w:ascii="Century Gothic" w:hAnsi="Century Gothic"/>
          <w:b/>
          <w:lang w:val="sl-SI"/>
        </w:rPr>
        <w:br w:type="page"/>
      </w:r>
    </w:p>
    <w:p w:rsidR="00B3098D" w:rsidRPr="00905649" w:rsidRDefault="00B3098D" w:rsidP="0004395D">
      <w:pPr>
        <w:pStyle w:val="ListParagraph"/>
        <w:numPr>
          <w:ilvl w:val="0"/>
          <w:numId w:val="1"/>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rsidR="009554A9" w:rsidRDefault="009554A9" w:rsidP="009554A9">
      <w:pPr>
        <w:pStyle w:val="ListParagraph"/>
        <w:spacing w:line="276" w:lineRule="auto"/>
        <w:ind w:left="0"/>
        <w:contextualSpacing w:val="0"/>
        <w:jc w:val="left"/>
        <w:rPr>
          <w:rFonts w:ascii="Century Gothic" w:hAnsi="Century Gothic"/>
          <w:sz w:val="20"/>
          <w:lang w:val="de-AT"/>
        </w:rPr>
      </w:pPr>
    </w:p>
    <w:p w:rsidR="00CB4427" w:rsidRPr="008978C5" w:rsidRDefault="00CB4427" w:rsidP="00CB4427">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rsidR="00CB4427" w:rsidRPr="008978C5" w:rsidRDefault="00CB4427" w:rsidP="00CB4427">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da (glej pravila za </w:t>
      </w:r>
      <w:r w:rsidR="0028277A">
        <w:rPr>
          <w:rFonts w:ascii="Century Gothic" w:hAnsi="Century Gothic"/>
          <w:sz w:val="20"/>
          <w:lang w:val="sl-SI"/>
        </w:rPr>
        <w:t>smernice, potrebna priglasitev K</w:t>
      </w:r>
      <w:r w:rsidRPr="008978C5">
        <w:rPr>
          <w:rFonts w:ascii="Century Gothic" w:hAnsi="Century Gothic"/>
          <w:sz w:val="20"/>
          <w:lang w:val="sl-SI"/>
        </w:rPr>
        <w:t>omisiji)</w:t>
      </w:r>
    </w:p>
    <w:p w:rsidR="00CB4427" w:rsidRDefault="00CB4427" w:rsidP="00CB4427">
      <w:pPr>
        <w:pStyle w:val="ListParagraph"/>
        <w:spacing w:line="276" w:lineRule="auto"/>
        <w:ind w:left="0"/>
        <w:contextualSpacing w:val="0"/>
        <w:jc w:val="left"/>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rsidR="00CB4427" w:rsidRPr="00F74E54" w:rsidRDefault="00CB4427" w:rsidP="00CB4427">
      <w:pPr>
        <w:pStyle w:val="ListParagraph"/>
        <w:spacing w:line="276" w:lineRule="auto"/>
        <w:ind w:left="0"/>
        <w:contextualSpacing w:val="0"/>
        <w:jc w:val="left"/>
        <w:rPr>
          <w:rFonts w:ascii="Century Gothic" w:hAnsi="Century Gothic"/>
          <w:sz w:val="20"/>
          <w:lang w:val="de-AT"/>
        </w:rPr>
      </w:pPr>
    </w:p>
    <w:tbl>
      <w:tblPr>
        <w:tblStyle w:val="TableGrid"/>
        <w:tblW w:w="9214" w:type="dxa"/>
        <w:tblInd w:w="108" w:type="dxa"/>
        <w:tblLayout w:type="fixed"/>
        <w:tblLook w:val="04A0" w:firstRow="1" w:lastRow="0" w:firstColumn="1" w:lastColumn="0" w:noHBand="0" w:noVBand="1"/>
      </w:tblPr>
      <w:tblGrid>
        <w:gridCol w:w="2835"/>
        <w:gridCol w:w="5387"/>
        <w:gridCol w:w="992"/>
      </w:tblGrid>
      <w:tr w:rsidR="009554A9" w:rsidRPr="006B1BC7" w:rsidTr="004D218D">
        <w:trPr>
          <w:trHeight w:val="555"/>
        </w:trPr>
        <w:tc>
          <w:tcPr>
            <w:tcW w:w="9214" w:type="dxa"/>
            <w:gridSpan w:val="3"/>
            <w:tcBorders>
              <w:top w:val="single" w:sz="4" w:space="0" w:color="auto"/>
            </w:tcBorders>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rsidTr="00B627A8">
        <w:tc>
          <w:tcPr>
            <w:tcW w:w="2835" w:type="dxa"/>
            <w:tcBorders>
              <w:bottom w:val="single" w:sz="4" w:space="0" w:color="auto"/>
            </w:tcBorders>
          </w:tcPr>
          <w:p w:rsidR="009554A9" w:rsidRPr="00D4315B" w:rsidRDefault="009554A9" w:rsidP="0004395D">
            <w:pPr>
              <w:pStyle w:val="ListParagraph"/>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379" w:type="dxa"/>
            <w:gridSpan w:val="2"/>
            <w:tcBorders>
              <w:bottom w:val="single" w:sz="4" w:space="0" w:color="auto"/>
            </w:tcBorders>
          </w:tcPr>
          <w:p w:rsidR="009554A9" w:rsidRDefault="009554A9" w:rsidP="009554A9">
            <w:pPr>
              <w:pStyle w:val="ListParagraph"/>
              <w:spacing w:line="276" w:lineRule="auto"/>
              <w:ind w:left="0"/>
              <w:contextualSpacing w:val="0"/>
              <w:rPr>
                <w:rFonts w:ascii="Century Gothic" w:hAnsi="Century Gothic"/>
                <w:sz w:val="20"/>
                <w:lang w:val="sl-SI"/>
              </w:rPr>
            </w:pPr>
          </w:p>
          <w:p w:rsidR="009554A9" w:rsidRPr="00D4315B" w:rsidRDefault="009554A9" w:rsidP="009554A9">
            <w:pPr>
              <w:pStyle w:val="ListParagraph"/>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439301189"/>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rsidTr="004D218D">
        <w:tc>
          <w:tcPr>
            <w:tcW w:w="2835" w:type="dxa"/>
            <w:tcBorders>
              <w:bottom w:val="dotted" w:sz="4" w:space="0" w:color="auto"/>
            </w:tcBorders>
          </w:tcPr>
          <w:p w:rsidR="00DB0704" w:rsidRPr="00DB0704" w:rsidRDefault="009554A9" w:rsidP="0004395D">
            <w:pPr>
              <w:pStyle w:val="ListParagraph"/>
              <w:numPr>
                <w:ilvl w:val="0"/>
                <w:numId w:val="2"/>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5387" w:type="dxa"/>
            <w:tcBorders>
              <w:bottom w:val="dotted" w:sz="4" w:space="0" w:color="auto"/>
            </w:tcBorders>
          </w:tcPr>
          <w:p w:rsidR="009554A9" w:rsidRPr="001F0100" w:rsidRDefault="009554A9" w:rsidP="0004395D">
            <w:pPr>
              <w:pStyle w:val="ListParagraph"/>
              <w:numPr>
                <w:ilvl w:val="0"/>
                <w:numId w:val="4"/>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rsidR="009554A9" w:rsidRPr="001F0100" w:rsidRDefault="009554A9" w:rsidP="0004395D">
            <w:pPr>
              <w:pStyle w:val="ListParagraph"/>
              <w:numPr>
                <w:ilvl w:val="0"/>
                <w:numId w:val="4"/>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rsidR="0027421D" w:rsidRPr="00D4315B" w:rsidRDefault="0027421D" w:rsidP="0004395D">
            <w:pPr>
              <w:pStyle w:val="ListParagraph"/>
              <w:numPr>
                <w:ilvl w:val="0"/>
                <w:numId w:val="4"/>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992" w:type="dxa"/>
            <w:tcBorders>
              <w:bottom w:val="dotted" w:sz="4" w:space="0" w:color="auto"/>
            </w:tcBorders>
          </w:tcPr>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4D218D">
        <w:trPr>
          <w:trHeight w:val="620"/>
        </w:trPr>
        <w:tc>
          <w:tcPr>
            <w:tcW w:w="2835" w:type="dxa"/>
            <w:tcBorders>
              <w:top w:val="dotted" w:sz="4" w:space="0" w:color="auto"/>
            </w:tcBorders>
          </w:tcPr>
          <w:p w:rsidR="009554A9" w:rsidRPr="00D4315B" w:rsidRDefault="009554A9" w:rsidP="004D218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sidR="00562001">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1473330677"/>
            <w:placeholder>
              <w:docPart w:val="DefaultPlaceholder_1082065158"/>
            </w:placeholder>
            <w:showingPlcHdr/>
            <w:text/>
          </w:sdtPr>
          <w:sdtEndPr/>
          <w:sdtContent>
            <w:tc>
              <w:tcPr>
                <w:tcW w:w="6379" w:type="dxa"/>
                <w:gridSpan w:val="2"/>
                <w:tcBorders>
                  <w:top w:val="dotted" w:sz="4" w:space="0" w:color="auto"/>
                </w:tcBorders>
              </w:tcPr>
              <w:p w:rsidR="009554A9" w:rsidRPr="00F2647D" w:rsidRDefault="00F2647D" w:rsidP="00F2647D">
                <w:pPr>
                  <w:spacing w:line="276" w:lineRule="auto"/>
                  <w:jc w:val="left"/>
                  <w:rPr>
                    <w:rFonts w:ascii="Century Gothic" w:hAnsi="Century Gothic"/>
                    <w:i/>
                    <w:sz w:val="20"/>
                    <w:lang w:val="sl-SI"/>
                  </w:rPr>
                </w:pPr>
                <w:r w:rsidRPr="003330DC">
                  <w:rPr>
                    <w:rStyle w:val="PlaceholderText"/>
                  </w:rPr>
                  <w:t>Click here to enter text.</w:t>
                </w:r>
              </w:p>
            </w:tc>
          </w:sdtContent>
        </w:sdt>
      </w:tr>
      <w:tr w:rsidR="00D27D87" w:rsidRPr="00D4315B" w:rsidTr="004D218D">
        <w:trPr>
          <w:trHeight w:val="700"/>
        </w:trPr>
        <w:tc>
          <w:tcPr>
            <w:tcW w:w="8222" w:type="dxa"/>
            <w:gridSpan w:val="2"/>
            <w:tcBorders>
              <w:bottom w:val="dotted" w:sz="4" w:space="0" w:color="auto"/>
            </w:tcBorders>
          </w:tcPr>
          <w:p w:rsidR="00D27D87" w:rsidRPr="00B73150" w:rsidRDefault="004D218D" w:rsidP="004D218D">
            <w:pPr>
              <w:pStyle w:val="ListParagraph"/>
              <w:numPr>
                <w:ilvl w:val="0"/>
                <w:numId w:val="2"/>
              </w:numPr>
              <w:spacing w:line="276" w:lineRule="auto"/>
              <w:jc w:val="left"/>
              <w:rPr>
                <w:rFonts w:ascii="Century Gothic" w:hAnsi="Century Gothic"/>
                <w:i/>
                <w:sz w:val="20"/>
                <w:lang w:val="sl-SI"/>
              </w:rPr>
            </w:pPr>
            <w:r w:rsidRPr="00D4315B">
              <w:rPr>
                <w:rFonts w:ascii="Century Gothic" w:hAnsi="Century Gothic"/>
                <w:b/>
                <w:i/>
                <w:sz w:val="20"/>
                <w:lang w:val="sl-SI"/>
              </w:rPr>
              <w:t>Potrdite</w:t>
            </w:r>
            <w:r>
              <w:rPr>
                <w:rFonts w:ascii="Century Gothic" w:hAnsi="Century Gothic"/>
                <w:b/>
                <w:i/>
                <w:sz w:val="20"/>
                <w:lang w:val="sl-SI"/>
              </w:rPr>
              <w:t>,</w:t>
            </w:r>
            <w:r w:rsidRPr="00D4315B">
              <w:rPr>
                <w:rFonts w:ascii="Century Gothic" w:hAnsi="Century Gothic"/>
                <w:b/>
                <w:i/>
                <w:sz w:val="20"/>
                <w:lang w:val="sl-SI"/>
              </w:rPr>
              <w:t xml:space="preserve"> </w:t>
            </w:r>
            <w:r>
              <w:rPr>
                <w:rFonts w:ascii="Century Gothic" w:hAnsi="Century Gothic"/>
                <w:b/>
                <w:i/>
                <w:sz w:val="20"/>
                <w:lang w:val="sl-SI"/>
              </w:rPr>
              <w:t xml:space="preserve">da iz vaše pravne podlage izhaja sklic oz. imate </w:t>
            </w:r>
            <w:r w:rsidRPr="00D4315B">
              <w:rPr>
                <w:rFonts w:ascii="Century Gothic" w:hAnsi="Century Gothic"/>
                <w:b/>
                <w:i/>
                <w:sz w:val="20"/>
                <w:lang w:val="sl-SI"/>
              </w:rPr>
              <w:t xml:space="preserve">opredeljeno definicijo </w:t>
            </w:r>
            <w:r>
              <w:rPr>
                <w:rFonts w:ascii="Century Gothic" w:hAnsi="Century Gothic"/>
                <w:b/>
                <w:i/>
                <w:sz w:val="20"/>
                <w:lang w:val="sl-SI"/>
              </w:rPr>
              <w:t xml:space="preserve">MSP </w:t>
            </w:r>
            <w:r w:rsidRPr="00D4315B">
              <w:rPr>
                <w:rFonts w:ascii="Century Gothic" w:hAnsi="Century Gothic"/>
                <w:b/>
                <w:i/>
                <w:sz w:val="20"/>
                <w:lang w:val="sl-SI"/>
              </w:rPr>
              <w:t xml:space="preserve">skladno </w:t>
            </w:r>
            <w:r w:rsidR="004E5347">
              <w:rPr>
                <w:rFonts w:ascii="Century Gothic" w:hAnsi="Century Gothic"/>
                <w:b/>
                <w:i/>
                <w:sz w:val="20"/>
                <w:lang w:val="sl-SI"/>
              </w:rPr>
              <w:t>s Prilogo I</w:t>
            </w:r>
            <w:r w:rsidRPr="00D4315B">
              <w:rPr>
                <w:rFonts w:ascii="Century Gothic" w:hAnsi="Century Gothic"/>
                <w:b/>
                <w:i/>
                <w:sz w:val="20"/>
                <w:lang w:val="sl-SI"/>
              </w:rPr>
              <w:t xml:space="preserve"> Uredb</w:t>
            </w:r>
            <w:r>
              <w:rPr>
                <w:rFonts w:ascii="Century Gothic" w:hAnsi="Century Gothic"/>
                <w:b/>
                <w:i/>
                <w:sz w:val="20"/>
                <w:lang w:val="sl-SI"/>
              </w:rPr>
              <w:t>e</w:t>
            </w:r>
            <w:r w:rsidRPr="00D4315B">
              <w:rPr>
                <w:rFonts w:ascii="Century Gothic" w:hAnsi="Century Gothic"/>
                <w:b/>
                <w:i/>
                <w:sz w:val="20"/>
                <w:lang w:val="sl-SI"/>
              </w:rPr>
              <w:t xml:space="preserve"> Komisije (EU) št. </w:t>
            </w:r>
            <w:r>
              <w:rPr>
                <w:rFonts w:ascii="Century Gothic" w:hAnsi="Century Gothic"/>
                <w:b/>
                <w:i/>
                <w:sz w:val="20"/>
                <w:lang w:val="sl-SI"/>
              </w:rPr>
              <w:t>651</w:t>
            </w:r>
            <w:r w:rsidRPr="00D4315B">
              <w:rPr>
                <w:rFonts w:ascii="Century Gothic" w:hAnsi="Century Gothic"/>
                <w:b/>
                <w:i/>
                <w:sz w:val="20"/>
                <w:lang w:val="sl-SI"/>
              </w:rPr>
              <w:t>/</w:t>
            </w:r>
            <w:r>
              <w:rPr>
                <w:rFonts w:ascii="Century Gothic" w:hAnsi="Century Gothic"/>
                <w:b/>
                <w:i/>
                <w:sz w:val="20"/>
                <w:lang w:val="sl-SI"/>
              </w:rPr>
              <w:t>2014</w:t>
            </w:r>
          </w:p>
        </w:tc>
        <w:tc>
          <w:tcPr>
            <w:tcW w:w="992" w:type="dxa"/>
            <w:tcBorders>
              <w:bottom w:val="dotted" w:sz="4" w:space="0" w:color="auto"/>
            </w:tcBorders>
            <w:vAlign w:val="center"/>
          </w:tcPr>
          <w:p w:rsidR="00D27D87" w:rsidRPr="00D4315B" w:rsidRDefault="00D27D87"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4D218D">
        <w:tc>
          <w:tcPr>
            <w:tcW w:w="2835" w:type="dxa"/>
            <w:tcBorders>
              <w:top w:val="dotted" w:sz="4" w:space="0" w:color="auto"/>
              <w:bottom w:val="single" w:sz="4" w:space="0" w:color="auto"/>
            </w:tcBorders>
          </w:tcPr>
          <w:p w:rsidR="009554A9" w:rsidRPr="00D4315B" w:rsidRDefault="00562001"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529157916"/>
            <w:placeholder>
              <w:docPart w:val="DefaultPlaceholder_1082065158"/>
            </w:placeholder>
            <w:showingPlcHdr/>
            <w:text/>
          </w:sdtPr>
          <w:sdtEndPr/>
          <w:sdtContent>
            <w:tc>
              <w:tcPr>
                <w:tcW w:w="6379" w:type="dxa"/>
                <w:gridSpan w:val="2"/>
                <w:tcBorders>
                  <w:top w:val="dotted" w:sz="4" w:space="0" w:color="auto"/>
                </w:tcBorders>
                <w:vAlign w:val="center"/>
              </w:tcPr>
              <w:p w:rsidR="009554A9" w:rsidRPr="00D4315B" w:rsidRDefault="00F2647D" w:rsidP="004D218D">
                <w:pPr>
                  <w:spacing w:line="276" w:lineRule="auto"/>
                  <w:jc w:val="left"/>
                  <w:rPr>
                    <w:rFonts w:ascii="Century Gothic" w:hAnsi="Century Gothic"/>
                    <w:b/>
                    <w:i/>
                    <w:sz w:val="20"/>
                    <w:lang w:val="sl-SI"/>
                  </w:rPr>
                </w:pPr>
                <w:r w:rsidRPr="003330DC">
                  <w:rPr>
                    <w:rStyle w:val="PlaceholderText"/>
                  </w:rPr>
                  <w:t>Click here to enter text.</w:t>
                </w:r>
              </w:p>
            </w:tc>
          </w:sdtContent>
        </w:sdt>
      </w:tr>
      <w:tr w:rsidR="00197AF2" w:rsidRPr="00FA2D37" w:rsidTr="004D218D">
        <w:tc>
          <w:tcPr>
            <w:tcW w:w="2835" w:type="dxa"/>
            <w:vMerge w:val="restart"/>
          </w:tcPr>
          <w:p w:rsidR="00197AF2" w:rsidRPr="00D4315B" w:rsidRDefault="00FA2D37" w:rsidP="001E47CF">
            <w:pPr>
              <w:pStyle w:val="ListParagraph"/>
              <w:numPr>
                <w:ilvl w:val="0"/>
                <w:numId w:val="2"/>
              </w:numPr>
              <w:spacing w:line="276" w:lineRule="auto"/>
              <w:jc w:val="left"/>
              <w:rPr>
                <w:rFonts w:ascii="Century Gothic" w:hAnsi="Century Gothic"/>
                <w:b/>
                <w:i/>
                <w:sz w:val="20"/>
                <w:lang w:val="sl-SI"/>
              </w:rPr>
            </w:pPr>
            <w:r>
              <w:rPr>
                <w:rFonts w:ascii="Century Gothic" w:hAnsi="Century Gothic"/>
                <w:b/>
                <w:i/>
                <w:sz w:val="20"/>
                <w:lang w:val="sl-SI"/>
              </w:rPr>
              <w:t>P</w:t>
            </w:r>
            <w:r w:rsidR="00197AF2">
              <w:rPr>
                <w:rFonts w:ascii="Century Gothic" w:hAnsi="Century Gothic"/>
                <w:b/>
                <w:i/>
                <w:sz w:val="20"/>
                <w:lang w:val="sl-SI"/>
              </w:rPr>
              <w:t>otrdite</w:t>
            </w:r>
            <w:r w:rsidR="00F6144B">
              <w:rPr>
                <w:rFonts w:ascii="Century Gothic" w:hAnsi="Century Gothic"/>
                <w:b/>
                <w:i/>
                <w:sz w:val="20"/>
                <w:lang w:val="sl-SI"/>
              </w:rPr>
              <w:t>,</w:t>
            </w:r>
            <w:r w:rsidR="00197AF2">
              <w:rPr>
                <w:rFonts w:ascii="Century Gothic" w:hAnsi="Century Gothic"/>
                <w:b/>
                <w:i/>
                <w:sz w:val="20"/>
                <w:lang w:val="sl-SI"/>
              </w:rPr>
              <w:t xml:space="preserve"> da </w:t>
            </w:r>
          </w:p>
        </w:tc>
        <w:tc>
          <w:tcPr>
            <w:tcW w:w="5387" w:type="dxa"/>
            <w:tcBorders>
              <w:bottom w:val="dotted" w:sz="4" w:space="0" w:color="auto"/>
            </w:tcBorders>
            <w:vAlign w:val="center"/>
          </w:tcPr>
          <w:p w:rsidR="00197AF2" w:rsidRPr="00FA2D37" w:rsidRDefault="00FA2D37" w:rsidP="001E47CF">
            <w:pPr>
              <w:pStyle w:val="ListParagraph"/>
              <w:numPr>
                <w:ilvl w:val="0"/>
                <w:numId w:val="10"/>
              </w:numPr>
              <w:autoSpaceDE w:val="0"/>
              <w:autoSpaceDN w:val="0"/>
              <w:adjustRightInd w:val="0"/>
              <w:jc w:val="left"/>
              <w:rPr>
                <w:rFonts w:ascii="Century Gothic" w:hAnsi="Century Gothic"/>
                <w:sz w:val="20"/>
                <w:lang w:val="sl-SI"/>
              </w:rPr>
            </w:pPr>
            <w:r w:rsidRPr="00FA2D37">
              <w:rPr>
                <w:rFonts w:ascii="Century Gothic" w:hAnsi="Century Gothic"/>
                <w:sz w:val="20"/>
                <w:lang w:val="sl-SI"/>
              </w:rPr>
              <w:t xml:space="preserve">do pomoči ni upravičeno </w:t>
            </w:r>
            <w:r w:rsidR="00197AF2" w:rsidRPr="00FA2D37">
              <w:rPr>
                <w:rFonts w:ascii="Century Gothic" w:hAnsi="Century Gothic"/>
                <w:sz w:val="20"/>
                <w:lang w:val="sl-SI"/>
              </w:rPr>
              <w:t xml:space="preserve">podjetje </w:t>
            </w:r>
            <w:r w:rsidRPr="00FA2D37">
              <w:rPr>
                <w:rFonts w:ascii="Century Gothic" w:hAnsi="Century Gothic"/>
                <w:sz w:val="20"/>
                <w:lang w:val="sl-SI"/>
              </w:rPr>
              <w:t xml:space="preserve">v </w:t>
            </w:r>
            <w:r w:rsidR="00197AF2" w:rsidRPr="00FA2D37">
              <w:rPr>
                <w:rFonts w:ascii="Century Gothic" w:hAnsi="Century Gothic"/>
                <w:sz w:val="20"/>
                <w:lang w:val="sl-SI"/>
              </w:rPr>
              <w:t xml:space="preserve">težavah v skladu z </w:t>
            </w:r>
            <w:r w:rsidR="0029371B">
              <w:rPr>
                <w:rFonts w:ascii="Century Gothic" w:hAnsi="Century Gothic"/>
                <w:sz w:val="20"/>
                <w:lang w:val="sl-SI"/>
              </w:rPr>
              <w:t xml:space="preserve">osemnajsto </w:t>
            </w:r>
            <w:r w:rsidR="00197AF2" w:rsidRPr="00FA2D37">
              <w:rPr>
                <w:rFonts w:ascii="Century Gothic" w:hAnsi="Century Gothic"/>
                <w:sz w:val="20"/>
                <w:lang w:val="sl-SI"/>
              </w:rPr>
              <w:t>točko 2</w:t>
            </w:r>
            <w:r>
              <w:rPr>
                <w:rFonts w:ascii="Century Gothic" w:hAnsi="Century Gothic"/>
                <w:sz w:val="20"/>
                <w:lang w:val="sl-SI"/>
              </w:rPr>
              <w:t>.</w:t>
            </w:r>
            <w:r w:rsidR="00197AF2" w:rsidRPr="00FA2D37">
              <w:rPr>
                <w:rFonts w:ascii="Century Gothic" w:hAnsi="Century Gothic"/>
                <w:sz w:val="20"/>
                <w:lang w:val="sl-SI"/>
              </w:rPr>
              <w:t xml:space="preserve"> člena Uredbe</w:t>
            </w:r>
            <w:r w:rsidR="00AA07A1">
              <w:rPr>
                <w:rFonts w:ascii="Century Gothic" w:hAnsi="Century Gothic"/>
                <w:sz w:val="20"/>
                <w:lang w:val="sl-SI"/>
              </w:rPr>
              <w:t xml:space="preserve"> (EU)</w:t>
            </w:r>
            <w:r w:rsidRPr="00FA2D37">
              <w:rPr>
                <w:rFonts w:ascii="Century Gothic" w:hAnsi="Century Gothic"/>
                <w:sz w:val="20"/>
                <w:lang w:val="sl-SI"/>
              </w:rPr>
              <w:t xml:space="preserve"> </w:t>
            </w:r>
            <w:r w:rsidR="00AA07A1">
              <w:rPr>
                <w:rFonts w:ascii="Century Gothic" w:hAnsi="Century Gothic"/>
                <w:sz w:val="20"/>
                <w:lang w:val="sl-SI"/>
              </w:rPr>
              <w:t xml:space="preserve">št. </w:t>
            </w:r>
            <w:r w:rsidRPr="00FA2D37">
              <w:rPr>
                <w:rFonts w:ascii="Century Gothic" w:hAnsi="Century Gothic"/>
                <w:sz w:val="20"/>
                <w:lang w:val="sl-SI"/>
              </w:rPr>
              <w:t>651/2014</w:t>
            </w:r>
            <w:r w:rsidR="00DA0487">
              <w:rPr>
                <w:rFonts w:ascii="Century Gothic" w:hAnsi="Century Gothic"/>
                <w:sz w:val="20"/>
                <w:lang w:val="sl-SI"/>
              </w:rPr>
              <w:t>;</w:t>
            </w:r>
          </w:p>
        </w:tc>
        <w:tc>
          <w:tcPr>
            <w:tcW w:w="992" w:type="dxa"/>
            <w:tcBorders>
              <w:bottom w:val="dotted" w:sz="4" w:space="0" w:color="auto"/>
            </w:tcBorders>
            <w:vAlign w:val="center"/>
          </w:tcPr>
          <w:p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1D4F2F">
        <w:trPr>
          <w:trHeight w:val="970"/>
        </w:trPr>
        <w:tc>
          <w:tcPr>
            <w:tcW w:w="2835" w:type="dxa"/>
            <w:vMerge/>
          </w:tcPr>
          <w:p w:rsidR="00197AF2" w:rsidRDefault="00197AF2" w:rsidP="001F0100">
            <w:pPr>
              <w:pStyle w:val="ListParagraph"/>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197AF2" w:rsidRPr="001F0100" w:rsidRDefault="00F6144B" w:rsidP="001E47CF">
            <w:pPr>
              <w:pStyle w:val="ListParagraph"/>
              <w:numPr>
                <w:ilvl w:val="0"/>
                <w:numId w:val="10"/>
              </w:numPr>
              <w:autoSpaceDE w:val="0"/>
              <w:autoSpaceDN w:val="0"/>
              <w:adjustRightInd w:val="0"/>
              <w:jc w:val="left"/>
              <w:rPr>
                <w:rFonts w:ascii="Century Gothic" w:hAnsi="Century Gothic"/>
                <w:sz w:val="20"/>
                <w:lang w:val="sl-SI"/>
              </w:rPr>
            </w:pPr>
            <w:r>
              <w:rPr>
                <w:rFonts w:ascii="Century Gothic" w:hAnsi="Century Gothic"/>
                <w:sz w:val="20"/>
                <w:lang w:val="sl-SI"/>
              </w:rPr>
              <w:t xml:space="preserve">do pomoči ni upravičen </w:t>
            </w:r>
            <w:r w:rsidR="00197AF2" w:rsidRPr="001F0100">
              <w:rPr>
                <w:rFonts w:ascii="Century Gothic" w:hAnsi="Century Gothic"/>
                <w:sz w:val="20"/>
                <w:lang w:val="sl-SI"/>
              </w:rPr>
              <w:t>prejemnik</w:t>
            </w:r>
            <w:r>
              <w:rPr>
                <w:rFonts w:ascii="Century Gothic" w:hAnsi="Century Gothic"/>
                <w:sz w:val="20"/>
                <w:lang w:val="sl-SI"/>
              </w:rPr>
              <w:t xml:space="preserve">, ki </w:t>
            </w:r>
            <w:r w:rsidR="00197AF2" w:rsidRPr="001F0100">
              <w:rPr>
                <w:rFonts w:ascii="Century Gothic" w:hAnsi="Century Gothic"/>
                <w:sz w:val="20"/>
                <w:lang w:val="sl-SI"/>
              </w:rPr>
              <w:t>nima poravnanih vseh obveznosti zaradi sklepa Komisije o razglasitvi pomoči</w:t>
            </w:r>
            <w:r w:rsidR="00A55D97" w:rsidRPr="00BC6568">
              <w:rPr>
                <w:rFonts w:ascii="Century Gothic" w:hAnsi="Century Gothic"/>
                <w:sz w:val="20"/>
              </w:rPr>
              <w:t xml:space="preserve"> iste države članice</w:t>
            </w:r>
            <w:r w:rsidR="00197AF2" w:rsidRPr="001F0100">
              <w:rPr>
                <w:rFonts w:ascii="Century Gothic" w:hAnsi="Century Gothic"/>
                <w:sz w:val="20"/>
                <w:lang w:val="sl-SI"/>
              </w:rPr>
              <w:t xml:space="preserve"> za nezakonito in nezdružljivo z notranjim trgom</w:t>
            </w:r>
            <w:r w:rsidR="00DA0487">
              <w:rPr>
                <w:rFonts w:ascii="Century Gothic" w:hAnsi="Century Gothic"/>
                <w:sz w:val="20"/>
                <w:lang w:val="sl-SI"/>
              </w:rPr>
              <w:t>;</w:t>
            </w:r>
          </w:p>
        </w:tc>
        <w:tc>
          <w:tcPr>
            <w:tcW w:w="992" w:type="dxa"/>
            <w:tcBorders>
              <w:top w:val="dotted" w:sz="4" w:space="0" w:color="auto"/>
              <w:bottom w:val="dotted" w:sz="4" w:space="0" w:color="auto"/>
            </w:tcBorders>
            <w:vAlign w:val="center"/>
          </w:tcPr>
          <w:p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1D4F2F">
        <w:trPr>
          <w:trHeight w:val="1213"/>
        </w:trPr>
        <w:tc>
          <w:tcPr>
            <w:tcW w:w="2835" w:type="dxa"/>
            <w:vMerge/>
          </w:tcPr>
          <w:p w:rsidR="00197AF2" w:rsidRDefault="00197AF2" w:rsidP="001F0100">
            <w:pPr>
              <w:pStyle w:val="ListParagraph"/>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197AF2" w:rsidRPr="001E47CF" w:rsidRDefault="00197AF2" w:rsidP="001E47CF">
            <w:pPr>
              <w:pStyle w:val="ListParagraph"/>
              <w:numPr>
                <w:ilvl w:val="0"/>
                <w:numId w:val="10"/>
              </w:numPr>
              <w:autoSpaceDE w:val="0"/>
              <w:autoSpaceDN w:val="0"/>
              <w:adjustRightInd w:val="0"/>
              <w:jc w:val="left"/>
              <w:rPr>
                <w:rFonts w:ascii="Century Gothic" w:hAnsi="Century Gothic"/>
                <w:sz w:val="20"/>
                <w:lang w:val="sl-SI"/>
              </w:rPr>
            </w:pPr>
            <w:r w:rsidRPr="001E47CF">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sidR="00DA0487" w:rsidRPr="001E47CF">
              <w:rPr>
                <w:rFonts w:ascii="Century Gothic" w:hAnsi="Century Gothic"/>
                <w:sz w:val="20"/>
                <w:lang w:val="sl-SI"/>
              </w:rPr>
              <w:t>;</w:t>
            </w:r>
          </w:p>
        </w:tc>
        <w:tc>
          <w:tcPr>
            <w:tcW w:w="992" w:type="dxa"/>
            <w:tcBorders>
              <w:top w:val="dotted" w:sz="4" w:space="0" w:color="auto"/>
              <w:bottom w:val="dotted" w:sz="4" w:space="0" w:color="auto"/>
            </w:tcBorders>
            <w:vAlign w:val="center"/>
          </w:tcPr>
          <w:p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rsidTr="004D218D">
        <w:tc>
          <w:tcPr>
            <w:tcW w:w="2835" w:type="dxa"/>
            <w:vMerge/>
          </w:tcPr>
          <w:p w:rsidR="00DA0487" w:rsidRDefault="00DA0487" w:rsidP="001F0100">
            <w:pPr>
              <w:pStyle w:val="ListParagraph"/>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DA0487" w:rsidRPr="001E47CF" w:rsidRDefault="00DA0487" w:rsidP="001E47CF">
            <w:pPr>
              <w:pStyle w:val="ListParagraph"/>
              <w:numPr>
                <w:ilvl w:val="0"/>
                <w:numId w:val="10"/>
              </w:numPr>
              <w:spacing w:line="276" w:lineRule="auto"/>
              <w:jc w:val="left"/>
              <w:rPr>
                <w:rFonts w:ascii="Century Gothic" w:hAnsi="Century Gothic"/>
                <w:i/>
                <w:sz w:val="20"/>
                <w:lang w:val="sl-SI"/>
              </w:rPr>
            </w:pPr>
            <w:r w:rsidRPr="001E47CF">
              <w:rPr>
                <w:rFonts w:ascii="Century Gothic" w:hAnsi="Century Gothic"/>
                <w:sz w:val="20"/>
                <w:lang w:val="sl-SI"/>
              </w:rPr>
              <w:t>pomoč ni namenjena dejavnostim povezanim z izvozom v tretje države ali države članice;</w:t>
            </w:r>
          </w:p>
        </w:tc>
        <w:tc>
          <w:tcPr>
            <w:tcW w:w="992" w:type="dxa"/>
            <w:tcBorders>
              <w:top w:val="dotted" w:sz="4" w:space="0" w:color="auto"/>
              <w:bottom w:val="dotted" w:sz="4" w:space="0" w:color="auto"/>
            </w:tcBorders>
            <w:vAlign w:val="center"/>
          </w:tcPr>
          <w:p w:rsidR="00DA0487" w:rsidRDefault="00DA0487" w:rsidP="004D218D">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4D218D">
        <w:tc>
          <w:tcPr>
            <w:tcW w:w="2835" w:type="dxa"/>
            <w:vMerge/>
            <w:tcBorders>
              <w:bottom w:val="nil"/>
            </w:tcBorders>
          </w:tcPr>
          <w:p w:rsidR="00197AF2" w:rsidRDefault="00197AF2" w:rsidP="001F0100">
            <w:pPr>
              <w:pStyle w:val="ListParagraph"/>
              <w:spacing w:line="276" w:lineRule="auto"/>
              <w:ind w:left="502"/>
              <w:jc w:val="left"/>
              <w:rPr>
                <w:rFonts w:ascii="Century Gothic" w:hAnsi="Century Gothic"/>
                <w:b/>
                <w:i/>
                <w:sz w:val="20"/>
                <w:lang w:val="sl-SI"/>
              </w:rPr>
            </w:pPr>
          </w:p>
        </w:tc>
        <w:tc>
          <w:tcPr>
            <w:tcW w:w="5387" w:type="dxa"/>
            <w:tcBorders>
              <w:top w:val="dotted" w:sz="4" w:space="0" w:color="auto"/>
              <w:bottom w:val="dotted" w:sz="4" w:space="0" w:color="auto"/>
            </w:tcBorders>
            <w:vAlign w:val="center"/>
          </w:tcPr>
          <w:p w:rsidR="00197AF2" w:rsidRPr="001F0100" w:rsidRDefault="00197AF2" w:rsidP="001E47CF">
            <w:pPr>
              <w:pStyle w:val="ListParagraph"/>
              <w:numPr>
                <w:ilvl w:val="0"/>
                <w:numId w:val="10"/>
              </w:numPr>
              <w:autoSpaceDE w:val="0"/>
              <w:autoSpaceDN w:val="0"/>
              <w:adjustRightInd w:val="0"/>
              <w:jc w:val="left"/>
              <w:rPr>
                <w:rFonts w:ascii="Century Gothic" w:hAnsi="Century Gothic"/>
                <w:sz w:val="20"/>
                <w:lang w:val="sl-SI"/>
              </w:rPr>
            </w:pPr>
            <w:r w:rsidRPr="001F0100">
              <w:rPr>
                <w:rFonts w:ascii="Century Gothic" w:hAnsi="Century Gothic"/>
                <w:sz w:val="20"/>
                <w:lang w:val="sl-SI"/>
              </w:rPr>
              <w:t>ukrep pomoči ni pogojen z obveznostjo, da upravičenec uporabi doma proizvedeno blago ali storitve;</w:t>
            </w:r>
          </w:p>
        </w:tc>
        <w:tc>
          <w:tcPr>
            <w:tcW w:w="992" w:type="dxa"/>
            <w:tcBorders>
              <w:top w:val="dotted" w:sz="4" w:space="0" w:color="auto"/>
              <w:bottom w:val="dotted" w:sz="4" w:space="0" w:color="auto"/>
            </w:tcBorders>
            <w:vAlign w:val="center"/>
          </w:tcPr>
          <w:p w:rsidR="00197AF2" w:rsidRPr="00D4315B" w:rsidRDefault="00197AF2"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CB4427" w:rsidRPr="00D4315B" w:rsidTr="001E47CF">
        <w:tc>
          <w:tcPr>
            <w:tcW w:w="2835" w:type="dxa"/>
            <w:tcBorders>
              <w:top w:val="nil"/>
              <w:bottom w:val="dotted" w:sz="4" w:space="0" w:color="auto"/>
            </w:tcBorders>
          </w:tcPr>
          <w:p w:rsidR="00805B0C" w:rsidRDefault="00805B0C" w:rsidP="001F0100">
            <w:pPr>
              <w:pStyle w:val="ListParagraph"/>
              <w:spacing w:line="276" w:lineRule="auto"/>
              <w:ind w:left="502"/>
              <w:jc w:val="left"/>
              <w:rPr>
                <w:rFonts w:ascii="Century Gothic" w:hAnsi="Century Gothic"/>
                <w:b/>
                <w:i/>
                <w:sz w:val="20"/>
                <w:lang w:val="sl-SI"/>
              </w:rPr>
            </w:pPr>
          </w:p>
          <w:p w:rsidR="00CB4427" w:rsidRPr="00805B0C" w:rsidRDefault="00CB4427" w:rsidP="00805B0C">
            <w:pPr>
              <w:jc w:val="center"/>
              <w:rPr>
                <w:lang w:val="sl-SI"/>
              </w:rPr>
            </w:pPr>
          </w:p>
        </w:tc>
        <w:tc>
          <w:tcPr>
            <w:tcW w:w="5387" w:type="dxa"/>
            <w:tcBorders>
              <w:top w:val="dotted" w:sz="4" w:space="0" w:color="auto"/>
              <w:bottom w:val="dotted" w:sz="4" w:space="0" w:color="auto"/>
            </w:tcBorders>
            <w:vAlign w:val="bottom"/>
          </w:tcPr>
          <w:p w:rsidR="00CB4427" w:rsidRPr="001F0100" w:rsidRDefault="00CB4427" w:rsidP="001E47CF">
            <w:pPr>
              <w:pStyle w:val="ListParagraph"/>
              <w:numPr>
                <w:ilvl w:val="0"/>
                <w:numId w:val="10"/>
              </w:numPr>
              <w:autoSpaceDE w:val="0"/>
              <w:autoSpaceDN w:val="0"/>
              <w:adjustRightInd w:val="0"/>
              <w:jc w:val="left"/>
              <w:rPr>
                <w:rFonts w:ascii="Century Gothic" w:hAnsi="Century Gothic"/>
                <w:sz w:val="20"/>
                <w:lang w:val="sl-SI"/>
              </w:rPr>
            </w:pPr>
            <w:r w:rsidRPr="001F0100">
              <w:rPr>
                <w:rFonts w:ascii="Century Gothic" w:hAnsi="Century Gothic"/>
                <w:sz w:val="20"/>
                <w:lang w:val="sl-SI"/>
              </w:rPr>
              <w:t xml:space="preserve">ukrep pomoči </w:t>
            </w:r>
            <w:r>
              <w:rPr>
                <w:rFonts w:ascii="Century Gothic" w:hAnsi="Century Gothic"/>
                <w:sz w:val="20"/>
                <w:lang w:val="sl-SI"/>
              </w:rPr>
              <w:t>upravičencem ne omejuje možnost izkoriščanja rezultatov raziskav, razvoja in inovacij v drugih državah članicah</w:t>
            </w:r>
            <w:r w:rsidRPr="001F0100">
              <w:rPr>
                <w:rFonts w:ascii="Century Gothic" w:hAnsi="Century Gothic"/>
                <w:sz w:val="20"/>
                <w:lang w:val="sl-SI"/>
              </w:rPr>
              <w:t>;</w:t>
            </w:r>
          </w:p>
        </w:tc>
        <w:tc>
          <w:tcPr>
            <w:tcW w:w="992" w:type="dxa"/>
            <w:tcBorders>
              <w:top w:val="dotted" w:sz="4" w:space="0" w:color="auto"/>
              <w:bottom w:val="dotted" w:sz="4" w:space="0" w:color="auto"/>
            </w:tcBorders>
            <w:vAlign w:val="center"/>
          </w:tcPr>
          <w:p w:rsidR="00CB4427" w:rsidRPr="00D4315B" w:rsidRDefault="00CB4427" w:rsidP="004D218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CB4427" w:rsidRPr="00D4315B" w:rsidTr="001E47CF">
        <w:tc>
          <w:tcPr>
            <w:tcW w:w="2835" w:type="dxa"/>
            <w:tcBorders>
              <w:top w:val="dotted" w:sz="4" w:space="0" w:color="auto"/>
            </w:tcBorders>
          </w:tcPr>
          <w:p w:rsidR="00CB4427" w:rsidRPr="00D4315B" w:rsidRDefault="00562001"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877823482"/>
            <w:placeholder>
              <w:docPart w:val="DefaultPlaceholder_1082065158"/>
            </w:placeholder>
            <w:showingPlcHdr/>
            <w:text/>
          </w:sdtPr>
          <w:sdtEndPr/>
          <w:sdtContent>
            <w:tc>
              <w:tcPr>
                <w:tcW w:w="6379" w:type="dxa"/>
                <w:gridSpan w:val="2"/>
                <w:tcBorders>
                  <w:top w:val="dotted" w:sz="4" w:space="0" w:color="auto"/>
                </w:tcBorders>
              </w:tcPr>
              <w:p w:rsidR="00CB4427" w:rsidRPr="00D4315B" w:rsidRDefault="00F2647D" w:rsidP="006475AD">
                <w:pPr>
                  <w:spacing w:line="276" w:lineRule="auto"/>
                  <w:jc w:val="left"/>
                  <w:rPr>
                    <w:rFonts w:ascii="Century Gothic" w:hAnsi="Century Gothic"/>
                    <w:b/>
                    <w:i/>
                    <w:sz w:val="20"/>
                    <w:lang w:val="sl-SI"/>
                  </w:rPr>
                </w:pPr>
                <w:r w:rsidRPr="003330DC">
                  <w:rPr>
                    <w:rStyle w:val="PlaceholderText"/>
                  </w:rPr>
                  <w:t>Click here to enter text.</w:t>
                </w:r>
              </w:p>
            </w:tc>
          </w:sdtContent>
        </w:sdt>
      </w:tr>
    </w:tbl>
    <w:p w:rsidR="001D4F2F" w:rsidRDefault="001D4F2F" w:rsidP="00675A9E">
      <w:pPr>
        <w:spacing w:line="276" w:lineRule="auto"/>
        <w:rPr>
          <w:rFonts w:ascii="Century Gothic" w:hAnsi="Century Gothic"/>
          <w:sz w:val="20"/>
          <w:highlight w:val="yellow"/>
          <w:lang w:val="sl-SI"/>
        </w:rPr>
      </w:pPr>
    </w:p>
    <w:p w:rsidR="001D4F2F" w:rsidRDefault="001D4F2F">
      <w:pPr>
        <w:jc w:val="left"/>
        <w:rPr>
          <w:rFonts w:ascii="Century Gothic" w:hAnsi="Century Gothic"/>
          <w:sz w:val="20"/>
          <w:highlight w:val="yellow"/>
          <w:lang w:val="sl-SI"/>
        </w:rPr>
      </w:pPr>
      <w:r>
        <w:rPr>
          <w:rFonts w:ascii="Century Gothic" w:hAnsi="Century Gothic"/>
          <w:sz w:val="20"/>
          <w:highlight w:val="yellow"/>
          <w:lang w:val="sl-SI"/>
        </w:rPr>
        <w:br w:type="page"/>
      </w:r>
    </w:p>
    <w:p w:rsidR="00675A9E" w:rsidRPr="00D4315B" w:rsidRDefault="00675A9E" w:rsidP="00675A9E">
      <w:pPr>
        <w:spacing w:line="276" w:lineRule="auto"/>
        <w:rPr>
          <w:rFonts w:ascii="Century Gothic" w:hAnsi="Century Gothic"/>
          <w:sz w:val="20"/>
          <w:highlight w:val="yellow"/>
          <w:lang w:val="sl-SI"/>
        </w:rPr>
      </w:pPr>
    </w:p>
    <w:tbl>
      <w:tblPr>
        <w:tblStyle w:val="TableGrid"/>
        <w:tblW w:w="9214" w:type="dxa"/>
        <w:tblInd w:w="108" w:type="dxa"/>
        <w:tblLayout w:type="fixed"/>
        <w:tblLook w:val="04A0" w:firstRow="1" w:lastRow="0" w:firstColumn="1" w:lastColumn="0" w:noHBand="0" w:noVBand="1"/>
      </w:tblPr>
      <w:tblGrid>
        <w:gridCol w:w="2835"/>
        <w:gridCol w:w="5387"/>
        <w:gridCol w:w="992"/>
      </w:tblGrid>
      <w:tr w:rsidR="00675A9E" w:rsidRPr="006B1BC7" w:rsidTr="00B627A8">
        <w:trPr>
          <w:trHeight w:val="413"/>
        </w:trPr>
        <w:tc>
          <w:tcPr>
            <w:tcW w:w="9214" w:type="dxa"/>
            <w:gridSpan w:val="3"/>
            <w:shd w:val="clear" w:color="auto" w:fill="95B3D7" w:themeFill="accent1" w:themeFillTint="99"/>
            <w:vAlign w:val="center"/>
          </w:tcPr>
          <w:p w:rsidR="00675A9E" w:rsidRPr="00D4315B" w:rsidRDefault="004D218D" w:rsidP="006475AD">
            <w:pPr>
              <w:spacing w:line="276" w:lineRule="auto"/>
              <w:jc w:val="center"/>
              <w:rPr>
                <w:rFonts w:ascii="Century Gothic" w:hAnsi="Century Gothic"/>
                <w:szCs w:val="24"/>
                <w:lang w:val="sl-SI"/>
              </w:rPr>
            </w:pPr>
            <w:r>
              <w:rPr>
                <w:rFonts w:ascii="Century Gothic" w:hAnsi="Century Gothic"/>
                <w:b/>
                <w:sz w:val="24"/>
                <w:szCs w:val="28"/>
                <w:lang w:val="sl-SI"/>
              </w:rPr>
              <w:t xml:space="preserve">Kumulacija </w:t>
            </w:r>
            <w:r w:rsidRPr="00D4315B">
              <w:rPr>
                <w:rFonts w:ascii="Century Gothic" w:hAnsi="Century Gothic"/>
                <w:b/>
                <w:sz w:val="24"/>
                <w:szCs w:val="28"/>
                <w:lang w:val="sl-SI"/>
              </w:rPr>
              <w:t>pomoči</w:t>
            </w:r>
            <w:r>
              <w:rPr>
                <w:rFonts w:ascii="Century Gothic" w:hAnsi="Century Gothic"/>
                <w:b/>
                <w:sz w:val="24"/>
                <w:szCs w:val="28"/>
                <w:lang w:val="sl-SI"/>
              </w:rPr>
              <w:t xml:space="preserve"> in spodbujevalni učinek</w:t>
            </w:r>
          </w:p>
        </w:tc>
      </w:tr>
      <w:tr w:rsidR="004D218D" w:rsidRPr="00D4315B" w:rsidTr="002A3622">
        <w:tc>
          <w:tcPr>
            <w:tcW w:w="8222" w:type="dxa"/>
            <w:gridSpan w:val="2"/>
            <w:tcBorders>
              <w:bottom w:val="dotted" w:sz="4" w:space="0" w:color="auto"/>
            </w:tcBorders>
          </w:tcPr>
          <w:p w:rsidR="004D218D" w:rsidRPr="00A1615E" w:rsidRDefault="004D218D" w:rsidP="0079357E">
            <w:pPr>
              <w:pStyle w:val="ListParagraph"/>
              <w:numPr>
                <w:ilvl w:val="0"/>
                <w:numId w:val="2"/>
              </w:numPr>
              <w:spacing w:line="276" w:lineRule="auto"/>
              <w:jc w:val="left"/>
              <w:rPr>
                <w:lang w:val="sl-SI" w:eastAsia="en-US"/>
              </w:rPr>
            </w:pPr>
            <w:r w:rsidRPr="004D218D">
              <w:rPr>
                <w:rFonts w:ascii="Century Gothic" w:hAnsi="Century Gothic"/>
                <w:b/>
                <w:i/>
                <w:sz w:val="20"/>
                <w:lang w:val="sl-SI"/>
              </w:rPr>
              <w:t xml:space="preserve">Ali se pomoč lahko kumulira z drugo državno pomočjo ali pomočjo de minimis, za iste upravičene stroške </w:t>
            </w:r>
            <w:r w:rsidR="0079357E">
              <w:rPr>
                <w:rFonts w:ascii="Century Gothic" w:hAnsi="Century Gothic"/>
                <w:b/>
                <w:i/>
                <w:sz w:val="20"/>
                <w:lang w:val="sl-SI"/>
              </w:rPr>
              <w:t>pod pogojem, da</w:t>
            </w:r>
            <w:r w:rsidRPr="004D218D">
              <w:rPr>
                <w:rFonts w:ascii="Century Gothic" w:hAnsi="Century Gothic"/>
                <w:b/>
                <w:i/>
                <w:sz w:val="20"/>
                <w:lang w:val="sl-SI"/>
              </w:rPr>
              <w:t xml:space="preserve"> se s tako kumulacijo ne preseže največje intenzivnosti pomoči ali zneska pomoči?</w:t>
            </w:r>
          </w:p>
        </w:tc>
        <w:tc>
          <w:tcPr>
            <w:tcW w:w="992" w:type="dxa"/>
            <w:tcBorders>
              <w:bottom w:val="dotted" w:sz="4" w:space="0" w:color="auto"/>
            </w:tcBorders>
          </w:tcPr>
          <w:p w:rsidR="004D218D" w:rsidRPr="00D4315B" w:rsidRDefault="004D218D" w:rsidP="006475AD">
            <w:pPr>
              <w:pStyle w:val="ListParagraph"/>
              <w:spacing w:line="276" w:lineRule="auto"/>
              <w:ind w:left="0"/>
              <w:contextualSpacing w:val="0"/>
              <w:rPr>
                <w:rFonts w:ascii="Century Gothic" w:hAnsi="Century Gothic"/>
                <w:sz w:val="20"/>
                <w:lang w:val="sl-SI"/>
              </w:rPr>
            </w:pPr>
          </w:p>
          <w:p w:rsidR="00377F20" w:rsidRDefault="00377F20" w:rsidP="00377F20">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4D218D" w:rsidRPr="00D4315B" w:rsidRDefault="00377F20" w:rsidP="00377F20">
            <w:pPr>
              <w:spacing w:line="276" w:lineRule="auto"/>
              <w:rPr>
                <w:rFonts w:ascii="Century Gothic" w:hAnsi="Century Gothic"/>
                <w:sz w:val="20"/>
                <w:highlight w:val="yellow"/>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rsidTr="002A3622">
        <w:tc>
          <w:tcPr>
            <w:tcW w:w="2835" w:type="dxa"/>
            <w:tcBorders>
              <w:top w:val="dotted" w:sz="4" w:space="0" w:color="auto"/>
              <w:bottom w:val="single" w:sz="4" w:space="0" w:color="auto"/>
            </w:tcBorders>
          </w:tcPr>
          <w:p w:rsidR="009816E9" w:rsidRPr="009816E9" w:rsidRDefault="009816E9" w:rsidP="009816E9">
            <w:pPr>
              <w:spacing w:line="276" w:lineRule="auto"/>
              <w:jc w:val="left"/>
              <w:rPr>
                <w:rFonts w:ascii="Century Gothic" w:hAnsi="Century Gothic"/>
                <w:b/>
                <w:i/>
                <w:sz w:val="20"/>
                <w:lang w:val="sl-SI"/>
              </w:rPr>
            </w:pPr>
            <w:r w:rsidRPr="009816E9">
              <w:rPr>
                <w:rFonts w:ascii="Century Gothic" w:hAnsi="Century Gothic"/>
                <w:i/>
                <w:sz w:val="20"/>
                <w:lang w:val="sl-SI"/>
              </w:rPr>
              <w:t>Kje v pravni podlagi je to razvidno oz. opredeljeno?</w:t>
            </w:r>
          </w:p>
        </w:tc>
        <w:sdt>
          <w:sdtPr>
            <w:rPr>
              <w:rFonts w:ascii="Century Gothic" w:hAnsi="Century Gothic"/>
              <w:sz w:val="20"/>
              <w:lang w:val="sl-SI"/>
            </w:rPr>
            <w:id w:val="357858427"/>
            <w:placeholder>
              <w:docPart w:val="DefaultPlaceholder_1082065158"/>
            </w:placeholder>
            <w:showingPlcHdr/>
            <w:text/>
          </w:sdtPr>
          <w:sdtEndPr/>
          <w:sdtContent>
            <w:tc>
              <w:tcPr>
                <w:tcW w:w="6379" w:type="dxa"/>
                <w:gridSpan w:val="2"/>
                <w:tcBorders>
                  <w:top w:val="dotted" w:sz="4" w:space="0" w:color="auto"/>
                  <w:bottom w:val="single" w:sz="4" w:space="0" w:color="auto"/>
                </w:tcBorders>
              </w:tcPr>
              <w:p w:rsidR="009816E9" w:rsidRPr="00D4315B" w:rsidRDefault="00F2647D" w:rsidP="006475AD">
                <w:pPr>
                  <w:pStyle w:val="ListParagraph"/>
                  <w:spacing w:line="276" w:lineRule="auto"/>
                  <w:ind w:left="0"/>
                  <w:contextualSpacing w:val="0"/>
                  <w:rPr>
                    <w:rFonts w:ascii="Century Gothic" w:hAnsi="Century Gothic"/>
                    <w:sz w:val="20"/>
                    <w:lang w:val="sl-SI"/>
                  </w:rPr>
                </w:pPr>
                <w:r w:rsidRPr="003330DC">
                  <w:rPr>
                    <w:rStyle w:val="PlaceholderText"/>
                  </w:rPr>
                  <w:t>Click here to enter text.</w:t>
                </w:r>
              </w:p>
            </w:tc>
          </w:sdtContent>
        </w:sdt>
      </w:tr>
      <w:tr w:rsidR="009816E9" w:rsidRPr="00D4315B" w:rsidTr="002A3622">
        <w:tc>
          <w:tcPr>
            <w:tcW w:w="2835" w:type="dxa"/>
            <w:tcBorders>
              <w:top w:val="single" w:sz="4" w:space="0" w:color="auto"/>
              <w:bottom w:val="dotted" w:sz="4" w:space="0" w:color="auto"/>
            </w:tcBorders>
          </w:tcPr>
          <w:p w:rsidR="009816E9" w:rsidRPr="006475AD" w:rsidRDefault="009816E9" w:rsidP="0004395D">
            <w:pPr>
              <w:pStyle w:val="ListParagraph"/>
              <w:numPr>
                <w:ilvl w:val="0"/>
                <w:numId w:val="2"/>
              </w:numPr>
              <w:spacing w:line="276" w:lineRule="auto"/>
              <w:jc w:val="left"/>
              <w:rPr>
                <w:rFonts w:ascii="Century Gothic" w:hAnsi="Century Gothic"/>
                <w:b/>
                <w:i/>
                <w:sz w:val="20"/>
                <w:lang w:val="sl-SI"/>
              </w:rPr>
            </w:pPr>
            <w:r>
              <w:rPr>
                <w:rFonts w:ascii="Century Gothic" w:hAnsi="Century Gothic"/>
                <w:b/>
                <w:i/>
                <w:sz w:val="20"/>
                <w:lang w:val="sl-SI"/>
              </w:rPr>
              <w:t>Ali imate opredeljen spodbujevalni učinek</w:t>
            </w:r>
          </w:p>
        </w:tc>
        <w:tc>
          <w:tcPr>
            <w:tcW w:w="5387" w:type="dxa"/>
            <w:tcBorders>
              <w:top w:val="single" w:sz="4" w:space="0" w:color="auto"/>
              <w:bottom w:val="dotted" w:sz="4" w:space="0" w:color="auto"/>
            </w:tcBorders>
          </w:tcPr>
          <w:p w:rsidR="0029291F" w:rsidRDefault="009816E9" w:rsidP="009816E9">
            <w:pPr>
              <w:jc w:val="left"/>
              <w:rPr>
                <w:rFonts w:ascii="Century Gothic" w:hAnsi="Century Gothic" w:cs="Arial"/>
                <w:bCs/>
                <w:sz w:val="20"/>
                <w:lang w:val="sl-SI" w:eastAsia="en-US"/>
              </w:rPr>
            </w:pPr>
            <w:r w:rsidRPr="007E5360">
              <w:rPr>
                <w:rFonts w:ascii="Century Gothic" w:hAnsi="Century Gothic" w:cs="Arial"/>
                <w:bCs/>
                <w:sz w:val="20"/>
                <w:lang w:val="sl-SI" w:eastAsia="en-US"/>
              </w:rPr>
              <w:t xml:space="preserve">Šteje se, da ima pomoč spodbujevalni učinek, če upravičenec predloži pisni zahtevek za pomoč pred začetkom izvajanja projekta ali dejavnosti. Zahtevek za odobritev pomoči mora vsebovati najmanj podatke, ki so opredeljeni v 6.členu Uredbe </w:t>
            </w:r>
            <w:r w:rsidR="0029291F">
              <w:rPr>
                <w:rFonts w:ascii="Century Gothic" w:hAnsi="Century Gothic" w:cs="Arial"/>
                <w:bCs/>
                <w:sz w:val="20"/>
                <w:lang w:val="sl-SI" w:eastAsia="en-US"/>
              </w:rPr>
              <w:t xml:space="preserve">(EU) </w:t>
            </w:r>
          </w:p>
          <w:p w:rsidR="009816E9" w:rsidRPr="007E5360" w:rsidRDefault="009816E9" w:rsidP="009816E9">
            <w:pPr>
              <w:jc w:val="left"/>
              <w:rPr>
                <w:rFonts w:ascii="Century Gothic" w:hAnsi="Century Gothic" w:cs="Arial"/>
                <w:bCs/>
                <w:sz w:val="20"/>
                <w:lang w:val="sl-SI" w:eastAsia="en-US"/>
              </w:rPr>
            </w:pPr>
            <w:r w:rsidRPr="007E5360">
              <w:rPr>
                <w:rFonts w:ascii="Century Gothic" w:hAnsi="Century Gothic" w:cs="Arial"/>
                <w:bCs/>
                <w:sz w:val="20"/>
                <w:lang w:val="sl-SI" w:eastAsia="en-US"/>
              </w:rPr>
              <w:t>št.</w:t>
            </w:r>
            <w:r w:rsidR="0029291F">
              <w:rPr>
                <w:rFonts w:ascii="Century Gothic" w:hAnsi="Century Gothic" w:cs="Arial"/>
                <w:bCs/>
                <w:sz w:val="20"/>
                <w:lang w:val="sl-SI" w:eastAsia="en-US"/>
              </w:rPr>
              <w:t xml:space="preserve"> </w:t>
            </w:r>
            <w:r w:rsidRPr="007E5360">
              <w:rPr>
                <w:rFonts w:ascii="Century Gothic" w:hAnsi="Century Gothic" w:cs="Arial"/>
                <w:bCs/>
                <w:sz w:val="20"/>
                <w:lang w:val="sl-SI" w:eastAsia="en-US"/>
              </w:rPr>
              <w:t>651/2014.</w:t>
            </w:r>
          </w:p>
          <w:p w:rsidR="009816E9" w:rsidRPr="007E5360" w:rsidRDefault="009816E9" w:rsidP="009816E9">
            <w:pPr>
              <w:jc w:val="left"/>
              <w:rPr>
                <w:rFonts w:ascii="Century Gothic" w:hAnsi="Century Gothic" w:cs="Arial"/>
                <w:bCs/>
                <w:sz w:val="20"/>
                <w:lang w:val="sl-SI" w:eastAsia="en-US"/>
              </w:rPr>
            </w:pPr>
            <w:r w:rsidRPr="007E5360">
              <w:rPr>
                <w:rFonts w:ascii="Century Gothic" w:hAnsi="Century Gothic" w:cs="Arial"/>
                <w:bCs/>
                <w:sz w:val="20"/>
                <w:lang w:val="sl-SI" w:eastAsia="en-US"/>
              </w:rPr>
              <w:t>Za ukrepe v obliki davčnih ugodnosti se domneva, da imajo spodbujevalni učinek, če so izpolnjeni naslednji pogoji:</w:t>
            </w:r>
          </w:p>
          <w:p w:rsidR="003F5F63" w:rsidRDefault="009816E9" w:rsidP="0004395D">
            <w:pPr>
              <w:pStyle w:val="ListParagraph"/>
              <w:numPr>
                <w:ilvl w:val="0"/>
                <w:numId w:val="6"/>
              </w:numPr>
              <w:ind w:left="459"/>
              <w:jc w:val="left"/>
              <w:rPr>
                <w:rFonts w:ascii="Century Gothic" w:hAnsi="Century Gothic" w:cs="Arial"/>
                <w:bCs/>
                <w:sz w:val="20"/>
                <w:lang w:val="sl-SI" w:eastAsia="en-US"/>
              </w:rPr>
            </w:pPr>
            <w:r w:rsidRPr="00674D19">
              <w:rPr>
                <w:rFonts w:ascii="Century Gothic" w:hAnsi="Century Gothic" w:cs="Arial"/>
                <w:bCs/>
                <w:sz w:val="20"/>
                <w:lang w:val="sl-SI" w:eastAsia="en-US"/>
              </w:rPr>
              <w:t>ukrep uvaja pravico do pomoči v skladu z objektivnimi merili, ne da bi se država članica dodatno odločala po lastnem preudarku, in</w:t>
            </w:r>
          </w:p>
          <w:p w:rsidR="009816E9" w:rsidRPr="003F5F63" w:rsidRDefault="009816E9" w:rsidP="0004395D">
            <w:pPr>
              <w:pStyle w:val="ListParagraph"/>
              <w:numPr>
                <w:ilvl w:val="0"/>
                <w:numId w:val="6"/>
              </w:numPr>
              <w:ind w:left="459"/>
              <w:jc w:val="left"/>
              <w:rPr>
                <w:rFonts w:ascii="Century Gothic" w:hAnsi="Century Gothic" w:cs="Arial"/>
                <w:bCs/>
                <w:sz w:val="20"/>
                <w:lang w:val="sl-SI" w:eastAsia="en-US"/>
              </w:rPr>
            </w:pPr>
            <w:r w:rsidRPr="003F5F63">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992" w:type="dxa"/>
            <w:tcBorders>
              <w:top w:val="single" w:sz="4" w:space="0" w:color="auto"/>
              <w:bottom w:val="dotted" w:sz="4" w:space="0" w:color="auto"/>
            </w:tcBorders>
            <w:vAlign w:val="center"/>
          </w:tcPr>
          <w:p w:rsidR="00377F20" w:rsidRDefault="00377F20" w:rsidP="00377F20">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9816E9" w:rsidRPr="00D4315B" w:rsidRDefault="00377F20" w:rsidP="00377F20">
            <w:pPr>
              <w:pStyle w:val="ListParagraph"/>
              <w:spacing w:line="276" w:lineRule="auto"/>
              <w:ind w:left="0"/>
              <w:contextualSpacing w:val="0"/>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1270A" w:rsidRPr="00D4315B" w:rsidTr="002A3622">
        <w:trPr>
          <w:trHeight w:val="574"/>
        </w:trPr>
        <w:tc>
          <w:tcPr>
            <w:tcW w:w="2835" w:type="dxa"/>
            <w:tcBorders>
              <w:top w:val="dotted" w:sz="4" w:space="0" w:color="auto"/>
            </w:tcBorders>
          </w:tcPr>
          <w:p w:rsidR="0081270A" w:rsidRPr="00562001" w:rsidRDefault="0081270A"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754285581"/>
            <w:placeholder>
              <w:docPart w:val="DefaultPlaceholder_1082065158"/>
            </w:placeholder>
            <w:showingPlcHdr/>
            <w:text/>
          </w:sdtPr>
          <w:sdtEndPr/>
          <w:sdtContent>
            <w:tc>
              <w:tcPr>
                <w:tcW w:w="6379" w:type="dxa"/>
                <w:gridSpan w:val="2"/>
                <w:tcBorders>
                  <w:top w:val="dotted" w:sz="4" w:space="0" w:color="auto"/>
                </w:tcBorders>
              </w:tcPr>
              <w:p w:rsidR="0081270A" w:rsidRPr="00D4315B" w:rsidRDefault="00F2647D" w:rsidP="006475AD">
                <w:pPr>
                  <w:spacing w:line="276" w:lineRule="auto"/>
                  <w:rPr>
                    <w:rFonts w:ascii="Century Gothic" w:hAnsi="Century Gothic"/>
                    <w:sz w:val="20"/>
                    <w:highlight w:val="yellow"/>
                    <w:lang w:val="sl-SI"/>
                  </w:rPr>
                </w:pPr>
                <w:r w:rsidRPr="003330DC">
                  <w:rPr>
                    <w:rStyle w:val="PlaceholderText"/>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3561F2" w:rsidRDefault="003561F2" w:rsidP="00B3098D">
      <w:pPr>
        <w:spacing w:line="276" w:lineRule="auto"/>
        <w:rPr>
          <w:rFonts w:asciiTheme="minorHAnsi" w:hAnsiTheme="minorHAnsi" w:cs="EUAlbertina-Regu"/>
          <w:b/>
          <w:sz w:val="18"/>
          <w:szCs w:val="18"/>
        </w:rPr>
      </w:pPr>
    </w:p>
    <w:p w:rsidR="00DD2A10" w:rsidRDefault="00DD2A10" w:rsidP="0004395D">
      <w:pPr>
        <w:pStyle w:val="ListParagraph"/>
        <w:numPr>
          <w:ilvl w:val="0"/>
          <w:numId w:val="2"/>
        </w:numPr>
        <w:spacing w:line="276" w:lineRule="auto"/>
        <w:rPr>
          <w:rFonts w:ascii="Century Gothic" w:hAnsi="Century Gothic"/>
          <w:b/>
          <w:i/>
          <w:sz w:val="20"/>
          <w:lang w:val="sl-SI"/>
        </w:rPr>
      </w:pPr>
      <w:r w:rsidRPr="00A832DC">
        <w:rPr>
          <w:rFonts w:ascii="Century Gothic" w:hAnsi="Century Gothic"/>
          <w:b/>
          <w:i/>
          <w:sz w:val="20"/>
          <w:lang w:val="sl-SI"/>
        </w:rPr>
        <w:t>Cilj pomoči:</w:t>
      </w:r>
    </w:p>
    <w:p w:rsidR="003561F2" w:rsidRPr="00A832DC" w:rsidRDefault="003561F2" w:rsidP="003561F2">
      <w:pPr>
        <w:pStyle w:val="ListParagraph"/>
        <w:spacing w:line="276" w:lineRule="auto"/>
        <w:ind w:left="360"/>
        <w:rPr>
          <w:rFonts w:ascii="Century Gothic" w:hAnsi="Century Gothic"/>
          <w:b/>
          <w:i/>
          <w:sz w:val="20"/>
          <w:lang w:val="sl-SI"/>
        </w:rPr>
      </w:pPr>
    </w:p>
    <w:p w:rsidR="00DD2A10" w:rsidRPr="00A832DC" w:rsidRDefault="00DD2A10"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w:t>
      </w:r>
      <w:r w:rsidR="00236B1C" w:rsidRPr="00236B1C">
        <w:rPr>
          <w:rFonts w:ascii="Century Gothic" w:hAnsi="Century Gothic"/>
          <w:i/>
          <w:sz w:val="20"/>
          <w:lang w:val="sl-SI"/>
        </w:rPr>
        <w:t>za ra</w:t>
      </w:r>
      <w:r w:rsidR="00236B1C">
        <w:rPr>
          <w:rFonts w:ascii="Century Gothic" w:hAnsi="Century Gothic"/>
          <w:i/>
          <w:sz w:val="20"/>
          <w:lang w:val="sl-SI"/>
        </w:rPr>
        <w:t xml:space="preserve">ziskovalne in razvojne projekte </w:t>
      </w:r>
      <w:r w:rsidR="00236B1C" w:rsidRPr="00236B1C">
        <w:rPr>
          <w:rFonts w:ascii="Century Gothic" w:hAnsi="Century Gothic"/>
          <w:i/>
          <w:sz w:val="20"/>
          <w:lang w:val="sl-SI"/>
        </w:rPr>
        <w:t>(25. člen)</w:t>
      </w:r>
    </w:p>
    <w:p w:rsidR="00DD2A10" w:rsidRPr="00A832DC" w:rsidRDefault="00DD2A10"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w:t>
      </w:r>
      <w:r w:rsidR="00236B1C" w:rsidRPr="00236B1C">
        <w:rPr>
          <w:rFonts w:ascii="Century Gothic" w:hAnsi="Century Gothic"/>
          <w:i/>
          <w:sz w:val="20"/>
          <w:lang w:val="sl-SI"/>
        </w:rPr>
        <w:t>za naložb</w:t>
      </w:r>
      <w:r w:rsidR="00236B1C">
        <w:rPr>
          <w:rFonts w:ascii="Century Gothic" w:hAnsi="Century Gothic"/>
          <w:i/>
          <w:sz w:val="20"/>
          <w:lang w:val="sl-SI"/>
        </w:rPr>
        <w:t xml:space="preserve">e v raziskovalne infrastrukture </w:t>
      </w:r>
      <w:r w:rsidR="00236B1C" w:rsidRPr="00236B1C">
        <w:rPr>
          <w:rFonts w:ascii="Century Gothic" w:hAnsi="Century Gothic"/>
          <w:i/>
          <w:sz w:val="20"/>
          <w:lang w:val="sl-SI"/>
        </w:rPr>
        <w:t>(26. člen)</w:t>
      </w:r>
    </w:p>
    <w:p w:rsidR="00DD2A10" w:rsidRPr="00A832DC" w:rsidRDefault="00DD2A10"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00236B1C">
        <w:rPr>
          <w:rFonts w:ascii="Century Gothic" w:hAnsi="Century Gothic"/>
          <w:i/>
          <w:sz w:val="20"/>
          <w:lang w:val="sl-SI"/>
        </w:rPr>
        <w:t xml:space="preserve">inovacijske grozde </w:t>
      </w:r>
      <w:r w:rsidR="00236B1C" w:rsidRPr="00236B1C">
        <w:rPr>
          <w:rFonts w:ascii="Century Gothic" w:hAnsi="Century Gothic"/>
          <w:i/>
          <w:sz w:val="20"/>
          <w:lang w:val="sl-SI"/>
        </w:rPr>
        <w:t>(27. člen)</w:t>
      </w:r>
    </w:p>
    <w:p w:rsidR="00DD2A10" w:rsidRDefault="00DD2A10"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00236B1C">
        <w:rPr>
          <w:rFonts w:ascii="Century Gothic" w:hAnsi="Century Gothic"/>
          <w:i/>
          <w:sz w:val="20"/>
          <w:lang w:val="sl-SI"/>
        </w:rPr>
        <w:t xml:space="preserve">inovacije za MSP </w:t>
      </w:r>
      <w:r w:rsidR="00236B1C" w:rsidRPr="00236B1C">
        <w:rPr>
          <w:rFonts w:ascii="Century Gothic" w:hAnsi="Century Gothic"/>
          <w:i/>
          <w:sz w:val="20"/>
          <w:lang w:val="sl-SI"/>
        </w:rPr>
        <w:t>(28. člen)</w:t>
      </w:r>
    </w:p>
    <w:p w:rsidR="00236B1C" w:rsidRPr="009554A9" w:rsidRDefault="00236B1C"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Pr="00236B1C">
        <w:rPr>
          <w:rFonts w:ascii="Century Gothic" w:hAnsi="Century Gothic"/>
          <w:i/>
          <w:sz w:val="20"/>
          <w:lang w:val="sl-SI"/>
        </w:rPr>
        <w:t>procesne in organizacijske inovacije</w:t>
      </w:r>
      <w:r>
        <w:rPr>
          <w:rFonts w:ascii="Century Gothic" w:hAnsi="Century Gothic"/>
          <w:i/>
          <w:sz w:val="20"/>
          <w:lang w:val="sl-SI"/>
        </w:rPr>
        <w:t xml:space="preserve"> (29</w:t>
      </w:r>
      <w:r w:rsidRPr="00236B1C">
        <w:rPr>
          <w:rFonts w:ascii="Century Gothic" w:hAnsi="Century Gothic"/>
          <w:i/>
          <w:sz w:val="20"/>
          <w:lang w:val="sl-SI"/>
        </w:rPr>
        <w:t>. člen)</w:t>
      </w:r>
    </w:p>
    <w:p w:rsidR="00236B1C" w:rsidRPr="009554A9" w:rsidRDefault="00236B1C" w:rsidP="00236B1C">
      <w:pPr>
        <w:spacing w:line="276" w:lineRule="auto"/>
        <w:rPr>
          <w:rFonts w:ascii="Century Gothic" w:hAnsi="Century Gothic"/>
          <w:i/>
          <w:sz w:val="20"/>
          <w:lang w:val="sl-SI"/>
        </w:rPr>
      </w:pPr>
      <w:r w:rsidRPr="00A832DC">
        <w:rPr>
          <w:rFonts w:ascii="Century Gothic" w:hAnsi="Century Gothic"/>
          <w:sz w:val="20"/>
          <w:lang w:val="sl-SI"/>
        </w:rPr>
        <w:fldChar w:fldCharType="begin">
          <w:ffData>
            <w:name w:val="Check1"/>
            <w:enabled/>
            <w:calcOnExit w:val="0"/>
            <w:checkBox>
              <w:sizeAuto/>
              <w:default w:val="0"/>
            </w:checkBox>
          </w:ffData>
        </w:fldChar>
      </w:r>
      <w:r w:rsidRPr="00A832DC">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A832DC">
        <w:rPr>
          <w:rFonts w:ascii="Century Gothic" w:hAnsi="Century Gothic"/>
          <w:sz w:val="20"/>
          <w:lang w:val="sl-SI"/>
        </w:rPr>
        <w:fldChar w:fldCharType="end"/>
      </w:r>
      <w:r w:rsidRPr="00A832DC">
        <w:rPr>
          <w:rFonts w:ascii="Century Gothic" w:hAnsi="Century Gothic"/>
          <w:sz w:val="20"/>
          <w:lang w:val="sl-SI"/>
        </w:rPr>
        <w:t xml:space="preserve"> </w:t>
      </w:r>
      <w:r w:rsidRPr="00A832DC">
        <w:rPr>
          <w:rFonts w:ascii="Century Gothic" w:hAnsi="Century Gothic"/>
          <w:i/>
          <w:sz w:val="20"/>
          <w:lang w:val="sl-SI"/>
        </w:rPr>
        <w:t xml:space="preserve">Pomoč za </w:t>
      </w:r>
      <w:r w:rsidRPr="00236B1C">
        <w:rPr>
          <w:rFonts w:ascii="Century Gothic" w:hAnsi="Century Gothic"/>
          <w:i/>
          <w:sz w:val="20"/>
          <w:lang w:val="sl-SI"/>
        </w:rPr>
        <w:t>raziskave in razvoj v sektorju ribištva in akvakulture</w:t>
      </w:r>
      <w:r>
        <w:rPr>
          <w:rFonts w:ascii="Century Gothic" w:hAnsi="Century Gothic"/>
          <w:i/>
          <w:sz w:val="20"/>
          <w:lang w:val="sl-SI"/>
        </w:rPr>
        <w:t xml:space="preserve"> (30</w:t>
      </w:r>
      <w:r w:rsidRPr="00236B1C">
        <w:rPr>
          <w:rFonts w:ascii="Century Gothic" w:hAnsi="Century Gothic"/>
          <w:i/>
          <w:sz w:val="20"/>
          <w:lang w:val="sl-SI"/>
        </w:rPr>
        <w:t>. člen)</w:t>
      </w:r>
    </w:p>
    <w:p w:rsidR="00DD2A10" w:rsidRDefault="00DD2A10" w:rsidP="00B3098D">
      <w:pPr>
        <w:spacing w:line="276" w:lineRule="auto"/>
        <w:rPr>
          <w:rFonts w:asciiTheme="minorHAnsi" w:hAnsiTheme="minorHAnsi" w:cs="EUAlbertina-Regu"/>
          <w:b/>
          <w:sz w:val="18"/>
          <w:szCs w:val="18"/>
          <w:lang w:val="sl-SI"/>
        </w:rPr>
      </w:pPr>
    </w:p>
    <w:p w:rsidR="003561F2" w:rsidRPr="00F74E54" w:rsidRDefault="003561F2" w:rsidP="00B3098D">
      <w:pPr>
        <w:spacing w:line="276" w:lineRule="auto"/>
        <w:rPr>
          <w:rFonts w:asciiTheme="minorHAnsi" w:hAnsiTheme="minorHAnsi" w:cs="EUAlbertina-Regu"/>
          <w:b/>
          <w:sz w:val="18"/>
          <w:szCs w:val="18"/>
          <w:lang w:val="sl-SI"/>
        </w:rPr>
      </w:pPr>
    </w:p>
    <w:tbl>
      <w:tblPr>
        <w:tblStyle w:val="TableGrid"/>
        <w:tblW w:w="0" w:type="auto"/>
        <w:tblInd w:w="108" w:type="dxa"/>
        <w:tblLayout w:type="fixed"/>
        <w:tblLook w:val="04A0" w:firstRow="1" w:lastRow="0" w:firstColumn="1" w:lastColumn="0" w:noHBand="0" w:noVBand="1"/>
      </w:tblPr>
      <w:tblGrid>
        <w:gridCol w:w="2835"/>
        <w:gridCol w:w="5529"/>
        <w:gridCol w:w="850"/>
      </w:tblGrid>
      <w:tr w:rsidR="00D57012" w:rsidRPr="006B1BC7" w:rsidTr="00F2647D">
        <w:trPr>
          <w:trHeight w:val="586"/>
        </w:trPr>
        <w:tc>
          <w:tcPr>
            <w:tcW w:w="9214" w:type="dxa"/>
            <w:gridSpan w:val="3"/>
            <w:shd w:val="clear" w:color="auto" w:fill="95B3D7" w:themeFill="accent1" w:themeFillTint="99"/>
            <w:vAlign w:val="center"/>
          </w:tcPr>
          <w:p w:rsidR="008978C5" w:rsidRPr="008978C5" w:rsidRDefault="00A92A3C" w:rsidP="008978C5">
            <w:pPr>
              <w:spacing w:line="276" w:lineRule="auto"/>
              <w:jc w:val="center"/>
              <w:rPr>
                <w:rFonts w:ascii="Century Gothic" w:hAnsi="Century Gothic"/>
                <w:b/>
                <w:i/>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00D57012" w:rsidRPr="00D57012">
              <w:rPr>
                <w:rFonts w:ascii="Century Gothic" w:hAnsi="Century Gothic"/>
                <w:b/>
                <w:i/>
                <w:lang w:val="sl-SI"/>
              </w:rPr>
              <w:t xml:space="preserve">Pomoč za </w:t>
            </w:r>
            <w:r w:rsidR="00A10717" w:rsidRPr="00A10717">
              <w:rPr>
                <w:rFonts w:ascii="Century Gothic" w:hAnsi="Century Gothic"/>
                <w:b/>
                <w:i/>
                <w:lang w:val="sl-SI"/>
              </w:rPr>
              <w:t>raziskovalne in razvojne projekte</w:t>
            </w:r>
            <w:r w:rsidR="00D57012">
              <w:rPr>
                <w:rFonts w:ascii="Century Gothic" w:hAnsi="Century Gothic"/>
                <w:b/>
                <w:i/>
                <w:lang w:val="sl-SI"/>
              </w:rPr>
              <w:t xml:space="preserve"> </w:t>
            </w:r>
          </w:p>
        </w:tc>
      </w:tr>
      <w:tr w:rsidR="00663D69" w:rsidRPr="00D4315B" w:rsidTr="00F2647D">
        <w:trPr>
          <w:trHeight w:val="607"/>
        </w:trPr>
        <w:tc>
          <w:tcPr>
            <w:tcW w:w="2835" w:type="dxa"/>
            <w:vMerge w:val="restart"/>
          </w:tcPr>
          <w:p w:rsidR="00663D69" w:rsidRPr="008978C5" w:rsidRDefault="00663D69" w:rsidP="00663D69">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otted" w:sz="4" w:space="0" w:color="auto"/>
            </w:tcBorders>
            <w:vAlign w:val="center"/>
          </w:tcPr>
          <w:p w:rsidR="00663D69" w:rsidRPr="002A3622" w:rsidRDefault="00663D69"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 xml:space="preserve">40 milijonov EUR </w:t>
            </w:r>
            <w:r w:rsidRPr="002A3622">
              <w:rPr>
                <w:rFonts w:ascii="Century Gothic" w:hAnsi="Century Gothic" w:cs="Arial"/>
                <w:bCs/>
                <w:sz w:val="20"/>
                <w:lang w:val="sl-SI" w:eastAsia="en-US"/>
              </w:rPr>
              <w:t xml:space="preserve">na podjetje in na projekt – projekt je pretežno </w:t>
            </w:r>
            <w:r w:rsidRPr="002A3622">
              <w:rPr>
                <w:rFonts w:ascii="Century Gothic" w:hAnsi="Century Gothic" w:cs="Arial"/>
                <w:b/>
                <w:bCs/>
                <w:sz w:val="20"/>
                <w:u w:val="single"/>
                <w:lang w:val="sl-SI" w:eastAsia="en-US"/>
              </w:rPr>
              <w:t>temeljna raziskava</w:t>
            </w:r>
            <w:r w:rsidRPr="002A3622">
              <w:rPr>
                <w:rFonts w:ascii="Century Gothic" w:hAnsi="Century Gothic" w:cs="Arial"/>
                <w:bCs/>
                <w:sz w:val="20"/>
                <w:lang w:val="sl-SI" w:eastAsia="en-US"/>
              </w:rPr>
              <w:t xml:space="preserve">, </w:t>
            </w:r>
          </w:p>
        </w:tc>
        <w:tc>
          <w:tcPr>
            <w:tcW w:w="850" w:type="dxa"/>
            <w:tcBorders>
              <w:bottom w:val="dotted" w:sz="4" w:space="0" w:color="auto"/>
            </w:tcBorders>
            <w:vAlign w:val="center"/>
          </w:tcPr>
          <w:p w:rsidR="00663D69" w:rsidRPr="00D4315B"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rsidTr="00F2647D">
        <w:trPr>
          <w:trHeight w:val="687"/>
        </w:trPr>
        <w:tc>
          <w:tcPr>
            <w:tcW w:w="2835" w:type="dxa"/>
            <w:vMerge/>
            <w:vAlign w:val="center"/>
          </w:tcPr>
          <w:p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rsidR="00663D69" w:rsidRPr="002A3622" w:rsidRDefault="00663D69" w:rsidP="002A3622">
            <w:pPr>
              <w:pStyle w:val="ListParagraph"/>
              <w:numPr>
                <w:ilvl w:val="0"/>
                <w:numId w:val="10"/>
              </w:numPr>
              <w:jc w:val="left"/>
              <w:rPr>
                <w:rFonts w:ascii="Century Gothic" w:hAnsi="Century Gothic" w:cs="Arial"/>
                <w:b/>
                <w:bCs/>
                <w:i/>
                <w:sz w:val="20"/>
                <w:lang w:val="sl-SI" w:eastAsia="en-US"/>
              </w:rPr>
            </w:pPr>
            <w:r w:rsidRPr="002A3622">
              <w:rPr>
                <w:rFonts w:ascii="Century Gothic" w:hAnsi="Century Gothic" w:cs="Arial"/>
                <w:b/>
                <w:bCs/>
                <w:sz w:val="20"/>
                <w:lang w:val="sl-SI" w:eastAsia="en-US"/>
              </w:rPr>
              <w:t xml:space="preserve">20 milijonov EUR </w:t>
            </w:r>
            <w:r w:rsidRPr="002A3622">
              <w:rPr>
                <w:rFonts w:ascii="Century Gothic" w:hAnsi="Century Gothic" w:cs="Arial"/>
                <w:bCs/>
                <w:sz w:val="20"/>
                <w:lang w:val="sl-SI" w:eastAsia="en-US"/>
              </w:rPr>
              <w:t xml:space="preserve">na podjetje in na projekt – projekt je </w:t>
            </w:r>
            <w:r w:rsidRPr="002A3622">
              <w:rPr>
                <w:rFonts w:ascii="Century Gothic" w:hAnsi="Century Gothic" w:cs="Arial"/>
                <w:b/>
                <w:bCs/>
                <w:sz w:val="20"/>
                <w:u w:val="single"/>
                <w:lang w:val="sl-SI" w:eastAsia="en-US"/>
              </w:rPr>
              <w:t>industrijska raziskava</w:t>
            </w:r>
            <w:r w:rsidRPr="002A3622">
              <w:rPr>
                <w:rFonts w:ascii="Century Gothic" w:hAnsi="Century Gothic" w:cs="Arial"/>
                <w:bCs/>
                <w:sz w:val="20"/>
                <w:lang w:val="sl-SI" w:eastAsia="en-US"/>
              </w:rPr>
              <w:t xml:space="preserve"> </w:t>
            </w:r>
          </w:p>
        </w:tc>
        <w:tc>
          <w:tcPr>
            <w:tcW w:w="850" w:type="dxa"/>
            <w:tcBorders>
              <w:top w:val="dotted" w:sz="4" w:space="0" w:color="auto"/>
              <w:bottom w:val="dotted" w:sz="4" w:space="0" w:color="auto"/>
            </w:tcBorders>
            <w:vAlign w:val="center"/>
          </w:tcPr>
          <w:p w:rsidR="00663D69"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rsidTr="00F2647D">
        <w:trPr>
          <w:trHeight w:val="710"/>
        </w:trPr>
        <w:tc>
          <w:tcPr>
            <w:tcW w:w="2835" w:type="dxa"/>
            <w:vMerge/>
            <w:vAlign w:val="center"/>
          </w:tcPr>
          <w:p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rsidR="00663D69" w:rsidRPr="002A3622" w:rsidRDefault="00663D69"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 xml:space="preserve">15 milijonov EUR </w:t>
            </w:r>
            <w:r w:rsidRPr="002A3622">
              <w:rPr>
                <w:rFonts w:ascii="Century Gothic" w:hAnsi="Century Gothic" w:cs="Arial"/>
                <w:bCs/>
                <w:sz w:val="20"/>
                <w:lang w:val="sl-SI" w:eastAsia="en-US"/>
              </w:rPr>
              <w:t xml:space="preserve">na podjetje in na projekt – </w:t>
            </w:r>
            <w:r w:rsidRPr="002A3622">
              <w:rPr>
                <w:rFonts w:ascii="Century Gothic" w:hAnsi="Century Gothic" w:cs="Arial"/>
                <w:b/>
                <w:bCs/>
                <w:sz w:val="20"/>
                <w:u w:val="single"/>
                <w:lang w:val="sl-SI" w:eastAsia="en-US"/>
              </w:rPr>
              <w:t>eksperimentalni razvoj</w:t>
            </w:r>
            <w:r w:rsidRPr="002A3622">
              <w:rPr>
                <w:rFonts w:ascii="Century Gothic" w:hAnsi="Century Gothic" w:cs="Arial"/>
                <w:b/>
                <w:bCs/>
                <w:sz w:val="20"/>
                <w:lang w:val="sl-SI" w:eastAsia="en-US"/>
              </w:rPr>
              <w:t>;</w:t>
            </w:r>
            <w:r w:rsidRPr="002A3622">
              <w:rPr>
                <w:rFonts w:ascii="Century Gothic" w:hAnsi="Century Gothic" w:cs="Arial"/>
                <w:bCs/>
                <w:sz w:val="20"/>
                <w:lang w:val="sl-SI" w:eastAsia="en-US"/>
              </w:rPr>
              <w:t xml:space="preserve"> </w:t>
            </w:r>
          </w:p>
        </w:tc>
        <w:tc>
          <w:tcPr>
            <w:tcW w:w="850" w:type="dxa"/>
            <w:tcBorders>
              <w:top w:val="dotted" w:sz="4" w:space="0" w:color="auto"/>
              <w:bottom w:val="dotted" w:sz="4" w:space="0" w:color="auto"/>
            </w:tcBorders>
            <w:vAlign w:val="center"/>
          </w:tcPr>
          <w:p w:rsidR="00663D69" w:rsidRPr="00D4315B" w:rsidRDefault="00663D69" w:rsidP="00663D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rsidTr="00F2647D">
        <w:trPr>
          <w:trHeight w:val="692"/>
        </w:trPr>
        <w:tc>
          <w:tcPr>
            <w:tcW w:w="2835" w:type="dxa"/>
            <w:vMerge/>
            <w:vAlign w:val="center"/>
          </w:tcPr>
          <w:p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rsidR="00663D69" w:rsidRPr="002A3622" w:rsidRDefault="00663D69" w:rsidP="002A3622">
            <w:pPr>
              <w:pStyle w:val="ListParagraph"/>
              <w:numPr>
                <w:ilvl w:val="0"/>
                <w:numId w:val="10"/>
              </w:numPr>
              <w:jc w:val="left"/>
              <w:rPr>
                <w:rFonts w:ascii="Century Gothic" w:hAnsi="Century Gothic" w:cs="Arial"/>
                <w:b/>
                <w:bCs/>
                <w:sz w:val="20"/>
                <w:lang w:val="sl-SI" w:eastAsia="en-US"/>
              </w:rPr>
            </w:pPr>
            <w:r w:rsidRPr="002A3622">
              <w:rPr>
                <w:rFonts w:ascii="Century Gothic" w:hAnsi="Century Gothic" w:cs="Arial"/>
                <w:bCs/>
                <w:sz w:val="20"/>
                <w:lang w:val="sl-SI" w:eastAsia="en-US"/>
              </w:rPr>
              <w:t xml:space="preserve">če gre za projekt </w:t>
            </w:r>
            <w:r w:rsidRPr="002A3622">
              <w:rPr>
                <w:rFonts w:ascii="Century Gothic" w:hAnsi="Century Gothic" w:cs="Arial"/>
                <w:b/>
                <w:bCs/>
                <w:sz w:val="20"/>
                <w:lang w:val="sl-SI" w:eastAsia="en-US"/>
              </w:rPr>
              <w:t>EUREKA</w:t>
            </w:r>
            <w:r w:rsidRPr="002A3622">
              <w:rPr>
                <w:rFonts w:ascii="Century Gothic" w:hAnsi="Century Gothic" w:cs="Arial"/>
                <w:bCs/>
                <w:sz w:val="20"/>
                <w:lang w:val="sl-SI" w:eastAsia="en-US"/>
              </w:rPr>
              <w:t xml:space="preserve"> se lahko </w:t>
            </w:r>
            <w:r w:rsidRPr="002A3622">
              <w:rPr>
                <w:rFonts w:ascii="Century Gothic" w:hAnsi="Century Gothic" w:cs="Arial"/>
                <w:b/>
                <w:bCs/>
                <w:sz w:val="20"/>
                <w:lang w:val="sl-SI" w:eastAsia="en-US"/>
              </w:rPr>
              <w:t>zneski podvojijo</w:t>
            </w:r>
            <w:r w:rsidRPr="002A3622">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rsidR="00663D69" w:rsidRPr="00D4315B" w:rsidRDefault="00663D69" w:rsidP="00663D69">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rsidTr="00F2647D">
        <w:trPr>
          <w:trHeight w:val="326"/>
        </w:trPr>
        <w:tc>
          <w:tcPr>
            <w:tcW w:w="2835" w:type="dxa"/>
            <w:vMerge/>
            <w:vAlign w:val="center"/>
          </w:tcPr>
          <w:p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bottom w:val="dotted" w:sz="4" w:space="0" w:color="auto"/>
            </w:tcBorders>
            <w:vAlign w:val="center"/>
          </w:tcPr>
          <w:p w:rsidR="00663D69" w:rsidRPr="002A3622" w:rsidRDefault="00663D69"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 xml:space="preserve">če je pomoč za raziskovalne in razvojne projekte </w:t>
            </w:r>
            <w:r w:rsidRPr="002A3622">
              <w:rPr>
                <w:rFonts w:ascii="Century Gothic" w:hAnsi="Century Gothic" w:cs="Arial"/>
                <w:bCs/>
                <w:sz w:val="20"/>
                <w:lang w:val="sl-SI" w:eastAsia="en-US"/>
              </w:rPr>
              <w:lastRenderedPageBreak/>
              <w:t xml:space="preserve">dodeljena v obliki </w:t>
            </w:r>
            <w:r w:rsidRPr="002A3622">
              <w:rPr>
                <w:rFonts w:ascii="Century Gothic" w:hAnsi="Century Gothic" w:cs="Arial"/>
                <w:b/>
                <w:bCs/>
                <w:sz w:val="20"/>
                <w:lang w:val="sl-SI" w:eastAsia="en-US"/>
              </w:rPr>
              <w:t>vračljivih predplačil</w:t>
            </w:r>
            <w:r w:rsidRPr="002A3622">
              <w:rPr>
                <w:rFonts w:ascii="Century Gothic" w:hAnsi="Century Gothic" w:cs="Arial"/>
                <w:bCs/>
                <w:sz w:val="20"/>
                <w:lang w:val="sl-SI" w:eastAsia="en-US"/>
              </w:rPr>
              <w:t xml:space="preserve">, ki so v odsotnosti sprejete metodologije za izračun bruto ekvivalenta nepovratnih sredstev izražena kot </w:t>
            </w:r>
          </w:p>
          <w:p w:rsidR="00663D69" w:rsidRPr="002A3622" w:rsidRDefault="00663D69" w:rsidP="002A3622">
            <w:pPr>
              <w:pStyle w:val="ListParagraph"/>
              <w:numPr>
                <w:ilvl w:val="0"/>
                <w:numId w:val="10"/>
              </w:numPr>
              <w:jc w:val="left"/>
              <w:rPr>
                <w:rFonts w:ascii="Century Gothic" w:hAnsi="Century Gothic" w:cs="Arial"/>
                <w:b/>
                <w:bCs/>
                <w:sz w:val="20"/>
                <w:lang w:val="sl-SI" w:eastAsia="en-US"/>
              </w:rPr>
            </w:pPr>
            <w:r w:rsidRPr="002A3622">
              <w:rPr>
                <w:rFonts w:ascii="Century Gothic" w:hAnsi="Century Gothic" w:cs="Arial"/>
                <w:bCs/>
                <w:sz w:val="20"/>
                <w:lang w:val="sl-SI" w:eastAsia="en-US"/>
              </w:rPr>
              <w:t xml:space="preserve">odstotek upravičenih stroškov in ukrep določa, da se bodo predplačila v primeru uspešnega izida projekta, kot je opredeljen na podlagi razumne in preudarne domneve, povrnila z obrestno mero, ki je vsaj enaka diskontni stopnji, ki velja v trenutku dodelitve, se lahko </w:t>
            </w:r>
            <w:r w:rsidRPr="002A3622">
              <w:rPr>
                <w:rFonts w:ascii="Century Gothic" w:hAnsi="Century Gothic" w:cs="Arial"/>
                <w:b/>
                <w:bCs/>
                <w:sz w:val="20"/>
                <w:lang w:val="sl-SI" w:eastAsia="en-US"/>
              </w:rPr>
              <w:t>zneski povečajo za 50 %</w:t>
            </w:r>
            <w:r w:rsidRPr="002A3622">
              <w:rPr>
                <w:rFonts w:ascii="Century Gothic" w:hAnsi="Century Gothic" w:cs="Arial"/>
                <w:bCs/>
                <w:sz w:val="20"/>
                <w:lang w:val="sl-SI" w:eastAsia="en-US"/>
              </w:rPr>
              <w:t>;</w:t>
            </w:r>
          </w:p>
        </w:tc>
        <w:tc>
          <w:tcPr>
            <w:tcW w:w="850" w:type="dxa"/>
            <w:tcBorders>
              <w:top w:val="dotted" w:sz="4" w:space="0" w:color="auto"/>
              <w:bottom w:val="dotted" w:sz="4" w:space="0" w:color="auto"/>
            </w:tcBorders>
            <w:vAlign w:val="center"/>
          </w:tcPr>
          <w:p w:rsidR="00663D69" w:rsidRPr="00D4315B"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663D69" w:rsidRPr="00D4315B" w:rsidTr="00F2647D">
        <w:trPr>
          <w:trHeight w:val="707"/>
        </w:trPr>
        <w:tc>
          <w:tcPr>
            <w:tcW w:w="2835" w:type="dxa"/>
            <w:vMerge/>
            <w:vAlign w:val="center"/>
          </w:tcPr>
          <w:p w:rsidR="00663D69" w:rsidRPr="008978C5" w:rsidRDefault="00663D69" w:rsidP="00562001">
            <w:pPr>
              <w:spacing w:line="276" w:lineRule="auto"/>
              <w:jc w:val="center"/>
              <w:rPr>
                <w:rFonts w:ascii="Century Gothic" w:hAnsi="Century Gothic"/>
                <w:b/>
                <w:i/>
                <w:sz w:val="20"/>
                <w:lang w:val="sl-SI"/>
              </w:rPr>
            </w:pPr>
          </w:p>
        </w:tc>
        <w:tc>
          <w:tcPr>
            <w:tcW w:w="5529" w:type="dxa"/>
            <w:tcBorders>
              <w:top w:val="dotted" w:sz="4" w:space="0" w:color="auto"/>
            </w:tcBorders>
            <w:vAlign w:val="center"/>
          </w:tcPr>
          <w:p w:rsidR="00663D69" w:rsidRPr="002A3622" w:rsidRDefault="00663D69"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i/>
                <w:sz w:val="20"/>
                <w:lang w:val="sl-SI" w:eastAsia="en-US"/>
              </w:rPr>
              <w:t>pomoč za študije izvedljivosti</w:t>
            </w:r>
            <w:r w:rsidRPr="002A3622">
              <w:rPr>
                <w:rFonts w:ascii="Century Gothic" w:hAnsi="Century Gothic" w:cs="Arial"/>
                <w:bCs/>
                <w:sz w:val="20"/>
                <w:lang w:val="sl-SI" w:eastAsia="en-US"/>
              </w:rPr>
              <w:t xml:space="preserve"> za pripravo na raziskovalne dejavnosti </w:t>
            </w:r>
            <w:r w:rsidRPr="002A3622">
              <w:rPr>
                <w:rFonts w:ascii="Century Gothic" w:hAnsi="Century Gothic" w:cs="Arial"/>
                <w:b/>
                <w:bCs/>
                <w:sz w:val="20"/>
                <w:lang w:val="sl-SI" w:eastAsia="en-US"/>
              </w:rPr>
              <w:t>7,5 milijona EUR na študijo</w:t>
            </w:r>
          </w:p>
        </w:tc>
        <w:tc>
          <w:tcPr>
            <w:tcW w:w="850" w:type="dxa"/>
            <w:tcBorders>
              <w:top w:val="dotted" w:sz="4" w:space="0" w:color="auto"/>
            </w:tcBorders>
            <w:vAlign w:val="center"/>
          </w:tcPr>
          <w:p w:rsidR="00663D69" w:rsidRPr="00D4315B" w:rsidRDefault="00663D69"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rsidTr="00F2647D">
        <w:trPr>
          <w:trHeight w:val="447"/>
        </w:trPr>
        <w:tc>
          <w:tcPr>
            <w:tcW w:w="2835" w:type="dxa"/>
            <w:vMerge w:val="restart"/>
          </w:tcPr>
          <w:p w:rsidR="00BA0CA3" w:rsidRDefault="00BA0CA3" w:rsidP="00BA0CA3">
            <w:pPr>
              <w:pStyle w:val="ListParagraph"/>
              <w:spacing w:line="276" w:lineRule="auto"/>
              <w:ind w:left="0"/>
              <w:jc w:val="left"/>
              <w:rPr>
                <w:rFonts w:ascii="Century Gothic" w:hAnsi="Century Gothic"/>
                <w:b/>
                <w:i/>
                <w:sz w:val="20"/>
                <w:lang w:val="sl-SI"/>
              </w:rPr>
            </w:pPr>
            <w:r>
              <w:rPr>
                <w:rFonts w:ascii="Century Gothic" w:hAnsi="Century Gothic"/>
                <w:b/>
                <w:i/>
                <w:sz w:val="20"/>
                <w:lang w:val="sl-SI"/>
              </w:rPr>
              <w:t>Potrdite, da d</w:t>
            </w:r>
            <w:r w:rsidRPr="00BA0CA3">
              <w:rPr>
                <w:rFonts w:ascii="Century Gothic" w:hAnsi="Century Gothic"/>
                <w:b/>
                <w:i/>
                <w:sz w:val="20"/>
                <w:lang w:val="sl-SI"/>
              </w:rPr>
              <w:t xml:space="preserve">el raziskovalnega in razvojnega projekta, ki </w:t>
            </w:r>
            <w:r>
              <w:rPr>
                <w:rFonts w:ascii="Century Gothic" w:hAnsi="Century Gothic"/>
                <w:b/>
                <w:i/>
                <w:sz w:val="20"/>
                <w:lang w:val="sl-SI"/>
              </w:rPr>
              <w:t xml:space="preserve">bo </w:t>
            </w:r>
            <w:r w:rsidRPr="00BA0CA3">
              <w:rPr>
                <w:rFonts w:ascii="Century Gothic" w:hAnsi="Century Gothic"/>
                <w:b/>
                <w:i/>
                <w:sz w:val="20"/>
                <w:lang w:val="sl-SI"/>
              </w:rPr>
              <w:t>preje</w:t>
            </w:r>
            <w:r>
              <w:rPr>
                <w:rFonts w:ascii="Century Gothic" w:hAnsi="Century Gothic"/>
                <w:b/>
                <w:i/>
                <w:sz w:val="20"/>
                <w:lang w:val="sl-SI"/>
              </w:rPr>
              <w:t xml:space="preserve">l </w:t>
            </w:r>
            <w:r w:rsidRPr="00BA0CA3">
              <w:rPr>
                <w:rFonts w:ascii="Century Gothic" w:hAnsi="Century Gothic"/>
                <w:b/>
                <w:i/>
                <w:sz w:val="20"/>
                <w:lang w:val="sl-SI"/>
              </w:rPr>
              <w:t>pomoč, spada v celoti v eno ali več naslednjih kategorij:</w:t>
            </w:r>
          </w:p>
        </w:tc>
        <w:tc>
          <w:tcPr>
            <w:tcW w:w="5529" w:type="dxa"/>
            <w:tcBorders>
              <w:bottom w:val="dotted" w:sz="4" w:space="0" w:color="auto"/>
            </w:tcBorders>
            <w:vAlign w:val="center"/>
          </w:tcPr>
          <w:p w:rsidR="00BA0CA3" w:rsidRPr="002A3622" w:rsidRDefault="00BA0CA3"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temeljne raziskave</w:t>
            </w:r>
          </w:p>
        </w:tc>
        <w:tc>
          <w:tcPr>
            <w:tcW w:w="850" w:type="dxa"/>
            <w:tcBorders>
              <w:bottom w:val="dotted" w:sz="4" w:space="0" w:color="auto"/>
            </w:tcBorders>
            <w:vAlign w:val="center"/>
          </w:tcPr>
          <w:p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rsidTr="00F2647D">
        <w:trPr>
          <w:trHeight w:val="447"/>
        </w:trPr>
        <w:tc>
          <w:tcPr>
            <w:tcW w:w="2835" w:type="dxa"/>
            <w:vMerge/>
          </w:tcPr>
          <w:p w:rsidR="00BA0CA3" w:rsidRDefault="00BA0CA3" w:rsidP="00BA0CA3">
            <w:pPr>
              <w:pStyle w:val="ListParagraph"/>
              <w:spacing w:line="276" w:lineRule="auto"/>
              <w:ind w:left="0"/>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BA0CA3" w:rsidRPr="002A3622" w:rsidRDefault="00BA0CA3"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industrijske raziskave</w:t>
            </w:r>
          </w:p>
        </w:tc>
        <w:tc>
          <w:tcPr>
            <w:tcW w:w="850" w:type="dxa"/>
            <w:tcBorders>
              <w:top w:val="dotted" w:sz="4" w:space="0" w:color="auto"/>
              <w:bottom w:val="dotted" w:sz="4" w:space="0" w:color="auto"/>
            </w:tcBorders>
            <w:vAlign w:val="center"/>
          </w:tcPr>
          <w:p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rsidTr="00F2647D">
        <w:trPr>
          <w:trHeight w:val="447"/>
        </w:trPr>
        <w:tc>
          <w:tcPr>
            <w:tcW w:w="2835" w:type="dxa"/>
            <w:vMerge/>
          </w:tcPr>
          <w:p w:rsidR="00BA0CA3" w:rsidRDefault="00BA0CA3" w:rsidP="00BA0CA3">
            <w:pPr>
              <w:pStyle w:val="ListParagraph"/>
              <w:spacing w:line="276" w:lineRule="auto"/>
              <w:ind w:left="0"/>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BA0CA3" w:rsidRPr="002A3622" w:rsidRDefault="00BA0CA3"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eksperimentalni razvoj</w:t>
            </w:r>
          </w:p>
        </w:tc>
        <w:tc>
          <w:tcPr>
            <w:tcW w:w="850" w:type="dxa"/>
            <w:tcBorders>
              <w:top w:val="dotted" w:sz="4" w:space="0" w:color="auto"/>
              <w:bottom w:val="dotted" w:sz="4" w:space="0" w:color="auto"/>
            </w:tcBorders>
            <w:vAlign w:val="center"/>
          </w:tcPr>
          <w:p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A0CA3" w:rsidRPr="00D4315B" w:rsidTr="00F2647D">
        <w:trPr>
          <w:trHeight w:val="447"/>
        </w:trPr>
        <w:tc>
          <w:tcPr>
            <w:tcW w:w="2835" w:type="dxa"/>
            <w:vMerge/>
            <w:tcBorders>
              <w:bottom w:val="single" w:sz="4" w:space="0" w:color="auto"/>
            </w:tcBorders>
          </w:tcPr>
          <w:p w:rsidR="00BA0CA3" w:rsidRDefault="00BA0CA3" w:rsidP="00BA0CA3">
            <w:pPr>
              <w:pStyle w:val="ListParagraph"/>
              <w:spacing w:line="276" w:lineRule="auto"/>
              <w:ind w:left="0"/>
              <w:jc w:val="left"/>
              <w:rPr>
                <w:rFonts w:ascii="Century Gothic" w:hAnsi="Century Gothic"/>
                <w:b/>
                <w:i/>
                <w:sz w:val="20"/>
                <w:lang w:val="sl-SI"/>
              </w:rPr>
            </w:pPr>
          </w:p>
        </w:tc>
        <w:tc>
          <w:tcPr>
            <w:tcW w:w="5529" w:type="dxa"/>
            <w:tcBorders>
              <w:top w:val="dotted" w:sz="4" w:space="0" w:color="auto"/>
              <w:bottom w:val="single" w:sz="4" w:space="0" w:color="auto"/>
            </w:tcBorders>
            <w:vAlign w:val="center"/>
          </w:tcPr>
          <w:p w:rsidR="00BA0CA3" w:rsidRPr="002A3622" w:rsidRDefault="00BA0CA3"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Cs/>
                <w:sz w:val="20"/>
                <w:lang w:val="sl-SI" w:eastAsia="en-US"/>
              </w:rPr>
              <w:t>študije izvedljivosti</w:t>
            </w:r>
          </w:p>
        </w:tc>
        <w:tc>
          <w:tcPr>
            <w:tcW w:w="850" w:type="dxa"/>
            <w:tcBorders>
              <w:top w:val="dotted" w:sz="4" w:space="0" w:color="auto"/>
              <w:bottom w:val="single" w:sz="4" w:space="0" w:color="auto"/>
            </w:tcBorders>
            <w:vAlign w:val="center"/>
          </w:tcPr>
          <w:p w:rsidR="00BA0CA3" w:rsidRDefault="00BA0CA3" w:rsidP="00C95A5F">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rsidTr="00F2647D">
        <w:trPr>
          <w:trHeight w:val="724"/>
        </w:trPr>
        <w:tc>
          <w:tcPr>
            <w:tcW w:w="2835" w:type="dxa"/>
            <w:vMerge w:val="restart"/>
            <w:tcBorders>
              <w:top w:val="single" w:sz="4" w:space="0" w:color="auto"/>
            </w:tcBorders>
          </w:tcPr>
          <w:p w:rsidR="005452AD" w:rsidRPr="008978C5" w:rsidRDefault="005842AE" w:rsidP="00562001">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 in intenzivnost pomoči?</w:t>
            </w:r>
          </w:p>
        </w:tc>
        <w:tc>
          <w:tcPr>
            <w:tcW w:w="5529" w:type="dxa"/>
            <w:tcBorders>
              <w:top w:val="dotted" w:sz="4" w:space="0" w:color="auto"/>
              <w:bottom w:val="dotted" w:sz="4" w:space="0" w:color="auto"/>
            </w:tcBorders>
            <w:vAlign w:val="center"/>
          </w:tcPr>
          <w:p w:rsidR="005452AD" w:rsidRPr="002A3622" w:rsidRDefault="005842AE"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osebja</w:t>
            </w:r>
            <w:r w:rsidRPr="002A3622">
              <w:rPr>
                <w:rFonts w:ascii="Century Gothic" w:hAnsi="Century Gothic" w:cs="Arial"/>
                <w:bCs/>
                <w:sz w:val="20"/>
                <w:lang w:val="sl-SI" w:eastAsia="en-US"/>
              </w:rPr>
              <w:t>: raziskovalci, tehniki in drugo podporno osebje v obsegu zaposlitve na raziskovalnem projektu;</w:t>
            </w:r>
          </w:p>
        </w:tc>
        <w:tc>
          <w:tcPr>
            <w:tcW w:w="850" w:type="dxa"/>
            <w:tcBorders>
              <w:top w:val="dotted" w:sz="4" w:space="0" w:color="auto"/>
              <w:bottom w:val="dotted" w:sz="4" w:space="0" w:color="auto"/>
            </w:tcBorders>
            <w:vAlign w:val="center"/>
          </w:tcPr>
          <w:p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5842AE" w:rsidRPr="00D4315B" w:rsidTr="00F2647D">
        <w:trPr>
          <w:trHeight w:val="1085"/>
        </w:trPr>
        <w:tc>
          <w:tcPr>
            <w:tcW w:w="2835" w:type="dxa"/>
            <w:vMerge/>
          </w:tcPr>
          <w:p w:rsidR="005842AE" w:rsidRPr="008978C5" w:rsidRDefault="005842AE"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5842AE" w:rsidRPr="002A3622" w:rsidRDefault="005842AE"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instrumentov in opreme</w:t>
            </w:r>
            <w:r w:rsidRPr="002A3622">
              <w:rPr>
                <w:rFonts w:ascii="Century Gothic" w:hAnsi="Century Gothic" w:cs="Arial"/>
                <w:bCs/>
                <w:sz w:val="20"/>
                <w:lang w:val="sl-SI" w:eastAsia="en-US"/>
              </w:rPr>
              <w:t xml:space="preserve"> v obsegu in za obdobje uporabe v projektu. Kadar se ti instrumenti in oprema ne uporabljajo samo za projekt skozi njihovo celotno življenjsko dobo, se štejejo za upravičene samo stroški amortizacije, izračunani na podlagi splošno sprejetih računovodskih načel, ki ustrezajo trajanju projekta;</w:t>
            </w:r>
          </w:p>
        </w:tc>
        <w:tc>
          <w:tcPr>
            <w:tcW w:w="850" w:type="dxa"/>
            <w:tcBorders>
              <w:top w:val="dotted" w:sz="4" w:space="0" w:color="auto"/>
              <w:bottom w:val="dotted" w:sz="4" w:space="0" w:color="auto"/>
            </w:tcBorders>
            <w:vAlign w:val="center"/>
          </w:tcPr>
          <w:p w:rsidR="005842AE" w:rsidRPr="00D4315B" w:rsidRDefault="005842AE"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rsidTr="00F2647D">
        <w:trPr>
          <w:trHeight w:val="1337"/>
        </w:trPr>
        <w:tc>
          <w:tcPr>
            <w:tcW w:w="2835" w:type="dxa"/>
            <w:vMerge/>
          </w:tcPr>
          <w:p w:rsidR="005452AD" w:rsidRPr="008978C5" w:rsidRDefault="005452AD"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5452AD" w:rsidRPr="002A3622" w:rsidRDefault="005452AD"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stavb in zemljišča</w:t>
            </w:r>
            <w:r w:rsidRPr="002A3622">
              <w:rPr>
                <w:rFonts w:ascii="Century Gothic" w:hAnsi="Century Gothic" w:cs="Arial"/>
                <w:bCs/>
                <w:sz w:val="20"/>
                <w:lang w:val="sl-SI" w:eastAsia="en-US"/>
              </w:rPr>
              <w:t xml:space="preserve"> v obsegu in za obdobje, kot se uporabljajo za projekt (stavbe-stroški amortizacije, izračunani na podlagi splošno sprejetih računovodskih načel, ki ustrezajo trajanju projekta; zemljišče-stroški komercialnega prenosa ali dejanski stroški kapitala); </w:t>
            </w:r>
          </w:p>
        </w:tc>
        <w:tc>
          <w:tcPr>
            <w:tcW w:w="850" w:type="dxa"/>
            <w:tcBorders>
              <w:top w:val="dotted" w:sz="4" w:space="0" w:color="auto"/>
              <w:bottom w:val="dotted" w:sz="4" w:space="0" w:color="auto"/>
            </w:tcBorders>
            <w:vAlign w:val="center"/>
          </w:tcPr>
          <w:p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rsidTr="00F2647D">
        <w:trPr>
          <w:trHeight w:val="848"/>
        </w:trPr>
        <w:tc>
          <w:tcPr>
            <w:tcW w:w="2835" w:type="dxa"/>
            <w:vMerge/>
          </w:tcPr>
          <w:p w:rsidR="005452AD" w:rsidRPr="008978C5" w:rsidRDefault="005452AD"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5452AD" w:rsidRPr="002A3622" w:rsidRDefault="005452AD"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pogodbenih raziskav, znanja in patentov</w:t>
            </w:r>
            <w:r w:rsidRPr="002A3622">
              <w:rPr>
                <w:rFonts w:ascii="Century Gothic" w:hAnsi="Century Gothic" w:cs="Arial"/>
                <w:bCs/>
                <w:sz w:val="20"/>
                <w:lang w:val="sl-SI" w:eastAsia="en-US"/>
              </w:rPr>
              <w:t xml:space="preserve">, ki so bili kupljeni ali je bilo zanje pridobljeno licenčno dovoljenje od zunanjih virov po običajnih tržnih pogojih, ter stroški svetovalnih in drugih ustreznih storitev, uporabljenih izključno za projekt; </w:t>
            </w:r>
          </w:p>
        </w:tc>
        <w:tc>
          <w:tcPr>
            <w:tcW w:w="850" w:type="dxa"/>
            <w:tcBorders>
              <w:top w:val="dotted" w:sz="4" w:space="0" w:color="auto"/>
              <w:bottom w:val="dotted" w:sz="4" w:space="0" w:color="auto"/>
            </w:tcBorders>
            <w:vAlign w:val="center"/>
          </w:tcPr>
          <w:p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5452AD" w:rsidRPr="00D4315B" w:rsidTr="00F2647D">
        <w:trPr>
          <w:trHeight w:val="615"/>
        </w:trPr>
        <w:tc>
          <w:tcPr>
            <w:tcW w:w="2835" w:type="dxa"/>
            <w:vMerge/>
          </w:tcPr>
          <w:p w:rsidR="005452AD" w:rsidRPr="008978C5" w:rsidRDefault="005452AD"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5452AD" w:rsidRPr="002A3622" w:rsidRDefault="005452AD"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dodatni režijski stroški</w:t>
            </w:r>
            <w:r w:rsidRPr="002A3622">
              <w:rPr>
                <w:rFonts w:ascii="Century Gothic" w:hAnsi="Century Gothic" w:cs="Arial"/>
                <w:bCs/>
                <w:sz w:val="20"/>
                <w:lang w:val="sl-SI" w:eastAsia="en-US"/>
              </w:rPr>
              <w:t xml:space="preserve"> in drugi stroški poslovanja, vključno s stroški materiala, zalog in podobnih izdelkov, nastali neposredno kot posledica projekta.</w:t>
            </w:r>
          </w:p>
        </w:tc>
        <w:tc>
          <w:tcPr>
            <w:tcW w:w="850" w:type="dxa"/>
            <w:tcBorders>
              <w:top w:val="dotted" w:sz="4" w:space="0" w:color="auto"/>
              <w:bottom w:val="dotted" w:sz="4" w:space="0" w:color="auto"/>
            </w:tcBorders>
            <w:vAlign w:val="center"/>
          </w:tcPr>
          <w:p w:rsidR="005452AD" w:rsidRPr="00D4315B" w:rsidRDefault="005452AD"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FE601A" w:rsidRPr="00D4315B" w:rsidTr="00F2647D">
        <w:trPr>
          <w:trHeight w:val="424"/>
        </w:trPr>
        <w:tc>
          <w:tcPr>
            <w:tcW w:w="2835" w:type="dxa"/>
            <w:vMerge/>
            <w:tcBorders>
              <w:bottom w:val="dotted" w:sz="4" w:space="0" w:color="auto"/>
            </w:tcBorders>
          </w:tcPr>
          <w:p w:rsidR="00FE601A" w:rsidRPr="008978C5" w:rsidRDefault="00FE601A" w:rsidP="00562001">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FE601A" w:rsidRPr="002A3622" w:rsidRDefault="00FE601A" w:rsidP="002A3622">
            <w:pPr>
              <w:pStyle w:val="ListParagraph"/>
              <w:numPr>
                <w:ilvl w:val="0"/>
                <w:numId w:val="10"/>
              </w:numPr>
              <w:jc w:val="left"/>
              <w:rPr>
                <w:rFonts w:ascii="Century Gothic" w:hAnsi="Century Gothic" w:cs="Arial"/>
                <w:bCs/>
                <w:sz w:val="20"/>
                <w:lang w:val="sl-SI" w:eastAsia="en-US"/>
              </w:rPr>
            </w:pPr>
            <w:r w:rsidRPr="002A3622">
              <w:rPr>
                <w:rFonts w:ascii="Century Gothic" w:hAnsi="Century Gothic" w:cs="Arial"/>
                <w:b/>
                <w:bCs/>
                <w:sz w:val="20"/>
                <w:lang w:val="sl-SI" w:eastAsia="en-US"/>
              </w:rPr>
              <w:t>stroški študij</w:t>
            </w:r>
          </w:p>
        </w:tc>
        <w:tc>
          <w:tcPr>
            <w:tcW w:w="850" w:type="dxa"/>
            <w:tcBorders>
              <w:top w:val="dotted" w:sz="4" w:space="0" w:color="auto"/>
              <w:bottom w:val="dotted" w:sz="4" w:space="0" w:color="auto"/>
            </w:tcBorders>
            <w:vAlign w:val="center"/>
          </w:tcPr>
          <w:p w:rsidR="00FE601A" w:rsidRPr="00D4315B" w:rsidRDefault="004856B1" w:rsidP="00562001">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2D56B2" w:rsidRPr="00D4315B" w:rsidTr="00F2647D">
        <w:trPr>
          <w:trHeight w:val="424"/>
        </w:trPr>
        <w:tc>
          <w:tcPr>
            <w:tcW w:w="2835" w:type="dxa"/>
            <w:tcBorders>
              <w:top w:val="dotted" w:sz="4" w:space="0" w:color="auto"/>
            </w:tcBorders>
          </w:tcPr>
          <w:p w:rsidR="002D56B2" w:rsidRPr="008978C5" w:rsidRDefault="002D56B2" w:rsidP="00562001">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706760224"/>
            <w:placeholder>
              <w:docPart w:val="DefaultPlaceholder_1082065158"/>
            </w:placeholder>
            <w:showingPlcHdr/>
            <w:text/>
          </w:sdtPr>
          <w:sdtEndPr/>
          <w:sdtContent>
            <w:tc>
              <w:tcPr>
                <w:tcW w:w="6379" w:type="dxa"/>
                <w:gridSpan w:val="2"/>
                <w:tcBorders>
                  <w:top w:val="dotted" w:sz="4" w:space="0" w:color="auto"/>
                </w:tcBorders>
                <w:vAlign w:val="center"/>
              </w:tcPr>
              <w:p w:rsidR="002D56B2" w:rsidRPr="00D4315B" w:rsidRDefault="00F2647D" w:rsidP="00562001">
                <w:pPr>
                  <w:spacing w:line="276" w:lineRule="auto"/>
                  <w:jc w:val="left"/>
                  <w:rPr>
                    <w:rFonts w:ascii="Century Gothic" w:hAnsi="Century Gothic"/>
                    <w:sz w:val="20"/>
                    <w:lang w:val="sl-SI"/>
                  </w:rPr>
                </w:pPr>
                <w:r w:rsidRPr="003330DC">
                  <w:rPr>
                    <w:rStyle w:val="PlaceholderText"/>
                  </w:rPr>
                  <w:t>Click here to enter text.</w:t>
                </w:r>
              </w:p>
            </w:tc>
          </w:sdtContent>
        </w:sdt>
      </w:tr>
      <w:tr w:rsidR="002D56B2" w:rsidRPr="00D4315B" w:rsidTr="00F2647D">
        <w:tc>
          <w:tcPr>
            <w:tcW w:w="2835" w:type="dxa"/>
            <w:tcBorders>
              <w:top w:val="dotted" w:sz="4" w:space="0" w:color="auto"/>
              <w:bottom w:val="dotted" w:sz="4" w:space="0" w:color="auto"/>
            </w:tcBorders>
          </w:tcPr>
          <w:p w:rsidR="002D56B2" w:rsidRPr="008978C5" w:rsidRDefault="002D56B2" w:rsidP="00FE601A">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w:t>
            </w:r>
            <w:r>
              <w:rPr>
                <w:rFonts w:ascii="Century Gothic" w:hAnsi="Century Gothic"/>
                <w:b/>
                <w:i/>
                <w:sz w:val="20"/>
                <w:lang w:val="sl-SI"/>
              </w:rPr>
              <w:t>i</w:t>
            </w:r>
            <w:r w:rsidRPr="008978C5">
              <w:rPr>
                <w:rFonts w:ascii="Century Gothic" w:hAnsi="Century Gothic"/>
                <w:b/>
                <w:i/>
                <w:sz w:val="20"/>
                <w:lang w:val="sl-SI"/>
              </w:rPr>
              <w:t xml:space="preserve"> pomoči?</w:t>
            </w:r>
          </w:p>
        </w:tc>
        <w:tc>
          <w:tcPr>
            <w:tcW w:w="5529" w:type="dxa"/>
            <w:tcBorders>
              <w:top w:val="dotted" w:sz="4" w:space="0" w:color="auto"/>
              <w:bottom w:val="dotted" w:sz="4" w:space="0" w:color="auto"/>
            </w:tcBorders>
            <w:vAlign w:val="center"/>
          </w:tcPr>
          <w:p w:rsidR="002D56B2" w:rsidRDefault="002D56B2" w:rsidP="00FE601A">
            <w:pPr>
              <w:jc w:val="left"/>
              <w:rPr>
                <w:rFonts w:ascii="Century Gothic" w:hAnsi="Century Gothic" w:cs="Arial"/>
                <w:bCs/>
                <w:sz w:val="20"/>
                <w:lang w:val="sl-SI" w:eastAsia="en-US"/>
              </w:rPr>
            </w:pPr>
          </w:p>
          <w:tbl>
            <w:tblPr>
              <w:tblStyle w:val="TableGrid"/>
              <w:tblW w:w="5132" w:type="dxa"/>
              <w:tblLayout w:type="fixed"/>
              <w:tblLook w:val="04A0" w:firstRow="1" w:lastRow="0" w:firstColumn="1" w:lastColumn="0" w:noHBand="0" w:noVBand="1"/>
            </w:tblPr>
            <w:tblGrid>
              <w:gridCol w:w="1730"/>
              <w:gridCol w:w="1009"/>
              <w:gridCol w:w="1401"/>
              <w:gridCol w:w="992"/>
            </w:tblGrid>
            <w:tr w:rsidR="002D56B2" w:rsidTr="00377F20">
              <w:tc>
                <w:tcPr>
                  <w:tcW w:w="1730" w:type="dxa"/>
                </w:tcPr>
                <w:p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Maksimalne intenzivnosti pomoči</w:t>
                  </w:r>
                </w:p>
              </w:tc>
              <w:tc>
                <w:tcPr>
                  <w:tcW w:w="1009" w:type="dxa"/>
                </w:tcPr>
                <w:p w:rsidR="00377F20" w:rsidRDefault="002D56B2" w:rsidP="001D4F2F">
                  <w:pPr>
                    <w:rPr>
                      <w:rFonts w:asciiTheme="minorHAnsi" w:hAnsiTheme="minorHAnsi"/>
                      <w:b/>
                      <w:sz w:val="20"/>
                      <w:lang w:val="sl-SI"/>
                    </w:rPr>
                  </w:pPr>
                  <w:r w:rsidRPr="0083139B">
                    <w:rPr>
                      <w:rFonts w:asciiTheme="minorHAnsi" w:hAnsiTheme="minorHAnsi"/>
                      <w:b/>
                      <w:sz w:val="20"/>
                      <w:lang w:val="sl-SI"/>
                    </w:rPr>
                    <w:t>velika</w:t>
                  </w:r>
                </w:p>
                <w:p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podjetja</w:t>
                  </w:r>
                </w:p>
              </w:tc>
              <w:tc>
                <w:tcPr>
                  <w:tcW w:w="1401" w:type="dxa"/>
                  <w:tcBorders>
                    <w:right w:val="dotted" w:sz="4" w:space="0" w:color="auto"/>
                  </w:tcBorders>
                </w:tcPr>
                <w:p w:rsidR="002D56B2" w:rsidRPr="0083139B" w:rsidRDefault="00377F20" w:rsidP="00377F20">
                  <w:pPr>
                    <w:rPr>
                      <w:rFonts w:asciiTheme="minorHAnsi" w:hAnsiTheme="minorHAnsi"/>
                      <w:b/>
                      <w:sz w:val="20"/>
                      <w:lang w:val="sl-SI"/>
                    </w:rPr>
                  </w:pPr>
                  <w:r>
                    <w:rPr>
                      <w:rFonts w:asciiTheme="minorHAnsi" w:hAnsiTheme="minorHAnsi"/>
                      <w:b/>
                      <w:sz w:val="20"/>
                      <w:lang w:val="sl-SI"/>
                    </w:rPr>
                    <w:t>Srednje v</w:t>
                  </w:r>
                  <w:r w:rsidR="002D56B2" w:rsidRPr="0083139B">
                    <w:rPr>
                      <w:rFonts w:asciiTheme="minorHAnsi" w:hAnsiTheme="minorHAnsi"/>
                      <w:b/>
                      <w:sz w:val="20"/>
                      <w:lang w:val="sl-SI"/>
                    </w:rPr>
                    <w:t>elika</w:t>
                  </w:r>
                  <w:r>
                    <w:rPr>
                      <w:rFonts w:asciiTheme="minorHAnsi" w:hAnsiTheme="minorHAnsi"/>
                      <w:b/>
                      <w:sz w:val="20"/>
                      <w:lang w:val="sl-SI"/>
                    </w:rPr>
                    <w:t xml:space="preserve"> </w:t>
                  </w:r>
                  <w:r w:rsidR="002D56B2" w:rsidRPr="0083139B">
                    <w:rPr>
                      <w:rFonts w:asciiTheme="minorHAnsi" w:hAnsiTheme="minorHAnsi"/>
                      <w:b/>
                      <w:sz w:val="20"/>
                      <w:lang w:val="sl-SI"/>
                    </w:rPr>
                    <w:t>podjetja</w:t>
                  </w:r>
                </w:p>
              </w:tc>
              <w:tc>
                <w:tcPr>
                  <w:tcW w:w="992" w:type="dxa"/>
                  <w:tcBorders>
                    <w:left w:val="dotted" w:sz="4" w:space="0" w:color="auto"/>
                  </w:tcBorders>
                </w:tcPr>
                <w:p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majhna</w:t>
                  </w:r>
                </w:p>
                <w:p w:rsidR="002D56B2" w:rsidRPr="0083139B" w:rsidRDefault="002D56B2" w:rsidP="001D4F2F">
                  <w:pPr>
                    <w:rPr>
                      <w:rFonts w:asciiTheme="minorHAnsi" w:hAnsiTheme="minorHAnsi"/>
                      <w:b/>
                      <w:sz w:val="20"/>
                      <w:lang w:val="sl-SI"/>
                    </w:rPr>
                  </w:pPr>
                  <w:r w:rsidRPr="0083139B">
                    <w:rPr>
                      <w:rFonts w:asciiTheme="minorHAnsi" w:hAnsiTheme="minorHAnsi"/>
                      <w:b/>
                      <w:sz w:val="20"/>
                      <w:lang w:val="sl-SI"/>
                    </w:rPr>
                    <w:t>podjetja</w:t>
                  </w:r>
                </w:p>
              </w:tc>
            </w:tr>
            <w:tr w:rsidR="002D56B2" w:rsidTr="00377F20">
              <w:tc>
                <w:tcPr>
                  <w:tcW w:w="1730" w:type="dxa"/>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temeljne raziskave</w:t>
                  </w:r>
                </w:p>
              </w:tc>
              <w:tc>
                <w:tcPr>
                  <w:tcW w:w="1009" w:type="dxa"/>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100 %</w:t>
                  </w:r>
                </w:p>
              </w:tc>
              <w:tc>
                <w:tcPr>
                  <w:tcW w:w="1401" w:type="dxa"/>
                  <w:tcBorders>
                    <w:right w:val="dotted" w:sz="4" w:space="0" w:color="auto"/>
                  </w:tcBorders>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100 %</w:t>
                  </w:r>
                </w:p>
              </w:tc>
              <w:tc>
                <w:tcPr>
                  <w:tcW w:w="992" w:type="dxa"/>
                  <w:tcBorders>
                    <w:left w:val="dotted" w:sz="4" w:space="0" w:color="auto"/>
                  </w:tcBorders>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100 %</w:t>
                  </w:r>
                </w:p>
              </w:tc>
            </w:tr>
            <w:tr w:rsidR="002D56B2" w:rsidTr="00377F20">
              <w:tc>
                <w:tcPr>
                  <w:tcW w:w="1730" w:type="dxa"/>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industrijske raziskave</w:t>
                  </w:r>
                </w:p>
              </w:tc>
              <w:tc>
                <w:tcPr>
                  <w:tcW w:w="1009" w:type="dxa"/>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50%</w:t>
                  </w:r>
                </w:p>
              </w:tc>
              <w:tc>
                <w:tcPr>
                  <w:tcW w:w="1401" w:type="dxa"/>
                  <w:tcBorders>
                    <w:right w:val="dotted" w:sz="4" w:space="0" w:color="auto"/>
                  </w:tcBorders>
                </w:tcPr>
                <w:p w:rsidR="002D56B2" w:rsidRPr="0083139B" w:rsidRDefault="002D56B2" w:rsidP="00377F20">
                  <w:pPr>
                    <w:rPr>
                      <w:rFonts w:asciiTheme="minorHAnsi" w:hAnsiTheme="minorHAnsi"/>
                      <w:sz w:val="20"/>
                      <w:lang w:val="sl-SI"/>
                    </w:rPr>
                  </w:pPr>
                  <w:r w:rsidRPr="0083139B">
                    <w:rPr>
                      <w:rFonts w:asciiTheme="minorHAnsi" w:hAnsiTheme="minorHAnsi"/>
                      <w:sz w:val="20"/>
                      <w:lang w:val="sl-SI"/>
                    </w:rPr>
                    <w:t xml:space="preserve">60% </w:t>
                  </w:r>
                </w:p>
              </w:tc>
              <w:tc>
                <w:tcPr>
                  <w:tcW w:w="992" w:type="dxa"/>
                  <w:tcBorders>
                    <w:left w:val="dotted" w:sz="4" w:space="0" w:color="auto"/>
                  </w:tcBorders>
                </w:tcPr>
                <w:p w:rsidR="002D56B2" w:rsidRPr="0083139B" w:rsidRDefault="006D3817" w:rsidP="00377F20">
                  <w:pPr>
                    <w:rPr>
                      <w:rFonts w:asciiTheme="minorHAnsi" w:hAnsiTheme="minorHAnsi"/>
                      <w:sz w:val="20"/>
                      <w:lang w:val="sl-SI"/>
                    </w:rPr>
                  </w:pPr>
                  <w:r>
                    <w:rPr>
                      <w:rFonts w:asciiTheme="minorHAnsi" w:hAnsiTheme="minorHAnsi"/>
                      <w:sz w:val="20"/>
                      <w:lang w:val="sl-SI"/>
                    </w:rPr>
                    <w:t>7</w:t>
                  </w:r>
                  <w:r w:rsidR="002D56B2" w:rsidRPr="0083139B">
                    <w:rPr>
                      <w:rFonts w:asciiTheme="minorHAnsi" w:hAnsiTheme="minorHAnsi"/>
                      <w:sz w:val="20"/>
                      <w:lang w:val="sl-SI"/>
                    </w:rPr>
                    <w:t xml:space="preserve">0% </w:t>
                  </w:r>
                </w:p>
              </w:tc>
            </w:tr>
            <w:tr w:rsidR="002D56B2" w:rsidTr="00377F20">
              <w:tc>
                <w:tcPr>
                  <w:tcW w:w="1730" w:type="dxa"/>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lastRenderedPageBreak/>
                    <w:t>eksperimentalni razvoj</w:t>
                  </w:r>
                </w:p>
              </w:tc>
              <w:tc>
                <w:tcPr>
                  <w:tcW w:w="1009" w:type="dxa"/>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25%</w:t>
                  </w:r>
                </w:p>
              </w:tc>
              <w:tc>
                <w:tcPr>
                  <w:tcW w:w="1401" w:type="dxa"/>
                  <w:tcBorders>
                    <w:right w:val="dotted" w:sz="4" w:space="0" w:color="auto"/>
                  </w:tcBorders>
                </w:tcPr>
                <w:p w:rsidR="002D56B2" w:rsidRPr="0083139B" w:rsidRDefault="002D56B2" w:rsidP="00377F20">
                  <w:pPr>
                    <w:rPr>
                      <w:rFonts w:asciiTheme="minorHAnsi" w:hAnsiTheme="minorHAnsi"/>
                      <w:sz w:val="20"/>
                      <w:lang w:val="sl-SI"/>
                    </w:rPr>
                  </w:pPr>
                  <w:r w:rsidRPr="0083139B">
                    <w:rPr>
                      <w:rFonts w:asciiTheme="minorHAnsi" w:hAnsiTheme="minorHAnsi"/>
                      <w:sz w:val="20"/>
                      <w:lang w:val="sl-SI"/>
                    </w:rPr>
                    <w:t xml:space="preserve">35% </w:t>
                  </w:r>
                </w:p>
              </w:tc>
              <w:tc>
                <w:tcPr>
                  <w:tcW w:w="992" w:type="dxa"/>
                  <w:tcBorders>
                    <w:left w:val="dotted" w:sz="4" w:space="0" w:color="auto"/>
                  </w:tcBorders>
                </w:tcPr>
                <w:p w:rsidR="002D56B2" w:rsidRPr="0083139B" w:rsidRDefault="002D56B2" w:rsidP="00377F20">
                  <w:pPr>
                    <w:rPr>
                      <w:rFonts w:asciiTheme="minorHAnsi" w:hAnsiTheme="minorHAnsi"/>
                      <w:sz w:val="20"/>
                      <w:lang w:val="sl-SI"/>
                    </w:rPr>
                  </w:pPr>
                  <w:r w:rsidRPr="0083139B">
                    <w:rPr>
                      <w:rFonts w:asciiTheme="minorHAnsi" w:hAnsiTheme="minorHAnsi"/>
                      <w:sz w:val="20"/>
                      <w:lang w:val="sl-SI"/>
                    </w:rPr>
                    <w:t xml:space="preserve">45% </w:t>
                  </w:r>
                </w:p>
              </w:tc>
            </w:tr>
            <w:tr w:rsidR="002D56B2" w:rsidTr="00377F20">
              <w:tc>
                <w:tcPr>
                  <w:tcW w:w="1730" w:type="dxa"/>
                </w:tcPr>
                <w:p w:rsidR="002D56B2" w:rsidRPr="0083139B" w:rsidRDefault="002D56B2" w:rsidP="001D4F2F">
                  <w:pPr>
                    <w:rPr>
                      <w:rFonts w:asciiTheme="minorHAnsi" w:hAnsiTheme="minorHAnsi"/>
                      <w:sz w:val="20"/>
                      <w:lang w:val="sl-SI"/>
                    </w:rPr>
                  </w:pPr>
                  <w:r w:rsidRPr="0083139B">
                    <w:rPr>
                      <w:rFonts w:asciiTheme="minorHAnsi" w:hAnsiTheme="minorHAnsi"/>
                      <w:sz w:val="20"/>
                      <w:lang w:val="sl-SI"/>
                    </w:rPr>
                    <w:t>študije izvedljivosti</w:t>
                  </w:r>
                </w:p>
              </w:tc>
              <w:tc>
                <w:tcPr>
                  <w:tcW w:w="1009" w:type="dxa"/>
                </w:tcPr>
                <w:p w:rsidR="002D56B2" w:rsidRPr="0083139B" w:rsidRDefault="006D3817" w:rsidP="001D4F2F">
                  <w:pPr>
                    <w:rPr>
                      <w:rFonts w:asciiTheme="minorHAnsi" w:hAnsiTheme="minorHAnsi"/>
                      <w:sz w:val="20"/>
                      <w:lang w:val="sl-SI"/>
                    </w:rPr>
                  </w:pPr>
                  <w:r>
                    <w:rPr>
                      <w:rFonts w:asciiTheme="minorHAnsi" w:hAnsiTheme="minorHAnsi"/>
                      <w:sz w:val="20"/>
                      <w:lang w:val="sl-SI"/>
                    </w:rPr>
                    <w:t>50</w:t>
                  </w:r>
                  <w:r w:rsidR="002D56B2" w:rsidRPr="0083139B">
                    <w:rPr>
                      <w:rFonts w:asciiTheme="minorHAnsi" w:hAnsiTheme="minorHAnsi"/>
                      <w:sz w:val="20"/>
                      <w:lang w:val="sl-SI"/>
                    </w:rPr>
                    <w:t>%</w:t>
                  </w:r>
                </w:p>
              </w:tc>
              <w:tc>
                <w:tcPr>
                  <w:tcW w:w="1401" w:type="dxa"/>
                  <w:tcBorders>
                    <w:right w:val="dotted" w:sz="4" w:space="0" w:color="auto"/>
                  </w:tcBorders>
                </w:tcPr>
                <w:p w:rsidR="002D56B2" w:rsidRPr="0083139B" w:rsidRDefault="006D3817" w:rsidP="00377F20">
                  <w:pPr>
                    <w:rPr>
                      <w:rFonts w:asciiTheme="minorHAnsi" w:hAnsiTheme="minorHAnsi"/>
                      <w:sz w:val="20"/>
                      <w:lang w:val="sl-SI"/>
                    </w:rPr>
                  </w:pPr>
                  <w:r>
                    <w:rPr>
                      <w:rFonts w:asciiTheme="minorHAnsi" w:hAnsiTheme="minorHAnsi"/>
                      <w:sz w:val="20"/>
                      <w:lang w:val="sl-SI"/>
                    </w:rPr>
                    <w:t>60</w:t>
                  </w:r>
                  <w:r w:rsidR="002D56B2" w:rsidRPr="0083139B">
                    <w:rPr>
                      <w:rFonts w:asciiTheme="minorHAnsi" w:hAnsiTheme="minorHAnsi"/>
                      <w:sz w:val="20"/>
                      <w:lang w:val="sl-SI"/>
                    </w:rPr>
                    <w:t xml:space="preserve">% </w:t>
                  </w:r>
                </w:p>
              </w:tc>
              <w:tc>
                <w:tcPr>
                  <w:tcW w:w="992" w:type="dxa"/>
                  <w:tcBorders>
                    <w:left w:val="dotted" w:sz="4" w:space="0" w:color="auto"/>
                  </w:tcBorders>
                </w:tcPr>
                <w:p w:rsidR="002D56B2" w:rsidRPr="0083139B" w:rsidRDefault="006D3817" w:rsidP="00377F20">
                  <w:pPr>
                    <w:rPr>
                      <w:rFonts w:asciiTheme="minorHAnsi" w:hAnsiTheme="minorHAnsi"/>
                      <w:sz w:val="20"/>
                      <w:lang w:val="sl-SI"/>
                    </w:rPr>
                  </w:pPr>
                  <w:r>
                    <w:rPr>
                      <w:rFonts w:asciiTheme="minorHAnsi" w:hAnsiTheme="minorHAnsi"/>
                      <w:sz w:val="20"/>
                      <w:lang w:val="sl-SI"/>
                    </w:rPr>
                    <w:t>70</w:t>
                  </w:r>
                  <w:r w:rsidR="002D56B2" w:rsidRPr="0083139B">
                    <w:rPr>
                      <w:rFonts w:asciiTheme="minorHAnsi" w:hAnsiTheme="minorHAnsi"/>
                      <w:sz w:val="20"/>
                      <w:lang w:val="sl-SI"/>
                    </w:rPr>
                    <w:t xml:space="preserve">% </w:t>
                  </w:r>
                </w:p>
              </w:tc>
            </w:tr>
          </w:tbl>
          <w:p w:rsidR="002D56B2" w:rsidRPr="00686540" w:rsidRDefault="002D56B2" w:rsidP="00686540">
            <w:pPr>
              <w:rPr>
                <w:rFonts w:ascii="Century Gothic" w:hAnsi="Century Gothic" w:cs="Arial"/>
                <w:bCs/>
                <w:sz w:val="20"/>
                <w:u w:val="single"/>
                <w:lang w:val="sl-SI" w:eastAsia="en-US"/>
              </w:rPr>
            </w:pPr>
          </w:p>
        </w:tc>
        <w:tc>
          <w:tcPr>
            <w:tcW w:w="850" w:type="dxa"/>
            <w:tcBorders>
              <w:top w:val="dotted" w:sz="4" w:space="0" w:color="auto"/>
              <w:bottom w:val="dotted" w:sz="4" w:space="0" w:color="auto"/>
            </w:tcBorders>
            <w:vAlign w:val="center"/>
          </w:tcPr>
          <w:p w:rsidR="00377F20" w:rsidRDefault="00377F20" w:rsidP="00377F20">
            <w:pPr>
              <w:pStyle w:val="ListParagraph"/>
              <w:spacing w:line="276" w:lineRule="auto"/>
              <w:ind w:left="0"/>
              <w:rPr>
                <w:rFonts w:ascii="Century Gothic" w:hAnsi="Century Gothic"/>
                <w:sz w:val="20"/>
              </w:rPr>
            </w:pPr>
            <w:r>
              <w:rPr>
                <w:rFonts w:ascii="Century Gothic" w:hAnsi="Century Gothic"/>
                <w:sz w:val="20"/>
              </w:rPr>
              <w:lastRenderedPageBreak/>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2D56B2" w:rsidRPr="00D4315B" w:rsidRDefault="00377F20" w:rsidP="00377F20">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52599C" w:rsidRPr="00D4315B" w:rsidTr="00F2647D">
        <w:trPr>
          <w:trHeight w:val="578"/>
        </w:trPr>
        <w:tc>
          <w:tcPr>
            <w:tcW w:w="2835" w:type="dxa"/>
            <w:tcBorders>
              <w:top w:val="dotted" w:sz="4" w:space="0" w:color="auto"/>
              <w:bottom w:val="single" w:sz="4" w:space="0" w:color="auto"/>
            </w:tcBorders>
          </w:tcPr>
          <w:p w:rsidR="0052599C" w:rsidRPr="008978C5" w:rsidRDefault="0052599C" w:rsidP="00FE601A">
            <w:pPr>
              <w:spacing w:line="276" w:lineRule="auto"/>
              <w:jc w:val="left"/>
              <w:rPr>
                <w:rFonts w:ascii="Century Gothic" w:hAnsi="Century Gothic"/>
                <w:b/>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88227442"/>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52599C" w:rsidRPr="00D4315B" w:rsidRDefault="00CB7A4C" w:rsidP="00562001">
                <w:pPr>
                  <w:spacing w:line="276" w:lineRule="auto"/>
                  <w:jc w:val="left"/>
                  <w:rPr>
                    <w:rFonts w:ascii="Century Gothic" w:hAnsi="Century Gothic"/>
                    <w:sz w:val="20"/>
                    <w:lang w:val="sl-SI"/>
                  </w:rPr>
                </w:pPr>
                <w:r w:rsidRPr="003330DC">
                  <w:rPr>
                    <w:rStyle w:val="PlaceholderText"/>
                  </w:rPr>
                  <w:t>Click here to enter text.</w:t>
                </w:r>
              </w:p>
            </w:tc>
          </w:sdtContent>
        </w:sdt>
      </w:tr>
      <w:tr w:rsidR="002D56B2" w:rsidRPr="00D4315B" w:rsidTr="00F2647D">
        <w:trPr>
          <w:trHeight w:val="4547"/>
        </w:trPr>
        <w:tc>
          <w:tcPr>
            <w:tcW w:w="2835" w:type="dxa"/>
            <w:tcBorders>
              <w:top w:val="single" w:sz="4" w:space="0" w:color="auto"/>
              <w:bottom w:val="dotted" w:sz="4" w:space="0" w:color="auto"/>
            </w:tcBorders>
          </w:tcPr>
          <w:p w:rsidR="0052599C" w:rsidRPr="0052599C" w:rsidRDefault="0052599C" w:rsidP="0052599C">
            <w:pPr>
              <w:jc w:val="left"/>
              <w:rPr>
                <w:rFonts w:ascii="Century Gothic" w:hAnsi="Century Gothic" w:cs="Arial"/>
                <w:b/>
                <w:bCs/>
                <w:i/>
                <w:sz w:val="20"/>
                <w:lang w:val="sl-SI" w:eastAsia="en-US"/>
              </w:rPr>
            </w:pPr>
            <w:r w:rsidRPr="0052599C">
              <w:rPr>
                <w:rFonts w:ascii="Century Gothic" w:hAnsi="Century Gothic" w:cs="Arial"/>
                <w:b/>
                <w:bCs/>
                <w:i/>
                <w:sz w:val="20"/>
                <w:lang w:val="sl-SI" w:eastAsia="en-US"/>
              </w:rPr>
              <w:t>Ali imate opredeljen pogoj za povečanje intenzivnosti pomoči pri industrijskih raziskavah in eksperimentalnem razvoju za 15 odstotnih točk</w:t>
            </w:r>
            <w:r w:rsidR="006D3817">
              <w:rPr>
                <w:rFonts w:ascii="Century Gothic" w:hAnsi="Century Gothic" w:cs="Arial"/>
                <w:b/>
                <w:bCs/>
                <w:i/>
                <w:sz w:val="20"/>
                <w:lang w:val="sl-SI" w:eastAsia="en-US"/>
              </w:rPr>
              <w:t>, vendar ne sme presegati 80% maximalne intenzivnosti</w:t>
            </w:r>
            <w:r w:rsidRPr="0052599C">
              <w:rPr>
                <w:rFonts w:ascii="Century Gothic" w:hAnsi="Century Gothic" w:cs="Arial"/>
                <w:b/>
                <w:bCs/>
                <w:i/>
                <w:sz w:val="20"/>
                <w:lang w:val="sl-SI" w:eastAsia="en-US"/>
              </w:rPr>
              <w:t>?</w:t>
            </w:r>
          </w:p>
          <w:p w:rsidR="002D56B2" w:rsidRPr="008978C5" w:rsidRDefault="002D56B2" w:rsidP="00FE601A">
            <w:pPr>
              <w:spacing w:line="276" w:lineRule="auto"/>
              <w:jc w:val="left"/>
              <w:rPr>
                <w:rFonts w:ascii="Century Gothic" w:hAnsi="Century Gothic"/>
                <w:b/>
                <w:i/>
                <w:sz w:val="20"/>
                <w:lang w:val="sl-SI"/>
              </w:rPr>
            </w:pPr>
          </w:p>
        </w:tc>
        <w:tc>
          <w:tcPr>
            <w:tcW w:w="5529" w:type="dxa"/>
            <w:tcBorders>
              <w:top w:val="single" w:sz="4" w:space="0" w:color="auto"/>
              <w:bottom w:val="dotted" w:sz="4" w:space="0" w:color="auto"/>
            </w:tcBorders>
          </w:tcPr>
          <w:p w:rsidR="0052599C" w:rsidRPr="00461CFD" w:rsidRDefault="00272BC6" w:rsidP="0052599C">
            <w:pPr>
              <w:jc w:val="left"/>
              <w:rPr>
                <w:rFonts w:ascii="Century Gothic" w:hAnsi="Century Gothic" w:cs="Arial"/>
                <w:bCs/>
                <w:sz w:val="20"/>
                <w:lang w:val="sl-SI" w:eastAsia="en-US"/>
              </w:rPr>
            </w:pPr>
            <w:r w:rsidRPr="00461CFD">
              <w:rPr>
                <w:rFonts w:ascii="Century Gothic" w:hAnsi="Century Gothic" w:cs="Arial"/>
                <w:bCs/>
                <w:sz w:val="20"/>
                <w:lang w:val="sl-SI" w:eastAsia="en-US"/>
              </w:rPr>
              <w:t>P</w:t>
            </w:r>
            <w:r w:rsidR="0052599C" w:rsidRPr="00461CFD">
              <w:rPr>
                <w:rFonts w:ascii="Century Gothic" w:hAnsi="Century Gothic" w:cs="Arial"/>
                <w:bCs/>
                <w:sz w:val="20"/>
                <w:lang w:val="sl-SI" w:eastAsia="en-US"/>
              </w:rPr>
              <w:t xml:space="preserve">rojekt </w:t>
            </w:r>
            <w:r w:rsidR="00722465" w:rsidRPr="00461CFD">
              <w:rPr>
                <w:rFonts w:ascii="Century Gothic" w:hAnsi="Century Gothic" w:cs="Arial"/>
                <w:bCs/>
                <w:sz w:val="20"/>
                <w:lang w:val="sl-SI" w:eastAsia="en-US"/>
              </w:rPr>
              <w:t>izpolnjuje enega od naslednjih dveh pogojev</w:t>
            </w:r>
            <w:r w:rsidR="0052599C" w:rsidRPr="00461CFD">
              <w:rPr>
                <w:rFonts w:ascii="Century Gothic" w:hAnsi="Century Gothic" w:cs="Arial"/>
                <w:bCs/>
                <w:sz w:val="20"/>
                <w:lang w:val="sl-SI" w:eastAsia="en-US"/>
              </w:rPr>
              <w:t>:</w:t>
            </w:r>
          </w:p>
          <w:p w:rsidR="00272BC6" w:rsidRPr="00461CFD" w:rsidRDefault="002D56B2" w:rsidP="0004395D">
            <w:pPr>
              <w:pStyle w:val="ListParagraph"/>
              <w:numPr>
                <w:ilvl w:val="0"/>
                <w:numId w:val="7"/>
              </w:numPr>
              <w:jc w:val="left"/>
              <w:rPr>
                <w:rFonts w:ascii="Century Gothic" w:hAnsi="Century Gothic" w:cs="Arial"/>
                <w:bCs/>
                <w:sz w:val="20"/>
                <w:lang w:val="sl-SI" w:eastAsia="en-US"/>
              </w:rPr>
            </w:pPr>
            <w:r w:rsidRPr="00461CFD">
              <w:rPr>
                <w:rFonts w:ascii="Century Gothic" w:hAnsi="Century Gothic" w:cs="Arial"/>
                <w:bCs/>
                <w:sz w:val="20"/>
                <w:lang w:val="sl-SI" w:eastAsia="en-US"/>
              </w:rPr>
              <w:t>učink</w:t>
            </w:r>
            <w:r w:rsidR="00272BC6" w:rsidRPr="00461CFD">
              <w:rPr>
                <w:rFonts w:ascii="Century Gothic" w:hAnsi="Century Gothic" w:cs="Arial"/>
                <w:bCs/>
                <w:sz w:val="20"/>
                <w:lang w:val="sl-SI" w:eastAsia="en-US"/>
              </w:rPr>
              <w:t>ovito sodelovanje med podjetji:</w:t>
            </w:r>
          </w:p>
          <w:p w:rsidR="00272BC6" w:rsidRPr="00461CFD" w:rsidRDefault="002D56B2" w:rsidP="0004395D">
            <w:pPr>
              <w:pStyle w:val="ListParagraph"/>
              <w:numPr>
                <w:ilvl w:val="0"/>
                <w:numId w:val="9"/>
              </w:numPr>
              <w:ind w:hanging="184"/>
              <w:jc w:val="left"/>
              <w:rPr>
                <w:rFonts w:ascii="Century Gothic" w:hAnsi="Century Gothic" w:cs="Arial"/>
                <w:bCs/>
                <w:sz w:val="20"/>
                <w:lang w:val="sl-SI" w:eastAsia="en-US"/>
              </w:rPr>
            </w:pPr>
            <w:r w:rsidRPr="00461CFD">
              <w:rPr>
                <w:rFonts w:ascii="Century Gothic" w:hAnsi="Century Gothic" w:cs="Arial"/>
                <w:bCs/>
                <w:sz w:val="20"/>
                <w:lang w:val="sl-SI" w:eastAsia="en-US"/>
              </w:rPr>
              <w:t xml:space="preserve">od katerih je vsaj en MSP; ali se projekt izvaja v vsaj dveh državah članicah ali pa v eni državi članici in eni pogodbenici Sporazuma EGP, nobeno posamezno podjetje pa ne nosi več kot 70 % upravičenih stroškov, </w:t>
            </w:r>
            <w:r w:rsidR="00272BC6" w:rsidRPr="00461CFD">
              <w:rPr>
                <w:rFonts w:ascii="Century Gothic" w:hAnsi="Century Gothic" w:cs="Arial"/>
                <w:bCs/>
                <w:sz w:val="20"/>
                <w:lang w:val="sl-SI" w:eastAsia="en-US"/>
              </w:rPr>
              <w:t xml:space="preserve">ali </w:t>
            </w:r>
          </w:p>
          <w:p w:rsidR="002D56B2" w:rsidRPr="00461CFD" w:rsidRDefault="002D56B2" w:rsidP="0004395D">
            <w:pPr>
              <w:pStyle w:val="ListParagraph"/>
              <w:numPr>
                <w:ilvl w:val="0"/>
                <w:numId w:val="9"/>
              </w:numPr>
              <w:ind w:hanging="184"/>
              <w:jc w:val="left"/>
              <w:rPr>
                <w:rFonts w:ascii="Century Gothic" w:hAnsi="Century Gothic" w:cs="Arial"/>
                <w:bCs/>
                <w:sz w:val="20"/>
                <w:lang w:val="sl-SI" w:eastAsia="en-US"/>
              </w:rPr>
            </w:pPr>
            <w:r w:rsidRPr="00461CFD">
              <w:rPr>
                <w:rFonts w:ascii="Century Gothic" w:hAnsi="Century Gothic" w:cs="Arial"/>
                <w:bCs/>
                <w:sz w:val="20"/>
                <w:lang w:val="sl-SI" w:eastAsia="en-US"/>
              </w:rPr>
              <w:t>učinkovito sodelovanje med podjetjem in eno ali več organizacij za raziskovanje in širjenje znanja, kadar slednje krijejo vsaj 10% upravičenih stroškov in imajo pravico objaviti svoje rezultate raziskav;</w:t>
            </w:r>
          </w:p>
          <w:p w:rsidR="002D56B2" w:rsidRPr="00461CFD" w:rsidRDefault="00722465" w:rsidP="0004395D">
            <w:pPr>
              <w:pStyle w:val="ListParagraph"/>
              <w:numPr>
                <w:ilvl w:val="0"/>
                <w:numId w:val="7"/>
              </w:numPr>
              <w:jc w:val="left"/>
              <w:rPr>
                <w:rFonts w:ascii="Century Gothic" w:hAnsi="Century Gothic" w:cs="Arial"/>
                <w:bCs/>
                <w:sz w:val="20"/>
                <w:lang w:val="sl-SI" w:eastAsia="en-US"/>
              </w:rPr>
            </w:pPr>
            <w:r w:rsidRPr="00461CFD">
              <w:rPr>
                <w:rFonts w:ascii="Century Gothic" w:hAnsi="Century Gothic" w:cs="Arial"/>
                <w:bCs/>
                <w:sz w:val="20"/>
                <w:lang w:val="sl-SI" w:eastAsia="en-US"/>
              </w:rPr>
              <w:t>ali</w:t>
            </w:r>
            <w:r w:rsidR="002D56B2" w:rsidRPr="00461CFD">
              <w:rPr>
                <w:rFonts w:ascii="Century Gothic" w:hAnsi="Century Gothic" w:cs="Arial"/>
                <w:bCs/>
                <w:sz w:val="20"/>
                <w:lang w:val="sl-SI" w:eastAsia="en-US"/>
              </w:rPr>
              <w:t xml:space="preserve"> da se rezultati projekta splošno razširjajo prek konferenc, objav, prosto dostopnih zbirk podatkov ali brezplačne in odprte programske opreme</w:t>
            </w:r>
            <w:r w:rsidR="0052599C" w:rsidRPr="00461CFD">
              <w:rPr>
                <w:rFonts w:ascii="Century Gothic" w:hAnsi="Century Gothic" w:cs="Arial"/>
                <w:bCs/>
                <w:sz w:val="20"/>
                <w:lang w:val="sl-SI" w:eastAsia="en-US"/>
              </w:rPr>
              <w:t>.</w:t>
            </w:r>
          </w:p>
          <w:p w:rsidR="006D3817" w:rsidRDefault="006D3817" w:rsidP="0052599C">
            <w:pPr>
              <w:ind w:left="219"/>
              <w:jc w:val="left"/>
              <w:rPr>
                <w:rFonts w:ascii="Century Gothic" w:hAnsi="Century Gothic" w:cs="Arial"/>
                <w:bCs/>
                <w:sz w:val="20"/>
                <w:lang w:val="sl-SI" w:eastAsia="en-US"/>
              </w:rPr>
            </w:pPr>
          </w:p>
          <w:tbl>
            <w:tblPr>
              <w:tblStyle w:val="TableGrid"/>
              <w:tblW w:w="5132" w:type="dxa"/>
              <w:tblLayout w:type="fixed"/>
              <w:tblLook w:val="04A0" w:firstRow="1" w:lastRow="0" w:firstColumn="1" w:lastColumn="0" w:noHBand="0" w:noVBand="1"/>
            </w:tblPr>
            <w:tblGrid>
              <w:gridCol w:w="2155"/>
              <w:gridCol w:w="993"/>
              <w:gridCol w:w="992"/>
              <w:gridCol w:w="992"/>
            </w:tblGrid>
            <w:tr w:rsidR="006D3817" w:rsidRPr="0083139B" w:rsidTr="003C5C41">
              <w:tc>
                <w:tcPr>
                  <w:tcW w:w="2155" w:type="dxa"/>
                </w:tcPr>
                <w:p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Maksimalne intenzivnosti pomoči</w:t>
                  </w:r>
                </w:p>
              </w:tc>
              <w:tc>
                <w:tcPr>
                  <w:tcW w:w="993" w:type="dxa"/>
                </w:tcPr>
                <w:p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velika podjetja</w:t>
                  </w:r>
                </w:p>
              </w:tc>
              <w:tc>
                <w:tcPr>
                  <w:tcW w:w="992" w:type="dxa"/>
                  <w:tcBorders>
                    <w:right w:val="dotted" w:sz="4" w:space="0" w:color="auto"/>
                  </w:tcBorders>
                </w:tcPr>
                <w:p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Srednje velika</w:t>
                  </w:r>
                </w:p>
                <w:p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podjetja</w:t>
                  </w:r>
                </w:p>
              </w:tc>
              <w:tc>
                <w:tcPr>
                  <w:tcW w:w="992" w:type="dxa"/>
                  <w:tcBorders>
                    <w:left w:val="dotted" w:sz="4" w:space="0" w:color="auto"/>
                  </w:tcBorders>
                </w:tcPr>
                <w:p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majhna</w:t>
                  </w:r>
                </w:p>
                <w:p w:rsidR="006D3817" w:rsidRPr="0083139B" w:rsidRDefault="006D3817" w:rsidP="001D4F2F">
                  <w:pPr>
                    <w:rPr>
                      <w:rFonts w:asciiTheme="minorHAnsi" w:hAnsiTheme="minorHAnsi"/>
                      <w:b/>
                      <w:sz w:val="20"/>
                      <w:lang w:val="sl-SI"/>
                    </w:rPr>
                  </w:pPr>
                  <w:r w:rsidRPr="0083139B">
                    <w:rPr>
                      <w:rFonts w:asciiTheme="minorHAnsi" w:hAnsiTheme="minorHAnsi"/>
                      <w:b/>
                      <w:sz w:val="20"/>
                      <w:lang w:val="sl-SI"/>
                    </w:rPr>
                    <w:t>podjetja</w:t>
                  </w:r>
                </w:p>
              </w:tc>
            </w:tr>
            <w:tr w:rsidR="006D3817" w:rsidRPr="0083139B" w:rsidTr="003C5C41">
              <w:tc>
                <w:tcPr>
                  <w:tcW w:w="2155" w:type="dxa"/>
                </w:tcPr>
                <w:p w:rsidR="006D3817" w:rsidRPr="0083139B" w:rsidRDefault="006D3817" w:rsidP="001D4F2F">
                  <w:pPr>
                    <w:rPr>
                      <w:rFonts w:asciiTheme="minorHAnsi" w:hAnsiTheme="minorHAnsi"/>
                      <w:sz w:val="20"/>
                      <w:lang w:val="sl-SI"/>
                    </w:rPr>
                  </w:pPr>
                  <w:r w:rsidRPr="0083139B">
                    <w:rPr>
                      <w:rFonts w:asciiTheme="minorHAnsi" w:hAnsiTheme="minorHAnsi"/>
                      <w:sz w:val="20"/>
                      <w:lang w:val="sl-SI"/>
                    </w:rPr>
                    <w:t>industrijske raziskave</w:t>
                  </w:r>
                </w:p>
              </w:tc>
              <w:tc>
                <w:tcPr>
                  <w:tcW w:w="993" w:type="dxa"/>
                </w:tcPr>
                <w:p w:rsidR="006D3817" w:rsidRPr="0083139B" w:rsidRDefault="006D3817" w:rsidP="001D4F2F">
                  <w:pPr>
                    <w:rPr>
                      <w:rFonts w:asciiTheme="minorHAnsi" w:hAnsiTheme="minorHAnsi"/>
                      <w:sz w:val="20"/>
                      <w:lang w:val="sl-SI"/>
                    </w:rPr>
                  </w:pPr>
                  <w:r>
                    <w:rPr>
                      <w:rFonts w:asciiTheme="minorHAnsi" w:hAnsiTheme="minorHAnsi"/>
                      <w:sz w:val="20"/>
                      <w:lang w:val="sl-SI"/>
                    </w:rPr>
                    <w:t>65</w:t>
                  </w:r>
                  <w:r w:rsidRPr="0083139B">
                    <w:rPr>
                      <w:rFonts w:asciiTheme="minorHAnsi" w:hAnsiTheme="minorHAnsi"/>
                      <w:sz w:val="20"/>
                      <w:lang w:val="sl-SI"/>
                    </w:rPr>
                    <w:t>%</w:t>
                  </w:r>
                </w:p>
              </w:tc>
              <w:tc>
                <w:tcPr>
                  <w:tcW w:w="992" w:type="dxa"/>
                  <w:tcBorders>
                    <w:right w:val="dotted" w:sz="4" w:space="0" w:color="auto"/>
                  </w:tcBorders>
                </w:tcPr>
                <w:p w:rsidR="006D3817" w:rsidRPr="0083139B" w:rsidRDefault="006D3817" w:rsidP="003C5C41">
                  <w:pPr>
                    <w:rPr>
                      <w:rFonts w:asciiTheme="minorHAnsi" w:hAnsiTheme="minorHAnsi"/>
                      <w:sz w:val="20"/>
                      <w:lang w:val="sl-SI"/>
                    </w:rPr>
                  </w:pPr>
                  <w:r>
                    <w:rPr>
                      <w:rFonts w:asciiTheme="minorHAnsi" w:hAnsiTheme="minorHAnsi"/>
                      <w:sz w:val="20"/>
                      <w:lang w:val="sl-SI"/>
                    </w:rPr>
                    <w:t>75</w:t>
                  </w:r>
                  <w:r w:rsidRPr="0083139B">
                    <w:rPr>
                      <w:rFonts w:asciiTheme="minorHAnsi" w:hAnsiTheme="minorHAnsi"/>
                      <w:sz w:val="20"/>
                      <w:lang w:val="sl-SI"/>
                    </w:rPr>
                    <w:t xml:space="preserve">% </w:t>
                  </w:r>
                </w:p>
              </w:tc>
              <w:tc>
                <w:tcPr>
                  <w:tcW w:w="992" w:type="dxa"/>
                  <w:tcBorders>
                    <w:left w:val="dotted" w:sz="4" w:space="0" w:color="auto"/>
                  </w:tcBorders>
                </w:tcPr>
                <w:p w:rsidR="006D3817" w:rsidRPr="0083139B" w:rsidRDefault="006D3817" w:rsidP="003C5C41">
                  <w:pPr>
                    <w:rPr>
                      <w:rFonts w:asciiTheme="minorHAnsi" w:hAnsiTheme="minorHAnsi"/>
                      <w:sz w:val="20"/>
                      <w:lang w:val="sl-SI"/>
                    </w:rPr>
                  </w:pPr>
                  <w:r>
                    <w:rPr>
                      <w:rFonts w:asciiTheme="minorHAnsi" w:hAnsiTheme="minorHAnsi"/>
                      <w:sz w:val="20"/>
                      <w:lang w:val="sl-SI"/>
                    </w:rPr>
                    <w:t xml:space="preserve">80% </w:t>
                  </w:r>
                </w:p>
              </w:tc>
            </w:tr>
            <w:tr w:rsidR="006D3817" w:rsidRPr="0083139B" w:rsidTr="003C5C41">
              <w:tc>
                <w:tcPr>
                  <w:tcW w:w="2155" w:type="dxa"/>
                </w:tcPr>
                <w:p w:rsidR="006D3817" w:rsidRPr="0083139B" w:rsidRDefault="006D3817" w:rsidP="001D4F2F">
                  <w:pPr>
                    <w:rPr>
                      <w:rFonts w:asciiTheme="minorHAnsi" w:hAnsiTheme="minorHAnsi"/>
                      <w:sz w:val="20"/>
                      <w:lang w:val="sl-SI"/>
                    </w:rPr>
                  </w:pPr>
                  <w:r w:rsidRPr="0083139B">
                    <w:rPr>
                      <w:rFonts w:asciiTheme="minorHAnsi" w:hAnsiTheme="minorHAnsi"/>
                      <w:sz w:val="20"/>
                      <w:lang w:val="sl-SI"/>
                    </w:rPr>
                    <w:t>eksperimentalni razvoj</w:t>
                  </w:r>
                </w:p>
              </w:tc>
              <w:tc>
                <w:tcPr>
                  <w:tcW w:w="993" w:type="dxa"/>
                </w:tcPr>
                <w:p w:rsidR="006D3817" w:rsidRPr="0083139B" w:rsidRDefault="006D3817" w:rsidP="001D4F2F">
                  <w:pPr>
                    <w:rPr>
                      <w:rFonts w:asciiTheme="minorHAnsi" w:hAnsiTheme="minorHAnsi"/>
                      <w:sz w:val="20"/>
                      <w:lang w:val="sl-SI"/>
                    </w:rPr>
                  </w:pPr>
                  <w:r>
                    <w:rPr>
                      <w:rFonts w:asciiTheme="minorHAnsi" w:hAnsiTheme="minorHAnsi"/>
                      <w:sz w:val="20"/>
                      <w:lang w:val="sl-SI"/>
                    </w:rPr>
                    <w:t>40</w:t>
                  </w:r>
                  <w:r w:rsidRPr="0083139B">
                    <w:rPr>
                      <w:rFonts w:asciiTheme="minorHAnsi" w:hAnsiTheme="minorHAnsi"/>
                      <w:sz w:val="20"/>
                      <w:lang w:val="sl-SI"/>
                    </w:rPr>
                    <w:t>%</w:t>
                  </w:r>
                </w:p>
              </w:tc>
              <w:tc>
                <w:tcPr>
                  <w:tcW w:w="992" w:type="dxa"/>
                  <w:tcBorders>
                    <w:right w:val="dotted" w:sz="4" w:space="0" w:color="auto"/>
                  </w:tcBorders>
                </w:tcPr>
                <w:p w:rsidR="006D3817" w:rsidRPr="0083139B" w:rsidRDefault="006D3817" w:rsidP="003C5C41">
                  <w:pPr>
                    <w:rPr>
                      <w:rFonts w:asciiTheme="minorHAnsi" w:hAnsiTheme="minorHAnsi"/>
                      <w:sz w:val="20"/>
                      <w:lang w:val="sl-SI"/>
                    </w:rPr>
                  </w:pPr>
                  <w:r w:rsidRPr="0083139B">
                    <w:rPr>
                      <w:rFonts w:asciiTheme="minorHAnsi" w:hAnsiTheme="minorHAnsi"/>
                      <w:sz w:val="20"/>
                      <w:lang w:val="sl-SI"/>
                    </w:rPr>
                    <w:t>5</w:t>
                  </w:r>
                  <w:r>
                    <w:rPr>
                      <w:rFonts w:asciiTheme="minorHAnsi" w:hAnsiTheme="minorHAnsi"/>
                      <w:sz w:val="20"/>
                      <w:lang w:val="sl-SI"/>
                    </w:rPr>
                    <w:t>0</w:t>
                  </w:r>
                  <w:r w:rsidRPr="0083139B">
                    <w:rPr>
                      <w:rFonts w:asciiTheme="minorHAnsi" w:hAnsiTheme="minorHAnsi"/>
                      <w:sz w:val="20"/>
                      <w:lang w:val="sl-SI"/>
                    </w:rPr>
                    <w:t xml:space="preserve">% </w:t>
                  </w:r>
                </w:p>
              </w:tc>
              <w:tc>
                <w:tcPr>
                  <w:tcW w:w="992" w:type="dxa"/>
                  <w:tcBorders>
                    <w:left w:val="dotted" w:sz="4" w:space="0" w:color="auto"/>
                  </w:tcBorders>
                </w:tcPr>
                <w:p w:rsidR="006D3817" w:rsidRPr="0083139B" w:rsidRDefault="006D3817" w:rsidP="003C5C41">
                  <w:pPr>
                    <w:rPr>
                      <w:rFonts w:asciiTheme="minorHAnsi" w:hAnsiTheme="minorHAnsi"/>
                      <w:sz w:val="20"/>
                      <w:lang w:val="sl-SI"/>
                    </w:rPr>
                  </w:pPr>
                  <w:r>
                    <w:rPr>
                      <w:rFonts w:asciiTheme="minorHAnsi" w:hAnsiTheme="minorHAnsi"/>
                      <w:sz w:val="20"/>
                      <w:lang w:val="sl-SI"/>
                    </w:rPr>
                    <w:t>60</w:t>
                  </w:r>
                  <w:r w:rsidRPr="0083139B">
                    <w:rPr>
                      <w:rFonts w:asciiTheme="minorHAnsi" w:hAnsiTheme="minorHAnsi"/>
                      <w:sz w:val="20"/>
                      <w:lang w:val="sl-SI"/>
                    </w:rPr>
                    <w:t xml:space="preserve">% </w:t>
                  </w:r>
                </w:p>
              </w:tc>
            </w:tr>
          </w:tbl>
          <w:p w:rsidR="002D56B2" w:rsidRDefault="002D56B2" w:rsidP="0052599C">
            <w:pPr>
              <w:jc w:val="left"/>
              <w:rPr>
                <w:rFonts w:ascii="Century Gothic" w:hAnsi="Century Gothic" w:cs="Arial"/>
                <w:bCs/>
                <w:sz w:val="20"/>
                <w:lang w:val="sl-SI" w:eastAsia="en-US"/>
              </w:rPr>
            </w:pPr>
          </w:p>
        </w:tc>
        <w:tc>
          <w:tcPr>
            <w:tcW w:w="850" w:type="dxa"/>
            <w:tcBorders>
              <w:top w:val="single" w:sz="4" w:space="0" w:color="auto"/>
              <w:bottom w:val="dotted" w:sz="4" w:space="0" w:color="auto"/>
            </w:tcBorders>
            <w:vAlign w:val="center"/>
          </w:tcPr>
          <w:p w:rsidR="003C5C41" w:rsidRDefault="003C5C41" w:rsidP="003C5C41">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2D56B2" w:rsidRPr="00D4315B" w:rsidRDefault="003C5C41" w:rsidP="003C5C41">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417387" w:rsidRPr="00D4315B" w:rsidTr="00F2647D">
        <w:tc>
          <w:tcPr>
            <w:tcW w:w="2835" w:type="dxa"/>
            <w:tcBorders>
              <w:top w:val="dotted" w:sz="4" w:space="0" w:color="auto"/>
            </w:tcBorders>
          </w:tcPr>
          <w:p w:rsidR="00417387" w:rsidRPr="00605E36" w:rsidRDefault="002D56B2"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878936393"/>
            <w:placeholder>
              <w:docPart w:val="DefaultPlaceholder_1082065158"/>
            </w:placeholder>
            <w:showingPlcHdr/>
            <w:text/>
          </w:sdtPr>
          <w:sdtEndPr/>
          <w:sdtContent>
            <w:tc>
              <w:tcPr>
                <w:tcW w:w="6379" w:type="dxa"/>
                <w:gridSpan w:val="2"/>
                <w:tcBorders>
                  <w:top w:val="dotted" w:sz="4" w:space="0" w:color="auto"/>
                </w:tcBorders>
              </w:tcPr>
              <w:p w:rsidR="00417387" w:rsidRPr="00D4315B" w:rsidRDefault="00CB7A4C" w:rsidP="008978C5">
                <w:pPr>
                  <w:spacing w:line="276" w:lineRule="auto"/>
                  <w:rPr>
                    <w:rFonts w:ascii="Century Gothic" w:hAnsi="Century Gothic"/>
                    <w:sz w:val="20"/>
                    <w:highlight w:val="yellow"/>
                    <w:lang w:val="sl-SI"/>
                  </w:rPr>
                </w:pPr>
                <w:r w:rsidRPr="003330DC">
                  <w:rPr>
                    <w:rStyle w:val="PlaceholderText"/>
                  </w:rPr>
                  <w:t>Click here to enter text.</w:t>
                </w:r>
              </w:p>
            </w:tc>
          </w:sdtContent>
        </w:sdt>
      </w:tr>
    </w:tbl>
    <w:p w:rsidR="00D57012" w:rsidRDefault="00D57012" w:rsidP="00B3098D">
      <w:pPr>
        <w:spacing w:line="276" w:lineRule="auto"/>
        <w:rPr>
          <w:rFonts w:asciiTheme="minorHAnsi" w:hAnsiTheme="minorHAnsi" w:cs="EUAlbertina-Regu"/>
          <w:b/>
          <w:sz w:val="18"/>
          <w:szCs w:val="18"/>
        </w:rPr>
      </w:pPr>
    </w:p>
    <w:p w:rsidR="00F81467" w:rsidRDefault="00F81467" w:rsidP="00B3098D">
      <w:pPr>
        <w:spacing w:line="276" w:lineRule="auto"/>
        <w:rPr>
          <w:rFonts w:asciiTheme="minorHAnsi" w:hAnsiTheme="minorHAnsi" w:cs="EUAlbertina-Regu"/>
          <w:b/>
          <w:sz w:val="18"/>
          <w:szCs w:val="18"/>
        </w:rPr>
      </w:pPr>
    </w:p>
    <w:tbl>
      <w:tblPr>
        <w:tblStyle w:val="TableGrid"/>
        <w:tblW w:w="9214" w:type="dxa"/>
        <w:tblInd w:w="108" w:type="dxa"/>
        <w:tblLayout w:type="fixed"/>
        <w:tblLook w:val="04A0" w:firstRow="1" w:lastRow="0" w:firstColumn="1" w:lastColumn="0" w:noHBand="0" w:noVBand="1"/>
      </w:tblPr>
      <w:tblGrid>
        <w:gridCol w:w="2835"/>
        <w:gridCol w:w="5529"/>
        <w:gridCol w:w="850"/>
      </w:tblGrid>
      <w:tr w:rsidR="008978C5" w:rsidRPr="006B1BC7" w:rsidTr="00B627A8">
        <w:trPr>
          <w:trHeight w:val="586"/>
        </w:trPr>
        <w:tc>
          <w:tcPr>
            <w:tcW w:w="9214" w:type="dxa"/>
            <w:gridSpan w:val="3"/>
            <w:shd w:val="clear" w:color="auto" w:fill="95B3D7" w:themeFill="accent1" w:themeFillTint="99"/>
            <w:vAlign w:val="center"/>
          </w:tcPr>
          <w:p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A10717" w:rsidRPr="00A10717">
              <w:rPr>
                <w:rFonts w:ascii="Century Gothic" w:hAnsi="Century Gothic"/>
                <w:b/>
                <w:i/>
                <w:lang w:val="sl-SI"/>
              </w:rPr>
              <w:t>naložbe v raziskovalne infrastrukture</w:t>
            </w:r>
          </w:p>
        </w:tc>
      </w:tr>
      <w:tr w:rsidR="008978C5" w:rsidRPr="00D4315B" w:rsidTr="00B627A8">
        <w:tc>
          <w:tcPr>
            <w:tcW w:w="2835" w:type="dxa"/>
            <w:tcBorders>
              <w:bottom w:val="dashed" w:sz="4" w:space="0" w:color="auto"/>
            </w:tcBorders>
          </w:tcPr>
          <w:p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rsidR="008978C5" w:rsidRPr="00F349E1" w:rsidRDefault="008978C5" w:rsidP="00F349E1">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00120B6B" w:rsidRPr="00120B6B">
              <w:rPr>
                <w:rFonts w:ascii="Century Gothic" w:hAnsi="Century Gothic" w:cs="Arial"/>
                <w:b/>
                <w:bCs/>
                <w:sz w:val="20"/>
                <w:lang w:val="sl-SI" w:eastAsia="en-US"/>
              </w:rPr>
              <w:t>20 milijonov EUR na infrastrukturo</w:t>
            </w:r>
          </w:p>
        </w:tc>
        <w:tc>
          <w:tcPr>
            <w:tcW w:w="850" w:type="dxa"/>
            <w:tcBorders>
              <w:bottom w:val="dash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8978C5"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rsidTr="00B627A8">
        <w:trPr>
          <w:trHeight w:val="1113"/>
        </w:trPr>
        <w:tc>
          <w:tcPr>
            <w:tcW w:w="2835" w:type="dxa"/>
            <w:vMerge w:val="restart"/>
          </w:tcPr>
          <w:p w:rsidR="00036732" w:rsidRDefault="00036732" w:rsidP="00036732">
            <w:pPr>
              <w:tabs>
                <w:tab w:val="left" w:pos="1114"/>
              </w:tabs>
              <w:spacing w:line="276" w:lineRule="auto"/>
              <w:jc w:val="left"/>
              <w:rPr>
                <w:rFonts w:ascii="Century Gothic" w:hAnsi="Century Gothic"/>
                <w:b/>
                <w:i/>
                <w:sz w:val="20"/>
                <w:lang w:val="sl-SI"/>
              </w:rPr>
            </w:pPr>
            <w:r>
              <w:rPr>
                <w:rFonts w:ascii="Century Gothic" w:hAnsi="Century Gothic"/>
                <w:b/>
                <w:i/>
                <w:sz w:val="20"/>
                <w:lang w:val="sl-SI"/>
              </w:rPr>
              <w:t xml:space="preserve">Ali imate opredeljeno, da v kolikor </w:t>
            </w:r>
            <w:r w:rsidRPr="00036732">
              <w:rPr>
                <w:rFonts w:ascii="Century Gothic" w:hAnsi="Century Gothic"/>
                <w:b/>
                <w:i/>
                <w:sz w:val="20"/>
                <w:lang w:val="sl-SI"/>
              </w:rPr>
              <w:t>raziskovalna infrastruktura opravlja gospodarske in negospodarske dejavnosti morajo biti izpolnjeni naslednji pogoji</w:t>
            </w:r>
            <w:r>
              <w:rPr>
                <w:rFonts w:ascii="Century Gothic" w:hAnsi="Century Gothic"/>
                <w:b/>
                <w:i/>
                <w:sz w:val="20"/>
                <w:lang w:val="sl-SI"/>
              </w:rPr>
              <w:t>?</w:t>
            </w:r>
          </w:p>
          <w:p w:rsidR="00036732" w:rsidRPr="008978C5" w:rsidRDefault="00036732" w:rsidP="00036732">
            <w:pPr>
              <w:spacing w:line="276" w:lineRule="auto"/>
              <w:jc w:val="left"/>
              <w:rPr>
                <w:rFonts w:ascii="Century Gothic" w:hAnsi="Century Gothic"/>
                <w:b/>
                <w:i/>
                <w:sz w:val="20"/>
                <w:lang w:val="sl-SI"/>
              </w:rPr>
            </w:pPr>
          </w:p>
        </w:tc>
        <w:tc>
          <w:tcPr>
            <w:tcW w:w="5529" w:type="dxa"/>
            <w:tcBorders>
              <w:bottom w:val="dotted" w:sz="4" w:space="0" w:color="auto"/>
            </w:tcBorders>
            <w:vAlign w:val="center"/>
          </w:tcPr>
          <w:p w:rsidR="00036732" w:rsidRPr="00F349E1" w:rsidRDefault="00036732" w:rsidP="002A3622">
            <w:pPr>
              <w:pStyle w:val="ListParagraph"/>
              <w:numPr>
                <w:ilvl w:val="0"/>
                <w:numId w:val="11"/>
              </w:numPr>
              <w:jc w:val="left"/>
              <w:rPr>
                <w:rFonts w:ascii="Century Gothic" w:hAnsi="Century Gothic" w:cs="Arial"/>
                <w:bCs/>
                <w:sz w:val="20"/>
                <w:lang w:val="sl-SI" w:eastAsia="en-US"/>
              </w:rPr>
            </w:pPr>
            <w:r w:rsidRPr="00036732">
              <w:rPr>
                <w:rFonts w:ascii="Century Gothic" w:hAnsi="Century Gothic" w:cs="Arial"/>
                <w:bCs/>
                <w:sz w:val="20"/>
                <w:lang w:val="sl-SI" w:eastAsia="en-US"/>
              </w:rPr>
              <w:t xml:space="preserve">financiranje, stroške in prihodke vsake vrste dejavnosti </w:t>
            </w:r>
            <w:r>
              <w:rPr>
                <w:rFonts w:ascii="Century Gothic" w:hAnsi="Century Gothic" w:cs="Arial"/>
                <w:bCs/>
                <w:sz w:val="20"/>
                <w:lang w:val="sl-SI" w:eastAsia="en-US"/>
              </w:rPr>
              <w:t xml:space="preserve">je potrebno </w:t>
            </w:r>
            <w:r w:rsidRPr="00036732">
              <w:rPr>
                <w:rFonts w:ascii="Century Gothic" w:hAnsi="Century Gothic" w:cs="Arial"/>
                <w:bCs/>
                <w:sz w:val="20"/>
                <w:lang w:val="sl-SI" w:eastAsia="en-US"/>
              </w:rPr>
              <w:t>knjižiti ločeno na podlagi dosledno uporabljenih in objektivno utemeljenih načel stroškovnega računovodstva</w:t>
            </w:r>
          </w:p>
        </w:tc>
        <w:tc>
          <w:tcPr>
            <w:tcW w:w="850" w:type="dxa"/>
            <w:tcBorders>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rsidTr="00B627A8">
        <w:trPr>
          <w:trHeight w:val="560"/>
        </w:trPr>
        <w:tc>
          <w:tcPr>
            <w:tcW w:w="2835" w:type="dxa"/>
            <w:vMerge/>
          </w:tcPr>
          <w:p w:rsidR="00036732" w:rsidRDefault="00036732" w:rsidP="0003673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036732" w:rsidRPr="002A3622" w:rsidRDefault="00036732" w:rsidP="002A3622">
            <w:pPr>
              <w:pStyle w:val="ListParagraph"/>
              <w:numPr>
                <w:ilvl w:val="0"/>
                <w:numId w:val="11"/>
              </w:numPr>
              <w:jc w:val="left"/>
              <w:rPr>
                <w:rFonts w:ascii="Century Gothic" w:hAnsi="Century Gothic" w:cs="Arial"/>
                <w:bCs/>
                <w:sz w:val="20"/>
                <w:lang w:val="sl-SI" w:eastAsia="en-US"/>
              </w:rPr>
            </w:pPr>
            <w:r w:rsidRPr="002A3622">
              <w:rPr>
                <w:rFonts w:ascii="Century Gothic" w:hAnsi="Century Gothic" w:cs="Arial"/>
                <w:bCs/>
                <w:sz w:val="20"/>
                <w:lang w:val="sl-SI" w:eastAsia="en-US"/>
              </w:rPr>
              <w:t>cena, ki se zaračuna za delovanje ali uporabo infrastrukture, mora ustrezati  tržni ceni</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rsidTr="00B627A8">
        <w:trPr>
          <w:trHeight w:val="2114"/>
        </w:trPr>
        <w:tc>
          <w:tcPr>
            <w:tcW w:w="2835" w:type="dxa"/>
            <w:vMerge/>
          </w:tcPr>
          <w:p w:rsidR="00036732" w:rsidRDefault="00036732" w:rsidP="0003673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036732" w:rsidRPr="002A3622" w:rsidRDefault="00036732" w:rsidP="002A3622">
            <w:pPr>
              <w:pStyle w:val="ListParagraph"/>
              <w:numPr>
                <w:ilvl w:val="0"/>
                <w:numId w:val="11"/>
              </w:numPr>
              <w:jc w:val="left"/>
              <w:rPr>
                <w:rFonts w:ascii="Century Gothic" w:hAnsi="Century Gothic" w:cs="Arial"/>
                <w:bCs/>
                <w:sz w:val="20"/>
                <w:lang w:val="sl-SI" w:eastAsia="en-US"/>
              </w:rPr>
            </w:pPr>
            <w:r w:rsidRPr="002A3622">
              <w:rPr>
                <w:rFonts w:ascii="Century Gothic" w:hAnsi="Century Gothic" w:cs="Arial"/>
                <w:bCs/>
                <w:sz w:val="20"/>
                <w:lang w:val="sl-SI" w:eastAsia="en-US"/>
              </w:rPr>
              <w:t>Dostop do infrastrukture ima več uporabnikov in je dodeljen na pregleden in nediskriminatoren način. Podjetjem, ki so financirala najmanj 10 % naložbenih stroškov infrastrukture, se lahko dodeli prednostni dostop pod ugodnejšimi pogoji. Da bi se izognili prekomerni kompenzaciji, je takšen dostop sorazmeren s prispevkom podjetja za stroške naložb, ti pogoji pa so javno dostopni.</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rsidTr="00B627A8">
        <w:trPr>
          <w:trHeight w:val="1974"/>
        </w:trPr>
        <w:tc>
          <w:tcPr>
            <w:tcW w:w="2835" w:type="dxa"/>
            <w:vMerge/>
            <w:tcBorders>
              <w:bottom w:val="dotted" w:sz="4" w:space="0" w:color="auto"/>
            </w:tcBorders>
          </w:tcPr>
          <w:p w:rsidR="00036732" w:rsidRDefault="00036732" w:rsidP="00036732">
            <w:pPr>
              <w:tabs>
                <w:tab w:val="left" w:pos="1114"/>
              </w:tabs>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036732" w:rsidRPr="002A3622" w:rsidRDefault="00036732" w:rsidP="002A3622">
            <w:pPr>
              <w:pStyle w:val="ListParagraph"/>
              <w:numPr>
                <w:ilvl w:val="0"/>
                <w:numId w:val="11"/>
              </w:numPr>
              <w:jc w:val="left"/>
              <w:rPr>
                <w:rFonts w:ascii="Century Gothic" w:hAnsi="Century Gothic" w:cs="Arial"/>
                <w:bCs/>
                <w:sz w:val="20"/>
                <w:lang w:val="sl-SI" w:eastAsia="en-US"/>
              </w:rPr>
            </w:pPr>
            <w:r w:rsidRPr="002A3622">
              <w:rPr>
                <w:rFonts w:ascii="Century Gothic" w:hAnsi="Century Gothic" w:cs="Arial"/>
                <w:bCs/>
                <w:sz w:val="20"/>
                <w:lang w:val="sl-SI" w:eastAsia="en-US"/>
              </w:rPr>
              <w:t>Kadar raziskovalna infrastruktura prejme javno financiranje za gospodarske in negospodarske dejavnosti, je dajalec pomoči dolžan vzpostaviti mehanizem za spremljanje in vračilo sredstev, da se prepreči preseganje veljavne intenzivnosti pomoči zaradi povečanja deleža gospodarskih dejavnosti v primerjavi s predvidenim stanjem v času dodelitve pomoči.</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036732"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036732" w:rsidRPr="00D4315B" w:rsidTr="00B627A8">
        <w:trPr>
          <w:trHeight w:val="556"/>
        </w:trPr>
        <w:tc>
          <w:tcPr>
            <w:tcW w:w="2835" w:type="dxa"/>
            <w:tcBorders>
              <w:top w:val="dotted" w:sz="4" w:space="0" w:color="auto"/>
              <w:bottom w:val="dashed" w:sz="4" w:space="0" w:color="auto"/>
            </w:tcBorders>
          </w:tcPr>
          <w:p w:rsidR="00036732" w:rsidRDefault="00036732" w:rsidP="00036732">
            <w:pPr>
              <w:tabs>
                <w:tab w:val="left" w:pos="1114"/>
              </w:tabs>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2010507932"/>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rsidR="00036732" w:rsidRPr="00D4315B" w:rsidRDefault="00CB7A4C" w:rsidP="00036732">
                <w:pPr>
                  <w:spacing w:line="276" w:lineRule="auto"/>
                  <w:jc w:val="left"/>
                  <w:rPr>
                    <w:rFonts w:ascii="Century Gothic" w:hAnsi="Century Gothic"/>
                    <w:sz w:val="20"/>
                    <w:lang w:val="sl-SI"/>
                  </w:rPr>
                </w:pPr>
                <w:r w:rsidRPr="003330DC">
                  <w:rPr>
                    <w:rStyle w:val="PlaceholderText"/>
                  </w:rPr>
                  <w:t>Click here to enter text.</w:t>
                </w:r>
              </w:p>
            </w:tc>
          </w:sdtContent>
        </w:sdt>
      </w:tr>
      <w:tr w:rsidR="00036732" w:rsidRPr="00D4315B" w:rsidTr="00B627A8">
        <w:trPr>
          <w:trHeight w:val="557"/>
        </w:trPr>
        <w:tc>
          <w:tcPr>
            <w:tcW w:w="2835" w:type="dxa"/>
            <w:tcBorders>
              <w:bottom w:val="dotted" w:sz="4" w:space="0" w:color="auto"/>
            </w:tcBorders>
          </w:tcPr>
          <w:p w:rsidR="00036732" w:rsidRPr="008978C5" w:rsidRDefault="00036732"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r>
              <w:rPr>
                <w:rFonts w:ascii="Century Gothic" w:hAnsi="Century Gothic"/>
                <w:b/>
                <w:i/>
                <w:sz w:val="20"/>
                <w:lang w:val="sl-SI"/>
              </w:rPr>
              <w:t>?</w:t>
            </w:r>
          </w:p>
        </w:tc>
        <w:tc>
          <w:tcPr>
            <w:tcW w:w="5529" w:type="dxa"/>
            <w:tcBorders>
              <w:bottom w:val="dotted" w:sz="4" w:space="0" w:color="auto"/>
            </w:tcBorders>
            <w:vAlign w:val="center"/>
          </w:tcPr>
          <w:p w:rsidR="00036732" w:rsidRPr="002D50EB" w:rsidRDefault="00036732" w:rsidP="003D2717">
            <w:pPr>
              <w:jc w:val="left"/>
              <w:rPr>
                <w:rFonts w:ascii="Century Gothic" w:hAnsi="Century Gothic" w:cs="Arial"/>
                <w:b/>
                <w:bCs/>
                <w:sz w:val="20"/>
                <w:lang w:val="sl-SI" w:eastAsia="en-US"/>
              </w:rPr>
            </w:pPr>
            <w:r w:rsidRPr="00036732">
              <w:rPr>
                <w:rFonts w:ascii="Century Gothic" w:hAnsi="Century Gothic" w:cs="Arial"/>
                <w:b/>
                <w:bCs/>
                <w:sz w:val="20"/>
                <w:lang w:val="sl-SI" w:eastAsia="en-US"/>
              </w:rPr>
              <w:t>stroški naložbe</w:t>
            </w:r>
            <w:r w:rsidRPr="00036732">
              <w:rPr>
                <w:rFonts w:ascii="Century Gothic" w:hAnsi="Century Gothic" w:cs="Arial"/>
                <w:bCs/>
                <w:sz w:val="20"/>
                <w:lang w:val="sl-SI" w:eastAsia="en-US"/>
              </w:rPr>
              <w:t xml:space="preserve"> v neopredmetena in opredmetena sredstva </w:t>
            </w:r>
          </w:p>
        </w:tc>
        <w:tc>
          <w:tcPr>
            <w:tcW w:w="850" w:type="dxa"/>
            <w:tcBorders>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rsidTr="00B627A8">
        <w:tc>
          <w:tcPr>
            <w:tcW w:w="2835" w:type="dxa"/>
            <w:tcBorders>
              <w:top w:val="dotted" w:sz="4" w:space="0" w:color="auto"/>
              <w:bottom w:val="dashed" w:sz="4" w:space="0" w:color="auto"/>
            </w:tcBorders>
          </w:tcPr>
          <w:p w:rsidR="003D2717" w:rsidRPr="008978C5" w:rsidRDefault="003D2717"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540204668"/>
            <w:placeholder>
              <w:docPart w:val="DefaultPlaceholder_1082065158"/>
            </w:placeholder>
            <w:showingPlcHdr/>
            <w:text/>
          </w:sdtPr>
          <w:sdtEndPr/>
          <w:sdtContent>
            <w:tc>
              <w:tcPr>
                <w:tcW w:w="6379" w:type="dxa"/>
                <w:gridSpan w:val="2"/>
                <w:tcBorders>
                  <w:top w:val="dotted" w:sz="4" w:space="0" w:color="auto"/>
                  <w:bottom w:val="dashed" w:sz="4" w:space="0" w:color="auto"/>
                </w:tcBorders>
                <w:vAlign w:val="center"/>
              </w:tcPr>
              <w:p w:rsidR="003D2717" w:rsidRPr="00F349E1" w:rsidRDefault="00CB7A4C" w:rsidP="008978C5">
                <w:pPr>
                  <w:spacing w:line="276" w:lineRule="auto"/>
                  <w:jc w:val="left"/>
                  <w:rPr>
                    <w:rFonts w:ascii="Century Gothic" w:hAnsi="Century Gothic"/>
                    <w:sz w:val="20"/>
                    <w:lang w:val="sl-SI"/>
                  </w:rPr>
                </w:pPr>
                <w:r w:rsidRPr="003330DC">
                  <w:rPr>
                    <w:rStyle w:val="PlaceholderText"/>
                  </w:rPr>
                  <w:t>Click here to enter text.</w:t>
                </w:r>
              </w:p>
            </w:tc>
          </w:sdtContent>
        </w:sdt>
      </w:tr>
      <w:tr w:rsidR="00036732" w:rsidRPr="00D4315B" w:rsidTr="00B627A8">
        <w:tc>
          <w:tcPr>
            <w:tcW w:w="2835" w:type="dxa"/>
            <w:tcBorders>
              <w:bottom w:val="dotted" w:sz="4" w:space="0" w:color="auto"/>
            </w:tcBorders>
          </w:tcPr>
          <w:p w:rsidR="00036732" w:rsidRPr="008978C5" w:rsidRDefault="00036732" w:rsidP="00036732">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 pomoči?</w:t>
            </w:r>
          </w:p>
        </w:tc>
        <w:tc>
          <w:tcPr>
            <w:tcW w:w="5529" w:type="dxa"/>
            <w:tcBorders>
              <w:bottom w:val="dotted" w:sz="4" w:space="0" w:color="auto"/>
            </w:tcBorders>
            <w:vAlign w:val="center"/>
          </w:tcPr>
          <w:p w:rsidR="00036732" w:rsidRPr="00036732" w:rsidRDefault="00036732" w:rsidP="00036732">
            <w:pPr>
              <w:jc w:val="left"/>
              <w:rPr>
                <w:rFonts w:ascii="Century Gothic" w:hAnsi="Century Gothic" w:cs="Arial"/>
                <w:b/>
                <w:bCs/>
                <w:sz w:val="20"/>
                <w:lang w:val="sl-SI" w:eastAsia="en-US"/>
              </w:rPr>
            </w:pPr>
            <w:r w:rsidRPr="00036732">
              <w:rPr>
                <w:rFonts w:ascii="Century Gothic" w:hAnsi="Century Gothic" w:cs="Arial"/>
                <w:bCs/>
                <w:sz w:val="20"/>
                <w:lang w:val="sl-SI" w:eastAsia="en-US"/>
              </w:rPr>
              <w:t xml:space="preserve">max </w:t>
            </w:r>
            <w:r w:rsidRPr="00036732">
              <w:rPr>
                <w:rFonts w:ascii="Century Gothic" w:hAnsi="Century Gothic" w:cs="Arial"/>
                <w:b/>
                <w:bCs/>
                <w:sz w:val="20"/>
                <w:lang w:val="sl-SI" w:eastAsia="en-US"/>
              </w:rPr>
              <w:t>50 %</w:t>
            </w:r>
            <w:r w:rsidRPr="00036732">
              <w:rPr>
                <w:rFonts w:ascii="Century Gothic" w:hAnsi="Century Gothic" w:cs="Arial"/>
                <w:bCs/>
                <w:sz w:val="20"/>
                <w:lang w:val="sl-SI" w:eastAsia="en-US"/>
              </w:rPr>
              <w:t xml:space="preserve"> upravičenih stroškov</w:t>
            </w:r>
          </w:p>
        </w:tc>
        <w:tc>
          <w:tcPr>
            <w:tcW w:w="850" w:type="dxa"/>
            <w:tcBorders>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036732" w:rsidRPr="00F349E1"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8978C5" w:rsidRPr="00D4315B" w:rsidTr="00B627A8">
        <w:tc>
          <w:tcPr>
            <w:tcW w:w="2835" w:type="dxa"/>
            <w:tcBorders>
              <w:top w:val="dotted" w:sz="4" w:space="0" w:color="auto"/>
            </w:tcBorders>
          </w:tcPr>
          <w:p w:rsidR="008978C5" w:rsidRPr="00D4315B" w:rsidRDefault="00036732"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619571487"/>
            <w:placeholder>
              <w:docPart w:val="DefaultPlaceholder_1082065158"/>
            </w:placeholder>
            <w:showingPlcHdr/>
            <w:text/>
          </w:sdtPr>
          <w:sdtEndPr/>
          <w:sdtContent>
            <w:tc>
              <w:tcPr>
                <w:tcW w:w="6379" w:type="dxa"/>
                <w:gridSpan w:val="2"/>
                <w:tcBorders>
                  <w:top w:val="dotted" w:sz="4" w:space="0" w:color="auto"/>
                </w:tcBorders>
              </w:tcPr>
              <w:p w:rsidR="008978C5" w:rsidRPr="00F349E1" w:rsidRDefault="00CB7A4C" w:rsidP="008978C5">
                <w:pPr>
                  <w:spacing w:line="276" w:lineRule="auto"/>
                  <w:rPr>
                    <w:rFonts w:ascii="Century Gothic" w:hAnsi="Century Gothic"/>
                    <w:sz w:val="20"/>
                    <w:highlight w:val="yellow"/>
                    <w:lang w:val="sl-SI"/>
                  </w:rPr>
                </w:pPr>
                <w:r w:rsidRPr="003330DC">
                  <w:rPr>
                    <w:rStyle w:val="PlaceholderText"/>
                  </w:rPr>
                  <w:t>Click here to enter text.</w:t>
                </w:r>
              </w:p>
            </w:tc>
          </w:sdtContent>
        </w:sdt>
      </w:tr>
    </w:tbl>
    <w:p w:rsidR="00D57012" w:rsidRDefault="00D57012" w:rsidP="00B3098D">
      <w:pPr>
        <w:spacing w:line="276" w:lineRule="auto"/>
        <w:rPr>
          <w:rFonts w:asciiTheme="minorHAnsi" w:hAnsiTheme="minorHAnsi" w:cs="EUAlbertina-Regu"/>
          <w:b/>
          <w:sz w:val="18"/>
          <w:szCs w:val="18"/>
        </w:rPr>
      </w:pPr>
    </w:p>
    <w:p w:rsidR="008978C5" w:rsidRDefault="008978C5" w:rsidP="008978C5">
      <w:pPr>
        <w:spacing w:line="276" w:lineRule="auto"/>
        <w:rPr>
          <w:rFonts w:asciiTheme="minorHAnsi" w:hAnsiTheme="minorHAnsi" w:cs="EUAlbertina-Regu"/>
          <w:b/>
          <w:sz w:val="18"/>
          <w:szCs w:val="18"/>
        </w:rPr>
      </w:pPr>
    </w:p>
    <w:tbl>
      <w:tblPr>
        <w:tblStyle w:val="TableGrid"/>
        <w:tblW w:w="9214" w:type="dxa"/>
        <w:tblInd w:w="108" w:type="dxa"/>
        <w:tblLayout w:type="fixed"/>
        <w:tblLook w:val="04A0" w:firstRow="1" w:lastRow="0" w:firstColumn="1" w:lastColumn="0" w:noHBand="0" w:noVBand="1"/>
      </w:tblPr>
      <w:tblGrid>
        <w:gridCol w:w="2835"/>
        <w:gridCol w:w="5529"/>
        <w:gridCol w:w="850"/>
      </w:tblGrid>
      <w:tr w:rsidR="008978C5" w:rsidRPr="00D4315B" w:rsidTr="00B627A8">
        <w:trPr>
          <w:trHeight w:val="586"/>
        </w:trPr>
        <w:tc>
          <w:tcPr>
            <w:tcW w:w="9214" w:type="dxa"/>
            <w:gridSpan w:val="3"/>
            <w:shd w:val="clear" w:color="auto" w:fill="95B3D7" w:themeFill="accent1" w:themeFillTint="99"/>
            <w:vAlign w:val="center"/>
          </w:tcPr>
          <w:p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A10717" w:rsidRPr="00A10717">
              <w:rPr>
                <w:rFonts w:ascii="Century Gothic" w:hAnsi="Century Gothic"/>
                <w:b/>
                <w:i/>
                <w:lang w:val="sl-SI"/>
              </w:rPr>
              <w:t>inovacijske grozde</w:t>
            </w:r>
          </w:p>
        </w:tc>
      </w:tr>
      <w:tr w:rsidR="008978C5" w:rsidRPr="00D4315B" w:rsidTr="00B627A8">
        <w:tc>
          <w:tcPr>
            <w:tcW w:w="2835" w:type="dxa"/>
            <w:tcBorders>
              <w:bottom w:val="dashed" w:sz="4" w:space="0" w:color="auto"/>
            </w:tcBorders>
          </w:tcPr>
          <w:p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single" w:sz="4" w:space="0" w:color="auto"/>
            </w:tcBorders>
            <w:vAlign w:val="center"/>
          </w:tcPr>
          <w:p w:rsidR="008978C5" w:rsidRPr="00F349E1" w:rsidRDefault="008978C5" w:rsidP="00F349E1">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00A7136B" w:rsidRPr="00A7136B">
              <w:rPr>
                <w:rFonts w:ascii="Century Gothic" w:hAnsi="Century Gothic" w:cs="Arial"/>
                <w:b/>
                <w:bCs/>
                <w:sz w:val="20"/>
                <w:lang w:val="sl-SI" w:eastAsia="en-US"/>
              </w:rPr>
              <w:t>7,5 milijona EUR na grozd</w:t>
            </w:r>
          </w:p>
        </w:tc>
        <w:tc>
          <w:tcPr>
            <w:tcW w:w="850" w:type="dxa"/>
            <w:tcBorders>
              <w:bottom w:val="dashed" w:sz="4" w:space="0" w:color="auto"/>
            </w:tcBorders>
            <w:vAlign w:val="center"/>
          </w:tcPr>
          <w:p w:rsidR="008978C5" w:rsidRPr="00D4315B" w:rsidRDefault="008978C5" w:rsidP="008978C5">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3D2717" w:rsidRPr="00D4315B" w:rsidTr="00B627A8">
        <w:trPr>
          <w:trHeight w:val="906"/>
        </w:trPr>
        <w:tc>
          <w:tcPr>
            <w:tcW w:w="8364" w:type="dxa"/>
            <w:gridSpan w:val="2"/>
            <w:tcBorders>
              <w:bottom w:val="dashed" w:sz="4" w:space="0" w:color="auto"/>
            </w:tcBorders>
          </w:tcPr>
          <w:p w:rsidR="003D2717" w:rsidRPr="007E5360" w:rsidRDefault="003D2717" w:rsidP="003D2717">
            <w:pPr>
              <w:jc w:val="left"/>
              <w:rPr>
                <w:rFonts w:ascii="Century Gothic" w:hAnsi="Century Gothic" w:cs="Arial"/>
                <w:bCs/>
                <w:sz w:val="20"/>
                <w:lang w:val="sl-SI" w:eastAsia="en-US"/>
              </w:rPr>
            </w:pPr>
            <w:r>
              <w:rPr>
                <w:rFonts w:ascii="Century Gothic" w:hAnsi="Century Gothic"/>
                <w:b/>
                <w:i/>
                <w:sz w:val="20"/>
                <w:lang w:val="sl-SI"/>
              </w:rPr>
              <w:t>Ali iz pravne podlage izhaja, da se p</w:t>
            </w:r>
            <w:r w:rsidRPr="003D2717">
              <w:rPr>
                <w:rFonts w:ascii="Century Gothic" w:hAnsi="Century Gothic"/>
                <w:b/>
                <w:i/>
                <w:sz w:val="20"/>
                <w:lang w:val="sl-SI"/>
              </w:rPr>
              <w:t>omoč za inovacijske grozde dodeli izključno pravnemu subjektu, ki upravlja inovacijski grozd (organizacija grozdov).</w:t>
            </w:r>
          </w:p>
        </w:tc>
        <w:tc>
          <w:tcPr>
            <w:tcW w:w="850" w:type="dxa"/>
            <w:tcBorders>
              <w:bottom w:val="dash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rsidTr="00B627A8">
        <w:tc>
          <w:tcPr>
            <w:tcW w:w="2835" w:type="dxa"/>
            <w:vMerge w:val="restart"/>
            <w:tcBorders>
              <w:right w:val="single" w:sz="4" w:space="0" w:color="auto"/>
            </w:tcBorders>
          </w:tcPr>
          <w:p w:rsidR="003D2717" w:rsidRDefault="003D2717" w:rsidP="003D2717">
            <w:pPr>
              <w:jc w:val="left"/>
              <w:rPr>
                <w:rFonts w:ascii="Century Gothic" w:hAnsi="Century Gothic"/>
                <w:b/>
                <w:i/>
                <w:sz w:val="20"/>
                <w:lang w:val="sl-SI"/>
              </w:rPr>
            </w:pPr>
            <w:r>
              <w:rPr>
                <w:rFonts w:ascii="Century Gothic" w:hAnsi="Century Gothic"/>
                <w:b/>
                <w:i/>
                <w:sz w:val="20"/>
                <w:lang w:val="sl-SI"/>
              </w:rPr>
              <w:t>Potrdite, da imate navedene naslednje pogoje:</w:t>
            </w:r>
          </w:p>
        </w:tc>
        <w:tc>
          <w:tcPr>
            <w:tcW w:w="5529" w:type="dxa"/>
            <w:tcBorders>
              <w:left w:val="single" w:sz="4" w:space="0" w:color="auto"/>
              <w:bottom w:val="dotted" w:sz="4" w:space="0" w:color="auto"/>
            </w:tcBorders>
          </w:tcPr>
          <w:p w:rsidR="003D2717" w:rsidRPr="002A3622" w:rsidRDefault="003D2717" w:rsidP="002A3622">
            <w:pPr>
              <w:pStyle w:val="ListParagraph"/>
              <w:numPr>
                <w:ilvl w:val="0"/>
                <w:numId w:val="11"/>
              </w:numPr>
              <w:rPr>
                <w:rFonts w:ascii="Century Gothic" w:hAnsi="Century Gothic" w:cs="Arial"/>
                <w:bCs/>
                <w:sz w:val="20"/>
                <w:lang w:val="sl-SI" w:eastAsia="en-US"/>
              </w:rPr>
            </w:pPr>
            <w:r w:rsidRPr="002A3622">
              <w:rPr>
                <w:rFonts w:ascii="Century Gothic" w:hAnsi="Century Gothic" w:cs="Arial"/>
                <w:bCs/>
                <w:sz w:val="20"/>
                <w:lang w:val="sl-SI" w:eastAsia="en-US"/>
              </w:rPr>
              <w:t>Dostop do prostorov, zmogljivosti in dejavnosti grozda je odprt za več uporabnikov, dodeli pa se na pregleden in nediskriminatoren način. Podjetjem, ki so financirala najmanj 10 % stroškov naložbe v inovacijski grozd, se lahko dodeli prednostni dostop pod ugodnejšimi pogoji. Da bi se izognili prekomerni kompenzaciji, je takšen dostop sorazmeren s prispevkom podjetja za stroške naložb, ti pogoji pa so javno dostopni.</w:t>
            </w:r>
          </w:p>
          <w:p w:rsidR="003D2717" w:rsidRDefault="003D2717" w:rsidP="003D2717">
            <w:pPr>
              <w:jc w:val="left"/>
              <w:rPr>
                <w:rFonts w:ascii="Century Gothic" w:hAnsi="Century Gothic"/>
                <w:b/>
                <w:i/>
                <w:sz w:val="20"/>
                <w:lang w:val="sl-SI"/>
              </w:rPr>
            </w:pPr>
          </w:p>
        </w:tc>
        <w:tc>
          <w:tcPr>
            <w:tcW w:w="850" w:type="dxa"/>
            <w:tcBorders>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rsidTr="00B627A8">
        <w:trPr>
          <w:trHeight w:val="830"/>
        </w:trPr>
        <w:tc>
          <w:tcPr>
            <w:tcW w:w="2835" w:type="dxa"/>
            <w:vMerge/>
            <w:tcBorders>
              <w:right w:val="single" w:sz="4" w:space="0" w:color="auto"/>
            </w:tcBorders>
          </w:tcPr>
          <w:p w:rsidR="003D2717" w:rsidRDefault="003D2717" w:rsidP="003D2717">
            <w:pPr>
              <w:jc w:val="left"/>
              <w:rPr>
                <w:rFonts w:ascii="Century Gothic" w:hAnsi="Century Gothic"/>
                <w:b/>
                <w:i/>
                <w:sz w:val="20"/>
                <w:lang w:val="sl-SI"/>
              </w:rPr>
            </w:pPr>
          </w:p>
        </w:tc>
        <w:tc>
          <w:tcPr>
            <w:tcW w:w="5529" w:type="dxa"/>
            <w:tcBorders>
              <w:top w:val="dotted" w:sz="4" w:space="0" w:color="auto"/>
              <w:left w:val="single" w:sz="4" w:space="0" w:color="auto"/>
              <w:bottom w:val="dotted" w:sz="4" w:space="0" w:color="auto"/>
            </w:tcBorders>
          </w:tcPr>
          <w:p w:rsidR="003D2717" w:rsidRPr="002A3622" w:rsidRDefault="003D2717" w:rsidP="002A3622">
            <w:pPr>
              <w:pStyle w:val="ListParagraph"/>
              <w:numPr>
                <w:ilvl w:val="0"/>
                <w:numId w:val="11"/>
              </w:numPr>
              <w:rPr>
                <w:rFonts w:ascii="Century Gothic" w:hAnsi="Century Gothic" w:cs="Arial"/>
                <w:bCs/>
                <w:sz w:val="20"/>
                <w:lang w:val="sl-SI" w:eastAsia="en-US"/>
              </w:rPr>
            </w:pPr>
            <w:r w:rsidRPr="002A3622">
              <w:rPr>
                <w:rFonts w:ascii="Century Gothic" w:hAnsi="Century Gothic" w:cs="Arial"/>
                <w:bCs/>
                <w:sz w:val="20"/>
                <w:lang w:val="sl-SI" w:eastAsia="en-US"/>
              </w:rPr>
              <w:t>Pristojbine za uporabo zmogljivosti grozda in za sodelovanje pri njegovih dejavnostih ustrezajo tržni ceni ali odražajo njihove stroške.</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rsidTr="00B627A8">
        <w:tc>
          <w:tcPr>
            <w:tcW w:w="2835" w:type="dxa"/>
            <w:vMerge/>
            <w:tcBorders>
              <w:bottom w:val="dotted" w:sz="4" w:space="0" w:color="auto"/>
              <w:right w:val="single" w:sz="4" w:space="0" w:color="auto"/>
            </w:tcBorders>
          </w:tcPr>
          <w:p w:rsidR="003D2717" w:rsidRDefault="003D2717" w:rsidP="003D2717">
            <w:pPr>
              <w:jc w:val="left"/>
              <w:rPr>
                <w:rFonts w:ascii="Century Gothic" w:hAnsi="Century Gothic"/>
                <w:b/>
                <w:i/>
                <w:sz w:val="20"/>
                <w:lang w:val="sl-SI"/>
              </w:rPr>
            </w:pPr>
          </w:p>
        </w:tc>
        <w:tc>
          <w:tcPr>
            <w:tcW w:w="5529" w:type="dxa"/>
            <w:tcBorders>
              <w:top w:val="dotted" w:sz="4" w:space="0" w:color="auto"/>
              <w:left w:val="single" w:sz="4" w:space="0" w:color="auto"/>
              <w:bottom w:val="dotted" w:sz="4" w:space="0" w:color="auto"/>
            </w:tcBorders>
          </w:tcPr>
          <w:p w:rsidR="003D2717" w:rsidRPr="002A3622" w:rsidRDefault="003D2717" w:rsidP="002A3622">
            <w:pPr>
              <w:pStyle w:val="ListParagraph"/>
              <w:numPr>
                <w:ilvl w:val="0"/>
                <w:numId w:val="11"/>
              </w:numPr>
              <w:jc w:val="left"/>
              <w:rPr>
                <w:rFonts w:ascii="Century Gothic" w:hAnsi="Century Gothic"/>
                <w:b/>
                <w:i/>
                <w:sz w:val="20"/>
                <w:lang w:val="sl-SI"/>
              </w:rPr>
            </w:pPr>
            <w:r w:rsidRPr="002A3622">
              <w:rPr>
                <w:rFonts w:ascii="Century Gothic" w:hAnsi="Century Gothic" w:cs="Arial"/>
                <w:bCs/>
                <w:sz w:val="20"/>
                <w:lang w:val="sl-SI" w:eastAsia="en-US"/>
              </w:rPr>
              <w:t>Pomoč za naložbe se lahko dodeli za izgradnjo ali nadgradnjo inovacijskih grozd</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3D2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3D2717" w:rsidRPr="00D4315B" w:rsidTr="00B627A8">
        <w:tc>
          <w:tcPr>
            <w:tcW w:w="2835" w:type="dxa"/>
            <w:tcBorders>
              <w:top w:val="dotted" w:sz="4" w:space="0" w:color="auto"/>
              <w:bottom w:val="dashed" w:sz="4" w:space="0" w:color="auto"/>
              <w:right w:val="single" w:sz="4" w:space="0" w:color="auto"/>
            </w:tcBorders>
          </w:tcPr>
          <w:p w:rsidR="003D2717" w:rsidRDefault="003D2717" w:rsidP="003D2717">
            <w:pPr>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130627628"/>
            <w:placeholder>
              <w:docPart w:val="DefaultPlaceholder_1082065158"/>
            </w:placeholder>
            <w:showingPlcHdr/>
            <w:text/>
          </w:sdtPr>
          <w:sdtEndPr/>
          <w:sdtContent>
            <w:tc>
              <w:tcPr>
                <w:tcW w:w="6379" w:type="dxa"/>
                <w:gridSpan w:val="2"/>
                <w:tcBorders>
                  <w:top w:val="dotted" w:sz="4" w:space="0" w:color="auto"/>
                  <w:left w:val="single" w:sz="4" w:space="0" w:color="auto"/>
                  <w:bottom w:val="dashed" w:sz="4" w:space="0" w:color="auto"/>
                </w:tcBorders>
              </w:tcPr>
              <w:p w:rsidR="003D2717" w:rsidRPr="00D4315B" w:rsidRDefault="00CB7A4C" w:rsidP="003D2717">
                <w:pPr>
                  <w:spacing w:line="276" w:lineRule="auto"/>
                  <w:jc w:val="left"/>
                  <w:rPr>
                    <w:rFonts w:ascii="Century Gothic" w:hAnsi="Century Gothic"/>
                    <w:sz w:val="20"/>
                    <w:lang w:val="sl-SI"/>
                  </w:rPr>
                </w:pPr>
                <w:r w:rsidRPr="003330DC">
                  <w:rPr>
                    <w:rStyle w:val="PlaceholderText"/>
                  </w:rPr>
                  <w:t>Click here to enter text.</w:t>
                </w:r>
              </w:p>
            </w:tc>
          </w:sdtContent>
        </w:sdt>
      </w:tr>
      <w:tr w:rsidR="00AC2538" w:rsidRPr="00D4315B" w:rsidTr="008B1BD6">
        <w:trPr>
          <w:trHeight w:val="690"/>
        </w:trPr>
        <w:tc>
          <w:tcPr>
            <w:tcW w:w="2835" w:type="dxa"/>
            <w:vMerge w:val="restart"/>
          </w:tcPr>
          <w:p w:rsidR="00AC2538" w:rsidRPr="008978C5" w:rsidRDefault="00AC2538" w:rsidP="003D2717">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p>
        </w:tc>
        <w:tc>
          <w:tcPr>
            <w:tcW w:w="5529" w:type="dxa"/>
            <w:tcBorders>
              <w:top w:val="single" w:sz="4" w:space="0" w:color="auto"/>
              <w:bottom w:val="dotted" w:sz="4" w:space="0" w:color="auto"/>
            </w:tcBorders>
            <w:vAlign w:val="center"/>
          </w:tcPr>
          <w:p w:rsidR="00AC2538" w:rsidRPr="002338A4" w:rsidRDefault="00AC2538" w:rsidP="002338A4">
            <w:pPr>
              <w:pStyle w:val="ListParagraph"/>
              <w:numPr>
                <w:ilvl w:val="0"/>
                <w:numId w:val="13"/>
              </w:numPr>
              <w:autoSpaceDE w:val="0"/>
              <w:autoSpaceDN w:val="0"/>
              <w:adjustRightInd w:val="0"/>
              <w:spacing w:before="60" w:after="60"/>
              <w:rPr>
                <w:rFonts w:ascii="Century Gothic" w:hAnsi="Century Gothic" w:cs="Arial"/>
                <w:bCs/>
                <w:sz w:val="20"/>
                <w:lang w:val="sl-SI" w:eastAsia="en-US"/>
              </w:rPr>
            </w:pPr>
            <w:r w:rsidRPr="002338A4">
              <w:rPr>
                <w:rFonts w:ascii="Century Gothic" w:hAnsi="Century Gothic" w:cs="Arial"/>
                <w:b/>
                <w:bCs/>
                <w:sz w:val="20"/>
                <w:lang w:val="sl-SI" w:eastAsia="en-US"/>
              </w:rPr>
              <w:t xml:space="preserve">stroški naložbe </w:t>
            </w:r>
            <w:r w:rsidRPr="002338A4">
              <w:rPr>
                <w:rFonts w:ascii="Century Gothic" w:hAnsi="Century Gothic" w:cs="Arial"/>
                <w:bCs/>
                <w:sz w:val="20"/>
                <w:lang w:val="sl-SI" w:eastAsia="en-US"/>
              </w:rPr>
              <w:t xml:space="preserve">v neopredmetena in opredmetena sredstva </w:t>
            </w:r>
          </w:p>
        </w:tc>
        <w:tc>
          <w:tcPr>
            <w:tcW w:w="850" w:type="dxa"/>
            <w:tcBorders>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AC2538"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AC2538" w:rsidRPr="00D4315B" w:rsidTr="008B1BD6">
        <w:trPr>
          <w:trHeight w:val="690"/>
        </w:trPr>
        <w:tc>
          <w:tcPr>
            <w:tcW w:w="2835" w:type="dxa"/>
            <w:vMerge/>
            <w:tcBorders>
              <w:bottom w:val="dotted" w:sz="4" w:space="0" w:color="auto"/>
            </w:tcBorders>
          </w:tcPr>
          <w:p w:rsidR="00AC2538" w:rsidRPr="008978C5" w:rsidRDefault="00AC2538" w:rsidP="003D2717">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AC2538" w:rsidRPr="002338A4" w:rsidRDefault="00AC2538" w:rsidP="002338A4">
            <w:pPr>
              <w:pStyle w:val="ListParagraph"/>
              <w:numPr>
                <w:ilvl w:val="0"/>
                <w:numId w:val="13"/>
              </w:numPr>
              <w:autoSpaceDE w:val="0"/>
              <w:autoSpaceDN w:val="0"/>
              <w:adjustRightInd w:val="0"/>
              <w:spacing w:before="60" w:after="60"/>
              <w:rPr>
                <w:rFonts w:ascii="Century Gothic" w:hAnsi="Century Gothic" w:cs="Arial"/>
                <w:bCs/>
                <w:sz w:val="20"/>
                <w:lang w:val="sl-SI" w:eastAsia="en-US"/>
              </w:rPr>
            </w:pPr>
            <w:r w:rsidRPr="002338A4">
              <w:rPr>
                <w:rFonts w:ascii="Century Gothic" w:hAnsi="Century Gothic" w:cs="Arial"/>
                <w:b/>
                <w:bCs/>
                <w:sz w:val="20"/>
                <w:lang w:val="sl-SI" w:eastAsia="en-US"/>
              </w:rPr>
              <w:t>pomoč za tekoče poslovanje</w:t>
            </w:r>
            <w:r w:rsidRPr="002338A4">
              <w:rPr>
                <w:rFonts w:ascii="Century Gothic" w:hAnsi="Century Gothic" w:cs="Arial"/>
                <w:bCs/>
                <w:sz w:val="20"/>
                <w:lang w:val="sl-SI" w:eastAsia="en-US"/>
              </w:rPr>
              <w:t xml:space="preserve"> stroški osebja in upravni stroški (vključno z režijskimi stroški), ki so povezani z naslednjimi dejavnostmi: </w:t>
            </w:r>
          </w:p>
          <w:p w:rsidR="00AC2538" w:rsidRPr="009E0EEF" w:rsidRDefault="00AC2538" w:rsidP="002338A4">
            <w:pPr>
              <w:pStyle w:val="ListParagraph"/>
              <w:numPr>
                <w:ilvl w:val="1"/>
                <w:numId w:val="13"/>
              </w:numPr>
              <w:autoSpaceDE w:val="0"/>
              <w:autoSpaceDN w:val="0"/>
              <w:adjustRightInd w:val="0"/>
              <w:spacing w:before="60" w:after="60"/>
              <w:rPr>
                <w:rFonts w:ascii="Century Gothic" w:hAnsi="Century Gothic" w:cs="Arial"/>
                <w:bCs/>
                <w:sz w:val="20"/>
                <w:lang w:val="sl-SI" w:eastAsia="en-US"/>
              </w:rPr>
            </w:pPr>
            <w:r w:rsidRPr="009E0EEF">
              <w:rPr>
                <w:rFonts w:ascii="Century Gothic" w:hAnsi="Century Gothic" w:cs="Arial"/>
                <w:bCs/>
                <w:sz w:val="20"/>
                <w:lang w:val="sl-SI" w:eastAsia="en-US"/>
              </w:rPr>
              <w:t xml:space="preserve">spodbujanje grozdov, da se olajšajo sodelovanje, izmenjava informacij ter </w:t>
            </w:r>
            <w:r w:rsidRPr="009E0EEF">
              <w:rPr>
                <w:rFonts w:ascii="Century Gothic" w:hAnsi="Century Gothic" w:cs="Arial"/>
                <w:bCs/>
                <w:sz w:val="20"/>
                <w:lang w:val="sl-SI" w:eastAsia="en-US"/>
              </w:rPr>
              <w:lastRenderedPageBreak/>
              <w:t xml:space="preserve">zagotavljanje ali usmerjanje specializiranih in uporabniku prilagojenih podpornih storitev za podjetja; </w:t>
            </w:r>
          </w:p>
          <w:p w:rsidR="00AC2538" w:rsidRPr="009E0EEF" w:rsidRDefault="00AC2538" w:rsidP="002338A4">
            <w:pPr>
              <w:pStyle w:val="ListParagraph"/>
              <w:numPr>
                <w:ilvl w:val="1"/>
                <w:numId w:val="13"/>
              </w:numPr>
              <w:autoSpaceDE w:val="0"/>
              <w:autoSpaceDN w:val="0"/>
              <w:adjustRightInd w:val="0"/>
              <w:spacing w:before="60" w:after="60"/>
              <w:rPr>
                <w:rFonts w:ascii="Century Gothic" w:hAnsi="Century Gothic" w:cs="Arial"/>
                <w:bCs/>
                <w:sz w:val="20"/>
                <w:lang w:val="sl-SI" w:eastAsia="en-US"/>
              </w:rPr>
            </w:pPr>
            <w:r w:rsidRPr="009E0EEF">
              <w:rPr>
                <w:rFonts w:ascii="Century Gothic" w:hAnsi="Century Gothic" w:cs="Arial"/>
                <w:bCs/>
                <w:sz w:val="20"/>
                <w:lang w:val="sl-SI" w:eastAsia="en-US"/>
              </w:rPr>
              <w:t xml:space="preserve">trženje grozda, da se razširi sodelovanje novih podjetij ali organizacij ter poveča prepoznavnost grozda; </w:t>
            </w:r>
          </w:p>
          <w:p w:rsidR="00AC2538" w:rsidRPr="009E0EEF" w:rsidRDefault="00AC2538" w:rsidP="002338A4">
            <w:pPr>
              <w:pStyle w:val="ListParagraph"/>
              <w:numPr>
                <w:ilvl w:val="1"/>
                <w:numId w:val="13"/>
              </w:numPr>
              <w:autoSpaceDE w:val="0"/>
              <w:autoSpaceDN w:val="0"/>
              <w:adjustRightInd w:val="0"/>
              <w:spacing w:before="60" w:after="60"/>
              <w:rPr>
                <w:rFonts w:ascii="Century Gothic" w:hAnsi="Century Gothic" w:cs="Arial"/>
                <w:bCs/>
                <w:sz w:val="20"/>
                <w:lang w:val="sl-SI" w:eastAsia="en-US"/>
              </w:rPr>
            </w:pPr>
            <w:r w:rsidRPr="009E0EEF">
              <w:rPr>
                <w:rFonts w:ascii="Century Gothic" w:hAnsi="Century Gothic" w:cs="Arial"/>
                <w:bCs/>
                <w:sz w:val="20"/>
                <w:lang w:val="sl-SI" w:eastAsia="en-US"/>
              </w:rPr>
              <w:t>upravljanje zmogljivosti grozda; organizacija programov usposabljanja, delavnic in konferenc v podporo izmenjavi znanja, mreženju in mednarodnemu sodelovanju.</w:t>
            </w:r>
          </w:p>
          <w:p w:rsidR="00AC2538" w:rsidRPr="002338A4" w:rsidRDefault="009E0EEF" w:rsidP="002338A4">
            <w:pPr>
              <w:pStyle w:val="ListParagraph"/>
              <w:autoSpaceDE w:val="0"/>
              <w:autoSpaceDN w:val="0"/>
              <w:adjustRightInd w:val="0"/>
              <w:spacing w:before="60" w:after="60"/>
              <w:ind w:left="360"/>
              <w:rPr>
                <w:rFonts w:ascii="Century Gothic" w:hAnsi="Century Gothic" w:cs="Arial"/>
                <w:b/>
                <w:bCs/>
                <w:sz w:val="20"/>
                <w:lang w:val="sl-SI" w:eastAsia="en-US"/>
              </w:rPr>
            </w:pPr>
            <w:r w:rsidRPr="002338A4">
              <w:rPr>
                <w:rFonts w:ascii="Century Gothic" w:hAnsi="Century Gothic" w:cs="Arial"/>
                <w:bCs/>
                <w:i/>
                <w:sz w:val="20"/>
                <w:lang w:val="sl-SI" w:eastAsia="en-US"/>
              </w:rPr>
              <w:t>(ta pomoč ne sme presegati desetih let.)</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lastRenderedPageBreak/>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AC2538"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E0EEF" w:rsidRPr="00D4315B" w:rsidTr="00B627A8">
        <w:trPr>
          <w:trHeight w:val="690"/>
        </w:trPr>
        <w:tc>
          <w:tcPr>
            <w:tcW w:w="2835" w:type="dxa"/>
            <w:tcBorders>
              <w:top w:val="dotted" w:sz="4" w:space="0" w:color="auto"/>
              <w:bottom w:val="single" w:sz="4" w:space="0" w:color="auto"/>
            </w:tcBorders>
          </w:tcPr>
          <w:p w:rsidR="009E0EEF" w:rsidRPr="008978C5" w:rsidRDefault="009E0EEF" w:rsidP="003D2717">
            <w:pPr>
              <w:spacing w:line="276" w:lineRule="auto"/>
              <w:jc w:val="left"/>
              <w:rPr>
                <w:rFonts w:ascii="Century Gothic" w:hAnsi="Century Gothic"/>
                <w:b/>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08522589"/>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9E0EEF" w:rsidRPr="00D4315B" w:rsidRDefault="00CB7A4C" w:rsidP="001D4F2F">
                <w:pPr>
                  <w:spacing w:line="276" w:lineRule="auto"/>
                  <w:jc w:val="left"/>
                  <w:rPr>
                    <w:rFonts w:ascii="Century Gothic" w:hAnsi="Century Gothic"/>
                    <w:sz w:val="20"/>
                    <w:lang w:val="sl-SI"/>
                  </w:rPr>
                </w:pPr>
                <w:r w:rsidRPr="003330DC">
                  <w:rPr>
                    <w:rStyle w:val="PlaceholderText"/>
                  </w:rPr>
                  <w:t>Click here to enter text.</w:t>
                </w:r>
              </w:p>
            </w:tc>
          </w:sdtContent>
        </w:sdt>
      </w:tr>
      <w:tr w:rsidR="009E0EEF" w:rsidRPr="00D4315B" w:rsidTr="00CB7A4C">
        <w:tc>
          <w:tcPr>
            <w:tcW w:w="2835" w:type="dxa"/>
            <w:tcBorders>
              <w:top w:val="single" w:sz="4" w:space="0" w:color="auto"/>
              <w:bottom w:val="dotted" w:sz="4" w:space="0" w:color="auto"/>
            </w:tcBorders>
          </w:tcPr>
          <w:p w:rsidR="009E0EEF" w:rsidRPr="008978C5" w:rsidRDefault="009E0EEF" w:rsidP="003D2717">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 pomoči?</w:t>
            </w:r>
          </w:p>
        </w:tc>
        <w:tc>
          <w:tcPr>
            <w:tcW w:w="5529" w:type="dxa"/>
            <w:tcBorders>
              <w:top w:val="single" w:sz="4" w:space="0" w:color="auto"/>
              <w:bottom w:val="dotted" w:sz="4" w:space="0" w:color="auto"/>
            </w:tcBorders>
          </w:tcPr>
          <w:p w:rsidR="009E0EEF" w:rsidRPr="000765C3" w:rsidRDefault="009E0EEF" w:rsidP="000765C3">
            <w:pPr>
              <w:pStyle w:val="ListParagraph"/>
              <w:numPr>
                <w:ilvl w:val="0"/>
                <w:numId w:val="13"/>
              </w:numPr>
              <w:autoSpaceDE w:val="0"/>
              <w:autoSpaceDN w:val="0"/>
              <w:adjustRightInd w:val="0"/>
              <w:spacing w:before="60" w:after="60"/>
              <w:jc w:val="left"/>
              <w:rPr>
                <w:rFonts w:ascii="Century Gothic" w:hAnsi="Century Gothic" w:cs="Arial"/>
                <w:bCs/>
                <w:sz w:val="20"/>
                <w:lang w:val="sl-SI" w:eastAsia="en-US"/>
              </w:rPr>
            </w:pPr>
            <w:r w:rsidRPr="000765C3">
              <w:rPr>
                <w:rFonts w:ascii="Century Gothic" w:hAnsi="Century Gothic" w:cs="Arial"/>
                <w:b/>
                <w:bCs/>
                <w:i/>
                <w:sz w:val="20"/>
                <w:lang w:val="sl-SI" w:eastAsia="en-US"/>
              </w:rPr>
              <w:t>za naložbe v inovacijske grozde</w:t>
            </w:r>
            <w:r w:rsidRPr="000765C3">
              <w:rPr>
                <w:rFonts w:ascii="Century Gothic" w:hAnsi="Century Gothic" w:cs="Arial"/>
                <w:bCs/>
                <w:sz w:val="20"/>
                <w:lang w:val="sl-SI" w:eastAsia="en-US"/>
              </w:rPr>
              <w:t xml:space="preserve">: max </w:t>
            </w:r>
            <w:r w:rsidRPr="000765C3">
              <w:rPr>
                <w:rFonts w:ascii="Century Gothic" w:hAnsi="Century Gothic" w:cs="Arial"/>
                <w:b/>
                <w:bCs/>
                <w:sz w:val="20"/>
                <w:lang w:val="sl-SI" w:eastAsia="en-US"/>
              </w:rPr>
              <w:t>50 %</w:t>
            </w:r>
            <w:r w:rsidRPr="000765C3">
              <w:rPr>
                <w:rFonts w:ascii="Century Gothic" w:hAnsi="Century Gothic" w:cs="Arial"/>
                <w:bCs/>
                <w:sz w:val="20"/>
                <w:lang w:val="sl-SI" w:eastAsia="en-US"/>
              </w:rPr>
              <w:t xml:space="preserve"> upravičenih stroškov. Glede na regijo se pomoč lahko poveča. </w:t>
            </w:r>
          </w:p>
          <w:p w:rsidR="009E0EEF" w:rsidRPr="000765C3" w:rsidRDefault="009E0EEF" w:rsidP="000765C3">
            <w:pPr>
              <w:pStyle w:val="ListParagraph"/>
              <w:numPr>
                <w:ilvl w:val="0"/>
                <w:numId w:val="13"/>
              </w:numPr>
              <w:autoSpaceDE w:val="0"/>
              <w:autoSpaceDN w:val="0"/>
              <w:adjustRightInd w:val="0"/>
              <w:spacing w:before="60" w:after="60"/>
              <w:jc w:val="left"/>
              <w:rPr>
                <w:rFonts w:ascii="Century Gothic" w:hAnsi="Century Gothic" w:cs="Arial"/>
                <w:bCs/>
                <w:sz w:val="20"/>
                <w:lang w:val="sl-SI" w:eastAsia="en-US"/>
              </w:rPr>
            </w:pPr>
            <w:r w:rsidRPr="000765C3">
              <w:rPr>
                <w:rFonts w:ascii="Century Gothic" w:hAnsi="Century Gothic" w:cs="Arial"/>
                <w:b/>
                <w:bCs/>
                <w:i/>
                <w:sz w:val="20"/>
                <w:lang w:val="sl-SI" w:eastAsia="en-US"/>
              </w:rPr>
              <w:t>za tekoče poslovanje</w:t>
            </w:r>
            <w:r w:rsidRPr="000765C3">
              <w:rPr>
                <w:rFonts w:ascii="Century Gothic" w:hAnsi="Century Gothic" w:cs="Arial"/>
                <w:bCs/>
                <w:sz w:val="20"/>
                <w:lang w:val="sl-SI" w:eastAsia="en-US"/>
              </w:rPr>
              <w:t xml:space="preserve">: max </w:t>
            </w:r>
            <w:r w:rsidRPr="000765C3">
              <w:rPr>
                <w:rFonts w:ascii="Century Gothic" w:hAnsi="Century Gothic" w:cs="Arial"/>
                <w:b/>
                <w:bCs/>
                <w:sz w:val="20"/>
                <w:lang w:val="sl-SI" w:eastAsia="en-US"/>
              </w:rPr>
              <w:t>50 %</w:t>
            </w:r>
            <w:r w:rsidRPr="000765C3">
              <w:rPr>
                <w:rFonts w:ascii="Century Gothic" w:hAnsi="Century Gothic" w:cs="Arial"/>
                <w:bCs/>
                <w:sz w:val="20"/>
                <w:lang w:val="sl-SI" w:eastAsia="en-US"/>
              </w:rPr>
              <w:t xml:space="preserve"> upravičenih stroškov skupnih upravičenih stroškov v obdobju, </w:t>
            </w:r>
            <w:r w:rsidR="000765C3">
              <w:rPr>
                <w:rFonts w:ascii="Century Gothic" w:hAnsi="Century Gothic" w:cs="Arial"/>
                <w:bCs/>
                <w:sz w:val="20"/>
                <w:lang w:val="sl-SI" w:eastAsia="en-US"/>
              </w:rPr>
              <w:t>v katerem je pomoč dodeljena.</w:t>
            </w:r>
          </w:p>
          <w:p w:rsidR="009E0EEF" w:rsidRDefault="009E0EEF" w:rsidP="009E0EEF">
            <w:pPr>
              <w:autoSpaceDE w:val="0"/>
              <w:autoSpaceDN w:val="0"/>
              <w:adjustRightInd w:val="0"/>
              <w:spacing w:before="60" w:after="60"/>
              <w:jc w:val="left"/>
              <w:rPr>
                <w:rFonts w:ascii="Century Gothic" w:hAnsi="Century Gothic" w:cs="Arial"/>
                <w:bCs/>
                <w:sz w:val="20"/>
                <w:lang w:val="sl-SI" w:eastAsia="en-US"/>
              </w:rPr>
            </w:pPr>
          </w:p>
          <w:tbl>
            <w:tblPr>
              <w:tblStyle w:val="TableGrid"/>
              <w:tblW w:w="4653" w:type="dxa"/>
              <w:tblLayout w:type="fixed"/>
              <w:tblLook w:val="04A0" w:firstRow="1" w:lastRow="0" w:firstColumn="1" w:lastColumn="0" w:noHBand="0" w:noVBand="1"/>
            </w:tblPr>
            <w:tblGrid>
              <w:gridCol w:w="1446"/>
              <w:gridCol w:w="980"/>
              <w:gridCol w:w="1092"/>
              <w:gridCol w:w="1135"/>
            </w:tblGrid>
            <w:tr w:rsidR="009E0EEF" w:rsidRPr="00AC2538" w:rsidTr="004E4A1E">
              <w:trPr>
                <w:trHeight w:val="247"/>
              </w:trPr>
              <w:tc>
                <w:tcPr>
                  <w:tcW w:w="1446" w:type="dxa"/>
                </w:tcPr>
                <w:p w:rsidR="009E0EEF" w:rsidRPr="00AC2538" w:rsidRDefault="009E0EEF" w:rsidP="009E0EEF">
                  <w:pPr>
                    <w:jc w:val="left"/>
                    <w:rPr>
                      <w:rFonts w:ascii="Century Gothic" w:hAnsi="Century Gothic"/>
                      <w:sz w:val="18"/>
                      <w:szCs w:val="20"/>
                      <w:lang w:val="sl-SI"/>
                    </w:rPr>
                  </w:pPr>
                  <w:r w:rsidRPr="00AC2538">
                    <w:rPr>
                      <w:rFonts w:ascii="Century Gothic" w:hAnsi="Century Gothic" w:cs="Arial"/>
                      <w:bCs/>
                      <w:sz w:val="18"/>
                      <w:szCs w:val="20"/>
                      <w:lang w:val="sl-SI" w:eastAsia="en-US"/>
                    </w:rPr>
                    <w:t>Intenzivnost pomoči</w:t>
                  </w:r>
                </w:p>
              </w:tc>
              <w:tc>
                <w:tcPr>
                  <w:tcW w:w="980" w:type="dxa"/>
                  <w:vAlign w:val="center"/>
                </w:tcPr>
                <w:p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S</w:t>
                  </w:r>
                  <w:r w:rsidR="004E4A1E">
                    <w:rPr>
                      <w:rFonts w:ascii="Century Gothic" w:hAnsi="Century Gothic"/>
                      <w:sz w:val="18"/>
                      <w:szCs w:val="20"/>
                      <w:lang w:val="sl-SI"/>
                    </w:rPr>
                    <w:t>p</w:t>
                  </w:r>
                  <w:r w:rsidRPr="00AC2538">
                    <w:rPr>
                      <w:rFonts w:ascii="Century Gothic" w:hAnsi="Century Gothic"/>
                      <w:sz w:val="18"/>
                      <w:szCs w:val="20"/>
                      <w:lang w:val="sl-SI"/>
                    </w:rPr>
                    <w:t>lošno</w:t>
                  </w:r>
                </w:p>
              </w:tc>
              <w:tc>
                <w:tcPr>
                  <w:tcW w:w="1092" w:type="dxa"/>
                  <w:tcBorders>
                    <w:right w:val="dotted" w:sz="4" w:space="0" w:color="auto"/>
                  </w:tcBorders>
                  <w:vAlign w:val="center"/>
                </w:tcPr>
                <w:p w:rsidR="009E0EEF" w:rsidRPr="00AC2538" w:rsidRDefault="009E0EEF" w:rsidP="009E0EEF">
                  <w:pPr>
                    <w:jc w:val="left"/>
                    <w:rPr>
                      <w:rFonts w:ascii="Century Gothic" w:hAnsi="Century Gothic"/>
                      <w:sz w:val="18"/>
                      <w:szCs w:val="20"/>
                      <w:lang w:val="sl-SI"/>
                    </w:rPr>
                  </w:pPr>
                  <w:r>
                    <w:rPr>
                      <w:rFonts w:ascii="Century Gothic" w:hAnsi="Century Gothic"/>
                      <w:sz w:val="18"/>
                      <w:szCs w:val="20"/>
                      <w:lang w:val="sl-SI"/>
                    </w:rPr>
                    <w:t>vzhodna</w:t>
                  </w:r>
                  <w:r w:rsidRPr="00AC2538">
                    <w:rPr>
                      <w:rFonts w:ascii="Century Gothic" w:hAnsi="Century Gothic"/>
                      <w:sz w:val="18"/>
                      <w:szCs w:val="20"/>
                      <w:lang w:val="sl-SI"/>
                    </w:rPr>
                    <w:t xml:space="preserve"> Slo (a) </w:t>
                  </w:r>
                </w:p>
              </w:tc>
              <w:tc>
                <w:tcPr>
                  <w:tcW w:w="1135" w:type="dxa"/>
                  <w:tcBorders>
                    <w:left w:val="dotted" w:sz="4" w:space="0" w:color="auto"/>
                  </w:tcBorders>
                  <w:vAlign w:val="center"/>
                </w:tcPr>
                <w:p w:rsidR="009E0EEF" w:rsidRPr="00AC2538" w:rsidRDefault="009E0EEF" w:rsidP="009E0EEF">
                  <w:pPr>
                    <w:jc w:val="left"/>
                    <w:rPr>
                      <w:rFonts w:ascii="Century Gothic" w:hAnsi="Century Gothic"/>
                      <w:sz w:val="18"/>
                      <w:szCs w:val="20"/>
                      <w:lang w:val="sl-SI"/>
                    </w:rPr>
                  </w:pPr>
                  <w:r>
                    <w:rPr>
                      <w:rFonts w:ascii="Century Gothic" w:hAnsi="Century Gothic"/>
                      <w:sz w:val="18"/>
                      <w:szCs w:val="20"/>
                      <w:lang w:val="sl-SI"/>
                    </w:rPr>
                    <w:t>zahodna</w:t>
                  </w:r>
                  <w:r w:rsidRPr="00AC2538">
                    <w:rPr>
                      <w:rFonts w:ascii="Century Gothic" w:hAnsi="Century Gothic"/>
                      <w:sz w:val="18"/>
                      <w:szCs w:val="20"/>
                      <w:lang w:val="sl-SI"/>
                    </w:rPr>
                    <w:t xml:space="preserve"> Slo (c)</w:t>
                  </w:r>
                </w:p>
              </w:tc>
            </w:tr>
            <w:tr w:rsidR="009E0EEF" w:rsidRPr="00AC2538" w:rsidTr="004E4A1E">
              <w:tc>
                <w:tcPr>
                  <w:tcW w:w="1446" w:type="dxa"/>
                </w:tcPr>
                <w:p w:rsidR="009E0EEF" w:rsidRPr="00AC2538" w:rsidRDefault="009E0EEF" w:rsidP="009E0EEF">
                  <w:pPr>
                    <w:jc w:val="left"/>
                    <w:rPr>
                      <w:rFonts w:ascii="Century Gothic" w:hAnsi="Century Gothic"/>
                      <w:sz w:val="18"/>
                      <w:szCs w:val="20"/>
                      <w:lang w:val="sl-SI"/>
                    </w:rPr>
                  </w:pPr>
                  <w:r w:rsidRPr="00AC2538">
                    <w:rPr>
                      <w:rFonts w:ascii="Century Gothic" w:hAnsi="Century Gothic" w:cs="Arial"/>
                      <w:b/>
                      <w:bCs/>
                      <w:i/>
                      <w:sz w:val="18"/>
                      <w:szCs w:val="20"/>
                      <w:lang w:val="sl-SI" w:eastAsia="en-US"/>
                    </w:rPr>
                    <w:t>naložbe v inovacijske grozde</w:t>
                  </w:r>
                  <w:r w:rsidRPr="00AC2538">
                    <w:rPr>
                      <w:rFonts w:ascii="Century Gothic" w:hAnsi="Century Gothic" w:cs="Arial"/>
                      <w:bCs/>
                      <w:sz w:val="18"/>
                      <w:szCs w:val="20"/>
                      <w:lang w:val="sl-SI" w:eastAsia="en-US"/>
                    </w:rPr>
                    <w:t>:</w:t>
                  </w:r>
                </w:p>
              </w:tc>
              <w:tc>
                <w:tcPr>
                  <w:tcW w:w="980" w:type="dxa"/>
                  <w:vAlign w:val="center"/>
                </w:tcPr>
                <w:p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50%</w:t>
                  </w:r>
                </w:p>
              </w:tc>
              <w:tc>
                <w:tcPr>
                  <w:tcW w:w="1092" w:type="dxa"/>
                  <w:tcBorders>
                    <w:right w:val="dotted" w:sz="4" w:space="0" w:color="auto"/>
                  </w:tcBorders>
                  <w:vAlign w:val="center"/>
                </w:tcPr>
                <w:p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65%</w:t>
                  </w:r>
                </w:p>
              </w:tc>
              <w:tc>
                <w:tcPr>
                  <w:tcW w:w="1135" w:type="dxa"/>
                  <w:tcBorders>
                    <w:left w:val="dotted" w:sz="4" w:space="0" w:color="auto"/>
                  </w:tcBorders>
                  <w:vAlign w:val="center"/>
                </w:tcPr>
                <w:p w:rsidR="009E0EEF" w:rsidRPr="00AC2538" w:rsidRDefault="009E0EEF" w:rsidP="009E0EEF">
                  <w:pPr>
                    <w:jc w:val="left"/>
                    <w:rPr>
                      <w:rFonts w:ascii="Century Gothic" w:hAnsi="Century Gothic"/>
                      <w:sz w:val="18"/>
                      <w:szCs w:val="20"/>
                      <w:lang w:val="sl-SI"/>
                    </w:rPr>
                  </w:pPr>
                  <w:r w:rsidRPr="00AC2538">
                    <w:rPr>
                      <w:rFonts w:ascii="Century Gothic" w:hAnsi="Century Gothic"/>
                      <w:sz w:val="18"/>
                      <w:szCs w:val="20"/>
                      <w:lang w:val="sl-SI"/>
                    </w:rPr>
                    <w:t>55%</w:t>
                  </w:r>
                </w:p>
              </w:tc>
            </w:tr>
            <w:tr w:rsidR="009E0EEF" w:rsidRPr="009E0EEF" w:rsidTr="004E4A1E">
              <w:tc>
                <w:tcPr>
                  <w:tcW w:w="1446" w:type="dxa"/>
                </w:tcPr>
                <w:p w:rsidR="009E0EEF" w:rsidRPr="00AC2538" w:rsidRDefault="009E0EEF" w:rsidP="009E0EEF">
                  <w:pPr>
                    <w:jc w:val="left"/>
                    <w:rPr>
                      <w:rFonts w:ascii="Century Gothic" w:hAnsi="Century Gothic" w:cs="Arial"/>
                      <w:b/>
                      <w:bCs/>
                      <w:i/>
                      <w:sz w:val="18"/>
                      <w:szCs w:val="20"/>
                      <w:lang w:val="sl-SI" w:eastAsia="en-US"/>
                    </w:rPr>
                  </w:pPr>
                  <w:r w:rsidRPr="009E0EEF">
                    <w:rPr>
                      <w:rFonts w:ascii="Century Gothic" w:hAnsi="Century Gothic" w:cs="Arial"/>
                      <w:b/>
                      <w:bCs/>
                      <w:i/>
                      <w:sz w:val="18"/>
                      <w:szCs w:val="20"/>
                      <w:lang w:val="sl-SI" w:eastAsia="en-US"/>
                    </w:rPr>
                    <w:t>tekoče poslovanje</w:t>
                  </w:r>
                </w:p>
              </w:tc>
              <w:tc>
                <w:tcPr>
                  <w:tcW w:w="980" w:type="dxa"/>
                  <w:vAlign w:val="center"/>
                </w:tcPr>
                <w:p w:rsidR="009E0EEF" w:rsidRPr="009E0EEF" w:rsidRDefault="009E0EEF" w:rsidP="009E0EEF">
                  <w:pPr>
                    <w:jc w:val="left"/>
                    <w:rPr>
                      <w:rFonts w:ascii="Century Gothic" w:hAnsi="Century Gothic" w:cs="Arial"/>
                      <w:bCs/>
                      <w:sz w:val="18"/>
                      <w:szCs w:val="20"/>
                      <w:lang w:val="sl-SI" w:eastAsia="en-US"/>
                    </w:rPr>
                  </w:pPr>
                  <w:r w:rsidRPr="009E0EEF">
                    <w:rPr>
                      <w:rFonts w:ascii="Century Gothic" w:hAnsi="Century Gothic" w:cs="Arial"/>
                      <w:bCs/>
                      <w:sz w:val="18"/>
                      <w:szCs w:val="20"/>
                      <w:lang w:val="sl-SI" w:eastAsia="en-US"/>
                    </w:rPr>
                    <w:t>50%</w:t>
                  </w:r>
                </w:p>
              </w:tc>
              <w:tc>
                <w:tcPr>
                  <w:tcW w:w="1092" w:type="dxa"/>
                  <w:tcBorders>
                    <w:right w:val="dotted" w:sz="4" w:space="0" w:color="auto"/>
                  </w:tcBorders>
                  <w:vAlign w:val="center"/>
                </w:tcPr>
                <w:p w:rsidR="009E0EEF" w:rsidRPr="009E0EEF" w:rsidRDefault="009E0EEF" w:rsidP="009E0EEF">
                  <w:pPr>
                    <w:jc w:val="left"/>
                    <w:rPr>
                      <w:rFonts w:ascii="Century Gothic" w:hAnsi="Century Gothic" w:cs="Arial"/>
                      <w:bCs/>
                      <w:sz w:val="18"/>
                      <w:szCs w:val="20"/>
                      <w:lang w:val="sl-SI" w:eastAsia="en-US"/>
                    </w:rPr>
                  </w:pPr>
                  <w:r w:rsidRPr="009E0EEF">
                    <w:rPr>
                      <w:rFonts w:ascii="Century Gothic" w:hAnsi="Century Gothic" w:cs="Arial"/>
                      <w:bCs/>
                      <w:sz w:val="18"/>
                      <w:szCs w:val="20"/>
                      <w:lang w:val="sl-SI" w:eastAsia="en-US"/>
                    </w:rPr>
                    <w:t>50%</w:t>
                  </w:r>
                </w:p>
              </w:tc>
              <w:tc>
                <w:tcPr>
                  <w:tcW w:w="1135" w:type="dxa"/>
                  <w:tcBorders>
                    <w:left w:val="dotted" w:sz="4" w:space="0" w:color="auto"/>
                  </w:tcBorders>
                  <w:vAlign w:val="center"/>
                </w:tcPr>
                <w:p w:rsidR="009E0EEF" w:rsidRPr="009E0EEF" w:rsidRDefault="009E0EEF" w:rsidP="009E0EEF">
                  <w:pPr>
                    <w:jc w:val="left"/>
                    <w:rPr>
                      <w:rFonts w:ascii="Century Gothic" w:hAnsi="Century Gothic" w:cs="Arial"/>
                      <w:bCs/>
                      <w:sz w:val="18"/>
                      <w:szCs w:val="20"/>
                      <w:lang w:val="sl-SI" w:eastAsia="en-US"/>
                    </w:rPr>
                  </w:pPr>
                  <w:r w:rsidRPr="009E0EEF">
                    <w:rPr>
                      <w:rFonts w:ascii="Century Gothic" w:hAnsi="Century Gothic" w:cs="Arial"/>
                      <w:bCs/>
                      <w:sz w:val="18"/>
                      <w:szCs w:val="20"/>
                      <w:lang w:val="sl-SI" w:eastAsia="en-US"/>
                    </w:rPr>
                    <w:t>50%</w:t>
                  </w:r>
                </w:p>
              </w:tc>
            </w:tr>
          </w:tbl>
          <w:p w:rsidR="009E0EEF" w:rsidRPr="00656531" w:rsidRDefault="009E0EEF" w:rsidP="009E0EEF">
            <w:pPr>
              <w:autoSpaceDE w:val="0"/>
              <w:autoSpaceDN w:val="0"/>
              <w:adjustRightInd w:val="0"/>
              <w:spacing w:before="60" w:after="60"/>
              <w:jc w:val="left"/>
              <w:rPr>
                <w:rFonts w:ascii="Century Gothic" w:hAnsi="Century Gothic" w:cs="Arial"/>
                <w:bCs/>
                <w:sz w:val="20"/>
                <w:lang w:val="sl-SI" w:eastAsia="en-US"/>
              </w:rPr>
            </w:pPr>
          </w:p>
        </w:tc>
        <w:tc>
          <w:tcPr>
            <w:tcW w:w="850" w:type="dxa"/>
            <w:tcBorders>
              <w:top w:val="single"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9E0EEF"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AC2538" w:rsidRPr="00D4315B" w:rsidTr="00B627A8">
        <w:tc>
          <w:tcPr>
            <w:tcW w:w="2835" w:type="dxa"/>
            <w:tcBorders>
              <w:top w:val="dotted" w:sz="4" w:space="0" w:color="auto"/>
            </w:tcBorders>
          </w:tcPr>
          <w:p w:rsidR="00AC2538" w:rsidRPr="00D4315B" w:rsidRDefault="00B627A8"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406881917"/>
            <w:placeholder>
              <w:docPart w:val="DefaultPlaceholder_1082065158"/>
            </w:placeholder>
            <w:showingPlcHdr/>
            <w:text/>
          </w:sdtPr>
          <w:sdtEndPr/>
          <w:sdtContent>
            <w:tc>
              <w:tcPr>
                <w:tcW w:w="6379" w:type="dxa"/>
                <w:gridSpan w:val="2"/>
                <w:tcBorders>
                  <w:top w:val="dotted" w:sz="4" w:space="0" w:color="auto"/>
                </w:tcBorders>
              </w:tcPr>
              <w:p w:rsidR="00AC2538" w:rsidRPr="00D4315B" w:rsidRDefault="009B3D41" w:rsidP="008978C5">
                <w:pPr>
                  <w:spacing w:line="276" w:lineRule="auto"/>
                  <w:rPr>
                    <w:rFonts w:ascii="Century Gothic" w:hAnsi="Century Gothic"/>
                    <w:sz w:val="20"/>
                    <w:highlight w:val="yellow"/>
                    <w:lang w:val="sl-SI"/>
                  </w:rPr>
                </w:pPr>
                <w:r w:rsidRPr="003330DC">
                  <w:rPr>
                    <w:rStyle w:val="PlaceholderText"/>
                  </w:rPr>
                  <w:t>Click here to enter text.</w:t>
                </w:r>
              </w:p>
            </w:tc>
          </w:sdtContent>
        </w:sdt>
      </w:tr>
    </w:tbl>
    <w:p w:rsidR="008978C5" w:rsidRDefault="008978C5" w:rsidP="008978C5">
      <w:pPr>
        <w:spacing w:line="276" w:lineRule="auto"/>
        <w:rPr>
          <w:rFonts w:asciiTheme="minorHAnsi" w:hAnsiTheme="minorHAnsi" w:cs="EUAlbertina-Regu"/>
          <w:b/>
          <w:sz w:val="18"/>
          <w:szCs w:val="18"/>
        </w:rPr>
      </w:pPr>
    </w:p>
    <w:p w:rsidR="008978C5" w:rsidRDefault="008978C5" w:rsidP="008978C5">
      <w:pPr>
        <w:spacing w:line="276" w:lineRule="auto"/>
        <w:rPr>
          <w:rFonts w:asciiTheme="minorHAnsi" w:hAnsiTheme="minorHAnsi" w:cs="EUAlbertina-Regu"/>
          <w:b/>
          <w:sz w:val="18"/>
          <w:szCs w:val="18"/>
        </w:rPr>
      </w:pPr>
    </w:p>
    <w:tbl>
      <w:tblPr>
        <w:tblStyle w:val="TableGrid"/>
        <w:tblW w:w="9214" w:type="dxa"/>
        <w:tblInd w:w="108" w:type="dxa"/>
        <w:tblLayout w:type="fixed"/>
        <w:tblLook w:val="04A0" w:firstRow="1" w:lastRow="0" w:firstColumn="1" w:lastColumn="0" w:noHBand="0" w:noVBand="1"/>
      </w:tblPr>
      <w:tblGrid>
        <w:gridCol w:w="2835"/>
        <w:gridCol w:w="5529"/>
        <w:gridCol w:w="850"/>
      </w:tblGrid>
      <w:tr w:rsidR="008978C5" w:rsidRPr="00D4315B" w:rsidTr="008B1BD6">
        <w:trPr>
          <w:trHeight w:val="586"/>
        </w:trPr>
        <w:tc>
          <w:tcPr>
            <w:tcW w:w="9214" w:type="dxa"/>
            <w:gridSpan w:val="3"/>
            <w:shd w:val="clear" w:color="auto" w:fill="95B3D7" w:themeFill="accent1" w:themeFillTint="99"/>
            <w:vAlign w:val="center"/>
          </w:tcPr>
          <w:p w:rsidR="008978C5" w:rsidRPr="00D57012" w:rsidRDefault="008978C5" w:rsidP="008978C5">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A10717" w:rsidRPr="00A10717">
              <w:rPr>
                <w:rFonts w:ascii="Century Gothic" w:hAnsi="Century Gothic"/>
                <w:b/>
                <w:i/>
                <w:lang w:val="sl-SI"/>
              </w:rPr>
              <w:t>inovacije za MSP</w:t>
            </w:r>
          </w:p>
        </w:tc>
      </w:tr>
      <w:tr w:rsidR="008978C5" w:rsidRPr="00D4315B" w:rsidTr="008B1BD6">
        <w:tc>
          <w:tcPr>
            <w:tcW w:w="2835" w:type="dxa"/>
            <w:tcBorders>
              <w:bottom w:val="dashed" w:sz="4" w:space="0" w:color="auto"/>
            </w:tcBorders>
          </w:tcPr>
          <w:p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rsidR="008978C5" w:rsidRPr="009816E9" w:rsidRDefault="008978C5" w:rsidP="009816E9">
            <w:pPr>
              <w:jc w:val="left"/>
              <w:rPr>
                <w:rFonts w:ascii="Century Gothic" w:hAnsi="Century Gothic" w:cs="Arial"/>
                <w:bCs/>
                <w:sz w:val="20"/>
                <w:lang w:val="sl-SI" w:eastAsia="en-US"/>
              </w:rPr>
            </w:pPr>
            <w:r w:rsidRPr="009816E9">
              <w:rPr>
                <w:rFonts w:ascii="Century Gothic" w:hAnsi="Century Gothic" w:cs="Arial"/>
                <w:bCs/>
                <w:sz w:val="20"/>
                <w:lang w:val="sl-SI" w:eastAsia="en-US"/>
              </w:rPr>
              <w:t xml:space="preserve">max </w:t>
            </w:r>
            <w:r w:rsidR="00F70666" w:rsidRPr="009816E9">
              <w:rPr>
                <w:rFonts w:ascii="Century Gothic" w:hAnsi="Century Gothic" w:cs="Arial"/>
                <w:b/>
                <w:bCs/>
                <w:sz w:val="20"/>
                <w:lang w:val="sl-SI" w:eastAsia="en-US"/>
              </w:rPr>
              <w:t>5 milijonov EUR na podjetje in na projekt;</w:t>
            </w:r>
          </w:p>
        </w:tc>
        <w:tc>
          <w:tcPr>
            <w:tcW w:w="850" w:type="dxa"/>
            <w:tcBorders>
              <w:bottom w:val="dash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8978C5"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rsidTr="008B1BD6">
        <w:trPr>
          <w:trHeight w:val="475"/>
        </w:trPr>
        <w:tc>
          <w:tcPr>
            <w:tcW w:w="2835" w:type="dxa"/>
            <w:vMerge w:val="restart"/>
            <w:vAlign w:val="center"/>
          </w:tcPr>
          <w:p w:rsidR="009816E9" w:rsidRPr="008978C5" w:rsidRDefault="009816E9" w:rsidP="009816E9">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p>
        </w:tc>
        <w:tc>
          <w:tcPr>
            <w:tcW w:w="5529" w:type="dxa"/>
            <w:tcBorders>
              <w:bottom w:val="dotted" w:sz="4" w:space="0" w:color="auto"/>
            </w:tcBorders>
          </w:tcPr>
          <w:p w:rsidR="009816E9" w:rsidRPr="000765C3" w:rsidRDefault="009816E9" w:rsidP="000765C3">
            <w:pPr>
              <w:pStyle w:val="ListParagraph"/>
              <w:numPr>
                <w:ilvl w:val="0"/>
                <w:numId w:val="14"/>
              </w:numPr>
              <w:jc w:val="left"/>
              <w:rPr>
                <w:rFonts w:ascii="Century Gothic" w:hAnsi="Century Gothic" w:cs="Arial"/>
                <w:bCs/>
                <w:sz w:val="20"/>
                <w:lang w:val="sl-SI" w:eastAsia="en-US"/>
              </w:rPr>
            </w:pPr>
            <w:r w:rsidRPr="000765C3">
              <w:rPr>
                <w:rFonts w:ascii="Century Gothic" w:hAnsi="Century Gothic" w:cs="Arial"/>
                <w:bCs/>
                <w:sz w:val="20"/>
                <w:lang w:val="sl-SI" w:eastAsia="en-US"/>
              </w:rPr>
              <w:t>stroški za pridobivanje, potrjevanje in obrambe patentov ter druga neopredmetena sredstva;</w:t>
            </w:r>
          </w:p>
        </w:tc>
        <w:tc>
          <w:tcPr>
            <w:tcW w:w="850" w:type="dxa"/>
            <w:tcBorders>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9816E9"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rsidTr="008B1BD6">
        <w:trPr>
          <w:trHeight w:val="1471"/>
        </w:trPr>
        <w:tc>
          <w:tcPr>
            <w:tcW w:w="2835" w:type="dxa"/>
            <w:vMerge/>
            <w:vAlign w:val="center"/>
          </w:tcPr>
          <w:p w:rsidR="00B627A8" w:rsidRPr="008978C5" w:rsidRDefault="00B627A8" w:rsidP="009816E9">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tcPr>
          <w:p w:rsidR="00B627A8" w:rsidRPr="000765C3" w:rsidRDefault="00B627A8" w:rsidP="000765C3">
            <w:pPr>
              <w:pStyle w:val="ListParagraph"/>
              <w:numPr>
                <w:ilvl w:val="0"/>
                <w:numId w:val="14"/>
              </w:numPr>
              <w:jc w:val="left"/>
              <w:rPr>
                <w:rFonts w:ascii="Century Gothic" w:hAnsi="Century Gothic" w:cs="Arial"/>
                <w:bCs/>
                <w:sz w:val="20"/>
                <w:lang w:val="sl-SI" w:eastAsia="en-US"/>
              </w:rPr>
            </w:pPr>
            <w:r w:rsidRPr="000765C3">
              <w:rPr>
                <w:rFonts w:ascii="Century Gothic" w:hAnsi="Century Gothic" w:cs="Arial"/>
                <w:bCs/>
                <w:sz w:val="20"/>
                <w:lang w:val="sl-SI" w:eastAsia="en-US"/>
              </w:rPr>
              <w:t>stroški za napotitev visokokvalificiranega osebja iz raziskovalne organizacije za širjenje znanja ali velikega podjetja, ki dela na področju raziskav, razvoja in inovacij na novo ustanovljenem delovnem mestu pri upravičencu in ne nadomešča drugega osebja;</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B627A8"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rsidTr="009B3D41">
        <w:tc>
          <w:tcPr>
            <w:tcW w:w="2835" w:type="dxa"/>
            <w:vMerge/>
            <w:tcBorders>
              <w:bottom w:val="dotted" w:sz="4" w:space="0" w:color="auto"/>
            </w:tcBorders>
            <w:vAlign w:val="center"/>
          </w:tcPr>
          <w:p w:rsidR="009816E9" w:rsidRPr="008978C5" w:rsidRDefault="009816E9" w:rsidP="008978C5">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tcPr>
          <w:p w:rsidR="009816E9" w:rsidRPr="000765C3" w:rsidRDefault="009816E9" w:rsidP="000765C3">
            <w:pPr>
              <w:pStyle w:val="ListParagraph"/>
              <w:numPr>
                <w:ilvl w:val="0"/>
                <w:numId w:val="14"/>
              </w:numPr>
              <w:jc w:val="left"/>
              <w:rPr>
                <w:rFonts w:ascii="Century Gothic" w:hAnsi="Century Gothic" w:cs="Arial"/>
                <w:bCs/>
                <w:sz w:val="20"/>
                <w:lang w:val="sl-SI" w:eastAsia="en-US"/>
              </w:rPr>
            </w:pPr>
            <w:r w:rsidRPr="000765C3">
              <w:rPr>
                <w:rFonts w:ascii="Century Gothic" w:hAnsi="Century Gothic" w:cs="Arial"/>
                <w:bCs/>
                <w:sz w:val="20"/>
                <w:lang w:val="sl-SI" w:eastAsia="en-US"/>
              </w:rPr>
              <w:t>stroški svetovalnih in podpornih storitev za inovacije.</w:t>
            </w:r>
          </w:p>
        </w:tc>
        <w:tc>
          <w:tcPr>
            <w:tcW w:w="850" w:type="dxa"/>
            <w:tcBorders>
              <w:top w:val="dotted"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9816E9"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9816E9" w:rsidRPr="00D4315B" w:rsidTr="009B3D41">
        <w:tc>
          <w:tcPr>
            <w:tcW w:w="2835" w:type="dxa"/>
            <w:tcBorders>
              <w:top w:val="dotted" w:sz="4" w:space="0" w:color="auto"/>
              <w:bottom w:val="single" w:sz="4" w:space="0" w:color="auto"/>
            </w:tcBorders>
            <w:vAlign w:val="center"/>
          </w:tcPr>
          <w:p w:rsidR="009816E9" w:rsidRPr="008978C5" w:rsidRDefault="00B627A8"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cs="Arial"/>
              <w:bCs/>
              <w:sz w:val="20"/>
              <w:lang w:val="sl-SI" w:eastAsia="en-US"/>
            </w:rPr>
            <w:id w:val="2068293364"/>
            <w:placeholder>
              <w:docPart w:val="DefaultPlaceholder_1082065158"/>
            </w:placeholder>
            <w:showingPlcHdr/>
            <w:text/>
          </w:sdtPr>
          <w:sdtEndPr/>
          <w:sdtContent>
            <w:tc>
              <w:tcPr>
                <w:tcW w:w="5529" w:type="dxa"/>
                <w:tcBorders>
                  <w:top w:val="dotted" w:sz="4" w:space="0" w:color="auto"/>
                  <w:bottom w:val="single" w:sz="4" w:space="0" w:color="auto"/>
                </w:tcBorders>
              </w:tcPr>
              <w:p w:rsidR="009816E9" w:rsidRPr="005C2E15" w:rsidRDefault="009B3D41" w:rsidP="009B3D41">
                <w:pPr>
                  <w:jc w:val="left"/>
                  <w:rPr>
                    <w:rFonts w:ascii="Century Gothic" w:hAnsi="Century Gothic" w:cs="Arial"/>
                    <w:bCs/>
                    <w:sz w:val="20"/>
                    <w:lang w:val="sl-SI" w:eastAsia="en-US"/>
                  </w:rPr>
                </w:pPr>
                <w:r w:rsidRPr="003330DC">
                  <w:rPr>
                    <w:rStyle w:val="PlaceholderText"/>
                  </w:rPr>
                  <w:t>Click here to enter text.</w:t>
                </w:r>
              </w:p>
            </w:tc>
          </w:sdtContent>
        </w:sdt>
        <w:tc>
          <w:tcPr>
            <w:tcW w:w="850" w:type="dxa"/>
            <w:tcBorders>
              <w:top w:val="dotted" w:sz="4" w:space="0" w:color="auto"/>
              <w:bottom w:val="single" w:sz="4" w:space="0" w:color="auto"/>
            </w:tcBorders>
          </w:tcPr>
          <w:p w:rsidR="009816E9" w:rsidRDefault="009816E9" w:rsidP="009B3D41">
            <w:pPr>
              <w:spacing w:line="276" w:lineRule="auto"/>
              <w:jc w:val="left"/>
              <w:rPr>
                <w:rFonts w:ascii="Century Gothic" w:hAnsi="Century Gothic"/>
                <w:sz w:val="20"/>
                <w:lang w:val="sl-SI"/>
              </w:rPr>
            </w:pPr>
          </w:p>
        </w:tc>
      </w:tr>
      <w:tr w:rsidR="0081270A" w:rsidRPr="00D4315B" w:rsidTr="009B3D41">
        <w:trPr>
          <w:trHeight w:val="1841"/>
        </w:trPr>
        <w:tc>
          <w:tcPr>
            <w:tcW w:w="2835" w:type="dxa"/>
            <w:tcBorders>
              <w:top w:val="single" w:sz="4" w:space="0" w:color="auto"/>
              <w:bottom w:val="dotted" w:sz="4" w:space="0" w:color="auto"/>
            </w:tcBorders>
          </w:tcPr>
          <w:p w:rsidR="0081270A" w:rsidRPr="008978C5" w:rsidRDefault="0081270A" w:rsidP="009816E9">
            <w:pPr>
              <w:spacing w:line="276" w:lineRule="auto"/>
              <w:jc w:val="left"/>
              <w:rPr>
                <w:rFonts w:ascii="Century Gothic" w:hAnsi="Century Gothic"/>
                <w:b/>
                <w:i/>
                <w:sz w:val="20"/>
                <w:lang w:val="sl-SI"/>
              </w:rPr>
            </w:pPr>
            <w:r w:rsidRPr="008978C5">
              <w:rPr>
                <w:rFonts w:ascii="Century Gothic" w:hAnsi="Century Gothic"/>
                <w:b/>
                <w:i/>
                <w:sz w:val="20"/>
                <w:lang w:val="sl-SI"/>
              </w:rPr>
              <w:lastRenderedPageBreak/>
              <w:t>Ali imate opredeljene intenzivnost pomoči?</w:t>
            </w:r>
          </w:p>
        </w:tc>
        <w:tc>
          <w:tcPr>
            <w:tcW w:w="5529" w:type="dxa"/>
            <w:tcBorders>
              <w:top w:val="single" w:sz="4" w:space="0" w:color="auto"/>
              <w:bottom w:val="dotted" w:sz="4" w:space="0" w:color="auto"/>
            </w:tcBorders>
          </w:tcPr>
          <w:p w:rsidR="0081270A" w:rsidRDefault="0081270A" w:rsidP="009816E9">
            <w:pPr>
              <w:autoSpaceDE w:val="0"/>
              <w:autoSpaceDN w:val="0"/>
              <w:adjustRightInd w:val="0"/>
              <w:spacing w:before="60" w:after="60"/>
              <w:jc w:val="left"/>
              <w:rPr>
                <w:rFonts w:ascii="Century Gothic" w:hAnsi="Century Gothic" w:cs="Arial"/>
                <w:bCs/>
                <w:sz w:val="20"/>
                <w:lang w:val="sl-SI" w:eastAsia="en-US"/>
              </w:rPr>
            </w:pPr>
            <w:r w:rsidRPr="005C2E15">
              <w:rPr>
                <w:rFonts w:ascii="Century Gothic" w:hAnsi="Century Gothic" w:cs="Arial"/>
                <w:bCs/>
                <w:sz w:val="20"/>
                <w:lang w:val="sl-SI" w:eastAsia="en-US"/>
              </w:rPr>
              <w:t xml:space="preserve">max </w:t>
            </w:r>
            <w:r w:rsidRPr="005C2E15">
              <w:rPr>
                <w:rFonts w:ascii="Century Gothic" w:hAnsi="Century Gothic" w:cs="Arial"/>
                <w:b/>
                <w:bCs/>
                <w:sz w:val="20"/>
                <w:lang w:val="sl-SI" w:eastAsia="en-US"/>
              </w:rPr>
              <w:t>50 %</w:t>
            </w:r>
            <w:r w:rsidRPr="005C2E15">
              <w:rPr>
                <w:rFonts w:ascii="Century Gothic" w:hAnsi="Century Gothic" w:cs="Arial"/>
                <w:bCs/>
                <w:sz w:val="20"/>
                <w:lang w:val="sl-SI" w:eastAsia="en-US"/>
              </w:rPr>
              <w:t xml:space="preserve"> upravičenih stroškov</w:t>
            </w:r>
          </w:p>
          <w:p w:rsidR="0081270A" w:rsidRPr="009816E9" w:rsidRDefault="0081270A" w:rsidP="009816E9">
            <w:pPr>
              <w:autoSpaceDE w:val="0"/>
              <w:autoSpaceDN w:val="0"/>
              <w:adjustRightInd w:val="0"/>
              <w:spacing w:before="60" w:after="60"/>
              <w:jc w:val="left"/>
              <w:rPr>
                <w:rFonts w:ascii="Century Gothic" w:hAnsi="Century Gothic" w:cs="Arial"/>
                <w:bCs/>
                <w:i/>
                <w:sz w:val="20"/>
                <w:lang w:val="sl-SI" w:eastAsia="en-US"/>
              </w:rPr>
            </w:pPr>
            <w:r w:rsidRPr="009816E9">
              <w:rPr>
                <w:rFonts w:ascii="Century Gothic" w:hAnsi="Century Gothic" w:cs="Arial"/>
                <w:bCs/>
                <w:i/>
                <w:sz w:val="18"/>
                <w:lang w:val="sl-SI" w:eastAsia="en-US"/>
              </w:rPr>
              <w:t>V posebnem primeru pomoči za svetovalne in podporne storitve za inovacije se lahko in</w:t>
            </w:r>
            <w:r>
              <w:rPr>
                <w:rFonts w:ascii="Century Gothic" w:hAnsi="Century Gothic" w:cs="Arial"/>
                <w:bCs/>
                <w:i/>
                <w:sz w:val="18"/>
                <w:lang w:val="sl-SI" w:eastAsia="en-US"/>
              </w:rPr>
              <w:t>tenzivnost pomoči poveča do 100</w:t>
            </w:r>
            <w:r w:rsidRPr="009816E9">
              <w:rPr>
                <w:rFonts w:ascii="Century Gothic" w:hAnsi="Century Gothic" w:cs="Arial"/>
                <w:bCs/>
                <w:i/>
                <w:sz w:val="18"/>
                <w:lang w:val="sl-SI" w:eastAsia="en-US"/>
              </w:rPr>
              <w:t>% upravičenih stroškov pod pogojem, da celotni znesek pomoči za svetovalne in podporne storitve za inovacije ne presega 200 000 EUR na podjetje v katerem koli triletnem obdobju</w:t>
            </w:r>
          </w:p>
        </w:tc>
        <w:tc>
          <w:tcPr>
            <w:tcW w:w="850" w:type="dxa"/>
            <w:tcBorders>
              <w:top w:val="single"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81270A"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r w:rsidRPr="00D4315B">
              <w:rPr>
                <w:rFonts w:ascii="Century Gothic" w:hAnsi="Century Gothic"/>
                <w:sz w:val="20"/>
                <w:lang w:val="sl-SI"/>
              </w:rPr>
              <w:t xml:space="preserve"> </w:t>
            </w:r>
          </w:p>
        </w:tc>
      </w:tr>
      <w:tr w:rsidR="005C2E15" w:rsidRPr="00D4315B" w:rsidTr="00314015">
        <w:tc>
          <w:tcPr>
            <w:tcW w:w="2835" w:type="dxa"/>
            <w:tcBorders>
              <w:top w:val="dotted" w:sz="4" w:space="0" w:color="auto"/>
            </w:tcBorders>
          </w:tcPr>
          <w:p w:rsidR="005C2E15" w:rsidRPr="00D4315B" w:rsidRDefault="00B627A8"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947354049"/>
            <w:placeholder>
              <w:docPart w:val="DefaultPlaceholder_1082065158"/>
            </w:placeholder>
            <w:showingPlcHdr/>
            <w:text/>
          </w:sdtPr>
          <w:sdtEndPr/>
          <w:sdtContent>
            <w:tc>
              <w:tcPr>
                <w:tcW w:w="6379" w:type="dxa"/>
                <w:gridSpan w:val="2"/>
                <w:tcBorders>
                  <w:top w:val="dotted" w:sz="4" w:space="0" w:color="auto"/>
                </w:tcBorders>
              </w:tcPr>
              <w:p w:rsidR="005C2E15" w:rsidRPr="00D4315B" w:rsidRDefault="009B3D41" w:rsidP="008978C5">
                <w:pPr>
                  <w:spacing w:line="276" w:lineRule="auto"/>
                  <w:rPr>
                    <w:rFonts w:ascii="Century Gothic" w:hAnsi="Century Gothic"/>
                    <w:sz w:val="20"/>
                    <w:highlight w:val="yellow"/>
                    <w:lang w:val="sl-SI"/>
                  </w:rPr>
                </w:pPr>
                <w:r w:rsidRPr="003330DC">
                  <w:rPr>
                    <w:rStyle w:val="PlaceholderText"/>
                  </w:rPr>
                  <w:t>Click here to enter text.</w:t>
                </w:r>
              </w:p>
            </w:tc>
          </w:sdtContent>
        </w:sdt>
      </w:tr>
    </w:tbl>
    <w:p w:rsidR="008978C5" w:rsidRDefault="008978C5" w:rsidP="008978C5">
      <w:pPr>
        <w:spacing w:line="276" w:lineRule="auto"/>
        <w:rPr>
          <w:rFonts w:asciiTheme="minorHAnsi" w:hAnsiTheme="minorHAnsi" w:cs="EUAlbertina-Regu"/>
          <w:b/>
          <w:sz w:val="18"/>
          <w:szCs w:val="18"/>
        </w:rPr>
      </w:pPr>
    </w:p>
    <w:tbl>
      <w:tblPr>
        <w:tblStyle w:val="TableGrid"/>
        <w:tblW w:w="9214" w:type="dxa"/>
        <w:tblInd w:w="108" w:type="dxa"/>
        <w:tblLayout w:type="fixed"/>
        <w:tblLook w:val="04A0" w:firstRow="1" w:lastRow="0" w:firstColumn="1" w:lastColumn="0" w:noHBand="0" w:noVBand="1"/>
      </w:tblPr>
      <w:tblGrid>
        <w:gridCol w:w="2835"/>
        <w:gridCol w:w="5529"/>
        <w:gridCol w:w="850"/>
      </w:tblGrid>
      <w:tr w:rsidR="00A10717" w:rsidRPr="00D57012" w:rsidTr="008B1BD6">
        <w:trPr>
          <w:trHeight w:val="586"/>
        </w:trPr>
        <w:tc>
          <w:tcPr>
            <w:tcW w:w="9214" w:type="dxa"/>
            <w:gridSpan w:val="3"/>
            <w:shd w:val="clear" w:color="auto" w:fill="95B3D7" w:themeFill="accent1" w:themeFillTint="99"/>
            <w:vAlign w:val="center"/>
          </w:tcPr>
          <w:p w:rsidR="00A10717" w:rsidRPr="00D57012" w:rsidRDefault="00A10717" w:rsidP="00120B6B">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Pr="00A10717">
              <w:rPr>
                <w:rFonts w:ascii="Century Gothic" w:hAnsi="Century Gothic"/>
                <w:b/>
                <w:i/>
                <w:lang w:val="sl-SI"/>
              </w:rPr>
              <w:t>procesne in organizacijske inovacije</w:t>
            </w:r>
          </w:p>
        </w:tc>
      </w:tr>
      <w:tr w:rsidR="00A10717" w:rsidRPr="00D4315B" w:rsidTr="008B1BD6">
        <w:tc>
          <w:tcPr>
            <w:tcW w:w="2835" w:type="dxa"/>
            <w:tcBorders>
              <w:bottom w:val="dashed" w:sz="4" w:space="0" w:color="auto"/>
            </w:tcBorders>
          </w:tcPr>
          <w:p w:rsidR="00A10717" w:rsidRPr="008978C5" w:rsidRDefault="00A10717" w:rsidP="00120B6B">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529" w:type="dxa"/>
            <w:tcBorders>
              <w:bottom w:val="dashed" w:sz="4" w:space="0" w:color="auto"/>
            </w:tcBorders>
            <w:vAlign w:val="center"/>
          </w:tcPr>
          <w:p w:rsidR="00A10717" w:rsidRPr="00B627A8" w:rsidRDefault="00A10717" w:rsidP="00B627A8">
            <w:pPr>
              <w:jc w:val="left"/>
              <w:rPr>
                <w:rFonts w:ascii="Century Gothic" w:hAnsi="Century Gothic" w:cs="Arial"/>
                <w:bCs/>
                <w:sz w:val="20"/>
                <w:lang w:val="sl-SI" w:eastAsia="en-US"/>
              </w:rPr>
            </w:pPr>
            <w:r w:rsidRPr="00B627A8">
              <w:rPr>
                <w:rFonts w:ascii="Century Gothic" w:hAnsi="Century Gothic" w:cs="Arial"/>
                <w:bCs/>
                <w:sz w:val="20"/>
                <w:lang w:val="sl-SI" w:eastAsia="en-US"/>
              </w:rPr>
              <w:t xml:space="preserve">max </w:t>
            </w:r>
            <w:r w:rsidR="000517A5" w:rsidRPr="00B627A8">
              <w:rPr>
                <w:rFonts w:ascii="Century Gothic" w:hAnsi="Century Gothic" w:cs="Arial"/>
                <w:b/>
                <w:bCs/>
                <w:sz w:val="20"/>
                <w:lang w:val="sl-SI" w:eastAsia="en-US"/>
              </w:rPr>
              <w:t>7,5 milijona EUR na podjetje in na projekt</w:t>
            </w:r>
          </w:p>
        </w:tc>
        <w:tc>
          <w:tcPr>
            <w:tcW w:w="850" w:type="dxa"/>
            <w:tcBorders>
              <w:bottom w:val="dash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A10717"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rsidTr="008B1BD6">
        <w:trPr>
          <w:trHeight w:val="960"/>
        </w:trPr>
        <w:tc>
          <w:tcPr>
            <w:tcW w:w="8364" w:type="dxa"/>
            <w:gridSpan w:val="2"/>
            <w:tcBorders>
              <w:bottom w:val="dashed" w:sz="4" w:space="0" w:color="auto"/>
            </w:tcBorders>
          </w:tcPr>
          <w:p w:rsidR="00B627A8" w:rsidRPr="00B627A8" w:rsidRDefault="00B627A8" w:rsidP="00B627A8">
            <w:pPr>
              <w:jc w:val="left"/>
              <w:rPr>
                <w:rFonts w:ascii="Century Gothic" w:hAnsi="Century Gothic" w:cs="Arial"/>
                <w:bCs/>
                <w:sz w:val="20"/>
                <w:lang w:val="sl-SI" w:eastAsia="en-US"/>
              </w:rPr>
            </w:pPr>
            <w:r>
              <w:rPr>
                <w:rFonts w:ascii="Century Gothic" w:hAnsi="Century Gothic"/>
                <w:b/>
                <w:i/>
                <w:sz w:val="20"/>
                <w:lang w:val="sl-SI"/>
              </w:rPr>
              <w:t xml:space="preserve">Ali iz pravne podlage izhaja, da je </w:t>
            </w:r>
            <w:r w:rsidRPr="00B627A8">
              <w:rPr>
                <w:rFonts w:ascii="Century Gothic" w:hAnsi="Century Gothic"/>
                <w:b/>
                <w:i/>
                <w:sz w:val="20"/>
                <w:lang w:val="sl-SI"/>
              </w:rPr>
              <w:t>pomoč za velika podjetja dovoljena le, če dejansko sodelujejo z MSP v dejavnosti, ki prejema pomoč, in če sodelujoča MSP povzročijo vsaj 30 % skupnih upravičenih stroškov</w:t>
            </w:r>
            <w:r>
              <w:rPr>
                <w:rFonts w:ascii="Century Gothic" w:hAnsi="Century Gothic"/>
                <w:b/>
                <w:i/>
                <w:sz w:val="20"/>
                <w:lang w:val="sl-SI"/>
              </w:rPr>
              <w:t>?</w:t>
            </w:r>
          </w:p>
        </w:tc>
        <w:tc>
          <w:tcPr>
            <w:tcW w:w="850" w:type="dxa"/>
            <w:tcBorders>
              <w:bottom w:val="dash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B627A8" w:rsidRPr="00D4315B" w:rsidRDefault="00031DF9" w:rsidP="00031DF9">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rsidTr="00EA581D">
        <w:trPr>
          <w:trHeight w:val="407"/>
        </w:trPr>
        <w:tc>
          <w:tcPr>
            <w:tcW w:w="2835" w:type="dxa"/>
            <w:vMerge w:val="restart"/>
            <w:tcBorders>
              <w:bottom w:val="single" w:sz="4" w:space="0" w:color="auto"/>
            </w:tcBorders>
          </w:tcPr>
          <w:p w:rsidR="00B627A8" w:rsidRDefault="00B627A8" w:rsidP="00B627A8">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w:t>
            </w:r>
            <w:r>
              <w:rPr>
                <w:rFonts w:ascii="Century Gothic" w:hAnsi="Century Gothic"/>
                <w:b/>
                <w:i/>
                <w:sz w:val="20"/>
                <w:lang w:val="sl-SI"/>
              </w:rPr>
              <w:t>e</w:t>
            </w:r>
            <w:r w:rsidRPr="008978C5">
              <w:rPr>
                <w:rFonts w:ascii="Century Gothic" w:hAnsi="Century Gothic"/>
                <w:b/>
                <w:i/>
                <w:sz w:val="20"/>
                <w:lang w:val="sl-SI"/>
              </w:rPr>
              <w:t>?</w:t>
            </w:r>
          </w:p>
          <w:p w:rsidR="00031DF9" w:rsidRPr="008978C5" w:rsidRDefault="00031DF9" w:rsidP="00B627A8">
            <w:pPr>
              <w:spacing w:line="276" w:lineRule="auto"/>
              <w:jc w:val="left"/>
              <w:rPr>
                <w:rFonts w:ascii="Century Gothic" w:hAnsi="Century Gothic"/>
                <w:b/>
                <w:i/>
                <w:sz w:val="20"/>
                <w:lang w:val="sl-SI"/>
              </w:rPr>
            </w:pPr>
            <w:r>
              <w:rPr>
                <w:rFonts w:ascii="Century Gothic" w:hAnsi="Century Gothic"/>
                <w:b/>
                <w:i/>
                <w:sz w:val="20"/>
                <w:lang w:val="sl-SI"/>
              </w:rPr>
              <w:t>(označite)</w:t>
            </w:r>
          </w:p>
        </w:tc>
        <w:tc>
          <w:tcPr>
            <w:tcW w:w="5529" w:type="dxa"/>
            <w:tcBorders>
              <w:bottom w:val="dotted" w:sz="4" w:space="0" w:color="auto"/>
            </w:tcBorders>
            <w:vAlign w:val="center"/>
          </w:tcPr>
          <w:p w:rsidR="00B627A8" w:rsidRPr="00100132" w:rsidRDefault="00B627A8" w:rsidP="00100132">
            <w:pPr>
              <w:pStyle w:val="ListParagraph"/>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 xml:space="preserve">stroški osebja; </w:t>
            </w:r>
          </w:p>
        </w:tc>
        <w:tc>
          <w:tcPr>
            <w:tcW w:w="850" w:type="dxa"/>
            <w:tcBorders>
              <w:bottom w:val="dotted" w:sz="4" w:space="0" w:color="auto"/>
            </w:tcBorders>
            <w:vAlign w:val="center"/>
          </w:tcPr>
          <w:p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rsidTr="00EA581D">
        <w:trPr>
          <w:trHeight w:val="994"/>
        </w:trPr>
        <w:tc>
          <w:tcPr>
            <w:tcW w:w="2835" w:type="dxa"/>
            <w:vMerge/>
          </w:tcPr>
          <w:p w:rsidR="00B627A8" w:rsidRPr="008978C5" w:rsidRDefault="00B627A8" w:rsidP="00120B6B">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B627A8" w:rsidRPr="00100132" w:rsidRDefault="00B627A8" w:rsidP="00100132">
            <w:pPr>
              <w:pStyle w:val="ListParagraph"/>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stroški instrumentov, opreme, objektov in zemljišč v obsegu ter za obdobje uporabe v projektu;</w:t>
            </w:r>
          </w:p>
        </w:tc>
        <w:tc>
          <w:tcPr>
            <w:tcW w:w="850" w:type="dxa"/>
            <w:tcBorders>
              <w:top w:val="dotted" w:sz="4" w:space="0" w:color="auto"/>
              <w:bottom w:val="dotted" w:sz="4" w:space="0" w:color="auto"/>
            </w:tcBorders>
            <w:vAlign w:val="center"/>
          </w:tcPr>
          <w:p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rsidTr="008B1BD6">
        <w:trPr>
          <w:trHeight w:val="553"/>
        </w:trPr>
        <w:tc>
          <w:tcPr>
            <w:tcW w:w="2835" w:type="dxa"/>
            <w:vMerge/>
          </w:tcPr>
          <w:p w:rsidR="00B627A8" w:rsidRPr="008978C5" w:rsidRDefault="00B627A8" w:rsidP="00120B6B">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B627A8" w:rsidRPr="00100132" w:rsidRDefault="00B627A8" w:rsidP="00100132">
            <w:pPr>
              <w:pStyle w:val="ListParagraph"/>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stroški pogodbenih raziskav, znanja in patentov, ki so bili kupljeni ali je bilo zanje pridobljeno licenčno dovoljenje od zunanjih virov na podlagi pogojev strogo poslovnega odnosa;</w:t>
            </w:r>
          </w:p>
        </w:tc>
        <w:tc>
          <w:tcPr>
            <w:tcW w:w="850" w:type="dxa"/>
            <w:tcBorders>
              <w:top w:val="dotted" w:sz="4" w:space="0" w:color="auto"/>
              <w:bottom w:val="dotted" w:sz="4" w:space="0" w:color="auto"/>
            </w:tcBorders>
            <w:vAlign w:val="center"/>
          </w:tcPr>
          <w:p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rsidTr="00EA581D">
        <w:trPr>
          <w:trHeight w:val="996"/>
        </w:trPr>
        <w:tc>
          <w:tcPr>
            <w:tcW w:w="2835" w:type="dxa"/>
            <w:vMerge/>
            <w:tcBorders>
              <w:bottom w:val="dotted" w:sz="4" w:space="0" w:color="auto"/>
            </w:tcBorders>
          </w:tcPr>
          <w:p w:rsidR="00B627A8" w:rsidRPr="008978C5" w:rsidRDefault="00B627A8" w:rsidP="00120B6B">
            <w:pPr>
              <w:spacing w:line="276" w:lineRule="auto"/>
              <w:jc w:val="left"/>
              <w:rPr>
                <w:rFonts w:ascii="Century Gothic" w:hAnsi="Century Gothic"/>
                <w:b/>
                <w:i/>
                <w:sz w:val="20"/>
                <w:lang w:val="sl-SI"/>
              </w:rPr>
            </w:pPr>
          </w:p>
        </w:tc>
        <w:tc>
          <w:tcPr>
            <w:tcW w:w="5529" w:type="dxa"/>
            <w:tcBorders>
              <w:top w:val="dotted" w:sz="4" w:space="0" w:color="auto"/>
              <w:bottom w:val="dotted" w:sz="4" w:space="0" w:color="auto"/>
            </w:tcBorders>
            <w:vAlign w:val="center"/>
          </w:tcPr>
          <w:p w:rsidR="00B627A8" w:rsidRPr="00100132" w:rsidRDefault="00B627A8" w:rsidP="00100132">
            <w:pPr>
              <w:pStyle w:val="ListParagraph"/>
              <w:numPr>
                <w:ilvl w:val="0"/>
                <w:numId w:val="14"/>
              </w:numPr>
              <w:autoSpaceDE w:val="0"/>
              <w:autoSpaceDN w:val="0"/>
              <w:adjustRightInd w:val="0"/>
              <w:spacing w:before="60" w:after="60"/>
              <w:rPr>
                <w:rFonts w:ascii="Century Gothic" w:hAnsi="Century Gothic" w:cs="Arial"/>
                <w:bCs/>
                <w:sz w:val="20"/>
                <w:lang w:val="sl-SI" w:eastAsia="en-US"/>
              </w:rPr>
            </w:pPr>
            <w:r w:rsidRPr="00100132">
              <w:rPr>
                <w:rFonts w:ascii="Century Gothic" w:hAnsi="Century Gothic" w:cs="Arial"/>
                <w:bCs/>
                <w:sz w:val="20"/>
                <w:lang w:val="sl-SI" w:eastAsia="en-US"/>
              </w:rPr>
              <w:t>dodatni režijski stroški in drugi stroški poslovanja, vključno s stroški materiala, zalog in podobnih izdelkov, ki so nastali kot neposredna posledica projekta.</w:t>
            </w:r>
          </w:p>
        </w:tc>
        <w:tc>
          <w:tcPr>
            <w:tcW w:w="850" w:type="dxa"/>
            <w:tcBorders>
              <w:top w:val="dotted" w:sz="4" w:space="0" w:color="auto"/>
              <w:bottom w:val="dotted" w:sz="4" w:space="0" w:color="auto"/>
            </w:tcBorders>
            <w:vAlign w:val="center"/>
          </w:tcPr>
          <w:p w:rsidR="00B627A8" w:rsidRPr="00D4315B" w:rsidRDefault="00B627A8" w:rsidP="00120B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B627A8" w:rsidRPr="00D4315B" w:rsidTr="008B1BD6">
        <w:trPr>
          <w:trHeight w:val="557"/>
        </w:trPr>
        <w:tc>
          <w:tcPr>
            <w:tcW w:w="2835" w:type="dxa"/>
            <w:tcBorders>
              <w:top w:val="dotted" w:sz="4" w:space="0" w:color="auto"/>
              <w:bottom w:val="single" w:sz="4" w:space="0" w:color="auto"/>
            </w:tcBorders>
          </w:tcPr>
          <w:p w:rsidR="00B627A8" w:rsidRPr="008978C5" w:rsidRDefault="00B627A8" w:rsidP="00120B6B">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865565232"/>
            <w:placeholder>
              <w:docPart w:val="DefaultPlaceholder_1082065158"/>
            </w:placeholder>
            <w:showingPlcHdr/>
            <w:text/>
          </w:sdtPr>
          <w:sdtEndPr/>
          <w:sdtContent>
            <w:tc>
              <w:tcPr>
                <w:tcW w:w="6379" w:type="dxa"/>
                <w:gridSpan w:val="2"/>
                <w:tcBorders>
                  <w:top w:val="dotted" w:sz="4" w:space="0" w:color="auto"/>
                  <w:bottom w:val="single" w:sz="4" w:space="0" w:color="auto"/>
                </w:tcBorders>
                <w:vAlign w:val="center"/>
              </w:tcPr>
              <w:p w:rsidR="00B627A8" w:rsidRPr="00D4315B" w:rsidRDefault="009B3D41" w:rsidP="00120B6B">
                <w:pPr>
                  <w:spacing w:line="276" w:lineRule="auto"/>
                  <w:jc w:val="left"/>
                  <w:rPr>
                    <w:rFonts w:ascii="Century Gothic" w:hAnsi="Century Gothic"/>
                    <w:sz w:val="20"/>
                    <w:lang w:val="sl-SI"/>
                  </w:rPr>
                </w:pPr>
                <w:r w:rsidRPr="003330DC">
                  <w:rPr>
                    <w:rStyle w:val="PlaceholderText"/>
                  </w:rPr>
                  <w:t>Click here to enter text.</w:t>
                </w:r>
              </w:p>
            </w:tc>
          </w:sdtContent>
        </w:sdt>
      </w:tr>
      <w:tr w:rsidR="00B627A8" w:rsidRPr="00D4315B" w:rsidTr="00EA581D">
        <w:trPr>
          <w:trHeight w:val="692"/>
        </w:trPr>
        <w:tc>
          <w:tcPr>
            <w:tcW w:w="2835" w:type="dxa"/>
            <w:tcBorders>
              <w:top w:val="single" w:sz="4" w:space="0" w:color="auto"/>
              <w:bottom w:val="dotted" w:sz="4" w:space="0" w:color="auto"/>
            </w:tcBorders>
          </w:tcPr>
          <w:p w:rsidR="00B627A8" w:rsidRPr="00D4315B" w:rsidRDefault="00B627A8" w:rsidP="00120B6B">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 pomoči?</w:t>
            </w:r>
          </w:p>
        </w:tc>
        <w:tc>
          <w:tcPr>
            <w:tcW w:w="5529" w:type="dxa"/>
            <w:tcBorders>
              <w:top w:val="single" w:sz="4" w:space="0" w:color="auto"/>
              <w:bottom w:val="dotted" w:sz="4" w:space="0" w:color="auto"/>
              <w:right w:val="single" w:sz="4" w:space="0" w:color="auto"/>
            </w:tcBorders>
          </w:tcPr>
          <w:p w:rsidR="00B627A8" w:rsidRPr="00B627A8" w:rsidRDefault="00B627A8" w:rsidP="00B627A8">
            <w:pPr>
              <w:jc w:val="left"/>
              <w:rPr>
                <w:rFonts w:ascii="Century Gothic" w:hAnsi="Century Gothic" w:cs="Arial"/>
                <w:bCs/>
                <w:sz w:val="20"/>
                <w:lang w:val="sl-SI" w:eastAsia="en-US"/>
              </w:rPr>
            </w:pPr>
            <w:r w:rsidRPr="00B627A8">
              <w:rPr>
                <w:rFonts w:ascii="Century Gothic" w:hAnsi="Century Gothic" w:cs="Arial"/>
                <w:bCs/>
                <w:sz w:val="20"/>
                <w:lang w:val="sl-SI" w:eastAsia="en-US"/>
              </w:rPr>
              <w:t xml:space="preserve">max </w:t>
            </w:r>
            <w:r w:rsidRPr="00B627A8">
              <w:rPr>
                <w:rFonts w:ascii="Century Gothic" w:hAnsi="Century Gothic" w:cs="Arial"/>
                <w:b/>
                <w:bCs/>
                <w:sz w:val="20"/>
                <w:lang w:val="sl-SI" w:eastAsia="en-US"/>
              </w:rPr>
              <w:t>15 %</w:t>
            </w:r>
            <w:r w:rsidRPr="00B627A8">
              <w:rPr>
                <w:rFonts w:ascii="Century Gothic" w:hAnsi="Century Gothic" w:cs="Arial"/>
                <w:bCs/>
                <w:sz w:val="20"/>
                <w:lang w:val="sl-SI" w:eastAsia="en-US"/>
              </w:rPr>
              <w:t xml:space="preserve"> upravičenih </w:t>
            </w:r>
            <w:r w:rsidRPr="00B627A8">
              <w:rPr>
                <w:rFonts w:ascii="Century Gothic" w:hAnsi="Century Gothic" w:cs="Arial"/>
                <w:b/>
                <w:bCs/>
                <w:sz w:val="20"/>
                <w:lang w:val="sl-SI" w:eastAsia="en-US"/>
              </w:rPr>
              <w:t>stroškov za velika podjetja</w:t>
            </w:r>
            <w:r w:rsidRPr="00B627A8">
              <w:rPr>
                <w:rFonts w:ascii="Century Gothic" w:hAnsi="Century Gothic" w:cs="Arial"/>
                <w:bCs/>
                <w:sz w:val="20"/>
                <w:lang w:val="sl-SI" w:eastAsia="en-US"/>
              </w:rPr>
              <w:t xml:space="preserve"> in </w:t>
            </w:r>
          </w:p>
          <w:p w:rsidR="00B627A8" w:rsidRPr="00D4315B" w:rsidRDefault="00B627A8" w:rsidP="00B627A8">
            <w:pPr>
              <w:spacing w:line="276" w:lineRule="auto"/>
              <w:rPr>
                <w:rFonts w:ascii="Century Gothic" w:hAnsi="Century Gothic"/>
                <w:sz w:val="20"/>
                <w:highlight w:val="yellow"/>
                <w:lang w:val="sl-SI"/>
              </w:rPr>
            </w:pPr>
            <w:r>
              <w:rPr>
                <w:rFonts w:ascii="Century Gothic" w:hAnsi="Century Gothic" w:cs="Arial"/>
                <w:bCs/>
                <w:sz w:val="20"/>
                <w:lang w:val="sl-SI" w:eastAsia="en-US"/>
              </w:rPr>
              <w:t xml:space="preserve">max </w:t>
            </w:r>
            <w:r w:rsidRPr="000517A5">
              <w:rPr>
                <w:rFonts w:ascii="Century Gothic" w:hAnsi="Century Gothic" w:cs="Arial"/>
                <w:b/>
                <w:bCs/>
                <w:sz w:val="20"/>
                <w:lang w:val="sl-SI" w:eastAsia="en-US"/>
              </w:rPr>
              <w:t>50 %</w:t>
            </w:r>
            <w:r w:rsidRPr="000517A5">
              <w:rPr>
                <w:rFonts w:ascii="Century Gothic" w:hAnsi="Century Gothic" w:cs="Arial"/>
                <w:bCs/>
                <w:sz w:val="20"/>
                <w:lang w:val="sl-SI" w:eastAsia="en-US"/>
              </w:rPr>
              <w:t xml:space="preserve"> upravičenih stroškov </w:t>
            </w:r>
            <w:r w:rsidRPr="000517A5">
              <w:rPr>
                <w:rFonts w:ascii="Century Gothic" w:hAnsi="Century Gothic" w:cs="Arial"/>
                <w:b/>
                <w:bCs/>
                <w:sz w:val="20"/>
                <w:lang w:val="sl-SI" w:eastAsia="en-US"/>
              </w:rPr>
              <w:t>za MSP</w:t>
            </w:r>
          </w:p>
        </w:tc>
        <w:tc>
          <w:tcPr>
            <w:tcW w:w="850" w:type="dxa"/>
            <w:tcBorders>
              <w:top w:val="single" w:sz="4" w:space="0" w:color="auto"/>
              <w:left w:val="single" w:sz="4" w:space="0" w:color="auto"/>
              <w:bottom w:val="dotted" w:sz="4" w:space="0" w:color="auto"/>
            </w:tcBorders>
            <w:vAlign w:val="center"/>
          </w:tcPr>
          <w:p w:rsidR="00031DF9" w:rsidRDefault="00031DF9" w:rsidP="00031DF9">
            <w:pPr>
              <w:pStyle w:val="ListParagraph"/>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B627A8" w:rsidRPr="00D4315B" w:rsidRDefault="00031DF9" w:rsidP="00031DF9">
            <w:pPr>
              <w:spacing w:line="276" w:lineRule="auto"/>
              <w:jc w:val="left"/>
              <w:rPr>
                <w:rFonts w:ascii="Century Gothic" w:hAnsi="Century Gothic"/>
                <w:sz w:val="20"/>
                <w:highlight w:val="yellow"/>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B627A8" w:rsidRPr="00D4315B" w:rsidTr="008B1BD6">
        <w:tc>
          <w:tcPr>
            <w:tcW w:w="2835" w:type="dxa"/>
            <w:tcBorders>
              <w:top w:val="dotted" w:sz="4" w:space="0" w:color="auto"/>
            </w:tcBorders>
          </w:tcPr>
          <w:p w:rsidR="00B627A8" w:rsidRDefault="00B627A8" w:rsidP="00120B6B">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811713668"/>
            <w:placeholder>
              <w:docPart w:val="DefaultPlaceholder_1082065158"/>
            </w:placeholder>
            <w:showingPlcHdr/>
            <w:text/>
          </w:sdtPr>
          <w:sdtEndPr/>
          <w:sdtContent>
            <w:tc>
              <w:tcPr>
                <w:tcW w:w="6379" w:type="dxa"/>
                <w:gridSpan w:val="2"/>
                <w:tcBorders>
                  <w:top w:val="dotted" w:sz="4" w:space="0" w:color="auto"/>
                </w:tcBorders>
              </w:tcPr>
              <w:p w:rsidR="00B627A8" w:rsidRPr="00D4315B" w:rsidRDefault="009B3D41" w:rsidP="00120B6B">
                <w:pPr>
                  <w:spacing w:line="276" w:lineRule="auto"/>
                  <w:rPr>
                    <w:rFonts w:ascii="Century Gothic" w:hAnsi="Century Gothic"/>
                    <w:sz w:val="20"/>
                    <w:highlight w:val="yellow"/>
                    <w:lang w:val="sl-SI"/>
                  </w:rPr>
                </w:pPr>
                <w:r w:rsidRPr="003330DC">
                  <w:rPr>
                    <w:rStyle w:val="PlaceholderText"/>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363248" w:rsidRPr="00F132BA" w:rsidRDefault="00363248" w:rsidP="00363248">
      <w:pPr>
        <w:spacing w:line="276" w:lineRule="auto"/>
        <w:rPr>
          <w:rFonts w:asciiTheme="minorHAnsi" w:hAnsiTheme="minorHAnsi" w:cs="EUAlbertina-Regu"/>
          <w:b/>
          <w:sz w:val="18"/>
          <w:szCs w:val="18"/>
          <w:highlight w:val="green"/>
        </w:rPr>
      </w:pPr>
    </w:p>
    <w:tbl>
      <w:tblPr>
        <w:tblStyle w:val="TableGrid"/>
        <w:tblW w:w="9356" w:type="dxa"/>
        <w:tblInd w:w="108" w:type="dxa"/>
        <w:tblLayout w:type="fixed"/>
        <w:tblLook w:val="04A0" w:firstRow="1" w:lastRow="0" w:firstColumn="1" w:lastColumn="0" w:noHBand="0" w:noVBand="1"/>
      </w:tblPr>
      <w:tblGrid>
        <w:gridCol w:w="2835"/>
        <w:gridCol w:w="2835"/>
        <w:gridCol w:w="2835"/>
        <w:gridCol w:w="851"/>
      </w:tblGrid>
      <w:tr w:rsidR="00363248" w:rsidRPr="00D4315B" w:rsidTr="0079357E">
        <w:trPr>
          <w:trHeight w:val="534"/>
        </w:trPr>
        <w:tc>
          <w:tcPr>
            <w:tcW w:w="9356" w:type="dxa"/>
            <w:gridSpan w:val="4"/>
            <w:shd w:val="clear" w:color="auto" w:fill="95B3D7" w:themeFill="accent1" w:themeFillTint="99"/>
            <w:vAlign w:val="center"/>
          </w:tcPr>
          <w:p w:rsidR="00363248" w:rsidRPr="00506FC4" w:rsidRDefault="00363248" w:rsidP="0079357E">
            <w:pPr>
              <w:pStyle w:val="ListParagraph"/>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p>
        </w:tc>
      </w:tr>
      <w:tr w:rsidR="00363248" w:rsidRPr="00D4315B" w:rsidTr="0079357E">
        <w:tc>
          <w:tcPr>
            <w:tcW w:w="8505" w:type="dxa"/>
            <w:gridSpan w:val="3"/>
            <w:tcBorders>
              <w:bottom w:val="dotted" w:sz="4" w:space="0" w:color="auto"/>
            </w:tcBorders>
          </w:tcPr>
          <w:p w:rsidR="00363248" w:rsidRPr="00E6135E" w:rsidRDefault="00363248" w:rsidP="00363248">
            <w:pPr>
              <w:pStyle w:val="ListParagraph"/>
              <w:numPr>
                <w:ilvl w:val="0"/>
                <w:numId w:val="2"/>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tc>
        <w:tc>
          <w:tcPr>
            <w:tcW w:w="851" w:type="dxa"/>
            <w:tcBorders>
              <w:bottom w:val="dotted" w:sz="4" w:space="0" w:color="auto"/>
            </w:tcBorders>
            <w:vAlign w:val="center"/>
          </w:tcPr>
          <w:p w:rsidR="00363248" w:rsidRPr="00D4315B" w:rsidRDefault="00363248" w:rsidP="0079357E">
            <w:pPr>
              <w:pStyle w:val="ListParagraph"/>
              <w:spacing w:line="276" w:lineRule="auto"/>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D4315B" w:rsidTr="0079357E">
        <w:trPr>
          <w:trHeight w:val="681"/>
        </w:trPr>
        <w:tc>
          <w:tcPr>
            <w:tcW w:w="2835" w:type="dxa"/>
            <w:tcBorders>
              <w:top w:val="dotted" w:sz="4" w:space="0" w:color="auto"/>
              <w:bottom w:val="single" w:sz="4" w:space="0" w:color="auto"/>
              <w:right w:val="single" w:sz="4" w:space="0" w:color="auto"/>
            </w:tcBorders>
          </w:tcPr>
          <w:p w:rsidR="00363248" w:rsidRPr="00D4315B" w:rsidRDefault="00363248" w:rsidP="0079357E">
            <w:pPr>
              <w:spacing w:line="276" w:lineRule="auto"/>
              <w:jc w:val="left"/>
              <w:rPr>
                <w:rFonts w:ascii="Century Gothic" w:hAnsi="Century Gothic"/>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10239645"/>
            <w:placeholder>
              <w:docPart w:val="DefaultPlaceholder_1082065158"/>
            </w:placeholder>
            <w:showingPlcHdr/>
            <w:text/>
          </w:sdtPr>
          <w:sdtEndPr/>
          <w:sdtContent>
            <w:tc>
              <w:tcPr>
                <w:tcW w:w="6521" w:type="dxa"/>
                <w:gridSpan w:val="3"/>
                <w:tcBorders>
                  <w:top w:val="dotted" w:sz="4" w:space="0" w:color="auto"/>
                  <w:left w:val="single" w:sz="4" w:space="0" w:color="auto"/>
                  <w:bottom w:val="single" w:sz="4" w:space="0" w:color="auto"/>
                </w:tcBorders>
              </w:tcPr>
              <w:p w:rsidR="00363248" w:rsidRPr="00D4315B" w:rsidRDefault="009B3D41" w:rsidP="0079357E">
                <w:pPr>
                  <w:spacing w:line="276" w:lineRule="auto"/>
                  <w:jc w:val="left"/>
                  <w:rPr>
                    <w:rFonts w:ascii="Century Gothic" w:hAnsi="Century Gothic"/>
                    <w:sz w:val="20"/>
                    <w:lang w:val="sl-SI"/>
                  </w:rPr>
                </w:pPr>
                <w:r w:rsidRPr="003330DC">
                  <w:rPr>
                    <w:rStyle w:val="PlaceholderText"/>
                  </w:rPr>
                  <w:t>Click here to enter text.</w:t>
                </w:r>
              </w:p>
            </w:tc>
          </w:sdtContent>
        </w:sdt>
      </w:tr>
      <w:tr w:rsidR="00363248" w:rsidRPr="00F74E54" w:rsidTr="0079357E">
        <w:tblPrEx>
          <w:shd w:val="clear" w:color="auto" w:fill="D9D9D9" w:themeFill="background1" w:themeFillShade="D9"/>
        </w:tblPrEx>
        <w:trPr>
          <w:trHeight w:val="379"/>
        </w:trPr>
        <w:tc>
          <w:tcPr>
            <w:tcW w:w="2835" w:type="dxa"/>
            <w:vMerge w:val="restart"/>
            <w:shd w:val="clear" w:color="auto" w:fill="FFFFFF" w:themeFill="background1"/>
          </w:tcPr>
          <w:p w:rsidR="00363248" w:rsidRPr="0055423F" w:rsidRDefault="00363248" w:rsidP="00363248">
            <w:pPr>
              <w:pStyle w:val="ListParagraph"/>
              <w:numPr>
                <w:ilvl w:val="0"/>
                <w:numId w:val="2"/>
              </w:numPr>
              <w:jc w:val="left"/>
              <w:rPr>
                <w:rFonts w:ascii="Century Gothic" w:hAnsi="Century Gothic"/>
                <w:b/>
                <w:i/>
                <w:sz w:val="20"/>
                <w:lang w:val="sl-SI"/>
              </w:rPr>
            </w:pPr>
            <w:r>
              <w:rPr>
                <w:rFonts w:ascii="Century Gothic" w:hAnsi="Century Gothic"/>
                <w:b/>
                <w:i/>
                <w:sz w:val="20"/>
                <w:lang w:val="sl-SI"/>
              </w:rPr>
              <w:t xml:space="preserve">Potrdite, da so predvideni ukrepi </w:t>
            </w:r>
            <w:r w:rsidRPr="0055423F">
              <w:rPr>
                <w:rFonts w:ascii="Century Gothic" w:hAnsi="Century Gothic"/>
                <w:b/>
                <w:i/>
                <w:sz w:val="20"/>
                <w:lang w:val="sl-SI"/>
              </w:rPr>
              <w:t>v naslednjih primerih:</w:t>
            </w:r>
          </w:p>
        </w:tc>
        <w:tc>
          <w:tcPr>
            <w:tcW w:w="5670" w:type="dxa"/>
            <w:gridSpan w:val="2"/>
            <w:tcBorders>
              <w:bottom w:val="dotted" w:sz="4" w:space="0" w:color="auto"/>
            </w:tcBorders>
            <w:shd w:val="clear" w:color="auto" w:fill="FFFFFF" w:themeFill="background1"/>
          </w:tcPr>
          <w:p w:rsidR="00363248" w:rsidRPr="00100132" w:rsidRDefault="00363248" w:rsidP="00100132">
            <w:pPr>
              <w:pStyle w:val="ListParagraph"/>
              <w:numPr>
                <w:ilvl w:val="0"/>
                <w:numId w:val="14"/>
              </w:numPr>
              <w:jc w:val="left"/>
              <w:rPr>
                <w:rFonts w:ascii="Century Gothic" w:hAnsi="Century Gothic"/>
                <w:i/>
                <w:sz w:val="20"/>
                <w:lang w:val="sl-SI"/>
              </w:rPr>
            </w:pPr>
            <w:r w:rsidRPr="00100132">
              <w:rPr>
                <w:rFonts w:ascii="Century Gothic" w:hAnsi="Century Gothic"/>
                <w:i/>
                <w:sz w:val="20"/>
                <w:lang w:val="sl-SI"/>
              </w:rPr>
              <w:t>da prejemnik pomoči projekta ne bi izvedel</w:t>
            </w:r>
          </w:p>
        </w:tc>
        <w:tc>
          <w:tcPr>
            <w:tcW w:w="851" w:type="dxa"/>
            <w:tcBorders>
              <w:bottom w:val="dotted" w:sz="4" w:space="0" w:color="auto"/>
            </w:tcBorders>
            <w:shd w:val="clear" w:color="auto" w:fill="FFFFFF" w:themeFill="background1"/>
            <w:vAlign w:val="center"/>
          </w:tcPr>
          <w:p w:rsidR="00363248" w:rsidRPr="00D4315B" w:rsidRDefault="00363248" w:rsidP="0079357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F74E54" w:rsidTr="0079357E">
        <w:tblPrEx>
          <w:shd w:val="clear" w:color="auto" w:fill="D9D9D9" w:themeFill="background1" w:themeFillShade="D9"/>
        </w:tblPrEx>
        <w:trPr>
          <w:trHeight w:val="852"/>
        </w:trPr>
        <w:tc>
          <w:tcPr>
            <w:tcW w:w="2835" w:type="dxa"/>
            <w:vMerge/>
            <w:shd w:val="clear" w:color="auto" w:fill="FFFFFF" w:themeFill="background1"/>
          </w:tcPr>
          <w:p w:rsidR="00363248" w:rsidRPr="00D4315B" w:rsidRDefault="00363248" w:rsidP="0079357E">
            <w:pPr>
              <w:pStyle w:val="ListParagraph"/>
              <w:ind w:left="502"/>
              <w:jc w:val="left"/>
              <w:rPr>
                <w:rFonts w:ascii="Century Gothic" w:hAnsi="Century Gothic"/>
                <w:b/>
                <w:i/>
                <w:sz w:val="20"/>
                <w:lang w:val="sl-SI"/>
              </w:rPr>
            </w:pPr>
          </w:p>
        </w:tc>
        <w:tc>
          <w:tcPr>
            <w:tcW w:w="5670" w:type="dxa"/>
            <w:gridSpan w:val="2"/>
            <w:tcBorders>
              <w:top w:val="dotted" w:sz="4" w:space="0" w:color="auto"/>
              <w:bottom w:val="dotted" w:sz="2" w:space="0" w:color="auto"/>
            </w:tcBorders>
            <w:shd w:val="clear" w:color="auto" w:fill="FFFFFF" w:themeFill="background1"/>
          </w:tcPr>
          <w:p w:rsidR="00363248" w:rsidRPr="00100132" w:rsidRDefault="00363248" w:rsidP="00100132">
            <w:pPr>
              <w:pStyle w:val="ListParagraph"/>
              <w:numPr>
                <w:ilvl w:val="0"/>
                <w:numId w:val="14"/>
              </w:numPr>
              <w:jc w:val="left"/>
              <w:rPr>
                <w:rFonts w:ascii="Century Gothic" w:hAnsi="Century Gothic"/>
                <w:i/>
                <w:sz w:val="20"/>
                <w:lang w:val="sl-SI"/>
              </w:rPr>
            </w:pPr>
            <w:r w:rsidRPr="00100132">
              <w:rPr>
                <w:rFonts w:ascii="Century Gothic" w:hAnsi="Century Gothic"/>
                <w:i/>
                <w:sz w:val="20"/>
                <w:lang w:val="sl-SI"/>
              </w:rPr>
              <w:t xml:space="preserve">da prejemnik nima poravnanih vseh obveznosti zaradi sklepa Komisije o razglasitvi pomoči </w:t>
            </w:r>
            <w:r w:rsidR="00A317B9" w:rsidRPr="00203DFD">
              <w:rPr>
                <w:rFonts w:ascii="Century Gothic" w:hAnsi="Century Gothic"/>
                <w:i/>
                <w:sz w:val="20"/>
                <w:lang w:val="sl-SI"/>
              </w:rPr>
              <w:t>iste države članice</w:t>
            </w:r>
            <w:r w:rsidR="00A317B9">
              <w:rPr>
                <w:rFonts w:ascii="Century Gothic" w:hAnsi="Century Gothic"/>
                <w:i/>
                <w:sz w:val="20"/>
                <w:lang w:val="sl-SI"/>
              </w:rPr>
              <w:t xml:space="preserve"> </w:t>
            </w:r>
            <w:r w:rsidRPr="00100132">
              <w:rPr>
                <w:rFonts w:ascii="Century Gothic" w:hAnsi="Century Gothic"/>
                <w:i/>
                <w:sz w:val="20"/>
                <w:lang w:val="sl-SI"/>
              </w:rPr>
              <w:t xml:space="preserve">za nezakonito in nezdružljivo z </w:t>
            </w:r>
            <w:r w:rsidRPr="00100132">
              <w:rPr>
                <w:rFonts w:ascii="Century Gothic" w:hAnsi="Century Gothic"/>
                <w:i/>
                <w:sz w:val="20"/>
                <w:lang w:val="sl-SI"/>
              </w:rPr>
              <w:lastRenderedPageBreak/>
              <w:t>notranjim trgom</w:t>
            </w:r>
          </w:p>
        </w:tc>
        <w:tc>
          <w:tcPr>
            <w:tcW w:w="851" w:type="dxa"/>
            <w:tcBorders>
              <w:top w:val="dotted" w:sz="4" w:space="0" w:color="auto"/>
              <w:bottom w:val="dotted" w:sz="2" w:space="0" w:color="auto"/>
            </w:tcBorders>
            <w:shd w:val="clear" w:color="auto" w:fill="FFFFFF" w:themeFill="background1"/>
            <w:vAlign w:val="center"/>
          </w:tcPr>
          <w:p w:rsidR="00363248" w:rsidRPr="00D4315B" w:rsidRDefault="00363248" w:rsidP="0079357E">
            <w:pPr>
              <w:jc w:val="left"/>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55423F" w:rsidTr="0079357E">
        <w:tblPrEx>
          <w:shd w:val="clear" w:color="auto" w:fill="D9D9D9" w:themeFill="background1" w:themeFillShade="D9"/>
        </w:tblPrEx>
        <w:tc>
          <w:tcPr>
            <w:tcW w:w="2835" w:type="dxa"/>
            <w:vMerge/>
            <w:tcBorders>
              <w:bottom w:val="dotted" w:sz="4" w:space="0" w:color="auto"/>
            </w:tcBorders>
            <w:shd w:val="clear" w:color="auto" w:fill="FFFFFF" w:themeFill="background1"/>
          </w:tcPr>
          <w:p w:rsidR="00363248" w:rsidRPr="00D4315B" w:rsidRDefault="00363248" w:rsidP="0079357E">
            <w:pPr>
              <w:pStyle w:val="ListParagraph"/>
              <w:ind w:left="502"/>
              <w:contextualSpacing w:val="0"/>
              <w:jc w:val="left"/>
              <w:rPr>
                <w:rFonts w:ascii="Century Gothic" w:hAnsi="Century Gothic"/>
                <w:b/>
                <w:i/>
                <w:sz w:val="20"/>
                <w:lang w:val="sl-SI"/>
              </w:rPr>
            </w:pPr>
          </w:p>
        </w:tc>
        <w:tc>
          <w:tcPr>
            <w:tcW w:w="5670" w:type="dxa"/>
            <w:gridSpan w:val="2"/>
            <w:tcBorders>
              <w:top w:val="dotted" w:sz="2" w:space="0" w:color="auto"/>
              <w:bottom w:val="dotted" w:sz="4" w:space="0" w:color="auto"/>
            </w:tcBorders>
            <w:shd w:val="clear" w:color="auto" w:fill="FFFFFF" w:themeFill="background1"/>
          </w:tcPr>
          <w:p w:rsidR="00363248" w:rsidRPr="00100132" w:rsidRDefault="00363248" w:rsidP="00100132">
            <w:pPr>
              <w:pStyle w:val="ListParagraph"/>
              <w:numPr>
                <w:ilvl w:val="0"/>
                <w:numId w:val="14"/>
              </w:numPr>
              <w:jc w:val="left"/>
              <w:rPr>
                <w:rFonts w:ascii="Century Gothic" w:hAnsi="Century Gothic"/>
                <w:i/>
                <w:sz w:val="20"/>
                <w:lang w:val="sl-SI"/>
              </w:rPr>
            </w:pPr>
            <w:r w:rsidRPr="00100132">
              <w:rPr>
                <w:rFonts w:ascii="Century Gothic" w:hAnsi="Century Gothic"/>
                <w:i/>
                <w:sz w:val="20"/>
                <w:lang w:val="sl-SI"/>
              </w:rPr>
              <w:t>da prejemnik pomoči ob sklenitvi pogodbe ni dal pravih podatkov oz. zavajajoče izjave ter drugih kršitev in nepravilnosti</w:t>
            </w:r>
          </w:p>
        </w:tc>
        <w:tc>
          <w:tcPr>
            <w:tcW w:w="851" w:type="dxa"/>
            <w:tcBorders>
              <w:top w:val="dotted" w:sz="2" w:space="0" w:color="auto"/>
              <w:bottom w:val="dotted" w:sz="4" w:space="0" w:color="auto"/>
            </w:tcBorders>
            <w:shd w:val="clear" w:color="auto" w:fill="FFFFFF" w:themeFill="background1"/>
            <w:vAlign w:val="center"/>
          </w:tcPr>
          <w:p w:rsidR="00363248" w:rsidRPr="00D4315B" w:rsidRDefault="00363248" w:rsidP="0079357E">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C9316A">
              <w:rPr>
                <w:rFonts w:ascii="Century Gothic" w:hAnsi="Century Gothic"/>
                <w:sz w:val="20"/>
                <w:lang w:val="sl-SI"/>
              </w:rPr>
            </w:r>
            <w:r w:rsidR="00C9316A">
              <w:rPr>
                <w:rFonts w:ascii="Century Gothic" w:hAnsi="Century Gothic"/>
                <w:sz w:val="20"/>
                <w:lang w:val="sl-SI"/>
              </w:rPr>
              <w:fldChar w:fldCharType="separate"/>
            </w:r>
            <w:r w:rsidRPr="00D4315B">
              <w:rPr>
                <w:rFonts w:ascii="Century Gothic" w:hAnsi="Century Gothic"/>
                <w:sz w:val="20"/>
                <w:lang w:val="sl-SI"/>
              </w:rPr>
              <w:fldChar w:fldCharType="end"/>
            </w:r>
          </w:p>
        </w:tc>
      </w:tr>
      <w:tr w:rsidR="00363248" w:rsidRPr="00D4315B" w:rsidTr="0079357E">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363248" w:rsidRDefault="00363248" w:rsidP="0079357E">
            <w:pPr>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tc>
          <w:tcPr>
            <w:tcW w:w="6521" w:type="dxa"/>
            <w:gridSpan w:val="3"/>
            <w:tcBorders>
              <w:top w:val="dotted" w:sz="4" w:space="0" w:color="auto"/>
            </w:tcBorders>
            <w:shd w:val="clear" w:color="auto" w:fill="FFFFFF" w:themeFill="background1"/>
          </w:tcPr>
          <w:sdt>
            <w:sdtPr>
              <w:rPr>
                <w:rFonts w:ascii="Century Gothic" w:hAnsi="Century Gothic"/>
                <w:i/>
                <w:sz w:val="20"/>
                <w:lang w:val="sl-SI"/>
              </w:rPr>
              <w:id w:val="679081948"/>
              <w:placeholder>
                <w:docPart w:val="DefaultPlaceholder_1082065158"/>
              </w:placeholder>
              <w:showingPlcHdr/>
              <w:text/>
            </w:sdtPr>
            <w:sdtEndPr/>
            <w:sdtContent>
              <w:p w:rsidR="00363248" w:rsidRDefault="009B3D41" w:rsidP="0079357E">
                <w:pPr>
                  <w:jc w:val="left"/>
                  <w:rPr>
                    <w:rFonts w:ascii="Century Gothic" w:hAnsi="Century Gothic"/>
                    <w:i/>
                    <w:sz w:val="20"/>
                    <w:lang w:val="sl-SI"/>
                  </w:rPr>
                </w:pPr>
                <w:r w:rsidRPr="003330DC">
                  <w:rPr>
                    <w:rStyle w:val="PlaceholderText"/>
                  </w:rPr>
                  <w:t>Click here to enter text.</w:t>
                </w:r>
              </w:p>
            </w:sdtContent>
          </w:sdt>
          <w:p w:rsidR="00363248" w:rsidRPr="00D4315B" w:rsidRDefault="00363248" w:rsidP="0079357E">
            <w:pPr>
              <w:jc w:val="left"/>
              <w:rPr>
                <w:rFonts w:ascii="Century Gothic" w:hAnsi="Century Gothic"/>
                <w:b/>
                <w:i/>
                <w:sz w:val="20"/>
                <w:lang w:val="sl-SI"/>
              </w:rPr>
            </w:pPr>
          </w:p>
        </w:tc>
      </w:tr>
      <w:tr w:rsidR="00363248" w:rsidRPr="00D4315B" w:rsidTr="0079357E">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363248" w:rsidRPr="00526423" w:rsidRDefault="00363248" w:rsidP="00C30CAC">
            <w:pPr>
              <w:pStyle w:val="ListParagraph"/>
              <w:numPr>
                <w:ilvl w:val="0"/>
                <w:numId w:val="2"/>
              </w:numPr>
              <w:jc w:val="left"/>
              <w:rPr>
                <w:rFonts w:ascii="Century Gothic" w:hAnsi="Century Gothic"/>
                <w:i/>
                <w:sz w:val="20"/>
                <w:lang w:val="sl-SI"/>
              </w:rPr>
            </w:pPr>
            <w:r w:rsidRPr="00526423">
              <w:rPr>
                <w:rFonts w:ascii="Century Gothic" w:hAnsi="Century Gothic"/>
                <w:b/>
                <w:i/>
                <w:sz w:val="20"/>
                <w:lang w:val="sl-SI"/>
              </w:rPr>
              <w:t xml:space="preserve">Potrdite, da boste </w:t>
            </w:r>
            <w:bookmarkStart w:id="0" w:name="_GoBack"/>
            <w:bookmarkEnd w:id="0"/>
            <w:r w:rsidRPr="00526423">
              <w:rPr>
                <w:rFonts w:ascii="Century Gothic" w:hAnsi="Century Gothic"/>
                <w:b/>
                <w:i/>
                <w:sz w:val="20"/>
                <w:lang w:val="sl-SI"/>
              </w:rPr>
              <w:t xml:space="preserve">preverili, da podjetje ni v težavah:  </w:t>
            </w:r>
          </w:p>
        </w:tc>
        <w:tc>
          <w:tcPr>
            <w:tcW w:w="5670" w:type="dxa"/>
            <w:gridSpan w:val="2"/>
            <w:tcBorders>
              <w:top w:val="dotted" w:sz="4" w:space="0" w:color="auto"/>
              <w:right w:val="single" w:sz="4" w:space="0" w:color="auto"/>
            </w:tcBorders>
            <w:shd w:val="clear" w:color="auto" w:fill="FFFFFF" w:themeFill="background1"/>
          </w:tcPr>
          <w:p w:rsidR="00C30CAC" w:rsidRDefault="00C30CAC" w:rsidP="00C30CAC">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C30CAC" w:rsidRDefault="00C30CAC" w:rsidP="00C30CAC">
            <w:pPr>
              <w:rPr>
                <w:rFonts w:ascii="Century Gothic" w:hAnsi="Century Gothic"/>
                <w:sz w:val="20"/>
                <w:szCs w:val="20"/>
              </w:rPr>
            </w:pPr>
          </w:p>
          <w:p w:rsidR="00363248" w:rsidRPr="00C30CAC" w:rsidRDefault="00C30CAC" w:rsidP="00C30CAC">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r>
              <w:rPr>
                <w:rFonts w:ascii="Century Gothic" w:hAnsi="Century Gothic"/>
                <w:b/>
                <w:bCs/>
                <w:sz w:val="20"/>
                <w:szCs w:val="20"/>
              </w:rPr>
              <w:t xml:space="preserve">AJPES SB9 </w:t>
            </w:r>
            <w:r>
              <w:rPr>
                <w:rFonts w:ascii="Century Gothic" w:hAnsi="Century Gothic"/>
                <w:sz w:val="20"/>
                <w:szCs w:val="20"/>
              </w:rPr>
              <w:t>oz.</w:t>
            </w:r>
            <w:r>
              <w:rPr>
                <w:rFonts w:ascii="Century Gothic" w:hAnsi="Century Gothic"/>
                <w:b/>
                <w:bCs/>
                <w:sz w:val="20"/>
                <w:szCs w:val="20"/>
              </w:rPr>
              <w:t xml:space="preserve"> po </w:t>
            </w:r>
            <w:r>
              <w:rPr>
                <w:rFonts w:ascii="Verdana" w:hAnsi="Verdana"/>
                <w:b/>
                <w:bCs/>
                <w:color w:val="000000"/>
                <w:sz w:val="17"/>
                <w:szCs w:val="17"/>
              </w:rPr>
              <w:t>Moody's</w:t>
            </w:r>
            <w:r>
              <w:rPr>
                <w:rFonts w:ascii="Century Gothic" w:hAnsi="Century Gothic"/>
                <w:sz w:val="20"/>
                <w:szCs w:val="20"/>
              </w:rPr>
              <w:t xml:space="preserve"> </w:t>
            </w:r>
            <w:r>
              <w:rPr>
                <w:rFonts w:ascii="Century Gothic" w:hAnsi="Century Gothic"/>
                <w:b/>
                <w:bCs/>
                <w:sz w:val="20"/>
                <w:szCs w:val="20"/>
              </w:rPr>
              <w:t xml:space="preserve">B1 </w:t>
            </w:r>
            <w:r>
              <w:rPr>
                <w:rFonts w:ascii="Century Gothic" w:hAnsi="Century Gothic"/>
                <w:sz w:val="20"/>
                <w:szCs w:val="20"/>
              </w:rPr>
              <w:t xml:space="preserve">oz. </w:t>
            </w:r>
            <w:r>
              <w:rPr>
                <w:rFonts w:ascii="Verdana" w:hAnsi="Verdana"/>
                <w:b/>
                <w:bCs/>
                <w:color w:val="000000"/>
                <w:sz w:val="17"/>
                <w:szCs w:val="17"/>
              </w:rPr>
              <w:t>Fitch</w:t>
            </w:r>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51" w:type="dxa"/>
            <w:tcBorders>
              <w:top w:val="dotted" w:sz="4" w:space="0" w:color="auto"/>
              <w:left w:val="single" w:sz="4" w:space="0" w:color="auto"/>
            </w:tcBorders>
            <w:shd w:val="clear" w:color="auto" w:fill="FFFFFF" w:themeFill="background1"/>
            <w:vAlign w:val="center"/>
          </w:tcPr>
          <w:p w:rsidR="00363248" w:rsidRPr="00513413" w:rsidRDefault="00363248" w:rsidP="0079357E">
            <w:pPr>
              <w:spacing w:line="276" w:lineRule="auto"/>
              <w:jc w:val="left"/>
              <w:rPr>
                <w:rFonts w:ascii="Century Gothic" w:hAnsi="Century Gothic"/>
                <w:sz w:val="20"/>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sidRPr="00513413">
              <w:rPr>
                <w:rFonts w:ascii="Century Gothic" w:hAnsi="Century Gothic"/>
                <w:sz w:val="20"/>
              </w:rPr>
              <w:fldChar w:fldCharType="end"/>
            </w:r>
            <w:r w:rsidRPr="00513413">
              <w:rPr>
                <w:rFonts w:ascii="Century Gothic" w:hAnsi="Century Gothic"/>
                <w:sz w:val="20"/>
              </w:rPr>
              <w:t xml:space="preserve"> </w:t>
            </w:r>
            <w:r>
              <w:rPr>
                <w:rFonts w:ascii="Century Gothic" w:hAnsi="Century Gothic"/>
                <w:sz w:val="20"/>
              </w:rPr>
              <w:t>Da</w:t>
            </w:r>
          </w:p>
          <w:p w:rsidR="00363248" w:rsidRDefault="00363248" w:rsidP="0079357E">
            <w:pPr>
              <w:jc w:val="left"/>
              <w:rPr>
                <w:rFonts w:ascii="Century Gothic" w:hAnsi="Century Gothic"/>
                <w:i/>
                <w:sz w:val="20"/>
                <w:lang w:val="sl-SI"/>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C9316A">
              <w:rPr>
                <w:rFonts w:ascii="Century Gothic" w:hAnsi="Century Gothic"/>
                <w:sz w:val="20"/>
              </w:rPr>
            </w:r>
            <w:r w:rsidR="00C9316A">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363248" w:rsidRPr="00E13596" w:rsidTr="0079357E">
        <w:tblPrEx>
          <w:shd w:val="clear" w:color="auto" w:fill="D9D9D9" w:themeFill="background1" w:themeFillShade="D9"/>
        </w:tblPrEx>
        <w:tc>
          <w:tcPr>
            <w:tcW w:w="2835" w:type="dxa"/>
            <w:vMerge w:val="restart"/>
            <w:shd w:val="clear" w:color="auto" w:fill="FFFFFF" w:themeFill="background1"/>
          </w:tcPr>
          <w:p w:rsidR="00363248" w:rsidRPr="00A624F6" w:rsidRDefault="00363248" w:rsidP="00363248">
            <w:pPr>
              <w:pStyle w:val="ListParagraph"/>
              <w:numPr>
                <w:ilvl w:val="0"/>
                <w:numId w:val="2"/>
              </w:numPr>
              <w:spacing w:line="276" w:lineRule="auto"/>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2835" w:type="dxa"/>
            <w:tcBorders>
              <w:bottom w:val="dotted" w:sz="4" w:space="0" w:color="auto"/>
            </w:tcBorders>
            <w:shd w:val="clear" w:color="auto" w:fill="FFFFFF" w:themeFill="background1"/>
          </w:tcPr>
          <w:p w:rsidR="00363248" w:rsidRPr="00100132" w:rsidRDefault="00363248" w:rsidP="00100132">
            <w:pPr>
              <w:pStyle w:val="ListParagraph"/>
              <w:numPr>
                <w:ilvl w:val="0"/>
                <w:numId w:val="14"/>
              </w:numPr>
              <w:spacing w:line="276" w:lineRule="auto"/>
              <w:jc w:val="left"/>
              <w:rPr>
                <w:rFonts w:ascii="Century Gothic" w:hAnsi="Century Gothic"/>
                <w:i/>
                <w:sz w:val="20"/>
                <w:lang w:val="sl-SI"/>
              </w:rPr>
            </w:pPr>
            <w:r w:rsidRPr="00100132">
              <w:rPr>
                <w:rFonts w:ascii="Century Gothic" w:hAnsi="Century Gothic"/>
                <w:i/>
                <w:sz w:val="20"/>
                <w:lang w:val="sl-SI"/>
              </w:rPr>
              <w:t>da prejemnik pomoči redno ne izplačuje plač/socialnih prispevkov</w:t>
            </w:r>
          </w:p>
        </w:tc>
        <w:tc>
          <w:tcPr>
            <w:tcW w:w="3686" w:type="dxa"/>
            <w:gridSpan w:val="2"/>
            <w:tcBorders>
              <w:bottom w:val="dotted" w:sz="4" w:space="0" w:color="auto"/>
            </w:tcBorders>
            <w:shd w:val="clear" w:color="auto" w:fill="D9D9D9" w:themeFill="background1" w:themeFillShade="D9"/>
          </w:tcPr>
          <w:sdt>
            <w:sdtPr>
              <w:rPr>
                <w:rFonts w:ascii="Century Gothic" w:hAnsi="Century Gothic"/>
                <w:sz w:val="20"/>
                <w:lang w:val="sl-SI"/>
              </w:rPr>
              <w:id w:val="591677595"/>
              <w:placeholder>
                <w:docPart w:val="DefaultPlaceholder_1082065158"/>
              </w:placeholder>
              <w:showingPlcHdr/>
              <w:text/>
            </w:sdtPr>
            <w:sdtEndPr/>
            <w:sdtContent>
              <w:p w:rsidR="00363248" w:rsidRDefault="009B3D41" w:rsidP="0079357E">
                <w:pPr>
                  <w:jc w:val="left"/>
                  <w:rPr>
                    <w:rFonts w:ascii="Century Gothic" w:hAnsi="Century Gothic"/>
                    <w:sz w:val="20"/>
                    <w:lang w:val="sl-SI"/>
                  </w:rPr>
                </w:pPr>
                <w:r w:rsidRPr="003330DC">
                  <w:rPr>
                    <w:rStyle w:val="PlaceholderText"/>
                  </w:rPr>
                  <w:t>Click here to enter text.</w:t>
                </w:r>
              </w:p>
            </w:sdtContent>
          </w:sdt>
          <w:p w:rsidR="00363248" w:rsidRPr="00D4315B" w:rsidRDefault="00363248" w:rsidP="0079357E">
            <w:pPr>
              <w:jc w:val="left"/>
              <w:rPr>
                <w:rFonts w:ascii="Century Gothic" w:hAnsi="Century Gothic"/>
                <w:sz w:val="20"/>
                <w:lang w:val="sl-SI"/>
              </w:rPr>
            </w:pPr>
          </w:p>
        </w:tc>
      </w:tr>
      <w:tr w:rsidR="00363248" w:rsidRPr="00D4315B" w:rsidTr="0079357E">
        <w:tblPrEx>
          <w:shd w:val="clear" w:color="auto" w:fill="D9D9D9" w:themeFill="background1" w:themeFillShade="D9"/>
        </w:tblPrEx>
        <w:tc>
          <w:tcPr>
            <w:tcW w:w="2835" w:type="dxa"/>
            <w:vMerge/>
            <w:tcBorders>
              <w:bottom w:val="dotted" w:sz="4" w:space="0" w:color="auto"/>
            </w:tcBorders>
            <w:shd w:val="clear" w:color="auto" w:fill="FFFFFF" w:themeFill="background1"/>
          </w:tcPr>
          <w:p w:rsidR="00363248" w:rsidRPr="00D4315B" w:rsidRDefault="00363248" w:rsidP="00363248">
            <w:pPr>
              <w:pStyle w:val="ListParagraph"/>
              <w:numPr>
                <w:ilvl w:val="0"/>
                <w:numId w:val="3"/>
              </w:numPr>
              <w:spacing w:line="276" w:lineRule="auto"/>
              <w:contextualSpacing w:val="0"/>
              <w:jc w:val="left"/>
              <w:rPr>
                <w:rFonts w:ascii="Century Gothic" w:hAnsi="Century Gothic"/>
                <w:b/>
                <w:i/>
                <w:sz w:val="20"/>
                <w:lang w:val="sl-SI"/>
              </w:rPr>
            </w:pPr>
          </w:p>
        </w:tc>
        <w:tc>
          <w:tcPr>
            <w:tcW w:w="2835" w:type="dxa"/>
            <w:tcBorders>
              <w:top w:val="dotted" w:sz="4" w:space="0" w:color="auto"/>
              <w:bottom w:val="dotted" w:sz="4" w:space="0" w:color="auto"/>
            </w:tcBorders>
            <w:shd w:val="clear" w:color="auto" w:fill="FFFFFF" w:themeFill="background1"/>
          </w:tcPr>
          <w:p w:rsidR="00363248" w:rsidRPr="00100132" w:rsidRDefault="00363248" w:rsidP="00100132">
            <w:pPr>
              <w:pStyle w:val="ListParagraph"/>
              <w:numPr>
                <w:ilvl w:val="0"/>
                <w:numId w:val="14"/>
              </w:numPr>
              <w:spacing w:line="276" w:lineRule="auto"/>
              <w:jc w:val="left"/>
              <w:rPr>
                <w:rFonts w:ascii="Century Gothic" w:hAnsi="Century Gothic"/>
                <w:i/>
                <w:sz w:val="20"/>
                <w:lang w:val="sl-SI"/>
              </w:rPr>
            </w:pPr>
            <w:r w:rsidRPr="00100132">
              <w:rPr>
                <w:rFonts w:ascii="Century Gothic" w:hAnsi="Century Gothic"/>
                <w:i/>
                <w:sz w:val="20"/>
                <w:lang w:val="sl-SI"/>
              </w:rPr>
              <w:t>da je davčni dolžnik</w:t>
            </w:r>
          </w:p>
        </w:tc>
        <w:tc>
          <w:tcPr>
            <w:tcW w:w="3686" w:type="dxa"/>
            <w:gridSpan w:val="2"/>
            <w:tcBorders>
              <w:top w:val="dotted" w:sz="4" w:space="0" w:color="auto"/>
              <w:bottom w:val="dotted" w:sz="4" w:space="0" w:color="auto"/>
            </w:tcBorders>
            <w:shd w:val="clear" w:color="auto" w:fill="D9D9D9" w:themeFill="background1" w:themeFillShade="D9"/>
          </w:tcPr>
          <w:sdt>
            <w:sdtPr>
              <w:rPr>
                <w:rFonts w:ascii="Century Gothic" w:hAnsi="Century Gothic"/>
                <w:sz w:val="20"/>
                <w:lang w:val="sl-SI"/>
              </w:rPr>
              <w:id w:val="-1119454050"/>
              <w:placeholder>
                <w:docPart w:val="DefaultPlaceholder_1082065158"/>
              </w:placeholder>
              <w:showingPlcHdr/>
              <w:text/>
            </w:sdtPr>
            <w:sdtEndPr/>
            <w:sdtContent>
              <w:p w:rsidR="00363248" w:rsidRPr="00D4315B" w:rsidRDefault="009B3D41" w:rsidP="0079357E">
                <w:pPr>
                  <w:jc w:val="left"/>
                  <w:rPr>
                    <w:rFonts w:ascii="Century Gothic" w:hAnsi="Century Gothic"/>
                    <w:sz w:val="20"/>
                    <w:lang w:val="sl-SI"/>
                  </w:rPr>
                </w:pPr>
                <w:r w:rsidRPr="003330DC">
                  <w:rPr>
                    <w:rStyle w:val="PlaceholderText"/>
                  </w:rPr>
                  <w:t>Click here to enter text.</w:t>
                </w:r>
              </w:p>
            </w:sdtContent>
          </w:sdt>
          <w:p w:rsidR="00363248" w:rsidRDefault="00363248" w:rsidP="0079357E">
            <w:pPr>
              <w:pStyle w:val="ListParagraph"/>
              <w:spacing w:line="276" w:lineRule="auto"/>
              <w:ind w:left="0"/>
              <w:contextualSpacing w:val="0"/>
              <w:jc w:val="left"/>
              <w:rPr>
                <w:rFonts w:ascii="Century Gothic" w:hAnsi="Century Gothic"/>
                <w:sz w:val="20"/>
                <w:lang w:val="sl-SI"/>
              </w:rPr>
            </w:pPr>
          </w:p>
          <w:p w:rsidR="00363248" w:rsidRPr="00D4315B" w:rsidRDefault="00363248" w:rsidP="0079357E">
            <w:pPr>
              <w:pStyle w:val="ListParagraph"/>
              <w:spacing w:line="276" w:lineRule="auto"/>
              <w:ind w:left="0"/>
              <w:contextualSpacing w:val="0"/>
              <w:jc w:val="left"/>
              <w:rPr>
                <w:rFonts w:ascii="Century Gothic" w:hAnsi="Century Gothic"/>
                <w:sz w:val="20"/>
                <w:lang w:val="sl-SI"/>
              </w:rPr>
            </w:pPr>
          </w:p>
        </w:tc>
      </w:tr>
      <w:tr w:rsidR="00363248" w:rsidRPr="00D4315B" w:rsidTr="0079357E">
        <w:tblPrEx>
          <w:shd w:val="clear" w:color="auto" w:fill="D9D9D9" w:themeFill="background1" w:themeFillShade="D9"/>
        </w:tblPrEx>
        <w:tc>
          <w:tcPr>
            <w:tcW w:w="2835" w:type="dxa"/>
            <w:tcBorders>
              <w:top w:val="dotted" w:sz="4" w:space="0" w:color="auto"/>
            </w:tcBorders>
            <w:shd w:val="clear" w:color="auto" w:fill="FFFFFF" w:themeFill="background1"/>
          </w:tcPr>
          <w:p w:rsidR="00363248" w:rsidRDefault="00363248" w:rsidP="0079357E">
            <w:pPr>
              <w:pStyle w:val="ListParagraph"/>
              <w:spacing w:line="276" w:lineRule="auto"/>
              <w:ind w:left="0"/>
              <w:contextualSpacing w:val="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34781161"/>
            <w:placeholder>
              <w:docPart w:val="DefaultPlaceholder_1082065158"/>
            </w:placeholder>
            <w:showingPlcHdr/>
            <w:text/>
          </w:sdtPr>
          <w:sdtEndPr/>
          <w:sdtContent>
            <w:tc>
              <w:tcPr>
                <w:tcW w:w="6521" w:type="dxa"/>
                <w:gridSpan w:val="3"/>
                <w:tcBorders>
                  <w:top w:val="dotted" w:sz="4" w:space="0" w:color="auto"/>
                </w:tcBorders>
                <w:shd w:val="clear" w:color="auto" w:fill="FFFFFF" w:themeFill="background1"/>
              </w:tcPr>
              <w:p w:rsidR="00363248" w:rsidRPr="00D4315B" w:rsidRDefault="009B3D41" w:rsidP="0079357E">
                <w:pPr>
                  <w:jc w:val="left"/>
                  <w:rPr>
                    <w:rFonts w:ascii="Century Gothic" w:hAnsi="Century Gothic"/>
                    <w:sz w:val="20"/>
                    <w:lang w:val="sl-SI"/>
                  </w:rPr>
                </w:pPr>
                <w:r w:rsidRPr="003330DC">
                  <w:rPr>
                    <w:rStyle w:val="PlaceholderText"/>
                  </w:rPr>
                  <w:t>Click here to enter text.</w:t>
                </w:r>
              </w:p>
            </w:tc>
          </w:sdtContent>
        </w:sdt>
      </w:tr>
    </w:tbl>
    <w:p w:rsidR="00363248" w:rsidRDefault="00363248" w:rsidP="00363248">
      <w:pPr>
        <w:pStyle w:val="ListParagraph"/>
        <w:spacing w:line="276" w:lineRule="auto"/>
        <w:ind w:left="709" w:hanging="425"/>
        <w:contextualSpacing w:val="0"/>
        <w:rPr>
          <w:rFonts w:ascii="Century Gothic" w:hAnsi="Century Gothic"/>
          <w:b/>
          <w:sz w:val="20"/>
          <w:lang w:val="sl-SI"/>
        </w:rPr>
      </w:pPr>
    </w:p>
    <w:tbl>
      <w:tblPr>
        <w:tblStyle w:val="TableGrid"/>
        <w:tblW w:w="9356" w:type="dxa"/>
        <w:tblInd w:w="108" w:type="dxa"/>
        <w:shd w:val="clear" w:color="auto" w:fill="D9D9D9" w:themeFill="background1" w:themeFillShade="D9"/>
        <w:tblLook w:val="04A0" w:firstRow="1" w:lastRow="0" w:firstColumn="1" w:lastColumn="0" w:noHBand="0" w:noVBand="1"/>
      </w:tblPr>
      <w:tblGrid>
        <w:gridCol w:w="4395"/>
        <w:gridCol w:w="4961"/>
      </w:tblGrid>
      <w:tr w:rsidR="00A624F6" w:rsidRPr="00166BDE" w:rsidTr="0019687C">
        <w:trPr>
          <w:trHeight w:val="399"/>
        </w:trPr>
        <w:tc>
          <w:tcPr>
            <w:tcW w:w="9356"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lang w:val="sl-SI"/>
              </w:rPr>
            </w:pPr>
          </w:p>
          <w:p w:rsidR="00A624F6" w:rsidRDefault="00A624F6" w:rsidP="00A624F6">
            <w:pPr>
              <w:spacing w:line="276" w:lineRule="auto"/>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rsidR="00A624F6" w:rsidRDefault="00A624F6" w:rsidP="00A624F6">
            <w:pPr>
              <w:spacing w:line="276" w:lineRule="auto"/>
              <w:jc w:val="center"/>
              <w:rPr>
                <w:rFonts w:ascii="Century Gothic" w:hAnsi="Century Gothic"/>
                <w:b/>
                <w:i/>
                <w:sz w:val="20"/>
                <w:lang w:val="sl-SI"/>
              </w:rPr>
            </w:pPr>
          </w:p>
        </w:tc>
      </w:tr>
      <w:tr w:rsidR="00980067" w:rsidRPr="00166BDE" w:rsidTr="0019687C">
        <w:trPr>
          <w:trHeight w:val="399"/>
        </w:trPr>
        <w:tc>
          <w:tcPr>
            <w:tcW w:w="9356"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rsidTr="009B3D41">
        <w:trPr>
          <w:trHeight w:val="824"/>
        </w:trPr>
        <w:tc>
          <w:tcPr>
            <w:tcW w:w="4395" w:type="dxa"/>
            <w:tcBorders>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spacing w:line="276" w:lineRule="auto"/>
              <w:jc w:val="left"/>
              <w:rPr>
                <w:rFonts w:ascii="Century Gothic" w:hAnsi="Century Gothic"/>
                <w:b/>
                <w:i/>
                <w:sz w:val="20"/>
                <w:lang w:val="sl-SI"/>
              </w:rPr>
            </w:pPr>
            <w:r w:rsidRPr="00100132">
              <w:rPr>
                <w:rFonts w:ascii="Century Gothic" w:hAnsi="Century Gothic"/>
                <w:b/>
                <w:i/>
                <w:sz w:val="20"/>
                <w:lang w:val="sl-SI"/>
              </w:rPr>
              <w:t>cilje sheme pomoči, ki se ocenjuje</w:t>
            </w:r>
          </w:p>
        </w:tc>
        <w:sdt>
          <w:sdtPr>
            <w:rPr>
              <w:rFonts w:ascii="Century Gothic" w:hAnsi="Century Gothic"/>
              <w:sz w:val="20"/>
              <w:lang w:val="sl-SI"/>
            </w:rPr>
            <w:id w:val="-1441058675"/>
            <w:placeholder>
              <w:docPart w:val="DefaultPlaceholder_1082065158"/>
            </w:placeholder>
            <w:showingPlcHdr/>
            <w:text/>
          </w:sdtPr>
          <w:sdtEndPr/>
          <w:sdtContent>
            <w:tc>
              <w:tcPr>
                <w:tcW w:w="4961" w:type="dxa"/>
                <w:tcBorders>
                  <w:bottom w:val="dotted" w:sz="4" w:space="0" w:color="auto"/>
                </w:tcBorders>
                <w:shd w:val="clear" w:color="auto" w:fill="D9D9D9" w:themeFill="background1" w:themeFillShade="D9"/>
                <w:vAlign w:val="center"/>
              </w:tcPr>
              <w:p w:rsidR="00980067" w:rsidRDefault="009B3D41" w:rsidP="009B3D41">
                <w:pPr>
                  <w:jc w:val="left"/>
                  <w:rPr>
                    <w:rFonts w:ascii="Century Gothic" w:hAnsi="Century Gothic"/>
                    <w:sz w:val="20"/>
                    <w:lang w:val="sl-SI"/>
                  </w:rPr>
                </w:pPr>
                <w:r w:rsidRPr="003330DC">
                  <w:rPr>
                    <w:rStyle w:val="PlaceholderText"/>
                  </w:rPr>
                  <w:t>Click here to enter text.</w:t>
                </w:r>
              </w:p>
            </w:tc>
          </w:sdtContent>
        </w:sdt>
      </w:tr>
      <w:tr w:rsidR="00980067" w:rsidRPr="00166BDE" w:rsidTr="009B3D41">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spacing w:line="276" w:lineRule="auto"/>
              <w:jc w:val="left"/>
              <w:rPr>
                <w:rFonts w:ascii="Century Gothic" w:hAnsi="Century Gothic"/>
                <w:b/>
                <w:i/>
                <w:sz w:val="20"/>
                <w:lang w:val="sl-SI"/>
              </w:rPr>
            </w:pPr>
            <w:r w:rsidRPr="00100132">
              <w:rPr>
                <w:rFonts w:ascii="Century Gothic" w:hAnsi="Century Gothic"/>
                <w:b/>
                <w:i/>
                <w:sz w:val="20"/>
                <w:lang w:val="sl-SI"/>
              </w:rPr>
              <w:t>vprašanja pri ocenjevanju</w:t>
            </w:r>
          </w:p>
        </w:tc>
        <w:sdt>
          <w:sdtPr>
            <w:rPr>
              <w:rFonts w:ascii="Century Gothic" w:hAnsi="Century Gothic"/>
              <w:sz w:val="20"/>
              <w:lang w:val="sl-SI"/>
            </w:rPr>
            <w:id w:val="-38078641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rsidR="00980067" w:rsidRDefault="009B3D41" w:rsidP="009B3D41">
                <w:pPr>
                  <w:jc w:val="left"/>
                  <w:rPr>
                    <w:rFonts w:ascii="Century Gothic" w:hAnsi="Century Gothic"/>
                    <w:sz w:val="20"/>
                    <w:lang w:val="sl-SI"/>
                  </w:rPr>
                </w:pPr>
                <w:r w:rsidRPr="003330DC">
                  <w:rPr>
                    <w:rStyle w:val="PlaceholderText"/>
                  </w:rPr>
                  <w:t>Click here to enter text.</w:t>
                </w:r>
              </w:p>
            </w:tc>
          </w:sdtContent>
        </w:sdt>
      </w:tr>
      <w:tr w:rsidR="00980067" w:rsidRPr="00D4315B" w:rsidTr="009B3D41">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kazalnike rezultatov</w:t>
            </w:r>
          </w:p>
        </w:tc>
        <w:sdt>
          <w:sdtPr>
            <w:rPr>
              <w:rFonts w:ascii="Century Gothic" w:hAnsi="Century Gothic"/>
              <w:sz w:val="20"/>
              <w:lang w:val="sl-SI"/>
            </w:rPr>
            <w:id w:val="95460873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rsidR="00980067" w:rsidRPr="00D4315B" w:rsidRDefault="009B3D41" w:rsidP="009B3D41">
                <w:pPr>
                  <w:pStyle w:val="ListParagraph"/>
                  <w:spacing w:line="276" w:lineRule="auto"/>
                  <w:ind w:left="0"/>
                  <w:contextualSpacing w:val="0"/>
                  <w:jc w:val="left"/>
                  <w:rPr>
                    <w:rFonts w:ascii="Century Gothic" w:hAnsi="Century Gothic"/>
                    <w:sz w:val="20"/>
                    <w:lang w:val="sl-SI"/>
                  </w:rPr>
                </w:pPr>
                <w:r w:rsidRPr="003330DC">
                  <w:rPr>
                    <w:rStyle w:val="PlaceholderText"/>
                  </w:rPr>
                  <w:t>Click here to enter text.</w:t>
                </w:r>
              </w:p>
            </w:tc>
          </w:sdtContent>
        </w:sdt>
      </w:tr>
      <w:tr w:rsidR="00980067" w:rsidRPr="00D4315B" w:rsidTr="009B3D41">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predvideno metodologijo za izvedbo ocene</w:t>
            </w:r>
          </w:p>
        </w:tc>
        <w:sdt>
          <w:sdtPr>
            <w:rPr>
              <w:rFonts w:ascii="Century Gothic" w:hAnsi="Century Gothic"/>
              <w:sz w:val="20"/>
              <w:lang w:val="sl-SI"/>
            </w:rPr>
            <w:id w:val="-174653249"/>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rsidR="00980067" w:rsidRPr="00D4315B" w:rsidRDefault="009B3D41" w:rsidP="009B3D41">
                <w:pPr>
                  <w:jc w:val="left"/>
                  <w:rPr>
                    <w:rFonts w:ascii="Century Gothic" w:hAnsi="Century Gothic"/>
                    <w:sz w:val="20"/>
                    <w:lang w:val="sl-SI"/>
                  </w:rPr>
                </w:pPr>
                <w:r w:rsidRPr="003330DC">
                  <w:rPr>
                    <w:rStyle w:val="PlaceholderText"/>
                  </w:rPr>
                  <w:t>Click here to enter text.</w:t>
                </w:r>
              </w:p>
            </w:tc>
          </w:sdtContent>
        </w:sdt>
      </w:tr>
      <w:tr w:rsidR="00980067" w:rsidRPr="00D4315B" w:rsidTr="009B3D41">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zahteve za zbiranje podatkov</w:t>
            </w:r>
          </w:p>
        </w:tc>
        <w:sdt>
          <w:sdtPr>
            <w:rPr>
              <w:rFonts w:ascii="Century Gothic" w:hAnsi="Century Gothic"/>
              <w:sz w:val="20"/>
              <w:lang w:val="sl-SI"/>
            </w:rPr>
            <w:id w:val="-167255899"/>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rsidR="00980067" w:rsidRPr="00D4315B" w:rsidRDefault="009B3D41" w:rsidP="009B3D41">
                <w:pPr>
                  <w:jc w:val="left"/>
                  <w:rPr>
                    <w:rFonts w:ascii="Century Gothic" w:hAnsi="Century Gothic"/>
                    <w:sz w:val="20"/>
                    <w:lang w:val="sl-SI"/>
                  </w:rPr>
                </w:pPr>
                <w:r w:rsidRPr="003330DC">
                  <w:rPr>
                    <w:rStyle w:val="PlaceholderText"/>
                  </w:rPr>
                  <w:t>Click here to enter text.</w:t>
                </w:r>
              </w:p>
            </w:tc>
          </w:sdtContent>
        </w:sdt>
      </w:tr>
      <w:tr w:rsidR="00980067" w:rsidRPr="00D4315B" w:rsidTr="009B3D41">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179027677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rsidR="00980067" w:rsidRPr="00D4315B" w:rsidRDefault="009B3D41" w:rsidP="009B3D41">
                <w:pPr>
                  <w:jc w:val="left"/>
                  <w:rPr>
                    <w:rFonts w:ascii="Century Gothic" w:hAnsi="Century Gothic"/>
                    <w:sz w:val="20"/>
                    <w:lang w:val="sl-SI"/>
                  </w:rPr>
                </w:pPr>
                <w:r w:rsidRPr="003330DC">
                  <w:rPr>
                    <w:rStyle w:val="PlaceholderText"/>
                  </w:rPr>
                  <w:t>Click here to enter text.</w:t>
                </w:r>
              </w:p>
            </w:tc>
          </w:sdtContent>
        </w:sdt>
      </w:tr>
      <w:tr w:rsidR="00980067" w:rsidRPr="00D4315B" w:rsidTr="009B3D41">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lastRenderedPageBreak/>
              <w:t>opis neodvisnega organa, ki izvaja ocenjevanje ali meril, ki se bodo uporabila za njegovo izbiro</w:t>
            </w:r>
          </w:p>
        </w:tc>
        <w:sdt>
          <w:sdtPr>
            <w:rPr>
              <w:rFonts w:ascii="Century Gothic" w:hAnsi="Century Gothic"/>
              <w:sz w:val="20"/>
              <w:lang w:val="sl-SI"/>
            </w:rPr>
            <w:id w:val="-1013990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rsidR="00980067" w:rsidRPr="00D4315B" w:rsidRDefault="009B3D41" w:rsidP="009B3D41">
                <w:pPr>
                  <w:jc w:val="left"/>
                  <w:rPr>
                    <w:rFonts w:ascii="Century Gothic" w:hAnsi="Century Gothic"/>
                    <w:sz w:val="20"/>
                    <w:lang w:val="sl-SI"/>
                  </w:rPr>
                </w:pPr>
                <w:r w:rsidRPr="003330DC">
                  <w:rPr>
                    <w:rStyle w:val="PlaceholderText"/>
                  </w:rPr>
                  <w:t>Click here to enter text.</w:t>
                </w:r>
              </w:p>
            </w:tc>
          </w:sdtContent>
        </w:sdt>
      </w:tr>
      <w:tr w:rsidR="00980067" w:rsidRPr="00D4315B" w:rsidTr="009B3D41">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100132" w:rsidRDefault="00980067" w:rsidP="009B3D41">
            <w:pPr>
              <w:pStyle w:val="ListParagraph"/>
              <w:numPr>
                <w:ilvl w:val="0"/>
                <w:numId w:val="15"/>
              </w:numPr>
              <w:autoSpaceDE w:val="0"/>
              <w:autoSpaceDN w:val="0"/>
              <w:adjustRightInd w:val="0"/>
              <w:jc w:val="left"/>
              <w:rPr>
                <w:rFonts w:ascii="Century Gothic" w:hAnsi="Century Gothic"/>
                <w:b/>
                <w:i/>
                <w:sz w:val="20"/>
                <w:lang w:val="sl-SI"/>
              </w:rPr>
            </w:pPr>
            <w:r w:rsidRPr="00100132">
              <w:rPr>
                <w:rFonts w:ascii="Century Gothic" w:hAnsi="Century Gothic"/>
                <w:b/>
                <w:i/>
                <w:sz w:val="20"/>
                <w:lang w:val="sl-SI"/>
              </w:rPr>
              <w:t>načine za zagotavljanje obveščanja javnosti o ocenjevanju</w:t>
            </w:r>
          </w:p>
        </w:tc>
        <w:sdt>
          <w:sdtPr>
            <w:rPr>
              <w:rFonts w:ascii="Century Gothic" w:hAnsi="Century Gothic"/>
              <w:sz w:val="20"/>
              <w:lang w:val="sl-SI"/>
            </w:rPr>
            <w:id w:val="-554470541"/>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vAlign w:val="center"/>
              </w:tcPr>
              <w:p w:rsidR="00980067" w:rsidRPr="00D4315B" w:rsidRDefault="009B3D41" w:rsidP="009B3D41">
                <w:pPr>
                  <w:jc w:val="left"/>
                  <w:rPr>
                    <w:rFonts w:ascii="Century Gothic" w:hAnsi="Century Gothic"/>
                    <w:sz w:val="20"/>
                    <w:lang w:val="sl-SI"/>
                  </w:rPr>
                </w:pPr>
                <w:r w:rsidRPr="003330DC">
                  <w:rPr>
                    <w:rStyle w:val="PlaceholderText"/>
                  </w:rPr>
                  <w:t>Click here to enter text.</w:t>
                </w:r>
              </w:p>
            </w:tc>
          </w:sdtContent>
        </w:sdt>
      </w:tr>
      <w:tr w:rsidR="00980067" w:rsidRPr="00D4315B" w:rsidTr="0019687C">
        <w:trPr>
          <w:trHeight w:val="934"/>
        </w:trPr>
        <w:tc>
          <w:tcPr>
            <w:tcW w:w="4395" w:type="dxa"/>
            <w:tcBorders>
              <w:top w:val="dashed" w:sz="4" w:space="0" w:color="auto"/>
            </w:tcBorders>
            <w:shd w:val="clear" w:color="auto" w:fill="FFFFFF" w:themeFill="background1"/>
          </w:tcPr>
          <w:p w:rsidR="00980067" w:rsidRPr="00D4315B" w:rsidRDefault="00980067" w:rsidP="00071DC7">
            <w:pPr>
              <w:pStyle w:val="ListParagraph"/>
              <w:spacing w:line="276" w:lineRule="auto"/>
              <w:ind w:left="0"/>
              <w:contextualSpacing w:val="0"/>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opredeljeno?</w:t>
            </w:r>
          </w:p>
        </w:tc>
        <w:sdt>
          <w:sdtPr>
            <w:rPr>
              <w:rFonts w:ascii="Century Gothic" w:hAnsi="Century Gothic"/>
              <w:sz w:val="20"/>
              <w:lang w:val="sl-SI"/>
            </w:rPr>
            <w:id w:val="1324319076"/>
            <w:placeholder>
              <w:docPart w:val="DefaultPlaceholder_1082065158"/>
            </w:placeholder>
            <w:showingPlcHdr/>
            <w:text/>
          </w:sdtPr>
          <w:sdtEndPr/>
          <w:sdtContent>
            <w:tc>
              <w:tcPr>
                <w:tcW w:w="4961" w:type="dxa"/>
                <w:tcBorders>
                  <w:top w:val="dashed" w:sz="4" w:space="0" w:color="auto"/>
                </w:tcBorders>
                <w:shd w:val="clear" w:color="auto" w:fill="FFFFFF" w:themeFill="background1"/>
              </w:tcPr>
              <w:p w:rsidR="00980067" w:rsidRPr="00D4315B" w:rsidRDefault="009B3D41" w:rsidP="00071DC7">
                <w:pPr>
                  <w:jc w:val="left"/>
                  <w:rPr>
                    <w:rFonts w:ascii="Century Gothic" w:hAnsi="Century Gothic"/>
                    <w:sz w:val="20"/>
                    <w:lang w:val="sl-SI"/>
                  </w:rPr>
                </w:pPr>
                <w:r w:rsidRPr="003330DC">
                  <w:rPr>
                    <w:rStyle w:val="PlaceholderText"/>
                  </w:rPr>
                  <w:t>Click here to enter text.</w:t>
                </w:r>
              </w:p>
            </w:tc>
          </w:sdtContent>
        </w:sdt>
      </w:tr>
    </w:tbl>
    <w:p w:rsidR="00980067" w:rsidRDefault="00980067" w:rsidP="003C34EF">
      <w:pPr>
        <w:pStyle w:val="ListParagraph"/>
        <w:spacing w:line="276" w:lineRule="auto"/>
        <w:ind w:left="709" w:hanging="425"/>
        <w:contextualSpacing w:val="0"/>
        <w:rPr>
          <w:rFonts w:ascii="Century Gothic" w:hAnsi="Century Gothic"/>
          <w:b/>
          <w:sz w:val="20"/>
          <w:lang w:val="sl-SI"/>
        </w:rPr>
      </w:pPr>
    </w:p>
    <w:p w:rsidR="00053C00" w:rsidRPr="00FD58A8" w:rsidRDefault="00053C00" w:rsidP="00053C00">
      <w:pPr>
        <w:rPr>
          <w:rFonts w:ascii="Century Gothic" w:hAnsi="Century Gothic"/>
          <w:i/>
          <w:sz w:val="20"/>
          <w:lang w:val="sl-SI"/>
        </w:rPr>
      </w:pPr>
      <w:r w:rsidRPr="00FD58A8">
        <w:rPr>
          <w:rFonts w:ascii="Century Gothic" w:hAnsi="Century Gothic"/>
          <w:i/>
          <w:sz w:val="20"/>
          <w:lang w:val="sl-SI"/>
        </w:rPr>
        <w:t xml:space="preserve">Potrjujem, da so informacije v tem obrazcu, njegovih prilogah in dodatkih po moji najboljši vednosti </w:t>
      </w:r>
      <w:r w:rsidR="006D4469">
        <w:rPr>
          <w:rFonts w:ascii="Century Gothic" w:hAnsi="Century Gothic"/>
          <w:i/>
          <w:sz w:val="20"/>
          <w:lang w:val="sl-SI"/>
        </w:rPr>
        <w:t>popolne, resnične in pravilne.</w:t>
      </w:r>
    </w:p>
    <w:p w:rsidR="00053C00" w:rsidRDefault="00053C00" w:rsidP="003C34EF">
      <w:pPr>
        <w:pStyle w:val="ListParagraph"/>
        <w:spacing w:line="276" w:lineRule="auto"/>
        <w:ind w:left="709" w:hanging="425"/>
        <w:contextualSpacing w:val="0"/>
        <w:rPr>
          <w:rFonts w:ascii="Century Gothic" w:hAnsi="Century Gothic"/>
          <w:b/>
          <w:sz w:val="20"/>
          <w:lang w:val="sl-SI"/>
        </w:rPr>
      </w:pPr>
    </w:p>
    <w:p w:rsidR="003C34EF" w:rsidRDefault="003C34EF" w:rsidP="00CF178D">
      <w:pPr>
        <w:tabs>
          <w:tab w:val="center" w:pos="6521"/>
        </w:tabs>
        <w:spacing w:line="276" w:lineRule="auto"/>
        <w:ind w:left="1276" w:hanging="992"/>
        <w:rPr>
          <w:rFonts w:ascii="Century Gothic" w:hAnsi="Century Gothic" w:cs="Arial"/>
          <w:sz w:val="20"/>
          <w:lang w:val="sl-SI"/>
        </w:rPr>
      </w:pPr>
      <w:r w:rsidRPr="009B3D41">
        <w:rPr>
          <w:rFonts w:ascii="Century Gothic" w:hAnsi="Century Gothic" w:cs="Arial"/>
          <w:sz w:val="20"/>
        </w:rPr>
        <w:t>Datum:</w:t>
      </w:r>
      <w:r w:rsidR="009B3D41">
        <w:rPr>
          <w:rFonts w:ascii="Century Gothic" w:hAnsi="Century Gothic" w:cs="Arial"/>
          <w:sz w:val="20"/>
        </w:rPr>
        <w:t xml:space="preserve"> </w:t>
      </w:r>
      <w:sdt>
        <w:sdtPr>
          <w:rPr>
            <w:rFonts w:ascii="Century Gothic" w:hAnsi="Century Gothic" w:cs="Arial"/>
            <w:sz w:val="20"/>
            <w:lang w:val="de-AT"/>
          </w:rPr>
          <w:id w:val="190731178"/>
          <w:placeholder>
            <w:docPart w:val="DefaultPlaceholder_1082065160"/>
          </w:placeholder>
          <w:showingPlcHdr/>
          <w:date>
            <w:dateFormat w:val="d.M.yyyy"/>
            <w:lid w:val="sl-SI"/>
            <w:storeMappedDataAs w:val="dateTime"/>
            <w:calendar w:val="gregorian"/>
          </w:date>
        </w:sdtPr>
        <w:sdtEndPr/>
        <w:sdtContent>
          <w:r w:rsidR="009B3D41" w:rsidRPr="003330DC">
            <w:rPr>
              <w:rStyle w:val="PlaceholderText"/>
            </w:rPr>
            <w:t>Click here to enter a date.</w:t>
          </w:r>
        </w:sdtContent>
      </w:sdt>
      <w:r w:rsidR="009B3D41" w:rsidRPr="009B3D41">
        <w:rPr>
          <w:rFonts w:ascii="Century Gothic" w:hAnsi="Century Gothic" w:cs="Arial"/>
          <w:sz w:val="20"/>
        </w:rPr>
        <w:t xml:space="preserve">                </w:t>
      </w:r>
      <w:r w:rsidRPr="009B3D41">
        <w:rPr>
          <w:rFonts w:ascii="Century Gothic" w:hAnsi="Century Gothic" w:cs="Arial"/>
          <w:sz w:val="20"/>
        </w:rPr>
        <w:tab/>
      </w:r>
      <w:r w:rsidR="00CF178D" w:rsidRPr="00FD58A8">
        <w:rPr>
          <w:rFonts w:ascii="Century Gothic" w:hAnsi="Century Gothic" w:cs="Arial"/>
          <w:sz w:val="20"/>
          <w:lang w:val="sl-SI"/>
        </w:rPr>
        <w:t>Podpis in položaj odgovorne osebe/podpisnika</w:t>
      </w:r>
    </w:p>
    <w:p w:rsidR="009B3D41" w:rsidRPr="00822478" w:rsidRDefault="009B3D41" w:rsidP="00CF178D">
      <w:pPr>
        <w:tabs>
          <w:tab w:val="center" w:pos="6521"/>
        </w:tabs>
        <w:spacing w:line="276" w:lineRule="auto"/>
        <w:ind w:left="1276" w:hanging="992"/>
        <w:rPr>
          <w:rFonts w:ascii="Century Gothic" w:hAnsi="Century Gothic"/>
          <w:b/>
          <w:sz w:val="32"/>
          <w:szCs w:val="32"/>
          <w:lang w:val="sl-SI"/>
        </w:rPr>
      </w:pPr>
      <w:r>
        <w:rPr>
          <w:rFonts w:ascii="Century Gothic" w:hAnsi="Century Gothic" w:cs="Arial"/>
          <w:sz w:val="20"/>
          <w:lang w:val="sl-SI"/>
        </w:rPr>
        <w:tab/>
      </w:r>
      <w:r>
        <w:rPr>
          <w:rFonts w:ascii="Century Gothic" w:hAnsi="Century Gothic" w:cs="Arial"/>
          <w:sz w:val="20"/>
          <w:lang w:val="sl-SI"/>
        </w:rPr>
        <w:tab/>
      </w:r>
      <w:sdt>
        <w:sdtPr>
          <w:rPr>
            <w:rFonts w:ascii="Century Gothic" w:hAnsi="Century Gothic" w:cs="Arial"/>
            <w:sz w:val="20"/>
            <w:lang w:val="sl-SI"/>
          </w:rPr>
          <w:id w:val="-461653507"/>
          <w:placeholder>
            <w:docPart w:val="DefaultPlaceholder_1082065158"/>
          </w:placeholder>
          <w:text/>
        </w:sdtPr>
        <w:sdtEndPr/>
        <w:sdtContent>
          <w:r>
            <w:rPr>
              <w:rFonts w:ascii="Century Gothic" w:hAnsi="Century Gothic" w:cs="Arial"/>
              <w:sz w:val="20"/>
              <w:lang w:val="sl-SI"/>
            </w:rPr>
            <w:t>____________________________________</w:t>
          </w:r>
        </w:sdtContent>
      </w:sdt>
    </w:p>
    <w:sectPr w:rsidR="009B3D41"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6A" w:rsidRDefault="00C9316A" w:rsidP="00C367FE">
      <w:r>
        <w:separator/>
      </w:r>
    </w:p>
  </w:endnote>
  <w:endnote w:type="continuationSeparator" w:id="0">
    <w:p w:rsidR="00C9316A" w:rsidRDefault="00C9316A"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1919362142"/>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79357E" w:rsidRPr="003F5A15" w:rsidRDefault="0079357E" w:rsidP="003F5A15">
            <w:pPr>
              <w:pStyle w:val="Footer"/>
              <w:pBdr>
                <w:top w:val="single" w:sz="4" w:space="1" w:color="auto"/>
              </w:pBdr>
              <w:jc w:val="center"/>
              <w:rPr>
                <w:rFonts w:ascii="Century Gothic" w:hAnsi="Century Gothic"/>
                <w:sz w:val="20"/>
                <w:szCs w:val="20"/>
              </w:rPr>
            </w:pPr>
            <w:r w:rsidRPr="003F5A15">
              <w:rPr>
                <w:rFonts w:ascii="Century Gothic" w:hAnsi="Century Gothic"/>
                <w:sz w:val="20"/>
                <w:szCs w:val="20"/>
                <w:lang w:val="sl-SI"/>
              </w:rPr>
              <w:t xml:space="preserve">Stran </w:t>
            </w:r>
            <w:r w:rsidRPr="003F5A15">
              <w:rPr>
                <w:rFonts w:ascii="Century Gothic" w:hAnsi="Century Gothic"/>
                <w:b/>
                <w:bCs/>
                <w:sz w:val="20"/>
                <w:szCs w:val="20"/>
              </w:rPr>
              <w:fldChar w:fldCharType="begin"/>
            </w:r>
            <w:r w:rsidRPr="003F5A15">
              <w:rPr>
                <w:rFonts w:ascii="Century Gothic" w:hAnsi="Century Gothic"/>
                <w:b/>
                <w:bCs/>
                <w:sz w:val="20"/>
                <w:szCs w:val="20"/>
              </w:rPr>
              <w:instrText>PAGE</w:instrText>
            </w:r>
            <w:r w:rsidRPr="003F5A15">
              <w:rPr>
                <w:rFonts w:ascii="Century Gothic" w:hAnsi="Century Gothic"/>
                <w:b/>
                <w:bCs/>
                <w:sz w:val="20"/>
                <w:szCs w:val="20"/>
              </w:rPr>
              <w:fldChar w:fldCharType="separate"/>
            </w:r>
            <w:r w:rsidR="00C30CAC">
              <w:rPr>
                <w:rFonts w:ascii="Century Gothic" w:hAnsi="Century Gothic"/>
                <w:b/>
                <w:bCs/>
                <w:noProof/>
                <w:sz w:val="20"/>
                <w:szCs w:val="20"/>
              </w:rPr>
              <w:t>11</w:t>
            </w:r>
            <w:r w:rsidRPr="003F5A15">
              <w:rPr>
                <w:rFonts w:ascii="Century Gothic" w:hAnsi="Century Gothic"/>
                <w:b/>
                <w:bCs/>
                <w:sz w:val="20"/>
                <w:szCs w:val="20"/>
              </w:rPr>
              <w:fldChar w:fldCharType="end"/>
            </w:r>
            <w:r w:rsidRPr="003F5A15">
              <w:rPr>
                <w:rFonts w:ascii="Century Gothic" w:hAnsi="Century Gothic"/>
                <w:sz w:val="20"/>
                <w:szCs w:val="20"/>
                <w:lang w:val="sl-SI"/>
              </w:rPr>
              <w:t xml:space="preserve"> od </w:t>
            </w:r>
            <w:r w:rsidRPr="003F5A15">
              <w:rPr>
                <w:rFonts w:ascii="Century Gothic" w:hAnsi="Century Gothic"/>
                <w:b/>
                <w:bCs/>
                <w:sz w:val="20"/>
                <w:szCs w:val="20"/>
              </w:rPr>
              <w:fldChar w:fldCharType="begin"/>
            </w:r>
            <w:r w:rsidRPr="003F5A15">
              <w:rPr>
                <w:rFonts w:ascii="Century Gothic" w:hAnsi="Century Gothic"/>
                <w:b/>
                <w:bCs/>
                <w:sz w:val="20"/>
                <w:szCs w:val="20"/>
              </w:rPr>
              <w:instrText>NUMPAGES</w:instrText>
            </w:r>
            <w:r w:rsidRPr="003F5A15">
              <w:rPr>
                <w:rFonts w:ascii="Century Gothic" w:hAnsi="Century Gothic"/>
                <w:b/>
                <w:bCs/>
                <w:sz w:val="20"/>
                <w:szCs w:val="20"/>
              </w:rPr>
              <w:fldChar w:fldCharType="separate"/>
            </w:r>
            <w:r w:rsidR="00C30CAC">
              <w:rPr>
                <w:rFonts w:ascii="Century Gothic" w:hAnsi="Century Gothic"/>
                <w:b/>
                <w:bCs/>
                <w:noProof/>
                <w:sz w:val="20"/>
                <w:szCs w:val="20"/>
              </w:rPr>
              <w:t>12</w:t>
            </w:r>
            <w:r w:rsidRPr="003F5A15">
              <w:rPr>
                <w:rFonts w:ascii="Century Gothic" w:hAnsi="Century Gothic"/>
                <w:b/>
                <w:bCs/>
                <w:sz w:val="20"/>
                <w:szCs w:val="20"/>
              </w:rPr>
              <w:fldChar w:fldCharType="end"/>
            </w:r>
          </w:p>
        </w:sdtContent>
      </w:sdt>
    </w:sdtContent>
  </w:sdt>
  <w:p w:rsidR="0079357E" w:rsidRPr="003F5A15" w:rsidRDefault="0079357E" w:rsidP="003F5A15">
    <w:pPr>
      <w:pStyle w:val="Footer"/>
      <w:pBdr>
        <w:top w:val="single" w:sz="4" w:space="1" w:color="auto"/>
      </w:pBd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6A" w:rsidRDefault="00C9316A" w:rsidP="00C367FE">
      <w:r>
        <w:separator/>
      </w:r>
    </w:p>
  </w:footnote>
  <w:footnote w:type="continuationSeparator" w:id="0">
    <w:p w:rsidR="00C9316A" w:rsidRDefault="00C9316A" w:rsidP="00C367FE">
      <w:r>
        <w:continuationSeparator/>
      </w:r>
    </w:p>
  </w:footnote>
  <w:footnote w:id="1">
    <w:p w:rsidR="0079357E" w:rsidRPr="00D6196E" w:rsidRDefault="0079357E">
      <w:pPr>
        <w:pStyle w:val="FootnoteText"/>
        <w:rPr>
          <w:rFonts w:ascii="Century Gothic" w:hAnsi="Century Gothic"/>
          <w:sz w:val="18"/>
          <w:szCs w:val="18"/>
          <w:lang w:val="sl-SI"/>
        </w:rPr>
      </w:pPr>
      <w:r w:rsidRPr="00D6196E">
        <w:rPr>
          <w:rStyle w:val="FootnoteReference"/>
          <w:rFonts w:ascii="Century Gothic" w:hAnsi="Century Gothic"/>
          <w:sz w:val="18"/>
          <w:szCs w:val="18"/>
        </w:rPr>
        <w:footnoteRef/>
      </w:r>
      <w:r w:rsidRPr="00D6196E">
        <w:rPr>
          <w:rFonts w:ascii="Century Gothic" w:hAnsi="Century Gothic"/>
          <w:sz w:val="18"/>
          <w:szCs w:val="18"/>
        </w:rPr>
        <w:t xml:space="preserve"> </w:t>
      </w:r>
      <w:r w:rsidRPr="00D6196E">
        <w:rPr>
          <w:rFonts w:ascii="Century Gothic" w:hAnsi="Century Gothic"/>
          <w:sz w:val="18"/>
          <w:szCs w:val="18"/>
          <w:lang w:val="sl-SI"/>
        </w:rPr>
        <w:t>Opredelitev podjetja in vrste podjetij glej v Prilogi I uredbe komisije</w:t>
      </w:r>
      <w:r w:rsidR="00361F32">
        <w:rPr>
          <w:rFonts w:ascii="Century Gothic" w:hAnsi="Century Gothic"/>
          <w:sz w:val="18"/>
          <w:szCs w:val="18"/>
          <w:lang w:val="sl-SI"/>
        </w:rPr>
        <w:t xml:space="preserve"> (EU)</w:t>
      </w:r>
      <w:r w:rsidRPr="00D6196E">
        <w:rPr>
          <w:rFonts w:ascii="Century Gothic" w:hAnsi="Century Gothic"/>
          <w:sz w:val="18"/>
          <w:szCs w:val="18"/>
          <w:lang w:val="sl-SI"/>
        </w:rPr>
        <w:t xml:space="preserve"> št. 651/2014.</w:t>
      </w:r>
    </w:p>
  </w:footnote>
  <w:footnote w:id="2">
    <w:p w:rsidR="0079357E" w:rsidRPr="00CB5B6E" w:rsidRDefault="0079357E" w:rsidP="00B3098D">
      <w:pPr>
        <w:pStyle w:val="FootnoteText"/>
        <w:rPr>
          <w:rFonts w:ascii="Century Gothic" w:hAnsi="Century Gothic"/>
          <w:lang w:val="sl-SI"/>
        </w:rPr>
      </w:pPr>
      <w:r w:rsidRPr="00D6196E">
        <w:rPr>
          <w:rStyle w:val="FootnoteReference"/>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7E" w:rsidRPr="00595E6B" w:rsidRDefault="0079357E" w:rsidP="000106F8">
    <w:pPr>
      <w:pStyle w:val="Header"/>
      <w:jc w:val="right"/>
      <w:rPr>
        <w:rFonts w:ascii="Century Gothic" w:hAnsi="Century Gothic"/>
        <w:color w:val="808080" w:themeColor="background1" w:themeShade="80"/>
        <w:sz w:val="20"/>
        <w:szCs w:val="20"/>
        <w:lang w:val="sl-SI"/>
      </w:rPr>
    </w:pPr>
    <w:r w:rsidRPr="00595E6B">
      <w:rPr>
        <w:rFonts w:ascii="Century Gothic" w:hAnsi="Century Gothic"/>
        <w:color w:val="808080" w:themeColor="background1" w:themeShade="80"/>
        <w:sz w:val="20"/>
        <w:szCs w:val="20"/>
        <w:lang w:val="sl-SI"/>
      </w:rPr>
      <w:t>Skupinske izjeme – Pomoč za RRI – kontrolni list</w:t>
    </w:r>
  </w:p>
  <w:p w:rsidR="0079357E" w:rsidRPr="00595E6B" w:rsidRDefault="0079357E" w:rsidP="000106F8">
    <w:pPr>
      <w:pStyle w:val="Head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4C5A6F"/>
    <w:multiLevelType w:val="hybridMultilevel"/>
    <w:tmpl w:val="CE7615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070993"/>
    <w:multiLevelType w:val="hybridMultilevel"/>
    <w:tmpl w:val="FDE2916E"/>
    <w:lvl w:ilvl="0" w:tplc="04240001">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tentative="1">
      <w:start w:val="1"/>
      <w:numFmt w:val="bullet"/>
      <w:lvlText w:val=""/>
      <w:lvlJc w:val="left"/>
      <w:pPr>
        <w:ind w:left="1984" w:hanging="360"/>
      </w:pPr>
      <w:rPr>
        <w:rFonts w:ascii="Wingdings" w:hAnsi="Wingdings" w:hint="default"/>
      </w:rPr>
    </w:lvl>
    <w:lvl w:ilvl="3" w:tplc="04240001" w:tentative="1">
      <w:start w:val="1"/>
      <w:numFmt w:val="bullet"/>
      <w:lvlText w:val=""/>
      <w:lvlJc w:val="left"/>
      <w:pPr>
        <w:ind w:left="2704" w:hanging="360"/>
      </w:pPr>
      <w:rPr>
        <w:rFonts w:ascii="Symbol" w:hAnsi="Symbol" w:hint="default"/>
      </w:rPr>
    </w:lvl>
    <w:lvl w:ilvl="4" w:tplc="04240003" w:tentative="1">
      <w:start w:val="1"/>
      <w:numFmt w:val="bullet"/>
      <w:lvlText w:val="o"/>
      <w:lvlJc w:val="left"/>
      <w:pPr>
        <w:ind w:left="3424" w:hanging="360"/>
      </w:pPr>
      <w:rPr>
        <w:rFonts w:ascii="Courier New" w:hAnsi="Courier New" w:cs="Courier New" w:hint="default"/>
      </w:rPr>
    </w:lvl>
    <w:lvl w:ilvl="5" w:tplc="04240005" w:tentative="1">
      <w:start w:val="1"/>
      <w:numFmt w:val="bullet"/>
      <w:lvlText w:val=""/>
      <w:lvlJc w:val="left"/>
      <w:pPr>
        <w:ind w:left="4144" w:hanging="360"/>
      </w:pPr>
      <w:rPr>
        <w:rFonts w:ascii="Wingdings" w:hAnsi="Wingdings" w:hint="default"/>
      </w:rPr>
    </w:lvl>
    <w:lvl w:ilvl="6" w:tplc="04240001" w:tentative="1">
      <w:start w:val="1"/>
      <w:numFmt w:val="bullet"/>
      <w:lvlText w:val=""/>
      <w:lvlJc w:val="left"/>
      <w:pPr>
        <w:ind w:left="4864" w:hanging="360"/>
      </w:pPr>
      <w:rPr>
        <w:rFonts w:ascii="Symbol" w:hAnsi="Symbol" w:hint="default"/>
      </w:rPr>
    </w:lvl>
    <w:lvl w:ilvl="7" w:tplc="04240003" w:tentative="1">
      <w:start w:val="1"/>
      <w:numFmt w:val="bullet"/>
      <w:lvlText w:val="o"/>
      <w:lvlJc w:val="left"/>
      <w:pPr>
        <w:ind w:left="5584" w:hanging="360"/>
      </w:pPr>
      <w:rPr>
        <w:rFonts w:ascii="Courier New" w:hAnsi="Courier New" w:cs="Courier New" w:hint="default"/>
      </w:rPr>
    </w:lvl>
    <w:lvl w:ilvl="8" w:tplc="04240005" w:tentative="1">
      <w:start w:val="1"/>
      <w:numFmt w:val="bullet"/>
      <w:lvlText w:val=""/>
      <w:lvlJc w:val="left"/>
      <w:pPr>
        <w:ind w:left="6304" w:hanging="360"/>
      </w:pPr>
      <w:rPr>
        <w:rFonts w:ascii="Wingdings" w:hAnsi="Wingdings" w:hint="default"/>
      </w:rPr>
    </w:lvl>
  </w:abstractNum>
  <w:abstractNum w:abstractNumId="3">
    <w:nsid w:val="1B262E3B"/>
    <w:multiLevelType w:val="hybridMultilevel"/>
    <w:tmpl w:val="CBF4D0A8"/>
    <w:lvl w:ilvl="0" w:tplc="7388B722">
      <w:start w:val="1"/>
      <w:numFmt w:val="decimal"/>
      <w:lvlText w:val="%1."/>
      <w:lvlJc w:val="left"/>
      <w:pPr>
        <w:ind w:left="360" w:hanging="360"/>
      </w:pPr>
      <w:rPr>
        <w:rFonts w:ascii="Century Gothic" w:hAnsi="Century Gothic" w:hint="default"/>
        <w:b/>
        <w:i/>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9C64987"/>
    <w:multiLevelType w:val="hybridMultilevel"/>
    <w:tmpl w:val="EEA6EF4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895C64"/>
    <w:multiLevelType w:val="hybridMultilevel"/>
    <w:tmpl w:val="D20EE68C"/>
    <w:lvl w:ilvl="0" w:tplc="291C8A36">
      <w:start w:val="1"/>
      <w:numFmt w:val="lowerLetter"/>
      <w:lvlText w:val="%1)"/>
      <w:lvlJc w:val="left"/>
      <w:pPr>
        <w:ind w:left="360" w:hanging="360"/>
      </w:pPr>
      <w:rPr>
        <w:rFonts w:ascii="Century Gothic" w:eastAsia="Times New Roman" w:hAnsi="Century Gothic" w:cs="Arial"/>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E8D0EB0"/>
    <w:multiLevelType w:val="hybridMultilevel"/>
    <w:tmpl w:val="D12ADAA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BF323A5"/>
    <w:multiLevelType w:val="hybridMultilevel"/>
    <w:tmpl w:val="62EECC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DDE25AD"/>
    <w:multiLevelType w:val="hybridMultilevel"/>
    <w:tmpl w:val="1736DF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FC3167F"/>
    <w:multiLevelType w:val="hybridMultilevel"/>
    <w:tmpl w:val="506EEA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3">
    <w:nsid w:val="69D601B2"/>
    <w:multiLevelType w:val="hybridMultilevel"/>
    <w:tmpl w:val="FDF422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C6051F7"/>
    <w:multiLevelType w:val="hybridMultilevel"/>
    <w:tmpl w:val="BAC4A6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6"/>
  </w:num>
  <w:num w:numId="5">
    <w:abstractNumId w:val="7"/>
  </w:num>
  <w:num w:numId="6">
    <w:abstractNumId w:val="0"/>
  </w:num>
  <w:num w:numId="7">
    <w:abstractNumId w:val="5"/>
  </w:num>
  <w:num w:numId="8">
    <w:abstractNumId w:val="10"/>
  </w:num>
  <w:num w:numId="9">
    <w:abstractNumId w:val="2"/>
  </w:num>
  <w:num w:numId="10">
    <w:abstractNumId w:val="13"/>
  </w:num>
  <w:num w:numId="11">
    <w:abstractNumId w:val="1"/>
  </w:num>
  <w:num w:numId="12">
    <w:abstractNumId w:val="4"/>
  </w:num>
  <w:num w:numId="13">
    <w:abstractNumId w:val="11"/>
  </w:num>
  <w:num w:numId="14">
    <w:abstractNumId w:val="1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106F8"/>
    <w:rsid w:val="00024292"/>
    <w:rsid w:val="00031DF9"/>
    <w:rsid w:val="0003266D"/>
    <w:rsid w:val="00036732"/>
    <w:rsid w:val="000419D4"/>
    <w:rsid w:val="00042E6E"/>
    <w:rsid w:val="0004395D"/>
    <w:rsid w:val="000517A5"/>
    <w:rsid w:val="00052C04"/>
    <w:rsid w:val="00053C00"/>
    <w:rsid w:val="00055C87"/>
    <w:rsid w:val="00060DBC"/>
    <w:rsid w:val="00062848"/>
    <w:rsid w:val="00071DC7"/>
    <w:rsid w:val="00074B4C"/>
    <w:rsid w:val="000765C3"/>
    <w:rsid w:val="00083D25"/>
    <w:rsid w:val="00086732"/>
    <w:rsid w:val="000A247B"/>
    <w:rsid w:val="000A25BB"/>
    <w:rsid w:val="000A2980"/>
    <w:rsid w:val="000A5CF1"/>
    <w:rsid w:val="000A7BC7"/>
    <w:rsid w:val="000B6FE1"/>
    <w:rsid w:val="000D00F6"/>
    <w:rsid w:val="000D0F55"/>
    <w:rsid w:val="000D216A"/>
    <w:rsid w:val="000D66C4"/>
    <w:rsid w:val="000E0253"/>
    <w:rsid w:val="000E4602"/>
    <w:rsid w:val="000F4027"/>
    <w:rsid w:val="000F76F1"/>
    <w:rsid w:val="00100132"/>
    <w:rsid w:val="00101BE5"/>
    <w:rsid w:val="001021AA"/>
    <w:rsid w:val="001024B0"/>
    <w:rsid w:val="00113ADD"/>
    <w:rsid w:val="0012007C"/>
    <w:rsid w:val="00120B6B"/>
    <w:rsid w:val="00131856"/>
    <w:rsid w:val="001365DE"/>
    <w:rsid w:val="00137492"/>
    <w:rsid w:val="00141CA1"/>
    <w:rsid w:val="001463EF"/>
    <w:rsid w:val="00153516"/>
    <w:rsid w:val="00154A2E"/>
    <w:rsid w:val="00172E51"/>
    <w:rsid w:val="001737A2"/>
    <w:rsid w:val="00181D09"/>
    <w:rsid w:val="0019687C"/>
    <w:rsid w:val="00197AF2"/>
    <w:rsid w:val="001A500D"/>
    <w:rsid w:val="001A6278"/>
    <w:rsid w:val="001C140F"/>
    <w:rsid w:val="001D03FA"/>
    <w:rsid w:val="001D4F2F"/>
    <w:rsid w:val="001E47CF"/>
    <w:rsid w:val="001F0100"/>
    <w:rsid w:val="001F4334"/>
    <w:rsid w:val="00200EBC"/>
    <w:rsid w:val="00203DFD"/>
    <w:rsid w:val="002132B7"/>
    <w:rsid w:val="002132BB"/>
    <w:rsid w:val="00214C2C"/>
    <w:rsid w:val="00222BE6"/>
    <w:rsid w:val="0023013B"/>
    <w:rsid w:val="00230285"/>
    <w:rsid w:val="002338A4"/>
    <w:rsid w:val="00236B1C"/>
    <w:rsid w:val="00245724"/>
    <w:rsid w:val="00254B64"/>
    <w:rsid w:val="0026247A"/>
    <w:rsid w:val="00272BC6"/>
    <w:rsid w:val="0027421D"/>
    <w:rsid w:val="0028277A"/>
    <w:rsid w:val="00286B23"/>
    <w:rsid w:val="00287C0A"/>
    <w:rsid w:val="0029291F"/>
    <w:rsid w:val="0029371B"/>
    <w:rsid w:val="002A0160"/>
    <w:rsid w:val="002A3622"/>
    <w:rsid w:val="002A7DB9"/>
    <w:rsid w:val="002B2279"/>
    <w:rsid w:val="002B4895"/>
    <w:rsid w:val="002C1A19"/>
    <w:rsid w:val="002C3A4E"/>
    <w:rsid w:val="002D0C21"/>
    <w:rsid w:val="002D50EB"/>
    <w:rsid w:val="002D56B2"/>
    <w:rsid w:val="002D6C12"/>
    <w:rsid w:val="002E3024"/>
    <w:rsid w:val="002E424D"/>
    <w:rsid w:val="002F120F"/>
    <w:rsid w:val="002F2753"/>
    <w:rsid w:val="002F3A76"/>
    <w:rsid w:val="002F7B15"/>
    <w:rsid w:val="0030168F"/>
    <w:rsid w:val="0030489C"/>
    <w:rsid w:val="00312497"/>
    <w:rsid w:val="00312B3A"/>
    <w:rsid w:val="00314015"/>
    <w:rsid w:val="0032686E"/>
    <w:rsid w:val="00326A99"/>
    <w:rsid w:val="00350CF7"/>
    <w:rsid w:val="003561F2"/>
    <w:rsid w:val="00361F32"/>
    <w:rsid w:val="00363248"/>
    <w:rsid w:val="0036726B"/>
    <w:rsid w:val="00370805"/>
    <w:rsid w:val="00370EFB"/>
    <w:rsid w:val="00377F20"/>
    <w:rsid w:val="003935F5"/>
    <w:rsid w:val="00393A99"/>
    <w:rsid w:val="003B2383"/>
    <w:rsid w:val="003B36A0"/>
    <w:rsid w:val="003B42F8"/>
    <w:rsid w:val="003C34EF"/>
    <w:rsid w:val="003C5C41"/>
    <w:rsid w:val="003D2242"/>
    <w:rsid w:val="003D2717"/>
    <w:rsid w:val="003E2AF7"/>
    <w:rsid w:val="003F5A15"/>
    <w:rsid w:val="003F5F63"/>
    <w:rsid w:val="003F6BAB"/>
    <w:rsid w:val="00401A3B"/>
    <w:rsid w:val="00401EF9"/>
    <w:rsid w:val="004021B7"/>
    <w:rsid w:val="004024BE"/>
    <w:rsid w:val="0040335A"/>
    <w:rsid w:val="004036FD"/>
    <w:rsid w:val="004156AF"/>
    <w:rsid w:val="00417387"/>
    <w:rsid w:val="00433F9E"/>
    <w:rsid w:val="00444176"/>
    <w:rsid w:val="00446530"/>
    <w:rsid w:val="00446A35"/>
    <w:rsid w:val="00451356"/>
    <w:rsid w:val="004528C1"/>
    <w:rsid w:val="00461CFD"/>
    <w:rsid w:val="0046621A"/>
    <w:rsid w:val="00477486"/>
    <w:rsid w:val="00480BCF"/>
    <w:rsid w:val="00482276"/>
    <w:rsid w:val="004856B1"/>
    <w:rsid w:val="0049346A"/>
    <w:rsid w:val="004959B6"/>
    <w:rsid w:val="004963D5"/>
    <w:rsid w:val="004A2D81"/>
    <w:rsid w:val="004A526E"/>
    <w:rsid w:val="004B074B"/>
    <w:rsid w:val="004B57BC"/>
    <w:rsid w:val="004B74CA"/>
    <w:rsid w:val="004D218D"/>
    <w:rsid w:val="004E4A1E"/>
    <w:rsid w:val="004E5347"/>
    <w:rsid w:val="004F70C7"/>
    <w:rsid w:val="004F7B27"/>
    <w:rsid w:val="00501056"/>
    <w:rsid w:val="005247F4"/>
    <w:rsid w:val="0052599C"/>
    <w:rsid w:val="00527729"/>
    <w:rsid w:val="00527ABB"/>
    <w:rsid w:val="00530C69"/>
    <w:rsid w:val="005418CC"/>
    <w:rsid w:val="005438A0"/>
    <w:rsid w:val="00544D16"/>
    <w:rsid w:val="005452AD"/>
    <w:rsid w:val="0055182E"/>
    <w:rsid w:val="0055423F"/>
    <w:rsid w:val="005556E6"/>
    <w:rsid w:val="005569D6"/>
    <w:rsid w:val="00562001"/>
    <w:rsid w:val="00570595"/>
    <w:rsid w:val="00570D4D"/>
    <w:rsid w:val="00583157"/>
    <w:rsid w:val="005842AE"/>
    <w:rsid w:val="005929AA"/>
    <w:rsid w:val="0059364E"/>
    <w:rsid w:val="00594F89"/>
    <w:rsid w:val="00595E6B"/>
    <w:rsid w:val="005A06DC"/>
    <w:rsid w:val="005B26F1"/>
    <w:rsid w:val="005C2B9E"/>
    <w:rsid w:val="005C2E15"/>
    <w:rsid w:val="005D203A"/>
    <w:rsid w:val="005F214E"/>
    <w:rsid w:val="005F3F58"/>
    <w:rsid w:val="00603125"/>
    <w:rsid w:val="00604992"/>
    <w:rsid w:val="00605E36"/>
    <w:rsid w:val="00624C8A"/>
    <w:rsid w:val="0063155D"/>
    <w:rsid w:val="00633062"/>
    <w:rsid w:val="0063405C"/>
    <w:rsid w:val="00636DFF"/>
    <w:rsid w:val="006475AD"/>
    <w:rsid w:val="006531C4"/>
    <w:rsid w:val="00656531"/>
    <w:rsid w:val="00663D69"/>
    <w:rsid w:val="00667981"/>
    <w:rsid w:val="00671645"/>
    <w:rsid w:val="00671F62"/>
    <w:rsid w:val="00675A9E"/>
    <w:rsid w:val="0067711A"/>
    <w:rsid w:val="00686540"/>
    <w:rsid w:val="006A3E61"/>
    <w:rsid w:val="006B1BC7"/>
    <w:rsid w:val="006B2904"/>
    <w:rsid w:val="006B3658"/>
    <w:rsid w:val="006C2571"/>
    <w:rsid w:val="006C529A"/>
    <w:rsid w:val="006C5887"/>
    <w:rsid w:val="006D3817"/>
    <w:rsid w:val="006D4469"/>
    <w:rsid w:val="006E09CB"/>
    <w:rsid w:val="006E29C9"/>
    <w:rsid w:val="006F262A"/>
    <w:rsid w:val="006F2CEE"/>
    <w:rsid w:val="006F5CA0"/>
    <w:rsid w:val="00712B0B"/>
    <w:rsid w:val="0071332D"/>
    <w:rsid w:val="00722465"/>
    <w:rsid w:val="00727856"/>
    <w:rsid w:val="00730A81"/>
    <w:rsid w:val="00732A36"/>
    <w:rsid w:val="00744723"/>
    <w:rsid w:val="00765949"/>
    <w:rsid w:val="0076680F"/>
    <w:rsid w:val="00767BA8"/>
    <w:rsid w:val="00774690"/>
    <w:rsid w:val="00780A25"/>
    <w:rsid w:val="00781211"/>
    <w:rsid w:val="007864E6"/>
    <w:rsid w:val="007868A7"/>
    <w:rsid w:val="0079357E"/>
    <w:rsid w:val="0079454C"/>
    <w:rsid w:val="00797765"/>
    <w:rsid w:val="007A456A"/>
    <w:rsid w:val="007B7588"/>
    <w:rsid w:val="007D32E1"/>
    <w:rsid w:val="007D4EB5"/>
    <w:rsid w:val="007D7EB3"/>
    <w:rsid w:val="007E1FDB"/>
    <w:rsid w:val="007F584F"/>
    <w:rsid w:val="00805B0C"/>
    <w:rsid w:val="0080637B"/>
    <w:rsid w:val="00807C35"/>
    <w:rsid w:val="0081270A"/>
    <w:rsid w:val="00822478"/>
    <w:rsid w:val="00823735"/>
    <w:rsid w:val="008264DA"/>
    <w:rsid w:val="008265E5"/>
    <w:rsid w:val="00826D2B"/>
    <w:rsid w:val="0083139B"/>
    <w:rsid w:val="0083176A"/>
    <w:rsid w:val="00831FB3"/>
    <w:rsid w:val="00843D6F"/>
    <w:rsid w:val="0084531C"/>
    <w:rsid w:val="00866CA4"/>
    <w:rsid w:val="008738FC"/>
    <w:rsid w:val="0087527B"/>
    <w:rsid w:val="00880090"/>
    <w:rsid w:val="00886B98"/>
    <w:rsid w:val="00893732"/>
    <w:rsid w:val="008978C5"/>
    <w:rsid w:val="008B1BD6"/>
    <w:rsid w:val="008C3DAD"/>
    <w:rsid w:val="008D0FE9"/>
    <w:rsid w:val="008D3565"/>
    <w:rsid w:val="008D43B1"/>
    <w:rsid w:val="008D69AB"/>
    <w:rsid w:val="008E3C42"/>
    <w:rsid w:val="008E7F00"/>
    <w:rsid w:val="008F0542"/>
    <w:rsid w:val="008F1B96"/>
    <w:rsid w:val="008F3679"/>
    <w:rsid w:val="00904712"/>
    <w:rsid w:val="0090489A"/>
    <w:rsid w:val="00905649"/>
    <w:rsid w:val="0090599E"/>
    <w:rsid w:val="00930035"/>
    <w:rsid w:val="00933DEF"/>
    <w:rsid w:val="00937C3E"/>
    <w:rsid w:val="009417FD"/>
    <w:rsid w:val="009554A9"/>
    <w:rsid w:val="00960C52"/>
    <w:rsid w:val="009633DA"/>
    <w:rsid w:val="00975EA3"/>
    <w:rsid w:val="00977C90"/>
    <w:rsid w:val="00980067"/>
    <w:rsid w:val="009816E9"/>
    <w:rsid w:val="00985030"/>
    <w:rsid w:val="00991033"/>
    <w:rsid w:val="009A4E65"/>
    <w:rsid w:val="009A6A16"/>
    <w:rsid w:val="009B280E"/>
    <w:rsid w:val="009B3D41"/>
    <w:rsid w:val="009C5AE0"/>
    <w:rsid w:val="009C70E8"/>
    <w:rsid w:val="009D170C"/>
    <w:rsid w:val="009D5538"/>
    <w:rsid w:val="009E0EEF"/>
    <w:rsid w:val="009E3AFB"/>
    <w:rsid w:val="009E4E1A"/>
    <w:rsid w:val="009F0746"/>
    <w:rsid w:val="00A025BF"/>
    <w:rsid w:val="00A10717"/>
    <w:rsid w:val="00A137A8"/>
    <w:rsid w:val="00A140E1"/>
    <w:rsid w:val="00A1615E"/>
    <w:rsid w:val="00A217A8"/>
    <w:rsid w:val="00A24B39"/>
    <w:rsid w:val="00A317B9"/>
    <w:rsid w:val="00A55D97"/>
    <w:rsid w:val="00A56D61"/>
    <w:rsid w:val="00A624F6"/>
    <w:rsid w:val="00A65ADA"/>
    <w:rsid w:val="00A7136B"/>
    <w:rsid w:val="00A73EC4"/>
    <w:rsid w:val="00A764C1"/>
    <w:rsid w:val="00A81AAA"/>
    <w:rsid w:val="00A832DC"/>
    <w:rsid w:val="00A91041"/>
    <w:rsid w:val="00A92A3C"/>
    <w:rsid w:val="00A92D01"/>
    <w:rsid w:val="00A93A19"/>
    <w:rsid w:val="00AA07A1"/>
    <w:rsid w:val="00AA0871"/>
    <w:rsid w:val="00AB70F3"/>
    <w:rsid w:val="00AC0612"/>
    <w:rsid w:val="00AC2538"/>
    <w:rsid w:val="00AE1919"/>
    <w:rsid w:val="00AE73BA"/>
    <w:rsid w:val="00AF0F87"/>
    <w:rsid w:val="00B12FF6"/>
    <w:rsid w:val="00B25113"/>
    <w:rsid w:val="00B3098D"/>
    <w:rsid w:val="00B41CD3"/>
    <w:rsid w:val="00B468D8"/>
    <w:rsid w:val="00B47DC2"/>
    <w:rsid w:val="00B627A8"/>
    <w:rsid w:val="00B63B52"/>
    <w:rsid w:val="00B706BF"/>
    <w:rsid w:val="00B73150"/>
    <w:rsid w:val="00B80818"/>
    <w:rsid w:val="00B8547D"/>
    <w:rsid w:val="00BA0CA3"/>
    <w:rsid w:val="00BA24F7"/>
    <w:rsid w:val="00BA49C5"/>
    <w:rsid w:val="00BA7B44"/>
    <w:rsid w:val="00BA7B64"/>
    <w:rsid w:val="00BB270C"/>
    <w:rsid w:val="00BB5775"/>
    <w:rsid w:val="00BB6889"/>
    <w:rsid w:val="00BB6913"/>
    <w:rsid w:val="00BB73B2"/>
    <w:rsid w:val="00BB7688"/>
    <w:rsid w:val="00BC114A"/>
    <w:rsid w:val="00BC3583"/>
    <w:rsid w:val="00BC6568"/>
    <w:rsid w:val="00BD2FAE"/>
    <w:rsid w:val="00BD6C4F"/>
    <w:rsid w:val="00BE4B1A"/>
    <w:rsid w:val="00BF1639"/>
    <w:rsid w:val="00BF35F9"/>
    <w:rsid w:val="00BF54F4"/>
    <w:rsid w:val="00C02719"/>
    <w:rsid w:val="00C037E0"/>
    <w:rsid w:val="00C04E89"/>
    <w:rsid w:val="00C1214D"/>
    <w:rsid w:val="00C12157"/>
    <w:rsid w:val="00C1261B"/>
    <w:rsid w:val="00C23385"/>
    <w:rsid w:val="00C30CAC"/>
    <w:rsid w:val="00C34BA6"/>
    <w:rsid w:val="00C35EF5"/>
    <w:rsid w:val="00C367FE"/>
    <w:rsid w:val="00C40790"/>
    <w:rsid w:val="00C46194"/>
    <w:rsid w:val="00C70099"/>
    <w:rsid w:val="00C81201"/>
    <w:rsid w:val="00C9316A"/>
    <w:rsid w:val="00C93C45"/>
    <w:rsid w:val="00C95710"/>
    <w:rsid w:val="00C95A5F"/>
    <w:rsid w:val="00CA19C0"/>
    <w:rsid w:val="00CA5DB5"/>
    <w:rsid w:val="00CB2EB3"/>
    <w:rsid w:val="00CB4427"/>
    <w:rsid w:val="00CB5B6E"/>
    <w:rsid w:val="00CB7A4C"/>
    <w:rsid w:val="00CC0E69"/>
    <w:rsid w:val="00CC76FA"/>
    <w:rsid w:val="00CD2FF1"/>
    <w:rsid w:val="00CD5700"/>
    <w:rsid w:val="00CE0932"/>
    <w:rsid w:val="00CF00B1"/>
    <w:rsid w:val="00CF178D"/>
    <w:rsid w:val="00D07773"/>
    <w:rsid w:val="00D23766"/>
    <w:rsid w:val="00D252BD"/>
    <w:rsid w:val="00D27D87"/>
    <w:rsid w:val="00D27DE4"/>
    <w:rsid w:val="00D34E6F"/>
    <w:rsid w:val="00D36926"/>
    <w:rsid w:val="00D51D24"/>
    <w:rsid w:val="00D57012"/>
    <w:rsid w:val="00D6196E"/>
    <w:rsid w:val="00D64ACC"/>
    <w:rsid w:val="00D7523C"/>
    <w:rsid w:val="00D8160B"/>
    <w:rsid w:val="00DA0487"/>
    <w:rsid w:val="00DB0704"/>
    <w:rsid w:val="00DC154E"/>
    <w:rsid w:val="00DC1D38"/>
    <w:rsid w:val="00DC4CEB"/>
    <w:rsid w:val="00DC5DA7"/>
    <w:rsid w:val="00DC70D1"/>
    <w:rsid w:val="00DD2A10"/>
    <w:rsid w:val="00DD532B"/>
    <w:rsid w:val="00DD7433"/>
    <w:rsid w:val="00DF0C8B"/>
    <w:rsid w:val="00DF3FEA"/>
    <w:rsid w:val="00DF5583"/>
    <w:rsid w:val="00E07C2A"/>
    <w:rsid w:val="00E13596"/>
    <w:rsid w:val="00E161F3"/>
    <w:rsid w:val="00E2427A"/>
    <w:rsid w:val="00E45D0C"/>
    <w:rsid w:val="00E610B5"/>
    <w:rsid w:val="00E64B55"/>
    <w:rsid w:val="00E66F5A"/>
    <w:rsid w:val="00E7150F"/>
    <w:rsid w:val="00E84CC9"/>
    <w:rsid w:val="00E91B9E"/>
    <w:rsid w:val="00E964E2"/>
    <w:rsid w:val="00E976E9"/>
    <w:rsid w:val="00E97DB8"/>
    <w:rsid w:val="00E97FE0"/>
    <w:rsid w:val="00EA581D"/>
    <w:rsid w:val="00EA648B"/>
    <w:rsid w:val="00EA6A23"/>
    <w:rsid w:val="00EB258E"/>
    <w:rsid w:val="00EB75F2"/>
    <w:rsid w:val="00EB7CB7"/>
    <w:rsid w:val="00ED5C91"/>
    <w:rsid w:val="00EE1AE1"/>
    <w:rsid w:val="00EE4901"/>
    <w:rsid w:val="00EE5A1E"/>
    <w:rsid w:val="00EF5FB0"/>
    <w:rsid w:val="00EF7364"/>
    <w:rsid w:val="00F03F3B"/>
    <w:rsid w:val="00F04CB2"/>
    <w:rsid w:val="00F12E02"/>
    <w:rsid w:val="00F13CCB"/>
    <w:rsid w:val="00F1595F"/>
    <w:rsid w:val="00F20C97"/>
    <w:rsid w:val="00F22313"/>
    <w:rsid w:val="00F23DFC"/>
    <w:rsid w:val="00F263F6"/>
    <w:rsid w:val="00F2647D"/>
    <w:rsid w:val="00F2766B"/>
    <w:rsid w:val="00F309CD"/>
    <w:rsid w:val="00F30C1D"/>
    <w:rsid w:val="00F327B4"/>
    <w:rsid w:val="00F349E1"/>
    <w:rsid w:val="00F4035B"/>
    <w:rsid w:val="00F42C81"/>
    <w:rsid w:val="00F45674"/>
    <w:rsid w:val="00F6144B"/>
    <w:rsid w:val="00F70666"/>
    <w:rsid w:val="00F74E54"/>
    <w:rsid w:val="00F75AA2"/>
    <w:rsid w:val="00F75B57"/>
    <w:rsid w:val="00F81467"/>
    <w:rsid w:val="00F90AE8"/>
    <w:rsid w:val="00F97628"/>
    <w:rsid w:val="00FA2129"/>
    <w:rsid w:val="00FA2D37"/>
    <w:rsid w:val="00FA43B4"/>
    <w:rsid w:val="00FA572B"/>
    <w:rsid w:val="00FA7978"/>
    <w:rsid w:val="00FC3348"/>
    <w:rsid w:val="00FC4FF8"/>
    <w:rsid w:val="00FE0C8F"/>
    <w:rsid w:val="00FE3769"/>
    <w:rsid w:val="00FE601A"/>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7D"/>
    <w:pPr>
      <w:jc w:val="both"/>
    </w:pPr>
    <w:rPr>
      <w:rFonts w:ascii="Arial" w:hAnsi="Arial"/>
      <w:sz w:val="22"/>
      <w:szCs w:val="22"/>
      <w:lang w:val="en-US"/>
    </w:rPr>
  </w:style>
  <w:style w:type="paragraph" w:styleId="Heading6">
    <w:name w:val="heading 6"/>
    <w:basedOn w:val="Normal"/>
    <w:next w:val="Normal"/>
    <w:link w:val="Heading6Char"/>
    <w:qFormat/>
    <w:locked/>
    <w:rsid w:val="00797765"/>
    <w:pPr>
      <w:keepNext/>
      <w:outlineLvl w:val="5"/>
    </w:pPr>
    <w:rPr>
      <w:rFonts w:cs="Arial"/>
      <w:b/>
      <w:bCs/>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D16"/>
    <w:pPr>
      <w:ind w:left="720"/>
      <w:contextualSpacing/>
    </w:pPr>
  </w:style>
  <w:style w:type="paragraph" w:styleId="FootnoteText">
    <w:name w:val="footnote text"/>
    <w:basedOn w:val="Normal"/>
    <w:link w:val="FootnoteTextChar"/>
    <w:uiPriority w:val="99"/>
    <w:semiHidden/>
    <w:rsid w:val="00C367FE"/>
    <w:rPr>
      <w:sz w:val="20"/>
      <w:szCs w:val="20"/>
    </w:rPr>
  </w:style>
  <w:style w:type="character" w:customStyle="1" w:styleId="FootnoteTextChar">
    <w:name w:val="Footnote Text Char"/>
    <w:link w:val="FootnoteText"/>
    <w:uiPriority w:val="99"/>
    <w:semiHidden/>
    <w:locked/>
    <w:rsid w:val="00C367FE"/>
    <w:rPr>
      <w:rFonts w:ascii="Arial" w:hAnsi="Arial"/>
      <w:sz w:val="20"/>
      <w:lang w:val="en-US" w:eastAsia="sl-SI"/>
    </w:rPr>
  </w:style>
  <w:style w:type="character" w:styleId="FootnoteReference">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Header">
    <w:name w:val="header"/>
    <w:basedOn w:val="Normal"/>
    <w:link w:val="HeaderChar"/>
    <w:uiPriority w:val="99"/>
    <w:unhideWhenUsed/>
    <w:rsid w:val="005D203A"/>
    <w:pPr>
      <w:tabs>
        <w:tab w:val="center" w:pos="4536"/>
        <w:tab w:val="right" w:pos="9072"/>
      </w:tabs>
    </w:pPr>
  </w:style>
  <w:style w:type="character" w:customStyle="1" w:styleId="HeaderChar">
    <w:name w:val="Header Char"/>
    <w:link w:val="Header"/>
    <w:uiPriority w:val="99"/>
    <w:rsid w:val="005D203A"/>
    <w:rPr>
      <w:rFonts w:ascii="Arial" w:hAnsi="Arial"/>
      <w:sz w:val="22"/>
      <w:szCs w:val="22"/>
      <w:lang w:val="en-US"/>
    </w:rPr>
  </w:style>
  <w:style w:type="paragraph" w:styleId="Footer">
    <w:name w:val="footer"/>
    <w:basedOn w:val="Normal"/>
    <w:link w:val="FooterChar"/>
    <w:uiPriority w:val="99"/>
    <w:unhideWhenUsed/>
    <w:rsid w:val="005D203A"/>
    <w:pPr>
      <w:tabs>
        <w:tab w:val="center" w:pos="4536"/>
        <w:tab w:val="right" w:pos="9072"/>
      </w:tabs>
    </w:pPr>
  </w:style>
  <w:style w:type="character" w:customStyle="1" w:styleId="FooterChar">
    <w:name w:val="Footer Char"/>
    <w:link w:val="Footer"/>
    <w:uiPriority w:val="99"/>
    <w:rsid w:val="005D203A"/>
    <w:rPr>
      <w:rFonts w:ascii="Arial" w:hAnsi="Arial"/>
      <w:sz w:val="22"/>
      <w:szCs w:val="22"/>
      <w:lang w:val="en-US"/>
    </w:rPr>
  </w:style>
  <w:style w:type="character" w:styleId="Hyperlink">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FollowedHyperlink">
    <w:name w:val="FollowedHyperlink"/>
    <w:basedOn w:val="DefaultParagraphFont"/>
    <w:uiPriority w:val="99"/>
    <w:semiHidden/>
    <w:unhideWhenUsed/>
    <w:rsid w:val="00DC5DA7"/>
    <w:rPr>
      <w:color w:val="800080" w:themeColor="followedHyperlink"/>
      <w:u w:val="single"/>
    </w:rPr>
  </w:style>
  <w:style w:type="character" w:customStyle="1" w:styleId="Heading6Char">
    <w:name w:val="Heading 6 Char"/>
    <w:basedOn w:val="DefaultParagraphFont"/>
    <w:link w:val="Heading6"/>
    <w:rsid w:val="00797765"/>
    <w:rPr>
      <w:rFonts w:ascii="Arial" w:hAnsi="Arial" w:cs="Arial"/>
      <w:b/>
      <w:bCs/>
      <w:sz w:val="22"/>
      <w:szCs w:val="22"/>
      <w:lang w:eastAsia="en-US"/>
    </w:rPr>
  </w:style>
  <w:style w:type="paragraph" w:styleId="EndnoteText">
    <w:name w:val="endnote text"/>
    <w:basedOn w:val="Normal"/>
    <w:link w:val="EndnoteTextChar"/>
    <w:semiHidden/>
    <w:rsid w:val="00797765"/>
    <w:pPr>
      <w:ind w:left="180"/>
      <w:jc w:val="left"/>
    </w:pPr>
    <w:rPr>
      <w:rFonts w:ascii="MS Sans Serif" w:hAnsi="MS Sans Serif" w:cs="MS Sans Serif"/>
      <w:color w:val="000000"/>
      <w:sz w:val="18"/>
      <w:szCs w:val="18"/>
      <w:lang w:eastAsia="en-US"/>
    </w:rPr>
  </w:style>
  <w:style w:type="character" w:customStyle="1" w:styleId="EndnoteTextChar">
    <w:name w:val="Endnote Text Char"/>
    <w:basedOn w:val="DefaultParagraphFont"/>
    <w:link w:val="EndnoteText"/>
    <w:semiHidden/>
    <w:rsid w:val="00797765"/>
    <w:rPr>
      <w:rFonts w:ascii="MS Sans Serif" w:hAnsi="MS Sans Serif" w:cs="MS Sans Serif"/>
      <w:color w:val="000000"/>
      <w:sz w:val="18"/>
      <w:szCs w:val="18"/>
      <w:lang w:val="en-US" w:eastAsia="en-US"/>
    </w:rPr>
  </w:style>
  <w:style w:type="paragraph" w:styleId="BalloonText">
    <w:name w:val="Balloon Text"/>
    <w:basedOn w:val="Normal"/>
    <w:link w:val="BalloonTextChar"/>
    <w:uiPriority w:val="99"/>
    <w:semiHidden/>
    <w:unhideWhenUsed/>
    <w:rsid w:val="00131856"/>
    <w:rPr>
      <w:rFonts w:ascii="Tahoma" w:hAnsi="Tahoma" w:cs="Tahoma"/>
      <w:sz w:val="16"/>
      <w:szCs w:val="16"/>
    </w:rPr>
  </w:style>
  <w:style w:type="character" w:customStyle="1" w:styleId="BalloonTextChar">
    <w:name w:val="Balloon Text Char"/>
    <w:basedOn w:val="DefaultParagraphFont"/>
    <w:link w:val="BalloonText"/>
    <w:uiPriority w:val="99"/>
    <w:semiHidden/>
    <w:rsid w:val="00131856"/>
    <w:rPr>
      <w:rFonts w:ascii="Tahoma" w:hAnsi="Tahoma" w:cs="Tahoma"/>
      <w:sz w:val="16"/>
      <w:szCs w:val="16"/>
      <w:lang w:val="en-US"/>
    </w:rPr>
  </w:style>
  <w:style w:type="character" w:styleId="EndnoteReference">
    <w:name w:val="endnote reference"/>
    <w:basedOn w:val="DefaultParagraphFont"/>
    <w:uiPriority w:val="99"/>
    <w:semiHidden/>
    <w:unhideWhenUsed/>
    <w:rsid w:val="00071DC7"/>
    <w:rPr>
      <w:vertAlign w:val="superscript"/>
    </w:rPr>
  </w:style>
  <w:style w:type="character" w:styleId="CommentReference">
    <w:name w:val="annotation reference"/>
    <w:basedOn w:val="DefaultParagraphFont"/>
    <w:uiPriority w:val="99"/>
    <w:semiHidden/>
    <w:unhideWhenUsed/>
    <w:rsid w:val="00DA0487"/>
    <w:rPr>
      <w:sz w:val="16"/>
      <w:szCs w:val="16"/>
    </w:rPr>
  </w:style>
  <w:style w:type="paragraph" w:styleId="CommentText">
    <w:name w:val="annotation text"/>
    <w:basedOn w:val="Normal"/>
    <w:link w:val="CommentTextChar"/>
    <w:uiPriority w:val="99"/>
    <w:semiHidden/>
    <w:unhideWhenUsed/>
    <w:rsid w:val="00DA0487"/>
    <w:rPr>
      <w:sz w:val="20"/>
      <w:szCs w:val="20"/>
    </w:rPr>
  </w:style>
  <w:style w:type="character" w:customStyle="1" w:styleId="CommentTextChar">
    <w:name w:val="Comment Text Char"/>
    <w:basedOn w:val="DefaultParagraphFont"/>
    <w:link w:val="CommentText"/>
    <w:uiPriority w:val="99"/>
    <w:semiHidden/>
    <w:rsid w:val="00DA0487"/>
    <w:rPr>
      <w:rFonts w:ascii="Arial" w:hAnsi="Arial"/>
      <w:lang w:val="en-US"/>
    </w:rPr>
  </w:style>
  <w:style w:type="paragraph" w:styleId="CommentSubject">
    <w:name w:val="annotation subject"/>
    <w:basedOn w:val="CommentText"/>
    <w:next w:val="CommentText"/>
    <w:link w:val="CommentSubjectChar"/>
    <w:uiPriority w:val="99"/>
    <w:semiHidden/>
    <w:unhideWhenUsed/>
    <w:rsid w:val="00DA0487"/>
    <w:rPr>
      <w:b/>
      <w:bCs/>
    </w:rPr>
  </w:style>
  <w:style w:type="character" w:customStyle="1" w:styleId="CommentSubjectChar">
    <w:name w:val="Comment Subject Char"/>
    <w:basedOn w:val="CommentTextChar"/>
    <w:link w:val="CommentSubject"/>
    <w:uiPriority w:val="99"/>
    <w:semiHidden/>
    <w:rsid w:val="00DA0487"/>
    <w:rPr>
      <w:rFonts w:ascii="Arial" w:hAnsi="Arial"/>
      <w:b/>
      <w:bCs/>
      <w:lang w:val="en-US"/>
    </w:rPr>
  </w:style>
  <w:style w:type="character" w:styleId="PlaceholderText">
    <w:name w:val="Placeholder Text"/>
    <w:basedOn w:val="DefaultParagraphFont"/>
    <w:uiPriority w:val="99"/>
    <w:semiHidden/>
    <w:rsid w:val="00E135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7D"/>
    <w:pPr>
      <w:jc w:val="both"/>
    </w:pPr>
    <w:rPr>
      <w:rFonts w:ascii="Arial" w:hAnsi="Arial"/>
      <w:sz w:val="22"/>
      <w:szCs w:val="22"/>
      <w:lang w:val="en-US"/>
    </w:rPr>
  </w:style>
  <w:style w:type="paragraph" w:styleId="Heading6">
    <w:name w:val="heading 6"/>
    <w:basedOn w:val="Normal"/>
    <w:next w:val="Normal"/>
    <w:link w:val="Heading6Char"/>
    <w:qFormat/>
    <w:locked/>
    <w:rsid w:val="00797765"/>
    <w:pPr>
      <w:keepNext/>
      <w:outlineLvl w:val="5"/>
    </w:pPr>
    <w:rPr>
      <w:rFonts w:cs="Arial"/>
      <w:b/>
      <w:bCs/>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D16"/>
    <w:pPr>
      <w:ind w:left="720"/>
      <w:contextualSpacing/>
    </w:pPr>
  </w:style>
  <w:style w:type="paragraph" w:styleId="FootnoteText">
    <w:name w:val="footnote text"/>
    <w:basedOn w:val="Normal"/>
    <w:link w:val="FootnoteTextChar"/>
    <w:uiPriority w:val="99"/>
    <w:semiHidden/>
    <w:rsid w:val="00C367FE"/>
    <w:rPr>
      <w:sz w:val="20"/>
      <w:szCs w:val="20"/>
    </w:rPr>
  </w:style>
  <w:style w:type="character" w:customStyle="1" w:styleId="FootnoteTextChar">
    <w:name w:val="Footnote Text Char"/>
    <w:link w:val="FootnoteText"/>
    <w:uiPriority w:val="99"/>
    <w:semiHidden/>
    <w:locked/>
    <w:rsid w:val="00C367FE"/>
    <w:rPr>
      <w:rFonts w:ascii="Arial" w:hAnsi="Arial"/>
      <w:sz w:val="20"/>
      <w:lang w:val="en-US" w:eastAsia="sl-SI"/>
    </w:rPr>
  </w:style>
  <w:style w:type="character" w:styleId="FootnoteReference">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Header">
    <w:name w:val="header"/>
    <w:basedOn w:val="Normal"/>
    <w:link w:val="HeaderChar"/>
    <w:uiPriority w:val="99"/>
    <w:unhideWhenUsed/>
    <w:rsid w:val="005D203A"/>
    <w:pPr>
      <w:tabs>
        <w:tab w:val="center" w:pos="4536"/>
        <w:tab w:val="right" w:pos="9072"/>
      </w:tabs>
    </w:pPr>
  </w:style>
  <w:style w:type="character" w:customStyle="1" w:styleId="HeaderChar">
    <w:name w:val="Header Char"/>
    <w:link w:val="Header"/>
    <w:uiPriority w:val="99"/>
    <w:rsid w:val="005D203A"/>
    <w:rPr>
      <w:rFonts w:ascii="Arial" w:hAnsi="Arial"/>
      <w:sz w:val="22"/>
      <w:szCs w:val="22"/>
      <w:lang w:val="en-US"/>
    </w:rPr>
  </w:style>
  <w:style w:type="paragraph" w:styleId="Footer">
    <w:name w:val="footer"/>
    <w:basedOn w:val="Normal"/>
    <w:link w:val="FooterChar"/>
    <w:uiPriority w:val="99"/>
    <w:unhideWhenUsed/>
    <w:rsid w:val="005D203A"/>
    <w:pPr>
      <w:tabs>
        <w:tab w:val="center" w:pos="4536"/>
        <w:tab w:val="right" w:pos="9072"/>
      </w:tabs>
    </w:pPr>
  </w:style>
  <w:style w:type="character" w:customStyle="1" w:styleId="FooterChar">
    <w:name w:val="Footer Char"/>
    <w:link w:val="Footer"/>
    <w:uiPriority w:val="99"/>
    <w:rsid w:val="005D203A"/>
    <w:rPr>
      <w:rFonts w:ascii="Arial" w:hAnsi="Arial"/>
      <w:sz w:val="22"/>
      <w:szCs w:val="22"/>
      <w:lang w:val="en-US"/>
    </w:rPr>
  </w:style>
  <w:style w:type="character" w:styleId="Hyperlink">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FollowedHyperlink">
    <w:name w:val="FollowedHyperlink"/>
    <w:basedOn w:val="DefaultParagraphFont"/>
    <w:uiPriority w:val="99"/>
    <w:semiHidden/>
    <w:unhideWhenUsed/>
    <w:rsid w:val="00DC5DA7"/>
    <w:rPr>
      <w:color w:val="800080" w:themeColor="followedHyperlink"/>
      <w:u w:val="single"/>
    </w:rPr>
  </w:style>
  <w:style w:type="character" w:customStyle="1" w:styleId="Heading6Char">
    <w:name w:val="Heading 6 Char"/>
    <w:basedOn w:val="DefaultParagraphFont"/>
    <w:link w:val="Heading6"/>
    <w:rsid w:val="00797765"/>
    <w:rPr>
      <w:rFonts w:ascii="Arial" w:hAnsi="Arial" w:cs="Arial"/>
      <w:b/>
      <w:bCs/>
      <w:sz w:val="22"/>
      <w:szCs w:val="22"/>
      <w:lang w:eastAsia="en-US"/>
    </w:rPr>
  </w:style>
  <w:style w:type="paragraph" w:styleId="EndnoteText">
    <w:name w:val="endnote text"/>
    <w:basedOn w:val="Normal"/>
    <w:link w:val="EndnoteTextChar"/>
    <w:semiHidden/>
    <w:rsid w:val="00797765"/>
    <w:pPr>
      <w:ind w:left="180"/>
      <w:jc w:val="left"/>
    </w:pPr>
    <w:rPr>
      <w:rFonts w:ascii="MS Sans Serif" w:hAnsi="MS Sans Serif" w:cs="MS Sans Serif"/>
      <w:color w:val="000000"/>
      <w:sz w:val="18"/>
      <w:szCs w:val="18"/>
      <w:lang w:eastAsia="en-US"/>
    </w:rPr>
  </w:style>
  <w:style w:type="character" w:customStyle="1" w:styleId="EndnoteTextChar">
    <w:name w:val="Endnote Text Char"/>
    <w:basedOn w:val="DefaultParagraphFont"/>
    <w:link w:val="EndnoteText"/>
    <w:semiHidden/>
    <w:rsid w:val="00797765"/>
    <w:rPr>
      <w:rFonts w:ascii="MS Sans Serif" w:hAnsi="MS Sans Serif" w:cs="MS Sans Serif"/>
      <w:color w:val="000000"/>
      <w:sz w:val="18"/>
      <w:szCs w:val="18"/>
      <w:lang w:val="en-US" w:eastAsia="en-US"/>
    </w:rPr>
  </w:style>
  <w:style w:type="paragraph" w:styleId="BalloonText">
    <w:name w:val="Balloon Text"/>
    <w:basedOn w:val="Normal"/>
    <w:link w:val="BalloonTextChar"/>
    <w:uiPriority w:val="99"/>
    <w:semiHidden/>
    <w:unhideWhenUsed/>
    <w:rsid w:val="00131856"/>
    <w:rPr>
      <w:rFonts w:ascii="Tahoma" w:hAnsi="Tahoma" w:cs="Tahoma"/>
      <w:sz w:val="16"/>
      <w:szCs w:val="16"/>
    </w:rPr>
  </w:style>
  <w:style w:type="character" w:customStyle="1" w:styleId="BalloonTextChar">
    <w:name w:val="Balloon Text Char"/>
    <w:basedOn w:val="DefaultParagraphFont"/>
    <w:link w:val="BalloonText"/>
    <w:uiPriority w:val="99"/>
    <w:semiHidden/>
    <w:rsid w:val="00131856"/>
    <w:rPr>
      <w:rFonts w:ascii="Tahoma" w:hAnsi="Tahoma" w:cs="Tahoma"/>
      <w:sz w:val="16"/>
      <w:szCs w:val="16"/>
      <w:lang w:val="en-US"/>
    </w:rPr>
  </w:style>
  <w:style w:type="character" w:styleId="EndnoteReference">
    <w:name w:val="endnote reference"/>
    <w:basedOn w:val="DefaultParagraphFont"/>
    <w:uiPriority w:val="99"/>
    <w:semiHidden/>
    <w:unhideWhenUsed/>
    <w:rsid w:val="00071DC7"/>
    <w:rPr>
      <w:vertAlign w:val="superscript"/>
    </w:rPr>
  </w:style>
  <w:style w:type="character" w:styleId="CommentReference">
    <w:name w:val="annotation reference"/>
    <w:basedOn w:val="DefaultParagraphFont"/>
    <w:uiPriority w:val="99"/>
    <w:semiHidden/>
    <w:unhideWhenUsed/>
    <w:rsid w:val="00DA0487"/>
    <w:rPr>
      <w:sz w:val="16"/>
      <w:szCs w:val="16"/>
    </w:rPr>
  </w:style>
  <w:style w:type="paragraph" w:styleId="CommentText">
    <w:name w:val="annotation text"/>
    <w:basedOn w:val="Normal"/>
    <w:link w:val="CommentTextChar"/>
    <w:uiPriority w:val="99"/>
    <w:semiHidden/>
    <w:unhideWhenUsed/>
    <w:rsid w:val="00DA0487"/>
    <w:rPr>
      <w:sz w:val="20"/>
      <w:szCs w:val="20"/>
    </w:rPr>
  </w:style>
  <w:style w:type="character" w:customStyle="1" w:styleId="CommentTextChar">
    <w:name w:val="Comment Text Char"/>
    <w:basedOn w:val="DefaultParagraphFont"/>
    <w:link w:val="CommentText"/>
    <w:uiPriority w:val="99"/>
    <w:semiHidden/>
    <w:rsid w:val="00DA0487"/>
    <w:rPr>
      <w:rFonts w:ascii="Arial" w:hAnsi="Arial"/>
      <w:lang w:val="en-US"/>
    </w:rPr>
  </w:style>
  <w:style w:type="paragraph" w:styleId="CommentSubject">
    <w:name w:val="annotation subject"/>
    <w:basedOn w:val="CommentText"/>
    <w:next w:val="CommentText"/>
    <w:link w:val="CommentSubjectChar"/>
    <w:uiPriority w:val="99"/>
    <w:semiHidden/>
    <w:unhideWhenUsed/>
    <w:rsid w:val="00DA0487"/>
    <w:rPr>
      <w:b/>
      <w:bCs/>
    </w:rPr>
  </w:style>
  <w:style w:type="character" w:customStyle="1" w:styleId="CommentSubjectChar">
    <w:name w:val="Comment Subject Char"/>
    <w:basedOn w:val="CommentTextChar"/>
    <w:link w:val="CommentSubject"/>
    <w:uiPriority w:val="99"/>
    <w:semiHidden/>
    <w:rsid w:val="00DA0487"/>
    <w:rPr>
      <w:rFonts w:ascii="Arial" w:hAnsi="Arial"/>
      <w:b/>
      <w:bCs/>
      <w:lang w:val="en-US"/>
    </w:rPr>
  </w:style>
  <w:style w:type="character" w:styleId="PlaceholderText">
    <w:name w:val="Placeholder Text"/>
    <w:basedOn w:val="DefaultParagraphFont"/>
    <w:uiPriority w:val="99"/>
    <w:semiHidden/>
    <w:rsid w:val="00E13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532">
      <w:bodyDiv w:val="1"/>
      <w:marLeft w:val="0"/>
      <w:marRight w:val="0"/>
      <w:marTop w:val="0"/>
      <w:marBottom w:val="0"/>
      <w:divBdr>
        <w:top w:val="none" w:sz="0" w:space="0" w:color="auto"/>
        <w:left w:val="none" w:sz="0" w:space="0" w:color="auto"/>
        <w:bottom w:val="none" w:sz="0" w:space="0" w:color="auto"/>
        <w:right w:val="none" w:sz="0" w:space="0" w:color="auto"/>
      </w:divBdr>
    </w:div>
    <w:div w:id="218518731">
      <w:bodyDiv w:val="1"/>
      <w:marLeft w:val="0"/>
      <w:marRight w:val="0"/>
      <w:marTop w:val="0"/>
      <w:marBottom w:val="0"/>
      <w:divBdr>
        <w:top w:val="none" w:sz="0" w:space="0" w:color="auto"/>
        <w:left w:val="none" w:sz="0" w:space="0" w:color="auto"/>
        <w:bottom w:val="none" w:sz="0" w:space="0" w:color="auto"/>
        <w:right w:val="none" w:sz="0" w:space="0" w:color="auto"/>
      </w:divBdr>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5133">
      <w:bodyDiv w:val="1"/>
      <w:marLeft w:val="0"/>
      <w:marRight w:val="0"/>
      <w:marTop w:val="0"/>
      <w:marBottom w:val="0"/>
      <w:divBdr>
        <w:top w:val="none" w:sz="0" w:space="0" w:color="auto"/>
        <w:left w:val="none" w:sz="0" w:space="0" w:color="auto"/>
        <w:bottom w:val="none" w:sz="0" w:space="0" w:color="auto"/>
        <w:right w:val="none" w:sz="0" w:space="0" w:color="auto"/>
      </w:divBdr>
    </w:div>
    <w:div w:id="890769881">
      <w:bodyDiv w:val="1"/>
      <w:marLeft w:val="0"/>
      <w:marRight w:val="0"/>
      <w:marTop w:val="0"/>
      <w:marBottom w:val="0"/>
      <w:divBdr>
        <w:top w:val="none" w:sz="0" w:space="0" w:color="auto"/>
        <w:left w:val="none" w:sz="0" w:space="0" w:color="auto"/>
        <w:bottom w:val="none" w:sz="0" w:space="0" w:color="auto"/>
        <w:right w:val="none" w:sz="0" w:space="0" w:color="auto"/>
      </w:divBdr>
    </w:div>
    <w:div w:id="975448663">
      <w:bodyDiv w:val="1"/>
      <w:marLeft w:val="0"/>
      <w:marRight w:val="0"/>
      <w:marTop w:val="0"/>
      <w:marBottom w:val="0"/>
      <w:divBdr>
        <w:top w:val="none" w:sz="0" w:space="0" w:color="auto"/>
        <w:left w:val="none" w:sz="0" w:space="0" w:color="auto"/>
        <w:bottom w:val="none" w:sz="0" w:space="0" w:color="auto"/>
        <w:right w:val="none" w:sz="0" w:space="0" w:color="auto"/>
      </w:divBdr>
    </w:div>
    <w:div w:id="1281261458">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3225F1-C120-4D3E-A1D0-B0260DE59B65}"/>
      </w:docPartPr>
      <w:docPartBody>
        <w:p w:rsidR="00E97AF5" w:rsidRDefault="00CE0800">
          <w:r w:rsidRPr="003330D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D6F4017-7C89-4D3E-B819-A54041FBCB38}"/>
      </w:docPartPr>
      <w:docPartBody>
        <w:p w:rsidR="00E97AF5" w:rsidRDefault="00CE0800">
          <w:r w:rsidRPr="003330D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00"/>
    <w:rsid w:val="002B6DD1"/>
    <w:rsid w:val="003A1E28"/>
    <w:rsid w:val="00537E57"/>
    <w:rsid w:val="00AF5F0F"/>
    <w:rsid w:val="00BE287C"/>
    <w:rsid w:val="00C900C1"/>
    <w:rsid w:val="00CE0800"/>
    <w:rsid w:val="00E97A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80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8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6225-8B1B-4823-8588-548DC08C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Administrator</cp:lastModifiedBy>
  <cp:revision>3</cp:revision>
  <cp:lastPrinted>2015-02-11T14:59:00Z</cp:lastPrinted>
  <dcterms:created xsi:type="dcterms:W3CDTF">2019-08-13T11:22:00Z</dcterms:created>
  <dcterms:modified xsi:type="dcterms:W3CDTF">2019-08-13T11:23:00Z</dcterms:modified>
</cp:coreProperties>
</file>