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8C" w:rsidRPr="0007608C" w:rsidRDefault="0007608C" w:rsidP="0007608C">
      <w:pPr>
        <w:spacing w:before="100" w:beforeAutospacing="1" w:after="100" w:afterAutospacing="1"/>
        <w:jc w:val="center"/>
        <w:rPr>
          <w:rFonts w:asciiTheme="minorHAnsi" w:hAnsiTheme="minorHAnsi"/>
          <w:sz w:val="28"/>
          <w:szCs w:val="28"/>
        </w:rPr>
      </w:pPr>
      <w:r w:rsidRPr="0007608C">
        <w:rPr>
          <w:rFonts w:asciiTheme="minorHAnsi" w:hAnsiTheme="minorHAnsi"/>
          <w:b/>
          <w:bCs/>
          <w:sz w:val="28"/>
          <w:szCs w:val="28"/>
        </w:rPr>
        <w:t>Ministrstvo za finance, kot varuh državne blagajne</w:t>
      </w:r>
      <w:r>
        <w:rPr>
          <w:rFonts w:asciiTheme="minorHAnsi" w:hAnsiTheme="minorHAnsi"/>
          <w:b/>
          <w:bCs/>
          <w:sz w:val="28"/>
          <w:szCs w:val="28"/>
        </w:rPr>
        <w:t>,</w:t>
      </w:r>
      <w:r w:rsidRPr="0007608C">
        <w:rPr>
          <w:rFonts w:asciiTheme="minorHAnsi" w:hAnsiTheme="minorHAnsi"/>
          <w:b/>
          <w:bCs/>
          <w:sz w:val="28"/>
          <w:szCs w:val="28"/>
        </w:rPr>
        <w:t xml:space="preserve"> nasprotuje bianko menici in predlogu, ki je po višini in časovno neomejen</w:t>
      </w:r>
    </w:p>
    <w:p w:rsidR="00341E96" w:rsidRPr="00341E96" w:rsidRDefault="00EA56B8" w:rsidP="0007608C">
      <w:pPr>
        <w:spacing w:before="100" w:beforeAutospacing="1" w:after="100" w:afterAutospacing="1"/>
        <w:rPr>
          <w:rFonts w:asciiTheme="minorHAnsi" w:hAnsiTheme="minorHAnsi"/>
          <w:bCs/>
        </w:rPr>
      </w:pPr>
      <w:r>
        <w:rPr>
          <w:rFonts w:asciiTheme="minorHAnsi" w:hAnsiTheme="minorHAnsi"/>
        </w:rPr>
        <w:t>I</w:t>
      </w:r>
      <w:r w:rsidR="0007608C" w:rsidRPr="0007608C">
        <w:rPr>
          <w:rFonts w:asciiTheme="minorHAnsi" w:hAnsiTheme="minorHAnsi"/>
        </w:rPr>
        <w:t xml:space="preserve">zračuni Ministrstva za finance, na podlagi podatkov ZZZS, </w:t>
      </w:r>
      <w:r>
        <w:rPr>
          <w:rFonts w:asciiTheme="minorHAnsi" w:hAnsiTheme="minorHAnsi"/>
        </w:rPr>
        <w:t xml:space="preserve">kažejo, da </w:t>
      </w:r>
      <w:r w:rsidR="0007608C" w:rsidRPr="0007608C">
        <w:rPr>
          <w:rFonts w:asciiTheme="minorHAnsi" w:hAnsiTheme="minorHAnsi"/>
        </w:rPr>
        <w:t xml:space="preserve">obvezni pavšalni prispevek v višini 32 evrov </w:t>
      </w:r>
      <w:r w:rsidR="00341E96">
        <w:rPr>
          <w:rFonts w:asciiTheme="minorHAnsi" w:hAnsiTheme="minorHAnsi"/>
        </w:rPr>
        <w:t xml:space="preserve">mesečno </w:t>
      </w:r>
      <w:r w:rsidR="0007608C" w:rsidRPr="0007608C">
        <w:rPr>
          <w:rFonts w:asciiTheme="minorHAnsi" w:hAnsiTheme="minorHAnsi"/>
        </w:rPr>
        <w:t xml:space="preserve">s predvideno letno valorizacijo v višini rasti povprečne bruto plače v RS v preteklem letu </w:t>
      </w:r>
      <w:r w:rsidR="00814B6D">
        <w:rPr>
          <w:rFonts w:asciiTheme="minorHAnsi" w:hAnsiTheme="minorHAnsi"/>
        </w:rPr>
        <w:t>v letih 2021 in 2022</w:t>
      </w:r>
      <w:r w:rsidR="00814B6D">
        <w:rPr>
          <w:rFonts w:asciiTheme="minorHAnsi" w:hAnsiTheme="minorHAnsi"/>
        </w:rPr>
        <w:t xml:space="preserve"> sicer </w:t>
      </w:r>
      <w:r w:rsidR="0007608C" w:rsidRPr="0007608C">
        <w:rPr>
          <w:rFonts w:asciiTheme="minorHAnsi" w:hAnsiTheme="minorHAnsi"/>
        </w:rPr>
        <w:t>zadostuje za stroške v obstoječi košarici pravic, ki se z nadomeščanjem dopolnilnega zdravstvenega zavarovanja ne zmanjšujejo</w:t>
      </w:r>
      <w:r w:rsidR="00341E96">
        <w:rPr>
          <w:rFonts w:asciiTheme="minorHAnsi" w:hAnsiTheme="minorHAnsi"/>
        </w:rPr>
        <w:t>. V</w:t>
      </w:r>
      <w:r w:rsidR="00814B6D">
        <w:rPr>
          <w:rFonts w:asciiTheme="minorHAnsi" w:hAnsiTheme="minorHAnsi"/>
        </w:rPr>
        <w:t xml:space="preserve">endar predlog </w:t>
      </w:r>
      <w:r w:rsidR="00341E96">
        <w:rPr>
          <w:rFonts w:asciiTheme="minorHAnsi" w:hAnsiTheme="minorHAnsi"/>
        </w:rPr>
        <w:t>trenutnega amandmaja k</w:t>
      </w:r>
      <w:r w:rsidR="00814B6D">
        <w:rPr>
          <w:rFonts w:asciiTheme="minorHAnsi" w:hAnsiTheme="minorHAnsi"/>
        </w:rPr>
        <w:t xml:space="preserve"> 9. člen</w:t>
      </w:r>
      <w:r w:rsidR="00341E96">
        <w:rPr>
          <w:rFonts w:asciiTheme="minorHAnsi" w:hAnsiTheme="minorHAnsi"/>
        </w:rPr>
        <w:t>u novele zakona (45. člen ZZVZZ)</w:t>
      </w:r>
      <w:r w:rsidR="00814B6D">
        <w:rPr>
          <w:rFonts w:asciiTheme="minorHAnsi" w:hAnsiTheme="minorHAnsi"/>
        </w:rPr>
        <w:t xml:space="preserve">, ki morebitno pokrivanje prenizkih prihodkov v zdravstveni blagajni v prihodnosti dopolnjuje s proračunskim financiranjem v neznani višini, z javnofinančnega vidika, torej vidika ustavne fiskalne </w:t>
      </w:r>
      <w:r w:rsidR="00ED44C6">
        <w:rPr>
          <w:rFonts w:asciiTheme="minorHAnsi" w:hAnsiTheme="minorHAnsi"/>
        </w:rPr>
        <w:t>skladnosti</w:t>
      </w:r>
      <w:r w:rsidR="00341E96">
        <w:rPr>
          <w:rFonts w:asciiTheme="minorHAnsi" w:hAnsiTheme="minorHAnsi"/>
        </w:rPr>
        <w:t xml:space="preserve"> oz. srednjeročne vzdržnosti, </w:t>
      </w:r>
      <w:r w:rsidR="00814B6D">
        <w:rPr>
          <w:rFonts w:asciiTheme="minorHAnsi" w:hAnsiTheme="minorHAnsi"/>
        </w:rPr>
        <w:t>ni sprejemljiv.</w:t>
      </w:r>
      <w:r w:rsidR="00341E96">
        <w:rPr>
          <w:rFonts w:asciiTheme="minorHAnsi" w:hAnsiTheme="minorHAnsi"/>
        </w:rPr>
        <w:t xml:space="preserve"> </w:t>
      </w:r>
      <w:r w:rsidR="00341E96" w:rsidRPr="00341E96">
        <w:rPr>
          <w:rFonts w:asciiTheme="minorHAnsi" w:hAnsiTheme="minorHAnsi"/>
        </w:rPr>
        <w:t>B</w:t>
      </w:r>
      <w:r w:rsidR="00341E96" w:rsidRPr="00341E96">
        <w:rPr>
          <w:rFonts w:asciiTheme="minorHAnsi" w:hAnsiTheme="minorHAnsi"/>
          <w:bCs/>
        </w:rPr>
        <w:t>esedilo</w:t>
      </w:r>
      <w:r w:rsidR="0007608C" w:rsidRPr="00341E96">
        <w:rPr>
          <w:rFonts w:asciiTheme="minorHAnsi" w:hAnsiTheme="minorHAnsi"/>
          <w:bCs/>
        </w:rPr>
        <w:t xml:space="preserve"> vloženega amandmaja namreč lahko pomeni po višini in časovno neomejeno obveznost iz državnega proračuna.  </w:t>
      </w:r>
    </w:p>
    <w:p w:rsidR="0007608C" w:rsidRDefault="0007608C" w:rsidP="0007608C">
      <w:pPr>
        <w:spacing w:before="100" w:beforeAutospacing="1" w:after="100" w:afterAutospacing="1"/>
        <w:rPr>
          <w:rFonts w:asciiTheme="minorHAnsi" w:hAnsiTheme="minorHAnsi"/>
          <w:b/>
          <w:bCs/>
        </w:rPr>
      </w:pPr>
      <w:r w:rsidRPr="0007608C">
        <w:rPr>
          <w:rFonts w:asciiTheme="minorHAnsi" w:hAnsiTheme="minorHAnsi"/>
          <w:b/>
          <w:bCs/>
        </w:rPr>
        <w:t>Ministrstvo za finance lahko podpre samo jasno opredeljen javnofinančno vzdržen predlog</w:t>
      </w:r>
      <w:r w:rsidR="00341E96">
        <w:rPr>
          <w:rFonts w:asciiTheme="minorHAnsi" w:hAnsiTheme="minorHAnsi"/>
          <w:b/>
          <w:bCs/>
        </w:rPr>
        <w:t xml:space="preserve"> »do največ 10 milijonov EUR na leto iz državnega proračuna«, ne more pa izdajati bianko menic</w:t>
      </w:r>
      <w:r w:rsidRPr="0007608C">
        <w:rPr>
          <w:rFonts w:asciiTheme="minorHAnsi" w:hAnsiTheme="minorHAnsi"/>
          <w:b/>
          <w:bCs/>
        </w:rPr>
        <w:t>.</w:t>
      </w:r>
    </w:p>
    <w:p w:rsidR="00341E96" w:rsidRPr="0007608C" w:rsidRDefault="00341E96" w:rsidP="0007608C">
      <w:pPr>
        <w:spacing w:before="100" w:beforeAutospacing="1" w:after="100" w:afterAutospacing="1"/>
        <w:rPr>
          <w:rFonts w:asciiTheme="minorHAnsi" w:hAnsiTheme="minorHAnsi"/>
          <w:b/>
          <w:bCs/>
        </w:rPr>
      </w:pPr>
    </w:p>
    <w:p w:rsidR="00814B6D" w:rsidRDefault="0007608C" w:rsidP="0007608C">
      <w:pPr>
        <w:spacing w:before="100" w:beforeAutospacing="1"/>
        <w:rPr>
          <w:rFonts w:asciiTheme="minorHAnsi" w:hAnsiTheme="minorHAnsi"/>
          <w:bCs/>
        </w:rPr>
      </w:pPr>
      <w:r w:rsidRPr="0007608C">
        <w:rPr>
          <w:rFonts w:asciiTheme="minorHAnsi" w:hAnsiTheme="minorHAnsi"/>
          <w:bCs/>
        </w:rPr>
        <w:t>dr. Andrej Bertoncelj, minister</w:t>
      </w:r>
    </w:p>
    <w:p w:rsidR="00814B6D" w:rsidRDefault="00814B6D" w:rsidP="0007608C">
      <w:pPr>
        <w:spacing w:before="100" w:beforeAutospacing="1"/>
        <w:rPr>
          <w:rFonts w:asciiTheme="minorHAnsi" w:hAnsiTheme="minorHAnsi"/>
          <w:bCs/>
        </w:rPr>
      </w:pPr>
    </w:p>
    <w:p w:rsidR="0007608C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  <w:r w:rsidRPr="0007608C">
        <w:rPr>
          <w:rFonts w:asciiTheme="minorHAnsi" w:hAnsiTheme="minorHAnsi"/>
          <w:bCs/>
        </w:rPr>
        <w:t>mag. Saša Jazbec, državna sekretarka</w:t>
      </w:r>
    </w:p>
    <w:p w:rsidR="0007608C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</w:p>
    <w:p w:rsidR="0007608C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  <w:r w:rsidRPr="0007608C">
        <w:rPr>
          <w:rFonts w:asciiTheme="minorHAnsi" w:hAnsiTheme="minorHAnsi"/>
          <w:bCs/>
        </w:rPr>
        <w:t>Natalija Kovač Jereb, državna sekretarka</w:t>
      </w:r>
    </w:p>
    <w:p w:rsidR="0007608C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</w:p>
    <w:p w:rsidR="0007608C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  <w:r w:rsidRPr="0007608C">
        <w:rPr>
          <w:rFonts w:asciiTheme="minorHAnsi" w:hAnsiTheme="minorHAnsi"/>
          <w:bCs/>
        </w:rPr>
        <w:t>Metod Dragonja, državni sekretar</w:t>
      </w:r>
    </w:p>
    <w:p w:rsidR="0007608C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</w:p>
    <w:p w:rsidR="00BB0E2E" w:rsidRPr="0007608C" w:rsidRDefault="0007608C" w:rsidP="0007608C">
      <w:pPr>
        <w:spacing w:before="100" w:beforeAutospacing="1"/>
        <w:rPr>
          <w:rFonts w:asciiTheme="minorHAnsi" w:hAnsiTheme="minorHAnsi"/>
          <w:bCs/>
        </w:rPr>
      </w:pPr>
      <w:r w:rsidRPr="0007608C">
        <w:rPr>
          <w:rFonts w:asciiTheme="minorHAnsi" w:hAnsiTheme="minorHAnsi"/>
          <w:bCs/>
        </w:rPr>
        <w:t xml:space="preserve">mag. Alojz Stana, državni sekretar </w:t>
      </w:r>
    </w:p>
    <w:sectPr w:rsidR="00BB0E2E" w:rsidRPr="0007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2E"/>
    <w:rsid w:val="0007608C"/>
    <w:rsid w:val="0031636B"/>
    <w:rsid w:val="00341E96"/>
    <w:rsid w:val="004E7B8C"/>
    <w:rsid w:val="006B3B83"/>
    <w:rsid w:val="00802693"/>
    <w:rsid w:val="00814B6D"/>
    <w:rsid w:val="0082006B"/>
    <w:rsid w:val="00920063"/>
    <w:rsid w:val="00BB0E2E"/>
    <w:rsid w:val="00E53739"/>
    <w:rsid w:val="00EA56B8"/>
    <w:rsid w:val="00ED44C6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2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0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2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Saša Jazbec</cp:lastModifiedBy>
  <cp:revision>2</cp:revision>
  <cp:lastPrinted>2020-01-24T14:03:00Z</cp:lastPrinted>
  <dcterms:created xsi:type="dcterms:W3CDTF">2020-01-24T13:52:00Z</dcterms:created>
  <dcterms:modified xsi:type="dcterms:W3CDTF">2020-01-24T13:52:00Z</dcterms:modified>
</cp:coreProperties>
</file>