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D1099B" w14:textId="77777777" w:rsidR="0015678A" w:rsidRPr="001C490A" w:rsidRDefault="0015678A" w:rsidP="009B3CE0">
      <w:bookmarkStart w:id="0" w:name="_Toc418065190"/>
    </w:p>
    <w:p w14:paraId="756A497C" w14:textId="47DA4198" w:rsidR="00776F88" w:rsidRPr="001C490A" w:rsidRDefault="003F35A0" w:rsidP="009B3CE0">
      <w:pPr>
        <w:pStyle w:val="Centrirannaslov"/>
        <w:rPr>
          <w:sz w:val="24"/>
          <w:szCs w:val="24"/>
        </w:rPr>
      </w:pPr>
      <w:r>
        <w:rPr>
          <w:sz w:val="24"/>
          <w:szCs w:val="24"/>
        </w:rPr>
        <w:t>Izhodišča</w:t>
      </w:r>
      <w:r w:rsidR="0015678A" w:rsidRPr="001C490A">
        <w:rPr>
          <w:sz w:val="24"/>
          <w:szCs w:val="24"/>
        </w:rPr>
        <w:t xml:space="preserve"> za pripravo </w:t>
      </w:r>
      <w:r w:rsidR="006820EE">
        <w:rPr>
          <w:sz w:val="24"/>
          <w:szCs w:val="24"/>
        </w:rPr>
        <w:t>predloga R</w:t>
      </w:r>
      <w:r w:rsidR="00C00D95">
        <w:rPr>
          <w:sz w:val="24"/>
          <w:szCs w:val="24"/>
        </w:rPr>
        <w:t>ebalansa</w:t>
      </w:r>
      <w:r w:rsidR="00905940" w:rsidRPr="001C490A">
        <w:rPr>
          <w:sz w:val="24"/>
          <w:szCs w:val="24"/>
        </w:rPr>
        <w:t xml:space="preserve"> proračuna Republike Slovenije za leto 20</w:t>
      </w:r>
      <w:r w:rsidR="00D66866" w:rsidRPr="001C490A">
        <w:rPr>
          <w:sz w:val="24"/>
          <w:szCs w:val="24"/>
        </w:rPr>
        <w:t>2</w:t>
      </w:r>
      <w:r w:rsidR="00294DB4">
        <w:rPr>
          <w:sz w:val="24"/>
          <w:szCs w:val="24"/>
        </w:rPr>
        <w:t>6</w:t>
      </w:r>
    </w:p>
    <w:p w14:paraId="47EE0ED6" w14:textId="77777777" w:rsidR="00E94EF3" w:rsidRPr="001C490A" w:rsidRDefault="00E94EF3" w:rsidP="009B3CE0"/>
    <w:p w14:paraId="4FEC15F1" w14:textId="77777777" w:rsidR="00E94EF3" w:rsidRPr="001C490A" w:rsidRDefault="00E94EF3" w:rsidP="009B3CE0"/>
    <w:bookmarkEnd w:id="0"/>
    <w:p w14:paraId="4EF71E93" w14:textId="112FD99D" w:rsidR="00593610" w:rsidRPr="009666E0" w:rsidRDefault="00593610" w:rsidP="00593610">
      <w:r w:rsidRPr="009666E0">
        <w:t>Priprav</w:t>
      </w:r>
      <w:r w:rsidR="005D656F">
        <w:t>a</w:t>
      </w:r>
      <w:r w:rsidRPr="009666E0">
        <w:t xml:space="preserve"> predloga Rebalansa državnega proračuna Republike Slovenije za leto 2026 </w:t>
      </w:r>
      <w:r w:rsidR="005D656F">
        <w:t>mora temeljiti na</w:t>
      </w:r>
      <w:r w:rsidRPr="009666E0">
        <w:t xml:space="preserve"> naslednj</w:t>
      </w:r>
      <w:r w:rsidR="005D656F">
        <w:t>ih</w:t>
      </w:r>
      <w:r w:rsidRPr="009666E0">
        <w:t xml:space="preserve"> izhodišč</w:t>
      </w:r>
      <w:r w:rsidR="005D656F">
        <w:t>ih</w:t>
      </w:r>
      <w:r w:rsidRPr="009666E0">
        <w:t>:</w:t>
      </w:r>
    </w:p>
    <w:p w14:paraId="795CDFAA" w14:textId="77777777" w:rsidR="00593610" w:rsidRPr="009666E0" w:rsidRDefault="00593610" w:rsidP="00593610">
      <w:pPr>
        <w:pStyle w:val="Alineje"/>
        <w:numPr>
          <w:ilvl w:val="0"/>
          <w:numId w:val="31"/>
        </w:numPr>
        <w:spacing w:before="0" w:after="0" w:line="260" w:lineRule="exact"/>
        <w:ind w:left="426" w:hanging="426"/>
      </w:pPr>
      <w:r w:rsidRPr="009666E0">
        <w:t xml:space="preserve">Srednjeročni fiskalno-strukturni načrt Republike Slovenije 2025-2028 </w:t>
      </w:r>
      <w:hyperlink r:id="rId8" w:history="1">
        <w:r w:rsidRPr="009666E0">
          <w:rPr>
            <w:rStyle w:val="Hiperpovezava"/>
          </w:rPr>
          <w:t>Srednjerocni-fiskalno-strukturni-nacrt.pdf</w:t>
        </w:r>
      </w:hyperlink>
      <w:r w:rsidRPr="009666E0">
        <w:t>;</w:t>
      </w:r>
    </w:p>
    <w:p w14:paraId="7AFD7D08" w14:textId="77777777" w:rsidR="00593610" w:rsidRPr="009666E0" w:rsidRDefault="00593610" w:rsidP="00593610">
      <w:pPr>
        <w:pStyle w:val="Alineje"/>
        <w:numPr>
          <w:ilvl w:val="0"/>
          <w:numId w:val="31"/>
        </w:numPr>
        <w:spacing w:before="0" w:after="0" w:line="260" w:lineRule="exact"/>
        <w:ind w:left="426" w:hanging="426"/>
      </w:pPr>
      <w:r w:rsidRPr="009666E0">
        <w:t xml:space="preserve">Pomladanska napoved gospodarskih gibanj 2026, Urad RS za makroekonomske analize in razvoj (v nadaljnjem besedilu: UMAR), s katero se je Vlada seznanila dne 5. 3. 2026 </w:t>
      </w:r>
      <w:hyperlink r:id="rId9" w:history="1">
        <w:r w:rsidRPr="009666E0">
          <w:rPr>
            <w:rStyle w:val="Hiperpovezava"/>
          </w:rPr>
          <w:t>Pomladanska napoved gospodarskih gibanj 2026 - Urad RS za makroekonomske analize in razvoj</w:t>
        </w:r>
      </w:hyperlink>
      <w:r w:rsidRPr="009666E0">
        <w:t xml:space="preserve">. </w:t>
      </w:r>
    </w:p>
    <w:p w14:paraId="69B29AE8" w14:textId="77777777" w:rsidR="00593610" w:rsidRDefault="00593610" w:rsidP="00593610">
      <w:pPr>
        <w:rPr>
          <w:rFonts w:cs="Arial"/>
        </w:rPr>
      </w:pPr>
    </w:p>
    <w:p w14:paraId="03EDB1FE" w14:textId="77777777" w:rsidR="00593610" w:rsidRPr="008B4C87" w:rsidRDefault="00593610" w:rsidP="00593610">
      <w:r>
        <w:rPr>
          <w:rFonts w:cs="Arial"/>
        </w:rPr>
        <w:t>Na višje</w:t>
      </w:r>
      <w:r w:rsidRPr="00042789">
        <w:rPr>
          <w:rFonts w:cs="Arial"/>
        </w:rPr>
        <w:t xml:space="preserve"> </w:t>
      </w:r>
      <w:r w:rsidRPr="00DF16C0">
        <w:rPr>
          <w:rFonts w:cs="Arial"/>
        </w:rPr>
        <w:t>odhodk</w:t>
      </w:r>
      <w:r>
        <w:rPr>
          <w:rFonts w:cs="Arial"/>
        </w:rPr>
        <w:t>e</w:t>
      </w:r>
      <w:r w:rsidRPr="00042789">
        <w:rPr>
          <w:rFonts w:cs="Arial"/>
        </w:rPr>
        <w:t xml:space="preserve"> </w:t>
      </w:r>
      <w:r w:rsidRPr="00042789">
        <w:rPr>
          <w:rFonts w:cs="Arial"/>
          <w:b/>
        </w:rPr>
        <w:t>državnega proračuna</w:t>
      </w:r>
      <w:r>
        <w:rPr>
          <w:rFonts w:cs="Arial"/>
        </w:rPr>
        <w:t xml:space="preserve"> bo vplivala dinamika zagotavljanja sredstev v sklad NOO in odhodki za obrambne izdatke</w:t>
      </w:r>
      <w:r w:rsidRPr="009F3F1C">
        <w:t xml:space="preserve">. </w:t>
      </w:r>
    </w:p>
    <w:p w14:paraId="50D20C7A" w14:textId="77777777" w:rsidR="00593610" w:rsidRPr="00A63E9A" w:rsidRDefault="00593610" w:rsidP="00593610">
      <w:pPr>
        <w:rPr>
          <w:color w:val="00B0F0"/>
        </w:rPr>
      </w:pPr>
    </w:p>
    <w:p w14:paraId="25358ECC" w14:textId="77777777" w:rsidR="00593610" w:rsidRDefault="00593610" w:rsidP="00593610"/>
    <w:p w14:paraId="12B3DFDC" w14:textId="77777777" w:rsidR="00593610" w:rsidRPr="009A3A5F" w:rsidRDefault="00593610" w:rsidP="00287201">
      <w:pPr>
        <w:pStyle w:val="Netevilenopoglavje"/>
        <w:jc w:val="both"/>
      </w:pPr>
      <w:r w:rsidRPr="009A3A5F">
        <w:t>Makroekonomska izhodišča</w:t>
      </w:r>
    </w:p>
    <w:p w14:paraId="199FB3CC" w14:textId="77777777" w:rsidR="00593610" w:rsidRPr="009A3A5F" w:rsidRDefault="00593610" w:rsidP="00593610"/>
    <w:p w14:paraId="3479A3A7" w14:textId="10B69E18" w:rsidR="00287201" w:rsidRPr="00D902FE" w:rsidRDefault="00287201" w:rsidP="00287201">
      <w:pPr>
        <w:tabs>
          <w:tab w:val="left" w:pos="4536"/>
        </w:tabs>
        <w:suppressAutoHyphens/>
        <w:rPr>
          <w:lang w:eastAsia="sl-SI"/>
        </w:rPr>
      </w:pPr>
      <w:r w:rsidRPr="00D902FE">
        <w:rPr>
          <w:lang w:eastAsia="sl-SI"/>
        </w:rPr>
        <w:t xml:space="preserve">Pomladanska napoved gospodarskih gibanj za Slovenijo predvideva za leto 2026 okrepitev gospodarske rasti na 2,0 %, podobno tudi v prihodnjih dveh letih. K višji rasti BDP letos ključno prispeva domača potrošnja, zlasti nadaljnja rast zasebne potrošnje, podprte z rastjo plač, ter nadaljnja rast investicij. Investicijska aktivnost države </w:t>
      </w:r>
      <w:r w:rsidR="005D656F">
        <w:rPr>
          <w:lang w:eastAsia="sl-SI"/>
        </w:rPr>
        <w:t>je</w:t>
      </w:r>
      <w:r w:rsidR="005D656F" w:rsidRPr="00D902FE">
        <w:rPr>
          <w:lang w:eastAsia="sl-SI"/>
        </w:rPr>
        <w:t xml:space="preserve"> </w:t>
      </w:r>
      <w:r w:rsidRPr="00D902FE">
        <w:rPr>
          <w:lang w:eastAsia="sl-SI"/>
        </w:rPr>
        <w:t>podprta s sredstvi Načrta za okrevanje in odpornost (v nadaljnjem besedilu: NOO)</w:t>
      </w:r>
      <w:r>
        <w:rPr>
          <w:lang w:eastAsia="sl-SI"/>
        </w:rPr>
        <w:t>.</w:t>
      </w:r>
      <w:r w:rsidRPr="00D902FE">
        <w:rPr>
          <w:lang w:eastAsia="sl-SI"/>
        </w:rPr>
        <w:t>Na dinamiko rasti državne potrošnje v letu  2026 vpliva</w:t>
      </w:r>
      <w:r w:rsidR="005D656F">
        <w:rPr>
          <w:lang w:eastAsia="sl-SI"/>
        </w:rPr>
        <w:t>t</w:t>
      </w:r>
      <w:r w:rsidRPr="00D902FE">
        <w:rPr>
          <w:lang w:eastAsia="sl-SI"/>
        </w:rPr>
        <w:t>a predvsem rast plač (zdravstvo, šolstvo) in rast socialnih transferjev (pokojnine, socialne pomoči, izdatki povezani z dolgotrajno oskrbo)</w:t>
      </w:r>
    </w:p>
    <w:p w14:paraId="46F1E18B" w14:textId="77777777" w:rsidR="00287201" w:rsidRPr="00D902FE" w:rsidRDefault="00287201" w:rsidP="00287201">
      <w:pPr>
        <w:tabs>
          <w:tab w:val="left" w:pos="4536"/>
        </w:tabs>
        <w:suppressAutoHyphens/>
        <w:rPr>
          <w:rFonts w:cs="Arial"/>
          <w:bCs/>
        </w:rPr>
      </w:pPr>
    </w:p>
    <w:p w14:paraId="48667CB8" w14:textId="77777777" w:rsidR="00287201" w:rsidRPr="00D902FE" w:rsidRDefault="00287201" w:rsidP="00287201">
      <w:pPr>
        <w:keepNext/>
        <w:rPr>
          <w:rFonts w:cs="Arial"/>
          <w:b/>
        </w:rPr>
      </w:pPr>
      <w:r w:rsidRPr="00D902FE">
        <w:rPr>
          <w:rFonts w:cs="Arial"/>
          <w:b/>
        </w:rPr>
        <w:t>Tabela 1: Ključni makroekonomski kazalniki, stopnje rasti v %</w:t>
      </w:r>
    </w:p>
    <w:tbl>
      <w:tblPr>
        <w:tblW w:w="496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10"/>
        <w:gridCol w:w="959"/>
        <w:gridCol w:w="959"/>
        <w:gridCol w:w="959"/>
        <w:gridCol w:w="957"/>
      </w:tblGrid>
      <w:tr w:rsidR="00287201" w:rsidRPr="00D902FE" w14:paraId="4B85877A" w14:textId="77777777" w:rsidTr="00C851A8">
        <w:trPr>
          <w:trHeight w:val="284"/>
          <w:jc w:val="center"/>
        </w:trPr>
        <w:tc>
          <w:tcPr>
            <w:tcW w:w="2857" w:type="pct"/>
            <w:shd w:val="clear" w:color="auto" w:fill="ACB9CA"/>
            <w:vAlign w:val="center"/>
          </w:tcPr>
          <w:p w14:paraId="1ECB75EA" w14:textId="77777777" w:rsidR="00287201" w:rsidRPr="00D902FE" w:rsidRDefault="00287201" w:rsidP="00C851A8">
            <w:pPr>
              <w:rPr>
                <w:color w:val="00B0F0"/>
              </w:rPr>
            </w:pPr>
          </w:p>
        </w:tc>
        <w:tc>
          <w:tcPr>
            <w:tcW w:w="536" w:type="pct"/>
            <w:shd w:val="clear" w:color="auto" w:fill="ACB9CA"/>
            <w:vAlign w:val="center"/>
          </w:tcPr>
          <w:p w14:paraId="7E774807" w14:textId="77777777" w:rsidR="00287201" w:rsidRPr="00D902FE" w:rsidRDefault="00287201" w:rsidP="00C851A8">
            <w:pPr>
              <w:jc w:val="center"/>
              <w:rPr>
                <w:b/>
              </w:rPr>
            </w:pPr>
            <w:r w:rsidRPr="00D902FE">
              <w:rPr>
                <w:b/>
              </w:rPr>
              <w:t>2025</w:t>
            </w:r>
          </w:p>
        </w:tc>
        <w:tc>
          <w:tcPr>
            <w:tcW w:w="536" w:type="pct"/>
            <w:shd w:val="clear" w:color="auto" w:fill="ACB9CA"/>
            <w:vAlign w:val="center"/>
          </w:tcPr>
          <w:p w14:paraId="41133352" w14:textId="77777777" w:rsidR="00287201" w:rsidRPr="00D902FE" w:rsidRDefault="00287201" w:rsidP="00C851A8">
            <w:pPr>
              <w:jc w:val="center"/>
              <w:rPr>
                <w:b/>
              </w:rPr>
            </w:pPr>
            <w:r w:rsidRPr="00D902FE">
              <w:rPr>
                <w:b/>
              </w:rPr>
              <w:t>2026</w:t>
            </w:r>
          </w:p>
        </w:tc>
        <w:tc>
          <w:tcPr>
            <w:tcW w:w="536" w:type="pct"/>
            <w:shd w:val="clear" w:color="auto" w:fill="ACB9CA"/>
            <w:vAlign w:val="center"/>
          </w:tcPr>
          <w:p w14:paraId="18A4B785" w14:textId="77777777" w:rsidR="00287201" w:rsidRPr="00D902FE" w:rsidRDefault="00287201" w:rsidP="00C851A8">
            <w:pPr>
              <w:jc w:val="center"/>
              <w:rPr>
                <w:b/>
              </w:rPr>
            </w:pPr>
            <w:r w:rsidRPr="00D902FE">
              <w:rPr>
                <w:b/>
              </w:rPr>
              <w:t>2027</w:t>
            </w:r>
          </w:p>
        </w:tc>
        <w:tc>
          <w:tcPr>
            <w:tcW w:w="536" w:type="pct"/>
            <w:shd w:val="clear" w:color="auto" w:fill="ACB9CA"/>
          </w:tcPr>
          <w:p w14:paraId="02211DEC" w14:textId="77777777" w:rsidR="00287201" w:rsidRPr="00D902FE" w:rsidRDefault="00287201" w:rsidP="00C851A8">
            <w:pPr>
              <w:jc w:val="center"/>
              <w:rPr>
                <w:b/>
              </w:rPr>
            </w:pPr>
            <w:r w:rsidRPr="00D902FE">
              <w:rPr>
                <w:b/>
              </w:rPr>
              <w:t>2028</w:t>
            </w:r>
          </w:p>
        </w:tc>
      </w:tr>
      <w:tr w:rsidR="00287201" w:rsidRPr="00D902FE" w14:paraId="7FD7972F" w14:textId="77777777" w:rsidTr="00C851A8">
        <w:trPr>
          <w:trHeight w:val="284"/>
          <w:jc w:val="center"/>
        </w:trPr>
        <w:tc>
          <w:tcPr>
            <w:tcW w:w="2857" w:type="pct"/>
            <w:vAlign w:val="center"/>
          </w:tcPr>
          <w:p w14:paraId="5CAB3B9F" w14:textId="77777777" w:rsidR="00287201" w:rsidRPr="00D902FE" w:rsidRDefault="00287201" w:rsidP="00C851A8">
            <w:pPr>
              <w:rPr>
                <w:sz w:val="18"/>
                <w:szCs w:val="18"/>
              </w:rPr>
            </w:pPr>
            <w:r w:rsidRPr="00D902FE">
              <w:rPr>
                <w:sz w:val="18"/>
                <w:szCs w:val="18"/>
              </w:rPr>
              <w:t>BDP, realna rast v %</w:t>
            </w:r>
          </w:p>
        </w:tc>
        <w:tc>
          <w:tcPr>
            <w:tcW w:w="536" w:type="pct"/>
          </w:tcPr>
          <w:p w14:paraId="301B2D9C" w14:textId="77777777" w:rsidR="00287201" w:rsidRPr="00D902FE" w:rsidRDefault="00287201" w:rsidP="00C851A8">
            <w:pPr>
              <w:pStyle w:val="TabelaNAPOVED"/>
              <w:spacing w:line="260" w:lineRule="exact"/>
            </w:pPr>
            <w:r w:rsidRPr="00D902FE">
              <w:t>1,1</w:t>
            </w:r>
          </w:p>
        </w:tc>
        <w:tc>
          <w:tcPr>
            <w:tcW w:w="536" w:type="pct"/>
          </w:tcPr>
          <w:p w14:paraId="1DB19443" w14:textId="77777777" w:rsidR="00287201" w:rsidRPr="00D902FE" w:rsidRDefault="00287201" w:rsidP="00C851A8">
            <w:pPr>
              <w:pStyle w:val="TabelaNAPOVED"/>
              <w:spacing w:line="260" w:lineRule="exact"/>
              <w:rPr>
                <w:b/>
                <w:bCs/>
              </w:rPr>
            </w:pPr>
            <w:r w:rsidRPr="00D902FE">
              <w:rPr>
                <w:b/>
                <w:bCs/>
              </w:rPr>
              <w:t>2,0</w:t>
            </w:r>
          </w:p>
        </w:tc>
        <w:tc>
          <w:tcPr>
            <w:tcW w:w="536" w:type="pct"/>
          </w:tcPr>
          <w:p w14:paraId="409198F8" w14:textId="77777777" w:rsidR="00287201" w:rsidRPr="00D902FE" w:rsidRDefault="00287201" w:rsidP="00C851A8">
            <w:pPr>
              <w:pStyle w:val="TabelaNAPOVED"/>
              <w:spacing w:line="260" w:lineRule="exact"/>
              <w:rPr>
                <w:b/>
                <w:bCs/>
              </w:rPr>
            </w:pPr>
            <w:r w:rsidRPr="00D902FE">
              <w:rPr>
                <w:b/>
                <w:bCs/>
              </w:rPr>
              <w:t>2,0</w:t>
            </w:r>
          </w:p>
        </w:tc>
        <w:tc>
          <w:tcPr>
            <w:tcW w:w="536" w:type="pct"/>
          </w:tcPr>
          <w:p w14:paraId="2CA638A3" w14:textId="77777777" w:rsidR="00287201" w:rsidRPr="00D902FE" w:rsidRDefault="00287201" w:rsidP="00C851A8">
            <w:pPr>
              <w:pStyle w:val="TabelaNAPOVED"/>
              <w:spacing w:line="260" w:lineRule="exact"/>
              <w:rPr>
                <w:b/>
                <w:bCs/>
              </w:rPr>
            </w:pPr>
            <w:r w:rsidRPr="00D902FE">
              <w:rPr>
                <w:b/>
                <w:bCs/>
              </w:rPr>
              <w:t>2,0</w:t>
            </w:r>
          </w:p>
        </w:tc>
      </w:tr>
      <w:tr w:rsidR="00287201" w:rsidRPr="00D902FE" w14:paraId="2E80F7C4" w14:textId="77777777" w:rsidTr="00C851A8">
        <w:trPr>
          <w:trHeight w:val="284"/>
          <w:jc w:val="center"/>
        </w:trPr>
        <w:tc>
          <w:tcPr>
            <w:tcW w:w="2857" w:type="pct"/>
            <w:vAlign w:val="center"/>
          </w:tcPr>
          <w:p w14:paraId="0CCFDB57" w14:textId="77777777" w:rsidR="00287201" w:rsidRPr="00D902FE" w:rsidRDefault="00287201" w:rsidP="00C851A8">
            <w:pPr>
              <w:rPr>
                <w:color w:val="00B0F0"/>
                <w:sz w:val="18"/>
                <w:szCs w:val="18"/>
              </w:rPr>
            </w:pPr>
            <w:r w:rsidRPr="00D902FE">
              <w:rPr>
                <w:sz w:val="18"/>
                <w:szCs w:val="18"/>
              </w:rPr>
              <w:t>BDP, v mrd EUR, tekoče cene</w:t>
            </w:r>
          </w:p>
        </w:tc>
        <w:tc>
          <w:tcPr>
            <w:tcW w:w="536" w:type="pct"/>
          </w:tcPr>
          <w:p w14:paraId="1D1E566C" w14:textId="77777777" w:rsidR="00287201" w:rsidRPr="00D902FE" w:rsidRDefault="00287201" w:rsidP="00C851A8">
            <w:pPr>
              <w:pStyle w:val="TabelaNAPOVED"/>
              <w:spacing w:line="260" w:lineRule="exact"/>
            </w:pPr>
            <w:r w:rsidRPr="00D902FE">
              <w:t>70,5</w:t>
            </w:r>
          </w:p>
        </w:tc>
        <w:tc>
          <w:tcPr>
            <w:tcW w:w="536" w:type="pct"/>
          </w:tcPr>
          <w:p w14:paraId="2FE64175" w14:textId="77777777" w:rsidR="00287201" w:rsidRPr="00D902FE" w:rsidRDefault="00287201" w:rsidP="00C851A8">
            <w:pPr>
              <w:pStyle w:val="TabelaNAPOVED"/>
              <w:spacing w:line="260" w:lineRule="exact"/>
              <w:rPr>
                <w:b/>
                <w:bCs/>
              </w:rPr>
            </w:pPr>
            <w:r w:rsidRPr="00D902FE">
              <w:rPr>
                <w:b/>
                <w:bCs/>
              </w:rPr>
              <w:t>74,2</w:t>
            </w:r>
          </w:p>
        </w:tc>
        <w:tc>
          <w:tcPr>
            <w:tcW w:w="536" w:type="pct"/>
          </w:tcPr>
          <w:p w14:paraId="2F69DF46" w14:textId="77777777" w:rsidR="00287201" w:rsidRPr="00D902FE" w:rsidRDefault="00287201" w:rsidP="00C851A8">
            <w:pPr>
              <w:pStyle w:val="TabelaNAPOVED"/>
              <w:spacing w:line="260" w:lineRule="exact"/>
              <w:rPr>
                <w:b/>
                <w:bCs/>
              </w:rPr>
            </w:pPr>
            <w:r w:rsidRPr="00D902FE">
              <w:rPr>
                <w:b/>
                <w:bCs/>
              </w:rPr>
              <w:t>77,7</w:t>
            </w:r>
          </w:p>
        </w:tc>
        <w:tc>
          <w:tcPr>
            <w:tcW w:w="536" w:type="pct"/>
          </w:tcPr>
          <w:p w14:paraId="0BA75BFF" w14:textId="77777777" w:rsidR="00287201" w:rsidRPr="00D902FE" w:rsidRDefault="00287201" w:rsidP="00C851A8">
            <w:pPr>
              <w:pStyle w:val="TabelaNAPOVED"/>
              <w:spacing w:line="260" w:lineRule="exact"/>
              <w:rPr>
                <w:b/>
                <w:bCs/>
              </w:rPr>
            </w:pPr>
            <w:r w:rsidRPr="00D902FE">
              <w:rPr>
                <w:b/>
                <w:bCs/>
              </w:rPr>
              <w:t>81,3</w:t>
            </w:r>
          </w:p>
        </w:tc>
      </w:tr>
      <w:tr w:rsidR="00287201" w:rsidRPr="00D902FE" w14:paraId="6171493E" w14:textId="77777777" w:rsidTr="00C851A8">
        <w:trPr>
          <w:trHeight w:val="196"/>
          <w:jc w:val="center"/>
        </w:trPr>
        <w:tc>
          <w:tcPr>
            <w:tcW w:w="2857" w:type="pct"/>
            <w:shd w:val="clear" w:color="auto" w:fill="F2F2F2"/>
            <w:vAlign w:val="center"/>
          </w:tcPr>
          <w:p w14:paraId="24ADE189" w14:textId="77777777" w:rsidR="00287201" w:rsidRPr="00D902FE" w:rsidRDefault="00287201" w:rsidP="00C851A8">
            <w:pPr>
              <w:rPr>
                <w:sz w:val="18"/>
                <w:szCs w:val="18"/>
              </w:rPr>
            </w:pPr>
          </w:p>
        </w:tc>
        <w:tc>
          <w:tcPr>
            <w:tcW w:w="536" w:type="pct"/>
            <w:shd w:val="clear" w:color="auto" w:fill="F2F2F2"/>
            <w:vAlign w:val="center"/>
          </w:tcPr>
          <w:p w14:paraId="3DB21B9D" w14:textId="77777777" w:rsidR="00287201" w:rsidRPr="00D902FE" w:rsidRDefault="00287201" w:rsidP="00C851A8">
            <w:pPr>
              <w:pStyle w:val="TabelaNAPOVED"/>
              <w:spacing w:line="260" w:lineRule="exact"/>
              <w:rPr>
                <w:color w:val="FF0000"/>
              </w:rPr>
            </w:pPr>
          </w:p>
        </w:tc>
        <w:tc>
          <w:tcPr>
            <w:tcW w:w="536" w:type="pct"/>
            <w:shd w:val="clear" w:color="auto" w:fill="F2F2F2"/>
            <w:vAlign w:val="center"/>
          </w:tcPr>
          <w:p w14:paraId="74DA1D84" w14:textId="77777777" w:rsidR="00287201" w:rsidRPr="00D902FE" w:rsidRDefault="00287201" w:rsidP="00C851A8">
            <w:pPr>
              <w:pStyle w:val="TabelaNAPOVED"/>
              <w:spacing w:line="260" w:lineRule="exact"/>
              <w:rPr>
                <w:b/>
                <w:bCs/>
                <w:color w:val="FF0000"/>
              </w:rPr>
            </w:pPr>
          </w:p>
        </w:tc>
        <w:tc>
          <w:tcPr>
            <w:tcW w:w="536" w:type="pct"/>
            <w:shd w:val="clear" w:color="auto" w:fill="F2F2F2"/>
            <w:vAlign w:val="center"/>
          </w:tcPr>
          <w:p w14:paraId="6EAB35BB" w14:textId="77777777" w:rsidR="00287201" w:rsidRPr="00D902FE" w:rsidRDefault="00287201" w:rsidP="00C851A8">
            <w:pPr>
              <w:pStyle w:val="TabelaNAPOVED"/>
              <w:spacing w:line="260" w:lineRule="exact"/>
              <w:rPr>
                <w:b/>
                <w:bCs/>
                <w:color w:val="FF0000"/>
              </w:rPr>
            </w:pPr>
          </w:p>
        </w:tc>
        <w:tc>
          <w:tcPr>
            <w:tcW w:w="536" w:type="pct"/>
            <w:shd w:val="clear" w:color="auto" w:fill="F2F2F2"/>
          </w:tcPr>
          <w:p w14:paraId="39392C9D" w14:textId="77777777" w:rsidR="00287201" w:rsidRPr="00D902FE" w:rsidRDefault="00287201" w:rsidP="00C851A8">
            <w:pPr>
              <w:pStyle w:val="TabelaNAPOVED"/>
              <w:spacing w:line="260" w:lineRule="exact"/>
              <w:rPr>
                <w:b/>
                <w:bCs/>
                <w:color w:val="FF0000"/>
              </w:rPr>
            </w:pPr>
          </w:p>
        </w:tc>
      </w:tr>
      <w:tr w:rsidR="00287201" w:rsidRPr="00D902FE" w14:paraId="14815187" w14:textId="77777777" w:rsidTr="00C851A8">
        <w:trPr>
          <w:trHeight w:val="284"/>
          <w:jc w:val="center"/>
        </w:trPr>
        <w:tc>
          <w:tcPr>
            <w:tcW w:w="2857" w:type="pct"/>
            <w:vAlign w:val="center"/>
          </w:tcPr>
          <w:p w14:paraId="5213B0EE" w14:textId="77777777" w:rsidR="00287201" w:rsidRPr="00D902FE" w:rsidRDefault="00287201" w:rsidP="00C851A8">
            <w:pPr>
              <w:rPr>
                <w:sz w:val="18"/>
                <w:szCs w:val="18"/>
              </w:rPr>
            </w:pPr>
            <w:r w:rsidRPr="00D902FE">
              <w:rPr>
                <w:sz w:val="18"/>
                <w:szCs w:val="18"/>
              </w:rPr>
              <w:t>Zaposlenost, SNA, rast v %</w:t>
            </w:r>
          </w:p>
        </w:tc>
        <w:tc>
          <w:tcPr>
            <w:tcW w:w="536" w:type="pct"/>
          </w:tcPr>
          <w:p w14:paraId="58777965" w14:textId="77777777" w:rsidR="00287201" w:rsidRPr="00D902FE" w:rsidRDefault="00287201" w:rsidP="00C851A8">
            <w:pPr>
              <w:pStyle w:val="TabelaNAPOVED"/>
              <w:spacing w:line="260" w:lineRule="exact"/>
            </w:pPr>
            <w:r w:rsidRPr="00D902FE">
              <w:t xml:space="preserve">-0,4 </w:t>
            </w:r>
          </w:p>
        </w:tc>
        <w:tc>
          <w:tcPr>
            <w:tcW w:w="536" w:type="pct"/>
          </w:tcPr>
          <w:p w14:paraId="7A78F6D9" w14:textId="77777777" w:rsidR="00287201" w:rsidRPr="00D902FE" w:rsidRDefault="00287201" w:rsidP="00C851A8">
            <w:pPr>
              <w:pStyle w:val="TabelaNAPOVED"/>
              <w:spacing w:line="260" w:lineRule="exact"/>
              <w:rPr>
                <w:b/>
                <w:bCs/>
              </w:rPr>
            </w:pPr>
            <w:r w:rsidRPr="00D902FE">
              <w:rPr>
                <w:b/>
                <w:bCs/>
              </w:rPr>
              <w:t xml:space="preserve">0,0 </w:t>
            </w:r>
          </w:p>
        </w:tc>
        <w:tc>
          <w:tcPr>
            <w:tcW w:w="536" w:type="pct"/>
          </w:tcPr>
          <w:p w14:paraId="0DA2D6E6" w14:textId="77777777" w:rsidR="00287201" w:rsidRPr="00D902FE" w:rsidRDefault="00287201" w:rsidP="00C851A8">
            <w:pPr>
              <w:pStyle w:val="TabelaNAPOVED"/>
              <w:spacing w:line="260" w:lineRule="exact"/>
              <w:rPr>
                <w:b/>
                <w:bCs/>
              </w:rPr>
            </w:pPr>
            <w:r w:rsidRPr="00D902FE">
              <w:rPr>
                <w:b/>
                <w:bCs/>
              </w:rPr>
              <w:t xml:space="preserve">0,0 </w:t>
            </w:r>
          </w:p>
        </w:tc>
        <w:tc>
          <w:tcPr>
            <w:tcW w:w="536" w:type="pct"/>
          </w:tcPr>
          <w:p w14:paraId="3B1AF6F8" w14:textId="77777777" w:rsidR="00287201" w:rsidRPr="00D902FE" w:rsidRDefault="00287201" w:rsidP="00C851A8">
            <w:pPr>
              <w:pStyle w:val="TabelaNAPOVED"/>
              <w:spacing w:line="260" w:lineRule="exact"/>
              <w:rPr>
                <w:b/>
                <w:bCs/>
              </w:rPr>
            </w:pPr>
            <w:r w:rsidRPr="00D902FE">
              <w:rPr>
                <w:b/>
                <w:bCs/>
              </w:rPr>
              <w:t xml:space="preserve">0,0 </w:t>
            </w:r>
          </w:p>
        </w:tc>
      </w:tr>
      <w:tr w:rsidR="00287201" w:rsidRPr="00D902FE" w14:paraId="567266C2" w14:textId="77777777" w:rsidTr="00C851A8">
        <w:trPr>
          <w:trHeight w:val="284"/>
          <w:jc w:val="center"/>
        </w:trPr>
        <w:tc>
          <w:tcPr>
            <w:tcW w:w="2857" w:type="pct"/>
            <w:vAlign w:val="center"/>
          </w:tcPr>
          <w:p w14:paraId="40215BD2" w14:textId="77777777" w:rsidR="00287201" w:rsidRPr="00D902FE" w:rsidRDefault="00287201" w:rsidP="00C851A8">
            <w:pPr>
              <w:rPr>
                <w:sz w:val="18"/>
                <w:szCs w:val="18"/>
              </w:rPr>
            </w:pPr>
            <w:r w:rsidRPr="00D902FE">
              <w:rPr>
                <w:sz w:val="18"/>
                <w:szCs w:val="18"/>
              </w:rPr>
              <w:t>Stopnja registrirane brezposelnosti v %</w:t>
            </w:r>
          </w:p>
        </w:tc>
        <w:tc>
          <w:tcPr>
            <w:tcW w:w="536" w:type="pct"/>
          </w:tcPr>
          <w:p w14:paraId="5ACC4E78" w14:textId="77777777" w:rsidR="00287201" w:rsidRPr="00D902FE" w:rsidRDefault="00287201" w:rsidP="00C851A8">
            <w:pPr>
              <w:pStyle w:val="TabelaNAPOVED"/>
              <w:spacing w:line="260" w:lineRule="exact"/>
            </w:pPr>
            <w:r w:rsidRPr="00D902FE">
              <w:t xml:space="preserve">4,6 </w:t>
            </w:r>
          </w:p>
        </w:tc>
        <w:tc>
          <w:tcPr>
            <w:tcW w:w="536" w:type="pct"/>
          </w:tcPr>
          <w:p w14:paraId="6AEB40DC" w14:textId="77777777" w:rsidR="00287201" w:rsidRPr="00D902FE" w:rsidRDefault="00287201" w:rsidP="00C851A8">
            <w:pPr>
              <w:pStyle w:val="TabelaNAPOVED"/>
              <w:spacing w:line="260" w:lineRule="exact"/>
              <w:rPr>
                <w:b/>
                <w:bCs/>
              </w:rPr>
            </w:pPr>
            <w:r w:rsidRPr="00D902FE">
              <w:rPr>
                <w:b/>
                <w:bCs/>
              </w:rPr>
              <w:t xml:space="preserve">4,6 </w:t>
            </w:r>
          </w:p>
        </w:tc>
        <w:tc>
          <w:tcPr>
            <w:tcW w:w="536" w:type="pct"/>
          </w:tcPr>
          <w:p w14:paraId="5E242E02" w14:textId="77777777" w:rsidR="00287201" w:rsidRPr="00D902FE" w:rsidRDefault="00287201" w:rsidP="00C851A8">
            <w:pPr>
              <w:pStyle w:val="TabelaNAPOVED"/>
              <w:spacing w:line="260" w:lineRule="exact"/>
              <w:rPr>
                <w:b/>
                <w:bCs/>
              </w:rPr>
            </w:pPr>
            <w:r w:rsidRPr="00D902FE">
              <w:rPr>
                <w:b/>
                <w:bCs/>
              </w:rPr>
              <w:t xml:space="preserve">4,5 </w:t>
            </w:r>
          </w:p>
        </w:tc>
        <w:tc>
          <w:tcPr>
            <w:tcW w:w="536" w:type="pct"/>
          </w:tcPr>
          <w:p w14:paraId="2D05E6C2" w14:textId="77777777" w:rsidR="00287201" w:rsidRPr="00D902FE" w:rsidRDefault="00287201" w:rsidP="00C851A8">
            <w:pPr>
              <w:pStyle w:val="TabelaNAPOVED"/>
              <w:spacing w:line="260" w:lineRule="exact"/>
              <w:rPr>
                <w:b/>
                <w:bCs/>
              </w:rPr>
            </w:pPr>
            <w:r w:rsidRPr="00D902FE">
              <w:rPr>
                <w:b/>
                <w:bCs/>
              </w:rPr>
              <w:t xml:space="preserve">4,5 </w:t>
            </w:r>
          </w:p>
        </w:tc>
      </w:tr>
      <w:tr w:rsidR="00287201" w:rsidRPr="00D902FE" w14:paraId="3C4FE1D8" w14:textId="77777777" w:rsidTr="00C851A8">
        <w:trPr>
          <w:trHeight w:val="284"/>
          <w:jc w:val="center"/>
        </w:trPr>
        <w:tc>
          <w:tcPr>
            <w:tcW w:w="2857" w:type="pct"/>
            <w:vAlign w:val="center"/>
          </w:tcPr>
          <w:p w14:paraId="7DDD08D9" w14:textId="77777777" w:rsidR="00287201" w:rsidRPr="00D902FE" w:rsidRDefault="00287201" w:rsidP="00C851A8">
            <w:pPr>
              <w:rPr>
                <w:sz w:val="18"/>
                <w:szCs w:val="18"/>
              </w:rPr>
            </w:pPr>
            <w:r w:rsidRPr="00D902FE">
              <w:rPr>
                <w:sz w:val="18"/>
                <w:szCs w:val="18"/>
              </w:rPr>
              <w:t>Stopnja brezposelnosti po anketi o delovni sili v %</w:t>
            </w:r>
          </w:p>
        </w:tc>
        <w:tc>
          <w:tcPr>
            <w:tcW w:w="536" w:type="pct"/>
          </w:tcPr>
          <w:p w14:paraId="23A96E03" w14:textId="77777777" w:rsidR="00287201" w:rsidRPr="00D902FE" w:rsidRDefault="00287201" w:rsidP="00C851A8">
            <w:pPr>
              <w:pStyle w:val="TabelaNAPOVED"/>
              <w:spacing w:line="260" w:lineRule="exact"/>
            </w:pPr>
            <w:r w:rsidRPr="00D902FE">
              <w:t>3,9</w:t>
            </w:r>
          </w:p>
        </w:tc>
        <w:tc>
          <w:tcPr>
            <w:tcW w:w="536" w:type="pct"/>
          </w:tcPr>
          <w:p w14:paraId="35EE2243" w14:textId="77777777" w:rsidR="00287201" w:rsidRPr="00D902FE" w:rsidRDefault="00287201" w:rsidP="00C851A8">
            <w:pPr>
              <w:pStyle w:val="TabelaNAPOVED"/>
              <w:spacing w:line="260" w:lineRule="exact"/>
              <w:rPr>
                <w:b/>
                <w:bCs/>
              </w:rPr>
            </w:pPr>
            <w:r w:rsidRPr="00D902FE">
              <w:rPr>
                <w:b/>
                <w:bCs/>
              </w:rPr>
              <w:t xml:space="preserve">3,8 </w:t>
            </w:r>
          </w:p>
        </w:tc>
        <w:tc>
          <w:tcPr>
            <w:tcW w:w="536" w:type="pct"/>
          </w:tcPr>
          <w:p w14:paraId="0BA52E86" w14:textId="77777777" w:rsidR="00287201" w:rsidRPr="00D902FE" w:rsidRDefault="00287201" w:rsidP="00C851A8">
            <w:pPr>
              <w:pStyle w:val="TabelaNAPOVED"/>
              <w:spacing w:line="260" w:lineRule="exact"/>
              <w:rPr>
                <w:b/>
                <w:bCs/>
              </w:rPr>
            </w:pPr>
            <w:r w:rsidRPr="00D902FE">
              <w:rPr>
                <w:b/>
                <w:bCs/>
              </w:rPr>
              <w:t xml:space="preserve">3,8 </w:t>
            </w:r>
          </w:p>
        </w:tc>
        <w:tc>
          <w:tcPr>
            <w:tcW w:w="536" w:type="pct"/>
          </w:tcPr>
          <w:p w14:paraId="5AF67769" w14:textId="77777777" w:rsidR="00287201" w:rsidRPr="00D902FE" w:rsidRDefault="00287201" w:rsidP="00C851A8">
            <w:pPr>
              <w:pStyle w:val="TabelaNAPOVED"/>
              <w:spacing w:line="260" w:lineRule="exact"/>
              <w:rPr>
                <w:b/>
                <w:bCs/>
              </w:rPr>
            </w:pPr>
            <w:r w:rsidRPr="00D902FE">
              <w:rPr>
                <w:b/>
                <w:bCs/>
              </w:rPr>
              <w:t xml:space="preserve">3,8 </w:t>
            </w:r>
          </w:p>
        </w:tc>
      </w:tr>
      <w:tr w:rsidR="00287201" w:rsidRPr="00D902FE" w14:paraId="7994139B" w14:textId="77777777" w:rsidTr="00C851A8">
        <w:trPr>
          <w:trHeight w:val="284"/>
          <w:jc w:val="center"/>
        </w:trPr>
        <w:tc>
          <w:tcPr>
            <w:tcW w:w="2857" w:type="pct"/>
            <w:vAlign w:val="center"/>
          </w:tcPr>
          <w:p w14:paraId="5F97E81E" w14:textId="77777777" w:rsidR="00287201" w:rsidRPr="00D902FE" w:rsidRDefault="00287201" w:rsidP="00C851A8">
            <w:pPr>
              <w:rPr>
                <w:sz w:val="18"/>
                <w:szCs w:val="18"/>
              </w:rPr>
            </w:pPr>
            <w:r w:rsidRPr="00D902FE">
              <w:rPr>
                <w:sz w:val="18"/>
                <w:szCs w:val="18"/>
              </w:rPr>
              <w:t>Bruto plače na zaposlenega, realna rast v %</w:t>
            </w:r>
          </w:p>
        </w:tc>
        <w:tc>
          <w:tcPr>
            <w:tcW w:w="536" w:type="pct"/>
          </w:tcPr>
          <w:p w14:paraId="61B0C021" w14:textId="77777777" w:rsidR="00287201" w:rsidRPr="00D902FE" w:rsidRDefault="00287201" w:rsidP="00C851A8">
            <w:pPr>
              <w:pStyle w:val="TabelaNAPOVED"/>
              <w:spacing w:line="260" w:lineRule="exact"/>
              <w:rPr>
                <w:rFonts w:cs="Arial"/>
                <w:szCs w:val="16"/>
              </w:rPr>
            </w:pPr>
            <w:r w:rsidRPr="00D902FE">
              <w:t xml:space="preserve">5,9 </w:t>
            </w:r>
          </w:p>
        </w:tc>
        <w:tc>
          <w:tcPr>
            <w:tcW w:w="536" w:type="pct"/>
          </w:tcPr>
          <w:p w14:paraId="54C7AE25" w14:textId="77777777" w:rsidR="00287201" w:rsidRPr="00D902FE" w:rsidRDefault="00287201" w:rsidP="00C851A8">
            <w:pPr>
              <w:pStyle w:val="TabelaNAPOVED"/>
              <w:spacing w:line="260" w:lineRule="exact"/>
              <w:rPr>
                <w:rFonts w:cs="Arial"/>
                <w:b/>
                <w:bCs/>
                <w:szCs w:val="16"/>
              </w:rPr>
            </w:pPr>
            <w:r w:rsidRPr="00D902FE">
              <w:rPr>
                <w:b/>
                <w:bCs/>
              </w:rPr>
              <w:t xml:space="preserve">6,7 </w:t>
            </w:r>
          </w:p>
        </w:tc>
        <w:tc>
          <w:tcPr>
            <w:tcW w:w="536" w:type="pct"/>
          </w:tcPr>
          <w:p w14:paraId="0B709A76" w14:textId="77777777" w:rsidR="00287201" w:rsidRPr="00D902FE" w:rsidRDefault="00287201" w:rsidP="00C851A8">
            <w:pPr>
              <w:pStyle w:val="TabelaNAPOVED"/>
              <w:spacing w:line="260" w:lineRule="exact"/>
              <w:rPr>
                <w:rFonts w:cs="Arial"/>
                <w:b/>
                <w:bCs/>
                <w:szCs w:val="16"/>
              </w:rPr>
            </w:pPr>
            <w:r w:rsidRPr="00D902FE">
              <w:rPr>
                <w:b/>
                <w:bCs/>
              </w:rPr>
              <w:t xml:space="preserve">5,5 </w:t>
            </w:r>
          </w:p>
        </w:tc>
        <w:tc>
          <w:tcPr>
            <w:tcW w:w="536" w:type="pct"/>
          </w:tcPr>
          <w:p w14:paraId="79E24C3F" w14:textId="77777777" w:rsidR="00287201" w:rsidRPr="00D902FE" w:rsidRDefault="00287201" w:rsidP="00C851A8">
            <w:pPr>
              <w:pStyle w:val="TabelaNAPOVED"/>
              <w:spacing w:line="260" w:lineRule="exact"/>
              <w:rPr>
                <w:rFonts w:cs="Arial"/>
                <w:b/>
                <w:bCs/>
                <w:szCs w:val="16"/>
              </w:rPr>
            </w:pPr>
            <w:r w:rsidRPr="00D902FE">
              <w:rPr>
                <w:b/>
                <w:bCs/>
              </w:rPr>
              <w:t xml:space="preserve">5,0 </w:t>
            </w:r>
          </w:p>
        </w:tc>
      </w:tr>
      <w:tr w:rsidR="00287201" w:rsidRPr="00D902FE" w14:paraId="6258AA1C" w14:textId="77777777" w:rsidTr="00C851A8">
        <w:trPr>
          <w:trHeight w:val="284"/>
          <w:jc w:val="center"/>
        </w:trPr>
        <w:tc>
          <w:tcPr>
            <w:tcW w:w="2857" w:type="pct"/>
            <w:vAlign w:val="center"/>
          </w:tcPr>
          <w:p w14:paraId="40C111ED" w14:textId="77777777" w:rsidR="00287201" w:rsidRPr="00D902FE" w:rsidRDefault="00287201" w:rsidP="00C851A8">
            <w:pPr>
              <w:rPr>
                <w:sz w:val="18"/>
                <w:szCs w:val="18"/>
              </w:rPr>
            </w:pPr>
            <w:r w:rsidRPr="00D902FE">
              <w:rPr>
                <w:sz w:val="18"/>
                <w:szCs w:val="18"/>
              </w:rPr>
              <w:t xml:space="preserve"> - zasebni sektor </w:t>
            </w:r>
          </w:p>
        </w:tc>
        <w:tc>
          <w:tcPr>
            <w:tcW w:w="536" w:type="pct"/>
          </w:tcPr>
          <w:p w14:paraId="49D98B3C" w14:textId="77777777" w:rsidR="00287201" w:rsidRPr="00D902FE" w:rsidRDefault="00287201" w:rsidP="00C851A8">
            <w:pPr>
              <w:pStyle w:val="TabelaNAPOVED"/>
              <w:spacing w:line="260" w:lineRule="exact"/>
            </w:pPr>
            <w:r w:rsidRPr="00D902FE">
              <w:t xml:space="preserve">3,9 </w:t>
            </w:r>
          </w:p>
        </w:tc>
        <w:tc>
          <w:tcPr>
            <w:tcW w:w="536" w:type="pct"/>
          </w:tcPr>
          <w:p w14:paraId="39BF6A58" w14:textId="77777777" w:rsidR="00287201" w:rsidRPr="00D902FE" w:rsidRDefault="00287201" w:rsidP="00C851A8">
            <w:pPr>
              <w:pStyle w:val="TabelaNAPOVED"/>
              <w:spacing w:line="260" w:lineRule="exact"/>
              <w:rPr>
                <w:b/>
                <w:bCs/>
              </w:rPr>
            </w:pPr>
            <w:r w:rsidRPr="00D902FE">
              <w:rPr>
                <w:b/>
                <w:bCs/>
              </w:rPr>
              <w:t xml:space="preserve">6,7 </w:t>
            </w:r>
          </w:p>
        </w:tc>
        <w:tc>
          <w:tcPr>
            <w:tcW w:w="536" w:type="pct"/>
          </w:tcPr>
          <w:p w14:paraId="7F5F7ADF" w14:textId="77777777" w:rsidR="00287201" w:rsidRPr="00D902FE" w:rsidRDefault="00287201" w:rsidP="00C851A8">
            <w:pPr>
              <w:pStyle w:val="TabelaNAPOVED"/>
              <w:spacing w:line="260" w:lineRule="exact"/>
              <w:rPr>
                <w:b/>
                <w:bCs/>
              </w:rPr>
            </w:pPr>
            <w:r w:rsidRPr="00D902FE">
              <w:rPr>
                <w:b/>
                <w:bCs/>
              </w:rPr>
              <w:t xml:space="preserve">5,1 </w:t>
            </w:r>
          </w:p>
        </w:tc>
        <w:tc>
          <w:tcPr>
            <w:tcW w:w="536" w:type="pct"/>
          </w:tcPr>
          <w:p w14:paraId="0CF9B31A" w14:textId="77777777" w:rsidR="00287201" w:rsidRPr="00D902FE" w:rsidRDefault="00287201" w:rsidP="00C851A8">
            <w:pPr>
              <w:pStyle w:val="TabelaNAPOVED"/>
              <w:spacing w:line="260" w:lineRule="exact"/>
              <w:rPr>
                <w:b/>
                <w:bCs/>
              </w:rPr>
            </w:pPr>
            <w:r w:rsidRPr="00D902FE">
              <w:rPr>
                <w:b/>
                <w:bCs/>
              </w:rPr>
              <w:t xml:space="preserve">4,7 </w:t>
            </w:r>
          </w:p>
        </w:tc>
      </w:tr>
      <w:tr w:rsidR="00287201" w:rsidRPr="00D902FE" w14:paraId="429F3564" w14:textId="77777777" w:rsidTr="00C851A8">
        <w:trPr>
          <w:trHeight w:val="284"/>
          <w:jc w:val="center"/>
        </w:trPr>
        <w:tc>
          <w:tcPr>
            <w:tcW w:w="2857" w:type="pct"/>
            <w:vAlign w:val="center"/>
          </w:tcPr>
          <w:p w14:paraId="7E82E0D0" w14:textId="77777777" w:rsidR="00287201" w:rsidRPr="00D902FE" w:rsidRDefault="00287201" w:rsidP="00C851A8">
            <w:pPr>
              <w:rPr>
                <w:sz w:val="18"/>
                <w:szCs w:val="18"/>
              </w:rPr>
            </w:pPr>
            <w:r w:rsidRPr="00D902FE">
              <w:rPr>
                <w:sz w:val="18"/>
                <w:szCs w:val="18"/>
              </w:rPr>
              <w:t xml:space="preserve"> - javni sektor</w:t>
            </w:r>
          </w:p>
        </w:tc>
        <w:tc>
          <w:tcPr>
            <w:tcW w:w="536" w:type="pct"/>
          </w:tcPr>
          <w:p w14:paraId="7DF79A4C" w14:textId="77777777" w:rsidR="00287201" w:rsidRPr="00D902FE" w:rsidRDefault="00287201" w:rsidP="00C851A8">
            <w:pPr>
              <w:pStyle w:val="TabelaNAPOVED"/>
              <w:spacing w:line="260" w:lineRule="exact"/>
            </w:pPr>
            <w:r w:rsidRPr="00D902FE">
              <w:t xml:space="preserve">9,4 </w:t>
            </w:r>
          </w:p>
        </w:tc>
        <w:tc>
          <w:tcPr>
            <w:tcW w:w="536" w:type="pct"/>
          </w:tcPr>
          <w:p w14:paraId="1EE756DD" w14:textId="77777777" w:rsidR="00287201" w:rsidRPr="00D902FE" w:rsidRDefault="00287201" w:rsidP="00C851A8">
            <w:pPr>
              <w:pStyle w:val="TabelaNAPOVED"/>
              <w:spacing w:line="260" w:lineRule="exact"/>
              <w:rPr>
                <w:b/>
                <w:bCs/>
              </w:rPr>
            </w:pPr>
            <w:r w:rsidRPr="00D902FE">
              <w:rPr>
                <w:b/>
                <w:bCs/>
              </w:rPr>
              <w:t xml:space="preserve">6,5 </w:t>
            </w:r>
          </w:p>
        </w:tc>
        <w:tc>
          <w:tcPr>
            <w:tcW w:w="536" w:type="pct"/>
          </w:tcPr>
          <w:p w14:paraId="2BFC1C80" w14:textId="77777777" w:rsidR="00287201" w:rsidRPr="00D902FE" w:rsidRDefault="00287201" w:rsidP="00C851A8">
            <w:pPr>
              <w:pStyle w:val="TabelaNAPOVED"/>
              <w:spacing w:line="260" w:lineRule="exact"/>
              <w:rPr>
                <w:b/>
                <w:bCs/>
              </w:rPr>
            </w:pPr>
            <w:r w:rsidRPr="00D902FE">
              <w:rPr>
                <w:b/>
                <w:bCs/>
              </w:rPr>
              <w:t xml:space="preserve">5,9 </w:t>
            </w:r>
          </w:p>
        </w:tc>
        <w:tc>
          <w:tcPr>
            <w:tcW w:w="536" w:type="pct"/>
          </w:tcPr>
          <w:p w14:paraId="01DE2788" w14:textId="77777777" w:rsidR="00287201" w:rsidRPr="00D902FE" w:rsidRDefault="00287201" w:rsidP="00C851A8">
            <w:pPr>
              <w:pStyle w:val="TabelaNAPOVED"/>
              <w:spacing w:line="260" w:lineRule="exact"/>
              <w:rPr>
                <w:b/>
                <w:bCs/>
              </w:rPr>
            </w:pPr>
            <w:r w:rsidRPr="00D902FE">
              <w:rPr>
                <w:b/>
                <w:bCs/>
              </w:rPr>
              <w:t xml:space="preserve">5,2 </w:t>
            </w:r>
          </w:p>
        </w:tc>
      </w:tr>
      <w:tr w:rsidR="00287201" w:rsidRPr="00D902FE" w14:paraId="6B8196DD" w14:textId="77777777" w:rsidTr="00C851A8">
        <w:trPr>
          <w:trHeight w:val="284"/>
          <w:jc w:val="center"/>
        </w:trPr>
        <w:tc>
          <w:tcPr>
            <w:tcW w:w="2857" w:type="pct"/>
            <w:vAlign w:val="center"/>
          </w:tcPr>
          <w:p w14:paraId="70D024E1" w14:textId="77777777" w:rsidR="00287201" w:rsidRPr="00D902FE" w:rsidRDefault="00287201" w:rsidP="00C851A8">
            <w:pPr>
              <w:rPr>
                <w:sz w:val="18"/>
                <w:szCs w:val="18"/>
              </w:rPr>
            </w:pPr>
            <w:r w:rsidRPr="00D902FE">
              <w:rPr>
                <w:sz w:val="18"/>
                <w:szCs w:val="18"/>
              </w:rPr>
              <w:t>Produktivnost dela (BDP na zaposlenega), realna rast v %</w:t>
            </w:r>
          </w:p>
        </w:tc>
        <w:tc>
          <w:tcPr>
            <w:tcW w:w="536" w:type="pct"/>
          </w:tcPr>
          <w:p w14:paraId="7C23BDA0" w14:textId="77777777" w:rsidR="00287201" w:rsidRPr="00D902FE" w:rsidRDefault="00287201" w:rsidP="00C851A8">
            <w:pPr>
              <w:pStyle w:val="TabelaNAPOVED"/>
              <w:spacing w:line="260" w:lineRule="exact"/>
            </w:pPr>
            <w:r w:rsidRPr="00D902FE">
              <w:t xml:space="preserve">1,5 </w:t>
            </w:r>
          </w:p>
        </w:tc>
        <w:tc>
          <w:tcPr>
            <w:tcW w:w="536" w:type="pct"/>
          </w:tcPr>
          <w:p w14:paraId="022EA6EE" w14:textId="77777777" w:rsidR="00287201" w:rsidRPr="00D902FE" w:rsidRDefault="00287201" w:rsidP="00C851A8">
            <w:pPr>
              <w:pStyle w:val="TabelaNAPOVED"/>
              <w:spacing w:line="260" w:lineRule="exact"/>
              <w:rPr>
                <w:b/>
                <w:bCs/>
              </w:rPr>
            </w:pPr>
            <w:r w:rsidRPr="00D902FE">
              <w:rPr>
                <w:b/>
                <w:bCs/>
              </w:rPr>
              <w:t xml:space="preserve">2,0 </w:t>
            </w:r>
          </w:p>
        </w:tc>
        <w:tc>
          <w:tcPr>
            <w:tcW w:w="536" w:type="pct"/>
          </w:tcPr>
          <w:p w14:paraId="52C6990E" w14:textId="77777777" w:rsidR="00287201" w:rsidRPr="00D902FE" w:rsidRDefault="00287201" w:rsidP="00C851A8">
            <w:pPr>
              <w:pStyle w:val="TabelaNAPOVED"/>
              <w:spacing w:line="260" w:lineRule="exact"/>
              <w:rPr>
                <w:b/>
                <w:bCs/>
              </w:rPr>
            </w:pPr>
            <w:r w:rsidRPr="00D902FE">
              <w:rPr>
                <w:b/>
                <w:bCs/>
              </w:rPr>
              <w:t xml:space="preserve">2,0 </w:t>
            </w:r>
          </w:p>
        </w:tc>
        <w:tc>
          <w:tcPr>
            <w:tcW w:w="536" w:type="pct"/>
          </w:tcPr>
          <w:p w14:paraId="27EA8874" w14:textId="77777777" w:rsidR="00287201" w:rsidRPr="00D902FE" w:rsidRDefault="00287201" w:rsidP="00C851A8">
            <w:pPr>
              <w:pStyle w:val="TabelaNAPOVED"/>
              <w:spacing w:line="260" w:lineRule="exact"/>
              <w:rPr>
                <w:b/>
                <w:bCs/>
              </w:rPr>
            </w:pPr>
            <w:r w:rsidRPr="00D902FE">
              <w:rPr>
                <w:b/>
                <w:bCs/>
              </w:rPr>
              <w:t xml:space="preserve">2,0 </w:t>
            </w:r>
          </w:p>
        </w:tc>
      </w:tr>
      <w:tr w:rsidR="00287201" w:rsidRPr="00D902FE" w14:paraId="19907819" w14:textId="77777777" w:rsidTr="00C851A8">
        <w:trPr>
          <w:trHeight w:val="186"/>
          <w:jc w:val="center"/>
        </w:trPr>
        <w:tc>
          <w:tcPr>
            <w:tcW w:w="2857" w:type="pct"/>
            <w:shd w:val="clear" w:color="auto" w:fill="F2F2F2"/>
            <w:vAlign w:val="center"/>
          </w:tcPr>
          <w:p w14:paraId="65859C7C" w14:textId="77777777" w:rsidR="00287201" w:rsidRPr="00D902FE" w:rsidRDefault="00287201" w:rsidP="00C851A8">
            <w:pPr>
              <w:rPr>
                <w:sz w:val="18"/>
                <w:szCs w:val="18"/>
              </w:rPr>
            </w:pPr>
          </w:p>
        </w:tc>
        <w:tc>
          <w:tcPr>
            <w:tcW w:w="536" w:type="pct"/>
            <w:shd w:val="clear" w:color="auto" w:fill="F2F2F2"/>
            <w:vAlign w:val="center"/>
          </w:tcPr>
          <w:p w14:paraId="51D13928" w14:textId="77777777" w:rsidR="00287201" w:rsidRPr="00D902FE" w:rsidRDefault="00287201" w:rsidP="00C851A8">
            <w:pPr>
              <w:pStyle w:val="TabelaNAPOVED"/>
              <w:spacing w:line="260" w:lineRule="exact"/>
              <w:rPr>
                <w:color w:val="FF0000"/>
              </w:rPr>
            </w:pPr>
          </w:p>
        </w:tc>
        <w:tc>
          <w:tcPr>
            <w:tcW w:w="536" w:type="pct"/>
            <w:shd w:val="clear" w:color="auto" w:fill="F2F2F2"/>
            <w:vAlign w:val="center"/>
          </w:tcPr>
          <w:p w14:paraId="628A93E3" w14:textId="77777777" w:rsidR="00287201" w:rsidRPr="00D902FE" w:rsidRDefault="00287201" w:rsidP="00C851A8">
            <w:pPr>
              <w:pStyle w:val="TabelaNAPOVED"/>
              <w:spacing w:line="260" w:lineRule="exact"/>
              <w:rPr>
                <w:b/>
                <w:bCs/>
                <w:color w:val="FF0000"/>
              </w:rPr>
            </w:pPr>
          </w:p>
        </w:tc>
        <w:tc>
          <w:tcPr>
            <w:tcW w:w="536" w:type="pct"/>
            <w:shd w:val="clear" w:color="auto" w:fill="F2F2F2"/>
            <w:vAlign w:val="center"/>
          </w:tcPr>
          <w:p w14:paraId="79585BEE" w14:textId="77777777" w:rsidR="00287201" w:rsidRPr="00D902FE" w:rsidRDefault="00287201" w:rsidP="00C851A8">
            <w:pPr>
              <w:pStyle w:val="TabelaNAPOVED"/>
              <w:spacing w:line="260" w:lineRule="exact"/>
              <w:rPr>
                <w:b/>
                <w:bCs/>
                <w:color w:val="FF0000"/>
              </w:rPr>
            </w:pPr>
          </w:p>
        </w:tc>
        <w:tc>
          <w:tcPr>
            <w:tcW w:w="536" w:type="pct"/>
            <w:shd w:val="clear" w:color="auto" w:fill="F2F2F2"/>
          </w:tcPr>
          <w:p w14:paraId="4DCBABF3" w14:textId="77777777" w:rsidR="00287201" w:rsidRPr="00D902FE" w:rsidRDefault="00287201" w:rsidP="00C851A8">
            <w:pPr>
              <w:pStyle w:val="TabelaNAPOVED"/>
              <w:spacing w:line="260" w:lineRule="exact"/>
              <w:rPr>
                <w:b/>
                <w:bCs/>
                <w:color w:val="FF0000"/>
              </w:rPr>
            </w:pPr>
          </w:p>
        </w:tc>
      </w:tr>
      <w:tr w:rsidR="00287201" w:rsidRPr="00D902FE" w14:paraId="00BD416D" w14:textId="77777777" w:rsidTr="00C851A8">
        <w:trPr>
          <w:trHeight w:val="284"/>
          <w:jc w:val="center"/>
        </w:trPr>
        <w:tc>
          <w:tcPr>
            <w:tcW w:w="2857" w:type="pct"/>
            <w:vAlign w:val="center"/>
          </w:tcPr>
          <w:p w14:paraId="565C235C" w14:textId="77777777" w:rsidR="00287201" w:rsidRPr="00D902FE" w:rsidRDefault="00287201" w:rsidP="00C851A8">
            <w:pPr>
              <w:rPr>
                <w:sz w:val="18"/>
                <w:szCs w:val="18"/>
              </w:rPr>
            </w:pPr>
            <w:r w:rsidRPr="00D902FE">
              <w:rPr>
                <w:sz w:val="18"/>
                <w:szCs w:val="18"/>
              </w:rPr>
              <w:t>Izvoz proizvodov in storitev, realna rast v %</w:t>
            </w:r>
          </w:p>
        </w:tc>
        <w:tc>
          <w:tcPr>
            <w:tcW w:w="536" w:type="pct"/>
          </w:tcPr>
          <w:p w14:paraId="27C556D1" w14:textId="77777777" w:rsidR="00287201" w:rsidRPr="00D902FE" w:rsidRDefault="00287201" w:rsidP="00C851A8">
            <w:pPr>
              <w:pStyle w:val="TabelaNAPOVED"/>
              <w:spacing w:line="260" w:lineRule="exact"/>
            </w:pPr>
            <w:r w:rsidRPr="00D902FE">
              <w:t xml:space="preserve">0,3 </w:t>
            </w:r>
          </w:p>
        </w:tc>
        <w:tc>
          <w:tcPr>
            <w:tcW w:w="536" w:type="pct"/>
          </w:tcPr>
          <w:p w14:paraId="58A053F6" w14:textId="77777777" w:rsidR="00287201" w:rsidRPr="00D902FE" w:rsidRDefault="00287201" w:rsidP="00C851A8">
            <w:pPr>
              <w:pStyle w:val="TabelaNAPOVED"/>
              <w:spacing w:line="260" w:lineRule="exact"/>
              <w:rPr>
                <w:b/>
                <w:bCs/>
              </w:rPr>
            </w:pPr>
            <w:r w:rsidRPr="00D902FE">
              <w:rPr>
                <w:b/>
                <w:bCs/>
              </w:rPr>
              <w:t xml:space="preserve">2,3 </w:t>
            </w:r>
          </w:p>
        </w:tc>
        <w:tc>
          <w:tcPr>
            <w:tcW w:w="536" w:type="pct"/>
          </w:tcPr>
          <w:p w14:paraId="19C1DB83" w14:textId="77777777" w:rsidR="00287201" w:rsidRPr="00D902FE" w:rsidRDefault="00287201" w:rsidP="00C851A8">
            <w:pPr>
              <w:pStyle w:val="TabelaNAPOVED"/>
              <w:spacing w:line="260" w:lineRule="exact"/>
              <w:rPr>
                <w:b/>
                <w:bCs/>
              </w:rPr>
            </w:pPr>
            <w:r w:rsidRPr="00D902FE">
              <w:rPr>
                <w:b/>
                <w:bCs/>
              </w:rPr>
              <w:t xml:space="preserve">3,0 </w:t>
            </w:r>
          </w:p>
        </w:tc>
        <w:tc>
          <w:tcPr>
            <w:tcW w:w="536" w:type="pct"/>
          </w:tcPr>
          <w:p w14:paraId="3D0EED95" w14:textId="77777777" w:rsidR="00287201" w:rsidRPr="00D902FE" w:rsidRDefault="00287201" w:rsidP="00C851A8">
            <w:pPr>
              <w:pStyle w:val="TabelaNAPOVED"/>
              <w:spacing w:line="260" w:lineRule="exact"/>
              <w:rPr>
                <w:b/>
                <w:bCs/>
              </w:rPr>
            </w:pPr>
            <w:r w:rsidRPr="00D902FE">
              <w:rPr>
                <w:b/>
                <w:bCs/>
              </w:rPr>
              <w:t xml:space="preserve">2,2 </w:t>
            </w:r>
          </w:p>
        </w:tc>
      </w:tr>
      <w:tr w:rsidR="00287201" w:rsidRPr="00D902FE" w14:paraId="72057A76" w14:textId="77777777" w:rsidTr="00C851A8">
        <w:trPr>
          <w:trHeight w:val="284"/>
          <w:jc w:val="center"/>
        </w:trPr>
        <w:tc>
          <w:tcPr>
            <w:tcW w:w="2857" w:type="pct"/>
            <w:vAlign w:val="center"/>
          </w:tcPr>
          <w:p w14:paraId="7783B355" w14:textId="77777777" w:rsidR="00287201" w:rsidRPr="00D902FE" w:rsidRDefault="00287201" w:rsidP="00C851A8">
            <w:pPr>
              <w:rPr>
                <w:sz w:val="18"/>
                <w:szCs w:val="18"/>
              </w:rPr>
            </w:pPr>
            <w:r w:rsidRPr="00D902FE">
              <w:rPr>
                <w:sz w:val="18"/>
                <w:szCs w:val="18"/>
              </w:rPr>
              <w:t>Uvoz proizvodov in storitev, realna rast v %</w:t>
            </w:r>
          </w:p>
        </w:tc>
        <w:tc>
          <w:tcPr>
            <w:tcW w:w="536" w:type="pct"/>
          </w:tcPr>
          <w:p w14:paraId="1283C1B0" w14:textId="77777777" w:rsidR="00287201" w:rsidRPr="00D902FE" w:rsidRDefault="00287201" w:rsidP="00C851A8">
            <w:pPr>
              <w:pStyle w:val="TabelaNAPOVED"/>
              <w:spacing w:line="260" w:lineRule="exact"/>
            </w:pPr>
            <w:r w:rsidRPr="00D902FE">
              <w:t xml:space="preserve">2,1 </w:t>
            </w:r>
          </w:p>
        </w:tc>
        <w:tc>
          <w:tcPr>
            <w:tcW w:w="536" w:type="pct"/>
          </w:tcPr>
          <w:p w14:paraId="63AA3B0D" w14:textId="77777777" w:rsidR="00287201" w:rsidRPr="00D902FE" w:rsidRDefault="00287201" w:rsidP="00C851A8">
            <w:pPr>
              <w:pStyle w:val="TabelaNAPOVED"/>
              <w:spacing w:line="260" w:lineRule="exact"/>
              <w:rPr>
                <w:b/>
                <w:bCs/>
              </w:rPr>
            </w:pPr>
            <w:r w:rsidRPr="00D902FE">
              <w:rPr>
                <w:b/>
                <w:bCs/>
              </w:rPr>
              <w:t xml:space="preserve">3,4 </w:t>
            </w:r>
          </w:p>
        </w:tc>
        <w:tc>
          <w:tcPr>
            <w:tcW w:w="536" w:type="pct"/>
          </w:tcPr>
          <w:p w14:paraId="14A851D1" w14:textId="77777777" w:rsidR="00287201" w:rsidRPr="00D902FE" w:rsidRDefault="00287201" w:rsidP="00C851A8">
            <w:pPr>
              <w:pStyle w:val="TabelaNAPOVED"/>
              <w:spacing w:line="260" w:lineRule="exact"/>
              <w:rPr>
                <w:b/>
                <w:bCs/>
              </w:rPr>
            </w:pPr>
            <w:r w:rsidRPr="00D902FE">
              <w:rPr>
                <w:b/>
                <w:bCs/>
              </w:rPr>
              <w:t xml:space="preserve">3,3 </w:t>
            </w:r>
          </w:p>
        </w:tc>
        <w:tc>
          <w:tcPr>
            <w:tcW w:w="536" w:type="pct"/>
          </w:tcPr>
          <w:p w14:paraId="18578E94" w14:textId="77777777" w:rsidR="00287201" w:rsidRPr="00D902FE" w:rsidRDefault="00287201" w:rsidP="00C851A8">
            <w:pPr>
              <w:pStyle w:val="TabelaNAPOVED"/>
              <w:spacing w:line="260" w:lineRule="exact"/>
              <w:rPr>
                <w:b/>
                <w:bCs/>
              </w:rPr>
            </w:pPr>
            <w:r w:rsidRPr="00D902FE">
              <w:rPr>
                <w:b/>
                <w:bCs/>
              </w:rPr>
              <w:t xml:space="preserve">2,9 </w:t>
            </w:r>
          </w:p>
        </w:tc>
      </w:tr>
      <w:tr w:rsidR="00287201" w:rsidRPr="00D902FE" w14:paraId="4D912B4F" w14:textId="77777777" w:rsidTr="00C851A8">
        <w:trPr>
          <w:trHeight w:val="284"/>
          <w:jc w:val="center"/>
        </w:trPr>
        <w:tc>
          <w:tcPr>
            <w:tcW w:w="2857" w:type="pct"/>
            <w:vAlign w:val="center"/>
          </w:tcPr>
          <w:p w14:paraId="5737F1A2" w14:textId="77777777" w:rsidR="00287201" w:rsidRPr="00D902FE" w:rsidRDefault="00287201" w:rsidP="00C851A8">
            <w:pPr>
              <w:rPr>
                <w:sz w:val="18"/>
                <w:szCs w:val="18"/>
              </w:rPr>
            </w:pPr>
            <w:r w:rsidRPr="00D902FE">
              <w:rPr>
                <w:sz w:val="18"/>
                <w:szCs w:val="18"/>
              </w:rPr>
              <w:t>Zasebna potrošnja, realna rast v %</w:t>
            </w:r>
          </w:p>
        </w:tc>
        <w:tc>
          <w:tcPr>
            <w:tcW w:w="536" w:type="pct"/>
          </w:tcPr>
          <w:p w14:paraId="183DBBEE" w14:textId="77777777" w:rsidR="00287201" w:rsidRPr="00D902FE" w:rsidRDefault="00287201" w:rsidP="00C851A8">
            <w:pPr>
              <w:pStyle w:val="TabelaNAPOVED"/>
              <w:spacing w:line="260" w:lineRule="exact"/>
            </w:pPr>
            <w:r w:rsidRPr="00D902FE">
              <w:t>1,7</w:t>
            </w:r>
          </w:p>
        </w:tc>
        <w:tc>
          <w:tcPr>
            <w:tcW w:w="536" w:type="pct"/>
          </w:tcPr>
          <w:p w14:paraId="135F5867" w14:textId="77777777" w:rsidR="00287201" w:rsidRPr="00D902FE" w:rsidRDefault="00287201" w:rsidP="00C851A8">
            <w:pPr>
              <w:pStyle w:val="TabelaNAPOVED"/>
              <w:spacing w:line="260" w:lineRule="exact"/>
              <w:rPr>
                <w:b/>
                <w:bCs/>
              </w:rPr>
            </w:pPr>
            <w:r w:rsidRPr="00D902FE">
              <w:rPr>
                <w:b/>
                <w:bCs/>
              </w:rPr>
              <w:t>2,8</w:t>
            </w:r>
          </w:p>
        </w:tc>
        <w:tc>
          <w:tcPr>
            <w:tcW w:w="536" w:type="pct"/>
          </w:tcPr>
          <w:p w14:paraId="4BCF3112" w14:textId="77777777" w:rsidR="00287201" w:rsidRPr="00D902FE" w:rsidRDefault="00287201" w:rsidP="00C851A8">
            <w:pPr>
              <w:pStyle w:val="TabelaNAPOVED"/>
              <w:spacing w:line="260" w:lineRule="exact"/>
              <w:rPr>
                <w:b/>
                <w:bCs/>
              </w:rPr>
            </w:pPr>
            <w:r w:rsidRPr="00D902FE">
              <w:rPr>
                <w:b/>
                <w:bCs/>
              </w:rPr>
              <w:t>2,5</w:t>
            </w:r>
          </w:p>
        </w:tc>
        <w:tc>
          <w:tcPr>
            <w:tcW w:w="536" w:type="pct"/>
          </w:tcPr>
          <w:p w14:paraId="669A6E95" w14:textId="77777777" w:rsidR="00287201" w:rsidRPr="00D902FE" w:rsidRDefault="00287201" w:rsidP="00C851A8">
            <w:pPr>
              <w:pStyle w:val="TabelaNAPOVED"/>
              <w:spacing w:line="260" w:lineRule="exact"/>
              <w:rPr>
                <w:b/>
                <w:bCs/>
              </w:rPr>
            </w:pPr>
            <w:r w:rsidRPr="00D902FE">
              <w:rPr>
                <w:b/>
                <w:bCs/>
              </w:rPr>
              <w:t>2,5</w:t>
            </w:r>
          </w:p>
        </w:tc>
      </w:tr>
      <w:tr w:rsidR="00287201" w:rsidRPr="00D902FE" w14:paraId="1A029A9B" w14:textId="77777777" w:rsidTr="00C851A8">
        <w:trPr>
          <w:trHeight w:val="284"/>
          <w:jc w:val="center"/>
        </w:trPr>
        <w:tc>
          <w:tcPr>
            <w:tcW w:w="2857" w:type="pct"/>
            <w:vAlign w:val="center"/>
          </w:tcPr>
          <w:p w14:paraId="55376617" w14:textId="77777777" w:rsidR="00287201" w:rsidRPr="00D902FE" w:rsidRDefault="00287201" w:rsidP="00C851A8">
            <w:pPr>
              <w:rPr>
                <w:sz w:val="18"/>
                <w:szCs w:val="18"/>
              </w:rPr>
            </w:pPr>
            <w:r w:rsidRPr="00D902FE">
              <w:rPr>
                <w:sz w:val="18"/>
                <w:szCs w:val="18"/>
              </w:rPr>
              <w:t>Državna potrošnja, realna rast v %</w:t>
            </w:r>
          </w:p>
        </w:tc>
        <w:tc>
          <w:tcPr>
            <w:tcW w:w="536" w:type="pct"/>
          </w:tcPr>
          <w:p w14:paraId="49546BE1" w14:textId="77777777" w:rsidR="00287201" w:rsidRPr="00D902FE" w:rsidRDefault="00287201" w:rsidP="00C851A8">
            <w:pPr>
              <w:pStyle w:val="TabelaNAPOVED"/>
              <w:spacing w:line="260" w:lineRule="exact"/>
            </w:pPr>
            <w:r w:rsidRPr="00D902FE">
              <w:t>1,6</w:t>
            </w:r>
          </w:p>
        </w:tc>
        <w:tc>
          <w:tcPr>
            <w:tcW w:w="536" w:type="pct"/>
          </w:tcPr>
          <w:p w14:paraId="46BB6351" w14:textId="77777777" w:rsidR="00287201" w:rsidRPr="00D902FE" w:rsidRDefault="00287201" w:rsidP="00C851A8">
            <w:pPr>
              <w:pStyle w:val="TabelaNAPOVED"/>
              <w:spacing w:line="260" w:lineRule="exact"/>
              <w:rPr>
                <w:b/>
                <w:bCs/>
              </w:rPr>
            </w:pPr>
            <w:r w:rsidRPr="00D902FE">
              <w:rPr>
                <w:b/>
                <w:bCs/>
              </w:rPr>
              <w:t>3,5</w:t>
            </w:r>
          </w:p>
        </w:tc>
        <w:tc>
          <w:tcPr>
            <w:tcW w:w="536" w:type="pct"/>
          </w:tcPr>
          <w:p w14:paraId="1DDDE655" w14:textId="77777777" w:rsidR="00287201" w:rsidRPr="00D902FE" w:rsidRDefault="00287201" w:rsidP="00C851A8">
            <w:pPr>
              <w:pStyle w:val="TabelaNAPOVED"/>
              <w:spacing w:line="260" w:lineRule="exact"/>
              <w:rPr>
                <w:b/>
                <w:bCs/>
              </w:rPr>
            </w:pPr>
            <w:r w:rsidRPr="00D902FE">
              <w:rPr>
                <w:b/>
                <w:bCs/>
              </w:rPr>
              <w:t>2,3</w:t>
            </w:r>
          </w:p>
        </w:tc>
        <w:tc>
          <w:tcPr>
            <w:tcW w:w="536" w:type="pct"/>
          </w:tcPr>
          <w:p w14:paraId="64D9FE6D" w14:textId="77777777" w:rsidR="00287201" w:rsidRPr="00D902FE" w:rsidRDefault="00287201" w:rsidP="00C851A8">
            <w:pPr>
              <w:pStyle w:val="TabelaNAPOVED"/>
              <w:spacing w:line="260" w:lineRule="exact"/>
              <w:rPr>
                <w:b/>
                <w:bCs/>
              </w:rPr>
            </w:pPr>
            <w:r w:rsidRPr="00D902FE">
              <w:rPr>
                <w:b/>
                <w:bCs/>
              </w:rPr>
              <w:t>2,0</w:t>
            </w:r>
          </w:p>
        </w:tc>
      </w:tr>
      <w:tr w:rsidR="00287201" w:rsidRPr="00D902FE" w14:paraId="742C1CFE" w14:textId="77777777" w:rsidTr="00C851A8">
        <w:trPr>
          <w:trHeight w:val="284"/>
          <w:jc w:val="center"/>
        </w:trPr>
        <w:tc>
          <w:tcPr>
            <w:tcW w:w="2857" w:type="pct"/>
            <w:vAlign w:val="center"/>
          </w:tcPr>
          <w:p w14:paraId="70F1DB36" w14:textId="77777777" w:rsidR="00287201" w:rsidRPr="00D902FE" w:rsidRDefault="00287201" w:rsidP="00C851A8">
            <w:pPr>
              <w:rPr>
                <w:sz w:val="18"/>
                <w:szCs w:val="18"/>
              </w:rPr>
            </w:pPr>
            <w:r w:rsidRPr="00D902FE">
              <w:rPr>
                <w:sz w:val="18"/>
                <w:szCs w:val="18"/>
              </w:rPr>
              <w:t>Bruto investicije v osnovna sredstva, realna rast v %</w:t>
            </w:r>
          </w:p>
        </w:tc>
        <w:tc>
          <w:tcPr>
            <w:tcW w:w="536" w:type="pct"/>
          </w:tcPr>
          <w:p w14:paraId="09739B95" w14:textId="77777777" w:rsidR="00287201" w:rsidRPr="00D902FE" w:rsidRDefault="00287201" w:rsidP="00C851A8">
            <w:pPr>
              <w:pStyle w:val="TabelaNAPOVED"/>
              <w:spacing w:line="260" w:lineRule="exact"/>
            </w:pPr>
            <w:r w:rsidRPr="00D902FE">
              <w:t>4,1</w:t>
            </w:r>
          </w:p>
        </w:tc>
        <w:tc>
          <w:tcPr>
            <w:tcW w:w="536" w:type="pct"/>
          </w:tcPr>
          <w:p w14:paraId="33246B70" w14:textId="77777777" w:rsidR="00287201" w:rsidRPr="00D902FE" w:rsidRDefault="00287201" w:rsidP="00C851A8">
            <w:pPr>
              <w:pStyle w:val="TabelaNAPOVED"/>
              <w:spacing w:line="260" w:lineRule="exact"/>
              <w:rPr>
                <w:b/>
                <w:bCs/>
              </w:rPr>
            </w:pPr>
            <w:r w:rsidRPr="00D902FE">
              <w:rPr>
                <w:b/>
                <w:bCs/>
              </w:rPr>
              <w:t>3,4</w:t>
            </w:r>
          </w:p>
        </w:tc>
        <w:tc>
          <w:tcPr>
            <w:tcW w:w="536" w:type="pct"/>
          </w:tcPr>
          <w:p w14:paraId="173A6608" w14:textId="77777777" w:rsidR="00287201" w:rsidRPr="00D902FE" w:rsidRDefault="00287201" w:rsidP="00C851A8">
            <w:pPr>
              <w:pStyle w:val="TabelaNAPOVED"/>
              <w:spacing w:line="260" w:lineRule="exact"/>
              <w:rPr>
                <w:b/>
                <w:bCs/>
              </w:rPr>
            </w:pPr>
            <w:r w:rsidRPr="00D902FE">
              <w:rPr>
                <w:b/>
                <w:bCs/>
              </w:rPr>
              <w:t>1,4</w:t>
            </w:r>
          </w:p>
        </w:tc>
        <w:tc>
          <w:tcPr>
            <w:tcW w:w="536" w:type="pct"/>
          </w:tcPr>
          <w:p w14:paraId="3668F92E" w14:textId="77777777" w:rsidR="00287201" w:rsidRPr="00D902FE" w:rsidRDefault="00287201" w:rsidP="00C851A8">
            <w:pPr>
              <w:pStyle w:val="TabelaNAPOVED"/>
              <w:spacing w:line="260" w:lineRule="exact"/>
              <w:rPr>
                <w:b/>
                <w:bCs/>
              </w:rPr>
            </w:pPr>
            <w:r w:rsidRPr="00D902FE">
              <w:rPr>
                <w:b/>
                <w:bCs/>
              </w:rPr>
              <w:t>3,4</w:t>
            </w:r>
          </w:p>
        </w:tc>
      </w:tr>
      <w:tr w:rsidR="00287201" w:rsidRPr="00D902FE" w14:paraId="618289E4" w14:textId="77777777" w:rsidTr="00C851A8">
        <w:trPr>
          <w:trHeight w:val="284"/>
          <w:jc w:val="center"/>
        </w:trPr>
        <w:tc>
          <w:tcPr>
            <w:tcW w:w="2857" w:type="pct"/>
            <w:vAlign w:val="center"/>
          </w:tcPr>
          <w:p w14:paraId="5B6140D2" w14:textId="77777777" w:rsidR="00287201" w:rsidRPr="00D902FE" w:rsidRDefault="00287201" w:rsidP="00C851A8">
            <w:pPr>
              <w:rPr>
                <w:sz w:val="18"/>
                <w:szCs w:val="18"/>
              </w:rPr>
            </w:pPr>
            <w:r w:rsidRPr="00D902FE">
              <w:rPr>
                <w:sz w:val="18"/>
                <w:szCs w:val="18"/>
              </w:rPr>
              <w:t>Inflacija – Indeks cen življenjskih potrebščin (povprečje leta)</w:t>
            </w:r>
          </w:p>
        </w:tc>
        <w:tc>
          <w:tcPr>
            <w:tcW w:w="536" w:type="pct"/>
          </w:tcPr>
          <w:p w14:paraId="3D009E91" w14:textId="77777777" w:rsidR="00287201" w:rsidRPr="00D902FE" w:rsidRDefault="00287201" w:rsidP="00C851A8">
            <w:pPr>
              <w:pStyle w:val="TabelaNAPOVED"/>
              <w:spacing w:line="260" w:lineRule="exact"/>
            </w:pPr>
            <w:r w:rsidRPr="00D902FE">
              <w:t>2,4</w:t>
            </w:r>
          </w:p>
        </w:tc>
        <w:tc>
          <w:tcPr>
            <w:tcW w:w="536" w:type="pct"/>
          </w:tcPr>
          <w:p w14:paraId="5BCFF831" w14:textId="77777777" w:rsidR="00287201" w:rsidRPr="00D902FE" w:rsidRDefault="00287201" w:rsidP="00C851A8">
            <w:pPr>
              <w:pStyle w:val="TabelaNAPOVED"/>
              <w:spacing w:line="260" w:lineRule="exact"/>
              <w:rPr>
                <w:b/>
                <w:bCs/>
              </w:rPr>
            </w:pPr>
            <w:r w:rsidRPr="00D902FE">
              <w:rPr>
                <w:b/>
                <w:bCs/>
              </w:rPr>
              <w:t>2,5</w:t>
            </w:r>
          </w:p>
        </w:tc>
        <w:tc>
          <w:tcPr>
            <w:tcW w:w="536" w:type="pct"/>
          </w:tcPr>
          <w:p w14:paraId="54714FA2" w14:textId="77777777" w:rsidR="00287201" w:rsidRPr="00D902FE" w:rsidRDefault="00287201" w:rsidP="00C851A8">
            <w:pPr>
              <w:pStyle w:val="TabelaNAPOVED"/>
              <w:spacing w:line="260" w:lineRule="exact"/>
              <w:rPr>
                <w:b/>
                <w:bCs/>
              </w:rPr>
            </w:pPr>
            <w:r w:rsidRPr="00D902FE">
              <w:rPr>
                <w:b/>
                <w:bCs/>
              </w:rPr>
              <w:t>2,2</w:t>
            </w:r>
          </w:p>
        </w:tc>
        <w:tc>
          <w:tcPr>
            <w:tcW w:w="536" w:type="pct"/>
          </w:tcPr>
          <w:p w14:paraId="1A08DFE8" w14:textId="77777777" w:rsidR="00287201" w:rsidRPr="00D902FE" w:rsidRDefault="00287201" w:rsidP="00C851A8">
            <w:pPr>
              <w:pStyle w:val="TabelaNAPOVED"/>
              <w:spacing w:line="260" w:lineRule="exact"/>
              <w:rPr>
                <w:b/>
                <w:bCs/>
              </w:rPr>
            </w:pPr>
            <w:r w:rsidRPr="00D902FE">
              <w:rPr>
                <w:b/>
                <w:bCs/>
              </w:rPr>
              <w:t>2,1</w:t>
            </w:r>
          </w:p>
        </w:tc>
      </w:tr>
    </w:tbl>
    <w:p w14:paraId="67F0DC06" w14:textId="77777777" w:rsidR="00287201" w:rsidRPr="00D902FE" w:rsidRDefault="00287201" w:rsidP="00287201">
      <w:pPr>
        <w:rPr>
          <w:rFonts w:cs="Arial"/>
          <w:sz w:val="18"/>
        </w:rPr>
      </w:pPr>
      <w:r w:rsidRPr="00D902FE">
        <w:rPr>
          <w:rFonts w:cs="Arial"/>
          <w:sz w:val="18"/>
        </w:rPr>
        <w:t>Vir: Pomladanska napoved gospodarskih gibanj 2026, UMAR.</w:t>
      </w:r>
    </w:p>
    <w:p w14:paraId="1E35B71C" w14:textId="77777777" w:rsidR="00287201" w:rsidRPr="00D902FE" w:rsidRDefault="00287201" w:rsidP="00287201">
      <w:pPr>
        <w:rPr>
          <w:rFonts w:cs="Arial"/>
          <w:lang w:eastAsia="sl-SI"/>
        </w:rPr>
      </w:pPr>
    </w:p>
    <w:p w14:paraId="0DBE7A5A" w14:textId="32A5B36D" w:rsidR="00287201" w:rsidRPr="00D902FE" w:rsidRDefault="00287201" w:rsidP="00287201">
      <w:pPr>
        <w:tabs>
          <w:tab w:val="left" w:pos="4536"/>
        </w:tabs>
        <w:suppressAutoHyphens/>
      </w:pPr>
      <w:r w:rsidRPr="00D902FE">
        <w:t xml:space="preserve">Po napovedih UMAR se v prihodnjih dveh letih pričakuje nadaljnje okrevanje </w:t>
      </w:r>
      <w:r w:rsidRPr="00D902FE">
        <w:rPr>
          <w:b/>
          <w:bCs/>
        </w:rPr>
        <w:t>izvoza blaga</w:t>
      </w:r>
      <w:r w:rsidRPr="00D902FE">
        <w:t xml:space="preserve"> in rasti dodane vrednosti v predelovalnih dejavnostih. Prav tako se pričakuje krepitev </w:t>
      </w:r>
      <w:r w:rsidRPr="00D902FE">
        <w:rPr>
          <w:b/>
          <w:bCs/>
        </w:rPr>
        <w:t>storitvene menjave</w:t>
      </w:r>
      <w:r w:rsidRPr="00D902FE">
        <w:t>, zlasti na področju menjave transportnih, turističnih, IKT ter ostalih poslovnih storitev. Obseg izvoza bo omejevalo nadaljnje slabšanje stroškovne konkurenčnosti zaradi domačih stroškovnih pritiskov v stroških dela, na katere bo tudi v prihodnje znatno vplival</w:t>
      </w:r>
      <w:r w:rsidR="00A600EA">
        <w:t>o</w:t>
      </w:r>
      <w:r w:rsidRPr="00D902FE">
        <w:t xml:space="preserve"> pomanjkanje delovne sile. Tveganje glede doseganja obsega izvoza še predstavljajo zaostrene geopolitične razmere na Bližnjem vzhodu preko inflacijskih pritiskov in motenj v dobavnih verigah, cenovni pritisk izvoza iz Kitajske, kot tudi zaostrovanje trgovinskih napetosti.</w:t>
      </w:r>
    </w:p>
    <w:p w14:paraId="5F68859E" w14:textId="77777777" w:rsidR="00287201" w:rsidRPr="00D902FE" w:rsidRDefault="00287201" w:rsidP="00287201">
      <w:pPr>
        <w:tabs>
          <w:tab w:val="left" w:pos="4536"/>
        </w:tabs>
        <w:suppressAutoHyphens/>
        <w:rPr>
          <w:color w:val="FF0000"/>
        </w:rPr>
      </w:pPr>
    </w:p>
    <w:p w14:paraId="47DADDB5" w14:textId="19E139A9" w:rsidR="00287201" w:rsidRPr="00D902FE" w:rsidRDefault="00287201" w:rsidP="00287201">
      <w:pPr>
        <w:tabs>
          <w:tab w:val="left" w:pos="4536"/>
        </w:tabs>
        <w:suppressAutoHyphens/>
        <w:rPr>
          <w:rFonts w:cs="Arial"/>
          <w:bCs/>
          <w:color w:val="FF0000"/>
        </w:rPr>
      </w:pPr>
      <w:r w:rsidRPr="00D902FE">
        <w:t xml:space="preserve">V prihodnjem obdobju se napoveduje nadaljnja rast </w:t>
      </w:r>
      <w:r w:rsidRPr="00D902FE">
        <w:rPr>
          <w:b/>
          <w:bCs/>
        </w:rPr>
        <w:t>investicij</w:t>
      </w:r>
      <w:r w:rsidRPr="00D902FE">
        <w:t xml:space="preserve">. Nadaljevala se bo investicijska aktivnost države z obnovami po naravnih nesrečah, s črpanjem sredstev iz Večletnega finančnega okvira EU za obdobje 2021-2027 (v nadaljnjem besedilu: VFO 21-27), s financiranjem prometa in prometne infrastrukture ter z vlaganji za obrambo in zaščito. Investicijska vlaganja so načrtovana tako na državni in občinskih ravneh, kot tudi na ravni drugih enot sektorja država (javni zavodi, javni in proračunski skladi ter gospodarske družbe). </w:t>
      </w:r>
    </w:p>
    <w:p w14:paraId="32784464" w14:textId="77777777" w:rsidR="00287201" w:rsidRPr="00D902FE" w:rsidRDefault="00287201" w:rsidP="00287201">
      <w:pPr>
        <w:tabs>
          <w:tab w:val="left" w:pos="4536"/>
        </w:tabs>
        <w:suppressAutoHyphens/>
      </w:pPr>
    </w:p>
    <w:p w14:paraId="4AE48FC9" w14:textId="77777777" w:rsidR="00287201" w:rsidRPr="00D902FE" w:rsidRDefault="00287201" w:rsidP="00287201">
      <w:pPr>
        <w:tabs>
          <w:tab w:val="left" w:pos="4536"/>
        </w:tabs>
        <w:suppressAutoHyphens/>
      </w:pPr>
      <w:r w:rsidRPr="00D902FE">
        <w:t xml:space="preserve">Rast zaposlenosti bo v bodoče stagnirala zaradi doseženih rekordnih ravni, novo zaposlovanje pa bo izhajala pretežno iz zaposlovanja tujih državljanov zaradi pomanjkanja delovne sile kot posledice demografskih gibanj. Po prebivalstvenih projekcijah se bo namreč tudi v prihodnje med starostnimi skupinami povečevalo število starejših ob hkratnem padanju števila delovno sposobnega prebivalstva.  </w:t>
      </w:r>
    </w:p>
    <w:p w14:paraId="3D6CFB98" w14:textId="77777777" w:rsidR="00287201" w:rsidRPr="00D902FE" w:rsidRDefault="00287201" w:rsidP="00287201">
      <w:pPr>
        <w:tabs>
          <w:tab w:val="left" w:pos="4536"/>
        </w:tabs>
        <w:suppressAutoHyphens/>
        <w:rPr>
          <w:rFonts w:cs="Arial"/>
          <w:bCs/>
          <w:color w:val="FF0000"/>
        </w:rPr>
      </w:pPr>
    </w:p>
    <w:p w14:paraId="18FCCD70" w14:textId="77777777" w:rsidR="00287201" w:rsidRPr="00D902FE" w:rsidRDefault="00287201" w:rsidP="00287201">
      <w:r w:rsidRPr="00D902FE">
        <w:rPr>
          <w:b/>
          <w:bCs/>
        </w:rPr>
        <w:t>Inflacija</w:t>
      </w:r>
      <w:r w:rsidRPr="00D902FE">
        <w:t xml:space="preserve"> naj bi bila po napovedih UMAR v odsotnosti šokov letos podobna lanski, pričakuje se nadpovprečna rast cen storitev in hrane. Ukrepi pri cenah energentov in njihovo iztekanje kot tudi prehod na nov </w:t>
      </w:r>
      <w:proofErr w:type="spellStart"/>
      <w:r w:rsidRPr="00D902FE">
        <w:t>omrežninski</w:t>
      </w:r>
      <w:proofErr w:type="spellEnd"/>
      <w:r w:rsidRPr="00D902FE">
        <w:t xml:space="preserve"> sistem bodo vplivali na nihanja medletne inflacije. Po letu 2026 se bo povprečna inflacija zniževala proti 2 %. Zaostrovanje geopolitičnih razmer na Bližnjem vzhodu in trajnejše zvišanje povprečne cene nafte na 120 USD na sodček bi povprečno inflacijo povišalo za 2,5 odstotne točke.</w:t>
      </w:r>
    </w:p>
    <w:p w14:paraId="356205A6" w14:textId="77777777" w:rsidR="00287201" w:rsidRPr="00D902FE" w:rsidRDefault="00287201" w:rsidP="00287201">
      <w:pPr>
        <w:tabs>
          <w:tab w:val="left" w:pos="4536"/>
        </w:tabs>
        <w:suppressAutoHyphens/>
      </w:pPr>
    </w:p>
    <w:p w14:paraId="0C7F817B" w14:textId="77777777" w:rsidR="00287201" w:rsidRPr="00D902FE" w:rsidRDefault="00287201" w:rsidP="00287201">
      <w:pPr>
        <w:tabs>
          <w:tab w:val="left" w:pos="4536"/>
        </w:tabs>
        <w:suppressAutoHyphens/>
      </w:pPr>
      <w:r w:rsidRPr="00D902FE">
        <w:t xml:space="preserve">Rast </w:t>
      </w:r>
      <w:r w:rsidRPr="00D902FE">
        <w:rPr>
          <w:b/>
          <w:bCs/>
        </w:rPr>
        <w:t>plač</w:t>
      </w:r>
      <w:r w:rsidRPr="00D902FE">
        <w:t xml:space="preserve"> v javnem sektorju bo tudi letos podpirala plačna reforma, ki se je začela izvajati 1. januarja 2025. Vpliv je bil največji lansko leto, v letih 2026 in 2027 pa bo postopoma manjši. V zasebnem sektorju se bo rast plač letos okrepila zaradi pomanjkanja delovne sile, demonstracijskega učinka povišanja plač v javnem sektorju kot tudi dviga minimalne plače v začetku leta. V prihodnjih letih pa bodo težnje podjetij po ohranjanju konkurenčnosti vplivale na to, da bo realna rast plač nekoliko bolj umirjena.</w:t>
      </w:r>
    </w:p>
    <w:p w14:paraId="49BC69B3" w14:textId="77777777" w:rsidR="00F45232" w:rsidRDefault="00F45232" w:rsidP="00D9713C">
      <w:pPr>
        <w:pStyle w:val="Alineje"/>
        <w:numPr>
          <w:ilvl w:val="0"/>
          <w:numId w:val="0"/>
        </w:numPr>
      </w:pPr>
    </w:p>
    <w:sectPr w:rsidR="00F45232" w:rsidSect="00266A7F">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66959" w14:textId="77777777" w:rsidR="00050D50" w:rsidRDefault="00050D50" w:rsidP="00826E3D">
      <w:r>
        <w:separator/>
      </w:r>
    </w:p>
  </w:endnote>
  <w:endnote w:type="continuationSeparator" w:id="0">
    <w:p w14:paraId="353667AF" w14:textId="77777777" w:rsidR="00050D50" w:rsidRDefault="00050D50" w:rsidP="00826E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Franklin Gothic Book">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Myriad Pro">
    <w:altName w:val="Arial"/>
    <w:panose1 w:val="00000000000000000000"/>
    <w:charset w:val="00"/>
    <w:family w:val="swiss"/>
    <w:notTrueType/>
    <w:pitch w:val="variable"/>
    <w:sig w:usb0="00000001" w:usb1="00000001" w:usb2="0000000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Univers">
    <w:charset w:val="00"/>
    <w:family w:val="swiss"/>
    <w:pitch w:val="variable"/>
    <w:sig w:usb0="80000287" w:usb1="00000000" w:usb2="00000000" w:usb3="00000000" w:csb0="0000000F" w:csb1="00000000"/>
  </w:font>
  <w:font w:name="SimSun">
    <w:altName w:val="宋体"/>
    <w:panose1 w:val="02010600030101010101"/>
    <w:charset w:val="86"/>
    <w:family w:val="auto"/>
    <w:pitch w:val="variable"/>
    <w:sig w:usb0="00000203" w:usb1="288F0000" w:usb2="00000016" w:usb3="00000000" w:csb0="00040001" w:csb1="00000000"/>
  </w:font>
  <w:font w:name="MetaBlackCE-Roman">
    <w:altName w:val="Times New Roman"/>
    <w:charset w:val="00"/>
    <w:family w:val="auto"/>
    <w:pitch w:val="default"/>
  </w:font>
  <w:font w:name="MetaNormalCELF-Roman">
    <w:altName w:val="Times New Roman"/>
    <w:charset w:val="00"/>
    <w:family w:val="auto"/>
    <w:pitch w:val="default"/>
  </w:font>
  <w:font w:name="MetaNormalCE-Roman">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E7136" w14:textId="77777777" w:rsidR="00DB1503" w:rsidRPr="002B6DDD" w:rsidRDefault="00DB1503" w:rsidP="002B6DDD">
    <w:pPr>
      <w:pStyle w:val="Noga"/>
      <w:jc w:val="center"/>
      <w:rPr>
        <w:sz w:val="18"/>
        <w:szCs w:val="18"/>
      </w:rPr>
    </w:pPr>
    <w:r w:rsidRPr="002B6DDD">
      <w:rPr>
        <w:sz w:val="18"/>
        <w:szCs w:val="18"/>
      </w:rPr>
      <w:fldChar w:fldCharType="begin"/>
    </w:r>
    <w:r w:rsidRPr="002B6DDD">
      <w:rPr>
        <w:sz w:val="18"/>
        <w:szCs w:val="18"/>
      </w:rPr>
      <w:instrText>PAGE  \* Arabic  \* MERGEFORMAT</w:instrText>
    </w:r>
    <w:r w:rsidRPr="002B6DDD">
      <w:rPr>
        <w:sz w:val="18"/>
        <w:szCs w:val="18"/>
      </w:rPr>
      <w:fldChar w:fldCharType="separate"/>
    </w:r>
    <w:r w:rsidR="00EC1435" w:rsidRPr="00EC1435">
      <w:rPr>
        <w:noProof/>
        <w:sz w:val="18"/>
        <w:szCs w:val="18"/>
        <w:lang w:val="sl-SI"/>
      </w:rPr>
      <w:t>7</w:t>
    </w:r>
    <w:r w:rsidRPr="002B6DDD">
      <w:rPr>
        <w:sz w:val="18"/>
        <w:szCs w:val="18"/>
      </w:rPr>
      <w:fldChar w:fldCharType="end"/>
    </w:r>
    <w:r w:rsidRPr="002B6DDD">
      <w:rPr>
        <w:sz w:val="18"/>
        <w:szCs w:val="18"/>
        <w:lang w:val="sl-SI"/>
      </w:rPr>
      <w:t xml:space="preserve"> / </w:t>
    </w:r>
    <w:r w:rsidRPr="002B6DDD">
      <w:rPr>
        <w:sz w:val="18"/>
        <w:szCs w:val="18"/>
      </w:rPr>
      <w:fldChar w:fldCharType="begin"/>
    </w:r>
    <w:r w:rsidRPr="002B6DDD">
      <w:rPr>
        <w:sz w:val="18"/>
        <w:szCs w:val="18"/>
      </w:rPr>
      <w:instrText>NUMPAGES  \* Arabic  \* MERGEFORMAT</w:instrText>
    </w:r>
    <w:r w:rsidRPr="002B6DDD">
      <w:rPr>
        <w:sz w:val="18"/>
        <w:szCs w:val="18"/>
      </w:rPr>
      <w:fldChar w:fldCharType="separate"/>
    </w:r>
    <w:r w:rsidR="00EC1435" w:rsidRPr="00EC1435">
      <w:rPr>
        <w:noProof/>
        <w:sz w:val="18"/>
        <w:szCs w:val="18"/>
        <w:lang w:val="sl-SI"/>
      </w:rPr>
      <w:t>7</w:t>
    </w:r>
    <w:r w:rsidRPr="002B6DDD">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0F8C1" w14:textId="77777777" w:rsidR="00050D50" w:rsidRDefault="00050D50" w:rsidP="00826E3D">
      <w:r>
        <w:separator/>
      </w:r>
    </w:p>
  </w:footnote>
  <w:footnote w:type="continuationSeparator" w:id="0">
    <w:p w14:paraId="09031D68" w14:textId="77777777" w:rsidR="00050D50" w:rsidRDefault="00050D50" w:rsidP="00826E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lvl w:ilvl="0">
      <w:start w:val="1"/>
      <w:numFmt w:val="decimal"/>
      <w:pStyle w:val="123"/>
      <w:lvlText w:val="%1."/>
      <w:lvlJc w:val="left"/>
      <w:rPr>
        <w:rFonts w:ascii="Century Gothic" w:hAnsi="Century Gothic"/>
        <w:sz w:val="22"/>
      </w:rPr>
    </w:lvl>
  </w:abstractNum>
  <w:abstractNum w:abstractNumId="1" w15:restartNumberingAfterBreak="0">
    <w:nsid w:val="03A75B18"/>
    <w:multiLevelType w:val="hybridMultilevel"/>
    <w:tmpl w:val="55A043D4"/>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58D33CC"/>
    <w:multiLevelType w:val="hybridMultilevel"/>
    <w:tmpl w:val="8E444904"/>
    <w:lvl w:ilvl="0" w:tplc="448861B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9E36A88"/>
    <w:multiLevelType w:val="hybridMultilevel"/>
    <w:tmpl w:val="E7565E24"/>
    <w:lvl w:ilvl="0" w:tplc="4672E348">
      <w:start w:val="5"/>
      <w:numFmt w:val="bullet"/>
      <w:lvlText w:val="-"/>
      <w:lvlJc w:val="left"/>
      <w:pPr>
        <w:ind w:left="720" w:hanging="360"/>
      </w:pPr>
      <w:rPr>
        <w:rFonts w:ascii="Arial" w:eastAsiaTheme="minorHAnsi" w:hAnsi="Arial" w:cs="Arial"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A7B4DA0"/>
    <w:multiLevelType w:val="multilevel"/>
    <w:tmpl w:val="803869E6"/>
    <w:lvl w:ilvl="0">
      <w:start w:val="1"/>
      <w:numFmt w:val="decimal"/>
      <w:pStyle w:val="Otevilenseznam"/>
      <w:lvlText w:val="%1."/>
      <w:lvlJc w:val="left"/>
      <w:pPr>
        <w:ind w:left="720" w:hanging="360"/>
      </w:pPr>
      <w:rPr>
        <w:rFonts w:hint="default"/>
      </w:rPr>
    </w:lvl>
    <w:lvl w:ilvl="1">
      <w:start w:val="1"/>
      <w:numFmt w:val="decimal"/>
      <w:pStyle w:val="ListNumberLevel2"/>
      <w:isLgl/>
      <w:lvlText w:val="%1.%2."/>
      <w:lvlJc w:val="left"/>
      <w:pPr>
        <w:ind w:left="720" w:hanging="360"/>
      </w:pPr>
      <w:rPr>
        <w:rFonts w:hint="default"/>
      </w:rPr>
    </w:lvl>
    <w:lvl w:ilvl="2">
      <w:start w:val="1"/>
      <w:numFmt w:val="decimal"/>
      <w:pStyle w:val="ListNumberLevel3"/>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CAF3832"/>
    <w:multiLevelType w:val="hybridMultilevel"/>
    <w:tmpl w:val="27706994"/>
    <w:lvl w:ilvl="0" w:tplc="448861B6">
      <w:start w:val="1"/>
      <w:numFmt w:val="bullet"/>
      <w:lvlText w:val=""/>
      <w:lvlJc w:val="left"/>
      <w:pPr>
        <w:ind w:left="720" w:hanging="360"/>
      </w:pPr>
      <w:rPr>
        <w:rFonts w:ascii="Symbol" w:hAnsi="Symbol"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D842AC1"/>
    <w:multiLevelType w:val="hybridMultilevel"/>
    <w:tmpl w:val="BDECB1BC"/>
    <w:lvl w:ilvl="0" w:tplc="04240017">
      <w:start w:val="1"/>
      <w:numFmt w:val="lowerLetter"/>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16F0EF0"/>
    <w:multiLevelType w:val="hybridMultilevel"/>
    <w:tmpl w:val="F40C023C"/>
    <w:lvl w:ilvl="0" w:tplc="448861B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30832A1"/>
    <w:multiLevelType w:val="hybridMultilevel"/>
    <w:tmpl w:val="04DE000E"/>
    <w:lvl w:ilvl="0" w:tplc="04240019">
      <w:start w:val="1"/>
      <w:numFmt w:val="lowerLetter"/>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9" w15:restartNumberingAfterBreak="0">
    <w:nsid w:val="25C833E3"/>
    <w:multiLevelType w:val="hybridMultilevel"/>
    <w:tmpl w:val="4DCAB5FE"/>
    <w:lvl w:ilvl="0" w:tplc="6C14D636">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F120A18"/>
    <w:multiLevelType w:val="hybridMultilevel"/>
    <w:tmpl w:val="55A043D4"/>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F6F621A"/>
    <w:multiLevelType w:val="hybridMultilevel"/>
    <w:tmpl w:val="88102E4A"/>
    <w:lvl w:ilvl="0" w:tplc="448861B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0F96BD3"/>
    <w:multiLevelType w:val="hybridMultilevel"/>
    <w:tmpl w:val="AFCE1DD8"/>
    <w:lvl w:ilvl="0" w:tplc="0424000F">
      <w:start w:val="1"/>
      <w:numFmt w:val="decimal"/>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3" w15:restartNumberingAfterBreak="0">
    <w:nsid w:val="325526B9"/>
    <w:multiLevelType w:val="hybridMultilevel"/>
    <w:tmpl w:val="9DC06156"/>
    <w:lvl w:ilvl="0" w:tplc="93BE584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816696E"/>
    <w:multiLevelType w:val="hybridMultilevel"/>
    <w:tmpl w:val="C9960288"/>
    <w:lvl w:ilvl="0" w:tplc="052A9D94">
      <w:numFmt w:val="bullet"/>
      <w:lvlText w:val="-"/>
      <w:lvlJc w:val="left"/>
      <w:pPr>
        <w:ind w:left="720" w:hanging="360"/>
      </w:pPr>
      <w:rPr>
        <w:rFonts w:ascii="Franklin Gothic Book" w:hAnsi="Franklin Gothic Book" w:hint="default"/>
        <w:sz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6" w15:restartNumberingAfterBreak="0">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17" w15:restartNumberingAfterBreak="0">
    <w:nsid w:val="3EEC262A"/>
    <w:multiLevelType w:val="hybridMultilevel"/>
    <w:tmpl w:val="F654A674"/>
    <w:lvl w:ilvl="0" w:tplc="B3F44380">
      <w:numFmt w:val="bullet"/>
      <w:lvlText w:val="-"/>
      <w:lvlJc w:val="left"/>
      <w:pPr>
        <w:ind w:left="420" w:hanging="360"/>
      </w:pPr>
      <w:rPr>
        <w:rFonts w:ascii="Arial" w:eastAsiaTheme="minorHAnsi"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18" w15:restartNumberingAfterBreak="0">
    <w:nsid w:val="3FD62608"/>
    <w:multiLevelType w:val="hybridMultilevel"/>
    <w:tmpl w:val="86D07D68"/>
    <w:lvl w:ilvl="0" w:tplc="C45C7C9A">
      <w:start w:val="1"/>
      <w:numFmt w:val="upperLetter"/>
      <w:lvlText w:val="%1)"/>
      <w:lvlJc w:val="left"/>
      <w:pPr>
        <w:ind w:left="717" w:hanging="360"/>
      </w:pPr>
      <w:rPr>
        <w:rFonts w:hint="default"/>
      </w:rPr>
    </w:lvl>
    <w:lvl w:ilvl="1" w:tplc="04240019" w:tentative="1">
      <w:start w:val="1"/>
      <w:numFmt w:val="lowerLetter"/>
      <w:lvlText w:val="%2."/>
      <w:lvlJc w:val="left"/>
      <w:pPr>
        <w:ind w:left="1437" w:hanging="360"/>
      </w:pPr>
    </w:lvl>
    <w:lvl w:ilvl="2" w:tplc="0424001B" w:tentative="1">
      <w:start w:val="1"/>
      <w:numFmt w:val="lowerRoman"/>
      <w:lvlText w:val="%3."/>
      <w:lvlJc w:val="right"/>
      <w:pPr>
        <w:ind w:left="2157" w:hanging="180"/>
      </w:pPr>
    </w:lvl>
    <w:lvl w:ilvl="3" w:tplc="0424000F" w:tentative="1">
      <w:start w:val="1"/>
      <w:numFmt w:val="decimal"/>
      <w:lvlText w:val="%4."/>
      <w:lvlJc w:val="left"/>
      <w:pPr>
        <w:ind w:left="2877" w:hanging="360"/>
      </w:pPr>
    </w:lvl>
    <w:lvl w:ilvl="4" w:tplc="04240019" w:tentative="1">
      <w:start w:val="1"/>
      <w:numFmt w:val="lowerLetter"/>
      <w:lvlText w:val="%5."/>
      <w:lvlJc w:val="left"/>
      <w:pPr>
        <w:ind w:left="3597" w:hanging="360"/>
      </w:pPr>
    </w:lvl>
    <w:lvl w:ilvl="5" w:tplc="0424001B" w:tentative="1">
      <w:start w:val="1"/>
      <w:numFmt w:val="lowerRoman"/>
      <w:lvlText w:val="%6."/>
      <w:lvlJc w:val="right"/>
      <w:pPr>
        <w:ind w:left="4317" w:hanging="180"/>
      </w:pPr>
    </w:lvl>
    <w:lvl w:ilvl="6" w:tplc="0424000F" w:tentative="1">
      <w:start w:val="1"/>
      <w:numFmt w:val="decimal"/>
      <w:lvlText w:val="%7."/>
      <w:lvlJc w:val="left"/>
      <w:pPr>
        <w:ind w:left="5037" w:hanging="360"/>
      </w:pPr>
    </w:lvl>
    <w:lvl w:ilvl="7" w:tplc="04240019" w:tentative="1">
      <w:start w:val="1"/>
      <w:numFmt w:val="lowerLetter"/>
      <w:lvlText w:val="%8."/>
      <w:lvlJc w:val="left"/>
      <w:pPr>
        <w:ind w:left="5757" w:hanging="360"/>
      </w:pPr>
    </w:lvl>
    <w:lvl w:ilvl="8" w:tplc="0424001B" w:tentative="1">
      <w:start w:val="1"/>
      <w:numFmt w:val="lowerRoman"/>
      <w:lvlText w:val="%9."/>
      <w:lvlJc w:val="right"/>
      <w:pPr>
        <w:ind w:left="6477" w:hanging="180"/>
      </w:pPr>
    </w:lvl>
  </w:abstractNum>
  <w:abstractNum w:abstractNumId="19" w15:restartNumberingAfterBreak="0">
    <w:nsid w:val="41C27D99"/>
    <w:multiLevelType w:val="hybridMultilevel"/>
    <w:tmpl w:val="55A043D4"/>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3846EF5"/>
    <w:multiLevelType w:val="hybridMultilevel"/>
    <w:tmpl w:val="B6705E10"/>
    <w:lvl w:ilvl="0" w:tplc="284E95AE">
      <w:start w:val="2"/>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1" w15:restartNumberingAfterBreak="0">
    <w:nsid w:val="49CE2045"/>
    <w:multiLevelType w:val="hybridMultilevel"/>
    <w:tmpl w:val="393AE1F2"/>
    <w:lvl w:ilvl="0" w:tplc="448861B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0005F17"/>
    <w:multiLevelType w:val="hybridMultilevel"/>
    <w:tmpl w:val="F5CE77D4"/>
    <w:lvl w:ilvl="0" w:tplc="5D7E3C2A">
      <w:start w:val="1"/>
      <w:numFmt w:val="bullet"/>
      <w:lvlText w:val=""/>
      <w:lvlJc w:val="left"/>
      <w:pPr>
        <w:ind w:left="360" w:hanging="360"/>
      </w:pPr>
      <w:rPr>
        <w:rFonts w:ascii="Symbol" w:hAnsi="Symbol" w:hint="default"/>
      </w:rPr>
    </w:lvl>
    <w:lvl w:ilvl="1" w:tplc="04240003" w:tentative="1">
      <w:start w:val="1"/>
      <w:numFmt w:val="bullet"/>
      <w:lvlText w:val="o"/>
      <w:lvlJc w:val="left"/>
      <w:pPr>
        <w:ind w:left="723" w:hanging="360"/>
      </w:pPr>
      <w:rPr>
        <w:rFonts w:ascii="Courier New" w:hAnsi="Courier New" w:cs="Courier New" w:hint="default"/>
      </w:rPr>
    </w:lvl>
    <w:lvl w:ilvl="2" w:tplc="04240005" w:tentative="1">
      <w:start w:val="1"/>
      <w:numFmt w:val="bullet"/>
      <w:lvlText w:val=""/>
      <w:lvlJc w:val="left"/>
      <w:pPr>
        <w:ind w:left="1443" w:hanging="360"/>
      </w:pPr>
      <w:rPr>
        <w:rFonts w:ascii="Wingdings" w:hAnsi="Wingdings" w:hint="default"/>
      </w:rPr>
    </w:lvl>
    <w:lvl w:ilvl="3" w:tplc="04240001" w:tentative="1">
      <w:start w:val="1"/>
      <w:numFmt w:val="bullet"/>
      <w:lvlText w:val=""/>
      <w:lvlJc w:val="left"/>
      <w:pPr>
        <w:ind w:left="2163" w:hanging="360"/>
      </w:pPr>
      <w:rPr>
        <w:rFonts w:ascii="Symbol" w:hAnsi="Symbol" w:hint="default"/>
      </w:rPr>
    </w:lvl>
    <w:lvl w:ilvl="4" w:tplc="04240003" w:tentative="1">
      <w:start w:val="1"/>
      <w:numFmt w:val="bullet"/>
      <w:lvlText w:val="o"/>
      <w:lvlJc w:val="left"/>
      <w:pPr>
        <w:ind w:left="2883" w:hanging="360"/>
      </w:pPr>
      <w:rPr>
        <w:rFonts w:ascii="Courier New" w:hAnsi="Courier New" w:cs="Courier New" w:hint="default"/>
      </w:rPr>
    </w:lvl>
    <w:lvl w:ilvl="5" w:tplc="04240005" w:tentative="1">
      <w:start w:val="1"/>
      <w:numFmt w:val="bullet"/>
      <w:lvlText w:val=""/>
      <w:lvlJc w:val="left"/>
      <w:pPr>
        <w:ind w:left="3603" w:hanging="360"/>
      </w:pPr>
      <w:rPr>
        <w:rFonts w:ascii="Wingdings" w:hAnsi="Wingdings" w:hint="default"/>
      </w:rPr>
    </w:lvl>
    <w:lvl w:ilvl="6" w:tplc="04240001" w:tentative="1">
      <w:start w:val="1"/>
      <w:numFmt w:val="bullet"/>
      <w:lvlText w:val=""/>
      <w:lvlJc w:val="left"/>
      <w:pPr>
        <w:ind w:left="4323" w:hanging="360"/>
      </w:pPr>
      <w:rPr>
        <w:rFonts w:ascii="Symbol" w:hAnsi="Symbol" w:hint="default"/>
      </w:rPr>
    </w:lvl>
    <w:lvl w:ilvl="7" w:tplc="04240003" w:tentative="1">
      <w:start w:val="1"/>
      <w:numFmt w:val="bullet"/>
      <w:lvlText w:val="o"/>
      <w:lvlJc w:val="left"/>
      <w:pPr>
        <w:ind w:left="5043" w:hanging="360"/>
      </w:pPr>
      <w:rPr>
        <w:rFonts w:ascii="Courier New" w:hAnsi="Courier New" w:cs="Courier New" w:hint="default"/>
      </w:rPr>
    </w:lvl>
    <w:lvl w:ilvl="8" w:tplc="04240005" w:tentative="1">
      <w:start w:val="1"/>
      <w:numFmt w:val="bullet"/>
      <w:lvlText w:val=""/>
      <w:lvlJc w:val="left"/>
      <w:pPr>
        <w:ind w:left="5763" w:hanging="360"/>
      </w:pPr>
      <w:rPr>
        <w:rFonts w:ascii="Wingdings" w:hAnsi="Wingdings" w:hint="default"/>
      </w:rPr>
    </w:lvl>
  </w:abstractNum>
  <w:abstractNum w:abstractNumId="23" w15:restartNumberingAfterBreak="0">
    <w:nsid w:val="54BD0BEC"/>
    <w:multiLevelType w:val="singleLevel"/>
    <w:tmpl w:val="72D6F376"/>
    <w:lvl w:ilvl="0">
      <w:start w:val="1"/>
      <w:numFmt w:val="bullet"/>
      <w:pStyle w:val="Oznaenseznam"/>
      <w:lvlText w:val=""/>
      <w:lvlJc w:val="left"/>
      <w:pPr>
        <w:tabs>
          <w:tab w:val="num" w:pos="283"/>
        </w:tabs>
        <w:ind w:left="283" w:hanging="283"/>
      </w:pPr>
      <w:rPr>
        <w:rFonts w:ascii="Symbol" w:hAnsi="Symbol"/>
      </w:rPr>
    </w:lvl>
  </w:abstractNum>
  <w:abstractNum w:abstractNumId="24" w15:restartNumberingAfterBreak="0">
    <w:nsid w:val="5C9C1CC5"/>
    <w:multiLevelType w:val="hybridMultilevel"/>
    <w:tmpl w:val="48541DF0"/>
    <w:lvl w:ilvl="0" w:tplc="E57EB340">
      <w:start w:val="1"/>
      <w:numFmt w:val="decimal"/>
      <w:lvlText w:val="%1."/>
      <w:lvlJc w:val="left"/>
      <w:pPr>
        <w:ind w:left="720" w:hanging="360"/>
      </w:pPr>
      <w:rPr>
        <w:rFonts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609B562D"/>
    <w:multiLevelType w:val="multilevel"/>
    <w:tmpl w:val="BA305230"/>
    <w:name w:val="List Number__1"/>
    <w:lvl w:ilvl="0">
      <w:start w:val="1"/>
      <w:numFmt w:val="decimal"/>
      <w:lvlRestart w:val="0"/>
      <w:pStyle w:val="ListNumberLevel4"/>
      <w:lvlText w:val="(%1)"/>
      <w:lvlJc w:val="left"/>
      <w:pPr>
        <w:tabs>
          <w:tab w:val="num" w:pos="709"/>
        </w:tabs>
        <w:ind w:left="709" w:hanging="709"/>
      </w:pPr>
    </w:lvl>
    <w:lvl w:ilvl="1">
      <w:start w:val="1"/>
      <w:numFmt w:val="lowerLetter"/>
      <w:pStyle w:val="Tabela"/>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6D3A1022"/>
    <w:multiLevelType w:val="hybridMultilevel"/>
    <w:tmpl w:val="4A447B86"/>
    <w:lvl w:ilvl="0" w:tplc="448861B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70095831"/>
    <w:multiLevelType w:val="multilevel"/>
    <w:tmpl w:val="70840B12"/>
    <w:lvl w:ilvl="0">
      <w:start w:val="1"/>
      <w:numFmt w:val="decimal"/>
      <w:lvlText w:val="%1."/>
      <w:lvlJc w:val="left"/>
      <w:pPr>
        <w:ind w:left="786" w:hanging="360"/>
      </w:pPr>
      <w:rPr>
        <w:rFonts w:ascii="Arial Narrow" w:hAnsi="Arial Narrow" w:hint="default"/>
        <w:color w:val="auto"/>
        <w:sz w:val="26"/>
      </w:rPr>
    </w:lvl>
    <w:lvl w:ilvl="1">
      <w:start w:val="1"/>
      <w:numFmt w:val="decimal"/>
      <w:pStyle w:val="PodnaslovPS"/>
      <w:isLgl/>
      <w:lvlText w:val="%1.%2."/>
      <w:lvlJc w:val="left"/>
      <w:pPr>
        <w:ind w:left="786" w:hanging="360"/>
      </w:pPr>
      <w:rPr>
        <w:rFonts w:hint="default"/>
      </w:rPr>
    </w:lvl>
    <w:lvl w:ilvl="2">
      <w:start w:val="1"/>
      <w:numFmt w:val="decimal"/>
      <w:pStyle w:val="PSmalinaslov"/>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506" w:hanging="108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1866" w:hanging="1440"/>
      </w:pPr>
      <w:rPr>
        <w:rFonts w:hint="default"/>
      </w:rPr>
    </w:lvl>
  </w:abstractNum>
  <w:abstractNum w:abstractNumId="28" w15:restartNumberingAfterBreak="0">
    <w:nsid w:val="73211BAA"/>
    <w:multiLevelType w:val="hybridMultilevel"/>
    <w:tmpl w:val="75F6F478"/>
    <w:lvl w:ilvl="0" w:tplc="5B9251EE">
      <w:start w:val="1"/>
      <w:numFmt w:val="bullet"/>
      <w:pStyle w:val="Alineje"/>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7C5942E8"/>
    <w:multiLevelType w:val="multilevel"/>
    <w:tmpl w:val="D08E771E"/>
    <w:lvl w:ilvl="0">
      <w:start w:val="1"/>
      <w:numFmt w:val="decimal"/>
      <w:pStyle w:val="Naslov1"/>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174372320">
    <w:abstractNumId w:val="27"/>
  </w:num>
  <w:num w:numId="2" w16cid:durableId="1661226440">
    <w:abstractNumId w:val="4"/>
  </w:num>
  <w:num w:numId="3" w16cid:durableId="4132265">
    <w:abstractNumId w:val="15"/>
  </w:num>
  <w:num w:numId="4" w16cid:durableId="1782796840">
    <w:abstractNumId w:val="23"/>
  </w:num>
  <w:num w:numId="5" w16cid:durableId="671641545">
    <w:abstractNumId w:val="16"/>
  </w:num>
  <w:num w:numId="6" w16cid:durableId="620067945">
    <w:abstractNumId w:val="0"/>
  </w:num>
  <w:num w:numId="7" w16cid:durableId="1510025627">
    <w:abstractNumId w:val="29"/>
  </w:num>
  <w:num w:numId="8" w16cid:durableId="827793400">
    <w:abstractNumId w:val="25"/>
  </w:num>
  <w:num w:numId="9" w16cid:durableId="994837510">
    <w:abstractNumId w:val="28"/>
  </w:num>
  <w:num w:numId="10" w16cid:durableId="600182914">
    <w:abstractNumId w:val="26"/>
  </w:num>
  <w:num w:numId="11" w16cid:durableId="2059930808">
    <w:abstractNumId w:val="7"/>
  </w:num>
  <w:num w:numId="12" w16cid:durableId="524026796">
    <w:abstractNumId w:val="2"/>
  </w:num>
  <w:num w:numId="13" w16cid:durableId="1165633182">
    <w:abstractNumId w:val="6"/>
  </w:num>
  <w:num w:numId="14" w16cid:durableId="1739091672">
    <w:abstractNumId w:val="19"/>
  </w:num>
  <w:num w:numId="15" w16cid:durableId="1332221798">
    <w:abstractNumId w:val="24"/>
  </w:num>
  <w:num w:numId="16" w16cid:durableId="615716760">
    <w:abstractNumId w:val="14"/>
  </w:num>
  <w:num w:numId="17" w16cid:durableId="1466585197">
    <w:abstractNumId w:val="17"/>
  </w:num>
  <w:num w:numId="18" w16cid:durableId="1018969867">
    <w:abstractNumId w:val="10"/>
  </w:num>
  <w:num w:numId="19" w16cid:durableId="638992774">
    <w:abstractNumId w:val="13"/>
  </w:num>
  <w:num w:numId="20" w16cid:durableId="1201080">
    <w:abstractNumId w:val="3"/>
  </w:num>
  <w:num w:numId="21" w16cid:durableId="881360862">
    <w:abstractNumId w:val="5"/>
  </w:num>
  <w:num w:numId="22" w16cid:durableId="276255706">
    <w:abstractNumId w:val="21"/>
  </w:num>
  <w:num w:numId="23" w16cid:durableId="2022662873">
    <w:abstractNumId w:val="11"/>
  </w:num>
  <w:num w:numId="24" w16cid:durableId="878317933">
    <w:abstractNumId w:val="1"/>
  </w:num>
  <w:num w:numId="25" w16cid:durableId="951668751">
    <w:abstractNumId w:val="18"/>
  </w:num>
  <w:num w:numId="26" w16cid:durableId="1173301989">
    <w:abstractNumId w:val="20"/>
  </w:num>
  <w:num w:numId="27" w16cid:durableId="1986813126">
    <w:abstractNumId w:val="12"/>
  </w:num>
  <w:num w:numId="28" w16cid:durableId="273906144">
    <w:abstractNumId w:val="8"/>
  </w:num>
  <w:num w:numId="29" w16cid:durableId="1024328560">
    <w:abstractNumId w:val="9"/>
  </w:num>
  <w:num w:numId="30" w16cid:durableId="1312783269">
    <w:abstractNumId w:val="28"/>
  </w:num>
  <w:num w:numId="31" w16cid:durableId="898786652">
    <w:abstractNumId w:val="2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88"/>
    <w:rsid w:val="00002D48"/>
    <w:rsid w:val="00004AE2"/>
    <w:rsid w:val="00004F4B"/>
    <w:rsid w:val="000074CE"/>
    <w:rsid w:val="00010FB3"/>
    <w:rsid w:val="0001390B"/>
    <w:rsid w:val="000157F7"/>
    <w:rsid w:val="00015C63"/>
    <w:rsid w:val="0003055A"/>
    <w:rsid w:val="000372A9"/>
    <w:rsid w:val="00041B22"/>
    <w:rsid w:val="000442D8"/>
    <w:rsid w:val="00047EE5"/>
    <w:rsid w:val="00050D50"/>
    <w:rsid w:val="0005132F"/>
    <w:rsid w:val="00053414"/>
    <w:rsid w:val="00053F72"/>
    <w:rsid w:val="000544E2"/>
    <w:rsid w:val="000569DD"/>
    <w:rsid w:val="00060BB5"/>
    <w:rsid w:val="00067F30"/>
    <w:rsid w:val="00073403"/>
    <w:rsid w:val="000735DC"/>
    <w:rsid w:val="0007433E"/>
    <w:rsid w:val="0007573A"/>
    <w:rsid w:val="00075EFC"/>
    <w:rsid w:val="000767AE"/>
    <w:rsid w:val="00077326"/>
    <w:rsid w:val="00085812"/>
    <w:rsid w:val="00097527"/>
    <w:rsid w:val="000A35C8"/>
    <w:rsid w:val="000B033E"/>
    <w:rsid w:val="000B27AC"/>
    <w:rsid w:val="000B5C0E"/>
    <w:rsid w:val="000C2161"/>
    <w:rsid w:val="000C384B"/>
    <w:rsid w:val="000C51AE"/>
    <w:rsid w:val="000C6B51"/>
    <w:rsid w:val="000D29E6"/>
    <w:rsid w:val="000D6535"/>
    <w:rsid w:val="000E18CF"/>
    <w:rsid w:val="000E33B5"/>
    <w:rsid w:val="000E763A"/>
    <w:rsid w:val="000F1C8A"/>
    <w:rsid w:val="000F1EC2"/>
    <w:rsid w:val="000F59D4"/>
    <w:rsid w:val="000F5F68"/>
    <w:rsid w:val="00104DF4"/>
    <w:rsid w:val="001108B7"/>
    <w:rsid w:val="00113F75"/>
    <w:rsid w:val="00120F66"/>
    <w:rsid w:val="00124D97"/>
    <w:rsid w:val="00133FA0"/>
    <w:rsid w:val="001341A5"/>
    <w:rsid w:val="0015678A"/>
    <w:rsid w:val="001567C0"/>
    <w:rsid w:val="00157DB7"/>
    <w:rsid w:val="00164072"/>
    <w:rsid w:val="001643DD"/>
    <w:rsid w:val="00176CE2"/>
    <w:rsid w:val="00182164"/>
    <w:rsid w:val="00184996"/>
    <w:rsid w:val="00185ACC"/>
    <w:rsid w:val="00186776"/>
    <w:rsid w:val="001933D8"/>
    <w:rsid w:val="001B295F"/>
    <w:rsid w:val="001B6453"/>
    <w:rsid w:val="001C03B1"/>
    <w:rsid w:val="001C1B9C"/>
    <w:rsid w:val="001C490A"/>
    <w:rsid w:val="001C516D"/>
    <w:rsid w:val="001D24E2"/>
    <w:rsid w:val="001E569E"/>
    <w:rsid w:val="001F39C8"/>
    <w:rsid w:val="00202C78"/>
    <w:rsid w:val="002030B5"/>
    <w:rsid w:val="00207647"/>
    <w:rsid w:val="00224E6B"/>
    <w:rsid w:val="00232698"/>
    <w:rsid w:val="00234A73"/>
    <w:rsid w:val="00235C3F"/>
    <w:rsid w:val="00243341"/>
    <w:rsid w:val="0024485C"/>
    <w:rsid w:val="0025322F"/>
    <w:rsid w:val="00265A21"/>
    <w:rsid w:val="00266A7F"/>
    <w:rsid w:val="0028306D"/>
    <w:rsid w:val="00287201"/>
    <w:rsid w:val="00292F31"/>
    <w:rsid w:val="002938E0"/>
    <w:rsid w:val="00294DB4"/>
    <w:rsid w:val="002A0B21"/>
    <w:rsid w:val="002A1092"/>
    <w:rsid w:val="002A3A70"/>
    <w:rsid w:val="002A4E24"/>
    <w:rsid w:val="002A5DEE"/>
    <w:rsid w:val="002A698D"/>
    <w:rsid w:val="002A7DE0"/>
    <w:rsid w:val="002B1B41"/>
    <w:rsid w:val="002B6DDD"/>
    <w:rsid w:val="002C10FA"/>
    <w:rsid w:val="002C1FE3"/>
    <w:rsid w:val="002C2B63"/>
    <w:rsid w:val="002D1C8E"/>
    <w:rsid w:val="002D4345"/>
    <w:rsid w:val="002D64F0"/>
    <w:rsid w:val="002D6FCC"/>
    <w:rsid w:val="002E02E9"/>
    <w:rsid w:val="002E064D"/>
    <w:rsid w:val="002E6B6D"/>
    <w:rsid w:val="002F11EE"/>
    <w:rsid w:val="002F264F"/>
    <w:rsid w:val="00302E28"/>
    <w:rsid w:val="00307E84"/>
    <w:rsid w:val="00312666"/>
    <w:rsid w:val="00326E73"/>
    <w:rsid w:val="00333713"/>
    <w:rsid w:val="00340A95"/>
    <w:rsid w:val="00344633"/>
    <w:rsid w:val="00345565"/>
    <w:rsid w:val="003507A0"/>
    <w:rsid w:val="00350D03"/>
    <w:rsid w:val="00350E44"/>
    <w:rsid w:val="003513B6"/>
    <w:rsid w:val="00354AF8"/>
    <w:rsid w:val="00356C07"/>
    <w:rsid w:val="00357273"/>
    <w:rsid w:val="003601C6"/>
    <w:rsid w:val="00371776"/>
    <w:rsid w:val="00373E9F"/>
    <w:rsid w:val="00380CD2"/>
    <w:rsid w:val="00380D7C"/>
    <w:rsid w:val="0039312E"/>
    <w:rsid w:val="003932D9"/>
    <w:rsid w:val="003974C8"/>
    <w:rsid w:val="00397827"/>
    <w:rsid w:val="003A0A47"/>
    <w:rsid w:val="003B6003"/>
    <w:rsid w:val="003B6027"/>
    <w:rsid w:val="003C26FF"/>
    <w:rsid w:val="003C3327"/>
    <w:rsid w:val="003D2B40"/>
    <w:rsid w:val="003E6D8D"/>
    <w:rsid w:val="003F35A0"/>
    <w:rsid w:val="003F6273"/>
    <w:rsid w:val="00407268"/>
    <w:rsid w:val="00411172"/>
    <w:rsid w:val="0041468D"/>
    <w:rsid w:val="00417349"/>
    <w:rsid w:val="004204FE"/>
    <w:rsid w:val="0043033C"/>
    <w:rsid w:val="0043123A"/>
    <w:rsid w:val="004332E4"/>
    <w:rsid w:val="00437109"/>
    <w:rsid w:val="00437658"/>
    <w:rsid w:val="0044098E"/>
    <w:rsid w:val="00445C75"/>
    <w:rsid w:val="00451FD5"/>
    <w:rsid w:val="00462E56"/>
    <w:rsid w:val="00466229"/>
    <w:rsid w:val="00471BDE"/>
    <w:rsid w:val="00474440"/>
    <w:rsid w:val="00476498"/>
    <w:rsid w:val="00480908"/>
    <w:rsid w:val="00481705"/>
    <w:rsid w:val="00485F42"/>
    <w:rsid w:val="00494201"/>
    <w:rsid w:val="004A0FBD"/>
    <w:rsid w:val="004A1869"/>
    <w:rsid w:val="004A68F6"/>
    <w:rsid w:val="004A7F72"/>
    <w:rsid w:val="004B10C4"/>
    <w:rsid w:val="004B2549"/>
    <w:rsid w:val="004B76BB"/>
    <w:rsid w:val="004C606F"/>
    <w:rsid w:val="004C6693"/>
    <w:rsid w:val="004D0FFF"/>
    <w:rsid w:val="004D4FE1"/>
    <w:rsid w:val="004D6F9D"/>
    <w:rsid w:val="004E33D5"/>
    <w:rsid w:val="004E369C"/>
    <w:rsid w:val="004F22F9"/>
    <w:rsid w:val="0051623C"/>
    <w:rsid w:val="00517C58"/>
    <w:rsid w:val="00521060"/>
    <w:rsid w:val="0052437C"/>
    <w:rsid w:val="00527A4E"/>
    <w:rsid w:val="0053014B"/>
    <w:rsid w:val="00532938"/>
    <w:rsid w:val="0053634F"/>
    <w:rsid w:val="005522AA"/>
    <w:rsid w:val="00557D82"/>
    <w:rsid w:val="00571873"/>
    <w:rsid w:val="0057285B"/>
    <w:rsid w:val="00581A6E"/>
    <w:rsid w:val="005868E7"/>
    <w:rsid w:val="00586DD8"/>
    <w:rsid w:val="005916C0"/>
    <w:rsid w:val="00593610"/>
    <w:rsid w:val="005941A9"/>
    <w:rsid w:val="005A04FD"/>
    <w:rsid w:val="005B11A7"/>
    <w:rsid w:val="005B43A3"/>
    <w:rsid w:val="005B5453"/>
    <w:rsid w:val="005C515F"/>
    <w:rsid w:val="005D656F"/>
    <w:rsid w:val="005E44B3"/>
    <w:rsid w:val="005E4B15"/>
    <w:rsid w:val="005E7768"/>
    <w:rsid w:val="005E7D33"/>
    <w:rsid w:val="005F2391"/>
    <w:rsid w:val="005F4A0B"/>
    <w:rsid w:val="00600EBA"/>
    <w:rsid w:val="006150F3"/>
    <w:rsid w:val="006239B7"/>
    <w:rsid w:val="006249DB"/>
    <w:rsid w:val="00630DEB"/>
    <w:rsid w:val="00631793"/>
    <w:rsid w:val="00633218"/>
    <w:rsid w:val="00642515"/>
    <w:rsid w:val="00643D7F"/>
    <w:rsid w:val="0064465B"/>
    <w:rsid w:val="00646B1A"/>
    <w:rsid w:val="00662655"/>
    <w:rsid w:val="00674404"/>
    <w:rsid w:val="006820EE"/>
    <w:rsid w:val="0068332E"/>
    <w:rsid w:val="006873C9"/>
    <w:rsid w:val="006917DD"/>
    <w:rsid w:val="0069503A"/>
    <w:rsid w:val="006B00BF"/>
    <w:rsid w:val="006B412F"/>
    <w:rsid w:val="006B689B"/>
    <w:rsid w:val="006B7AB5"/>
    <w:rsid w:val="006B7BA8"/>
    <w:rsid w:val="006C38D3"/>
    <w:rsid w:val="006D0559"/>
    <w:rsid w:val="006D220D"/>
    <w:rsid w:val="006D2801"/>
    <w:rsid w:val="006D46A0"/>
    <w:rsid w:val="006D6966"/>
    <w:rsid w:val="006E01E0"/>
    <w:rsid w:val="006E20C1"/>
    <w:rsid w:val="006E353D"/>
    <w:rsid w:val="006E395D"/>
    <w:rsid w:val="006E3CC5"/>
    <w:rsid w:val="006E762F"/>
    <w:rsid w:val="006F31E6"/>
    <w:rsid w:val="006F7085"/>
    <w:rsid w:val="0070051B"/>
    <w:rsid w:val="00701C04"/>
    <w:rsid w:val="007035DF"/>
    <w:rsid w:val="00707BDF"/>
    <w:rsid w:val="00712EF1"/>
    <w:rsid w:val="0071483B"/>
    <w:rsid w:val="007221B6"/>
    <w:rsid w:val="007372DE"/>
    <w:rsid w:val="00741E3A"/>
    <w:rsid w:val="00745A15"/>
    <w:rsid w:val="00746AEB"/>
    <w:rsid w:val="0075043A"/>
    <w:rsid w:val="00752B66"/>
    <w:rsid w:val="007545B0"/>
    <w:rsid w:val="00755FAB"/>
    <w:rsid w:val="00765BA6"/>
    <w:rsid w:val="00770EA7"/>
    <w:rsid w:val="007749B0"/>
    <w:rsid w:val="00776F88"/>
    <w:rsid w:val="00785876"/>
    <w:rsid w:val="00787D46"/>
    <w:rsid w:val="007A197B"/>
    <w:rsid w:val="007A28D2"/>
    <w:rsid w:val="007A764C"/>
    <w:rsid w:val="007B5395"/>
    <w:rsid w:val="007B627B"/>
    <w:rsid w:val="007C090C"/>
    <w:rsid w:val="007C137B"/>
    <w:rsid w:val="007C328A"/>
    <w:rsid w:val="007C5CB0"/>
    <w:rsid w:val="007C6CE3"/>
    <w:rsid w:val="007C7A72"/>
    <w:rsid w:val="007C7D23"/>
    <w:rsid w:val="007D0552"/>
    <w:rsid w:val="007D5F9D"/>
    <w:rsid w:val="007D677B"/>
    <w:rsid w:val="007D772C"/>
    <w:rsid w:val="007E09B5"/>
    <w:rsid w:val="007E1C0A"/>
    <w:rsid w:val="007E3A63"/>
    <w:rsid w:val="007E5933"/>
    <w:rsid w:val="007F4D9F"/>
    <w:rsid w:val="007F742C"/>
    <w:rsid w:val="007F7FE0"/>
    <w:rsid w:val="0080257E"/>
    <w:rsid w:val="008037DE"/>
    <w:rsid w:val="00811917"/>
    <w:rsid w:val="0081513B"/>
    <w:rsid w:val="00817875"/>
    <w:rsid w:val="008251B2"/>
    <w:rsid w:val="00826E3D"/>
    <w:rsid w:val="00827CDD"/>
    <w:rsid w:val="00832C8A"/>
    <w:rsid w:val="00843482"/>
    <w:rsid w:val="00845176"/>
    <w:rsid w:val="008536E4"/>
    <w:rsid w:val="008565B9"/>
    <w:rsid w:val="00862F90"/>
    <w:rsid w:val="008653D6"/>
    <w:rsid w:val="00871148"/>
    <w:rsid w:val="008753D9"/>
    <w:rsid w:val="00887531"/>
    <w:rsid w:val="00895E97"/>
    <w:rsid w:val="00897CFC"/>
    <w:rsid w:val="008B7D2B"/>
    <w:rsid w:val="008C7899"/>
    <w:rsid w:val="008D3DF6"/>
    <w:rsid w:val="008D5F3C"/>
    <w:rsid w:val="008D7EFE"/>
    <w:rsid w:val="008E2196"/>
    <w:rsid w:val="009054DB"/>
    <w:rsid w:val="00905940"/>
    <w:rsid w:val="00911F2B"/>
    <w:rsid w:val="00914844"/>
    <w:rsid w:val="00915201"/>
    <w:rsid w:val="00915B6A"/>
    <w:rsid w:val="00930F49"/>
    <w:rsid w:val="009414EE"/>
    <w:rsid w:val="0094484C"/>
    <w:rsid w:val="0094580E"/>
    <w:rsid w:val="0094620A"/>
    <w:rsid w:val="00947B72"/>
    <w:rsid w:val="00951B46"/>
    <w:rsid w:val="009523A7"/>
    <w:rsid w:val="00953F0D"/>
    <w:rsid w:val="0097633D"/>
    <w:rsid w:val="00980F45"/>
    <w:rsid w:val="009849CE"/>
    <w:rsid w:val="009A3A5F"/>
    <w:rsid w:val="009A4A6E"/>
    <w:rsid w:val="009A4C64"/>
    <w:rsid w:val="009A642D"/>
    <w:rsid w:val="009B3CE0"/>
    <w:rsid w:val="009B70E3"/>
    <w:rsid w:val="009C30DD"/>
    <w:rsid w:val="009C3436"/>
    <w:rsid w:val="009C5714"/>
    <w:rsid w:val="009C7442"/>
    <w:rsid w:val="009D0EF1"/>
    <w:rsid w:val="009D203E"/>
    <w:rsid w:val="009E2748"/>
    <w:rsid w:val="009E326F"/>
    <w:rsid w:val="009E5AB1"/>
    <w:rsid w:val="009E70F2"/>
    <w:rsid w:val="009F0FCB"/>
    <w:rsid w:val="00A07DDC"/>
    <w:rsid w:val="00A139AF"/>
    <w:rsid w:val="00A16B15"/>
    <w:rsid w:val="00A21C0B"/>
    <w:rsid w:val="00A224C4"/>
    <w:rsid w:val="00A2335D"/>
    <w:rsid w:val="00A359CC"/>
    <w:rsid w:val="00A40D15"/>
    <w:rsid w:val="00A4782F"/>
    <w:rsid w:val="00A5098B"/>
    <w:rsid w:val="00A52438"/>
    <w:rsid w:val="00A5451A"/>
    <w:rsid w:val="00A600EA"/>
    <w:rsid w:val="00A63E9A"/>
    <w:rsid w:val="00A700E1"/>
    <w:rsid w:val="00A703BF"/>
    <w:rsid w:val="00A71019"/>
    <w:rsid w:val="00A74AE6"/>
    <w:rsid w:val="00A82443"/>
    <w:rsid w:val="00A843AD"/>
    <w:rsid w:val="00A86552"/>
    <w:rsid w:val="00AA166F"/>
    <w:rsid w:val="00AA413D"/>
    <w:rsid w:val="00AB1C44"/>
    <w:rsid w:val="00AB2AEA"/>
    <w:rsid w:val="00AC0F80"/>
    <w:rsid w:val="00AC1DFD"/>
    <w:rsid w:val="00AC7994"/>
    <w:rsid w:val="00AE74C2"/>
    <w:rsid w:val="00AF3D9C"/>
    <w:rsid w:val="00AF4101"/>
    <w:rsid w:val="00AF4F4D"/>
    <w:rsid w:val="00B00134"/>
    <w:rsid w:val="00B032AA"/>
    <w:rsid w:val="00B04AFB"/>
    <w:rsid w:val="00B14BB7"/>
    <w:rsid w:val="00B15B09"/>
    <w:rsid w:val="00B2380C"/>
    <w:rsid w:val="00B26E68"/>
    <w:rsid w:val="00B30C4B"/>
    <w:rsid w:val="00B316B1"/>
    <w:rsid w:val="00B3566E"/>
    <w:rsid w:val="00B44BD3"/>
    <w:rsid w:val="00B465FE"/>
    <w:rsid w:val="00B4687F"/>
    <w:rsid w:val="00B4778C"/>
    <w:rsid w:val="00B55029"/>
    <w:rsid w:val="00B5515D"/>
    <w:rsid w:val="00B55B1A"/>
    <w:rsid w:val="00B564B0"/>
    <w:rsid w:val="00B6588F"/>
    <w:rsid w:val="00B67918"/>
    <w:rsid w:val="00B71D65"/>
    <w:rsid w:val="00B76B2D"/>
    <w:rsid w:val="00B77C13"/>
    <w:rsid w:val="00B876BF"/>
    <w:rsid w:val="00B95AD7"/>
    <w:rsid w:val="00BA3852"/>
    <w:rsid w:val="00BA6C76"/>
    <w:rsid w:val="00BB2FDA"/>
    <w:rsid w:val="00BC4E2B"/>
    <w:rsid w:val="00BE61A6"/>
    <w:rsid w:val="00BE76D0"/>
    <w:rsid w:val="00BF18C0"/>
    <w:rsid w:val="00BF1C74"/>
    <w:rsid w:val="00BF7FCF"/>
    <w:rsid w:val="00C00D95"/>
    <w:rsid w:val="00C036BF"/>
    <w:rsid w:val="00C04662"/>
    <w:rsid w:val="00C06F6A"/>
    <w:rsid w:val="00C12893"/>
    <w:rsid w:val="00C22A5D"/>
    <w:rsid w:val="00C27534"/>
    <w:rsid w:val="00C42C57"/>
    <w:rsid w:val="00C437C6"/>
    <w:rsid w:val="00C47404"/>
    <w:rsid w:val="00C65594"/>
    <w:rsid w:val="00C73200"/>
    <w:rsid w:val="00C74A70"/>
    <w:rsid w:val="00C8105A"/>
    <w:rsid w:val="00C82945"/>
    <w:rsid w:val="00C8427F"/>
    <w:rsid w:val="00C93815"/>
    <w:rsid w:val="00C951B5"/>
    <w:rsid w:val="00C97C41"/>
    <w:rsid w:val="00CA192F"/>
    <w:rsid w:val="00CA39D3"/>
    <w:rsid w:val="00CA5FC7"/>
    <w:rsid w:val="00CA6BCD"/>
    <w:rsid w:val="00CB07E6"/>
    <w:rsid w:val="00CB0A37"/>
    <w:rsid w:val="00CB7F23"/>
    <w:rsid w:val="00CC1610"/>
    <w:rsid w:val="00CC3F4F"/>
    <w:rsid w:val="00CD44EB"/>
    <w:rsid w:val="00CE229E"/>
    <w:rsid w:val="00D0392F"/>
    <w:rsid w:val="00D1208A"/>
    <w:rsid w:val="00D154F3"/>
    <w:rsid w:val="00D44A9E"/>
    <w:rsid w:val="00D4770C"/>
    <w:rsid w:val="00D6448D"/>
    <w:rsid w:val="00D66866"/>
    <w:rsid w:val="00D673FD"/>
    <w:rsid w:val="00D74639"/>
    <w:rsid w:val="00D81567"/>
    <w:rsid w:val="00D9713C"/>
    <w:rsid w:val="00DA0067"/>
    <w:rsid w:val="00DA5EAC"/>
    <w:rsid w:val="00DB1503"/>
    <w:rsid w:val="00DB510C"/>
    <w:rsid w:val="00DB67AC"/>
    <w:rsid w:val="00DC0F55"/>
    <w:rsid w:val="00DD1077"/>
    <w:rsid w:val="00DD6B8F"/>
    <w:rsid w:val="00DD720B"/>
    <w:rsid w:val="00DE2991"/>
    <w:rsid w:val="00DE2FE5"/>
    <w:rsid w:val="00DF2B71"/>
    <w:rsid w:val="00E05DA5"/>
    <w:rsid w:val="00E17507"/>
    <w:rsid w:val="00E20233"/>
    <w:rsid w:val="00E22539"/>
    <w:rsid w:val="00E256DB"/>
    <w:rsid w:val="00E30526"/>
    <w:rsid w:val="00E33F51"/>
    <w:rsid w:val="00E33FF7"/>
    <w:rsid w:val="00E378D7"/>
    <w:rsid w:val="00E4169C"/>
    <w:rsid w:val="00E53BBE"/>
    <w:rsid w:val="00E54D14"/>
    <w:rsid w:val="00E602CE"/>
    <w:rsid w:val="00E630C6"/>
    <w:rsid w:val="00E668BD"/>
    <w:rsid w:val="00E80B45"/>
    <w:rsid w:val="00E84FF0"/>
    <w:rsid w:val="00E85500"/>
    <w:rsid w:val="00E873E0"/>
    <w:rsid w:val="00E874B9"/>
    <w:rsid w:val="00E93D6B"/>
    <w:rsid w:val="00E94EF3"/>
    <w:rsid w:val="00E95F29"/>
    <w:rsid w:val="00EA37CA"/>
    <w:rsid w:val="00EB20AB"/>
    <w:rsid w:val="00EB5CAB"/>
    <w:rsid w:val="00EC1435"/>
    <w:rsid w:val="00ED06E8"/>
    <w:rsid w:val="00ED082A"/>
    <w:rsid w:val="00ED0918"/>
    <w:rsid w:val="00ED27D9"/>
    <w:rsid w:val="00ED7725"/>
    <w:rsid w:val="00EE5E01"/>
    <w:rsid w:val="00EF0A5B"/>
    <w:rsid w:val="00F00A14"/>
    <w:rsid w:val="00F176C2"/>
    <w:rsid w:val="00F21F8B"/>
    <w:rsid w:val="00F248EC"/>
    <w:rsid w:val="00F30E96"/>
    <w:rsid w:val="00F3158D"/>
    <w:rsid w:val="00F45232"/>
    <w:rsid w:val="00F45E0C"/>
    <w:rsid w:val="00F503F3"/>
    <w:rsid w:val="00F5052A"/>
    <w:rsid w:val="00F52CFF"/>
    <w:rsid w:val="00F53074"/>
    <w:rsid w:val="00F65012"/>
    <w:rsid w:val="00F65587"/>
    <w:rsid w:val="00F73417"/>
    <w:rsid w:val="00F76CF2"/>
    <w:rsid w:val="00F8484A"/>
    <w:rsid w:val="00F87C37"/>
    <w:rsid w:val="00FA41E2"/>
    <w:rsid w:val="00FB40EE"/>
    <w:rsid w:val="00FB4294"/>
    <w:rsid w:val="00FC16C9"/>
    <w:rsid w:val="00FC5C83"/>
    <w:rsid w:val="00FC602B"/>
    <w:rsid w:val="00FD0E72"/>
    <w:rsid w:val="00FE69D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FE5B4"/>
  <w15:docId w15:val="{2DC62063-1214-4C5D-9670-31622CBB3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9"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0"/>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07268"/>
    <w:pPr>
      <w:spacing w:after="0" w:line="240" w:lineRule="auto"/>
      <w:jc w:val="both"/>
    </w:pPr>
    <w:rPr>
      <w:rFonts w:ascii="Arial" w:hAnsi="Arial"/>
      <w:sz w:val="20"/>
      <w:szCs w:val="20"/>
    </w:rPr>
  </w:style>
  <w:style w:type="paragraph" w:styleId="Naslov1">
    <w:name w:val="heading 1"/>
    <w:aliases w:val="NASLOV,Heading 1 Char1 Char1,Heading 1 Char Char Char1,Heading 1 Char1 Char1 Char Char,Heading 1 Char Char Char1 Char Char,Heading 1 Char Char1,Heading 1 Char1 Char1 Char1,Heading 1 Char Char Char1 Char1"/>
    <w:basedOn w:val="Navaden"/>
    <w:next w:val="Navaden"/>
    <w:link w:val="Naslov1Znak"/>
    <w:autoRedefine/>
    <w:rsid w:val="00776F88"/>
    <w:pPr>
      <w:keepNext/>
      <w:numPr>
        <w:numId w:val="7"/>
      </w:numPr>
      <w:spacing w:line="264" w:lineRule="auto"/>
      <w:outlineLvl w:val="0"/>
    </w:pPr>
    <w:rPr>
      <w:rFonts w:ascii="Arial Narrow" w:eastAsia="Times New Roman" w:hAnsi="Arial Narrow" w:cs="Times New Roman"/>
      <w:b/>
      <w:bCs/>
      <w:smallCaps/>
      <w:spacing w:val="-2"/>
      <w:kern w:val="32"/>
      <w:lang w:val="x-none" w:eastAsia="x-none"/>
    </w:rPr>
  </w:style>
  <w:style w:type="paragraph" w:styleId="Naslov2">
    <w:name w:val="heading 2"/>
    <w:basedOn w:val="Navaden"/>
    <w:next w:val="Navaden"/>
    <w:link w:val="Naslov2Znak"/>
    <w:uiPriority w:val="9"/>
    <w:rsid w:val="00776F88"/>
    <w:pPr>
      <w:keepNext/>
      <w:outlineLvl w:val="1"/>
    </w:pPr>
    <w:rPr>
      <w:rFonts w:eastAsia="Times New Roman" w:cs="Times New Roman"/>
      <w:b/>
      <w:lang w:val="en-US"/>
    </w:rPr>
  </w:style>
  <w:style w:type="paragraph" w:styleId="Naslov3">
    <w:name w:val="heading 3"/>
    <w:basedOn w:val="Navaden"/>
    <w:next w:val="Navaden"/>
    <w:link w:val="Naslov3Znak"/>
    <w:rsid w:val="00776F88"/>
    <w:pPr>
      <w:keepNext/>
      <w:jc w:val="center"/>
      <w:outlineLvl w:val="2"/>
    </w:pPr>
    <w:rPr>
      <w:rFonts w:eastAsia="Times New Roman" w:cs="Times New Roman"/>
      <w:b/>
      <w:sz w:val="18"/>
    </w:rPr>
  </w:style>
  <w:style w:type="paragraph" w:styleId="Naslov4">
    <w:name w:val="heading 4"/>
    <w:basedOn w:val="Navaden"/>
    <w:next w:val="Navaden"/>
    <w:link w:val="Naslov4Znak"/>
    <w:rsid w:val="00776F88"/>
    <w:pPr>
      <w:keepNext/>
      <w:outlineLvl w:val="3"/>
    </w:pPr>
    <w:rPr>
      <w:rFonts w:ascii="Times New Roman" w:eastAsia="Times New Roman" w:hAnsi="Times New Roman" w:cs="Times New Roman"/>
      <w:sz w:val="24"/>
      <w:u w:val="single"/>
    </w:rPr>
  </w:style>
  <w:style w:type="paragraph" w:styleId="Naslov5">
    <w:name w:val="heading 5"/>
    <w:basedOn w:val="Navaden"/>
    <w:next w:val="Navaden"/>
    <w:link w:val="Naslov5Znak"/>
    <w:rsid w:val="00776F88"/>
    <w:pPr>
      <w:keepNext/>
      <w:tabs>
        <w:tab w:val="left" w:pos="-1080"/>
        <w:tab w:val="left" w:pos="-720"/>
        <w:tab w:val="left" w:pos="0"/>
        <w:tab w:val="left" w:pos="360"/>
        <w:tab w:val="left" w:pos="720"/>
        <w:tab w:val="left" w:pos="1080"/>
        <w:tab w:val="left" w:pos="1440"/>
        <w:tab w:val="left" w:pos="1890"/>
      </w:tabs>
      <w:outlineLvl w:val="4"/>
    </w:pPr>
    <w:rPr>
      <w:rFonts w:ascii="Times New Roman" w:eastAsia="Times New Roman" w:hAnsi="Times New Roman" w:cs="Times New Roman"/>
      <w:b/>
      <w:sz w:val="24"/>
    </w:rPr>
  </w:style>
  <w:style w:type="paragraph" w:styleId="Naslov6">
    <w:name w:val="heading 6"/>
    <w:aliases w:val="Naslov 6 priloga"/>
    <w:basedOn w:val="Navaden"/>
    <w:next w:val="Navaden"/>
    <w:link w:val="Naslov6Znak"/>
    <w:rsid w:val="00776F88"/>
    <w:pPr>
      <w:keepNext/>
      <w:outlineLvl w:val="5"/>
    </w:pPr>
    <w:rPr>
      <w:rFonts w:eastAsia="Times New Roman" w:cs="Times New Roman"/>
      <w:b/>
      <w:lang w:val="x-none"/>
    </w:rPr>
  </w:style>
  <w:style w:type="paragraph" w:styleId="Naslov7">
    <w:name w:val="heading 7"/>
    <w:basedOn w:val="Navaden"/>
    <w:next w:val="Navaden"/>
    <w:link w:val="Naslov7Znak"/>
    <w:rsid w:val="00776F88"/>
    <w:pPr>
      <w:keepNext/>
      <w:tabs>
        <w:tab w:val="left" w:pos="-1080"/>
        <w:tab w:val="left" w:pos="-720"/>
        <w:tab w:val="left" w:pos="0"/>
        <w:tab w:val="left" w:pos="360"/>
        <w:tab w:val="left" w:pos="810"/>
        <w:tab w:val="left" w:pos="1080"/>
        <w:tab w:val="left" w:pos="1440"/>
        <w:tab w:val="left" w:pos="1890"/>
        <w:tab w:val="left" w:pos="2160"/>
        <w:tab w:val="left" w:pos="2880"/>
        <w:tab w:val="left" w:pos="3600"/>
        <w:tab w:val="left" w:pos="4320"/>
        <w:tab w:val="left" w:pos="5040"/>
        <w:tab w:val="left" w:pos="5760"/>
        <w:tab w:val="left" w:pos="6480"/>
        <w:tab w:val="left" w:pos="7200"/>
        <w:tab w:val="left" w:pos="7920"/>
        <w:tab w:val="left" w:pos="8640"/>
        <w:tab w:val="left" w:pos="9360"/>
      </w:tabs>
      <w:jc w:val="center"/>
      <w:outlineLvl w:val="6"/>
    </w:pPr>
    <w:rPr>
      <w:rFonts w:ascii="Times New Roman" w:eastAsia="Times New Roman" w:hAnsi="Times New Roman" w:cs="Times New Roman"/>
      <w:b/>
      <w:sz w:val="24"/>
    </w:rPr>
  </w:style>
  <w:style w:type="paragraph" w:styleId="Naslov8">
    <w:name w:val="heading 8"/>
    <w:basedOn w:val="Navaden"/>
    <w:next w:val="Navaden"/>
    <w:link w:val="Naslov8Znak"/>
    <w:rsid w:val="00776F88"/>
    <w:pPr>
      <w:keepNext/>
      <w:jc w:val="center"/>
      <w:outlineLvl w:val="7"/>
    </w:pPr>
    <w:rPr>
      <w:rFonts w:eastAsia="Times New Roman" w:cs="Times New Roman"/>
      <w:b/>
    </w:rPr>
  </w:style>
  <w:style w:type="paragraph" w:styleId="Naslov9">
    <w:name w:val="heading 9"/>
    <w:aliases w:val="Naslov 9 priloga"/>
    <w:basedOn w:val="Navaden"/>
    <w:next w:val="Navaden"/>
    <w:link w:val="Naslov9Znak"/>
    <w:rsid w:val="00776F88"/>
    <w:pPr>
      <w:keepNext/>
      <w:ind w:right="624"/>
      <w:jc w:val="center"/>
      <w:outlineLvl w:val="8"/>
    </w:pPr>
    <w:rPr>
      <w:rFonts w:eastAsia="Times New Roman" w:cs="Arial"/>
      <w:b/>
      <w:sz w:val="23"/>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Sprotnaopomba-besedilo">
    <w:name w:val="footnote text"/>
    <w:aliases w:val="Footnote, Char Char Char Char,Sprotna opomba - besedilo Znak1,Sprotna opomba - besedilo Znak Znak2,Sprotna opomba - besedilo Znak1 Znak Znak1,Sprotna opomba - besedilo Znak1 Znak Znak Znak Char Char, Char Char Char,Char Char,fn"/>
    <w:basedOn w:val="Navaden"/>
    <w:link w:val="Sprotnaopomba-besediloZnak2"/>
    <w:uiPriority w:val="99"/>
    <w:unhideWhenUsed/>
    <w:rsid w:val="00776F88"/>
  </w:style>
  <w:style w:type="character" w:customStyle="1" w:styleId="Sprotnaopomba-besediloZnak2">
    <w:name w:val="Sprotna opomba - besedilo Znak2"/>
    <w:aliases w:val="Footnote Znak1, Char Char Char Char Znak,Sprotna opomba - besedilo Znak1 Znak1,Sprotna opomba - besedilo Znak Znak2 Znak1,Sprotna opomba - besedilo Znak1 Znak Znak1 Znak1, Char Char Char Znak,Char Char Znak1,fn Znak1"/>
    <w:basedOn w:val="Privzetapisavaodstavka"/>
    <w:link w:val="Sprotnaopomba-besedilo"/>
    <w:uiPriority w:val="99"/>
    <w:rsid w:val="00776F88"/>
    <w:rPr>
      <w:rFonts w:ascii="Arial" w:hAnsi="Arial"/>
      <w:sz w:val="20"/>
      <w:szCs w:val="20"/>
    </w:rPr>
  </w:style>
  <w:style w:type="paragraph" w:styleId="Navadensplet">
    <w:name w:val="Normal (Web)"/>
    <w:basedOn w:val="Navaden"/>
    <w:uiPriority w:val="99"/>
    <w:unhideWhenUsed/>
    <w:rsid w:val="00776F88"/>
    <w:rPr>
      <w:rFonts w:ascii="Times New Roman" w:hAnsi="Times New Roman" w:cs="Times New Roman"/>
      <w:sz w:val="24"/>
      <w:szCs w:val="24"/>
    </w:rPr>
  </w:style>
  <w:style w:type="table" w:styleId="Tabelamrea">
    <w:name w:val="Table Grid"/>
    <w:basedOn w:val="Navadnatabela"/>
    <w:uiPriority w:val="59"/>
    <w:rsid w:val="00776F88"/>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povezava">
    <w:name w:val="Hyperlink"/>
    <w:rsid w:val="00776F88"/>
    <w:rPr>
      <w:color w:val="0000FF"/>
      <w:u w:val="single"/>
    </w:rPr>
  </w:style>
  <w:style w:type="character" w:styleId="Sprotnaopomba-sklic">
    <w:name w:val="footnote reference"/>
    <w:aliases w:val="Fussnota,Footnote symbol,Footnote reference number,Times 10 Point,Exposant 3 Point,EN Footnote Reference,note TESI,E...,nota de rodapé,Footnote Reference_LVL6,Footnote Reference_LVL61,Footnote Reference_LVL62,Footnot,stylish,SUPER"/>
    <w:uiPriority w:val="99"/>
    <w:rsid w:val="00776F88"/>
    <w:rPr>
      <w:vertAlign w:val="superscript"/>
    </w:rPr>
  </w:style>
  <w:style w:type="paragraph" w:customStyle="1" w:styleId="NormalSP">
    <w:name w:val="Normal SP"/>
    <w:basedOn w:val="Navaden"/>
    <w:rsid w:val="00776F88"/>
    <w:pPr>
      <w:spacing w:line="264" w:lineRule="auto"/>
    </w:pPr>
    <w:rPr>
      <w:rFonts w:eastAsia="Times New Roman" w:cs="Times New Roman"/>
      <w:szCs w:val="24"/>
      <w:lang w:val="en-US" w:eastAsia="sl-SI"/>
    </w:rPr>
  </w:style>
  <w:style w:type="paragraph" w:customStyle="1" w:styleId="besedilo">
    <w:name w:val="besedilo"/>
    <w:basedOn w:val="Navaden"/>
    <w:rsid w:val="00776F88"/>
    <w:pPr>
      <w:spacing w:before="20" w:after="20"/>
    </w:pPr>
    <w:rPr>
      <w:rFonts w:ascii="Myriad Pro" w:eastAsia="Calibri" w:hAnsi="Myriad Pro" w:cs="Times New Roman"/>
      <w:noProof/>
      <w:sz w:val="19"/>
    </w:rPr>
  </w:style>
  <w:style w:type="paragraph" w:customStyle="1" w:styleId="Pa16">
    <w:name w:val="Pa16"/>
    <w:basedOn w:val="Navaden"/>
    <w:next w:val="Navaden"/>
    <w:uiPriority w:val="99"/>
    <w:rsid w:val="00776F88"/>
    <w:pPr>
      <w:autoSpaceDE w:val="0"/>
      <w:autoSpaceDN w:val="0"/>
      <w:adjustRightInd w:val="0"/>
      <w:spacing w:line="201" w:lineRule="atLeast"/>
    </w:pPr>
    <w:rPr>
      <w:rFonts w:eastAsia="Calibri" w:cs="Arial"/>
      <w:sz w:val="24"/>
      <w:szCs w:val="24"/>
    </w:rPr>
  </w:style>
  <w:style w:type="paragraph" w:customStyle="1" w:styleId="PodnaslovPS">
    <w:name w:val="Podnaslov PS"/>
    <w:basedOn w:val="Odstavekseznama"/>
    <w:link w:val="PodnaslovPSZnak"/>
    <w:rsid w:val="00776F88"/>
    <w:pPr>
      <w:numPr>
        <w:ilvl w:val="1"/>
        <w:numId w:val="1"/>
      </w:numPr>
      <w:tabs>
        <w:tab w:val="num" w:pos="360"/>
      </w:tabs>
      <w:ind w:left="720" w:firstLine="0"/>
    </w:pPr>
    <w:rPr>
      <w:rFonts w:ascii="Arial Narrow" w:hAnsi="Arial Narrow" w:cs="Arial"/>
      <w:b/>
    </w:rPr>
  </w:style>
  <w:style w:type="paragraph" w:customStyle="1" w:styleId="PSmalinaslov">
    <w:name w:val="PS mali naslov"/>
    <w:basedOn w:val="Navaden"/>
    <w:link w:val="PSmalinaslovZnak"/>
    <w:rsid w:val="00776F88"/>
    <w:pPr>
      <w:numPr>
        <w:ilvl w:val="2"/>
        <w:numId w:val="1"/>
      </w:numPr>
      <w:spacing w:before="120" w:after="120"/>
    </w:pPr>
    <w:rPr>
      <w:rFonts w:ascii="Arial Narrow" w:hAnsi="Arial Narrow" w:cs="Arial"/>
      <w:b/>
      <w:bCs/>
      <w:color w:val="000000"/>
    </w:rPr>
  </w:style>
  <w:style w:type="paragraph" w:styleId="Odstavekseznama">
    <w:name w:val="List Paragraph"/>
    <w:aliases w:val="numbered list"/>
    <w:basedOn w:val="Navaden"/>
    <w:link w:val="OdstavekseznamaZnak"/>
    <w:uiPriority w:val="34"/>
    <w:qFormat/>
    <w:rsid w:val="00776F88"/>
    <w:pPr>
      <w:ind w:left="720"/>
      <w:contextualSpacing/>
    </w:pPr>
  </w:style>
  <w:style w:type="paragraph" w:styleId="Besedilooblaka">
    <w:name w:val="Balloon Text"/>
    <w:basedOn w:val="Navaden"/>
    <w:link w:val="BesedilooblakaZnak"/>
    <w:uiPriority w:val="99"/>
    <w:semiHidden/>
    <w:unhideWhenUsed/>
    <w:rsid w:val="00776F88"/>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776F88"/>
    <w:rPr>
      <w:rFonts w:ascii="Tahoma" w:hAnsi="Tahoma" w:cs="Tahoma"/>
      <w:sz w:val="16"/>
      <w:szCs w:val="16"/>
    </w:rPr>
  </w:style>
  <w:style w:type="character" w:customStyle="1" w:styleId="Heading1Char">
    <w:name w:val="Heading 1 Char"/>
    <w:basedOn w:val="Privzetapisavaodstavka"/>
    <w:uiPriority w:val="9"/>
    <w:rsid w:val="00776F88"/>
    <w:rPr>
      <w:rFonts w:asciiTheme="majorHAnsi" w:eastAsiaTheme="majorEastAsia" w:hAnsiTheme="majorHAnsi" w:cstheme="majorBidi"/>
      <w:b/>
      <w:bCs/>
      <w:color w:val="365F91" w:themeColor="accent1" w:themeShade="BF"/>
      <w:sz w:val="28"/>
      <w:szCs w:val="28"/>
    </w:rPr>
  </w:style>
  <w:style w:type="character" w:customStyle="1" w:styleId="Naslov2Znak">
    <w:name w:val="Naslov 2 Znak"/>
    <w:basedOn w:val="Privzetapisavaodstavka"/>
    <w:link w:val="Naslov2"/>
    <w:uiPriority w:val="9"/>
    <w:rsid w:val="00776F88"/>
    <w:rPr>
      <w:rFonts w:ascii="Arial" w:eastAsia="Times New Roman" w:hAnsi="Arial" w:cs="Times New Roman"/>
      <w:b/>
      <w:szCs w:val="20"/>
      <w:lang w:val="en-US"/>
    </w:rPr>
  </w:style>
  <w:style w:type="character" w:customStyle="1" w:styleId="Naslov3Znak">
    <w:name w:val="Naslov 3 Znak"/>
    <w:basedOn w:val="Privzetapisavaodstavka"/>
    <w:link w:val="Naslov3"/>
    <w:rsid w:val="00776F88"/>
    <w:rPr>
      <w:rFonts w:ascii="Arial" w:eastAsia="Times New Roman" w:hAnsi="Arial" w:cs="Times New Roman"/>
      <w:b/>
      <w:sz w:val="18"/>
      <w:szCs w:val="20"/>
    </w:rPr>
  </w:style>
  <w:style w:type="character" w:customStyle="1" w:styleId="Naslov4Znak">
    <w:name w:val="Naslov 4 Znak"/>
    <w:basedOn w:val="Privzetapisavaodstavka"/>
    <w:link w:val="Naslov4"/>
    <w:rsid w:val="00776F88"/>
    <w:rPr>
      <w:rFonts w:ascii="Times New Roman" w:eastAsia="Times New Roman" w:hAnsi="Times New Roman" w:cs="Times New Roman"/>
      <w:sz w:val="24"/>
      <w:szCs w:val="20"/>
      <w:u w:val="single"/>
    </w:rPr>
  </w:style>
  <w:style w:type="character" w:customStyle="1" w:styleId="Naslov5Znak">
    <w:name w:val="Naslov 5 Znak"/>
    <w:basedOn w:val="Privzetapisavaodstavka"/>
    <w:link w:val="Naslov5"/>
    <w:rsid w:val="00776F88"/>
    <w:rPr>
      <w:rFonts w:ascii="Times New Roman" w:eastAsia="Times New Roman" w:hAnsi="Times New Roman" w:cs="Times New Roman"/>
      <w:b/>
      <w:sz w:val="24"/>
      <w:szCs w:val="20"/>
    </w:rPr>
  </w:style>
  <w:style w:type="character" w:customStyle="1" w:styleId="Naslov6Znak">
    <w:name w:val="Naslov 6 Znak"/>
    <w:aliases w:val="Naslov 6 priloga Znak"/>
    <w:basedOn w:val="Privzetapisavaodstavka"/>
    <w:link w:val="Naslov6"/>
    <w:rsid w:val="00776F88"/>
    <w:rPr>
      <w:rFonts w:ascii="Arial" w:eastAsia="Times New Roman" w:hAnsi="Arial" w:cs="Times New Roman"/>
      <w:b/>
      <w:szCs w:val="20"/>
      <w:lang w:val="x-none"/>
    </w:rPr>
  </w:style>
  <w:style w:type="character" w:customStyle="1" w:styleId="Naslov7Znak">
    <w:name w:val="Naslov 7 Znak"/>
    <w:basedOn w:val="Privzetapisavaodstavka"/>
    <w:link w:val="Naslov7"/>
    <w:rsid w:val="00776F88"/>
    <w:rPr>
      <w:rFonts w:ascii="Times New Roman" w:eastAsia="Times New Roman" w:hAnsi="Times New Roman" w:cs="Times New Roman"/>
      <w:b/>
      <w:sz w:val="24"/>
      <w:szCs w:val="20"/>
    </w:rPr>
  </w:style>
  <w:style w:type="character" w:customStyle="1" w:styleId="Naslov8Znak">
    <w:name w:val="Naslov 8 Znak"/>
    <w:basedOn w:val="Privzetapisavaodstavka"/>
    <w:link w:val="Naslov8"/>
    <w:rsid w:val="00776F88"/>
    <w:rPr>
      <w:rFonts w:ascii="Arial" w:eastAsia="Times New Roman" w:hAnsi="Arial" w:cs="Times New Roman"/>
      <w:b/>
      <w:szCs w:val="20"/>
    </w:rPr>
  </w:style>
  <w:style w:type="character" w:customStyle="1" w:styleId="Naslov9Znak">
    <w:name w:val="Naslov 9 Znak"/>
    <w:aliases w:val="Naslov 9 priloga Znak"/>
    <w:basedOn w:val="Privzetapisavaodstavka"/>
    <w:link w:val="Naslov9"/>
    <w:rsid w:val="00776F88"/>
    <w:rPr>
      <w:rFonts w:ascii="Arial" w:eastAsia="Times New Roman" w:hAnsi="Arial" w:cs="Arial"/>
      <w:b/>
      <w:sz w:val="23"/>
      <w:szCs w:val="20"/>
    </w:rPr>
  </w:style>
  <w:style w:type="numbering" w:customStyle="1" w:styleId="NoList1">
    <w:name w:val="No List1"/>
    <w:next w:val="Brezseznama"/>
    <w:uiPriority w:val="99"/>
    <w:semiHidden/>
    <w:unhideWhenUsed/>
    <w:rsid w:val="00776F88"/>
  </w:style>
  <w:style w:type="paragraph" w:customStyle="1" w:styleId="Default">
    <w:name w:val="Default"/>
    <w:rsid w:val="00776F88"/>
    <w:pPr>
      <w:autoSpaceDE w:val="0"/>
      <w:autoSpaceDN w:val="0"/>
      <w:adjustRightInd w:val="0"/>
      <w:spacing w:after="0" w:line="240" w:lineRule="auto"/>
    </w:pPr>
    <w:rPr>
      <w:rFonts w:ascii="Times New Roman" w:hAnsi="Times New Roman" w:cs="Times New Roman"/>
      <w:color w:val="000000"/>
      <w:sz w:val="24"/>
      <w:szCs w:val="24"/>
    </w:rPr>
  </w:style>
  <w:style w:type="numbering" w:customStyle="1" w:styleId="NoList11">
    <w:name w:val="No List11"/>
    <w:next w:val="Brezseznama"/>
    <w:uiPriority w:val="99"/>
    <w:semiHidden/>
    <w:rsid w:val="00776F88"/>
  </w:style>
  <w:style w:type="paragraph" w:styleId="Glava">
    <w:name w:val="header"/>
    <w:basedOn w:val="Navaden"/>
    <w:link w:val="GlavaZnak"/>
    <w:uiPriority w:val="99"/>
    <w:rsid w:val="00776F88"/>
    <w:pPr>
      <w:tabs>
        <w:tab w:val="center" w:pos="4320"/>
        <w:tab w:val="right" w:pos="8640"/>
      </w:tabs>
      <w:spacing w:line="260" w:lineRule="atLeast"/>
    </w:pPr>
    <w:rPr>
      <w:rFonts w:eastAsia="Times New Roman" w:cs="Times New Roman"/>
      <w:szCs w:val="24"/>
      <w:lang w:val="en-US"/>
    </w:rPr>
  </w:style>
  <w:style w:type="character" w:customStyle="1" w:styleId="GlavaZnak">
    <w:name w:val="Glava Znak"/>
    <w:basedOn w:val="Privzetapisavaodstavka"/>
    <w:link w:val="Glava"/>
    <w:uiPriority w:val="99"/>
    <w:rsid w:val="00776F88"/>
    <w:rPr>
      <w:rFonts w:ascii="Arial" w:eastAsia="Times New Roman" w:hAnsi="Arial" w:cs="Times New Roman"/>
      <w:sz w:val="20"/>
      <w:szCs w:val="24"/>
      <w:lang w:val="en-US"/>
    </w:rPr>
  </w:style>
  <w:style w:type="paragraph" w:styleId="Noga">
    <w:name w:val="footer"/>
    <w:basedOn w:val="Navaden"/>
    <w:link w:val="NogaZnak"/>
    <w:uiPriority w:val="99"/>
    <w:rsid w:val="00776F88"/>
    <w:pPr>
      <w:tabs>
        <w:tab w:val="center" w:pos="4320"/>
        <w:tab w:val="right" w:pos="8640"/>
      </w:tabs>
      <w:spacing w:line="260" w:lineRule="atLeast"/>
    </w:pPr>
    <w:rPr>
      <w:rFonts w:eastAsia="Times New Roman" w:cs="Times New Roman"/>
      <w:szCs w:val="24"/>
      <w:lang w:val="en-US"/>
    </w:rPr>
  </w:style>
  <w:style w:type="character" w:customStyle="1" w:styleId="NogaZnak">
    <w:name w:val="Noga Znak"/>
    <w:basedOn w:val="Privzetapisavaodstavka"/>
    <w:link w:val="Noga"/>
    <w:uiPriority w:val="99"/>
    <w:rsid w:val="00776F88"/>
    <w:rPr>
      <w:rFonts w:ascii="Arial" w:eastAsia="Times New Roman" w:hAnsi="Arial" w:cs="Times New Roman"/>
      <w:sz w:val="20"/>
      <w:szCs w:val="24"/>
      <w:lang w:val="en-US"/>
    </w:rPr>
  </w:style>
  <w:style w:type="paragraph" w:styleId="Zgradbadokumenta">
    <w:name w:val="Document Map"/>
    <w:basedOn w:val="Navaden"/>
    <w:link w:val="ZgradbadokumentaZnak"/>
    <w:rsid w:val="00776F88"/>
    <w:pPr>
      <w:spacing w:line="260" w:lineRule="atLeast"/>
    </w:pPr>
    <w:rPr>
      <w:rFonts w:ascii="Tahoma" w:eastAsia="Times New Roman" w:hAnsi="Tahoma" w:cs="Times New Roman"/>
      <w:sz w:val="16"/>
      <w:szCs w:val="16"/>
      <w:lang w:val="en-US"/>
    </w:rPr>
  </w:style>
  <w:style w:type="character" w:customStyle="1" w:styleId="ZgradbadokumentaZnak">
    <w:name w:val="Zgradba dokumenta Znak"/>
    <w:basedOn w:val="Privzetapisavaodstavka"/>
    <w:link w:val="Zgradbadokumenta"/>
    <w:rsid w:val="00776F88"/>
    <w:rPr>
      <w:rFonts w:ascii="Tahoma" w:eastAsia="Times New Roman" w:hAnsi="Tahoma" w:cs="Times New Roman"/>
      <w:sz w:val="16"/>
      <w:szCs w:val="16"/>
      <w:lang w:val="en-US"/>
    </w:rPr>
  </w:style>
  <w:style w:type="paragraph" w:customStyle="1" w:styleId="datumtevilka">
    <w:name w:val="datum številka"/>
    <w:basedOn w:val="Navaden"/>
    <w:rsid w:val="00776F88"/>
    <w:pPr>
      <w:tabs>
        <w:tab w:val="left" w:pos="1701"/>
      </w:tabs>
      <w:spacing w:line="260" w:lineRule="atLeast"/>
    </w:pPr>
    <w:rPr>
      <w:rFonts w:eastAsia="Times New Roman" w:cs="Times New Roman"/>
      <w:lang w:eastAsia="sl-SI"/>
    </w:rPr>
  </w:style>
  <w:style w:type="paragraph" w:customStyle="1" w:styleId="ZADEVA">
    <w:name w:val="ZADEVA"/>
    <w:basedOn w:val="Navaden"/>
    <w:rsid w:val="00776F88"/>
    <w:pPr>
      <w:tabs>
        <w:tab w:val="left" w:pos="1701"/>
      </w:tabs>
      <w:spacing w:line="260" w:lineRule="atLeast"/>
      <w:ind w:left="1701" w:hanging="1701"/>
    </w:pPr>
    <w:rPr>
      <w:rFonts w:eastAsia="Times New Roman" w:cs="Times New Roman"/>
      <w:b/>
      <w:szCs w:val="24"/>
      <w:lang w:val="it-IT"/>
    </w:rPr>
  </w:style>
  <w:style w:type="paragraph" w:customStyle="1" w:styleId="podpisi">
    <w:name w:val="podpisi"/>
    <w:basedOn w:val="Navaden"/>
    <w:rsid w:val="00776F88"/>
    <w:pPr>
      <w:tabs>
        <w:tab w:val="left" w:pos="3402"/>
      </w:tabs>
      <w:spacing w:line="260" w:lineRule="atLeast"/>
    </w:pPr>
    <w:rPr>
      <w:rFonts w:eastAsia="Times New Roman" w:cs="Times New Roman"/>
      <w:szCs w:val="24"/>
      <w:lang w:val="it-IT"/>
    </w:rPr>
  </w:style>
  <w:style w:type="character" w:styleId="tevilkastrani">
    <w:name w:val="page number"/>
    <w:basedOn w:val="Privzetapisavaodstavka"/>
    <w:rsid w:val="00776F88"/>
  </w:style>
  <w:style w:type="paragraph" w:styleId="Telobesedila">
    <w:name w:val="Body Text"/>
    <w:aliases w:val="Body,block style,12345,Body HDR"/>
    <w:basedOn w:val="Navaden"/>
    <w:link w:val="TelobesedilaZnak"/>
    <w:rsid w:val="00776F88"/>
    <w:pPr>
      <w:suppressAutoHyphens/>
      <w:spacing w:after="120"/>
    </w:pPr>
    <w:rPr>
      <w:rFonts w:ascii="Times New Roman" w:eastAsia="Times New Roman" w:hAnsi="Times New Roman" w:cs="Times New Roman"/>
      <w:sz w:val="24"/>
      <w:szCs w:val="24"/>
      <w:lang w:eastAsia="ar-SA"/>
    </w:rPr>
  </w:style>
  <w:style w:type="character" w:customStyle="1" w:styleId="TelobesedilaZnak">
    <w:name w:val="Telo besedila Znak"/>
    <w:aliases w:val="Body Znak,block style Znak,12345 Znak,Body HDR Znak"/>
    <w:basedOn w:val="Privzetapisavaodstavka"/>
    <w:link w:val="Telobesedila"/>
    <w:rsid w:val="00776F88"/>
    <w:rPr>
      <w:rFonts w:ascii="Times New Roman" w:eastAsia="Times New Roman" w:hAnsi="Times New Roman" w:cs="Times New Roman"/>
      <w:sz w:val="24"/>
      <w:szCs w:val="24"/>
      <w:lang w:eastAsia="ar-SA"/>
    </w:rPr>
  </w:style>
  <w:style w:type="character" w:customStyle="1" w:styleId="Naslov1Znak">
    <w:name w:val="Naslov 1 Znak"/>
    <w:aliases w:val="NASLOV Znak,Heading 1 Char1 Char1 Znak,Heading 1 Char Char Char1 Znak,Heading 1 Char1 Char1 Char Char Znak,Heading 1 Char Char Char1 Char Char Znak,Heading 1 Char Char1 Znak,Heading 1 Char1 Char1 Char1 Znak"/>
    <w:link w:val="Naslov1"/>
    <w:rsid w:val="00776F88"/>
    <w:rPr>
      <w:rFonts w:ascii="Arial Narrow" w:eastAsia="Times New Roman" w:hAnsi="Arial Narrow" w:cs="Times New Roman"/>
      <w:b/>
      <w:bCs/>
      <w:smallCaps/>
      <w:spacing w:val="-2"/>
      <w:kern w:val="32"/>
      <w:sz w:val="20"/>
      <w:szCs w:val="20"/>
      <w:lang w:val="x-none" w:eastAsia="x-none"/>
    </w:rPr>
  </w:style>
  <w:style w:type="paragraph" w:customStyle="1" w:styleId="Vrstapredpisa">
    <w:name w:val="Vrsta predpisa"/>
    <w:basedOn w:val="Navaden"/>
    <w:link w:val="VrstapredpisaZnak"/>
    <w:rsid w:val="00776F88"/>
    <w:pPr>
      <w:suppressAutoHyphens/>
      <w:overflowPunct w:val="0"/>
      <w:autoSpaceDE w:val="0"/>
      <w:autoSpaceDN w:val="0"/>
      <w:adjustRightInd w:val="0"/>
      <w:spacing w:before="360" w:line="220" w:lineRule="exact"/>
      <w:jc w:val="center"/>
      <w:textAlignment w:val="baseline"/>
    </w:pPr>
    <w:rPr>
      <w:rFonts w:eastAsia="Times New Roman" w:cs="Arial"/>
      <w:b/>
      <w:bCs/>
      <w:color w:val="000000"/>
      <w:spacing w:val="40"/>
      <w:lang w:eastAsia="sl-SI"/>
    </w:rPr>
  </w:style>
  <w:style w:type="character" w:customStyle="1" w:styleId="VrstapredpisaZnak">
    <w:name w:val="Vrsta predpisa Znak"/>
    <w:link w:val="Vrstapredpisa"/>
    <w:rsid w:val="00776F88"/>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rsid w:val="00776F88"/>
    <w:pPr>
      <w:suppressAutoHyphens/>
      <w:overflowPunct w:val="0"/>
      <w:autoSpaceDE w:val="0"/>
      <w:autoSpaceDN w:val="0"/>
      <w:adjustRightInd w:val="0"/>
      <w:spacing w:before="120" w:after="160" w:line="200" w:lineRule="exact"/>
      <w:jc w:val="center"/>
      <w:textAlignment w:val="baseline"/>
    </w:pPr>
    <w:rPr>
      <w:rFonts w:eastAsia="Times New Roman" w:cs="Arial"/>
      <w:b/>
      <w:lang w:eastAsia="sl-SI"/>
    </w:rPr>
  </w:style>
  <w:style w:type="character" w:customStyle="1" w:styleId="NaslovpredpisaZnak">
    <w:name w:val="Naslov_predpisa Znak"/>
    <w:link w:val="Naslovpredpisa"/>
    <w:rsid w:val="00776F88"/>
    <w:rPr>
      <w:rFonts w:ascii="Arial" w:eastAsia="Times New Roman" w:hAnsi="Arial" w:cs="Arial"/>
      <w:b/>
      <w:lang w:eastAsia="sl-SI"/>
    </w:rPr>
  </w:style>
  <w:style w:type="paragraph" w:customStyle="1" w:styleId="Poglavje">
    <w:name w:val="Poglavje"/>
    <w:basedOn w:val="Navaden"/>
    <w:rsid w:val="00776F88"/>
    <w:pPr>
      <w:suppressAutoHyphens/>
      <w:overflowPunct w:val="0"/>
      <w:autoSpaceDE w:val="0"/>
      <w:autoSpaceDN w:val="0"/>
      <w:adjustRightInd w:val="0"/>
      <w:spacing w:before="360" w:after="60" w:line="200" w:lineRule="exact"/>
      <w:jc w:val="center"/>
      <w:textAlignment w:val="baseline"/>
      <w:outlineLvl w:val="3"/>
    </w:pPr>
    <w:rPr>
      <w:rFonts w:eastAsia="Times New Roman" w:cs="Arial"/>
      <w:b/>
      <w:lang w:eastAsia="sl-SI"/>
    </w:rPr>
  </w:style>
  <w:style w:type="paragraph" w:customStyle="1" w:styleId="Neotevilenodstavek">
    <w:name w:val="Neoštevilčen odstavek"/>
    <w:basedOn w:val="Navaden"/>
    <w:link w:val="NeotevilenodstavekZnak"/>
    <w:rsid w:val="00776F88"/>
    <w:pPr>
      <w:overflowPunct w:val="0"/>
      <w:autoSpaceDE w:val="0"/>
      <w:autoSpaceDN w:val="0"/>
      <w:adjustRightInd w:val="0"/>
      <w:spacing w:before="60" w:after="60" w:line="200" w:lineRule="exact"/>
      <w:textAlignment w:val="baseline"/>
    </w:pPr>
    <w:rPr>
      <w:rFonts w:eastAsia="Times New Roman" w:cs="Arial"/>
      <w:lang w:eastAsia="sl-SI"/>
    </w:rPr>
  </w:style>
  <w:style w:type="character" w:customStyle="1" w:styleId="NeotevilenodstavekZnak">
    <w:name w:val="Neoštevilčen odstavek Znak"/>
    <w:link w:val="Neotevilenodstavek"/>
    <w:rsid w:val="00776F88"/>
    <w:rPr>
      <w:rFonts w:ascii="Arial" w:eastAsia="Times New Roman" w:hAnsi="Arial" w:cs="Arial"/>
      <w:lang w:eastAsia="sl-SI"/>
    </w:rPr>
  </w:style>
  <w:style w:type="paragraph" w:customStyle="1" w:styleId="Oddelek">
    <w:name w:val="Oddelek"/>
    <w:basedOn w:val="Navaden"/>
    <w:link w:val="OddelekZnak1"/>
    <w:rsid w:val="00776F88"/>
    <w:pPr>
      <w:numPr>
        <w:numId w:val="3"/>
      </w:numPr>
      <w:suppressAutoHyphens/>
      <w:overflowPunct w:val="0"/>
      <w:autoSpaceDE w:val="0"/>
      <w:autoSpaceDN w:val="0"/>
      <w:adjustRightInd w:val="0"/>
      <w:spacing w:before="280" w:after="60" w:line="200" w:lineRule="exact"/>
      <w:jc w:val="center"/>
      <w:textAlignment w:val="baseline"/>
      <w:outlineLvl w:val="3"/>
    </w:pPr>
    <w:rPr>
      <w:rFonts w:eastAsia="Times New Roman" w:cs="Times New Roman"/>
      <w:b/>
      <w:lang w:val="x-none" w:eastAsia="x-none"/>
    </w:rPr>
  </w:style>
  <w:style w:type="character" w:customStyle="1" w:styleId="OddelekZnak1">
    <w:name w:val="Oddelek Znak1"/>
    <w:link w:val="Oddelek"/>
    <w:rsid w:val="00776F88"/>
    <w:rPr>
      <w:rFonts w:ascii="Arial" w:eastAsia="Times New Roman" w:hAnsi="Arial" w:cs="Times New Roman"/>
      <w:b/>
      <w:sz w:val="20"/>
      <w:szCs w:val="20"/>
      <w:lang w:val="x-none" w:eastAsia="x-none"/>
    </w:rPr>
  </w:style>
  <w:style w:type="paragraph" w:customStyle="1" w:styleId="Alineazaodstavkom">
    <w:name w:val="Alinea za odstavkom"/>
    <w:basedOn w:val="Navaden"/>
    <w:link w:val="AlineazaodstavkomZnak"/>
    <w:rsid w:val="00776F88"/>
    <w:pPr>
      <w:overflowPunct w:val="0"/>
      <w:autoSpaceDE w:val="0"/>
      <w:autoSpaceDN w:val="0"/>
      <w:adjustRightInd w:val="0"/>
      <w:spacing w:line="200" w:lineRule="exact"/>
      <w:textAlignment w:val="baseline"/>
    </w:pPr>
    <w:rPr>
      <w:rFonts w:eastAsia="Times New Roman" w:cs="Arial"/>
      <w:lang w:eastAsia="sl-SI"/>
    </w:rPr>
  </w:style>
  <w:style w:type="character" w:customStyle="1" w:styleId="AlineazaodstavkomZnak">
    <w:name w:val="Alinea za odstavkom Znak"/>
    <w:link w:val="Alineazaodstavkom"/>
    <w:rsid w:val="00776F88"/>
    <w:rPr>
      <w:rFonts w:ascii="Arial" w:eastAsia="Times New Roman" w:hAnsi="Arial" w:cs="Arial"/>
      <w:lang w:eastAsia="sl-SI"/>
    </w:rPr>
  </w:style>
  <w:style w:type="paragraph" w:styleId="Telobesedila2">
    <w:name w:val="Body Text 2"/>
    <w:basedOn w:val="Navaden"/>
    <w:link w:val="Telobesedila2Znak"/>
    <w:rsid w:val="00776F88"/>
    <w:pPr>
      <w:suppressAutoHyphens/>
      <w:spacing w:after="120" w:line="480" w:lineRule="auto"/>
    </w:pPr>
    <w:rPr>
      <w:rFonts w:ascii="Times New Roman" w:eastAsia="Times New Roman" w:hAnsi="Times New Roman" w:cs="Times New Roman"/>
      <w:sz w:val="24"/>
      <w:szCs w:val="24"/>
      <w:lang w:eastAsia="ar-SA"/>
    </w:rPr>
  </w:style>
  <w:style w:type="character" w:customStyle="1" w:styleId="Telobesedila2Znak">
    <w:name w:val="Telo besedila 2 Znak"/>
    <w:basedOn w:val="Privzetapisavaodstavka"/>
    <w:link w:val="Telobesedila2"/>
    <w:rsid w:val="00776F88"/>
    <w:rPr>
      <w:rFonts w:ascii="Times New Roman" w:eastAsia="Times New Roman" w:hAnsi="Times New Roman" w:cs="Times New Roman"/>
      <w:sz w:val="24"/>
      <w:szCs w:val="24"/>
      <w:lang w:eastAsia="ar-SA"/>
    </w:rPr>
  </w:style>
  <w:style w:type="paragraph" w:customStyle="1" w:styleId="Text1">
    <w:name w:val="Text 1"/>
    <w:basedOn w:val="Navaden"/>
    <w:rsid w:val="00776F88"/>
    <w:pPr>
      <w:spacing w:after="240"/>
      <w:ind w:left="482"/>
    </w:pPr>
    <w:rPr>
      <w:rFonts w:ascii="Times New Roman" w:eastAsia="Times New Roman" w:hAnsi="Times New Roman" w:cs="Times New Roman"/>
      <w:sz w:val="24"/>
      <w:lang w:val="en-GB"/>
    </w:rPr>
  </w:style>
  <w:style w:type="character" w:styleId="Pripombasklic">
    <w:name w:val="annotation reference"/>
    <w:uiPriority w:val="99"/>
    <w:rsid w:val="00776F88"/>
    <w:rPr>
      <w:sz w:val="16"/>
      <w:szCs w:val="16"/>
    </w:rPr>
  </w:style>
  <w:style w:type="paragraph" w:styleId="Pripombabesedilo">
    <w:name w:val="annotation text"/>
    <w:basedOn w:val="Navaden"/>
    <w:link w:val="PripombabesediloZnak"/>
    <w:uiPriority w:val="99"/>
    <w:rsid w:val="00776F88"/>
    <w:rPr>
      <w:rFonts w:ascii="Times New Roman" w:eastAsia="Times New Roman" w:hAnsi="Times New Roman" w:cs="Times New Roman"/>
      <w:lang w:val="en-GB" w:eastAsia="en-GB"/>
    </w:rPr>
  </w:style>
  <w:style w:type="character" w:customStyle="1" w:styleId="PripombabesediloZnak">
    <w:name w:val="Pripomba – besedilo Znak"/>
    <w:basedOn w:val="Privzetapisavaodstavka"/>
    <w:link w:val="Pripombabesedilo"/>
    <w:uiPriority w:val="99"/>
    <w:rsid w:val="00776F88"/>
    <w:rPr>
      <w:rFonts w:ascii="Times New Roman" w:eastAsia="Times New Roman" w:hAnsi="Times New Roman" w:cs="Times New Roman"/>
      <w:sz w:val="20"/>
      <w:szCs w:val="20"/>
      <w:lang w:val="en-GB" w:eastAsia="en-GB"/>
    </w:rPr>
  </w:style>
  <w:style w:type="paragraph" w:styleId="Oznaenseznam">
    <w:name w:val="List Bullet"/>
    <w:basedOn w:val="Navaden"/>
    <w:rsid w:val="00776F88"/>
    <w:pPr>
      <w:numPr>
        <w:numId w:val="4"/>
      </w:numPr>
      <w:spacing w:after="240"/>
    </w:pPr>
    <w:rPr>
      <w:rFonts w:ascii="Times New Roman" w:eastAsia="Times New Roman" w:hAnsi="Times New Roman" w:cs="Times New Roman"/>
      <w:sz w:val="24"/>
      <w:lang w:val="en-GB"/>
    </w:rPr>
  </w:style>
  <w:style w:type="paragraph" w:customStyle="1" w:styleId="ListBullet1">
    <w:name w:val="List Bullet 1"/>
    <w:basedOn w:val="Text1"/>
    <w:rsid w:val="00776F88"/>
    <w:pPr>
      <w:numPr>
        <w:numId w:val="5"/>
      </w:numPr>
    </w:pPr>
  </w:style>
  <w:style w:type="character" w:customStyle="1" w:styleId="longtext">
    <w:name w:val="long_text"/>
    <w:basedOn w:val="Privzetapisavaodstavka"/>
    <w:rsid w:val="00776F88"/>
  </w:style>
  <w:style w:type="paragraph" w:customStyle="1" w:styleId="CharChar1ZchnZchn">
    <w:name w:val="Char Char1 Zchn Zchn"/>
    <w:basedOn w:val="Navaden"/>
    <w:rsid w:val="00776F88"/>
    <w:pPr>
      <w:spacing w:after="160" w:line="240" w:lineRule="exact"/>
    </w:pPr>
    <w:rPr>
      <w:rFonts w:ascii="Tahoma" w:eastAsia="Times New Roman" w:hAnsi="Tahoma" w:cs="Times New Roman"/>
      <w:lang w:val="en-US"/>
    </w:rPr>
  </w:style>
  <w:style w:type="paragraph" w:styleId="Zadevapripombe">
    <w:name w:val="annotation subject"/>
    <w:basedOn w:val="Pripombabesedilo"/>
    <w:next w:val="Pripombabesedilo"/>
    <w:link w:val="ZadevapripombeZnak"/>
    <w:semiHidden/>
    <w:rsid w:val="00776F88"/>
    <w:pPr>
      <w:spacing w:line="260" w:lineRule="atLeast"/>
    </w:pPr>
    <w:rPr>
      <w:rFonts w:ascii="Arial" w:hAnsi="Arial"/>
      <w:b/>
      <w:bCs/>
      <w:lang w:val="en-US" w:eastAsia="en-US"/>
    </w:rPr>
  </w:style>
  <w:style w:type="character" w:customStyle="1" w:styleId="ZadevapripombeZnak">
    <w:name w:val="Zadeva pripombe Znak"/>
    <w:basedOn w:val="PripombabesediloZnak"/>
    <w:link w:val="Zadevapripombe"/>
    <w:semiHidden/>
    <w:rsid w:val="00776F88"/>
    <w:rPr>
      <w:rFonts w:ascii="Arial" w:eastAsia="Times New Roman" w:hAnsi="Arial" w:cs="Times New Roman"/>
      <w:b/>
      <w:bCs/>
      <w:sz w:val="20"/>
      <w:szCs w:val="20"/>
      <w:lang w:val="en-US" w:eastAsia="en-GB"/>
    </w:rPr>
  </w:style>
  <w:style w:type="paragraph" w:styleId="Telobesedila-zamik2">
    <w:name w:val="Body Text Indent 2"/>
    <w:basedOn w:val="Navaden"/>
    <w:link w:val="Telobesedila-zamik2Znak"/>
    <w:rsid w:val="00776F88"/>
    <w:pPr>
      <w:spacing w:after="120" w:line="480" w:lineRule="auto"/>
      <w:ind w:left="283"/>
    </w:pPr>
    <w:rPr>
      <w:rFonts w:eastAsia="Times New Roman" w:cs="Times New Roman"/>
      <w:szCs w:val="24"/>
      <w:lang w:val="en-US"/>
    </w:rPr>
  </w:style>
  <w:style w:type="character" w:customStyle="1" w:styleId="Telobesedila-zamik2Znak">
    <w:name w:val="Telo besedila - zamik 2 Znak"/>
    <w:basedOn w:val="Privzetapisavaodstavka"/>
    <w:link w:val="Telobesedila-zamik2"/>
    <w:rsid w:val="00776F88"/>
    <w:rPr>
      <w:rFonts w:ascii="Arial" w:eastAsia="Times New Roman" w:hAnsi="Arial" w:cs="Times New Roman"/>
      <w:sz w:val="20"/>
      <w:szCs w:val="24"/>
      <w:lang w:val="en-US"/>
    </w:rPr>
  </w:style>
  <w:style w:type="paragraph" w:customStyle="1" w:styleId="StyleNormalSP11pt">
    <w:name w:val="Style Normal SP + 11 pt"/>
    <w:basedOn w:val="NormalSP"/>
    <w:rsid w:val="00776F88"/>
  </w:style>
  <w:style w:type="paragraph" w:customStyle="1" w:styleId="1AutoList1">
    <w:name w:val="1AutoList1"/>
    <w:rsid w:val="00776F88"/>
    <w:pPr>
      <w:tabs>
        <w:tab w:val="left" w:pos="720"/>
      </w:tabs>
      <w:spacing w:after="0" w:line="240" w:lineRule="auto"/>
      <w:ind w:left="720" w:hanging="720"/>
    </w:pPr>
    <w:rPr>
      <w:rFonts w:ascii="Univers" w:eastAsia="Times New Roman" w:hAnsi="Univers" w:cs="Times New Roman"/>
      <w:snapToGrid w:val="0"/>
      <w:sz w:val="24"/>
      <w:szCs w:val="20"/>
      <w:lang w:val="en-US"/>
    </w:rPr>
  </w:style>
  <w:style w:type="paragraph" w:styleId="Telobesedila-zamik">
    <w:name w:val="Body Text Indent"/>
    <w:basedOn w:val="Navaden"/>
    <w:link w:val="Telobesedila-zamikZnak"/>
    <w:rsid w:val="00776F88"/>
    <w:pPr>
      <w:ind w:left="1134" w:hanging="1134"/>
    </w:pPr>
    <w:rPr>
      <w:rFonts w:eastAsia="Times New Roman" w:cs="Times New Roman"/>
      <w:b/>
    </w:rPr>
  </w:style>
  <w:style w:type="character" w:customStyle="1" w:styleId="Telobesedila-zamikZnak">
    <w:name w:val="Telo besedila - zamik Znak"/>
    <w:basedOn w:val="Privzetapisavaodstavka"/>
    <w:link w:val="Telobesedila-zamik"/>
    <w:rsid w:val="00776F88"/>
    <w:rPr>
      <w:rFonts w:ascii="Arial" w:eastAsia="Times New Roman" w:hAnsi="Arial" w:cs="Times New Roman"/>
      <w:b/>
      <w:szCs w:val="20"/>
    </w:rPr>
  </w:style>
  <w:style w:type="paragraph" w:styleId="Telobesedila3">
    <w:name w:val="Body Text 3"/>
    <w:basedOn w:val="Navaden"/>
    <w:link w:val="Telobesedila3Znak"/>
    <w:rsid w:val="00776F88"/>
    <w:pPr>
      <w:widowControl w:val="0"/>
      <w:tabs>
        <w:tab w:val="left" w:pos="-1080"/>
        <w:tab w:val="left" w:pos="-720"/>
        <w:tab w:val="left" w:pos="0"/>
        <w:tab w:val="left" w:pos="990"/>
        <w:tab w:val="left" w:pos="1260"/>
      </w:tabs>
    </w:pPr>
    <w:rPr>
      <w:rFonts w:ascii="Times New Roman" w:eastAsia="Times New Roman" w:hAnsi="Times New Roman" w:cs="Times New Roman"/>
      <w:snapToGrid w:val="0"/>
      <w:sz w:val="24"/>
    </w:rPr>
  </w:style>
  <w:style w:type="character" w:customStyle="1" w:styleId="Telobesedila3Znak">
    <w:name w:val="Telo besedila 3 Znak"/>
    <w:basedOn w:val="Privzetapisavaodstavka"/>
    <w:link w:val="Telobesedila3"/>
    <w:rsid w:val="00776F88"/>
    <w:rPr>
      <w:rFonts w:ascii="Times New Roman" w:eastAsia="Times New Roman" w:hAnsi="Times New Roman" w:cs="Times New Roman"/>
      <w:snapToGrid w:val="0"/>
      <w:sz w:val="24"/>
      <w:szCs w:val="20"/>
    </w:rPr>
  </w:style>
  <w:style w:type="paragraph" w:customStyle="1" w:styleId="123">
    <w:name w:val="1.2.3"/>
    <w:basedOn w:val="Navaden"/>
    <w:rsid w:val="00776F88"/>
    <w:pPr>
      <w:widowControl w:val="0"/>
      <w:numPr>
        <w:numId w:val="6"/>
      </w:numPr>
    </w:pPr>
    <w:rPr>
      <w:rFonts w:ascii="Times New Roman" w:eastAsia="Times New Roman" w:hAnsi="Times New Roman" w:cs="Times New Roman"/>
      <w:snapToGrid w:val="0"/>
      <w:sz w:val="24"/>
      <w:lang w:val="en-US"/>
    </w:rPr>
  </w:style>
  <w:style w:type="paragraph" w:styleId="Telobesedila-zamik3">
    <w:name w:val="Body Text Indent 3"/>
    <w:basedOn w:val="Navaden"/>
    <w:link w:val="Telobesedila-zamik3Znak"/>
    <w:rsid w:val="00776F88"/>
    <w:pPr>
      <w:tabs>
        <w:tab w:val="left" w:pos="-1080"/>
        <w:tab w:val="left" w:pos="-720"/>
        <w:tab w:val="left" w:pos="0"/>
        <w:tab w:val="left" w:pos="270"/>
        <w:tab w:val="left" w:pos="540"/>
      </w:tabs>
      <w:ind w:left="270" w:hanging="270"/>
    </w:pPr>
    <w:rPr>
      <w:rFonts w:eastAsia="Times New Roman" w:cs="Times New Roman"/>
    </w:rPr>
  </w:style>
  <w:style w:type="character" w:customStyle="1" w:styleId="Telobesedila-zamik3Znak">
    <w:name w:val="Telo besedila - zamik 3 Znak"/>
    <w:basedOn w:val="Privzetapisavaodstavka"/>
    <w:link w:val="Telobesedila-zamik3"/>
    <w:rsid w:val="00776F88"/>
    <w:rPr>
      <w:rFonts w:ascii="Arial" w:eastAsia="Times New Roman" w:hAnsi="Arial" w:cs="Times New Roman"/>
      <w:szCs w:val="20"/>
    </w:rPr>
  </w:style>
  <w:style w:type="paragraph" w:customStyle="1" w:styleId="NormalConseil">
    <w:name w:val="NormalConseil"/>
    <w:basedOn w:val="Navaden"/>
    <w:rsid w:val="00776F88"/>
    <w:rPr>
      <w:rFonts w:ascii="Times New Roman" w:eastAsia="Times New Roman" w:hAnsi="Times New Roman" w:cs="Times New Roman"/>
      <w:sz w:val="24"/>
      <w:lang w:val="fr-FR"/>
    </w:rPr>
  </w:style>
  <w:style w:type="paragraph" w:styleId="Kazalovsebine1">
    <w:name w:val="toc 1"/>
    <w:basedOn w:val="Navaden"/>
    <w:next w:val="Navaden"/>
    <w:autoRedefine/>
    <w:uiPriority w:val="39"/>
    <w:rsid w:val="00776F88"/>
    <w:pPr>
      <w:autoSpaceDE w:val="0"/>
      <w:autoSpaceDN w:val="0"/>
      <w:adjustRightInd w:val="0"/>
      <w:spacing w:before="120" w:after="120"/>
    </w:pPr>
    <w:rPr>
      <w:rFonts w:ascii="Arial Narrow" w:eastAsia="Times New Roman" w:hAnsi="Arial Narrow" w:cs="Times New Roman"/>
      <w:b/>
      <w:bCs/>
      <w:caps/>
      <w:sz w:val="24"/>
      <w:lang w:val="en-US"/>
    </w:rPr>
  </w:style>
  <w:style w:type="paragraph" w:styleId="Kazalovsebine2">
    <w:name w:val="toc 2"/>
    <w:basedOn w:val="Navaden"/>
    <w:next w:val="Navaden"/>
    <w:autoRedefine/>
    <w:uiPriority w:val="39"/>
    <w:rsid w:val="00776F88"/>
    <w:pPr>
      <w:autoSpaceDE w:val="0"/>
      <w:autoSpaceDN w:val="0"/>
      <w:adjustRightInd w:val="0"/>
      <w:ind w:left="220"/>
    </w:pPr>
    <w:rPr>
      <w:rFonts w:ascii="Times New Roman" w:eastAsia="Times New Roman" w:hAnsi="Times New Roman" w:cs="Times New Roman"/>
      <w:smallCaps/>
      <w:lang w:val="en-US"/>
    </w:rPr>
  </w:style>
  <w:style w:type="paragraph" w:styleId="Napis">
    <w:name w:val="caption"/>
    <w:aliases w:val="Caption Char1,Caption Char Char"/>
    <w:basedOn w:val="Navaden"/>
    <w:next w:val="Navaden"/>
    <w:link w:val="NapisZnak"/>
    <w:uiPriority w:val="2"/>
    <w:qFormat/>
    <w:rsid w:val="009B3CE0"/>
    <w:pPr>
      <w:spacing w:after="200" w:line="276" w:lineRule="auto"/>
      <w:ind w:left="2127" w:hanging="2127"/>
      <w:jc w:val="left"/>
    </w:pPr>
    <w:rPr>
      <w:b/>
    </w:rPr>
  </w:style>
  <w:style w:type="character" w:customStyle="1" w:styleId="CaptionChar1Char">
    <w:name w:val="Caption Char1 Char"/>
    <w:aliases w:val="Caption Char Char Char Char,Caption Char Char Char,Caption Char"/>
    <w:rsid w:val="00776F88"/>
    <w:rPr>
      <w:sz w:val="22"/>
      <w:lang w:val="en-AU" w:eastAsia="sl-SI" w:bidi="ar-SA"/>
    </w:rPr>
  </w:style>
  <w:style w:type="paragraph" w:customStyle="1" w:styleId="Normaarial">
    <w:name w:val="Norma arial"/>
    <w:basedOn w:val="Navaden"/>
    <w:rsid w:val="00776F88"/>
    <w:rPr>
      <w:rFonts w:ascii="Times New Roman" w:eastAsia="Times New Roman" w:hAnsi="Times New Roman" w:cs="Times New Roman"/>
      <w:lang w:val="en-US" w:eastAsia="sl-SI"/>
    </w:rPr>
  </w:style>
  <w:style w:type="paragraph" w:customStyle="1" w:styleId="vsebina">
    <w:name w:val="vsebina"/>
    <w:basedOn w:val="Navaden"/>
    <w:rsid w:val="00776F88"/>
    <w:rPr>
      <w:rFonts w:ascii="Times New Roman" w:eastAsia="Times New Roman" w:hAnsi="Times New Roman" w:cs="Times New Roman"/>
    </w:rPr>
  </w:style>
  <w:style w:type="paragraph" w:customStyle="1" w:styleId="Navaden1">
    <w:name w:val="Navaden1"/>
    <w:rsid w:val="00776F88"/>
    <w:pPr>
      <w:spacing w:after="0" w:line="240" w:lineRule="auto"/>
    </w:pPr>
    <w:rPr>
      <w:rFonts w:ascii="Arial" w:eastAsia="Times New Roman" w:hAnsi="Arial" w:cs="Times New Roman"/>
      <w:snapToGrid w:val="0"/>
      <w:sz w:val="24"/>
      <w:szCs w:val="20"/>
      <w:lang w:val="en-GB" w:eastAsia="ko-KR"/>
    </w:rPr>
  </w:style>
  <w:style w:type="paragraph" w:customStyle="1" w:styleId="TEKSTZCENTR">
    <w:name w:val="TEKSTZ_CENTR"/>
    <w:basedOn w:val="Navaden"/>
    <w:autoRedefine/>
    <w:rsid w:val="00776F88"/>
    <w:pPr>
      <w:tabs>
        <w:tab w:val="left" w:leader="underscore" w:pos="9639"/>
      </w:tabs>
      <w:spacing w:line="240" w:lineRule="exact"/>
      <w:jc w:val="center"/>
    </w:pPr>
    <w:rPr>
      <w:rFonts w:eastAsia="Times New Roman" w:cs="Arial"/>
      <w:b/>
      <w:sz w:val="18"/>
      <w:lang w:eastAsia="sl-SI"/>
    </w:rPr>
  </w:style>
  <w:style w:type="paragraph" w:customStyle="1" w:styleId="Navaden2">
    <w:name w:val="Navaden2"/>
    <w:rsid w:val="00776F88"/>
    <w:pPr>
      <w:spacing w:after="0" w:line="240" w:lineRule="auto"/>
    </w:pPr>
    <w:rPr>
      <w:rFonts w:ascii="Arial" w:eastAsia="Times New Roman" w:hAnsi="Arial" w:cs="Times New Roman"/>
      <w:snapToGrid w:val="0"/>
      <w:sz w:val="24"/>
      <w:szCs w:val="20"/>
      <w:lang w:val="en-GB" w:eastAsia="ko-KR"/>
    </w:rPr>
  </w:style>
  <w:style w:type="paragraph" w:styleId="Otevilenseznam">
    <w:name w:val="List Number"/>
    <w:basedOn w:val="Navaden"/>
    <w:rsid w:val="00776F88"/>
    <w:pPr>
      <w:numPr>
        <w:numId w:val="2"/>
      </w:numPr>
      <w:spacing w:before="120" w:after="120"/>
    </w:pPr>
    <w:rPr>
      <w:rFonts w:ascii="Times New Roman" w:eastAsia="Times New Roman" w:hAnsi="Times New Roman" w:cs="Times New Roman"/>
      <w:sz w:val="24"/>
      <w:lang w:val="en-GB" w:eastAsia="en-GB"/>
    </w:rPr>
  </w:style>
  <w:style w:type="paragraph" w:customStyle="1" w:styleId="ListNumberLevel2">
    <w:name w:val="List Number (Level 2)"/>
    <w:basedOn w:val="Navaden"/>
    <w:rsid w:val="00776F88"/>
    <w:pPr>
      <w:numPr>
        <w:ilvl w:val="1"/>
        <w:numId w:val="2"/>
      </w:numPr>
      <w:spacing w:before="120" w:after="120"/>
    </w:pPr>
    <w:rPr>
      <w:rFonts w:ascii="Times New Roman" w:eastAsia="Times New Roman" w:hAnsi="Times New Roman" w:cs="Times New Roman"/>
      <w:sz w:val="24"/>
      <w:lang w:val="en-GB" w:eastAsia="en-GB"/>
    </w:rPr>
  </w:style>
  <w:style w:type="paragraph" w:customStyle="1" w:styleId="ListNumberLevel3">
    <w:name w:val="List Number (Level 3)"/>
    <w:basedOn w:val="Navaden"/>
    <w:link w:val="ListNumberLevel3Znak"/>
    <w:rsid w:val="00776F88"/>
    <w:pPr>
      <w:numPr>
        <w:ilvl w:val="2"/>
        <w:numId w:val="2"/>
      </w:numPr>
      <w:spacing w:before="120" w:after="120"/>
    </w:pPr>
    <w:rPr>
      <w:rFonts w:ascii="Times New Roman" w:eastAsia="Times New Roman" w:hAnsi="Times New Roman" w:cs="Times New Roman"/>
      <w:sz w:val="24"/>
      <w:lang w:val="en-GB" w:eastAsia="en-GB"/>
    </w:rPr>
  </w:style>
  <w:style w:type="paragraph" w:customStyle="1" w:styleId="ListNumberLevel4">
    <w:name w:val="List Number (Level 4)"/>
    <w:basedOn w:val="Navaden"/>
    <w:rsid w:val="00776F88"/>
    <w:pPr>
      <w:numPr>
        <w:numId w:val="8"/>
      </w:numPr>
      <w:tabs>
        <w:tab w:val="clear" w:pos="709"/>
        <w:tab w:val="num" w:pos="2835"/>
      </w:tabs>
      <w:spacing w:before="120" w:after="120"/>
      <w:ind w:left="2835"/>
    </w:pPr>
    <w:rPr>
      <w:rFonts w:ascii="Times New Roman" w:eastAsia="Times New Roman" w:hAnsi="Times New Roman" w:cs="Times New Roman"/>
      <w:sz w:val="24"/>
      <w:lang w:val="en-GB" w:eastAsia="en-GB"/>
    </w:rPr>
  </w:style>
  <w:style w:type="paragraph" w:customStyle="1" w:styleId="Tabela">
    <w:name w:val="Tabela"/>
    <w:rsid w:val="00776F88"/>
    <w:pPr>
      <w:keepNext/>
      <w:numPr>
        <w:ilvl w:val="1"/>
        <w:numId w:val="8"/>
      </w:numPr>
      <w:tabs>
        <w:tab w:val="clear" w:pos="1417"/>
      </w:tabs>
      <w:spacing w:before="120" w:after="120" w:line="240" w:lineRule="auto"/>
      <w:ind w:left="0" w:firstLine="0"/>
      <w:jc w:val="center"/>
    </w:pPr>
    <w:rPr>
      <w:rFonts w:ascii="Times New Roman" w:eastAsia="Times New Roman" w:hAnsi="Times New Roman" w:cs="Times New Roman"/>
      <w:b/>
      <w:iCs/>
      <w:szCs w:val="20"/>
    </w:rPr>
  </w:style>
  <w:style w:type="character" w:styleId="Krepko">
    <w:name w:val="Strong"/>
    <w:rsid w:val="00776F88"/>
    <w:rPr>
      <w:b/>
      <w:bCs/>
    </w:rPr>
  </w:style>
  <w:style w:type="paragraph" w:customStyle="1" w:styleId="NRP-tekst">
    <w:name w:val="NRP - tekst"/>
    <w:basedOn w:val="Navaden"/>
    <w:autoRedefine/>
    <w:rsid w:val="00776F88"/>
    <w:pPr>
      <w:autoSpaceDE w:val="0"/>
      <w:autoSpaceDN w:val="0"/>
      <w:adjustRightInd w:val="0"/>
    </w:pPr>
    <w:rPr>
      <w:rFonts w:ascii="Times New Roman" w:eastAsia="Times New Roman" w:hAnsi="Times New Roman" w:cs="Times New Roman"/>
    </w:rPr>
  </w:style>
  <w:style w:type="paragraph" w:customStyle="1" w:styleId="CharChar1Char">
    <w:name w:val="Char Char1 Char"/>
    <w:basedOn w:val="Navaden"/>
    <w:rsid w:val="00776F88"/>
    <w:pPr>
      <w:widowControl w:val="0"/>
      <w:adjustRightInd w:val="0"/>
      <w:spacing w:after="160" w:line="240" w:lineRule="exact"/>
      <w:textAlignment w:val="baseline"/>
    </w:pPr>
    <w:rPr>
      <w:rFonts w:ascii="Tahoma" w:eastAsia="Times New Roman" w:hAnsi="Tahoma" w:cs="Times New Roman"/>
      <w:lang w:val="en-US"/>
    </w:rPr>
  </w:style>
  <w:style w:type="paragraph" w:customStyle="1" w:styleId="Cell">
    <w:name w:val="Cell"/>
    <w:basedOn w:val="Navaden"/>
    <w:rsid w:val="00776F88"/>
    <w:rPr>
      <w:rFonts w:eastAsia="Times New Roman" w:cs="Arial"/>
      <w:sz w:val="18"/>
      <w:szCs w:val="18"/>
      <w:lang w:val="en-GB" w:eastAsia="zh-CN"/>
    </w:rPr>
  </w:style>
  <w:style w:type="paragraph" w:customStyle="1" w:styleId="ColumnsHeading">
    <w:name w:val="Columns Heading"/>
    <w:basedOn w:val="Navaden"/>
    <w:rsid w:val="00776F88"/>
    <w:pPr>
      <w:jc w:val="center"/>
    </w:pPr>
    <w:rPr>
      <w:rFonts w:eastAsia="Times New Roman" w:cs="Arial"/>
      <w:sz w:val="18"/>
      <w:szCs w:val="18"/>
      <w:lang w:val="en-GB" w:eastAsia="zh-CN"/>
    </w:rPr>
  </w:style>
  <w:style w:type="paragraph" w:customStyle="1" w:styleId="RowsHeading">
    <w:name w:val="Rows Heading"/>
    <w:basedOn w:val="Navaden"/>
    <w:rsid w:val="00776F88"/>
    <w:rPr>
      <w:rFonts w:eastAsia="Times New Roman" w:cs="Arial"/>
      <w:sz w:val="18"/>
      <w:szCs w:val="18"/>
      <w:lang w:val="en-GB" w:eastAsia="zh-CN"/>
    </w:rPr>
  </w:style>
  <w:style w:type="character" w:customStyle="1" w:styleId="RowsHeadingChar">
    <w:name w:val="Rows Heading Char"/>
    <w:rsid w:val="00776F88"/>
    <w:rPr>
      <w:rFonts w:ascii="Arial" w:hAnsi="Arial" w:cs="Arial"/>
      <w:sz w:val="18"/>
      <w:szCs w:val="18"/>
      <w:lang w:val="en-GB" w:eastAsia="zh-CN" w:bidi="ar-SA"/>
    </w:rPr>
  </w:style>
  <w:style w:type="paragraph" w:styleId="Kazalovsebine3">
    <w:name w:val="toc 3"/>
    <w:basedOn w:val="Navaden"/>
    <w:next w:val="Navaden"/>
    <w:autoRedefine/>
    <w:uiPriority w:val="39"/>
    <w:rsid w:val="00776F88"/>
    <w:pPr>
      <w:ind w:left="440"/>
    </w:pPr>
    <w:rPr>
      <w:rFonts w:eastAsia="Times New Roman" w:cs="Times New Roman"/>
      <w:szCs w:val="24"/>
    </w:rPr>
  </w:style>
  <w:style w:type="paragraph" w:customStyle="1" w:styleId="opomba-slikatabela">
    <w:name w:val="opomba-slikatabela"/>
    <w:basedOn w:val="Navaden"/>
    <w:rsid w:val="00776F88"/>
    <w:rPr>
      <w:rFonts w:ascii="Myriad Pro" w:eastAsia="Calibri" w:hAnsi="Myriad Pro" w:cs="Times New Roman"/>
      <w:noProof/>
      <w:sz w:val="14"/>
      <w:szCs w:val="14"/>
    </w:rPr>
  </w:style>
  <w:style w:type="character" w:customStyle="1" w:styleId="opomba-slikatabelaChar">
    <w:name w:val="opomba-slikatabela Char"/>
    <w:rsid w:val="00776F88"/>
    <w:rPr>
      <w:rFonts w:ascii="Myriad Pro" w:eastAsia="Calibri" w:hAnsi="Myriad Pro"/>
      <w:noProof/>
      <w:sz w:val="14"/>
      <w:szCs w:val="14"/>
      <w:lang w:val="sl-SI" w:eastAsia="en-US" w:bidi="ar-SA"/>
    </w:rPr>
  </w:style>
  <w:style w:type="character" w:customStyle="1" w:styleId="besediloChar">
    <w:name w:val="besedilo Char"/>
    <w:rsid w:val="00776F88"/>
    <w:rPr>
      <w:rFonts w:ascii="Myriad Pro" w:eastAsia="Calibri" w:hAnsi="Myriad Pro"/>
      <w:noProof/>
      <w:sz w:val="19"/>
      <w:szCs w:val="22"/>
      <w:lang w:val="sl-SI" w:eastAsia="en-US" w:bidi="ar-SA"/>
    </w:rPr>
  </w:style>
  <w:style w:type="paragraph" w:customStyle="1" w:styleId="slikatabela">
    <w:name w:val="slikatabela"/>
    <w:basedOn w:val="Navaden"/>
    <w:rsid w:val="00776F88"/>
    <w:rPr>
      <w:rFonts w:ascii="Myriad Pro" w:eastAsia="Calibri" w:hAnsi="Myriad Pro" w:cs="Times New Roman"/>
      <w:i/>
      <w:noProof/>
      <w:sz w:val="18"/>
      <w:szCs w:val="18"/>
    </w:rPr>
  </w:style>
  <w:style w:type="character" w:customStyle="1" w:styleId="slikatabelaChar">
    <w:name w:val="slikatabela Char"/>
    <w:rsid w:val="00776F88"/>
    <w:rPr>
      <w:rFonts w:ascii="Myriad Pro" w:eastAsia="Calibri" w:hAnsi="Myriad Pro"/>
      <w:i/>
      <w:noProof/>
      <w:sz w:val="18"/>
      <w:szCs w:val="18"/>
      <w:lang w:val="sl-SI" w:eastAsia="en-US" w:bidi="ar-SA"/>
    </w:rPr>
  </w:style>
  <w:style w:type="character" w:customStyle="1" w:styleId="FootnoteChar">
    <w:name w:val="Footnote Char"/>
    <w:aliases w:val=" Char Char Char Char Char, Char Char Char1,Sprotna opomba - besedilo Znak1 Char,Sprotna opomba - besedilo Znak Znak2 Char,Sprotna opomba - besedilo Znak1 Znak Znak1 Char,Sprotna opomba - besedilo Znak1 Znak Znak Znak Char Char Char"/>
    <w:rsid w:val="00776F88"/>
    <w:rPr>
      <w:rFonts w:ascii="Arial" w:eastAsia="SimSun" w:hAnsi="Arial"/>
      <w:szCs w:val="24"/>
      <w:lang w:val="fr-FR" w:eastAsia="zh-CN" w:bidi="ar-SA"/>
    </w:rPr>
  </w:style>
  <w:style w:type="paragraph" w:customStyle="1" w:styleId="Clen-besedilo">
    <w:name w:val="Clen - besedilo"/>
    <w:basedOn w:val="Navaden"/>
    <w:rsid w:val="00776F88"/>
    <w:pPr>
      <w:spacing w:before="240"/>
    </w:pPr>
    <w:rPr>
      <w:rFonts w:eastAsia="Times New Roman" w:cs="Times New Roman"/>
      <w:szCs w:val="24"/>
      <w:lang w:val="en-GB"/>
    </w:rPr>
  </w:style>
  <w:style w:type="paragraph" w:customStyle="1" w:styleId="Style1">
    <w:name w:val="Style1"/>
    <w:basedOn w:val="Naslov2"/>
    <w:rsid w:val="00776F88"/>
    <w:pPr>
      <w:tabs>
        <w:tab w:val="num" w:pos="576"/>
      </w:tabs>
      <w:autoSpaceDE w:val="0"/>
      <w:autoSpaceDN w:val="0"/>
      <w:adjustRightInd w:val="0"/>
      <w:spacing w:line="264" w:lineRule="auto"/>
      <w:ind w:left="576" w:right="134" w:hanging="576"/>
    </w:pPr>
    <w:rPr>
      <w:rFonts w:cs="Arial"/>
      <w:spacing w:val="-2"/>
      <w:szCs w:val="24"/>
      <w:lang w:val="sl-SI"/>
    </w:rPr>
  </w:style>
  <w:style w:type="character" w:customStyle="1" w:styleId="longtext1">
    <w:name w:val="long_text1"/>
    <w:rsid w:val="00776F88"/>
    <w:rPr>
      <w:sz w:val="13"/>
      <w:szCs w:val="13"/>
    </w:rPr>
  </w:style>
  <w:style w:type="character" w:customStyle="1" w:styleId="NormalSPChar">
    <w:name w:val="Normal SP Char"/>
    <w:rsid w:val="00776F88"/>
    <w:rPr>
      <w:rFonts w:ascii="Arial" w:hAnsi="Arial"/>
      <w:sz w:val="24"/>
      <w:szCs w:val="24"/>
      <w:lang w:val="en-US" w:eastAsia="sl-SI" w:bidi="ar-SA"/>
    </w:rPr>
  </w:style>
  <w:style w:type="character" w:styleId="SledenaHiperpovezava">
    <w:name w:val="FollowedHyperlink"/>
    <w:rsid w:val="00776F88"/>
    <w:rPr>
      <w:color w:val="800080"/>
      <w:u w:val="single"/>
    </w:rPr>
  </w:style>
  <w:style w:type="character" w:customStyle="1" w:styleId="NapisZnak">
    <w:name w:val="Napis Znak"/>
    <w:aliases w:val="Caption Char1 Znak,Caption Char Char Znak"/>
    <w:link w:val="Napis"/>
    <w:uiPriority w:val="2"/>
    <w:locked/>
    <w:rsid w:val="009B3CE0"/>
    <w:rPr>
      <w:rFonts w:ascii="Arial" w:hAnsi="Arial"/>
      <w:b/>
      <w:sz w:val="20"/>
      <w:szCs w:val="20"/>
    </w:rPr>
  </w:style>
  <w:style w:type="paragraph" w:customStyle="1" w:styleId="vstavek">
    <w:name w:val="vstavek"/>
    <w:basedOn w:val="besedilo"/>
    <w:link w:val="vstavekChar"/>
    <w:rsid w:val="00776F88"/>
    <w:rPr>
      <w:rFonts w:ascii="Arial" w:hAnsi="Arial"/>
      <w:b/>
      <w:i/>
    </w:rPr>
  </w:style>
  <w:style w:type="character" w:customStyle="1" w:styleId="vstavekChar">
    <w:name w:val="vstavek Char"/>
    <w:link w:val="vstavek"/>
    <w:locked/>
    <w:rsid w:val="00776F88"/>
    <w:rPr>
      <w:rFonts w:ascii="Arial" w:eastAsia="Calibri" w:hAnsi="Arial" w:cs="Times New Roman"/>
      <w:b/>
      <w:i/>
      <w:noProof/>
      <w:sz w:val="19"/>
    </w:rPr>
  </w:style>
  <w:style w:type="character" w:styleId="Intenzivenpoudarek">
    <w:name w:val="Intense Emphasis"/>
    <w:rsid w:val="00776F88"/>
    <w:rPr>
      <w:rFonts w:cs="Times New Roman"/>
      <w:b/>
      <w:bCs/>
      <w:i/>
      <w:iCs/>
      <w:color w:val="4F81BD"/>
    </w:rPr>
  </w:style>
  <w:style w:type="paragraph" w:styleId="Intenzivencitat">
    <w:name w:val="Intense Quote"/>
    <w:basedOn w:val="Navaden"/>
    <w:next w:val="Navaden"/>
    <w:link w:val="IntenzivencitatZnak"/>
    <w:rsid w:val="00776F88"/>
    <w:pPr>
      <w:pBdr>
        <w:bottom w:val="single" w:sz="4" w:space="4" w:color="4F81BD"/>
      </w:pBdr>
      <w:spacing w:before="200" w:after="280"/>
      <w:ind w:left="936" w:right="936"/>
    </w:pPr>
    <w:rPr>
      <w:rFonts w:ascii="Times New Roman" w:eastAsia="Times New Roman" w:hAnsi="Times New Roman" w:cs="Times New Roman"/>
      <w:b/>
      <w:bCs/>
      <w:i/>
      <w:iCs/>
      <w:color w:val="4F81BD"/>
    </w:rPr>
  </w:style>
  <w:style w:type="character" w:customStyle="1" w:styleId="IntenzivencitatZnak">
    <w:name w:val="Intenziven citat Znak"/>
    <w:basedOn w:val="Privzetapisavaodstavka"/>
    <w:link w:val="Intenzivencitat"/>
    <w:rsid w:val="00776F88"/>
    <w:rPr>
      <w:rFonts w:ascii="Times New Roman" w:eastAsia="Times New Roman" w:hAnsi="Times New Roman" w:cs="Times New Roman"/>
      <w:b/>
      <w:bCs/>
      <w:i/>
      <w:iCs/>
      <w:color w:val="4F81BD"/>
      <w:sz w:val="20"/>
      <w:szCs w:val="20"/>
    </w:rPr>
  </w:style>
  <w:style w:type="paragraph" w:styleId="Konnaopomba-besedilo">
    <w:name w:val="endnote text"/>
    <w:basedOn w:val="Navaden"/>
    <w:link w:val="Konnaopomba-besediloZnak"/>
    <w:semiHidden/>
    <w:rsid w:val="00776F88"/>
    <w:rPr>
      <w:rFonts w:eastAsia="Times New Roman" w:cs="Times New Roman"/>
    </w:rPr>
  </w:style>
  <w:style w:type="character" w:customStyle="1" w:styleId="Konnaopomba-besediloZnak">
    <w:name w:val="Končna opomba - besedilo Znak"/>
    <w:basedOn w:val="Privzetapisavaodstavka"/>
    <w:link w:val="Konnaopomba-besedilo"/>
    <w:semiHidden/>
    <w:rsid w:val="00776F88"/>
    <w:rPr>
      <w:rFonts w:ascii="Arial" w:eastAsia="Times New Roman" w:hAnsi="Arial" w:cs="Times New Roman"/>
      <w:sz w:val="20"/>
      <w:szCs w:val="20"/>
    </w:rPr>
  </w:style>
  <w:style w:type="character" w:styleId="Konnaopomba-sklic">
    <w:name w:val="endnote reference"/>
    <w:semiHidden/>
    <w:rsid w:val="00776F88"/>
    <w:rPr>
      <w:vertAlign w:val="superscript"/>
    </w:rPr>
  </w:style>
  <w:style w:type="character" w:customStyle="1" w:styleId="FootnoteChar1">
    <w:name w:val="Footnote Char1"/>
    <w:aliases w:val=" Char Char Char Char Char1,Sprotna opomba - besedilo Znak1 Char1,Sprotna opomba - besedilo Znak Znak2 Char1,Sprotna opomba - besedilo Znak1 Znak Znak1 Char1,Sprotna opomba - besedilo Znak1 Znak Znak Znak Char Char Char1,Char Char Char"/>
    <w:rsid w:val="00776F88"/>
    <w:rPr>
      <w:lang w:val="en-GB" w:eastAsia="en-GB" w:bidi="ar-SA"/>
    </w:rPr>
  </w:style>
  <w:style w:type="character" w:customStyle="1" w:styleId="CharChar2">
    <w:name w:val="Char Char2"/>
    <w:rsid w:val="00776F88"/>
    <w:rPr>
      <w:rFonts w:ascii="Arial" w:hAnsi="Arial"/>
      <w:lang w:val="en-US" w:eastAsia="en-US"/>
    </w:rPr>
  </w:style>
  <w:style w:type="paragraph" w:customStyle="1" w:styleId="wordsection1">
    <w:name w:val="wordsection1"/>
    <w:basedOn w:val="Navaden"/>
    <w:uiPriority w:val="99"/>
    <w:rsid w:val="00776F88"/>
    <w:pPr>
      <w:spacing w:before="100" w:beforeAutospacing="1" w:after="100" w:afterAutospacing="1"/>
    </w:pPr>
    <w:rPr>
      <w:rFonts w:ascii="Times New Roman" w:eastAsia="Calibri" w:hAnsi="Times New Roman" w:cs="Times New Roman"/>
      <w:sz w:val="24"/>
      <w:szCs w:val="24"/>
      <w:lang w:eastAsia="sl-SI"/>
    </w:rPr>
  </w:style>
  <w:style w:type="paragraph" w:styleId="Revizija">
    <w:name w:val="Revision"/>
    <w:hidden/>
    <w:uiPriority w:val="99"/>
    <w:semiHidden/>
    <w:rsid w:val="00776F88"/>
    <w:pPr>
      <w:spacing w:after="0" w:line="240" w:lineRule="auto"/>
    </w:pPr>
    <w:rPr>
      <w:rFonts w:ascii="Arial" w:eastAsia="Times New Roman" w:hAnsi="Arial" w:cs="Times New Roman"/>
      <w:sz w:val="20"/>
      <w:szCs w:val="24"/>
      <w:lang w:val="en-US"/>
    </w:rPr>
  </w:style>
  <w:style w:type="character" w:customStyle="1" w:styleId="OdstavekseznamaZnak">
    <w:name w:val="Odstavek seznama Znak"/>
    <w:aliases w:val="numbered list Znak"/>
    <w:link w:val="Odstavekseznama"/>
    <w:uiPriority w:val="34"/>
    <w:locked/>
    <w:rsid w:val="00776F88"/>
    <w:rPr>
      <w:rFonts w:ascii="Arial" w:hAnsi="Arial"/>
    </w:rPr>
  </w:style>
  <w:style w:type="paragraph" w:customStyle="1" w:styleId="normalsp0">
    <w:name w:val="normalsp"/>
    <w:basedOn w:val="Navaden"/>
    <w:rsid w:val="00776F88"/>
    <w:pPr>
      <w:spacing w:line="264" w:lineRule="auto"/>
    </w:pPr>
    <w:rPr>
      <w:rFonts w:eastAsia="Calibri" w:cs="Arial"/>
      <w:lang w:eastAsia="sl-SI"/>
    </w:rPr>
  </w:style>
  <w:style w:type="character" w:customStyle="1" w:styleId="KGtabelanaslovZnak">
    <w:name w:val="KG_tabela_naslov Znak"/>
    <w:link w:val="KGtabelanaslov"/>
    <w:locked/>
    <w:rsid w:val="00776F88"/>
    <w:rPr>
      <w:rFonts w:ascii="MetaBlackCE-Roman" w:hAnsi="MetaBlackCE-Roman"/>
    </w:rPr>
  </w:style>
  <w:style w:type="paragraph" w:customStyle="1" w:styleId="KGtabelanaslov">
    <w:name w:val="KG_tabela_naslov"/>
    <w:basedOn w:val="Navaden"/>
    <w:link w:val="KGtabelanaslovZnak"/>
    <w:rsid w:val="00776F88"/>
    <w:pPr>
      <w:spacing w:after="120"/>
    </w:pPr>
    <w:rPr>
      <w:rFonts w:ascii="MetaBlackCE-Roman" w:hAnsi="MetaBlackCE-Roman"/>
    </w:rPr>
  </w:style>
  <w:style w:type="character" w:customStyle="1" w:styleId="KGtabelabesediloZnak">
    <w:name w:val="KG_tabela_besedilo Znak"/>
    <w:link w:val="KGtabelabesedilo"/>
    <w:locked/>
    <w:rsid w:val="00776F88"/>
    <w:rPr>
      <w:rFonts w:ascii="MetaNormalCELF-Roman" w:hAnsi="MetaNormalCELF-Roman"/>
    </w:rPr>
  </w:style>
  <w:style w:type="paragraph" w:customStyle="1" w:styleId="KGtabelabesedilo">
    <w:name w:val="KG_tabela_besedilo"/>
    <w:basedOn w:val="Navaden"/>
    <w:link w:val="KGtabelabesediloZnak"/>
    <w:rsid w:val="00776F88"/>
    <w:rPr>
      <w:rFonts w:ascii="MetaNormalCELF-Roman" w:hAnsi="MetaNormalCELF-Roman"/>
    </w:rPr>
  </w:style>
  <w:style w:type="character" w:customStyle="1" w:styleId="KGtabelaopombeZnak">
    <w:name w:val="KG_tabela_opombe Znak"/>
    <w:link w:val="KGtabelaopombe"/>
    <w:locked/>
    <w:rsid w:val="00776F88"/>
    <w:rPr>
      <w:rFonts w:ascii="MetaNormalCE-Roman" w:hAnsi="MetaNormalCE-Roman"/>
    </w:rPr>
  </w:style>
  <w:style w:type="paragraph" w:customStyle="1" w:styleId="KGtabelaopombe">
    <w:name w:val="KG_tabela_opombe"/>
    <w:basedOn w:val="Navaden"/>
    <w:link w:val="KGtabelaopombeZnak"/>
    <w:rsid w:val="00776F88"/>
    <w:pPr>
      <w:spacing w:before="40"/>
    </w:pPr>
    <w:rPr>
      <w:rFonts w:ascii="MetaNormalCE-Roman" w:hAnsi="MetaNormalCE-Roman"/>
    </w:rPr>
  </w:style>
  <w:style w:type="character" w:customStyle="1" w:styleId="KGtabelabesedilodesnoZnak">
    <w:name w:val="KG_tabela_besedilo_desno Znak"/>
    <w:link w:val="KGtabelabesedilodesno"/>
    <w:locked/>
    <w:rsid w:val="00776F88"/>
    <w:rPr>
      <w:rFonts w:ascii="MetaNormalCELF-Roman" w:hAnsi="MetaNormalCELF-Roman"/>
    </w:rPr>
  </w:style>
  <w:style w:type="paragraph" w:customStyle="1" w:styleId="KGtabelabesedilodesno">
    <w:name w:val="KG_tabela_besedilo_desno"/>
    <w:basedOn w:val="Navaden"/>
    <w:link w:val="KGtabelabesedilodesnoZnak"/>
    <w:rsid w:val="00776F88"/>
    <w:pPr>
      <w:jc w:val="right"/>
    </w:pPr>
    <w:rPr>
      <w:rFonts w:ascii="MetaNormalCELF-Roman" w:hAnsi="MetaNormalCELF-Roman"/>
    </w:rPr>
  </w:style>
  <w:style w:type="character" w:customStyle="1" w:styleId="hps">
    <w:name w:val="hps"/>
    <w:rsid w:val="00776F88"/>
  </w:style>
  <w:style w:type="paragraph" w:styleId="Brezrazmikov">
    <w:name w:val="No Spacing"/>
    <w:uiPriority w:val="1"/>
    <w:rsid w:val="00776F88"/>
    <w:pPr>
      <w:spacing w:after="0" w:line="240" w:lineRule="auto"/>
    </w:pPr>
    <w:rPr>
      <w:rFonts w:ascii="Calibri" w:eastAsia="Calibri" w:hAnsi="Calibri" w:cs="Times New Roman"/>
    </w:rPr>
  </w:style>
  <w:style w:type="character" w:styleId="Poudarek">
    <w:name w:val="Emphasis"/>
    <w:basedOn w:val="Privzetapisavaodstavka"/>
    <w:uiPriority w:val="99"/>
    <w:rsid w:val="00776F88"/>
    <w:rPr>
      <w:rFonts w:cs="Times New Roman"/>
      <w:i/>
      <w:iCs/>
    </w:rPr>
  </w:style>
  <w:style w:type="character" w:customStyle="1" w:styleId="Sprotnaopomba-besediloZnak">
    <w:name w:val="Sprotna opomba - besedilo Znak"/>
    <w:aliases w:val="Footnote Znak,Char Char Char Char Znak,Sprotna opomba - besedilo Znak1 Znak,Sprotna opomba - besedilo Znak Znak2 Znak,Sprotna opomba - besedilo Znak1 Znak Znak1 Znak,Char Char Char Znak,Char Char Znak,fn Znak,o Znak"/>
    <w:basedOn w:val="Privzetapisavaodstavka"/>
    <w:uiPriority w:val="99"/>
    <w:locked/>
    <w:rsid w:val="00776F88"/>
    <w:rPr>
      <w:lang w:eastAsia="en-GB"/>
    </w:rPr>
  </w:style>
  <w:style w:type="paragraph" w:styleId="NaslovTOC">
    <w:name w:val="TOC Heading"/>
    <w:basedOn w:val="Naslov1"/>
    <w:next w:val="Navaden"/>
    <w:uiPriority w:val="39"/>
    <w:unhideWhenUsed/>
    <w:rsid w:val="00776F88"/>
    <w:pPr>
      <w:keepLines/>
      <w:numPr>
        <w:numId w:val="0"/>
      </w:numPr>
      <w:spacing w:before="480" w:line="276" w:lineRule="auto"/>
      <w:jc w:val="left"/>
      <w:outlineLvl w:val="9"/>
    </w:pPr>
    <w:rPr>
      <w:rFonts w:asciiTheme="majorHAnsi" w:eastAsiaTheme="majorEastAsia" w:hAnsiTheme="majorHAnsi" w:cstheme="majorBidi"/>
      <w:smallCaps w:val="0"/>
      <w:color w:val="365F91" w:themeColor="accent1" w:themeShade="BF"/>
      <w:spacing w:val="0"/>
      <w:kern w:val="0"/>
      <w:lang w:val="sl-SI" w:eastAsia="sl-SI"/>
    </w:rPr>
  </w:style>
  <w:style w:type="character" w:customStyle="1" w:styleId="PodnaslovPSZnak">
    <w:name w:val="Podnaslov PS Znak"/>
    <w:basedOn w:val="OdstavekseznamaZnak"/>
    <w:link w:val="PodnaslovPS"/>
    <w:rsid w:val="00776F88"/>
    <w:rPr>
      <w:rFonts w:ascii="Arial Narrow" w:hAnsi="Arial Narrow" w:cs="Arial"/>
      <w:b/>
      <w:sz w:val="20"/>
      <w:szCs w:val="20"/>
    </w:rPr>
  </w:style>
  <w:style w:type="character" w:customStyle="1" w:styleId="ListNumberLevel3Znak">
    <w:name w:val="List Number (Level 3) Znak"/>
    <w:basedOn w:val="Privzetapisavaodstavka"/>
    <w:link w:val="ListNumberLevel3"/>
    <w:rsid w:val="00776F88"/>
    <w:rPr>
      <w:rFonts w:ascii="Times New Roman" w:eastAsia="Times New Roman" w:hAnsi="Times New Roman" w:cs="Times New Roman"/>
      <w:sz w:val="24"/>
      <w:szCs w:val="20"/>
      <w:lang w:val="en-GB" w:eastAsia="en-GB"/>
    </w:rPr>
  </w:style>
  <w:style w:type="character" w:customStyle="1" w:styleId="PSmalinaslovZnak">
    <w:name w:val="PS mali naslov Znak"/>
    <w:basedOn w:val="ListNumberLevel3Znak"/>
    <w:link w:val="PSmalinaslov"/>
    <w:rsid w:val="00776F88"/>
    <w:rPr>
      <w:rFonts w:ascii="Arial Narrow" w:eastAsia="Times New Roman" w:hAnsi="Arial Narrow" w:cs="Arial"/>
      <w:b/>
      <w:bCs/>
      <w:color w:val="000000"/>
      <w:sz w:val="20"/>
      <w:szCs w:val="20"/>
      <w:lang w:val="en-GB" w:eastAsia="en-GB"/>
    </w:rPr>
  </w:style>
  <w:style w:type="paragraph" w:customStyle="1" w:styleId="CharCharCharCharCharCharCharCharCharCharCharChar">
    <w:name w:val="Char Char Char Char Char Char Char Char Char Char Char Char"/>
    <w:basedOn w:val="Navaden"/>
    <w:rsid w:val="00776F88"/>
    <w:pPr>
      <w:spacing w:after="160" w:line="240" w:lineRule="exact"/>
    </w:pPr>
    <w:rPr>
      <w:rFonts w:ascii="Tahoma" w:eastAsia="Times New Roman" w:hAnsi="Tahoma" w:cs="Times New Roman"/>
      <w:lang w:val="en-US"/>
    </w:rPr>
  </w:style>
  <w:style w:type="table" w:customStyle="1" w:styleId="TableGrid1">
    <w:name w:val="Table Grid1"/>
    <w:basedOn w:val="Navadnatabela"/>
    <w:next w:val="Tabelamrea"/>
    <w:uiPriority w:val="59"/>
    <w:rsid w:val="008C78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loga">
    <w:name w:val="Priloga"/>
    <w:basedOn w:val="Navaden"/>
    <w:link w:val="PrilogaChar"/>
    <w:qFormat/>
    <w:rsid w:val="00826E3D"/>
    <w:pPr>
      <w:jc w:val="right"/>
    </w:pPr>
    <w:rPr>
      <w:b/>
    </w:rPr>
  </w:style>
  <w:style w:type="paragraph" w:customStyle="1" w:styleId="Centrirannaslov">
    <w:name w:val="Centriran naslov"/>
    <w:basedOn w:val="Navaden"/>
    <w:link w:val="CentrirannaslovChar"/>
    <w:qFormat/>
    <w:rsid w:val="00826E3D"/>
    <w:pPr>
      <w:jc w:val="center"/>
    </w:pPr>
    <w:rPr>
      <w:b/>
      <w:sz w:val="22"/>
      <w:szCs w:val="22"/>
    </w:rPr>
  </w:style>
  <w:style w:type="character" w:customStyle="1" w:styleId="PrilogaChar">
    <w:name w:val="Priloga Char"/>
    <w:basedOn w:val="Privzetapisavaodstavka"/>
    <w:link w:val="Priloga"/>
    <w:rsid w:val="00826E3D"/>
    <w:rPr>
      <w:rFonts w:ascii="Arial" w:hAnsi="Arial"/>
      <w:b/>
      <w:sz w:val="20"/>
      <w:szCs w:val="20"/>
    </w:rPr>
  </w:style>
  <w:style w:type="paragraph" w:customStyle="1" w:styleId="Alineje">
    <w:name w:val="Alineje"/>
    <w:basedOn w:val="Odstavekseznama"/>
    <w:link w:val="AlinejeChar"/>
    <w:qFormat/>
    <w:rsid w:val="009E2748"/>
    <w:pPr>
      <w:numPr>
        <w:numId w:val="9"/>
      </w:numPr>
      <w:spacing w:before="120" w:after="120"/>
      <w:ind w:left="714" w:hanging="357"/>
      <w:contextualSpacing w:val="0"/>
    </w:pPr>
  </w:style>
  <w:style w:type="character" w:customStyle="1" w:styleId="CentrirannaslovChar">
    <w:name w:val="Centriran naslov Char"/>
    <w:basedOn w:val="Privzetapisavaodstavka"/>
    <w:link w:val="Centrirannaslov"/>
    <w:rsid w:val="00826E3D"/>
    <w:rPr>
      <w:rFonts w:ascii="Arial" w:hAnsi="Arial"/>
      <w:b/>
    </w:rPr>
  </w:style>
  <w:style w:type="paragraph" w:customStyle="1" w:styleId="Netevilenopoglavje">
    <w:name w:val="Neštevilčeno poglavje"/>
    <w:basedOn w:val="Navaden"/>
    <w:link w:val="NetevilenopoglavjeChar"/>
    <w:qFormat/>
    <w:rsid w:val="006B412F"/>
    <w:pPr>
      <w:jc w:val="center"/>
    </w:pPr>
    <w:rPr>
      <w:b/>
      <w:sz w:val="22"/>
      <w:szCs w:val="22"/>
    </w:rPr>
  </w:style>
  <w:style w:type="character" w:customStyle="1" w:styleId="AlinejeChar">
    <w:name w:val="Alineje Char"/>
    <w:basedOn w:val="OdstavekseznamaZnak"/>
    <w:link w:val="Alineje"/>
    <w:rsid w:val="009E2748"/>
    <w:rPr>
      <w:rFonts w:ascii="Arial" w:hAnsi="Arial"/>
      <w:sz w:val="20"/>
      <w:szCs w:val="20"/>
    </w:rPr>
  </w:style>
  <w:style w:type="paragraph" w:customStyle="1" w:styleId="Legenda">
    <w:name w:val="Legenda"/>
    <w:basedOn w:val="Navaden"/>
    <w:link w:val="LegendaChar"/>
    <w:qFormat/>
    <w:rsid w:val="009A4C64"/>
    <w:pPr>
      <w:jc w:val="center"/>
    </w:pPr>
    <w:rPr>
      <w:rFonts w:eastAsia="Times New Roman" w:cs="Times New Roman"/>
      <w:sz w:val="16"/>
      <w:szCs w:val="16"/>
      <w:lang w:eastAsia="sl-SI"/>
    </w:rPr>
  </w:style>
  <w:style w:type="character" w:customStyle="1" w:styleId="NetevilenopoglavjeChar">
    <w:name w:val="Neštevilčeno poglavje Char"/>
    <w:basedOn w:val="Privzetapisavaodstavka"/>
    <w:link w:val="Netevilenopoglavje"/>
    <w:rsid w:val="006B412F"/>
    <w:rPr>
      <w:rFonts w:ascii="Arial" w:hAnsi="Arial"/>
      <w:b/>
    </w:rPr>
  </w:style>
  <w:style w:type="paragraph" w:customStyle="1" w:styleId="Opombe">
    <w:name w:val="Opombe"/>
    <w:basedOn w:val="Sprotnaopomba-besedilo"/>
    <w:link w:val="OpombeChar"/>
    <w:qFormat/>
    <w:rsid w:val="00DC0F55"/>
    <w:rPr>
      <w:sz w:val="18"/>
      <w:szCs w:val="18"/>
    </w:rPr>
  </w:style>
  <w:style w:type="character" w:customStyle="1" w:styleId="LegendaChar">
    <w:name w:val="Legenda Char"/>
    <w:basedOn w:val="Privzetapisavaodstavka"/>
    <w:link w:val="Legenda"/>
    <w:rsid w:val="009A4C64"/>
    <w:rPr>
      <w:rFonts w:ascii="Arial" w:eastAsia="Times New Roman" w:hAnsi="Arial" w:cs="Times New Roman"/>
      <w:sz w:val="16"/>
      <w:szCs w:val="16"/>
      <w:lang w:eastAsia="sl-SI"/>
    </w:rPr>
  </w:style>
  <w:style w:type="character" w:customStyle="1" w:styleId="OpombeChar">
    <w:name w:val="Opombe Char"/>
    <w:basedOn w:val="Sprotnaopomba-besediloZnak2"/>
    <w:link w:val="Opombe"/>
    <w:rsid w:val="00DC0F55"/>
    <w:rPr>
      <w:rFonts w:ascii="Arial" w:hAnsi="Arial"/>
      <w:sz w:val="18"/>
      <w:szCs w:val="18"/>
    </w:rPr>
  </w:style>
  <w:style w:type="character" w:styleId="Nerazreenaomemba">
    <w:name w:val="Unresolved Mention"/>
    <w:basedOn w:val="Privzetapisavaodstavka"/>
    <w:uiPriority w:val="99"/>
    <w:semiHidden/>
    <w:unhideWhenUsed/>
    <w:rsid w:val="00F8484A"/>
    <w:rPr>
      <w:color w:val="605E5C"/>
      <w:shd w:val="clear" w:color="auto" w:fill="E1DFDD"/>
    </w:rPr>
  </w:style>
  <w:style w:type="paragraph" w:customStyle="1" w:styleId="TabelaNAPOVED">
    <w:name w:val="Tabela_NAPOVED"/>
    <w:basedOn w:val="Navaden"/>
    <w:link w:val="TabelaNAPOVEDChar"/>
    <w:uiPriority w:val="9"/>
    <w:qFormat/>
    <w:rsid w:val="00593610"/>
    <w:pPr>
      <w:jc w:val="right"/>
    </w:pPr>
    <w:rPr>
      <w:rFonts w:eastAsia="Calibri" w:cs="Times New Roman"/>
      <w:sz w:val="16"/>
      <w:szCs w:val="22"/>
    </w:rPr>
  </w:style>
  <w:style w:type="character" w:customStyle="1" w:styleId="TabelaNAPOVEDChar">
    <w:name w:val="Tabela_NAPOVED Char"/>
    <w:link w:val="TabelaNAPOVED"/>
    <w:uiPriority w:val="9"/>
    <w:rsid w:val="00593610"/>
    <w:rPr>
      <w:rFonts w:ascii="Arial" w:eastAsia="Calibri" w:hAnsi="Arial" w:cs="Times New Roman"/>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82965">
      <w:bodyDiv w:val="1"/>
      <w:marLeft w:val="0"/>
      <w:marRight w:val="0"/>
      <w:marTop w:val="0"/>
      <w:marBottom w:val="0"/>
      <w:divBdr>
        <w:top w:val="none" w:sz="0" w:space="0" w:color="auto"/>
        <w:left w:val="none" w:sz="0" w:space="0" w:color="auto"/>
        <w:bottom w:val="none" w:sz="0" w:space="0" w:color="auto"/>
        <w:right w:val="none" w:sz="0" w:space="0" w:color="auto"/>
      </w:divBdr>
    </w:div>
    <w:div w:id="10111059">
      <w:bodyDiv w:val="1"/>
      <w:marLeft w:val="0"/>
      <w:marRight w:val="0"/>
      <w:marTop w:val="0"/>
      <w:marBottom w:val="0"/>
      <w:divBdr>
        <w:top w:val="none" w:sz="0" w:space="0" w:color="auto"/>
        <w:left w:val="none" w:sz="0" w:space="0" w:color="auto"/>
        <w:bottom w:val="none" w:sz="0" w:space="0" w:color="auto"/>
        <w:right w:val="none" w:sz="0" w:space="0" w:color="auto"/>
      </w:divBdr>
    </w:div>
    <w:div w:id="79328717">
      <w:bodyDiv w:val="1"/>
      <w:marLeft w:val="0"/>
      <w:marRight w:val="0"/>
      <w:marTop w:val="0"/>
      <w:marBottom w:val="0"/>
      <w:divBdr>
        <w:top w:val="none" w:sz="0" w:space="0" w:color="auto"/>
        <w:left w:val="none" w:sz="0" w:space="0" w:color="auto"/>
        <w:bottom w:val="none" w:sz="0" w:space="0" w:color="auto"/>
        <w:right w:val="none" w:sz="0" w:space="0" w:color="auto"/>
      </w:divBdr>
    </w:div>
    <w:div w:id="124660659">
      <w:bodyDiv w:val="1"/>
      <w:marLeft w:val="0"/>
      <w:marRight w:val="0"/>
      <w:marTop w:val="0"/>
      <w:marBottom w:val="0"/>
      <w:divBdr>
        <w:top w:val="none" w:sz="0" w:space="0" w:color="auto"/>
        <w:left w:val="none" w:sz="0" w:space="0" w:color="auto"/>
        <w:bottom w:val="none" w:sz="0" w:space="0" w:color="auto"/>
        <w:right w:val="none" w:sz="0" w:space="0" w:color="auto"/>
      </w:divBdr>
    </w:div>
    <w:div w:id="182213556">
      <w:bodyDiv w:val="1"/>
      <w:marLeft w:val="0"/>
      <w:marRight w:val="0"/>
      <w:marTop w:val="0"/>
      <w:marBottom w:val="0"/>
      <w:divBdr>
        <w:top w:val="none" w:sz="0" w:space="0" w:color="auto"/>
        <w:left w:val="none" w:sz="0" w:space="0" w:color="auto"/>
        <w:bottom w:val="none" w:sz="0" w:space="0" w:color="auto"/>
        <w:right w:val="none" w:sz="0" w:space="0" w:color="auto"/>
      </w:divBdr>
    </w:div>
    <w:div w:id="324935813">
      <w:bodyDiv w:val="1"/>
      <w:marLeft w:val="0"/>
      <w:marRight w:val="0"/>
      <w:marTop w:val="0"/>
      <w:marBottom w:val="0"/>
      <w:divBdr>
        <w:top w:val="none" w:sz="0" w:space="0" w:color="auto"/>
        <w:left w:val="none" w:sz="0" w:space="0" w:color="auto"/>
        <w:bottom w:val="none" w:sz="0" w:space="0" w:color="auto"/>
        <w:right w:val="none" w:sz="0" w:space="0" w:color="auto"/>
      </w:divBdr>
    </w:div>
    <w:div w:id="375785724">
      <w:bodyDiv w:val="1"/>
      <w:marLeft w:val="0"/>
      <w:marRight w:val="0"/>
      <w:marTop w:val="0"/>
      <w:marBottom w:val="0"/>
      <w:divBdr>
        <w:top w:val="none" w:sz="0" w:space="0" w:color="auto"/>
        <w:left w:val="none" w:sz="0" w:space="0" w:color="auto"/>
        <w:bottom w:val="none" w:sz="0" w:space="0" w:color="auto"/>
        <w:right w:val="none" w:sz="0" w:space="0" w:color="auto"/>
      </w:divBdr>
    </w:div>
    <w:div w:id="531580008">
      <w:bodyDiv w:val="1"/>
      <w:marLeft w:val="0"/>
      <w:marRight w:val="0"/>
      <w:marTop w:val="0"/>
      <w:marBottom w:val="0"/>
      <w:divBdr>
        <w:top w:val="none" w:sz="0" w:space="0" w:color="auto"/>
        <w:left w:val="none" w:sz="0" w:space="0" w:color="auto"/>
        <w:bottom w:val="none" w:sz="0" w:space="0" w:color="auto"/>
        <w:right w:val="none" w:sz="0" w:space="0" w:color="auto"/>
      </w:divBdr>
    </w:div>
    <w:div w:id="714433237">
      <w:bodyDiv w:val="1"/>
      <w:marLeft w:val="0"/>
      <w:marRight w:val="0"/>
      <w:marTop w:val="0"/>
      <w:marBottom w:val="0"/>
      <w:divBdr>
        <w:top w:val="none" w:sz="0" w:space="0" w:color="auto"/>
        <w:left w:val="none" w:sz="0" w:space="0" w:color="auto"/>
        <w:bottom w:val="none" w:sz="0" w:space="0" w:color="auto"/>
        <w:right w:val="none" w:sz="0" w:space="0" w:color="auto"/>
      </w:divBdr>
    </w:div>
    <w:div w:id="724135485">
      <w:bodyDiv w:val="1"/>
      <w:marLeft w:val="0"/>
      <w:marRight w:val="0"/>
      <w:marTop w:val="0"/>
      <w:marBottom w:val="0"/>
      <w:divBdr>
        <w:top w:val="none" w:sz="0" w:space="0" w:color="auto"/>
        <w:left w:val="none" w:sz="0" w:space="0" w:color="auto"/>
        <w:bottom w:val="none" w:sz="0" w:space="0" w:color="auto"/>
        <w:right w:val="none" w:sz="0" w:space="0" w:color="auto"/>
      </w:divBdr>
    </w:div>
    <w:div w:id="734936595">
      <w:bodyDiv w:val="1"/>
      <w:marLeft w:val="0"/>
      <w:marRight w:val="0"/>
      <w:marTop w:val="0"/>
      <w:marBottom w:val="0"/>
      <w:divBdr>
        <w:top w:val="none" w:sz="0" w:space="0" w:color="auto"/>
        <w:left w:val="none" w:sz="0" w:space="0" w:color="auto"/>
        <w:bottom w:val="none" w:sz="0" w:space="0" w:color="auto"/>
        <w:right w:val="none" w:sz="0" w:space="0" w:color="auto"/>
      </w:divBdr>
    </w:div>
    <w:div w:id="818233029">
      <w:bodyDiv w:val="1"/>
      <w:marLeft w:val="0"/>
      <w:marRight w:val="0"/>
      <w:marTop w:val="0"/>
      <w:marBottom w:val="0"/>
      <w:divBdr>
        <w:top w:val="none" w:sz="0" w:space="0" w:color="auto"/>
        <w:left w:val="none" w:sz="0" w:space="0" w:color="auto"/>
        <w:bottom w:val="none" w:sz="0" w:space="0" w:color="auto"/>
        <w:right w:val="none" w:sz="0" w:space="0" w:color="auto"/>
      </w:divBdr>
    </w:div>
    <w:div w:id="824665606">
      <w:bodyDiv w:val="1"/>
      <w:marLeft w:val="0"/>
      <w:marRight w:val="0"/>
      <w:marTop w:val="0"/>
      <w:marBottom w:val="0"/>
      <w:divBdr>
        <w:top w:val="none" w:sz="0" w:space="0" w:color="auto"/>
        <w:left w:val="none" w:sz="0" w:space="0" w:color="auto"/>
        <w:bottom w:val="none" w:sz="0" w:space="0" w:color="auto"/>
        <w:right w:val="none" w:sz="0" w:space="0" w:color="auto"/>
      </w:divBdr>
    </w:div>
    <w:div w:id="842623069">
      <w:bodyDiv w:val="1"/>
      <w:marLeft w:val="0"/>
      <w:marRight w:val="0"/>
      <w:marTop w:val="0"/>
      <w:marBottom w:val="0"/>
      <w:divBdr>
        <w:top w:val="none" w:sz="0" w:space="0" w:color="auto"/>
        <w:left w:val="none" w:sz="0" w:space="0" w:color="auto"/>
        <w:bottom w:val="none" w:sz="0" w:space="0" w:color="auto"/>
        <w:right w:val="none" w:sz="0" w:space="0" w:color="auto"/>
      </w:divBdr>
    </w:div>
    <w:div w:id="990790331">
      <w:bodyDiv w:val="1"/>
      <w:marLeft w:val="0"/>
      <w:marRight w:val="0"/>
      <w:marTop w:val="0"/>
      <w:marBottom w:val="0"/>
      <w:divBdr>
        <w:top w:val="none" w:sz="0" w:space="0" w:color="auto"/>
        <w:left w:val="none" w:sz="0" w:space="0" w:color="auto"/>
        <w:bottom w:val="none" w:sz="0" w:space="0" w:color="auto"/>
        <w:right w:val="none" w:sz="0" w:space="0" w:color="auto"/>
      </w:divBdr>
    </w:div>
    <w:div w:id="1035621407">
      <w:bodyDiv w:val="1"/>
      <w:marLeft w:val="0"/>
      <w:marRight w:val="0"/>
      <w:marTop w:val="0"/>
      <w:marBottom w:val="0"/>
      <w:divBdr>
        <w:top w:val="none" w:sz="0" w:space="0" w:color="auto"/>
        <w:left w:val="none" w:sz="0" w:space="0" w:color="auto"/>
        <w:bottom w:val="none" w:sz="0" w:space="0" w:color="auto"/>
        <w:right w:val="none" w:sz="0" w:space="0" w:color="auto"/>
      </w:divBdr>
    </w:div>
    <w:div w:id="1177305861">
      <w:bodyDiv w:val="1"/>
      <w:marLeft w:val="0"/>
      <w:marRight w:val="0"/>
      <w:marTop w:val="0"/>
      <w:marBottom w:val="0"/>
      <w:divBdr>
        <w:top w:val="none" w:sz="0" w:space="0" w:color="auto"/>
        <w:left w:val="none" w:sz="0" w:space="0" w:color="auto"/>
        <w:bottom w:val="none" w:sz="0" w:space="0" w:color="auto"/>
        <w:right w:val="none" w:sz="0" w:space="0" w:color="auto"/>
      </w:divBdr>
    </w:div>
    <w:div w:id="1283150219">
      <w:bodyDiv w:val="1"/>
      <w:marLeft w:val="0"/>
      <w:marRight w:val="0"/>
      <w:marTop w:val="0"/>
      <w:marBottom w:val="0"/>
      <w:divBdr>
        <w:top w:val="none" w:sz="0" w:space="0" w:color="auto"/>
        <w:left w:val="none" w:sz="0" w:space="0" w:color="auto"/>
        <w:bottom w:val="none" w:sz="0" w:space="0" w:color="auto"/>
        <w:right w:val="none" w:sz="0" w:space="0" w:color="auto"/>
      </w:divBdr>
    </w:div>
    <w:div w:id="1419903652">
      <w:bodyDiv w:val="1"/>
      <w:marLeft w:val="0"/>
      <w:marRight w:val="0"/>
      <w:marTop w:val="0"/>
      <w:marBottom w:val="0"/>
      <w:divBdr>
        <w:top w:val="none" w:sz="0" w:space="0" w:color="auto"/>
        <w:left w:val="none" w:sz="0" w:space="0" w:color="auto"/>
        <w:bottom w:val="none" w:sz="0" w:space="0" w:color="auto"/>
        <w:right w:val="none" w:sz="0" w:space="0" w:color="auto"/>
      </w:divBdr>
    </w:div>
    <w:div w:id="1474564078">
      <w:bodyDiv w:val="1"/>
      <w:marLeft w:val="0"/>
      <w:marRight w:val="0"/>
      <w:marTop w:val="0"/>
      <w:marBottom w:val="0"/>
      <w:divBdr>
        <w:top w:val="none" w:sz="0" w:space="0" w:color="auto"/>
        <w:left w:val="none" w:sz="0" w:space="0" w:color="auto"/>
        <w:bottom w:val="none" w:sz="0" w:space="0" w:color="auto"/>
        <w:right w:val="none" w:sz="0" w:space="0" w:color="auto"/>
      </w:divBdr>
    </w:div>
    <w:div w:id="1722318013">
      <w:bodyDiv w:val="1"/>
      <w:marLeft w:val="0"/>
      <w:marRight w:val="0"/>
      <w:marTop w:val="0"/>
      <w:marBottom w:val="0"/>
      <w:divBdr>
        <w:top w:val="none" w:sz="0" w:space="0" w:color="auto"/>
        <w:left w:val="none" w:sz="0" w:space="0" w:color="auto"/>
        <w:bottom w:val="none" w:sz="0" w:space="0" w:color="auto"/>
        <w:right w:val="none" w:sz="0" w:space="0" w:color="auto"/>
      </w:divBdr>
    </w:div>
    <w:div w:id="1785803380">
      <w:bodyDiv w:val="1"/>
      <w:marLeft w:val="0"/>
      <w:marRight w:val="0"/>
      <w:marTop w:val="0"/>
      <w:marBottom w:val="0"/>
      <w:divBdr>
        <w:top w:val="none" w:sz="0" w:space="0" w:color="auto"/>
        <w:left w:val="none" w:sz="0" w:space="0" w:color="auto"/>
        <w:bottom w:val="none" w:sz="0" w:space="0" w:color="auto"/>
        <w:right w:val="none" w:sz="0" w:space="0" w:color="auto"/>
      </w:divBdr>
    </w:div>
    <w:div w:id="1807043807">
      <w:bodyDiv w:val="1"/>
      <w:marLeft w:val="0"/>
      <w:marRight w:val="0"/>
      <w:marTop w:val="0"/>
      <w:marBottom w:val="0"/>
      <w:divBdr>
        <w:top w:val="none" w:sz="0" w:space="0" w:color="auto"/>
        <w:left w:val="none" w:sz="0" w:space="0" w:color="auto"/>
        <w:bottom w:val="none" w:sz="0" w:space="0" w:color="auto"/>
        <w:right w:val="none" w:sz="0" w:space="0" w:color="auto"/>
      </w:divBdr>
    </w:div>
    <w:div w:id="2011834519">
      <w:bodyDiv w:val="1"/>
      <w:marLeft w:val="0"/>
      <w:marRight w:val="0"/>
      <w:marTop w:val="0"/>
      <w:marBottom w:val="0"/>
      <w:divBdr>
        <w:top w:val="none" w:sz="0" w:space="0" w:color="auto"/>
        <w:left w:val="none" w:sz="0" w:space="0" w:color="auto"/>
        <w:bottom w:val="none" w:sz="0" w:space="0" w:color="auto"/>
        <w:right w:val="none" w:sz="0" w:space="0" w:color="auto"/>
      </w:divBdr>
    </w:div>
    <w:div w:id="2104496645">
      <w:bodyDiv w:val="1"/>
      <w:marLeft w:val="0"/>
      <w:marRight w:val="0"/>
      <w:marTop w:val="0"/>
      <w:marBottom w:val="0"/>
      <w:divBdr>
        <w:top w:val="none" w:sz="0" w:space="0" w:color="auto"/>
        <w:left w:val="none" w:sz="0" w:space="0" w:color="auto"/>
        <w:bottom w:val="none" w:sz="0" w:space="0" w:color="auto"/>
        <w:right w:val="none" w:sz="0" w:space="0" w:color="auto"/>
      </w:divBdr>
    </w:div>
    <w:div w:id="2128547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assets/ministrstva/MF/ekonomska-in-fiskalna-poltika/evropski-semester/Srednjerocni-fiskalno-strukturni-nacrt.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umar.gov.si/napoved-gospodarskih-gibanj/publikacija/pomladanska-napoved-gospodarskih-gibanj-20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7DC993-6785-453D-808C-7D221BEA0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797</Words>
  <Characters>4545</Characters>
  <Application>Microsoft Office Word</Application>
  <DocSecurity>0</DocSecurity>
  <Lines>37</Lines>
  <Paragraphs>10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MFRS</Company>
  <LinksUpToDate>false</LinksUpToDate>
  <CharactersWithSpaces>5332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Poljak</dc:creator>
  <cp:lastModifiedBy>Urednik MP</cp:lastModifiedBy>
  <cp:revision>3</cp:revision>
  <cp:lastPrinted>2022-06-23T09:39:00Z</cp:lastPrinted>
  <dcterms:created xsi:type="dcterms:W3CDTF">2026-07-24T08:40:00Z</dcterms:created>
  <dcterms:modified xsi:type="dcterms:W3CDTF">2026-07-24T08:40:00Z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ba9d9832a14337660dc5d48fcb06831a0afbe0cd7039a4d5ac5ee85b4b284c1d</vt:lpwstr>
  </property>
</Properties>
</file>