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A2522" w14:textId="4583DD9C" w:rsidR="00E546C5" w:rsidRPr="004B1E47" w:rsidRDefault="00C43978" w:rsidP="005164AE">
      <w:pPr>
        <w:spacing w:after="0" w:line="240" w:lineRule="auto"/>
        <w:jc w:val="both"/>
        <w:rPr>
          <w:rFonts w:ascii="Republika" w:hAnsi="Republika"/>
          <w:b/>
          <w:bCs/>
          <w:lang w:val="en-GB"/>
        </w:rPr>
      </w:pPr>
      <w:bookmarkStart w:id="0" w:name="_Hlk127784053"/>
      <w:r w:rsidRPr="004B1E47">
        <w:rPr>
          <w:rFonts w:ascii="Republika" w:hAnsi="Republika"/>
          <w:b/>
          <w:bCs/>
          <w:lang w:val="en-GB"/>
        </w:rPr>
        <w:t xml:space="preserve">Robert </w:t>
      </w:r>
      <w:proofErr w:type="spellStart"/>
      <w:r w:rsidRPr="004B1E47">
        <w:rPr>
          <w:rFonts w:ascii="Republika" w:hAnsi="Republika"/>
          <w:b/>
          <w:bCs/>
          <w:lang w:val="en-GB"/>
        </w:rPr>
        <w:t>Golob</w:t>
      </w:r>
      <w:proofErr w:type="spellEnd"/>
    </w:p>
    <w:p w14:paraId="62D7B1AD" w14:textId="5FDC7DA9" w:rsidR="005164AE" w:rsidRPr="004B1E47" w:rsidRDefault="005164AE" w:rsidP="005164AE">
      <w:pPr>
        <w:spacing w:after="0" w:line="240" w:lineRule="auto"/>
        <w:jc w:val="both"/>
        <w:rPr>
          <w:rFonts w:ascii="Republika" w:hAnsi="Republika"/>
          <w:lang w:val="en-GB"/>
        </w:rPr>
      </w:pPr>
    </w:p>
    <w:p w14:paraId="42DC9FA8" w14:textId="77777777" w:rsidR="00093FBD" w:rsidRDefault="005164AE" w:rsidP="00803378">
      <w:pPr>
        <w:spacing w:after="0" w:line="240" w:lineRule="auto"/>
        <w:jc w:val="both"/>
        <w:rPr>
          <w:rFonts w:ascii="Republika" w:hAnsi="Republika"/>
          <w:lang w:val="en-GB"/>
        </w:rPr>
      </w:pPr>
      <w:r w:rsidRPr="004B1E47">
        <w:rPr>
          <w:rFonts w:ascii="Republika" w:hAnsi="Republika"/>
          <w:noProof/>
          <w:lang w:val="en-GB"/>
        </w:rPr>
        <w:drawing>
          <wp:inline distT="0" distB="0" distL="0" distR="0" wp14:anchorId="54D60331" wp14:editId="388F2E8C">
            <wp:extent cx="2429277" cy="1619250"/>
            <wp:effectExtent l="0" t="0" r="9525" b="0"/>
            <wp:docPr id="4" name="Slika 4" descr="Dr Robert Gol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 Robert Golo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0683" cy="1620187"/>
                    </a:xfrm>
                    <a:prstGeom prst="rect">
                      <a:avLst/>
                    </a:prstGeom>
                    <a:noFill/>
                    <a:ln>
                      <a:noFill/>
                    </a:ln>
                  </pic:spPr>
                </pic:pic>
              </a:graphicData>
            </a:graphic>
          </wp:inline>
        </w:drawing>
      </w:r>
      <w:r w:rsidR="00093FBD">
        <w:rPr>
          <w:rFonts w:ascii="Republika" w:hAnsi="Republika"/>
          <w:lang w:val="en-GB"/>
        </w:rPr>
        <w:br/>
      </w:r>
    </w:p>
    <w:p w14:paraId="6454B5AB" w14:textId="3E7252BB" w:rsidR="005164AE" w:rsidRPr="004B1E47" w:rsidRDefault="005164AE" w:rsidP="00803378">
      <w:pPr>
        <w:spacing w:after="0" w:line="240" w:lineRule="auto"/>
        <w:jc w:val="both"/>
        <w:rPr>
          <w:rFonts w:ascii="Republika" w:hAnsi="Republika"/>
          <w:lang w:val="en-GB"/>
        </w:rPr>
      </w:pPr>
      <w:r w:rsidRPr="004B1E47">
        <w:rPr>
          <w:rFonts w:ascii="Republika" w:hAnsi="Republika"/>
          <w:lang w:val="en-GB"/>
        </w:rPr>
        <w:t xml:space="preserve">Dr Robert </w:t>
      </w:r>
      <w:proofErr w:type="spellStart"/>
      <w:r w:rsidRPr="004B1E47">
        <w:rPr>
          <w:rFonts w:ascii="Republika" w:hAnsi="Republika"/>
          <w:lang w:val="en-GB"/>
        </w:rPr>
        <w:t>Golob</w:t>
      </w:r>
      <w:proofErr w:type="spellEnd"/>
      <w:r w:rsidRPr="004B1E47">
        <w:rPr>
          <w:rFonts w:ascii="Republika" w:hAnsi="Republika"/>
          <w:lang w:val="en-GB"/>
        </w:rPr>
        <w:t>, born 23 January 1967</w:t>
      </w:r>
      <w:r w:rsidR="00354352" w:rsidRPr="004B1E47">
        <w:rPr>
          <w:rFonts w:ascii="Republika" w:hAnsi="Republika"/>
          <w:lang w:val="en-GB"/>
        </w:rPr>
        <w:t>,</w:t>
      </w:r>
      <w:r w:rsidRPr="004B1E47">
        <w:rPr>
          <w:rFonts w:ascii="Republika" w:hAnsi="Republika"/>
          <w:lang w:val="en-GB"/>
        </w:rPr>
        <w:t xml:space="preserve"> graduated from the Faculty of Electrical Engineering of the University of Ljubljana, where he was also awarded a doctoral degree in 1994. He is one of the leading experts in power engineering in Slovenia.</w:t>
      </w:r>
    </w:p>
    <w:p w14:paraId="0DBFAD71" w14:textId="5069B442" w:rsidR="005164AE" w:rsidRPr="004B1E47" w:rsidRDefault="005164AE" w:rsidP="005164AE">
      <w:pPr>
        <w:pStyle w:val="Navadensplet"/>
        <w:spacing w:before="0" w:beforeAutospacing="0" w:after="0" w:afterAutospacing="0"/>
        <w:jc w:val="both"/>
        <w:textAlignment w:val="baseline"/>
        <w:rPr>
          <w:rFonts w:ascii="Republika" w:hAnsi="Republika"/>
          <w:sz w:val="22"/>
          <w:szCs w:val="22"/>
          <w:lang w:val="en-GB"/>
        </w:rPr>
      </w:pPr>
      <w:r w:rsidRPr="004B1E47">
        <w:rPr>
          <w:rFonts w:ascii="Republika" w:hAnsi="Republika"/>
          <w:sz w:val="22"/>
          <w:szCs w:val="22"/>
          <w:lang w:val="en-GB"/>
        </w:rPr>
        <w:t>In 1998, Dr Golob was appointed head of the negotiation team for energy in the EU accession negotiations. A year later he became State Secretary for Energy and participated in the drafting of key legislation in this area.</w:t>
      </w:r>
    </w:p>
    <w:p w14:paraId="0D6D8066" w14:textId="023536CD" w:rsidR="005164AE" w:rsidRPr="004B1E47" w:rsidRDefault="005164AE" w:rsidP="005164AE">
      <w:pPr>
        <w:pStyle w:val="Navadensplet"/>
        <w:spacing w:before="0" w:beforeAutospacing="0" w:after="0" w:afterAutospacing="0"/>
        <w:jc w:val="both"/>
        <w:textAlignment w:val="baseline"/>
        <w:rPr>
          <w:rFonts w:ascii="Republika" w:hAnsi="Republika"/>
          <w:sz w:val="22"/>
          <w:szCs w:val="22"/>
          <w:lang w:val="en-GB"/>
        </w:rPr>
      </w:pPr>
      <w:r w:rsidRPr="004B1E47">
        <w:rPr>
          <w:rFonts w:ascii="Republika" w:hAnsi="Republika"/>
          <w:sz w:val="22"/>
          <w:szCs w:val="22"/>
          <w:lang w:val="en-GB"/>
        </w:rPr>
        <w:t xml:space="preserve">In 2002, he established a private company, </w:t>
      </w:r>
      <w:proofErr w:type="spellStart"/>
      <w:r w:rsidRPr="004B1E47">
        <w:rPr>
          <w:rFonts w:ascii="Republika" w:hAnsi="Republika"/>
          <w:sz w:val="22"/>
          <w:szCs w:val="22"/>
          <w:lang w:val="en-GB"/>
        </w:rPr>
        <w:t>Strela</w:t>
      </w:r>
      <w:proofErr w:type="spellEnd"/>
      <w:r w:rsidRPr="004B1E47">
        <w:rPr>
          <w:rFonts w:ascii="Republika" w:hAnsi="Republika"/>
          <w:sz w:val="22"/>
          <w:szCs w:val="22"/>
          <w:lang w:val="en-GB"/>
        </w:rPr>
        <w:t xml:space="preserve">-G, which was later transformed into GEN-I. In little more than a decade, the company turned from a local into a global electricity supplier. </w:t>
      </w:r>
    </w:p>
    <w:p w14:paraId="3CE3934F" w14:textId="30EE7F0E" w:rsidR="005164AE" w:rsidRPr="005164AE" w:rsidRDefault="005164AE" w:rsidP="005164AE">
      <w:pPr>
        <w:pStyle w:val="Navadensplet"/>
        <w:spacing w:before="0" w:beforeAutospacing="0" w:after="0" w:afterAutospacing="0"/>
        <w:jc w:val="both"/>
        <w:textAlignment w:val="baseline"/>
        <w:rPr>
          <w:rFonts w:ascii="Republika" w:hAnsi="Republika"/>
          <w:sz w:val="22"/>
          <w:szCs w:val="22"/>
          <w:lang w:val="en-GB"/>
        </w:rPr>
      </w:pPr>
      <w:r w:rsidRPr="004B1E47">
        <w:rPr>
          <w:rFonts w:ascii="Republika" w:hAnsi="Republika"/>
          <w:sz w:val="22"/>
          <w:szCs w:val="22"/>
          <w:lang w:val="en-GB"/>
        </w:rPr>
        <w:t>Dr Golob entered politics on 24 January 2022 at the congress of the Green Actions Party (</w:t>
      </w:r>
      <w:proofErr w:type="spellStart"/>
      <w:r w:rsidR="00B82943" w:rsidRPr="00BC166F">
        <w:rPr>
          <w:rFonts w:ascii="Republika" w:hAnsi="Republika"/>
          <w:i/>
          <w:iCs/>
          <w:sz w:val="22"/>
          <w:szCs w:val="22"/>
          <w:lang w:val="en-GB"/>
        </w:rPr>
        <w:t>S</w:t>
      </w:r>
      <w:r w:rsidRPr="004B1E47">
        <w:rPr>
          <w:rStyle w:val="Poudarek"/>
          <w:rFonts w:ascii="Republika" w:hAnsi="Republika"/>
          <w:sz w:val="22"/>
          <w:szCs w:val="22"/>
          <w:bdr w:val="none" w:sz="0" w:space="0" w:color="auto" w:frame="1"/>
          <w:lang w:val="en-GB"/>
        </w:rPr>
        <w:t>tranka</w:t>
      </w:r>
      <w:proofErr w:type="spellEnd"/>
      <w:r w:rsidRPr="004B1E47">
        <w:rPr>
          <w:rStyle w:val="Poudarek"/>
          <w:rFonts w:ascii="Republika" w:hAnsi="Republika"/>
          <w:sz w:val="22"/>
          <w:szCs w:val="22"/>
          <w:bdr w:val="none" w:sz="0" w:space="0" w:color="auto" w:frame="1"/>
          <w:lang w:val="en-GB"/>
        </w:rPr>
        <w:t xml:space="preserve"> </w:t>
      </w:r>
      <w:proofErr w:type="spellStart"/>
      <w:r w:rsidRPr="004B1E47">
        <w:rPr>
          <w:rStyle w:val="Poudarek"/>
          <w:rFonts w:ascii="Republika" w:hAnsi="Republika"/>
          <w:sz w:val="22"/>
          <w:szCs w:val="22"/>
          <w:bdr w:val="none" w:sz="0" w:space="0" w:color="auto" w:frame="1"/>
          <w:lang w:val="en-GB"/>
        </w:rPr>
        <w:t>zelenih</w:t>
      </w:r>
      <w:proofErr w:type="spellEnd"/>
      <w:r w:rsidRPr="004B1E47">
        <w:rPr>
          <w:rStyle w:val="Poudarek"/>
          <w:rFonts w:ascii="Republika" w:hAnsi="Republika"/>
          <w:sz w:val="22"/>
          <w:szCs w:val="22"/>
          <w:bdr w:val="none" w:sz="0" w:space="0" w:color="auto" w:frame="1"/>
          <w:lang w:val="en-GB"/>
        </w:rPr>
        <w:t xml:space="preserve"> </w:t>
      </w:r>
      <w:proofErr w:type="spellStart"/>
      <w:r w:rsidRPr="004B1E47">
        <w:rPr>
          <w:rStyle w:val="Poudarek"/>
          <w:rFonts w:ascii="Republika" w:hAnsi="Republika"/>
          <w:sz w:val="22"/>
          <w:szCs w:val="22"/>
          <w:bdr w:val="none" w:sz="0" w:space="0" w:color="auto" w:frame="1"/>
          <w:lang w:val="en-GB"/>
        </w:rPr>
        <w:t>dejanj</w:t>
      </w:r>
      <w:proofErr w:type="spellEnd"/>
      <w:r w:rsidRPr="004B1E47">
        <w:rPr>
          <w:rFonts w:ascii="Republika" w:hAnsi="Republika"/>
          <w:sz w:val="22"/>
          <w:szCs w:val="22"/>
          <w:lang w:val="en-GB"/>
        </w:rPr>
        <w:t>), where he became the party’s president. At the same congress, the party was renamed Freedom Movement (</w:t>
      </w:r>
      <w:proofErr w:type="spellStart"/>
      <w:r w:rsidRPr="004B1E47">
        <w:rPr>
          <w:rStyle w:val="Poudarek"/>
          <w:rFonts w:ascii="Republika" w:hAnsi="Republika"/>
          <w:sz w:val="22"/>
          <w:szCs w:val="22"/>
          <w:bdr w:val="none" w:sz="0" w:space="0" w:color="auto" w:frame="1"/>
          <w:lang w:val="en-GB"/>
        </w:rPr>
        <w:t>Gibanje</w:t>
      </w:r>
      <w:proofErr w:type="spellEnd"/>
      <w:r w:rsidRPr="004B1E47">
        <w:rPr>
          <w:rStyle w:val="Poudarek"/>
          <w:rFonts w:ascii="Republika" w:hAnsi="Republika"/>
          <w:sz w:val="22"/>
          <w:szCs w:val="22"/>
          <w:bdr w:val="none" w:sz="0" w:space="0" w:color="auto" w:frame="1"/>
          <w:lang w:val="en-GB"/>
        </w:rPr>
        <w:t xml:space="preserve"> Svoboda</w:t>
      </w:r>
      <w:r w:rsidRPr="004B1E47">
        <w:rPr>
          <w:rFonts w:ascii="Republika" w:hAnsi="Republika"/>
          <w:sz w:val="22"/>
          <w:szCs w:val="22"/>
          <w:lang w:val="en-GB"/>
        </w:rPr>
        <w:t>). In the 2022 elections, he was elected as a deputy of the National Assembly and the party won a record 34.45% of the votes and 41 seats in the National Assembly.</w:t>
      </w:r>
    </w:p>
    <w:bookmarkEnd w:id="0"/>
    <w:p w14:paraId="5608643D" w14:textId="77777777" w:rsidR="005164AE" w:rsidRPr="005164AE" w:rsidRDefault="005164AE" w:rsidP="005164AE">
      <w:pPr>
        <w:spacing w:after="0" w:line="240" w:lineRule="auto"/>
        <w:jc w:val="both"/>
        <w:rPr>
          <w:rFonts w:ascii="Republika" w:hAnsi="Republika"/>
          <w:lang w:val="en-GB"/>
        </w:rPr>
      </w:pPr>
    </w:p>
    <w:p w14:paraId="27C536EB" w14:textId="3876385C" w:rsidR="00C43978" w:rsidRPr="004B1E47" w:rsidRDefault="00C43978" w:rsidP="00B82943">
      <w:pPr>
        <w:rPr>
          <w:rFonts w:ascii="Republika" w:hAnsi="Republika"/>
          <w:b/>
          <w:bCs/>
          <w:lang w:val="en-GB"/>
        </w:rPr>
      </w:pPr>
      <w:r w:rsidRPr="004B1E47">
        <w:rPr>
          <w:rFonts w:ascii="Republika" w:hAnsi="Republika"/>
          <w:b/>
          <w:bCs/>
          <w:lang w:val="en-GB"/>
        </w:rPr>
        <w:t xml:space="preserve">Paolo </w:t>
      </w:r>
      <w:proofErr w:type="spellStart"/>
      <w:r w:rsidRPr="004B1E47">
        <w:rPr>
          <w:rFonts w:ascii="Republika" w:hAnsi="Republika"/>
          <w:b/>
          <w:bCs/>
          <w:lang w:val="en-GB"/>
        </w:rPr>
        <w:t>Gentiloni</w:t>
      </w:r>
      <w:proofErr w:type="spellEnd"/>
    </w:p>
    <w:p w14:paraId="40637CE1" w14:textId="77777777" w:rsidR="005164AE" w:rsidRPr="00144DE3" w:rsidRDefault="005164AE" w:rsidP="005164AE">
      <w:pPr>
        <w:spacing w:after="0" w:line="240" w:lineRule="auto"/>
        <w:jc w:val="both"/>
        <w:rPr>
          <w:rFonts w:ascii="Republika" w:hAnsi="Republika"/>
          <w:highlight w:val="yellow"/>
          <w:lang w:val="en-GB"/>
        </w:rPr>
      </w:pPr>
    </w:p>
    <w:p w14:paraId="113D3EBC" w14:textId="78B67D7E" w:rsidR="00122BB7" w:rsidRDefault="005164AE" w:rsidP="004B1E47">
      <w:pPr>
        <w:pStyle w:val="Navadensplet"/>
        <w:spacing w:before="0" w:beforeAutospacing="0" w:after="0" w:afterAutospacing="0"/>
        <w:jc w:val="both"/>
        <w:rPr>
          <w:rFonts w:ascii="Republika" w:hAnsi="Republika"/>
          <w:color w:val="222222"/>
          <w:sz w:val="22"/>
          <w:szCs w:val="22"/>
          <w:lang w:val="en-GB"/>
        </w:rPr>
      </w:pPr>
      <w:r w:rsidRPr="004B1E47">
        <w:rPr>
          <w:rFonts w:ascii="Republika" w:hAnsi="Republika"/>
          <w:noProof/>
          <w:sz w:val="22"/>
          <w:szCs w:val="22"/>
          <w:highlight w:val="yellow"/>
          <w:lang w:val="en-GB"/>
        </w:rPr>
        <w:drawing>
          <wp:inline distT="0" distB="0" distL="0" distR="0" wp14:anchorId="17CB7738" wp14:editId="1DF7F46E">
            <wp:extent cx="1524000" cy="1524000"/>
            <wp:effectExtent l="0" t="0" r="0" b="0"/>
            <wp:docPr id="5" name="Slika 5" descr="Paolo Gentil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olo Gentilon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0BF93074" w14:textId="77777777" w:rsidR="00122BB7" w:rsidRDefault="00122BB7" w:rsidP="004B1E47">
      <w:pPr>
        <w:pStyle w:val="Navadensplet"/>
        <w:spacing w:before="0" w:beforeAutospacing="0" w:after="0" w:afterAutospacing="0"/>
        <w:jc w:val="both"/>
        <w:rPr>
          <w:rFonts w:ascii="Republika" w:hAnsi="Republika"/>
          <w:color w:val="222222"/>
          <w:sz w:val="22"/>
          <w:szCs w:val="22"/>
          <w:lang w:val="en-GB"/>
        </w:rPr>
      </w:pPr>
    </w:p>
    <w:p w14:paraId="2C463657" w14:textId="4CF940F1" w:rsidR="004B1E47" w:rsidRPr="004B1E47" w:rsidRDefault="004B1E47" w:rsidP="004B1E47">
      <w:pPr>
        <w:pStyle w:val="Navadensplet"/>
        <w:spacing w:before="0" w:beforeAutospacing="0" w:after="0" w:afterAutospacing="0"/>
        <w:jc w:val="both"/>
        <w:rPr>
          <w:rFonts w:ascii="Republika" w:hAnsi="Republika"/>
          <w:color w:val="222222"/>
          <w:sz w:val="22"/>
          <w:szCs w:val="22"/>
          <w:lang w:val="en-GB"/>
        </w:rPr>
      </w:pPr>
      <w:r w:rsidRPr="004B1E47">
        <w:rPr>
          <w:rFonts w:ascii="Republika" w:hAnsi="Republika"/>
          <w:color w:val="222222"/>
          <w:sz w:val="22"/>
          <w:szCs w:val="22"/>
          <w:lang w:val="en-GB"/>
        </w:rPr>
        <w:t xml:space="preserve">Paolo </w:t>
      </w:r>
      <w:proofErr w:type="spellStart"/>
      <w:r w:rsidRPr="004B1E47">
        <w:rPr>
          <w:rFonts w:ascii="Republika" w:hAnsi="Republika"/>
          <w:color w:val="222222"/>
          <w:sz w:val="22"/>
          <w:szCs w:val="22"/>
          <w:lang w:val="en-GB"/>
        </w:rPr>
        <w:t>Gentiloni</w:t>
      </w:r>
      <w:proofErr w:type="spellEnd"/>
      <w:r w:rsidRPr="004B1E47">
        <w:rPr>
          <w:rFonts w:ascii="Republika" w:hAnsi="Republika"/>
          <w:color w:val="222222"/>
          <w:sz w:val="22"/>
          <w:szCs w:val="22"/>
          <w:lang w:val="en-GB"/>
        </w:rPr>
        <w:t xml:space="preserve"> is the European Commissioner for Economy since December 2019. </w:t>
      </w:r>
    </w:p>
    <w:p w14:paraId="1C9F692C" w14:textId="77777777" w:rsidR="004B1E47" w:rsidRPr="004B1E47" w:rsidRDefault="004B1E47" w:rsidP="004B1E47">
      <w:pPr>
        <w:spacing w:after="0" w:line="240" w:lineRule="auto"/>
        <w:jc w:val="both"/>
        <w:rPr>
          <w:rFonts w:ascii="Republika" w:hAnsi="Republika" w:cs="Times New Roman"/>
          <w:lang w:val="en-GB"/>
        </w:rPr>
      </w:pPr>
      <w:r w:rsidRPr="004B1E47">
        <w:rPr>
          <w:rFonts w:ascii="Republika" w:hAnsi="Republika" w:cs="Times New Roman"/>
          <w:lang w:val="en-GB"/>
        </w:rPr>
        <w:t>He served as Prime Minister of Italy (2016- 2018), Minister of Foreign Affairs and International Cooperation (2014-2016), Member of the Committee on Foreign Affairs (2013-2014) and Minister of Communications (2006-2008).</w:t>
      </w:r>
    </w:p>
    <w:p w14:paraId="2A926DFD" w14:textId="77777777" w:rsidR="004B1E47" w:rsidRPr="004B1E47" w:rsidRDefault="004B1E47" w:rsidP="004B1E47">
      <w:pPr>
        <w:spacing w:after="0" w:line="240" w:lineRule="auto"/>
        <w:jc w:val="both"/>
        <w:rPr>
          <w:rFonts w:ascii="Republika" w:hAnsi="Republika" w:cs="Times New Roman"/>
          <w:lang w:val="en-GB"/>
        </w:rPr>
      </w:pPr>
      <w:r w:rsidRPr="004B1E47">
        <w:rPr>
          <w:rFonts w:ascii="Republika" w:hAnsi="Republika" w:cs="Times New Roman"/>
          <w:lang w:val="en-GB"/>
        </w:rPr>
        <w:t xml:space="preserve">Previously he was Spokesperson for the Margherita Party (2002-2007), Chairman of the Broadcasting Services Watchdog Committee (2005-2006), Spokesperson for the Mayor of Rome and Commissioner in the City of Rome (1993-2000). Previously he worked as a professional journalist.  </w:t>
      </w:r>
    </w:p>
    <w:p w14:paraId="6E0EC1EE" w14:textId="77777777" w:rsidR="004B1E47" w:rsidRDefault="004B1E47" w:rsidP="004B1E47">
      <w:pPr>
        <w:pStyle w:val="Navadensplet"/>
        <w:spacing w:before="0" w:beforeAutospacing="0" w:after="0" w:afterAutospacing="0"/>
        <w:jc w:val="both"/>
        <w:rPr>
          <w:rFonts w:ascii="Republika" w:hAnsi="Republika"/>
          <w:sz w:val="22"/>
          <w:szCs w:val="22"/>
          <w:lang w:val="en-GB"/>
        </w:rPr>
      </w:pPr>
      <w:r w:rsidRPr="004B1E47">
        <w:rPr>
          <w:rFonts w:ascii="Republika" w:hAnsi="Republika"/>
          <w:sz w:val="22"/>
          <w:szCs w:val="22"/>
          <w:lang w:val="en-GB"/>
        </w:rPr>
        <w:t xml:space="preserve">Born in 1954, </w:t>
      </w:r>
      <w:proofErr w:type="spellStart"/>
      <w:r w:rsidRPr="004B1E47">
        <w:rPr>
          <w:rFonts w:ascii="Republika" w:hAnsi="Republika"/>
          <w:sz w:val="22"/>
          <w:szCs w:val="22"/>
          <w:lang w:val="en-GB"/>
        </w:rPr>
        <w:t>Gentiloni</w:t>
      </w:r>
      <w:proofErr w:type="spellEnd"/>
      <w:r w:rsidRPr="004B1E47">
        <w:rPr>
          <w:rFonts w:ascii="Republika" w:hAnsi="Republika"/>
          <w:sz w:val="22"/>
          <w:szCs w:val="22"/>
          <w:lang w:val="en-GB"/>
        </w:rPr>
        <w:t xml:space="preserve"> graduated in Political Sciences from La Sapienza, Rome.</w:t>
      </w:r>
      <w:r>
        <w:rPr>
          <w:rFonts w:ascii="Republika" w:hAnsi="Republika"/>
          <w:sz w:val="22"/>
          <w:szCs w:val="22"/>
          <w:lang w:val="en-GB"/>
        </w:rPr>
        <w:t xml:space="preserve"> </w:t>
      </w:r>
    </w:p>
    <w:p w14:paraId="583E7E2F" w14:textId="6B8723FB" w:rsidR="005164AE" w:rsidRDefault="004B1E47" w:rsidP="00122BB7">
      <w:pPr>
        <w:pStyle w:val="Navadensplet"/>
        <w:spacing w:before="0" w:beforeAutospacing="0" w:after="0" w:afterAutospacing="0"/>
        <w:jc w:val="both"/>
        <w:rPr>
          <w:rFonts w:ascii="Republika" w:hAnsi="Republika"/>
          <w:sz w:val="22"/>
          <w:szCs w:val="22"/>
          <w:lang w:val="en-GB"/>
        </w:rPr>
      </w:pPr>
      <w:r w:rsidRPr="004B1E47">
        <w:rPr>
          <w:rFonts w:ascii="Republika" w:hAnsi="Republika"/>
          <w:sz w:val="22"/>
          <w:szCs w:val="22"/>
          <w:lang w:val="en-GB"/>
        </w:rPr>
        <w:t xml:space="preserve">His last book is “La </w:t>
      </w:r>
      <w:proofErr w:type="spellStart"/>
      <w:r w:rsidRPr="004B1E47">
        <w:rPr>
          <w:rFonts w:ascii="Republika" w:hAnsi="Republika"/>
          <w:sz w:val="22"/>
          <w:szCs w:val="22"/>
          <w:lang w:val="en-GB"/>
        </w:rPr>
        <w:t>sfida</w:t>
      </w:r>
      <w:proofErr w:type="spellEnd"/>
      <w:r w:rsidRPr="004B1E47">
        <w:rPr>
          <w:rFonts w:ascii="Republika" w:hAnsi="Republika"/>
          <w:sz w:val="22"/>
          <w:szCs w:val="22"/>
          <w:lang w:val="en-GB"/>
        </w:rPr>
        <w:t xml:space="preserve"> </w:t>
      </w:r>
      <w:proofErr w:type="spellStart"/>
      <w:r w:rsidRPr="004B1E47">
        <w:rPr>
          <w:rFonts w:ascii="Republika" w:hAnsi="Republika"/>
          <w:sz w:val="22"/>
          <w:szCs w:val="22"/>
          <w:lang w:val="en-GB"/>
        </w:rPr>
        <w:t>impopulista</w:t>
      </w:r>
      <w:proofErr w:type="spellEnd"/>
      <w:r w:rsidRPr="004B1E47">
        <w:rPr>
          <w:rFonts w:ascii="Republika" w:hAnsi="Republika"/>
          <w:sz w:val="22"/>
          <w:szCs w:val="22"/>
          <w:lang w:val="en-GB"/>
        </w:rPr>
        <w:t>” (</w:t>
      </w:r>
      <w:r w:rsidR="00C259C9">
        <w:rPr>
          <w:rFonts w:ascii="Republika" w:hAnsi="Republika"/>
          <w:sz w:val="22"/>
          <w:szCs w:val="22"/>
          <w:lang w:val="en-GB"/>
        </w:rPr>
        <w:t>T</w:t>
      </w:r>
      <w:r w:rsidRPr="004B1E47">
        <w:rPr>
          <w:rFonts w:ascii="Republika" w:hAnsi="Republika"/>
          <w:i/>
          <w:sz w:val="22"/>
          <w:szCs w:val="22"/>
          <w:lang w:val="en-GB"/>
        </w:rPr>
        <w:t>he (Un)populist challenge</w:t>
      </w:r>
      <w:r w:rsidRPr="004B1E47">
        <w:rPr>
          <w:rFonts w:ascii="Republika" w:hAnsi="Republika"/>
          <w:sz w:val="22"/>
          <w:szCs w:val="22"/>
          <w:lang w:val="en-GB"/>
        </w:rPr>
        <w:t>).</w:t>
      </w:r>
    </w:p>
    <w:p w14:paraId="3A7C4A1F" w14:textId="66D72189" w:rsidR="00122BB7" w:rsidRDefault="00122BB7" w:rsidP="00122BB7">
      <w:pPr>
        <w:pStyle w:val="Navadensplet"/>
        <w:spacing w:before="0" w:beforeAutospacing="0" w:after="0" w:afterAutospacing="0"/>
        <w:jc w:val="both"/>
        <w:rPr>
          <w:rFonts w:ascii="Republika" w:hAnsi="Republika"/>
          <w:sz w:val="22"/>
          <w:szCs w:val="22"/>
          <w:lang w:val="en-GB"/>
        </w:rPr>
      </w:pPr>
    </w:p>
    <w:p w14:paraId="662E6773" w14:textId="5EBFEC92" w:rsidR="00122BB7" w:rsidRDefault="00122BB7" w:rsidP="00122BB7">
      <w:pPr>
        <w:pStyle w:val="Navadensplet"/>
        <w:spacing w:before="0" w:beforeAutospacing="0" w:after="0" w:afterAutospacing="0"/>
        <w:jc w:val="both"/>
        <w:rPr>
          <w:rFonts w:ascii="Republika" w:hAnsi="Republika"/>
          <w:sz w:val="22"/>
          <w:szCs w:val="22"/>
          <w:lang w:val="en-GB"/>
        </w:rPr>
      </w:pPr>
    </w:p>
    <w:p w14:paraId="03E3959A" w14:textId="6E29C920" w:rsidR="00122BB7" w:rsidRDefault="00122BB7" w:rsidP="00122BB7">
      <w:pPr>
        <w:pStyle w:val="Navadensplet"/>
        <w:spacing w:before="0" w:beforeAutospacing="0" w:after="0" w:afterAutospacing="0"/>
        <w:jc w:val="both"/>
        <w:rPr>
          <w:rFonts w:ascii="Republika" w:hAnsi="Republika"/>
          <w:sz w:val="22"/>
          <w:szCs w:val="22"/>
          <w:lang w:val="en-GB"/>
        </w:rPr>
      </w:pPr>
    </w:p>
    <w:p w14:paraId="5415D0AD" w14:textId="77777777" w:rsidR="00122BB7" w:rsidRPr="00122BB7" w:rsidRDefault="00122BB7" w:rsidP="00122BB7">
      <w:pPr>
        <w:pStyle w:val="Navadensplet"/>
        <w:spacing w:before="0" w:beforeAutospacing="0" w:after="0" w:afterAutospacing="0"/>
        <w:jc w:val="both"/>
        <w:rPr>
          <w:rFonts w:ascii="Republika" w:hAnsi="Republika"/>
          <w:sz w:val="22"/>
          <w:szCs w:val="22"/>
          <w:lang w:val="en-GB"/>
        </w:rPr>
      </w:pPr>
    </w:p>
    <w:p w14:paraId="5F5A48F0" w14:textId="77777777" w:rsidR="00122BB7" w:rsidRDefault="00122BB7" w:rsidP="005164AE">
      <w:pPr>
        <w:spacing w:after="0" w:line="240" w:lineRule="auto"/>
        <w:jc w:val="both"/>
        <w:rPr>
          <w:rFonts w:ascii="Republika" w:hAnsi="Republika"/>
        </w:rPr>
      </w:pPr>
      <w:bookmarkStart w:id="1" w:name="_Hlk127784066"/>
    </w:p>
    <w:p w14:paraId="1D9B4280" w14:textId="59279A60" w:rsidR="00C43978" w:rsidRPr="004B1E47" w:rsidRDefault="00C43978" w:rsidP="005164AE">
      <w:pPr>
        <w:spacing w:after="0" w:line="240" w:lineRule="auto"/>
        <w:jc w:val="both"/>
        <w:rPr>
          <w:rFonts w:ascii="Republika" w:hAnsi="Republika"/>
          <w:b/>
          <w:bCs/>
          <w:lang w:val="en-GB"/>
        </w:rPr>
      </w:pPr>
      <w:r w:rsidRPr="004B1E47">
        <w:rPr>
          <w:rFonts w:ascii="Republika" w:hAnsi="Republika"/>
          <w:b/>
          <w:bCs/>
          <w:lang w:val="en-GB"/>
        </w:rPr>
        <w:lastRenderedPageBreak/>
        <w:t>Klemen Boštjančič</w:t>
      </w:r>
    </w:p>
    <w:p w14:paraId="53BB9B6E" w14:textId="77777777" w:rsidR="005164AE" w:rsidRPr="004B1E47" w:rsidRDefault="005164AE" w:rsidP="005164AE">
      <w:pPr>
        <w:spacing w:after="0" w:line="240" w:lineRule="auto"/>
        <w:jc w:val="both"/>
        <w:rPr>
          <w:rFonts w:ascii="Republika" w:hAnsi="Republika"/>
          <w:lang w:val="en-GB"/>
        </w:rPr>
      </w:pPr>
    </w:p>
    <w:p w14:paraId="0F5A67AE" w14:textId="77777777" w:rsidR="00122BB7" w:rsidRDefault="00F62254" w:rsidP="00803378">
      <w:pPr>
        <w:spacing w:after="0" w:line="240" w:lineRule="auto"/>
        <w:jc w:val="both"/>
        <w:rPr>
          <w:rFonts w:ascii="Republika" w:hAnsi="Republika"/>
          <w:lang w:val="en-GB"/>
        </w:rPr>
      </w:pPr>
      <w:r w:rsidRPr="004B1E47">
        <w:rPr>
          <w:rFonts w:ascii="Republika" w:hAnsi="Republika"/>
          <w:noProof/>
          <w:lang w:val="en-GB"/>
        </w:rPr>
        <w:drawing>
          <wp:inline distT="0" distB="0" distL="0" distR="0" wp14:anchorId="710EABE5" wp14:editId="74229756">
            <wp:extent cx="2471738" cy="1647825"/>
            <wp:effectExtent l="0" t="0" r="5080" b="0"/>
            <wp:docPr id="2" name="Slika 2" descr="Klemen Boštjanči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lemen Boštjančič"/>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3286" cy="1648857"/>
                    </a:xfrm>
                    <a:prstGeom prst="rect">
                      <a:avLst/>
                    </a:prstGeom>
                    <a:noFill/>
                    <a:ln>
                      <a:noFill/>
                    </a:ln>
                  </pic:spPr>
                </pic:pic>
              </a:graphicData>
            </a:graphic>
          </wp:inline>
        </w:drawing>
      </w:r>
    </w:p>
    <w:p w14:paraId="5CAD155F" w14:textId="77777777" w:rsidR="00122BB7" w:rsidRDefault="00122BB7" w:rsidP="00803378">
      <w:pPr>
        <w:spacing w:after="0" w:line="240" w:lineRule="auto"/>
        <w:jc w:val="both"/>
        <w:rPr>
          <w:rFonts w:ascii="Republika" w:hAnsi="Republika"/>
          <w:lang w:val="en-GB"/>
        </w:rPr>
      </w:pPr>
    </w:p>
    <w:p w14:paraId="3C61ADB5" w14:textId="1A482480" w:rsidR="00F62254" w:rsidRPr="004B1E47" w:rsidRDefault="00F62254" w:rsidP="00803378">
      <w:pPr>
        <w:spacing w:after="0" w:line="240" w:lineRule="auto"/>
        <w:jc w:val="both"/>
        <w:rPr>
          <w:rFonts w:ascii="Republika" w:hAnsi="Republika"/>
          <w:lang w:val="en-GB"/>
        </w:rPr>
      </w:pPr>
      <w:r w:rsidRPr="004B1E47">
        <w:rPr>
          <w:rFonts w:ascii="Republika" w:hAnsi="Republika"/>
          <w:lang w:val="en-GB"/>
        </w:rPr>
        <w:t>Klemen Boštjančič, born 1 September 1972, is a university graduate in economics.</w:t>
      </w:r>
      <w:r w:rsidR="00B82943" w:rsidRPr="004B1E47">
        <w:rPr>
          <w:rFonts w:ascii="Republika" w:hAnsi="Republika"/>
          <w:lang w:val="en-GB"/>
        </w:rPr>
        <w:t xml:space="preserve"> </w:t>
      </w:r>
      <w:r w:rsidRPr="004B1E47">
        <w:rPr>
          <w:rFonts w:ascii="Republika" w:hAnsi="Republika"/>
          <w:lang w:val="en-GB"/>
        </w:rPr>
        <w:t xml:space="preserve">For the last 10 years, he has led his own consulting firm specialising in financial and business restructuring (primarily of companies in difficulties), business model analysis, acquisitions and mergers, </w:t>
      </w:r>
      <w:proofErr w:type="gramStart"/>
      <w:r w:rsidRPr="004B1E47">
        <w:rPr>
          <w:rFonts w:ascii="Republika" w:hAnsi="Republika"/>
          <w:lang w:val="en-GB"/>
        </w:rPr>
        <w:t>licencing</w:t>
      </w:r>
      <w:proofErr w:type="gramEnd"/>
      <w:r w:rsidRPr="004B1E47">
        <w:rPr>
          <w:rFonts w:ascii="Republika" w:hAnsi="Republika"/>
          <w:lang w:val="en-GB"/>
        </w:rPr>
        <w:t xml:space="preserve"> and recruitment.</w:t>
      </w:r>
    </w:p>
    <w:p w14:paraId="57B86FC5" w14:textId="3391B455" w:rsidR="00F62254" w:rsidRPr="005164AE" w:rsidRDefault="00F62254" w:rsidP="00B82943">
      <w:pPr>
        <w:pStyle w:val="Navadensplet"/>
        <w:spacing w:before="0" w:beforeAutospacing="0" w:after="0" w:afterAutospacing="0"/>
        <w:jc w:val="both"/>
        <w:textAlignment w:val="baseline"/>
        <w:rPr>
          <w:rFonts w:ascii="Republika" w:hAnsi="Republika"/>
          <w:sz w:val="22"/>
          <w:szCs w:val="22"/>
          <w:lang w:val="en-GB"/>
        </w:rPr>
      </w:pPr>
      <w:r w:rsidRPr="004B1E47">
        <w:rPr>
          <w:rFonts w:ascii="Republika" w:hAnsi="Republika"/>
          <w:sz w:val="22"/>
          <w:szCs w:val="22"/>
          <w:lang w:val="en-GB"/>
        </w:rPr>
        <w:t xml:space="preserve">He was involved in several projects carried out by banks and other financial institutions. He has managed numerous restructuring projects, and cooperated with many investors, such as banks, financial funds, natural </w:t>
      </w:r>
      <w:proofErr w:type="gramStart"/>
      <w:r w:rsidRPr="004B1E47">
        <w:rPr>
          <w:rFonts w:ascii="Republika" w:hAnsi="Republika"/>
          <w:sz w:val="22"/>
          <w:szCs w:val="22"/>
          <w:lang w:val="en-GB"/>
        </w:rPr>
        <w:t>persons</w:t>
      </w:r>
      <w:proofErr w:type="gramEnd"/>
      <w:r w:rsidRPr="004B1E47">
        <w:rPr>
          <w:rFonts w:ascii="Republika" w:hAnsi="Republika"/>
          <w:sz w:val="22"/>
          <w:szCs w:val="22"/>
          <w:lang w:val="en-GB"/>
        </w:rPr>
        <w:t xml:space="preserve"> and the state.</w:t>
      </w:r>
      <w:r w:rsidR="00882A2D" w:rsidRPr="004B1E47">
        <w:rPr>
          <w:rFonts w:ascii="Republika" w:hAnsi="Republika"/>
          <w:sz w:val="22"/>
          <w:szCs w:val="22"/>
          <w:lang w:val="en-GB"/>
        </w:rPr>
        <w:t xml:space="preserve"> </w:t>
      </w:r>
      <w:r w:rsidRPr="004B1E47">
        <w:rPr>
          <w:rFonts w:ascii="Republika" w:hAnsi="Republika"/>
          <w:sz w:val="22"/>
          <w:szCs w:val="22"/>
          <w:lang w:val="en-GB"/>
        </w:rPr>
        <w:t xml:space="preserve">He was a holder of the procuration of </w:t>
      </w:r>
      <w:proofErr w:type="spellStart"/>
      <w:r w:rsidRPr="004B1E47">
        <w:rPr>
          <w:rFonts w:ascii="Republika" w:hAnsi="Republika"/>
          <w:sz w:val="22"/>
          <w:szCs w:val="22"/>
          <w:lang w:val="en-GB"/>
        </w:rPr>
        <w:t>Trimo</w:t>
      </w:r>
      <w:proofErr w:type="spellEnd"/>
      <w:r w:rsidRPr="004B1E47">
        <w:rPr>
          <w:rFonts w:ascii="Republika" w:hAnsi="Republika"/>
          <w:sz w:val="22"/>
          <w:szCs w:val="22"/>
          <w:lang w:val="en-GB"/>
        </w:rPr>
        <w:t xml:space="preserve"> d. d. For two years he served as Chairman of the Board of Adria Airways d. d., and during that time the company successfully concluded financial restructuring and started implementing a restrictive but very ambitious plan of operational restructuring. </w:t>
      </w:r>
      <w:r w:rsidR="00B82943" w:rsidRPr="004B1E47">
        <w:rPr>
          <w:rFonts w:ascii="Republika" w:hAnsi="Republika"/>
          <w:sz w:val="22"/>
          <w:szCs w:val="22"/>
          <w:lang w:val="en-GB"/>
        </w:rPr>
        <w:t>He was appointed Minister of Finance of the Republic of Slovenia on 1 June 2022.</w:t>
      </w:r>
    </w:p>
    <w:bookmarkEnd w:id="1"/>
    <w:p w14:paraId="6199CC99" w14:textId="644AF0C2" w:rsidR="00C43978" w:rsidRPr="005164AE" w:rsidRDefault="00C43978" w:rsidP="005164AE">
      <w:pPr>
        <w:spacing w:after="0" w:line="240" w:lineRule="auto"/>
        <w:jc w:val="both"/>
        <w:rPr>
          <w:rFonts w:ascii="Republika" w:hAnsi="Republika"/>
          <w:lang w:val="en-GB"/>
        </w:rPr>
      </w:pPr>
    </w:p>
    <w:p w14:paraId="2A0320E3" w14:textId="632F7AC9" w:rsidR="00C43978" w:rsidRDefault="00C43978" w:rsidP="005164AE">
      <w:pPr>
        <w:spacing w:after="0" w:line="240" w:lineRule="auto"/>
        <w:jc w:val="both"/>
        <w:rPr>
          <w:rFonts w:ascii="Republika" w:hAnsi="Republika"/>
          <w:b/>
          <w:bCs/>
          <w:lang w:val="en-GB"/>
        </w:rPr>
      </w:pPr>
      <w:r w:rsidRPr="00B82943">
        <w:rPr>
          <w:rFonts w:ascii="Republika" w:hAnsi="Republika"/>
          <w:b/>
          <w:bCs/>
          <w:lang w:val="en-GB"/>
        </w:rPr>
        <w:t>Paschal Donohoe</w:t>
      </w:r>
    </w:p>
    <w:p w14:paraId="2F86537A" w14:textId="77777777" w:rsidR="00B82943" w:rsidRPr="00B82943" w:rsidRDefault="00B82943" w:rsidP="005164AE">
      <w:pPr>
        <w:spacing w:after="0" w:line="240" w:lineRule="auto"/>
        <w:jc w:val="both"/>
        <w:rPr>
          <w:rFonts w:ascii="Republika" w:hAnsi="Republika"/>
          <w:b/>
          <w:bCs/>
          <w:lang w:val="en-GB"/>
        </w:rPr>
      </w:pPr>
    </w:p>
    <w:p w14:paraId="3000905A" w14:textId="77777777" w:rsidR="00122BB7" w:rsidRDefault="00803378" w:rsidP="00803378">
      <w:pPr>
        <w:spacing w:after="0" w:line="240" w:lineRule="auto"/>
        <w:jc w:val="both"/>
        <w:rPr>
          <w:rFonts w:ascii="Republika" w:hAnsi="Republika" w:cstheme="minorHAnsi"/>
          <w:lang w:val="en"/>
        </w:rPr>
      </w:pPr>
      <w:r>
        <w:rPr>
          <w:noProof/>
        </w:rPr>
        <w:drawing>
          <wp:inline distT="0" distB="0" distL="0" distR="0" wp14:anchorId="13CF0385" wp14:editId="6686689C">
            <wp:extent cx="1638300" cy="1747293"/>
            <wp:effectExtent l="0" t="0" r="0" b="5715"/>
            <wp:docPr id="9" name="Picture 2" descr="Portret Paschala Donohoe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Portret Paschala Donohoeja"/>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1747293"/>
                    </a:xfrm>
                    <a:prstGeom prst="rect">
                      <a:avLst/>
                    </a:prstGeom>
                    <a:noFill/>
                    <a:ln>
                      <a:noFill/>
                    </a:ln>
                  </pic:spPr>
                </pic:pic>
              </a:graphicData>
            </a:graphic>
          </wp:inline>
        </w:drawing>
      </w:r>
    </w:p>
    <w:p w14:paraId="66013568" w14:textId="77777777" w:rsidR="00122BB7" w:rsidRDefault="00122BB7" w:rsidP="00803378">
      <w:pPr>
        <w:spacing w:after="0" w:line="240" w:lineRule="auto"/>
        <w:jc w:val="both"/>
        <w:rPr>
          <w:rFonts w:ascii="Republika" w:hAnsi="Republika" w:cstheme="minorHAnsi"/>
          <w:lang w:val="en"/>
        </w:rPr>
      </w:pPr>
    </w:p>
    <w:p w14:paraId="26E708BA" w14:textId="20AE9E72" w:rsidR="00803378" w:rsidRPr="00803378" w:rsidRDefault="00803378" w:rsidP="00803378">
      <w:pPr>
        <w:spacing w:after="0" w:line="240" w:lineRule="auto"/>
        <w:jc w:val="both"/>
        <w:rPr>
          <w:rFonts w:ascii="Republika" w:hAnsi="Republika" w:cstheme="minorHAnsi"/>
          <w:lang w:val="en"/>
        </w:rPr>
      </w:pPr>
      <w:r w:rsidRPr="00803378">
        <w:rPr>
          <w:rFonts w:ascii="Republika" w:hAnsi="Republika" w:cstheme="minorHAnsi"/>
          <w:lang w:val="en"/>
        </w:rPr>
        <w:t>Paschal Donohoe T.D. is Ireland’s Minister for Public Expenditure, National Development Plan Delivery and Reform. He was appointed to this role in December 2022.  Prior to this role, he served as Minister for Finance in two Governments since June 2017.  Minister Donohoe was first elected President of the Eurogroup in July 2020, and then again in December 2022. His second two-and-a-half-year term formally began in January 2023.  In this role, he is also the Chairperson of the Board of Governors of the European Stability Mechanism.</w:t>
      </w:r>
      <w:r>
        <w:rPr>
          <w:rFonts w:ascii="Republika" w:hAnsi="Republika" w:cstheme="minorHAnsi"/>
          <w:lang w:val="en"/>
        </w:rPr>
        <w:t xml:space="preserve"> </w:t>
      </w:r>
      <w:r w:rsidRPr="00803378">
        <w:rPr>
          <w:rFonts w:ascii="Republika" w:hAnsi="Republika" w:cstheme="minorHAnsi"/>
          <w:lang w:val="en"/>
        </w:rPr>
        <w:t xml:space="preserve">Minister Donohoe also previously served as Minister for Public Expenditure and Reform from May 2016 - June 2020, and from July 2014 - May 2016, as the Minister for Transport, Tourism and Sport. He also held the position of Minister for European Affairs at the Department of </w:t>
      </w:r>
      <w:proofErr w:type="gramStart"/>
      <w:r w:rsidRPr="00803378">
        <w:rPr>
          <w:rFonts w:ascii="Republika" w:hAnsi="Republika" w:cstheme="minorHAnsi"/>
          <w:lang w:val="en"/>
        </w:rPr>
        <w:t>An</w:t>
      </w:r>
      <w:proofErr w:type="gramEnd"/>
      <w:r w:rsidRPr="00803378">
        <w:rPr>
          <w:rFonts w:ascii="Republika" w:hAnsi="Republika" w:cstheme="minorHAnsi"/>
          <w:lang w:val="en"/>
        </w:rPr>
        <w:t xml:space="preserve"> Taoiseach and the Department of Foreign Affairs from July 2013 - July 2014.</w:t>
      </w:r>
    </w:p>
    <w:p w14:paraId="13A90480" w14:textId="05556FB8" w:rsidR="00803378" w:rsidRPr="00803378" w:rsidRDefault="00803378" w:rsidP="00803378">
      <w:pPr>
        <w:pStyle w:val="Navadensplet"/>
        <w:spacing w:before="0" w:beforeAutospacing="0" w:after="0" w:afterAutospacing="0"/>
        <w:jc w:val="both"/>
        <w:rPr>
          <w:rFonts w:ascii="Republika" w:hAnsi="Republika" w:cstheme="minorHAnsi"/>
          <w:sz w:val="22"/>
          <w:szCs w:val="22"/>
          <w:lang w:val="en"/>
        </w:rPr>
      </w:pPr>
      <w:r w:rsidRPr="00803378">
        <w:rPr>
          <w:rFonts w:ascii="Republika" w:hAnsi="Republika" w:cstheme="minorHAnsi"/>
          <w:sz w:val="22"/>
          <w:szCs w:val="22"/>
          <w:lang w:val="en"/>
        </w:rPr>
        <w:t xml:space="preserve">Minister Donohoe was first elected as a </w:t>
      </w:r>
      <w:proofErr w:type="spellStart"/>
      <w:r w:rsidRPr="00803378">
        <w:rPr>
          <w:rFonts w:ascii="Republika" w:hAnsi="Republika" w:cstheme="minorHAnsi"/>
          <w:sz w:val="22"/>
          <w:szCs w:val="22"/>
          <w:lang w:val="en"/>
        </w:rPr>
        <w:t>Teachta</w:t>
      </w:r>
      <w:proofErr w:type="spellEnd"/>
      <w:r w:rsidRPr="00803378">
        <w:rPr>
          <w:rFonts w:ascii="Republika" w:hAnsi="Republika" w:cstheme="minorHAnsi"/>
          <w:sz w:val="22"/>
          <w:szCs w:val="22"/>
          <w:lang w:val="en"/>
        </w:rPr>
        <w:t xml:space="preserve"> </w:t>
      </w:r>
      <w:proofErr w:type="spellStart"/>
      <w:r w:rsidRPr="00803378">
        <w:rPr>
          <w:rFonts w:ascii="Republika" w:hAnsi="Republika" w:cstheme="minorHAnsi"/>
          <w:sz w:val="22"/>
          <w:szCs w:val="22"/>
          <w:lang w:val="en"/>
        </w:rPr>
        <w:t>Dála</w:t>
      </w:r>
      <w:proofErr w:type="spellEnd"/>
      <w:r w:rsidRPr="00803378">
        <w:rPr>
          <w:rFonts w:ascii="Republika" w:hAnsi="Republika" w:cstheme="minorHAnsi"/>
          <w:sz w:val="22"/>
          <w:szCs w:val="22"/>
          <w:lang w:val="en"/>
        </w:rPr>
        <w:t xml:space="preserve"> (T.D. – Member of the Irish Parliament) in February 2011 for the Dublin Central constituency. Prior to this he was a member of Seanad </w:t>
      </w:r>
      <w:proofErr w:type="spellStart"/>
      <w:r w:rsidRPr="00803378">
        <w:rPr>
          <w:rFonts w:ascii="Republika" w:hAnsi="Republika" w:cstheme="minorHAnsi"/>
          <w:sz w:val="22"/>
          <w:szCs w:val="22"/>
          <w:lang w:val="en"/>
        </w:rPr>
        <w:t>Éireann</w:t>
      </w:r>
      <w:proofErr w:type="spellEnd"/>
      <w:r w:rsidRPr="00803378">
        <w:rPr>
          <w:rFonts w:ascii="Republika" w:hAnsi="Republika" w:cstheme="minorHAnsi"/>
          <w:sz w:val="22"/>
          <w:szCs w:val="22"/>
          <w:lang w:val="en"/>
        </w:rPr>
        <w:t xml:space="preserve"> (the Senate), from 2007 - 2011. He also served as member of Dublin City Council from 2004 - 2007.</w:t>
      </w:r>
      <w:r>
        <w:rPr>
          <w:rFonts w:ascii="Republika" w:hAnsi="Republika" w:cstheme="minorHAnsi"/>
          <w:sz w:val="22"/>
          <w:szCs w:val="22"/>
          <w:lang w:val="en"/>
        </w:rPr>
        <w:t xml:space="preserve"> </w:t>
      </w:r>
      <w:r w:rsidRPr="00803378">
        <w:rPr>
          <w:rFonts w:ascii="Republika" w:hAnsi="Republika" w:cstheme="minorHAnsi"/>
          <w:sz w:val="22"/>
          <w:szCs w:val="22"/>
          <w:lang w:val="en"/>
        </w:rPr>
        <w:t xml:space="preserve">As a T.D., Minister Donohoe served as the Chair of Ireland’s Future in Europe Oireachtas Sub-Committee, as well as a member of the Public Accounts Committee. He has also </w:t>
      </w:r>
      <w:r w:rsidRPr="00803378">
        <w:rPr>
          <w:rFonts w:ascii="Republika" w:hAnsi="Republika" w:cstheme="minorHAnsi"/>
          <w:sz w:val="22"/>
          <w:szCs w:val="22"/>
          <w:lang w:val="en"/>
        </w:rPr>
        <w:lastRenderedPageBreak/>
        <w:t>served as the Vice-Chair of the European Affairs Committee and, as a Senator, he served as a member of the Joint Oireachtas Committee on Transport.</w:t>
      </w:r>
    </w:p>
    <w:p w14:paraId="11B111C9" w14:textId="39AB956D" w:rsidR="00803378" w:rsidRDefault="00803378" w:rsidP="00803378">
      <w:pPr>
        <w:spacing w:after="0" w:line="240" w:lineRule="auto"/>
        <w:jc w:val="both"/>
        <w:rPr>
          <w:rFonts w:ascii="Republika" w:hAnsi="Republika" w:cstheme="minorHAnsi"/>
          <w:lang w:val="en"/>
        </w:rPr>
      </w:pPr>
      <w:r w:rsidRPr="00803378">
        <w:rPr>
          <w:rFonts w:ascii="Republika" w:hAnsi="Republika" w:cstheme="minorHAnsi"/>
          <w:lang w:val="en"/>
        </w:rPr>
        <w:t>Minister Donohoe is a graduate of Trinity College Dublin, with a degree in Politics and Economics and he attended St. Declan’s Christian Brothers School.</w:t>
      </w:r>
    </w:p>
    <w:p w14:paraId="06903731" w14:textId="77777777" w:rsidR="00803378" w:rsidRPr="00803378" w:rsidRDefault="00803378" w:rsidP="00803378">
      <w:pPr>
        <w:spacing w:after="0" w:line="240" w:lineRule="auto"/>
        <w:jc w:val="both"/>
        <w:rPr>
          <w:rFonts w:ascii="Republika" w:hAnsi="Republika"/>
          <w:b/>
          <w:bCs/>
          <w:lang w:val="en-GB"/>
        </w:rPr>
      </w:pPr>
    </w:p>
    <w:p w14:paraId="493DB1C5" w14:textId="77777777" w:rsidR="00144DE3" w:rsidRPr="00093FBD" w:rsidRDefault="00144DE3" w:rsidP="005164AE">
      <w:pPr>
        <w:spacing w:after="0" w:line="240" w:lineRule="auto"/>
        <w:jc w:val="both"/>
        <w:rPr>
          <w:rFonts w:ascii="Republika" w:hAnsi="Republika"/>
          <w:b/>
          <w:bCs/>
          <w:lang w:val="en-US"/>
        </w:rPr>
      </w:pPr>
    </w:p>
    <w:p w14:paraId="481B24C1" w14:textId="00C9653E" w:rsidR="00C43978" w:rsidRPr="00803378" w:rsidRDefault="00C43978" w:rsidP="005164AE">
      <w:pPr>
        <w:spacing w:after="0" w:line="240" w:lineRule="auto"/>
        <w:jc w:val="both"/>
        <w:rPr>
          <w:rFonts w:ascii="Republika" w:hAnsi="Republika"/>
          <w:b/>
          <w:bCs/>
          <w:lang w:val="it-IT"/>
        </w:rPr>
      </w:pPr>
      <w:r w:rsidRPr="00803378">
        <w:rPr>
          <w:rFonts w:ascii="Republika" w:hAnsi="Republika"/>
          <w:b/>
          <w:bCs/>
          <w:lang w:val="it-IT"/>
        </w:rPr>
        <w:t>Fernando Medina</w:t>
      </w:r>
    </w:p>
    <w:p w14:paraId="0F3FC9FF" w14:textId="00CC8CF9" w:rsidR="00882A2D" w:rsidRPr="00803378" w:rsidRDefault="00882A2D" w:rsidP="005164AE">
      <w:pPr>
        <w:spacing w:after="0" w:line="240" w:lineRule="auto"/>
        <w:jc w:val="both"/>
        <w:rPr>
          <w:rFonts w:ascii="Republika" w:hAnsi="Republika"/>
          <w:lang w:val="it-IT"/>
        </w:rPr>
      </w:pPr>
    </w:p>
    <w:p w14:paraId="366AAE61" w14:textId="77777777" w:rsidR="00122BB7" w:rsidRDefault="00144DE3" w:rsidP="00144DE3">
      <w:pPr>
        <w:shd w:val="clear" w:color="auto" w:fill="FFFFFF"/>
        <w:spacing w:after="0" w:line="240" w:lineRule="auto"/>
        <w:rPr>
          <w:rFonts w:ascii="Republika" w:hAnsi="Republika" w:cs="Arial"/>
          <w:lang w:val="it-IT"/>
        </w:rPr>
      </w:pPr>
      <w:r>
        <w:rPr>
          <w:noProof/>
        </w:rPr>
        <w:drawing>
          <wp:inline distT="0" distB="0" distL="0" distR="0" wp14:anchorId="678F3271" wp14:editId="2AD80B37">
            <wp:extent cx="1333500" cy="2000250"/>
            <wp:effectExtent l="0" t="0" r="0" b="0"/>
            <wp:docPr id="3" name="Slika 3" descr="Portret Fernanda Med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Portret Fernanda Med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3500" cy="2000250"/>
                    </a:xfrm>
                    <a:prstGeom prst="rect">
                      <a:avLst/>
                    </a:prstGeom>
                    <a:noFill/>
                    <a:ln>
                      <a:noFill/>
                    </a:ln>
                  </pic:spPr>
                </pic:pic>
              </a:graphicData>
            </a:graphic>
          </wp:inline>
        </w:drawing>
      </w:r>
    </w:p>
    <w:p w14:paraId="505283F1" w14:textId="77777777" w:rsidR="00122BB7" w:rsidRDefault="00122BB7" w:rsidP="00144DE3">
      <w:pPr>
        <w:shd w:val="clear" w:color="auto" w:fill="FFFFFF"/>
        <w:spacing w:after="0" w:line="240" w:lineRule="auto"/>
        <w:rPr>
          <w:rFonts w:ascii="Republika" w:hAnsi="Republika" w:cs="Arial"/>
          <w:lang w:val="it-IT"/>
        </w:rPr>
      </w:pPr>
    </w:p>
    <w:p w14:paraId="7BF715BB" w14:textId="35B087B2" w:rsidR="00144DE3" w:rsidRPr="00E81541" w:rsidRDefault="00144DE3" w:rsidP="00144DE3">
      <w:pPr>
        <w:shd w:val="clear" w:color="auto" w:fill="FFFFFF"/>
        <w:spacing w:after="0" w:line="240" w:lineRule="auto"/>
        <w:rPr>
          <w:rFonts w:ascii="Republika" w:hAnsi="Republika" w:cs="Arial"/>
          <w:lang w:val="en-GB"/>
        </w:rPr>
      </w:pPr>
      <w:r w:rsidRPr="00773DD8">
        <w:rPr>
          <w:rFonts w:ascii="Republika" w:hAnsi="Republika" w:cs="Arial"/>
          <w:lang w:val="en-US"/>
        </w:rPr>
        <w:t xml:space="preserve">Fernando Medina was born in Porto in 1973. </w:t>
      </w:r>
      <w:r w:rsidRPr="00E81541">
        <w:rPr>
          <w:rFonts w:ascii="Republika" w:hAnsi="Republika" w:cs="Arial"/>
          <w:lang w:val="en-GB"/>
        </w:rPr>
        <w:t>He is an economist, with a degree from the Porto School of Economics and a master’s degree in Economic Sociology from University of Lisbon’s ISEG - Lisbon School of Economics &amp; Management. He was Mayor of Lisbon (2015-2021), Deputy Mayor in charge of Finance (2013-2015) and President of the Lisbon Metropolitan Area (2017-2021).</w:t>
      </w:r>
      <w:r>
        <w:rPr>
          <w:rFonts w:ascii="Republika" w:hAnsi="Republika" w:cs="Arial"/>
          <w:lang w:val="en-GB"/>
        </w:rPr>
        <w:t xml:space="preserve"> </w:t>
      </w:r>
      <w:r w:rsidRPr="00E81541">
        <w:rPr>
          <w:rFonts w:ascii="Republika" w:hAnsi="Republika" w:cs="Arial"/>
          <w:lang w:val="en-GB"/>
        </w:rPr>
        <w:t>He was a member of parliament and Vice-President of the Socialist Party’s Parliamentary Group (2011-2013); he was on the Budget and Finance Committee and the Committee to Monitor the Economic and Financial Assistance Programme.</w:t>
      </w:r>
      <w:r>
        <w:rPr>
          <w:rFonts w:ascii="Republika" w:hAnsi="Republika" w:cs="Arial"/>
          <w:lang w:val="en-GB"/>
        </w:rPr>
        <w:t xml:space="preserve"> </w:t>
      </w:r>
      <w:r w:rsidRPr="00E81541">
        <w:rPr>
          <w:rFonts w:ascii="Republika" w:hAnsi="Republika" w:cs="Arial"/>
          <w:lang w:val="en-GB"/>
        </w:rPr>
        <w:t>He was Secretary of State for Industry and Development for the Ministry of Economy (2009-2011) and Secretary of State for Employment and Vocational Training for the Ministry of Labour and Social Solidarity (2005-2009).</w:t>
      </w:r>
      <w:r>
        <w:rPr>
          <w:rFonts w:ascii="Republika" w:hAnsi="Republika" w:cs="Arial"/>
          <w:lang w:val="en-GB"/>
        </w:rPr>
        <w:t xml:space="preserve"> </w:t>
      </w:r>
      <w:r w:rsidRPr="00E81541">
        <w:rPr>
          <w:rFonts w:ascii="Republika" w:hAnsi="Republika" w:cs="Arial"/>
          <w:lang w:val="en-GB"/>
        </w:rPr>
        <w:t>He was Advisor for Education and Advisor for economic affairs for Prime Minister António Guterres.</w:t>
      </w:r>
      <w:r>
        <w:rPr>
          <w:rFonts w:ascii="Republika" w:hAnsi="Republika" w:cs="Arial"/>
          <w:lang w:val="en-GB"/>
        </w:rPr>
        <w:t xml:space="preserve"> </w:t>
      </w:r>
      <w:r w:rsidRPr="00E81541">
        <w:rPr>
          <w:rFonts w:ascii="Republika" w:hAnsi="Republika" w:cs="Arial"/>
          <w:lang w:val="en-GB"/>
        </w:rPr>
        <w:t>He held several posts in bodies and services belonging to the Ministry of Labour, the Ministry of Economy and is currently a permanent staff member of AICEP.</w:t>
      </w:r>
    </w:p>
    <w:p w14:paraId="62A34D4A" w14:textId="089C8AF2" w:rsidR="00144DE3" w:rsidRPr="00122BB7" w:rsidRDefault="00144DE3" w:rsidP="00122BB7">
      <w:pPr>
        <w:spacing w:after="0" w:line="240" w:lineRule="auto"/>
        <w:jc w:val="both"/>
        <w:rPr>
          <w:rFonts w:ascii="Republika" w:hAnsi="Republika"/>
          <w:lang w:val="en-GB"/>
        </w:rPr>
      </w:pPr>
      <w:r w:rsidRPr="00E81541">
        <w:rPr>
          <w:rFonts w:ascii="Republika" w:hAnsi="Republika" w:cs="Arial"/>
          <w:lang w:val="en-GB"/>
        </w:rPr>
        <w:t>He is a member of the Socialist Party’s Secretariat.</w:t>
      </w:r>
    </w:p>
    <w:p w14:paraId="7A6D979E" w14:textId="77777777" w:rsidR="00144DE3" w:rsidRDefault="00144DE3" w:rsidP="00B75723">
      <w:pPr>
        <w:pStyle w:val="ingress"/>
        <w:shd w:val="clear" w:color="auto" w:fill="FFFFFF"/>
        <w:spacing w:before="0" w:beforeAutospacing="0" w:after="0" w:afterAutospacing="0"/>
        <w:rPr>
          <w:rFonts w:ascii="Republika" w:hAnsi="Republika" w:cs="Helvetica"/>
          <w:b/>
          <w:bCs/>
          <w:color w:val="000000"/>
          <w:sz w:val="22"/>
          <w:szCs w:val="22"/>
        </w:rPr>
      </w:pPr>
    </w:p>
    <w:p w14:paraId="1C299C6B" w14:textId="77777777" w:rsidR="00144DE3" w:rsidRDefault="00144DE3" w:rsidP="00B75723">
      <w:pPr>
        <w:pStyle w:val="ingress"/>
        <w:shd w:val="clear" w:color="auto" w:fill="FFFFFF"/>
        <w:spacing w:before="0" w:beforeAutospacing="0" w:after="0" w:afterAutospacing="0"/>
        <w:rPr>
          <w:rFonts w:ascii="Republika" w:hAnsi="Republika" w:cs="Helvetica"/>
          <w:b/>
          <w:bCs/>
          <w:color w:val="000000"/>
          <w:sz w:val="22"/>
          <w:szCs w:val="22"/>
        </w:rPr>
      </w:pPr>
    </w:p>
    <w:p w14:paraId="7C29423C" w14:textId="595E9291" w:rsidR="00803378" w:rsidRDefault="00803378" w:rsidP="00B75723">
      <w:pPr>
        <w:pStyle w:val="ingress"/>
        <w:shd w:val="clear" w:color="auto" w:fill="FFFFFF"/>
        <w:spacing w:before="0" w:beforeAutospacing="0" w:after="0" w:afterAutospacing="0"/>
        <w:rPr>
          <w:rFonts w:ascii="Republika" w:hAnsi="Republika" w:cs="Helvetica"/>
          <w:b/>
          <w:bCs/>
          <w:color w:val="000000"/>
          <w:sz w:val="22"/>
          <w:szCs w:val="22"/>
        </w:rPr>
      </w:pPr>
      <w:r w:rsidRPr="00B75723">
        <w:rPr>
          <w:rFonts w:ascii="Republika" w:hAnsi="Republika" w:cs="Helvetica"/>
          <w:b/>
          <w:bCs/>
          <w:color w:val="000000"/>
          <w:sz w:val="22"/>
          <w:szCs w:val="22"/>
        </w:rPr>
        <w:t xml:space="preserve">Johanna </w:t>
      </w:r>
      <w:proofErr w:type="spellStart"/>
      <w:r w:rsidRPr="00B75723">
        <w:rPr>
          <w:rFonts w:ascii="Republika" w:hAnsi="Republika" w:cs="Helvetica"/>
          <w:b/>
          <w:bCs/>
          <w:color w:val="000000"/>
          <w:sz w:val="22"/>
          <w:szCs w:val="22"/>
        </w:rPr>
        <w:t>Lybeck</w:t>
      </w:r>
      <w:proofErr w:type="spellEnd"/>
      <w:r w:rsidRPr="00B75723">
        <w:rPr>
          <w:rFonts w:ascii="Republika" w:hAnsi="Republika" w:cs="Helvetica"/>
          <w:b/>
          <w:bCs/>
          <w:color w:val="000000"/>
          <w:sz w:val="22"/>
          <w:szCs w:val="22"/>
        </w:rPr>
        <w:t xml:space="preserve"> </w:t>
      </w:r>
      <w:proofErr w:type="spellStart"/>
      <w:r w:rsidRPr="00B75723">
        <w:rPr>
          <w:rFonts w:ascii="Republika" w:hAnsi="Republika" w:cs="Helvetica"/>
          <w:b/>
          <w:bCs/>
          <w:color w:val="000000"/>
          <w:sz w:val="22"/>
          <w:szCs w:val="22"/>
        </w:rPr>
        <w:t>Lilja</w:t>
      </w:r>
      <w:proofErr w:type="spellEnd"/>
      <w:r w:rsidRPr="00B75723">
        <w:rPr>
          <w:rFonts w:ascii="Republika" w:hAnsi="Republika" w:cs="Helvetica"/>
          <w:b/>
          <w:bCs/>
          <w:color w:val="000000"/>
          <w:sz w:val="22"/>
          <w:szCs w:val="22"/>
        </w:rPr>
        <w:t xml:space="preserve"> </w:t>
      </w:r>
    </w:p>
    <w:p w14:paraId="79B5D8DF" w14:textId="77777777" w:rsidR="00B75723" w:rsidRPr="00B75723" w:rsidRDefault="00B75723" w:rsidP="00B75723">
      <w:pPr>
        <w:pStyle w:val="ingress"/>
        <w:shd w:val="clear" w:color="auto" w:fill="FFFFFF"/>
        <w:spacing w:before="0" w:beforeAutospacing="0" w:after="0" w:afterAutospacing="0"/>
        <w:rPr>
          <w:rFonts w:ascii="Republika" w:hAnsi="Republika" w:cs="Helvetica"/>
          <w:b/>
          <w:bCs/>
          <w:color w:val="000000"/>
          <w:sz w:val="22"/>
          <w:szCs w:val="22"/>
        </w:rPr>
      </w:pPr>
    </w:p>
    <w:p w14:paraId="0DD5266C" w14:textId="77777777" w:rsidR="00122BB7" w:rsidRDefault="00803378" w:rsidP="00B75723">
      <w:pPr>
        <w:shd w:val="clear" w:color="auto" w:fill="FFFFFF"/>
        <w:spacing w:after="0" w:line="240" w:lineRule="auto"/>
        <w:jc w:val="both"/>
        <w:rPr>
          <w:rFonts w:ascii="Republika" w:hAnsi="Republika" w:cs="Helvetica"/>
          <w:color w:val="000000"/>
          <w:lang w:val="en-GB"/>
        </w:rPr>
      </w:pPr>
      <w:r w:rsidRPr="00B75723">
        <w:rPr>
          <w:rFonts w:ascii="Republika" w:hAnsi="Republika" w:cs="Helvetica"/>
          <w:noProof/>
          <w:color w:val="000000"/>
          <w:lang w:val="en-GB"/>
        </w:rPr>
        <w:drawing>
          <wp:inline distT="0" distB="0" distL="0" distR="0" wp14:anchorId="4E07A5C5" wp14:editId="0C2BD27C">
            <wp:extent cx="2684275" cy="1790700"/>
            <wp:effectExtent l="0" t="0" r="1905" b="0"/>
            <wp:docPr id="10" name="Slika 10" descr="Portret Johanne Lybeck Li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0" descr="Portret Johanne Lybeck Lilj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4275" cy="1790700"/>
                    </a:xfrm>
                    <a:prstGeom prst="rect">
                      <a:avLst/>
                    </a:prstGeom>
                    <a:noFill/>
                    <a:ln>
                      <a:noFill/>
                    </a:ln>
                  </pic:spPr>
                </pic:pic>
              </a:graphicData>
            </a:graphic>
          </wp:inline>
        </w:drawing>
      </w:r>
    </w:p>
    <w:p w14:paraId="530AF73C" w14:textId="77777777" w:rsidR="00122BB7" w:rsidRDefault="00122BB7" w:rsidP="00B75723">
      <w:pPr>
        <w:shd w:val="clear" w:color="auto" w:fill="FFFFFF"/>
        <w:spacing w:after="0" w:line="240" w:lineRule="auto"/>
        <w:jc w:val="both"/>
        <w:rPr>
          <w:rFonts w:ascii="Republika" w:hAnsi="Republika" w:cs="Helvetica"/>
          <w:color w:val="000000"/>
          <w:lang w:val="en-GB"/>
        </w:rPr>
      </w:pPr>
    </w:p>
    <w:p w14:paraId="5C851983" w14:textId="452FBA4D" w:rsidR="00803378" w:rsidRPr="00B75723" w:rsidRDefault="00B75723" w:rsidP="00B75723">
      <w:pPr>
        <w:shd w:val="clear" w:color="auto" w:fill="FFFFFF"/>
        <w:spacing w:after="0" w:line="240" w:lineRule="auto"/>
        <w:jc w:val="both"/>
        <w:rPr>
          <w:rFonts w:ascii="Republika" w:hAnsi="Republika" w:cs="Helvetica"/>
          <w:color w:val="000000"/>
          <w:lang w:val="en-GB"/>
        </w:rPr>
      </w:pPr>
      <w:r>
        <w:rPr>
          <w:rFonts w:ascii="Republika" w:hAnsi="Republika" w:cs="Helvetica"/>
          <w:color w:val="000000"/>
          <w:lang w:val="en-GB"/>
        </w:rPr>
        <w:t xml:space="preserve">Johanna </w:t>
      </w:r>
      <w:proofErr w:type="spellStart"/>
      <w:r>
        <w:rPr>
          <w:rFonts w:ascii="Republika" w:hAnsi="Republika" w:cs="Helvetica"/>
          <w:color w:val="000000"/>
          <w:lang w:val="en-GB"/>
        </w:rPr>
        <w:t>Lybeck</w:t>
      </w:r>
      <w:proofErr w:type="spellEnd"/>
      <w:r>
        <w:rPr>
          <w:rFonts w:ascii="Republika" w:hAnsi="Republika" w:cs="Helvetica"/>
          <w:color w:val="000000"/>
          <w:lang w:val="en-GB"/>
        </w:rPr>
        <w:t xml:space="preserve"> </w:t>
      </w:r>
      <w:proofErr w:type="spellStart"/>
      <w:r>
        <w:rPr>
          <w:rFonts w:ascii="Republika" w:hAnsi="Republika" w:cs="Helvetica"/>
          <w:color w:val="000000"/>
          <w:lang w:val="en-GB"/>
        </w:rPr>
        <w:t>Lilja</w:t>
      </w:r>
      <w:proofErr w:type="spellEnd"/>
      <w:r>
        <w:rPr>
          <w:rFonts w:ascii="Republika" w:hAnsi="Republika" w:cs="Helvetica"/>
          <w:color w:val="000000"/>
          <w:lang w:val="en-GB"/>
        </w:rPr>
        <w:t xml:space="preserve"> is </w:t>
      </w:r>
      <w:r w:rsidRPr="00B75723">
        <w:rPr>
          <w:rFonts w:ascii="Republika" w:hAnsi="Republika" w:cs="Helvetica"/>
          <w:color w:val="000000"/>
          <w:lang w:val="en-GB"/>
        </w:rPr>
        <w:t xml:space="preserve">State Secretary to Minister for Finance </w:t>
      </w:r>
      <w:r>
        <w:rPr>
          <w:rFonts w:ascii="Republika" w:hAnsi="Republika" w:cs="Helvetica"/>
          <w:color w:val="000000"/>
          <w:lang w:val="en-GB"/>
        </w:rPr>
        <w:t xml:space="preserve">of Sweden </w:t>
      </w:r>
      <w:r w:rsidRPr="00B75723">
        <w:rPr>
          <w:rFonts w:ascii="Republika" w:hAnsi="Republika" w:cs="Helvetica"/>
          <w:color w:val="000000"/>
          <w:lang w:val="en-GB"/>
        </w:rPr>
        <w:t xml:space="preserve">Elisabeth </w:t>
      </w:r>
      <w:proofErr w:type="spellStart"/>
      <w:r w:rsidRPr="00B75723">
        <w:rPr>
          <w:rFonts w:ascii="Republika" w:hAnsi="Republika" w:cs="Helvetica"/>
          <w:color w:val="000000"/>
          <w:lang w:val="en-GB"/>
        </w:rPr>
        <w:t>Svantesson</w:t>
      </w:r>
      <w:proofErr w:type="spellEnd"/>
      <w:r>
        <w:rPr>
          <w:rFonts w:ascii="Republika" w:hAnsi="Republika" w:cs="Helvetica"/>
          <w:color w:val="000000"/>
          <w:lang w:val="en-GB"/>
        </w:rPr>
        <w:t xml:space="preserve">. She is responsible for </w:t>
      </w:r>
      <w:r w:rsidR="00803378" w:rsidRPr="00B75723">
        <w:rPr>
          <w:rFonts w:ascii="Republika" w:hAnsi="Republika" w:cs="Helvetica"/>
          <w:color w:val="000000"/>
          <w:lang w:val="en-GB"/>
        </w:rPr>
        <w:t>Economic policy and international economic cooperation</w:t>
      </w:r>
      <w:r>
        <w:rPr>
          <w:rFonts w:ascii="Republika" w:hAnsi="Republika" w:cs="Helvetica"/>
          <w:color w:val="000000"/>
          <w:lang w:val="en-GB"/>
        </w:rPr>
        <w:t>.</w:t>
      </w:r>
    </w:p>
    <w:p w14:paraId="744184F8" w14:textId="77777777" w:rsidR="00B75723" w:rsidRDefault="00803378" w:rsidP="00B75723">
      <w:pPr>
        <w:pStyle w:val="Navadensplet"/>
        <w:shd w:val="clear" w:color="auto" w:fill="FFFFFF"/>
        <w:spacing w:before="0" w:beforeAutospacing="0" w:after="0" w:afterAutospacing="0"/>
        <w:jc w:val="both"/>
        <w:rPr>
          <w:rFonts w:ascii="Republika" w:hAnsi="Republika" w:cs="Helvetica"/>
          <w:color w:val="000000"/>
          <w:sz w:val="22"/>
          <w:szCs w:val="22"/>
          <w:lang w:val="en-GB"/>
        </w:rPr>
      </w:pPr>
      <w:r w:rsidRPr="00B75723">
        <w:rPr>
          <w:rFonts w:ascii="Republika" w:hAnsi="Republika" w:cs="Helvetica"/>
          <w:color w:val="000000"/>
          <w:sz w:val="22"/>
          <w:szCs w:val="22"/>
          <w:lang w:val="en-GB"/>
        </w:rPr>
        <w:t>Born in 1966, lives in Stockholm, married and has three children.</w:t>
      </w:r>
      <w:r w:rsidR="00B75723">
        <w:rPr>
          <w:rFonts w:ascii="Republika" w:hAnsi="Republika" w:cs="Helvetica"/>
          <w:color w:val="000000"/>
          <w:sz w:val="22"/>
          <w:szCs w:val="22"/>
          <w:lang w:val="en-GB"/>
        </w:rPr>
        <w:t xml:space="preserve"> </w:t>
      </w:r>
    </w:p>
    <w:p w14:paraId="5B015104" w14:textId="0C654232" w:rsidR="00803378" w:rsidRDefault="00B75723" w:rsidP="00B75723">
      <w:pPr>
        <w:pStyle w:val="Navadensplet"/>
        <w:shd w:val="clear" w:color="auto" w:fill="FFFFFF"/>
        <w:spacing w:before="0" w:beforeAutospacing="0" w:after="0" w:afterAutospacing="0"/>
        <w:jc w:val="both"/>
        <w:rPr>
          <w:rFonts w:ascii="Republika" w:hAnsi="Republika" w:cs="Helvetica"/>
          <w:color w:val="000000"/>
          <w:sz w:val="22"/>
          <w:szCs w:val="22"/>
          <w:lang w:val="en-GB"/>
        </w:rPr>
      </w:pPr>
      <w:r>
        <w:rPr>
          <w:rFonts w:ascii="Republika" w:hAnsi="Republika" w:cs="Helvetica"/>
          <w:color w:val="000000"/>
          <w:sz w:val="22"/>
          <w:szCs w:val="22"/>
          <w:lang w:val="en-GB"/>
        </w:rPr>
        <w:lastRenderedPageBreak/>
        <w:t xml:space="preserve">She studied Economics at Stockholm University and attended University of Massachusetts in the U.S. (1988-1989) on a scholarship. She obtained Certified European Financial Analyst Diploma (DEFA) from Stockholm School of Economics (1999-2000). From 2003 until 2004 she participated in leadership training of </w:t>
      </w:r>
      <w:proofErr w:type="spellStart"/>
      <w:r>
        <w:rPr>
          <w:rFonts w:ascii="Republika" w:hAnsi="Republika" w:cs="Helvetica"/>
          <w:color w:val="000000"/>
          <w:sz w:val="22"/>
          <w:szCs w:val="22"/>
          <w:lang w:val="en-GB"/>
        </w:rPr>
        <w:t>Sveriges</w:t>
      </w:r>
      <w:proofErr w:type="spellEnd"/>
      <w:r>
        <w:rPr>
          <w:rFonts w:ascii="Republika" w:hAnsi="Republika" w:cs="Helvetica"/>
          <w:color w:val="000000"/>
          <w:sz w:val="22"/>
          <w:szCs w:val="22"/>
          <w:lang w:val="en-GB"/>
        </w:rPr>
        <w:t xml:space="preserve"> </w:t>
      </w:r>
      <w:proofErr w:type="spellStart"/>
      <w:r>
        <w:rPr>
          <w:rFonts w:ascii="Republika" w:hAnsi="Republika" w:cs="Helvetica"/>
          <w:color w:val="000000"/>
          <w:sz w:val="22"/>
          <w:szCs w:val="22"/>
          <w:lang w:val="en-GB"/>
        </w:rPr>
        <w:t>Riksbank</w:t>
      </w:r>
      <w:proofErr w:type="spellEnd"/>
      <w:r>
        <w:rPr>
          <w:rFonts w:ascii="Republika" w:hAnsi="Republika" w:cs="Helvetica"/>
          <w:color w:val="000000"/>
          <w:sz w:val="22"/>
          <w:szCs w:val="22"/>
          <w:lang w:val="en-GB"/>
        </w:rPr>
        <w:t xml:space="preserve"> and in 2008 she studied Basic EU law at Uppsala University. </w:t>
      </w:r>
    </w:p>
    <w:p w14:paraId="595C15C6" w14:textId="4E6BF0E1" w:rsidR="00930E09" w:rsidRPr="00930E09" w:rsidRDefault="00B75723" w:rsidP="00930E09">
      <w:pPr>
        <w:pStyle w:val="Navadensplet"/>
        <w:shd w:val="clear" w:color="auto" w:fill="FFFFFF"/>
        <w:spacing w:before="0" w:beforeAutospacing="0" w:after="0" w:afterAutospacing="0"/>
        <w:jc w:val="both"/>
        <w:rPr>
          <w:rFonts w:ascii="Republika" w:hAnsi="Republika" w:cs="Helvetica"/>
          <w:color w:val="000000"/>
          <w:sz w:val="22"/>
          <w:szCs w:val="22"/>
          <w:lang w:val="en-GB"/>
        </w:rPr>
      </w:pPr>
      <w:r w:rsidRPr="00930E09">
        <w:rPr>
          <w:rFonts w:ascii="Republika" w:hAnsi="Republika" w:cs="Helvetica"/>
          <w:color w:val="000000"/>
          <w:sz w:val="22"/>
          <w:szCs w:val="22"/>
          <w:lang w:val="en-GB"/>
        </w:rPr>
        <w:t>In the pas</w:t>
      </w:r>
      <w:r w:rsidR="00930E09" w:rsidRPr="00930E09">
        <w:rPr>
          <w:rFonts w:ascii="Republika" w:hAnsi="Republika" w:cs="Helvetica"/>
          <w:color w:val="000000"/>
          <w:sz w:val="22"/>
          <w:szCs w:val="22"/>
          <w:lang w:val="en-GB"/>
        </w:rPr>
        <w:t>t</w:t>
      </w:r>
      <w:r w:rsidRPr="00930E09">
        <w:rPr>
          <w:rFonts w:ascii="Republika" w:hAnsi="Republika" w:cs="Helvetica"/>
          <w:color w:val="000000"/>
          <w:sz w:val="22"/>
          <w:szCs w:val="22"/>
          <w:lang w:val="en-GB"/>
        </w:rPr>
        <w:t xml:space="preserve"> she held different positions</w:t>
      </w:r>
      <w:r w:rsidR="00081FF2">
        <w:rPr>
          <w:rFonts w:ascii="Republika" w:hAnsi="Republika" w:cs="Helvetica"/>
          <w:color w:val="000000"/>
          <w:sz w:val="22"/>
          <w:szCs w:val="22"/>
          <w:lang w:val="en-GB"/>
        </w:rPr>
        <w:t xml:space="preserve"> and assignments</w:t>
      </w:r>
      <w:r w:rsidRPr="00930E09">
        <w:rPr>
          <w:rFonts w:ascii="Republika" w:hAnsi="Republika" w:cs="Helvetica"/>
          <w:color w:val="000000"/>
          <w:sz w:val="22"/>
          <w:szCs w:val="22"/>
          <w:lang w:val="en-GB"/>
        </w:rPr>
        <w:t xml:space="preserve">: Special Adviser, Working Group on Pensions (2010-2014), Chair, Financial Markets Committee (2010-2012), Chair, preparation group for the Financial Stability Council (2013-2014), Board Member/Member, Advisory Committee, Nasdaq Nordic (2016-2022), </w:t>
      </w:r>
      <w:r w:rsidR="00081FF2" w:rsidRPr="00930E09">
        <w:rPr>
          <w:rFonts w:ascii="Republika" w:hAnsi="Republika" w:cs="Helvetica"/>
          <w:color w:val="000000"/>
          <w:sz w:val="22"/>
          <w:szCs w:val="22"/>
          <w:lang w:val="en-GB"/>
        </w:rPr>
        <w:t xml:space="preserve">Board Member, </w:t>
      </w:r>
      <w:proofErr w:type="spellStart"/>
      <w:r w:rsidR="00081FF2" w:rsidRPr="00930E09">
        <w:rPr>
          <w:rFonts w:ascii="Republika" w:hAnsi="Republika" w:cs="Helvetica"/>
          <w:color w:val="000000"/>
          <w:sz w:val="22"/>
          <w:szCs w:val="22"/>
          <w:lang w:val="en-GB"/>
        </w:rPr>
        <w:t>SwedSec</w:t>
      </w:r>
      <w:proofErr w:type="spellEnd"/>
      <w:r w:rsidR="00081FF2" w:rsidRPr="00930E09">
        <w:rPr>
          <w:rFonts w:ascii="Republika" w:hAnsi="Republika" w:cs="Helvetica"/>
          <w:color w:val="000000"/>
          <w:sz w:val="22"/>
          <w:szCs w:val="22"/>
          <w:lang w:val="en-GB"/>
        </w:rPr>
        <w:t xml:space="preserve"> </w:t>
      </w:r>
      <w:proofErr w:type="spellStart"/>
      <w:r w:rsidR="00081FF2" w:rsidRPr="00930E09">
        <w:rPr>
          <w:rFonts w:ascii="Republika" w:hAnsi="Republika" w:cs="Helvetica"/>
          <w:color w:val="000000"/>
          <w:sz w:val="22"/>
          <w:szCs w:val="22"/>
          <w:lang w:val="en-GB"/>
        </w:rPr>
        <w:t>Licensiering</w:t>
      </w:r>
      <w:proofErr w:type="spellEnd"/>
      <w:r w:rsidR="00081FF2" w:rsidRPr="00930E09">
        <w:rPr>
          <w:rFonts w:ascii="Republika" w:hAnsi="Republika" w:cs="Helvetica"/>
          <w:color w:val="000000"/>
          <w:sz w:val="22"/>
          <w:szCs w:val="22"/>
          <w:lang w:val="en-GB"/>
        </w:rPr>
        <w:t xml:space="preserve"> AB (2017-2022)</w:t>
      </w:r>
      <w:r w:rsidR="00081FF2">
        <w:rPr>
          <w:rFonts w:ascii="Republika" w:hAnsi="Republika" w:cs="Helvetica"/>
          <w:color w:val="000000"/>
          <w:sz w:val="22"/>
          <w:szCs w:val="22"/>
          <w:lang w:val="en-GB"/>
        </w:rPr>
        <w:t xml:space="preserve">, </w:t>
      </w:r>
      <w:r w:rsidRPr="00930E09">
        <w:rPr>
          <w:rFonts w:ascii="Republika" w:hAnsi="Republika" w:cs="Helvetica"/>
          <w:color w:val="000000"/>
          <w:sz w:val="22"/>
          <w:szCs w:val="22"/>
          <w:lang w:val="en-GB"/>
        </w:rPr>
        <w:t xml:space="preserve">Project Manager, </w:t>
      </w:r>
      <w:proofErr w:type="spellStart"/>
      <w:r w:rsidRPr="00930E09">
        <w:rPr>
          <w:rFonts w:ascii="Republika" w:hAnsi="Republika" w:cs="Helvetica"/>
          <w:color w:val="000000"/>
          <w:sz w:val="22"/>
          <w:szCs w:val="22"/>
          <w:lang w:val="en-GB"/>
        </w:rPr>
        <w:t>Näringslivets</w:t>
      </w:r>
      <w:proofErr w:type="spellEnd"/>
      <w:r w:rsidRPr="00930E09">
        <w:rPr>
          <w:rFonts w:ascii="Republika" w:hAnsi="Republika" w:cs="Helvetica"/>
          <w:color w:val="000000"/>
          <w:sz w:val="22"/>
          <w:szCs w:val="22"/>
          <w:lang w:val="en-GB"/>
        </w:rPr>
        <w:t xml:space="preserve"> EU-</w:t>
      </w:r>
      <w:proofErr w:type="spellStart"/>
      <w:r w:rsidRPr="00930E09">
        <w:rPr>
          <w:rFonts w:ascii="Republika" w:hAnsi="Republika" w:cs="Helvetica"/>
          <w:color w:val="000000"/>
          <w:sz w:val="22"/>
          <w:szCs w:val="22"/>
          <w:lang w:val="en-GB"/>
        </w:rPr>
        <w:t>fakta</w:t>
      </w:r>
      <w:proofErr w:type="spellEnd"/>
      <w:r w:rsidRPr="00930E09">
        <w:rPr>
          <w:rFonts w:ascii="Republika" w:hAnsi="Republika" w:cs="Helvetica"/>
          <w:color w:val="000000"/>
          <w:sz w:val="22"/>
          <w:szCs w:val="22"/>
          <w:lang w:val="en-GB"/>
        </w:rPr>
        <w:t> Assignments (</w:t>
      </w:r>
      <w:r w:rsidR="00081FF2">
        <w:rPr>
          <w:rFonts w:ascii="Republika" w:hAnsi="Republika" w:cs="Helvetica"/>
          <w:color w:val="000000"/>
          <w:sz w:val="22"/>
          <w:szCs w:val="22"/>
          <w:lang w:val="en-GB"/>
        </w:rPr>
        <w:t>1994-1995</w:t>
      </w:r>
      <w:r w:rsidRPr="00930E09">
        <w:rPr>
          <w:rFonts w:ascii="Republika" w:hAnsi="Republika" w:cs="Helvetica"/>
          <w:color w:val="000000"/>
          <w:sz w:val="22"/>
          <w:szCs w:val="22"/>
          <w:lang w:val="en-GB"/>
        </w:rPr>
        <w:t xml:space="preserve">), Economist, </w:t>
      </w:r>
      <w:proofErr w:type="spellStart"/>
      <w:r w:rsidRPr="00930E09">
        <w:rPr>
          <w:rFonts w:ascii="Republika" w:hAnsi="Republika" w:cs="Helvetica"/>
          <w:color w:val="000000"/>
          <w:sz w:val="22"/>
          <w:szCs w:val="22"/>
          <w:lang w:val="en-GB"/>
        </w:rPr>
        <w:t>Sveriges</w:t>
      </w:r>
      <w:proofErr w:type="spellEnd"/>
      <w:r w:rsidRPr="00930E09">
        <w:rPr>
          <w:rFonts w:ascii="Republika" w:hAnsi="Republika" w:cs="Helvetica"/>
          <w:color w:val="000000"/>
          <w:sz w:val="22"/>
          <w:szCs w:val="22"/>
          <w:lang w:val="en-GB"/>
        </w:rPr>
        <w:t xml:space="preserve"> </w:t>
      </w:r>
      <w:proofErr w:type="spellStart"/>
      <w:r w:rsidRPr="00930E09">
        <w:rPr>
          <w:rFonts w:ascii="Republika" w:hAnsi="Republika" w:cs="Helvetica"/>
          <w:color w:val="000000"/>
          <w:sz w:val="22"/>
          <w:szCs w:val="22"/>
          <w:lang w:val="en-GB"/>
        </w:rPr>
        <w:t>Riksbank</w:t>
      </w:r>
      <w:proofErr w:type="spellEnd"/>
      <w:r w:rsidRPr="00930E09">
        <w:rPr>
          <w:rFonts w:ascii="Republika" w:hAnsi="Republika" w:cs="Helvetica"/>
          <w:color w:val="000000"/>
          <w:sz w:val="22"/>
          <w:szCs w:val="22"/>
          <w:lang w:val="en-GB"/>
        </w:rPr>
        <w:t xml:space="preserve"> (1996-2000), Head of Department, </w:t>
      </w:r>
      <w:proofErr w:type="spellStart"/>
      <w:r w:rsidRPr="00930E09">
        <w:rPr>
          <w:rFonts w:ascii="Republika" w:hAnsi="Republika" w:cs="Helvetica"/>
          <w:color w:val="000000"/>
          <w:sz w:val="22"/>
          <w:szCs w:val="22"/>
          <w:lang w:val="en-GB"/>
        </w:rPr>
        <w:t>Sveriges</w:t>
      </w:r>
      <w:proofErr w:type="spellEnd"/>
      <w:r w:rsidRPr="00930E09">
        <w:rPr>
          <w:rFonts w:ascii="Republika" w:hAnsi="Republika" w:cs="Helvetica"/>
          <w:color w:val="000000"/>
          <w:sz w:val="22"/>
          <w:szCs w:val="22"/>
          <w:lang w:val="en-GB"/>
        </w:rPr>
        <w:t xml:space="preserve"> </w:t>
      </w:r>
      <w:proofErr w:type="spellStart"/>
      <w:r w:rsidRPr="00930E09">
        <w:rPr>
          <w:rFonts w:ascii="Republika" w:hAnsi="Republika" w:cs="Helvetica"/>
          <w:color w:val="000000"/>
          <w:sz w:val="22"/>
          <w:szCs w:val="22"/>
          <w:lang w:val="en-GB"/>
        </w:rPr>
        <w:t>Riksbank</w:t>
      </w:r>
      <w:proofErr w:type="spellEnd"/>
      <w:r w:rsidRPr="00930E09">
        <w:rPr>
          <w:rFonts w:ascii="Republika" w:hAnsi="Republika" w:cs="Helvetica"/>
          <w:color w:val="000000"/>
          <w:sz w:val="22"/>
          <w:szCs w:val="22"/>
          <w:lang w:val="en-GB"/>
        </w:rPr>
        <w:t xml:space="preserve"> (2000-2004), Adviser, </w:t>
      </w:r>
      <w:proofErr w:type="spellStart"/>
      <w:r w:rsidRPr="00930E09">
        <w:rPr>
          <w:rFonts w:ascii="Republika" w:hAnsi="Republika" w:cs="Helvetica"/>
          <w:color w:val="000000"/>
          <w:sz w:val="22"/>
          <w:szCs w:val="22"/>
          <w:lang w:val="en-GB"/>
        </w:rPr>
        <w:t>Sveriges</w:t>
      </w:r>
      <w:proofErr w:type="spellEnd"/>
      <w:r w:rsidRPr="00930E09">
        <w:rPr>
          <w:rFonts w:ascii="Republika" w:hAnsi="Republika" w:cs="Helvetica"/>
          <w:color w:val="000000"/>
          <w:sz w:val="22"/>
          <w:szCs w:val="22"/>
          <w:lang w:val="en-GB"/>
        </w:rPr>
        <w:t xml:space="preserve"> </w:t>
      </w:r>
      <w:proofErr w:type="spellStart"/>
      <w:r w:rsidRPr="00930E09">
        <w:rPr>
          <w:rFonts w:ascii="Republika" w:hAnsi="Republika" w:cs="Helvetica"/>
          <w:color w:val="000000"/>
          <w:sz w:val="22"/>
          <w:szCs w:val="22"/>
          <w:lang w:val="en-GB"/>
        </w:rPr>
        <w:t>Riksbank</w:t>
      </w:r>
      <w:proofErr w:type="spellEnd"/>
      <w:r w:rsidRPr="00930E09">
        <w:rPr>
          <w:rFonts w:ascii="Republika" w:hAnsi="Republika" w:cs="Helvetica"/>
          <w:color w:val="000000"/>
          <w:sz w:val="22"/>
          <w:szCs w:val="22"/>
          <w:lang w:val="en-GB"/>
        </w:rPr>
        <w:t xml:space="preserve"> (2004-2008), Director and Special Adviser,</w:t>
      </w:r>
      <w:r w:rsidR="00930E09" w:rsidRPr="00930E09">
        <w:rPr>
          <w:rFonts w:ascii="Republika" w:hAnsi="Republika" w:cs="Helvetica"/>
          <w:color w:val="000000"/>
          <w:sz w:val="22"/>
          <w:szCs w:val="22"/>
          <w:lang w:val="en-GB"/>
        </w:rPr>
        <w:t xml:space="preserve"> </w:t>
      </w:r>
      <w:r w:rsidRPr="00930E09">
        <w:rPr>
          <w:rFonts w:ascii="Republika" w:hAnsi="Republika" w:cs="Helvetica"/>
          <w:color w:val="000000"/>
          <w:sz w:val="22"/>
          <w:szCs w:val="22"/>
          <w:lang w:val="en-GB"/>
        </w:rPr>
        <w:t>Ministry of Finance</w:t>
      </w:r>
      <w:r w:rsidR="00930E09" w:rsidRPr="00930E09">
        <w:rPr>
          <w:rFonts w:ascii="Republika" w:hAnsi="Republika" w:cs="Helvetica"/>
          <w:color w:val="000000"/>
          <w:sz w:val="22"/>
          <w:szCs w:val="22"/>
          <w:lang w:val="en-GB"/>
        </w:rPr>
        <w:t xml:space="preserve"> (2008-2010), State Secretary, Ministry of Finance (2010-2014), Strategic Adviser, Nordea (2015-2022).</w:t>
      </w:r>
    </w:p>
    <w:p w14:paraId="1C49F5B0" w14:textId="60AC38B6" w:rsidR="00B75723" w:rsidRDefault="00B75723" w:rsidP="00B75723">
      <w:pPr>
        <w:pStyle w:val="Naslov2"/>
        <w:shd w:val="clear" w:color="auto" w:fill="FFFFFF"/>
        <w:spacing w:before="0" w:beforeAutospacing="0" w:after="0" w:afterAutospacing="0"/>
        <w:rPr>
          <w:rFonts w:ascii="Republika" w:hAnsi="Republika" w:cs="Helvetica"/>
          <w:b w:val="0"/>
          <w:bCs w:val="0"/>
          <w:color w:val="000000"/>
          <w:sz w:val="22"/>
          <w:szCs w:val="22"/>
          <w:lang w:val="en-GB"/>
        </w:rPr>
      </w:pPr>
    </w:p>
    <w:p w14:paraId="341EA933" w14:textId="552629F7" w:rsidR="00C43978" w:rsidRPr="00882A2D" w:rsidRDefault="00C43978" w:rsidP="005164AE">
      <w:pPr>
        <w:spacing w:after="0" w:line="240" w:lineRule="auto"/>
        <w:jc w:val="both"/>
        <w:rPr>
          <w:rFonts w:ascii="Republika" w:hAnsi="Republika"/>
          <w:b/>
          <w:bCs/>
          <w:lang w:val="en-GB"/>
        </w:rPr>
      </w:pPr>
      <w:r w:rsidRPr="00882A2D">
        <w:rPr>
          <w:rFonts w:ascii="Republika" w:hAnsi="Republika"/>
          <w:b/>
          <w:bCs/>
          <w:lang w:val="en-GB"/>
        </w:rPr>
        <w:t xml:space="preserve">Pierre </w:t>
      </w:r>
      <w:proofErr w:type="spellStart"/>
      <w:r w:rsidRPr="00882A2D">
        <w:rPr>
          <w:rFonts w:ascii="Republika" w:hAnsi="Republika"/>
          <w:b/>
          <w:bCs/>
          <w:lang w:val="en-GB"/>
        </w:rPr>
        <w:t>Gramegna</w:t>
      </w:r>
      <w:proofErr w:type="spellEnd"/>
    </w:p>
    <w:p w14:paraId="7437A1C7" w14:textId="77777777" w:rsidR="005164AE" w:rsidRPr="005164AE" w:rsidRDefault="005164AE" w:rsidP="005164AE">
      <w:pPr>
        <w:spacing w:after="0" w:line="240" w:lineRule="auto"/>
        <w:jc w:val="both"/>
        <w:rPr>
          <w:rFonts w:ascii="Republika" w:hAnsi="Republika"/>
          <w:lang w:val="en-GB"/>
        </w:rPr>
      </w:pPr>
    </w:p>
    <w:p w14:paraId="4653F91C" w14:textId="77777777" w:rsidR="00122BB7" w:rsidRDefault="005164AE" w:rsidP="00803378">
      <w:pPr>
        <w:spacing w:after="0" w:line="240" w:lineRule="auto"/>
        <w:jc w:val="both"/>
        <w:rPr>
          <w:rFonts w:ascii="Republika" w:hAnsi="Republika"/>
          <w:lang w:val="en-GB"/>
        </w:rPr>
      </w:pPr>
      <w:r w:rsidRPr="005164AE">
        <w:rPr>
          <w:rFonts w:ascii="Republika" w:hAnsi="Republika"/>
          <w:noProof/>
          <w:lang w:val="en-GB"/>
        </w:rPr>
        <w:drawing>
          <wp:inline distT="0" distB="0" distL="0" distR="0" wp14:anchorId="26D61C1F" wp14:editId="32B6984C">
            <wp:extent cx="1676400" cy="1676400"/>
            <wp:effectExtent l="0" t="0" r="0" b="0"/>
            <wp:docPr id="6" name="Slika 6" descr="pierre-gramegna-600-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erre-gramegna-600-sq"/>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p w14:paraId="751DA985" w14:textId="77777777" w:rsidR="00122BB7" w:rsidRDefault="00122BB7" w:rsidP="00803378">
      <w:pPr>
        <w:spacing w:after="0" w:line="240" w:lineRule="auto"/>
        <w:jc w:val="both"/>
        <w:rPr>
          <w:rFonts w:ascii="Republika" w:hAnsi="Republika"/>
          <w:lang w:val="en-GB"/>
        </w:rPr>
      </w:pPr>
    </w:p>
    <w:p w14:paraId="34FDCEC3" w14:textId="77777777" w:rsidR="00773DD8" w:rsidRPr="00773DD8" w:rsidRDefault="00773DD8" w:rsidP="00773DD8">
      <w:pPr>
        <w:shd w:val="clear" w:color="auto" w:fill="FFFFFF"/>
        <w:spacing w:after="0" w:line="240" w:lineRule="auto"/>
        <w:jc w:val="both"/>
        <w:rPr>
          <w:rFonts w:ascii="Republika" w:eastAsia="Times New Roman" w:hAnsi="Republika" w:cs="Times New Roman"/>
          <w:lang w:val="en-GB" w:eastAsia="sl-SI"/>
        </w:rPr>
      </w:pPr>
      <w:r w:rsidRPr="00773DD8">
        <w:rPr>
          <w:rFonts w:ascii="Republika" w:eastAsia="Times New Roman" w:hAnsi="Republika" w:cs="Times New Roman"/>
          <w:lang w:val="en-GB" w:eastAsia="sl-SI"/>
        </w:rPr>
        <w:t xml:space="preserve">Pierre </w:t>
      </w:r>
      <w:proofErr w:type="spellStart"/>
      <w:r w:rsidRPr="00773DD8">
        <w:rPr>
          <w:rFonts w:ascii="Republika" w:eastAsia="Times New Roman" w:hAnsi="Republika" w:cs="Times New Roman"/>
          <w:lang w:val="en-GB" w:eastAsia="sl-SI"/>
        </w:rPr>
        <w:t>Gramegna</w:t>
      </w:r>
      <w:proofErr w:type="spellEnd"/>
      <w:r w:rsidRPr="00773DD8">
        <w:rPr>
          <w:rFonts w:ascii="Republika" w:eastAsia="Times New Roman" w:hAnsi="Republika" w:cs="Times New Roman"/>
          <w:lang w:val="en-GB" w:eastAsia="sl-SI"/>
        </w:rPr>
        <w:t xml:space="preserve"> is the Managing Director of the European Stability Mechanism (ESM) since 1 December 2022 and CEO of the European Financial Stability Facility (EFSF) since 13 December 2022.</w:t>
      </w:r>
    </w:p>
    <w:p w14:paraId="07F1D6DA" w14:textId="77777777" w:rsidR="00773DD8" w:rsidRPr="00773DD8" w:rsidRDefault="00773DD8" w:rsidP="00773DD8">
      <w:pPr>
        <w:shd w:val="clear" w:color="auto" w:fill="FFFFFF"/>
        <w:spacing w:after="0" w:line="240" w:lineRule="auto"/>
        <w:jc w:val="both"/>
        <w:rPr>
          <w:rFonts w:ascii="Republika" w:eastAsia="Times New Roman" w:hAnsi="Republika" w:cs="Times New Roman"/>
          <w:lang w:val="en-GB" w:eastAsia="sl-SI"/>
        </w:rPr>
      </w:pPr>
      <w:r w:rsidRPr="00773DD8">
        <w:rPr>
          <w:rFonts w:ascii="Republika" w:eastAsia="Times New Roman" w:hAnsi="Republika" w:cs="Times New Roman"/>
          <w:lang w:val="en-GB" w:eastAsia="sl-SI"/>
        </w:rPr>
        <w:t xml:space="preserve">Mr </w:t>
      </w:r>
      <w:proofErr w:type="spellStart"/>
      <w:r w:rsidRPr="00773DD8">
        <w:rPr>
          <w:rFonts w:ascii="Republika" w:eastAsia="Times New Roman" w:hAnsi="Republika" w:cs="Times New Roman"/>
          <w:lang w:val="en-GB" w:eastAsia="sl-SI"/>
        </w:rPr>
        <w:t>Gramegna</w:t>
      </w:r>
      <w:proofErr w:type="spellEnd"/>
      <w:r w:rsidRPr="00773DD8">
        <w:rPr>
          <w:rFonts w:ascii="Republika" w:eastAsia="Times New Roman" w:hAnsi="Republika" w:cs="Times New Roman"/>
          <w:lang w:val="en-GB" w:eastAsia="sl-SI"/>
        </w:rPr>
        <w:t xml:space="preserve"> was Minister of Finance of the Grand-Duchy of Luxembourg and member of the ESM Board of Governors from December 2013 to January 2022.</w:t>
      </w:r>
    </w:p>
    <w:p w14:paraId="63CC0BA9" w14:textId="77777777" w:rsidR="00773DD8" w:rsidRPr="00773DD8" w:rsidRDefault="00773DD8" w:rsidP="00773DD8">
      <w:pPr>
        <w:shd w:val="clear" w:color="auto" w:fill="FFFFFF"/>
        <w:spacing w:after="0" w:line="240" w:lineRule="auto"/>
        <w:jc w:val="both"/>
        <w:rPr>
          <w:rFonts w:ascii="Republika" w:eastAsia="Times New Roman" w:hAnsi="Republika" w:cs="Times New Roman"/>
          <w:lang w:val="en-GB" w:eastAsia="sl-SI"/>
        </w:rPr>
      </w:pPr>
      <w:r w:rsidRPr="00773DD8">
        <w:rPr>
          <w:rFonts w:ascii="Republika" w:eastAsia="Times New Roman" w:hAnsi="Republika" w:cs="Times New Roman"/>
          <w:lang w:val="en-GB" w:eastAsia="sl-SI"/>
        </w:rPr>
        <w:t xml:space="preserve">In his eight years as Minister of Finance, Mr </w:t>
      </w:r>
      <w:proofErr w:type="spellStart"/>
      <w:r w:rsidRPr="00773DD8">
        <w:rPr>
          <w:rFonts w:ascii="Republika" w:eastAsia="Times New Roman" w:hAnsi="Republika" w:cs="Times New Roman"/>
          <w:lang w:val="en-GB" w:eastAsia="sl-SI"/>
        </w:rPr>
        <w:t>Gramegna</w:t>
      </w:r>
      <w:proofErr w:type="spellEnd"/>
      <w:r w:rsidRPr="00773DD8">
        <w:rPr>
          <w:rFonts w:ascii="Republika" w:eastAsia="Times New Roman" w:hAnsi="Republika" w:cs="Times New Roman"/>
          <w:lang w:val="en-GB" w:eastAsia="sl-SI"/>
        </w:rPr>
        <w:t xml:space="preserve"> rebalanced the national budget and ensured that Luxembourg fully complied with the EU Stability and Growth Pact. During his term, the country was rated AAA by all rating agencies.</w:t>
      </w:r>
    </w:p>
    <w:p w14:paraId="25E84184" w14:textId="77777777" w:rsidR="00773DD8" w:rsidRPr="00773DD8" w:rsidRDefault="00773DD8" w:rsidP="00773DD8">
      <w:pPr>
        <w:shd w:val="clear" w:color="auto" w:fill="FFFFFF"/>
        <w:spacing w:after="0" w:line="240" w:lineRule="auto"/>
        <w:jc w:val="both"/>
        <w:rPr>
          <w:rFonts w:ascii="Republika" w:eastAsia="Times New Roman" w:hAnsi="Republika" w:cs="Times New Roman"/>
          <w:lang w:val="en-GB" w:eastAsia="sl-SI"/>
        </w:rPr>
      </w:pPr>
      <w:r w:rsidRPr="00773DD8">
        <w:rPr>
          <w:rFonts w:ascii="Republika" w:eastAsia="Times New Roman" w:hAnsi="Republika" w:cs="Times New Roman"/>
          <w:lang w:val="en-GB" w:eastAsia="sl-SI"/>
        </w:rPr>
        <w:t xml:space="preserve">Mr </w:t>
      </w:r>
      <w:proofErr w:type="spellStart"/>
      <w:r w:rsidRPr="00773DD8">
        <w:rPr>
          <w:rFonts w:ascii="Republika" w:eastAsia="Times New Roman" w:hAnsi="Republika" w:cs="Times New Roman"/>
          <w:lang w:val="en-GB" w:eastAsia="sl-SI"/>
        </w:rPr>
        <w:t>Gramegna</w:t>
      </w:r>
      <w:proofErr w:type="spellEnd"/>
      <w:r w:rsidRPr="00773DD8">
        <w:rPr>
          <w:rFonts w:ascii="Republika" w:eastAsia="Times New Roman" w:hAnsi="Republika" w:cs="Times New Roman"/>
          <w:lang w:val="en-GB" w:eastAsia="sl-SI"/>
        </w:rPr>
        <w:t xml:space="preserve"> also served as chairperson of the Ecofin Council in 2015 where he chaired the ministerial meetings and oversaw major directives on the automatic exchange of information and transparency.</w:t>
      </w:r>
    </w:p>
    <w:p w14:paraId="5A2626BD" w14:textId="77777777" w:rsidR="00773DD8" w:rsidRPr="00773DD8" w:rsidRDefault="00773DD8" w:rsidP="00773DD8">
      <w:pPr>
        <w:shd w:val="clear" w:color="auto" w:fill="FFFFFF"/>
        <w:spacing w:after="0" w:line="240" w:lineRule="auto"/>
        <w:jc w:val="both"/>
        <w:rPr>
          <w:rFonts w:ascii="Republika" w:eastAsia="Times New Roman" w:hAnsi="Republika" w:cs="Times New Roman"/>
          <w:lang w:val="en-GB" w:eastAsia="sl-SI"/>
        </w:rPr>
      </w:pPr>
      <w:r w:rsidRPr="00773DD8">
        <w:rPr>
          <w:rFonts w:ascii="Republika" w:eastAsia="Times New Roman" w:hAnsi="Republika" w:cs="Times New Roman"/>
          <w:lang w:val="en-GB" w:eastAsia="sl-SI"/>
        </w:rPr>
        <w:t xml:space="preserve">In his capacity as Finance Minister, Mr </w:t>
      </w:r>
      <w:proofErr w:type="spellStart"/>
      <w:r w:rsidRPr="00773DD8">
        <w:rPr>
          <w:rFonts w:ascii="Republika" w:eastAsia="Times New Roman" w:hAnsi="Republika" w:cs="Times New Roman"/>
          <w:lang w:val="en-GB" w:eastAsia="sl-SI"/>
        </w:rPr>
        <w:t>Gramegna</w:t>
      </w:r>
      <w:proofErr w:type="spellEnd"/>
      <w:r w:rsidRPr="00773DD8">
        <w:rPr>
          <w:rFonts w:ascii="Republika" w:eastAsia="Times New Roman" w:hAnsi="Republika" w:cs="Times New Roman"/>
          <w:lang w:val="en-GB" w:eastAsia="sl-SI"/>
        </w:rPr>
        <w:t xml:space="preserve"> served as Governor to the International Monetary Fund and several multilateral development banks. In 2016, he was elected Chairman of the European Bank for Reconstruction and Development for one year.</w:t>
      </w:r>
    </w:p>
    <w:p w14:paraId="04A90CEF" w14:textId="77777777" w:rsidR="00773DD8" w:rsidRPr="00773DD8" w:rsidRDefault="00773DD8" w:rsidP="00773DD8">
      <w:pPr>
        <w:shd w:val="clear" w:color="auto" w:fill="FFFFFF"/>
        <w:spacing w:after="0" w:line="240" w:lineRule="auto"/>
        <w:jc w:val="both"/>
        <w:rPr>
          <w:rFonts w:ascii="Republika" w:eastAsia="Times New Roman" w:hAnsi="Republika" w:cs="Times New Roman"/>
          <w:lang w:val="en-GB" w:eastAsia="sl-SI"/>
        </w:rPr>
      </w:pPr>
      <w:r w:rsidRPr="00773DD8">
        <w:rPr>
          <w:rFonts w:ascii="Republika" w:eastAsia="Times New Roman" w:hAnsi="Republika" w:cs="Times New Roman"/>
          <w:lang w:val="en-GB" w:eastAsia="sl-SI"/>
        </w:rPr>
        <w:t>In 2017, he set up the Luxembourg House of Financial Technology to promote fintech and the enhanced digitalisation of the financial centre.</w:t>
      </w:r>
    </w:p>
    <w:p w14:paraId="6461F25B" w14:textId="77777777" w:rsidR="00773DD8" w:rsidRPr="00773DD8" w:rsidRDefault="00773DD8" w:rsidP="00773DD8">
      <w:pPr>
        <w:shd w:val="clear" w:color="auto" w:fill="FFFFFF"/>
        <w:spacing w:after="0" w:line="240" w:lineRule="auto"/>
        <w:jc w:val="both"/>
        <w:rPr>
          <w:rFonts w:ascii="Republika" w:eastAsia="Times New Roman" w:hAnsi="Republika" w:cs="Times New Roman"/>
          <w:lang w:val="en-GB" w:eastAsia="sl-SI"/>
        </w:rPr>
      </w:pPr>
      <w:r w:rsidRPr="00773DD8">
        <w:rPr>
          <w:rFonts w:ascii="Republika" w:eastAsia="Times New Roman" w:hAnsi="Republika" w:cs="Times New Roman"/>
          <w:lang w:val="en-GB" w:eastAsia="sl-SI"/>
        </w:rPr>
        <w:t xml:space="preserve">Mr </w:t>
      </w:r>
      <w:proofErr w:type="spellStart"/>
      <w:r w:rsidRPr="00773DD8">
        <w:rPr>
          <w:rFonts w:ascii="Republika" w:eastAsia="Times New Roman" w:hAnsi="Republika" w:cs="Times New Roman"/>
          <w:lang w:val="en-GB" w:eastAsia="sl-SI"/>
        </w:rPr>
        <w:t>Gramegna’s</w:t>
      </w:r>
      <w:proofErr w:type="spellEnd"/>
      <w:r w:rsidRPr="00773DD8">
        <w:rPr>
          <w:rFonts w:ascii="Republika" w:eastAsia="Times New Roman" w:hAnsi="Republika" w:cs="Times New Roman"/>
          <w:lang w:val="en-GB" w:eastAsia="sl-SI"/>
        </w:rPr>
        <w:t xml:space="preserve"> commitment to issues related to climate change is illustrated by his participation in many United Nations Climate Change Conference ministerial meetings and initiatives taken in the field of sustainable finance, including the setting up of a climate finance platform with the European Investment Bank.</w:t>
      </w:r>
    </w:p>
    <w:p w14:paraId="1C9B7C7B" w14:textId="77777777" w:rsidR="00773DD8" w:rsidRPr="00773DD8" w:rsidRDefault="00773DD8" w:rsidP="00773DD8">
      <w:pPr>
        <w:shd w:val="clear" w:color="auto" w:fill="FFFFFF"/>
        <w:spacing w:after="0" w:line="240" w:lineRule="auto"/>
        <w:jc w:val="both"/>
        <w:rPr>
          <w:rFonts w:ascii="Republika" w:eastAsia="Times New Roman" w:hAnsi="Republika" w:cs="Times New Roman"/>
          <w:lang w:val="en-GB" w:eastAsia="sl-SI"/>
        </w:rPr>
      </w:pPr>
      <w:r w:rsidRPr="00773DD8">
        <w:rPr>
          <w:rFonts w:ascii="Republika" w:eastAsia="Times New Roman" w:hAnsi="Republika" w:cs="Times New Roman"/>
          <w:lang w:val="en-GB" w:eastAsia="sl-SI"/>
        </w:rPr>
        <w:t xml:space="preserve">From September 2003 to December 2013, Mr </w:t>
      </w:r>
      <w:proofErr w:type="spellStart"/>
      <w:r w:rsidRPr="00773DD8">
        <w:rPr>
          <w:rFonts w:ascii="Republika" w:eastAsia="Times New Roman" w:hAnsi="Republika" w:cs="Times New Roman"/>
          <w:lang w:val="en-GB" w:eastAsia="sl-SI"/>
        </w:rPr>
        <w:t>Gramegna</w:t>
      </w:r>
      <w:proofErr w:type="spellEnd"/>
      <w:r w:rsidRPr="00773DD8">
        <w:rPr>
          <w:rFonts w:ascii="Republika" w:eastAsia="Times New Roman" w:hAnsi="Republika" w:cs="Times New Roman"/>
          <w:lang w:val="en-GB" w:eastAsia="sl-SI"/>
        </w:rPr>
        <w:t xml:space="preserve"> served as Director General of the Chamber of Commerce of Luxembourg. During that term, Mr </w:t>
      </w:r>
      <w:proofErr w:type="spellStart"/>
      <w:r w:rsidRPr="00773DD8">
        <w:rPr>
          <w:rFonts w:ascii="Republika" w:eastAsia="Times New Roman" w:hAnsi="Republika" w:cs="Times New Roman"/>
          <w:lang w:val="en-GB" w:eastAsia="sl-SI"/>
        </w:rPr>
        <w:t>Gramegna</w:t>
      </w:r>
      <w:proofErr w:type="spellEnd"/>
      <w:r w:rsidRPr="00773DD8">
        <w:rPr>
          <w:rFonts w:ascii="Republika" w:eastAsia="Times New Roman" w:hAnsi="Republika" w:cs="Times New Roman"/>
          <w:lang w:val="en-GB" w:eastAsia="sl-SI"/>
        </w:rPr>
        <w:t xml:space="preserve"> served for several years as Vice-President of </w:t>
      </w:r>
      <w:proofErr w:type="spellStart"/>
      <w:r w:rsidRPr="00773DD8">
        <w:rPr>
          <w:rFonts w:ascii="Republika" w:eastAsia="Times New Roman" w:hAnsi="Republika" w:cs="Times New Roman"/>
          <w:lang w:val="en-GB" w:eastAsia="sl-SI"/>
        </w:rPr>
        <w:t>Eurochambres</w:t>
      </w:r>
      <w:proofErr w:type="spellEnd"/>
      <w:r w:rsidRPr="00773DD8">
        <w:rPr>
          <w:rFonts w:ascii="Republika" w:eastAsia="Times New Roman" w:hAnsi="Republika" w:cs="Times New Roman"/>
          <w:lang w:val="en-GB" w:eastAsia="sl-SI"/>
        </w:rPr>
        <w:t xml:space="preserve"> and as Chairperson of Cargolux Airlines from 2004 to 2008 in addition to being a member of several boards, including the Luxembourg Stock Exchange and BGL BNP Paribas Luxembourg SA.</w:t>
      </w:r>
    </w:p>
    <w:p w14:paraId="140331FC" w14:textId="77777777" w:rsidR="00773DD8" w:rsidRPr="00773DD8" w:rsidRDefault="00773DD8" w:rsidP="00773DD8">
      <w:pPr>
        <w:shd w:val="clear" w:color="auto" w:fill="FFFFFF"/>
        <w:spacing w:after="0" w:line="240" w:lineRule="auto"/>
        <w:jc w:val="both"/>
        <w:rPr>
          <w:rFonts w:ascii="Republika" w:eastAsia="Times New Roman" w:hAnsi="Republika" w:cs="Times New Roman"/>
          <w:lang w:val="en-GB" w:eastAsia="sl-SI"/>
        </w:rPr>
      </w:pPr>
      <w:r w:rsidRPr="00773DD8">
        <w:rPr>
          <w:rFonts w:ascii="Republika" w:eastAsia="Times New Roman" w:hAnsi="Republika" w:cs="Times New Roman"/>
          <w:lang w:val="en-GB" w:eastAsia="sl-SI"/>
        </w:rPr>
        <w:t xml:space="preserve">Mr </w:t>
      </w:r>
      <w:proofErr w:type="spellStart"/>
      <w:r w:rsidRPr="00773DD8">
        <w:rPr>
          <w:rFonts w:ascii="Republika" w:eastAsia="Times New Roman" w:hAnsi="Republika" w:cs="Times New Roman"/>
          <w:lang w:val="en-GB" w:eastAsia="sl-SI"/>
        </w:rPr>
        <w:t>Gramegna</w:t>
      </w:r>
      <w:proofErr w:type="spellEnd"/>
      <w:r w:rsidRPr="00773DD8">
        <w:rPr>
          <w:rFonts w:ascii="Republika" w:eastAsia="Times New Roman" w:hAnsi="Republika" w:cs="Times New Roman"/>
          <w:lang w:val="en-GB" w:eastAsia="sl-SI"/>
        </w:rPr>
        <w:t xml:space="preserve"> held a diplomatic career spanning from April 1983 to August 2003, holding various posts including:</w:t>
      </w:r>
    </w:p>
    <w:p w14:paraId="59A145F8" w14:textId="77777777" w:rsidR="00773DD8" w:rsidRPr="00773DD8" w:rsidRDefault="00773DD8" w:rsidP="00773DD8">
      <w:pPr>
        <w:pStyle w:val="Odstavekseznama"/>
        <w:numPr>
          <w:ilvl w:val="0"/>
          <w:numId w:val="3"/>
        </w:numPr>
        <w:shd w:val="clear" w:color="auto" w:fill="FFFFFF"/>
        <w:spacing w:after="0" w:line="240" w:lineRule="auto"/>
        <w:jc w:val="both"/>
        <w:rPr>
          <w:rFonts w:ascii="Republika" w:eastAsia="Times New Roman" w:hAnsi="Republika" w:cs="Times New Roman"/>
          <w:lang w:val="en-GB" w:eastAsia="sl-SI"/>
        </w:rPr>
      </w:pPr>
      <w:r w:rsidRPr="00773DD8">
        <w:rPr>
          <w:rFonts w:ascii="Republika" w:eastAsia="Times New Roman" w:hAnsi="Republika" w:cs="Times New Roman"/>
          <w:lang w:val="en-GB" w:eastAsia="sl-SI"/>
        </w:rPr>
        <w:lastRenderedPageBreak/>
        <w:t>Ambassador of Luxembourg in Japan, also accredited in South Korea, from 1996–</w:t>
      </w:r>
      <w:proofErr w:type="gramStart"/>
      <w:r w:rsidRPr="00773DD8">
        <w:rPr>
          <w:rFonts w:ascii="Republika" w:eastAsia="Times New Roman" w:hAnsi="Republika" w:cs="Times New Roman"/>
          <w:lang w:val="en-GB" w:eastAsia="sl-SI"/>
        </w:rPr>
        <w:t>2002;</w:t>
      </w:r>
      <w:proofErr w:type="gramEnd"/>
    </w:p>
    <w:p w14:paraId="1B06287E" w14:textId="77777777" w:rsidR="00773DD8" w:rsidRPr="00773DD8" w:rsidRDefault="00773DD8" w:rsidP="00773DD8">
      <w:pPr>
        <w:pStyle w:val="Odstavekseznama"/>
        <w:numPr>
          <w:ilvl w:val="0"/>
          <w:numId w:val="3"/>
        </w:numPr>
        <w:shd w:val="clear" w:color="auto" w:fill="FFFFFF"/>
        <w:spacing w:after="0" w:line="240" w:lineRule="auto"/>
        <w:jc w:val="both"/>
        <w:rPr>
          <w:rFonts w:ascii="Republika" w:eastAsia="Times New Roman" w:hAnsi="Republika" w:cs="Times New Roman"/>
          <w:lang w:val="en-GB" w:eastAsia="sl-SI"/>
        </w:rPr>
      </w:pPr>
      <w:r w:rsidRPr="00773DD8">
        <w:rPr>
          <w:rFonts w:ascii="Republika" w:eastAsia="Times New Roman" w:hAnsi="Republika" w:cs="Times New Roman"/>
          <w:lang w:val="en-GB" w:eastAsia="sl-SI"/>
        </w:rPr>
        <w:t>Consul General of Luxembourg in San Francisco from 1993–</w:t>
      </w:r>
      <w:proofErr w:type="gramStart"/>
      <w:r w:rsidRPr="00773DD8">
        <w:rPr>
          <w:rFonts w:ascii="Republika" w:eastAsia="Times New Roman" w:hAnsi="Republika" w:cs="Times New Roman"/>
          <w:lang w:val="en-GB" w:eastAsia="sl-SI"/>
        </w:rPr>
        <w:t>1996;</w:t>
      </w:r>
      <w:proofErr w:type="gramEnd"/>
    </w:p>
    <w:p w14:paraId="564C24BE" w14:textId="77777777" w:rsidR="00773DD8" w:rsidRPr="00773DD8" w:rsidRDefault="00773DD8" w:rsidP="00773DD8">
      <w:pPr>
        <w:pStyle w:val="Odstavekseznama"/>
        <w:numPr>
          <w:ilvl w:val="0"/>
          <w:numId w:val="3"/>
        </w:numPr>
        <w:shd w:val="clear" w:color="auto" w:fill="FFFFFF"/>
        <w:spacing w:after="0" w:line="240" w:lineRule="auto"/>
        <w:jc w:val="both"/>
        <w:rPr>
          <w:rFonts w:ascii="Republika" w:eastAsia="Times New Roman" w:hAnsi="Republika" w:cs="Times New Roman"/>
          <w:lang w:val="en-GB" w:eastAsia="sl-SI"/>
        </w:rPr>
      </w:pPr>
      <w:r w:rsidRPr="00773DD8">
        <w:rPr>
          <w:rFonts w:ascii="Republika" w:eastAsia="Times New Roman" w:hAnsi="Republika" w:cs="Times New Roman"/>
          <w:lang w:val="en-GB" w:eastAsia="sl-SI"/>
        </w:rPr>
        <w:t>Counsellor at the Embassy of Luxembourg in Paris from 1988–1992; and</w:t>
      </w:r>
    </w:p>
    <w:p w14:paraId="422A64FD" w14:textId="77777777" w:rsidR="00773DD8" w:rsidRPr="00773DD8" w:rsidRDefault="00773DD8" w:rsidP="00773DD8">
      <w:pPr>
        <w:pStyle w:val="Odstavekseznama"/>
        <w:numPr>
          <w:ilvl w:val="0"/>
          <w:numId w:val="3"/>
        </w:numPr>
        <w:shd w:val="clear" w:color="auto" w:fill="FFFFFF"/>
        <w:spacing w:after="0" w:line="240" w:lineRule="auto"/>
        <w:jc w:val="both"/>
        <w:rPr>
          <w:rFonts w:ascii="Republika" w:eastAsia="Times New Roman" w:hAnsi="Republika" w:cs="Times New Roman"/>
          <w:lang w:val="en-GB" w:eastAsia="sl-SI"/>
        </w:rPr>
      </w:pPr>
      <w:r w:rsidRPr="00773DD8">
        <w:rPr>
          <w:rFonts w:ascii="Republika" w:eastAsia="Times New Roman" w:hAnsi="Republika" w:cs="Times New Roman"/>
          <w:lang w:val="en-GB" w:eastAsia="sl-SI"/>
        </w:rPr>
        <w:t>Secretary, First Secretary at the Ministry of Foreign Affairs of Luxembourg from 1983–1988.</w:t>
      </w:r>
    </w:p>
    <w:p w14:paraId="6F712130" w14:textId="0B1EE38C" w:rsidR="00773DD8" w:rsidRDefault="00773DD8" w:rsidP="00773DD8">
      <w:pPr>
        <w:shd w:val="clear" w:color="auto" w:fill="FFFFFF"/>
        <w:spacing w:after="0" w:line="240" w:lineRule="auto"/>
        <w:jc w:val="both"/>
        <w:rPr>
          <w:rFonts w:ascii="Republika" w:eastAsia="Times New Roman" w:hAnsi="Republika" w:cs="Times New Roman"/>
          <w:lang w:val="en-GB" w:eastAsia="sl-SI"/>
        </w:rPr>
      </w:pPr>
      <w:r w:rsidRPr="00773DD8">
        <w:rPr>
          <w:rFonts w:ascii="Republika" w:eastAsia="Times New Roman" w:hAnsi="Republika" w:cs="Times New Roman"/>
          <w:lang w:val="en-GB" w:eastAsia="sl-SI"/>
        </w:rPr>
        <w:t xml:space="preserve">Mr </w:t>
      </w:r>
      <w:proofErr w:type="spellStart"/>
      <w:r w:rsidRPr="00773DD8">
        <w:rPr>
          <w:rFonts w:ascii="Republika" w:eastAsia="Times New Roman" w:hAnsi="Republika" w:cs="Times New Roman"/>
          <w:lang w:val="en-GB" w:eastAsia="sl-SI"/>
        </w:rPr>
        <w:t>Gramegna</w:t>
      </w:r>
      <w:proofErr w:type="spellEnd"/>
      <w:r w:rsidRPr="00773DD8">
        <w:rPr>
          <w:rFonts w:ascii="Republika" w:eastAsia="Times New Roman" w:hAnsi="Republika" w:cs="Times New Roman"/>
          <w:lang w:val="en-GB" w:eastAsia="sl-SI"/>
        </w:rPr>
        <w:t xml:space="preserve"> studied Law and Economics at the University of Paris II (Pantheon-</w:t>
      </w:r>
      <w:proofErr w:type="spellStart"/>
      <w:r w:rsidRPr="00773DD8">
        <w:rPr>
          <w:rFonts w:ascii="Republika" w:eastAsia="Times New Roman" w:hAnsi="Republika" w:cs="Times New Roman"/>
          <w:lang w:val="en-GB" w:eastAsia="sl-SI"/>
        </w:rPr>
        <w:t>Assas</w:t>
      </w:r>
      <w:proofErr w:type="spellEnd"/>
      <w:r w:rsidRPr="00773DD8">
        <w:rPr>
          <w:rFonts w:ascii="Republika" w:eastAsia="Times New Roman" w:hAnsi="Republika" w:cs="Times New Roman"/>
          <w:lang w:val="en-GB" w:eastAsia="sl-SI"/>
        </w:rPr>
        <w:t>) where he graduated with a degree (</w:t>
      </w:r>
      <w:proofErr w:type="spellStart"/>
      <w:r w:rsidRPr="00773DD8">
        <w:rPr>
          <w:rFonts w:ascii="Republika" w:eastAsia="Times New Roman" w:hAnsi="Republika" w:cs="Times New Roman"/>
          <w:lang w:val="en-GB" w:eastAsia="sl-SI"/>
        </w:rPr>
        <w:t>Maîtrise</w:t>
      </w:r>
      <w:proofErr w:type="spellEnd"/>
      <w:r w:rsidRPr="00773DD8">
        <w:rPr>
          <w:rFonts w:ascii="Republika" w:eastAsia="Times New Roman" w:hAnsi="Republika" w:cs="Times New Roman"/>
          <w:lang w:val="en-GB" w:eastAsia="sl-SI"/>
        </w:rPr>
        <w:t>) in civil law in 1981 and a degree (licence) in economics in 1982. He also holds a Master of Advanced Studies (DEA) in European Community Law and was awarded the title of Doctor Honoris Causa from the ESCP Business School in Paris and the Sacred Heart University of Luxembourg.</w:t>
      </w:r>
    </w:p>
    <w:p w14:paraId="3B0C35B5" w14:textId="77777777" w:rsidR="00773DD8" w:rsidRPr="00773DD8" w:rsidRDefault="00773DD8" w:rsidP="00773DD8">
      <w:pPr>
        <w:shd w:val="clear" w:color="auto" w:fill="FFFFFF"/>
        <w:spacing w:after="0" w:line="240" w:lineRule="auto"/>
        <w:jc w:val="both"/>
        <w:rPr>
          <w:rFonts w:ascii="Republika" w:eastAsia="Times New Roman" w:hAnsi="Republika" w:cs="Times New Roman"/>
          <w:lang w:val="en-GB" w:eastAsia="sl-SI"/>
        </w:rPr>
      </w:pPr>
    </w:p>
    <w:p w14:paraId="47384C91" w14:textId="228EE66F" w:rsidR="00122BB7" w:rsidRPr="00122BB7" w:rsidRDefault="00C43978" w:rsidP="00122BB7">
      <w:pPr>
        <w:spacing w:after="0" w:line="240" w:lineRule="auto"/>
        <w:rPr>
          <w:rFonts w:ascii="Republika" w:hAnsi="Republika"/>
          <w:b/>
          <w:bCs/>
          <w:lang w:val="en-GB"/>
        </w:rPr>
      </w:pPr>
      <w:r w:rsidRPr="0034508B">
        <w:rPr>
          <w:rFonts w:ascii="Republika" w:hAnsi="Republika"/>
          <w:b/>
          <w:bCs/>
          <w:lang w:val="en-GB"/>
        </w:rPr>
        <w:t xml:space="preserve">Mitja </w:t>
      </w:r>
      <w:proofErr w:type="spellStart"/>
      <w:r w:rsidRPr="0034508B">
        <w:rPr>
          <w:rFonts w:ascii="Republika" w:hAnsi="Republika"/>
          <w:b/>
          <w:bCs/>
          <w:lang w:val="en-GB"/>
        </w:rPr>
        <w:t>Gaspari</w:t>
      </w:r>
      <w:proofErr w:type="spellEnd"/>
      <w:r w:rsidR="00122BB7">
        <w:rPr>
          <w:rFonts w:ascii="Republika" w:hAnsi="Republika"/>
          <w:b/>
          <w:bCs/>
          <w:lang w:val="en-GB"/>
        </w:rPr>
        <w:br/>
      </w:r>
      <w:r w:rsidR="00122BB7">
        <w:rPr>
          <w:rFonts w:ascii="Republika" w:hAnsi="Republika"/>
          <w:b/>
          <w:bCs/>
          <w:lang w:val="en-GB"/>
        </w:rPr>
        <w:br/>
      </w:r>
      <w:r w:rsidR="00122BB7" w:rsidRPr="0034508B">
        <w:rPr>
          <w:rFonts w:ascii="Republika" w:hAnsi="Republika"/>
          <w:noProof/>
          <w:lang w:val="en-GB"/>
        </w:rPr>
        <w:drawing>
          <wp:inline distT="0" distB="0" distL="0" distR="0" wp14:anchorId="74594A74" wp14:editId="11677C84">
            <wp:extent cx="1339177" cy="1838325"/>
            <wp:effectExtent l="0" t="0" r="0" b="0"/>
            <wp:docPr id="7" name="Slika 7" descr="Portret Mitja Gasparij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7" descr="Portret Mitja Gasparija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2979" cy="1843544"/>
                    </a:xfrm>
                    <a:prstGeom prst="rect">
                      <a:avLst/>
                    </a:prstGeom>
                    <a:noFill/>
                    <a:ln>
                      <a:noFill/>
                    </a:ln>
                  </pic:spPr>
                </pic:pic>
              </a:graphicData>
            </a:graphic>
          </wp:inline>
        </w:drawing>
      </w:r>
    </w:p>
    <w:p w14:paraId="49D25449" w14:textId="77777777" w:rsidR="00122BB7" w:rsidRDefault="00122BB7" w:rsidP="00803378">
      <w:pPr>
        <w:spacing w:after="0" w:line="240" w:lineRule="auto"/>
        <w:jc w:val="both"/>
        <w:rPr>
          <w:rFonts w:ascii="Republika" w:hAnsi="Republika" w:cs="Arial"/>
          <w:lang w:val="en-GB"/>
        </w:rPr>
      </w:pPr>
    </w:p>
    <w:p w14:paraId="4E191443" w14:textId="55DE3CE1" w:rsidR="005164AE" w:rsidRPr="0034508B" w:rsidRDefault="00DC1DAA" w:rsidP="00803378">
      <w:pPr>
        <w:spacing w:after="0" w:line="240" w:lineRule="auto"/>
        <w:jc w:val="both"/>
        <w:rPr>
          <w:rFonts w:ascii="Republika" w:hAnsi="Republika" w:cs="Arial"/>
          <w:lang w:val="en-GB"/>
        </w:rPr>
      </w:pPr>
      <w:r w:rsidRPr="0034508B">
        <w:rPr>
          <w:rFonts w:ascii="Republika" w:hAnsi="Republika" w:cs="Arial"/>
          <w:lang w:val="en-GB"/>
        </w:rPr>
        <w:t xml:space="preserve">Mitja </w:t>
      </w:r>
      <w:proofErr w:type="spellStart"/>
      <w:r w:rsidRPr="0034508B">
        <w:rPr>
          <w:rFonts w:ascii="Republika" w:hAnsi="Republika" w:cs="Arial"/>
          <w:lang w:val="en-GB"/>
        </w:rPr>
        <w:t>Gaspari</w:t>
      </w:r>
      <w:proofErr w:type="spellEnd"/>
      <w:r w:rsidR="005164AE" w:rsidRPr="0034508B">
        <w:rPr>
          <w:rFonts w:ascii="Republika" w:hAnsi="Republika" w:cs="Arial"/>
          <w:lang w:val="en-GB"/>
        </w:rPr>
        <w:t xml:space="preserve"> studied economics at the University of Ljubljana and has </w:t>
      </w:r>
      <w:r w:rsidR="00354352" w:rsidRPr="0034508B">
        <w:rPr>
          <w:rFonts w:ascii="Republika" w:hAnsi="Republika" w:cs="Arial"/>
          <w:lang w:val="en-GB"/>
        </w:rPr>
        <w:t xml:space="preserve">gained a </w:t>
      </w:r>
      <w:proofErr w:type="spellStart"/>
      <w:proofErr w:type="gramStart"/>
      <w:r w:rsidR="00354352" w:rsidRPr="0034508B">
        <w:rPr>
          <w:rFonts w:ascii="Republika" w:hAnsi="Republika" w:cs="Arial"/>
          <w:lang w:val="en-GB"/>
        </w:rPr>
        <w:t>masters</w:t>
      </w:r>
      <w:proofErr w:type="spellEnd"/>
      <w:proofErr w:type="gramEnd"/>
      <w:r w:rsidR="00354352" w:rsidRPr="0034508B">
        <w:rPr>
          <w:rFonts w:ascii="Republika" w:hAnsi="Republika" w:cs="Arial"/>
          <w:lang w:val="en-GB"/>
        </w:rPr>
        <w:t xml:space="preserve"> degree</w:t>
      </w:r>
      <w:r w:rsidR="005164AE" w:rsidRPr="0034508B">
        <w:rPr>
          <w:rFonts w:ascii="Republika" w:hAnsi="Republika" w:cs="Arial"/>
          <w:lang w:val="en-GB"/>
        </w:rPr>
        <w:t xml:space="preserve"> in monetary economics from the University of Belgrade Faculty of Economics.</w:t>
      </w:r>
      <w:r w:rsidRPr="0034508B">
        <w:rPr>
          <w:rFonts w:ascii="Republika" w:hAnsi="Republika" w:cs="Arial"/>
          <w:lang w:val="en-GB"/>
        </w:rPr>
        <w:t xml:space="preserve"> </w:t>
      </w:r>
    </w:p>
    <w:p w14:paraId="17D9AA36" w14:textId="6B9E6EE7" w:rsidR="005164AE" w:rsidRPr="005164AE" w:rsidRDefault="005164AE" w:rsidP="005164AE">
      <w:pPr>
        <w:pStyle w:val="Navadensplet"/>
        <w:shd w:val="clear" w:color="auto" w:fill="FFFFFF"/>
        <w:spacing w:before="0" w:beforeAutospacing="0" w:after="0" w:afterAutospacing="0"/>
        <w:jc w:val="both"/>
        <w:rPr>
          <w:rFonts w:ascii="Republika" w:hAnsi="Republika" w:cs="Arial"/>
          <w:sz w:val="22"/>
          <w:szCs w:val="22"/>
          <w:lang w:val="en-GB"/>
        </w:rPr>
      </w:pPr>
      <w:proofErr w:type="spellStart"/>
      <w:r w:rsidRPr="0034508B">
        <w:rPr>
          <w:rFonts w:ascii="Republika" w:hAnsi="Republika" w:cs="Arial"/>
          <w:sz w:val="22"/>
          <w:szCs w:val="22"/>
          <w:lang w:val="en-GB"/>
        </w:rPr>
        <w:t>Gaspari</w:t>
      </w:r>
      <w:proofErr w:type="spellEnd"/>
      <w:r w:rsidRPr="0034508B">
        <w:rPr>
          <w:rFonts w:ascii="Republika" w:hAnsi="Republika" w:cs="Arial"/>
          <w:sz w:val="22"/>
          <w:szCs w:val="22"/>
          <w:lang w:val="en-GB"/>
        </w:rPr>
        <w:t xml:space="preserve"> worked in the National Bank of Yugoslavia, where he became vice-governor in 1988. In September 1991, he became a senior advisor in the World Bank. Between 1992 and 2000, he served as Slovenian Minister of Finance</w:t>
      </w:r>
      <w:r w:rsidR="00DC1DAA" w:rsidRPr="0034508B">
        <w:rPr>
          <w:rFonts w:ascii="Republika" w:hAnsi="Republika" w:cs="Arial"/>
          <w:sz w:val="22"/>
          <w:szCs w:val="22"/>
          <w:lang w:val="en-GB"/>
        </w:rPr>
        <w:t xml:space="preserve">. </w:t>
      </w:r>
      <w:r w:rsidR="00354352" w:rsidRPr="0034508B">
        <w:rPr>
          <w:rFonts w:ascii="Republika" w:hAnsi="Republika" w:cs="Arial"/>
          <w:sz w:val="22"/>
          <w:szCs w:val="22"/>
          <w:lang w:val="en-GB"/>
        </w:rPr>
        <w:t xml:space="preserve">Mr </w:t>
      </w:r>
      <w:proofErr w:type="spellStart"/>
      <w:r w:rsidRPr="0034508B">
        <w:rPr>
          <w:rFonts w:ascii="Republika" w:hAnsi="Republika" w:cs="Arial"/>
          <w:sz w:val="22"/>
          <w:szCs w:val="22"/>
          <w:lang w:val="en-GB"/>
        </w:rPr>
        <w:t>Gaspari</w:t>
      </w:r>
      <w:proofErr w:type="spellEnd"/>
      <w:r w:rsidRPr="0034508B">
        <w:rPr>
          <w:rFonts w:ascii="Republika" w:hAnsi="Republika" w:cs="Arial"/>
          <w:sz w:val="22"/>
          <w:szCs w:val="22"/>
          <w:lang w:val="en-GB"/>
        </w:rPr>
        <w:t xml:space="preserve"> served as the governor of the Bank of Slovenia between 2001 and 2007. During his mandate, Slovenia adopted the euro as its official currency.</w:t>
      </w:r>
      <w:r w:rsidR="00DC1DAA" w:rsidRPr="0034508B">
        <w:rPr>
          <w:rFonts w:ascii="Republika" w:hAnsi="Republika" w:cs="Arial"/>
          <w:sz w:val="22"/>
          <w:szCs w:val="22"/>
          <w:lang w:val="en-GB"/>
        </w:rPr>
        <w:t xml:space="preserve"> </w:t>
      </w:r>
      <w:r w:rsidR="00BE2B07" w:rsidRPr="0034508B">
        <w:rPr>
          <w:rFonts w:ascii="Republika" w:hAnsi="Republika" w:cs="Arial"/>
          <w:sz w:val="22"/>
          <w:szCs w:val="22"/>
          <w:lang w:val="en-GB"/>
        </w:rPr>
        <w:t>Between</w:t>
      </w:r>
      <w:r w:rsidRPr="0034508B">
        <w:rPr>
          <w:rFonts w:ascii="Republika" w:hAnsi="Republika" w:cs="Arial"/>
          <w:sz w:val="22"/>
          <w:szCs w:val="22"/>
          <w:lang w:val="en-GB"/>
        </w:rPr>
        <w:t xml:space="preserve"> 2008</w:t>
      </w:r>
      <w:r w:rsidR="00BE2B07" w:rsidRPr="0034508B">
        <w:rPr>
          <w:rFonts w:ascii="Republika" w:hAnsi="Republika" w:cs="Arial"/>
          <w:sz w:val="22"/>
          <w:szCs w:val="22"/>
          <w:lang w:val="en-GB"/>
        </w:rPr>
        <w:t xml:space="preserve"> and 2012</w:t>
      </w:r>
      <w:r w:rsidRPr="0034508B">
        <w:rPr>
          <w:rFonts w:ascii="Republika" w:hAnsi="Republika" w:cs="Arial"/>
          <w:sz w:val="22"/>
          <w:szCs w:val="22"/>
          <w:lang w:val="en-GB"/>
        </w:rPr>
        <w:t xml:space="preserve"> </w:t>
      </w:r>
      <w:proofErr w:type="spellStart"/>
      <w:r w:rsidRPr="0034508B">
        <w:rPr>
          <w:rFonts w:ascii="Republika" w:hAnsi="Republika" w:cs="Arial"/>
          <w:sz w:val="22"/>
          <w:szCs w:val="22"/>
          <w:lang w:val="en-GB"/>
        </w:rPr>
        <w:t>Gaspari</w:t>
      </w:r>
      <w:proofErr w:type="spellEnd"/>
      <w:r w:rsidRPr="0034508B">
        <w:rPr>
          <w:rFonts w:ascii="Republika" w:hAnsi="Republika" w:cs="Arial"/>
          <w:sz w:val="22"/>
          <w:szCs w:val="22"/>
          <w:lang w:val="en-GB"/>
        </w:rPr>
        <w:t xml:space="preserve"> was Minister </w:t>
      </w:r>
      <w:r w:rsidR="00186241" w:rsidRPr="0034508B">
        <w:rPr>
          <w:rFonts w:ascii="Republika" w:hAnsi="Republika" w:cs="Arial"/>
          <w:sz w:val="22"/>
          <w:szCs w:val="22"/>
          <w:lang w:val="en-GB"/>
        </w:rPr>
        <w:t>in charge for Development and European Affairs</w:t>
      </w:r>
      <w:r w:rsidR="00DC1DAA" w:rsidRPr="0034508B">
        <w:rPr>
          <w:rFonts w:ascii="Republika" w:hAnsi="Republika" w:cs="Arial"/>
          <w:sz w:val="22"/>
          <w:szCs w:val="22"/>
          <w:lang w:val="en-GB"/>
        </w:rPr>
        <w:t>.</w:t>
      </w:r>
      <w:r w:rsidR="00BE2B07" w:rsidRPr="0034508B">
        <w:rPr>
          <w:rFonts w:ascii="Republika" w:hAnsi="Republika" w:cs="Arial"/>
          <w:sz w:val="22"/>
          <w:szCs w:val="22"/>
          <w:lang w:val="en-GB"/>
        </w:rPr>
        <w:t xml:space="preserve"> During his mandate Slovenia joined </w:t>
      </w:r>
      <w:r w:rsidR="00354352" w:rsidRPr="0034508B">
        <w:rPr>
          <w:rFonts w:ascii="Republika" w:hAnsi="Republika" w:cs="Arial"/>
          <w:sz w:val="22"/>
          <w:szCs w:val="22"/>
          <w:lang w:val="en-GB"/>
        </w:rPr>
        <w:t xml:space="preserve">the </w:t>
      </w:r>
      <w:r w:rsidR="00BE2B07" w:rsidRPr="0034508B">
        <w:rPr>
          <w:rFonts w:ascii="Republika" w:hAnsi="Republika" w:cs="Arial"/>
          <w:sz w:val="22"/>
          <w:szCs w:val="22"/>
          <w:lang w:val="en-GB"/>
        </w:rPr>
        <w:t>OECD (2010).</w:t>
      </w:r>
      <w:r w:rsidR="00354352">
        <w:rPr>
          <w:rFonts w:ascii="Republika" w:hAnsi="Republika" w:cs="Arial"/>
          <w:sz w:val="22"/>
          <w:szCs w:val="22"/>
          <w:lang w:val="en-GB"/>
        </w:rPr>
        <w:t xml:space="preserve"> </w:t>
      </w:r>
    </w:p>
    <w:p w14:paraId="101B2343" w14:textId="38118AC1" w:rsidR="005164AE" w:rsidRPr="000946A6" w:rsidRDefault="005164AE" w:rsidP="005164AE">
      <w:pPr>
        <w:spacing w:after="0" w:line="240" w:lineRule="auto"/>
        <w:jc w:val="both"/>
        <w:rPr>
          <w:rFonts w:ascii="Republika" w:hAnsi="Republika"/>
          <w:color w:val="FF0000"/>
          <w:lang w:val="en-GB"/>
        </w:rPr>
      </w:pPr>
    </w:p>
    <w:sectPr w:rsidR="005164AE" w:rsidRPr="000946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B2264"/>
    <w:multiLevelType w:val="multilevel"/>
    <w:tmpl w:val="047C4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7DF0489"/>
    <w:multiLevelType w:val="hybridMultilevel"/>
    <w:tmpl w:val="65028A2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7FAD6447"/>
    <w:multiLevelType w:val="multilevel"/>
    <w:tmpl w:val="9B5C8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35A"/>
    <w:rsid w:val="00081FF2"/>
    <w:rsid w:val="00093FBD"/>
    <w:rsid w:val="000946A6"/>
    <w:rsid w:val="00122BB7"/>
    <w:rsid w:val="00144DE3"/>
    <w:rsid w:val="00186241"/>
    <w:rsid w:val="0034508B"/>
    <w:rsid w:val="00354352"/>
    <w:rsid w:val="004B1E47"/>
    <w:rsid w:val="005164AE"/>
    <w:rsid w:val="00773DD8"/>
    <w:rsid w:val="007C435A"/>
    <w:rsid w:val="00803378"/>
    <w:rsid w:val="00882A2D"/>
    <w:rsid w:val="00884E80"/>
    <w:rsid w:val="00930E09"/>
    <w:rsid w:val="00B75723"/>
    <w:rsid w:val="00B82943"/>
    <w:rsid w:val="00BC166F"/>
    <w:rsid w:val="00BE2B07"/>
    <w:rsid w:val="00C259C9"/>
    <w:rsid w:val="00C43978"/>
    <w:rsid w:val="00DC1DAA"/>
    <w:rsid w:val="00E546C5"/>
    <w:rsid w:val="00F622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010E6"/>
  <w15:chartTrackingRefBased/>
  <w15:docId w15:val="{B1F526F0-9C59-493B-9654-F9AE79A34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8033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link w:val="Naslov2Znak"/>
    <w:uiPriority w:val="9"/>
    <w:qFormat/>
    <w:rsid w:val="00F62254"/>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next w:val="Navaden"/>
    <w:link w:val="Naslov3Znak"/>
    <w:uiPriority w:val="9"/>
    <w:semiHidden/>
    <w:unhideWhenUsed/>
    <w:qFormat/>
    <w:rsid w:val="005164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F6225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2Znak">
    <w:name w:val="Naslov 2 Znak"/>
    <w:basedOn w:val="Privzetapisavaodstavka"/>
    <w:link w:val="Naslov2"/>
    <w:uiPriority w:val="9"/>
    <w:rsid w:val="00F62254"/>
    <w:rPr>
      <w:rFonts w:ascii="Times New Roman" w:eastAsia="Times New Roman" w:hAnsi="Times New Roman" w:cs="Times New Roman"/>
      <w:b/>
      <w:bCs/>
      <w:sz w:val="36"/>
      <w:szCs w:val="36"/>
      <w:lang w:eastAsia="sl-SI"/>
    </w:rPr>
  </w:style>
  <w:style w:type="character" w:styleId="Krepko">
    <w:name w:val="Strong"/>
    <w:basedOn w:val="Privzetapisavaodstavka"/>
    <w:uiPriority w:val="22"/>
    <w:qFormat/>
    <w:rsid w:val="00F62254"/>
    <w:rPr>
      <w:b/>
      <w:bCs/>
    </w:rPr>
  </w:style>
  <w:style w:type="character" w:styleId="Poudarek">
    <w:name w:val="Emphasis"/>
    <w:basedOn w:val="Privzetapisavaodstavka"/>
    <w:uiPriority w:val="20"/>
    <w:qFormat/>
    <w:rsid w:val="005164AE"/>
    <w:rPr>
      <w:i/>
      <w:iCs/>
    </w:rPr>
  </w:style>
  <w:style w:type="character" w:customStyle="1" w:styleId="ipa">
    <w:name w:val="ipa"/>
    <w:basedOn w:val="Privzetapisavaodstavka"/>
    <w:rsid w:val="005164AE"/>
  </w:style>
  <w:style w:type="character" w:styleId="Hiperpovezava">
    <w:name w:val="Hyperlink"/>
    <w:basedOn w:val="Privzetapisavaodstavka"/>
    <w:uiPriority w:val="99"/>
    <w:semiHidden/>
    <w:unhideWhenUsed/>
    <w:rsid w:val="005164AE"/>
    <w:rPr>
      <w:color w:val="0000FF"/>
      <w:u w:val="single"/>
    </w:rPr>
  </w:style>
  <w:style w:type="paragraph" w:customStyle="1" w:styleId="selectionshareable">
    <w:name w:val="selectionshareable"/>
    <w:basedOn w:val="Navaden"/>
    <w:rsid w:val="005164A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3Znak">
    <w:name w:val="Naslov 3 Znak"/>
    <w:basedOn w:val="Privzetapisavaodstavka"/>
    <w:link w:val="Naslov3"/>
    <w:uiPriority w:val="9"/>
    <w:semiHidden/>
    <w:rsid w:val="005164AE"/>
    <w:rPr>
      <w:rFonts w:asciiTheme="majorHAnsi" w:eastAsiaTheme="majorEastAsia" w:hAnsiTheme="majorHAnsi" w:cstheme="majorBidi"/>
      <w:color w:val="1F3763" w:themeColor="accent1" w:themeShade="7F"/>
      <w:sz w:val="24"/>
      <w:szCs w:val="24"/>
    </w:rPr>
  </w:style>
  <w:style w:type="character" w:customStyle="1" w:styleId="mw-headline">
    <w:name w:val="mw-headline"/>
    <w:basedOn w:val="Privzetapisavaodstavka"/>
    <w:rsid w:val="005164AE"/>
  </w:style>
  <w:style w:type="character" w:customStyle="1" w:styleId="mw-editsection">
    <w:name w:val="mw-editsection"/>
    <w:basedOn w:val="Privzetapisavaodstavka"/>
    <w:rsid w:val="005164AE"/>
  </w:style>
  <w:style w:type="character" w:customStyle="1" w:styleId="mw-editsection-bracket">
    <w:name w:val="mw-editsection-bracket"/>
    <w:basedOn w:val="Privzetapisavaodstavka"/>
    <w:rsid w:val="005164AE"/>
  </w:style>
  <w:style w:type="paragraph" w:customStyle="1" w:styleId="timeline--list--item">
    <w:name w:val="timeline--list--item"/>
    <w:basedOn w:val="Navaden"/>
    <w:rsid w:val="00B8294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DC1DAA"/>
    <w:rPr>
      <w:sz w:val="16"/>
      <w:szCs w:val="16"/>
    </w:rPr>
  </w:style>
  <w:style w:type="paragraph" w:styleId="Pripombabesedilo">
    <w:name w:val="annotation text"/>
    <w:basedOn w:val="Navaden"/>
    <w:link w:val="PripombabesediloZnak"/>
    <w:uiPriority w:val="99"/>
    <w:semiHidden/>
    <w:unhideWhenUsed/>
    <w:rsid w:val="00DC1DAA"/>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C1DAA"/>
    <w:rPr>
      <w:sz w:val="20"/>
      <w:szCs w:val="20"/>
    </w:rPr>
  </w:style>
  <w:style w:type="paragraph" w:styleId="Zadevapripombe">
    <w:name w:val="annotation subject"/>
    <w:basedOn w:val="Pripombabesedilo"/>
    <w:next w:val="Pripombabesedilo"/>
    <w:link w:val="ZadevapripombeZnak"/>
    <w:uiPriority w:val="99"/>
    <w:semiHidden/>
    <w:unhideWhenUsed/>
    <w:rsid w:val="00DC1DAA"/>
    <w:rPr>
      <w:b/>
      <w:bCs/>
    </w:rPr>
  </w:style>
  <w:style w:type="character" w:customStyle="1" w:styleId="ZadevapripombeZnak">
    <w:name w:val="Zadeva pripombe Znak"/>
    <w:basedOn w:val="PripombabesediloZnak"/>
    <w:link w:val="Zadevapripombe"/>
    <w:uiPriority w:val="99"/>
    <w:semiHidden/>
    <w:rsid w:val="00DC1DAA"/>
    <w:rPr>
      <w:b/>
      <w:bCs/>
      <w:sz w:val="20"/>
      <w:szCs w:val="20"/>
    </w:rPr>
  </w:style>
  <w:style w:type="character" w:customStyle="1" w:styleId="Naslov1Znak">
    <w:name w:val="Naslov 1 Znak"/>
    <w:basedOn w:val="Privzetapisavaodstavka"/>
    <w:link w:val="Naslov1"/>
    <w:uiPriority w:val="9"/>
    <w:rsid w:val="00803378"/>
    <w:rPr>
      <w:rFonts w:asciiTheme="majorHAnsi" w:eastAsiaTheme="majorEastAsia" w:hAnsiTheme="majorHAnsi" w:cstheme="majorBidi"/>
      <w:color w:val="2F5496" w:themeColor="accent1" w:themeShade="BF"/>
      <w:sz w:val="32"/>
      <w:szCs w:val="32"/>
    </w:rPr>
  </w:style>
  <w:style w:type="character" w:customStyle="1" w:styleId="published">
    <w:name w:val="published"/>
    <w:basedOn w:val="Privzetapisavaodstavka"/>
    <w:rsid w:val="00803378"/>
  </w:style>
  <w:style w:type="paragraph" w:customStyle="1" w:styleId="ingress">
    <w:name w:val="ingress"/>
    <w:basedOn w:val="Navaden"/>
    <w:rsid w:val="0080337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figcaptionphotocred">
    <w:name w:val="figcaption__photocred"/>
    <w:basedOn w:val="Privzetapisavaodstavka"/>
    <w:rsid w:val="00803378"/>
  </w:style>
  <w:style w:type="paragraph" w:styleId="Odstavekseznama">
    <w:name w:val="List Paragraph"/>
    <w:basedOn w:val="Navaden"/>
    <w:uiPriority w:val="34"/>
    <w:qFormat/>
    <w:rsid w:val="00773D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555727">
      <w:bodyDiv w:val="1"/>
      <w:marLeft w:val="0"/>
      <w:marRight w:val="0"/>
      <w:marTop w:val="0"/>
      <w:marBottom w:val="0"/>
      <w:divBdr>
        <w:top w:val="none" w:sz="0" w:space="0" w:color="auto"/>
        <w:left w:val="none" w:sz="0" w:space="0" w:color="auto"/>
        <w:bottom w:val="none" w:sz="0" w:space="0" w:color="auto"/>
        <w:right w:val="none" w:sz="0" w:space="0" w:color="auto"/>
      </w:divBdr>
    </w:div>
    <w:div w:id="378238244">
      <w:bodyDiv w:val="1"/>
      <w:marLeft w:val="0"/>
      <w:marRight w:val="0"/>
      <w:marTop w:val="0"/>
      <w:marBottom w:val="0"/>
      <w:divBdr>
        <w:top w:val="none" w:sz="0" w:space="0" w:color="auto"/>
        <w:left w:val="none" w:sz="0" w:space="0" w:color="auto"/>
        <w:bottom w:val="none" w:sz="0" w:space="0" w:color="auto"/>
        <w:right w:val="none" w:sz="0" w:space="0" w:color="auto"/>
      </w:divBdr>
    </w:div>
    <w:div w:id="669020461">
      <w:bodyDiv w:val="1"/>
      <w:marLeft w:val="0"/>
      <w:marRight w:val="0"/>
      <w:marTop w:val="0"/>
      <w:marBottom w:val="0"/>
      <w:divBdr>
        <w:top w:val="none" w:sz="0" w:space="0" w:color="auto"/>
        <w:left w:val="none" w:sz="0" w:space="0" w:color="auto"/>
        <w:bottom w:val="none" w:sz="0" w:space="0" w:color="auto"/>
        <w:right w:val="none" w:sz="0" w:space="0" w:color="auto"/>
      </w:divBdr>
    </w:div>
    <w:div w:id="720204330">
      <w:bodyDiv w:val="1"/>
      <w:marLeft w:val="0"/>
      <w:marRight w:val="0"/>
      <w:marTop w:val="0"/>
      <w:marBottom w:val="0"/>
      <w:divBdr>
        <w:top w:val="none" w:sz="0" w:space="0" w:color="auto"/>
        <w:left w:val="none" w:sz="0" w:space="0" w:color="auto"/>
        <w:bottom w:val="none" w:sz="0" w:space="0" w:color="auto"/>
        <w:right w:val="none" w:sz="0" w:space="0" w:color="auto"/>
      </w:divBdr>
    </w:div>
    <w:div w:id="978605463">
      <w:bodyDiv w:val="1"/>
      <w:marLeft w:val="0"/>
      <w:marRight w:val="0"/>
      <w:marTop w:val="0"/>
      <w:marBottom w:val="0"/>
      <w:divBdr>
        <w:top w:val="none" w:sz="0" w:space="0" w:color="auto"/>
        <w:left w:val="none" w:sz="0" w:space="0" w:color="auto"/>
        <w:bottom w:val="none" w:sz="0" w:space="0" w:color="auto"/>
        <w:right w:val="none" w:sz="0" w:space="0" w:color="auto"/>
      </w:divBdr>
    </w:div>
    <w:div w:id="1110779708">
      <w:bodyDiv w:val="1"/>
      <w:marLeft w:val="0"/>
      <w:marRight w:val="0"/>
      <w:marTop w:val="0"/>
      <w:marBottom w:val="0"/>
      <w:divBdr>
        <w:top w:val="none" w:sz="0" w:space="0" w:color="auto"/>
        <w:left w:val="none" w:sz="0" w:space="0" w:color="auto"/>
        <w:bottom w:val="none" w:sz="0" w:space="0" w:color="auto"/>
        <w:right w:val="none" w:sz="0" w:space="0" w:color="auto"/>
      </w:divBdr>
    </w:div>
    <w:div w:id="1120997471">
      <w:bodyDiv w:val="1"/>
      <w:marLeft w:val="0"/>
      <w:marRight w:val="0"/>
      <w:marTop w:val="0"/>
      <w:marBottom w:val="0"/>
      <w:divBdr>
        <w:top w:val="none" w:sz="0" w:space="0" w:color="auto"/>
        <w:left w:val="none" w:sz="0" w:space="0" w:color="auto"/>
        <w:bottom w:val="none" w:sz="0" w:space="0" w:color="auto"/>
        <w:right w:val="none" w:sz="0" w:space="0" w:color="auto"/>
      </w:divBdr>
    </w:div>
    <w:div w:id="1280844171">
      <w:bodyDiv w:val="1"/>
      <w:marLeft w:val="0"/>
      <w:marRight w:val="0"/>
      <w:marTop w:val="0"/>
      <w:marBottom w:val="0"/>
      <w:divBdr>
        <w:top w:val="none" w:sz="0" w:space="0" w:color="auto"/>
        <w:left w:val="none" w:sz="0" w:space="0" w:color="auto"/>
        <w:bottom w:val="none" w:sz="0" w:space="0" w:color="auto"/>
        <w:right w:val="none" w:sz="0" w:space="0" w:color="auto"/>
      </w:divBdr>
    </w:div>
    <w:div w:id="1453130270">
      <w:bodyDiv w:val="1"/>
      <w:marLeft w:val="0"/>
      <w:marRight w:val="0"/>
      <w:marTop w:val="0"/>
      <w:marBottom w:val="0"/>
      <w:divBdr>
        <w:top w:val="none" w:sz="0" w:space="0" w:color="auto"/>
        <w:left w:val="none" w:sz="0" w:space="0" w:color="auto"/>
        <w:bottom w:val="none" w:sz="0" w:space="0" w:color="auto"/>
        <w:right w:val="none" w:sz="0" w:space="0" w:color="auto"/>
      </w:divBdr>
    </w:div>
    <w:div w:id="1693417464">
      <w:bodyDiv w:val="1"/>
      <w:marLeft w:val="0"/>
      <w:marRight w:val="0"/>
      <w:marTop w:val="0"/>
      <w:marBottom w:val="0"/>
      <w:divBdr>
        <w:top w:val="none" w:sz="0" w:space="0" w:color="auto"/>
        <w:left w:val="none" w:sz="0" w:space="0" w:color="auto"/>
        <w:bottom w:val="none" w:sz="0" w:space="0" w:color="auto"/>
        <w:right w:val="none" w:sz="0" w:space="0" w:color="auto"/>
      </w:divBdr>
    </w:div>
    <w:div w:id="1759979312">
      <w:bodyDiv w:val="1"/>
      <w:marLeft w:val="0"/>
      <w:marRight w:val="0"/>
      <w:marTop w:val="0"/>
      <w:marBottom w:val="0"/>
      <w:divBdr>
        <w:top w:val="none" w:sz="0" w:space="0" w:color="auto"/>
        <w:left w:val="none" w:sz="0" w:space="0" w:color="auto"/>
        <w:bottom w:val="none" w:sz="0" w:space="0" w:color="auto"/>
        <w:right w:val="none" w:sz="0" w:space="0" w:color="auto"/>
      </w:divBdr>
    </w:div>
    <w:div w:id="1918708037">
      <w:bodyDiv w:val="1"/>
      <w:marLeft w:val="0"/>
      <w:marRight w:val="0"/>
      <w:marTop w:val="0"/>
      <w:marBottom w:val="0"/>
      <w:divBdr>
        <w:top w:val="none" w:sz="0" w:space="0" w:color="auto"/>
        <w:left w:val="none" w:sz="0" w:space="0" w:color="auto"/>
        <w:bottom w:val="none" w:sz="0" w:space="0" w:color="auto"/>
        <w:right w:val="none" w:sz="0" w:space="0" w:color="auto"/>
      </w:divBdr>
      <w:divsChild>
        <w:div w:id="1164200806">
          <w:marLeft w:val="0"/>
          <w:marRight w:val="0"/>
          <w:marTop w:val="0"/>
          <w:marBottom w:val="0"/>
          <w:divBdr>
            <w:top w:val="none" w:sz="0" w:space="0" w:color="auto"/>
            <w:left w:val="none" w:sz="0" w:space="0" w:color="auto"/>
            <w:bottom w:val="none" w:sz="0" w:space="0" w:color="auto"/>
            <w:right w:val="none" w:sz="0" w:space="0" w:color="auto"/>
          </w:divBdr>
        </w:div>
        <w:div w:id="724137240">
          <w:marLeft w:val="0"/>
          <w:marRight w:val="0"/>
          <w:marTop w:val="0"/>
          <w:marBottom w:val="0"/>
          <w:divBdr>
            <w:top w:val="none" w:sz="0" w:space="0" w:color="auto"/>
            <w:left w:val="none" w:sz="0" w:space="0" w:color="auto"/>
            <w:bottom w:val="none" w:sz="0" w:space="0" w:color="auto"/>
            <w:right w:val="none" w:sz="0" w:space="0" w:color="auto"/>
          </w:divBdr>
        </w:div>
        <w:div w:id="1280450290">
          <w:marLeft w:val="0"/>
          <w:marRight w:val="0"/>
          <w:marTop w:val="0"/>
          <w:marBottom w:val="0"/>
          <w:divBdr>
            <w:top w:val="none" w:sz="0" w:space="0" w:color="auto"/>
            <w:left w:val="none" w:sz="0" w:space="0" w:color="auto"/>
            <w:bottom w:val="none" w:sz="0" w:space="0" w:color="auto"/>
            <w:right w:val="none" w:sz="0" w:space="0" w:color="auto"/>
          </w:divBdr>
        </w:div>
        <w:div w:id="1146044044">
          <w:marLeft w:val="0"/>
          <w:marRight w:val="0"/>
          <w:marTop w:val="0"/>
          <w:marBottom w:val="0"/>
          <w:divBdr>
            <w:top w:val="none" w:sz="0" w:space="0" w:color="auto"/>
            <w:left w:val="none" w:sz="0" w:space="0" w:color="auto"/>
            <w:bottom w:val="none" w:sz="0" w:space="0" w:color="auto"/>
            <w:right w:val="none" w:sz="0" w:space="0" w:color="auto"/>
          </w:divBdr>
        </w:div>
        <w:div w:id="686710066">
          <w:marLeft w:val="0"/>
          <w:marRight w:val="0"/>
          <w:marTop w:val="0"/>
          <w:marBottom w:val="0"/>
          <w:divBdr>
            <w:top w:val="none" w:sz="0" w:space="0" w:color="auto"/>
            <w:left w:val="none" w:sz="0" w:space="0" w:color="auto"/>
            <w:bottom w:val="none" w:sz="0" w:space="0" w:color="auto"/>
            <w:right w:val="none" w:sz="0" w:space="0" w:color="auto"/>
          </w:divBdr>
        </w:div>
        <w:div w:id="1512523262">
          <w:marLeft w:val="0"/>
          <w:marRight w:val="0"/>
          <w:marTop w:val="0"/>
          <w:marBottom w:val="0"/>
          <w:divBdr>
            <w:top w:val="none" w:sz="0" w:space="0" w:color="auto"/>
            <w:left w:val="none" w:sz="0" w:space="0" w:color="auto"/>
            <w:bottom w:val="none" w:sz="0" w:space="0" w:color="auto"/>
            <w:right w:val="none" w:sz="0" w:space="0" w:color="auto"/>
          </w:divBdr>
        </w:div>
        <w:div w:id="991254694">
          <w:marLeft w:val="0"/>
          <w:marRight w:val="0"/>
          <w:marTop w:val="0"/>
          <w:marBottom w:val="0"/>
          <w:divBdr>
            <w:top w:val="none" w:sz="0" w:space="0" w:color="auto"/>
            <w:left w:val="none" w:sz="0" w:space="0" w:color="auto"/>
            <w:bottom w:val="none" w:sz="0" w:space="0" w:color="auto"/>
            <w:right w:val="none" w:sz="0" w:space="0" w:color="auto"/>
          </w:divBdr>
        </w:div>
        <w:div w:id="1781603482">
          <w:marLeft w:val="0"/>
          <w:marRight w:val="0"/>
          <w:marTop w:val="0"/>
          <w:marBottom w:val="0"/>
          <w:divBdr>
            <w:top w:val="none" w:sz="0" w:space="0" w:color="auto"/>
            <w:left w:val="none" w:sz="0" w:space="0" w:color="auto"/>
            <w:bottom w:val="none" w:sz="0" w:space="0" w:color="auto"/>
            <w:right w:val="none" w:sz="0" w:space="0" w:color="auto"/>
          </w:divBdr>
        </w:div>
        <w:div w:id="1452283634">
          <w:marLeft w:val="0"/>
          <w:marRight w:val="0"/>
          <w:marTop w:val="0"/>
          <w:marBottom w:val="0"/>
          <w:divBdr>
            <w:top w:val="none" w:sz="0" w:space="0" w:color="auto"/>
            <w:left w:val="none" w:sz="0" w:space="0" w:color="auto"/>
            <w:bottom w:val="none" w:sz="0" w:space="0" w:color="auto"/>
            <w:right w:val="none" w:sz="0" w:space="0" w:color="auto"/>
          </w:divBdr>
        </w:div>
        <w:div w:id="1155341416">
          <w:marLeft w:val="0"/>
          <w:marRight w:val="0"/>
          <w:marTop w:val="0"/>
          <w:marBottom w:val="0"/>
          <w:divBdr>
            <w:top w:val="none" w:sz="0" w:space="0" w:color="auto"/>
            <w:left w:val="none" w:sz="0" w:space="0" w:color="auto"/>
            <w:bottom w:val="none" w:sz="0" w:space="0" w:color="auto"/>
            <w:right w:val="none" w:sz="0" w:space="0" w:color="auto"/>
          </w:divBdr>
        </w:div>
        <w:div w:id="1082026168">
          <w:marLeft w:val="0"/>
          <w:marRight w:val="0"/>
          <w:marTop w:val="0"/>
          <w:marBottom w:val="0"/>
          <w:divBdr>
            <w:top w:val="none" w:sz="0" w:space="0" w:color="auto"/>
            <w:left w:val="none" w:sz="0" w:space="0" w:color="auto"/>
            <w:bottom w:val="none" w:sz="0" w:space="0" w:color="auto"/>
            <w:right w:val="none" w:sz="0" w:space="0" w:color="auto"/>
          </w:divBdr>
        </w:div>
        <w:div w:id="1887177261">
          <w:marLeft w:val="0"/>
          <w:marRight w:val="0"/>
          <w:marTop w:val="0"/>
          <w:marBottom w:val="0"/>
          <w:divBdr>
            <w:top w:val="none" w:sz="0" w:space="0" w:color="auto"/>
            <w:left w:val="none" w:sz="0" w:space="0" w:color="auto"/>
            <w:bottom w:val="none" w:sz="0" w:space="0" w:color="auto"/>
            <w:right w:val="none" w:sz="0" w:space="0" w:color="auto"/>
          </w:divBdr>
        </w:div>
        <w:div w:id="1489974512">
          <w:marLeft w:val="0"/>
          <w:marRight w:val="0"/>
          <w:marTop w:val="0"/>
          <w:marBottom w:val="0"/>
          <w:divBdr>
            <w:top w:val="none" w:sz="0" w:space="0" w:color="auto"/>
            <w:left w:val="none" w:sz="0" w:space="0" w:color="auto"/>
            <w:bottom w:val="none" w:sz="0" w:space="0" w:color="auto"/>
            <w:right w:val="none" w:sz="0" w:space="0" w:color="auto"/>
          </w:divBdr>
        </w:div>
        <w:div w:id="1668820767">
          <w:marLeft w:val="0"/>
          <w:marRight w:val="0"/>
          <w:marTop w:val="0"/>
          <w:marBottom w:val="0"/>
          <w:divBdr>
            <w:top w:val="none" w:sz="0" w:space="0" w:color="auto"/>
            <w:left w:val="none" w:sz="0" w:space="0" w:color="auto"/>
            <w:bottom w:val="none" w:sz="0" w:space="0" w:color="auto"/>
            <w:right w:val="none" w:sz="0" w:space="0" w:color="auto"/>
          </w:divBdr>
        </w:div>
        <w:div w:id="1245993094">
          <w:marLeft w:val="0"/>
          <w:marRight w:val="0"/>
          <w:marTop w:val="0"/>
          <w:marBottom w:val="0"/>
          <w:divBdr>
            <w:top w:val="none" w:sz="0" w:space="0" w:color="auto"/>
            <w:left w:val="none" w:sz="0" w:space="0" w:color="auto"/>
            <w:bottom w:val="none" w:sz="0" w:space="0" w:color="auto"/>
            <w:right w:val="none" w:sz="0" w:space="0" w:color="auto"/>
          </w:divBdr>
        </w:div>
        <w:div w:id="726881906">
          <w:marLeft w:val="0"/>
          <w:marRight w:val="0"/>
          <w:marTop w:val="0"/>
          <w:marBottom w:val="0"/>
          <w:divBdr>
            <w:top w:val="none" w:sz="0" w:space="0" w:color="auto"/>
            <w:left w:val="none" w:sz="0" w:space="0" w:color="auto"/>
            <w:bottom w:val="none" w:sz="0" w:space="0" w:color="auto"/>
            <w:right w:val="none" w:sz="0" w:space="0" w:color="auto"/>
          </w:divBdr>
        </w:div>
        <w:div w:id="2147119452">
          <w:marLeft w:val="0"/>
          <w:marRight w:val="0"/>
          <w:marTop w:val="0"/>
          <w:marBottom w:val="0"/>
          <w:divBdr>
            <w:top w:val="none" w:sz="0" w:space="0" w:color="auto"/>
            <w:left w:val="none" w:sz="0" w:space="0" w:color="auto"/>
            <w:bottom w:val="none" w:sz="0" w:space="0" w:color="auto"/>
            <w:right w:val="none" w:sz="0" w:space="0" w:color="auto"/>
          </w:divBdr>
        </w:div>
        <w:div w:id="241794176">
          <w:marLeft w:val="0"/>
          <w:marRight w:val="0"/>
          <w:marTop w:val="0"/>
          <w:marBottom w:val="0"/>
          <w:divBdr>
            <w:top w:val="none" w:sz="0" w:space="0" w:color="auto"/>
            <w:left w:val="none" w:sz="0" w:space="0" w:color="auto"/>
            <w:bottom w:val="none" w:sz="0" w:space="0" w:color="auto"/>
            <w:right w:val="none" w:sz="0" w:space="0" w:color="auto"/>
          </w:divBdr>
        </w:div>
      </w:divsChild>
    </w:div>
    <w:div w:id="2023167940">
      <w:bodyDiv w:val="1"/>
      <w:marLeft w:val="0"/>
      <w:marRight w:val="0"/>
      <w:marTop w:val="0"/>
      <w:marBottom w:val="0"/>
      <w:divBdr>
        <w:top w:val="none" w:sz="0" w:space="0" w:color="auto"/>
        <w:left w:val="none" w:sz="0" w:space="0" w:color="auto"/>
        <w:bottom w:val="none" w:sz="0" w:space="0" w:color="auto"/>
        <w:right w:val="none" w:sz="0" w:space="0" w:color="auto"/>
      </w:divBdr>
      <w:divsChild>
        <w:div w:id="1907296192">
          <w:marLeft w:val="0"/>
          <w:marRight w:val="0"/>
          <w:marTop w:val="0"/>
          <w:marBottom w:val="0"/>
          <w:divBdr>
            <w:top w:val="none" w:sz="0" w:space="0" w:color="auto"/>
            <w:left w:val="none" w:sz="0" w:space="0" w:color="auto"/>
            <w:bottom w:val="none" w:sz="0" w:space="0" w:color="auto"/>
            <w:right w:val="none" w:sz="0" w:space="0" w:color="auto"/>
          </w:divBdr>
        </w:div>
        <w:div w:id="695430319">
          <w:marLeft w:val="0"/>
          <w:marRight w:val="0"/>
          <w:marTop w:val="0"/>
          <w:marBottom w:val="0"/>
          <w:divBdr>
            <w:top w:val="none" w:sz="0" w:space="0" w:color="auto"/>
            <w:left w:val="none" w:sz="0" w:space="0" w:color="auto"/>
            <w:bottom w:val="none" w:sz="0" w:space="0" w:color="auto"/>
            <w:right w:val="none" w:sz="0" w:space="0" w:color="auto"/>
          </w:divBdr>
          <w:divsChild>
            <w:div w:id="1493570639">
              <w:marLeft w:val="0"/>
              <w:marRight w:val="0"/>
              <w:marTop w:val="0"/>
              <w:marBottom w:val="0"/>
              <w:divBdr>
                <w:top w:val="none" w:sz="0" w:space="0" w:color="auto"/>
                <w:left w:val="none" w:sz="0" w:space="0" w:color="auto"/>
                <w:bottom w:val="none" w:sz="0" w:space="0" w:color="auto"/>
                <w:right w:val="none" w:sz="0" w:space="0" w:color="auto"/>
              </w:divBdr>
            </w:div>
          </w:divsChild>
        </w:div>
        <w:div w:id="1436828674">
          <w:marLeft w:val="0"/>
          <w:marRight w:val="0"/>
          <w:marTop w:val="0"/>
          <w:marBottom w:val="0"/>
          <w:divBdr>
            <w:top w:val="none" w:sz="0" w:space="0" w:color="auto"/>
            <w:left w:val="none" w:sz="0" w:space="0" w:color="auto"/>
            <w:bottom w:val="none" w:sz="0" w:space="0" w:color="auto"/>
            <w:right w:val="none" w:sz="0" w:space="0" w:color="auto"/>
          </w:divBdr>
          <w:divsChild>
            <w:div w:id="487476398">
              <w:marLeft w:val="0"/>
              <w:marRight w:val="0"/>
              <w:marTop w:val="0"/>
              <w:marBottom w:val="0"/>
              <w:divBdr>
                <w:top w:val="none" w:sz="0" w:space="0" w:color="auto"/>
                <w:left w:val="none" w:sz="0" w:space="0" w:color="auto"/>
                <w:bottom w:val="none" w:sz="0" w:space="0" w:color="auto"/>
                <w:right w:val="none" w:sz="0" w:space="0" w:color="auto"/>
              </w:divBdr>
            </w:div>
          </w:divsChild>
        </w:div>
        <w:div w:id="502665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1549</Words>
  <Characters>8830</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Manja JČ Vesel</dc:creator>
  <cp:keywords/>
  <dc:description/>
  <cp:lastModifiedBy>Franja Zagorc</cp:lastModifiedBy>
  <cp:revision>11</cp:revision>
  <dcterms:created xsi:type="dcterms:W3CDTF">2023-02-02T08:05:00Z</dcterms:created>
  <dcterms:modified xsi:type="dcterms:W3CDTF">2023-03-08T13:05:00Z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7d51ac9103a0b07556bb4f282c47c3a27d976e8a3ca605c96a13f75a3351ef09</vt:lpwstr>
  </property>
</Properties>
</file>