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DB994" w14:textId="77777777" w:rsidR="00F17FCF" w:rsidRPr="00487FB7" w:rsidRDefault="00F17FCF" w:rsidP="008A55EE">
      <w:pPr>
        <w:tabs>
          <w:tab w:val="left" w:pos="5340"/>
        </w:tabs>
        <w:spacing w:line="240" w:lineRule="auto"/>
        <w:jc w:val="both"/>
        <w:rPr>
          <w:rFonts w:cs="Arial"/>
          <w:b/>
          <w:szCs w:val="20"/>
          <w:lang w:val="sl-SI"/>
        </w:rPr>
      </w:pPr>
      <w:r w:rsidRPr="00487FB7">
        <w:rPr>
          <w:rFonts w:cs="Arial"/>
          <w:b/>
          <w:szCs w:val="20"/>
          <w:lang w:val="sl-SI"/>
        </w:rPr>
        <w:t>Portal GOV.SI</w:t>
      </w:r>
    </w:p>
    <w:p w14:paraId="0E2512F3" w14:textId="77777777" w:rsidR="00F17FCF" w:rsidRPr="00487FB7" w:rsidRDefault="00FE24DF" w:rsidP="008A55EE">
      <w:pPr>
        <w:spacing w:line="240" w:lineRule="auto"/>
        <w:jc w:val="both"/>
        <w:rPr>
          <w:rFonts w:cs="Arial"/>
          <w:color w:val="0000FF"/>
          <w:szCs w:val="20"/>
          <w:u w:val="single"/>
          <w:lang w:val="sl-SI"/>
        </w:rPr>
      </w:pPr>
      <w:hyperlink r:id="rId7" w:history="1">
        <w:r w:rsidR="00F17FCF" w:rsidRPr="00487FB7">
          <w:rPr>
            <w:rFonts w:cs="Arial"/>
            <w:color w:val="0000FF"/>
            <w:szCs w:val="20"/>
            <w:u w:val="single"/>
            <w:lang w:val="sl-SI"/>
          </w:rPr>
          <w:t>www.gov.si</w:t>
        </w:r>
      </w:hyperlink>
    </w:p>
    <w:p w14:paraId="1B2669E1" w14:textId="77777777" w:rsidR="00F17FCF" w:rsidRPr="00487FB7" w:rsidRDefault="00F17FCF" w:rsidP="008A55EE">
      <w:pPr>
        <w:tabs>
          <w:tab w:val="left" w:pos="1701"/>
        </w:tabs>
        <w:spacing w:line="240" w:lineRule="auto"/>
        <w:jc w:val="both"/>
        <w:rPr>
          <w:rFonts w:cs="Arial"/>
          <w:szCs w:val="20"/>
          <w:lang w:val="sl-SI" w:eastAsia="sl-SI"/>
        </w:rPr>
      </w:pPr>
    </w:p>
    <w:p w14:paraId="2BB89250" w14:textId="77777777" w:rsidR="00F17FCF" w:rsidRPr="00487FB7" w:rsidRDefault="00F17FCF" w:rsidP="008A55EE">
      <w:pPr>
        <w:tabs>
          <w:tab w:val="left" w:pos="1701"/>
        </w:tabs>
        <w:spacing w:line="240" w:lineRule="auto"/>
        <w:jc w:val="both"/>
        <w:rPr>
          <w:rFonts w:cs="Arial"/>
          <w:szCs w:val="20"/>
          <w:lang w:val="sl-SI" w:eastAsia="sl-SI"/>
        </w:rPr>
      </w:pPr>
    </w:p>
    <w:p w14:paraId="62D1DC08" w14:textId="358C5108" w:rsidR="00F17FCF" w:rsidRPr="00487FB7" w:rsidRDefault="00F17FCF" w:rsidP="008A55EE">
      <w:pPr>
        <w:tabs>
          <w:tab w:val="left" w:pos="1701"/>
        </w:tabs>
        <w:spacing w:line="240" w:lineRule="auto"/>
        <w:jc w:val="both"/>
        <w:rPr>
          <w:rFonts w:cs="Arial"/>
          <w:szCs w:val="20"/>
          <w:lang w:val="sl-SI" w:eastAsia="sl-SI"/>
        </w:rPr>
      </w:pPr>
      <w:r w:rsidRPr="00487FB7">
        <w:rPr>
          <w:rFonts w:cs="Arial"/>
          <w:szCs w:val="20"/>
          <w:lang w:val="sl-SI" w:eastAsia="sl-SI"/>
        </w:rPr>
        <w:t xml:space="preserve">Številka: </w:t>
      </w:r>
      <w:r w:rsidRPr="00487FB7">
        <w:rPr>
          <w:rFonts w:cs="Arial"/>
          <w:szCs w:val="20"/>
          <w:lang w:val="sl-SI" w:eastAsia="sl-SI"/>
        </w:rPr>
        <w:tab/>
        <w:t>100</w:t>
      </w:r>
      <w:r w:rsidR="00B13A1A">
        <w:rPr>
          <w:rFonts w:cs="Arial"/>
          <w:szCs w:val="20"/>
          <w:lang w:val="sl-SI" w:eastAsia="sl-SI"/>
        </w:rPr>
        <w:t>3</w:t>
      </w:r>
      <w:r w:rsidRPr="00487FB7">
        <w:rPr>
          <w:rFonts w:cs="Arial"/>
          <w:szCs w:val="20"/>
          <w:lang w:val="sl-SI" w:eastAsia="sl-SI"/>
        </w:rPr>
        <w:t>-</w:t>
      </w:r>
      <w:r w:rsidR="00B13A1A">
        <w:rPr>
          <w:rFonts w:cs="Arial"/>
          <w:szCs w:val="20"/>
          <w:lang w:val="sl-SI" w:eastAsia="sl-SI"/>
        </w:rPr>
        <w:t>18</w:t>
      </w:r>
      <w:r w:rsidRPr="00487FB7">
        <w:rPr>
          <w:rFonts w:cs="Arial"/>
          <w:szCs w:val="20"/>
          <w:lang w:val="sl-SI" w:eastAsia="sl-SI"/>
        </w:rPr>
        <w:t>/2024/1</w:t>
      </w:r>
    </w:p>
    <w:p w14:paraId="27F2F7FF" w14:textId="2C51B620" w:rsidR="00F17FCF" w:rsidRPr="00487FB7" w:rsidRDefault="00F17FCF" w:rsidP="008A55EE">
      <w:pPr>
        <w:tabs>
          <w:tab w:val="left" w:pos="1701"/>
        </w:tabs>
        <w:spacing w:line="240" w:lineRule="auto"/>
        <w:jc w:val="both"/>
        <w:rPr>
          <w:rFonts w:cs="Arial"/>
          <w:szCs w:val="20"/>
          <w:lang w:val="sl-SI" w:eastAsia="sl-SI"/>
        </w:rPr>
      </w:pPr>
      <w:r w:rsidRPr="00487FB7">
        <w:rPr>
          <w:rFonts w:cs="Arial"/>
          <w:szCs w:val="20"/>
          <w:lang w:val="sl-SI" w:eastAsia="sl-SI"/>
        </w:rPr>
        <w:t xml:space="preserve">Datum: </w:t>
      </w:r>
      <w:r w:rsidRPr="00487FB7">
        <w:rPr>
          <w:rFonts w:cs="Arial"/>
          <w:szCs w:val="20"/>
          <w:lang w:val="sl-SI" w:eastAsia="sl-SI"/>
        </w:rPr>
        <w:tab/>
        <w:t>2</w:t>
      </w:r>
      <w:r w:rsidR="00437E03">
        <w:rPr>
          <w:rFonts w:cs="Arial"/>
          <w:szCs w:val="20"/>
          <w:lang w:val="sl-SI" w:eastAsia="sl-SI"/>
        </w:rPr>
        <w:t>7</w:t>
      </w:r>
      <w:r w:rsidRPr="00487FB7">
        <w:rPr>
          <w:rFonts w:cs="Arial"/>
          <w:szCs w:val="20"/>
          <w:lang w:val="sl-SI" w:eastAsia="sl-SI"/>
        </w:rPr>
        <w:t>. 3. 2024</w:t>
      </w:r>
    </w:p>
    <w:p w14:paraId="2F20CA5A" w14:textId="77777777" w:rsidR="00F17FCF" w:rsidRPr="00487FB7" w:rsidRDefault="00F17FCF" w:rsidP="008A55EE">
      <w:pPr>
        <w:spacing w:line="240" w:lineRule="auto"/>
        <w:jc w:val="both"/>
        <w:rPr>
          <w:rFonts w:cs="Arial"/>
          <w:szCs w:val="20"/>
          <w:lang w:val="sl-SI"/>
        </w:rPr>
      </w:pPr>
    </w:p>
    <w:p w14:paraId="17FFBAEF" w14:textId="77777777" w:rsidR="00F17FCF" w:rsidRPr="00487FB7" w:rsidRDefault="00F17FCF" w:rsidP="008A55EE">
      <w:pPr>
        <w:spacing w:line="240" w:lineRule="auto"/>
        <w:jc w:val="both"/>
        <w:rPr>
          <w:rFonts w:cs="Arial"/>
          <w:szCs w:val="20"/>
          <w:lang w:val="sl-SI"/>
        </w:rPr>
      </w:pPr>
    </w:p>
    <w:tbl>
      <w:tblPr>
        <w:tblW w:w="0" w:type="auto"/>
        <w:tblLook w:val="0000" w:firstRow="0" w:lastRow="0" w:firstColumn="0" w:lastColumn="0" w:noHBand="0" w:noVBand="0"/>
      </w:tblPr>
      <w:tblGrid>
        <w:gridCol w:w="1781"/>
        <w:gridCol w:w="6717"/>
      </w:tblGrid>
      <w:tr w:rsidR="00F17FCF" w:rsidRPr="00487FB7" w14:paraId="04CBE4C5" w14:textId="77777777" w:rsidTr="00DC6872">
        <w:tc>
          <w:tcPr>
            <w:tcW w:w="1808" w:type="dxa"/>
          </w:tcPr>
          <w:p w14:paraId="48B32D4E" w14:textId="77777777" w:rsidR="00F17FCF" w:rsidRPr="00487FB7" w:rsidRDefault="00F17FCF" w:rsidP="008A55EE">
            <w:pPr>
              <w:spacing w:line="240" w:lineRule="auto"/>
              <w:jc w:val="both"/>
              <w:rPr>
                <w:rFonts w:cs="Arial"/>
                <w:b/>
                <w:bCs/>
                <w:szCs w:val="20"/>
                <w:lang w:val="sl-SI"/>
              </w:rPr>
            </w:pPr>
            <w:r w:rsidRPr="00487FB7">
              <w:rPr>
                <w:rFonts w:cs="Arial"/>
                <w:b/>
                <w:bCs/>
                <w:szCs w:val="20"/>
                <w:lang w:val="sl-SI"/>
              </w:rPr>
              <w:t>Zadeva:</w:t>
            </w:r>
          </w:p>
        </w:tc>
        <w:tc>
          <w:tcPr>
            <w:tcW w:w="6906" w:type="dxa"/>
          </w:tcPr>
          <w:p w14:paraId="1CDDD1F2" w14:textId="432D003B" w:rsidR="00F17FCF" w:rsidRPr="00487FB7" w:rsidRDefault="00FA1ADB" w:rsidP="008A55EE">
            <w:pPr>
              <w:spacing w:line="240" w:lineRule="auto"/>
              <w:jc w:val="both"/>
              <w:rPr>
                <w:rFonts w:cs="Arial"/>
                <w:b/>
                <w:bCs/>
                <w:szCs w:val="20"/>
                <w:lang w:val="sl-SI"/>
              </w:rPr>
            </w:pPr>
            <w:r>
              <w:rPr>
                <w:rFonts w:cs="Arial"/>
                <w:b/>
                <w:bCs/>
                <w:szCs w:val="20"/>
                <w:lang w:val="sl-SI"/>
              </w:rPr>
              <w:t>INTERNI</w:t>
            </w:r>
            <w:r w:rsidR="00F17FCF" w:rsidRPr="00487FB7">
              <w:rPr>
                <w:rFonts w:cs="Arial"/>
                <w:b/>
                <w:bCs/>
                <w:szCs w:val="20"/>
                <w:lang w:val="sl-SI"/>
              </w:rPr>
              <w:t xml:space="preserve"> NATEČAJ</w:t>
            </w:r>
          </w:p>
        </w:tc>
      </w:tr>
    </w:tbl>
    <w:p w14:paraId="1D14015B" w14:textId="77777777" w:rsidR="00F17FCF" w:rsidRPr="00487FB7" w:rsidRDefault="00F17FCF" w:rsidP="008A55EE">
      <w:pPr>
        <w:spacing w:line="240" w:lineRule="auto"/>
        <w:jc w:val="both"/>
        <w:rPr>
          <w:rFonts w:cs="Arial"/>
          <w:szCs w:val="20"/>
          <w:lang w:val="sl-SI"/>
        </w:rPr>
      </w:pPr>
    </w:p>
    <w:p w14:paraId="2384C4D8" w14:textId="454FABAB" w:rsidR="00F17FCF" w:rsidRPr="00487FB7" w:rsidRDefault="00F17FCF" w:rsidP="008A55EE">
      <w:pPr>
        <w:spacing w:line="240" w:lineRule="auto"/>
        <w:jc w:val="both"/>
        <w:rPr>
          <w:rFonts w:cs="Arial"/>
          <w:szCs w:val="20"/>
          <w:lang w:val="sl-SI"/>
        </w:rPr>
      </w:pPr>
      <w:r w:rsidRPr="00487FB7">
        <w:rPr>
          <w:rFonts w:cs="Arial"/>
          <w:szCs w:val="20"/>
          <w:lang w:val="sl-SI"/>
        </w:rPr>
        <w:t>Na podlagi 5</w:t>
      </w:r>
      <w:r w:rsidR="00E703B4">
        <w:rPr>
          <w:rFonts w:cs="Arial"/>
          <w:szCs w:val="20"/>
          <w:lang w:val="sl-SI"/>
        </w:rPr>
        <w:t>7</w:t>
      </w:r>
      <w:r w:rsidRPr="00487FB7">
        <w:rPr>
          <w:rFonts w:cs="Arial"/>
          <w:szCs w:val="20"/>
          <w:lang w:val="sl-SI"/>
        </w:rPr>
        <w:t xml:space="preserve">. člena Zakona o javnih uslužbencih  (Uradni list RS, št. 63/07–UPB3, 65/08, 69/08-ZTFI-A, 69/08-ZZavar-E in 40/12-ZUJF, 158/20 – </w:t>
      </w:r>
      <w:proofErr w:type="spellStart"/>
      <w:r w:rsidRPr="00487FB7">
        <w:rPr>
          <w:rFonts w:cs="Arial"/>
          <w:szCs w:val="20"/>
          <w:lang w:val="sl-SI"/>
        </w:rPr>
        <w:t>ZIntPK</w:t>
      </w:r>
      <w:proofErr w:type="spellEnd"/>
      <w:r w:rsidRPr="00487FB7">
        <w:rPr>
          <w:rFonts w:cs="Arial"/>
          <w:szCs w:val="20"/>
          <w:lang w:val="sl-SI"/>
        </w:rPr>
        <w:t xml:space="preserve">-C, 203/20 – ZIUPOPDVE, 202/21 – </w:t>
      </w:r>
      <w:proofErr w:type="spellStart"/>
      <w:r w:rsidRPr="00487FB7">
        <w:rPr>
          <w:rFonts w:cs="Arial"/>
          <w:szCs w:val="20"/>
          <w:lang w:val="sl-SI"/>
        </w:rPr>
        <w:t>odl</w:t>
      </w:r>
      <w:proofErr w:type="spellEnd"/>
      <w:r w:rsidRPr="00487FB7">
        <w:rPr>
          <w:rFonts w:cs="Arial"/>
          <w:szCs w:val="20"/>
          <w:lang w:val="sl-SI"/>
        </w:rPr>
        <w:t xml:space="preserve">. US in 3/22 – </w:t>
      </w:r>
      <w:proofErr w:type="spellStart"/>
      <w:r w:rsidRPr="00487FB7">
        <w:rPr>
          <w:rFonts w:cs="Arial"/>
          <w:szCs w:val="20"/>
          <w:lang w:val="sl-SI"/>
        </w:rPr>
        <w:t>ZDeb</w:t>
      </w:r>
      <w:proofErr w:type="spellEnd"/>
      <w:r w:rsidRPr="00487FB7">
        <w:rPr>
          <w:rFonts w:cs="Arial"/>
          <w:szCs w:val="20"/>
          <w:lang w:val="sl-SI"/>
        </w:rPr>
        <w:t xml:space="preserve">) Urad </w:t>
      </w:r>
      <w:r w:rsidR="000F517D" w:rsidRPr="00487FB7">
        <w:rPr>
          <w:rFonts w:cs="Arial"/>
          <w:szCs w:val="20"/>
          <w:lang w:val="sl-SI"/>
        </w:rPr>
        <w:t>RS</w:t>
      </w:r>
      <w:r w:rsidRPr="00487FB7">
        <w:rPr>
          <w:rFonts w:cs="Arial"/>
          <w:szCs w:val="20"/>
          <w:lang w:val="sl-SI"/>
        </w:rPr>
        <w:t xml:space="preserve"> za preprečevanje pranja denarja objavlja </w:t>
      </w:r>
      <w:r w:rsidR="00E703B4">
        <w:rPr>
          <w:rFonts w:cs="Arial"/>
          <w:szCs w:val="20"/>
          <w:lang w:val="sl-SI"/>
        </w:rPr>
        <w:t>interni</w:t>
      </w:r>
      <w:r w:rsidRPr="00487FB7">
        <w:rPr>
          <w:rFonts w:cs="Arial"/>
          <w:szCs w:val="20"/>
          <w:lang w:val="sl-SI"/>
        </w:rPr>
        <w:t xml:space="preserve"> natečaj za</w:t>
      </w:r>
      <w:r w:rsidR="00E703B4">
        <w:rPr>
          <w:rFonts w:cs="Arial"/>
          <w:szCs w:val="20"/>
          <w:lang w:val="sl-SI"/>
        </w:rPr>
        <w:t xml:space="preserve"> strokovno tehnično</w:t>
      </w:r>
      <w:r w:rsidRPr="00487FB7">
        <w:rPr>
          <w:rFonts w:cs="Arial"/>
          <w:szCs w:val="20"/>
          <w:lang w:val="sl-SI"/>
        </w:rPr>
        <w:t xml:space="preserve"> delovno mesto:</w:t>
      </w:r>
    </w:p>
    <w:p w14:paraId="37806291" w14:textId="77777777" w:rsidR="00F17FCF" w:rsidRPr="00487FB7" w:rsidRDefault="00F17FCF" w:rsidP="008A55EE">
      <w:pPr>
        <w:spacing w:line="240" w:lineRule="auto"/>
        <w:jc w:val="both"/>
        <w:rPr>
          <w:rFonts w:cs="Arial"/>
          <w:szCs w:val="20"/>
          <w:lang w:val="sl-SI"/>
        </w:rPr>
      </w:pPr>
    </w:p>
    <w:p w14:paraId="5352352F" w14:textId="78444AB8" w:rsidR="00F17FCF" w:rsidRPr="00DC7C82" w:rsidRDefault="00E703B4" w:rsidP="008A55EE">
      <w:pPr>
        <w:spacing w:line="240" w:lineRule="auto"/>
        <w:jc w:val="both"/>
        <w:rPr>
          <w:rFonts w:cs="Arial"/>
          <w:b/>
          <w:szCs w:val="20"/>
          <w:lang w:val="sl-SI"/>
        </w:rPr>
      </w:pPr>
      <w:r w:rsidRPr="00DC7C82">
        <w:rPr>
          <w:rFonts w:cs="Arial"/>
          <w:b/>
          <w:szCs w:val="20"/>
          <w:lang w:val="sl-SI"/>
        </w:rPr>
        <w:t xml:space="preserve">TAJNICA </w:t>
      </w:r>
      <w:r w:rsidR="006257FB">
        <w:rPr>
          <w:rFonts w:cs="Arial"/>
          <w:b/>
          <w:szCs w:val="20"/>
          <w:lang w:val="sl-SI"/>
        </w:rPr>
        <w:t xml:space="preserve">DIREKTORJA </w:t>
      </w:r>
      <w:r w:rsidRPr="00DC7C82">
        <w:rPr>
          <w:rFonts w:cs="Arial"/>
          <w:b/>
          <w:szCs w:val="20"/>
          <w:lang w:val="sl-SI"/>
        </w:rPr>
        <w:t>V-I</w:t>
      </w:r>
      <w:r w:rsidR="00F17FCF" w:rsidRPr="00DC7C82">
        <w:rPr>
          <w:rFonts w:cs="Arial"/>
          <w:b/>
          <w:szCs w:val="20"/>
          <w:lang w:val="sl-SI"/>
        </w:rPr>
        <w:t xml:space="preserve"> v Sektorju za </w:t>
      </w:r>
      <w:r w:rsidRPr="00DC7C82">
        <w:rPr>
          <w:rFonts w:cs="Arial"/>
          <w:b/>
          <w:szCs w:val="20"/>
          <w:lang w:val="sl-SI"/>
        </w:rPr>
        <w:t>splošne zadeve in IT podporo</w:t>
      </w:r>
      <w:r w:rsidR="00F17FCF" w:rsidRPr="00DC7C82">
        <w:rPr>
          <w:rFonts w:cs="Arial"/>
          <w:b/>
          <w:szCs w:val="20"/>
          <w:lang w:val="sl-SI"/>
        </w:rPr>
        <w:t xml:space="preserve"> (št. DM </w:t>
      </w:r>
      <w:r w:rsidRPr="00DC7C82">
        <w:rPr>
          <w:rFonts w:cs="Arial"/>
          <w:b/>
          <w:szCs w:val="20"/>
          <w:lang w:val="sl-SI"/>
        </w:rPr>
        <w:t>7005</w:t>
      </w:r>
      <w:r w:rsidR="00F17FCF" w:rsidRPr="00DC7C82">
        <w:rPr>
          <w:rFonts w:cs="Arial"/>
          <w:b/>
          <w:szCs w:val="20"/>
          <w:lang w:val="sl-SI"/>
        </w:rPr>
        <w:t>)</w:t>
      </w:r>
      <w:r w:rsidR="00451897" w:rsidRPr="00DC7C82">
        <w:rPr>
          <w:rFonts w:cs="Arial"/>
          <w:b/>
          <w:szCs w:val="20"/>
          <w:lang w:val="sl-SI"/>
        </w:rPr>
        <w:t>.</w:t>
      </w:r>
    </w:p>
    <w:p w14:paraId="5D49E083" w14:textId="77777777" w:rsidR="00451897" w:rsidRDefault="00451897" w:rsidP="008A55EE">
      <w:pPr>
        <w:spacing w:line="240" w:lineRule="auto"/>
        <w:jc w:val="both"/>
        <w:rPr>
          <w:rFonts w:cs="Arial"/>
          <w:bCs/>
          <w:szCs w:val="20"/>
          <w:lang w:val="sl-SI"/>
        </w:rPr>
      </w:pPr>
    </w:p>
    <w:p w14:paraId="34755B23" w14:textId="5594113A" w:rsidR="00451897" w:rsidRPr="00F1781D" w:rsidRDefault="00451897" w:rsidP="008A55EE">
      <w:pPr>
        <w:spacing w:line="240" w:lineRule="auto"/>
        <w:jc w:val="both"/>
        <w:rPr>
          <w:rFonts w:cs="Arial"/>
          <w:bCs/>
          <w:szCs w:val="20"/>
          <w:lang w:val="sl-SI"/>
        </w:rPr>
      </w:pPr>
      <w:r w:rsidRPr="00CF2BDF">
        <w:rPr>
          <w:rFonts w:cs="Arial"/>
          <w:bCs/>
          <w:szCs w:val="20"/>
          <w:u w:val="single"/>
          <w:lang w:val="sl-SI"/>
        </w:rPr>
        <w:t>Javni uslužbenci,</w:t>
      </w:r>
      <w:r w:rsidRPr="00F1781D">
        <w:rPr>
          <w:rFonts w:cs="Arial"/>
          <w:bCs/>
          <w:szCs w:val="20"/>
          <w:lang w:val="sl-SI"/>
        </w:rPr>
        <w:t xml:space="preserve"> ki se bodo prijavili na prosto delovno mesto, </w:t>
      </w:r>
      <w:r w:rsidRPr="00CF2BDF">
        <w:rPr>
          <w:rFonts w:cs="Arial"/>
          <w:bCs/>
          <w:szCs w:val="20"/>
          <w:u w:val="single"/>
          <w:lang w:val="sl-SI"/>
        </w:rPr>
        <w:t>morajo imeti sklenjeno delovno razmerje za nedoločen čas v organu državne uprave ali drugem organu, ki je po sporazumu z Vlado RS vstopil v interni trg dela</w:t>
      </w:r>
      <w:r w:rsidRPr="00F1781D">
        <w:rPr>
          <w:rFonts w:cs="Arial"/>
          <w:bCs/>
          <w:szCs w:val="20"/>
          <w:lang w:val="sl-SI"/>
        </w:rPr>
        <w:t xml:space="preserve"> in izpolnjevati naslednje pogoje:</w:t>
      </w:r>
    </w:p>
    <w:p w14:paraId="13CF241E" w14:textId="77777777" w:rsidR="00F17FCF" w:rsidRPr="00F1781D" w:rsidRDefault="00F17FCF" w:rsidP="008A55EE">
      <w:pPr>
        <w:spacing w:line="240" w:lineRule="auto"/>
        <w:jc w:val="both"/>
        <w:rPr>
          <w:rFonts w:cs="Arial"/>
          <w:szCs w:val="20"/>
          <w:lang w:val="sl-SI"/>
        </w:rPr>
      </w:pPr>
    </w:p>
    <w:p w14:paraId="0CA956C9" w14:textId="77777777" w:rsidR="00F17FCF" w:rsidRPr="00F1781D" w:rsidRDefault="00F17FCF" w:rsidP="008A55EE">
      <w:pPr>
        <w:spacing w:line="240" w:lineRule="auto"/>
        <w:jc w:val="both"/>
        <w:rPr>
          <w:rFonts w:cs="Arial"/>
          <w:szCs w:val="20"/>
          <w:lang w:val="sl-SI"/>
        </w:rPr>
      </w:pPr>
      <w:r w:rsidRPr="00F1781D">
        <w:rPr>
          <w:rFonts w:cs="Arial"/>
          <w:szCs w:val="20"/>
          <w:lang w:val="sl-SI"/>
        </w:rPr>
        <w:t>Pogoji za opravljanje dela:</w:t>
      </w:r>
    </w:p>
    <w:p w14:paraId="55326B20" w14:textId="77777777" w:rsidR="00F1781D" w:rsidRDefault="00E703B4" w:rsidP="008A55EE">
      <w:pPr>
        <w:pStyle w:val="alinea"/>
        <w:numPr>
          <w:ilvl w:val="0"/>
          <w:numId w:val="10"/>
        </w:numPr>
      </w:pPr>
      <w:r w:rsidRPr="00F1781D">
        <w:t>srednje tehniško in drugo strokovno izobraževanje/srednja strokovna izobrazba ali srednje splošno izobraževanje/srednja splošna izobrazba</w:t>
      </w:r>
    </w:p>
    <w:p w14:paraId="3CE4C847" w14:textId="59A97676" w:rsidR="00F1781D" w:rsidRPr="00F1781D" w:rsidRDefault="00E703B4" w:rsidP="008A55EE">
      <w:pPr>
        <w:pStyle w:val="alinea"/>
        <w:numPr>
          <w:ilvl w:val="0"/>
          <w:numId w:val="10"/>
        </w:numPr>
      </w:pPr>
      <w:r w:rsidRPr="00F1781D">
        <w:t>1</w:t>
      </w:r>
      <w:r w:rsidR="00F17FCF" w:rsidRPr="00F1781D">
        <w:t xml:space="preserve"> let</w:t>
      </w:r>
      <w:r w:rsidRPr="00F1781D">
        <w:t>o</w:t>
      </w:r>
      <w:r w:rsidR="00F17FCF" w:rsidRPr="00F1781D">
        <w:t xml:space="preserve"> delovnih izkušenj</w:t>
      </w:r>
    </w:p>
    <w:p w14:paraId="396FA0F5" w14:textId="77777777" w:rsidR="00F17FCF" w:rsidRPr="00451897" w:rsidRDefault="00F17FCF" w:rsidP="008A55EE">
      <w:pPr>
        <w:spacing w:line="240" w:lineRule="auto"/>
        <w:jc w:val="both"/>
        <w:rPr>
          <w:rFonts w:cs="Arial"/>
          <w:iCs/>
          <w:szCs w:val="20"/>
          <w:highlight w:val="yellow"/>
          <w:lang w:val="sl-SI"/>
        </w:rPr>
      </w:pPr>
    </w:p>
    <w:p w14:paraId="0A7EB844" w14:textId="77777777" w:rsidR="00F17FCF" w:rsidRPr="00F1781D" w:rsidRDefault="00F17FCF" w:rsidP="008A55EE">
      <w:pPr>
        <w:spacing w:line="240" w:lineRule="auto"/>
        <w:jc w:val="both"/>
        <w:rPr>
          <w:rFonts w:cs="Arial"/>
          <w:iCs/>
          <w:szCs w:val="20"/>
          <w:lang w:val="sl-SI"/>
        </w:rPr>
      </w:pPr>
      <w:r w:rsidRPr="00F1781D">
        <w:rPr>
          <w:rFonts w:cs="Arial"/>
          <w:iCs/>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28E02CB6" w14:textId="77777777" w:rsidR="00F17FCF" w:rsidRPr="00451897" w:rsidRDefault="00F17FCF" w:rsidP="008A55EE">
      <w:pPr>
        <w:spacing w:line="240" w:lineRule="auto"/>
        <w:jc w:val="both"/>
        <w:rPr>
          <w:rFonts w:cs="Arial"/>
          <w:szCs w:val="20"/>
          <w:highlight w:val="yellow"/>
          <w:lang w:val="sl-SI"/>
        </w:rPr>
      </w:pPr>
    </w:p>
    <w:p w14:paraId="3B201CA2" w14:textId="77777777" w:rsidR="00F17FCF" w:rsidRPr="00F1781D" w:rsidRDefault="00F17FCF" w:rsidP="008A55EE">
      <w:pPr>
        <w:spacing w:line="240" w:lineRule="auto"/>
        <w:jc w:val="both"/>
        <w:rPr>
          <w:rFonts w:cs="Arial"/>
          <w:szCs w:val="20"/>
          <w:lang w:val="sl-SI"/>
        </w:rPr>
      </w:pPr>
      <w:r w:rsidRPr="00F1781D">
        <w:rPr>
          <w:rFonts w:cs="Arial"/>
          <w:szCs w:val="20"/>
          <w:lang w:val="sl-SI"/>
        </w:rPr>
        <w:t>Poleg navedenih pogojev mora kandidat izpolnjevati splošne pogoje, ki jih urejajo predpisi s področja delovnega prava.</w:t>
      </w:r>
    </w:p>
    <w:p w14:paraId="05D36BF3" w14:textId="77777777" w:rsidR="00F17FCF" w:rsidRPr="00451897" w:rsidRDefault="00F17FCF" w:rsidP="008A55EE">
      <w:pPr>
        <w:spacing w:line="240" w:lineRule="auto"/>
        <w:jc w:val="both"/>
        <w:rPr>
          <w:rFonts w:cs="Arial"/>
          <w:szCs w:val="20"/>
          <w:highlight w:val="yellow"/>
          <w:lang w:val="sl-SI"/>
        </w:rPr>
      </w:pPr>
    </w:p>
    <w:p w14:paraId="704CBF59" w14:textId="3854CE1E" w:rsidR="00F17FCF" w:rsidRPr="00F1781D" w:rsidRDefault="00F17FCF" w:rsidP="008A55EE">
      <w:pPr>
        <w:spacing w:line="240" w:lineRule="auto"/>
        <w:jc w:val="both"/>
        <w:rPr>
          <w:rFonts w:cs="Arial"/>
          <w:szCs w:val="20"/>
          <w:lang w:val="sl-SI"/>
        </w:rPr>
      </w:pPr>
      <w:r w:rsidRPr="00F1781D">
        <w:rPr>
          <w:rFonts w:cs="Arial"/>
          <w:szCs w:val="20"/>
          <w:lang w:val="sl-SI"/>
        </w:rPr>
        <w:t>Kandidat mora imeti dovoljenje za dostop do tajnih podatkov stopnje »</w:t>
      </w:r>
      <w:r w:rsidR="000F517D" w:rsidRPr="00F1781D">
        <w:rPr>
          <w:rFonts w:cs="Arial"/>
          <w:szCs w:val="20"/>
          <w:lang w:val="sl-SI"/>
        </w:rPr>
        <w:t>TAJNO</w:t>
      </w:r>
      <w:r w:rsidRPr="00F1781D">
        <w:rPr>
          <w:rFonts w:cs="Arial"/>
          <w:szCs w:val="20"/>
          <w:lang w:val="sl-SI"/>
        </w:rPr>
        <w:t>« oziroma mora ob prijavi za prosto delovno mesto podati soglasje k izvedbi varnostnega preverjanja za izdajo dovoljenja za dostop do tajnih podatkov stopnje »</w:t>
      </w:r>
      <w:r w:rsidR="000F517D" w:rsidRPr="00F1781D">
        <w:rPr>
          <w:rFonts w:cs="Arial"/>
          <w:szCs w:val="20"/>
          <w:lang w:val="sl-SI"/>
        </w:rPr>
        <w:t>TAJNO</w:t>
      </w:r>
      <w:r w:rsidRPr="00F1781D">
        <w:rPr>
          <w:rFonts w:cs="Arial"/>
          <w:szCs w:val="20"/>
          <w:lang w:val="sl-SI"/>
        </w:rPr>
        <w:t>«.</w:t>
      </w:r>
    </w:p>
    <w:p w14:paraId="68A33F52" w14:textId="77777777" w:rsidR="00F17FCF" w:rsidRPr="00F1781D" w:rsidRDefault="00F17FCF" w:rsidP="008A55EE">
      <w:pPr>
        <w:spacing w:line="240" w:lineRule="auto"/>
        <w:jc w:val="both"/>
        <w:rPr>
          <w:rFonts w:cs="Arial"/>
          <w:szCs w:val="20"/>
          <w:lang w:val="sl-SI"/>
        </w:rPr>
      </w:pPr>
    </w:p>
    <w:p w14:paraId="59C11EE7" w14:textId="1D010099" w:rsidR="00F17FCF" w:rsidRPr="00F1781D" w:rsidRDefault="00CF2BDF" w:rsidP="008A55EE">
      <w:pPr>
        <w:spacing w:line="240" w:lineRule="auto"/>
        <w:jc w:val="both"/>
        <w:rPr>
          <w:rFonts w:cs="Arial"/>
          <w:szCs w:val="20"/>
          <w:lang w:val="sl-SI"/>
        </w:rPr>
      </w:pPr>
      <w:r>
        <w:rPr>
          <w:rFonts w:cs="Arial"/>
          <w:szCs w:val="20"/>
          <w:lang w:val="sl-SI"/>
        </w:rPr>
        <w:t>Kandidat mora k prijavi z življenjepisom priložiti naslednje izjave</w:t>
      </w:r>
      <w:r w:rsidR="00F17FCF" w:rsidRPr="00F1781D">
        <w:rPr>
          <w:rFonts w:cs="Arial"/>
          <w:szCs w:val="20"/>
          <w:lang w:val="sl-SI"/>
        </w:rPr>
        <w:t xml:space="preserve">: </w:t>
      </w:r>
    </w:p>
    <w:p w14:paraId="60CB7642" w14:textId="77777777" w:rsidR="00F17FCF" w:rsidRDefault="00F17FCF" w:rsidP="008A55EE">
      <w:pPr>
        <w:numPr>
          <w:ilvl w:val="0"/>
          <w:numId w:val="8"/>
        </w:numPr>
        <w:spacing w:line="240" w:lineRule="auto"/>
        <w:jc w:val="both"/>
        <w:rPr>
          <w:rFonts w:cs="Arial"/>
          <w:szCs w:val="20"/>
          <w:lang w:val="sl-SI"/>
        </w:rPr>
      </w:pPr>
      <w:r w:rsidRPr="00F1781D">
        <w:rPr>
          <w:rFonts w:cs="Arial"/>
          <w:szCs w:val="20"/>
          <w:lang w:val="sl-SI"/>
        </w:rPr>
        <w:t xml:space="preserve">pisno izjavo kandidata o izpolnjevanju pogojev glede zahtevane stopnje izobrazbe, iz katere mora biti razvidna stopnja in smer izobrazbe, datum (dan, mesec in leto) zaključka izobraževanja ter ustanova, na kateri je bila izobrazba pridobljena; </w:t>
      </w:r>
    </w:p>
    <w:p w14:paraId="6A20463A" w14:textId="77777777" w:rsidR="00CF2BDF" w:rsidRPr="00CF2BDF" w:rsidRDefault="00CF2BDF" w:rsidP="00CF2BDF">
      <w:pPr>
        <w:numPr>
          <w:ilvl w:val="0"/>
          <w:numId w:val="8"/>
        </w:numPr>
        <w:spacing w:line="240" w:lineRule="auto"/>
        <w:jc w:val="both"/>
        <w:rPr>
          <w:rFonts w:cs="Arial"/>
          <w:szCs w:val="20"/>
          <w:lang w:val="sl-SI"/>
        </w:rPr>
      </w:pPr>
      <w:r w:rsidRPr="00CF2BDF">
        <w:rPr>
          <w:rFonts w:cs="Arial"/>
          <w:szCs w:val="20"/>
          <w:lang w:val="sl-SI"/>
        </w:rPr>
        <w:t xml:space="preserve">pisno izjavo kandidata o vseh dosedanjih zaposlitvah, v kateri kandidat navede datum (dan, mesec in leto) sklenitve in datum (dan, mesec in leto) prekinitve delovnega razmerja pri posameznemu delodajalcu, ter kratko opiše delo, ki ga je opravljal pri tem delodajalcu; </w:t>
      </w:r>
    </w:p>
    <w:p w14:paraId="14C255B5" w14:textId="4217E349" w:rsidR="00CF2BDF" w:rsidRPr="00CF2BDF" w:rsidRDefault="00CF2BDF" w:rsidP="00CF2BDF">
      <w:pPr>
        <w:numPr>
          <w:ilvl w:val="0"/>
          <w:numId w:val="8"/>
        </w:numPr>
        <w:spacing w:line="240" w:lineRule="auto"/>
        <w:jc w:val="both"/>
        <w:rPr>
          <w:rFonts w:cs="Arial"/>
          <w:szCs w:val="20"/>
          <w:lang w:val="sl-SI"/>
        </w:rPr>
      </w:pPr>
      <w:r w:rsidRPr="00CF2BDF">
        <w:rPr>
          <w:rFonts w:cs="Arial"/>
          <w:szCs w:val="20"/>
          <w:lang w:val="sl-SI"/>
        </w:rPr>
        <w:t>pisno izjavo kandidata o zahtevani stopnji izobrazbe na delovnih mestih na katerih je opravljal delo pri posameznem delodajalcu;</w:t>
      </w:r>
    </w:p>
    <w:p w14:paraId="3E4FF515" w14:textId="77777777" w:rsidR="00F1781D" w:rsidRPr="00F1781D" w:rsidRDefault="00F1781D" w:rsidP="008A55EE">
      <w:pPr>
        <w:numPr>
          <w:ilvl w:val="0"/>
          <w:numId w:val="8"/>
        </w:numPr>
        <w:jc w:val="both"/>
        <w:rPr>
          <w:rFonts w:cs="Arial"/>
          <w:szCs w:val="20"/>
          <w:lang w:val="sl-SI"/>
        </w:rPr>
      </w:pPr>
      <w:r w:rsidRPr="00F1781D">
        <w:rPr>
          <w:rFonts w:cs="Arial"/>
          <w:szCs w:val="20"/>
          <w:lang w:val="sl-SI"/>
        </w:rPr>
        <w:lastRenderedPageBreak/>
        <w:t>pisno izjavo kandidata, da ima sklenjeno delovno razmerje za nedoločen čas v organih državne uprave oz. drugih organih, ki so po sporazumu z Vlado RS vstopili v interni trg dela,</w:t>
      </w:r>
    </w:p>
    <w:p w14:paraId="0863662D" w14:textId="05858B80" w:rsidR="000F517D" w:rsidRPr="00F1781D" w:rsidRDefault="000F517D" w:rsidP="008A55EE">
      <w:pPr>
        <w:numPr>
          <w:ilvl w:val="0"/>
          <w:numId w:val="8"/>
        </w:numPr>
        <w:jc w:val="both"/>
        <w:rPr>
          <w:rFonts w:cs="Arial"/>
          <w:szCs w:val="20"/>
          <w:lang w:val="sl-SI"/>
        </w:rPr>
      </w:pPr>
      <w:r w:rsidRPr="00F1781D">
        <w:rPr>
          <w:rFonts w:cs="Arial"/>
          <w:szCs w:val="20"/>
          <w:lang w:val="sl-SI"/>
        </w:rPr>
        <w:t>pisno izjavo, da ima dovoljenje za dostop do tajnih podatkov stopnje »TAJNO« oziroma da soglaša z izvedbo varnostnega preverjanja za izdajo dovoljenja za dostop do tajnih podatkov stopnje tajnosti »TAJNO« skladno z Zakonom o tajnih podatkih (Uradni list RS, št. Uradni list RS, št. 50/06 – uradno prečiščeno besedilo, 9/10, 60/11, 8/20 in 18/23 – ZDU-1O);</w:t>
      </w:r>
    </w:p>
    <w:p w14:paraId="48F7B003" w14:textId="71D91541" w:rsidR="00F17FCF" w:rsidRPr="00F1781D" w:rsidRDefault="00F17FCF" w:rsidP="008A55EE">
      <w:pPr>
        <w:numPr>
          <w:ilvl w:val="0"/>
          <w:numId w:val="8"/>
        </w:numPr>
        <w:spacing w:line="240" w:lineRule="auto"/>
        <w:jc w:val="both"/>
        <w:rPr>
          <w:rFonts w:cs="Arial"/>
          <w:szCs w:val="20"/>
          <w:lang w:val="sl-SI"/>
        </w:rPr>
      </w:pPr>
      <w:r w:rsidRPr="00F1781D">
        <w:rPr>
          <w:rFonts w:cs="Arial"/>
          <w:szCs w:val="20"/>
          <w:lang w:val="sl-SI"/>
        </w:rPr>
        <w:t>soglasje kandidata, da za namen tega natečajnega postopka dovoljuje da kadrovska služba Ministrstva za finance pridobi podatke iz 1., 4.</w:t>
      </w:r>
      <w:r w:rsidR="00F1781D">
        <w:rPr>
          <w:rFonts w:cs="Arial"/>
          <w:szCs w:val="20"/>
          <w:lang w:val="sl-SI"/>
        </w:rPr>
        <w:t xml:space="preserve"> in</w:t>
      </w:r>
      <w:r w:rsidR="000F517D" w:rsidRPr="00F1781D">
        <w:rPr>
          <w:rFonts w:cs="Arial"/>
          <w:szCs w:val="20"/>
          <w:lang w:val="sl-SI"/>
        </w:rPr>
        <w:t xml:space="preserve"> 5.</w:t>
      </w:r>
      <w:r w:rsidRPr="00F1781D">
        <w:rPr>
          <w:rFonts w:cs="Arial"/>
          <w:szCs w:val="20"/>
          <w:lang w:val="sl-SI"/>
        </w:rPr>
        <w:t xml:space="preserve"> alineje iz uradnih evidenc. V primeru da kandidat z vpogledom iz uradnih evidenc ne soglaša bo moral sam predložiti ustrezna dokazila.</w:t>
      </w:r>
    </w:p>
    <w:p w14:paraId="612842B2" w14:textId="77777777" w:rsidR="00F17FCF" w:rsidRPr="00451897" w:rsidRDefault="00F17FCF" w:rsidP="008A55EE">
      <w:pPr>
        <w:spacing w:line="240" w:lineRule="auto"/>
        <w:jc w:val="both"/>
        <w:rPr>
          <w:rFonts w:cs="Arial"/>
          <w:szCs w:val="20"/>
          <w:highlight w:val="yellow"/>
          <w:lang w:val="sl-SI"/>
        </w:rPr>
      </w:pPr>
    </w:p>
    <w:p w14:paraId="1A27F353" w14:textId="3F2375CA" w:rsidR="00F17FCF" w:rsidRDefault="00CF2BDF" w:rsidP="008A55EE">
      <w:pPr>
        <w:spacing w:line="240" w:lineRule="auto"/>
        <w:jc w:val="both"/>
        <w:rPr>
          <w:rFonts w:cs="Arial"/>
          <w:szCs w:val="20"/>
          <w:lang w:val="sl-SI"/>
        </w:rPr>
      </w:pPr>
      <w:r w:rsidRPr="00CF2BDF">
        <w:rPr>
          <w:rFonts w:cs="Arial"/>
          <w:szCs w:val="20"/>
          <w:lang w:val="sl-SI"/>
        </w:rPr>
        <w:t>V skladu z 12. členom Uredbe o postopku za zasedbo delovnega mesta v organih državne uprave in v pravosodnih organih (Uradni list RS, št. 139/06 in 104/10) se bodo v izbirnem postopku obravnavale le popolne in pravočasno prispele prijave.</w:t>
      </w:r>
    </w:p>
    <w:p w14:paraId="05D2966B" w14:textId="77777777" w:rsidR="00F17FCF" w:rsidRPr="00F1781D" w:rsidRDefault="00F17FCF" w:rsidP="008A55EE">
      <w:pPr>
        <w:spacing w:line="240" w:lineRule="auto"/>
        <w:jc w:val="both"/>
        <w:rPr>
          <w:rFonts w:cs="Arial"/>
          <w:szCs w:val="20"/>
          <w:lang w:val="sl-SI"/>
        </w:rPr>
      </w:pPr>
    </w:p>
    <w:p w14:paraId="7AE14522" w14:textId="77777777" w:rsidR="00F17FCF" w:rsidRPr="00F1781D" w:rsidRDefault="00F17FCF" w:rsidP="008A55EE">
      <w:pPr>
        <w:spacing w:line="240" w:lineRule="auto"/>
        <w:jc w:val="both"/>
        <w:rPr>
          <w:rFonts w:cs="Arial"/>
          <w:szCs w:val="20"/>
          <w:lang w:val="sl-SI"/>
        </w:rPr>
      </w:pPr>
      <w:r w:rsidRPr="00F1781D">
        <w:rPr>
          <w:rFonts w:cs="Arial"/>
          <w:szCs w:val="20"/>
          <w:lang w:val="sl-SI"/>
        </w:rPr>
        <w:t xml:space="preserve">Naloge, ki se opravljajo na tem delovnem mestu so: </w:t>
      </w:r>
    </w:p>
    <w:p w14:paraId="08F3D2DC" w14:textId="50C11A07" w:rsidR="00F1781D" w:rsidRPr="00F1781D" w:rsidRDefault="00F1781D" w:rsidP="008A55EE">
      <w:pPr>
        <w:numPr>
          <w:ilvl w:val="0"/>
          <w:numId w:val="13"/>
        </w:numPr>
        <w:spacing w:line="240" w:lineRule="auto"/>
        <w:jc w:val="both"/>
        <w:rPr>
          <w:rFonts w:cs="Arial"/>
          <w:szCs w:val="20"/>
          <w:lang w:val="sl-SI"/>
        </w:rPr>
      </w:pPr>
      <w:r w:rsidRPr="00F1781D">
        <w:rPr>
          <w:rFonts w:cs="Arial"/>
          <w:szCs w:val="20"/>
          <w:lang w:val="sl-SI"/>
        </w:rPr>
        <w:t>izvajanje zahtevnejših tajniških nalog</w:t>
      </w:r>
    </w:p>
    <w:p w14:paraId="0CECFDCB" w14:textId="1B105A2F" w:rsidR="00F1781D" w:rsidRPr="00F1781D" w:rsidRDefault="00F1781D" w:rsidP="008A55EE">
      <w:pPr>
        <w:numPr>
          <w:ilvl w:val="0"/>
          <w:numId w:val="13"/>
        </w:numPr>
        <w:spacing w:line="240" w:lineRule="auto"/>
        <w:jc w:val="both"/>
        <w:rPr>
          <w:rFonts w:cs="Arial"/>
          <w:szCs w:val="20"/>
          <w:lang w:val="sl-SI"/>
        </w:rPr>
      </w:pPr>
      <w:r w:rsidRPr="00F1781D">
        <w:rPr>
          <w:rFonts w:cs="Arial"/>
          <w:szCs w:val="20"/>
          <w:lang w:val="sl-SI"/>
        </w:rPr>
        <w:t>vodenje zahtevnejših evidenc</w:t>
      </w:r>
    </w:p>
    <w:p w14:paraId="7AD10D3D" w14:textId="5D60762B" w:rsidR="00F1781D" w:rsidRPr="00F1781D" w:rsidRDefault="00F1781D" w:rsidP="008A55EE">
      <w:pPr>
        <w:numPr>
          <w:ilvl w:val="0"/>
          <w:numId w:val="13"/>
        </w:numPr>
        <w:spacing w:line="240" w:lineRule="auto"/>
        <w:jc w:val="both"/>
        <w:rPr>
          <w:rFonts w:cs="Arial"/>
          <w:szCs w:val="20"/>
          <w:lang w:val="sl-SI"/>
        </w:rPr>
      </w:pPr>
      <w:r w:rsidRPr="00F1781D">
        <w:rPr>
          <w:rFonts w:cs="Arial"/>
          <w:szCs w:val="20"/>
          <w:lang w:val="sl-SI"/>
        </w:rPr>
        <w:t>priprava in organiziranje sestankov</w:t>
      </w:r>
    </w:p>
    <w:p w14:paraId="40F5DBB7" w14:textId="58A23932" w:rsidR="00F1781D" w:rsidRPr="00F1781D" w:rsidRDefault="00F1781D" w:rsidP="008A55EE">
      <w:pPr>
        <w:numPr>
          <w:ilvl w:val="0"/>
          <w:numId w:val="13"/>
        </w:numPr>
        <w:spacing w:line="240" w:lineRule="auto"/>
        <w:jc w:val="both"/>
        <w:rPr>
          <w:rFonts w:cs="Arial"/>
          <w:szCs w:val="20"/>
          <w:lang w:val="sl-SI"/>
        </w:rPr>
      </w:pPr>
      <w:r w:rsidRPr="00F1781D">
        <w:rPr>
          <w:rFonts w:cs="Arial"/>
          <w:szCs w:val="20"/>
          <w:lang w:val="sl-SI"/>
        </w:rPr>
        <w:t>vodenje in izvajanje organizacijsko tehničnih nalog za delavce urada</w:t>
      </w:r>
    </w:p>
    <w:p w14:paraId="16B031A0" w14:textId="62790A61" w:rsidR="00F1781D" w:rsidRPr="00F1781D" w:rsidRDefault="00F1781D" w:rsidP="008A55EE">
      <w:pPr>
        <w:numPr>
          <w:ilvl w:val="0"/>
          <w:numId w:val="13"/>
        </w:numPr>
        <w:spacing w:line="240" w:lineRule="auto"/>
        <w:jc w:val="both"/>
        <w:rPr>
          <w:rFonts w:cs="Arial"/>
          <w:szCs w:val="20"/>
          <w:lang w:val="sl-SI"/>
        </w:rPr>
      </w:pPr>
      <w:r w:rsidRPr="00F1781D">
        <w:rPr>
          <w:rFonts w:cs="Arial"/>
          <w:szCs w:val="20"/>
          <w:lang w:val="sl-SI"/>
        </w:rPr>
        <w:t>opravljanje nalog na področju finančnega poslovanja urada</w:t>
      </w:r>
    </w:p>
    <w:p w14:paraId="375A10DB" w14:textId="0D66AA17" w:rsidR="00F17FCF" w:rsidRPr="00F1781D" w:rsidRDefault="00F1781D" w:rsidP="008A55EE">
      <w:pPr>
        <w:numPr>
          <w:ilvl w:val="0"/>
          <w:numId w:val="13"/>
        </w:numPr>
        <w:spacing w:line="240" w:lineRule="auto"/>
        <w:jc w:val="both"/>
        <w:rPr>
          <w:rFonts w:cs="Arial"/>
          <w:szCs w:val="20"/>
          <w:lang w:val="sl-SI"/>
        </w:rPr>
      </w:pPr>
      <w:r w:rsidRPr="00F1781D">
        <w:rPr>
          <w:rFonts w:cs="Arial"/>
          <w:szCs w:val="20"/>
          <w:lang w:val="sl-SI"/>
        </w:rPr>
        <w:t>druge naloge po nalogu direktorja in pomoč direktorju</w:t>
      </w:r>
      <w:r w:rsidRPr="00F1781D">
        <w:rPr>
          <w:rFonts w:cs="Arial"/>
          <w:szCs w:val="20"/>
          <w:lang w:val="sl-SI"/>
        </w:rPr>
        <w:cr/>
      </w:r>
    </w:p>
    <w:p w14:paraId="390E89A3" w14:textId="75DF124B" w:rsidR="008A55EE" w:rsidRDefault="008A55EE" w:rsidP="008A55EE">
      <w:pPr>
        <w:spacing w:line="240" w:lineRule="auto"/>
        <w:jc w:val="both"/>
        <w:rPr>
          <w:rFonts w:cs="Arial"/>
          <w:szCs w:val="20"/>
          <w:highlight w:val="yellow"/>
          <w:lang w:val="sl-SI"/>
        </w:rPr>
      </w:pPr>
      <w:r w:rsidRPr="008A55EE">
        <w:rPr>
          <w:rFonts w:cs="Arial"/>
          <w:szCs w:val="20"/>
          <w:lang w:val="sl-SI"/>
        </w:rPr>
        <w:t xml:space="preserve">Izbrani kandidat bo premeščen na delovno mesto za nedoločen čas, s polnim delovnim časom. Delo  bo opravljal v uradnih prostorih Urada </w:t>
      </w:r>
      <w:r>
        <w:rPr>
          <w:rFonts w:cs="Arial"/>
          <w:szCs w:val="20"/>
          <w:lang w:val="sl-SI"/>
        </w:rPr>
        <w:t>RS za preprečevanje pranja denarja</w:t>
      </w:r>
      <w:r w:rsidRPr="008A55EE">
        <w:rPr>
          <w:rFonts w:cs="Arial"/>
          <w:szCs w:val="20"/>
          <w:lang w:val="sl-SI"/>
        </w:rPr>
        <w:t xml:space="preserve">, </w:t>
      </w:r>
      <w:r>
        <w:rPr>
          <w:rFonts w:cs="Arial"/>
          <w:szCs w:val="20"/>
          <w:lang w:val="sl-SI"/>
        </w:rPr>
        <w:t>Cankarjeva cesta 5</w:t>
      </w:r>
      <w:r w:rsidRPr="008A55EE">
        <w:rPr>
          <w:rFonts w:cs="Arial"/>
          <w:szCs w:val="20"/>
          <w:lang w:val="sl-SI"/>
        </w:rPr>
        <w:t>, Ljubljana.</w:t>
      </w:r>
      <w:r w:rsidR="009345E8">
        <w:rPr>
          <w:rFonts w:cs="Arial"/>
          <w:szCs w:val="20"/>
          <w:lang w:val="sl-SI"/>
        </w:rPr>
        <w:t xml:space="preserve"> </w:t>
      </w:r>
      <w:r w:rsidR="009345E8" w:rsidRPr="009345E8">
        <w:rPr>
          <w:rFonts w:cs="Arial"/>
          <w:szCs w:val="20"/>
          <w:lang w:val="sl-SI"/>
        </w:rPr>
        <w:t xml:space="preserve">Začetni plačni razred delovnega mesta </w:t>
      </w:r>
      <w:r w:rsidR="009345E8">
        <w:rPr>
          <w:rFonts w:cs="Arial"/>
          <w:szCs w:val="20"/>
          <w:lang w:val="sl-SI"/>
        </w:rPr>
        <w:t>Tajnica direktorja V-I</w:t>
      </w:r>
      <w:r w:rsidR="009345E8" w:rsidRPr="009345E8">
        <w:rPr>
          <w:rFonts w:cs="Arial"/>
          <w:szCs w:val="20"/>
          <w:lang w:val="sl-SI"/>
        </w:rPr>
        <w:t xml:space="preserve"> je 2</w:t>
      </w:r>
      <w:r w:rsidR="009345E8">
        <w:rPr>
          <w:rFonts w:cs="Arial"/>
          <w:szCs w:val="20"/>
          <w:lang w:val="sl-SI"/>
        </w:rPr>
        <w:t>2</w:t>
      </w:r>
      <w:r w:rsidR="009345E8" w:rsidRPr="009345E8">
        <w:rPr>
          <w:rFonts w:cs="Arial"/>
          <w:szCs w:val="20"/>
          <w:lang w:val="sl-SI"/>
        </w:rPr>
        <w:t>. Osnovna bruto plača na podlagi plačne lestvice znaša 1.048,70</w:t>
      </w:r>
      <w:r w:rsidR="009345E8">
        <w:rPr>
          <w:rFonts w:cs="Arial"/>
          <w:szCs w:val="20"/>
          <w:lang w:val="sl-SI"/>
        </w:rPr>
        <w:t xml:space="preserve"> </w:t>
      </w:r>
      <w:r w:rsidR="009345E8" w:rsidRPr="009345E8">
        <w:rPr>
          <w:rFonts w:cs="Arial"/>
          <w:szCs w:val="20"/>
          <w:lang w:val="sl-SI"/>
        </w:rPr>
        <w:t>evra bruto.</w:t>
      </w:r>
    </w:p>
    <w:p w14:paraId="26893873" w14:textId="77777777" w:rsidR="00F17FCF" w:rsidRPr="00451897" w:rsidRDefault="00F17FCF" w:rsidP="008A55EE">
      <w:pPr>
        <w:spacing w:line="240" w:lineRule="auto"/>
        <w:jc w:val="both"/>
        <w:rPr>
          <w:rFonts w:cs="Arial"/>
          <w:szCs w:val="20"/>
          <w:highlight w:val="yellow"/>
          <w:lang w:val="sl-SI"/>
        </w:rPr>
      </w:pPr>
    </w:p>
    <w:p w14:paraId="79475197" w14:textId="3E37E45D" w:rsidR="00F17FCF" w:rsidRPr="008A55EE" w:rsidRDefault="00F17FCF" w:rsidP="008A55EE">
      <w:pPr>
        <w:spacing w:line="240" w:lineRule="auto"/>
        <w:jc w:val="both"/>
        <w:rPr>
          <w:rFonts w:cs="Arial"/>
          <w:szCs w:val="20"/>
          <w:lang w:val="sl-SI"/>
        </w:rPr>
      </w:pPr>
      <w:r w:rsidRPr="008A55EE">
        <w:rPr>
          <w:rFonts w:cs="Arial"/>
          <w:szCs w:val="20"/>
          <w:lang w:val="sl-SI"/>
        </w:rPr>
        <w:t xml:space="preserve">Kandidat vloži prijavo v pisni </w:t>
      </w:r>
      <w:r w:rsidRPr="008A55EE">
        <w:rPr>
          <w:rFonts w:cs="Arial"/>
          <w:b/>
          <w:bCs/>
          <w:szCs w:val="20"/>
          <w:lang w:val="sl-SI"/>
        </w:rPr>
        <w:t>obliki na priloženem obrazcu (vloga za zaposlitev) v 8 dneh</w:t>
      </w:r>
      <w:r w:rsidRPr="008A55EE">
        <w:rPr>
          <w:rFonts w:cs="Arial"/>
          <w:szCs w:val="20"/>
          <w:lang w:val="sl-SI"/>
        </w:rPr>
        <w:t xml:space="preserve"> po objavi, na naslov: Ministrstvo za finance, Kadrovska služba, </w:t>
      </w:r>
      <w:proofErr w:type="spellStart"/>
      <w:r w:rsidRPr="008A55EE">
        <w:rPr>
          <w:rFonts w:cs="Arial"/>
          <w:szCs w:val="20"/>
          <w:lang w:val="sl-SI"/>
        </w:rPr>
        <w:t>p.p</w:t>
      </w:r>
      <w:proofErr w:type="spellEnd"/>
      <w:r w:rsidRPr="008A55EE">
        <w:rPr>
          <w:rFonts w:cs="Arial"/>
          <w:szCs w:val="20"/>
          <w:lang w:val="sl-SI"/>
        </w:rPr>
        <w:t xml:space="preserve">. 644, 1001 Ljubljana ali na elektronski naslov: </w:t>
      </w:r>
      <w:hyperlink r:id="rId8" w:history="1">
        <w:r w:rsidRPr="008A55EE">
          <w:rPr>
            <w:rFonts w:cs="Arial"/>
            <w:color w:val="0000FF"/>
            <w:szCs w:val="20"/>
            <w:u w:val="single"/>
            <w:lang w:val="sl-SI"/>
          </w:rPr>
          <w:t>gp.mf@gov.si</w:t>
        </w:r>
      </w:hyperlink>
      <w:r w:rsidRPr="008A55EE">
        <w:rPr>
          <w:rFonts w:cs="Arial"/>
          <w:szCs w:val="20"/>
          <w:lang w:val="sl-SI"/>
        </w:rPr>
        <w:t xml:space="preserve">, pri čemer veljavnost prijave ni pogojena z elektronskim podpisom. Prijave lahko pošljete tudi po pošti z označbo </w:t>
      </w:r>
      <w:r w:rsidRPr="008A55EE">
        <w:rPr>
          <w:rFonts w:cs="Arial"/>
          <w:szCs w:val="20"/>
          <w:u w:val="single"/>
          <w:lang w:val="sl-SI"/>
        </w:rPr>
        <w:t xml:space="preserve">“za </w:t>
      </w:r>
      <w:r w:rsidR="008A55EE" w:rsidRPr="008A55EE">
        <w:rPr>
          <w:rFonts w:cs="Arial"/>
          <w:szCs w:val="20"/>
          <w:u w:val="single"/>
          <w:lang w:val="sl-SI"/>
        </w:rPr>
        <w:t>interni</w:t>
      </w:r>
      <w:r w:rsidRPr="008A55EE">
        <w:rPr>
          <w:rFonts w:cs="Arial"/>
          <w:szCs w:val="20"/>
          <w:u w:val="single"/>
          <w:lang w:val="sl-SI"/>
        </w:rPr>
        <w:t xml:space="preserve"> natečaj št. 100</w:t>
      </w:r>
      <w:r w:rsidR="008A55EE" w:rsidRPr="008A55EE">
        <w:rPr>
          <w:rFonts w:cs="Arial"/>
          <w:szCs w:val="20"/>
          <w:u w:val="single"/>
          <w:lang w:val="sl-SI"/>
        </w:rPr>
        <w:t>3</w:t>
      </w:r>
      <w:r w:rsidRPr="008A55EE">
        <w:rPr>
          <w:rFonts w:cs="Arial"/>
          <w:szCs w:val="20"/>
          <w:u w:val="single"/>
          <w:lang w:val="sl-SI"/>
        </w:rPr>
        <w:t>-</w:t>
      </w:r>
      <w:r w:rsidR="008A55EE" w:rsidRPr="008A55EE">
        <w:rPr>
          <w:rFonts w:cs="Arial"/>
          <w:szCs w:val="20"/>
          <w:u w:val="single"/>
          <w:lang w:val="sl-SI"/>
        </w:rPr>
        <w:t>18</w:t>
      </w:r>
      <w:r w:rsidRPr="008A55EE">
        <w:rPr>
          <w:rFonts w:cs="Arial"/>
          <w:szCs w:val="20"/>
          <w:u w:val="single"/>
          <w:lang w:val="sl-SI"/>
        </w:rPr>
        <w:t xml:space="preserve">/2024 </w:t>
      </w:r>
      <w:r w:rsidR="008A55EE" w:rsidRPr="008A55EE">
        <w:rPr>
          <w:rFonts w:cs="Arial"/>
          <w:szCs w:val="20"/>
          <w:u w:val="single"/>
          <w:lang w:val="sl-SI"/>
        </w:rPr>
        <w:t xml:space="preserve">Tajnica </w:t>
      </w:r>
      <w:r w:rsidR="006257FB" w:rsidRPr="008A55EE">
        <w:rPr>
          <w:rFonts w:cs="Arial"/>
          <w:szCs w:val="20"/>
          <w:u w:val="single"/>
          <w:lang w:val="sl-SI"/>
        </w:rPr>
        <w:t>direktorja</w:t>
      </w:r>
      <w:r w:rsidR="008A55EE" w:rsidRPr="008A55EE">
        <w:rPr>
          <w:rFonts w:cs="Arial"/>
          <w:szCs w:val="20"/>
          <w:u w:val="single"/>
          <w:lang w:val="sl-SI"/>
        </w:rPr>
        <w:t xml:space="preserve"> V-I</w:t>
      </w:r>
      <w:r w:rsidRPr="008A55EE">
        <w:rPr>
          <w:rFonts w:cs="Arial"/>
          <w:szCs w:val="20"/>
          <w:u w:val="single"/>
          <w:lang w:val="sl-SI"/>
        </w:rPr>
        <w:t xml:space="preserve"> na Uradu </w:t>
      </w:r>
      <w:r w:rsidR="000F517D" w:rsidRPr="008A55EE">
        <w:rPr>
          <w:rFonts w:cs="Arial"/>
          <w:szCs w:val="20"/>
          <w:u w:val="single"/>
          <w:lang w:val="sl-SI"/>
        </w:rPr>
        <w:t>RS</w:t>
      </w:r>
      <w:r w:rsidRPr="008A55EE">
        <w:rPr>
          <w:rFonts w:cs="Arial"/>
          <w:szCs w:val="20"/>
          <w:u w:val="single"/>
          <w:lang w:val="sl-SI"/>
        </w:rPr>
        <w:t xml:space="preserve"> za preprečevanje pranja denarja, </w:t>
      </w:r>
      <w:r w:rsidR="008A55EE" w:rsidRPr="008A55EE">
        <w:rPr>
          <w:rFonts w:cs="Arial"/>
          <w:szCs w:val="20"/>
          <w:u w:val="single"/>
          <w:lang w:val="sl-SI"/>
        </w:rPr>
        <w:t>Sektor za splošne zadeve in IT podporo</w:t>
      </w:r>
      <w:r w:rsidRPr="008A55EE">
        <w:rPr>
          <w:rFonts w:cs="Arial"/>
          <w:szCs w:val="20"/>
          <w:u w:val="single"/>
          <w:lang w:val="sl-SI"/>
        </w:rPr>
        <w:t xml:space="preserve"> (št. DM: </w:t>
      </w:r>
      <w:r w:rsidR="008A55EE" w:rsidRPr="008A55EE">
        <w:rPr>
          <w:rFonts w:cs="Arial"/>
          <w:szCs w:val="20"/>
          <w:u w:val="single"/>
          <w:lang w:val="sl-SI"/>
        </w:rPr>
        <w:t>7005)</w:t>
      </w:r>
      <w:r w:rsidRPr="008A55EE">
        <w:rPr>
          <w:rFonts w:cs="Arial"/>
          <w:szCs w:val="20"/>
          <w:u w:val="single"/>
          <w:lang w:val="sl-SI"/>
        </w:rPr>
        <w:t>.</w:t>
      </w:r>
    </w:p>
    <w:p w14:paraId="40120870" w14:textId="77777777" w:rsidR="00F17FCF" w:rsidRPr="008A55EE" w:rsidRDefault="00F17FCF" w:rsidP="008A55EE">
      <w:pPr>
        <w:spacing w:line="240" w:lineRule="auto"/>
        <w:jc w:val="both"/>
        <w:rPr>
          <w:rFonts w:cs="Arial"/>
          <w:szCs w:val="20"/>
          <w:lang w:val="sl-SI"/>
        </w:rPr>
      </w:pPr>
    </w:p>
    <w:p w14:paraId="71F2A3D9" w14:textId="5E49E88F" w:rsidR="00F17FCF" w:rsidRDefault="00CF2BDF" w:rsidP="008A55EE">
      <w:pPr>
        <w:spacing w:line="240" w:lineRule="auto"/>
        <w:jc w:val="both"/>
        <w:rPr>
          <w:rFonts w:cs="Arial"/>
          <w:szCs w:val="20"/>
          <w:lang w:val="sl-SI"/>
        </w:rPr>
      </w:pPr>
      <w:r w:rsidRPr="00CF2BDF">
        <w:rPr>
          <w:rFonts w:cs="Arial"/>
          <w:szCs w:val="20"/>
          <w:lang w:val="sl-SI"/>
        </w:rPr>
        <w:t xml:space="preserve">Kandidate bomo o izboru pisno obvestili v osmih dneh po opravljeni izbiri. </w:t>
      </w:r>
      <w:r w:rsidR="008A55EE" w:rsidRPr="008A55EE">
        <w:rPr>
          <w:rFonts w:cs="Arial"/>
          <w:szCs w:val="20"/>
          <w:lang w:val="sl-SI"/>
        </w:rPr>
        <w:t xml:space="preserve">Obvestilo o končanem izbirnem postopku bo objavljeno na spletnem portalu </w:t>
      </w:r>
      <w:hyperlink r:id="rId9" w:history="1">
        <w:r w:rsidR="008A55EE" w:rsidRPr="008A55EE">
          <w:rPr>
            <w:rStyle w:val="Hiperpovezava"/>
            <w:rFonts w:cs="Arial"/>
            <w:szCs w:val="20"/>
            <w:lang w:val="sl-SI"/>
          </w:rPr>
          <w:t>www.gov.si</w:t>
        </w:r>
      </w:hyperlink>
      <w:r w:rsidR="008A55EE" w:rsidRPr="008A55EE">
        <w:rPr>
          <w:rFonts w:cs="Arial"/>
          <w:szCs w:val="20"/>
          <w:lang w:val="sl-SI"/>
        </w:rPr>
        <w:t>.</w:t>
      </w:r>
    </w:p>
    <w:p w14:paraId="46340656" w14:textId="77777777" w:rsidR="008A55EE" w:rsidRPr="00451897" w:rsidRDefault="008A55EE" w:rsidP="008A55EE">
      <w:pPr>
        <w:spacing w:line="240" w:lineRule="auto"/>
        <w:jc w:val="both"/>
        <w:rPr>
          <w:rFonts w:cs="Arial"/>
          <w:szCs w:val="20"/>
          <w:highlight w:val="yellow"/>
          <w:lang w:val="sl-SI"/>
        </w:rPr>
      </w:pPr>
    </w:p>
    <w:p w14:paraId="0484BAB1" w14:textId="4BAFD767" w:rsidR="00F17FCF" w:rsidRPr="008A55EE" w:rsidRDefault="00F17FCF" w:rsidP="008A55EE">
      <w:pPr>
        <w:spacing w:line="240" w:lineRule="auto"/>
        <w:jc w:val="both"/>
        <w:rPr>
          <w:rFonts w:cs="Arial"/>
          <w:szCs w:val="20"/>
          <w:lang w:val="sl-SI"/>
        </w:rPr>
      </w:pPr>
      <w:r w:rsidRPr="008A55EE">
        <w:rPr>
          <w:rFonts w:cs="Arial"/>
          <w:szCs w:val="20"/>
          <w:lang w:val="sl-SI"/>
        </w:rPr>
        <w:t xml:space="preserve">Za dodatne informacije o izvedbi objave pokličite go. Špelo Tomić na številko (01) 369-6665 o delovnem področju razpisanega delovnega mesta pa </w:t>
      </w:r>
      <w:r w:rsidR="00D452F3" w:rsidRPr="00D452F3">
        <w:rPr>
          <w:rFonts w:cs="Arial"/>
          <w:szCs w:val="20"/>
          <w:lang w:val="sl-SI"/>
        </w:rPr>
        <w:t>g. Albert</w:t>
      </w:r>
      <w:r w:rsidR="00FE24DF">
        <w:rPr>
          <w:rFonts w:cs="Arial"/>
          <w:szCs w:val="20"/>
          <w:lang w:val="sl-SI"/>
        </w:rPr>
        <w:t>a</w:t>
      </w:r>
      <w:r w:rsidR="00D452F3" w:rsidRPr="00D452F3">
        <w:rPr>
          <w:rFonts w:cs="Arial"/>
          <w:szCs w:val="20"/>
          <w:lang w:val="sl-SI"/>
        </w:rPr>
        <w:t xml:space="preserve"> </w:t>
      </w:r>
      <w:proofErr w:type="spellStart"/>
      <w:r w:rsidR="00D452F3" w:rsidRPr="00D452F3">
        <w:rPr>
          <w:rFonts w:cs="Arial"/>
          <w:szCs w:val="20"/>
          <w:lang w:val="sl-SI"/>
        </w:rPr>
        <w:t>Črnologar</w:t>
      </w:r>
      <w:r w:rsidR="00FE24DF">
        <w:rPr>
          <w:rFonts w:cs="Arial"/>
          <w:szCs w:val="20"/>
          <w:lang w:val="sl-SI"/>
        </w:rPr>
        <w:t>ja</w:t>
      </w:r>
      <w:proofErr w:type="spellEnd"/>
      <w:r w:rsidR="00D452F3" w:rsidRPr="00D452F3">
        <w:rPr>
          <w:rFonts w:cs="Arial"/>
          <w:szCs w:val="20"/>
          <w:lang w:val="sl-SI"/>
        </w:rPr>
        <w:t xml:space="preserve"> na številko </w:t>
      </w:r>
      <w:r w:rsidR="00FE24DF">
        <w:rPr>
          <w:rFonts w:cs="Arial"/>
          <w:szCs w:val="20"/>
          <w:lang w:val="sl-SI"/>
        </w:rPr>
        <w:t xml:space="preserve">              </w:t>
      </w:r>
      <w:r w:rsidR="00D452F3" w:rsidRPr="00D452F3">
        <w:rPr>
          <w:rFonts w:cs="Arial"/>
          <w:szCs w:val="20"/>
          <w:lang w:val="sl-SI"/>
        </w:rPr>
        <w:t>(01) 200-1754</w:t>
      </w:r>
      <w:r w:rsidRPr="008A55EE">
        <w:rPr>
          <w:rFonts w:cs="Arial"/>
          <w:szCs w:val="20"/>
          <w:lang w:val="sl-SI"/>
        </w:rPr>
        <w:t>.</w:t>
      </w:r>
    </w:p>
    <w:p w14:paraId="72FAB957" w14:textId="77777777" w:rsidR="00F17FCF" w:rsidRPr="008A55EE" w:rsidRDefault="00F17FCF" w:rsidP="008A55EE">
      <w:pPr>
        <w:spacing w:line="240" w:lineRule="auto"/>
        <w:jc w:val="both"/>
        <w:rPr>
          <w:rFonts w:eastAsia="MS Mincho" w:cs="Arial"/>
          <w:szCs w:val="20"/>
          <w:lang w:val="sl-SI"/>
        </w:rPr>
      </w:pPr>
    </w:p>
    <w:p w14:paraId="17A542C8" w14:textId="77777777" w:rsidR="00F17FCF" w:rsidRPr="008A55EE" w:rsidRDefault="00F17FCF" w:rsidP="008A55EE">
      <w:pPr>
        <w:spacing w:line="240" w:lineRule="auto"/>
        <w:jc w:val="both"/>
        <w:rPr>
          <w:rFonts w:cs="Arial"/>
          <w:szCs w:val="20"/>
          <w:lang w:val="sl-SI"/>
        </w:rPr>
      </w:pPr>
      <w:r w:rsidRPr="008A55EE">
        <w:rPr>
          <w:rFonts w:eastAsia="MS Mincho" w:cs="Arial"/>
          <w:szCs w:val="20"/>
          <w:lang w:val="sl-SI"/>
        </w:rPr>
        <w:t>V besedilu objave uporabljeni izrazi, zapisani v moški spolni slovnični obliki, so uporabljeni kot nevtralni za ženske in moške.</w:t>
      </w:r>
    </w:p>
    <w:p w14:paraId="39FFB604" w14:textId="77777777" w:rsidR="00F17FCF" w:rsidRPr="00451897" w:rsidRDefault="00F17FCF" w:rsidP="008A55EE">
      <w:pPr>
        <w:spacing w:line="240" w:lineRule="auto"/>
        <w:jc w:val="both"/>
        <w:rPr>
          <w:rFonts w:cs="Arial"/>
          <w:szCs w:val="20"/>
          <w:highlight w:val="yellow"/>
          <w:lang w:val="sl-SI"/>
        </w:rPr>
      </w:pPr>
    </w:p>
    <w:p w14:paraId="21F69C9C" w14:textId="77777777" w:rsidR="00F17FCF" w:rsidRPr="00451897" w:rsidRDefault="00F17FCF" w:rsidP="008A55EE">
      <w:pPr>
        <w:spacing w:line="240" w:lineRule="auto"/>
        <w:jc w:val="both"/>
        <w:rPr>
          <w:rFonts w:cs="Arial"/>
          <w:szCs w:val="20"/>
          <w:highlight w:val="yellow"/>
          <w:lang w:val="sl-SI"/>
        </w:rPr>
      </w:pPr>
    </w:p>
    <w:p w14:paraId="0CE2C865" w14:textId="77777777" w:rsidR="00F17FCF" w:rsidRPr="00451897" w:rsidRDefault="00F17FCF" w:rsidP="008A55EE">
      <w:pPr>
        <w:spacing w:line="240" w:lineRule="auto"/>
        <w:jc w:val="both"/>
        <w:rPr>
          <w:rFonts w:cs="Arial"/>
          <w:szCs w:val="20"/>
          <w:highlight w:val="yellow"/>
          <w:lang w:val="sl-SI"/>
        </w:rPr>
      </w:pPr>
    </w:p>
    <w:p w14:paraId="732E753F" w14:textId="77777777" w:rsidR="00F17FCF" w:rsidRPr="00451897" w:rsidRDefault="00F17FCF" w:rsidP="008A55EE">
      <w:pPr>
        <w:spacing w:line="240" w:lineRule="auto"/>
        <w:jc w:val="both"/>
        <w:rPr>
          <w:rFonts w:cs="Arial"/>
          <w:szCs w:val="20"/>
          <w:highlight w:val="yellow"/>
          <w:lang w:val="sl-SI"/>
        </w:rPr>
      </w:pPr>
    </w:p>
    <w:tbl>
      <w:tblPr>
        <w:tblW w:w="0" w:type="auto"/>
        <w:tblLook w:val="04A0" w:firstRow="1" w:lastRow="0" w:firstColumn="1" w:lastColumn="0" w:noHBand="0" w:noVBand="1"/>
      </w:tblPr>
      <w:tblGrid>
        <w:gridCol w:w="3408"/>
        <w:gridCol w:w="236"/>
        <w:gridCol w:w="4854"/>
      </w:tblGrid>
      <w:tr w:rsidR="00F17FCF" w:rsidRPr="00FE24DF" w14:paraId="45B81806" w14:textId="77777777" w:rsidTr="00DC6872">
        <w:tc>
          <w:tcPr>
            <w:tcW w:w="3508" w:type="dxa"/>
          </w:tcPr>
          <w:p w14:paraId="5854F8AE" w14:textId="77777777" w:rsidR="00F17FCF" w:rsidRPr="008A55EE" w:rsidRDefault="00F17FCF" w:rsidP="008A55EE">
            <w:pPr>
              <w:spacing w:line="240" w:lineRule="auto"/>
              <w:jc w:val="both"/>
              <w:rPr>
                <w:rFonts w:cs="Arial"/>
                <w:szCs w:val="20"/>
                <w:lang w:val="sl-SI"/>
              </w:rPr>
            </w:pPr>
          </w:p>
          <w:p w14:paraId="4ED522B9" w14:textId="77777777" w:rsidR="00F17FCF" w:rsidRPr="008A55EE" w:rsidRDefault="00F17FCF" w:rsidP="008A55EE">
            <w:pPr>
              <w:spacing w:line="240" w:lineRule="auto"/>
              <w:jc w:val="both"/>
              <w:rPr>
                <w:rFonts w:cs="Arial"/>
                <w:szCs w:val="20"/>
                <w:lang w:val="sl-SI"/>
              </w:rPr>
            </w:pPr>
          </w:p>
        </w:tc>
        <w:tc>
          <w:tcPr>
            <w:tcW w:w="236" w:type="dxa"/>
          </w:tcPr>
          <w:p w14:paraId="61A1E22E" w14:textId="77777777" w:rsidR="00F17FCF" w:rsidRPr="008A55EE" w:rsidRDefault="00F17FCF" w:rsidP="008A55EE">
            <w:pPr>
              <w:spacing w:line="240" w:lineRule="auto"/>
              <w:jc w:val="both"/>
              <w:rPr>
                <w:rFonts w:cs="Arial"/>
                <w:szCs w:val="20"/>
                <w:lang w:val="sl-SI"/>
              </w:rPr>
            </w:pPr>
          </w:p>
          <w:p w14:paraId="1A6EE9C9" w14:textId="77777777" w:rsidR="00F17FCF" w:rsidRPr="008A55EE" w:rsidRDefault="00F17FCF" w:rsidP="008A55EE">
            <w:pPr>
              <w:spacing w:line="240" w:lineRule="auto"/>
              <w:jc w:val="both"/>
              <w:rPr>
                <w:rFonts w:cs="Arial"/>
                <w:szCs w:val="20"/>
                <w:lang w:val="sl-SI"/>
              </w:rPr>
            </w:pPr>
          </w:p>
          <w:p w14:paraId="2C0B8D27" w14:textId="77777777" w:rsidR="00F17FCF" w:rsidRPr="008A55EE" w:rsidRDefault="00F17FCF" w:rsidP="008A55EE">
            <w:pPr>
              <w:spacing w:line="240" w:lineRule="auto"/>
              <w:jc w:val="both"/>
              <w:rPr>
                <w:rFonts w:cs="Arial"/>
                <w:szCs w:val="20"/>
                <w:lang w:val="sl-SI"/>
              </w:rPr>
            </w:pPr>
          </w:p>
          <w:p w14:paraId="5232CF6F" w14:textId="77777777" w:rsidR="00F17FCF" w:rsidRPr="008A55EE" w:rsidRDefault="00F17FCF" w:rsidP="008A55EE">
            <w:pPr>
              <w:spacing w:line="240" w:lineRule="auto"/>
              <w:jc w:val="both"/>
              <w:rPr>
                <w:rFonts w:cs="Arial"/>
                <w:szCs w:val="20"/>
                <w:lang w:val="sl-SI"/>
              </w:rPr>
            </w:pPr>
          </w:p>
        </w:tc>
        <w:tc>
          <w:tcPr>
            <w:tcW w:w="4970" w:type="dxa"/>
          </w:tcPr>
          <w:p w14:paraId="62098C74" w14:textId="77777777" w:rsidR="00F17FCF" w:rsidRPr="008A55EE" w:rsidRDefault="00F17FCF" w:rsidP="008A55EE">
            <w:pPr>
              <w:spacing w:line="240" w:lineRule="auto"/>
              <w:jc w:val="both"/>
              <w:rPr>
                <w:rFonts w:cs="Arial"/>
                <w:szCs w:val="20"/>
                <w:lang w:val="sl-SI"/>
              </w:rPr>
            </w:pPr>
            <w:r w:rsidRPr="008A55EE">
              <w:rPr>
                <w:rFonts w:cs="Arial"/>
                <w:szCs w:val="20"/>
                <w:lang w:val="sl-SI"/>
              </w:rPr>
              <w:t>mag. Anika Vrabec Božič</w:t>
            </w:r>
          </w:p>
          <w:p w14:paraId="529553AE" w14:textId="235E30C8" w:rsidR="00F17FCF" w:rsidRPr="008A55EE" w:rsidRDefault="00F17FCF" w:rsidP="008A55EE">
            <w:pPr>
              <w:spacing w:line="240" w:lineRule="auto"/>
              <w:jc w:val="both"/>
              <w:rPr>
                <w:rFonts w:cs="Arial"/>
                <w:szCs w:val="20"/>
                <w:lang w:val="sl-SI"/>
              </w:rPr>
            </w:pPr>
            <w:r w:rsidRPr="008A55EE">
              <w:rPr>
                <w:rFonts w:cs="Arial"/>
                <w:szCs w:val="20"/>
                <w:lang w:val="sl-SI"/>
              </w:rPr>
              <w:t>direktorica</w:t>
            </w:r>
          </w:p>
        </w:tc>
      </w:tr>
    </w:tbl>
    <w:p w14:paraId="0E0CBCD1" w14:textId="77777777" w:rsidR="00F17FCF" w:rsidRPr="00487FB7" w:rsidRDefault="00F17FCF" w:rsidP="008A55EE">
      <w:pPr>
        <w:jc w:val="both"/>
        <w:rPr>
          <w:rFonts w:cs="Arial"/>
          <w:szCs w:val="20"/>
          <w:lang w:val="sl-SI"/>
        </w:rPr>
      </w:pPr>
    </w:p>
    <w:sectPr w:rsidR="00F17FCF" w:rsidRPr="00487FB7" w:rsidSect="0001018A">
      <w:headerReference w:type="default" r:id="rId10"/>
      <w:headerReference w:type="first" r:id="rId11"/>
      <w:pgSz w:w="11900" w:h="16840" w:code="9"/>
      <w:pgMar w:top="1701" w:right="1701" w:bottom="1134" w:left="1701" w:header="2122"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B4402" w14:textId="77777777" w:rsidR="00E875F6" w:rsidRDefault="00E875F6">
      <w:r>
        <w:separator/>
      </w:r>
    </w:p>
  </w:endnote>
  <w:endnote w:type="continuationSeparator" w:id="0">
    <w:p w14:paraId="338FE9EA" w14:textId="77777777" w:rsidR="00E875F6" w:rsidRDefault="00E8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DAC03" w14:textId="77777777" w:rsidR="00E875F6" w:rsidRDefault="00E875F6">
      <w:r>
        <w:separator/>
      </w:r>
    </w:p>
  </w:footnote>
  <w:footnote w:type="continuationSeparator" w:id="0">
    <w:p w14:paraId="600BDCA1" w14:textId="77777777" w:rsidR="00E875F6" w:rsidRDefault="00E87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D0B17"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51623662" w14:textId="77777777">
      <w:trPr>
        <w:cantSplit/>
        <w:trHeight w:hRule="exact" w:val="847"/>
      </w:trPr>
      <w:tc>
        <w:tcPr>
          <w:tcW w:w="567" w:type="dxa"/>
        </w:tcPr>
        <w:p w14:paraId="0C73CBE8" w14:textId="4947D2AD" w:rsidR="002A2B69" w:rsidRPr="008F3500" w:rsidRDefault="006C0F4E"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7216" behindDoc="0" locked="0" layoutInCell="0" allowOverlap="1" wp14:anchorId="26BA5887" wp14:editId="5AE61F33">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4A4526"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3FCD22CC" w14:textId="780A2988" w:rsidR="00A770A6" w:rsidRPr="008F3500" w:rsidRDefault="006C0F4E" w:rsidP="00CE5238">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58240" behindDoc="0" locked="0" layoutInCell="1" allowOverlap="1" wp14:anchorId="55E2F9ED" wp14:editId="40BEF001">
          <wp:simplePos x="0" y="0"/>
          <wp:positionH relativeFrom="page">
            <wp:posOffset>0</wp:posOffset>
          </wp:positionH>
          <wp:positionV relativeFrom="page">
            <wp:posOffset>0</wp:posOffset>
          </wp:positionV>
          <wp:extent cx="4321810" cy="1347470"/>
          <wp:effectExtent l="0" t="0" r="0" b="0"/>
          <wp:wrapSquare wrapText="bothSides"/>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347470"/>
                  </a:xfrm>
                  <a:prstGeom prst="rect">
                    <a:avLst/>
                  </a:prstGeom>
                  <a:noFill/>
                </pic:spPr>
              </pic:pic>
            </a:graphicData>
          </a:graphic>
          <wp14:sizeRelH relativeFrom="page">
            <wp14:pctWidth>0</wp14:pctWidth>
          </wp14:sizeRelH>
          <wp14:sizeRelV relativeFrom="page">
            <wp14:pctHeight>0</wp14:pctHeight>
          </wp14:sizeRelV>
        </wp:anchor>
      </w:drawing>
    </w:r>
    <w:r w:rsidR="0001018A">
      <w:rPr>
        <w:rFonts w:cs="Arial"/>
        <w:sz w:val="16"/>
        <w:lang w:val="sl-SI"/>
      </w:rPr>
      <w:t>Cankarjeva 5, p.p.1696</w:t>
    </w:r>
    <w:r w:rsidR="00A770A6" w:rsidRPr="008F3500">
      <w:rPr>
        <w:rFonts w:cs="Arial"/>
        <w:sz w:val="16"/>
        <w:lang w:val="sl-SI"/>
      </w:rPr>
      <w:t xml:space="preserve">, </w:t>
    </w:r>
    <w:r w:rsidR="0001018A">
      <w:rPr>
        <w:rFonts w:cs="Arial"/>
        <w:sz w:val="16"/>
        <w:lang w:val="sl-SI"/>
      </w:rPr>
      <w:t>1001 Ljubljana</w:t>
    </w:r>
    <w:r w:rsidR="00A770A6" w:rsidRPr="008F3500">
      <w:rPr>
        <w:rFonts w:cs="Arial"/>
        <w:sz w:val="16"/>
        <w:lang w:val="sl-SI"/>
      </w:rPr>
      <w:tab/>
      <w:t xml:space="preserve">T: </w:t>
    </w:r>
    <w:r w:rsidR="0001018A">
      <w:rPr>
        <w:rFonts w:cs="Arial"/>
        <w:sz w:val="16"/>
        <w:lang w:val="sl-SI"/>
      </w:rPr>
      <w:t>01 425 41 89</w:t>
    </w:r>
  </w:p>
  <w:p w14:paraId="3BBCB3BE"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01018A">
      <w:rPr>
        <w:rFonts w:cs="Arial"/>
        <w:sz w:val="16"/>
        <w:lang w:val="sl-SI"/>
      </w:rPr>
      <w:t>01 425 20 87</w:t>
    </w:r>
    <w:r w:rsidRPr="008F3500">
      <w:rPr>
        <w:rFonts w:cs="Arial"/>
        <w:sz w:val="16"/>
        <w:lang w:val="sl-SI"/>
      </w:rPr>
      <w:t xml:space="preserve"> </w:t>
    </w:r>
  </w:p>
  <w:p w14:paraId="51484C60" w14:textId="490D39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01018A">
      <w:rPr>
        <w:rFonts w:cs="Arial"/>
        <w:sz w:val="16"/>
        <w:lang w:val="sl-SI"/>
      </w:rPr>
      <w:t>mf.uppd@</w:t>
    </w:r>
    <w:r w:rsidR="0060772F">
      <w:rPr>
        <w:rFonts w:cs="Arial"/>
        <w:sz w:val="16"/>
        <w:lang w:val="sl-SI"/>
      </w:rPr>
      <w:t>gov</w:t>
    </w:r>
    <w:r w:rsidR="0001018A">
      <w:rPr>
        <w:rFonts w:cs="Arial"/>
        <w:sz w:val="16"/>
        <w:lang w:val="sl-SI"/>
      </w:rPr>
      <w:t>.si</w:t>
    </w:r>
  </w:p>
  <w:p w14:paraId="5DA6DC3C" w14:textId="77777777" w:rsidR="00A770A6"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hyperlink r:id="rId2" w:history="1">
      <w:r w:rsidR="00D56804" w:rsidRPr="00F041AB">
        <w:rPr>
          <w:rStyle w:val="Hiperpovezava"/>
          <w:rFonts w:cs="Arial"/>
          <w:sz w:val="16"/>
          <w:lang w:val="sl-SI"/>
        </w:rPr>
        <w:t>www.uppd.gov.si</w:t>
      </w:r>
    </w:hyperlink>
  </w:p>
  <w:p w14:paraId="655BD012" w14:textId="77777777" w:rsidR="00D56804" w:rsidRPr="008F3500" w:rsidRDefault="00D56804" w:rsidP="00A770A6">
    <w:pPr>
      <w:pStyle w:val="Glava"/>
      <w:tabs>
        <w:tab w:val="clear" w:pos="4320"/>
        <w:tab w:val="clear" w:pos="8640"/>
        <w:tab w:val="left" w:pos="5112"/>
      </w:tabs>
      <w:spacing w:line="240" w:lineRule="exact"/>
      <w:rPr>
        <w:rFonts w:cs="Arial"/>
        <w:sz w:val="16"/>
        <w:lang w:val="sl-SI"/>
      </w:rPr>
    </w:pPr>
  </w:p>
  <w:p w14:paraId="0E4A406C" w14:textId="13B8C978" w:rsidR="000F517D" w:rsidRDefault="00D56804" w:rsidP="000F517D">
    <w:pPr>
      <w:pStyle w:val="Glava"/>
      <w:tabs>
        <w:tab w:val="clear" w:pos="4320"/>
        <w:tab w:val="left" w:pos="5112"/>
      </w:tabs>
      <w:rPr>
        <w:i/>
        <w:u w:val="single"/>
        <w:lang w:val="sl-SI"/>
      </w:rPr>
    </w:pPr>
    <w:r>
      <w:rPr>
        <w:lang w:val="sl-SI"/>
      </w:rPr>
      <w:tab/>
    </w:r>
  </w:p>
  <w:p w14:paraId="08A46772" w14:textId="77777777" w:rsidR="002A2B69" w:rsidRPr="008F3500" w:rsidRDefault="002A2B69" w:rsidP="00D56804">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2225D28"/>
    <w:multiLevelType w:val="hybridMultilevel"/>
    <w:tmpl w:val="15DCE68A"/>
    <w:lvl w:ilvl="0" w:tplc="62EECAE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7841D3F"/>
    <w:multiLevelType w:val="hybridMultilevel"/>
    <w:tmpl w:val="A9DE5252"/>
    <w:lvl w:ilvl="0" w:tplc="9030F5AE">
      <w:start w:val="27"/>
      <w:numFmt w:val="bullet"/>
      <w:pStyle w:val="alinea"/>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1AA7271"/>
    <w:multiLevelType w:val="hybridMultilevel"/>
    <w:tmpl w:val="461AA36E"/>
    <w:lvl w:ilvl="0" w:tplc="62EECAE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6616B6C"/>
    <w:multiLevelType w:val="hybridMultilevel"/>
    <w:tmpl w:val="A7AC188C"/>
    <w:lvl w:ilvl="0" w:tplc="62EECAE6">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C6E0A18"/>
    <w:multiLevelType w:val="hybridMultilevel"/>
    <w:tmpl w:val="C6984EBE"/>
    <w:lvl w:ilvl="0" w:tplc="62EECAE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FAE38A8"/>
    <w:multiLevelType w:val="hybridMultilevel"/>
    <w:tmpl w:val="83F014EC"/>
    <w:lvl w:ilvl="0" w:tplc="62EECAE6">
      <w:numFmt w:val="bullet"/>
      <w:lvlText w:val="-"/>
      <w:lvlJc w:val="left"/>
      <w:pPr>
        <w:tabs>
          <w:tab w:val="num" w:pos="360"/>
        </w:tabs>
        <w:ind w:left="360" w:hanging="360"/>
      </w:pPr>
      <w:rPr>
        <w:rFonts w:ascii="Arial" w:eastAsia="Times New Roman" w:hAnsi="Arial" w:cs="Arial" w:hint="default"/>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ADA4D10"/>
    <w:multiLevelType w:val="hybridMultilevel"/>
    <w:tmpl w:val="6750F4FC"/>
    <w:lvl w:ilvl="0" w:tplc="5CD8552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6E2675DC"/>
    <w:multiLevelType w:val="hybridMultilevel"/>
    <w:tmpl w:val="75AE2D8C"/>
    <w:lvl w:ilvl="0" w:tplc="62EECAE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39506982">
    <w:abstractNumId w:val="11"/>
  </w:num>
  <w:num w:numId="2" w16cid:durableId="111019511">
    <w:abstractNumId w:val="4"/>
  </w:num>
  <w:num w:numId="3" w16cid:durableId="392314444">
    <w:abstractNumId w:val="9"/>
  </w:num>
  <w:num w:numId="4" w16cid:durableId="804783543">
    <w:abstractNumId w:val="0"/>
  </w:num>
  <w:num w:numId="5" w16cid:durableId="1776511668">
    <w:abstractNumId w:val="2"/>
  </w:num>
  <w:num w:numId="6" w16cid:durableId="2136100605">
    <w:abstractNumId w:val="3"/>
  </w:num>
  <w:num w:numId="7" w16cid:durableId="543832627">
    <w:abstractNumId w:val="12"/>
  </w:num>
  <w:num w:numId="8" w16cid:durableId="1591159234">
    <w:abstractNumId w:val="7"/>
  </w:num>
  <w:num w:numId="9" w16cid:durableId="1413552206">
    <w:abstractNumId w:val="1"/>
  </w:num>
  <w:num w:numId="10" w16cid:durableId="1449813740">
    <w:abstractNumId w:val="8"/>
  </w:num>
  <w:num w:numId="11" w16cid:durableId="704329750">
    <w:abstractNumId w:val="10"/>
  </w:num>
  <w:num w:numId="12" w16cid:durableId="1307247704">
    <w:abstractNumId w:val="6"/>
  </w:num>
  <w:num w:numId="13" w16cid:durableId="1580860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C4A"/>
    <w:rsid w:val="0001018A"/>
    <w:rsid w:val="00023A88"/>
    <w:rsid w:val="000A7238"/>
    <w:rsid w:val="000F517D"/>
    <w:rsid w:val="001357B2"/>
    <w:rsid w:val="0017478F"/>
    <w:rsid w:val="001F05E9"/>
    <w:rsid w:val="00202A77"/>
    <w:rsid w:val="002225DE"/>
    <w:rsid w:val="00271CE5"/>
    <w:rsid w:val="00282020"/>
    <w:rsid w:val="002A2B69"/>
    <w:rsid w:val="002E181B"/>
    <w:rsid w:val="003636BF"/>
    <w:rsid w:val="00371442"/>
    <w:rsid w:val="00376CA5"/>
    <w:rsid w:val="003845B4"/>
    <w:rsid w:val="00387B1A"/>
    <w:rsid w:val="003C24C8"/>
    <w:rsid w:val="003C5EE5"/>
    <w:rsid w:val="003E1C74"/>
    <w:rsid w:val="00437E03"/>
    <w:rsid w:val="00451897"/>
    <w:rsid w:val="004657EE"/>
    <w:rsid w:val="00487FB7"/>
    <w:rsid w:val="004C34B2"/>
    <w:rsid w:val="004D2998"/>
    <w:rsid w:val="00526246"/>
    <w:rsid w:val="00567106"/>
    <w:rsid w:val="005E1D3C"/>
    <w:rsid w:val="0060772F"/>
    <w:rsid w:val="006257FB"/>
    <w:rsid w:val="00625AE6"/>
    <w:rsid w:val="00632253"/>
    <w:rsid w:val="00642714"/>
    <w:rsid w:val="006455CE"/>
    <w:rsid w:val="00655841"/>
    <w:rsid w:val="006C0F4E"/>
    <w:rsid w:val="00733017"/>
    <w:rsid w:val="00783310"/>
    <w:rsid w:val="007A4A6D"/>
    <w:rsid w:val="007D1BCF"/>
    <w:rsid w:val="007D75CF"/>
    <w:rsid w:val="007E0440"/>
    <w:rsid w:val="007E6DC5"/>
    <w:rsid w:val="0088043C"/>
    <w:rsid w:val="00884889"/>
    <w:rsid w:val="008906C9"/>
    <w:rsid w:val="008A55EE"/>
    <w:rsid w:val="008C5738"/>
    <w:rsid w:val="008D04F0"/>
    <w:rsid w:val="008F3500"/>
    <w:rsid w:val="00916759"/>
    <w:rsid w:val="00924E3C"/>
    <w:rsid w:val="009345E8"/>
    <w:rsid w:val="009612BB"/>
    <w:rsid w:val="009C740A"/>
    <w:rsid w:val="00A125C5"/>
    <w:rsid w:val="00A2451C"/>
    <w:rsid w:val="00A65EE7"/>
    <w:rsid w:val="00A70133"/>
    <w:rsid w:val="00A770A6"/>
    <w:rsid w:val="00A813B1"/>
    <w:rsid w:val="00AB36C4"/>
    <w:rsid w:val="00AC32B2"/>
    <w:rsid w:val="00B13A1A"/>
    <w:rsid w:val="00B17141"/>
    <w:rsid w:val="00B31575"/>
    <w:rsid w:val="00B8547D"/>
    <w:rsid w:val="00B870B7"/>
    <w:rsid w:val="00BA494E"/>
    <w:rsid w:val="00C250D5"/>
    <w:rsid w:val="00C35666"/>
    <w:rsid w:val="00C92898"/>
    <w:rsid w:val="00CA4340"/>
    <w:rsid w:val="00CE5238"/>
    <w:rsid w:val="00CE7514"/>
    <w:rsid w:val="00CF2BDF"/>
    <w:rsid w:val="00D248DE"/>
    <w:rsid w:val="00D452F3"/>
    <w:rsid w:val="00D56804"/>
    <w:rsid w:val="00D8542D"/>
    <w:rsid w:val="00DC6A71"/>
    <w:rsid w:val="00DC7C82"/>
    <w:rsid w:val="00E0357D"/>
    <w:rsid w:val="00E703B4"/>
    <w:rsid w:val="00E875F6"/>
    <w:rsid w:val="00ED1C3E"/>
    <w:rsid w:val="00F1781D"/>
    <w:rsid w:val="00F17C4A"/>
    <w:rsid w:val="00F17FCF"/>
    <w:rsid w:val="00F240BB"/>
    <w:rsid w:val="00F57FED"/>
    <w:rsid w:val="00FA1ADB"/>
    <w:rsid w:val="00FE24DF"/>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34939AC6"/>
  <w15:chartTrackingRefBased/>
  <w15:docId w15:val="{FFDC8168-EE0A-4596-9713-17C4058C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D56804"/>
    <w:rPr>
      <w:rFonts w:ascii="Arial" w:hAnsi="Arial"/>
      <w:szCs w:val="24"/>
      <w:lang w:val="en-US" w:eastAsia="en-US"/>
    </w:rPr>
  </w:style>
  <w:style w:type="paragraph" w:customStyle="1" w:styleId="alinea">
    <w:name w:val="alinea"/>
    <w:basedOn w:val="Navaden"/>
    <w:autoRedefine/>
    <w:rsid w:val="00F17FCF"/>
    <w:pPr>
      <w:numPr>
        <w:numId w:val="6"/>
      </w:numPr>
      <w:tabs>
        <w:tab w:val="clear" w:pos="360"/>
        <w:tab w:val="num" w:pos="720"/>
      </w:tabs>
      <w:spacing w:line="240" w:lineRule="auto"/>
      <w:ind w:left="720"/>
      <w:jc w:val="both"/>
    </w:pPr>
    <w:rPr>
      <w:rFonts w:cs="Arial"/>
      <w:szCs w:val="20"/>
      <w:lang w:val="sl-SI"/>
    </w:rPr>
  </w:style>
  <w:style w:type="character" w:styleId="Nerazreenaomemba">
    <w:name w:val="Unresolved Mention"/>
    <w:basedOn w:val="Privzetapisavaodstavka"/>
    <w:uiPriority w:val="99"/>
    <w:semiHidden/>
    <w:unhideWhenUsed/>
    <w:rsid w:val="008A55EE"/>
    <w:rPr>
      <w:color w:val="605E5C"/>
      <w:shd w:val="clear" w:color="auto" w:fill="E1DFDD"/>
    </w:rPr>
  </w:style>
  <w:style w:type="paragraph" w:styleId="Revizija">
    <w:name w:val="Revision"/>
    <w:hidden/>
    <w:uiPriority w:val="99"/>
    <w:semiHidden/>
    <w:rsid w:val="006257FB"/>
    <w:rPr>
      <w:rFonts w:ascii="Arial" w:hAnsi="Arial"/>
      <w:szCs w:val="24"/>
      <w:lang w:val="en-US" w:eastAsia="en-US"/>
    </w:rPr>
  </w:style>
  <w:style w:type="character" w:styleId="Pripombasklic">
    <w:name w:val="annotation reference"/>
    <w:basedOn w:val="Privzetapisavaodstavka"/>
    <w:rsid w:val="006257FB"/>
    <w:rPr>
      <w:sz w:val="16"/>
      <w:szCs w:val="16"/>
    </w:rPr>
  </w:style>
  <w:style w:type="paragraph" w:styleId="Pripombabesedilo">
    <w:name w:val="annotation text"/>
    <w:basedOn w:val="Navaden"/>
    <w:link w:val="PripombabesediloZnak"/>
    <w:rsid w:val="006257FB"/>
    <w:pPr>
      <w:spacing w:line="240" w:lineRule="auto"/>
    </w:pPr>
    <w:rPr>
      <w:szCs w:val="20"/>
    </w:rPr>
  </w:style>
  <w:style w:type="character" w:customStyle="1" w:styleId="PripombabesediloZnak">
    <w:name w:val="Pripomba – besedilo Znak"/>
    <w:basedOn w:val="Privzetapisavaodstavka"/>
    <w:link w:val="Pripombabesedilo"/>
    <w:rsid w:val="006257FB"/>
    <w:rPr>
      <w:rFonts w:ascii="Arial" w:hAnsi="Arial"/>
      <w:lang w:val="en-US" w:eastAsia="en-US"/>
    </w:rPr>
  </w:style>
  <w:style w:type="paragraph" w:styleId="Zadevapripombe">
    <w:name w:val="annotation subject"/>
    <w:basedOn w:val="Pripombabesedilo"/>
    <w:next w:val="Pripombabesedilo"/>
    <w:link w:val="ZadevapripombeZnak"/>
    <w:rsid w:val="006257FB"/>
    <w:rPr>
      <w:b/>
      <w:bCs/>
    </w:rPr>
  </w:style>
  <w:style w:type="character" w:customStyle="1" w:styleId="ZadevapripombeZnak">
    <w:name w:val="Zadeva pripombe Znak"/>
    <w:basedOn w:val="PripombabesediloZnak"/>
    <w:link w:val="Zadevapripombe"/>
    <w:rsid w:val="006257FB"/>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04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f@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ov.si"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uppd.gov.si"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icS09\Downloads\Urad_RS_prep_pran%20-%20NO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Urad_RS_prep_pran - NOV</Template>
  <TotalTime>5</TotalTime>
  <Pages>2</Pages>
  <Words>824</Words>
  <Characters>4834</Characters>
  <Application>Microsoft Office Word</Application>
  <DocSecurity>0</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5647</CharactersWithSpaces>
  <SharedDoc>false</SharedDoc>
  <HLinks>
    <vt:vector size="6" baseType="variant">
      <vt:variant>
        <vt:i4>2621478</vt:i4>
      </vt:variant>
      <vt:variant>
        <vt:i4>0</vt:i4>
      </vt:variant>
      <vt:variant>
        <vt:i4>0</vt:i4>
      </vt:variant>
      <vt:variant>
        <vt:i4>5</vt:i4>
      </vt:variant>
      <vt:variant>
        <vt:lpwstr>http://www.uppd.gov.si/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Špela Tomić</dc:creator>
  <cp:keywords/>
  <cp:lastModifiedBy>Špela Tomić</cp:lastModifiedBy>
  <cp:revision>7</cp:revision>
  <cp:lastPrinted>2010-07-16T07:41:00Z</cp:lastPrinted>
  <dcterms:created xsi:type="dcterms:W3CDTF">2024-03-27T08:22:00Z</dcterms:created>
  <dcterms:modified xsi:type="dcterms:W3CDTF">2024-03-27T10:25:00Z</dcterms:modified>
</cp:coreProperties>
</file>