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870C4" w14:textId="77777777" w:rsidR="00C675EF" w:rsidRDefault="00C675EF" w:rsidP="00585EA4">
      <w:pPr>
        <w:rPr>
          <w:rFonts w:ascii="Arial" w:hAnsi="Arial" w:cs="Arial"/>
          <w:b/>
          <w:bCs/>
          <w:sz w:val="20"/>
          <w:szCs w:val="20"/>
        </w:rPr>
      </w:pPr>
    </w:p>
    <w:p w14:paraId="46C3D64D" w14:textId="1AE18B74" w:rsidR="00386469" w:rsidRPr="00C675EF" w:rsidRDefault="00585EA4" w:rsidP="00C675EF">
      <w:pPr>
        <w:rPr>
          <w:rFonts w:ascii="Arial" w:hAnsi="Arial" w:cs="Arial"/>
          <w:b/>
          <w:bCs/>
          <w:sz w:val="20"/>
          <w:szCs w:val="20"/>
        </w:rPr>
      </w:pPr>
      <w:r w:rsidRPr="00585EA4">
        <w:rPr>
          <w:rFonts w:ascii="Arial" w:hAnsi="Arial" w:cs="Arial"/>
          <w:b/>
          <w:bCs/>
          <w:sz w:val="20"/>
          <w:szCs w:val="20"/>
        </w:rPr>
        <w:t>PRILOGA: 5</w:t>
      </w:r>
    </w:p>
    <w:p w14:paraId="62011E83" w14:textId="77777777" w:rsidR="00386469" w:rsidRDefault="00386469" w:rsidP="00386469">
      <w:pPr>
        <w:jc w:val="center"/>
        <w:rPr>
          <w:rFonts w:ascii="Arial" w:hAnsi="Arial" w:cs="Arial"/>
          <w:b/>
          <w:sz w:val="20"/>
          <w:szCs w:val="20"/>
        </w:rPr>
      </w:pPr>
    </w:p>
    <w:p w14:paraId="49315775" w14:textId="77777777" w:rsidR="0000285C" w:rsidRDefault="0000285C" w:rsidP="0000285C">
      <w:pPr>
        <w:jc w:val="center"/>
        <w:rPr>
          <w:rFonts w:ascii="Arial" w:hAnsi="Arial" w:cs="Arial"/>
          <w:b/>
          <w:sz w:val="20"/>
          <w:szCs w:val="20"/>
        </w:rPr>
      </w:pPr>
      <w:r w:rsidRPr="00250D12">
        <w:rPr>
          <w:rFonts w:ascii="Arial" w:hAnsi="Arial" w:cs="Arial"/>
          <w:b/>
          <w:sz w:val="20"/>
          <w:szCs w:val="20"/>
        </w:rPr>
        <w:t>JAVNI RAZPIS ZA SOFINANCIRANJE IZVAJANJA NEFORMALNIH IZOBRAŽEVANJ ZA ODRASLE NA PODROČJU DIGITALNIH KOMPETENC ZA LETO 2023</w:t>
      </w:r>
    </w:p>
    <w:p w14:paraId="470982AF" w14:textId="77777777" w:rsidR="00386469" w:rsidRPr="00077E06" w:rsidRDefault="00386469" w:rsidP="00386469">
      <w:pPr>
        <w:rPr>
          <w:rFonts w:ascii="Arial" w:eastAsia="Calibri" w:hAnsi="Arial" w:cs="Arial"/>
          <w:sz w:val="20"/>
          <w:szCs w:val="20"/>
        </w:rPr>
      </w:pPr>
    </w:p>
    <w:p w14:paraId="52E74EC3" w14:textId="77777777" w:rsidR="00386469" w:rsidRPr="00077E06" w:rsidRDefault="00386469" w:rsidP="00386469">
      <w:pPr>
        <w:rPr>
          <w:rFonts w:ascii="Arial" w:hAnsi="Arial" w:cs="Arial"/>
          <w:sz w:val="20"/>
          <w:szCs w:val="20"/>
        </w:rPr>
      </w:pPr>
      <w:r w:rsidRPr="00077E06">
        <w:rPr>
          <w:rFonts w:ascii="Arial" w:hAnsi="Arial" w:cs="Arial"/>
          <w:sz w:val="20"/>
          <w:szCs w:val="20"/>
        </w:rPr>
        <w:t>Prilagamo naslednjo:</w:t>
      </w:r>
    </w:p>
    <w:p w14:paraId="0EC56ADB" w14:textId="77777777" w:rsidR="00386469" w:rsidRPr="00077E06" w:rsidRDefault="00386469" w:rsidP="00386469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83"/>
        <w:gridCol w:w="992"/>
        <w:gridCol w:w="987"/>
      </w:tblGrid>
      <w:tr w:rsidR="00386469" w:rsidRPr="00077E06" w14:paraId="7DE765B7" w14:textId="77777777" w:rsidTr="00C675EF">
        <w:trPr>
          <w:trHeight w:val="586"/>
        </w:trPr>
        <w:tc>
          <w:tcPr>
            <w:tcW w:w="7083" w:type="dxa"/>
          </w:tcPr>
          <w:p w14:paraId="46A10922" w14:textId="77777777" w:rsidR="00386469" w:rsidRPr="00077E06" w:rsidRDefault="00386469" w:rsidP="007D2E0A">
            <w:pPr>
              <w:tabs>
                <w:tab w:val="left" w:pos="930"/>
              </w:tabs>
              <w:ind w:left="357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E83252" w14:textId="77777777" w:rsidR="00386469" w:rsidRPr="00077E06" w:rsidRDefault="00386469" w:rsidP="007D2E0A">
            <w:pPr>
              <w:tabs>
                <w:tab w:val="left" w:pos="930"/>
              </w:tabs>
              <w:ind w:left="357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7E06">
              <w:rPr>
                <w:rFonts w:ascii="Arial" w:hAnsi="Arial" w:cs="Arial"/>
                <w:b/>
                <w:sz w:val="20"/>
                <w:szCs w:val="20"/>
              </w:rPr>
              <w:t>Dokumentacijo:</w:t>
            </w:r>
          </w:p>
          <w:p w14:paraId="28DF4CE1" w14:textId="77777777" w:rsidR="00386469" w:rsidRPr="00077E06" w:rsidRDefault="00386469" w:rsidP="007D2E0A">
            <w:pPr>
              <w:tabs>
                <w:tab w:val="left" w:pos="930"/>
              </w:tabs>
              <w:ind w:left="3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952C75" w14:textId="77777777" w:rsidR="00386469" w:rsidRPr="00077E06" w:rsidRDefault="00386469" w:rsidP="007D2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7E06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987" w:type="dxa"/>
          </w:tcPr>
          <w:p w14:paraId="0AD73A62" w14:textId="77777777" w:rsidR="00386469" w:rsidRPr="00077E06" w:rsidRDefault="00386469" w:rsidP="007D2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7E06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</w:tr>
      <w:tr w:rsidR="00D507A1" w:rsidRPr="00077E06" w14:paraId="24D88DC1" w14:textId="77777777" w:rsidTr="00C675EF">
        <w:trPr>
          <w:trHeight w:val="347"/>
        </w:trPr>
        <w:tc>
          <w:tcPr>
            <w:tcW w:w="7083" w:type="dxa"/>
          </w:tcPr>
          <w:p w14:paraId="2D817F5E" w14:textId="79CE9138" w:rsidR="00D507A1" w:rsidRPr="00077E06" w:rsidRDefault="00D507A1" w:rsidP="007D2E0A">
            <w:pPr>
              <w:spacing w:line="260" w:lineRule="exact"/>
              <w:ind w:left="36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507A1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PRILOGA 1: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izjava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konzorcijskega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partnerja </w:t>
            </w:r>
          </w:p>
        </w:tc>
        <w:tc>
          <w:tcPr>
            <w:tcW w:w="992" w:type="dxa"/>
          </w:tcPr>
          <w:p w14:paraId="5BFFF29E" w14:textId="77777777" w:rsidR="00D507A1" w:rsidRPr="00077E06" w:rsidRDefault="00D507A1" w:rsidP="007D2E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050B7D74" w14:textId="77777777" w:rsidR="00D507A1" w:rsidRPr="00077E06" w:rsidRDefault="00D507A1" w:rsidP="007D2E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7A1" w:rsidRPr="00077E06" w14:paraId="557594D8" w14:textId="77777777" w:rsidTr="00C675EF">
        <w:trPr>
          <w:trHeight w:val="296"/>
        </w:trPr>
        <w:tc>
          <w:tcPr>
            <w:tcW w:w="7083" w:type="dxa"/>
          </w:tcPr>
          <w:p w14:paraId="53F9B45A" w14:textId="1C4E7DBE" w:rsidR="00D507A1" w:rsidRPr="00077E06" w:rsidRDefault="00D507A1" w:rsidP="007D2E0A">
            <w:pPr>
              <w:spacing w:line="260" w:lineRule="exact"/>
              <w:ind w:left="36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507A1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PRILOGA 2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: Elaborat</w:t>
            </w:r>
          </w:p>
        </w:tc>
        <w:tc>
          <w:tcPr>
            <w:tcW w:w="992" w:type="dxa"/>
          </w:tcPr>
          <w:p w14:paraId="2D88B418" w14:textId="77777777" w:rsidR="00D507A1" w:rsidRPr="00077E06" w:rsidRDefault="00D507A1" w:rsidP="007D2E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7071B690" w14:textId="77777777" w:rsidR="00D507A1" w:rsidRPr="00077E06" w:rsidRDefault="00D507A1" w:rsidP="007D2E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469" w:rsidRPr="00077E06" w14:paraId="708F381F" w14:textId="77777777" w:rsidTr="00C675EF">
        <w:trPr>
          <w:trHeight w:val="575"/>
        </w:trPr>
        <w:tc>
          <w:tcPr>
            <w:tcW w:w="7083" w:type="dxa"/>
          </w:tcPr>
          <w:p w14:paraId="4883DE58" w14:textId="77777777" w:rsidR="00386469" w:rsidRPr="00077E06" w:rsidRDefault="00386469" w:rsidP="007D2E0A">
            <w:pPr>
              <w:spacing w:line="260" w:lineRule="exact"/>
              <w:ind w:left="36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5F5B0B6" w14:textId="77777777" w:rsidR="00386469" w:rsidRPr="00077E06" w:rsidRDefault="00386469" w:rsidP="007D2E0A">
            <w:pPr>
              <w:spacing w:line="260" w:lineRule="exact"/>
              <w:ind w:left="36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77E0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PRILOGA 3</w:t>
            </w:r>
            <w:r w:rsidRPr="00077E06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Vzorec pogodbe o sofinanciranju </w:t>
            </w:r>
          </w:p>
          <w:p w14:paraId="3D88E852" w14:textId="77777777" w:rsidR="00386469" w:rsidRPr="00077E06" w:rsidRDefault="00386469" w:rsidP="00C675EF">
            <w:pPr>
              <w:spacing w:line="260" w:lineRule="exact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48456017" w14:textId="77777777" w:rsidR="00386469" w:rsidRPr="00077E06" w:rsidRDefault="00386469" w:rsidP="007D2E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28842514" w14:textId="77777777" w:rsidR="00386469" w:rsidRPr="00077E06" w:rsidRDefault="00386469" w:rsidP="007D2E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469" w:rsidRPr="00077E06" w14:paraId="20689256" w14:textId="77777777" w:rsidTr="007D2E0A">
        <w:tc>
          <w:tcPr>
            <w:tcW w:w="7083" w:type="dxa"/>
          </w:tcPr>
          <w:p w14:paraId="4168DE85" w14:textId="77777777" w:rsidR="00386469" w:rsidRPr="00077E06" w:rsidRDefault="00386469" w:rsidP="007D2E0A">
            <w:pPr>
              <w:spacing w:line="260" w:lineRule="exact"/>
              <w:ind w:left="36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8E2C955" w14:textId="77777777" w:rsidR="00386469" w:rsidRDefault="00386469" w:rsidP="00C675EF">
            <w:pPr>
              <w:spacing w:line="260" w:lineRule="exact"/>
              <w:ind w:left="36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77E0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PRILOGA 4</w:t>
            </w:r>
            <w:r w:rsidRPr="00077E06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077E06">
              <w:rPr>
                <w:rFonts w:ascii="Arial" w:hAnsi="Arial" w:cs="Arial"/>
                <w:sz w:val="20"/>
                <w:szCs w:val="20"/>
                <w:lang w:eastAsia="en-US"/>
              </w:rPr>
              <w:t>Konzorcijska</w:t>
            </w:r>
            <w:proofErr w:type="spellEnd"/>
            <w:r w:rsidRPr="00077E0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pogodba</w:t>
            </w:r>
          </w:p>
          <w:p w14:paraId="3B9A5535" w14:textId="019E81B6" w:rsidR="00C675EF" w:rsidRPr="00077E06" w:rsidRDefault="00C675EF" w:rsidP="00C675EF">
            <w:pPr>
              <w:spacing w:line="260" w:lineRule="exact"/>
              <w:ind w:left="36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2AC3971D" w14:textId="77777777" w:rsidR="00386469" w:rsidRPr="00077E06" w:rsidRDefault="00386469" w:rsidP="007D2E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2C890A9A" w14:textId="77777777" w:rsidR="00386469" w:rsidRPr="00077E06" w:rsidRDefault="00386469" w:rsidP="007D2E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469" w:rsidRPr="00077E06" w14:paraId="030AE821" w14:textId="77777777" w:rsidTr="007D2E0A">
        <w:tc>
          <w:tcPr>
            <w:tcW w:w="7083" w:type="dxa"/>
          </w:tcPr>
          <w:p w14:paraId="66C29F4B" w14:textId="77777777" w:rsidR="00386469" w:rsidRPr="00077E06" w:rsidRDefault="00386469" w:rsidP="007D2E0A">
            <w:pPr>
              <w:spacing w:line="260" w:lineRule="exact"/>
              <w:ind w:left="36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365E6F9" w14:textId="58803465" w:rsidR="00386469" w:rsidRPr="00077E06" w:rsidRDefault="00386469" w:rsidP="007D2E0A">
            <w:pPr>
              <w:spacing w:line="260" w:lineRule="exact"/>
              <w:ind w:left="36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77E0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PRILOGA </w:t>
            </w:r>
            <w:r w:rsidR="00D507A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</w:t>
            </w:r>
            <w:r w:rsidRPr="00077E06">
              <w:rPr>
                <w:rFonts w:ascii="Arial" w:hAnsi="Arial" w:cs="Arial"/>
                <w:sz w:val="20"/>
                <w:szCs w:val="20"/>
                <w:lang w:eastAsia="en-US"/>
              </w:rPr>
              <w:t>: Kontrolnik oddanih dokumentov</w:t>
            </w:r>
          </w:p>
          <w:p w14:paraId="075AB96C" w14:textId="77777777" w:rsidR="00386469" w:rsidRPr="00077E06" w:rsidRDefault="00386469" w:rsidP="007D2E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882B57" w14:textId="77777777" w:rsidR="00386469" w:rsidRPr="00077E06" w:rsidRDefault="00386469" w:rsidP="007D2E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08F390E9" w14:textId="77777777" w:rsidR="00386469" w:rsidRPr="00077E06" w:rsidRDefault="00386469" w:rsidP="007D2E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469" w:rsidRPr="00077E06" w14:paraId="469E8B59" w14:textId="77777777" w:rsidTr="007D2E0A">
        <w:tc>
          <w:tcPr>
            <w:tcW w:w="7083" w:type="dxa"/>
          </w:tcPr>
          <w:p w14:paraId="5477F747" w14:textId="77777777" w:rsidR="00386469" w:rsidRPr="00077E06" w:rsidRDefault="00386469" w:rsidP="007D2E0A">
            <w:pPr>
              <w:spacing w:line="260" w:lineRule="exact"/>
              <w:ind w:left="36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1E90AA5" w14:textId="77777777" w:rsidR="00386469" w:rsidRDefault="00386469" w:rsidP="00C675EF">
            <w:pPr>
              <w:spacing w:line="260" w:lineRule="exact"/>
              <w:ind w:left="36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77E0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PRILOGA </w:t>
            </w:r>
            <w:r w:rsidR="00D507A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7</w:t>
            </w:r>
            <w:r w:rsidRPr="00077E06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Kopija veljavnega ustanovnega ali drugega temeljnega akta z vsemi spremembami in dopolnitvami </w:t>
            </w:r>
            <w:r w:rsidRPr="00077E06"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(izpis iz AJPESA ali kopija ustanovnega ali drugega akta)</w:t>
            </w:r>
            <w:r w:rsidRPr="00077E0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</w:t>
            </w:r>
            <w:r w:rsidRPr="00077E06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vsi partnerji</w:t>
            </w:r>
            <w:r w:rsidRPr="00077E06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  <w:p w14:paraId="1F2020FD" w14:textId="3CB11E6D" w:rsidR="00C675EF" w:rsidRPr="00077E06" w:rsidRDefault="00C675EF" w:rsidP="00C675EF">
            <w:pPr>
              <w:spacing w:line="260" w:lineRule="exact"/>
              <w:ind w:left="36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2E9E59C9" w14:textId="77777777" w:rsidR="00386469" w:rsidRDefault="00386469" w:rsidP="007D2E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E73FA0" w14:textId="77777777" w:rsidR="00386469" w:rsidRDefault="00386469" w:rsidP="007D2E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09B2A" w14:textId="77777777" w:rsidR="00386469" w:rsidRDefault="00386469" w:rsidP="007D2E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CD8361" w14:textId="77777777" w:rsidR="00386469" w:rsidRPr="00077E06" w:rsidRDefault="00386469" w:rsidP="007D2E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50361A5F" w14:textId="77777777" w:rsidR="00386469" w:rsidRPr="00077E06" w:rsidRDefault="00386469" w:rsidP="007D2E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469" w:rsidRPr="00077E06" w14:paraId="0813CE7C" w14:textId="77777777" w:rsidTr="007D2E0A">
        <w:tc>
          <w:tcPr>
            <w:tcW w:w="7083" w:type="dxa"/>
          </w:tcPr>
          <w:p w14:paraId="336B8931" w14:textId="77777777" w:rsidR="00386469" w:rsidRPr="00077E06" w:rsidRDefault="00386469" w:rsidP="007D2E0A">
            <w:pPr>
              <w:pStyle w:val="Odstavekseznama"/>
              <w:ind w:left="3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9329BD2" w14:textId="4BA44E43" w:rsidR="00386469" w:rsidRPr="00C675EF" w:rsidRDefault="00386469" w:rsidP="00C675EF">
            <w:pPr>
              <w:pStyle w:val="Odstavekseznama"/>
              <w:ind w:left="3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77E0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PRILOGA </w:t>
            </w:r>
            <w:r w:rsidR="00585EA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8</w:t>
            </w:r>
            <w:r w:rsidRPr="00077E06">
              <w:rPr>
                <w:rFonts w:ascii="Arial" w:hAnsi="Arial" w:cs="Arial"/>
                <w:sz w:val="20"/>
                <w:szCs w:val="20"/>
              </w:rPr>
              <w:t xml:space="preserve">: Potrdilo, da ima prijavitelj in </w:t>
            </w:r>
            <w:proofErr w:type="spellStart"/>
            <w:r w:rsidRPr="00077E06">
              <w:rPr>
                <w:rFonts w:ascii="Arial" w:hAnsi="Arial" w:cs="Arial"/>
                <w:sz w:val="20"/>
                <w:szCs w:val="20"/>
              </w:rPr>
              <w:t>konzorcijski</w:t>
            </w:r>
            <w:proofErr w:type="spellEnd"/>
            <w:r w:rsidRPr="00077E06">
              <w:rPr>
                <w:rFonts w:ascii="Arial" w:hAnsi="Arial" w:cs="Arial"/>
                <w:sz w:val="20"/>
                <w:szCs w:val="20"/>
              </w:rPr>
              <w:t xml:space="preserve"> partnerji v Republiki Sloveniji odprt transakcijski račun, ki je vpisan v register transakcijskih računov pri Agenciji Republike Slovenije za javnopravne evidence in storitve </w:t>
            </w:r>
            <w:r w:rsidRPr="00077E06">
              <w:rPr>
                <w:rFonts w:ascii="Arial" w:hAnsi="Arial" w:cs="Arial"/>
                <w:sz w:val="20"/>
                <w:szCs w:val="20"/>
                <w:u w:val="single"/>
              </w:rPr>
              <w:t>(izpis iz AJPESA)</w:t>
            </w:r>
          </w:p>
        </w:tc>
        <w:tc>
          <w:tcPr>
            <w:tcW w:w="992" w:type="dxa"/>
          </w:tcPr>
          <w:p w14:paraId="5590B06A" w14:textId="77777777" w:rsidR="00386469" w:rsidRPr="00077E06" w:rsidRDefault="00386469" w:rsidP="007D2E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2ACCA647" w14:textId="77777777" w:rsidR="00386469" w:rsidRPr="00077E06" w:rsidRDefault="00386469" w:rsidP="007D2E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469" w:rsidRPr="00077E06" w14:paraId="36C06124" w14:textId="77777777" w:rsidTr="00C675EF">
        <w:trPr>
          <w:trHeight w:val="1484"/>
        </w:trPr>
        <w:tc>
          <w:tcPr>
            <w:tcW w:w="7083" w:type="dxa"/>
          </w:tcPr>
          <w:p w14:paraId="7AE5129B" w14:textId="77777777" w:rsidR="00386469" w:rsidRPr="00077E06" w:rsidRDefault="00386469" w:rsidP="007D2E0A">
            <w:pPr>
              <w:pStyle w:val="Odstavekseznama"/>
              <w:ind w:left="3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180AD8B" w14:textId="7CC15384" w:rsidR="00386469" w:rsidRPr="00C675EF" w:rsidRDefault="00386469" w:rsidP="00C675EF">
            <w:pPr>
              <w:pStyle w:val="Odstavekseznama"/>
              <w:ind w:left="3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77E0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PRILOGA </w:t>
            </w:r>
            <w:r w:rsidR="00585EA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9</w:t>
            </w:r>
            <w:r w:rsidRPr="00077E06">
              <w:rPr>
                <w:rFonts w:ascii="Arial" w:hAnsi="Arial" w:cs="Arial"/>
                <w:sz w:val="20"/>
                <w:szCs w:val="20"/>
              </w:rPr>
              <w:t xml:space="preserve">: Potrdilo, da ima prijavitelj in </w:t>
            </w:r>
            <w:proofErr w:type="spellStart"/>
            <w:r w:rsidRPr="00077E06">
              <w:rPr>
                <w:rFonts w:ascii="Arial" w:hAnsi="Arial" w:cs="Arial"/>
                <w:sz w:val="20"/>
                <w:szCs w:val="20"/>
              </w:rPr>
              <w:t>konzorcijski</w:t>
            </w:r>
            <w:proofErr w:type="spellEnd"/>
            <w:r w:rsidRPr="00077E06">
              <w:rPr>
                <w:rFonts w:ascii="Arial" w:hAnsi="Arial" w:cs="Arial"/>
                <w:sz w:val="20"/>
                <w:szCs w:val="20"/>
              </w:rPr>
              <w:t xml:space="preserve"> partnerji poravnane vse davke in druge obvezne dajatve, skladno z nacionalno zakonodajo, zapadle do vključno zadnjega dne v mesecu pred vložitvijo vloge na javni razpis oziroma vrednost neplačanih zapadlih obveznosti ne znaša 50 EUR ali več </w:t>
            </w:r>
            <w:r w:rsidRPr="00077E06">
              <w:rPr>
                <w:rFonts w:ascii="Arial" w:hAnsi="Arial" w:cs="Arial"/>
                <w:sz w:val="20"/>
                <w:szCs w:val="20"/>
                <w:u w:val="single"/>
              </w:rPr>
              <w:t>(potrdilo FURS-a)</w:t>
            </w:r>
          </w:p>
        </w:tc>
        <w:tc>
          <w:tcPr>
            <w:tcW w:w="992" w:type="dxa"/>
          </w:tcPr>
          <w:p w14:paraId="208E93DA" w14:textId="77777777" w:rsidR="00386469" w:rsidRPr="00077E06" w:rsidRDefault="00386469" w:rsidP="007D2E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18CACA52" w14:textId="77777777" w:rsidR="00386469" w:rsidRPr="00077E06" w:rsidRDefault="00386469" w:rsidP="007D2E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469" w:rsidRPr="00077E06" w14:paraId="055E59C0" w14:textId="77777777" w:rsidTr="007D2E0A">
        <w:tc>
          <w:tcPr>
            <w:tcW w:w="7083" w:type="dxa"/>
          </w:tcPr>
          <w:p w14:paraId="0D5B6225" w14:textId="77777777" w:rsidR="00386469" w:rsidRPr="00077E06" w:rsidRDefault="00386469" w:rsidP="007D2E0A">
            <w:pPr>
              <w:pStyle w:val="Odstavekseznama"/>
              <w:ind w:left="3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9DC0D00" w14:textId="5E1B2C10" w:rsidR="00386469" w:rsidRPr="00C675EF" w:rsidRDefault="00386469" w:rsidP="00C675EF">
            <w:pPr>
              <w:pStyle w:val="Odstavekseznama"/>
              <w:ind w:left="3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77E0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PRILOGA 1</w:t>
            </w:r>
            <w:r w:rsidR="00585EA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</w:t>
            </w:r>
            <w:r w:rsidRPr="00077E06">
              <w:rPr>
                <w:rFonts w:ascii="Arial" w:hAnsi="Arial" w:cs="Arial"/>
                <w:sz w:val="20"/>
                <w:szCs w:val="20"/>
              </w:rPr>
              <w:t xml:space="preserve">: Potrdilo, da prijavitelj in </w:t>
            </w:r>
            <w:proofErr w:type="spellStart"/>
            <w:r w:rsidRPr="00077E06">
              <w:rPr>
                <w:rFonts w:ascii="Arial" w:hAnsi="Arial" w:cs="Arial"/>
                <w:sz w:val="20"/>
                <w:szCs w:val="20"/>
              </w:rPr>
              <w:t>ko</w:t>
            </w:r>
            <w:r w:rsidR="00585EA4">
              <w:rPr>
                <w:rFonts w:ascii="Arial" w:hAnsi="Arial" w:cs="Arial"/>
                <w:sz w:val="20"/>
                <w:szCs w:val="20"/>
              </w:rPr>
              <w:t>n</w:t>
            </w:r>
            <w:r w:rsidRPr="00077E06">
              <w:rPr>
                <w:rFonts w:ascii="Arial" w:hAnsi="Arial" w:cs="Arial"/>
                <w:sz w:val="20"/>
                <w:szCs w:val="20"/>
              </w:rPr>
              <w:t>zorcijski</w:t>
            </w:r>
            <w:proofErr w:type="spellEnd"/>
            <w:r w:rsidRPr="00077E06">
              <w:rPr>
                <w:rFonts w:ascii="Arial" w:hAnsi="Arial" w:cs="Arial"/>
                <w:sz w:val="20"/>
                <w:szCs w:val="20"/>
              </w:rPr>
              <w:t xml:space="preserve"> partnerji na dan oddaje vloge niso v stečajnem postopku, postopku prenehanja delovanja, postopku prisilne poravnave ali postopku likvidacije </w:t>
            </w:r>
            <w:r w:rsidRPr="00077E06">
              <w:rPr>
                <w:rFonts w:ascii="Arial" w:hAnsi="Arial" w:cs="Arial"/>
                <w:sz w:val="20"/>
                <w:szCs w:val="20"/>
                <w:u w:val="single"/>
              </w:rPr>
              <w:t>(potrdilo sodišča)</w:t>
            </w:r>
          </w:p>
        </w:tc>
        <w:tc>
          <w:tcPr>
            <w:tcW w:w="992" w:type="dxa"/>
          </w:tcPr>
          <w:p w14:paraId="49EB7970" w14:textId="77777777" w:rsidR="00386469" w:rsidRPr="00077E06" w:rsidRDefault="00386469" w:rsidP="007D2E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699E9F9E" w14:textId="77777777" w:rsidR="00386469" w:rsidRPr="00077E06" w:rsidRDefault="00386469" w:rsidP="007D2E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469" w:rsidRPr="00077E06" w14:paraId="01D23841" w14:textId="77777777" w:rsidTr="007D2E0A">
        <w:tc>
          <w:tcPr>
            <w:tcW w:w="7083" w:type="dxa"/>
          </w:tcPr>
          <w:p w14:paraId="0FA5DD11" w14:textId="77777777" w:rsidR="00386469" w:rsidRPr="00077E06" w:rsidRDefault="00386469" w:rsidP="007D2E0A">
            <w:pPr>
              <w:pStyle w:val="Odstavekseznama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20030C3" w14:textId="453BA310" w:rsidR="00386469" w:rsidRPr="00C675EF" w:rsidRDefault="00386469" w:rsidP="00C675EF">
            <w:pPr>
              <w:pStyle w:val="Odstavekseznama"/>
              <w:ind w:left="3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77E06">
              <w:rPr>
                <w:rFonts w:ascii="Arial" w:hAnsi="Arial" w:cs="Arial"/>
                <w:b/>
                <w:sz w:val="20"/>
                <w:szCs w:val="20"/>
              </w:rPr>
              <w:t>PRILOGA 1</w:t>
            </w:r>
            <w:r w:rsidR="00585EA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077E06">
              <w:rPr>
                <w:rFonts w:ascii="Arial" w:hAnsi="Arial" w:cs="Arial"/>
                <w:sz w:val="20"/>
                <w:szCs w:val="20"/>
              </w:rPr>
              <w:t xml:space="preserve">: prijavitelj ni bil pravnomočno obsojen zaradi kaznivih dejanj v zvezi s poslovanjem, ki so opredeljena v Kazenskem zakoniku Republike Slovenije (Uradni list RS, št. 50/12-UPB2, 6/16 – </w:t>
            </w:r>
            <w:proofErr w:type="spellStart"/>
            <w:r w:rsidRPr="00077E06">
              <w:rPr>
                <w:rFonts w:ascii="Arial" w:hAnsi="Arial" w:cs="Arial"/>
                <w:sz w:val="20"/>
                <w:szCs w:val="20"/>
              </w:rPr>
              <w:t>popr</w:t>
            </w:r>
            <w:proofErr w:type="spellEnd"/>
            <w:r w:rsidRPr="00077E06">
              <w:rPr>
                <w:rFonts w:ascii="Arial" w:hAnsi="Arial" w:cs="Arial"/>
                <w:sz w:val="20"/>
                <w:szCs w:val="20"/>
              </w:rPr>
              <w:t xml:space="preserve">., 54/15, 38/16 in 27/17; v nadaljnjem </w:t>
            </w:r>
            <w:r w:rsidR="00590202" w:rsidRPr="00077E06">
              <w:rPr>
                <w:rFonts w:ascii="Arial" w:hAnsi="Arial" w:cs="Arial"/>
                <w:sz w:val="20"/>
                <w:szCs w:val="20"/>
              </w:rPr>
              <w:t>besedilu</w:t>
            </w:r>
            <w:r w:rsidRPr="00077E06">
              <w:rPr>
                <w:rFonts w:ascii="Arial" w:hAnsi="Arial" w:cs="Arial"/>
                <w:sz w:val="20"/>
                <w:szCs w:val="20"/>
              </w:rPr>
              <w:t xml:space="preserve">: KZ-1) </w:t>
            </w:r>
            <w:r w:rsidRPr="00077E06">
              <w:rPr>
                <w:rFonts w:ascii="Arial" w:hAnsi="Arial" w:cs="Arial"/>
                <w:sz w:val="20"/>
                <w:szCs w:val="20"/>
                <w:u w:val="single"/>
              </w:rPr>
              <w:t>(potrdilo sodišča)</w:t>
            </w:r>
          </w:p>
        </w:tc>
        <w:tc>
          <w:tcPr>
            <w:tcW w:w="992" w:type="dxa"/>
          </w:tcPr>
          <w:p w14:paraId="6C5B9AE1" w14:textId="77777777" w:rsidR="00386469" w:rsidRPr="00077E06" w:rsidRDefault="00386469" w:rsidP="007D2E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1151951D" w14:textId="77777777" w:rsidR="00386469" w:rsidRPr="00077E06" w:rsidRDefault="00386469" w:rsidP="007D2E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2048CA" w14:textId="17A548D0" w:rsidR="0079550A" w:rsidRPr="00C675EF" w:rsidRDefault="00386469" w:rsidP="00C675EF">
      <w:pPr>
        <w:spacing w:line="260" w:lineRule="exact"/>
        <w:jc w:val="both"/>
        <w:rPr>
          <w:rFonts w:ascii="Arial" w:eastAsia="Calibri" w:hAnsi="Arial" w:cs="Arial"/>
          <w:sz w:val="20"/>
          <w:szCs w:val="20"/>
        </w:rPr>
      </w:pPr>
      <w:r w:rsidRPr="00077E06">
        <w:rPr>
          <w:rFonts w:ascii="Arial" w:eastAsia="Calibri" w:hAnsi="Arial" w:cs="Arial"/>
          <w:sz w:val="20"/>
          <w:szCs w:val="20"/>
        </w:rPr>
        <w:t>*Obrazci morajo biti natisnjeni</w:t>
      </w:r>
      <w:r>
        <w:rPr>
          <w:rFonts w:ascii="Arial" w:eastAsia="Calibri" w:hAnsi="Arial" w:cs="Arial"/>
          <w:sz w:val="20"/>
          <w:szCs w:val="20"/>
        </w:rPr>
        <w:t xml:space="preserve"> in </w:t>
      </w:r>
      <w:r w:rsidRPr="00077E06">
        <w:rPr>
          <w:rFonts w:ascii="Arial" w:eastAsia="Calibri" w:hAnsi="Arial" w:cs="Arial"/>
          <w:sz w:val="20"/>
          <w:szCs w:val="20"/>
        </w:rPr>
        <w:t>podpisani</w:t>
      </w:r>
      <w:r>
        <w:rPr>
          <w:rFonts w:ascii="Arial" w:eastAsia="Calibri" w:hAnsi="Arial" w:cs="Arial"/>
          <w:sz w:val="20"/>
          <w:szCs w:val="20"/>
        </w:rPr>
        <w:t xml:space="preserve"> (tam kjer je to zahtevano)</w:t>
      </w:r>
      <w:r w:rsidRPr="00077E06">
        <w:rPr>
          <w:rFonts w:ascii="Arial" w:eastAsia="Calibri" w:hAnsi="Arial" w:cs="Arial"/>
          <w:sz w:val="20"/>
          <w:szCs w:val="20"/>
        </w:rPr>
        <w:t>, poleg tega pa morajo biti priložene še elektronske verzije izpolnjenih obrazcev v izvorni elektronski obliki</w:t>
      </w:r>
      <w:r>
        <w:rPr>
          <w:rFonts w:ascii="Arial" w:eastAsia="Calibri" w:hAnsi="Arial" w:cs="Arial"/>
          <w:sz w:val="20"/>
          <w:szCs w:val="20"/>
        </w:rPr>
        <w:t xml:space="preserve"> in elektronsko podpisani</w:t>
      </w:r>
      <w:r w:rsidRPr="00077E06">
        <w:rPr>
          <w:rFonts w:ascii="Arial" w:eastAsia="Calibri" w:hAnsi="Arial" w:cs="Arial"/>
          <w:sz w:val="20"/>
          <w:szCs w:val="20"/>
        </w:rPr>
        <w:t>.</w:t>
      </w:r>
    </w:p>
    <w:sectPr w:rsidR="0079550A" w:rsidRPr="00C675EF" w:rsidSect="00C675EF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35C0D" w14:textId="77777777" w:rsidR="00C675EF" w:rsidRDefault="00C675EF" w:rsidP="00C675EF">
      <w:r>
        <w:separator/>
      </w:r>
    </w:p>
  </w:endnote>
  <w:endnote w:type="continuationSeparator" w:id="0">
    <w:p w14:paraId="4DE0EB76" w14:textId="77777777" w:rsidR="00C675EF" w:rsidRDefault="00C675EF" w:rsidP="00C6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493CE" w14:textId="77777777" w:rsidR="00C675EF" w:rsidRDefault="00C675EF" w:rsidP="00C675EF">
      <w:r>
        <w:separator/>
      </w:r>
    </w:p>
  </w:footnote>
  <w:footnote w:type="continuationSeparator" w:id="0">
    <w:p w14:paraId="0ECB6181" w14:textId="77777777" w:rsidR="00C675EF" w:rsidRDefault="00C675EF" w:rsidP="00C67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9F6E" w14:textId="77777777" w:rsidR="00C675EF" w:rsidRPr="00C675EF" w:rsidRDefault="00C675EF" w:rsidP="00C675EF">
    <w:pPr>
      <w:autoSpaceDE w:val="0"/>
      <w:autoSpaceDN w:val="0"/>
      <w:adjustRightInd w:val="0"/>
      <w:rPr>
        <w:rFonts w:ascii="Republika" w:hAnsi="Republika"/>
        <w:sz w:val="20"/>
        <w:szCs w:val="20"/>
        <w:lang w:eastAsia="en-US"/>
      </w:rPr>
    </w:pPr>
    <w:r w:rsidRPr="00C675EF">
      <w:rPr>
        <w:rFonts w:ascii="Republika" w:hAnsi="Republika"/>
        <w:noProof/>
        <w:sz w:val="60"/>
        <w:szCs w:val="60"/>
      </w:rPr>
      <w:drawing>
        <wp:anchor distT="0" distB="0" distL="114300" distR="114300" simplePos="0" relativeHeight="251660288" behindDoc="0" locked="0" layoutInCell="1" allowOverlap="1" wp14:anchorId="105A4D8B" wp14:editId="735D88C3">
          <wp:simplePos x="0" y="0"/>
          <wp:positionH relativeFrom="column">
            <wp:posOffset>-433070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1" name="Sl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675EF">
      <w:rPr>
        <w:rFonts w:ascii="Republika" w:hAnsi="Republika"/>
        <w:noProof/>
        <w:sz w:val="20"/>
        <w:szCs w:val="20"/>
        <w:lang w:val="en-US" w:eastAsia="en-US"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665494AD" wp14:editId="55D8AA28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800B46" id="Line 11" o:spid="_x0000_s1026" alt="&quot;&quot;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C675EF">
      <w:rPr>
        <w:rFonts w:ascii="Republika" w:hAnsi="Republika"/>
        <w:sz w:val="20"/>
        <w:szCs w:val="20"/>
        <w:lang w:eastAsia="en-US"/>
      </w:rPr>
      <w:t>REPUBLIKA SLOVENIJA</w:t>
    </w:r>
  </w:p>
  <w:p w14:paraId="5AD0E6F9" w14:textId="77777777" w:rsidR="00C675EF" w:rsidRPr="00C675EF" w:rsidRDefault="00C675EF" w:rsidP="00C675EF">
    <w:pPr>
      <w:tabs>
        <w:tab w:val="left" w:pos="5112"/>
      </w:tabs>
      <w:spacing w:line="240" w:lineRule="exact"/>
      <w:rPr>
        <w:rFonts w:ascii="Republika" w:hAnsi="Republika"/>
        <w:b/>
        <w:caps/>
        <w:sz w:val="20"/>
        <w:szCs w:val="20"/>
        <w:lang w:eastAsia="en-US"/>
      </w:rPr>
    </w:pPr>
    <w:r w:rsidRPr="00C675EF">
      <w:rPr>
        <w:rFonts w:ascii="Republika" w:hAnsi="Republika"/>
        <w:b/>
        <w:caps/>
        <w:sz w:val="20"/>
        <w:szCs w:val="20"/>
        <w:lang w:eastAsia="en-US"/>
      </w:rPr>
      <w:t>MINISTRSTVO  za DIGITALNO PREOBRAZBO</w:t>
    </w:r>
  </w:p>
  <w:p w14:paraId="63CE8F4F" w14:textId="0BBECA31" w:rsidR="00C675EF" w:rsidRDefault="00C675EF" w:rsidP="00C675EF">
    <w:pPr>
      <w:tabs>
        <w:tab w:val="left" w:pos="5112"/>
      </w:tabs>
      <w:spacing w:line="240" w:lineRule="exact"/>
      <w:rPr>
        <w:rFonts w:ascii="Republika" w:hAnsi="Republika" w:cs="Arial"/>
        <w:sz w:val="16"/>
        <w:lang w:eastAsia="en-US"/>
      </w:rPr>
    </w:pPr>
    <w:r w:rsidRPr="00C675EF">
      <w:rPr>
        <w:rFonts w:ascii="Republika" w:hAnsi="Republika" w:cs="Arial"/>
        <w:sz w:val="16"/>
        <w:lang w:eastAsia="en-US"/>
      </w:rPr>
      <w:t>Davčna ulica 1, 1000 Ljubljana</w:t>
    </w:r>
  </w:p>
  <w:p w14:paraId="2BB58E66" w14:textId="19ED879A" w:rsidR="00C675EF" w:rsidRPr="00C675EF" w:rsidRDefault="00C675EF" w:rsidP="00C675EF">
    <w:pPr>
      <w:tabs>
        <w:tab w:val="left" w:pos="5112"/>
      </w:tabs>
      <w:spacing w:line="240" w:lineRule="exact"/>
      <w:rPr>
        <w:rFonts w:ascii="Republika" w:hAnsi="Republika" w:cs="Arial"/>
        <w:sz w:val="16"/>
        <w:lang w:eastAsia="en-US"/>
      </w:rPr>
    </w:pPr>
    <w:r w:rsidRPr="00BA4182">
      <w:rPr>
        <w:rFonts w:cs="Arial"/>
        <w:noProof/>
        <w:sz w:val="16"/>
      </w:rPr>
      <w:drawing>
        <wp:anchor distT="0" distB="0" distL="114300" distR="114300" simplePos="0" relativeHeight="251662336" behindDoc="0" locked="0" layoutInCell="1" allowOverlap="1" wp14:anchorId="4877D964" wp14:editId="3B93AC9F">
          <wp:simplePos x="0" y="0"/>
          <wp:positionH relativeFrom="margin">
            <wp:posOffset>0</wp:posOffset>
          </wp:positionH>
          <wp:positionV relativeFrom="paragraph">
            <wp:posOffset>151765</wp:posOffset>
          </wp:positionV>
          <wp:extent cx="1083945" cy="487680"/>
          <wp:effectExtent l="0" t="0" r="1905" b="7620"/>
          <wp:wrapSquare wrapText="bothSides"/>
          <wp:docPr id="7" name="Slika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5627A2" w14:textId="315F614A" w:rsidR="00C675EF" w:rsidRDefault="00C675EF">
    <w:pPr>
      <w:pStyle w:val="Glava"/>
    </w:pPr>
  </w:p>
  <w:p w14:paraId="33242328" w14:textId="0C65961E" w:rsidR="00C675EF" w:rsidRDefault="00C675EF">
    <w:pPr>
      <w:pStyle w:val="Glava"/>
    </w:pPr>
  </w:p>
  <w:p w14:paraId="344C72B5" w14:textId="77777777" w:rsidR="00C675EF" w:rsidRDefault="00C675EF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69"/>
    <w:rsid w:val="0000285C"/>
    <w:rsid w:val="002628AD"/>
    <w:rsid w:val="00386469"/>
    <w:rsid w:val="00585EA4"/>
    <w:rsid w:val="00590202"/>
    <w:rsid w:val="00713A57"/>
    <w:rsid w:val="0079550A"/>
    <w:rsid w:val="00814B43"/>
    <w:rsid w:val="008847BC"/>
    <w:rsid w:val="00C675EF"/>
    <w:rsid w:val="00D5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F4561"/>
  <w15:chartTrackingRefBased/>
  <w15:docId w15:val="{FC7E13EB-49CF-4123-A74B-17A07B1C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386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aliases w:val="Tabela - mreža"/>
    <w:basedOn w:val="Navadnatabela"/>
    <w:uiPriority w:val="59"/>
    <w:rsid w:val="00386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86469"/>
    <w:pPr>
      <w:spacing w:after="160" w:line="252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86469"/>
    <w:rPr>
      <w:rFonts w:ascii="Calibri" w:eastAsia="Times New Roman" w:hAnsi="Calibri" w:cs="Times New Roman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C675E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675E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675E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675E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Stanišič</dc:creator>
  <cp:keywords/>
  <dc:description/>
  <cp:lastModifiedBy>Aleksander Čuk Krevh (student)</cp:lastModifiedBy>
  <cp:revision>2</cp:revision>
  <cp:lastPrinted>2023-06-14T11:16:00Z</cp:lastPrinted>
  <dcterms:created xsi:type="dcterms:W3CDTF">2023-06-26T08:00:00Z</dcterms:created>
  <dcterms:modified xsi:type="dcterms:W3CDTF">2023-06-26T08:00:00Z</dcterms:modified>
</cp:coreProperties>
</file>