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D65BD" w14:textId="77777777" w:rsidR="007D4792" w:rsidRDefault="007D4792" w:rsidP="007D4792">
      <w:pPr>
        <w:jc w:val="center"/>
        <w:rPr>
          <w:rFonts w:cs="Arial"/>
          <w:b/>
        </w:rPr>
      </w:pPr>
    </w:p>
    <w:p w14:paraId="76D9C994" w14:textId="6E189631" w:rsidR="007D4792" w:rsidRPr="00B30117" w:rsidRDefault="00060077" w:rsidP="00005CE5">
      <w:pPr>
        <w:rPr>
          <w:rFonts w:cs="Arial"/>
          <w:bCs/>
          <w:szCs w:val="20"/>
        </w:rPr>
      </w:pPr>
      <w:r w:rsidRPr="00B30117">
        <w:rPr>
          <w:rFonts w:cs="Arial"/>
          <w:bCs/>
          <w:szCs w:val="20"/>
        </w:rPr>
        <w:t xml:space="preserve">Številka: </w:t>
      </w:r>
      <w:r w:rsidR="00005CE5" w:rsidRPr="00005CE5">
        <w:rPr>
          <w:rFonts w:cs="Arial"/>
          <w:bCs/>
          <w:szCs w:val="20"/>
        </w:rPr>
        <w:t>099-3/2023-3150</w:t>
      </w:r>
      <w:r w:rsidR="00005CE5">
        <w:rPr>
          <w:rFonts w:cs="Arial"/>
          <w:bCs/>
          <w:szCs w:val="20"/>
        </w:rPr>
        <w:t>/1</w:t>
      </w:r>
    </w:p>
    <w:p w14:paraId="3D1359D6" w14:textId="6E0E0A10" w:rsidR="00060077" w:rsidRPr="00B30117" w:rsidRDefault="00060077" w:rsidP="00060077">
      <w:pPr>
        <w:rPr>
          <w:rFonts w:cs="Arial"/>
          <w:bCs/>
          <w:szCs w:val="20"/>
        </w:rPr>
      </w:pPr>
      <w:r w:rsidRPr="00B30117">
        <w:rPr>
          <w:rFonts w:cs="Arial"/>
          <w:bCs/>
          <w:szCs w:val="20"/>
        </w:rPr>
        <w:t xml:space="preserve">Datum: </w:t>
      </w:r>
      <w:r w:rsidR="00005CE5">
        <w:rPr>
          <w:rFonts w:cs="Arial"/>
          <w:bCs/>
          <w:szCs w:val="20"/>
        </w:rPr>
        <w:t>1</w:t>
      </w:r>
      <w:r w:rsidR="007C7015">
        <w:rPr>
          <w:rFonts w:cs="Arial"/>
          <w:bCs/>
          <w:szCs w:val="20"/>
        </w:rPr>
        <w:t>2</w:t>
      </w:r>
      <w:r w:rsidR="00005CE5">
        <w:rPr>
          <w:rFonts w:cs="Arial"/>
          <w:bCs/>
          <w:szCs w:val="20"/>
        </w:rPr>
        <w:t>. 10. 2023</w:t>
      </w:r>
    </w:p>
    <w:p w14:paraId="27DE4252" w14:textId="14A2FA1D" w:rsidR="00060077" w:rsidRPr="00B30117" w:rsidRDefault="00060077" w:rsidP="00060077">
      <w:pPr>
        <w:rPr>
          <w:rFonts w:cs="Arial"/>
          <w:b/>
          <w:szCs w:val="20"/>
        </w:rPr>
      </w:pPr>
    </w:p>
    <w:p w14:paraId="4B61F876" w14:textId="08859D1D" w:rsidR="00060077" w:rsidRPr="00B30117" w:rsidRDefault="00060077" w:rsidP="00060077">
      <w:pPr>
        <w:rPr>
          <w:rFonts w:cs="Arial"/>
          <w:b/>
          <w:szCs w:val="20"/>
        </w:rPr>
      </w:pPr>
    </w:p>
    <w:p w14:paraId="3569D5B9" w14:textId="2D6C1491" w:rsidR="00060077" w:rsidRPr="00B30117" w:rsidRDefault="2685EB7F" w:rsidP="00060077">
      <w:pPr>
        <w:rPr>
          <w:szCs w:val="20"/>
        </w:rPr>
      </w:pPr>
      <w:r w:rsidRPr="00B30117">
        <w:rPr>
          <w:szCs w:val="20"/>
        </w:rPr>
        <w:t>Na podlagi</w:t>
      </w:r>
      <w:r w:rsidR="00060077" w:rsidRPr="00B30117">
        <w:rPr>
          <w:szCs w:val="20"/>
        </w:rPr>
        <w:t xml:space="preserve"> strategij</w:t>
      </w:r>
      <w:r w:rsidR="172731A9" w:rsidRPr="00B30117">
        <w:rPr>
          <w:szCs w:val="20"/>
        </w:rPr>
        <w:t>e</w:t>
      </w:r>
      <w:r w:rsidR="00060077" w:rsidRPr="00B30117">
        <w:rPr>
          <w:szCs w:val="20"/>
        </w:rPr>
        <w:t xml:space="preserve"> Digitalna Slovenija 2030 (v nadaljevanju DSI 2030)</w:t>
      </w:r>
      <w:r w:rsidR="44B2212C" w:rsidRPr="00B30117">
        <w:rPr>
          <w:szCs w:val="20"/>
        </w:rPr>
        <w:t xml:space="preserve"> ter 16. in 28.a člena Zakona o državni upravi</w:t>
      </w:r>
      <w:r w:rsidR="00060077" w:rsidRPr="00B30117">
        <w:rPr>
          <w:szCs w:val="20"/>
        </w:rPr>
        <w:t xml:space="preserve"> izdajam</w:t>
      </w:r>
    </w:p>
    <w:p w14:paraId="7E244545" w14:textId="77777777" w:rsidR="00060077" w:rsidRPr="00B30117" w:rsidRDefault="00060077" w:rsidP="00060077">
      <w:pPr>
        <w:rPr>
          <w:szCs w:val="20"/>
        </w:rPr>
      </w:pPr>
    </w:p>
    <w:p w14:paraId="34D1EEE8" w14:textId="77777777" w:rsidR="00060077" w:rsidRPr="00B30117" w:rsidRDefault="00060077" w:rsidP="00060077">
      <w:pPr>
        <w:autoSpaceDE w:val="0"/>
        <w:autoSpaceDN w:val="0"/>
        <w:adjustRightInd w:val="0"/>
        <w:spacing w:line="240" w:lineRule="auto"/>
        <w:jc w:val="center"/>
        <w:rPr>
          <w:rFonts w:eastAsiaTheme="minorHAnsi" w:cs="Arial"/>
          <w:b/>
          <w:bCs/>
          <w:szCs w:val="20"/>
        </w:rPr>
      </w:pPr>
      <w:r w:rsidRPr="00B30117">
        <w:rPr>
          <w:rFonts w:eastAsiaTheme="minorHAnsi" w:cs="Arial"/>
          <w:b/>
          <w:bCs/>
          <w:szCs w:val="20"/>
        </w:rPr>
        <w:t>S K L E P</w:t>
      </w:r>
    </w:p>
    <w:p w14:paraId="499A353E" w14:textId="70DB0C05" w:rsidR="00060077" w:rsidRPr="00B30117" w:rsidRDefault="00060077" w:rsidP="2DF69460">
      <w:pPr>
        <w:jc w:val="center"/>
        <w:rPr>
          <w:rFonts w:cs="Arial"/>
          <w:b/>
          <w:bCs/>
          <w:szCs w:val="20"/>
        </w:rPr>
      </w:pPr>
      <w:r w:rsidRPr="00B30117">
        <w:rPr>
          <w:rFonts w:eastAsiaTheme="minorEastAsia" w:cs="Arial"/>
          <w:b/>
          <w:bCs/>
          <w:szCs w:val="20"/>
        </w:rPr>
        <w:t xml:space="preserve">o imenovanju strokovne komisije </w:t>
      </w:r>
      <w:r w:rsidR="786D9756" w:rsidRPr="00B30117">
        <w:rPr>
          <w:rFonts w:eastAsiaTheme="minorEastAsia" w:cs="Arial"/>
          <w:b/>
          <w:bCs/>
          <w:szCs w:val="20"/>
        </w:rPr>
        <w:t xml:space="preserve">za </w:t>
      </w:r>
      <w:r w:rsidRPr="00B30117">
        <w:rPr>
          <w:rFonts w:cs="Arial"/>
          <w:b/>
          <w:bCs/>
          <w:szCs w:val="20"/>
        </w:rPr>
        <w:t xml:space="preserve">izbor najboljših primerov digitalne preobrazbe za leto 2023 in </w:t>
      </w:r>
    </w:p>
    <w:p w14:paraId="3BF96D28" w14:textId="05BFA8B2" w:rsidR="00060077" w:rsidRPr="00B30117" w:rsidRDefault="00060077" w:rsidP="00060077">
      <w:pPr>
        <w:jc w:val="center"/>
        <w:rPr>
          <w:rFonts w:cs="Arial"/>
          <w:b/>
          <w:bCs/>
          <w:szCs w:val="20"/>
        </w:rPr>
      </w:pPr>
      <w:r w:rsidRPr="00B30117">
        <w:rPr>
          <w:rFonts w:cs="Arial"/>
          <w:b/>
          <w:bCs/>
          <w:szCs w:val="20"/>
        </w:rPr>
        <w:t>podelitev nazivov »</w:t>
      </w:r>
      <w:r w:rsidR="006D2228" w:rsidRPr="006D2228">
        <w:rPr>
          <w:rFonts w:cs="Arial"/>
          <w:b/>
          <w:bCs/>
          <w:szCs w:val="20"/>
        </w:rPr>
        <w:t>DigiVzornik.si</w:t>
      </w:r>
      <w:r w:rsidR="006D2228" w:rsidRPr="006D2228">
        <w:rPr>
          <w:rFonts w:cs="Arial"/>
          <w:b/>
          <w:bCs/>
          <w:szCs w:val="20"/>
        </w:rPr>
        <w:t xml:space="preserve"> </w:t>
      </w:r>
      <w:r w:rsidRPr="00B30117">
        <w:rPr>
          <w:rFonts w:cs="Arial"/>
          <w:b/>
          <w:bCs/>
          <w:szCs w:val="20"/>
        </w:rPr>
        <w:t>2023«</w:t>
      </w:r>
    </w:p>
    <w:p w14:paraId="261823DE" w14:textId="6ADD6501" w:rsidR="00060077" w:rsidRPr="00B30117" w:rsidRDefault="00060077" w:rsidP="00060077">
      <w:pPr>
        <w:autoSpaceDE w:val="0"/>
        <w:autoSpaceDN w:val="0"/>
        <w:adjustRightInd w:val="0"/>
        <w:spacing w:line="240" w:lineRule="auto"/>
        <w:jc w:val="center"/>
        <w:rPr>
          <w:rFonts w:eastAsiaTheme="minorHAnsi" w:cs="Arial"/>
          <w:b/>
          <w:bCs/>
          <w:szCs w:val="20"/>
        </w:rPr>
      </w:pPr>
    </w:p>
    <w:p w14:paraId="4782090C" w14:textId="77777777" w:rsidR="00060077" w:rsidRPr="00B30117" w:rsidRDefault="00060077" w:rsidP="00060077">
      <w:pPr>
        <w:autoSpaceDE w:val="0"/>
        <w:autoSpaceDN w:val="0"/>
        <w:adjustRightInd w:val="0"/>
        <w:spacing w:line="240" w:lineRule="auto"/>
        <w:rPr>
          <w:rFonts w:eastAsiaTheme="minorHAnsi" w:cs="Arial"/>
          <w:szCs w:val="20"/>
        </w:rPr>
      </w:pPr>
    </w:p>
    <w:p w14:paraId="69D9FD69" w14:textId="36148099" w:rsidR="00060077" w:rsidRPr="00B30117" w:rsidRDefault="00060077" w:rsidP="2DF69460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360"/>
        <w:rPr>
          <w:rFonts w:eastAsiaTheme="minorEastAsia" w:cs="Arial"/>
          <w:szCs w:val="20"/>
        </w:rPr>
      </w:pPr>
      <w:r w:rsidRPr="00B30117">
        <w:rPr>
          <w:rFonts w:eastAsiaTheme="minorEastAsia" w:cs="Arial"/>
          <w:szCs w:val="20"/>
        </w:rPr>
        <w:t xml:space="preserve">Za </w:t>
      </w:r>
      <w:r w:rsidR="41B421E4" w:rsidRPr="00B30117">
        <w:rPr>
          <w:rFonts w:eastAsiaTheme="minorEastAsia" w:cs="Arial"/>
          <w:szCs w:val="20"/>
        </w:rPr>
        <w:t>ocenjevanje prejetih predlogov in predlog izbora najboljšega predloga</w:t>
      </w:r>
      <w:r w:rsidRPr="00B30117">
        <w:rPr>
          <w:rFonts w:eastAsiaTheme="minorEastAsia" w:cs="Arial"/>
          <w:szCs w:val="20"/>
        </w:rPr>
        <w:t xml:space="preserve"> </w:t>
      </w:r>
      <w:r w:rsidRPr="00B30117">
        <w:rPr>
          <w:rFonts w:eastAsiaTheme="minorEastAsia" w:cs="Arial"/>
          <w:b/>
          <w:bCs/>
          <w:szCs w:val="20"/>
        </w:rPr>
        <w:t xml:space="preserve">imenujem </w:t>
      </w:r>
      <w:r w:rsidR="00DF37F4" w:rsidRPr="00B30117">
        <w:rPr>
          <w:rFonts w:eastAsiaTheme="minorEastAsia" w:cs="Arial"/>
          <w:b/>
          <w:bCs/>
          <w:szCs w:val="20"/>
        </w:rPr>
        <w:t xml:space="preserve">strokovno </w:t>
      </w:r>
      <w:r w:rsidRPr="00B30117">
        <w:rPr>
          <w:rFonts w:eastAsiaTheme="minorEastAsia" w:cs="Arial"/>
          <w:b/>
          <w:bCs/>
          <w:szCs w:val="20"/>
        </w:rPr>
        <w:t>komisijo v naslednji sestavi</w:t>
      </w:r>
      <w:r w:rsidRPr="00B30117">
        <w:rPr>
          <w:rFonts w:eastAsiaTheme="minorEastAsia" w:cs="Arial"/>
          <w:szCs w:val="20"/>
        </w:rPr>
        <w:t>:</w:t>
      </w:r>
    </w:p>
    <w:p w14:paraId="3743EF72" w14:textId="707E0A61" w:rsidR="00B30117" w:rsidRPr="00B30117" w:rsidRDefault="00B30117" w:rsidP="00B30117">
      <w:pPr>
        <w:pStyle w:val="Odstavekseznama"/>
        <w:numPr>
          <w:ilvl w:val="0"/>
          <w:numId w:val="18"/>
        </w:numPr>
        <w:rPr>
          <w:rFonts w:cs="Arial"/>
          <w:bCs/>
          <w:szCs w:val="20"/>
        </w:rPr>
      </w:pPr>
      <w:r w:rsidRPr="00B30117">
        <w:rPr>
          <w:rFonts w:cs="Arial"/>
          <w:bCs/>
          <w:szCs w:val="20"/>
        </w:rPr>
        <w:t>Mojca Štruc, Sektor za digitalno vključenost, Ministrstvo za digitalno preobrazbo,</w:t>
      </w:r>
      <w:r w:rsidR="00ED1408">
        <w:rPr>
          <w:rFonts w:cs="Arial"/>
          <w:bCs/>
          <w:szCs w:val="20"/>
        </w:rPr>
        <w:t xml:space="preserve"> predsednica strokovne komisije</w:t>
      </w:r>
    </w:p>
    <w:p w14:paraId="08E917A3" w14:textId="6BD91300" w:rsidR="00060077" w:rsidRPr="00B30117" w:rsidRDefault="00B30117" w:rsidP="00DF37F4">
      <w:pPr>
        <w:pStyle w:val="Odstavekseznama"/>
        <w:numPr>
          <w:ilvl w:val="0"/>
          <w:numId w:val="18"/>
        </w:numPr>
        <w:rPr>
          <w:rFonts w:cs="Arial"/>
          <w:bCs/>
          <w:szCs w:val="20"/>
        </w:rPr>
      </w:pPr>
      <w:r w:rsidRPr="00B30117">
        <w:rPr>
          <w:rFonts w:cs="Arial"/>
          <w:bCs/>
          <w:szCs w:val="20"/>
        </w:rPr>
        <w:t>Mojca Jarc</w:t>
      </w:r>
      <w:r w:rsidR="0066626D" w:rsidRPr="00B30117">
        <w:rPr>
          <w:rFonts w:cs="Arial"/>
          <w:bCs/>
          <w:szCs w:val="20"/>
        </w:rPr>
        <w:t>, Sektor za elektronske komunikacije, Ministrstvo za digitalno preobrazbo</w:t>
      </w:r>
      <w:r>
        <w:rPr>
          <w:rFonts w:cs="Arial"/>
          <w:bCs/>
          <w:szCs w:val="20"/>
        </w:rPr>
        <w:t>,</w:t>
      </w:r>
    </w:p>
    <w:p w14:paraId="1C874B41" w14:textId="01BAD8D2" w:rsidR="0066626D" w:rsidRPr="00B30117" w:rsidRDefault="00B30117" w:rsidP="00DF37F4">
      <w:pPr>
        <w:pStyle w:val="Odstavekseznama"/>
        <w:numPr>
          <w:ilvl w:val="0"/>
          <w:numId w:val="18"/>
        </w:numPr>
        <w:rPr>
          <w:rFonts w:cs="Arial"/>
          <w:bCs/>
          <w:szCs w:val="20"/>
        </w:rPr>
      </w:pPr>
      <w:r w:rsidRPr="00B30117">
        <w:rPr>
          <w:rFonts w:cs="Arial"/>
          <w:bCs/>
          <w:szCs w:val="20"/>
        </w:rPr>
        <w:t>Špela Kern</w:t>
      </w:r>
      <w:r w:rsidR="0066626D" w:rsidRPr="00B30117">
        <w:rPr>
          <w:rFonts w:cs="Arial"/>
          <w:bCs/>
          <w:szCs w:val="20"/>
        </w:rPr>
        <w:t>, Sektor za pospeševanje digitalne preobrazbe, Ministrstvo za digitalno preobrazbo</w:t>
      </w:r>
      <w:r>
        <w:rPr>
          <w:rFonts w:cs="Arial"/>
          <w:bCs/>
          <w:szCs w:val="20"/>
        </w:rPr>
        <w:t>,</w:t>
      </w:r>
    </w:p>
    <w:p w14:paraId="0D5ECA8B" w14:textId="6184E88D" w:rsidR="0066626D" w:rsidRPr="00B30117" w:rsidRDefault="00913344" w:rsidP="00DF37F4">
      <w:pPr>
        <w:pStyle w:val="Odstavekseznama"/>
        <w:numPr>
          <w:ilvl w:val="0"/>
          <w:numId w:val="18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Tjaša Sobočan, Kabinet ministrice</w:t>
      </w:r>
      <w:r w:rsidR="0066626D" w:rsidRPr="00B30117">
        <w:rPr>
          <w:rFonts w:cs="Arial"/>
          <w:bCs/>
          <w:szCs w:val="20"/>
        </w:rPr>
        <w:t>, Ministrstvo za digitalno preobrazbo</w:t>
      </w:r>
      <w:r w:rsidR="00B30117">
        <w:rPr>
          <w:rFonts w:cs="Arial"/>
          <w:bCs/>
          <w:szCs w:val="20"/>
        </w:rPr>
        <w:t>,</w:t>
      </w:r>
    </w:p>
    <w:p w14:paraId="088CE661" w14:textId="7D44ED90" w:rsidR="0066626D" w:rsidRPr="00B30117" w:rsidRDefault="00B30117" w:rsidP="00DF37F4">
      <w:pPr>
        <w:pStyle w:val="Odstavekseznama"/>
        <w:numPr>
          <w:ilvl w:val="0"/>
          <w:numId w:val="18"/>
        </w:numPr>
        <w:rPr>
          <w:rFonts w:cs="Arial"/>
          <w:bCs/>
          <w:szCs w:val="20"/>
        </w:rPr>
      </w:pPr>
      <w:r w:rsidRPr="00B30117">
        <w:rPr>
          <w:rFonts w:cs="Arial"/>
          <w:bCs/>
          <w:szCs w:val="20"/>
        </w:rPr>
        <w:t>Tadej Gabrijel</w:t>
      </w:r>
      <w:r w:rsidR="0066626D" w:rsidRPr="00B30117">
        <w:rPr>
          <w:rFonts w:cs="Arial"/>
          <w:bCs/>
          <w:szCs w:val="20"/>
        </w:rPr>
        <w:t xml:space="preserve">, </w:t>
      </w:r>
      <w:r w:rsidRPr="00B30117">
        <w:rPr>
          <w:rFonts w:cs="Arial"/>
          <w:bCs/>
          <w:szCs w:val="20"/>
        </w:rPr>
        <w:t>Direktorat za razvoj digitalnih rešitev in podatkovno ekonomijo</w:t>
      </w:r>
      <w:r w:rsidR="0066626D" w:rsidRPr="00B30117">
        <w:rPr>
          <w:rFonts w:cs="Arial"/>
          <w:bCs/>
          <w:szCs w:val="20"/>
        </w:rPr>
        <w:t>, Ministrstvo za digitalno preobrazbo</w:t>
      </w:r>
      <w:r>
        <w:rPr>
          <w:rFonts w:cs="Arial"/>
          <w:bCs/>
          <w:szCs w:val="20"/>
        </w:rPr>
        <w:t>,</w:t>
      </w:r>
    </w:p>
    <w:p w14:paraId="206ECD57" w14:textId="250ECECA" w:rsidR="0066626D" w:rsidRPr="00B30117" w:rsidRDefault="00B30117" w:rsidP="00DF37F4">
      <w:pPr>
        <w:pStyle w:val="Odstavekseznama"/>
        <w:numPr>
          <w:ilvl w:val="0"/>
          <w:numId w:val="18"/>
        </w:numPr>
        <w:rPr>
          <w:rFonts w:cs="Arial"/>
          <w:bCs/>
          <w:szCs w:val="20"/>
        </w:rPr>
      </w:pPr>
      <w:r w:rsidRPr="00B30117">
        <w:rPr>
          <w:rFonts w:cs="Arial"/>
          <w:bCs/>
          <w:szCs w:val="20"/>
        </w:rPr>
        <w:t>Marjan Kavčič</w:t>
      </w:r>
      <w:r w:rsidR="0066626D" w:rsidRPr="00B30117">
        <w:rPr>
          <w:rFonts w:cs="Arial"/>
          <w:bCs/>
          <w:szCs w:val="20"/>
        </w:rPr>
        <w:t>, Urad Republike Slovenije za informacijsko varnost</w:t>
      </w:r>
    </w:p>
    <w:p w14:paraId="01CECC26" w14:textId="757A7763" w:rsidR="00060077" w:rsidRPr="00B30117" w:rsidRDefault="00060077" w:rsidP="00DF37F4">
      <w:pPr>
        <w:rPr>
          <w:rFonts w:cs="Arial"/>
          <w:b/>
          <w:szCs w:val="20"/>
        </w:rPr>
      </w:pPr>
    </w:p>
    <w:p w14:paraId="57383E85" w14:textId="3F082058" w:rsidR="00060077" w:rsidRPr="00B30117" w:rsidRDefault="00060077" w:rsidP="00DF37F4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360"/>
        <w:rPr>
          <w:rFonts w:eastAsiaTheme="minorHAnsi" w:cs="Arial"/>
          <w:szCs w:val="20"/>
        </w:rPr>
      </w:pPr>
      <w:r w:rsidRPr="00B30117">
        <w:rPr>
          <w:rFonts w:eastAsiaTheme="minorEastAsia" w:cs="Arial"/>
          <w:szCs w:val="20"/>
        </w:rPr>
        <w:t xml:space="preserve">Člani komisije ne smejo biti interesno povezani s prijavitelji predlogov za </w:t>
      </w:r>
      <w:r w:rsidR="0066626D" w:rsidRPr="00B30117">
        <w:rPr>
          <w:rFonts w:eastAsiaTheme="minorEastAsia" w:cs="Arial"/>
          <w:szCs w:val="20"/>
        </w:rPr>
        <w:t>izbor</w:t>
      </w:r>
      <w:r w:rsidRPr="00B30117">
        <w:rPr>
          <w:rFonts w:eastAsiaTheme="minorEastAsia" w:cs="Arial"/>
          <w:szCs w:val="20"/>
        </w:rPr>
        <w:t xml:space="preserve">. Interesna povezanost pomeni, da niso s prijavitelji </w:t>
      </w:r>
      <w:r w:rsidR="0066626D" w:rsidRPr="00B30117">
        <w:rPr>
          <w:rFonts w:eastAsiaTheme="minorEastAsia" w:cs="Arial"/>
          <w:szCs w:val="20"/>
        </w:rPr>
        <w:t>predlogov za izbor</w:t>
      </w:r>
      <w:r w:rsidRPr="00B30117">
        <w:rPr>
          <w:rFonts w:eastAsiaTheme="minorEastAsia" w:cs="Arial"/>
          <w:szCs w:val="20"/>
        </w:rPr>
        <w:t>, njihovimi zakonitimi zastopniki ali</w:t>
      </w:r>
      <w:r w:rsidR="0066626D" w:rsidRPr="00B30117">
        <w:rPr>
          <w:rFonts w:eastAsiaTheme="minorEastAsia" w:cs="Arial"/>
          <w:szCs w:val="20"/>
        </w:rPr>
        <w:t xml:space="preserve"> </w:t>
      </w:r>
      <w:r w:rsidRPr="00B30117">
        <w:rPr>
          <w:rFonts w:eastAsiaTheme="minorEastAsia" w:cs="Arial"/>
          <w:szCs w:val="20"/>
        </w:rPr>
        <w:t>pooblaščenci v poslovnem razmerju, sorodstvenem razmerju v ravni vrsti ali stranski vrsti do</w:t>
      </w:r>
      <w:r w:rsidR="0066626D" w:rsidRPr="00B30117">
        <w:rPr>
          <w:rFonts w:eastAsiaTheme="minorEastAsia" w:cs="Arial"/>
          <w:szCs w:val="20"/>
        </w:rPr>
        <w:t xml:space="preserve"> </w:t>
      </w:r>
      <w:r w:rsidRPr="00B30117">
        <w:rPr>
          <w:rFonts w:eastAsiaTheme="minorEastAsia" w:cs="Arial"/>
          <w:szCs w:val="20"/>
        </w:rPr>
        <w:t>vštetega četrtega kolena, zakonski zvezi ali svaštvu do vštetega drugega kolena, četudi je</w:t>
      </w:r>
      <w:r w:rsidR="0066626D" w:rsidRPr="00B30117">
        <w:rPr>
          <w:rFonts w:eastAsiaTheme="minorEastAsia" w:cs="Arial"/>
          <w:szCs w:val="20"/>
        </w:rPr>
        <w:t xml:space="preserve"> </w:t>
      </w:r>
      <w:r w:rsidRPr="00B30117">
        <w:rPr>
          <w:rFonts w:eastAsiaTheme="minorEastAsia" w:cs="Arial"/>
          <w:szCs w:val="20"/>
        </w:rPr>
        <w:t>zakonska zveza že prenehala, ali v izvenzakonski skupnosti. Drugi elementi interesne</w:t>
      </w:r>
      <w:r w:rsidR="0066626D" w:rsidRPr="00B30117">
        <w:rPr>
          <w:rFonts w:eastAsiaTheme="minorEastAsia" w:cs="Arial"/>
          <w:szCs w:val="20"/>
        </w:rPr>
        <w:t xml:space="preserve"> </w:t>
      </w:r>
      <w:r w:rsidRPr="00B30117">
        <w:rPr>
          <w:rFonts w:eastAsiaTheme="minorEastAsia" w:cs="Arial"/>
          <w:szCs w:val="20"/>
        </w:rPr>
        <w:t>povezanosti se presojajo v skladu s Kodeksom ravnanja javnih uslužbencev (Uradni list RS, št.</w:t>
      </w:r>
      <w:r w:rsidR="0066626D" w:rsidRPr="00B30117">
        <w:rPr>
          <w:rFonts w:eastAsiaTheme="minorEastAsia" w:cs="Arial"/>
          <w:szCs w:val="20"/>
        </w:rPr>
        <w:t xml:space="preserve"> </w:t>
      </w:r>
      <w:r w:rsidRPr="00B30117">
        <w:rPr>
          <w:rFonts w:eastAsiaTheme="minorEastAsia" w:cs="Arial"/>
          <w:szCs w:val="20"/>
        </w:rPr>
        <w:t>8/01).</w:t>
      </w:r>
    </w:p>
    <w:p w14:paraId="7076B739" w14:textId="7702EC5F" w:rsidR="00060077" w:rsidRPr="00B30117" w:rsidRDefault="00060077" w:rsidP="2DF69460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360"/>
        <w:rPr>
          <w:rFonts w:eastAsiaTheme="minorEastAsia" w:cs="Arial"/>
          <w:szCs w:val="20"/>
        </w:rPr>
      </w:pPr>
      <w:r w:rsidRPr="00B30117">
        <w:rPr>
          <w:rFonts w:eastAsiaTheme="minorEastAsia" w:cs="Arial"/>
          <w:szCs w:val="20"/>
        </w:rPr>
        <w:t>V primeru, da je podan katerikoli izmed zgoraj navedenih izločitvenih razlogov, mora član</w:t>
      </w:r>
      <w:r w:rsidR="0066626D" w:rsidRPr="00B30117">
        <w:rPr>
          <w:rFonts w:eastAsiaTheme="minorEastAsia" w:cs="Arial"/>
          <w:szCs w:val="20"/>
        </w:rPr>
        <w:t xml:space="preserve"> </w:t>
      </w:r>
      <w:r w:rsidRPr="00B30117">
        <w:rPr>
          <w:rFonts w:eastAsiaTheme="minorEastAsia" w:cs="Arial"/>
          <w:szCs w:val="20"/>
        </w:rPr>
        <w:t>komisije o tem nemudoma obvestiti izdajatelja tega sklepa</w:t>
      </w:r>
      <w:r w:rsidR="2BBC7CAE" w:rsidRPr="00B30117">
        <w:rPr>
          <w:rFonts w:eastAsiaTheme="minorEastAsia" w:cs="Arial"/>
          <w:szCs w:val="20"/>
        </w:rPr>
        <w:t>, ki</w:t>
      </w:r>
      <w:r w:rsidRPr="00B30117">
        <w:rPr>
          <w:rFonts w:eastAsiaTheme="minorEastAsia" w:cs="Arial"/>
          <w:szCs w:val="20"/>
        </w:rPr>
        <w:t xml:space="preserve"> </w:t>
      </w:r>
      <w:r w:rsidR="21DD180E" w:rsidRPr="00B30117">
        <w:rPr>
          <w:rFonts w:eastAsiaTheme="minorEastAsia" w:cs="Arial"/>
          <w:szCs w:val="20"/>
        </w:rPr>
        <w:t xml:space="preserve">tega člana </w:t>
      </w:r>
      <w:r w:rsidRPr="00B30117">
        <w:rPr>
          <w:rFonts w:eastAsiaTheme="minorEastAsia" w:cs="Arial"/>
          <w:szCs w:val="20"/>
        </w:rPr>
        <w:t>izloči</w:t>
      </w:r>
      <w:r w:rsidR="6CFA2CEE" w:rsidRPr="00B30117">
        <w:rPr>
          <w:rFonts w:eastAsiaTheme="minorEastAsia" w:cs="Arial"/>
          <w:szCs w:val="20"/>
        </w:rPr>
        <w:t>.</w:t>
      </w:r>
    </w:p>
    <w:p w14:paraId="04941CB7" w14:textId="250C7915" w:rsidR="00060077" w:rsidRPr="00B30117" w:rsidRDefault="00060077" w:rsidP="00DF37F4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360"/>
        <w:rPr>
          <w:rFonts w:eastAsiaTheme="minorHAnsi" w:cs="Arial"/>
          <w:szCs w:val="20"/>
        </w:rPr>
      </w:pPr>
      <w:r w:rsidRPr="00B30117">
        <w:rPr>
          <w:rFonts w:eastAsiaTheme="minorEastAsia" w:cs="Arial"/>
          <w:szCs w:val="20"/>
        </w:rPr>
        <w:t xml:space="preserve">Naloge </w:t>
      </w:r>
      <w:r w:rsidR="0066626D" w:rsidRPr="00B30117">
        <w:rPr>
          <w:rFonts w:eastAsiaTheme="minorEastAsia" w:cs="Arial"/>
          <w:szCs w:val="20"/>
        </w:rPr>
        <w:t xml:space="preserve">strokovne </w:t>
      </w:r>
      <w:r w:rsidRPr="00B30117">
        <w:rPr>
          <w:rFonts w:eastAsiaTheme="minorEastAsia" w:cs="Arial"/>
          <w:szCs w:val="20"/>
        </w:rPr>
        <w:t>komisije so:</w:t>
      </w:r>
    </w:p>
    <w:p w14:paraId="1945FC1B" w14:textId="15B92FD7" w:rsidR="001446B2" w:rsidRPr="00B30117" w:rsidRDefault="00DF37F4" w:rsidP="00DF37F4">
      <w:pPr>
        <w:pStyle w:val="Odstavekseznama"/>
        <w:numPr>
          <w:ilvl w:val="1"/>
          <w:numId w:val="16"/>
        </w:numPr>
        <w:autoSpaceDE w:val="0"/>
        <w:autoSpaceDN w:val="0"/>
        <w:adjustRightInd w:val="0"/>
        <w:spacing w:line="240" w:lineRule="auto"/>
        <w:ind w:left="1080"/>
        <w:rPr>
          <w:rFonts w:eastAsiaTheme="minorHAnsi" w:cs="Arial"/>
          <w:szCs w:val="20"/>
        </w:rPr>
      </w:pPr>
      <w:r w:rsidRPr="00B30117">
        <w:rPr>
          <w:rFonts w:eastAsiaTheme="minorEastAsia" w:cs="Arial"/>
          <w:szCs w:val="20"/>
        </w:rPr>
        <w:t>o</w:t>
      </w:r>
      <w:r w:rsidR="00060077" w:rsidRPr="00B30117">
        <w:rPr>
          <w:rFonts w:eastAsiaTheme="minorEastAsia" w:cs="Arial"/>
          <w:szCs w:val="20"/>
        </w:rPr>
        <w:t xml:space="preserve">cenjevanje </w:t>
      </w:r>
      <w:r w:rsidR="006601DD" w:rsidRPr="00B30117">
        <w:rPr>
          <w:rFonts w:eastAsiaTheme="minorEastAsia" w:cs="Arial"/>
          <w:szCs w:val="20"/>
        </w:rPr>
        <w:t xml:space="preserve">prejetih predlogov </w:t>
      </w:r>
      <w:r w:rsidR="00060077" w:rsidRPr="00B30117">
        <w:rPr>
          <w:rFonts w:eastAsiaTheme="minorEastAsia" w:cs="Arial"/>
          <w:szCs w:val="20"/>
        </w:rPr>
        <w:t>po merilih,</w:t>
      </w:r>
      <w:r w:rsidR="006601DD" w:rsidRPr="00B30117">
        <w:rPr>
          <w:rFonts w:eastAsiaTheme="minorEastAsia" w:cs="Arial"/>
          <w:szCs w:val="20"/>
        </w:rPr>
        <w:t xml:space="preserve"> </w:t>
      </w:r>
      <w:r w:rsidR="00060077" w:rsidRPr="00B30117">
        <w:rPr>
          <w:rFonts w:eastAsiaTheme="minorEastAsia" w:cs="Arial"/>
          <w:szCs w:val="20"/>
        </w:rPr>
        <w:t xml:space="preserve">določenih v javnem </w:t>
      </w:r>
      <w:r w:rsidR="006601DD" w:rsidRPr="00B30117">
        <w:rPr>
          <w:rFonts w:eastAsiaTheme="minorEastAsia" w:cs="Arial"/>
          <w:szCs w:val="20"/>
        </w:rPr>
        <w:t>pozivu</w:t>
      </w:r>
      <w:r w:rsidR="00060077" w:rsidRPr="00B30117">
        <w:rPr>
          <w:rFonts w:eastAsiaTheme="minorEastAsia" w:cs="Arial"/>
          <w:szCs w:val="20"/>
        </w:rPr>
        <w:t>, s podanimi obrazložitvami ocene</w:t>
      </w:r>
      <w:r w:rsidR="00B30117" w:rsidRPr="00B30117">
        <w:rPr>
          <w:rFonts w:eastAsiaTheme="minorEastAsia" w:cs="Arial"/>
          <w:szCs w:val="20"/>
        </w:rPr>
        <w:t>;</w:t>
      </w:r>
    </w:p>
    <w:p w14:paraId="59225579" w14:textId="7F43CB35" w:rsidR="001446B2" w:rsidRPr="00B30117" w:rsidRDefault="00DF37F4" w:rsidP="00DF37F4">
      <w:pPr>
        <w:pStyle w:val="Odstavekseznama"/>
        <w:numPr>
          <w:ilvl w:val="1"/>
          <w:numId w:val="16"/>
        </w:numPr>
        <w:autoSpaceDE w:val="0"/>
        <w:autoSpaceDN w:val="0"/>
        <w:adjustRightInd w:val="0"/>
        <w:spacing w:line="240" w:lineRule="auto"/>
        <w:ind w:left="1080"/>
        <w:rPr>
          <w:rFonts w:eastAsiaTheme="minorHAnsi" w:cs="Arial"/>
          <w:szCs w:val="20"/>
        </w:rPr>
      </w:pPr>
      <w:r w:rsidRPr="00B30117">
        <w:rPr>
          <w:rFonts w:eastAsiaTheme="minorEastAsia" w:cs="Arial"/>
          <w:szCs w:val="20"/>
        </w:rPr>
        <w:t>d</w:t>
      </w:r>
      <w:r w:rsidR="001446B2" w:rsidRPr="00B30117">
        <w:rPr>
          <w:rFonts w:eastAsiaTheme="minorEastAsia" w:cs="Arial"/>
          <w:szCs w:val="20"/>
        </w:rPr>
        <w:t xml:space="preserve">oločitev kategorij v primeru </w:t>
      </w:r>
      <w:r w:rsidR="001446B2" w:rsidRPr="00B30117">
        <w:rPr>
          <w:szCs w:val="20"/>
        </w:rPr>
        <w:t>večjega števila prijav, glede na področja (</w:t>
      </w:r>
      <w:r w:rsidR="001446B2" w:rsidRPr="00B30117">
        <w:rPr>
          <w:rFonts w:cs="Arial"/>
          <w:szCs w:val="20"/>
        </w:rPr>
        <w:t xml:space="preserve">Gigabitna in druga digitalna infrastruktura; Digitalne kompetence in vključenost; Digitalna preobrazba gospodarstva; Pot v pametno družbo 5.0; Digitalne javne storitve in Kibernetska varnost) </w:t>
      </w:r>
      <w:r w:rsidR="001446B2" w:rsidRPr="00B30117">
        <w:rPr>
          <w:szCs w:val="20"/>
        </w:rPr>
        <w:t>ali vrste predlagateljev (fizične ali pravne osebe; javni, zasebni ali nevladni sektor) ipd</w:t>
      </w:r>
      <w:r w:rsidR="00B30117" w:rsidRPr="00B30117">
        <w:rPr>
          <w:szCs w:val="20"/>
        </w:rPr>
        <w:t>;</w:t>
      </w:r>
    </w:p>
    <w:p w14:paraId="07457D3B" w14:textId="7B264F6C" w:rsidR="006601DD" w:rsidRPr="00B30117" w:rsidRDefault="2843AE72" w:rsidP="2DF69460">
      <w:pPr>
        <w:pStyle w:val="Odstavekseznama"/>
        <w:numPr>
          <w:ilvl w:val="1"/>
          <w:numId w:val="16"/>
        </w:numPr>
        <w:autoSpaceDE w:val="0"/>
        <w:autoSpaceDN w:val="0"/>
        <w:adjustRightInd w:val="0"/>
        <w:spacing w:line="240" w:lineRule="auto"/>
        <w:ind w:left="1080"/>
        <w:rPr>
          <w:rFonts w:eastAsiaTheme="minorEastAsia" w:cs="Arial"/>
          <w:szCs w:val="20"/>
        </w:rPr>
      </w:pPr>
      <w:r w:rsidRPr="00B30117">
        <w:rPr>
          <w:rFonts w:eastAsiaTheme="minorEastAsia" w:cs="Arial"/>
          <w:szCs w:val="20"/>
        </w:rPr>
        <w:t>poziv prijaviteljem</w:t>
      </w:r>
      <w:r w:rsidR="00060077" w:rsidRPr="00B30117">
        <w:rPr>
          <w:rFonts w:eastAsiaTheme="minorEastAsia" w:cs="Arial"/>
          <w:szCs w:val="20"/>
        </w:rPr>
        <w:t xml:space="preserve"> za </w:t>
      </w:r>
      <w:r w:rsidR="7B4D2664" w:rsidRPr="00B30117">
        <w:rPr>
          <w:rFonts w:eastAsiaTheme="minorEastAsia" w:cs="Arial"/>
          <w:szCs w:val="20"/>
        </w:rPr>
        <w:t xml:space="preserve">morebitno potrebna </w:t>
      </w:r>
      <w:r w:rsidR="00060077" w:rsidRPr="00B30117">
        <w:rPr>
          <w:rFonts w:eastAsiaTheme="minorEastAsia" w:cs="Arial"/>
          <w:szCs w:val="20"/>
        </w:rPr>
        <w:t xml:space="preserve">dodatna pojasnila </w:t>
      </w:r>
      <w:r w:rsidR="490CF4B7" w:rsidRPr="00B30117">
        <w:rPr>
          <w:rFonts w:eastAsiaTheme="minorEastAsia" w:cs="Arial"/>
          <w:szCs w:val="20"/>
        </w:rPr>
        <w:t>predlogov</w:t>
      </w:r>
      <w:r w:rsidR="00060077" w:rsidRPr="00B30117">
        <w:rPr>
          <w:rFonts w:eastAsiaTheme="minorEastAsia" w:cs="Arial"/>
          <w:szCs w:val="20"/>
        </w:rPr>
        <w:t xml:space="preserve"> razvrstitev </w:t>
      </w:r>
      <w:r w:rsidR="5A371FB9" w:rsidRPr="00B30117">
        <w:rPr>
          <w:rFonts w:eastAsiaTheme="minorEastAsia" w:cs="Arial"/>
          <w:szCs w:val="20"/>
        </w:rPr>
        <w:t>predlogov</w:t>
      </w:r>
      <w:r w:rsidR="00060077" w:rsidRPr="00B30117">
        <w:rPr>
          <w:rFonts w:eastAsiaTheme="minorEastAsia" w:cs="Arial"/>
          <w:szCs w:val="20"/>
        </w:rPr>
        <w:t xml:space="preserve"> glede na ocen</w:t>
      </w:r>
      <w:r w:rsidR="006601DD" w:rsidRPr="00B30117">
        <w:rPr>
          <w:rFonts w:eastAsiaTheme="minorEastAsia" w:cs="Arial"/>
          <w:szCs w:val="20"/>
        </w:rPr>
        <w:t>e strokovne</w:t>
      </w:r>
      <w:r w:rsidR="00060077" w:rsidRPr="00B30117">
        <w:rPr>
          <w:rFonts w:eastAsiaTheme="minorEastAsia" w:cs="Arial"/>
          <w:szCs w:val="20"/>
        </w:rPr>
        <w:t xml:space="preserve"> komisije s predlogom liste </w:t>
      </w:r>
      <w:r w:rsidR="006601DD" w:rsidRPr="00B30117">
        <w:rPr>
          <w:rFonts w:eastAsiaTheme="minorEastAsia" w:cs="Arial"/>
          <w:szCs w:val="20"/>
        </w:rPr>
        <w:t xml:space="preserve">prijaviteljev </w:t>
      </w:r>
      <w:r w:rsidR="00060077" w:rsidRPr="00B30117">
        <w:rPr>
          <w:rFonts w:eastAsiaTheme="minorEastAsia" w:cs="Arial"/>
          <w:szCs w:val="20"/>
        </w:rPr>
        <w:t>za</w:t>
      </w:r>
      <w:r w:rsidR="006601DD" w:rsidRPr="00B30117">
        <w:rPr>
          <w:rFonts w:eastAsiaTheme="minorEastAsia" w:cs="Arial"/>
          <w:szCs w:val="20"/>
        </w:rPr>
        <w:t xml:space="preserve"> podelitev naziva</w:t>
      </w:r>
      <w:r w:rsidR="00B30117" w:rsidRPr="00B30117">
        <w:rPr>
          <w:rFonts w:eastAsiaTheme="minorEastAsia" w:cs="Arial"/>
          <w:szCs w:val="20"/>
        </w:rPr>
        <w:t>;</w:t>
      </w:r>
    </w:p>
    <w:p w14:paraId="3BCE73FE" w14:textId="3107F7D1" w:rsidR="006601DD" w:rsidRPr="00B30117" w:rsidRDefault="00060077" w:rsidP="2DF69460">
      <w:pPr>
        <w:pStyle w:val="Odstavekseznama"/>
        <w:numPr>
          <w:ilvl w:val="1"/>
          <w:numId w:val="16"/>
        </w:numPr>
        <w:autoSpaceDE w:val="0"/>
        <w:autoSpaceDN w:val="0"/>
        <w:adjustRightInd w:val="0"/>
        <w:spacing w:line="240" w:lineRule="auto"/>
        <w:ind w:left="1080"/>
        <w:rPr>
          <w:rFonts w:eastAsiaTheme="minorEastAsia" w:cs="Arial"/>
          <w:szCs w:val="20"/>
        </w:rPr>
      </w:pPr>
      <w:r w:rsidRPr="00B30117">
        <w:rPr>
          <w:rFonts w:eastAsiaTheme="minorEastAsia" w:cs="Arial"/>
          <w:szCs w:val="20"/>
        </w:rPr>
        <w:t xml:space="preserve">priprava in podpis predloga izbranih prejemnikov </w:t>
      </w:r>
      <w:r w:rsidR="006601DD" w:rsidRPr="00B30117">
        <w:rPr>
          <w:rFonts w:eastAsiaTheme="minorEastAsia" w:cs="Arial"/>
          <w:szCs w:val="20"/>
        </w:rPr>
        <w:t xml:space="preserve">naziva in </w:t>
      </w:r>
      <w:r w:rsidRPr="00B30117">
        <w:rPr>
          <w:rFonts w:eastAsiaTheme="minorEastAsia" w:cs="Arial"/>
          <w:szCs w:val="20"/>
        </w:rPr>
        <w:t>posredovanje predstojniku ministrstva</w:t>
      </w:r>
      <w:r w:rsidR="00B30117" w:rsidRPr="00B30117">
        <w:rPr>
          <w:rFonts w:eastAsiaTheme="minorEastAsia" w:cs="Arial"/>
          <w:szCs w:val="20"/>
        </w:rPr>
        <w:t>.</w:t>
      </w:r>
    </w:p>
    <w:p w14:paraId="49BDEB35" w14:textId="585AB9A7" w:rsidR="00060077" w:rsidRPr="00B30117" w:rsidRDefault="00060077" w:rsidP="2DF69460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eastAsiaTheme="minorEastAsia" w:cs="Arial"/>
          <w:szCs w:val="20"/>
        </w:rPr>
      </w:pPr>
      <w:r w:rsidRPr="00B30117">
        <w:rPr>
          <w:rFonts w:eastAsiaTheme="minorEastAsia" w:cs="Arial"/>
          <w:szCs w:val="20"/>
        </w:rPr>
        <w:t xml:space="preserve">Mandat </w:t>
      </w:r>
      <w:r w:rsidR="620DD66F" w:rsidRPr="00B30117">
        <w:rPr>
          <w:rFonts w:eastAsiaTheme="minorEastAsia" w:cs="Arial"/>
          <w:szCs w:val="20"/>
        </w:rPr>
        <w:t xml:space="preserve">strokovne </w:t>
      </w:r>
      <w:r w:rsidRPr="00B30117">
        <w:rPr>
          <w:rFonts w:eastAsiaTheme="minorEastAsia" w:cs="Arial"/>
          <w:szCs w:val="20"/>
        </w:rPr>
        <w:t xml:space="preserve">komisije traja do </w:t>
      </w:r>
      <w:r w:rsidR="006601DD" w:rsidRPr="00B30117">
        <w:rPr>
          <w:rFonts w:eastAsiaTheme="minorEastAsia" w:cs="Arial"/>
          <w:szCs w:val="20"/>
        </w:rPr>
        <w:t>podelitve nazivov</w:t>
      </w:r>
      <w:r w:rsidRPr="00B30117">
        <w:rPr>
          <w:rFonts w:eastAsiaTheme="minorEastAsia" w:cs="Arial"/>
          <w:szCs w:val="20"/>
        </w:rPr>
        <w:t xml:space="preserve"> oziroma do zaključka</w:t>
      </w:r>
      <w:r w:rsidR="006601DD" w:rsidRPr="00B30117">
        <w:rPr>
          <w:rFonts w:eastAsiaTheme="minorEastAsia" w:cs="Arial"/>
          <w:szCs w:val="20"/>
        </w:rPr>
        <w:t xml:space="preserve"> </w:t>
      </w:r>
      <w:r w:rsidRPr="00B30117">
        <w:rPr>
          <w:rFonts w:eastAsiaTheme="minorEastAsia" w:cs="Arial"/>
          <w:szCs w:val="20"/>
        </w:rPr>
        <w:t xml:space="preserve">vseh postopkov v povezavi s predmetnim javnim </w:t>
      </w:r>
      <w:r w:rsidR="006601DD" w:rsidRPr="00B30117">
        <w:rPr>
          <w:rFonts w:eastAsiaTheme="minorEastAsia" w:cs="Arial"/>
          <w:szCs w:val="20"/>
        </w:rPr>
        <w:t>pozivom</w:t>
      </w:r>
      <w:r w:rsidRPr="00B30117">
        <w:rPr>
          <w:rFonts w:eastAsiaTheme="minorEastAsia" w:cs="Arial"/>
          <w:szCs w:val="20"/>
        </w:rPr>
        <w:t>.</w:t>
      </w:r>
    </w:p>
    <w:p w14:paraId="15F51B2F" w14:textId="27B95561" w:rsidR="00060077" w:rsidRPr="00B30117" w:rsidRDefault="00060077" w:rsidP="2DF69460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eastAsiaTheme="minorEastAsia" w:cs="Arial"/>
          <w:szCs w:val="20"/>
        </w:rPr>
      </w:pPr>
      <w:r w:rsidRPr="00B30117">
        <w:rPr>
          <w:rFonts w:eastAsiaTheme="minorEastAsia" w:cs="Arial"/>
          <w:szCs w:val="20"/>
        </w:rPr>
        <w:t>Komisija odloča z navadno večino glasov vseh prisotnih članov komisije.</w:t>
      </w:r>
    </w:p>
    <w:p w14:paraId="7DB36595" w14:textId="77777777" w:rsidR="006601DD" w:rsidRPr="00B30117" w:rsidRDefault="006601DD" w:rsidP="00DF37F4">
      <w:pPr>
        <w:rPr>
          <w:rFonts w:eastAsiaTheme="minorHAnsi" w:cs="Arial"/>
          <w:szCs w:val="20"/>
        </w:rPr>
      </w:pPr>
    </w:p>
    <w:p w14:paraId="1505FF7D" w14:textId="5C1A72CF" w:rsidR="00060077" w:rsidRPr="00B30117" w:rsidRDefault="00060077" w:rsidP="00DF37F4">
      <w:pPr>
        <w:rPr>
          <w:rFonts w:eastAsiaTheme="minorHAnsi" w:cs="Arial"/>
          <w:szCs w:val="20"/>
        </w:rPr>
      </w:pPr>
      <w:r w:rsidRPr="00B30117">
        <w:rPr>
          <w:rFonts w:eastAsiaTheme="minorHAnsi" w:cs="Arial"/>
          <w:szCs w:val="20"/>
        </w:rPr>
        <w:t>Ta sklep stopi v veljavo z dnem, ko je podpisan.</w:t>
      </w:r>
    </w:p>
    <w:p w14:paraId="3E712AED" w14:textId="1688AE67" w:rsidR="00060077" w:rsidRPr="00B30117" w:rsidRDefault="00060077" w:rsidP="00DF37F4">
      <w:pPr>
        <w:rPr>
          <w:rFonts w:eastAsiaTheme="minorHAnsi" w:cs="Arial"/>
          <w:szCs w:val="20"/>
        </w:rPr>
      </w:pPr>
    </w:p>
    <w:p w14:paraId="03728492" w14:textId="77777777" w:rsidR="00060077" w:rsidRPr="00B30117" w:rsidRDefault="00060077" w:rsidP="00060077">
      <w:pPr>
        <w:autoSpaceDE w:val="0"/>
        <w:autoSpaceDN w:val="0"/>
        <w:adjustRightInd w:val="0"/>
        <w:spacing w:line="240" w:lineRule="auto"/>
        <w:ind w:left="4956"/>
        <w:jc w:val="center"/>
        <w:rPr>
          <w:rFonts w:eastAsiaTheme="minorHAnsi" w:cs="Arial"/>
          <w:szCs w:val="20"/>
        </w:rPr>
      </w:pPr>
      <w:r w:rsidRPr="00B30117">
        <w:rPr>
          <w:rFonts w:eastAsiaTheme="minorHAnsi" w:cs="Arial"/>
          <w:szCs w:val="20"/>
        </w:rPr>
        <w:t>Dr. Emilija Stojmenova Duh</w:t>
      </w:r>
    </w:p>
    <w:p w14:paraId="1324526D" w14:textId="5B549A1F" w:rsidR="00060077" w:rsidRPr="00B30117" w:rsidRDefault="00060077" w:rsidP="00060077">
      <w:pPr>
        <w:ind w:left="4956"/>
        <w:jc w:val="center"/>
        <w:rPr>
          <w:rFonts w:cs="Arial"/>
          <w:b/>
          <w:szCs w:val="20"/>
        </w:rPr>
      </w:pPr>
      <w:r w:rsidRPr="00B30117">
        <w:rPr>
          <w:rFonts w:eastAsiaTheme="minorHAnsi" w:cs="Arial"/>
          <w:szCs w:val="20"/>
        </w:rPr>
        <w:t>ministrica</w:t>
      </w:r>
    </w:p>
    <w:sectPr w:rsidR="00060077" w:rsidRPr="00B30117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E530" w14:textId="77777777" w:rsidR="00C435D0" w:rsidRDefault="00C435D0" w:rsidP="007D4792">
      <w:pPr>
        <w:spacing w:line="240" w:lineRule="auto"/>
      </w:pPr>
      <w:r>
        <w:separator/>
      </w:r>
    </w:p>
  </w:endnote>
  <w:endnote w:type="continuationSeparator" w:id="0">
    <w:p w14:paraId="461C45B7" w14:textId="77777777" w:rsidR="00C435D0" w:rsidRDefault="00C435D0" w:rsidP="007D47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BCEB" w14:textId="77777777" w:rsidR="00F04B14" w:rsidRDefault="00F46B1F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5707808" w14:textId="77777777" w:rsidR="00F04B14" w:rsidRDefault="006D222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AF21" w14:textId="77777777" w:rsidR="00F04B14" w:rsidRDefault="00F46B1F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26B6640" w14:textId="77777777" w:rsidR="00F04B14" w:rsidRDefault="006D222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B0C07" w14:textId="77777777" w:rsidR="00C435D0" w:rsidRDefault="00C435D0" w:rsidP="007D4792">
      <w:pPr>
        <w:spacing w:line="240" w:lineRule="auto"/>
      </w:pPr>
      <w:r>
        <w:separator/>
      </w:r>
    </w:p>
  </w:footnote>
  <w:footnote w:type="continuationSeparator" w:id="0">
    <w:p w14:paraId="4EB56FC7" w14:textId="77777777" w:rsidR="00C435D0" w:rsidRDefault="00C435D0" w:rsidP="007D47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5322" w14:textId="77777777" w:rsidR="00F04B14" w:rsidRPr="00110CBD" w:rsidRDefault="006D2228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6A4E" w14:textId="70B1C1D4" w:rsidR="005218A8" w:rsidRPr="005218A8" w:rsidRDefault="005218A8" w:rsidP="005218A8">
    <w:pPr>
      <w:autoSpaceDE w:val="0"/>
      <w:autoSpaceDN w:val="0"/>
      <w:adjustRightInd w:val="0"/>
      <w:spacing w:line="260" w:lineRule="atLeast"/>
      <w:ind w:left="709"/>
      <w:rPr>
        <w:rFonts w:ascii="Republika" w:hAnsi="Republika"/>
        <w:i/>
        <w:iCs/>
      </w:rPr>
    </w:pPr>
    <w:bookmarkStart w:id="0" w:name="_Hlk117154851"/>
    <w:bookmarkStart w:id="1" w:name="_Hlk117154852"/>
    <w:bookmarkStart w:id="2" w:name="_Hlk147428465"/>
    <w:r w:rsidRPr="005218A8">
      <w:rPr>
        <w:noProof/>
      </w:rPr>
      <w:drawing>
        <wp:anchor distT="0" distB="0" distL="114300" distR="114300" simplePos="0" relativeHeight="251659264" behindDoc="0" locked="0" layoutInCell="1" allowOverlap="1" wp14:anchorId="1895EBA2" wp14:editId="2A072F63">
          <wp:simplePos x="0" y="0"/>
          <wp:positionH relativeFrom="column">
            <wp:posOffset>11430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2" name="Slika 2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18A8">
      <w:rPr>
        <w:noProof/>
      </w:rPr>
      <mc:AlternateContent>
        <mc:Choice Requires="wps">
          <w:drawing>
            <wp:anchor distT="4294967291" distB="4294967291" distL="114300" distR="114300" simplePos="0" relativeHeight="251660288" behindDoc="1" locked="0" layoutInCell="0" allowOverlap="1" wp14:anchorId="4A7D6444" wp14:editId="5DF575FA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Raven povezovalnik 1" style="position:absolute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spid="_x0000_s1026" o:allowincell="f" strokecolor="#428299" strokeweight=".5pt" from="-34pt,283.5pt" to="-14.15pt,283.5pt" w14:anchorId="528EDC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>
              <w10:wrap anchory="page"/>
            </v:line>
          </w:pict>
        </mc:Fallback>
      </mc:AlternateContent>
    </w:r>
    <w:r w:rsidRPr="005218A8">
      <w:rPr>
        <w:rFonts w:ascii="Republika" w:hAnsi="Republika"/>
        <w:iCs/>
      </w:rPr>
      <w:t>REPUBLIKA SLOVENIJA</w:t>
    </w:r>
  </w:p>
  <w:p w14:paraId="0B0717DE" w14:textId="77777777" w:rsidR="005218A8" w:rsidRPr="005218A8" w:rsidRDefault="005218A8" w:rsidP="005218A8">
    <w:pPr>
      <w:tabs>
        <w:tab w:val="center" w:pos="4320"/>
        <w:tab w:val="left" w:pos="5112"/>
        <w:tab w:val="right" w:pos="8640"/>
      </w:tabs>
      <w:spacing w:line="240" w:lineRule="exact"/>
      <w:ind w:left="709"/>
      <w:rPr>
        <w:rFonts w:ascii="Republika" w:hAnsi="Republika"/>
        <w:b/>
        <w:i/>
        <w:iCs/>
        <w:caps/>
      </w:rPr>
    </w:pPr>
    <w:r w:rsidRPr="005218A8">
      <w:rPr>
        <w:rFonts w:ascii="Republika" w:hAnsi="Republika"/>
        <w:b/>
        <w:iCs/>
        <w:caps/>
      </w:rPr>
      <w:t>MINISTRSTVO za DIGITALNO PREOBRAZBO</w:t>
    </w:r>
  </w:p>
  <w:p w14:paraId="2A2B57D9" w14:textId="77777777" w:rsidR="005218A8" w:rsidRPr="005218A8" w:rsidRDefault="005218A8" w:rsidP="005218A8">
    <w:pPr>
      <w:tabs>
        <w:tab w:val="center" w:pos="4320"/>
        <w:tab w:val="right" w:pos="8640"/>
      </w:tabs>
      <w:spacing w:line="260" w:lineRule="atLeast"/>
      <w:ind w:left="709"/>
      <w:rPr>
        <w:i/>
        <w:iCs/>
      </w:rPr>
    </w:pPr>
    <w:r w:rsidRPr="005218A8">
      <w:rPr>
        <w:rFonts w:cs="Arial"/>
        <w:iCs/>
        <w:sz w:val="16"/>
      </w:rPr>
      <w:t>Davčna ulica 1, 1000 Ljubljana</w:t>
    </w:r>
    <w:r w:rsidRPr="005218A8">
      <w:rPr>
        <w:rFonts w:ascii="Republika" w:hAnsi="Republika" w:cs="Arial"/>
        <w:iCs/>
        <w:noProof/>
        <w:szCs w:val="27"/>
        <w:lang w:val="it-IT"/>
      </w:rPr>
      <w:t xml:space="preserve"> </w:t>
    </w:r>
    <w:bookmarkEnd w:id="0"/>
    <w:bookmarkEnd w:id="1"/>
  </w:p>
  <w:bookmarkEnd w:id="2"/>
  <w:p w14:paraId="1A8B7881" w14:textId="77777777" w:rsidR="00F04B14" w:rsidRPr="008F3500" w:rsidRDefault="006D2228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6738"/>
    <w:multiLevelType w:val="hybridMultilevel"/>
    <w:tmpl w:val="5456D5D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2A2D"/>
    <w:multiLevelType w:val="hybridMultilevel"/>
    <w:tmpl w:val="8042F1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13668"/>
    <w:multiLevelType w:val="hybridMultilevel"/>
    <w:tmpl w:val="F2EAC53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7B0889"/>
    <w:multiLevelType w:val="hybridMultilevel"/>
    <w:tmpl w:val="AC0861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E5660"/>
    <w:multiLevelType w:val="hybridMultilevel"/>
    <w:tmpl w:val="452AE9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7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233112E"/>
    <w:multiLevelType w:val="hybridMultilevel"/>
    <w:tmpl w:val="1B84D8CC"/>
    <w:lvl w:ilvl="0" w:tplc="16CE2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10229A"/>
    <w:multiLevelType w:val="hybridMultilevel"/>
    <w:tmpl w:val="B2F28D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11" w15:restartNumberingAfterBreak="0">
    <w:nsid w:val="36D711C2"/>
    <w:multiLevelType w:val="multilevel"/>
    <w:tmpl w:val="0032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C364D0"/>
    <w:multiLevelType w:val="multilevel"/>
    <w:tmpl w:val="9DEC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FF7490"/>
    <w:multiLevelType w:val="hybridMultilevel"/>
    <w:tmpl w:val="36CA4B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F14D4"/>
    <w:multiLevelType w:val="hybridMultilevel"/>
    <w:tmpl w:val="5A782E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CE489A">
      <w:start w:val="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305994">
    <w:abstractNumId w:val="6"/>
  </w:num>
  <w:num w:numId="2" w16cid:durableId="42680478">
    <w:abstractNumId w:val="5"/>
  </w:num>
  <w:num w:numId="3" w16cid:durableId="835534390">
    <w:abstractNumId w:val="13"/>
  </w:num>
  <w:num w:numId="4" w16cid:durableId="1823043788">
    <w:abstractNumId w:val="10"/>
  </w:num>
  <w:num w:numId="5" w16cid:durableId="509486519">
    <w:abstractNumId w:val="15"/>
  </w:num>
  <w:num w:numId="6" w16cid:durableId="466897643">
    <w:abstractNumId w:val="18"/>
  </w:num>
  <w:num w:numId="7" w16cid:durableId="1774664995">
    <w:abstractNumId w:val="12"/>
  </w:num>
  <w:num w:numId="8" w16cid:durableId="813764831">
    <w:abstractNumId w:val="7"/>
  </w:num>
  <w:num w:numId="9" w16cid:durableId="174657364">
    <w:abstractNumId w:val="1"/>
  </w:num>
  <w:num w:numId="10" w16cid:durableId="1466506648">
    <w:abstractNumId w:val="8"/>
  </w:num>
  <w:num w:numId="11" w16cid:durableId="1249464425">
    <w:abstractNumId w:val="4"/>
  </w:num>
  <w:num w:numId="12" w16cid:durableId="429392614">
    <w:abstractNumId w:val="9"/>
  </w:num>
  <w:num w:numId="13" w16cid:durableId="807207465">
    <w:abstractNumId w:val="2"/>
  </w:num>
  <w:num w:numId="14" w16cid:durableId="1495416792">
    <w:abstractNumId w:val="11"/>
  </w:num>
  <w:num w:numId="15" w16cid:durableId="75329873">
    <w:abstractNumId w:val="14"/>
  </w:num>
  <w:num w:numId="16" w16cid:durableId="250050577">
    <w:abstractNumId w:val="16"/>
  </w:num>
  <w:num w:numId="17" w16cid:durableId="1998873446">
    <w:abstractNumId w:val="17"/>
  </w:num>
  <w:num w:numId="18" w16cid:durableId="530918915">
    <w:abstractNumId w:val="3"/>
  </w:num>
  <w:num w:numId="19" w16cid:durableId="94138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92"/>
    <w:rsid w:val="00005CE5"/>
    <w:rsid w:val="00060077"/>
    <w:rsid w:val="000D3BF3"/>
    <w:rsid w:val="001446B2"/>
    <w:rsid w:val="00467C2B"/>
    <w:rsid w:val="0050457C"/>
    <w:rsid w:val="005218A8"/>
    <w:rsid w:val="00583FE2"/>
    <w:rsid w:val="005A3835"/>
    <w:rsid w:val="005B1D34"/>
    <w:rsid w:val="006601DD"/>
    <w:rsid w:val="0066626D"/>
    <w:rsid w:val="006D2228"/>
    <w:rsid w:val="00721264"/>
    <w:rsid w:val="007C7015"/>
    <w:rsid w:val="007D4792"/>
    <w:rsid w:val="007E5AC1"/>
    <w:rsid w:val="008B0D5C"/>
    <w:rsid w:val="008D05E8"/>
    <w:rsid w:val="00913344"/>
    <w:rsid w:val="009A27FB"/>
    <w:rsid w:val="009F4A53"/>
    <w:rsid w:val="009F5973"/>
    <w:rsid w:val="00A33E65"/>
    <w:rsid w:val="00A7272B"/>
    <w:rsid w:val="00AA3640"/>
    <w:rsid w:val="00B23FE2"/>
    <w:rsid w:val="00B30117"/>
    <w:rsid w:val="00C412BA"/>
    <w:rsid w:val="00C435D0"/>
    <w:rsid w:val="00C44D2E"/>
    <w:rsid w:val="00CB04DA"/>
    <w:rsid w:val="00CF15BC"/>
    <w:rsid w:val="00DD42ED"/>
    <w:rsid w:val="00DF37F4"/>
    <w:rsid w:val="00E2525A"/>
    <w:rsid w:val="00ED1408"/>
    <w:rsid w:val="00F46B1F"/>
    <w:rsid w:val="00F46EA7"/>
    <w:rsid w:val="00F53327"/>
    <w:rsid w:val="00F65432"/>
    <w:rsid w:val="00F65D72"/>
    <w:rsid w:val="00FD514A"/>
    <w:rsid w:val="00FD5420"/>
    <w:rsid w:val="06C14359"/>
    <w:rsid w:val="0AC79617"/>
    <w:rsid w:val="162F59B5"/>
    <w:rsid w:val="172731A9"/>
    <w:rsid w:val="17C7F509"/>
    <w:rsid w:val="1D5424D8"/>
    <w:rsid w:val="1FF9AC8F"/>
    <w:rsid w:val="208BC59A"/>
    <w:rsid w:val="21DD180E"/>
    <w:rsid w:val="2685EB7F"/>
    <w:rsid w:val="2843AE72"/>
    <w:rsid w:val="28BBE876"/>
    <w:rsid w:val="2ACA7791"/>
    <w:rsid w:val="2BBC7CAE"/>
    <w:rsid w:val="2D5DFA28"/>
    <w:rsid w:val="2DF69460"/>
    <w:rsid w:val="3312C5B0"/>
    <w:rsid w:val="35CFE390"/>
    <w:rsid w:val="3719186E"/>
    <w:rsid w:val="3E1155D4"/>
    <w:rsid w:val="41B421E4"/>
    <w:rsid w:val="44B2212C"/>
    <w:rsid w:val="45569444"/>
    <w:rsid w:val="490CF4B7"/>
    <w:rsid w:val="5A371FB9"/>
    <w:rsid w:val="620DD66F"/>
    <w:rsid w:val="6756318F"/>
    <w:rsid w:val="6CFA2CEE"/>
    <w:rsid w:val="70FD13D5"/>
    <w:rsid w:val="71A8169B"/>
    <w:rsid w:val="72ED323D"/>
    <w:rsid w:val="7860184C"/>
    <w:rsid w:val="786D9756"/>
    <w:rsid w:val="7ACA9AA9"/>
    <w:rsid w:val="7B4D2664"/>
    <w:rsid w:val="7B99C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24BDA"/>
  <w15:chartTrackingRefBased/>
  <w15:docId w15:val="{9B81A2F1-8AC2-4296-B8F9-F2FAB618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4792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D479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7D479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7D4792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7D4792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7D4792"/>
  </w:style>
  <w:style w:type="paragraph" w:customStyle="1" w:styleId="Odstavekseznama1">
    <w:name w:val="Odstavek seznama1"/>
    <w:basedOn w:val="Navaden"/>
    <w:rsid w:val="007D4792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D4792"/>
    <w:pPr>
      <w:spacing w:after="200" w:line="276" w:lineRule="auto"/>
    </w:pPr>
    <w:rPr>
      <w:rFonts w:ascii="Calibri" w:eastAsia="Calibri" w:hAnsi="Calibri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D4792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uiPriority w:val="99"/>
    <w:unhideWhenUsed/>
    <w:rsid w:val="007D4792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D3BF3"/>
    <w:pPr>
      <w:ind w:left="720"/>
      <w:contextualSpacing/>
    </w:pPr>
  </w:style>
  <w:style w:type="table" w:styleId="Tabelamrea">
    <w:name w:val="Table Grid"/>
    <w:basedOn w:val="Navadnatabela"/>
    <w:uiPriority w:val="39"/>
    <w:rsid w:val="000D3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CB04D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CB04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B04D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B04DA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B04D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B04DA"/>
    <w:rPr>
      <w:rFonts w:ascii="Arial" w:eastAsia="Times New Roman" w:hAnsi="Arial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7E5AC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oudarek">
    <w:name w:val="Emphasis"/>
    <w:basedOn w:val="Privzetapisavaodstavka"/>
    <w:uiPriority w:val="20"/>
    <w:qFormat/>
    <w:rsid w:val="007E5AC1"/>
    <w:rPr>
      <w:i/>
      <w:iCs/>
    </w:rPr>
  </w:style>
  <w:style w:type="character" w:styleId="Krepko">
    <w:name w:val="Strong"/>
    <w:basedOn w:val="Privzetapisavaodstavka"/>
    <w:uiPriority w:val="22"/>
    <w:qFormat/>
    <w:rsid w:val="007E5A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7C1DA633C5143B975C23A3BADBED8" ma:contentTypeVersion="3" ma:contentTypeDescription="Create a new document." ma:contentTypeScope="" ma:versionID="b7de9972e0b4c7ed6dd1b0b42cccc40d">
  <xsd:schema xmlns:xsd="http://www.w3.org/2001/XMLSchema" xmlns:xs="http://www.w3.org/2001/XMLSchema" xmlns:p="http://schemas.microsoft.com/office/2006/metadata/properties" xmlns:ns2="c7dafb12-b00d-4ad6-a98f-ce3e23bf6438" targetNamespace="http://schemas.microsoft.com/office/2006/metadata/properties" ma:root="true" ma:fieldsID="31aac7415dd25e4852f3305aac45d3e8" ns2:_="">
    <xsd:import namespace="c7dafb12-b00d-4ad6-a98f-ce3e23bf64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afb12-b00d-4ad6-a98f-ce3e23bf6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9FD36-AA3A-4A69-A3C5-8125A24B0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afb12-b00d-4ad6-a98f-ce3e23bf6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3032F-B8ED-4BA8-843F-6B56514ECB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170D97-BFD8-454F-B7B4-37CB3B5B09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FB37B4-F17A-4EB7-8184-395A17073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2375</Characters>
  <Application>Microsoft Office Word</Application>
  <DocSecurity>0</DocSecurity>
  <Lines>19</Lines>
  <Paragraphs>5</Paragraphs>
  <ScaleCrop>false</ScaleCrop>
  <Company>MJU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Kek</dc:creator>
  <cp:keywords/>
  <dc:description/>
  <cp:lastModifiedBy>Saša Kek</cp:lastModifiedBy>
  <cp:revision>7</cp:revision>
  <dcterms:created xsi:type="dcterms:W3CDTF">2023-10-09T08:12:00Z</dcterms:created>
  <dcterms:modified xsi:type="dcterms:W3CDTF">2023-10-12T09:48:00Z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0x0101000077C1DA633C5143B975C23A3BADBED8</vt:lpwstr>
  </property>
</Properties>
</file>