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B4B1" w14:textId="0E2F1B89" w:rsidR="00C76988" w:rsidRPr="00A415D2" w:rsidRDefault="00C433D4" w:rsidP="00F70C0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KONČNIH PREJEMNIKOV SREDSTEV</w:t>
      </w:r>
      <w:r w:rsidR="00245D25">
        <w:rPr>
          <w:rFonts w:ascii="Arial" w:hAnsi="Arial" w:cs="Arial"/>
          <w:b/>
          <w:bCs/>
          <w:sz w:val="20"/>
          <w:szCs w:val="20"/>
        </w:rPr>
        <w:t xml:space="preserve"> </w:t>
      </w:r>
      <w:r w:rsidR="009D2534" w:rsidRPr="009D2534">
        <w:rPr>
          <w:rFonts w:ascii="Arial" w:hAnsi="Arial" w:cs="Arial"/>
          <w:sz w:val="20"/>
          <w:szCs w:val="20"/>
        </w:rPr>
        <w:t>v okviru 1. roka</w:t>
      </w:r>
      <w:r w:rsidR="009D2534">
        <w:rPr>
          <w:rFonts w:ascii="Arial" w:hAnsi="Arial" w:cs="Arial"/>
          <w:b/>
          <w:bCs/>
          <w:sz w:val="20"/>
          <w:szCs w:val="20"/>
        </w:rPr>
        <w:t xml:space="preserve"> </w:t>
      </w:r>
      <w:r w:rsidR="00245D25" w:rsidRPr="008A6AAC">
        <w:rPr>
          <w:rFonts w:ascii="Arial" w:hAnsi="Arial" w:cs="Arial"/>
          <w:sz w:val="20"/>
          <w:szCs w:val="20"/>
        </w:rPr>
        <w:t>na javnem razpisu</w:t>
      </w:r>
      <w:r w:rsidR="00245D25">
        <w:rPr>
          <w:rFonts w:ascii="Arial" w:hAnsi="Arial" w:cs="Arial"/>
          <w:sz w:val="20"/>
          <w:szCs w:val="20"/>
        </w:rPr>
        <w:t xml:space="preserve"> za sofinanciranje </w:t>
      </w:r>
      <w:r w:rsidR="009D2534">
        <w:rPr>
          <w:rFonts w:ascii="Arial" w:hAnsi="Arial" w:cs="Arial"/>
          <w:sz w:val="20"/>
          <w:szCs w:val="20"/>
        </w:rPr>
        <w:t xml:space="preserve">usposabljanj </w:t>
      </w:r>
      <w:r w:rsidR="00245D25">
        <w:rPr>
          <w:rFonts w:ascii="Arial" w:hAnsi="Arial" w:cs="Arial"/>
          <w:sz w:val="20"/>
          <w:szCs w:val="20"/>
        </w:rPr>
        <w:t>otrok in mladih za krepitev digitalnih kompetenc ter spodbujanje in promocijo naravoslovnih in tehniških poklicev (Uradni list RS, št. 58/23 in 69/23-popr.)</w:t>
      </w:r>
    </w:p>
    <w:tbl>
      <w:tblPr>
        <w:tblStyle w:val="Tabelamrea"/>
        <w:tblW w:w="14023" w:type="dxa"/>
        <w:tblLayout w:type="fixed"/>
        <w:tblLook w:val="04A0" w:firstRow="1" w:lastRow="0" w:firstColumn="1" w:lastColumn="0" w:noHBand="0" w:noVBand="1"/>
      </w:tblPr>
      <w:tblGrid>
        <w:gridCol w:w="705"/>
        <w:gridCol w:w="3617"/>
        <w:gridCol w:w="3134"/>
        <w:gridCol w:w="748"/>
        <w:gridCol w:w="1491"/>
        <w:gridCol w:w="1791"/>
        <w:gridCol w:w="2537"/>
      </w:tblGrid>
      <w:tr w:rsidR="009567BD" w14:paraId="31A7FE82" w14:textId="77777777" w:rsidTr="00CF7C2E">
        <w:trPr>
          <w:trHeight w:val="310"/>
        </w:trPr>
        <w:tc>
          <w:tcPr>
            <w:tcW w:w="705" w:type="dxa"/>
          </w:tcPr>
          <w:p w14:paraId="56293836" w14:textId="45D05890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Zap</w:t>
            </w:r>
            <w:proofErr w:type="spellEnd"/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. št.</w:t>
            </w:r>
          </w:p>
        </w:tc>
        <w:tc>
          <w:tcPr>
            <w:tcW w:w="3617" w:type="dxa"/>
          </w:tcPr>
          <w:p w14:paraId="065E518D" w14:textId="49D796DB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Prijavitelj</w:t>
            </w:r>
          </w:p>
        </w:tc>
        <w:tc>
          <w:tcPr>
            <w:tcW w:w="3134" w:type="dxa"/>
          </w:tcPr>
          <w:p w14:paraId="4813F15E" w14:textId="48A813B8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Ime projekta</w:t>
            </w:r>
          </w:p>
        </w:tc>
        <w:tc>
          <w:tcPr>
            <w:tcW w:w="748" w:type="dxa"/>
          </w:tcPr>
          <w:p w14:paraId="6B6B5135" w14:textId="365077E2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Sklop</w:t>
            </w:r>
          </w:p>
        </w:tc>
        <w:tc>
          <w:tcPr>
            <w:tcW w:w="1491" w:type="dxa"/>
          </w:tcPr>
          <w:p w14:paraId="5ADC5241" w14:textId="0D18552A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Št.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predvidenih</w:t>
            </w: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udeležencev</w:t>
            </w:r>
          </w:p>
        </w:tc>
        <w:tc>
          <w:tcPr>
            <w:tcW w:w="1791" w:type="dxa"/>
          </w:tcPr>
          <w:p w14:paraId="0F1746EF" w14:textId="38681500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Povprečno št. točk</w:t>
            </w:r>
          </w:p>
        </w:tc>
        <w:tc>
          <w:tcPr>
            <w:tcW w:w="2537" w:type="dxa"/>
          </w:tcPr>
          <w:p w14:paraId="0B08E8DD" w14:textId="7987F1A3" w:rsidR="009D5FCF" w:rsidRPr="00FC2C50" w:rsidRDefault="009D5FCF" w:rsidP="72ABC8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Višina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ofinanciranja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 EUR</w:t>
            </w:r>
          </w:p>
        </w:tc>
      </w:tr>
      <w:tr w:rsidR="009567BD" w14:paraId="5AC67ABD" w14:textId="77777777" w:rsidTr="00CF7C2E">
        <w:trPr>
          <w:trHeight w:val="310"/>
        </w:trPr>
        <w:tc>
          <w:tcPr>
            <w:tcW w:w="705" w:type="dxa"/>
          </w:tcPr>
          <w:p w14:paraId="62E80533" w14:textId="3893AE8B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7" w:type="dxa"/>
          </w:tcPr>
          <w:p w14:paraId="7A1C6431" w14:textId="4624FDC1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 xml:space="preserve">Simbioza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Genesis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 socialno podjetje</w:t>
            </w:r>
          </w:p>
        </w:tc>
        <w:tc>
          <w:tcPr>
            <w:tcW w:w="3134" w:type="dxa"/>
          </w:tcPr>
          <w:p w14:paraId="62CAF1B3" w14:textId="1C1B5899" w:rsidR="009D5FCF" w:rsidRPr="00CA7D0B" w:rsidRDefault="00CE7962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CE7962">
              <w:rPr>
                <w:rFonts w:ascii="Arial" w:hAnsi="Arial" w:cs="Arial"/>
                <w:sz w:val="16"/>
                <w:szCs w:val="16"/>
              </w:rPr>
              <w:t xml:space="preserve">Poklici prihodnosti - </w:t>
            </w:r>
            <w:proofErr w:type="spellStart"/>
            <w:r w:rsidRPr="00CE7962">
              <w:rPr>
                <w:rFonts w:ascii="Arial" w:hAnsi="Arial" w:cs="Arial"/>
                <w:sz w:val="16"/>
                <w:szCs w:val="16"/>
              </w:rPr>
              <w:t>Hackathon</w:t>
            </w:r>
            <w:proofErr w:type="spellEnd"/>
            <w:r w:rsidRPr="00CE7962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CE7962">
              <w:rPr>
                <w:rFonts w:ascii="Arial" w:hAnsi="Arial" w:cs="Arial"/>
                <w:sz w:val="16"/>
                <w:szCs w:val="16"/>
              </w:rPr>
              <w:t>twistom</w:t>
            </w:r>
            <w:proofErr w:type="spellEnd"/>
          </w:p>
        </w:tc>
        <w:tc>
          <w:tcPr>
            <w:tcW w:w="748" w:type="dxa"/>
          </w:tcPr>
          <w:p w14:paraId="2E3CB6DE" w14:textId="17BDAE0D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91" w:type="dxa"/>
          </w:tcPr>
          <w:p w14:paraId="6A404148" w14:textId="4FBAABF8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791" w:type="dxa"/>
          </w:tcPr>
          <w:p w14:paraId="22CB1F05" w14:textId="551E6FD0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537" w:type="dxa"/>
          </w:tcPr>
          <w:p w14:paraId="6571D35D" w14:textId="0BB4631F" w:rsidR="009D5FCF" w:rsidRPr="00CA7D0B" w:rsidRDefault="009D5FCF" w:rsidP="008A6A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13.040,00</w:t>
            </w:r>
          </w:p>
        </w:tc>
      </w:tr>
      <w:tr w:rsidR="009567BD" w14:paraId="77A8FC96" w14:textId="77777777" w:rsidTr="00CF7C2E">
        <w:trPr>
          <w:trHeight w:val="310"/>
        </w:trPr>
        <w:tc>
          <w:tcPr>
            <w:tcW w:w="705" w:type="dxa"/>
          </w:tcPr>
          <w:p w14:paraId="06B0ED46" w14:textId="7203D3CC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7" w:type="dxa"/>
          </w:tcPr>
          <w:p w14:paraId="4C8B3F7D" w14:textId="2FEBA908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Zavod za izobraževanje in kulturo Črnomelj</w:t>
            </w:r>
          </w:p>
        </w:tc>
        <w:tc>
          <w:tcPr>
            <w:tcW w:w="3134" w:type="dxa"/>
          </w:tcPr>
          <w:p w14:paraId="3CBC0C3D" w14:textId="14B2A1AE" w:rsidR="009D5FCF" w:rsidRPr="00CA7D0B" w:rsidRDefault="0016767E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16767E">
              <w:rPr>
                <w:rFonts w:ascii="Arial" w:hAnsi="Arial" w:cs="Arial"/>
                <w:sz w:val="16"/>
                <w:szCs w:val="16"/>
              </w:rPr>
              <w:t xml:space="preserve">Digitalna vključenost romskih deklet in žensk </w:t>
            </w:r>
            <w:proofErr w:type="spellStart"/>
            <w:r w:rsidRPr="0016767E">
              <w:rPr>
                <w:rFonts w:ascii="Arial" w:hAnsi="Arial" w:cs="Arial"/>
                <w:sz w:val="16"/>
                <w:szCs w:val="16"/>
              </w:rPr>
              <w:t>Digit</w:t>
            </w:r>
            <w:proofErr w:type="spellEnd"/>
            <w:r w:rsidRPr="0016767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6767E">
              <w:rPr>
                <w:rFonts w:ascii="Arial" w:hAnsi="Arial" w:cs="Arial"/>
                <w:sz w:val="16"/>
                <w:szCs w:val="16"/>
              </w:rPr>
              <w:t>RoŽe</w:t>
            </w:r>
            <w:proofErr w:type="spellEnd"/>
          </w:p>
        </w:tc>
        <w:tc>
          <w:tcPr>
            <w:tcW w:w="748" w:type="dxa"/>
          </w:tcPr>
          <w:p w14:paraId="150F8CEF" w14:textId="54C24ACA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91" w:type="dxa"/>
          </w:tcPr>
          <w:p w14:paraId="109E5D3B" w14:textId="3533CA86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791" w:type="dxa"/>
          </w:tcPr>
          <w:p w14:paraId="58BF6CCA" w14:textId="08C94364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537" w:type="dxa"/>
          </w:tcPr>
          <w:p w14:paraId="42BD6A6F" w14:textId="073E3AB4" w:rsidR="009D5FCF" w:rsidRPr="00CA7D0B" w:rsidRDefault="009D5FCF" w:rsidP="008A6A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40.750,00</w:t>
            </w:r>
          </w:p>
        </w:tc>
      </w:tr>
      <w:tr w:rsidR="009567BD" w14:paraId="031BC308" w14:textId="77777777" w:rsidTr="00CF7C2E">
        <w:trPr>
          <w:trHeight w:val="310"/>
        </w:trPr>
        <w:tc>
          <w:tcPr>
            <w:tcW w:w="705" w:type="dxa"/>
          </w:tcPr>
          <w:p w14:paraId="3879E688" w14:textId="17E11BF1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17" w:type="dxa"/>
          </w:tcPr>
          <w:p w14:paraId="378DAF79" w14:textId="2785885F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Andragoški zavod Ljudska univerza Velenje</w:t>
            </w:r>
          </w:p>
        </w:tc>
        <w:tc>
          <w:tcPr>
            <w:tcW w:w="3134" w:type="dxa"/>
          </w:tcPr>
          <w:p w14:paraId="444AE87A" w14:textId="541C8C29" w:rsidR="009D5FCF" w:rsidRPr="00CA7D0B" w:rsidRDefault="00003037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003037">
              <w:rPr>
                <w:rFonts w:ascii="Arial" w:hAnsi="Arial" w:cs="Arial"/>
                <w:sz w:val="16"/>
                <w:szCs w:val="16"/>
              </w:rPr>
              <w:t>VIZIONARKA</w:t>
            </w:r>
          </w:p>
        </w:tc>
        <w:tc>
          <w:tcPr>
            <w:tcW w:w="748" w:type="dxa"/>
          </w:tcPr>
          <w:p w14:paraId="5191740C" w14:textId="799AD784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91" w:type="dxa"/>
          </w:tcPr>
          <w:p w14:paraId="541DC7F3" w14:textId="0C4AE789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91" w:type="dxa"/>
          </w:tcPr>
          <w:p w14:paraId="69D1A083" w14:textId="7D7BE430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82,5</w:t>
            </w:r>
          </w:p>
        </w:tc>
        <w:tc>
          <w:tcPr>
            <w:tcW w:w="2537" w:type="dxa"/>
          </w:tcPr>
          <w:p w14:paraId="2A07AA44" w14:textId="30989852" w:rsidR="009D5FCF" w:rsidRPr="00CA7D0B" w:rsidRDefault="009D5FCF" w:rsidP="008A6A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16.300,00</w:t>
            </w:r>
          </w:p>
        </w:tc>
      </w:tr>
      <w:tr w:rsidR="009567BD" w14:paraId="60C74D6D" w14:textId="77777777" w:rsidTr="00CF7C2E">
        <w:trPr>
          <w:trHeight w:val="310"/>
        </w:trPr>
        <w:tc>
          <w:tcPr>
            <w:tcW w:w="705" w:type="dxa"/>
          </w:tcPr>
          <w:p w14:paraId="0F63A503" w14:textId="31F9B682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17" w:type="dxa"/>
          </w:tcPr>
          <w:p w14:paraId="7CBE2ABE" w14:textId="1528BB77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Zveza za tehnično kulturo Slovenije (ZOTKS)</w:t>
            </w:r>
          </w:p>
        </w:tc>
        <w:tc>
          <w:tcPr>
            <w:tcW w:w="3134" w:type="dxa"/>
          </w:tcPr>
          <w:p w14:paraId="191135F6" w14:textId="7F88C6EC" w:rsidR="009D5FCF" w:rsidRPr="00CA7D0B" w:rsidRDefault="008A794D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8A794D">
              <w:rPr>
                <w:rFonts w:ascii="Arial" w:hAnsi="Arial" w:cs="Arial"/>
                <w:sz w:val="16"/>
                <w:szCs w:val="16"/>
              </w:rPr>
              <w:t>Znanje za digitalne kompetence</w:t>
            </w:r>
          </w:p>
        </w:tc>
        <w:tc>
          <w:tcPr>
            <w:tcW w:w="748" w:type="dxa"/>
          </w:tcPr>
          <w:p w14:paraId="267AC63E" w14:textId="0DC9FD90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491" w:type="dxa"/>
          </w:tcPr>
          <w:p w14:paraId="4F13FEE1" w14:textId="23D0789A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791" w:type="dxa"/>
          </w:tcPr>
          <w:p w14:paraId="350FCAB3" w14:textId="1083EC77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37" w:type="dxa"/>
          </w:tcPr>
          <w:p w14:paraId="39DFFBAF" w14:textId="30134D06" w:rsidR="009D5FCF" w:rsidRPr="00CA7D0B" w:rsidRDefault="009D5FCF" w:rsidP="008A6A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25.265,00</w:t>
            </w:r>
          </w:p>
        </w:tc>
      </w:tr>
      <w:tr w:rsidR="009567BD" w14:paraId="5094902B" w14:textId="77777777" w:rsidTr="00CF7C2E">
        <w:trPr>
          <w:trHeight w:val="310"/>
        </w:trPr>
        <w:tc>
          <w:tcPr>
            <w:tcW w:w="705" w:type="dxa"/>
          </w:tcPr>
          <w:p w14:paraId="7C5E338F" w14:textId="53DB576B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17" w:type="dxa"/>
          </w:tcPr>
          <w:p w14:paraId="44ECF78D" w14:textId="5548E287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 učenje programiranja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d.o.o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4" w:type="dxa"/>
          </w:tcPr>
          <w:p w14:paraId="39987613" w14:textId="2F3926A9" w:rsidR="009D5FCF" w:rsidRPr="00CA7D0B" w:rsidRDefault="00687404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7404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68740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87404"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  <w:r w:rsidRPr="00687404">
              <w:rPr>
                <w:rFonts w:ascii="Arial" w:hAnsi="Arial" w:cs="Arial"/>
                <w:sz w:val="16"/>
                <w:szCs w:val="16"/>
              </w:rPr>
              <w:t xml:space="preserve"> – dvig naprednih digitalnih tehnologij, sklop B</w:t>
            </w:r>
          </w:p>
        </w:tc>
        <w:tc>
          <w:tcPr>
            <w:tcW w:w="748" w:type="dxa"/>
          </w:tcPr>
          <w:p w14:paraId="51E1A6C7" w14:textId="53B09D89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491" w:type="dxa"/>
          </w:tcPr>
          <w:p w14:paraId="58C7EFDE" w14:textId="4C85ED46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91" w:type="dxa"/>
          </w:tcPr>
          <w:p w14:paraId="4BAEC27C" w14:textId="3CC4A08A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537" w:type="dxa"/>
          </w:tcPr>
          <w:p w14:paraId="0A67F0FB" w14:textId="5E4F9696" w:rsidR="009D5FCF" w:rsidRPr="00CA7D0B" w:rsidRDefault="009D5FCF" w:rsidP="008A6A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3.260,00</w:t>
            </w:r>
          </w:p>
        </w:tc>
      </w:tr>
      <w:tr w:rsidR="009567BD" w14:paraId="732A909A" w14:textId="77777777" w:rsidTr="00CF7C2E">
        <w:trPr>
          <w:trHeight w:val="310"/>
        </w:trPr>
        <w:tc>
          <w:tcPr>
            <w:tcW w:w="705" w:type="dxa"/>
          </w:tcPr>
          <w:p w14:paraId="4C84C920" w14:textId="20B57492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17" w:type="dxa"/>
          </w:tcPr>
          <w:p w14:paraId="1D24B8ED" w14:textId="4B65E861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Andragoški zavod Ljudska univerza Velenje</w:t>
            </w:r>
          </w:p>
        </w:tc>
        <w:tc>
          <w:tcPr>
            <w:tcW w:w="3134" w:type="dxa"/>
          </w:tcPr>
          <w:p w14:paraId="3048D384" w14:textId="39608251" w:rsidR="009D5FCF" w:rsidRPr="00CA7D0B" w:rsidRDefault="00CE4ED0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4ED0">
              <w:rPr>
                <w:rFonts w:ascii="Arial" w:hAnsi="Arial" w:cs="Arial"/>
                <w:sz w:val="16"/>
                <w:szCs w:val="16"/>
              </w:rPr>
              <w:t>IZUMITELJi</w:t>
            </w:r>
            <w:proofErr w:type="spellEnd"/>
          </w:p>
        </w:tc>
        <w:tc>
          <w:tcPr>
            <w:tcW w:w="748" w:type="dxa"/>
          </w:tcPr>
          <w:p w14:paraId="24D72FF2" w14:textId="30A11FAC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491" w:type="dxa"/>
          </w:tcPr>
          <w:p w14:paraId="6E571434" w14:textId="78F2F840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1" w:type="dxa"/>
          </w:tcPr>
          <w:p w14:paraId="6E7A79FC" w14:textId="755DF50C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2537" w:type="dxa"/>
          </w:tcPr>
          <w:p w14:paraId="6BA6A591" w14:textId="308EB5BC" w:rsidR="009D5FCF" w:rsidRPr="00CA7D0B" w:rsidRDefault="009D5FCF" w:rsidP="008A6A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32.600,00</w:t>
            </w:r>
          </w:p>
        </w:tc>
      </w:tr>
      <w:tr w:rsidR="009567BD" w14:paraId="47B4D376" w14:textId="77777777" w:rsidTr="00CF7C2E">
        <w:trPr>
          <w:trHeight w:val="310"/>
        </w:trPr>
        <w:tc>
          <w:tcPr>
            <w:tcW w:w="705" w:type="dxa"/>
          </w:tcPr>
          <w:p w14:paraId="6DB4EAA9" w14:textId="63EB9E3C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17" w:type="dxa"/>
          </w:tcPr>
          <w:p w14:paraId="509B4689" w14:textId="077D422D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Univerza v Mariboru (Ekonomsko-poslovna fakulteta)</w:t>
            </w:r>
          </w:p>
        </w:tc>
        <w:tc>
          <w:tcPr>
            <w:tcW w:w="3134" w:type="dxa"/>
          </w:tcPr>
          <w:p w14:paraId="44A08758" w14:textId="69C6720C" w:rsidR="009D5FCF" w:rsidRPr="00CA7D0B" w:rsidRDefault="008A6574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8A6574">
              <w:rPr>
                <w:rFonts w:ascii="Arial" w:hAnsi="Arial" w:cs="Arial"/>
                <w:sz w:val="16"/>
                <w:szCs w:val="16"/>
              </w:rPr>
              <w:t>Pridobivanje digitalnih kompetenc v informacijski družbi za uporabo naprednih digitalnih tehnologij</w:t>
            </w:r>
          </w:p>
        </w:tc>
        <w:tc>
          <w:tcPr>
            <w:tcW w:w="748" w:type="dxa"/>
          </w:tcPr>
          <w:p w14:paraId="6FEDDA65" w14:textId="42B56996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491" w:type="dxa"/>
          </w:tcPr>
          <w:p w14:paraId="12E052B9" w14:textId="6C3EB672" w:rsidR="009D5FCF" w:rsidRPr="00CA7D0B" w:rsidRDefault="009D5FCF" w:rsidP="008A6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91" w:type="dxa"/>
          </w:tcPr>
          <w:p w14:paraId="288889FA" w14:textId="5FA1F4BB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2537" w:type="dxa"/>
          </w:tcPr>
          <w:p w14:paraId="1921FB5D" w14:textId="6336A3C4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6.520,00</w:t>
            </w:r>
          </w:p>
        </w:tc>
      </w:tr>
      <w:tr w:rsidR="009567BD" w14:paraId="7B6628A4" w14:textId="77777777" w:rsidTr="00CF7C2E">
        <w:trPr>
          <w:trHeight w:val="310"/>
        </w:trPr>
        <w:tc>
          <w:tcPr>
            <w:tcW w:w="705" w:type="dxa"/>
          </w:tcPr>
          <w:p w14:paraId="2FD31BD0" w14:textId="7ABD1B36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17" w:type="dxa"/>
          </w:tcPr>
          <w:p w14:paraId="50DEBADA" w14:textId="2C08D986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Kadring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d.o.o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4" w:type="dxa"/>
          </w:tcPr>
          <w:p w14:paraId="5CC5E22B" w14:textId="62F79F2B" w:rsidR="009D5FCF" w:rsidRPr="00CA7D0B" w:rsidRDefault="00CF74A9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CF74A9">
              <w:rPr>
                <w:rFonts w:ascii="Arial" w:hAnsi="Arial" w:cs="Arial"/>
                <w:sz w:val="16"/>
                <w:szCs w:val="16"/>
              </w:rPr>
              <w:t>Skupaj za digitalne kompetence otrok in mladih</w:t>
            </w:r>
          </w:p>
        </w:tc>
        <w:tc>
          <w:tcPr>
            <w:tcW w:w="748" w:type="dxa"/>
          </w:tcPr>
          <w:p w14:paraId="0BB31132" w14:textId="71E7982D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6FA75007" w14:textId="32E491FD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1791" w:type="dxa"/>
          </w:tcPr>
          <w:p w14:paraId="746FFD22" w14:textId="2F3EF170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37" w:type="dxa"/>
          </w:tcPr>
          <w:p w14:paraId="074EF6FE" w14:textId="3A0702B1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223.310,00</w:t>
            </w:r>
          </w:p>
        </w:tc>
      </w:tr>
      <w:tr w:rsidR="009567BD" w14:paraId="63F4FA71" w14:textId="77777777" w:rsidTr="00CF7C2E">
        <w:trPr>
          <w:trHeight w:val="310"/>
        </w:trPr>
        <w:tc>
          <w:tcPr>
            <w:tcW w:w="705" w:type="dxa"/>
          </w:tcPr>
          <w:p w14:paraId="58C2D59B" w14:textId="308F7BBB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17" w:type="dxa"/>
          </w:tcPr>
          <w:p w14:paraId="4589736D" w14:textId="703D2B07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Društvo za razvoj človeških virov in socialnih programov NOVUS</w:t>
            </w:r>
          </w:p>
        </w:tc>
        <w:tc>
          <w:tcPr>
            <w:tcW w:w="3134" w:type="dxa"/>
          </w:tcPr>
          <w:p w14:paraId="4CACCEA6" w14:textId="03E92949" w:rsidR="009D5FCF" w:rsidRPr="00CA7D0B" w:rsidRDefault="0087366B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87366B">
              <w:rPr>
                <w:rFonts w:ascii="Arial" w:hAnsi="Arial" w:cs="Arial"/>
                <w:sz w:val="16"/>
                <w:szCs w:val="16"/>
              </w:rPr>
              <w:t>Digitalna Avantura »</w:t>
            </w:r>
            <w:proofErr w:type="spellStart"/>
            <w:r w:rsidRPr="0087366B">
              <w:rPr>
                <w:rFonts w:ascii="Arial" w:hAnsi="Arial" w:cs="Arial"/>
                <w:sz w:val="16"/>
                <w:szCs w:val="16"/>
              </w:rPr>
              <w:t>DigiA</w:t>
            </w:r>
            <w:proofErr w:type="spellEnd"/>
            <w:r w:rsidRPr="0087366B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748" w:type="dxa"/>
          </w:tcPr>
          <w:p w14:paraId="451DE773" w14:textId="0E116718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2745123A" w14:textId="40C123A5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791" w:type="dxa"/>
          </w:tcPr>
          <w:p w14:paraId="74494E55" w14:textId="10CBED14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37" w:type="dxa"/>
          </w:tcPr>
          <w:p w14:paraId="3B4F1568" w14:textId="7A52DB9F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58.680,00</w:t>
            </w:r>
          </w:p>
        </w:tc>
      </w:tr>
      <w:tr w:rsidR="009567BD" w14:paraId="23D437E4" w14:textId="77777777" w:rsidTr="00CF7C2E">
        <w:trPr>
          <w:trHeight w:val="310"/>
        </w:trPr>
        <w:tc>
          <w:tcPr>
            <w:tcW w:w="705" w:type="dxa"/>
          </w:tcPr>
          <w:p w14:paraId="0689112B" w14:textId="052C5C82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17" w:type="dxa"/>
          </w:tcPr>
          <w:p w14:paraId="53645671" w14:textId="64376EB3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Ljudska univerza Ptuj</w:t>
            </w:r>
          </w:p>
        </w:tc>
        <w:tc>
          <w:tcPr>
            <w:tcW w:w="3134" w:type="dxa"/>
          </w:tcPr>
          <w:p w14:paraId="00F24F05" w14:textId="2351DB5C" w:rsidR="009D5FCF" w:rsidRPr="00CA7D0B" w:rsidRDefault="00233045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233045">
              <w:rPr>
                <w:rFonts w:ascii="Arial" w:hAnsi="Arial" w:cs="Arial"/>
                <w:sz w:val="16"/>
                <w:szCs w:val="16"/>
              </w:rPr>
              <w:t>Digitalni kreatorji: razvijmo svojo ustvarjalnost z uporabo digitalnih orodij</w:t>
            </w:r>
          </w:p>
        </w:tc>
        <w:tc>
          <w:tcPr>
            <w:tcW w:w="748" w:type="dxa"/>
          </w:tcPr>
          <w:p w14:paraId="4B551341" w14:textId="232FEF0B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19D0752A" w14:textId="2F06387B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791" w:type="dxa"/>
          </w:tcPr>
          <w:p w14:paraId="4AAF7ACC" w14:textId="0C2E96B6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537" w:type="dxa"/>
          </w:tcPr>
          <w:p w14:paraId="4906C584" w14:textId="72588959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71.720,00</w:t>
            </w:r>
          </w:p>
        </w:tc>
      </w:tr>
      <w:tr w:rsidR="009567BD" w14:paraId="0E6504E7" w14:textId="77777777" w:rsidTr="00CF7C2E">
        <w:trPr>
          <w:trHeight w:val="310"/>
        </w:trPr>
        <w:tc>
          <w:tcPr>
            <w:tcW w:w="705" w:type="dxa"/>
          </w:tcPr>
          <w:p w14:paraId="213BA59A" w14:textId="2F364B08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17" w:type="dxa"/>
          </w:tcPr>
          <w:p w14:paraId="084CBCFF" w14:textId="329EEE5B" w:rsidR="009D5FCF" w:rsidRPr="009D5FCF" w:rsidRDefault="009D5FCF" w:rsidP="009D5FCF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Zavod Mladinska mreža MaMa</w:t>
            </w:r>
          </w:p>
        </w:tc>
        <w:tc>
          <w:tcPr>
            <w:tcW w:w="3134" w:type="dxa"/>
          </w:tcPr>
          <w:p w14:paraId="6AEDCDBF" w14:textId="2696CF41" w:rsidR="009D5FCF" w:rsidRPr="00CA7D0B" w:rsidRDefault="00E64213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E64213">
              <w:rPr>
                <w:rFonts w:ascii="Arial" w:hAnsi="Arial" w:cs="Arial"/>
                <w:sz w:val="16"/>
                <w:szCs w:val="16"/>
              </w:rPr>
              <w:t>DIGITALNA GENERACIJA MLADINSKIH CENTROV</w:t>
            </w:r>
          </w:p>
        </w:tc>
        <w:tc>
          <w:tcPr>
            <w:tcW w:w="748" w:type="dxa"/>
          </w:tcPr>
          <w:p w14:paraId="02FB3105" w14:textId="51CE1AFA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799450FF" w14:textId="5918747C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791" w:type="dxa"/>
          </w:tcPr>
          <w:p w14:paraId="6D0A6A94" w14:textId="1D82DC17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537" w:type="dxa"/>
          </w:tcPr>
          <w:p w14:paraId="43A790A6" w14:textId="40421C3F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78.240,00</w:t>
            </w:r>
          </w:p>
        </w:tc>
      </w:tr>
      <w:tr w:rsidR="009567BD" w14:paraId="073A6B36" w14:textId="77777777" w:rsidTr="00CF7C2E">
        <w:trPr>
          <w:trHeight w:val="310"/>
        </w:trPr>
        <w:tc>
          <w:tcPr>
            <w:tcW w:w="705" w:type="dxa"/>
          </w:tcPr>
          <w:p w14:paraId="0566B696" w14:textId="1EB00B38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17" w:type="dxa"/>
          </w:tcPr>
          <w:p w14:paraId="507744B3" w14:textId="6A56B17F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 xml:space="preserve">B2 IT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d.o.o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4" w:type="dxa"/>
          </w:tcPr>
          <w:p w14:paraId="48EB9010" w14:textId="76BC015D" w:rsidR="009D5FCF" w:rsidRPr="00CA7D0B" w:rsidRDefault="00E31CF0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1CF0">
              <w:rPr>
                <w:rFonts w:ascii="Arial" w:hAnsi="Arial" w:cs="Arial"/>
                <w:sz w:val="16"/>
                <w:szCs w:val="16"/>
              </w:rPr>
              <w:t>CyberYouth</w:t>
            </w:r>
            <w:proofErr w:type="spellEnd"/>
            <w:r w:rsidRPr="00E31C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31CF0">
              <w:rPr>
                <w:rFonts w:ascii="Arial" w:hAnsi="Arial" w:cs="Arial"/>
                <w:sz w:val="16"/>
                <w:szCs w:val="16"/>
              </w:rPr>
              <w:t>BootCamp</w:t>
            </w:r>
            <w:proofErr w:type="spellEnd"/>
            <w:r w:rsidRPr="00E31CF0">
              <w:rPr>
                <w:rFonts w:ascii="Arial" w:hAnsi="Arial" w:cs="Arial"/>
                <w:sz w:val="16"/>
                <w:szCs w:val="16"/>
              </w:rPr>
              <w:t xml:space="preserve"> – mladi na poti nove tehnološke revolucije</w:t>
            </w:r>
          </w:p>
        </w:tc>
        <w:tc>
          <w:tcPr>
            <w:tcW w:w="748" w:type="dxa"/>
          </w:tcPr>
          <w:p w14:paraId="0A936750" w14:textId="72552EA6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53EF2B33" w14:textId="0661BAE5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791" w:type="dxa"/>
          </w:tcPr>
          <w:p w14:paraId="23680FAD" w14:textId="70326768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92,5</w:t>
            </w:r>
          </w:p>
        </w:tc>
        <w:tc>
          <w:tcPr>
            <w:tcW w:w="2537" w:type="dxa"/>
          </w:tcPr>
          <w:p w14:paraId="6A2E247B" w14:textId="58B6064D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13.040,00</w:t>
            </w:r>
          </w:p>
        </w:tc>
      </w:tr>
      <w:tr w:rsidR="009567BD" w14:paraId="70F7BE89" w14:textId="77777777" w:rsidTr="00CF7C2E">
        <w:trPr>
          <w:trHeight w:val="310"/>
        </w:trPr>
        <w:tc>
          <w:tcPr>
            <w:tcW w:w="705" w:type="dxa"/>
          </w:tcPr>
          <w:p w14:paraId="2DB75777" w14:textId="5BBC23C0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17" w:type="dxa"/>
          </w:tcPr>
          <w:p w14:paraId="6DA33C94" w14:textId="54A6429E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 xml:space="preserve">PKU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d.o.o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4" w:type="dxa"/>
          </w:tcPr>
          <w:p w14:paraId="7CBC734C" w14:textId="678EA837" w:rsidR="009D5FCF" w:rsidRPr="00CA7D0B" w:rsidRDefault="00966C95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66C95">
              <w:rPr>
                <w:rFonts w:ascii="Arial" w:hAnsi="Arial" w:cs="Arial"/>
                <w:sz w:val="16"/>
                <w:szCs w:val="16"/>
              </w:rPr>
              <w:t xml:space="preserve">Digitalni </w:t>
            </w:r>
            <w:proofErr w:type="spellStart"/>
            <w:r w:rsidRPr="00966C95">
              <w:rPr>
                <w:rFonts w:ascii="Arial" w:hAnsi="Arial" w:cs="Arial"/>
                <w:sz w:val="16"/>
                <w:szCs w:val="16"/>
              </w:rPr>
              <w:t>Ustvarjalnik</w:t>
            </w:r>
            <w:proofErr w:type="spellEnd"/>
            <w:r w:rsidRPr="00966C95">
              <w:rPr>
                <w:rFonts w:ascii="Arial" w:hAnsi="Arial" w:cs="Arial"/>
                <w:sz w:val="16"/>
                <w:szCs w:val="16"/>
              </w:rPr>
              <w:t xml:space="preserve">: Umetnost sodelovanja in reševanja problemov z </w:t>
            </w:r>
            <w:proofErr w:type="spellStart"/>
            <w:r w:rsidRPr="00966C95">
              <w:rPr>
                <w:rFonts w:ascii="Arial" w:hAnsi="Arial" w:cs="Arial"/>
                <w:sz w:val="16"/>
                <w:szCs w:val="16"/>
              </w:rPr>
              <w:t>Dunking</w:t>
            </w:r>
            <w:proofErr w:type="spellEnd"/>
            <w:r w:rsidRPr="00966C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6C95">
              <w:rPr>
                <w:rFonts w:ascii="Arial" w:hAnsi="Arial" w:cs="Arial"/>
                <w:sz w:val="16"/>
                <w:szCs w:val="16"/>
              </w:rPr>
              <w:t>Devils</w:t>
            </w:r>
            <w:proofErr w:type="spellEnd"/>
          </w:p>
        </w:tc>
        <w:tc>
          <w:tcPr>
            <w:tcW w:w="748" w:type="dxa"/>
          </w:tcPr>
          <w:p w14:paraId="2A57FD7E" w14:textId="48263497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0CA48AD7" w14:textId="1D10811D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91" w:type="dxa"/>
          </w:tcPr>
          <w:p w14:paraId="50DA54EA" w14:textId="71B92102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92,5</w:t>
            </w:r>
          </w:p>
        </w:tc>
        <w:tc>
          <w:tcPr>
            <w:tcW w:w="2537" w:type="dxa"/>
          </w:tcPr>
          <w:p w14:paraId="62F876F0" w14:textId="66344A14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16.300,00</w:t>
            </w:r>
          </w:p>
        </w:tc>
      </w:tr>
      <w:tr w:rsidR="009567BD" w14:paraId="4BB7C93E" w14:textId="77777777" w:rsidTr="00CF7C2E">
        <w:trPr>
          <w:trHeight w:val="310"/>
        </w:trPr>
        <w:tc>
          <w:tcPr>
            <w:tcW w:w="705" w:type="dxa"/>
          </w:tcPr>
          <w:p w14:paraId="60AA823D" w14:textId="2FE6767A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17" w:type="dxa"/>
          </w:tcPr>
          <w:p w14:paraId="085352FA" w14:textId="6B32D831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Zavod 404, Zasebni zavod za raziskovanje, razvoj in inovacije, Ljubljana</w:t>
            </w:r>
          </w:p>
        </w:tc>
        <w:tc>
          <w:tcPr>
            <w:tcW w:w="3134" w:type="dxa"/>
          </w:tcPr>
          <w:p w14:paraId="2C850062" w14:textId="583DB812" w:rsidR="009D5FCF" w:rsidRPr="00CA7D0B" w:rsidRDefault="007E0BAE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7E0BAE">
              <w:rPr>
                <w:rFonts w:ascii="Arial" w:hAnsi="Arial" w:cs="Arial"/>
                <w:sz w:val="16"/>
                <w:szCs w:val="16"/>
              </w:rPr>
              <w:t>KO-DI-RAM Digitalne kompetence in računalniško mišljenje</w:t>
            </w:r>
          </w:p>
        </w:tc>
        <w:tc>
          <w:tcPr>
            <w:tcW w:w="748" w:type="dxa"/>
          </w:tcPr>
          <w:p w14:paraId="7FA2FB1C" w14:textId="5F892CB5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2A886D84" w14:textId="520A11F0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791" w:type="dxa"/>
          </w:tcPr>
          <w:p w14:paraId="7D9B4D36" w14:textId="7436E6AC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92,5</w:t>
            </w:r>
          </w:p>
        </w:tc>
        <w:tc>
          <w:tcPr>
            <w:tcW w:w="2537" w:type="dxa"/>
          </w:tcPr>
          <w:p w14:paraId="49EE080D" w14:textId="793C3C68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149.960,00</w:t>
            </w:r>
          </w:p>
        </w:tc>
      </w:tr>
      <w:tr w:rsidR="009567BD" w14:paraId="63F7EBE3" w14:textId="77777777" w:rsidTr="00CF7C2E">
        <w:trPr>
          <w:trHeight w:val="310"/>
        </w:trPr>
        <w:tc>
          <w:tcPr>
            <w:tcW w:w="705" w:type="dxa"/>
          </w:tcPr>
          <w:p w14:paraId="24CF1D8C" w14:textId="5F177B38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17" w:type="dxa"/>
          </w:tcPr>
          <w:p w14:paraId="38AD4978" w14:textId="55AA4C0C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Socialna akademija – zavod za izobraževanje, raziskovanje in kulturo</w:t>
            </w:r>
          </w:p>
        </w:tc>
        <w:tc>
          <w:tcPr>
            <w:tcW w:w="3134" w:type="dxa"/>
          </w:tcPr>
          <w:p w14:paraId="712A1CED" w14:textId="7AAF3EF4" w:rsidR="009D5FCF" w:rsidRPr="00CA7D0B" w:rsidRDefault="00A36308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A36308">
              <w:rPr>
                <w:rFonts w:ascii="Arial" w:hAnsi="Arial" w:cs="Arial"/>
                <w:sz w:val="16"/>
                <w:szCs w:val="16"/>
              </w:rPr>
              <w:t>Raziskovalci digitalnih poti</w:t>
            </w:r>
          </w:p>
        </w:tc>
        <w:tc>
          <w:tcPr>
            <w:tcW w:w="748" w:type="dxa"/>
          </w:tcPr>
          <w:p w14:paraId="6AE8509D" w14:textId="7BD9E4C4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6D6996EF" w14:textId="481E5D41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791" w:type="dxa"/>
          </w:tcPr>
          <w:p w14:paraId="5BC3E0BE" w14:textId="48A57676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537" w:type="dxa"/>
          </w:tcPr>
          <w:p w14:paraId="0491AF1F" w14:textId="0EBE6F40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11.410,00</w:t>
            </w:r>
          </w:p>
        </w:tc>
      </w:tr>
      <w:tr w:rsidR="009567BD" w14:paraId="6150C36E" w14:textId="77777777" w:rsidTr="00CF7C2E">
        <w:trPr>
          <w:trHeight w:val="310"/>
        </w:trPr>
        <w:tc>
          <w:tcPr>
            <w:tcW w:w="705" w:type="dxa"/>
          </w:tcPr>
          <w:p w14:paraId="7DBB40E9" w14:textId="6228FD19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617" w:type="dxa"/>
          </w:tcPr>
          <w:p w14:paraId="13B6145F" w14:textId="652C0979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IPM Inštitut za politični menedžment</w:t>
            </w:r>
          </w:p>
        </w:tc>
        <w:tc>
          <w:tcPr>
            <w:tcW w:w="3134" w:type="dxa"/>
          </w:tcPr>
          <w:p w14:paraId="0C9055E0" w14:textId="4CAF5465" w:rsidR="009D5FCF" w:rsidRPr="00CA7D0B" w:rsidRDefault="00447A89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447A89">
              <w:rPr>
                <w:rFonts w:ascii="Arial" w:hAnsi="Arial" w:cs="Arial"/>
                <w:sz w:val="16"/>
                <w:szCs w:val="16"/>
              </w:rPr>
              <w:t>Vključi me!</w:t>
            </w:r>
          </w:p>
        </w:tc>
        <w:tc>
          <w:tcPr>
            <w:tcW w:w="748" w:type="dxa"/>
          </w:tcPr>
          <w:p w14:paraId="4B383F60" w14:textId="53BCC9A3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47E42EED" w14:textId="08F3A1FA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791" w:type="dxa"/>
          </w:tcPr>
          <w:p w14:paraId="4BC16B56" w14:textId="3C4C1F6E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537" w:type="dxa"/>
          </w:tcPr>
          <w:p w14:paraId="563F9C01" w14:textId="4F5E8578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110.840,00</w:t>
            </w:r>
          </w:p>
        </w:tc>
      </w:tr>
      <w:tr w:rsidR="009567BD" w14:paraId="0E26CA5C" w14:textId="77777777" w:rsidTr="00CF7C2E">
        <w:trPr>
          <w:trHeight w:val="310"/>
        </w:trPr>
        <w:tc>
          <w:tcPr>
            <w:tcW w:w="705" w:type="dxa"/>
          </w:tcPr>
          <w:p w14:paraId="1084660D" w14:textId="0422CE55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17" w:type="dxa"/>
          </w:tcPr>
          <w:p w14:paraId="424BB027" w14:textId="365783D2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Xena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, svetovanje in intelektualne storitve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d.o.o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4" w:type="dxa"/>
          </w:tcPr>
          <w:p w14:paraId="0FF032FB" w14:textId="538B92E6" w:rsidR="009D5FCF" w:rsidRPr="00CA7D0B" w:rsidRDefault="009567BD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567BD">
              <w:rPr>
                <w:rFonts w:ascii="Arial" w:hAnsi="Arial" w:cs="Arial"/>
                <w:sz w:val="16"/>
                <w:szCs w:val="16"/>
              </w:rPr>
              <w:t>DigiUmetnik</w:t>
            </w:r>
            <w:proofErr w:type="spellEnd"/>
          </w:p>
        </w:tc>
        <w:tc>
          <w:tcPr>
            <w:tcW w:w="748" w:type="dxa"/>
          </w:tcPr>
          <w:p w14:paraId="6CB1A12E" w14:textId="08E33836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758159D1" w14:textId="19259622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791" w:type="dxa"/>
          </w:tcPr>
          <w:p w14:paraId="6C28691B" w14:textId="1DBA015C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87,5</w:t>
            </w:r>
          </w:p>
        </w:tc>
        <w:tc>
          <w:tcPr>
            <w:tcW w:w="2537" w:type="dxa"/>
          </w:tcPr>
          <w:p w14:paraId="655522D9" w14:textId="03D2E37E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45.640,00</w:t>
            </w:r>
          </w:p>
        </w:tc>
      </w:tr>
      <w:tr w:rsidR="009567BD" w14:paraId="740E34CF" w14:textId="77777777" w:rsidTr="00CF7C2E">
        <w:trPr>
          <w:trHeight w:val="310"/>
        </w:trPr>
        <w:tc>
          <w:tcPr>
            <w:tcW w:w="705" w:type="dxa"/>
          </w:tcPr>
          <w:p w14:paraId="71533159" w14:textId="5FD48689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617" w:type="dxa"/>
          </w:tcPr>
          <w:p w14:paraId="1F99062A" w14:textId="6635DAD1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 xml:space="preserve"> učenje programiranja </w:t>
            </w: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d.o.o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4" w:type="dxa"/>
          </w:tcPr>
          <w:p w14:paraId="6DB1F784" w14:textId="07C6F925" w:rsidR="009D5FCF" w:rsidRPr="00CA7D0B" w:rsidRDefault="004B1DB0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4B1DB0">
              <w:rPr>
                <w:rFonts w:ascii="Arial" w:hAnsi="Arial" w:cs="Arial"/>
                <w:sz w:val="16"/>
                <w:szCs w:val="16"/>
              </w:rPr>
              <w:t xml:space="preserve">Dvig digitalnih kompetenc mladih za prihodnost – </w:t>
            </w:r>
            <w:proofErr w:type="spellStart"/>
            <w:r w:rsidRPr="004B1DB0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4B1D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1DB0"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748" w:type="dxa"/>
          </w:tcPr>
          <w:p w14:paraId="4C8E4336" w14:textId="0943160F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08B5532D" w14:textId="5B3B0393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791" w:type="dxa"/>
          </w:tcPr>
          <w:p w14:paraId="2E62DAE2" w14:textId="10A39B4A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537" w:type="dxa"/>
          </w:tcPr>
          <w:p w14:paraId="2173D710" w14:textId="781AA18D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60.310,00</w:t>
            </w:r>
          </w:p>
        </w:tc>
      </w:tr>
      <w:tr w:rsidR="009567BD" w14:paraId="53B55438" w14:textId="77777777" w:rsidTr="00CF7C2E">
        <w:trPr>
          <w:trHeight w:val="310"/>
        </w:trPr>
        <w:tc>
          <w:tcPr>
            <w:tcW w:w="705" w:type="dxa"/>
          </w:tcPr>
          <w:p w14:paraId="7BE11589" w14:textId="0CBCFF96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17" w:type="dxa"/>
          </w:tcPr>
          <w:p w14:paraId="05042CCC" w14:textId="225E6990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Andragoški zavod Ljudska univerza Velenje</w:t>
            </w:r>
          </w:p>
        </w:tc>
        <w:tc>
          <w:tcPr>
            <w:tcW w:w="3134" w:type="dxa"/>
          </w:tcPr>
          <w:p w14:paraId="36803771" w14:textId="160D5DFA" w:rsidR="009D5FCF" w:rsidRPr="00CA7D0B" w:rsidRDefault="00167C00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67C00">
              <w:rPr>
                <w:rFonts w:ascii="Arial" w:hAnsi="Arial" w:cs="Arial"/>
                <w:sz w:val="16"/>
                <w:szCs w:val="16"/>
              </w:rPr>
              <w:t>USTVARJALCi</w:t>
            </w:r>
            <w:proofErr w:type="spellEnd"/>
          </w:p>
        </w:tc>
        <w:tc>
          <w:tcPr>
            <w:tcW w:w="748" w:type="dxa"/>
          </w:tcPr>
          <w:p w14:paraId="0C3743B0" w14:textId="507869D0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3F2C658B" w14:textId="05812B4A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791" w:type="dxa"/>
          </w:tcPr>
          <w:p w14:paraId="1C2BC27E" w14:textId="0FACEC3E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537" w:type="dxa"/>
          </w:tcPr>
          <w:p w14:paraId="55D12640" w14:textId="77EFD2F2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48.900,00</w:t>
            </w:r>
          </w:p>
        </w:tc>
      </w:tr>
      <w:tr w:rsidR="009567BD" w14:paraId="40DC9F2D" w14:textId="77777777" w:rsidTr="00CF7C2E">
        <w:trPr>
          <w:trHeight w:val="310"/>
        </w:trPr>
        <w:tc>
          <w:tcPr>
            <w:tcW w:w="705" w:type="dxa"/>
          </w:tcPr>
          <w:p w14:paraId="4FCD374D" w14:textId="34D7E997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617" w:type="dxa"/>
          </w:tcPr>
          <w:p w14:paraId="0ECF7285" w14:textId="17829F9D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9D5FCF">
              <w:rPr>
                <w:rFonts w:ascii="Arial" w:hAnsi="Arial" w:cs="Arial"/>
                <w:sz w:val="16"/>
                <w:szCs w:val="16"/>
              </w:rPr>
              <w:t>Osnovna šola Podlehnik</w:t>
            </w:r>
          </w:p>
        </w:tc>
        <w:tc>
          <w:tcPr>
            <w:tcW w:w="3134" w:type="dxa"/>
          </w:tcPr>
          <w:p w14:paraId="59BB9FDD" w14:textId="4471901A" w:rsidR="009D5FCF" w:rsidRPr="00CA7D0B" w:rsidRDefault="00ED284F" w:rsidP="009D5FCF">
            <w:pPr>
              <w:rPr>
                <w:rFonts w:ascii="Arial" w:hAnsi="Arial" w:cs="Arial"/>
                <w:sz w:val="16"/>
                <w:szCs w:val="16"/>
              </w:rPr>
            </w:pPr>
            <w:r w:rsidRPr="00ED284F">
              <w:rPr>
                <w:rFonts w:ascii="Arial" w:hAnsi="Arial" w:cs="Arial"/>
                <w:sz w:val="16"/>
                <w:szCs w:val="16"/>
              </w:rPr>
              <w:t>Digitalno odkrivanje naravoslovja in tehnike (</w:t>
            </w:r>
            <w:proofErr w:type="spellStart"/>
            <w:r w:rsidRPr="00ED284F">
              <w:rPr>
                <w:rFonts w:ascii="Arial" w:hAnsi="Arial" w:cs="Arial"/>
                <w:sz w:val="16"/>
                <w:szCs w:val="16"/>
              </w:rPr>
              <w:t>DONaT</w:t>
            </w:r>
            <w:proofErr w:type="spellEnd"/>
            <w:r w:rsidRPr="00ED28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8" w:type="dxa"/>
          </w:tcPr>
          <w:p w14:paraId="47692139" w14:textId="0C920AF9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272C576F" w14:textId="3ED0AA9D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91" w:type="dxa"/>
          </w:tcPr>
          <w:p w14:paraId="7F66381B" w14:textId="1A558FE2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  <w:tc>
          <w:tcPr>
            <w:tcW w:w="2537" w:type="dxa"/>
          </w:tcPr>
          <w:p w14:paraId="0F8372ED" w14:textId="5F7D858D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3.260,00</w:t>
            </w:r>
          </w:p>
        </w:tc>
      </w:tr>
      <w:tr w:rsidR="009567BD" w14:paraId="7349C74E" w14:textId="77777777" w:rsidTr="00CF7C2E">
        <w:trPr>
          <w:trHeight w:val="310"/>
        </w:trPr>
        <w:tc>
          <w:tcPr>
            <w:tcW w:w="705" w:type="dxa"/>
          </w:tcPr>
          <w:p w14:paraId="0B586F08" w14:textId="7378C673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3617" w:type="dxa"/>
          </w:tcPr>
          <w:p w14:paraId="5AA834E3" w14:textId="638F3788" w:rsidR="009D5FCF" w:rsidRPr="009D5FCF" w:rsidRDefault="009D5FCF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5FCF">
              <w:rPr>
                <w:rFonts w:ascii="Arial" w:hAnsi="Arial" w:cs="Arial"/>
                <w:sz w:val="16"/>
                <w:szCs w:val="16"/>
              </w:rPr>
              <w:t>LIJAmedia</w:t>
            </w:r>
            <w:proofErr w:type="spellEnd"/>
            <w:r w:rsidRPr="009D5FCF">
              <w:rPr>
                <w:rFonts w:ascii="Arial" w:hAnsi="Arial" w:cs="Arial"/>
                <w:sz w:val="16"/>
                <w:szCs w:val="16"/>
              </w:rPr>
              <w:t>, zavod za medijsko produkcijo in izobraževanje</w:t>
            </w:r>
          </w:p>
        </w:tc>
        <w:tc>
          <w:tcPr>
            <w:tcW w:w="3134" w:type="dxa"/>
          </w:tcPr>
          <w:p w14:paraId="66C5CAEE" w14:textId="038971D7" w:rsidR="009D5FCF" w:rsidRPr="00CA7D0B" w:rsidRDefault="0072135F" w:rsidP="009D5F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135F">
              <w:rPr>
                <w:rFonts w:ascii="Arial" w:hAnsi="Arial" w:cs="Arial"/>
                <w:sz w:val="16"/>
                <w:szCs w:val="16"/>
              </w:rPr>
              <w:t>DigiKomp</w:t>
            </w:r>
            <w:proofErr w:type="spellEnd"/>
            <w:r w:rsidRPr="0072135F">
              <w:rPr>
                <w:rFonts w:ascii="Arial" w:hAnsi="Arial" w:cs="Arial"/>
                <w:sz w:val="16"/>
                <w:szCs w:val="16"/>
              </w:rPr>
              <w:t xml:space="preserve"> - digitalne kompetence otrok in mladih</w:t>
            </w:r>
          </w:p>
        </w:tc>
        <w:tc>
          <w:tcPr>
            <w:tcW w:w="748" w:type="dxa"/>
          </w:tcPr>
          <w:p w14:paraId="0201BE09" w14:textId="1D51D0D9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91" w:type="dxa"/>
          </w:tcPr>
          <w:p w14:paraId="17E42362" w14:textId="76A81BDA" w:rsidR="009D5FCF" w:rsidRPr="00CA7D0B" w:rsidRDefault="009D5FCF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91" w:type="dxa"/>
          </w:tcPr>
          <w:p w14:paraId="4353D6A4" w14:textId="42C1A8AB" w:rsidR="009D5FCF" w:rsidRPr="00CA7D0B" w:rsidRDefault="009D5FCF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2537" w:type="dxa"/>
          </w:tcPr>
          <w:p w14:paraId="025E35FC" w14:textId="1A706D48" w:rsidR="009D5FCF" w:rsidRPr="00CA7D0B" w:rsidRDefault="009D5FCF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7D0B">
              <w:rPr>
                <w:rFonts w:ascii="Arial" w:hAnsi="Arial" w:cs="Arial"/>
                <w:sz w:val="16"/>
                <w:szCs w:val="16"/>
              </w:rPr>
              <w:t>4.890,00</w:t>
            </w:r>
          </w:p>
        </w:tc>
      </w:tr>
      <w:tr w:rsidR="00CF7C2E" w14:paraId="38872834" w14:textId="77777777" w:rsidTr="00CF7C2E">
        <w:trPr>
          <w:trHeight w:val="310"/>
        </w:trPr>
        <w:tc>
          <w:tcPr>
            <w:tcW w:w="705" w:type="dxa"/>
          </w:tcPr>
          <w:p w14:paraId="29176411" w14:textId="77777777" w:rsidR="00CF7C2E" w:rsidRPr="00CA7D0B" w:rsidRDefault="00CF7C2E" w:rsidP="00F9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7" w:type="dxa"/>
          </w:tcPr>
          <w:p w14:paraId="01669E25" w14:textId="77777777" w:rsidR="00CF7C2E" w:rsidRPr="009D5FCF" w:rsidRDefault="00CF7C2E" w:rsidP="009D5F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4" w:type="dxa"/>
          </w:tcPr>
          <w:p w14:paraId="58CDAD3C" w14:textId="2678656E" w:rsidR="00CF7C2E" w:rsidRPr="00CF7C2E" w:rsidRDefault="00CF7C2E" w:rsidP="009D5F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C2E">
              <w:rPr>
                <w:rFonts w:ascii="Arial" w:hAnsi="Arial" w:cs="Arial"/>
                <w:b/>
                <w:bCs/>
                <w:sz w:val="16"/>
                <w:szCs w:val="16"/>
              </w:rPr>
              <w:t>SKUPAJ:</w:t>
            </w:r>
          </w:p>
        </w:tc>
        <w:tc>
          <w:tcPr>
            <w:tcW w:w="748" w:type="dxa"/>
          </w:tcPr>
          <w:p w14:paraId="657BAEB0" w14:textId="054E42CE" w:rsidR="00CF7C2E" w:rsidRPr="00CF7C2E" w:rsidRDefault="00CF7C2E" w:rsidP="00F949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1" w:type="dxa"/>
          </w:tcPr>
          <w:p w14:paraId="54E97DB6" w14:textId="7167F33E" w:rsidR="00CF7C2E" w:rsidRPr="00CF7C2E" w:rsidRDefault="00CF7C2E" w:rsidP="00F949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C2E">
              <w:rPr>
                <w:rFonts w:ascii="Arial" w:hAnsi="Arial" w:cs="Arial"/>
                <w:b/>
                <w:bCs/>
                <w:sz w:val="16"/>
                <w:szCs w:val="16"/>
              </w:rPr>
              <w:t>6345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14:paraId="1C889EEA" w14:textId="77777777" w:rsidR="00CF7C2E" w:rsidRPr="00CA7D0B" w:rsidRDefault="00CF7C2E" w:rsidP="00FC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7" w:type="dxa"/>
          </w:tcPr>
          <w:p w14:paraId="40452AC9" w14:textId="22B2B7CF" w:rsidR="00CF7C2E" w:rsidRPr="00CA7D0B" w:rsidRDefault="00CF7C2E" w:rsidP="00F949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2C50">
              <w:rPr>
                <w:rFonts w:ascii="Arial" w:hAnsi="Arial" w:cs="Arial"/>
                <w:b/>
                <w:bCs/>
                <w:sz w:val="16"/>
                <w:szCs w:val="16"/>
              </w:rPr>
              <w:t>1.034.235,00</w:t>
            </w:r>
          </w:p>
        </w:tc>
      </w:tr>
    </w:tbl>
    <w:p w14:paraId="53B9D158" w14:textId="4F67EABB" w:rsidR="00C76988" w:rsidRPr="003F4932" w:rsidRDefault="00C76988" w:rsidP="00F70C02">
      <w:pPr>
        <w:rPr>
          <w:rFonts w:ascii="Arial" w:hAnsi="Arial" w:cs="Arial"/>
          <w:sz w:val="20"/>
          <w:szCs w:val="20"/>
        </w:rPr>
      </w:pPr>
    </w:p>
    <w:sectPr w:rsidR="00C76988" w:rsidRPr="003F4932" w:rsidSect="00123DF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2E42" w14:textId="77777777" w:rsidR="00B53C00" w:rsidRDefault="00B53C00" w:rsidP="00973855">
      <w:pPr>
        <w:spacing w:after="0" w:line="240" w:lineRule="auto"/>
      </w:pPr>
      <w:r>
        <w:separator/>
      </w:r>
    </w:p>
  </w:endnote>
  <w:endnote w:type="continuationSeparator" w:id="0">
    <w:p w14:paraId="3A559BCC" w14:textId="77777777" w:rsidR="00B53C00" w:rsidRDefault="00B53C00" w:rsidP="0097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3EBC" w14:textId="77777777" w:rsidR="00B53C00" w:rsidRDefault="00B53C00" w:rsidP="00973855">
      <w:pPr>
        <w:spacing w:after="0" w:line="240" w:lineRule="auto"/>
      </w:pPr>
      <w:r>
        <w:separator/>
      </w:r>
    </w:p>
  </w:footnote>
  <w:footnote w:type="continuationSeparator" w:id="0">
    <w:p w14:paraId="6C6AD68B" w14:textId="77777777" w:rsidR="00B53C00" w:rsidRDefault="00B53C00" w:rsidP="0097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2489" w14:textId="77777777" w:rsidR="00973855" w:rsidRPr="00814A9E" w:rsidRDefault="00973855" w:rsidP="00973855">
    <w:pPr>
      <w:autoSpaceDE w:val="0"/>
      <w:autoSpaceDN w:val="0"/>
      <w:adjustRightInd w:val="0"/>
      <w:ind w:left="709"/>
      <w:rPr>
        <w:rFonts w:ascii="Republika" w:hAnsi="Republika"/>
        <w:i/>
        <w:iCs/>
      </w:rPr>
    </w:pPr>
    <w:bookmarkStart w:id="0" w:name="_Hlk117154851"/>
    <w:bookmarkStart w:id="1" w:name="_Hlk117154852"/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1994DD7C" wp14:editId="7F01A9CC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0" b="0"/>
          <wp:wrapSquare wrapText="bothSides"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A9E">
      <w:rPr>
        <w:rFonts w:ascii="Republika" w:hAnsi="Republika"/>
        <w:iCs/>
      </w:rPr>
      <w:t>REPUBLIKA SLOVENIJA</w:t>
    </w:r>
  </w:p>
  <w:p w14:paraId="5262687F" w14:textId="77777777" w:rsidR="00973855" w:rsidRPr="00814A9E" w:rsidRDefault="00973855" w:rsidP="00973855">
    <w:pPr>
      <w:pStyle w:val="Glava"/>
      <w:tabs>
        <w:tab w:val="left" w:pos="5112"/>
      </w:tabs>
      <w:spacing w:line="240" w:lineRule="exact"/>
      <w:ind w:left="709"/>
      <w:rPr>
        <w:rFonts w:ascii="Republika" w:hAnsi="Republika"/>
        <w:b/>
        <w:i/>
        <w:iCs/>
        <w:caps/>
      </w:rPr>
    </w:pPr>
    <w:r>
      <w:rPr>
        <w:rFonts w:ascii="Republika" w:hAnsi="Republika"/>
        <w:b/>
        <w:iCs/>
        <w:caps/>
      </w:rPr>
      <w:t>MINISTRSTVO</w:t>
    </w:r>
    <w:r w:rsidRPr="00814A9E">
      <w:rPr>
        <w:rFonts w:ascii="Republika" w:hAnsi="Republika"/>
        <w:b/>
        <w:iCs/>
        <w:caps/>
      </w:rPr>
      <w:t xml:space="preserve"> za</w:t>
    </w:r>
    <w:r>
      <w:rPr>
        <w:rFonts w:ascii="Republika" w:hAnsi="Republika"/>
        <w:b/>
        <w:iCs/>
        <w:caps/>
      </w:rPr>
      <w:t xml:space="preserve"> </w:t>
    </w:r>
    <w:r w:rsidRPr="00814A9E">
      <w:rPr>
        <w:rFonts w:ascii="Republika" w:hAnsi="Republika"/>
        <w:b/>
        <w:iCs/>
        <w:caps/>
      </w:rPr>
      <w:t>DIGITALNO PREOBRAZBO</w:t>
    </w:r>
  </w:p>
  <w:p w14:paraId="244FA9FA" w14:textId="77777777" w:rsidR="00973855" w:rsidRPr="00814A9E" w:rsidRDefault="00973855" w:rsidP="00973855">
    <w:pPr>
      <w:pStyle w:val="Glava"/>
      <w:ind w:left="709"/>
      <w:rPr>
        <w:i/>
        <w:iCs/>
      </w:rPr>
    </w:pPr>
    <w:r w:rsidRPr="00814A9E">
      <w:rPr>
        <w:rFonts w:cs="Arial"/>
        <w:iCs/>
        <w:sz w:val="16"/>
      </w:rPr>
      <w:t>Davčna ulica 1, 1000 Ljubljana</w:t>
    </w:r>
    <w:r w:rsidRPr="00814A9E">
      <w:rPr>
        <w:rFonts w:ascii="Republika" w:hAnsi="Republika" w:cs="Arial"/>
        <w:iCs/>
        <w:noProof/>
        <w:szCs w:val="27"/>
        <w:lang w:val="it-IT"/>
      </w:rPr>
      <w:t xml:space="preserve"> </w:t>
    </w:r>
    <w:bookmarkEnd w:id="0"/>
    <w:bookmarkEnd w:id="1"/>
  </w:p>
  <w:p w14:paraId="08117ACB" w14:textId="77777777" w:rsidR="00973855" w:rsidRDefault="009738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3810"/>
    <w:multiLevelType w:val="hybridMultilevel"/>
    <w:tmpl w:val="BD9A3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520A3"/>
    <w:multiLevelType w:val="hybridMultilevel"/>
    <w:tmpl w:val="A044E2CE"/>
    <w:lvl w:ilvl="0" w:tplc="8E22204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5383978">
    <w:abstractNumId w:val="0"/>
  </w:num>
  <w:num w:numId="2" w16cid:durableId="93887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D4"/>
    <w:rsid w:val="00003037"/>
    <w:rsid w:val="00080A2C"/>
    <w:rsid w:val="00097F51"/>
    <w:rsid w:val="000B1E80"/>
    <w:rsid w:val="000D1B10"/>
    <w:rsid w:val="000D613A"/>
    <w:rsid w:val="000E1792"/>
    <w:rsid w:val="000E6572"/>
    <w:rsid w:val="00110DBD"/>
    <w:rsid w:val="00120176"/>
    <w:rsid w:val="0012163C"/>
    <w:rsid w:val="00123DF6"/>
    <w:rsid w:val="0012561B"/>
    <w:rsid w:val="001346F0"/>
    <w:rsid w:val="00136BFC"/>
    <w:rsid w:val="00163E69"/>
    <w:rsid w:val="0016767E"/>
    <w:rsid w:val="00167C00"/>
    <w:rsid w:val="00185A67"/>
    <w:rsid w:val="0019657A"/>
    <w:rsid w:val="001A02B8"/>
    <w:rsid w:val="001C1CFF"/>
    <w:rsid w:val="001D224F"/>
    <w:rsid w:val="001D519A"/>
    <w:rsid w:val="001F7308"/>
    <w:rsid w:val="00213057"/>
    <w:rsid w:val="00225598"/>
    <w:rsid w:val="0022674B"/>
    <w:rsid w:val="00233045"/>
    <w:rsid w:val="00237F20"/>
    <w:rsid w:val="00241670"/>
    <w:rsid w:val="00245D25"/>
    <w:rsid w:val="002473A6"/>
    <w:rsid w:val="002B4738"/>
    <w:rsid w:val="002C585B"/>
    <w:rsid w:val="002D5FE6"/>
    <w:rsid w:val="0030103F"/>
    <w:rsid w:val="00304A66"/>
    <w:rsid w:val="003060E9"/>
    <w:rsid w:val="00330D82"/>
    <w:rsid w:val="00334E77"/>
    <w:rsid w:val="00335CE2"/>
    <w:rsid w:val="00335FD2"/>
    <w:rsid w:val="00340777"/>
    <w:rsid w:val="00362A0B"/>
    <w:rsid w:val="0037136F"/>
    <w:rsid w:val="00380310"/>
    <w:rsid w:val="003A4B91"/>
    <w:rsid w:val="003A6BA5"/>
    <w:rsid w:val="003C0928"/>
    <w:rsid w:val="003C587F"/>
    <w:rsid w:val="003C6560"/>
    <w:rsid w:val="003D2945"/>
    <w:rsid w:val="003E3307"/>
    <w:rsid w:val="003F4932"/>
    <w:rsid w:val="003F4DD4"/>
    <w:rsid w:val="00417247"/>
    <w:rsid w:val="00430E1D"/>
    <w:rsid w:val="00431F72"/>
    <w:rsid w:val="00437471"/>
    <w:rsid w:val="00445543"/>
    <w:rsid w:val="00447A89"/>
    <w:rsid w:val="00453D75"/>
    <w:rsid w:val="0046333A"/>
    <w:rsid w:val="00464526"/>
    <w:rsid w:val="004674F5"/>
    <w:rsid w:val="00467589"/>
    <w:rsid w:val="00491ED2"/>
    <w:rsid w:val="004A4C08"/>
    <w:rsid w:val="004B1DB0"/>
    <w:rsid w:val="004C4D82"/>
    <w:rsid w:val="004C5AD7"/>
    <w:rsid w:val="004E579B"/>
    <w:rsid w:val="005405E9"/>
    <w:rsid w:val="005625C1"/>
    <w:rsid w:val="0056408A"/>
    <w:rsid w:val="00592DCE"/>
    <w:rsid w:val="005B69BC"/>
    <w:rsid w:val="005D53C5"/>
    <w:rsid w:val="005E16C8"/>
    <w:rsid w:val="005E618B"/>
    <w:rsid w:val="00607539"/>
    <w:rsid w:val="00610DF4"/>
    <w:rsid w:val="00646D7A"/>
    <w:rsid w:val="006535B8"/>
    <w:rsid w:val="006628FC"/>
    <w:rsid w:val="00684DBB"/>
    <w:rsid w:val="00687404"/>
    <w:rsid w:val="00692AAC"/>
    <w:rsid w:val="006A4D5A"/>
    <w:rsid w:val="006B1C93"/>
    <w:rsid w:val="006B675A"/>
    <w:rsid w:val="006D3E00"/>
    <w:rsid w:val="006F134C"/>
    <w:rsid w:val="007151C0"/>
    <w:rsid w:val="0072135F"/>
    <w:rsid w:val="00734BB2"/>
    <w:rsid w:val="00771F27"/>
    <w:rsid w:val="00791C03"/>
    <w:rsid w:val="007C2252"/>
    <w:rsid w:val="007E0BAE"/>
    <w:rsid w:val="00802B87"/>
    <w:rsid w:val="00803F8E"/>
    <w:rsid w:val="0081527F"/>
    <w:rsid w:val="00825D4E"/>
    <w:rsid w:val="00852910"/>
    <w:rsid w:val="0085751E"/>
    <w:rsid w:val="00871E50"/>
    <w:rsid w:val="0087366B"/>
    <w:rsid w:val="008A6574"/>
    <w:rsid w:val="008A6AAC"/>
    <w:rsid w:val="008A794D"/>
    <w:rsid w:val="008C267E"/>
    <w:rsid w:val="008E2746"/>
    <w:rsid w:val="008F26AD"/>
    <w:rsid w:val="008F42A2"/>
    <w:rsid w:val="008F6B77"/>
    <w:rsid w:val="009024CF"/>
    <w:rsid w:val="009109DE"/>
    <w:rsid w:val="0093308D"/>
    <w:rsid w:val="00934B8A"/>
    <w:rsid w:val="009413BC"/>
    <w:rsid w:val="00955A5E"/>
    <w:rsid w:val="009567BD"/>
    <w:rsid w:val="00961B34"/>
    <w:rsid w:val="00962844"/>
    <w:rsid w:val="00966C95"/>
    <w:rsid w:val="00973855"/>
    <w:rsid w:val="00981F0F"/>
    <w:rsid w:val="00986D98"/>
    <w:rsid w:val="009A2399"/>
    <w:rsid w:val="009A3FC6"/>
    <w:rsid w:val="009B289D"/>
    <w:rsid w:val="009B4CA7"/>
    <w:rsid w:val="009C46C0"/>
    <w:rsid w:val="009D2534"/>
    <w:rsid w:val="009D4A96"/>
    <w:rsid w:val="009D5FCF"/>
    <w:rsid w:val="00A05174"/>
    <w:rsid w:val="00A327F0"/>
    <w:rsid w:val="00A36308"/>
    <w:rsid w:val="00A415D2"/>
    <w:rsid w:val="00A4292E"/>
    <w:rsid w:val="00A561CC"/>
    <w:rsid w:val="00A658B6"/>
    <w:rsid w:val="00A75911"/>
    <w:rsid w:val="00A807E5"/>
    <w:rsid w:val="00A95F94"/>
    <w:rsid w:val="00AA5F1D"/>
    <w:rsid w:val="00AE5F2C"/>
    <w:rsid w:val="00AE650A"/>
    <w:rsid w:val="00B035AA"/>
    <w:rsid w:val="00B07527"/>
    <w:rsid w:val="00B10EEF"/>
    <w:rsid w:val="00B226EA"/>
    <w:rsid w:val="00B52DAA"/>
    <w:rsid w:val="00B53C00"/>
    <w:rsid w:val="00B77683"/>
    <w:rsid w:val="00B91A16"/>
    <w:rsid w:val="00BF2397"/>
    <w:rsid w:val="00BF39AD"/>
    <w:rsid w:val="00C012F9"/>
    <w:rsid w:val="00C02BC0"/>
    <w:rsid w:val="00C240C5"/>
    <w:rsid w:val="00C2430F"/>
    <w:rsid w:val="00C3255F"/>
    <w:rsid w:val="00C3753F"/>
    <w:rsid w:val="00C433D4"/>
    <w:rsid w:val="00C462AF"/>
    <w:rsid w:val="00C56E55"/>
    <w:rsid w:val="00C71A3C"/>
    <w:rsid w:val="00C72F62"/>
    <w:rsid w:val="00C76988"/>
    <w:rsid w:val="00C90224"/>
    <w:rsid w:val="00C963E2"/>
    <w:rsid w:val="00C967F1"/>
    <w:rsid w:val="00C97340"/>
    <w:rsid w:val="00CA7D0B"/>
    <w:rsid w:val="00CB29C7"/>
    <w:rsid w:val="00CD4200"/>
    <w:rsid w:val="00CD5329"/>
    <w:rsid w:val="00CD6657"/>
    <w:rsid w:val="00CE4ED0"/>
    <w:rsid w:val="00CE7962"/>
    <w:rsid w:val="00CF3F3B"/>
    <w:rsid w:val="00CF74A9"/>
    <w:rsid w:val="00CF7C2E"/>
    <w:rsid w:val="00D14765"/>
    <w:rsid w:val="00D567A3"/>
    <w:rsid w:val="00D731DE"/>
    <w:rsid w:val="00D8513E"/>
    <w:rsid w:val="00D87315"/>
    <w:rsid w:val="00D94CCC"/>
    <w:rsid w:val="00E03CEC"/>
    <w:rsid w:val="00E056B6"/>
    <w:rsid w:val="00E147A0"/>
    <w:rsid w:val="00E152E4"/>
    <w:rsid w:val="00E261F7"/>
    <w:rsid w:val="00E31958"/>
    <w:rsid w:val="00E31CF0"/>
    <w:rsid w:val="00E556F8"/>
    <w:rsid w:val="00E640F3"/>
    <w:rsid w:val="00E64213"/>
    <w:rsid w:val="00E644BC"/>
    <w:rsid w:val="00E875D3"/>
    <w:rsid w:val="00E926E9"/>
    <w:rsid w:val="00E941B7"/>
    <w:rsid w:val="00E944D4"/>
    <w:rsid w:val="00E9717A"/>
    <w:rsid w:val="00EA2648"/>
    <w:rsid w:val="00EA4352"/>
    <w:rsid w:val="00EA6C14"/>
    <w:rsid w:val="00EB2A61"/>
    <w:rsid w:val="00ED284F"/>
    <w:rsid w:val="00ED4C3B"/>
    <w:rsid w:val="00ED55A5"/>
    <w:rsid w:val="00ED780C"/>
    <w:rsid w:val="00F32174"/>
    <w:rsid w:val="00F51A18"/>
    <w:rsid w:val="00F70C02"/>
    <w:rsid w:val="00F74F2A"/>
    <w:rsid w:val="00F859EB"/>
    <w:rsid w:val="00F9499B"/>
    <w:rsid w:val="00FB09C1"/>
    <w:rsid w:val="00FC0CE6"/>
    <w:rsid w:val="00FC2C50"/>
    <w:rsid w:val="00FC54CD"/>
    <w:rsid w:val="00FD1393"/>
    <w:rsid w:val="00FE76A1"/>
    <w:rsid w:val="019EA720"/>
    <w:rsid w:val="02CBAFC1"/>
    <w:rsid w:val="033A7781"/>
    <w:rsid w:val="08BD620E"/>
    <w:rsid w:val="0C233A2B"/>
    <w:rsid w:val="0CBD2912"/>
    <w:rsid w:val="0DF27828"/>
    <w:rsid w:val="11000A3D"/>
    <w:rsid w:val="1158128B"/>
    <w:rsid w:val="166F3B8D"/>
    <w:rsid w:val="166FE10A"/>
    <w:rsid w:val="1762D6A3"/>
    <w:rsid w:val="179F7E76"/>
    <w:rsid w:val="17D45F03"/>
    <w:rsid w:val="1999FA20"/>
    <w:rsid w:val="1A2803D8"/>
    <w:rsid w:val="1CE99BBE"/>
    <w:rsid w:val="1DF9E77D"/>
    <w:rsid w:val="1EBE9EF6"/>
    <w:rsid w:val="1F571DFB"/>
    <w:rsid w:val="1FB93D97"/>
    <w:rsid w:val="1FD16B4E"/>
    <w:rsid w:val="221D36A3"/>
    <w:rsid w:val="222A96C6"/>
    <w:rsid w:val="22359243"/>
    <w:rsid w:val="234A7BE6"/>
    <w:rsid w:val="234CF75A"/>
    <w:rsid w:val="24E64C47"/>
    <w:rsid w:val="25275057"/>
    <w:rsid w:val="26473897"/>
    <w:rsid w:val="26C320B8"/>
    <w:rsid w:val="278D5D11"/>
    <w:rsid w:val="290EEC0D"/>
    <w:rsid w:val="2E19D85B"/>
    <w:rsid w:val="308E415F"/>
    <w:rsid w:val="31FB6BA7"/>
    <w:rsid w:val="33B3A318"/>
    <w:rsid w:val="35A49C10"/>
    <w:rsid w:val="36D4E534"/>
    <w:rsid w:val="370E9AB2"/>
    <w:rsid w:val="373CB2C8"/>
    <w:rsid w:val="3852EE50"/>
    <w:rsid w:val="387D0269"/>
    <w:rsid w:val="389036E6"/>
    <w:rsid w:val="3A05B10B"/>
    <w:rsid w:val="3D482DA5"/>
    <w:rsid w:val="3D50738C"/>
    <w:rsid w:val="3DD836C8"/>
    <w:rsid w:val="3DF31C3D"/>
    <w:rsid w:val="3E50A7AA"/>
    <w:rsid w:val="3ED9222E"/>
    <w:rsid w:val="41259300"/>
    <w:rsid w:val="42C0BDE4"/>
    <w:rsid w:val="43F7EB68"/>
    <w:rsid w:val="47942F07"/>
    <w:rsid w:val="47BEA6CC"/>
    <w:rsid w:val="48232438"/>
    <w:rsid w:val="48D31F2C"/>
    <w:rsid w:val="498C2D0D"/>
    <w:rsid w:val="49C99913"/>
    <w:rsid w:val="4A40F5EC"/>
    <w:rsid w:val="4A530A71"/>
    <w:rsid w:val="4ABD8344"/>
    <w:rsid w:val="4CD1D82A"/>
    <w:rsid w:val="4E3B7556"/>
    <w:rsid w:val="4F106B00"/>
    <w:rsid w:val="5308563B"/>
    <w:rsid w:val="54242813"/>
    <w:rsid w:val="54A82D89"/>
    <w:rsid w:val="57344A38"/>
    <w:rsid w:val="5875881D"/>
    <w:rsid w:val="59FFA89D"/>
    <w:rsid w:val="6137EA09"/>
    <w:rsid w:val="62D3BA6A"/>
    <w:rsid w:val="64004B34"/>
    <w:rsid w:val="65A06187"/>
    <w:rsid w:val="666733DD"/>
    <w:rsid w:val="69A80BA6"/>
    <w:rsid w:val="6A49087F"/>
    <w:rsid w:val="6A68561F"/>
    <w:rsid w:val="6B11544B"/>
    <w:rsid w:val="6B948B33"/>
    <w:rsid w:val="6C1D7863"/>
    <w:rsid w:val="6D99C773"/>
    <w:rsid w:val="6DCBB71A"/>
    <w:rsid w:val="6E826FA9"/>
    <w:rsid w:val="6F759B24"/>
    <w:rsid w:val="71116B85"/>
    <w:rsid w:val="71378FC3"/>
    <w:rsid w:val="722D3BBA"/>
    <w:rsid w:val="72ABC88C"/>
    <w:rsid w:val="76D008C1"/>
    <w:rsid w:val="786BEAFE"/>
    <w:rsid w:val="79610D3E"/>
    <w:rsid w:val="7B23CBAE"/>
    <w:rsid w:val="7B3BDAB9"/>
    <w:rsid w:val="7B5B8765"/>
    <w:rsid w:val="7C3A515C"/>
    <w:rsid w:val="7C7EBDCE"/>
    <w:rsid w:val="7D925117"/>
    <w:rsid w:val="7E72C989"/>
    <w:rsid w:val="7ECB8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089"/>
  <w15:chartTrackingRefBased/>
  <w15:docId w15:val="{603A76EA-98B7-4BA7-A5E9-A4E682EF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10DF4"/>
    <w:pPr>
      <w:spacing w:after="0" w:line="240" w:lineRule="auto"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97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973855"/>
  </w:style>
  <w:style w:type="paragraph" w:styleId="Noga">
    <w:name w:val="footer"/>
    <w:basedOn w:val="Navaden"/>
    <w:link w:val="NogaZnak"/>
    <w:uiPriority w:val="99"/>
    <w:unhideWhenUsed/>
    <w:rsid w:val="0097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3855"/>
  </w:style>
  <w:style w:type="paragraph" w:styleId="Odstavekseznama">
    <w:name w:val="List Paragraph"/>
    <w:basedOn w:val="Navaden"/>
    <w:uiPriority w:val="34"/>
    <w:qFormat/>
    <w:rsid w:val="00E556F8"/>
    <w:pPr>
      <w:ind w:left="720"/>
      <w:contextualSpacing/>
    </w:pPr>
  </w:style>
  <w:style w:type="table" w:styleId="Tabelamrea">
    <w:name w:val="Table Grid"/>
    <w:basedOn w:val="Navadnatabela"/>
    <w:uiPriority w:val="39"/>
    <w:rsid w:val="0056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semiHidden/>
    <w:rsid w:val="00123DF6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3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959594298341B6FA76775CFCBB4D" ma:contentTypeVersion="3" ma:contentTypeDescription="Create a new document." ma:contentTypeScope="" ma:versionID="1d2fc28a4e2b3374c4a112b2f997ff1c">
  <xsd:schema xmlns:xsd="http://www.w3.org/2001/XMLSchema" xmlns:xs="http://www.w3.org/2001/XMLSchema" xmlns:p="http://schemas.microsoft.com/office/2006/metadata/properties" xmlns:ns2="b02fb5b8-bc91-4bbf-8ca3-45488a810596" targetNamespace="http://schemas.microsoft.com/office/2006/metadata/properties" ma:root="true" ma:fieldsID="70a48fe9f4f441755da62c040dedad04" ns2:_="">
    <xsd:import namespace="b02fb5b8-bc91-4bbf-8ca3-45488a810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b5b8-bc91-4bbf-8ca3-45488a810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6EFB0-2071-4633-866D-A3E225E0D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05750-ADF3-4304-978F-D5A3ADCE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fb5b8-bc91-4bbf-8ca3-45488a810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297DA-6047-4618-BF9D-052845120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5D476-8C0E-4DB2-9300-C2F1EC79A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Gorenšek</dc:creator>
  <cp:keywords/>
  <dc:description/>
  <cp:lastModifiedBy>Doroteja Dobovšek</cp:lastModifiedBy>
  <cp:revision>2</cp:revision>
  <dcterms:created xsi:type="dcterms:W3CDTF">2023-08-08T14:04:00Z</dcterms:created>
  <dcterms:modified xsi:type="dcterms:W3CDTF">2023-08-08T14:04:00Z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0x01010068F6959594298341B6FA76775CFCBB4D</vt:lpwstr>
  </property>
</Properties>
</file>