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925B" w14:textId="73B09A34" w:rsidR="00354666" w:rsidRPr="00354666" w:rsidRDefault="00354666" w:rsidP="00493EEC">
      <w:pPr>
        <w:pStyle w:val="Navadensplet"/>
        <w:spacing w:before="0" w:beforeAutospacing="0" w:after="0" w:afterAutospacing="0"/>
        <w:rPr>
          <w:rFonts w:ascii="Arial" w:hAnsi="Arial" w:cs="Arial"/>
          <w:b/>
          <w:bCs/>
          <w:color w:val="000000"/>
          <w:sz w:val="20"/>
          <w:szCs w:val="20"/>
        </w:rPr>
      </w:pPr>
      <w:r w:rsidRPr="00354666">
        <w:rPr>
          <w:rFonts w:ascii="Arial" w:hAnsi="Arial" w:cs="Arial"/>
          <w:b/>
          <w:bCs/>
          <w:color w:val="000000"/>
          <w:sz w:val="20"/>
          <w:szCs w:val="20"/>
        </w:rPr>
        <w:t>Strokovna, zainteresirana in druga javnost</w:t>
      </w:r>
    </w:p>
    <w:p w14:paraId="0BE2536C" w14:textId="77777777" w:rsidR="00354666" w:rsidRDefault="00354666" w:rsidP="00493EEC">
      <w:pPr>
        <w:pStyle w:val="Navadensplet"/>
        <w:spacing w:before="0" w:beforeAutospacing="0" w:after="0" w:afterAutospacing="0"/>
        <w:rPr>
          <w:rFonts w:ascii="Arial" w:hAnsi="Arial" w:cs="Arial"/>
          <w:color w:val="000000"/>
          <w:sz w:val="20"/>
          <w:szCs w:val="20"/>
        </w:rPr>
      </w:pPr>
    </w:p>
    <w:p w14:paraId="198241E4" w14:textId="77777777" w:rsidR="00354666" w:rsidRDefault="00354666" w:rsidP="00493EEC">
      <w:pPr>
        <w:pStyle w:val="Navadensplet"/>
        <w:spacing w:before="0" w:beforeAutospacing="0" w:after="0" w:afterAutospacing="0"/>
        <w:rPr>
          <w:rFonts w:ascii="Arial" w:hAnsi="Arial" w:cs="Arial"/>
          <w:color w:val="000000"/>
          <w:sz w:val="20"/>
          <w:szCs w:val="20"/>
        </w:rPr>
      </w:pPr>
    </w:p>
    <w:p w14:paraId="2409C655" w14:textId="77777777" w:rsidR="00354666" w:rsidRDefault="00354666" w:rsidP="00493EEC">
      <w:pPr>
        <w:pStyle w:val="Navadensplet"/>
        <w:spacing w:before="0" w:beforeAutospacing="0" w:after="0" w:afterAutospacing="0"/>
        <w:rPr>
          <w:rFonts w:ascii="Arial" w:hAnsi="Arial" w:cs="Arial"/>
          <w:color w:val="000000"/>
          <w:sz w:val="20"/>
          <w:szCs w:val="20"/>
        </w:rPr>
      </w:pPr>
    </w:p>
    <w:p w14:paraId="4B0C78D2" w14:textId="689EDD9D" w:rsidR="00493EEC" w:rsidRPr="00387DE0" w:rsidRDefault="008E7AE3" w:rsidP="00493EEC">
      <w:pPr>
        <w:pStyle w:val="Navadensplet"/>
        <w:spacing w:before="0" w:beforeAutospacing="0" w:after="0" w:afterAutospacing="0"/>
        <w:rPr>
          <w:rFonts w:ascii="Arial" w:hAnsi="Arial" w:cs="Arial"/>
          <w:sz w:val="20"/>
          <w:szCs w:val="20"/>
        </w:rPr>
      </w:pPr>
      <w:r w:rsidRPr="00387DE0">
        <w:rPr>
          <w:rFonts w:ascii="Arial" w:hAnsi="Arial" w:cs="Arial"/>
          <w:b/>
          <w:bCs/>
          <w:noProof/>
          <w:color w:val="000000"/>
          <w:sz w:val="20"/>
          <w:szCs w:val="20"/>
        </w:rPr>
        <mc:AlternateContent>
          <mc:Choice Requires="wps">
            <w:drawing>
              <wp:anchor distT="360045" distB="360045" distL="0" distR="0" simplePos="0" relativeHeight="251658240" behindDoc="0" locked="0" layoutInCell="1" allowOverlap="0" wp14:anchorId="76726474" wp14:editId="1F20F3AC">
                <wp:simplePos x="0" y="0"/>
                <wp:positionH relativeFrom="page">
                  <wp:posOffset>1104900</wp:posOffset>
                </wp:positionH>
                <wp:positionV relativeFrom="page">
                  <wp:posOffset>2040256</wp:posOffset>
                </wp:positionV>
                <wp:extent cx="2520315" cy="45719"/>
                <wp:effectExtent l="0" t="0" r="13335" b="12065"/>
                <wp:wrapTopAndBottom/>
                <wp:docPr id="4" name="Polje z besedilom 4"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065D" w14:textId="79F95C80" w:rsidR="00473C72" w:rsidRPr="00C428D7" w:rsidRDefault="00473C72" w:rsidP="008E7AE3">
                            <w:pPr>
                              <w:rPr>
                                <w:b/>
                                <w:bCs/>
                                <w:lang w:val="sl-SI"/>
                              </w:rPr>
                            </w:pPr>
                          </w:p>
                          <w:p w14:paraId="21A07E29" w14:textId="77777777" w:rsidR="00CD66CA" w:rsidRPr="00D01C4B" w:rsidRDefault="00CD66CA" w:rsidP="008E7AE3">
                            <w:pPr>
                              <w:rPr>
                                <w:b/>
                                <w:bCs/>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26474" id="_x0000_t202" coordsize="21600,21600" o:spt="202" path="m,l,21600r21600,l21600,xe">
                <v:stroke joinstyle="miter"/>
                <v:path gradientshapeok="t" o:connecttype="rect"/>
              </v:shapetype>
              <v:shape id="Polje z besedilom 4" o:spid="_x0000_s1026" type="#_x0000_t202" alt="Prostor za vnos naslovnika&#10;" style="position:absolute;margin-left:87pt;margin-top:160.65pt;width:198.45pt;height:3.6pt;flip:y;z-index:251658240;visibility:visible;mso-wrap-style:square;mso-width-percent:0;mso-height-percent:0;mso-wrap-distance-left:0;mso-wrap-distance-top:28.35pt;mso-wrap-distance-right:0;mso-wrap-distance-bottom:28.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" o:allowoverlap="f" filled="f" stroked="f">
                <v:textbox inset="0,0,0,0">
                  <w:txbxContent>
                    <w:p w14:paraId="67C5065D" w14:textId="79F95C80" w:rsidR="00473C72" w:rsidRPr="00C428D7" w:rsidRDefault="00473C72" w:rsidP="008E7AE3">
                      <w:pPr>
                        <w:rPr>
                          <w:b/>
                          <w:bCs/>
                          <w:lang w:val="sl-SI"/>
                        </w:rPr>
                      </w:pPr>
                    </w:p>
                    <w:p w14:paraId="21A07E29" w14:textId="77777777" w:rsidR="00CD66CA" w:rsidRPr="00D01C4B" w:rsidRDefault="00CD66CA" w:rsidP="008E7AE3">
                      <w:pPr>
                        <w:rPr>
                          <w:b/>
                          <w:bCs/>
                          <w:lang w:val="sl-SI"/>
                        </w:rPr>
                      </w:pPr>
                    </w:p>
                  </w:txbxContent>
                </v:textbox>
                <w10:wrap type="topAndBottom" anchorx="page" anchory="page"/>
              </v:shape>
            </w:pict>
          </mc:Fallback>
        </mc:AlternateContent>
      </w:r>
      <w:r w:rsidRPr="00387DE0">
        <w:rPr>
          <w:rFonts w:ascii="Arial" w:hAnsi="Arial" w:cs="Arial"/>
          <w:color w:val="000000"/>
          <w:sz w:val="20"/>
          <w:szCs w:val="20"/>
        </w:rPr>
        <w:t>Številka</w:t>
      </w:r>
      <w:r w:rsidR="00493EEC" w:rsidRPr="00387DE0">
        <w:rPr>
          <w:rFonts w:ascii="Arial" w:hAnsi="Arial" w:cs="Arial"/>
          <w:color w:val="000000"/>
          <w:sz w:val="20"/>
          <w:szCs w:val="20"/>
        </w:rPr>
        <w:t>:</w:t>
      </w:r>
      <w:r w:rsidR="00473C72">
        <w:rPr>
          <w:rFonts w:ascii="Arial" w:hAnsi="Arial" w:cs="Arial"/>
          <w:color w:val="000000"/>
          <w:sz w:val="20"/>
          <w:szCs w:val="20"/>
        </w:rPr>
        <w:t xml:space="preserve"> </w:t>
      </w:r>
      <w:r w:rsidR="00D01C4B">
        <w:rPr>
          <w:rFonts w:ascii="Arial" w:hAnsi="Arial" w:cs="Arial"/>
          <w:color w:val="000000"/>
          <w:sz w:val="20"/>
          <w:szCs w:val="20"/>
        </w:rPr>
        <w:t>007-</w:t>
      </w:r>
      <w:r w:rsidR="00634B80">
        <w:rPr>
          <w:rFonts w:ascii="Arial" w:hAnsi="Arial" w:cs="Arial"/>
          <w:color w:val="000000"/>
          <w:sz w:val="20"/>
          <w:szCs w:val="20"/>
        </w:rPr>
        <w:t>25</w:t>
      </w:r>
      <w:r w:rsidR="00D01C4B">
        <w:rPr>
          <w:rFonts w:ascii="Arial" w:hAnsi="Arial" w:cs="Arial"/>
          <w:color w:val="000000"/>
          <w:sz w:val="20"/>
          <w:szCs w:val="20"/>
        </w:rPr>
        <w:t>/</w:t>
      </w:r>
      <w:r w:rsidR="00D01C4B" w:rsidRPr="001E01D3">
        <w:rPr>
          <w:rFonts w:ascii="Arial" w:hAnsi="Arial" w:cs="Arial"/>
          <w:color w:val="000000"/>
          <w:sz w:val="20"/>
          <w:szCs w:val="20"/>
        </w:rPr>
        <w:t>202</w:t>
      </w:r>
      <w:r w:rsidR="00C428D7" w:rsidRPr="001E01D3">
        <w:rPr>
          <w:rFonts w:ascii="Arial" w:hAnsi="Arial" w:cs="Arial"/>
          <w:color w:val="000000"/>
          <w:sz w:val="20"/>
          <w:szCs w:val="20"/>
        </w:rPr>
        <w:t>3</w:t>
      </w:r>
      <w:r w:rsidR="00D01C4B" w:rsidRPr="001E01D3">
        <w:rPr>
          <w:rFonts w:ascii="Arial" w:hAnsi="Arial" w:cs="Arial"/>
          <w:color w:val="000000"/>
          <w:sz w:val="20"/>
          <w:szCs w:val="20"/>
        </w:rPr>
        <w:t>-</w:t>
      </w:r>
      <w:r w:rsidR="00634B80" w:rsidRPr="001E01D3">
        <w:rPr>
          <w:rFonts w:ascii="Arial" w:hAnsi="Arial" w:cs="Arial"/>
          <w:color w:val="000000"/>
          <w:sz w:val="20"/>
          <w:szCs w:val="20"/>
        </w:rPr>
        <w:t>17</w:t>
      </w:r>
    </w:p>
    <w:p w14:paraId="601CA10C" w14:textId="361CB3B9" w:rsidR="0047497D" w:rsidRPr="00387DE0" w:rsidRDefault="00493EEC" w:rsidP="00493EEC">
      <w:pPr>
        <w:pStyle w:val="Navadensplet"/>
        <w:spacing w:before="0" w:beforeAutospacing="0" w:after="0" w:afterAutospacing="0"/>
        <w:rPr>
          <w:rFonts w:ascii="Arial" w:hAnsi="Arial" w:cs="Arial"/>
          <w:sz w:val="20"/>
          <w:szCs w:val="20"/>
        </w:rPr>
      </w:pPr>
      <w:r w:rsidRPr="00387DE0">
        <w:rPr>
          <w:rFonts w:ascii="Arial" w:hAnsi="Arial" w:cs="Arial"/>
          <w:color w:val="000000"/>
          <w:sz w:val="20"/>
          <w:szCs w:val="20"/>
        </w:rPr>
        <w:t xml:space="preserve">Datum: </w:t>
      </w:r>
      <w:r w:rsidR="008E7AE3" w:rsidRPr="00387DE0">
        <w:rPr>
          <w:rFonts w:ascii="Arial" w:hAnsi="Arial" w:cs="Arial"/>
          <w:color w:val="000000"/>
          <w:sz w:val="20"/>
          <w:szCs w:val="20"/>
        </w:rPr>
        <w:tab/>
      </w:r>
      <w:r w:rsidR="00473C72">
        <w:rPr>
          <w:rFonts w:ascii="Arial" w:hAnsi="Arial" w:cs="Arial"/>
          <w:color w:val="000000"/>
          <w:sz w:val="20"/>
          <w:szCs w:val="20"/>
        </w:rPr>
        <w:t xml:space="preserve">  </w:t>
      </w:r>
      <w:r w:rsidR="00634B80">
        <w:rPr>
          <w:rFonts w:ascii="Arial" w:hAnsi="Arial" w:cs="Arial"/>
          <w:color w:val="000000"/>
          <w:sz w:val="20"/>
          <w:szCs w:val="20"/>
        </w:rPr>
        <w:t>14. 4.</w:t>
      </w:r>
      <w:r w:rsidR="00BD3355">
        <w:rPr>
          <w:rFonts w:ascii="Arial" w:hAnsi="Arial" w:cs="Arial"/>
          <w:color w:val="000000"/>
          <w:sz w:val="20"/>
          <w:szCs w:val="20"/>
        </w:rPr>
        <w:t xml:space="preserve"> 2023</w:t>
      </w:r>
    </w:p>
    <w:p w14:paraId="730B6C96" w14:textId="33F3C76C" w:rsidR="00852FFA" w:rsidRPr="00387DE0" w:rsidRDefault="00852FFA" w:rsidP="00852FFA">
      <w:pPr>
        <w:pStyle w:val="Navadensplet"/>
        <w:spacing w:before="0" w:beforeAutospacing="0" w:after="0" w:afterAutospacing="0"/>
        <w:jc w:val="both"/>
        <w:rPr>
          <w:rFonts w:ascii="Arial" w:hAnsi="Arial" w:cs="Arial"/>
          <w:b/>
          <w:bCs/>
          <w:color w:val="000000"/>
          <w:sz w:val="20"/>
          <w:szCs w:val="20"/>
        </w:rPr>
      </w:pPr>
    </w:p>
    <w:p w14:paraId="2A36586C" w14:textId="77777777" w:rsidR="008E7AE3" w:rsidRPr="00387DE0" w:rsidRDefault="008E7AE3" w:rsidP="00852FFA">
      <w:pPr>
        <w:pStyle w:val="Navadensplet"/>
        <w:spacing w:before="0" w:beforeAutospacing="0" w:after="0" w:afterAutospacing="0"/>
        <w:jc w:val="both"/>
        <w:rPr>
          <w:rFonts w:ascii="Arial" w:hAnsi="Arial" w:cs="Arial"/>
          <w:b/>
          <w:bCs/>
          <w:color w:val="000000"/>
          <w:sz w:val="20"/>
          <w:szCs w:val="20"/>
        </w:rPr>
      </w:pPr>
    </w:p>
    <w:p w14:paraId="117600DE" w14:textId="77777777" w:rsidR="00852FFA" w:rsidRPr="00387DE0" w:rsidRDefault="00852FFA" w:rsidP="00852FFA">
      <w:pPr>
        <w:pStyle w:val="Navadensplet"/>
        <w:spacing w:before="0" w:beforeAutospacing="0" w:after="0" w:afterAutospacing="0"/>
        <w:jc w:val="both"/>
        <w:rPr>
          <w:rFonts w:ascii="Arial" w:hAnsi="Arial" w:cs="Arial"/>
          <w:b/>
          <w:bCs/>
          <w:color w:val="000000"/>
          <w:sz w:val="20"/>
          <w:szCs w:val="20"/>
        </w:rPr>
      </w:pPr>
    </w:p>
    <w:p w14:paraId="78375609" w14:textId="1652B291" w:rsidR="002F6C8C" w:rsidRPr="00F74297" w:rsidRDefault="0047497D" w:rsidP="002F6C8C">
      <w:pPr>
        <w:pStyle w:val="Navadensplet"/>
        <w:spacing w:before="0" w:beforeAutospacing="0" w:after="0" w:afterAutospacing="0"/>
        <w:ind w:left="1440" w:hanging="1440"/>
        <w:jc w:val="both"/>
        <w:rPr>
          <w:rStyle w:val="apple-tab-span"/>
          <w:rFonts w:ascii="Arial" w:hAnsi="Arial" w:cs="Arial"/>
          <w:color w:val="000000"/>
          <w:sz w:val="20"/>
          <w:szCs w:val="20"/>
        </w:rPr>
      </w:pPr>
      <w:r w:rsidRPr="00F74297">
        <w:rPr>
          <w:rFonts w:ascii="Arial" w:hAnsi="Arial" w:cs="Arial"/>
          <w:color w:val="000000"/>
          <w:sz w:val="20"/>
          <w:szCs w:val="20"/>
        </w:rPr>
        <w:t>Zadeva</w:t>
      </w:r>
      <w:r w:rsidR="002F6C8C" w:rsidRPr="00F74297">
        <w:rPr>
          <w:rFonts w:ascii="Arial" w:hAnsi="Arial" w:cs="Arial"/>
          <w:color w:val="000000"/>
          <w:sz w:val="20"/>
          <w:szCs w:val="20"/>
        </w:rPr>
        <w:t>:</w:t>
      </w:r>
      <w:r w:rsidR="002F6C8C" w:rsidRPr="00F74297">
        <w:rPr>
          <w:rFonts w:ascii="Arial" w:hAnsi="Arial" w:cs="Arial"/>
          <w:color w:val="000000"/>
          <w:sz w:val="20"/>
          <w:szCs w:val="20"/>
        </w:rPr>
        <w:tab/>
      </w:r>
      <w:r w:rsidR="00F239B7">
        <w:rPr>
          <w:rFonts w:ascii="Arial" w:hAnsi="Arial" w:cs="Arial"/>
          <w:b/>
          <w:bCs/>
          <w:color w:val="000000"/>
          <w:sz w:val="20"/>
          <w:szCs w:val="20"/>
        </w:rPr>
        <w:t xml:space="preserve">Mnenje Ministrstva za digitalno preobrazbo </w:t>
      </w:r>
      <w:r w:rsidR="001E01D3">
        <w:rPr>
          <w:rFonts w:ascii="Arial" w:hAnsi="Arial" w:cs="Arial"/>
          <w:b/>
          <w:bCs/>
          <w:color w:val="000000"/>
          <w:sz w:val="20"/>
          <w:szCs w:val="20"/>
        </w:rPr>
        <w:t>glede pripomb</w:t>
      </w:r>
      <w:r w:rsidR="00F239B7">
        <w:rPr>
          <w:rFonts w:ascii="Arial" w:hAnsi="Arial" w:cs="Arial"/>
          <w:b/>
          <w:bCs/>
          <w:color w:val="000000"/>
          <w:sz w:val="20"/>
          <w:szCs w:val="20"/>
        </w:rPr>
        <w:t xml:space="preserve"> k predlogu </w:t>
      </w:r>
      <w:r w:rsidR="001E01D3" w:rsidRPr="001E01D3">
        <w:rPr>
          <w:rFonts w:ascii="Arial" w:hAnsi="Arial" w:cs="Arial"/>
          <w:b/>
          <w:bCs/>
          <w:color w:val="000000"/>
          <w:sz w:val="20"/>
          <w:szCs w:val="20"/>
        </w:rPr>
        <w:t xml:space="preserve">Uredbe o načrtu razporeditve </w:t>
      </w:r>
      <w:proofErr w:type="spellStart"/>
      <w:r w:rsidR="001E01D3" w:rsidRPr="001E01D3">
        <w:rPr>
          <w:rFonts w:ascii="Arial" w:hAnsi="Arial" w:cs="Arial"/>
          <w:b/>
          <w:bCs/>
          <w:color w:val="000000"/>
          <w:sz w:val="20"/>
          <w:szCs w:val="20"/>
        </w:rPr>
        <w:t>radiofrekvenčnih</w:t>
      </w:r>
      <w:proofErr w:type="spellEnd"/>
      <w:r w:rsidR="001E01D3" w:rsidRPr="001E01D3">
        <w:rPr>
          <w:rFonts w:ascii="Arial" w:hAnsi="Arial" w:cs="Arial"/>
          <w:b/>
          <w:bCs/>
          <w:color w:val="000000"/>
          <w:sz w:val="20"/>
          <w:szCs w:val="20"/>
        </w:rPr>
        <w:t xml:space="preserve"> pasov</w:t>
      </w:r>
    </w:p>
    <w:p w14:paraId="483AB8EE" w14:textId="77777777" w:rsidR="00F239B7" w:rsidRDefault="00F239B7" w:rsidP="00F239B7">
      <w:pPr>
        <w:pStyle w:val="Navadensplet"/>
        <w:spacing w:before="0" w:beforeAutospacing="0" w:after="0" w:afterAutospacing="0"/>
        <w:rPr>
          <w:rFonts w:ascii="Arial" w:hAnsi="Arial" w:cs="Arial"/>
          <w:color w:val="000000"/>
          <w:sz w:val="20"/>
          <w:szCs w:val="20"/>
        </w:rPr>
      </w:pPr>
      <w:bookmarkStart w:id="0" w:name="_Hlk106881715"/>
    </w:p>
    <w:bookmarkEnd w:id="0"/>
    <w:p w14:paraId="75CB5BD9" w14:textId="2AAF9589" w:rsidR="00F239B7" w:rsidRPr="00F239B7" w:rsidRDefault="00F239B7" w:rsidP="00EC4B69">
      <w:pPr>
        <w:pStyle w:val="Navadensplet"/>
        <w:jc w:val="both"/>
        <w:rPr>
          <w:rFonts w:ascii="Arial" w:hAnsi="Arial" w:cs="Arial"/>
          <w:color w:val="000000"/>
          <w:sz w:val="20"/>
          <w:szCs w:val="20"/>
        </w:rPr>
      </w:pPr>
      <w:r w:rsidRPr="00F239B7">
        <w:rPr>
          <w:rFonts w:ascii="Arial" w:hAnsi="Arial" w:cs="Arial"/>
          <w:color w:val="000000"/>
          <w:sz w:val="20"/>
          <w:szCs w:val="20"/>
        </w:rPr>
        <w:t xml:space="preserve">Ministrstvo za digitalno preobrazbo (v nadaljevanju: MDP) je dne </w:t>
      </w:r>
      <w:r w:rsidR="009F30FE">
        <w:rPr>
          <w:rFonts w:ascii="Arial" w:hAnsi="Arial" w:cs="Arial"/>
          <w:color w:val="000000"/>
          <w:sz w:val="20"/>
          <w:szCs w:val="20"/>
        </w:rPr>
        <w:t>2. 2</w:t>
      </w:r>
      <w:r w:rsidR="001E01D3">
        <w:rPr>
          <w:rFonts w:ascii="Arial" w:hAnsi="Arial" w:cs="Arial"/>
          <w:color w:val="000000"/>
          <w:sz w:val="20"/>
          <w:szCs w:val="20"/>
        </w:rPr>
        <w:t>. 2023</w:t>
      </w:r>
      <w:r w:rsidRPr="00F239B7">
        <w:rPr>
          <w:rFonts w:ascii="Arial" w:hAnsi="Arial" w:cs="Arial"/>
          <w:color w:val="000000"/>
          <w:sz w:val="20"/>
          <w:szCs w:val="20"/>
        </w:rPr>
        <w:t xml:space="preserve"> na </w:t>
      </w:r>
      <w:r>
        <w:rPr>
          <w:rFonts w:ascii="Arial" w:hAnsi="Arial" w:cs="Arial"/>
          <w:color w:val="000000"/>
          <w:sz w:val="20"/>
          <w:szCs w:val="20"/>
        </w:rPr>
        <w:t>portalu E-demokracija objavil</w:t>
      </w:r>
      <w:r w:rsidR="001E01D3">
        <w:rPr>
          <w:rFonts w:ascii="Arial" w:hAnsi="Arial" w:cs="Arial"/>
          <w:color w:val="000000"/>
          <w:sz w:val="20"/>
          <w:szCs w:val="20"/>
        </w:rPr>
        <w:t>o</w:t>
      </w:r>
      <w:r>
        <w:rPr>
          <w:rFonts w:ascii="Arial" w:hAnsi="Arial" w:cs="Arial"/>
          <w:color w:val="000000"/>
          <w:sz w:val="20"/>
          <w:szCs w:val="20"/>
        </w:rPr>
        <w:t xml:space="preserve"> osnutek </w:t>
      </w:r>
      <w:r w:rsidR="001E01D3" w:rsidRPr="001E01D3">
        <w:rPr>
          <w:rFonts w:ascii="Arial" w:hAnsi="Arial" w:cs="Arial"/>
          <w:color w:val="000000"/>
          <w:sz w:val="20"/>
          <w:szCs w:val="20"/>
        </w:rPr>
        <w:t xml:space="preserve">Uredbe o načrtu razporeditve </w:t>
      </w:r>
      <w:proofErr w:type="spellStart"/>
      <w:r w:rsidR="001E01D3" w:rsidRPr="001E01D3">
        <w:rPr>
          <w:rFonts w:ascii="Arial" w:hAnsi="Arial" w:cs="Arial"/>
          <w:color w:val="000000"/>
          <w:sz w:val="20"/>
          <w:szCs w:val="20"/>
        </w:rPr>
        <w:t>radiofrekvenčnih</w:t>
      </w:r>
      <w:proofErr w:type="spellEnd"/>
      <w:r w:rsidR="001E01D3" w:rsidRPr="001E01D3">
        <w:rPr>
          <w:rFonts w:ascii="Arial" w:hAnsi="Arial" w:cs="Arial"/>
          <w:color w:val="000000"/>
          <w:sz w:val="20"/>
          <w:szCs w:val="20"/>
        </w:rPr>
        <w:t xml:space="preserve"> pasov</w:t>
      </w:r>
      <w:r w:rsidRPr="00F239B7">
        <w:rPr>
          <w:rFonts w:ascii="Arial" w:hAnsi="Arial" w:cs="Arial"/>
          <w:color w:val="000000"/>
          <w:sz w:val="20"/>
          <w:szCs w:val="20"/>
        </w:rPr>
        <w:t>. Zainteresirana javnost je bila pozvana, da poda morebitne pripombe</w:t>
      </w:r>
      <w:r w:rsidR="00350152">
        <w:rPr>
          <w:rFonts w:ascii="Arial" w:hAnsi="Arial" w:cs="Arial"/>
          <w:color w:val="000000"/>
          <w:sz w:val="20"/>
          <w:szCs w:val="20"/>
        </w:rPr>
        <w:t xml:space="preserve"> in predloge k osnutku uredbe v 30 dneh od objave. </w:t>
      </w:r>
    </w:p>
    <w:p w14:paraId="3E0FA789" w14:textId="76883BB4" w:rsidR="00F239B7" w:rsidRDefault="00F239B7" w:rsidP="00EC4B69">
      <w:pPr>
        <w:pStyle w:val="Navadensplet"/>
        <w:jc w:val="both"/>
        <w:rPr>
          <w:rFonts w:ascii="Arial" w:hAnsi="Arial" w:cs="Arial"/>
          <w:color w:val="000000"/>
          <w:sz w:val="20"/>
          <w:szCs w:val="20"/>
        </w:rPr>
      </w:pPr>
      <w:r w:rsidRPr="00F239B7">
        <w:rPr>
          <w:rFonts w:ascii="Arial" w:hAnsi="Arial" w:cs="Arial"/>
          <w:color w:val="000000"/>
          <w:sz w:val="20"/>
          <w:szCs w:val="20"/>
        </w:rPr>
        <w:t xml:space="preserve">V okviru javne obravnave osnutka </w:t>
      </w:r>
      <w:r w:rsidR="00350152">
        <w:rPr>
          <w:rFonts w:ascii="Arial" w:hAnsi="Arial" w:cs="Arial"/>
          <w:color w:val="000000"/>
          <w:sz w:val="20"/>
          <w:szCs w:val="20"/>
        </w:rPr>
        <w:t>uredbe</w:t>
      </w:r>
      <w:r w:rsidRPr="00F239B7">
        <w:rPr>
          <w:rFonts w:ascii="Arial" w:hAnsi="Arial" w:cs="Arial"/>
          <w:color w:val="000000"/>
          <w:sz w:val="20"/>
          <w:szCs w:val="20"/>
        </w:rPr>
        <w:t xml:space="preserve"> je MDP prejel pripombe</w:t>
      </w:r>
      <w:r w:rsidR="00350152">
        <w:rPr>
          <w:rFonts w:ascii="Arial" w:hAnsi="Arial" w:cs="Arial"/>
          <w:color w:val="000000"/>
          <w:sz w:val="20"/>
          <w:szCs w:val="20"/>
        </w:rPr>
        <w:t xml:space="preserve"> Sekcije operaterjev elektronskih komunikacij pri</w:t>
      </w:r>
      <w:r w:rsidRPr="00F239B7">
        <w:rPr>
          <w:rFonts w:ascii="Arial" w:hAnsi="Arial" w:cs="Arial"/>
          <w:color w:val="000000"/>
          <w:sz w:val="20"/>
          <w:szCs w:val="20"/>
        </w:rPr>
        <w:t xml:space="preserve"> </w:t>
      </w:r>
      <w:r w:rsidR="00350152">
        <w:rPr>
          <w:rFonts w:ascii="Arial" w:hAnsi="Arial" w:cs="Arial"/>
          <w:color w:val="000000"/>
          <w:sz w:val="20"/>
          <w:szCs w:val="20"/>
        </w:rPr>
        <w:t>Gospodarski zbornici Slovenije, Združenju za informatiko in telekomunikacije</w:t>
      </w:r>
      <w:r w:rsidR="00EC4B69">
        <w:rPr>
          <w:rFonts w:ascii="Arial" w:hAnsi="Arial" w:cs="Arial"/>
          <w:color w:val="000000"/>
          <w:sz w:val="20"/>
          <w:szCs w:val="20"/>
        </w:rPr>
        <w:t xml:space="preserve"> (v nadaljevanju: SOEK)</w:t>
      </w:r>
      <w:r w:rsidR="00350152">
        <w:rPr>
          <w:rFonts w:ascii="Arial" w:hAnsi="Arial" w:cs="Arial"/>
          <w:color w:val="000000"/>
          <w:sz w:val="20"/>
          <w:szCs w:val="20"/>
        </w:rPr>
        <w:t>, na katere v nadaljevanju podajamo odziv v skladu z 269. členom Zakona o elektronskih komunikacijah</w:t>
      </w:r>
      <w:r w:rsidRPr="00F239B7">
        <w:rPr>
          <w:rFonts w:ascii="Arial" w:hAnsi="Arial" w:cs="Arial"/>
          <w:color w:val="000000"/>
          <w:sz w:val="20"/>
          <w:szCs w:val="20"/>
        </w:rPr>
        <w:t xml:space="preserve"> (Uradni list RS, št. 130/22</w:t>
      </w:r>
      <w:r w:rsidR="00EC4B69">
        <w:rPr>
          <w:rFonts w:ascii="Arial" w:hAnsi="Arial" w:cs="Arial"/>
          <w:color w:val="000000"/>
          <w:sz w:val="20"/>
          <w:szCs w:val="20"/>
        </w:rPr>
        <w:t xml:space="preserve"> in</w:t>
      </w:r>
      <w:r w:rsidRPr="00F239B7">
        <w:rPr>
          <w:rFonts w:ascii="Arial" w:hAnsi="Arial" w:cs="Arial"/>
          <w:color w:val="000000"/>
          <w:sz w:val="20"/>
          <w:szCs w:val="20"/>
        </w:rPr>
        <w:t xml:space="preserve"> 18/23-ZDU-1</w:t>
      </w:r>
      <w:r w:rsidR="00350152">
        <w:rPr>
          <w:rFonts w:ascii="Arial" w:hAnsi="Arial" w:cs="Arial"/>
          <w:color w:val="000000"/>
          <w:sz w:val="20"/>
          <w:szCs w:val="20"/>
        </w:rPr>
        <w:t>O</w:t>
      </w:r>
      <w:r w:rsidRPr="00F239B7">
        <w:rPr>
          <w:rFonts w:ascii="Arial" w:hAnsi="Arial" w:cs="Arial"/>
          <w:color w:val="000000"/>
          <w:sz w:val="20"/>
          <w:szCs w:val="20"/>
        </w:rPr>
        <w:t>)</w:t>
      </w:r>
      <w:r w:rsidR="00350152">
        <w:rPr>
          <w:rFonts w:ascii="Arial" w:hAnsi="Arial" w:cs="Arial"/>
          <w:color w:val="000000"/>
          <w:sz w:val="20"/>
          <w:szCs w:val="20"/>
        </w:rPr>
        <w:t>.</w:t>
      </w:r>
    </w:p>
    <w:p w14:paraId="505E5C1F" w14:textId="77777777" w:rsidR="001E01D3" w:rsidRPr="001E01D3" w:rsidRDefault="001E01D3" w:rsidP="001E01D3">
      <w:pPr>
        <w:pStyle w:val="Navadensplet"/>
        <w:jc w:val="both"/>
        <w:rPr>
          <w:rFonts w:ascii="Arial" w:hAnsi="Arial" w:cs="Arial"/>
          <w:sz w:val="20"/>
          <w:szCs w:val="20"/>
        </w:rPr>
      </w:pPr>
      <w:r w:rsidRPr="001E01D3">
        <w:rPr>
          <w:rFonts w:ascii="Arial" w:hAnsi="Arial" w:cs="Arial"/>
          <w:sz w:val="20"/>
          <w:szCs w:val="20"/>
        </w:rPr>
        <w:t>SOEK je izkazal interes, da bi mobilni operaterji uporabljali frekvenčni pas E band (80 GHz) za zveze točka-točka (fiksne zveze) za izgradnjo povezljivosti omrežja 5G in da frekvenčni pas ne bi bil več rezerviran za državno (vojaško) uporabo. Pri tem je navedel, da frekvenčni pas ni več harmoniziran za vojaško uporabo in da je del pasu (kanali številka 13 do 19 širine 250 MHz), ki ga mobilni operaterji že uporabljajo, zaseden. Zato mobilni operaterji želijo uporabljati dodaten frekvenčni pas (kanali številka 1 do 13), oziroma pas v celoti.</w:t>
      </w:r>
    </w:p>
    <w:p w14:paraId="74479396" w14:textId="3D381313" w:rsidR="001E01D3" w:rsidRPr="001E01D3" w:rsidRDefault="001E01D3" w:rsidP="001E01D3">
      <w:pPr>
        <w:pStyle w:val="Navadensplet"/>
        <w:jc w:val="both"/>
        <w:rPr>
          <w:rFonts w:ascii="Arial" w:hAnsi="Arial" w:cs="Arial"/>
          <w:sz w:val="20"/>
          <w:szCs w:val="20"/>
        </w:rPr>
      </w:pPr>
      <w:r w:rsidRPr="001E01D3">
        <w:rPr>
          <w:rFonts w:ascii="Arial" w:hAnsi="Arial" w:cs="Arial"/>
          <w:sz w:val="20"/>
          <w:szCs w:val="20"/>
        </w:rPr>
        <w:t xml:space="preserve">MDP pojasnjuje, da Uredba o razporeditvi </w:t>
      </w:r>
      <w:proofErr w:type="spellStart"/>
      <w:r w:rsidRPr="001E01D3">
        <w:rPr>
          <w:rFonts w:ascii="Arial" w:hAnsi="Arial" w:cs="Arial"/>
          <w:sz w:val="20"/>
          <w:szCs w:val="20"/>
        </w:rPr>
        <w:t>radiofrekvenčnih</w:t>
      </w:r>
      <w:proofErr w:type="spellEnd"/>
      <w:r w:rsidRPr="001E01D3">
        <w:rPr>
          <w:rFonts w:ascii="Arial" w:hAnsi="Arial" w:cs="Arial"/>
          <w:sz w:val="20"/>
          <w:szCs w:val="20"/>
        </w:rPr>
        <w:t xml:space="preserve"> pasov ne določa razmejitve med državno uporabo, civilno uporabo in državno souporabo. Glede na to, da je izpostavljeno vprašanje predmet urejanja v splošnem aktu o načrtu uporabe radijskih frekvenc, ki je v pristojnosti Agencije za komunikacijska omrežja in storitve Republike Slovenije, bomo slednji predlagali, naj</w:t>
      </w:r>
      <w:r>
        <w:rPr>
          <w:rFonts w:ascii="Arial" w:hAnsi="Arial" w:cs="Arial"/>
          <w:sz w:val="20"/>
          <w:szCs w:val="20"/>
        </w:rPr>
        <w:t xml:space="preserve"> </w:t>
      </w:r>
      <w:r>
        <w:rPr>
          <w:rFonts w:ascii="Arial" w:hAnsi="Arial" w:cs="Arial"/>
          <w:sz w:val="20"/>
          <w:szCs w:val="20"/>
        </w:rPr>
        <w:softHyphen/>
      </w:r>
      <w:r>
        <w:rPr>
          <w:rFonts w:ascii="Arial" w:hAnsi="Arial" w:cs="Arial"/>
          <w:sz w:val="20"/>
          <w:szCs w:val="20"/>
        </w:rPr>
        <w:softHyphen/>
        <w:t xml:space="preserve">– </w:t>
      </w:r>
      <w:r w:rsidRPr="001E01D3">
        <w:rPr>
          <w:rFonts w:ascii="Arial" w:hAnsi="Arial" w:cs="Arial"/>
          <w:sz w:val="20"/>
          <w:szCs w:val="20"/>
        </w:rPr>
        <w:t>na podlagi posvetovanja in usklajevanja z Ministrstvom za obrambo</w:t>
      </w:r>
      <w:r>
        <w:rPr>
          <w:rFonts w:ascii="Arial" w:hAnsi="Arial" w:cs="Arial"/>
          <w:sz w:val="20"/>
          <w:szCs w:val="20"/>
        </w:rPr>
        <w:t xml:space="preserve"> –</w:t>
      </w:r>
      <w:r w:rsidRPr="001E01D3">
        <w:rPr>
          <w:rFonts w:ascii="Arial" w:hAnsi="Arial" w:cs="Arial"/>
          <w:sz w:val="20"/>
          <w:szCs w:val="20"/>
        </w:rPr>
        <w:t xml:space="preserve"> preuči možnost spremembe državne uporabe v </w:t>
      </w:r>
      <w:proofErr w:type="spellStart"/>
      <w:r w:rsidRPr="001E01D3">
        <w:rPr>
          <w:rFonts w:ascii="Arial" w:hAnsi="Arial" w:cs="Arial"/>
          <w:sz w:val="20"/>
          <w:szCs w:val="20"/>
        </w:rPr>
        <w:t>radiofrekvenčnih</w:t>
      </w:r>
      <w:proofErr w:type="spellEnd"/>
      <w:r w:rsidRPr="001E01D3">
        <w:rPr>
          <w:rFonts w:ascii="Arial" w:hAnsi="Arial" w:cs="Arial"/>
          <w:sz w:val="20"/>
          <w:szCs w:val="20"/>
        </w:rPr>
        <w:t xml:space="preserve"> pasovih 71-74 GHz in 81-84 GHz.</w:t>
      </w:r>
    </w:p>
    <w:p w14:paraId="414CA694" w14:textId="29F2AD83" w:rsidR="00EC4B69" w:rsidRPr="00C428D7" w:rsidRDefault="00EC4B69" w:rsidP="00F239B7">
      <w:pPr>
        <w:pStyle w:val="Navadensplet"/>
        <w:spacing w:before="0" w:beforeAutospacing="0" w:after="0" w:afterAutospacing="0"/>
        <w:rPr>
          <w:rFonts w:ascii="Arial" w:hAnsi="Arial" w:cs="Arial"/>
          <w:sz w:val="20"/>
          <w:szCs w:val="20"/>
        </w:rPr>
      </w:pPr>
    </w:p>
    <w:sectPr w:rsidR="00EC4B69" w:rsidRPr="00C428D7" w:rsidSect="00CD3C52">
      <w:headerReference w:type="default" r:id="rId11"/>
      <w:headerReference w:type="first" r:id="rId12"/>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64F2" w14:textId="77777777" w:rsidR="00422080" w:rsidRDefault="00422080">
      <w:r>
        <w:separator/>
      </w:r>
    </w:p>
  </w:endnote>
  <w:endnote w:type="continuationSeparator" w:id="0">
    <w:p w14:paraId="7543FFA9" w14:textId="77777777" w:rsidR="00422080" w:rsidRDefault="00422080">
      <w:r>
        <w:continuationSeparator/>
      </w:r>
    </w:p>
  </w:endnote>
  <w:endnote w:type="continuationNotice" w:id="1">
    <w:p w14:paraId="2D982DE2" w14:textId="77777777" w:rsidR="00422080" w:rsidRDefault="004220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11A6" w14:textId="77777777" w:rsidR="00422080" w:rsidRDefault="00422080">
      <w:r>
        <w:separator/>
      </w:r>
    </w:p>
  </w:footnote>
  <w:footnote w:type="continuationSeparator" w:id="0">
    <w:p w14:paraId="66D37288" w14:textId="77777777" w:rsidR="00422080" w:rsidRDefault="00422080">
      <w:r>
        <w:continuationSeparator/>
      </w:r>
    </w:p>
  </w:footnote>
  <w:footnote w:type="continuationNotice" w:id="1">
    <w:p w14:paraId="4B60E4D1" w14:textId="77777777" w:rsidR="00422080" w:rsidRDefault="004220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7BE2DB60"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656FBC69" w14:textId="3667FE6A"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24812005">
    <w:abstractNumId w:val="11"/>
  </w:num>
  <w:num w:numId="2" w16cid:durableId="1566917164">
    <w:abstractNumId w:val="17"/>
  </w:num>
  <w:num w:numId="3" w16cid:durableId="1232619959">
    <w:abstractNumId w:val="0"/>
  </w:num>
  <w:num w:numId="4" w16cid:durableId="1040326008">
    <w:abstractNumId w:val="19"/>
  </w:num>
  <w:num w:numId="5" w16cid:durableId="1314989418">
    <w:abstractNumId w:val="14"/>
  </w:num>
  <w:num w:numId="6" w16cid:durableId="1279996213">
    <w:abstractNumId w:val="34"/>
  </w:num>
  <w:num w:numId="7" w16cid:durableId="678308819">
    <w:abstractNumId w:val="23"/>
  </w:num>
  <w:num w:numId="8" w16cid:durableId="221255571">
    <w:abstractNumId w:val="38"/>
  </w:num>
  <w:num w:numId="9" w16cid:durableId="1113673826">
    <w:abstractNumId w:val="9"/>
  </w:num>
  <w:num w:numId="10" w16cid:durableId="58985403">
    <w:abstractNumId w:val="31"/>
  </w:num>
  <w:num w:numId="11" w16cid:durableId="1720933694">
    <w:abstractNumId w:val="2"/>
  </w:num>
  <w:num w:numId="12" w16cid:durableId="368796811">
    <w:abstractNumId w:val="8"/>
  </w:num>
  <w:num w:numId="13" w16cid:durableId="1397051094">
    <w:abstractNumId w:val="5"/>
  </w:num>
  <w:num w:numId="14" w16cid:durableId="734549198">
    <w:abstractNumId w:val="27"/>
  </w:num>
  <w:num w:numId="15" w16cid:durableId="1065881963">
    <w:abstractNumId w:val="18"/>
  </w:num>
  <w:num w:numId="16" w16cid:durableId="2045672716">
    <w:abstractNumId w:val="1"/>
  </w:num>
  <w:num w:numId="17" w16cid:durableId="782306908">
    <w:abstractNumId w:val="29"/>
  </w:num>
  <w:num w:numId="18" w16cid:durableId="550846766">
    <w:abstractNumId w:val="21"/>
  </w:num>
  <w:num w:numId="19" w16cid:durableId="595791697">
    <w:abstractNumId w:val="7"/>
  </w:num>
  <w:num w:numId="20" w16cid:durableId="306714816">
    <w:abstractNumId w:val="6"/>
  </w:num>
  <w:num w:numId="21" w16cid:durableId="729688940">
    <w:abstractNumId w:val="33"/>
  </w:num>
  <w:num w:numId="22" w16cid:durableId="901211522">
    <w:abstractNumId w:val="22"/>
  </w:num>
  <w:num w:numId="23" w16cid:durableId="247083991">
    <w:abstractNumId w:val="25"/>
  </w:num>
  <w:num w:numId="24" w16cid:durableId="473914022">
    <w:abstractNumId w:val="36"/>
  </w:num>
  <w:num w:numId="25" w16cid:durableId="1754862396">
    <w:abstractNumId w:val="26"/>
  </w:num>
  <w:num w:numId="26" w16cid:durableId="300498479">
    <w:abstractNumId w:val="10"/>
  </w:num>
  <w:num w:numId="27" w16cid:durableId="1010067692">
    <w:abstractNumId w:val="35"/>
  </w:num>
  <w:num w:numId="28" w16cid:durableId="1191839352">
    <w:abstractNumId w:val="32"/>
  </w:num>
  <w:num w:numId="29" w16cid:durableId="336032183">
    <w:abstractNumId w:val="28"/>
  </w:num>
  <w:num w:numId="30" w16cid:durableId="2067754543">
    <w:abstractNumId w:val="12"/>
  </w:num>
  <w:num w:numId="31" w16cid:durableId="1104573628">
    <w:abstractNumId w:val="13"/>
  </w:num>
  <w:num w:numId="32" w16cid:durableId="121769325">
    <w:abstractNumId w:val="39"/>
  </w:num>
  <w:num w:numId="33" w16cid:durableId="910776762">
    <w:abstractNumId w:val="40"/>
  </w:num>
  <w:num w:numId="34" w16cid:durableId="1713574212">
    <w:abstractNumId w:val="16"/>
  </w:num>
  <w:num w:numId="35" w16cid:durableId="1142432173">
    <w:abstractNumId w:val="20"/>
  </w:num>
  <w:num w:numId="36" w16cid:durableId="1264339154">
    <w:abstractNumId w:val="24"/>
  </w:num>
  <w:num w:numId="37" w16cid:durableId="1116410986">
    <w:abstractNumId w:val="4"/>
  </w:num>
  <w:num w:numId="38" w16cid:durableId="400178911">
    <w:abstractNumId w:val="37"/>
  </w:num>
  <w:num w:numId="39" w16cid:durableId="209078716">
    <w:abstractNumId w:val="3"/>
  </w:num>
  <w:num w:numId="40" w16cid:durableId="448594136">
    <w:abstractNumId w:val="15"/>
  </w:num>
  <w:num w:numId="41" w16cid:durableId="8469050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5110"/>
    <w:rsid w:val="001D68E7"/>
    <w:rsid w:val="001D7E8D"/>
    <w:rsid w:val="001E01D3"/>
    <w:rsid w:val="001E2952"/>
    <w:rsid w:val="001E65D3"/>
    <w:rsid w:val="001E70A0"/>
    <w:rsid w:val="001F04A3"/>
    <w:rsid w:val="001F2844"/>
    <w:rsid w:val="001F5EF8"/>
    <w:rsid w:val="001F72AA"/>
    <w:rsid w:val="00202A77"/>
    <w:rsid w:val="00203673"/>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906FA"/>
    <w:rsid w:val="002937DD"/>
    <w:rsid w:val="00295C1C"/>
    <w:rsid w:val="00295C88"/>
    <w:rsid w:val="002A3807"/>
    <w:rsid w:val="002A7499"/>
    <w:rsid w:val="002B09D8"/>
    <w:rsid w:val="002B251E"/>
    <w:rsid w:val="002B4118"/>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0152"/>
    <w:rsid w:val="003525F2"/>
    <w:rsid w:val="00354666"/>
    <w:rsid w:val="00357E7F"/>
    <w:rsid w:val="003636BF"/>
    <w:rsid w:val="00363966"/>
    <w:rsid w:val="00365CD3"/>
    <w:rsid w:val="003668BD"/>
    <w:rsid w:val="003672E4"/>
    <w:rsid w:val="00373E3D"/>
    <w:rsid w:val="0037479F"/>
    <w:rsid w:val="00374E86"/>
    <w:rsid w:val="00375986"/>
    <w:rsid w:val="00375B97"/>
    <w:rsid w:val="00375FA5"/>
    <w:rsid w:val="003805C7"/>
    <w:rsid w:val="00380A3A"/>
    <w:rsid w:val="003845B4"/>
    <w:rsid w:val="003854A3"/>
    <w:rsid w:val="0038722D"/>
    <w:rsid w:val="00387B1A"/>
    <w:rsid w:val="00387DE0"/>
    <w:rsid w:val="00392E7B"/>
    <w:rsid w:val="0039336A"/>
    <w:rsid w:val="00394BB7"/>
    <w:rsid w:val="00395E04"/>
    <w:rsid w:val="003A006A"/>
    <w:rsid w:val="003A01EB"/>
    <w:rsid w:val="003A1229"/>
    <w:rsid w:val="003A2128"/>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2080"/>
    <w:rsid w:val="00423CF0"/>
    <w:rsid w:val="00424977"/>
    <w:rsid w:val="00425C4A"/>
    <w:rsid w:val="004265A7"/>
    <w:rsid w:val="00446D65"/>
    <w:rsid w:val="0044733B"/>
    <w:rsid w:val="004479FC"/>
    <w:rsid w:val="0046396D"/>
    <w:rsid w:val="00464C2A"/>
    <w:rsid w:val="004708CD"/>
    <w:rsid w:val="0047145E"/>
    <w:rsid w:val="00472001"/>
    <w:rsid w:val="004727CD"/>
    <w:rsid w:val="00473480"/>
    <w:rsid w:val="00473C72"/>
    <w:rsid w:val="0047497D"/>
    <w:rsid w:val="00476BD2"/>
    <w:rsid w:val="00476CAC"/>
    <w:rsid w:val="00477013"/>
    <w:rsid w:val="004832DC"/>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4EC2"/>
    <w:rsid w:val="00515635"/>
    <w:rsid w:val="00515F64"/>
    <w:rsid w:val="005166FF"/>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4B80"/>
    <w:rsid w:val="0063634C"/>
    <w:rsid w:val="006421CD"/>
    <w:rsid w:val="00642714"/>
    <w:rsid w:val="006455CE"/>
    <w:rsid w:val="00646751"/>
    <w:rsid w:val="0064744D"/>
    <w:rsid w:val="00650428"/>
    <w:rsid w:val="00651FCC"/>
    <w:rsid w:val="0065226C"/>
    <w:rsid w:val="0065317D"/>
    <w:rsid w:val="00653638"/>
    <w:rsid w:val="0065483F"/>
    <w:rsid w:val="00655046"/>
    <w:rsid w:val="00655372"/>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E7271"/>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44E38"/>
    <w:rsid w:val="00746DA9"/>
    <w:rsid w:val="00746EDE"/>
    <w:rsid w:val="00757C37"/>
    <w:rsid w:val="00764B40"/>
    <w:rsid w:val="00764C61"/>
    <w:rsid w:val="007676C0"/>
    <w:rsid w:val="007739F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3BFB"/>
    <w:rsid w:val="007E6DC5"/>
    <w:rsid w:val="007F1E0D"/>
    <w:rsid w:val="007F1E19"/>
    <w:rsid w:val="007F1FD3"/>
    <w:rsid w:val="007F3A68"/>
    <w:rsid w:val="007F51AE"/>
    <w:rsid w:val="0080523A"/>
    <w:rsid w:val="0080525A"/>
    <w:rsid w:val="00811E64"/>
    <w:rsid w:val="0081202F"/>
    <w:rsid w:val="008128B4"/>
    <w:rsid w:val="00814213"/>
    <w:rsid w:val="00814D22"/>
    <w:rsid w:val="00815075"/>
    <w:rsid w:val="00815FFB"/>
    <w:rsid w:val="0082152F"/>
    <w:rsid w:val="0082218A"/>
    <w:rsid w:val="0082339E"/>
    <w:rsid w:val="00825BE9"/>
    <w:rsid w:val="00827427"/>
    <w:rsid w:val="008327EA"/>
    <w:rsid w:val="008330E6"/>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07C7"/>
    <w:rsid w:val="008F27B5"/>
    <w:rsid w:val="008F3500"/>
    <w:rsid w:val="008F48DD"/>
    <w:rsid w:val="0090275D"/>
    <w:rsid w:val="00905A18"/>
    <w:rsid w:val="009109E9"/>
    <w:rsid w:val="009111E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0FE"/>
    <w:rsid w:val="009F3B16"/>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6109D"/>
    <w:rsid w:val="00A627C4"/>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35B2"/>
    <w:rsid w:val="00AD49CE"/>
    <w:rsid w:val="00AD61B7"/>
    <w:rsid w:val="00AE03AF"/>
    <w:rsid w:val="00AE3E18"/>
    <w:rsid w:val="00AE4EE3"/>
    <w:rsid w:val="00AE57E2"/>
    <w:rsid w:val="00AF25FF"/>
    <w:rsid w:val="00AF372E"/>
    <w:rsid w:val="00AF5DF2"/>
    <w:rsid w:val="00B02545"/>
    <w:rsid w:val="00B03033"/>
    <w:rsid w:val="00B03804"/>
    <w:rsid w:val="00B04E6C"/>
    <w:rsid w:val="00B06B9A"/>
    <w:rsid w:val="00B06E9B"/>
    <w:rsid w:val="00B079DA"/>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3355"/>
    <w:rsid w:val="00BD4B72"/>
    <w:rsid w:val="00BD53BD"/>
    <w:rsid w:val="00BE42F8"/>
    <w:rsid w:val="00BE4768"/>
    <w:rsid w:val="00BF52D0"/>
    <w:rsid w:val="00C0064D"/>
    <w:rsid w:val="00C01A63"/>
    <w:rsid w:val="00C07253"/>
    <w:rsid w:val="00C075CA"/>
    <w:rsid w:val="00C12B34"/>
    <w:rsid w:val="00C2014D"/>
    <w:rsid w:val="00C20C88"/>
    <w:rsid w:val="00C20CAE"/>
    <w:rsid w:val="00C244E6"/>
    <w:rsid w:val="00C250D5"/>
    <w:rsid w:val="00C26648"/>
    <w:rsid w:val="00C26820"/>
    <w:rsid w:val="00C30760"/>
    <w:rsid w:val="00C41F78"/>
    <w:rsid w:val="00C421C1"/>
    <w:rsid w:val="00C428D7"/>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D66CA"/>
    <w:rsid w:val="00CE4D37"/>
    <w:rsid w:val="00CE7514"/>
    <w:rsid w:val="00CE7766"/>
    <w:rsid w:val="00CF704B"/>
    <w:rsid w:val="00D0004D"/>
    <w:rsid w:val="00D01C4B"/>
    <w:rsid w:val="00D025CB"/>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85E75"/>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2FAF"/>
    <w:rsid w:val="00E3390A"/>
    <w:rsid w:val="00E376DB"/>
    <w:rsid w:val="00E37F8B"/>
    <w:rsid w:val="00E447D6"/>
    <w:rsid w:val="00E44978"/>
    <w:rsid w:val="00E45178"/>
    <w:rsid w:val="00E45E0E"/>
    <w:rsid w:val="00E50CB5"/>
    <w:rsid w:val="00E548A3"/>
    <w:rsid w:val="00E558DD"/>
    <w:rsid w:val="00E616C0"/>
    <w:rsid w:val="00E6249A"/>
    <w:rsid w:val="00E657F9"/>
    <w:rsid w:val="00E7150D"/>
    <w:rsid w:val="00E71AA7"/>
    <w:rsid w:val="00E76062"/>
    <w:rsid w:val="00E80DF1"/>
    <w:rsid w:val="00E81E0F"/>
    <w:rsid w:val="00E841B3"/>
    <w:rsid w:val="00E84215"/>
    <w:rsid w:val="00E85AD8"/>
    <w:rsid w:val="00E87B02"/>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4B69"/>
    <w:rsid w:val="00EC5A73"/>
    <w:rsid w:val="00EC5A95"/>
    <w:rsid w:val="00EC64EB"/>
    <w:rsid w:val="00ED5F76"/>
    <w:rsid w:val="00ED63B0"/>
    <w:rsid w:val="00ED6763"/>
    <w:rsid w:val="00ED6D86"/>
    <w:rsid w:val="00EF7E59"/>
    <w:rsid w:val="00F02861"/>
    <w:rsid w:val="00F07735"/>
    <w:rsid w:val="00F11258"/>
    <w:rsid w:val="00F203B3"/>
    <w:rsid w:val="00F23598"/>
    <w:rsid w:val="00F239B7"/>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09817212">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50200626">
      <w:bodyDiv w:val="1"/>
      <w:marLeft w:val="0"/>
      <w:marRight w:val="0"/>
      <w:marTop w:val="0"/>
      <w:marBottom w:val="0"/>
      <w:divBdr>
        <w:top w:val="none" w:sz="0" w:space="0" w:color="auto"/>
        <w:left w:val="none" w:sz="0" w:space="0" w:color="auto"/>
        <w:bottom w:val="none" w:sz="0" w:space="0" w:color="auto"/>
        <w:right w:val="none" w:sz="0" w:space="0" w:color="auto"/>
      </w:divBdr>
    </w:div>
    <w:div w:id="785857212">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25417062">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53623496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0</TotalTime>
  <Pages>1</Pages>
  <Words>292</Words>
  <Characters>1667</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1956</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Uroš Badovinac</cp:lastModifiedBy>
  <cp:revision>2</cp:revision>
  <cp:lastPrinted>2015-01-09T09:09:00Z</cp:lastPrinted>
  <dcterms:created xsi:type="dcterms:W3CDTF">2023-04-14T12:05:00Z</dcterms:created>
  <dcterms:modified xsi:type="dcterms:W3CDTF">2023-04-14T12:05:00Z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