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A1D" w14:textId="42A88A46" w:rsidR="00907E8E" w:rsidRPr="0093694E" w:rsidRDefault="00957A74" w:rsidP="00907E8E">
      <w:pPr>
        <w:spacing w:after="160" w:line="240" w:lineRule="auto"/>
        <w:rPr>
          <w:rFonts w:ascii="Century Gothic" w:hAnsi="Century Gothic"/>
          <w:b/>
          <w:bCs/>
          <w:sz w:val="22"/>
          <w:szCs w:val="22"/>
          <w:lang w:val="sl-SI"/>
        </w:rPr>
      </w:pPr>
      <w:r w:rsidRPr="0093694E">
        <w:rPr>
          <w:rFonts w:ascii="Century Gothic" w:hAnsi="Century Gothic"/>
          <w:b/>
          <w:bCs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7D79CE" wp14:editId="00E14857">
                <wp:simplePos x="0" y="0"/>
                <wp:positionH relativeFrom="page">
                  <wp:posOffset>416791</wp:posOffset>
                </wp:positionH>
                <wp:positionV relativeFrom="page">
                  <wp:posOffset>662709</wp:posOffset>
                </wp:positionV>
                <wp:extent cx="6858000" cy="9258300"/>
                <wp:effectExtent l="0" t="0" r="19050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258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F07B0" w14:textId="77777777" w:rsidR="00FF6AED" w:rsidRDefault="00FF6AED" w:rsidP="00267E30">
                            <w:pPr>
                              <w:rPr>
                                <w:lang w:val="sl-SI"/>
                              </w:rPr>
                            </w:pPr>
                          </w:p>
                          <w:p w14:paraId="6A76C7C3" w14:textId="77777777" w:rsidR="00FF6AED" w:rsidRDefault="00FF6AED" w:rsidP="00267E30">
                            <w:pPr>
                              <w:rPr>
                                <w:lang w:val="sl-SI"/>
                              </w:rPr>
                            </w:pPr>
                          </w:p>
                          <w:p w14:paraId="69DA76C7" w14:textId="77777777" w:rsidR="00FF6AED" w:rsidRPr="00267E30" w:rsidRDefault="00FF6AED" w:rsidP="00267E30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D79CE" id="Pravokotnik 3" o:spid="_x0000_s1026" style="position:absolute;margin-left:32.8pt;margin-top:52.2pt;width:540pt;height:72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YuEAMAADQHAAAOAAAAZHJzL2Uyb0RvYy54bWy0VdtO3DAQfa/Uf7D8DnsDuqzIohWIqhIF&#10;BFQ8G8fZWDi2a3sv9Ot7bCdhRWmrVu2LM54Zjz1nzkxOTreNImvhvDS6oKP9ISVCc1NKvSzol/uL&#10;vSklPjBdMmW0KOiz8PR0/v7dycbOxNjURpXCEQTRfraxBa1DsLPBwPNaNMzvGys0jJVxDQvYuuWg&#10;dGyD6I0ajIfDo8HGuNI6w4X30J5nI52n+FUleLiuKi8CUQXF20JaXVof4zqYn7DZ0jFbS94+g/3F&#10;KxomNS7tQ52zwMjKyR9CNZI7400V9rlpBqaqJBcpB2QzGr7K5q5mVqRcAI63PUz+34XlV+sbR2RZ&#10;0AklmjUo0Y1ja/NkgpZPZBIB2lg/g9+dvXHtzkOM2W4r18Qv8iDbBOpzD6rYBsKhPJoeTodDYM9h&#10;Ox4fTifYIM7g5bh1PnwUpiFRKKhD1RKYbH3pQ3btXFqMywupFKmUBGU0iEWJM+FBhjpBBiLmYnic&#10;Tyc8sQaoDZM6kUucKUfWDLRgnAsdJsmkVs1nU2Z9Sw6oQKGsGiGR/vV9mJTL0u9eNDmMflHTe/2/&#10;y9pX/cFtv8kDpVl20FkWahKXgnLpuIp8ZLMK8N+bWxQqNlZMNjfXXiw1RHRYq0SXjbKyLSRCxQhB&#10;KhHPZy06MJU0WkRq27bykXuZbUkKz0pEH6VvRQXagl/jn8OcWeBrVoqMfn5TvrIvTCpfCthl1sdu&#10;A8Rh9Jovo5bDEQn4vzy8P/yL+neHc6rt8cro0B9upDburcxU6A63/nj+DjRRDNvHLXKM4qMpn9Hf&#10;aI7Und7yC4keu2Q+3DCHSYdaYXqHayyVMpuCmlaipDbu21v66I8BBCslG0zOgvqvK+bQg+qTRpMd&#10;jw4OIhvS5uDwwzjyYdfyuGvRq+bMgEMj/CcsT2L0D6oTK2eaBwz5RbwVJqY57gYbg+s2ZwF7mPCb&#10;4GKxSDLGK1h7qe8s78ZBnCH32wfmbDtoAmbUlemmLJu9mjfZN1ZWm8UqmEomtr7g2kKP0ZxHQP6N&#10;xNm/u09eLz+7+XcAAAD//wMAUEsDBBQABgAIAAAAIQBLlEfG3gAAAAwBAAAPAAAAZHJzL2Rvd25y&#10;ZXYueG1sTI/BTsMwEETvSPyDtUjcqJPKjSCNU0UFzkBB4rqN3SSqvQ6xm6R/j3OC2+7MaPZtsZut&#10;YaMefOdIQrpKgGmqneqokfD1+frwCMwHJIXGkZZw1R525e1NgblyE33o8RAaFkvI5yihDaHPOfd1&#10;qy36les1Re/kBoshrkPD1YBTLLeGr5Mk4xY7ihda7PW+1fX5cLESXsyTsD/fzyPaqrqe9m/vaTCT&#10;lPd3c7UFFvQc/sKw4Ed0KCPT0V1IeWYkZJssJqOeCAFsCaRikY5x2mRrAbws+P8nyl8AAAD//wMA&#10;UEsBAi0AFAAGAAgAAAAhALaDOJL+AAAA4QEAABMAAAAAAAAAAAAAAAAAAAAAAFtDb250ZW50X1R5&#10;cGVzXS54bWxQSwECLQAUAAYACAAAACEAOP0h/9YAAACUAQAACwAAAAAAAAAAAAAAAAAvAQAAX3Jl&#10;bHMvLnJlbHNQSwECLQAUAAYACAAAACEAeBnWLhADAAA0BwAADgAAAAAAAAAAAAAAAAAuAgAAZHJz&#10;L2Uyb0RvYy54bWxQSwECLQAUAAYACAAAACEAS5RHxt4AAAAMAQAADwAAAAAAAAAAAAAAAABqBQAA&#10;ZHJzL2Rvd25yZXYueG1sUEsFBgAAAAAEAAQA8wAAAHUGAAAAAA==&#10;" fillcolor="white [22]" strokecolor="#1f3763 [1604]" strokeweight="1pt">
                <v:fill color2="#a5a5a5 [3206]" rotate="t" focusposition=".5,-52429f" focussize="" colors="0 white;22938f white;1 #a5a5a5" focus="100%" type="gradientRadial"/>
                <v:textbox>
                  <w:txbxContent>
                    <w:p w14:paraId="3D1F07B0" w14:textId="77777777" w:rsidR="00FF6AED" w:rsidRDefault="00FF6AED" w:rsidP="00267E30">
                      <w:pPr>
                        <w:rPr>
                          <w:lang w:val="sl-SI"/>
                        </w:rPr>
                      </w:pPr>
                    </w:p>
                    <w:p w14:paraId="6A76C7C3" w14:textId="77777777" w:rsidR="00FF6AED" w:rsidRDefault="00FF6AED" w:rsidP="00267E30">
                      <w:pPr>
                        <w:rPr>
                          <w:lang w:val="sl-SI"/>
                        </w:rPr>
                      </w:pPr>
                    </w:p>
                    <w:p w14:paraId="69DA76C7" w14:textId="77777777" w:rsidR="00FF6AED" w:rsidRPr="00267E30" w:rsidRDefault="00FF6AED" w:rsidP="00267E30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7BE5" w:rsidRPr="0093694E">
        <w:rPr>
          <w:noProof/>
          <w:lang w:val="sl-SI" w:eastAsia="sl-SI"/>
        </w:rPr>
        <w:drawing>
          <wp:anchor distT="0" distB="0" distL="114300" distR="114300" simplePos="0" relativeHeight="251658241" behindDoc="0" locked="0" layoutInCell="1" allowOverlap="1" wp14:anchorId="1605C21B" wp14:editId="5268ED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2900" cy="436245"/>
            <wp:effectExtent l="0" t="0" r="0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9CF8" w14:textId="35E9045E" w:rsidR="00907E8E" w:rsidRPr="0093694E" w:rsidRDefault="00907E8E" w:rsidP="00267E30">
      <w:pPr>
        <w:spacing w:after="160" w:line="240" w:lineRule="auto"/>
        <w:jc w:val="center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4847497D" w14:textId="27B241EA" w:rsidR="00907E8E" w:rsidRPr="0093694E" w:rsidRDefault="00907E8E" w:rsidP="00267E30">
      <w:pPr>
        <w:spacing w:after="160" w:line="240" w:lineRule="auto"/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sl-SI"/>
        </w:rPr>
      </w:pPr>
      <w:r w:rsidRPr="0093694E">
        <w:rPr>
          <w:rFonts w:ascii="Calibri" w:eastAsiaTheme="minorHAnsi" w:hAnsi="Calibri" w:cs="Calibri"/>
          <w:b/>
          <w:bCs/>
          <w:color w:val="2F5496" w:themeColor="accent1" w:themeShade="BF"/>
          <w:sz w:val="23"/>
          <w:szCs w:val="23"/>
          <w:lang w:val="sl-SI"/>
        </w:rPr>
        <w:t>REPUBLIKA SLOVENIJA</w:t>
      </w:r>
    </w:p>
    <w:p w14:paraId="7DE3F6E9" w14:textId="4A821A23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3549CD45" w14:textId="57DEAAA5" w:rsidR="00907E8E" w:rsidRPr="0093694E" w:rsidRDefault="00907E8E" w:rsidP="37481F17">
      <w:pPr>
        <w:spacing w:after="160" w:line="240" w:lineRule="auto"/>
        <w:rPr>
          <w:rFonts w:ascii="Cambria" w:eastAsiaTheme="minorEastAsia" w:hAnsi="Cambria" w:cs="Cambria"/>
          <w:b/>
          <w:bCs/>
          <w:color w:val="2F5496" w:themeColor="accent1" w:themeShade="BF"/>
          <w:sz w:val="32"/>
          <w:szCs w:val="32"/>
          <w:u w:val="single"/>
          <w:lang w:val="sl-SI"/>
        </w:rPr>
      </w:pPr>
    </w:p>
    <w:p w14:paraId="7C317F29" w14:textId="77777777" w:rsidR="00907E8E" w:rsidRPr="0093694E" w:rsidRDefault="00907E8E" w:rsidP="64A02928">
      <w:pPr>
        <w:spacing w:after="160" w:line="240" w:lineRule="auto"/>
        <w:jc w:val="both"/>
        <w:rPr>
          <w:b/>
          <w:lang w:val="sl-SI"/>
        </w:rPr>
      </w:pPr>
    </w:p>
    <w:p w14:paraId="1830767E" w14:textId="77777777" w:rsidR="00907E8E" w:rsidRPr="0093694E" w:rsidRDefault="00907E8E" w:rsidP="00907E8E">
      <w:pPr>
        <w:autoSpaceDE w:val="0"/>
        <w:autoSpaceDN w:val="0"/>
        <w:adjustRightInd w:val="0"/>
        <w:spacing w:line="240" w:lineRule="auto"/>
        <w:rPr>
          <w:rFonts w:ascii="Cambria" w:eastAsiaTheme="minorHAnsi" w:hAnsi="Cambria" w:cs="Cambria"/>
          <w:color w:val="000000"/>
          <w:sz w:val="24"/>
          <w:lang w:val="sl-SI"/>
        </w:rPr>
      </w:pPr>
    </w:p>
    <w:p w14:paraId="44F75515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tbl>
      <w:tblPr>
        <w:tblpPr w:leftFromText="141" w:rightFromText="141" w:vertAnchor="page" w:horzAnchor="margin" w:tblpXSpec="center" w:tblpY="4591"/>
        <w:tblW w:w="9186" w:type="dxa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186"/>
      </w:tblGrid>
      <w:tr w:rsidR="00CF0C18" w:rsidRPr="0093694E" w14:paraId="6DB5C8F3" w14:textId="77777777" w:rsidTr="007F5CF7">
        <w:trPr>
          <w:trHeight w:val="2604"/>
        </w:trPr>
        <w:tc>
          <w:tcPr>
            <w:tcW w:w="9186" w:type="dxa"/>
          </w:tcPr>
          <w:p w14:paraId="69B75910" w14:textId="4731BFAE" w:rsidR="00591AEF" w:rsidRPr="0093694E" w:rsidRDefault="00591AEF" w:rsidP="00CF0C1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Theme="minorEastAsia" w:hAnsi="Cambria" w:cs="Cambria"/>
                <w:b/>
                <w:color w:val="FF0000"/>
                <w:sz w:val="32"/>
                <w:szCs w:val="32"/>
                <w:u w:val="single"/>
                <w:lang w:val="sl-SI"/>
              </w:rPr>
            </w:pPr>
          </w:p>
          <w:p w14:paraId="3B8B5940" w14:textId="490279B1" w:rsidR="00863F47" w:rsidRPr="0093694E" w:rsidRDefault="00863F47" w:rsidP="00CF0C1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Theme="minorEastAsia" w:hAnsi="Cambria" w:cs="Cambria"/>
                <w:b/>
                <w:color w:val="2F5496" w:themeColor="accent1" w:themeShade="BF"/>
                <w:sz w:val="96"/>
                <w:szCs w:val="96"/>
                <w:lang w:val="sl-SI"/>
              </w:rPr>
            </w:pPr>
          </w:p>
          <w:p w14:paraId="1EEF3C3B" w14:textId="6DA878B8" w:rsidR="0085081A" w:rsidRPr="0093694E" w:rsidRDefault="00C84998" w:rsidP="007F5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</w:pPr>
            <w:r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 xml:space="preserve">DODATEK K </w:t>
            </w:r>
            <w:r w:rsidR="0085081A"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NAČRT</w:t>
            </w:r>
            <w:r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U</w:t>
            </w:r>
            <w:r w:rsidR="0085081A"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 xml:space="preserve"> RAZVOJA</w:t>
            </w:r>
          </w:p>
          <w:p w14:paraId="69D00DFE" w14:textId="41859FDB" w:rsidR="00CF0C18" w:rsidRPr="0093694E" w:rsidRDefault="00CF0C18" w:rsidP="007F5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Theme="minorHAnsi" w:hAnsi="Cambria" w:cs="Cambria"/>
                <w:color w:val="000000"/>
                <w:sz w:val="96"/>
                <w:szCs w:val="96"/>
                <w:lang w:val="sl-SI"/>
              </w:rPr>
            </w:pPr>
            <w:r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GIGABITN</w:t>
            </w:r>
            <w:r w:rsidR="0085081A"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 xml:space="preserve">E </w:t>
            </w:r>
            <w:r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INFRASTRUKTUR</w:t>
            </w:r>
            <w:r w:rsidR="0085081A" w:rsidRPr="0093694E">
              <w:rPr>
                <w:rFonts w:ascii="Cambria" w:eastAsiaTheme="minorHAnsi" w:hAnsi="Cambria" w:cs="Cambria"/>
                <w:b/>
                <w:bCs/>
                <w:color w:val="2F5496" w:themeColor="accent1" w:themeShade="BF"/>
                <w:sz w:val="96"/>
                <w:szCs w:val="96"/>
                <w:lang w:val="sl-SI"/>
              </w:rPr>
              <w:t>E DO LETA 2030</w:t>
            </w:r>
          </w:p>
        </w:tc>
      </w:tr>
    </w:tbl>
    <w:p w14:paraId="79EF1672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13F01FB3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68BF2985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4E463851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3F664A07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00E22D6A" w14:textId="7F035A9B" w:rsidR="00907E8E" w:rsidRPr="0093694E" w:rsidRDefault="00907E8E" w:rsidP="00267E30">
      <w:pPr>
        <w:tabs>
          <w:tab w:val="left" w:pos="6435"/>
        </w:tabs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74F3AF06" w14:textId="77777777" w:rsidR="00907E8E" w:rsidRPr="0093694E" w:rsidRDefault="00907E8E" w:rsidP="007472B2">
      <w:pPr>
        <w:spacing w:after="160" w:line="240" w:lineRule="auto"/>
        <w:jc w:val="both"/>
        <w:rPr>
          <w:rFonts w:ascii="Century Gothic" w:hAnsi="Century Gothic"/>
          <w:b/>
          <w:bCs/>
          <w:sz w:val="22"/>
          <w:szCs w:val="22"/>
          <w:lang w:val="sl-SI"/>
        </w:rPr>
      </w:pPr>
    </w:p>
    <w:p w14:paraId="7FEEF749" w14:textId="77777777" w:rsidR="00B91AA6" w:rsidRPr="0093694E" w:rsidRDefault="00B91AA6" w:rsidP="007472B2">
      <w:pPr>
        <w:spacing w:after="160" w:line="240" w:lineRule="auto"/>
        <w:jc w:val="both"/>
        <w:rPr>
          <w:rFonts w:ascii="Century Gothic" w:hAnsi="Century Gothic"/>
          <w:b/>
          <w:bCs/>
          <w:szCs w:val="20"/>
          <w:lang w:val="sl-SI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  <w:lang w:val="en-US" w:eastAsia="en-US"/>
        </w:rPr>
        <w:id w:val="-13510248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02F93C" w14:textId="7C1BF617" w:rsidR="00B91AA6" w:rsidRPr="0093694E" w:rsidRDefault="00B91AA6">
          <w:pPr>
            <w:pStyle w:val="NaslovTOC"/>
            <w:rPr>
              <w:rFonts w:ascii="Century Gothic" w:hAnsi="Century Gothic"/>
              <w:color w:val="auto"/>
              <w:sz w:val="22"/>
              <w:szCs w:val="22"/>
            </w:rPr>
          </w:pPr>
          <w:r w:rsidRPr="0093694E">
            <w:rPr>
              <w:rFonts w:ascii="Century Gothic" w:hAnsi="Century Gothic"/>
              <w:color w:val="auto"/>
              <w:sz w:val="22"/>
              <w:szCs w:val="22"/>
            </w:rPr>
            <w:t>Vsebina</w:t>
          </w:r>
        </w:p>
        <w:p w14:paraId="60B0D48E" w14:textId="76984E24" w:rsidR="00F42525" w:rsidRPr="0093694E" w:rsidRDefault="00B91AA6">
          <w:pPr>
            <w:pStyle w:val="Kazalovsebine1"/>
            <w:rPr>
              <w:rFonts w:cstheme="minorBidi"/>
              <w:noProof w:val="0"/>
            </w:rPr>
          </w:pPr>
          <w:r w:rsidRPr="0093694E">
            <w:rPr>
              <w:noProof w:val="0"/>
            </w:rPr>
            <w:fldChar w:fldCharType="begin"/>
          </w:r>
          <w:r w:rsidRPr="0093694E">
            <w:rPr>
              <w:noProof w:val="0"/>
            </w:rPr>
            <w:instrText xml:space="preserve"> TOC \o "1-3" \h \z \u </w:instrText>
          </w:r>
          <w:r w:rsidRPr="0093694E">
            <w:rPr>
              <w:noProof w:val="0"/>
            </w:rPr>
            <w:fldChar w:fldCharType="separate"/>
          </w:r>
          <w:hyperlink w:anchor="_Toc123028638" w:history="1">
            <w:r w:rsidR="00F42525" w:rsidRPr="0093694E">
              <w:rPr>
                <w:rStyle w:val="Hiperpovezava"/>
                <w:noProof w:val="0"/>
              </w:rPr>
              <w:t>1</w:t>
            </w:r>
            <w:r w:rsidR="00F42525" w:rsidRPr="0093694E">
              <w:rPr>
                <w:rFonts w:cstheme="minorBidi"/>
                <w:noProof w:val="0"/>
              </w:rPr>
              <w:tab/>
            </w:r>
            <w:r w:rsidR="00F42525" w:rsidRPr="0093694E">
              <w:rPr>
                <w:rStyle w:val="Hiperpovezava"/>
                <w:noProof w:val="0"/>
              </w:rPr>
              <w:t>Namen dokumenta</w:t>
            </w:r>
            <w:r w:rsidR="00F42525" w:rsidRPr="0093694E">
              <w:rPr>
                <w:noProof w:val="0"/>
                <w:webHidden/>
              </w:rPr>
              <w:tab/>
            </w:r>
            <w:r w:rsidR="00F42525" w:rsidRPr="0093694E">
              <w:rPr>
                <w:noProof w:val="0"/>
                <w:webHidden/>
              </w:rPr>
              <w:fldChar w:fldCharType="begin"/>
            </w:r>
            <w:r w:rsidR="00F42525" w:rsidRPr="0093694E">
              <w:rPr>
                <w:noProof w:val="0"/>
                <w:webHidden/>
              </w:rPr>
              <w:instrText xml:space="preserve"> PAGEREF _Toc123028638 \h </w:instrText>
            </w:r>
            <w:r w:rsidR="00F42525" w:rsidRPr="0093694E">
              <w:rPr>
                <w:noProof w:val="0"/>
                <w:webHidden/>
              </w:rPr>
            </w:r>
            <w:r w:rsidR="00F42525" w:rsidRPr="0093694E">
              <w:rPr>
                <w:noProof w:val="0"/>
                <w:webHidden/>
              </w:rPr>
              <w:fldChar w:fldCharType="separate"/>
            </w:r>
            <w:r w:rsidR="00F42525" w:rsidRPr="0093694E">
              <w:rPr>
                <w:noProof w:val="0"/>
                <w:webHidden/>
              </w:rPr>
              <w:t>3</w:t>
            </w:r>
            <w:r w:rsidR="00F42525" w:rsidRPr="0093694E">
              <w:rPr>
                <w:noProof w:val="0"/>
                <w:webHidden/>
              </w:rPr>
              <w:fldChar w:fldCharType="end"/>
            </w:r>
          </w:hyperlink>
        </w:p>
        <w:p w14:paraId="7AD73575" w14:textId="4BFAA254" w:rsidR="00F42525" w:rsidRPr="0093694E" w:rsidRDefault="00467BC4">
          <w:pPr>
            <w:pStyle w:val="Kazalovsebine1"/>
            <w:rPr>
              <w:rFonts w:cstheme="minorBidi"/>
              <w:noProof w:val="0"/>
            </w:rPr>
          </w:pPr>
          <w:hyperlink w:anchor="_Toc123028639" w:history="1">
            <w:r w:rsidR="00F42525" w:rsidRPr="0093694E">
              <w:rPr>
                <w:rStyle w:val="Hiperpovezava"/>
                <w:noProof w:val="0"/>
              </w:rPr>
              <w:t>2</w:t>
            </w:r>
            <w:r w:rsidR="00F42525" w:rsidRPr="0093694E">
              <w:rPr>
                <w:rFonts w:cstheme="minorBidi"/>
                <w:noProof w:val="0"/>
              </w:rPr>
              <w:tab/>
            </w:r>
            <w:r w:rsidR="00F42525" w:rsidRPr="0093694E">
              <w:rPr>
                <w:rStyle w:val="Hiperpovezava"/>
                <w:noProof w:val="0"/>
              </w:rPr>
              <w:t>Ključni kazalniki uspešnosti pri doseganju strateških ciljev do leta 2025</w:t>
            </w:r>
            <w:r w:rsidR="00F42525" w:rsidRPr="0093694E">
              <w:rPr>
                <w:noProof w:val="0"/>
                <w:webHidden/>
              </w:rPr>
              <w:tab/>
            </w:r>
            <w:r w:rsidR="00F42525" w:rsidRPr="0093694E">
              <w:rPr>
                <w:noProof w:val="0"/>
                <w:webHidden/>
              </w:rPr>
              <w:fldChar w:fldCharType="begin"/>
            </w:r>
            <w:r w:rsidR="00F42525" w:rsidRPr="0093694E">
              <w:rPr>
                <w:noProof w:val="0"/>
                <w:webHidden/>
              </w:rPr>
              <w:instrText xml:space="preserve"> PAGEREF _Toc123028639 \h </w:instrText>
            </w:r>
            <w:r w:rsidR="00F42525" w:rsidRPr="0093694E">
              <w:rPr>
                <w:noProof w:val="0"/>
                <w:webHidden/>
              </w:rPr>
            </w:r>
            <w:r w:rsidR="00F42525" w:rsidRPr="0093694E">
              <w:rPr>
                <w:noProof w:val="0"/>
                <w:webHidden/>
              </w:rPr>
              <w:fldChar w:fldCharType="separate"/>
            </w:r>
            <w:r w:rsidR="00F42525" w:rsidRPr="0093694E">
              <w:rPr>
                <w:noProof w:val="0"/>
                <w:webHidden/>
              </w:rPr>
              <w:t>3</w:t>
            </w:r>
            <w:r w:rsidR="00F42525" w:rsidRPr="0093694E">
              <w:rPr>
                <w:noProof w:val="0"/>
                <w:webHidden/>
              </w:rPr>
              <w:fldChar w:fldCharType="end"/>
            </w:r>
          </w:hyperlink>
        </w:p>
        <w:p w14:paraId="2D2ABC98" w14:textId="6932560B" w:rsidR="00F42525" w:rsidRPr="0093694E" w:rsidRDefault="00467BC4">
          <w:pPr>
            <w:pStyle w:val="Kazalovsebine2"/>
            <w:tabs>
              <w:tab w:val="left" w:pos="880"/>
              <w:tab w:val="right" w:leader="dot" w:pos="9062"/>
            </w:tabs>
            <w:rPr>
              <w:rFonts w:ascii="Century Gothic" w:hAnsi="Century Gothic" w:cstheme="minorBidi"/>
            </w:rPr>
          </w:pPr>
          <w:hyperlink w:anchor="_Toc123028640" w:history="1">
            <w:r w:rsidR="00F42525" w:rsidRPr="0093694E">
              <w:rPr>
                <w:rStyle w:val="Hiperpovezava"/>
                <w:rFonts w:ascii="Century Gothic" w:hAnsi="Century Gothic"/>
              </w:rPr>
              <w:t>2.1</w:t>
            </w:r>
            <w:r w:rsidR="00F42525" w:rsidRPr="0093694E">
              <w:rPr>
                <w:rFonts w:ascii="Century Gothic" w:hAnsi="Century Gothic" w:cstheme="minorBidi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</w:rPr>
              <w:t>Sistem spremljanja razvoja informacijske družbe in elektronskih komunikacij</w:t>
            </w:r>
            <w:r w:rsidR="00F42525" w:rsidRPr="0093694E">
              <w:rPr>
                <w:rFonts w:ascii="Century Gothic" w:hAnsi="Century Gothic"/>
                <w:webHidden/>
              </w:rPr>
              <w:tab/>
            </w:r>
            <w:r w:rsidR="00F42525" w:rsidRPr="0093694E">
              <w:rPr>
                <w:rFonts w:ascii="Century Gothic" w:hAnsi="Century Gothic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webHidden/>
              </w:rPr>
              <w:instrText xml:space="preserve"> PAGEREF _Toc123028640 \h </w:instrText>
            </w:r>
            <w:r w:rsidR="00F42525" w:rsidRPr="0093694E">
              <w:rPr>
                <w:rFonts w:ascii="Century Gothic" w:hAnsi="Century Gothic"/>
                <w:webHidden/>
              </w:rPr>
            </w:r>
            <w:r w:rsidR="00F42525" w:rsidRPr="0093694E">
              <w:rPr>
                <w:rFonts w:ascii="Century Gothic" w:hAnsi="Century Gothic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webHidden/>
              </w:rPr>
              <w:t>3</w:t>
            </w:r>
            <w:r w:rsidR="00F42525" w:rsidRPr="0093694E">
              <w:rPr>
                <w:rFonts w:ascii="Century Gothic" w:hAnsi="Century Gothic"/>
                <w:webHidden/>
              </w:rPr>
              <w:fldChar w:fldCharType="end"/>
            </w:r>
          </w:hyperlink>
        </w:p>
        <w:p w14:paraId="5B91ED0E" w14:textId="4B1BC28E" w:rsidR="00F42525" w:rsidRPr="0093694E" w:rsidRDefault="00467BC4">
          <w:pPr>
            <w:pStyle w:val="Kazalovsebine2"/>
            <w:tabs>
              <w:tab w:val="left" w:pos="880"/>
              <w:tab w:val="right" w:leader="dot" w:pos="9062"/>
            </w:tabs>
            <w:rPr>
              <w:rFonts w:ascii="Century Gothic" w:hAnsi="Century Gothic" w:cstheme="minorBidi"/>
            </w:rPr>
          </w:pPr>
          <w:hyperlink w:anchor="_Toc123028641" w:history="1">
            <w:r w:rsidR="00F42525" w:rsidRPr="0093694E">
              <w:rPr>
                <w:rStyle w:val="Hiperpovezava"/>
                <w:rFonts w:ascii="Century Gothic" w:hAnsi="Century Gothic"/>
              </w:rPr>
              <w:t>2.2</w:t>
            </w:r>
            <w:r w:rsidR="00F42525" w:rsidRPr="0093694E">
              <w:rPr>
                <w:rFonts w:ascii="Century Gothic" w:hAnsi="Century Gothic" w:cstheme="minorBidi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</w:rPr>
              <w:t>Merjenje in spremljanje kazalnikov</w:t>
            </w:r>
            <w:r w:rsidR="00F42525" w:rsidRPr="0093694E">
              <w:rPr>
                <w:rFonts w:ascii="Century Gothic" w:hAnsi="Century Gothic"/>
                <w:webHidden/>
              </w:rPr>
              <w:tab/>
            </w:r>
            <w:r w:rsidR="00F42525" w:rsidRPr="0093694E">
              <w:rPr>
                <w:rFonts w:ascii="Century Gothic" w:hAnsi="Century Gothic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webHidden/>
              </w:rPr>
              <w:instrText xml:space="preserve"> PAGEREF _Toc123028641 \h </w:instrText>
            </w:r>
            <w:r w:rsidR="00F42525" w:rsidRPr="0093694E">
              <w:rPr>
                <w:rFonts w:ascii="Century Gothic" w:hAnsi="Century Gothic"/>
                <w:webHidden/>
              </w:rPr>
            </w:r>
            <w:r w:rsidR="00F42525" w:rsidRPr="0093694E">
              <w:rPr>
                <w:rFonts w:ascii="Century Gothic" w:hAnsi="Century Gothic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webHidden/>
              </w:rPr>
              <w:t>3</w:t>
            </w:r>
            <w:r w:rsidR="00F42525" w:rsidRPr="0093694E">
              <w:rPr>
                <w:rFonts w:ascii="Century Gothic" w:hAnsi="Century Gothic"/>
                <w:webHidden/>
              </w:rPr>
              <w:fldChar w:fldCharType="end"/>
            </w:r>
          </w:hyperlink>
        </w:p>
        <w:p w14:paraId="08402A20" w14:textId="0303A445" w:rsidR="00F42525" w:rsidRPr="0093694E" w:rsidRDefault="00467BC4">
          <w:pPr>
            <w:pStyle w:val="Kazalovsebine2"/>
            <w:tabs>
              <w:tab w:val="left" w:pos="880"/>
              <w:tab w:val="right" w:leader="dot" w:pos="9062"/>
            </w:tabs>
            <w:rPr>
              <w:rFonts w:ascii="Century Gothic" w:hAnsi="Century Gothic" w:cstheme="minorBidi"/>
            </w:rPr>
          </w:pPr>
          <w:hyperlink w:anchor="_Toc123028642" w:history="1">
            <w:r w:rsidR="00F42525" w:rsidRPr="0093694E">
              <w:rPr>
                <w:rStyle w:val="Hiperpovezava"/>
                <w:rFonts w:ascii="Century Gothic" w:hAnsi="Century Gothic"/>
              </w:rPr>
              <w:t>2.3</w:t>
            </w:r>
            <w:r w:rsidR="00F42525" w:rsidRPr="0093694E">
              <w:rPr>
                <w:rFonts w:ascii="Century Gothic" w:hAnsi="Century Gothic" w:cstheme="minorBidi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</w:rPr>
              <w:t>Ključni kazalniki uspešnosti</w:t>
            </w:r>
            <w:r w:rsidR="00F42525" w:rsidRPr="0093694E">
              <w:rPr>
                <w:rFonts w:ascii="Century Gothic" w:hAnsi="Century Gothic"/>
                <w:webHidden/>
              </w:rPr>
              <w:tab/>
            </w:r>
            <w:r w:rsidR="00F42525" w:rsidRPr="0093694E">
              <w:rPr>
                <w:rFonts w:ascii="Century Gothic" w:hAnsi="Century Gothic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webHidden/>
              </w:rPr>
              <w:instrText xml:space="preserve"> PAGEREF _Toc123028642 \h </w:instrText>
            </w:r>
            <w:r w:rsidR="00F42525" w:rsidRPr="0093694E">
              <w:rPr>
                <w:rFonts w:ascii="Century Gothic" w:hAnsi="Century Gothic"/>
                <w:webHidden/>
              </w:rPr>
            </w:r>
            <w:r w:rsidR="00F42525" w:rsidRPr="0093694E">
              <w:rPr>
                <w:rFonts w:ascii="Century Gothic" w:hAnsi="Century Gothic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webHidden/>
              </w:rPr>
              <w:t>4</w:t>
            </w:r>
            <w:r w:rsidR="00F42525" w:rsidRPr="0093694E">
              <w:rPr>
                <w:rFonts w:ascii="Century Gothic" w:hAnsi="Century Gothic"/>
                <w:webHidden/>
              </w:rPr>
              <w:fldChar w:fldCharType="end"/>
            </w:r>
          </w:hyperlink>
        </w:p>
        <w:p w14:paraId="209CC0A7" w14:textId="3DC1A702" w:rsidR="00F42525" w:rsidRPr="0093694E" w:rsidRDefault="00467BC4">
          <w:pPr>
            <w:pStyle w:val="Kazalovsebine3"/>
            <w:rPr>
              <w:rFonts w:ascii="Century Gothic" w:hAnsi="Century Gothic" w:cstheme="minorBidi"/>
              <w:noProof w:val="0"/>
            </w:rPr>
          </w:pPr>
          <w:hyperlink w:anchor="_Toc123028643" w:history="1"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2.3.1</w:t>
            </w:r>
            <w:r w:rsidR="00F42525" w:rsidRPr="0093694E">
              <w:rPr>
                <w:rFonts w:ascii="Century Gothic" w:hAnsi="Century Gothic" w:cstheme="minorBidi"/>
                <w:noProof w:val="0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Dostop gospodinjstev do interneta s hitrostjo vsaj 100 Mb/s k uporabniku, ki se lahko nadgradi v gigabitno hitrost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ab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instrText xml:space="preserve"> PAGEREF _Toc123028643 \h </w:instrTex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>4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end"/>
            </w:r>
          </w:hyperlink>
        </w:p>
        <w:p w14:paraId="389794E5" w14:textId="72B07BA8" w:rsidR="00F42525" w:rsidRPr="0093694E" w:rsidRDefault="00467BC4">
          <w:pPr>
            <w:pStyle w:val="Kazalovsebine3"/>
            <w:rPr>
              <w:rFonts w:ascii="Century Gothic" w:hAnsi="Century Gothic" w:cstheme="minorBidi"/>
              <w:noProof w:val="0"/>
            </w:rPr>
          </w:pPr>
          <w:hyperlink w:anchor="_Toc123028644" w:history="1"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2.3.2</w:t>
            </w:r>
            <w:r w:rsidR="00F42525" w:rsidRPr="0093694E">
              <w:rPr>
                <w:rFonts w:ascii="Century Gothic" w:hAnsi="Century Gothic" w:cstheme="minorBidi"/>
                <w:noProof w:val="0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Gigabitna povezljivost za vse glavne spodbujevalce družbeno-gospodarskega razvoja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ab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instrText xml:space="preserve"> PAGEREF _Toc123028644 \h </w:instrTex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>4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end"/>
            </w:r>
          </w:hyperlink>
        </w:p>
        <w:p w14:paraId="2A37E0F2" w14:textId="7784CB85" w:rsidR="00F42525" w:rsidRPr="0093694E" w:rsidRDefault="00467BC4">
          <w:pPr>
            <w:pStyle w:val="Kazalovsebine3"/>
            <w:rPr>
              <w:rFonts w:ascii="Century Gothic" w:hAnsi="Century Gothic" w:cstheme="minorBidi"/>
              <w:noProof w:val="0"/>
            </w:rPr>
          </w:pPr>
          <w:hyperlink w:anchor="_Toc123028645" w:history="1"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2.3.3</w:t>
            </w:r>
            <w:r w:rsidR="00F42525" w:rsidRPr="0093694E">
              <w:rPr>
                <w:rFonts w:ascii="Century Gothic" w:hAnsi="Century Gothic" w:cstheme="minorBidi"/>
                <w:noProof w:val="0"/>
              </w:rPr>
              <w:tab/>
            </w:r>
            <w:r w:rsidR="00F42525" w:rsidRPr="0093694E">
              <w:rPr>
                <w:rStyle w:val="Hiperpovezava"/>
                <w:rFonts w:ascii="Century Gothic" w:hAnsi="Century Gothic"/>
                <w:noProof w:val="0"/>
              </w:rPr>
              <w:t>Neprekinjena pokritost z omrežjem 5G za vsa mestna območja in vse glavne prizemne prometne poti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ab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begin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instrText xml:space="preserve"> PAGEREF _Toc123028645 \h </w:instrTex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separate"/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t>5</w:t>
            </w:r>
            <w:r w:rsidR="00F42525" w:rsidRPr="0093694E">
              <w:rPr>
                <w:rFonts w:ascii="Century Gothic" w:hAnsi="Century Gothic"/>
                <w:noProof w:val="0"/>
                <w:webHidden/>
              </w:rPr>
              <w:fldChar w:fldCharType="end"/>
            </w:r>
          </w:hyperlink>
        </w:p>
        <w:p w14:paraId="3CBD6FE4" w14:textId="3C80B84F" w:rsidR="00F42525" w:rsidRPr="0093694E" w:rsidRDefault="00467BC4">
          <w:pPr>
            <w:pStyle w:val="Kazalovsebine1"/>
            <w:rPr>
              <w:rFonts w:cstheme="minorBidi"/>
              <w:noProof w:val="0"/>
            </w:rPr>
          </w:pPr>
          <w:hyperlink w:anchor="_Toc123028646" w:history="1">
            <w:r w:rsidR="00F42525" w:rsidRPr="0093694E">
              <w:rPr>
                <w:rStyle w:val="Hiperpovezava"/>
                <w:noProof w:val="0"/>
              </w:rPr>
              <w:t>3</w:t>
            </w:r>
            <w:r w:rsidR="00F42525" w:rsidRPr="0093694E">
              <w:rPr>
                <w:rFonts w:cstheme="minorBidi"/>
                <w:noProof w:val="0"/>
              </w:rPr>
              <w:tab/>
            </w:r>
            <w:r w:rsidR="00F42525" w:rsidRPr="0093694E">
              <w:rPr>
                <w:rStyle w:val="Hiperpovezava"/>
                <w:noProof w:val="0"/>
              </w:rPr>
              <w:t>Metodološko pojasnilo kazalnikov</w:t>
            </w:r>
            <w:r w:rsidR="00F42525" w:rsidRPr="0093694E">
              <w:rPr>
                <w:noProof w:val="0"/>
                <w:webHidden/>
              </w:rPr>
              <w:tab/>
            </w:r>
            <w:r w:rsidR="00F42525" w:rsidRPr="0093694E">
              <w:rPr>
                <w:noProof w:val="0"/>
                <w:webHidden/>
              </w:rPr>
              <w:fldChar w:fldCharType="begin"/>
            </w:r>
            <w:r w:rsidR="00F42525" w:rsidRPr="0093694E">
              <w:rPr>
                <w:noProof w:val="0"/>
                <w:webHidden/>
              </w:rPr>
              <w:instrText xml:space="preserve"> PAGEREF _Toc123028646 \h </w:instrText>
            </w:r>
            <w:r w:rsidR="00F42525" w:rsidRPr="0093694E">
              <w:rPr>
                <w:noProof w:val="0"/>
                <w:webHidden/>
              </w:rPr>
            </w:r>
            <w:r w:rsidR="00F42525" w:rsidRPr="0093694E">
              <w:rPr>
                <w:noProof w:val="0"/>
                <w:webHidden/>
              </w:rPr>
              <w:fldChar w:fldCharType="separate"/>
            </w:r>
            <w:r w:rsidR="00F42525" w:rsidRPr="0093694E">
              <w:rPr>
                <w:noProof w:val="0"/>
                <w:webHidden/>
              </w:rPr>
              <w:t>5</w:t>
            </w:r>
            <w:r w:rsidR="00F42525" w:rsidRPr="0093694E">
              <w:rPr>
                <w:noProof w:val="0"/>
                <w:webHidden/>
              </w:rPr>
              <w:fldChar w:fldCharType="end"/>
            </w:r>
          </w:hyperlink>
        </w:p>
        <w:p w14:paraId="56205CF8" w14:textId="4F6FCD2E" w:rsidR="00B91AA6" w:rsidRPr="0093694E" w:rsidRDefault="00B91AA6" w:rsidP="0011204B">
          <w:pPr>
            <w:jc w:val="both"/>
            <w:rPr>
              <w:lang w:val="sl-SI"/>
            </w:rPr>
          </w:pPr>
          <w:r w:rsidRPr="0093694E">
            <w:rPr>
              <w:rFonts w:ascii="Century Gothic" w:hAnsi="Century Gothic"/>
              <w:sz w:val="22"/>
              <w:szCs w:val="22"/>
              <w:lang w:val="sl-SI"/>
            </w:rPr>
            <w:fldChar w:fldCharType="end"/>
          </w:r>
        </w:p>
      </w:sdtContent>
    </w:sdt>
    <w:p w14:paraId="50FEA5DC" w14:textId="5AFDFDEB" w:rsidR="00B91AA6" w:rsidRPr="0093694E" w:rsidRDefault="00B91AA6" w:rsidP="00B91AA6">
      <w:pPr>
        <w:pStyle w:val="Naslov2"/>
        <w:rPr>
          <w:lang w:val="sl-SI"/>
        </w:rPr>
      </w:pPr>
    </w:p>
    <w:p w14:paraId="7AEBC0A1" w14:textId="77777777" w:rsidR="00B91AA6" w:rsidRPr="0093694E" w:rsidRDefault="00B91AA6" w:rsidP="00B91AA6">
      <w:pPr>
        <w:pStyle w:val="Naslov2"/>
        <w:rPr>
          <w:lang w:val="sl-SI"/>
        </w:rPr>
      </w:pPr>
    </w:p>
    <w:p w14:paraId="48E4C791" w14:textId="77777777" w:rsidR="00B91AA6" w:rsidRPr="0093694E" w:rsidRDefault="00B91AA6" w:rsidP="00B91AA6">
      <w:pPr>
        <w:pStyle w:val="Naslov2"/>
        <w:rPr>
          <w:lang w:val="sl-SI"/>
        </w:rPr>
      </w:pPr>
    </w:p>
    <w:p w14:paraId="348CB89E" w14:textId="77777777" w:rsidR="00B91AA6" w:rsidRPr="0093694E" w:rsidRDefault="00B91AA6" w:rsidP="00B91AA6">
      <w:pPr>
        <w:pStyle w:val="Naslov2"/>
        <w:rPr>
          <w:lang w:val="sl-SI"/>
        </w:rPr>
      </w:pPr>
    </w:p>
    <w:p w14:paraId="4FC26F77" w14:textId="77777777" w:rsidR="00B91AA6" w:rsidRPr="0093694E" w:rsidRDefault="00B91AA6" w:rsidP="00B91AA6">
      <w:pPr>
        <w:pStyle w:val="Naslov2"/>
        <w:rPr>
          <w:lang w:val="sl-SI"/>
        </w:rPr>
      </w:pPr>
    </w:p>
    <w:p w14:paraId="245A700D" w14:textId="77777777" w:rsidR="004E6C0D" w:rsidRPr="0093694E" w:rsidRDefault="004E6C0D" w:rsidP="00B91AA6">
      <w:pPr>
        <w:pStyle w:val="Naslov2"/>
        <w:rPr>
          <w:lang w:val="sl-SI"/>
        </w:rPr>
      </w:pPr>
      <w:bookmarkStart w:id="0" w:name="_Toc122070808"/>
      <w:r w:rsidRPr="0093694E">
        <w:rPr>
          <w:lang w:val="sl-SI"/>
        </w:rPr>
        <w:br w:type="page"/>
      </w:r>
    </w:p>
    <w:p w14:paraId="42C9C4D1" w14:textId="7FABA5F2" w:rsidR="00B91AA6" w:rsidRPr="0093694E" w:rsidRDefault="00C04739" w:rsidP="00C640C8">
      <w:pPr>
        <w:pStyle w:val="Naslov1"/>
        <w:spacing w:before="0" w:after="0" w:line="276" w:lineRule="auto"/>
        <w:ind w:left="1080"/>
        <w:rPr>
          <w:rFonts w:ascii="Century Gothic" w:hAnsi="Century Gothic"/>
          <w:b/>
          <w:bCs/>
          <w:sz w:val="22"/>
          <w:szCs w:val="22"/>
        </w:rPr>
      </w:pPr>
      <w:bookmarkStart w:id="1" w:name="_Toc123028638"/>
      <w:bookmarkEnd w:id="0"/>
      <w:r w:rsidRPr="0093694E">
        <w:rPr>
          <w:rFonts w:ascii="Century Gothic" w:hAnsi="Century Gothic"/>
          <w:b/>
          <w:bCs/>
          <w:sz w:val="22"/>
          <w:szCs w:val="22"/>
        </w:rPr>
        <w:lastRenderedPageBreak/>
        <w:t xml:space="preserve">1 </w:t>
      </w:r>
      <w:r w:rsidR="00475CC3" w:rsidRPr="0093694E">
        <w:rPr>
          <w:rFonts w:ascii="Century Gothic" w:hAnsi="Century Gothic"/>
          <w:b/>
          <w:bCs/>
          <w:sz w:val="22"/>
          <w:szCs w:val="22"/>
        </w:rPr>
        <w:t>Namen dokumenta</w:t>
      </w:r>
      <w:bookmarkEnd w:id="1"/>
      <w:r w:rsidR="00475CC3" w:rsidRPr="0093694E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2F1780B2" w14:textId="77777777" w:rsidR="00E70D65" w:rsidRPr="0093694E" w:rsidRDefault="00E70D65" w:rsidP="00487BE1">
      <w:pPr>
        <w:spacing w:line="276" w:lineRule="auto"/>
        <w:jc w:val="both"/>
        <w:textAlignment w:val="baseline"/>
        <w:rPr>
          <w:rFonts w:ascii="Century Gothic" w:hAnsi="Century Gothic" w:cs="Segoe UI"/>
          <w:sz w:val="22"/>
          <w:szCs w:val="22"/>
          <w:lang w:val="sl-SI" w:eastAsia="sl-SI"/>
        </w:rPr>
      </w:pPr>
    </w:p>
    <w:p w14:paraId="7D3A92FF" w14:textId="6132EA82" w:rsidR="009E7229" w:rsidRPr="0093694E" w:rsidRDefault="009E7229" w:rsidP="00487BE1">
      <w:pPr>
        <w:spacing w:line="276" w:lineRule="auto"/>
        <w:jc w:val="both"/>
        <w:textAlignment w:val="baseline"/>
        <w:rPr>
          <w:rFonts w:ascii="Century Gothic" w:hAnsi="Century Gothic" w:cs="Segoe UI"/>
          <w:sz w:val="22"/>
          <w:szCs w:val="22"/>
          <w:lang w:val="sl-SI" w:eastAsia="sl-SI"/>
        </w:rPr>
      </w:pP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Vlada Republike Slovenije je 25. </w:t>
      </w:r>
      <w:r w:rsidR="00820E39" w:rsidRPr="0093694E">
        <w:rPr>
          <w:rFonts w:ascii="Century Gothic" w:hAnsi="Century Gothic" w:cs="Segoe UI"/>
          <w:sz w:val="22"/>
          <w:szCs w:val="22"/>
          <w:lang w:val="sl-SI" w:eastAsia="sl-SI"/>
        </w:rPr>
        <w:t>avgusta</w:t>
      </w: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2022 sprejela Načrt razvoja </w:t>
      </w:r>
      <w:proofErr w:type="spellStart"/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>gigabitne</w:t>
      </w:r>
      <w:proofErr w:type="spellEnd"/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infrastrukture do leta 2030 (v </w:t>
      </w:r>
      <w:r w:rsidR="001D1353" w:rsidRPr="0093694E">
        <w:rPr>
          <w:rFonts w:ascii="Century Gothic" w:hAnsi="Century Gothic" w:cs="Segoe UI"/>
          <w:sz w:val="22"/>
          <w:szCs w:val="22"/>
          <w:lang w:val="sl-SI" w:eastAsia="sl-SI"/>
        </w:rPr>
        <w:t>nadaljnjem besedilu</w:t>
      </w: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: </w:t>
      </w:r>
      <w:r w:rsidR="001D1353" w:rsidRPr="0093694E">
        <w:rPr>
          <w:rFonts w:ascii="Century Gothic" w:hAnsi="Century Gothic" w:cs="Segoe UI"/>
          <w:sz w:val="22"/>
          <w:szCs w:val="22"/>
          <w:lang w:val="sl-SI" w:eastAsia="sl-SI"/>
        </w:rPr>
        <w:t>n</w:t>
      </w: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>ačrt</w:t>
      </w:r>
      <w:r w:rsidR="00E21253" w:rsidRPr="0093694E">
        <w:rPr>
          <w:rFonts w:ascii="Century Gothic" w:hAnsi="Century Gothic" w:cs="Segoe UI"/>
          <w:sz w:val="22"/>
          <w:szCs w:val="22"/>
          <w:lang w:val="sl-SI" w:eastAsia="sl-SI"/>
        </w:rPr>
        <w:t>).</w:t>
      </w:r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Načrt </w:t>
      </w:r>
      <w:r w:rsidR="00820E3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je </w:t>
      </w:r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strateški </w:t>
      </w:r>
      <w:r w:rsidR="00E87355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dokument </w:t>
      </w:r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Republike Slovenije za vzpostavitev – delno pa tudi za spodbujanje uporabe – infrastrukture, ki bo omogočala </w:t>
      </w:r>
      <w:proofErr w:type="spellStart"/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>gigabitno</w:t>
      </w:r>
      <w:proofErr w:type="spellEnd"/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povezljivost vseh slovenskih gospodinjstev oziroma </w:t>
      </w:r>
      <w:r w:rsidR="00B125A9" w:rsidRPr="0093694E">
        <w:rPr>
          <w:rFonts w:ascii="Century Gothic" w:hAnsi="Century Gothic" w:cs="Segoe UI"/>
          <w:sz w:val="22"/>
          <w:szCs w:val="22"/>
          <w:lang w:val="sl-SI" w:eastAsia="sl-SI"/>
        </w:rPr>
        <w:t>na</w:t>
      </w:r>
      <w:r w:rsidR="0073799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seljenih stanovanj, </w:t>
      </w:r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podjetij in glavnih spodbujevalcev družbeno-gospodarskega razvoja, obenem pa tudi neprekinjeno pokritost z omrežjem 5G vseh mestnih in drugih naseljenih območij ter glavnih </w:t>
      </w:r>
      <w:proofErr w:type="spellStart"/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>prizemnih</w:t>
      </w:r>
      <w:proofErr w:type="spellEnd"/>
      <w:r w:rsidR="007B7D9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prometnih poti.</w:t>
      </w:r>
    </w:p>
    <w:p w14:paraId="4B263A65" w14:textId="77777777" w:rsidR="009E7229" w:rsidRPr="0093694E" w:rsidRDefault="009E7229" w:rsidP="00487BE1">
      <w:pPr>
        <w:spacing w:line="276" w:lineRule="auto"/>
        <w:jc w:val="both"/>
        <w:textAlignment w:val="baseline"/>
        <w:rPr>
          <w:rFonts w:ascii="Century Gothic" w:hAnsi="Century Gothic" w:cs="Segoe UI"/>
          <w:sz w:val="22"/>
          <w:szCs w:val="22"/>
          <w:lang w:val="sl-SI" w:eastAsia="sl-SI"/>
        </w:rPr>
      </w:pP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> </w:t>
      </w:r>
    </w:p>
    <w:p w14:paraId="35674A40" w14:textId="4158AB24" w:rsidR="00E668E6" w:rsidRPr="0093694E" w:rsidRDefault="002D15BF" w:rsidP="00E70D65">
      <w:pPr>
        <w:spacing w:line="276" w:lineRule="auto"/>
        <w:jc w:val="both"/>
        <w:textAlignment w:val="baseline"/>
        <w:rPr>
          <w:rFonts w:ascii="Century Gothic" w:hAnsi="Century Gothic" w:cs="Segoe UI"/>
          <w:sz w:val="22"/>
          <w:szCs w:val="22"/>
          <w:u w:val="single"/>
          <w:lang w:val="sl-SI" w:eastAsia="sl-SI"/>
        </w:rPr>
      </w:pPr>
      <w:r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Z 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dodatkom k </w:t>
      </w:r>
      <w:r w:rsidR="001D1353" w:rsidRPr="0093694E">
        <w:rPr>
          <w:rFonts w:ascii="Century Gothic" w:hAnsi="Century Gothic" w:cs="Segoe UI"/>
          <w:sz w:val="22"/>
          <w:szCs w:val="22"/>
          <w:lang w:val="sl-SI" w:eastAsia="sl-SI"/>
        </w:rPr>
        <w:t>n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ačrtu </w:t>
      </w:r>
      <w:r w:rsidR="00E21253" w:rsidRPr="0093694E">
        <w:rPr>
          <w:rFonts w:ascii="Century Gothic" w:hAnsi="Century Gothic" w:cs="Segoe UI"/>
          <w:sz w:val="22"/>
          <w:szCs w:val="22"/>
          <w:lang w:val="sl-SI" w:eastAsia="sl-SI"/>
        </w:rPr>
        <w:t>s</w:t>
      </w:r>
      <w:r w:rsidR="00932D98" w:rsidRPr="0093694E">
        <w:rPr>
          <w:rFonts w:ascii="Century Gothic" w:hAnsi="Century Gothic" w:cs="Segoe UI"/>
          <w:sz w:val="22"/>
          <w:szCs w:val="22"/>
          <w:lang w:val="sl-SI" w:eastAsia="sl-SI"/>
        </w:rPr>
        <w:t>o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podrobneje opredelj</w:t>
      </w:r>
      <w:r w:rsidR="00932D98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eni 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>ključn</w:t>
      </w:r>
      <w:r w:rsidR="00932D98" w:rsidRPr="0093694E">
        <w:rPr>
          <w:rFonts w:ascii="Century Gothic" w:hAnsi="Century Gothic" w:cs="Segoe UI"/>
          <w:sz w:val="22"/>
          <w:szCs w:val="22"/>
          <w:lang w:val="sl-SI" w:eastAsia="sl-SI"/>
        </w:rPr>
        <w:t>i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kazalnik</w:t>
      </w:r>
      <w:r w:rsidR="00932D98" w:rsidRPr="0093694E">
        <w:rPr>
          <w:rFonts w:ascii="Century Gothic" w:hAnsi="Century Gothic" w:cs="Segoe UI"/>
          <w:sz w:val="22"/>
          <w:szCs w:val="22"/>
          <w:lang w:val="sl-SI" w:eastAsia="sl-SI"/>
        </w:rPr>
        <w:t>i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uspešnosti</w:t>
      </w:r>
      <w:r w:rsidR="003032B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>pri</w:t>
      </w:r>
      <w:r w:rsidR="003032B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doseganju strateških ciljev Republike Slovenije na področju razvoja </w:t>
      </w:r>
      <w:proofErr w:type="spellStart"/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>gigabitne</w:t>
      </w:r>
      <w:proofErr w:type="spellEnd"/>
      <w:r w:rsidR="009E722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  <w:r w:rsidR="00E668E6" w:rsidRPr="0093694E">
        <w:rPr>
          <w:rFonts w:ascii="Century Gothic" w:hAnsi="Century Gothic" w:cs="Segoe UI"/>
          <w:sz w:val="22"/>
          <w:szCs w:val="22"/>
          <w:lang w:val="sl-SI" w:eastAsia="sl-SI"/>
        </w:rPr>
        <w:t>infrastru</w:t>
      </w:r>
      <w:r w:rsidR="005C4697" w:rsidRPr="0093694E">
        <w:rPr>
          <w:rFonts w:ascii="Century Gothic" w:hAnsi="Century Gothic" w:cs="Segoe UI"/>
          <w:sz w:val="22"/>
          <w:szCs w:val="22"/>
          <w:lang w:val="sl-SI" w:eastAsia="sl-SI"/>
        </w:rPr>
        <w:t>k</w:t>
      </w:r>
      <w:r w:rsidR="00E668E6" w:rsidRPr="0093694E">
        <w:rPr>
          <w:rFonts w:ascii="Century Gothic" w:hAnsi="Century Gothic" w:cs="Segoe UI"/>
          <w:sz w:val="22"/>
          <w:szCs w:val="22"/>
          <w:lang w:val="sl-SI" w:eastAsia="sl-SI"/>
        </w:rPr>
        <w:t>ture</w:t>
      </w:r>
      <w:r w:rsidR="00B03BC7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do leta 2025</w:t>
      </w:r>
      <w:r w:rsidR="00E668E6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, kot so opredeljeni v 4. poglavju </w:t>
      </w:r>
      <w:r w:rsidR="001D1353" w:rsidRPr="0093694E">
        <w:rPr>
          <w:rFonts w:ascii="Century Gothic" w:hAnsi="Century Gothic" w:cs="Segoe UI"/>
          <w:sz w:val="22"/>
          <w:szCs w:val="22"/>
          <w:lang w:val="sl-SI" w:eastAsia="sl-SI"/>
        </w:rPr>
        <w:t>n</w:t>
      </w:r>
      <w:r w:rsidR="00E668E6" w:rsidRPr="0093694E">
        <w:rPr>
          <w:rFonts w:ascii="Century Gothic" w:hAnsi="Century Gothic" w:cs="Segoe UI"/>
          <w:sz w:val="22"/>
          <w:szCs w:val="22"/>
          <w:lang w:val="sl-SI" w:eastAsia="sl-SI"/>
        </w:rPr>
        <w:t>ačrta</w:t>
      </w:r>
      <w:r w:rsidR="00903EC2" w:rsidRPr="0093694E">
        <w:rPr>
          <w:rFonts w:ascii="Century Gothic" w:hAnsi="Century Gothic" w:cs="Segoe UI"/>
          <w:sz w:val="22"/>
          <w:szCs w:val="22"/>
          <w:lang w:val="sl-SI" w:eastAsia="sl-SI"/>
        </w:rPr>
        <w:t>.</w:t>
      </w:r>
      <w:r w:rsidR="002C648E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  <w:r w:rsidR="005F0439" w:rsidRPr="0093694E">
        <w:rPr>
          <w:rFonts w:ascii="Century Gothic" w:hAnsi="Century Gothic" w:cs="Segoe UI"/>
          <w:sz w:val="22"/>
          <w:szCs w:val="22"/>
          <w:lang w:val="sl-SI" w:eastAsia="sl-SI"/>
        </w:rPr>
        <w:t xml:space="preserve"> </w:t>
      </w:r>
    </w:p>
    <w:p w14:paraId="581B75E1" w14:textId="30862204" w:rsidR="00E344D0" w:rsidRPr="0093694E" w:rsidRDefault="00E344D0" w:rsidP="00C84998">
      <w:pPr>
        <w:spacing w:line="360" w:lineRule="auto"/>
        <w:jc w:val="both"/>
        <w:rPr>
          <w:rFonts w:ascii="Century Gothic" w:hAnsi="Century Gothic"/>
          <w:szCs w:val="20"/>
          <w:lang w:val="sl-SI"/>
        </w:rPr>
      </w:pPr>
    </w:p>
    <w:p w14:paraId="2FB288B1" w14:textId="6F7E5E03" w:rsidR="00C84998" w:rsidRPr="0093694E" w:rsidRDefault="00C84998" w:rsidP="00487BE1">
      <w:pPr>
        <w:spacing w:line="276" w:lineRule="auto"/>
        <w:rPr>
          <w:rFonts w:ascii="Century Gothic" w:hAnsi="Century Gothic"/>
          <w:szCs w:val="20"/>
          <w:lang w:val="sl-SI"/>
        </w:rPr>
      </w:pPr>
    </w:p>
    <w:p w14:paraId="0F4DE874" w14:textId="770A369D" w:rsidR="00E4780D" w:rsidRPr="0093694E" w:rsidRDefault="00C04739" w:rsidP="00C640C8">
      <w:pPr>
        <w:pStyle w:val="Naslov1"/>
        <w:spacing w:before="0" w:after="0" w:line="276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bookmarkStart w:id="2" w:name="_Toc123028639"/>
      <w:r w:rsidRPr="0093694E">
        <w:rPr>
          <w:rFonts w:ascii="Century Gothic" w:hAnsi="Century Gothic"/>
          <w:b/>
          <w:bCs/>
          <w:sz w:val="22"/>
          <w:szCs w:val="22"/>
        </w:rPr>
        <w:t xml:space="preserve">2 </w:t>
      </w:r>
      <w:r w:rsidR="00A54D9A" w:rsidRPr="0093694E">
        <w:rPr>
          <w:rFonts w:ascii="Century Gothic" w:hAnsi="Century Gothic"/>
          <w:b/>
          <w:bCs/>
          <w:sz w:val="22"/>
          <w:szCs w:val="22"/>
        </w:rPr>
        <w:t>Ključni kazalniki uspešnosti pri doseganju strateških ciljev do leta 2025</w:t>
      </w:r>
      <w:bookmarkEnd w:id="2"/>
    </w:p>
    <w:p w14:paraId="3DF55E41" w14:textId="77777777" w:rsidR="003C1E8B" w:rsidRPr="0093694E" w:rsidRDefault="003C1E8B" w:rsidP="003C1E8B">
      <w:pPr>
        <w:pStyle w:val="Naslov1"/>
        <w:spacing w:before="0" w:after="0" w:line="276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1DA04D5" w14:textId="5DDE0F0F" w:rsidR="0004463A" w:rsidRPr="0093694E" w:rsidRDefault="00C04739" w:rsidP="00C640C8">
      <w:pPr>
        <w:pStyle w:val="Naslov2"/>
        <w:spacing w:before="0" w:line="276" w:lineRule="auto"/>
        <w:ind w:left="720"/>
        <w:jc w:val="both"/>
        <w:rPr>
          <w:szCs w:val="22"/>
          <w:lang w:val="sl-SI"/>
        </w:rPr>
      </w:pPr>
      <w:bookmarkStart w:id="3" w:name="_Toc123028640"/>
      <w:r w:rsidRPr="0093694E">
        <w:rPr>
          <w:szCs w:val="22"/>
          <w:lang w:val="sl-SI"/>
        </w:rPr>
        <w:t xml:space="preserve">2.1 </w:t>
      </w:r>
      <w:r w:rsidR="004F055F" w:rsidRPr="0093694E">
        <w:rPr>
          <w:szCs w:val="22"/>
          <w:lang w:val="sl-SI"/>
        </w:rPr>
        <w:t xml:space="preserve">Sistem </w:t>
      </w:r>
      <w:r w:rsidR="00AD722F" w:rsidRPr="0093694E">
        <w:rPr>
          <w:szCs w:val="22"/>
          <w:lang w:val="sl-SI"/>
        </w:rPr>
        <w:t xml:space="preserve">spremljanja razvoja </w:t>
      </w:r>
      <w:r w:rsidR="005712F7" w:rsidRPr="0093694E">
        <w:rPr>
          <w:szCs w:val="22"/>
          <w:lang w:val="sl-SI"/>
        </w:rPr>
        <w:t>informacijske družbe in elektronskih komunikacij</w:t>
      </w:r>
      <w:bookmarkEnd w:id="3"/>
    </w:p>
    <w:p w14:paraId="05A3A670" w14:textId="77777777" w:rsidR="00AF4E30" w:rsidRPr="0093694E" w:rsidRDefault="00AF4E30" w:rsidP="00AF4E30">
      <w:pPr>
        <w:rPr>
          <w:lang w:val="sl-SI"/>
        </w:rPr>
      </w:pPr>
    </w:p>
    <w:p w14:paraId="5AB25DCF" w14:textId="5C2FD98C" w:rsidR="00C102B7" w:rsidRPr="0093694E" w:rsidRDefault="0004463A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V Sloveniji je že vzpostavljen sistem spremljanja razvoja informacijske družbe in elektronskih komunikacij, </w:t>
      </w:r>
      <w:r w:rsidR="003D5785" w:rsidRPr="0093694E">
        <w:rPr>
          <w:rFonts w:ascii="Century Gothic" w:hAnsi="Century Gothic"/>
          <w:sz w:val="22"/>
          <w:szCs w:val="22"/>
          <w:lang w:val="sl-SI"/>
        </w:rPr>
        <w:t xml:space="preserve">ki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temelji na podatkovnih zajemih, analizah </w:t>
      </w:r>
      <w:r w:rsidR="0050580F">
        <w:rPr>
          <w:rFonts w:ascii="Century Gothic" w:hAnsi="Century Gothic"/>
          <w:sz w:val="22"/>
          <w:szCs w:val="22"/>
          <w:lang w:val="sl-SI"/>
        </w:rPr>
        <w:t>in</w:t>
      </w:r>
      <w:r w:rsidR="0050580F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>raziskavah Statističnega urada Republike Slovenije</w:t>
      </w:r>
      <w:r w:rsidR="000D35D2" w:rsidRPr="0093694E">
        <w:rPr>
          <w:rFonts w:ascii="Century Gothic" w:hAnsi="Century Gothic"/>
          <w:sz w:val="22"/>
          <w:szCs w:val="22"/>
          <w:lang w:val="sl-SI"/>
        </w:rPr>
        <w:t xml:space="preserve"> (v </w:t>
      </w:r>
      <w:r w:rsidR="001D1353" w:rsidRPr="0093694E">
        <w:rPr>
          <w:rFonts w:ascii="Century Gothic" w:hAnsi="Century Gothic"/>
          <w:sz w:val="22"/>
          <w:szCs w:val="22"/>
          <w:lang w:val="sl-SI"/>
        </w:rPr>
        <w:t>nadaljnjem besedilu</w:t>
      </w:r>
      <w:r w:rsidR="000D35D2" w:rsidRPr="0093694E">
        <w:rPr>
          <w:rFonts w:ascii="Century Gothic" w:hAnsi="Century Gothic"/>
          <w:sz w:val="22"/>
          <w:szCs w:val="22"/>
          <w:lang w:val="sl-SI"/>
        </w:rPr>
        <w:t>: SURS)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, Agencije za komunikacijska omrežja in storitve Republike Slovenije (v </w:t>
      </w:r>
      <w:r w:rsidR="001D1353" w:rsidRPr="0093694E">
        <w:rPr>
          <w:rFonts w:ascii="Century Gothic" w:hAnsi="Century Gothic"/>
          <w:sz w:val="22"/>
          <w:szCs w:val="22"/>
          <w:lang w:val="sl-SI"/>
        </w:rPr>
        <w:t>nadaljnjem besedilu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: AKOS),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 xml:space="preserve">Ministrstva </w:t>
      </w:r>
      <w:r w:rsidRPr="0093694E">
        <w:rPr>
          <w:rFonts w:ascii="Century Gothic" w:hAnsi="Century Gothic"/>
          <w:sz w:val="22"/>
          <w:szCs w:val="22"/>
          <w:lang w:val="sl-SI"/>
        </w:rPr>
        <w:t>za digitalno preobrazbo</w:t>
      </w:r>
      <w:r w:rsidR="006E1969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(v </w:t>
      </w:r>
      <w:r w:rsidR="001D1353" w:rsidRPr="0093694E">
        <w:rPr>
          <w:rFonts w:ascii="Century Gothic" w:hAnsi="Century Gothic"/>
          <w:sz w:val="22"/>
          <w:szCs w:val="22"/>
          <w:lang w:val="sl-SI"/>
        </w:rPr>
        <w:t>nadaljnjem besedilu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: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M</w:t>
      </w:r>
      <w:r w:rsidRPr="0093694E">
        <w:rPr>
          <w:rFonts w:ascii="Century Gothic" w:hAnsi="Century Gothic"/>
          <w:sz w:val="22"/>
          <w:szCs w:val="22"/>
          <w:lang w:val="sl-SI"/>
        </w:rPr>
        <w:t>DP) in drugih resorno pristojnih ministrst</w:t>
      </w:r>
      <w:r w:rsidR="006529BA" w:rsidRPr="0093694E">
        <w:rPr>
          <w:rFonts w:ascii="Century Gothic" w:hAnsi="Century Gothic"/>
          <w:sz w:val="22"/>
          <w:szCs w:val="22"/>
          <w:lang w:val="sl-SI"/>
        </w:rPr>
        <w:t>ev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. V </w:t>
      </w:r>
      <w:r w:rsidR="00A628DD" w:rsidRPr="0093694E">
        <w:rPr>
          <w:rFonts w:ascii="Century Gothic" w:hAnsi="Century Gothic"/>
          <w:sz w:val="22"/>
          <w:szCs w:val="22"/>
          <w:lang w:val="sl-SI"/>
        </w:rPr>
        <w:t>Z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birnem katastru gospodarske javne infrastrukture (v </w:t>
      </w:r>
      <w:r w:rsidR="00F65A69" w:rsidRPr="0093694E">
        <w:rPr>
          <w:rFonts w:ascii="Century Gothic" w:hAnsi="Century Gothic"/>
          <w:sz w:val="22"/>
          <w:szCs w:val="22"/>
          <w:lang w:val="sl-SI"/>
        </w:rPr>
        <w:t>nadaljnjem besedilu</w:t>
      </w:r>
      <w:r w:rsidRPr="0093694E">
        <w:rPr>
          <w:rFonts w:ascii="Century Gothic" w:hAnsi="Century Gothic"/>
          <w:sz w:val="22"/>
          <w:szCs w:val="22"/>
          <w:lang w:val="sl-SI"/>
        </w:rPr>
        <w:t>: ZKGJI) se vodijo podatki o</w:t>
      </w:r>
      <w:r w:rsidR="00C102B7" w:rsidRPr="0093694E">
        <w:rPr>
          <w:rFonts w:ascii="Century Gothic" w:hAnsi="Century Gothic"/>
          <w:sz w:val="22"/>
          <w:szCs w:val="22"/>
          <w:lang w:val="sl-SI"/>
        </w:rPr>
        <w:t xml:space="preserve"> lokaciji in trasi, vrsti in trenutni uporabi komunikacijskega omrežja ter pripadajoče infrastrukture, vključno s številom posameznih pripadajočih vodov (optično vlakno, bakrena </w:t>
      </w:r>
      <w:proofErr w:type="spellStart"/>
      <w:r w:rsidR="00C102B7" w:rsidRPr="0093694E">
        <w:rPr>
          <w:rFonts w:ascii="Century Gothic" w:hAnsi="Century Gothic"/>
          <w:sz w:val="22"/>
          <w:szCs w:val="22"/>
          <w:lang w:val="sl-SI"/>
        </w:rPr>
        <w:t>parica</w:t>
      </w:r>
      <w:proofErr w:type="spellEnd"/>
      <w:r w:rsidR="00C102B7" w:rsidRPr="0093694E">
        <w:rPr>
          <w:rFonts w:ascii="Century Gothic" w:hAnsi="Century Gothic"/>
          <w:sz w:val="22"/>
          <w:szCs w:val="22"/>
          <w:lang w:val="sl-SI"/>
        </w:rPr>
        <w:t>, koaksialni vod in drugo)</w:t>
      </w:r>
      <w:r w:rsidR="0013168A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694C2DFA" w14:textId="77777777" w:rsidR="0004463A" w:rsidRPr="0093694E" w:rsidRDefault="0004463A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64842D57" w14:textId="527019CA" w:rsidR="0004463A" w:rsidRPr="0093694E" w:rsidRDefault="0004463A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Spremljanje in vrednotenje doseganja strateških ciljev temelj</w:t>
      </w:r>
      <w:r w:rsidR="003D5785" w:rsidRPr="0093694E">
        <w:rPr>
          <w:rFonts w:ascii="Century Gothic" w:hAnsi="Century Gothic"/>
          <w:sz w:val="22"/>
          <w:szCs w:val="22"/>
          <w:lang w:val="sl-SI"/>
        </w:rPr>
        <w:t>i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na vnaprej opredeljenih in merljivih kazalnikih.</w:t>
      </w:r>
    </w:p>
    <w:p w14:paraId="609BD3C0" w14:textId="77777777" w:rsidR="00C84998" w:rsidRPr="0093694E" w:rsidRDefault="00C84998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3FB36F46" w14:textId="2AF48D30" w:rsidR="00C84998" w:rsidRPr="0093694E" w:rsidRDefault="00C04739" w:rsidP="00C640C8">
      <w:pPr>
        <w:pStyle w:val="Naslov2"/>
        <w:spacing w:before="0" w:line="276" w:lineRule="auto"/>
        <w:ind w:left="720"/>
        <w:jc w:val="both"/>
        <w:rPr>
          <w:szCs w:val="22"/>
          <w:lang w:val="sl-SI"/>
        </w:rPr>
      </w:pPr>
      <w:bookmarkStart w:id="4" w:name="_Toc122070810"/>
      <w:bookmarkStart w:id="5" w:name="_Toc123028641"/>
      <w:r w:rsidRPr="0093694E">
        <w:rPr>
          <w:szCs w:val="22"/>
          <w:lang w:val="sl-SI"/>
        </w:rPr>
        <w:t xml:space="preserve">2.2 </w:t>
      </w:r>
      <w:r w:rsidR="00C84998" w:rsidRPr="0093694E">
        <w:rPr>
          <w:szCs w:val="22"/>
          <w:lang w:val="sl-SI"/>
        </w:rPr>
        <w:t xml:space="preserve">Merjenje </w:t>
      </w:r>
      <w:r w:rsidR="00BC5079" w:rsidRPr="0093694E">
        <w:rPr>
          <w:szCs w:val="22"/>
          <w:lang w:val="sl-SI"/>
        </w:rPr>
        <w:t>in spremljanje</w:t>
      </w:r>
      <w:r w:rsidR="00C84998" w:rsidRPr="0093694E">
        <w:rPr>
          <w:szCs w:val="22"/>
          <w:lang w:val="sl-SI"/>
        </w:rPr>
        <w:t xml:space="preserve"> kazalnikov</w:t>
      </w:r>
      <w:bookmarkEnd w:id="4"/>
      <w:bookmarkEnd w:id="5"/>
      <w:r w:rsidR="00C84998" w:rsidRPr="0093694E">
        <w:rPr>
          <w:szCs w:val="22"/>
          <w:lang w:val="sl-SI"/>
        </w:rPr>
        <w:t xml:space="preserve"> </w:t>
      </w:r>
    </w:p>
    <w:p w14:paraId="66F03B65" w14:textId="77777777" w:rsidR="004E6C0D" w:rsidRPr="0093694E" w:rsidRDefault="004E6C0D" w:rsidP="00487BE1">
      <w:pPr>
        <w:spacing w:line="276" w:lineRule="auto"/>
        <w:rPr>
          <w:rFonts w:ascii="Century Gothic" w:hAnsi="Century Gothic"/>
          <w:sz w:val="22"/>
          <w:szCs w:val="22"/>
          <w:lang w:val="sl-SI"/>
        </w:rPr>
      </w:pPr>
    </w:p>
    <w:p w14:paraId="692FA15D" w14:textId="20D54A02" w:rsidR="001C311F" w:rsidRPr="0093694E" w:rsidRDefault="001C311F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bookmarkStart w:id="6" w:name="_Hlk126161258"/>
      <w:r w:rsidRPr="0093694E">
        <w:rPr>
          <w:rFonts w:ascii="Century Gothic" w:hAnsi="Century Gothic"/>
          <w:sz w:val="22"/>
          <w:szCs w:val="22"/>
          <w:lang w:val="sl-SI"/>
        </w:rPr>
        <w:t xml:space="preserve">Strateški cilji so zastavljeni velikopotezno, tako z vidika obsega kot tudi z vidika kratkega časovnega obdobja za dosego strateških ciljev. Zato je pomembno zagotoviti ustrezno spremljanje izvajanja </w:t>
      </w:r>
      <w:r w:rsidR="001D1353" w:rsidRPr="0093694E">
        <w:rPr>
          <w:rFonts w:ascii="Century Gothic" w:hAnsi="Century Gothic"/>
          <w:sz w:val="22"/>
          <w:szCs w:val="22"/>
          <w:lang w:val="sl-SI"/>
        </w:rPr>
        <w:t>n</w:t>
      </w:r>
      <w:r w:rsidRPr="0093694E">
        <w:rPr>
          <w:rFonts w:ascii="Century Gothic" w:hAnsi="Century Gothic"/>
          <w:sz w:val="22"/>
          <w:szCs w:val="22"/>
          <w:lang w:val="sl-SI"/>
        </w:rPr>
        <w:t>ačrta.</w:t>
      </w:r>
    </w:p>
    <w:bookmarkEnd w:id="6"/>
    <w:p w14:paraId="74B551AD" w14:textId="77777777" w:rsidR="001C311F" w:rsidRPr="0093694E" w:rsidRDefault="001C311F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4C37FDFA" w14:textId="1D5935E0" w:rsidR="00707B00" w:rsidRPr="0093694E" w:rsidRDefault="00707B00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Za spremljanje ključnih kazalnikov uspešnosti pri doseganju strateških ciljev </w:t>
      </w:r>
      <w:r w:rsidR="00F42D34">
        <w:rPr>
          <w:rFonts w:ascii="Century Gothic" w:hAnsi="Century Gothic"/>
          <w:sz w:val="22"/>
          <w:szCs w:val="22"/>
          <w:lang w:val="sl-SI"/>
        </w:rPr>
        <w:t>ter</w:t>
      </w:r>
      <w:r w:rsidR="0050580F" w:rsidRPr="0093694E">
        <w:rPr>
          <w:rFonts w:ascii="Century Gothic" w:hAnsi="Century Gothic"/>
          <w:sz w:val="22"/>
          <w:szCs w:val="22"/>
          <w:lang w:val="sl-SI"/>
        </w:rPr>
        <w:t xml:space="preserve"> poročanje o</w:t>
      </w:r>
      <w:r w:rsidR="0050580F">
        <w:rPr>
          <w:rFonts w:ascii="Century Gothic" w:hAnsi="Century Gothic"/>
          <w:sz w:val="22"/>
          <w:szCs w:val="22"/>
          <w:lang w:val="sl-SI"/>
        </w:rPr>
        <w:t xml:space="preserve"> tem </w:t>
      </w:r>
      <w:r w:rsidRPr="0093694E">
        <w:rPr>
          <w:rFonts w:ascii="Century Gothic" w:hAnsi="Century Gothic"/>
          <w:sz w:val="22"/>
          <w:szCs w:val="22"/>
          <w:lang w:val="sl-SI"/>
        </w:rPr>
        <w:t>je pristoj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en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M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DP. </w:t>
      </w:r>
      <w:r w:rsidR="001D7751" w:rsidRPr="0093694E">
        <w:rPr>
          <w:rFonts w:ascii="Century Gothic" w:hAnsi="Century Gothic"/>
          <w:sz w:val="22"/>
          <w:szCs w:val="22"/>
          <w:lang w:val="sl-SI"/>
        </w:rPr>
        <w:t>Spremljanje</w:t>
      </w:r>
      <w:r w:rsidR="007010F1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D7751" w:rsidRPr="0093694E">
        <w:rPr>
          <w:rFonts w:ascii="Century Gothic" w:hAnsi="Century Gothic"/>
          <w:sz w:val="22"/>
          <w:szCs w:val="22"/>
          <w:lang w:val="sl-SI"/>
        </w:rPr>
        <w:t>ključnih kazalnikov uspešnosti pri doseganju strateških cilje</w:t>
      </w:r>
      <w:r w:rsidR="007010F1" w:rsidRPr="0093694E">
        <w:rPr>
          <w:rFonts w:ascii="Century Gothic" w:hAnsi="Century Gothic"/>
          <w:sz w:val="22"/>
          <w:szCs w:val="22"/>
          <w:lang w:val="sl-SI"/>
        </w:rPr>
        <w:t xml:space="preserve">v na vnaprej opredeljene presečne datume </w:t>
      </w:r>
      <w:r w:rsidR="001D7751" w:rsidRPr="0093694E">
        <w:rPr>
          <w:rFonts w:ascii="Century Gothic" w:hAnsi="Century Gothic"/>
          <w:sz w:val="22"/>
          <w:szCs w:val="22"/>
          <w:lang w:val="sl-SI"/>
        </w:rPr>
        <w:t xml:space="preserve">se izvaja na </w:t>
      </w:r>
      <w:r w:rsidRPr="0093694E">
        <w:rPr>
          <w:rFonts w:ascii="Century Gothic" w:hAnsi="Century Gothic"/>
          <w:sz w:val="22"/>
          <w:szCs w:val="22"/>
          <w:lang w:val="sl-SI"/>
        </w:rPr>
        <w:t>podlagi podatkov resorjev</w:t>
      </w:r>
      <w:r w:rsidR="000D35D2" w:rsidRPr="0093694E">
        <w:rPr>
          <w:rFonts w:ascii="Century Gothic" w:hAnsi="Century Gothic"/>
          <w:sz w:val="22"/>
          <w:szCs w:val="22"/>
          <w:lang w:val="sl-SI"/>
        </w:rPr>
        <w:t xml:space="preserve">, SURS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in AKOS ter </w:t>
      </w:r>
      <w:r w:rsidR="00951379" w:rsidRPr="0093694E">
        <w:rPr>
          <w:rFonts w:ascii="Century Gothic" w:hAnsi="Century Gothic"/>
          <w:sz w:val="22"/>
          <w:szCs w:val="22"/>
          <w:lang w:val="sl-SI"/>
        </w:rPr>
        <w:t xml:space="preserve">podatkov iz </w:t>
      </w:r>
      <w:r w:rsidRPr="0093694E">
        <w:rPr>
          <w:rFonts w:ascii="Century Gothic" w:hAnsi="Century Gothic"/>
          <w:sz w:val="22"/>
          <w:szCs w:val="22"/>
          <w:lang w:val="sl-SI"/>
        </w:rPr>
        <w:t>Centralnega registra prebivalstva in ZKGJI</w:t>
      </w:r>
      <w:r w:rsidR="007010F1" w:rsidRPr="0093694E">
        <w:rPr>
          <w:rFonts w:ascii="Century Gothic" w:hAnsi="Century Gothic"/>
          <w:sz w:val="22"/>
          <w:szCs w:val="22"/>
          <w:lang w:val="sl-SI"/>
        </w:rPr>
        <w:t xml:space="preserve">. </w:t>
      </w:r>
      <w:r w:rsidRPr="0093694E">
        <w:rPr>
          <w:rFonts w:ascii="Century Gothic" w:hAnsi="Century Gothic"/>
          <w:sz w:val="22"/>
          <w:szCs w:val="22"/>
          <w:lang w:val="sl-SI"/>
        </w:rPr>
        <w:t>Merjenje</w:t>
      </w:r>
      <w:r w:rsidR="007010F1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doseganja ključnih kazalnikov uspešnosti bo </w:t>
      </w:r>
      <w:r w:rsidR="006C6097" w:rsidRPr="0093694E">
        <w:rPr>
          <w:rFonts w:ascii="Century Gothic" w:hAnsi="Century Gothic"/>
          <w:sz w:val="22"/>
          <w:szCs w:val="22"/>
          <w:lang w:val="sl-SI"/>
        </w:rPr>
        <w:t xml:space="preserve">na zaprosilo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M</w:t>
      </w:r>
      <w:r w:rsidR="006C6097" w:rsidRPr="0093694E">
        <w:rPr>
          <w:rFonts w:ascii="Century Gothic" w:hAnsi="Century Gothic"/>
          <w:sz w:val="22"/>
          <w:szCs w:val="22"/>
          <w:lang w:val="sl-SI"/>
        </w:rPr>
        <w:t>DP iz</w:t>
      </w:r>
      <w:r w:rsidR="00BD6D0D" w:rsidRPr="0093694E">
        <w:rPr>
          <w:rFonts w:ascii="Century Gothic" w:hAnsi="Century Gothic"/>
          <w:sz w:val="22"/>
          <w:szCs w:val="22"/>
          <w:lang w:val="sl-SI"/>
        </w:rPr>
        <w:t xml:space="preserve">vedel </w:t>
      </w:r>
      <w:r w:rsidR="006C6097" w:rsidRPr="0093694E">
        <w:rPr>
          <w:rFonts w:ascii="Century Gothic" w:hAnsi="Century Gothic"/>
          <w:sz w:val="22"/>
          <w:szCs w:val="22"/>
          <w:lang w:val="sl-SI"/>
        </w:rPr>
        <w:t xml:space="preserve">AKOS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v </w:t>
      </w:r>
      <w:r w:rsidR="005E4E76">
        <w:rPr>
          <w:rFonts w:ascii="Century Gothic" w:hAnsi="Century Gothic"/>
          <w:sz w:val="22"/>
          <w:szCs w:val="22"/>
          <w:lang w:val="sl-SI"/>
        </w:rPr>
        <w:t>šestih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5E4E76" w:rsidRPr="0093694E">
        <w:rPr>
          <w:rFonts w:ascii="Century Gothic" w:hAnsi="Century Gothic"/>
          <w:sz w:val="22"/>
          <w:szCs w:val="22"/>
          <w:lang w:val="sl-SI"/>
        </w:rPr>
        <w:t>mesec</w:t>
      </w:r>
      <w:r w:rsidR="005E4E76">
        <w:rPr>
          <w:rFonts w:ascii="Century Gothic" w:hAnsi="Century Gothic"/>
          <w:sz w:val="22"/>
          <w:szCs w:val="22"/>
          <w:lang w:val="sl-SI"/>
        </w:rPr>
        <w:t>ih</w:t>
      </w:r>
      <w:r w:rsidR="005E4E76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po posameznem presečnem datumu, 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t xml:space="preserve">in 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lastRenderedPageBreak/>
        <w:t xml:space="preserve">sicer bodo </w:t>
      </w:r>
      <w:r w:rsidRPr="0093694E">
        <w:rPr>
          <w:rFonts w:ascii="Century Gothic" w:hAnsi="Century Gothic"/>
          <w:sz w:val="22"/>
          <w:szCs w:val="22"/>
          <w:lang w:val="sl-SI"/>
        </w:rPr>
        <w:t>merj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t xml:space="preserve">enja </w:t>
      </w:r>
      <w:r w:rsidR="006C6097" w:rsidRPr="0093694E">
        <w:rPr>
          <w:rFonts w:ascii="Century Gothic" w:hAnsi="Century Gothic"/>
          <w:sz w:val="22"/>
          <w:szCs w:val="22"/>
          <w:lang w:val="sl-SI"/>
        </w:rPr>
        <w:t>p</w:t>
      </w:r>
      <w:r w:rsidRPr="0093694E">
        <w:rPr>
          <w:rFonts w:ascii="Century Gothic" w:hAnsi="Century Gothic"/>
          <w:sz w:val="22"/>
          <w:szCs w:val="22"/>
          <w:lang w:val="sl-SI"/>
        </w:rPr>
        <w:t>ote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t>ka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la v letu 2024 za kazalnik na dan 31. </w:t>
      </w:r>
      <w:r w:rsidR="005E4E76">
        <w:rPr>
          <w:rFonts w:ascii="Century Gothic" w:hAnsi="Century Gothic"/>
          <w:sz w:val="22"/>
          <w:szCs w:val="22"/>
          <w:lang w:val="sl-SI"/>
        </w:rPr>
        <w:t>decembra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2023, v letu 2025 za kazalnik na dan 31. </w:t>
      </w:r>
      <w:r w:rsidR="005E4E76">
        <w:rPr>
          <w:rFonts w:ascii="Century Gothic" w:hAnsi="Century Gothic"/>
          <w:sz w:val="22"/>
          <w:szCs w:val="22"/>
          <w:lang w:val="sl-SI"/>
        </w:rPr>
        <w:t>decembra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202</w:t>
      </w:r>
      <w:r w:rsidR="008743C0" w:rsidRPr="0093694E">
        <w:rPr>
          <w:rFonts w:ascii="Century Gothic" w:hAnsi="Century Gothic"/>
          <w:sz w:val="22"/>
          <w:szCs w:val="22"/>
          <w:lang w:val="sl-SI"/>
        </w:rPr>
        <w:t>4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in v letu 2026 za končno doseganje strateških ciljev na dan 31. </w:t>
      </w:r>
      <w:r w:rsidR="005E4E76">
        <w:rPr>
          <w:rFonts w:ascii="Century Gothic" w:hAnsi="Century Gothic"/>
          <w:sz w:val="22"/>
          <w:szCs w:val="22"/>
          <w:lang w:val="sl-SI"/>
        </w:rPr>
        <w:t>decembra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2025</w:t>
      </w:r>
      <w:r w:rsidR="00677453" w:rsidRPr="0093694E">
        <w:rPr>
          <w:rFonts w:ascii="Century Gothic" w:hAnsi="Century Gothic"/>
          <w:sz w:val="22"/>
          <w:szCs w:val="22"/>
          <w:lang w:val="sl-SI"/>
        </w:rPr>
        <w:t xml:space="preserve">.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Rezultati bodo objavljeni na spletni strani </w:t>
      </w:r>
      <w:r w:rsidR="001C311F" w:rsidRPr="0093694E">
        <w:rPr>
          <w:rFonts w:ascii="Century Gothic" w:hAnsi="Century Gothic"/>
          <w:sz w:val="22"/>
          <w:szCs w:val="22"/>
          <w:lang w:val="sl-SI"/>
        </w:rPr>
        <w:t>M</w:t>
      </w:r>
      <w:r w:rsidRPr="0093694E">
        <w:rPr>
          <w:rFonts w:ascii="Century Gothic" w:hAnsi="Century Gothic"/>
          <w:sz w:val="22"/>
          <w:szCs w:val="22"/>
          <w:lang w:val="sl-SI"/>
        </w:rPr>
        <w:t>DP.</w:t>
      </w:r>
    </w:p>
    <w:p w14:paraId="6061F9A6" w14:textId="77777777" w:rsidR="001C311F" w:rsidRPr="0093694E" w:rsidRDefault="001C311F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54AD1022" w14:textId="02D94302" w:rsidR="002755F8" w:rsidRPr="0093694E" w:rsidRDefault="00C04739" w:rsidP="00C640C8">
      <w:pPr>
        <w:pStyle w:val="Naslov2"/>
        <w:spacing w:before="0" w:line="276" w:lineRule="auto"/>
        <w:ind w:left="720"/>
        <w:jc w:val="both"/>
        <w:rPr>
          <w:szCs w:val="22"/>
          <w:lang w:val="sl-SI"/>
        </w:rPr>
      </w:pPr>
      <w:bookmarkStart w:id="7" w:name="_Toc122986838"/>
      <w:bookmarkStart w:id="8" w:name="_Toc122986839"/>
      <w:bookmarkStart w:id="9" w:name="_Toc123028642"/>
      <w:bookmarkEnd w:id="7"/>
      <w:bookmarkEnd w:id="8"/>
      <w:r w:rsidRPr="0093694E">
        <w:rPr>
          <w:szCs w:val="22"/>
          <w:lang w:val="sl-SI"/>
        </w:rPr>
        <w:t xml:space="preserve">2.3 </w:t>
      </w:r>
      <w:r w:rsidR="00ED7158" w:rsidRPr="0093694E">
        <w:rPr>
          <w:szCs w:val="22"/>
          <w:lang w:val="sl-SI"/>
        </w:rPr>
        <w:t>Ključni kazalniki uspešnosti</w:t>
      </w:r>
      <w:bookmarkEnd w:id="9"/>
    </w:p>
    <w:p w14:paraId="29C5B19F" w14:textId="77777777" w:rsidR="00B420A4" w:rsidRPr="0093694E" w:rsidRDefault="00B420A4" w:rsidP="00487BE1">
      <w:pPr>
        <w:spacing w:line="276" w:lineRule="auto"/>
        <w:jc w:val="both"/>
        <w:rPr>
          <w:rFonts w:ascii="Century Gothic" w:hAnsi="Century Gothic"/>
          <w:sz w:val="24"/>
          <w:lang w:val="sl-SI"/>
        </w:rPr>
      </w:pPr>
    </w:p>
    <w:p w14:paraId="32DF731C" w14:textId="63EC4BA9" w:rsidR="00B420A4" w:rsidRPr="0093694E" w:rsidRDefault="00C04739" w:rsidP="00C640C8">
      <w:pPr>
        <w:pStyle w:val="Naslov3"/>
        <w:spacing w:before="0" w:line="276" w:lineRule="auto"/>
        <w:ind w:left="720"/>
        <w:jc w:val="both"/>
        <w:rPr>
          <w:rFonts w:ascii="Century Gothic" w:hAnsi="Century Gothic"/>
          <w:color w:val="auto"/>
          <w:sz w:val="22"/>
          <w:szCs w:val="22"/>
          <w:lang w:val="sl-SI"/>
        </w:rPr>
      </w:pPr>
      <w:bookmarkStart w:id="10" w:name="_Toc123028643"/>
      <w:r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2.3.1 </w:t>
      </w:r>
      <w:r w:rsidR="00A379BB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Dostop </w:t>
      </w:r>
      <w:r w:rsidR="00BE11F0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gospodinjstev </w:t>
      </w:r>
      <w:r w:rsidR="00A379BB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do interneta s hitrostjo vsaj 100 Mb/s k uporabniku, ki se lahko nadgradi v </w:t>
      </w:r>
      <w:proofErr w:type="spellStart"/>
      <w:r w:rsidR="00A379BB" w:rsidRPr="0093694E">
        <w:rPr>
          <w:rFonts w:ascii="Century Gothic" w:hAnsi="Century Gothic"/>
          <w:color w:val="auto"/>
          <w:sz w:val="22"/>
          <w:szCs w:val="22"/>
          <w:lang w:val="sl-SI"/>
        </w:rPr>
        <w:t>gigabitno</w:t>
      </w:r>
      <w:proofErr w:type="spellEnd"/>
      <w:r w:rsidR="00A379BB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hitrost</w:t>
      </w:r>
      <w:bookmarkEnd w:id="10"/>
      <w:r w:rsidR="00BE11F0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</w:t>
      </w:r>
    </w:p>
    <w:p w14:paraId="2A6F0F46" w14:textId="01A9BF2F" w:rsidR="005E10AF" w:rsidRPr="0093694E" w:rsidRDefault="005E10AF" w:rsidP="00487BE1">
      <w:pPr>
        <w:spacing w:line="276" w:lineRule="auto"/>
        <w:jc w:val="both"/>
        <w:rPr>
          <w:rFonts w:ascii="Century Gothic" w:hAnsi="Century Gothic"/>
          <w:lang w:val="sl-SI"/>
        </w:rPr>
      </w:pPr>
    </w:p>
    <w:tbl>
      <w:tblPr>
        <w:tblStyle w:val="Tabelamrea"/>
        <w:tblW w:w="10170" w:type="dxa"/>
        <w:tblInd w:w="-5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4"/>
      </w:tblGrid>
      <w:tr w:rsidR="00AC5A9F" w:rsidRPr="0093694E" w14:paraId="3737E3C7" w14:textId="77777777" w:rsidTr="002224DC">
        <w:trPr>
          <w:trHeight w:val="300"/>
        </w:trPr>
        <w:tc>
          <w:tcPr>
            <w:tcW w:w="2034" w:type="dxa"/>
            <w:shd w:val="clear" w:color="auto" w:fill="E7E6E6" w:themeFill="background2"/>
          </w:tcPr>
          <w:p w14:paraId="1770B67E" w14:textId="52BF3D6E" w:rsidR="00AC5A9F" w:rsidRPr="0093694E" w:rsidRDefault="00AC5A9F" w:rsidP="00487BE1">
            <w:pPr>
              <w:spacing w:line="276" w:lineRule="auto"/>
              <w:ind w:left="33" w:right="-106" w:hanging="33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Subjekt </w:t>
            </w:r>
          </w:p>
        </w:tc>
        <w:tc>
          <w:tcPr>
            <w:tcW w:w="2034" w:type="dxa"/>
            <w:shd w:val="clear" w:color="auto" w:fill="E7E6E6" w:themeFill="background2"/>
          </w:tcPr>
          <w:p w14:paraId="0EA7B73F" w14:textId="6E6AEF71" w:rsidR="00AC5A9F" w:rsidRPr="0093694E" w:rsidRDefault="00AC5A9F" w:rsidP="00487BE1">
            <w:pPr>
              <w:spacing w:line="276" w:lineRule="auto"/>
              <w:ind w:left="33" w:right="-106" w:hanging="33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Izhodiščno stanje</w:t>
            </w:r>
          </w:p>
          <w:p w14:paraId="532DAF8C" w14:textId="472BE949" w:rsidR="00AC5A9F" w:rsidRPr="0093694E" w:rsidRDefault="00040607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>
              <w:rPr>
                <w:rFonts w:ascii="Century Gothic" w:hAnsi="Century Gothic"/>
                <w:lang w:val="sl-SI"/>
              </w:rPr>
              <w:t xml:space="preserve">v letu </w:t>
            </w:r>
            <w:r w:rsidR="00AC5A9F" w:rsidRPr="0093694E">
              <w:rPr>
                <w:rFonts w:ascii="Century Gothic" w:hAnsi="Century Gothic"/>
                <w:lang w:val="sl-SI"/>
              </w:rPr>
              <w:t>2022</w:t>
            </w:r>
          </w:p>
        </w:tc>
        <w:tc>
          <w:tcPr>
            <w:tcW w:w="2034" w:type="dxa"/>
            <w:shd w:val="clear" w:color="auto" w:fill="E7E6E6" w:themeFill="background2"/>
          </w:tcPr>
          <w:p w14:paraId="189CAC38" w14:textId="62EC8D70" w:rsidR="00AC5A9F" w:rsidRPr="0093694E" w:rsidRDefault="00AC5A9F" w:rsidP="005E4E76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5E4E76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2023</w:t>
            </w:r>
          </w:p>
        </w:tc>
        <w:tc>
          <w:tcPr>
            <w:tcW w:w="2034" w:type="dxa"/>
            <w:shd w:val="clear" w:color="auto" w:fill="E7E6E6" w:themeFill="background2"/>
          </w:tcPr>
          <w:p w14:paraId="1D9649B1" w14:textId="27FAE784" w:rsidR="00AC5A9F" w:rsidRPr="0093694E" w:rsidRDefault="00AC5A9F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2024</w:t>
            </w:r>
          </w:p>
        </w:tc>
        <w:tc>
          <w:tcPr>
            <w:tcW w:w="2034" w:type="dxa"/>
            <w:shd w:val="clear" w:color="auto" w:fill="E7E6E6" w:themeFill="background2"/>
          </w:tcPr>
          <w:p w14:paraId="2995DA6D" w14:textId="5F908705" w:rsidR="00AC5A9F" w:rsidRPr="0093694E" w:rsidRDefault="00AC5A9F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Strateški cilj </w:t>
            </w:r>
            <w:r w:rsidR="0001070F">
              <w:rPr>
                <w:rFonts w:ascii="Century Gothic" w:hAnsi="Century Gothic"/>
                <w:lang w:val="sl-SI"/>
              </w:rPr>
              <w:t>–</w:t>
            </w:r>
            <w:r w:rsidRPr="0093694E">
              <w:rPr>
                <w:rFonts w:ascii="Century Gothic" w:hAnsi="Century Gothic"/>
                <w:lang w:val="sl-SI"/>
              </w:rPr>
              <w:t xml:space="preserve"> končno stanje</w:t>
            </w:r>
          </w:p>
          <w:p w14:paraId="74E95A3E" w14:textId="4698C360" w:rsidR="00AC5A9F" w:rsidRPr="0093694E" w:rsidRDefault="00AC5A9F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2025</w:t>
            </w:r>
          </w:p>
        </w:tc>
      </w:tr>
      <w:tr w:rsidR="00AC5A9F" w:rsidRPr="0093694E" w14:paraId="31C10F12" w14:textId="77777777" w:rsidTr="002224DC">
        <w:trPr>
          <w:trHeight w:val="300"/>
        </w:trPr>
        <w:tc>
          <w:tcPr>
            <w:tcW w:w="2034" w:type="dxa"/>
          </w:tcPr>
          <w:p w14:paraId="181F983D" w14:textId="6D8C1DAD" w:rsidR="00AC5A9F" w:rsidRPr="0093694E" w:rsidRDefault="00BB414A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>
              <w:rPr>
                <w:rFonts w:ascii="Century Gothic" w:hAnsi="Century Gothic"/>
                <w:lang w:val="sl-SI"/>
              </w:rPr>
              <w:t>g</w:t>
            </w:r>
            <w:r w:rsidR="00AC5A9F" w:rsidRPr="0093694E">
              <w:rPr>
                <w:rFonts w:ascii="Century Gothic" w:hAnsi="Century Gothic"/>
                <w:lang w:val="sl-SI"/>
              </w:rPr>
              <w:t xml:space="preserve">ospodinjstva </w:t>
            </w:r>
          </w:p>
        </w:tc>
        <w:tc>
          <w:tcPr>
            <w:tcW w:w="2034" w:type="dxa"/>
          </w:tcPr>
          <w:p w14:paraId="762A0874" w14:textId="335B73F4" w:rsidR="00AC5A9F" w:rsidRPr="0093694E" w:rsidRDefault="006D2D11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88 </w:t>
            </w:r>
            <w:r w:rsidR="0001070F">
              <w:rPr>
                <w:rFonts w:ascii="Century Gothic" w:hAnsi="Century Gothic"/>
                <w:lang w:val="sl-SI"/>
              </w:rPr>
              <w:t>odstotkov</w:t>
            </w:r>
          </w:p>
          <w:p w14:paraId="3293AD5B" w14:textId="5434CC00" w:rsidR="00AC5A9F" w:rsidRPr="0093694E" w:rsidRDefault="006D2D11" w:rsidP="006D20A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AC5A9F" w:rsidRPr="0093694E">
              <w:rPr>
                <w:rFonts w:ascii="Century Gothic" w:hAnsi="Century Gothic"/>
                <w:lang w:val="sl-SI"/>
              </w:rPr>
              <w:t xml:space="preserve">688.493 </w:t>
            </w:r>
            <w:r w:rsidRPr="0093694E">
              <w:rPr>
                <w:rFonts w:ascii="Century Gothic" w:hAnsi="Century Gothic"/>
                <w:lang w:val="sl-SI"/>
              </w:rPr>
              <w:t>od skupno 785.456)</w:t>
            </w:r>
          </w:p>
          <w:p w14:paraId="3F4CFBA5" w14:textId="778C15FF" w:rsidR="00AC5A9F" w:rsidRPr="0093694E" w:rsidRDefault="00AC5A9F" w:rsidP="006D2D1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2034" w:type="dxa"/>
          </w:tcPr>
          <w:p w14:paraId="075EB2D3" w14:textId="77777777" w:rsidR="00AC5A9F" w:rsidRPr="0093694E" w:rsidRDefault="00AC5A9F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  <w:p w14:paraId="0FAB0932" w14:textId="567C2617" w:rsidR="00AC5A9F" w:rsidRPr="0093694E" w:rsidRDefault="00AC5A9F" w:rsidP="006D20A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89</w:t>
            </w:r>
            <w:r w:rsidR="005A38F7"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2034" w:type="dxa"/>
          </w:tcPr>
          <w:p w14:paraId="2F8C8E52" w14:textId="77777777" w:rsidR="00AC5A9F" w:rsidRPr="0093694E" w:rsidRDefault="00AC5A9F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  <w:p w14:paraId="35FB7D17" w14:textId="73CE2103" w:rsidR="00AC5A9F" w:rsidRPr="0093694E" w:rsidRDefault="00AC5A9F" w:rsidP="006D20A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93</w:t>
            </w:r>
            <w:r w:rsidR="005A38F7"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2034" w:type="dxa"/>
          </w:tcPr>
          <w:p w14:paraId="0BFAACE2" w14:textId="77777777" w:rsidR="00AC5A9F" w:rsidRPr="0093694E" w:rsidRDefault="00AC5A9F" w:rsidP="00487BE1">
            <w:pPr>
              <w:spacing w:line="276" w:lineRule="auto"/>
              <w:jc w:val="center"/>
              <w:rPr>
                <w:rFonts w:ascii="Century Gothic" w:hAnsi="Century Gothic"/>
                <w:strike/>
                <w:lang w:val="sl-SI"/>
              </w:rPr>
            </w:pPr>
          </w:p>
          <w:p w14:paraId="2F38D145" w14:textId="45D55611" w:rsidR="00AC5A9F" w:rsidRPr="0093694E" w:rsidRDefault="00AC5A9F" w:rsidP="006D20A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100</w:t>
            </w:r>
            <w:r w:rsidR="005A38F7"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>odstotkov</w:t>
            </w:r>
          </w:p>
        </w:tc>
      </w:tr>
    </w:tbl>
    <w:p w14:paraId="5A5F084A" w14:textId="19CA34C9" w:rsidR="00BE48C3" w:rsidRPr="0093694E" w:rsidRDefault="00BE48C3" w:rsidP="00487BE1">
      <w:pPr>
        <w:spacing w:line="276" w:lineRule="auto"/>
        <w:jc w:val="both"/>
        <w:rPr>
          <w:rFonts w:ascii="Century Gothic" w:hAnsi="Century Gothic"/>
          <w:lang w:val="sl-SI"/>
        </w:rPr>
      </w:pPr>
    </w:p>
    <w:p w14:paraId="7D57B272" w14:textId="77777777" w:rsidR="00BE48C3" w:rsidRPr="0093694E" w:rsidRDefault="00BE48C3" w:rsidP="00487BE1">
      <w:pPr>
        <w:spacing w:line="276" w:lineRule="auto"/>
        <w:jc w:val="both"/>
        <w:rPr>
          <w:rFonts w:ascii="Century Gothic" w:hAnsi="Century Gothic"/>
          <w:lang w:val="sl-SI"/>
        </w:rPr>
      </w:pPr>
    </w:p>
    <w:p w14:paraId="119420CF" w14:textId="2B375CB4" w:rsidR="00536B54" w:rsidRPr="0093694E" w:rsidRDefault="00C04739" w:rsidP="00C640C8">
      <w:pPr>
        <w:pStyle w:val="Naslov3"/>
        <w:spacing w:before="0" w:line="276" w:lineRule="auto"/>
        <w:ind w:left="720"/>
        <w:jc w:val="both"/>
        <w:rPr>
          <w:rFonts w:ascii="Century Gothic" w:hAnsi="Century Gothic"/>
          <w:color w:val="auto"/>
          <w:sz w:val="22"/>
          <w:szCs w:val="22"/>
          <w:lang w:val="sl-SI"/>
        </w:rPr>
      </w:pPr>
      <w:bookmarkStart w:id="11" w:name="_Toc123028644"/>
      <w:r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2.3.2 </w:t>
      </w:r>
      <w:proofErr w:type="spellStart"/>
      <w:r w:rsidR="00CC4471" w:rsidRPr="0093694E">
        <w:rPr>
          <w:rFonts w:ascii="Century Gothic" w:hAnsi="Century Gothic"/>
          <w:color w:val="auto"/>
          <w:sz w:val="22"/>
          <w:szCs w:val="22"/>
          <w:lang w:val="sl-SI"/>
        </w:rPr>
        <w:t>Gigabitna</w:t>
      </w:r>
      <w:proofErr w:type="spellEnd"/>
      <w:r w:rsidR="00CC4471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povezljivost za vse glavne spodbujevalce družbeno-gospodarskega razvoja</w:t>
      </w:r>
      <w:bookmarkEnd w:id="11"/>
    </w:p>
    <w:p w14:paraId="0225C0ED" w14:textId="77777777" w:rsidR="00536B54" w:rsidRPr="0093694E" w:rsidRDefault="00536B54" w:rsidP="00487BE1">
      <w:pPr>
        <w:spacing w:line="276" w:lineRule="auto"/>
        <w:rPr>
          <w:lang w:val="sl-SI"/>
        </w:rPr>
      </w:pPr>
    </w:p>
    <w:tbl>
      <w:tblPr>
        <w:tblStyle w:val="Tabelamrea"/>
        <w:tblW w:w="9776" w:type="dxa"/>
        <w:tblLayout w:type="fixed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536B54" w:rsidRPr="0093694E" w14:paraId="1255D2DB" w14:textId="77777777" w:rsidTr="000744AA">
        <w:trPr>
          <w:trHeight w:val="300"/>
        </w:trPr>
        <w:tc>
          <w:tcPr>
            <w:tcW w:w="1955" w:type="dxa"/>
            <w:shd w:val="clear" w:color="auto" w:fill="E7E6E6" w:themeFill="background2"/>
          </w:tcPr>
          <w:p w14:paraId="7D66F985" w14:textId="1CE056AD" w:rsidR="00536B54" w:rsidRPr="0093694E" w:rsidRDefault="00AC5A9F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Subjekt </w:t>
            </w:r>
          </w:p>
        </w:tc>
        <w:tc>
          <w:tcPr>
            <w:tcW w:w="1955" w:type="dxa"/>
            <w:shd w:val="clear" w:color="auto" w:fill="E7E6E6" w:themeFill="background2"/>
          </w:tcPr>
          <w:p w14:paraId="727F50B6" w14:textId="045E650D" w:rsidR="00536B54" w:rsidRPr="0093694E" w:rsidRDefault="004E7EF3" w:rsidP="00487BE1">
            <w:pPr>
              <w:spacing w:line="276" w:lineRule="auto"/>
              <w:ind w:left="33" w:right="-106" w:hanging="33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Izhodiščno </w:t>
            </w:r>
            <w:r w:rsidR="00536B54" w:rsidRPr="0093694E">
              <w:rPr>
                <w:rFonts w:ascii="Century Gothic" w:hAnsi="Century Gothic"/>
                <w:lang w:val="sl-SI"/>
              </w:rPr>
              <w:t>stanje</w:t>
            </w:r>
          </w:p>
          <w:p w14:paraId="19484E88" w14:textId="06821352" w:rsidR="00536B54" w:rsidRPr="0093694E" w:rsidRDefault="00040607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>
              <w:rPr>
                <w:rFonts w:ascii="Century Gothic" w:hAnsi="Century Gothic"/>
                <w:lang w:val="sl-SI"/>
              </w:rPr>
              <w:t xml:space="preserve">v letu </w:t>
            </w:r>
            <w:r w:rsidR="00536B54" w:rsidRPr="0093694E">
              <w:rPr>
                <w:rFonts w:ascii="Century Gothic" w:hAnsi="Century Gothic"/>
                <w:lang w:val="sl-SI"/>
              </w:rPr>
              <w:t>2022</w:t>
            </w:r>
          </w:p>
        </w:tc>
        <w:tc>
          <w:tcPr>
            <w:tcW w:w="1955" w:type="dxa"/>
            <w:shd w:val="clear" w:color="auto" w:fill="E7E6E6" w:themeFill="background2"/>
          </w:tcPr>
          <w:p w14:paraId="6CE2D001" w14:textId="05EC3C29" w:rsidR="00536B54" w:rsidRPr="0093694E" w:rsidRDefault="00536B54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2023</w:t>
            </w:r>
          </w:p>
        </w:tc>
        <w:tc>
          <w:tcPr>
            <w:tcW w:w="1955" w:type="dxa"/>
            <w:shd w:val="clear" w:color="auto" w:fill="E7E6E6" w:themeFill="background2"/>
          </w:tcPr>
          <w:p w14:paraId="62984918" w14:textId="52CCB168" w:rsidR="00536B54" w:rsidRPr="0093694E" w:rsidRDefault="00536B54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2024</w:t>
            </w:r>
          </w:p>
        </w:tc>
        <w:tc>
          <w:tcPr>
            <w:tcW w:w="1956" w:type="dxa"/>
            <w:shd w:val="clear" w:color="auto" w:fill="E7E6E6" w:themeFill="background2"/>
          </w:tcPr>
          <w:p w14:paraId="07391070" w14:textId="11BECBAF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Strateški cilj </w:t>
            </w:r>
            <w:r w:rsidR="0001070F">
              <w:rPr>
                <w:rFonts w:ascii="Century Gothic" w:hAnsi="Century Gothic"/>
                <w:lang w:val="sl-SI"/>
              </w:rPr>
              <w:t>–</w:t>
            </w:r>
            <w:r w:rsidRPr="0093694E">
              <w:rPr>
                <w:rFonts w:ascii="Century Gothic" w:hAnsi="Century Gothic"/>
                <w:lang w:val="sl-SI"/>
              </w:rPr>
              <w:t xml:space="preserve"> končno stanje</w:t>
            </w:r>
          </w:p>
          <w:p w14:paraId="33384FB0" w14:textId="5F98B770" w:rsidR="00536B54" w:rsidRPr="0093694E" w:rsidRDefault="00536B54" w:rsidP="0001070F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31.</w:t>
            </w:r>
            <w:r w:rsidR="00BB414A">
              <w:rPr>
                <w:rFonts w:ascii="Century Gothic" w:hAnsi="Century Gothic"/>
                <w:lang w:val="sl-SI"/>
              </w:rPr>
              <w:t xml:space="preserve"> </w:t>
            </w:r>
            <w:r w:rsidR="0001070F">
              <w:rPr>
                <w:rFonts w:ascii="Century Gothic" w:hAnsi="Century Gothic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lang w:val="sl-SI"/>
              </w:rPr>
              <w:t>2025</w:t>
            </w:r>
          </w:p>
        </w:tc>
      </w:tr>
      <w:tr w:rsidR="00536B54" w:rsidRPr="0093694E" w14:paraId="2D05472D" w14:textId="77777777" w:rsidTr="000744AA">
        <w:trPr>
          <w:trHeight w:val="300"/>
        </w:trPr>
        <w:tc>
          <w:tcPr>
            <w:tcW w:w="1955" w:type="dxa"/>
          </w:tcPr>
          <w:p w14:paraId="0186CCB7" w14:textId="00C22CBE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o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snovne in srednje šole</w:t>
            </w:r>
          </w:p>
        </w:tc>
        <w:tc>
          <w:tcPr>
            <w:tcW w:w="1955" w:type="dxa"/>
          </w:tcPr>
          <w:p w14:paraId="7B8C88D9" w14:textId="343B1B76" w:rsidR="00E17EFD" w:rsidRPr="0093694E" w:rsidRDefault="00E17EFD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40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5B11E715" w14:textId="0DC896A6" w:rsidR="00DB3E6D" w:rsidRPr="0093694E" w:rsidRDefault="00DB3E6D" w:rsidP="00DB3E6D">
            <w:pPr>
              <w:spacing w:line="276" w:lineRule="auto"/>
              <w:jc w:val="center"/>
              <w:rPr>
                <w:rFonts w:ascii="Century Gothic" w:hAnsi="Century Gothic"/>
                <w:strike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47</w:t>
            </w:r>
            <w:r w:rsidR="005D2A9B" w:rsidRPr="0093694E">
              <w:rPr>
                <w:rFonts w:ascii="Century Gothic" w:hAnsi="Century Gothic"/>
                <w:lang w:val="sl-SI"/>
              </w:rPr>
              <w:t>0</w:t>
            </w:r>
            <w:r w:rsidRPr="0093694E">
              <w:rPr>
                <w:rFonts w:ascii="Century Gothic" w:hAnsi="Century Gothic"/>
                <w:lang w:val="sl-SI"/>
              </w:rPr>
              <w:t xml:space="preserve"> od skupno 1175)</w:t>
            </w:r>
          </w:p>
          <w:p w14:paraId="2B6841F4" w14:textId="1C7A059B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59BBA3FE" w14:textId="5A995EAD" w:rsidR="00536B54" w:rsidRPr="0093694E" w:rsidRDefault="00472C75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5</w:t>
            </w:r>
            <w:r w:rsidR="00141B27" w:rsidRPr="0093694E">
              <w:rPr>
                <w:rFonts w:ascii="Century Gothic" w:hAnsi="Century Gothic"/>
                <w:lang w:val="sl-SI"/>
              </w:rPr>
              <w:t xml:space="preserve">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0E8F1BCC" w14:textId="48D1EBE6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73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232A1064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6" w:type="dxa"/>
          </w:tcPr>
          <w:p w14:paraId="2D944AC6" w14:textId="3853BF01" w:rsidR="00536B54" w:rsidRPr="0093694E" w:rsidRDefault="00536B54" w:rsidP="00141B27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1A44A605" w14:textId="77777777" w:rsidTr="000744AA">
        <w:trPr>
          <w:trHeight w:val="300"/>
        </w:trPr>
        <w:tc>
          <w:tcPr>
            <w:tcW w:w="1955" w:type="dxa"/>
          </w:tcPr>
          <w:p w14:paraId="3E885A7F" w14:textId="7FD36B24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k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ulturne ustanove</w:t>
            </w:r>
          </w:p>
          <w:p w14:paraId="1004891D" w14:textId="77777777" w:rsidR="00536B54" w:rsidRPr="0093694E" w:rsidRDefault="00536B54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1BD64A41" w14:textId="6CC245DA" w:rsidR="00DB3E6D" w:rsidRPr="0093694E" w:rsidRDefault="00DB3E6D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99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3666CB6" w14:textId="77777777" w:rsidR="00D57F3B" w:rsidRPr="0093694E" w:rsidRDefault="00DB3E6D" w:rsidP="00DB3E6D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144</w:t>
            </w:r>
            <w:r w:rsidRPr="0093694E">
              <w:rPr>
                <w:rFonts w:ascii="Century Gothic" w:hAnsi="Century Gothic"/>
                <w:lang w:val="sl-SI"/>
              </w:rPr>
              <w:t xml:space="preserve"> od skupno 146) </w:t>
            </w:r>
          </w:p>
          <w:p w14:paraId="190CE23F" w14:textId="32402F61" w:rsidR="00E50A1C" w:rsidRPr="0093694E" w:rsidRDefault="00E50A1C" w:rsidP="00DB3E6D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1E505405" w14:textId="73FEAD1C" w:rsidR="00545539" w:rsidRPr="0093694E" w:rsidRDefault="0054553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9</w:t>
            </w:r>
            <w:r w:rsidR="00700F14" w:rsidRPr="0093694E">
              <w:rPr>
                <w:rFonts w:ascii="Century Gothic" w:hAnsi="Century Gothic"/>
                <w:lang w:val="sl-SI"/>
              </w:rPr>
              <w:t>9</w:t>
            </w:r>
            <w:r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0AB40216" w14:textId="0C440130" w:rsidR="007F4A09" w:rsidRPr="0093694E" w:rsidRDefault="007F4A0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9</w:t>
            </w:r>
            <w:r w:rsidR="00700F14" w:rsidRPr="0093694E">
              <w:rPr>
                <w:rFonts w:ascii="Century Gothic" w:hAnsi="Century Gothic"/>
                <w:lang w:val="sl-SI"/>
              </w:rPr>
              <w:t>9</w:t>
            </w:r>
            <w:r w:rsidRPr="0093694E">
              <w:rPr>
                <w:rFonts w:ascii="Century Gothic" w:hAnsi="Century Gothic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36C0B74C" w14:textId="27EE4536" w:rsidR="007F4A09" w:rsidRPr="0093694E" w:rsidRDefault="007F4A0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6BD8937E" w14:textId="77777777" w:rsidTr="000744AA">
        <w:trPr>
          <w:trHeight w:val="300"/>
        </w:trPr>
        <w:tc>
          <w:tcPr>
            <w:tcW w:w="1955" w:type="dxa"/>
          </w:tcPr>
          <w:p w14:paraId="56A1C543" w14:textId="7AE1F9FC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p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rometna vozlišča</w:t>
            </w:r>
          </w:p>
          <w:p w14:paraId="17198511" w14:textId="77777777" w:rsidR="00536B54" w:rsidRPr="0093694E" w:rsidRDefault="00536B54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49129BF7" w14:textId="4A4042CA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20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9F634CF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2554E07D" w14:textId="1E4F1E2B" w:rsidR="00536B54" w:rsidRPr="0093694E" w:rsidRDefault="00472C75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3</w:t>
            </w:r>
            <w:r w:rsidR="00536B54" w:rsidRPr="0093694E">
              <w:rPr>
                <w:rFonts w:ascii="Century Gothic" w:hAnsi="Century Gothic"/>
                <w:lang w:val="sl-SI"/>
              </w:rPr>
              <w:t xml:space="preserve">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4434D57B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39EEA0C2" w14:textId="5C4528D8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 50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1299FA7C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6" w:type="dxa"/>
          </w:tcPr>
          <w:p w14:paraId="382B2FE1" w14:textId="643CBC69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7C6F1813" w14:textId="77777777" w:rsidTr="000744AA">
        <w:trPr>
          <w:trHeight w:val="300"/>
        </w:trPr>
        <w:tc>
          <w:tcPr>
            <w:tcW w:w="1955" w:type="dxa"/>
          </w:tcPr>
          <w:p w14:paraId="6E9F30EC" w14:textId="0914EF1A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ž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elezniške postaje</w:t>
            </w:r>
          </w:p>
          <w:p w14:paraId="6C24BA27" w14:textId="77777777" w:rsidR="00536B54" w:rsidRPr="0093694E" w:rsidRDefault="00536B54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0D4A613B" w14:textId="03255B97" w:rsidR="004E4589" w:rsidRPr="0093694E" w:rsidRDefault="004E4589" w:rsidP="004E458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30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2F9B3E3" w14:textId="6F7ED631" w:rsidR="004E4589" w:rsidRPr="0093694E" w:rsidRDefault="004E458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C833D4" w:rsidRPr="0093694E">
              <w:rPr>
                <w:rFonts w:ascii="Century Gothic" w:hAnsi="Century Gothic"/>
                <w:lang w:val="sl-SI"/>
              </w:rPr>
              <w:t>61</w:t>
            </w:r>
            <w:r w:rsidR="00550BFA" w:rsidRPr="0093694E">
              <w:rPr>
                <w:rFonts w:ascii="Century Gothic" w:hAnsi="Century Gothic"/>
                <w:lang w:val="sl-SI"/>
              </w:rPr>
              <w:t xml:space="preserve"> </w:t>
            </w:r>
            <w:r w:rsidRPr="0093694E">
              <w:rPr>
                <w:rFonts w:ascii="Century Gothic" w:hAnsi="Century Gothic"/>
                <w:lang w:val="sl-SI"/>
              </w:rPr>
              <w:t xml:space="preserve">od skupno 200) </w:t>
            </w:r>
          </w:p>
          <w:p w14:paraId="083A1B20" w14:textId="380FD5CB" w:rsidR="00536B54" w:rsidRPr="0093694E" w:rsidRDefault="00550BFA" w:rsidP="004E458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 </w:t>
            </w:r>
          </w:p>
        </w:tc>
        <w:tc>
          <w:tcPr>
            <w:tcW w:w="1955" w:type="dxa"/>
          </w:tcPr>
          <w:p w14:paraId="382F5585" w14:textId="4B376A99" w:rsidR="00536B54" w:rsidRPr="0093694E" w:rsidRDefault="00472C75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4</w:t>
            </w:r>
            <w:r w:rsidR="00536B54" w:rsidRPr="0093694E">
              <w:rPr>
                <w:rFonts w:ascii="Century Gothic" w:hAnsi="Century Gothic"/>
                <w:lang w:val="sl-SI"/>
              </w:rPr>
              <w:t xml:space="preserve">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0AF0A051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4C430477" w14:textId="28015903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 50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420F162F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6" w:type="dxa"/>
          </w:tcPr>
          <w:p w14:paraId="57D2D174" w14:textId="56C08202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4DBA3AD0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</w:tr>
      <w:tr w:rsidR="00536B54" w:rsidRPr="0093694E" w14:paraId="75B93911" w14:textId="77777777" w:rsidTr="000744AA">
        <w:trPr>
          <w:trHeight w:val="300"/>
        </w:trPr>
        <w:tc>
          <w:tcPr>
            <w:tcW w:w="1955" w:type="dxa"/>
          </w:tcPr>
          <w:p w14:paraId="4CFB7AED" w14:textId="3248703A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p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ristanišča in letališča</w:t>
            </w:r>
          </w:p>
          <w:p w14:paraId="66A7B0D5" w14:textId="77777777" w:rsidR="00536B54" w:rsidRPr="0093694E" w:rsidRDefault="00536B54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4287571D" w14:textId="20063152" w:rsidR="00172C7C" w:rsidRPr="0093694E" w:rsidRDefault="00172C7C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4A37DA4F" w14:textId="5FDD7B3E" w:rsidR="00773DB2" w:rsidRPr="0093694E" w:rsidRDefault="00172C7C" w:rsidP="00172C7C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4</w:t>
            </w:r>
            <w:r w:rsidRPr="0093694E">
              <w:rPr>
                <w:rFonts w:ascii="Century Gothic" w:hAnsi="Century Gothic"/>
                <w:lang w:val="sl-SI"/>
              </w:rPr>
              <w:t xml:space="preserve"> od skupno 4) </w:t>
            </w:r>
            <w:r w:rsidR="00773DB2" w:rsidRPr="0093694E">
              <w:rPr>
                <w:rFonts w:ascii="Century Gothic" w:hAnsi="Century Gothic"/>
                <w:lang w:val="sl-SI"/>
              </w:rPr>
              <w:t xml:space="preserve"> </w:t>
            </w:r>
          </w:p>
        </w:tc>
        <w:tc>
          <w:tcPr>
            <w:tcW w:w="1955" w:type="dxa"/>
          </w:tcPr>
          <w:p w14:paraId="5BBED6FF" w14:textId="289EDEDF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434AEDB9" w14:textId="71D8E0CF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2C8E9A11" w14:textId="28355033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0A6FAB25" w14:textId="77777777" w:rsidTr="000744AA">
        <w:trPr>
          <w:trHeight w:val="300"/>
        </w:trPr>
        <w:tc>
          <w:tcPr>
            <w:tcW w:w="1955" w:type="dxa"/>
          </w:tcPr>
          <w:p w14:paraId="5DCF3889" w14:textId="205276B1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s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tavbe lokalnih organov</w:t>
            </w:r>
          </w:p>
          <w:p w14:paraId="71B8C73E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3A62E0F" w14:textId="16A026B1" w:rsidR="00172C7C" w:rsidRPr="0093694E" w:rsidRDefault="00172C7C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58C08FCE" w14:textId="47464174" w:rsidR="00773DB2" w:rsidRPr="0093694E" w:rsidRDefault="00172C7C" w:rsidP="00172C7C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58</w:t>
            </w:r>
            <w:r w:rsidRPr="0093694E">
              <w:rPr>
                <w:rFonts w:ascii="Century Gothic" w:hAnsi="Century Gothic"/>
                <w:lang w:val="sl-SI"/>
              </w:rPr>
              <w:t xml:space="preserve"> od skupno 58) </w:t>
            </w:r>
          </w:p>
        </w:tc>
        <w:tc>
          <w:tcPr>
            <w:tcW w:w="1955" w:type="dxa"/>
          </w:tcPr>
          <w:p w14:paraId="6E59BC75" w14:textId="18F9053B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039FC08E" w14:textId="244A735D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22AAB85E" w14:textId="573882D6" w:rsidR="00773DB2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06F976FA" w14:textId="77777777" w:rsidTr="000744AA">
        <w:trPr>
          <w:trHeight w:val="300"/>
        </w:trPr>
        <w:tc>
          <w:tcPr>
            <w:tcW w:w="1955" w:type="dxa"/>
          </w:tcPr>
          <w:p w14:paraId="7905585F" w14:textId="2E003398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lastRenderedPageBreak/>
              <w:t>u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niverze in raziskovalna središča</w:t>
            </w:r>
          </w:p>
          <w:p w14:paraId="5D1C1B9D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D2DBF53" w14:textId="58C81E9E" w:rsidR="00172C7C" w:rsidRPr="0093694E" w:rsidRDefault="00172C7C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1D59C54F" w14:textId="4D63B8D3" w:rsidR="00773DB2" w:rsidRPr="0093694E" w:rsidRDefault="00172C7C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134</w:t>
            </w:r>
            <w:r w:rsidRPr="0093694E">
              <w:rPr>
                <w:rFonts w:ascii="Century Gothic" w:hAnsi="Century Gothic"/>
                <w:lang w:val="sl-SI"/>
              </w:rPr>
              <w:t xml:space="preserve"> od skupno 134) </w:t>
            </w:r>
            <w:r w:rsidR="00773DB2" w:rsidRPr="0093694E">
              <w:rPr>
                <w:rFonts w:ascii="Century Gothic" w:hAnsi="Century Gothic"/>
                <w:lang w:val="sl-SI"/>
              </w:rPr>
              <w:t xml:space="preserve"> </w:t>
            </w:r>
          </w:p>
          <w:p w14:paraId="5D497A2F" w14:textId="77777777" w:rsidR="00536B54" w:rsidRPr="0093694E" w:rsidRDefault="00536B5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6B77247C" w14:textId="104B696B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55546A73" w14:textId="3817F56E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52970722" w14:textId="0A2F4259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7F28905A" w14:textId="77777777" w:rsidTr="000744AA">
        <w:trPr>
          <w:trHeight w:val="300"/>
        </w:trPr>
        <w:tc>
          <w:tcPr>
            <w:tcW w:w="1955" w:type="dxa"/>
          </w:tcPr>
          <w:p w14:paraId="617E5705" w14:textId="52110B73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z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dravniške ambulante</w:t>
            </w:r>
          </w:p>
          <w:p w14:paraId="46DD4224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87A83A1" w14:textId="72F120AD" w:rsidR="00D91772" w:rsidRPr="0093694E" w:rsidRDefault="00D9177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43D6119" w14:textId="5AF963A8" w:rsidR="00536B54" w:rsidRPr="0093694E" w:rsidRDefault="00D91772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70</w:t>
            </w:r>
            <w:r w:rsidRPr="0093694E">
              <w:rPr>
                <w:rFonts w:ascii="Century Gothic" w:hAnsi="Century Gothic"/>
                <w:lang w:val="sl-SI"/>
              </w:rPr>
              <w:t xml:space="preserve"> od skupno 70) </w:t>
            </w:r>
            <w:r w:rsidR="00773DB2" w:rsidRPr="0093694E">
              <w:rPr>
                <w:rFonts w:ascii="Century Gothic" w:hAnsi="Century Gothic"/>
                <w:lang w:val="sl-SI"/>
              </w:rPr>
              <w:t xml:space="preserve"> </w:t>
            </w:r>
          </w:p>
        </w:tc>
        <w:tc>
          <w:tcPr>
            <w:tcW w:w="1955" w:type="dxa"/>
          </w:tcPr>
          <w:p w14:paraId="4D335246" w14:textId="277F8E40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1814C875" w14:textId="6380FB66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6B5035B0" w14:textId="66396333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</w:tr>
      <w:tr w:rsidR="00536B54" w:rsidRPr="0093694E" w14:paraId="467587F8" w14:textId="77777777" w:rsidTr="000744AA">
        <w:trPr>
          <w:trHeight w:val="300"/>
        </w:trPr>
        <w:tc>
          <w:tcPr>
            <w:tcW w:w="1955" w:type="dxa"/>
          </w:tcPr>
          <w:p w14:paraId="5236D0CB" w14:textId="429F91FD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b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olnišnice</w:t>
            </w:r>
          </w:p>
          <w:p w14:paraId="1BF4DE94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4D721D3" w14:textId="7EB0776A" w:rsidR="00D91772" w:rsidRPr="0093694E" w:rsidRDefault="00D9177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7AC4CA8D" w14:textId="77777777" w:rsidR="00F050E9" w:rsidRPr="0093694E" w:rsidRDefault="00D91772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31</w:t>
            </w:r>
            <w:r w:rsidRPr="0093694E">
              <w:rPr>
                <w:rFonts w:ascii="Century Gothic" w:hAnsi="Century Gothic"/>
                <w:lang w:val="sl-SI"/>
              </w:rPr>
              <w:t xml:space="preserve"> od skupno 31)</w:t>
            </w:r>
          </w:p>
          <w:p w14:paraId="04ABA088" w14:textId="4A24A46D" w:rsidR="00536B54" w:rsidRPr="0093694E" w:rsidRDefault="00D91772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 </w:t>
            </w:r>
          </w:p>
        </w:tc>
        <w:tc>
          <w:tcPr>
            <w:tcW w:w="1955" w:type="dxa"/>
          </w:tcPr>
          <w:p w14:paraId="1E4AFC71" w14:textId="52E21BE9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04EDD66F" w14:textId="4755A3F8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63CE805D" w14:textId="3B803145" w:rsidR="00536B54" w:rsidRPr="0093694E" w:rsidRDefault="00773DB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DED5F7F" w14:textId="7DC0AD8A" w:rsidR="00882999" w:rsidRPr="0093694E" w:rsidRDefault="0088299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</w:tr>
      <w:tr w:rsidR="00536B54" w:rsidRPr="0093694E" w14:paraId="170C22AA" w14:textId="77777777" w:rsidTr="000744AA">
        <w:trPr>
          <w:trHeight w:val="300"/>
        </w:trPr>
        <w:tc>
          <w:tcPr>
            <w:tcW w:w="1955" w:type="dxa"/>
          </w:tcPr>
          <w:p w14:paraId="25EE0040" w14:textId="3FEEE52E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s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tadioni</w:t>
            </w:r>
          </w:p>
          <w:p w14:paraId="368C51D8" w14:textId="77777777" w:rsidR="00536B54" w:rsidRPr="0093694E" w:rsidRDefault="00536B5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</w:tcPr>
          <w:p w14:paraId="67FCDBA2" w14:textId="4ADAE9A1" w:rsidR="00D91772" w:rsidRPr="0093694E" w:rsidRDefault="00D91772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99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B4CFB7F" w14:textId="77777777" w:rsidR="00536B54" w:rsidRPr="0093694E" w:rsidRDefault="00D91772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536B54" w:rsidRPr="0093694E">
              <w:rPr>
                <w:rFonts w:ascii="Century Gothic" w:hAnsi="Century Gothic"/>
                <w:lang w:val="sl-SI"/>
              </w:rPr>
              <w:t>123</w:t>
            </w:r>
            <w:r w:rsidRPr="0093694E">
              <w:rPr>
                <w:rFonts w:ascii="Century Gothic" w:hAnsi="Century Gothic"/>
                <w:lang w:val="sl-SI"/>
              </w:rPr>
              <w:t xml:space="preserve"> od skupno 124) </w:t>
            </w:r>
          </w:p>
          <w:p w14:paraId="0C0DD688" w14:textId="6A9B8512" w:rsidR="00F050E9" w:rsidRPr="0093694E" w:rsidRDefault="00F050E9" w:rsidP="00D9177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34DE129B" w14:textId="4B41B01C" w:rsidR="00536B54" w:rsidRPr="0093694E" w:rsidRDefault="0088299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99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5" w:type="dxa"/>
          </w:tcPr>
          <w:p w14:paraId="3392C316" w14:textId="320E0E38" w:rsidR="00536B54" w:rsidRPr="0093694E" w:rsidRDefault="0088299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99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</w:tc>
        <w:tc>
          <w:tcPr>
            <w:tcW w:w="1956" w:type="dxa"/>
          </w:tcPr>
          <w:p w14:paraId="53AF0E33" w14:textId="60445155" w:rsidR="00536B54" w:rsidRPr="0093694E" w:rsidRDefault="00882999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2675FA32" w14:textId="6CDF7597" w:rsidR="00882999" w:rsidRPr="0093694E" w:rsidRDefault="00882999" w:rsidP="00882999">
            <w:pPr>
              <w:spacing w:line="276" w:lineRule="auto"/>
              <w:rPr>
                <w:rFonts w:ascii="Century Gothic" w:hAnsi="Century Gothic"/>
                <w:lang w:val="sl-SI"/>
              </w:rPr>
            </w:pPr>
          </w:p>
        </w:tc>
      </w:tr>
      <w:tr w:rsidR="00536B54" w:rsidRPr="0093694E" w14:paraId="02724585" w14:textId="77777777" w:rsidTr="000744AA">
        <w:trPr>
          <w:trHeight w:val="300"/>
        </w:trPr>
        <w:tc>
          <w:tcPr>
            <w:tcW w:w="1955" w:type="dxa"/>
          </w:tcPr>
          <w:p w14:paraId="60E0A00D" w14:textId="37F125A9" w:rsidR="00536B54" w:rsidRPr="0093694E" w:rsidRDefault="00BB414A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d</w:t>
            </w:r>
            <w:r w:rsidR="00536B54" w:rsidRPr="0093694E">
              <w:rPr>
                <w:rFonts w:ascii="Century Gothic" w:hAnsi="Century Gothic"/>
                <w:szCs w:val="20"/>
                <w:lang w:val="sl-SI"/>
              </w:rPr>
              <w:t>igitalno intenzivna podjetja</w:t>
            </w:r>
          </w:p>
          <w:p w14:paraId="479A86B5" w14:textId="1236F1A2" w:rsidR="00F050E9" w:rsidRPr="0093694E" w:rsidRDefault="00F050E9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55" w:type="dxa"/>
          </w:tcPr>
          <w:p w14:paraId="0F53DECA" w14:textId="393EA0EF" w:rsidR="00952374" w:rsidRPr="0093694E" w:rsidRDefault="0095237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7A7ECA19" w14:textId="08D9C894" w:rsidR="00DE5C01" w:rsidRPr="0093694E" w:rsidRDefault="0095237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(</w:t>
            </w:r>
            <w:r w:rsidR="00DE5C01" w:rsidRPr="0093694E">
              <w:rPr>
                <w:rFonts w:ascii="Century Gothic" w:hAnsi="Century Gothic"/>
                <w:lang w:val="sl-SI"/>
              </w:rPr>
              <w:t>2710</w:t>
            </w:r>
            <w:r w:rsidR="00557B50" w:rsidRPr="0093694E">
              <w:rPr>
                <w:rFonts w:ascii="Century Gothic" w:hAnsi="Century Gothic"/>
                <w:lang w:val="sl-SI"/>
              </w:rPr>
              <w:t xml:space="preserve"> od skupno 2710</w:t>
            </w:r>
            <w:r w:rsidRPr="0093694E">
              <w:rPr>
                <w:rFonts w:ascii="Century Gothic" w:hAnsi="Century Gothic"/>
                <w:lang w:val="sl-SI"/>
              </w:rPr>
              <w:t>)</w:t>
            </w:r>
            <w:r w:rsidR="00DE5C01" w:rsidRPr="0093694E">
              <w:rPr>
                <w:rFonts w:ascii="Century Gothic" w:hAnsi="Century Gothic"/>
                <w:lang w:val="sl-SI"/>
              </w:rPr>
              <w:t xml:space="preserve"> </w:t>
            </w:r>
          </w:p>
          <w:p w14:paraId="31D721C0" w14:textId="77777777" w:rsidR="00536B54" w:rsidRPr="0093694E" w:rsidRDefault="00536B54" w:rsidP="00F050E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2033F04F" w14:textId="32B0B0D0" w:rsidR="00C16182" w:rsidRPr="0093694E" w:rsidRDefault="00C16182" w:rsidP="00C1618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38FFF71A" w14:textId="77777777" w:rsidR="00536B54" w:rsidRPr="0093694E" w:rsidRDefault="00536B54" w:rsidP="00F050E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5" w:type="dxa"/>
          </w:tcPr>
          <w:p w14:paraId="0396C951" w14:textId="3F7BFA0C" w:rsidR="00C16182" w:rsidRPr="0093694E" w:rsidRDefault="00C16182" w:rsidP="00C1618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6C65BC05" w14:textId="77777777" w:rsidR="00536B54" w:rsidRPr="0093694E" w:rsidRDefault="00536B54" w:rsidP="00F050E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  <w:tc>
          <w:tcPr>
            <w:tcW w:w="1956" w:type="dxa"/>
          </w:tcPr>
          <w:p w14:paraId="4AB5C7E5" w14:textId="12347A13" w:rsidR="00C16182" w:rsidRPr="0093694E" w:rsidRDefault="00C16182" w:rsidP="00C16182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75A628A5" w14:textId="77777777" w:rsidR="00536B54" w:rsidRPr="0093694E" w:rsidRDefault="00536B54" w:rsidP="00F050E9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</w:p>
        </w:tc>
      </w:tr>
    </w:tbl>
    <w:p w14:paraId="1C3E3D96" w14:textId="2CA1A715" w:rsidR="00CC4471" w:rsidRPr="0093694E" w:rsidRDefault="00CC4471" w:rsidP="00487BE1">
      <w:pPr>
        <w:spacing w:line="276" w:lineRule="auto"/>
        <w:rPr>
          <w:lang w:val="sl-SI"/>
        </w:rPr>
      </w:pPr>
    </w:p>
    <w:p w14:paraId="509398A2" w14:textId="77777777" w:rsidR="00E344D0" w:rsidRPr="0093694E" w:rsidRDefault="00E344D0" w:rsidP="00487BE1">
      <w:pPr>
        <w:spacing w:line="276" w:lineRule="auto"/>
        <w:rPr>
          <w:lang w:val="sl-SI"/>
        </w:rPr>
      </w:pPr>
    </w:p>
    <w:p w14:paraId="28E7E72F" w14:textId="78D6A0A8" w:rsidR="00CC4471" w:rsidRPr="0093694E" w:rsidRDefault="00C04739" w:rsidP="00C640C8">
      <w:pPr>
        <w:pStyle w:val="Naslov3"/>
        <w:spacing w:line="276" w:lineRule="auto"/>
        <w:ind w:left="720"/>
        <w:jc w:val="both"/>
        <w:rPr>
          <w:rFonts w:ascii="Century Gothic" w:hAnsi="Century Gothic"/>
          <w:color w:val="auto"/>
          <w:sz w:val="22"/>
          <w:szCs w:val="22"/>
          <w:lang w:val="sl-SI"/>
        </w:rPr>
      </w:pPr>
      <w:bookmarkStart w:id="12" w:name="_Toc123028645"/>
      <w:r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2.3.3 </w:t>
      </w:r>
      <w:r w:rsidR="00371899" w:rsidRPr="0093694E">
        <w:rPr>
          <w:rFonts w:ascii="Century Gothic" w:hAnsi="Century Gothic"/>
          <w:color w:val="auto"/>
          <w:sz w:val="22"/>
          <w:szCs w:val="22"/>
          <w:lang w:val="sl-SI"/>
        </w:rPr>
        <w:t>Neprekinjena pokritost z omrežj</w:t>
      </w:r>
      <w:r w:rsidR="002B2909" w:rsidRPr="0093694E">
        <w:rPr>
          <w:rFonts w:ascii="Century Gothic" w:hAnsi="Century Gothic"/>
          <w:color w:val="auto"/>
          <w:sz w:val="22"/>
          <w:szCs w:val="22"/>
          <w:lang w:val="sl-SI"/>
        </w:rPr>
        <w:t>em</w:t>
      </w:r>
      <w:r w:rsidR="00371899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5G za vsa mestna območja in vse glavne </w:t>
      </w:r>
      <w:proofErr w:type="spellStart"/>
      <w:r w:rsidR="00371899" w:rsidRPr="0093694E">
        <w:rPr>
          <w:rFonts w:ascii="Century Gothic" w:hAnsi="Century Gothic"/>
          <w:color w:val="auto"/>
          <w:sz w:val="22"/>
          <w:szCs w:val="22"/>
          <w:lang w:val="sl-SI"/>
        </w:rPr>
        <w:t>prizemne</w:t>
      </w:r>
      <w:proofErr w:type="spellEnd"/>
      <w:r w:rsidR="00371899" w:rsidRPr="0093694E">
        <w:rPr>
          <w:rFonts w:ascii="Century Gothic" w:hAnsi="Century Gothic"/>
          <w:color w:val="auto"/>
          <w:sz w:val="22"/>
          <w:szCs w:val="22"/>
          <w:lang w:val="sl-SI"/>
        </w:rPr>
        <w:t xml:space="preserve"> prometne poti</w:t>
      </w:r>
      <w:bookmarkEnd w:id="12"/>
    </w:p>
    <w:p w14:paraId="6417405E" w14:textId="5E21C94E" w:rsidR="00CC4471" w:rsidRPr="0093694E" w:rsidRDefault="00CC4471" w:rsidP="00487BE1">
      <w:pPr>
        <w:spacing w:line="276" w:lineRule="auto"/>
        <w:rPr>
          <w:lang w:val="sl-SI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181844" w:rsidRPr="0093694E" w14:paraId="08E4BED6" w14:textId="77777777" w:rsidTr="000744AA">
        <w:tc>
          <w:tcPr>
            <w:tcW w:w="1983" w:type="dxa"/>
            <w:shd w:val="clear" w:color="auto" w:fill="E7E6E6" w:themeFill="background2"/>
          </w:tcPr>
          <w:p w14:paraId="5C8FC987" w14:textId="317D0426" w:rsidR="00181844" w:rsidRPr="0093694E" w:rsidRDefault="00AC5A9F" w:rsidP="00487BE1">
            <w:pPr>
              <w:spacing w:line="276" w:lineRule="auto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Subjekt </w:t>
            </w:r>
          </w:p>
        </w:tc>
        <w:tc>
          <w:tcPr>
            <w:tcW w:w="1984" w:type="dxa"/>
            <w:shd w:val="clear" w:color="auto" w:fill="E7E6E6" w:themeFill="background2"/>
          </w:tcPr>
          <w:p w14:paraId="13333083" w14:textId="42EA8A95" w:rsidR="00181844" w:rsidRPr="0093694E" w:rsidRDefault="004E7EF3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Izhodiščno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 stanje</w:t>
            </w:r>
          </w:p>
          <w:p w14:paraId="2DD8DDB8" w14:textId="48DDF80E" w:rsidR="00181844" w:rsidRPr="0093694E" w:rsidRDefault="00040607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 xml:space="preserve">v letu 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>2022</w:t>
            </w:r>
          </w:p>
        </w:tc>
        <w:tc>
          <w:tcPr>
            <w:tcW w:w="1983" w:type="dxa"/>
            <w:shd w:val="clear" w:color="auto" w:fill="E7E6E6" w:themeFill="background2"/>
          </w:tcPr>
          <w:p w14:paraId="0B746FCC" w14:textId="7B4DB140" w:rsidR="00181844" w:rsidRPr="0093694E" w:rsidRDefault="00181844" w:rsidP="00040607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31.</w:t>
            </w:r>
            <w:r w:rsidR="00351012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>2023</w:t>
            </w:r>
          </w:p>
        </w:tc>
        <w:tc>
          <w:tcPr>
            <w:tcW w:w="1984" w:type="dxa"/>
            <w:shd w:val="clear" w:color="auto" w:fill="E7E6E6" w:themeFill="background2"/>
          </w:tcPr>
          <w:p w14:paraId="567B1404" w14:textId="6E95D564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31.</w:t>
            </w:r>
            <w:r w:rsidR="00351012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>2024</w:t>
            </w:r>
          </w:p>
          <w:p w14:paraId="4ABBD171" w14:textId="77777777" w:rsidR="00181844" w:rsidRPr="0093694E" w:rsidRDefault="00181844" w:rsidP="00487BE1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25EBCC9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>Strateški cilj – končno stanje</w:t>
            </w:r>
          </w:p>
          <w:p w14:paraId="277D319B" w14:textId="052841F6" w:rsidR="00181844" w:rsidRPr="0093694E" w:rsidRDefault="00181844" w:rsidP="00040607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31.</w:t>
            </w:r>
            <w:r w:rsidR="00351012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 xml:space="preserve">december 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>2025</w:t>
            </w:r>
          </w:p>
        </w:tc>
      </w:tr>
      <w:tr w:rsidR="00181844" w:rsidRPr="0093694E" w14:paraId="354CB050" w14:textId="77777777" w:rsidTr="000744AA">
        <w:tc>
          <w:tcPr>
            <w:tcW w:w="1983" w:type="dxa"/>
          </w:tcPr>
          <w:p w14:paraId="10206CBD" w14:textId="74772BBE" w:rsidR="00181844" w:rsidRPr="0093694E" w:rsidRDefault="00351012" w:rsidP="00245965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m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estna območja </w:t>
            </w:r>
          </w:p>
          <w:p w14:paraId="3B22EFC9" w14:textId="69482781" w:rsidR="00245965" w:rsidRPr="0093694E" w:rsidRDefault="00245965" w:rsidP="00245965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EF093FA" w14:textId="1AD60CC4" w:rsidR="000020A7" w:rsidRPr="0093694E" w:rsidRDefault="00181844" w:rsidP="001E3F49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75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  <w:p w14:paraId="1486FECD" w14:textId="77777777" w:rsidR="00CC5C63" w:rsidRPr="0093694E" w:rsidRDefault="000020A7" w:rsidP="001E3F49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>(10 od skupno 12</w:t>
            </w:r>
            <w:r w:rsidR="009B44A6" w:rsidRPr="0093694E">
              <w:rPr>
                <w:rFonts w:ascii="Century Gothic" w:hAnsi="Century Gothic"/>
                <w:szCs w:val="20"/>
                <w:lang w:val="sl-SI"/>
              </w:rPr>
              <w:t>)</w:t>
            </w:r>
          </w:p>
          <w:p w14:paraId="55789A09" w14:textId="1E0A846D" w:rsidR="00181844" w:rsidRPr="0093694E" w:rsidRDefault="00181844" w:rsidP="001E3F49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</w:tc>
        <w:tc>
          <w:tcPr>
            <w:tcW w:w="1983" w:type="dxa"/>
          </w:tcPr>
          <w:p w14:paraId="152600BF" w14:textId="20B46EAE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75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  <w:p w14:paraId="6DF74DEA" w14:textId="19E9B09A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AED789B" w14:textId="4506DAE2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  <w:p w14:paraId="0338D48A" w14:textId="790B39A2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10C7786" w14:textId="3307E97E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  <w:p w14:paraId="2652106B" w14:textId="57483697" w:rsidR="00181844" w:rsidRPr="0093694E" w:rsidRDefault="009B44A6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</w:p>
        </w:tc>
      </w:tr>
      <w:tr w:rsidR="00181844" w:rsidRPr="0093694E" w14:paraId="554F2551" w14:textId="77777777" w:rsidTr="000744AA">
        <w:tc>
          <w:tcPr>
            <w:tcW w:w="1983" w:type="dxa"/>
          </w:tcPr>
          <w:p w14:paraId="5A14C5ED" w14:textId="68EAACC0" w:rsidR="00181844" w:rsidRPr="0093694E" w:rsidRDefault="00351012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a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vtoceste in nacionalne ceste (trasa cest, pokrita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z omrežjem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 5G)</w:t>
            </w:r>
          </w:p>
          <w:p w14:paraId="69F9FF45" w14:textId="77777777" w:rsidR="00181844" w:rsidRPr="0093694E" w:rsidRDefault="0018184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C2E2AB" w14:textId="0DF23418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24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  <w:p w14:paraId="6D7E8379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3" w:type="dxa"/>
          </w:tcPr>
          <w:p w14:paraId="2986B27E" w14:textId="1FC5373D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24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  <w:p w14:paraId="2F7A573A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371228B" w14:textId="6BE4F3AD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50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2646D323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61EB8BD" w14:textId="49652FDB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100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  <w:p w14:paraId="63A1E806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</w:p>
        </w:tc>
      </w:tr>
      <w:tr w:rsidR="00181844" w:rsidRPr="0093694E" w14:paraId="5E230285" w14:textId="77777777" w:rsidTr="000744AA">
        <w:tc>
          <w:tcPr>
            <w:tcW w:w="1983" w:type="dxa"/>
          </w:tcPr>
          <w:p w14:paraId="585766EC" w14:textId="2506BA14" w:rsidR="00181844" w:rsidRPr="0093694E" w:rsidRDefault="00351012" w:rsidP="00487BE1">
            <w:pPr>
              <w:spacing w:line="276" w:lineRule="auto"/>
              <w:rPr>
                <w:rFonts w:ascii="Century Gothic" w:hAnsi="Century Gothic"/>
                <w:szCs w:val="20"/>
                <w:lang w:val="sl-SI"/>
              </w:rPr>
            </w:pPr>
            <w:r>
              <w:rPr>
                <w:rFonts w:ascii="Century Gothic" w:hAnsi="Century Gothic"/>
                <w:szCs w:val="20"/>
                <w:lang w:val="sl-SI"/>
              </w:rPr>
              <w:t>ž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 xml:space="preserve">eleznice (trasa železnic, pokrita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z omrežjem</w:t>
            </w:r>
            <w:r w:rsidR="00040607" w:rsidRPr="0093694E">
              <w:rPr>
                <w:rFonts w:ascii="Century Gothic" w:hAnsi="Century Gothic"/>
                <w:szCs w:val="20"/>
                <w:lang w:val="sl-SI"/>
              </w:rPr>
              <w:t xml:space="preserve"> </w:t>
            </w:r>
            <w:r w:rsidR="00181844" w:rsidRPr="0093694E">
              <w:rPr>
                <w:rFonts w:ascii="Century Gothic" w:hAnsi="Century Gothic"/>
                <w:szCs w:val="20"/>
                <w:lang w:val="sl-SI"/>
              </w:rPr>
              <w:t>5G)</w:t>
            </w:r>
          </w:p>
          <w:p w14:paraId="2C14450D" w14:textId="77777777" w:rsidR="00181844" w:rsidRPr="0093694E" w:rsidRDefault="00181844" w:rsidP="00487BE1">
            <w:pPr>
              <w:pStyle w:val="Odstavekseznama"/>
              <w:spacing w:after="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A9CAFB" w14:textId="0E1D4665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20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</w:tc>
        <w:tc>
          <w:tcPr>
            <w:tcW w:w="1983" w:type="dxa"/>
          </w:tcPr>
          <w:p w14:paraId="2CDCCF0F" w14:textId="14223BDA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20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</w:tc>
        <w:tc>
          <w:tcPr>
            <w:tcW w:w="1984" w:type="dxa"/>
          </w:tcPr>
          <w:p w14:paraId="2E003E0E" w14:textId="005EE5A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lang w:val="sl-SI"/>
              </w:rPr>
            </w:pPr>
            <w:r w:rsidRPr="0093694E">
              <w:rPr>
                <w:rFonts w:ascii="Century Gothic" w:hAnsi="Century Gothic"/>
                <w:lang w:val="sl-SI"/>
              </w:rPr>
              <w:t xml:space="preserve">50 </w:t>
            </w:r>
            <w:r w:rsidR="00040607">
              <w:rPr>
                <w:rFonts w:ascii="Century Gothic" w:hAnsi="Century Gothic"/>
                <w:lang w:val="sl-SI"/>
              </w:rPr>
              <w:t>odstotkov</w:t>
            </w:r>
          </w:p>
          <w:p w14:paraId="5A595D20" w14:textId="77777777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 w:cs="Arial"/>
                <w:lang w:val="sl-SI"/>
              </w:rPr>
            </w:pPr>
          </w:p>
        </w:tc>
        <w:tc>
          <w:tcPr>
            <w:tcW w:w="1984" w:type="dxa"/>
          </w:tcPr>
          <w:p w14:paraId="31567DC0" w14:textId="539CE7C5" w:rsidR="00181844" w:rsidRPr="0093694E" w:rsidRDefault="00181844" w:rsidP="00487BE1">
            <w:pPr>
              <w:spacing w:line="276" w:lineRule="auto"/>
              <w:jc w:val="center"/>
              <w:rPr>
                <w:rFonts w:ascii="Century Gothic" w:hAnsi="Century Gothic"/>
                <w:szCs w:val="20"/>
                <w:lang w:val="sl-SI"/>
              </w:rPr>
            </w:pPr>
            <w:r w:rsidRPr="0093694E">
              <w:rPr>
                <w:rFonts w:ascii="Century Gothic" w:hAnsi="Century Gothic"/>
                <w:szCs w:val="20"/>
                <w:lang w:val="sl-SI"/>
              </w:rPr>
              <w:t xml:space="preserve"> 100 </w:t>
            </w:r>
            <w:r w:rsidR="00040607">
              <w:rPr>
                <w:rFonts w:ascii="Century Gothic" w:hAnsi="Century Gothic"/>
                <w:szCs w:val="20"/>
                <w:lang w:val="sl-SI"/>
              </w:rPr>
              <w:t>odstotkov</w:t>
            </w:r>
          </w:p>
        </w:tc>
      </w:tr>
    </w:tbl>
    <w:p w14:paraId="51348DFA" w14:textId="4A236B7A" w:rsidR="00CC4471" w:rsidRPr="0093694E" w:rsidRDefault="00CC4471" w:rsidP="00487BE1">
      <w:pPr>
        <w:spacing w:line="276" w:lineRule="auto"/>
        <w:rPr>
          <w:lang w:val="sl-SI"/>
        </w:rPr>
      </w:pPr>
    </w:p>
    <w:p w14:paraId="4BDF0787" w14:textId="41327925" w:rsidR="00181844" w:rsidRPr="0093694E" w:rsidRDefault="00181844" w:rsidP="00487BE1">
      <w:pPr>
        <w:spacing w:line="276" w:lineRule="auto"/>
        <w:rPr>
          <w:lang w:val="sl-SI"/>
        </w:rPr>
      </w:pPr>
    </w:p>
    <w:p w14:paraId="485E5ACE" w14:textId="77777777" w:rsidR="00F4731A" w:rsidRPr="0093694E" w:rsidRDefault="00F4731A" w:rsidP="00487BE1">
      <w:pPr>
        <w:spacing w:line="276" w:lineRule="auto"/>
        <w:rPr>
          <w:lang w:val="sl-SI"/>
        </w:rPr>
      </w:pPr>
    </w:p>
    <w:p w14:paraId="0FE3428A" w14:textId="6D929980" w:rsidR="00181844" w:rsidRPr="0093694E" w:rsidRDefault="00C04739" w:rsidP="00C640C8">
      <w:pPr>
        <w:pStyle w:val="Naslov1"/>
        <w:spacing w:before="0" w:after="0" w:line="276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bookmarkStart w:id="13" w:name="_Toc122986844"/>
      <w:bookmarkStart w:id="14" w:name="_Toc122986845"/>
      <w:bookmarkStart w:id="15" w:name="_Toc122986846"/>
      <w:bookmarkStart w:id="16" w:name="_Toc122986847"/>
      <w:bookmarkStart w:id="17" w:name="_Toc122986848"/>
      <w:bookmarkStart w:id="18" w:name="_Toc122986849"/>
      <w:bookmarkStart w:id="19" w:name="_Toc122986850"/>
      <w:bookmarkStart w:id="20" w:name="_Toc122986851"/>
      <w:bookmarkStart w:id="21" w:name="_Toc122986852"/>
      <w:bookmarkStart w:id="22" w:name="_Toc122986853"/>
      <w:bookmarkStart w:id="23" w:name="_Toc122986854"/>
      <w:bookmarkStart w:id="24" w:name="_Toc122986855"/>
      <w:bookmarkStart w:id="25" w:name="_Toc122986856"/>
      <w:bookmarkStart w:id="26" w:name="_Toc122986857"/>
      <w:bookmarkStart w:id="27" w:name="_Toc122986858"/>
      <w:bookmarkStart w:id="28" w:name="_Toc122986859"/>
      <w:bookmarkStart w:id="29" w:name="_Toc122986860"/>
      <w:bookmarkStart w:id="30" w:name="_Toc122986861"/>
      <w:bookmarkStart w:id="31" w:name="_Toc122986862"/>
      <w:bookmarkStart w:id="32" w:name="_Toc122986863"/>
      <w:bookmarkStart w:id="33" w:name="_Toc122986864"/>
      <w:bookmarkStart w:id="34" w:name="_Toc122986865"/>
      <w:bookmarkStart w:id="35" w:name="_Toc122986866"/>
      <w:bookmarkStart w:id="36" w:name="_Toc122986867"/>
      <w:bookmarkStart w:id="37" w:name="_Toc122986868"/>
      <w:bookmarkStart w:id="38" w:name="_Toc122986869"/>
      <w:bookmarkStart w:id="39" w:name="_Toc122986870"/>
      <w:bookmarkStart w:id="40" w:name="_Toc122986871"/>
      <w:bookmarkStart w:id="41" w:name="_Toc122986872"/>
      <w:bookmarkStart w:id="42" w:name="_Toc122986873"/>
      <w:bookmarkStart w:id="43" w:name="_Toc122986874"/>
      <w:bookmarkStart w:id="44" w:name="_Toc12302864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93694E">
        <w:rPr>
          <w:rFonts w:ascii="Century Gothic" w:hAnsi="Century Gothic"/>
          <w:b/>
          <w:bCs/>
          <w:sz w:val="22"/>
          <w:szCs w:val="22"/>
        </w:rPr>
        <w:t xml:space="preserve">3 </w:t>
      </w:r>
      <w:r w:rsidR="002E50CD" w:rsidRPr="0093694E">
        <w:rPr>
          <w:rFonts w:ascii="Century Gothic" w:hAnsi="Century Gothic"/>
          <w:b/>
          <w:bCs/>
          <w:sz w:val="22"/>
          <w:szCs w:val="22"/>
        </w:rPr>
        <w:t>M</w:t>
      </w:r>
      <w:r w:rsidR="00181844" w:rsidRPr="0093694E">
        <w:rPr>
          <w:rFonts w:ascii="Century Gothic" w:hAnsi="Century Gothic"/>
          <w:b/>
          <w:bCs/>
          <w:sz w:val="22"/>
          <w:szCs w:val="22"/>
        </w:rPr>
        <w:t>etodološko pojasnilo kazalnikov</w:t>
      </w:r>
      <w:bookmarkEnd w:id="44"/>
    </w:p>
    <w:p w14:paraId="77A8D261" w14:textId="1F906536" w:rsidR="00F36B4F" w:rsidRPr="0093694E" w:rsidRDefault="00F36B4F" w:rsidP="00487BE1">
      <w:pPr>
        <w:spacing w:line="276" w:lineRule="auto"/>
        <w:jc w:val="both"/>
        <w:rPr>
          <w:rFonts w:ascii="Century Gothic" w:hAnsi="Century Gothic"/>
          <w:szCs w:val="20"/>
          <w:lang w:val="sl-SI"/>
        </w:rPr>
      </w:pPr>
    </w:p>
    <w:p w14:paraId="074312E2" w14:textId="57D7253F" w:rsidR="0037125D" w:rsidRPr="0093694E" w:rsidRDefault="009B6C0D" w:rsidP="009B6C0D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Vse </w:t>
      </w:r>
      <w:r w:rsidR="00506FA1" w:rsidRPr="0093694E">
        <w:rPr>
          <w:rFonts w:ascii="Century Gothic" w:hAnsi="Century Gothic"/>
          <w:sz w:val="22"/>
          <w:szCs w:val="22"/>
          <w:lang w:val="sl-SI"/>
        </w:rPr>
        <w:t xml:space="preserve">absolutne številke </w:t>
      </w:r>
      <w:r w:rsidR="00AE0FFD" w:rsidRPr="0093694E">
        <w:rPr>
          <w:rFonts w:ascii="Century Gothic" w:hAnsi="Century Gothic"/>
          <w:sz w:val="22"/>
          <w:szCs w:val="22"/>
          <w:lang w:val="sl-SI"/>
        </w:rPr>
        <w:t xml:space="preserve">subjektov </w:t>
      </w:r>
      <w:r w:rsidR="00F026E2" w:rsidRPr="0093694E">
        <w:rPr>
          <w:rFonts w:ascii="Century Gothic" w:hAnsi="Century Gothic"/>
          <w:sz w:val="22"/>
          <w:szCs w:val="22"/>
          <w:lang w:val="sl-SI"/>
        </w:rPr>
        <w:t xml:space="preserve">posameznega kazalnika </w:t>
      </w:r>
      <w:r w:rsidR="00506FA1" w:rsidRPr="0093694E">
        <w:rPr>
          <w:rFonts w:ascii="Century Gothic" w:hAnsi="Century Gothic"/>
          <w:sz w:val="22"/>
          <w:szCs w:val="22"/>
          <w:lang w:val="sl-SI"/>
        </w:rPr>
        <w:t>so dinamične in ne statične kategorije</w:t>
      </w:r>
      <w:r w:rsidR="00915EC8" w:rsidRPr="0093694E">
        <w:rPr>
          <w:rFonts w:ascii="Century Gothic" w:hAnsi="Century Gothic"/>
          <w:sz w:val="22"/>
          <w:szCs w:val="22"/>
          <w:lang w:val="sl-SI"/>
        </w:rPr>
        <w:t xml:space="preserve">; nekatere se </w:t>
      </w:r>
      <w:r w:rsidR="00E76E25" w:rsidRPr="0093694E">
        <w:rPr>
          <w:rFonts w:ascii="Century Gothic" w:hAnsi="Century Gothic"/>
          <w:sz w:val="22"/>
          <w:szCs w:val="22"/>
          <w:lang w:val="sl-SI"/>
        </w:rPr>
        <w:t>lahko</w:t>
      </w:r>
      <w:r w:rsidR="00F62F44" w:rsidRPr="0093694E">
        <w:rPr>
          <w:rFonts w:ascii="Century Gothic" w:hAnsi="Century Gothic"/>
          <w:sz w:val="22"/>
          <w:szCs w:val="22"/>
          <w:lang w:val="sl-SI"/>
        </w:rPr>
        <w:t xml:space="preserve"> spreminjajo dnevn</w:t>
      </w:r>
      <w:r w:rsidR="00802DC2" w:rsidRPr="0093694E">
        <w:rPr>
          <w:rFonts w:ascii="Century Gothic" w:hAnsi="Century Gothic"/>
          <w:sz w:val="22"/>
          <w:szCs w:val="22"/>
          <w:lang w:val="sl-SI"/>
        </w:rPr>
        <w:t>o</w:t>
      </w:r>
      <w:r w:rsidR="006E6359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F62F44" w:rsidRPr="0093694E">
        <w:rPr>
          <w:rFonts w:ascii="Century Gothic" w:hAnsi="Century Gothic"/>
          <w:sz w:val="22"/>
          <w:szCs w:val="22"/>
          <w:lang w:val="sl-SI"/>
        </w:rPr>
        <w:t>(</w:t>
      </w:r>
      <w:r w:rsidR="006763F7">
        <w:rPr>
          <w:rFonts w:ascii="Century Gothic" w:hAnsi="Century Gothic"/>
          <w:sz w:val="22"/>
          <w:szCs w:val="22"/>
          <w:lang w:val="sl-SI"/>
        </w:rPr>
        <w:t>na primer</w:t>
      </w:r>
      <w:r w:rsidR="00F62F44" w:rsidRPr="0093694E">
        <w:rPr>
          <w:rFonts w:ascii="Century Gothic" w:hAnsi="Century Gothic"/>
          <w:sz w:val="22"/>
          <w:szCs w:val="22"/>
          <w:lang w:val="sl-SI"/>
        </w:rPr>
        <w:t xml:space="preserve"> število gospodinjstev).</w:t>
      </w:r>
      <w:r w:rsidR="00D1536D" w:rsidRPr="0093694E">
        <w:rPr>
          <w:rFonts w:ascii="Century Gothic" w:hAnsi="Century Gothic"/>
          <w:sz w:val="22"/>
          <w:szCs w:val="22"/>
          <w:lang w:val="sl-SI"/>
        </w:rPr>
        <w:t xml:space="preserve"> Kot izhodiščne </w:t>
      </w:r>
      <w:r w:rsidR="00025AE0" w:rsidRPr="0093694E">
        <w:rPr>
          <w:rFonts w:ascii="Century Gothic" w:hAnsi="Century Gothic"/>
          <w:sz w:val="22"/>
          <w:szCs w:val="22"/>
          <w:lang w:val="sl-SI"/>
        </w:rPr>
        <w:t xml:space="preserve">absolutne </w:t>
      </w:r>
      <w:r w:rsidR="00D1536D" w:rsidRPr="0093694E">
        <w:rPr>
          <w:rFonts w:ascii="Century Gothic" w:hAnsi="Century Gothic"/>
          <w:sz w:val="22"/>
          <w:szCs w:val="22"/>
          <w:lang w:val="sl-SI"/>
        </w:rPr>
        <w:t xml:space="preserve">vrednosti so </w:t>
      </w:r>
      <w:r w:rsidR="0065667C" w:rsidRPr="0093694E">
        <w:rPr>
          <w:rFonts w:ascii="Century Gothic" w:hAnsi="Century Gothic"/>
          <w:sz w:val="22"/>
          <w:szCs w:val="22"/>
          <w:lang w:val="sl-SI"/>
        </w:rPr>
        <w:t>u</w:t>
      </w:r>
      <w:r w:rsidR="00D1536D" w:rsidRPr="0093694E">
        <w:rPr>
          <w:rFonts w:ascii="Century Gothic" w:hAnsi="Century Gothic"/>
          <w:sz w:val="22"/>
          <w:szCs w:val="22"/>
          <w:lang w:val="sl-SI"/>
        </w:rPr>
        <w:t>porabljeni zadnji dostopni podatki,</w:t>
      </w:r>
      <w:r w:rsidR="00C74662" w:rsidRPr="0093694E">
        <w:rPr>
          <w:rFonts w:ascii="Century Gothic" w:hAnsi="Century Gothic"/>
          <w:sz w:val="22"/>
          <w:szCs w:val="22"/>
          <w:lang w:val="sl-SI"/>
        </w:rPr>
        <w:t xml:space="preserve"> ciljne vrednosti </w:t>
      </w:r>
      <w:r w:rsidR="00D31B47" w:rsidRPr="0093694E">
        <w:rPr>
          <w:rFonts w:ascii="Century Gothic" w:hAnsi="Century Gothic"/>
          <w:sz w:val="22"/>
          <w:szCs w:val="22"/>
          <w:lang w:val="sl-SI"/>
        </w:rPr>
        <w:lastRenderedPageBreak/>
        <w:t>na vse presečne datume v let</w:t>
      </w:r>
      <w:r w:rsidR="009A6193" w:rsidRPr="0093694E">
        <w:rPr>
          <w:rFonts w:ascii="Century Gothic" w:hAnsi="Century Gothic"/>
          <w:sz w:val="22"/>
          <w:szCs w:val="22"/>
          <w:lang w:val="sl-SI"/>
        </w:rPr>
        <w:t xml:space="preserve">ih </w:t>
      </w:r>
      <w:r w:rsidR="00D31B47" w:rsidRPr="0093694E">
        <w:rPr>
          <w:rFonts w:ascii="Century Gothic" w:hAnsi="Century Gothic"/>
          <w:sz w:val="22"/>
          <w:szCs w:val="22"/>
          <w:lang w:val="sl-SI"/>
        </w:rPr>
        <w:t xml:space="preserve">2023, 2024 in 2025 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>pa so izražen</w:t>
      </w:r>
      <w:r w:rsidR="00683807" w:rsidRPr="0093694E">
        <w:rPr>
          <w:rFonts w:ascii="Century Gothic" w:hAnsi="Century Gothic"/>
          <w:sz w:val="22"/>
          <w:szCs w:val="22"/>
          <w:lang w:val="sl-SI"/>
        </w:rPr>
        <w:t>e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3E01CB" w:rsidRPr="0093694E">
        <w:rPr>
          <w:rFonts w:ascii="Century Gothic" w:hAnsi="Century Gothic"/>
          <w:sz w:val="22"/>
          <w:szCs w:val="22"/>
          <w:lang w:val="sl-SI"/>
        </w:rPr>
        <w:t xml:space="preserve">le 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 xml:space="preserve">v </w:t>
      </w:r>
      <w:r w:rsidR="00040607">
        <w:rPr>
          <w:rFonts w:ascii="Century Gothic" w:hAnsi="Century Gothic"/>
          <w:sz w:val="22"/>
          <w:szCs w:val="22"/>
          <w:lang w:val="sl-SI"/>
        </w:rPr>
        <w:t>odstotku</w:t>
      </w:r>
      <w:r w:rsidR="00040607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>pok</w:t>
      </w:r>
      <w:r w:rsidR="005771A5" w:rsidRPr="0093694E">
        <w:rPr>
          <w:rFonts w:ascii="Century Gothic" w:hAnsi="Century Gothic"/>
          <w:sz w:val="22"/>
          <w:szCs w:val="22"/>
          <w:lang w:val="sl-SI"/>
        </w:rPr>
        <w:t>r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>itosti</w:t>
      </w:r>
      <w:r w:rsidR="007C70AA" w:rsidRPr="0093694E">
        <w:rPr>
          <w:rFonts w:ascii="Century Gothic" w:hAnsi="Century Gothic"/>
          <w:sz w:val="22"/>
          <w:szCs w:val="22"/>
          <w:lang w:val="sl-SI"/>
        </w:rPr>
        <w:t xml:space="preserve"> (razen </w:t>
      </w:r>
      <w:r w:rsidR="006763F7">
        <w:rPr>
          <w:rFonts w:ascii="Century Gothic" w:hAnsi="Century Gothic"/>
          <w:sz w:val="22"/>
          <w:szCs w:val="22"/>
          <w:lang w:val="sl-SI"/>
        </w:rPr>
        <w:t>za</w:t>
      </w:r>
      <w:r w:rsidR="007C70AA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6763F7" w:rsidRPr="0093694E">
        <w:rPr>
          <w:rFonts w:ascii="Century Gothic" w:hAnsi="Century Gothic"/>
          <w:sz w:val="22"/>
          <w:szCs w:val="22"/>
          <w:lang w:val="sl-SI"/>
        </w:rPr>
        <w:t>mestn</w:t>
      </w:r>
      <w:r w:rsidR="006763F7">
        <w:rPr>
          <w:rFonts w:ascii="Century Gothic" w:hAnsi="Century Gothic"/>
          <w:sz w:val="22"/>
          <w:szCs w:val="22"/>
          <w:lang w:val="sl-SI"/>
        </w:rPr>
        <w:t>a</w:t>
      </w:r>
      <w:r w:rsidR="006763F7" w:rsidRPr="0093694E">
        <w:rPr>
          <w:rFonts w:ascii="Century Gothic" w:hAnsi="Century Gothic"/>
          <w:sz w:val="22"/>
          <w:szCs w:val="22"/>
          <w:lang w:val="sl-SI"/>
        </w:rPr>
        <w:t xml:space="preserve"> območ</w:t>
      </w:r>
      <w:r w:rsidR="006763F7">
        <w:rPr>
          <w:rFonts w:ascii="Century Gothic" w:hAnsi="Century Gothic"/>
          <w:sz w:val="22"/>
          <w:szCs w:val="22"/>
          <w:lang w:val="sl-SI"/>
        </w:rPr>
        <w:t>ja</w:t>
      </w:r>
      <w:r w:rsidR="001C18C5" w:rsidRPr="0093694E">
        <w:rPr>
          <w:rFonts w:ascii="Century Gothic" w:hAnsi="Century Gothic"/>
          <w:sz w:val="22"/>
          <w:szCs w:val="22"/>
          <w:lang w:val="sl-SI"/>
        </w:rPr>
        <w:t>, kot je pojasnjeno v nadaljevanju</w:t>
      </w:r>
      <w:r w:rsidR="00B52D4E" w:rsidRPr="0093694E">
        <w:rPr>
          <w:rFonts w:ascii="Century Gothic" w:hAnsi="Century Gothic"/>
          <w:sz w:val="22"/>
          <w:szCs w:val="22"/>
          <w:lang w:val="sl-SI"/>
        </w:rPr>
        <w:t>)</w:t>
      </w:r>
      <w:r w:rsidR="006B05BB" w:rsidRPr="0093694E">
        <w:rPr>
          <w:rFonts w:ascii="Century Gothic" w:hAnsi="Century Gothic"/>
          <w:sz w:val="22"/>
          <w:szCs w:val="22"/>
          <w:lang w:val="sl-SI"/>
        </w:rPr>
        <w:t>,</w:t>
      </w:r>
      <w:r w:rsidR="00276099" w:rsidRPr="0093694E">
        <w:rPr>
          <w:rFonts w:ascii="Century Gothic" w:hAnsi="Century Gothic"/>
          <w:sz w:val="22"/>
          <w:szCs w:val="22"/>
          <w:lang w:val="sl-SI"/>
        </w:rPr>
        <w:t xml:space="preserve"> saj zaradi dinamičnosti </w:t>
      </w:r>
      <w:r w:rsidR="007E36D1" w:rsidRPr="0093694E">
        <w:rPr>
          <w:rFonts w:ascii="Century Gothic" w:hAnsi="Century Gothic"/>
          <w:sz w:val="22"/>
          <w:szCs w:val="22"/>
          <w:lang w:val="sl-SI"/>
        </w:rPr>
        <w:t>vsake kategorije subje</w:t>
      </w:r>
      <w:r w:rsidR="005771A5" w:rsidRPr="0093694E">
        <w:rPr>
          <w:rFonts w:ascii="Century Gothic" w:hAnsi="Century Gothic"/>
          <w:sz w:val="22"/>
          <w:szCs w:val="22"/>
          <w:lang w:val="sl-SI"/>
        </w:rPr>
        <w:t>k</w:t>
      </w:r>
      <w:r w:rsidR="007E36D1" w:rsidRPr="0093694E">
        <w:rPr>
          <w:rFonts w:ascii="Century Gothic" w:hAnsi="Century Gothic"/>
          <w:sz w:val="22"/>
          <w:szCs w:val="22"/>
          <w:lang w:val="sl-SI"/>
        </w:rPr>
        <w:t xml:space="preserve">tov ni mogoče z zadostno stopnjo </w:t>
      </w:r>
      <w:r w:rsidR="00E00CB5" w:rsidRPr="0093694E">
        <w:rPr>
          <w:rFonts w:ascii="Century Gothic" w:hAnsi="Century Gothic"/>
          <w:sz w:val="22"/>
          <w:szCs w:val="22"/>
          <w:lang w:val="sl-SI"/>
        </w:rPr>
        <w:t>nata</w:t>
      </w:r>
      <w:r w:rsidR="005771A5" w:rsidRPr="0093694E">
        <w:rPr>
          <w:rFonts w:ascii="Century Gothic" w:hAnsi="Century Gothic"/>
          <w:sz w:val="22"/>
          <w:szCs w:val="22"/>
          <w:lang w:val="sl-SI"/>
        </w:rPr>
        <w:t>n</w:t>
      </w:r>
      <w:r w:rsidR="00E00CB5" w:rsidRPr="0093694E">
        <w:rPr>
          <w:rFonts w:ascii="Century Gothic" w:hAnsi="Century Gothic"/>
          <w:sz w:val="22"/>
          <w:szCs w:val="22"/>
          <w:lang w:val="sl-SI"/>
        </w:rPr>
        <w:t xml:space="preserve">čnosti napovedati absolutnih številk za prihajajoča leta. </w:t>
      </w:r>
      <w:r w:rsidR="00FD397F">
        <w:rPr>
          <w:rFonts w:ascii="Century Gothic" w:hAnsi="Century Gothic"/>
          <w:sz w:val="22"/>
          <w:szCs w:val="22"/>
          <w:lang w:val="sl-SI"/>
        </w:rPr>
        <w:t>T</w:t>
      </w:r>
      <w:r w:rsidR="00E00CB5" w:rsidRPr="0093694E">
        <w:rPr>
          <w:rFonts w:ascii="Century Gothic" w:hAnsi="Century Gothic"/>
          <w:sz w:val="22"/>
          <w:szCs w:val="22"/>
          <w:lang w:val="sl-SI"/>
        </w:rPr>
        <w:t xml:space="preserve">udi </w:t>
      </w:r>
      <w:r w:rsidR="00757065" w:rsidRPr="0093694E">
        <w:rPr>
          <w:rFonts w:ascii="Century Gothic" w:hAnsi="Century Gothic"/>
          <w:sz w:val="22"/>
          <w:szCs w:val="22"/>
          <w:lang w:val="sl-SI"/>
        </w:rPr>
        <w:t xml:space="preserve">odstotek ciljne vrednosti </w:t>
      </w:r>
      <w:r w:rsidR="009A6193" w:rsidRPr="0093694E">
        <w:rPr>
          <w:rFonts w:ascii="Century Gothic" w:hAnsi="Century Gothic"/>
          <w:sz w:val="22"/>
          <w:szCs w:val="22"/>
          <w:lang w:val="sl-SI"/>
        </w:rPr>
        <w:t>pokritosti za vse presečne datume v letih 2023, 2024 in 2025</w:t>
      </w:r>
      <w:r w:rsidR="002A5427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FD397F">
        <w:rPr>
          <w:rFonts w:ascii="Century Gothic" w:hAnsi="Century Gothic"/>
          <w:sz w:val="22"/>
          <w:szCs w:val="22"/>
          <w:lang w:val="sl-SI"/>
        </w:rPr>
        <w:t xml:space="preserve">je zato </w:t>
      </w:r>
      <w:r w:rsidR="006763F7">
        <w:rPr>
          <w:rFonts w:ascii="Century Gothic" w:hAnsi="Century Gothic"/>
          <w:sz w:val="22"/>
          <w:szCs w:val="22"/>
          <w:lang w:val="sl-SI"/>
        </w:rPr>
        <w:t>treba</w:t>
      </w:r>
      <w:r w:rsidR="006763F7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E675F5" w:rsidRPr="0093694E">
        <w:rPr>
          <w:rFonts w:ascii="Century Gothic" w:hAnsi="Century Gothic"/>
          <w:sz w:val="22"/>
          <w:szCs w:val="22"/>
          <w:lang w:val="sl-SI"/>
        </w:rPr>
        <w:t xml:space="preserve">razumeti </w:t>
      </w:r>
      <w:r w:rsidR="00D138DA" w:rsidRPr="0093694E">
        <w:rPr>
          <w:rFonts w:ascii="Century Gothic" w:hAnsi="Century Gothic"/>
          <w:sz w:val="22"/>
          <w:szCs w:val="22"/>
          <w:lang w:val="sl-SI"/>
        </w:rPr>
        <w:t>kot najboljši približek vrednosti.</w:t>
      </w:r>
      <w:r w:rsidR="003D4F10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8F723E" w:rsidRPr="0093694E">
        <w:rPr>
          <w:rFonts w:ascii="Century Gothic" w:hAnsi="Century Gothic"/>
          <w:sz w:val="22"/>
          <w:szCs w:val="22"/>
          <w:lang w:val="sl-SI"/>
        </w:rPr>
        <w:t xml:space="preserve">Za </w:t>
      </w:r>
      <w:r w:rsidR="006763F7">
        <w:rPr>
          <w:rFonts w:ascii="Century Gothic" w:hAnsi="Century Gothic"/>
          <w:sz w:val="22"/>
          <w:szCs w:val="22"/>
          <w:lang w:val="sl-SI"/>
        </w:rPr>
        <w:t>obm</w:t>
      </w:r>
      <w:r w:rsidR="006763F7" w:rsidRPr="0093694E">
        <w:rPr>
          <w:rFonts w:ascii="Century Gothic" w:hAnsi="Century Gothic"/>
          <w:sz w:val="22"/>
          <w:szCs w:val="22"/>
          <w:lang w:val="sl-SI"/>
        </w:rPr>
        <w:t>očja</w:t>
      </w:r>
      <w:r w:rsidR="008F723E" w:rsidRPr="0093694E">
        <w:rPr>
          <w:rFonts w:ascii="Century Gothic" w:hAnsi="Century Gothic"/>
          <w:sz w:val="22"/>
          <w:szCs w:val="22"/>
          <w:lang w:val="sl-SI"/>
        </w:rPr>
        <w:t>, za katera je AKOS operaterjem naložil obveznosti pokritja na podlagi odločb o dodelitvi radijskih frekvenc</w:t>
      </w:r>
      <w:r w:rsidR="006763F7">
        <w:rPr>
          <w:rFonts w:ascii="Century Gothic" w:hAnsi="Century Gothic"/>
          <w:sz w:val="22"/>
          <w:szCs w:val="22"/>
          <w:lang w:val="sl-SI"/>
        </w:rPr>
        <w:t>,</w:t>
      </w:r>
      <w:r w:rsidR="008F723E" w:rsidRPr="0093694E">
        <w:rPr>
          <w:rFonts w:ascii="Century Gothic" w:hAnsi="Century Gothic"/>
          <w:sz w:val="22"/>
          <w:szCs w:val="22"/>
          <w:lang w:val="sl-SI"/>
        </w:rPr>
        <w:t xml:space="preserve"> izdanih na podlagi javnega razpisa z javno dražbo za dodelitev radijskih frekvenc za zagotavljanje javnih komunikacijskih storitev končnim uporabnikom v </w:t>
      </w:r>
      <w:proofErr w:type="spellStart"/>
      <w:r w:rsidR="008F723E" w:rsidRPr="0093694E">
        <w:rPr>
          <w:rFonts w:ascii="Century Gothic" w:hAnsi="Century Gothic"/>
          <w:sz w:val="22"/>
          <w:szCs w:val="22"/>
          <w:lang w:val="sl-SI"/>
        </w:rPr>
        <w:t>radiofrekvenčnih</w:t>
      </w:r>
      <w:proofErr w:type="spellEnd"/>
      <w:r w:rsidR="008F723E" w:rsidRPr="0093694E">
        <w:rPr>
          <w:rFonts w:ascii="Century Gothic" w:hAnsi="Century Gothic"/>
          <w:sz w:val="22"/>
          <w:szCs w:val="22"/>
          <w:lang w:val="sl-SI"/>
        </w:rPr>
        <w:t xml:space="preserve"> pasovih 700 MHz, 1500 MHz, 2100 MHz, 2300 MHz, 3600 MHz in 26 GHz, so strateški cilj oziroma končno stanje na dan 31. </w:t>
      </w:r>
      <w:r w:rsidR="002771F9">
        <w:rPr>
          <w:rFonts w:ascii="Century Gothic" w:hAnsi="Century Gothic"/>
          <w:sz w:val="22"/>
          <w:szCs w:val="22"/>
          <w:lang w:val="sl-SI"/>
        </w:rPr>
        <w:t>decembra</w:t>
      </w:r>
      <w:r w:rsidR="008F723E" w:rsidRPr="0093694E">
        <w:rPr>
          <w:rFonts w:ascii="Century Gothic" w:hAnsi="Century Gothic"/>
          <w:sz w:val="22"/>
          <w:szCs w:val="22"/>
          <w:lang w:val="sl-SI"/>
        </w:rPr>
        <w:t xml:space="preserve"> 2025 določeni ne glede na navedene obveznosti pokritja.</w:t>
      </w:r>
    </w:p>
    <w:p w14:paraId="314693C7" w14:textId="465E58C8" w:rsidR="004742AA" w:rsidRPr="0093694E" w:rsidRDefault="004742AA" w:rsidP="009B6C0D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714DF11" w14:textId="46BE3E02" w:rsidR="00F4731A" w:rsidRPr="0093694E" w:rsidRDefault="00F4731A" w:rsidP="00E01944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B5D9A5D" w14:textId="77777777" w:rsidR="00F4731A" w:rsidRPr="0093694E" w:rsidRDefault="00F4731A" w:rsidP="00E01944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6FEDEDFC" w14:textId="77777777" w:rsidR="00CF6D0D" w:rsidRPr="0093694E" w:rsidRDefault="00CF6D0D" w:rsidP="00CF6D0D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Avtoceste in nacionalne </w:t>
      </w:r>
    </w:p>
    <w:p w14:paraId="15CFC526" w14:textId="38F7C27F" w:rsidR="00CF6D0D" w:rsidRPr="0093694E" w:rsidRDefault="00CF6D0D" w:rsidP="00CF6D0D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ceste: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 xml:space="preserve">avtoceste, hitre ceste </w:t>
      </w:r>
      <w:r w:rsidR="002771F9">
        <w:rPr>
          <w:rFonts w:ascii="Century Gothic" w:hAnsi="Century Gothic"/>
          <w:sz w:val="22"/>
          <w:szCs w:val="22"/>
          <w:lang w:val="sl-SI"/>
        </w:rPr>
        <w:t>ter</w:t>
      </w:r>
      <w:r w:rsidR="002771F9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glavne ceste I. </w:t>
      </w:r>
      <w:r w:rsidR="002771F9">
        <w:rPr>
          <w:rFonts w:ascii="Century Gothic" w:hAnsi="Century Gothic"/>
          <w:sz w:val="22"/>
          <w:szCs w:val="22"/>
          <w:lang w:val="sl-SI"/>
        </w:rPr>
        <w:t>in</w:t>
      </w:r>
      <w:r w:rsidR="002771F9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II. reda; </w:t>
      </w:r>
      <w:r w:rsidR="005E0BC7" w:rsidRPr="0093694E">
        <w:rPr>
          <w:rFonts w:ascii="Century Gothic" w:hAnsi="Century Gothic"/>
          <w:sz w:val="22"/>
          <w:szCs w:val="22"/>
          <w:lang w:val="sl-SI"/>
        </w:rPr>
        <w:t xml:space="preserve">izhodiščno stanje </w:t>
      </w:r>
      <w:r w:rsidR="00F974A1" w:rsidRPr="0093694E">
        <w:rPr>
          <w:rFonts w:ascii="Century Gothic" w:hAnsi="Century Gothic"/>
          <w:sz w:val="22"/>
          <w:szCs w:val="22"/>
          <w:lang w:val="sl-SI"/>
        </w:rPr>
        <w:t xml:space="preserve">v letu 2022 zajema odstotek pokritosti </w:t>
      </w:r>
      <w:r w:rsidR="007430AD" w:rsidRPr="0093694E">
        <w:rPr>
          <w:rFonts w:ascii="Century Gothic" w:hAnsi="Century Gothic"/>
          <w:sz w:val="22"/>
          <w:szCs w:val="22"/>
          <w:lang w:val="sl-SI"/>
        </w:rPr>
        <w:t xml:space="preserve">s signalom 5G </w:t>
      </w:r>
      <w:r w:rsidR="005043A9" w:rsidRPr="0093694E">
        <w:rPr>
          <w:rFonts w:ascii="Century Gothic" w:hAnsi="Century Gothic"/>
          <w:sz w:val="22"/>
          <w:szCs w:val="22"/>
          <w:lang w:val="sl-SI"/>
        </w:rPr>
        <w:t xml:space="preserve">(vir: AKOS) </w:t>
      </w:r>
      <w:r w:rsidR="007430AD" w:rsidRPr="0093694E">
        <w:rPr>
          <w:rFonts w:ascii="Century Gothic" w:hAnsi="Century Gothic"/>
          <w:sz w:val="22"/>
          <w:szCs w:val="22"/>
          <w:lang w:val="sl-SI"/>
        </w:rPr>
        <w:t>in dele</w:t>
      </w:r>
      <w:r w:rsidR="003B73DF" w:rsidRPr="0093694E">
        <w:rPr>
          <w:rFonts w:ascii="Century Gothic" w:hAnsi="Century Gothic"/>
          <w:sz w:val="22"/>
          <w:szCs w:val="22"/>
          <w:lang w:val="sl-SI"/>
        </w:rPr>
        <w:t xml:space="preserve">ž doseganja ciljne vrednosti kazalnika. </w:t>
      </w:r>
      <w:r w:rsidR="005043A9" w:rsidRPr="0093694E">
        <w:rPr>
          <w:rFonts w:ascii="Century Gothic" w:hAnsi="Century Gothic"/>
          <w:sz w:val="22"/>
          <w:szCs w:val="22"/>
          <w:lang w:val="sl-SI"/>
        </w:rPr>
        <w:t>O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bveznost pokritja 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načeloma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izhaja iz odločb o dodelitvi radijskih frekvenc mobilnim operaterjem, izdanih na podlagi javnega razpisa z javno dražbo za dodelitev radijskih frekvenc za zagotavljanje javnih komunikacijskih storitev končnim uporabnikom v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radiofrekvenčnih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pasovih 700 MHz, 1500 MHz, 2100 MHz, 2300 MHz, 3600 MHz in 26 GHz</w:t>
      </w:r>
      <w:r w:rsidR="003563B8" w:rsidRPr="0093694E">
        <w:rPr>
          <w:rFonts w:ascii="Century Gothic" w:hAnsi="Century Gothic"/>
          <w:sz w:val="22"/>
          <w:szCs w:val="22"/>
          <w:lang w:val="sl-SI"/>
        </w:rPr>
        <w:t>.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Pri tem je AKOS operaterjem, ki so pridobili frekvence v pasu 700 MHz</w:t>
      </w:r>
      <w:r w:rsidR="00FD397F">
        <w:rPr>
          <w:rFonts w:ascii="Century Gothic" w:hAnsi="Century Gothic"/>
          <w:sz w:val="22"/>
          <w:szCs w:val="22"/>
          <w:lang w:val="sl-SI"/>
        </w:rPr>
        <w:t>,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med drugim naložil obveznost, da morajo z vsem radijskim spektrom, s katerim razpolagajo, komercialno omogočati javno dostopne širokopasovne storitve na mobilnih </w:t>
      </w:r>
      <w:proofErr w:type="spellStart"/>
      <w:r w:rsidR="00D34F42" w:rsidRPr="0093694E">
        <w:rPr>
          <w:rFonts w:ascii="Century Gothic" w:hAnsi="Century Gothic"/>
          <w:sz w:val="22"/>
          <w:szCs w:val="22"/>
          <w:lang w:val="sl-SI"/>
        </w:rPr>
        <w:t>prizemnih</w:t>
      </w:r>
      <w:proofErr w:type="spellEnd"/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omrežjih 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na 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način, da bodo do 31. </w:t>
      </w:r>
      <w:r w:rsidR="002771F9">
        <w:rPr>
          <w:rFonts w:ascii="Century Gothic" w:hAnsi="Century Gothic"/>
          <w:sz w:val="22"/>
          <w:szCs w:val="22"/>
          <w:lang w:val="sl-SI"/>
        </w:rPr>
        <w:t>decembra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2025 zagotovili pokrivanje 99</w:t>
      </w:r>
      <w:r w:rsidR="00040607">
        <w:rPr>
          <w:rFonts w:ascii="Century Gothic" w:hAnsi="Century Gothic"/>
          <w:sz w:val="22"/>
          <w:szCs w:val="22"/>
          <w:lang w:val="sl-SI"/>
        </w:rPr>
        <w:t xml:space="preserve"> odstotkov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avtocest in hitrih cest ter vsaj 60 </w:t>
      </w:r>
      <w:r w:rsidR="00040607">
        <w:rPr>
          <w:rFonts w:ascii="Century Gothic" w:hAnsi="Century Gothic"/>
          <w:sz w:val="22"/>
          <w:szCs w:val="22"/>
          <w:lang w:val="sl-SI"/>
        </w:rPr>
        <w:t>odstotkov</w:t>
      </w:r>
      <w:r w:rsidR="00D34F42" w:rsidRPr="0093694E">
        <w:rPr>
          <w:rFonts w:ascii="Century Gothic" w:hAnsi="Century Gothic"/>
          <w:sz w:val="22"/>
          <w:szCs w:val="22"/>
          <w:lang w:val="sl-SI"/>
        </w:rPr>
        <w:t xml:space="preserve"> glavnih in regionalnih cest I. in II. reda. </w:t>
      </w:r>
      <w:r w:rsidR="00E90BEF" w:rsidRPr="0093694E">
        <w:rPr>
          <w:rFonts w:ascii="Century Gothic" w:hAnsi="Century Gothic"/>
          <w:sz w:val="22"/>
          <w:szCs w:val="22"/>
          <w:lang w:val="sl-SI"/>
        </w:rPr>
        <w:t>Celotno avtocestno omrežje je vključeno v zaprto namensko (optično) omrežje za izvajanje storitev vodenja in upravljanja cestnega prometa ter vzdrževanja cestne infrastrukture (vir: Ministrstvo za infrastrukturo</w:t>
      </w:r>
      <w:r w:rsidR="003C4755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="00E90BEF" w:rsidRPr="0093694E">
        <w:rPr>
          <w:rFonts w:ascii="Century Gothic" w:hAnsi="Century Gothic"/>
          <w:sz w:val="22"/>
          <w:szCs w:val="22"/>
          <w:lang w:val="sl-SI"/>
        </w:rPr>
        <w:t xml:space="preserve">). </w:t>
      </w:r>
    </w:p>
    <w:p w14:paraId="0314F631" w14:textId="77777777" w:rsidR="00157BB1" w:rsidRPr="0093694E" w:rsidRDefault="00157BB1" w:rsidP="00D8180B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6BC027FB" w14:textId="191696B5" w:rsidR="009B6C0D" w:rsidRPr="0093694E" w:rsidRDefault="00E01944" w:rsidP="00D8180B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Bolnišnice: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ab/>
        <w:t xml:space="preserve">splošne in specialne bolnišnice; izhodiščno stanje v letu 2022 zajema število subjektov, ki imajo omogočeno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(vir: M</w:t>
      </w:r>
      <w:r w:rsidR="00524C4F" w:rsidRPr="0093694E">
        <w:rPr>
          <w:rFonts w:ascii="Century Gothic" w:hAnsi="Century Gothic"/>
          <w:sz w:val="22"/>
          <w:szCs w:val="22"/>
          <w:lang w:val="sl-SI"/>
        </w:rPr>
        <w:t>inistrstvo za zdravje</w:t>
      </w:r>
      <w:r w:rsidR="003C4755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22030F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5AD251EE" w14:textId="77777777" w:rsidR="00157BB1" w:rsidRPr="0093694E" w:rsidRDefault="00157BB1" w:rsidP="00CF6D0D">
      <w:pPr>
        <w:spacing w:line="276" w:lineRule="auto"/>
        <w:ind w:left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3DC456F4" w14:textId="77777777" w:rsidR="00E01944" w:rsidRPr="0093694E" w:rsidRDefault="00E01944" w:rsidP="00CF6D0D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Digitalno intenzivna </w:t>
      </w:r>
    </w:p>
    <w:p w14:paraId="6831F3C2" w14:textId="587EF967" w:rsidR="006F74D7" w:rsidRPr="0093694E" w:rsidRDefault="00E01944" w:rsidP="00D8180B">
      <w:pPr>
        <w:spacing w:line="276" w:lineRule="auto"/>
        <w:ind w:left="2830" w:hanging="2829"/>
        <w:jc w:val="both"/>
        <w:rPr>
          <w:rFonts w:ascii="Century Gothic" w:hAnsi="Century Gothic" w:cs="Arial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lastRenderedPageBreak/>
        <w:t>podjetja: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="003C4755">
        <w:rPr>
          <w:rFonts w:ascii="Century Gothic" w:hAnsi="Century Gothic"/>
          <w:sz w:val="22"/>
          <w:szCs w:val="22"/>
          <w:lang w:val="sl-SI"/>
        </w:rPr>
        <w:t>S</w:t>
      </w:r>
      <w:r w:rsidRPr="0093694E">
        <w:rPr>
          <w:rFonts w:ascii="Century Gothic" w:hAnsi="Century Gothic" w:cs="Arial"/>
          <w:sz w:val="22"/>
          <w:szCs w:val="22"/>
          <w:lang w:val="sl-SI"/>
        </w:rPr>
        <w:t>topnja digital</w:t>
      </w:r>
      <w:r w:rsidR="00ED3C25" w:rsidRPr="0093694E">
        <w:rPr>
          <w:rFonts w:ascii="Century Gothic" w:hAnsi="Century Gothic" w:cs="Arial"/>
          <w:sz w:val="22"/>
          <w:szCs w:val="22"/>
          <w:lang w:val="sl-SI"/>
        </w:rPr>
        <w:t>ne intenzivnosti podjetij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se izračuna na podlagi 12 kazalnikov, s katerimi </w:t>
      </w:r>
      <w:r w:rsidR="00F236B0" w:rsidRPr="0093694E">
        <w:rPr>
          <w:rFonts w:ascii="Century Gothic" w:hAnsi="Century Gothic" w:cs="Arial"/>
          <w:sz w:val="22"/>
          <w:szCs w:val="22"/>
          <w:lang w:val="sl-SI"/>
        </w:rPr>
        <w:t xml:space="preserve">se </w:t>
      </w:r>
      <w:r w:rsidRPr="0093694E">
        <w:rPr>
          <w:rFonts w:ascii="Century Gothic" w:hAnsi="Century Gothic" w:cs="Arial"/>
          <w:sz w:val="22"/>
          <w:szCs w:val="22"/>
          <w:lang w:val="sl-SI"/>
        </w:rPr>
        <w:t>spremlja uporab</w:t>
      </w:r>
      <w:r w:rsidR="00F236B0" w:rsidRPr="0093694E">
        <w:rPr>
          <w:rFonts w:ascii="Century Gothic" w:hAnsi="Century Gothic" w:cs="Arial"/>
          <w:sz w:val="22"/>
          <w:szCs w:val="22"/>
          <w:lang w:val="sl-SI"/>
        </w:rPr>
        <w:t>a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="00220E7A">
        <w:rPr>
          <w:rFonts w:ascii="Century Gothic" w:hAnsi="Century Gothic" w:cs="Arial"/>
          <w:sz w:val="22"/>
          <w:szCs w:val="22"/>
          <w:lang w:val="sl-SI"/>
        </w:rPr>
        <w:t>informacijske komunikacijske tehnologije (</w:t>
      </w:r>
      <w:r w:rsidRPr="0093694E">
        <w:rPr>
          <w:rFonts w:ascii="Century Gothic" w:hAnsi="Century Gothic" w:cs="Arial"/>
          <w:sz w:val="22"/>
          <w:szCs w:val="22"/>
          <w:lang w:val="sl-SI"/>
        </w:rPr>
        <w:t>IKT</w:t>
      </w:r>
      <w:r w:rsidR="00220E7A">
        <w:rPr>
          <w:rFonts w:ascii="Century Gothic" w:hAnsi="Century Gothic" w:cs="Arial"/>
          <w:sz w:val="22"/>
          <w:szCs w:val="22"/>
          <w:lang w:val="sl-SI"/>
        </w:rPr>
        <w:t>)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v podjetjih v posameznem letu in jih opredeljuje SURS tudi za namen poročanja Evropski komisiji pri merjenju indeksa digitalnega gospodarstva in družbe (DESI). Podjetja so razvrščena v </w:t>
      </w:r>
      <w:r w:rsidR="00512D05">
        <w:rPr>
          <w:rFonts w:ascii="Century Gothic" w:hAnsi="Century Gothic" w:cs="Arial"/>
          <w:sz w:val="22"/>
          <w:szCs w:val="22"/>
          <w:lang w:val="sl-SI"/>
        </w:rPr>
        <w:t>štiri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skupine glede na to, koliko kazalnikov oziroma elementov izpolnjujejo ter v kolikšnem obsegu. Podatek o številu digitalno intenzivnih podjetij je izražen v absolutni številki, in sicer </w:t>
      </w:r>
      <w:r w:rsidR="00512D05">
        <w:rPr>
          <w:rFonts w:ascii="Century Gothic" w:hAnsi="Century Gothic" w:cs="Arial"/>
          <w:sz w:val="22"/>
          <w:szCs w:val="22"/>
          <w:lang w:val="sl-SI"/>
        </w:rPr>
        <w:t>p</w:t>
      </w:r>
      <w:r w:rsidR="003C4755">
        <w:rPr>
          <w:rFonts w:ascii="Century Gothic" w:hAnsi="Century Gothic" w:cs="Arial"/>
          <w:sz w:val="22"/>
          <w:szCs w:val="22"/>
          <w:lang w:val="sl-SI"/>
        </w:rPr>
        <w:t>omeni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vsoto števila podjetij z zelo visokim digitalnim indeksom (takšnih podjetij je 431) </w:t>
      </w:r>
      <w:r w:rsidR="00512D05">
        <w:rPr>
          <w:rFonts w:ascii="Century Gothic" w:hAnsi="Century Gothic" w:cs="Arial"/>
          <w:sz w:val="22"/>
          <w:szCs w:val="22"/>
          <w:lang w:val="sl-SI"/>
        </w:rPr>
        <w:t>in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="005C0C27" w:rsidRPr="0093694E">
        <w:rPr>
          <w:rFonts w:ascii="Century Gothic" w:hAnsi="Century Gothic" w:cs="Arial"/>
          <w:sz w:val="22"/>
          <w:szCs w:val="22"/>
          <w:lang w:val="sl-SI"/>
        </w:rPr>
        <w:t xml:space="preserve">števila podjetij </w:t>
      </w:r>
      <w:r w:rsidRPr="0093694E">
        <w:rPr>
          <w:rFonts w:ascii="Century Gothic" w:hAnsi="Century Gothic" w:cs="Arial"/>
          <w:sz w:val="22"/>
          <w:szCs w:val="22"/>
          <w:lang w:val="sl-SI"/>
        </w:rPr>
        <w:t>z visokim digitalnim indeksom (takšnih podjetij je 2279)</w:t>
      </w:r>
      <w:r w:rsidR="003C4755">
        <w:rPr>
          <w:rFonts w:ascii="Century Gothic" w:hAnsi="Century Gothic" w:cs="Arial"/>
          <w:sz w:val="22"/>
          <w:szCs w:val="22"/>
          <w:lang w:val="sl-SI"/>
        </w:rPr>
        <w:t>;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vključena </w:t>
      </w:r>
      <w:r w:rsidR="003C4755">
        <w:rPr>
          <w:rFonts w:ascii="Century Gothic" w:hAnsi="Century Gothic" w:cs="Arial"/>
          <w:sz w:val="22"/>
          <w:szCs w:val="22"/>
          <w:lang w:val="sl-SI"/>
        </w:rPr>
        <w:t xml:space="preserve">so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podjetja z </w:t>
      </w:r>
      <w:r w:rsidR="00512D05">
        <w:rPr>
          <w:rFonts w:ascii="Century Gothic" w:hAnsi="Century Gothic" w:cs="Arial"/>
          <w:sz w:val="22"/>
          <w:szCs w:val="22"/>
          <w:lang w:val="sl-SI"/>
        </w:rPr>
        <w:t>desetimi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zaposleni</w:t>
      </w:r>
      <w:r w:rsidR="00512D05">
        <w:rPr>
          <w:rFonts w:ascii="Century Gothic" w:hAnsi="Century Gothic" w:cs="Arial"/>
          <w:sz w:val="22"/>
          <w:szCs w:val="22"/>
          <w:lang w:val="sl-SI"/>
        </w:rPr>
        <w:t>mi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in 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>samozaposleni</w:t>
      </w:r>
      <w:r w:rsidR="00512D05">
        <w:rPr>
          <w:rFonts w:ascii="Century Gothic" w:hAnsi="Century Gothic" w:cs="Arial"/>
          <w:sz w:val="22"/>
          <w:szCs w:val="22"/>
          <w:lang w:val="sl-SI"/>
        </w:rPr>
        <w:t>mi</w:t>
      </w:r>
      <w:r w:rsidR="00512D05" w:rsidRPr="0093694E">
        <w:rPr>
          <w:rFonts w:ascii="Century Gothic" w:hAnsi="Century Gothic" w:cs="Arial"/>
          <w:sz w:val="22"/>
          <w:szCs w:val="22"/>
          <w:lang w:val="sl-SI"/>
        </w:rPr>
        <w:t xml:space="preserve"> ali več </w:t>
      </w:r>
      <w:r w:rsidR="003A4299" w:rsidRPr="0093694E">
        <w:rPr>
          <w:rFonts w:ascii="Century Gothic" w:hAnsi="Century Gothic" w:cs="Arial"/>
          <w:sz w:val="22"/>
          <w:szCs w:val="22"/>
          <w:lang w:val="sl-SI"/>
        </w:rPr>
        <w:t>v letu 2022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(vir: SURS). </w:t>
      </w:r>
      <w:r w:rsidR="00812CD1" w:rsidRPr="0093694E">
        <w:rPr>
          <w:rFonts w:ascii="Century Gothic" w:hAnsi="Century Gothic" w:cs="Arial"/>
          <w:sz w:val="22"/>
          <w:szCs w:val="22"/>
          <w:lang w:val="sl-SI"/>
        </w:rPr>
        <w:t xml:space="preserve">Izhodiščno stanje v letu 2022 zajema </w:t>
      </w:r>
      <w:r w:rsidR="00650D07" w:rsidRPr="0093694E">
        <w:rPr>
          <w:rFonts w:ascii="Century Gothic" w:hAnsi="Century Gothic" w:cs="Arial"/>
          <w:sz w:val="22"/>
          <w:szCs w:val="22"/>
          <w:lang w:val="sl-SI"/>
        </w:rPr>
        <w:t xml:space="preserve">število subjektov, ki imajo omogočeno </w:t>
      </w:r>
      <w:proofErr w:type="spellStart"/>
      <w:r w:rsidR="00650D07" w:rsidRPr="0093694E">
        <w:rPr>
          <w:rFonts w:ascii="Century Gothic" w:hAnsi="Century Gothic" w:cs="Arial"/>
          <w:sz w:val="22"/>
          <w:szCs w:val="22"/>
          <w:lang w:val="sl-SI"/>
        </w:rPr>
        <w:t>gigabitno</w:t>
      </w:r>
      <w:proofErr w:type="spellEnd"/>
      <w:r w:rsidR="00650D07" w:rsidRPr="0093694E">
        <w:rPr>
          <w:rFonts w:ascii="Century Gothic" w:hAnsi="Century Gothic" w:cs="Arial"/>
          <w:sz w:val="22"/>
          <w:szCs w:val="22"/>
          <w:lang w:val="sl-SI"/>
        </w:rPr>
        <w:t xml:space="preserve"> povezljivost, in delež doseganja ciljne vrednosti</w:t>
      </w:r>
      <w:r w:rsidR="009F72C3" w:rsidRPr="0093694E">
        <w:rPr>
          <w:rFonts w:ascii="Century Gothic" w:hAnsi="Century Gothic" w:cs="Arial"/>
          <w:sz w:val="22"/>
          <w:szCs w:val="22"/>
          <w:lang w:val="sl-SI"/>
        </w:rPr>
        <w:t xml:space="preserve"> kazalnika. 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Z </w:t>
      </w:r>
      <w:r w:rsidR="001D1353" w:rsidRPr="0093694E">
        <w:rPr>
          <w:rFonts w:ascii="Century Gothic" w:hAnsi="Century Gothic" w:cs="Arial"/>
          <w:sz w:val="22"/>
          <w:szCs w:val="22"/>
          <w:lang w:val="sl-SI"/>
        </w:rPr>
        <w:t>n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ačrtom in dodatkom k </w:t>
      </w:r>
      <w:r w:rsidR="001D1353" w:rsidRPr="0093694E">
        <w:rPr>
          <w:rFonts w:ascii="Century Gothic" w:hAnsi="Century Gothic" w:cs="Arial"/>
          <w:sz w:val="22"/>
          <w:szCs w:val="22"/>
          <w:lang w:val="sl-SI"/>
        </w:rPr>
        <w:t>n</w:t>
      </w:r>
      <w:r w:rsidRPr="0093694E">
        <w:rPr>
          <w:rFonts w:ascii="Century Gothic" w:hAnsi="Century Gothic" w:cs="Arial"/>
          <w:sz w:val="22"/>
          <w:szCs w:val="22"/>
          <w:lang w:val="sl-SI"/>
        </w:rPr>
        <w:t>ačrtu se ne opredeljuje</w:t>
      </w:r>
      <w:r w:rsidR="00F8522C" w:rsidRPr="0093694E">
        <w:rPr>
          <w:rFonts w:ascii="Century Gothic" w:hAnsi="Century Gothic" w:cs="Arial"/>
          <w:sz w:val="22"/>
          <w:szCs w:val="22"/>
          <w:lang w:val="sl-SI"/>
        </w:rPr>
        <w:t xml:space="preserve"> cilj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povečevanj</w:t>
      </w:r>
      <w:r w:rsidR="00F8522C" w:rsidRPr="0093694E">
        <w:rPr>
          <w:rFonts w:ascii="Century Gothic" w:hAnsi="Century Gothic" w:cs="Arial"/>
          <w:sz w:val="22"/>
          <w:szCs w:val="22"/>
          <w:lang w:val="sl-SI"/>
        </w:rPr>
        <w:t>a</w:t>
      </w:r>
      <w:r w:rsidRPr="0093694E">
        <w:rPr>
          <w:rFonts w:ascii="Century Gothic" w:hAnsi="Century Gothic" w:cs="Arial"/>
          <w:sz w:val="22"/>
          <w:szCs w:val="22"/>
          <w:lang w:val="sl-SI"/>
        </w:rPr>
        <w:t xml:space="preserve"> števila digitalno intenzivnih podjetij, saj je to predmet Strategije digitalne transformacije gospodarstva. </w:t>
      </w:r>
    </w:p>
    <w:p w14:paraId="526AF617" w14:textId="6C6FB030" w:rsidR="006F74D7" w:rsidRPr="0093694E" w:rsidRDefault="006F74D7" w:rsidP="00CF6D0D">
      <w:pPr>
        <w:spacing w:line="276" w:lineRule="auto"/>
        <w:ind w:left="2830" w:hanging="2829"/>
        <w:jc w:val="both"/>
        <w:rPr>
          <w:rFonts w:ascii="Century Gothic" w:hAnsi="Century Gothic" w:cs="Arial"/>
          <w:sz w:val="22"/>
          <w:szCs w:val="22"/>
          <w:lang w:val="sl-SI"/>
        </w:rPr>
      </w:pPr>
    </w:p>
    <w:p w14:paraId="55772F89" w14:textId="3C69A768" w:rsidR="006F74D7" w:rsidRPr="0093694E" w:rsidRDefault="006F74D7" w:rsidP="00944E9D">
      <w:pPr>
        <w:spacing w:line="276" w:lineRule="auto"/>
        <w:ind w:left="2835" w:hanging="2835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 xml:space="preserve">Gospodinjstva:              </w:t>
      </w:r>
      <w:r w:rsidR="00E22183" w:rsidRPr="0093694E">
        <w:rPr>
          <w:rFonts w:ascii="Century Gothic" w:hAnsi="Century Gothic"/>
          <w:sz w:val="22"/>
          <w:szCs w:val="22"/>
          <w:lang w:val="sl-SI"/>
        </w:rPr>
        <w:t xml:space="preserve">  </w:t>
      </w:r>
      <w:r w:rsidR="00E22183"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>gospodinj</w:t>
      </w:r>
      <w:r w:rsidR="00087921" w:rsidRPr="0093694E">
        <w:rPr>
          <w:rFonts w:ascii="Century Gothic" w:hAnsi="Century Gothic"/>
          <w:sz w:val="22"/>
          <w:szCs w:val="22"/>
          <w:lang w:val="sl-SI"/>
        </w:rPr>
        <w:t xml:space="preserve">stva oziroma </w:t>
      </w:r>
      <w:r w:rsidR="00FF36DE" w:rsidRPr="0093694E">
        <w:rPr>
          <w:rFonts w:ascii="Century Gothic" w:hAnsi="Century Gothic"/>
          <w:sz w:val="22"/>
          <w:szCs w:val="22"/>
          <w:lang w:val="sl-SI"/>
        </w:rPr>
        <w:t>na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seljena stanovanja (stalno oziroma začasno prebivališče), </w:t>
      </w:r>
      <w:r w:rsidR="00087921" w:rsidRPr="0093694E">
        <w:rPr>
          <w:rFonts w:ascii="Century Gothic" w:hAnsi="Century Gothic"/>
          <w:sz w:val="22"/>
          <w:szCs w:val="22"/>
          <w:lang w:val="sl-SI"/>
        </w:rPr>
        <w:t xml:space="preserve">na 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katerih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hišnem naslovu </w:t>
      </w:r>
      <w:r w:rsidR="0012559B" w:rsidRPr="0093694E">
        <w:rPr>
          <w:rFonts w:ascii="Century Gothic" w:hAnsi="Century Gothic"/>
          <w:sz w:val="22"/>
          <w:szCs w:val="22"/>
          <w:lang w:val="sl-SI"/>
        </w:rPr>
        <w:t xml:space="preserve">obstaja </w:t>
      </w:r>
      <w:r w:rsidRPr="0093694E">
        <w:rPr>
          <w:rFonts w:ascii="Century Gothic" w:hAnsi="Century Gothic"/>
          <w:sz w:val="22"/>
          <w:szCs w:val="22"/>
          <w:lang w:val="sl-SI"/>
        </w:rPr>
        <w:t>infrastruktur</w:t>
      </w:r>
      <w:r w:rsidR="000F0D94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optičnega ali koaksialnega omrežja, ki omogoča hitrost najmanj</w:t>
      </w:r>
      <w:r w:rsidR="001A2672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>100 Mb/s</w:t>
      </w:r>
      <w:r w:rsidR="009A04C9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512D05">
        <w:rPr>
          <w:rFonts w:ascii="Century Gothic" w:hAnsi="Century Gothic"/>
          <w:sz w:val="22"/>
          <w:szCs w:val="22"/>
          <w:lang w:val="sl-SI"/>
        </w:rPr>
        <w:t>in</w:t>
      </w:r>
      <w:r w:rsidR="00512D05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nadgradnjo na hitrost 1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Gb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>/s</w:t>
      </w:r>
      <w:r w:rsidR="002B0DF1">
        <w:rPr>
          <w:rFonts w:ascii="Century Gothic" w:hAnsi="Century Gothic"/>
          <w:sz w:val="22"/>
          <w:szCs w:val="22"/>
          <w:lang w:val="sl-SI"/>
        </w:rPr>
        <w:t>,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oziroma 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za katere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se </w:t>
      </w:r>
      <w:r w:rsidR="009D1667" w:rsidRPr="0093694E">
        <w:rPr>
          <w:rFonts w:ascii="Century Gothic" w:hAnsi="Century Gothic"/>
          <w:sz w:val="22"/>
          <w:szCs w:val="22"/>
          <w:lang w:val="sl-SI"/>
        </w:rPr>
        <w:t xml:space="preserve">že </w:t>
      </w:r>
      <w:r w:rsidRPr="0093694E">
        <w:rPr>
          <w:rFonts w:ascii="Century Gothic" w:hAnsi="Century Gothic"/>
          <w:sz w:val="22"/>
          <w:szCs w:val="22"/>
          <w:lang w:val="sl-SI"/>
        </w:rPr>
        <w:t>izvajajo projekti z javnimi sredstvi, da bo takšna infrastruktura omogočena v letu 2023.</w:t>
      </w:r>
    </w:p>
    <w:p w14:paraId="13C7077E" w14:textId="77777777" w:rsidR="006F74D7" w:rsidRPr="0093694E" w:rsidRDefault="006F74D7" w:rsidP="00E01944">
      <w:pPr>
        <w:spacing w:line="276" w:lineRule="auto"/>
        <w:ind w:left="2829" w:hanging="2829"/>
        <w:jc w:val="both"/>
        <w:rPr>
          <w:rFonts w:ascii="Century Gothic" w:hAnsi="Century Gothic" w:cs="Arial"/>
          <w:sz w:val="22"/>
          <w:szCs w:val="22"/>
          <w:lang w:val="sl-SI"/>
        </w:rPr>
      </w:pPr>
    </w:p>
    <w:p w14:paraId="0F0FC506" w14:textId="346040E0" w:rsidR="00E01944" w:rsidRPr="0093694E" w:rsidRDefault="00E01944" w:rsidP="00D8180B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Kulturne ustanove: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ab/>
        <w:t xml:space="preserve">arhivi, knjižnice, muzeji, gledališča in druge kulturne ustanove; 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pri </w:t>
      </w:r>
      <w:r w:rsidRPr="0093694E">
        <w:rPr>
          <w:rFonts w:ascii="Century Gothic" w:hAnsi="Century Gothic"/>
          <w:sz w:val="22"/>
          <w:szCs w:val="22"/>
          <w:lang w:val="sl-SI"/>
        </w:rPr>
        <w:t>ustanov</w:t>
      </w:r>
      <w:r w:rsidR="002B0DF1">
        <w:rPr>
          <w:rFonts w:ascii="Century Gothic" w:hAnsi="Century Gothic"/>
          <w:sz w:val="22"/>
          <w:szCs w:val="22"/>
          <w:lang w:val="sl-SI"/>
        </w:rPr>
        <w:t>ah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na več lokacijah se kazalnik meri na primarni lokaciji ustanove; izhodiščno stanje v letu 2022 zajema število subjektov, ki imajo omogočeno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(vir: Ministrstvo za kulturo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079C2653" w14:textId="77777777" w:rsidR="00D8180B" w:rsidRPr="0093694E" w:rsidRDefault="00D8180B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54CD72E" w14:textId="46018681" w:rsidR="00BB4C7C" w:rsidRPr="0093694E" w:rsidRDefault="006F74D7" w:rsidP="006F74D7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Mestna območja: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območj</w:t>
      </w:r>
      <w:r w:rsidR="00EE1D59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>, na kater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 xml:space="preserve">ih </w:t>
      </w:r>
      <w:r w:rsidR="00512D05">
        <w:rPr>
          <w:rFonts w:ascii="Century Gothic" w:hAnsi="Century Gothic"/>
          <w:sz w:val="22"/>
          <w:szCs w:val="22"/>
          <w:lang w:val="sl-SI"/>
        </w:rPr>
        <w:t>so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centraln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mestn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naselj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a</w:t>
      </w:r>
      <w:r w:rsidRPr="0093694E">
        <w:rPr>
          <w:rFonts w:ascii="Century Gothic" w:hAnsi="Century Gothic"/>
          <w:sz w:val="22"/>
          <w:szCs w:val="22"/>
          <w:lang w:val="sl-SI"/>
        </w:rPr>
        <w:t>, ki daje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jo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mestn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i</w:t>
      </w:r>
      <w:r w:rsidRPr="0093694E">
        <w:rPr>
          <w:rFonts w:ascii="Century Gothic" w:hAnsi="Century Gothic"/>
          <w:sz w:val="22"/>
          <w:szCs w:val="22"/>
          <w:lang w:val="sl-SI"/>
        </w:rPr>
        <w:t>m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Pr="0093694E">
        <w:rPr>
          <w:rFonts w:ascii="Century Gothic" w:hAnsi="Century Gothic"/>
          <w:sz w:val="22"/>
          <w:szCs w:val="22"/>
          <w:lang w:val="sl-SI"/>
        </w:rPr>
        <w:t>območj</w:t>
      </w:r>
      <w:r w:rsidR="006401FA" w:rsidRPr="0093694E">
        <w:rPr>
          <w:rFonts w:ascii="Century Gothic" w:hAnsi="Century Gothic"/>
          <w:sz w:val="22"/>
          <w:szCs w:val="22"/>
          <w:lang w:val="sl-SI"/>
        </w:rPr>
        <w:t>em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ime</w:t>
      </w:r>
      <w:r w:rsidR="002E6DB0" w:rsidRPr="0093694E">
        <w:rPr>
          <w:rFonts w:ascii="Century Gothic" w:hAnsi="Century Gothic"/>
          <w:sz w:val="22"/>
          <w:szCs w:val="22"/>
          <w:lang w:val="sl-SI"/>
        </w:rPr>
        <w:t>.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</w:t>
      </w:r>
      <w:r w:rsidR="00512D05">
        <w:rPr>
          <w:rFonts w:ascii="Century Gothic" w:hAnsi="Century Gothic"/>
          <w:sz w:val="22"/>
          <w:szCs w:val="22"/>
          <w:lang w:val="sl-SI"/>
        </w:rPr>
        <w:t>deset</w:t>
      </w:r>
      <w:r w:rsidR="00512D05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mestnih območij in </w:t>
      </w:r>
      <w:r w:rsidR="00360E81" w:rsidRPr="0093694E">
        <w:rPr>
          <w:rFonts w:ascii="Century Gothic" w:hAnsi="Century Gothic"/>
          <w:sz w:val="22"/>
          <w:szCs w:val="22"/>
          <w:lang w:val="sl-SI"/>
        </w:rPr>
        <w:t xml:space="preserve">delež doseganja ciljne vrednosti kazalnika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>v vsakem od njih (vir: AKOS)</w:t>
      </w:r>
      <w:r w:rsidR="00CB1528" w:rsidRPr="0093694E">
        <w:rPr>
          <w:rFonts w:ascii="Century Gothic" w:hAnsi="Century Gothic"/>
          <w:sz w:val="22"/>
          <w:szCs w:val="22"/>
          <w:lang w:val="sl-SI"/>
        </w:rPr>
        <w:t>;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kazalnik na presečni datum 31. </w:t>
      </w:r>
      <w:r w:rsidR="00512D05">
        <w:rPr>
          <w:rFonts w:ascii="Century Gothic" w:hAnsi="Century Gothic"/>
          <w:sz w:val="22"/>
          <w:szCs w:val="22"/>
          <w:lang w:val="sl-SI"/>
        </w:rPr>
        <w:t>december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2023 zajema </w:t>
      </w:r>
      <w:r w:rsidR="00512D05">
        <w:rPr>
          <w:rFonts w:ascii="Century Gothic" w:hAnsi="Century Gothic"/>
          <w:sz w:val="22"/>
          <w:szCs w:val="22"/>
          <w:lang w:val="sl-SI"/>
        </w:rPr>
        <w:t>deset</w:t>
      </w:r>
      <w:r w:rsidR="00512D05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mestnih območij in </w:t>
      </w:r>
      <w:r w:rsidR="002A35C1" w:rsidRPr="0093694E">
        <w:rPr>
          <w:rFonts w:ascii="Century Gothic" w:hAnsi="Century Gothic"/>
          <w:sz w:val="22"/>
          <w:szCs w:val="22"/>
          <w:lang w:val="sl-SI"/>
        </w:rPr>
        <w:t xml:space="preserve">delež doseganja ciljne vrednosti kazalnika </w:t>
      </w:r>
      <w:r w:rsidR="00AB4E62" w:rsidRPr="0093694E">
        <w:rPr>
          <w:rFonts w:ascii="Century Gothic" w:hAnsi="Century Gothic"/>
          <w:sz w:val="22"/>
          <w:szCs w:val="22"/>
          <w:lang w:val="sl-SI"/>
        </w:rPr>
        <w:t xml:space="preserve">na presečni datum;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kazalnik na dan 31. </w:t>
      </w:r>
      <w:r w:rsidR="00E32F36">
        <w:rPr>
          <w:rFonts w:ascii="Century Gothic" w:hAnsi="Century Gothic"/>
          <w:sz w:val="22"/>
          <w:szCs w:val="22"/>
          <w:lang w:val="sl-SI"/>
        </w:rPr>
        <w:t>dec</w:t>
      </w:r>
      <w:r w:rsidR="00512D05">
        <w:rPr>
          <w:rFonts w:ascii="Century Gothic" w:hAnsi="Century Gothic"/>
          <w:sz w:val="22"/>
          <w:szCs w:val="22"/>
          <w:lang w:val="sl-SI"/>
        </w:rPr>
        <w:t>embr</w:t>
      </w:r>
      <w:r w:rsidR="002B0DF1">
        <w:rPr>
          <w:rFonts w:ascii="Century Gothic" w:hAnsi="Century Gothic"/>
          <w:sz w:val="22"/>
          <w:szCs w:val="22"/>
          <w:lang w:val="sl-SI"/>
        </w:rPr>
        <w:t>a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2024 zajema 11 mestnih območij in </w:t>
      </w:r>
      <w:r w:rsidR="003A6A25" w:rsidRPr="0093694E">
        <w:rPr>
          <w:rFonts w:ascii="Century Gothic" w:hAnsi="Century Gothic"/>
          <w:sz w:val="22"/>
          <w:szCs w:val="22"/>
          <w:lang w:val="sl-SI"/>
        </w:rPr>
        <w:t xml:space="preserve">delež doseganja ciljne vrednosti kazalnika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>pokritosti</w:t>
      </w:r>
      <w:r w:rsidR="00AB4E62" w:rsidRPr="0093694E">
        <w:rPr>
          <w:rFonts w:ascii="Century Gothic" w:hAnsi="Century Gothic"/>
          <w:sz w:val="22"/>
          <w:szCs w:val="22"/>
          <w:lang w:val="sl-SI"/>
        </w:rPr>
        <w:t xml:space="preserve"> na presečni datum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v vsakem od njih</w:t>
      </w:r>
      <w:r w:rsidR="00AB4E62" w:rsidRPr="0093694E">
        <w:rPr>
          <w:rFonts w:ascii="Century Gothic" w:hAnsi="Century Gothic"/>
          <w:sz w:val="22"/>
          <w:szCs w:val="22"/>
          <w:lang w:val="sl-SI"/>
        </w:rPr>
        <w:t xml:space="preserve">;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končno stanje na dan 31. </w:t>
      </w:r>
      <w:r w:rsidR="00512D05">
        <w:rPr>
          <w:rFonts w:ascii="Century Gothic" w:hAnsi="Century Gothic"/>
          <w:sz w:val="22"/>
          <w:szCs w:val="22"/>
          <w:lang w:val="sl-SI"/>
        </w:rPr>
        <w:t>decembr</w:t>
      </w:r>
      <w:r w:rsidR="002B0DF1">
        <w:rPr>
          <w:rFonts w:ascii="Century Gothic" w:hAnsi="Century Gothic"/>
          <w:sz w:val="22"/>
          <w:szCs w:val="22"/>
          <w:lang w:val="sl-SI"/>
        </w:rPr>
        <w:t>a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 2025 zajema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lastRenderedPageBreak/>
        <w:t xml:space="preserve">12 </w:t>
      </w:r>
      <w:r w:rsidR="00512D05">
        <w:rPr>
          <w:rFonts w:ascii="Century Gothic" w:hAnsi="Century Gothic"/>
          <w:sz w:val="22"/>
          <w:szCs w:val="22"/>
          <w:lang w:val="sl-SI"/>
        </w:rPr>
        <w:t>mestnih območij</w:t>
      </w:r>
      <w:r w:rsidR="00512D05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180ECE" w:rsidRPr="0093694E">
        <w:rPr>
          <w:rFonts w:ascii="Century Gothic" w:hAnsi="Century Gothic"/>
          <w:sz w:val="22"/>
          <w:szCs w:val="22"/>
          <w:lang w:val="sl-SI"/>
        </w:rPr>
        <w:t xml:space="preserve">oziroma vsa mestna območja in ciljno vrednost pokritosti v vsakem od njih. </w:t>
      </w:r>
      <w:r w:rsidR="00937006" w:rsidRPr="0093694E">
        <w:rPr>
          <w:rFonts w:ascii="Century Gothic" w:hAnsi="Century Gothic"/>
          <w:sz w:val="22"/>
          <w:szCs w:val="22"/>
          <w:lang w:val="sl-SI"/>
        </w:rPr>
        <w:t>O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bveznost pokritja </w:t>
      </w:r>
      <w:r w:rsidR="00343DA3" w:rsidRPr="0093694E">
        <w:rPr>
          <w:rFonts w:ascii="Century Gothic" w:hAnsi="Century Gothic"/>
          <w:sz w:val="22"/>
          <w:szCs w:val="22"/>
          <w:lang w:val="sl-SI"/>
        </w:rPr>
        <w:t xml:space="preserve">11 mestnih območij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izhaja iz odločb o dodelitvi radijskih frekvenc mobilnim operaterjem, izdanih na podlagi javnega razpisa z javno dražbo za dodelitev radijskih frekvenc za zagotavljanje javnih komunikacijskih storitev končnim uporabnikom v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radiofrekvenčnih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pasovih 700 MHz, 1500 MHz, 2100 MHz, 2300 MHz, 3600 MHz in 26 GHz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  <w:r w:rsidR="003864D6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9F15D2" w:rsidRPr="0093694E">
        <w:rPr>
          <w:rFonts w:ascii="Century Gothic" w:hAnsi="Century Gothic"/>
          <w:sz w:val="22"/>
          <w:szCs w:val="22"/>
          <w:lang w:val="sl-SI"/>
        </w:rPr>
        <w:t>Pri pokritosti mestnih območij se uporablja termin pokritost prebivalstva, ki se meri izven stavb.</w:t>
      </w:r>
    </w:p>
    <w:p w14:paraId="48B93AD4" w14:textId="77777777" w:rsidR="00D8180B" w:rsidRPr="0093694E" w:rsidRDefault="00D8180B" w:rsidP="00487BE1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7AEDC880" w14:textId="4280C5AA" w:rsidR="00C84998" w:rsidRPr="0093694E" w:rsidRDefault="00C84998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Osnovne in srednje šole</w:t>
      </w:r>
      <w:r w:rsidR="00487BE1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osnovne</w:t>
      </w:r>
      <w:r w:rsidR="002E50CD" w:rsidRPr="0093694E">
        <w:rPr>
          <w:rFonts w:ascii="Century Gothic" w:hAnsi="Century Gothic"/>
          <w:sz w:val="22"/>
          <w:szCs w:val="22"/>
          <w:lang w:val="sl-SI"/>
        </w:rPr>
        <w:t xml:space="preserve"> šole,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srednje šole, osnovne šole s prilagojenim programom, zavodi za otroke in mladostnike s posebnimi potrebami, glasbene šole, višje strokovne šole, samostojni dijaški domovi, zavodi za izobraževanje odraslih</w:t>
      </w:r>
      <w:r w:rsidR="00BB63E2" w:rsidRPr="0093694E">
        <w:rPr>
          <w:rFonts w:ascii="Century Gothic" w:hAnsi="Century Gothic"/>
          <w:sz w:val="22"/>
          <w:szCs w:val="22"/>
          <w:lang w:val="sl-SI"/>
        </w:rPr>
        <w:t xml:space="preserve">; </w:t>
      </w:r>
      <w:r w:rsidR="00080B9D"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</w:t>
      </w:r>
      <w:r w:rsidR="00BB63E2" w:rsidRPr="0093694E">
        <w:rPr>
          <w:rFonts w:ascii="Century Gothic" w:hAnsi="Century Gothic"/>
          <w:sz w:val="22"/>
          <w:szCs w:val="22"/>
          <w:lang w:val="sl-SI"/>
        </w:rPr>
        <w:t>števil</w:t>
      </w:r>
      <w:r w:rsidR="00080B9D" w:rsidRPr="0093694E">
        <w:rPr>
          <w:rFonts w:ascii="Century Gothic" w:hAnsi="Century Gothic"/>
          <w:sz w:val="22"/>
          <w:szCs w:val="22"/>
          <w:lang w:val="sl-SI"/>
        </w:rPr>
        <w:t>o</w:t>
      </w:r>
      <w:r w:rsidR="00BB63E2" w:rsidRPr="0093694E">
        <w:rPr>
          <w:rFonts w:ascii="Century Gothic" w:hAnsi="Century Gothic"/>
          <w:sz w:val="22"/>
          <w:szCs w:val="22"/>
          <w:lang w:val="sl-SI"/>
        </w:rPr>
        <w:t xml:space="preserve"> subjektov, ki imajo omogočeno </w:t>
      </w:r>
      <w:proofErr w:type="spellStart"/>
      <w:r w:rsidR="00BB63E2"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="00BB63E2" w:rsidRPr="0093694E">
        <w:rPr>
          <w:rFonts w:ascii="Century Gothic" w:hAnsi="Century Gothic"/>
          <w:sz w:val="22"/>
          <w:szCs w:val="22"/>
          <w:lang w:val="sl-SI"/>
        </w:rPr>
        <w:t xml:space="preserve"> povezljivost</w:t>
      </w:r>
      <w:r w:rsidR="001745A5" w:rsidRPr="0093694E">
        <w:rPr>
          <w:rFonts w:ascii="Century Gothic" w:hAnsi="Century Gothic"/>
          <w:sz w:val="22"/>
          <w:szCs w:val="22"/>
          <w:lang w:val="sl-SI"/>
        </w:rPr>
        <w:t>,</w:t>
      </w:r>
      <w:r w:rsidR="00BB63E2" w:rsidRPr="0093694E">
        <w:rPr>
          <w:rFonts w:ascii="Century Gothic" w:hAnsi="Century Gothic"/>
          <w:sz w:val="22"/>
          <w:szCs w:val="22"/>
          <w:lang w:val="sl-SI"/>
        </w:rPr>
        <w:t xml:space="preserve"> in delež doseganja ciljne vrednosti kazalnika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(vir: Ministrstvo za izobraževanje, znanost in šport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7D7FEA0E" w14:textId="77777777" w:rsidR="00E2119D" w:rsidRPr="0093694E" w:rsidRDefault="00E2119D" w:rsidP="00D8180B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370B1C4E" w14:textId="4391E4A5" w:rsidR="007A444E" w:rsidRPr="0093694E" w:rsidRDefault="007A444E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Pristanišča in letališča</w:t>
      </w:r>
      <w:r w:rsidR="00487BE1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="00537311" w:rsidRPr="0093694E">
        <w:rPr>
          <w:rFonts w:ascii="Century Gothic" w:hAnsi="Century Gothic"/>
          <w:sz w:val="22"/>
          <w:szCs w:val="22"/>
          <w:lang w:val="sl-SI"/>
        </w:rPr>
        <w:t xml:space="preserve">večnamensko mednarodno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 xml:space="preserve">pristanišče in mednarodna letališča </w:t>
      </w:r>
      <w:r w:rsidR="00537311" w:rsidRPr="0093694E">
        <w:rPr>
          <w:rFonts w:ascii="Century Gothic" w:hAnsi="Century Gothic"/>
          <w:sz w:val="22"/>
          <w:szCs w:val="22"/>
          <w:lang w:val="sl-SI"/>
        </w:rPr>
        <w:t>za civilni promet</w:t>
      </w:r>
      <w:r w:rsidR="00F377CF" w:rsidRPr="0093694E">
        <w:rPr>
          <w:rFonts w:ascii="Century Gothic" w:hAnsi="Century Gothic"/>
          <w:sz w:val="22"/>
          <w:szCs w:val="22"/>
          <w:lang w:val="sl-SI"/>
        </w:rPr>
        <w:t>;</w:t>
      </w:r>
      <w:r w:rsidR="00023502" w:rsidRPr="0093694E">
        <w:rPr>
          <w:rFonts w:ascii="Century Gothic" w:hAnsi="Century Gothic"/>
          <w:sz w:val="22"/>
          <w:szCs w:val="22"/>
          <w:lang w:val="sl-SI"/>
        </w:rPr>
        <w:t xml:space="preserve"> izhodiščno stanje v letu 2022 zajema število </w:t>
      </w:r>
      <w:r w:rsidR="00F377CF" w:rsidRPr="0093694E">
        <w:rPr>
          <w:rFonts w:ascii="Century Gothic" w:hAnsi="Century Gothic"/>
          <w:sz w:val="22"/>
          <w:szCs w:val="22"/>
          <w:lang w:val="sl-SI"/>
        </w:rPr>
        <w:t xml:space="preserve">subjektov, ki imajo omogočeno </w:t>
      </w:r>
      <w:proofErr w:type="spellStart"/>
      <w:r w:rsidR="00F377CF"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="00F377CF" w:rsidRPr="0093694E">
        <w:rPr>
          <w:rFonts w:ascii="Century Gothic" w:hAnsi="Century Gothic"/>
          <w:sz w:val="22"/>
          <w:szCs w:val="22"/>
          <w:lang w:val="sl-SI"/>
        </w:rPr>
        <w:t xml:space="preserve"> povezljivost</w:t>
      </w:r>
      <w:r w:rsidR="001745A5" w:rsidRPr="0093694E">
        <w:rPr>
          <w:rFonts w:ascii="Century Gothic" w:hAnsi="Century Gothic"/>
          <w:sz w:val="22"/>
          <w:szCs w:val="22"/>
          <w:lang w:val="sl-SI"/>
        </w:rPr>
        <w:t>,</w:t>
      </w:r>
      <w:r w:rsidR="0050773A" w:rsidRPr="0093694E">
        <w:rPr>
          <w:rFonts w:ascii="Century Gothic" w:hAnsi="Century Gothic"/>
          <w:sz w:val="22"/>
          <w:szCs w:val="22"/>
          <w:lang w:val="sl-SI"/>
        </w:rPr>
        <w:t xml:space="preserve"> in delež doseganja ciljne vrednosti kazalnika</w:t>
      </w:r>
      <w:r w:rsidR="00F377CF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(vir: M</w:t>
      </w:r>
      <w:r w:rsidR="001B2799" w:rsidRPr="0093694E">
        <w:rPr>
          <w:rFonts w:ascii="Century Gothic" w:hAnsi="Century Gothic"/>
          <w:sz w:val="22"/>
          <w:szCs w:val="22"/>
          <w:lang w:val="sl-SI"/>
        </w:rPr>
        <w:t>inistrstvo za infrastrukturo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="001B2799" w:rsidRPr="0093694E">
        <w:rPr>
          <w:rFonts w:ascii="Century Gothic" w:hAnsi="Century Gothic"/>
          <w:sz w:val="22"/>
          <w:szCs w:val="22"/>
          <w:lang w:val="sl-SI"/>
        </w:rPr>
        <w:t xml:space="preserve">,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435EAFBE" w14:textId="2288DB13" w:rsidR="006F74D7" w:rsidRPr="0093694E" w:rsidRDefault="006F74D7" w:rsidP="00D8180B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33F895ED" w14:textId="4EFD695A" w:rsidR="006F74D7" w:rsidRPr="0093694E" w:rsidRDefault="006F74D7" w:rsidP="006F74D7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Prometna vozlišča: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prometno vozlišče je preplet več prometnih infrastruktur</w:t>
      </w:r>
      <w:r w:rsidR="00E32F36">
        <w:rPr>
          <w:rFonts w:ascii="Century Gothic" w:hAnsi="Century Gothic"/>
          <w:sz w:val="22"/>
          <w:szCs w:val="22"/>
          <w:lang w:val="sl-SI"/>
        </w:rPr>
        <w:t>,</w:t>
      </w:r>
      <w:r w:rsidR="008B7B1B" w:rsidRPr="0093694E">
        <w:rPr>
          <w:rFonts w:ascii="Century Gothic" w:hAnsi="Century Gothic"/>
          <w:sz w:val="22"/>
          <w:szCs w:val="22"/>
          <w:lang w:val="sl-SI"/>
        </w:rPr>
        <w:t xml:space="preserve"> in sicer tras avtocest in nacionalnih cest ter tras železnic</w:t>
      </w:r>
      <w:r w:rsidRPr="0093694E">
        <w:rPr>
          <w:rFonts w:ascii="Century Gothic" w:hAnsi="Century Gothic"/>
          <w:sz w:val="22"/>
          <w:szCs w:val="22"/>
          <w:lang w:val="sl-SI"/>
        </w:rPr>
        <w:t>, ki so namenjen</w:t>
      </w:r>
      <w:r w:rsidR="00E32F36">
        <w:rPr>
          <w:rFonts w:ascii="Century Gothic" w:hAnsi="Century Gothic"/>
          <w:sz w:val="22"/>
          <w:szCs w:val="22"/>
          <w:lang w:val="sl-SI"/>
        </w:rPr>
        <w:t>e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prometu potnikov in tovora ter povezavi s sosednjimi državami; podana je zadržana vrednost podatka o </w:t>
      </w:r>
      <w:r w:rsidR="00A15ED9" w:rsidRPr="0093694E">
        <w:rPr>
          <w:rFonts w:ascii="Century Gothic" w:hAnsi="Century Gothic"/>
          <w:sz w:val="22"/>
          <w:szCs w:val="22"/>
          <w:lang w:val="sl-SI"/>
        </w:rPr>
        <w:t xml:space="preserve">izhodiščnem </w:t>
      </w:r>
      <w:r w:rsidR="00544C86" w:rsidRPr="0093694E">
        <w:rPr>
          <w:rFonts w:ascii="Century Gothic" w:hAnsi="Century Gothic"/>
          <w:sz w:val="22"/>
          <w:szCs w:val="22"/>
          <w:lang w:val="sl-SI"/>
        </w:rPr>
        <w:t xml:space="preserve">stanju </w:t>
      </w:r>
      <w:r w:rsidRPr="0093694E">
        <w:rPr>
          <w:rFonts w:ascii="Century Gothic" w:hAnsi="Century Gothic"/>
          <w:sz w:val="22"/>
          <w:szCs w:val="22"/>
          <w:lang w:val="sl-SI"/>
        </w:rPr>
        <w:t>pokrit</w:t>
      </w:r>
      <w:r w:rsidR="00544C86" w:rsidRPr="0093694E">
        <w:rPr>
          <w:rFonts w:ascii="Century Gothic" w:hAnsi="Century Gothic"/>
          <w:sz w:val="22"/>
          <w:szCs w:val="22"/>
          <w:lang w:val="sl-SI"/>
        </w:rPr>
        <w:t xml:space="preserve">osti </w:t>
      </w:r>
      <w:r w:rsidRPr="0093694E">
        <w:rPr>
          <w:rFonts w:ascii="Century Gothic" w:hAnsi="Century Gothic"/>
          <w:sz w:val="22"/>
          <w:szCs w:val="22"/>
          <w:lang w:val="sl-SI"/>
        </w:rPr>
        <w:t>prometnih vozlišč</w:t>
      </w:r>
      <w:r w:rsidR="00182CA8" w:rsidRPr="0093694E">
        <w:rPr>
          <w:rFonts w:ascii="Century Gothic" w:hAnsi="Century Gothic"/>
          <w:sz w:val="22"/>
          <w:szCs w:val="22"/>
          <w:lang w:val="sl-SI"/>
        </w:rPr>
        <w:t xml:space="preserve">, </w:t>
      </w:r>
      <w:r w:rsidR="00DD0896" w:rsidRPr="0093694E">
        <w:rPr>
          <w:rFonts w:ascii="Century Gothic" w:hAnsi="Century Gothic"/>
          <w:sz w:val="22"/>
          <w:szCs w:val="22"/>
          <w:lang w:val="sl-SI"/>
        </w:rPr>
        <w:t xml:space="preserve">saj je uporabljen </w:t>
      </w:r>
      <w:r w:rsidRPr="0093694E">
        <w:rPr>
          <w:rFonts w:ascii="Century Gothic" w:hAnsi="Century Gothic"/>
          <w:sz w:val="22"/>
          <w:szCs w:val="22"/>
          <w:lang w:val="sl-SI"/>
        </w:rPr>
        <w:t>podat</w:t>
      </w:r>
      <w:r w:rsidR="00DD0896" w:rsidRPr="0093694E">
        <w:rPr>
          <w:rFonts w:ascii="Century Gothic" w:hAnsi="Century Gothic"/>
          <w:sz w:val="22"/>
          <w:szCs w:val="22"/>
          <w:lang w:val="sl-SI"/>
        </w:rPr>
        <w:t>e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k o pokritju železnic z omrežjem 5G, </w:t>
      </w:r>
      <w:r w:rsidR="00DD0896" w:rsidRPr="0093694E">
        <w:rPr>
          <w:rFonts w:ascii="Century Gothic" w:hAnsi="Century Gothic"/>
          <w:sz w:val="22"/>
          <w:szCs w:val="22"/>
          <w:lang w:val="sl-SI"/>
        </w:rPr>
        <w:t xml:space="preserve">ki je </w:t>
      </w:r>
      <w:r w:rsidRPr="0093694E">
        <w:rPr>
          <w:rFonts w:ascii="Century Gothic" w:hAnsi="Century Gothic"/>
          <w:sz w:val="22"/>
          <w:szCs w:val="22"/>
          <w:lang w:val="sl-SI"/>
        </w:rPr>
        <w:t>najmanjši skupni imenovalec pokritosti različnih prometnih infrastruktur</w:t>
      </w:r>
      <w:r w:rsidR="00E01B5F" w:rsidRPr="0093694E">
        <w:rPr>
          <w:rFonts w:ascii="Century Gothic" w:hAnsi="Century Gothic"/>
          <w:sz w:val="22"/>
          <w:szCs w:val="22"/>
          <w:lang w:val="sl-SI"/>
        </w:rPr>
        <w:t>. I</w:t>
      </w:r>
      <w:r w:rsidRPr="0093694E">
        <w:rPr>
          <w:rFonts w:ascii="Century Gothic" w:hAnsi="Century Gothic"/>
          <w:sz w:val="22"/>
          <w:szCs w:val="22"/>
          <w:lang w:val="sl-SI"/>
        </w:rPr>
        <w:t>zhodiščno stanje v letu 2022 zajema pokritje železnic z omrežjem 5G in delež doseganja ciljne vrednosti kazalnika (vir: AKOS)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6CA843CA" w14:textId="0E3D9DDD" w:rsidR="006F74D7" w:rsidRPr="0093694E" w:rsidRDefault="006F74D7" w:rsidP="00D8180B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F69CE21" w14:textId="5C6AE538" w:rsidR="006F74D7" w:rsidRPr="0093694E" w:rsidRDefault="006F74D7" w:rsidP="00D8180B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Stadioni: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Pr="0093694E">
        <w:rPr>
          <w:rFonts w:ascii="Century Gothic" w:hAnsi="Century Gothic"/>
          <w:sz w:val="22"/>
          <w:szCs w:val="22"/>
          <w:lang w:val="sl-SI"/>
        </w:rPr>
        <w:tab/>
        <w:t xml:space="preserve">stadioni/nogometna igrišča s kapaciteto gledalcev ≥ 300 oseb; izhodiščno stanje v letu 2022 zajema število subjektov, ki imajo omogočeno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(vir: spletna stran </w:t>
      </w:r>
      <w:hyperlink r:id="rId12" w:history="1">
        <w:r w:rsidRPr="0093694E">
          <w:rPr>
            <w:rStyle w:val="Hiperpovezava"/>
            <w:rFonts w:ascii="Century Gothic" w:hAnsi="Century Gothic"/>
            <w:color w:val="auto"/>
            <w:sz w:val="22"/>
            <w:szCs w:val="22"/>
            <w:u w:val="none"/>
            <w:lang w:val="sl-SI"/>
          </w:rPr>
          <w:t>https://stadioni.org/stadioni</w:t>
        </w:r>
      </w:hyperlink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7AAF590F" w14:textId="77777777" w:rsidR="006F74D7" w:rsidRPr="0093694E" w:rsidRDefault="006F74D7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7E6939E" w14:textId="6ABF929C" w:rsidR="00C84998" w:rsidRPr="0093694E" w:rsidRDefault="00C84998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Stavbe lokalnih organov</w:t>
      </w:r>
      <w:r w:rsidR="00487BE1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="00CD76C5" w:rsidRPr="0093694E">
        <w:rPr>
          <w:rFonts w:ascii="Century Gothic" w:hAnsi="Century Gothic"/>
          <w:sz w:val="22"/>
          <w:szCs w:val="22"/>
          <w:lang w:val="sl-SI"/>
        </w:rPr>
        <w:t xml:space="preserve">spremljamo stavbe </w:t>
      </w:r>
      <w:r w:rsidRPr="0093694E">
        <w:rPr>
          <w:rFonts w:ascii="Century Gothic" w:hAnsi="Century Gothic"/>
          <w:sz w:val="22"/>
          <w:szCs w:val="22"/>
          <w:lang w:val="sl-SI"/>
        </w:rPr>
        <w:t>upravn</w:t>
      </w:r>
      <w:r w:rsidR="00CD76C5" w:rsidRPr="0093694E">
        <w:rPr>
          <w:rFonts w:ascii="Century Gothic" w:hAnsi="Century Gothic"/>
          <w:sz w:val="22"/>
          <w:szCs w:val="22"/>
          <w:lang w:val="sl-SI"/>
        </w:rPr>
        <w:t>ih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 enot</w:t>
      </w:r>
      <w:r w:rsidR="003C0D81" w:rsidRPr="0093694E">
        <w:rPr>
          <w:rFonts w:ascii="Century Gothic" w:hAnsi="Century Gothic"/>
          <w:sz w:val="22"/>
          <w:szCs w:val="22"/>
          <w:lang w:val="sl-SI"/>
        </w:rPr>
        <w:t xml:space="preserve">; </w:t>
      </w:r>
      <w:r w:rsidR="001745A5"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število subjektov, ki imajo omogočeno </w:t>
      </w:r>
      <w:proofErr w:type="spellStart"/>
      <w:r w:rsidR="001745A5" w:rsidRPr="0093694E">
        <w:rPr>
          <w:rFonts w:ascii="Century Gothic" w:hAnsi="Century Gothic"/>
          <w:sz w:val="22"/>
          <w:szCs w:val="22"/>
          <w:lang w:val="sl-SI"/>
        </w:rPr>
        <w:lastRenderedPageBreak/>
        <w:t>gigabitno</w:t>
      </w:r>
      <w:proofErr w:type="spellEnd"/>
      <w:r w:rsidR="001745A5"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(vir: M</w:t>
      </w:r>
      <w:r w:rsidR="00F758F1" w:rsidRPr="0093694E">
        <w:rPr>
          <w:rFonts w:ascii="Century Gothic" w:hAnsi="Century Gothic"/>
          <w:sz w:val="22"/>
          <w:szCs w:val="22"/>
          <w:lang w:val="sl-SI"/>
        </w:rPr>
        <w:t>inistrstvo za javno upravo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="00F758F1" w:rsidRPr="0093694E">
        <w:rPr>
          <w:rFonts w:ascii="Century Gothic" w:hAnsi="Century Gothic"/>
          <w:sz w:val="22"/>
          <w:szCs w:val="22"/>
          <w:lang w:val="sl-SI"/>
        </w:rPr>
        <w:t xml:space="preserve">,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51F18137" w14:textId="77777777" w:rsidR="00E2119D" w:rsidRPr="0093694E" w:rsidRDefault="00E2119D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45711CA4" w14:textId="77777777" w:rsidR="006C7610" w:rsidRPr="0093694E" w:rsidRDefault="00C84998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Univerze</w:t>
      </w:r>
      <w:r w:rsidR="006C7610" w:rsidRPr="0093694E">
        <w:rPr>
          <w:rFonts w:ascii="Century Gothic" w:hAnsi="Century Gothic"/>
          <w:sz w:val="22"/>
          <w:szCs w:val="22"/>
          <w:lang w:val="sl-SI"/>
        </w:rPr>
        <w:t xml:space="preserve"> in raziskovalna </w:t>
      </w:r>
    </w:p>
    <w:p w14:paraId="33B9D7AF" w14:textId="5268609C" w:rsidR="00C84998" w:rsidRPr="0093694E" w:rsidRDefault="00D50B19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s</w:t>
      </w:r>
      <w:r w:rsidR="006C7610" w:rsidRPr="0093694E">
        <w:rPr>
          <w:rFonts w:ascii="Century Gothic" w:hAnsi="Century Gothic"/>
          <w:sz w:val="22"/>
          <w:szCs w:val="22"/>
          <w:lang w:val="sl-SI"/>
        </w:rPr>
        <w:t>redišča</w:t>
      </w:r>
      <w:r w:rsidR="00E2119D" w:rsidRPr="0093694E">
        <w:rPr>
          <w:rFonts w:ascii="Century Gothic" w:hAnsi="Century Gothic"/>
          <w:sz w:val="22"/>
          <w:szCs w:val="22"/>
          <w:lang w:val="sl-SI"/>
        </w:rPr>
        <w:t>:</w:t>
      </w:r>
      <w:r w:rsidR="00C84998" w:rsidRPr="0093694E">
        <w:rPr>
          <w:rFonts w:ascii="Century Gothic" w:hAnsi="Century Gothic"/>
          <w:sz w:val="22"/>
          <w:szCs w:val="22"/>
          <w:lang w:val="sl-SI"/>
        </w:rPr>
        <w:tab/>
        <w:t>univerze/visokošolski zavodi</w:t>
      </w:r>
      <w:r w:rsidR="003C0D81" w:rsidRPr="0093694E">
        <w:rPr>
          <w:rFonts w:ascii="Century Gothic" w:hAnsi="Century Gothic"/>
          <w:sz w:val="22"/>
          <w:szCs w:val="22"/>
          <w:lang w:val="sl-SI"/>
        </w:rPr>
        <w:t xml:space="preserve">; </w:t>
      </w:r>
      <w:r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število subjektov, ki imajo omogočeno </w:t>
      </w:r>
      <w:proofErr w:type="spellStart"/>
      <w:r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>(vir: M</w:t>
      </w:r>
      <w:r w:rsidR="00F758F1" w:rsidRPr="0093694E">
        <w:rPr>
          <w:rFonts w:ascii="Century Gothic" w:hAnsi="Century Gothic"/>
          <w:sz w:val="22"/>
          <w:szCs w:val="22"/>
          <w:lang w:val="sl-SI"/>
        </w:rPr>
        <w:t>inistrstvo za izobraževanje, znanost in šport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="008C688E" w:rsidRPr="0093694E">
        <w:rPr>
          <w:rFonts w:ascii="Century Gothic" w:hAnsi="Century Gothic"/>
          <w:sz w:val="22"/>
          <w:szCs w:val="22"/>
          <w:lang w:val="sl-SI"/>
        </w:rPr>
        <w:t>;</w:t>
      </w:r>
      <w:r w:rsidR="008F4952" w:rsidRPr="0093694E">
        <w:rPr>
          <w:rFonts w:ascii="Century Gothic" w:hAnsi="Century Gothic"/>
          <w:sz w:val="22"/>
          <w:szCs w:val="22"/>
          <w:lang w:val="sl-SI"/>
        </w:rPr>
        <w:t xml:space="preserve">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2B66FBAF" w14:textId="77777777" w:rsidR="00E2119D" w:rsidRPr="0093694E" w:rsidRDefault="00E2119D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27DEED30" w14:textId="648F28EA" w:rsidR="00E2119D" w:rsidRPr="0093694E" w:rsidRDefault="00C84998" w:rsidP="00D8180B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Zdravniške ambulante</w:t>
      </w:r>
      <w:r w:rsidR="00E2119D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zdravstveni domovi</w:t>
      </w:r>
      <w:r w:rsidR="008C688E" w:rsidRPr="0093694E">
        <w:rPr>
          <w:rFonts w:ascii="Century Gothic" w:hAnsi="Century Gothic"/>
          <w:sz w:val="22"/>
          <w:szCs w:val="22"/>
          <w:lang w:val="sl-SI"/>
        </w:rPr>
        <w:t>;</w:t>
      </w:r>
      <w:r w:rsidR="003C0D81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B5214F" w:rsidRPr="0093694E">
        <w:rPr>
          <w:rFonts w:ascii="Century Gothic" w:hAnsi="Century Gothic"/>
          <w:sz w:val="22"/>
          <w:szCs w:val="22"/>
          <w:lang w:val="sl-SI"/>
        </w:rPr>
        <w:t xml:space="preserve">izhodiščno stanje v letu 2022 zajema število subjektov, ki imajo omogočeno </w:t>
      </w:r>
      <w:proofErr w:type="spellStart"/>
      <w:r w:rsidR="00B5214F" w:rsidRPr="0093694E">
        <w:rPr>
          <w:rFonts w:ascii="Century Gothic" w:hAnsi="Century Gothic"/>
          <w:sz w:val="22"/>
          <w:szCs w:val="22"/>
          <w:lang w:val="sl-SI"/>
        </w:rPr>
        <w:t>gigabitno</w:t>
      </w:r>
      <w:proofErr w:type="spellEnd"/>
      <w:r w:rsidR="00B5214F" w:rsidRPr="0093694E">
        <w:rPr>
          <w:rFonts w:ascii="Century Gothic" w:hAnsi="Century Gothic"/>
          <w:sz w:val="22"/>
          <w:szCs w:val="22"/>
          <w:lang w:val="sl-SI"/>
        </w:rPr>
        <w:t xml:space="preserve"> povezljivost, in delež doseganja ciljne vrednosti kazalnika </w:t>
      </w:r>
      <w:r w:rsidRPr="0093694E">
        <w:rPr>
          <w:rFonts w:ascii="Century Gothic" w:hAnsi="Century Gothic"/>
          <w:sz w:val="22"/>
          <w:szCs w:val="22"/>
          <w:lang w:val="sl-SI"/>
        </w:rPr>
        <w:t>(vir: Ministrstvo za zdravje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, ZKGJI)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4F7BBB2B" w14:textId="77777777" w:rsidR="0052547C" w:rsidRPr="0093694E" w:rsidRDefault="0052547C" w:rsidP="00CF6D0D">
      <w:pPr>
        <w:spacing w:line="276" w:lineRule="auto"/>
        <w:jc w:val="both"/>
        <w:rPr>
          <w:rFonts w:ascii="Century Gothic" w:hAnsi="Century Gothic"/>
          <w:sz w:val="22"/>
          <w:szCs w:val="22"/>
          <w:lang w:val="sl-SI"/>
        </w:rPr>
      </w:pPr>
    </w:p>
    <w:p w14:paraId="77AF86EE" w14:textId="3A292BBB" w:rsidR="00A127FE" w:rsidRPr="0093694E" w:rsidRDefault="000F02BD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Železnice</w:t>
      </w:r>
      <w:r w:rsidR="00E2119D" w:rsidRPr="0093694E">
        <w:rPr>
          <w:rFonts w:ascii="Century Gothic" w:hAnsi="Century Gothic"/>
          <w:sz w:val="22"/>
          <w:szCs w:val="22"/>
          <w:lang w:val="sl-SI"/>
        </w:rPr>
        <w:t>:</w:t>
      </w:r>
      <w:r w:rsidRPr="0093694E">
        <w:rPr>
          <w:rFonts w:ascii="Century Gothic" w:hAnsi="Century Gothic"/>
          <w:sz w:val="22"/>
          <w:szCs w:val="22"/>
          <w:lang w:val="sl-SI"/>
        </w:rPr>
        <w:tab/>
      </w:r>
      <w:r w:rsidR="00BC7EC4" w:rsidRPr="0093694E">
        <w:rPr>
          <w:rFonts w:ascii="Century Gothic" w:hAnsi="Century Gothic"/>
          <w:sz w:val="22"/>
          <w:szCs w:val="22"/>
          <w:lang w:val="sl-SI"/>
        </w:rPr>
        <w:t>glavna in regionalna proga;</w:t>
      </w:r>
      <w:r w:rsidR="00B14641" w:rsidRPr="0093694E">
        <w:rPr>
          <w:rFonts w:ascii="Century Gothic" w:hAnsi="Century Gothic"/>
          <w:sz w:val="22"/>
          <w:szCs w:val="22"/>
          <w:lang w:val="sl-SI"/>
        </w:rPr>
        <w:t xml:space="preserve"> </w:t>
      </w:r>
      <w:r w:rsidR="003119DC" w:rsidRPr="0093694E">
        <w:rPr>
          <w:rFonts w:ascii="Century Gothic" w:hAnsi="Century Gothic"/>
          <w:sz w:val="22"/>
          <w:szCs w:val="22"/>
          <w:lang w:val="sl-SI"/>
        </w:rPr>
        <w:t>izhodiščno stanje v letu 2022 zajema odstotek pokritosti s signalom 5G (vir: AKOS) in delež doseganja ciljne vrednosti kazalnika.</w:t>
      </w:r>
      <w:r w:rsidR="0088345A" w:rsidRPr="0093694E">
        <w:rPr>
          <w:rFonts w:ascii="Century Gothic" w:hAnsi="Century Gothic"/>
          <w:sz w:val="22"/>
          <w:szCs w:val="22"/>
          <w:lang w:val="sl-SI"/>
        </w:rPr>
        <w:t xml:space="preserve"> O</w:t>
      </w:r>
      <w:r w:rsidR="001F60D1" w:rsidRPr="0093694E">
        <w:rPr>
          <w:rFonts w:ascii="Century Gothic" w:hAnsi="Century Gothic"/>
          <w:sz w:val="22"/>
          <w:szCs w:val="22"/>
          <w:lang w:val="sl-SI"/>
        </w:rPr>
        <w:t>bveznost pokritja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načeloma</w:t>
      </w:r>
      <w:r w:rsidR="001F60D1" w:rsidRPr="0093694E">
        <w:rPr>
          <w:rFonts w:ascii="Century Gothic" w:hAnsi="Century Gothic"/>
          <w:sz w:val="22"/>
          <w:szCs w:val="22"/>
          <w:lang w:val="sl-SI"/>
        </w:rPr>
        <w:t xml:space="preserve"> izhaja iz odločb o dodelitvi radijskih frekvenc mobilnim operaterjem, izdanih na podlagi javnega razpisa z javno dražbo za dodelitev radijskih frekvenc za zagotavljanje javnih komunikacijskih storitev končnim uporabnikom v </w:t>
      </w:r>
      <w:proofErr w:type="spellStart"/>
      <w:r w:rsidR="001F60D1" w:rsidRPr="0093694E">
        <w:rPr>
          <w:rFonts w:ascii="Century Gothic" w:hAnsi="Century Gothic"/>
          <w:sz w:val="22"/>
          <w:szCs w:val="22"/>
          <w:lang w:val="sl-SI"/>
        </w:rPr>
        <w:t>radiofrekvenčnih</w:t>
      </w:r>
      <w:proofErr w:type="spellEnd"/>
      <w:r w:rsidR="001F60D1" w:rsidRPr="0093694E">
        <w:rPr>
          <w:rFonts w:ascii="Century Gothic" w:hAnsi="Century Gothic"/>
          <w:sz w:val="22"/>
          <w:szCs w:val="22"/>
          <w:lang w:val="sl-SI"/>
        </w:rPr>
        <w:t xml:space="preserve"> pasovih 700 MHz, 1500 MHz, 2100 MHz, 2300 MHz, 3600 MHz in 26 GHz.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Pri tem je AKOS operaterjem, ki so pridobili frekvence v pasu 700 MHz</w:t>
      </w:r>
      <w:r w:rsidR="00FF6AED">
        <w:rPr>
          <w:rFonts w:ascii="Century Gothic" w:hAnsi="Century Gothic"/>
          <w:sz w:val="22"/>
          <w:szCs w:val="22"/>
          <w:lang w:val="sl-SI"/>
        </w:rPr>
        <w:t>,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med drugim naložil obveznost, da morajo z vsem radijskim spektrom, s katerim razpolagajo, komercialno omogočati javno dostopne širokopasovne storitve na mobilnih </w:t>
      </w:r>
      <w:proofErr w:type="spellStart"/>
      <w:r w:rsidR="009E7C18" w:rsidRPr="0093694E">
        <w:rPr>
          <w:rFonts w:ascii="Century Gothic" w:hAnsi="Century Gothic"/>
          <w:sz w:val="22"/>
          <w:szCs w:val="22"/>
          <w:lang w:val="sl-SI"/>
        </w:rPr>
        <w:t>prizemnih</w:t>
      </w:r>
      <w:proofErr w:type="spellEnd"/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omrežjih na način, da bodo do 31. </w:t>
      </w:r>
      <w:r w:rsidR="00FF6AED">
        <w:rPr>
          <w:rFonts w:ascii="Century Gothic" w:hAnsi="Century Gothic"/>
          <w:sz w:val="22"/>
          <w:szCs w:val="22"/>
          <w:lang w:val="sl-SI"/>
        </w:rPr>
        <w:t>decembra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2025 zagotovili pokrivanje vsaj 60 </w:t>
      </w:r>
      <w:r w:rsidR="00040607">
        <w:rPr>
          <w:rFonts w:ascii="Century Gothic" w:hAnsi="Century Gothic"/>
          <w:sz w:val="22"/>
          <w:szCs w:val="22"/>
          <w:lang w:val="sl-SI"/>
        </w:rPr>
        <w:t>odstotkov</w:t>
      </w:r>
      <w:r w:rsidR="009E7C18" w:rsidRPr="0093694E">
        <w:rPr>
          <w:rFonts w:ascii="Century Gothic" w:hAnsi="Century Gothic"/>
          <w:sz w:val="22"/>
          <w:szCs w:val="22"/>
          <w:lang w:val="sl-SI"/>
        </w:rPr>
        <w:t xml:space="preserve"> aktivnih železnic s potniškim prometom. </w:t>
      </w:r>
      <w:r w:rsidR="00B14641" w:rsidRPr="0093694E">
        <w:rPr>
          <w:rFonts w:ascii="Century Gothic" w:hAnsi="Century Gothic"/>
          <w:sz w:val="22"/>
          <w:szCs w:val="22"/>
          <w:lang w:val="sl-SI"/>
        </w:rPr>
        <w:t>C</w:t>
      </w:r>
      <w:r w:rsidRPr="0093694E">
        <w:rPr>
          <w:rFonts w:ascii="Century Gothic" w:hAnsi="Century Gothic"/>
          <w:sz w:val="22"/>
          <w:szCs w:val="22"/>
          <w:lang w:val="sl-SI"/>
        </w:rPr>
        <w:t>elotno železniško omrežje je vključeno v zaprto namensko (optično) omrežje za izvajanje storitev vodenja in upravljanja železniškega prometa ter vzdrževanja javne železniške infrastrukture (vir: Ministrstvo za infrastrukturo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)</w:t>
      </w:r>
      <w:bookmarkStart w:id="45" w:name="_Toc97108757"/>
      <w:bookmarkStart w:id="46" w:name="_Toc97108758"/>
      <w:bookmarkStart w:id="47" w:name="_Toc99612845"/>
      <w:bookmarkStart w:id="48" w:name="_Toc99612859"/>
      <w:bookmarkStart w:id="49" w:name="_Toc99612860"/>
      <w:bookmarkStart w:id="50" w:name="_Toc99612861"/>
      <w:bookmarkStart w:id="51" w:name="_Toc99612862"/>
      <w:bookmarkEnd w:id="45"/>
      <w:bookmarkEnd w:id="46"/>
      <w:bookmarkEnd w:id="47"/>
      <w:bookmarkEnd w:id="48"/>
      <w:bookmarkEnd w:id="49"/>
      <w:bookmarkEnd w:id="50"/>
      <w:bookmarkEnd w:id="51"/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0141ABB2" w14:textId="4F64788C" w:rsidR="00E01944" w:rsidRPr="0093694E" w:rsidRDefault="00E01944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p w14:paraId="0541993B" w14:textId="15AA1BB9" w:rsidR="00E01944" w:rsidRPr="0093694E" w:rsidRDefault="00E01944" w:rsidP="00E01944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  <w:r w:rsidRPr="0093694E">
        <w:rPr>
          <w:rFonts w:ascii="Century Gothic" w:hAnsi="Century Gothic"/>
          <w:sz w:val="22"/>
          <w:szCs w:val="22"/>
          <w:lang w:val="sl-SI"/>
        </w:rPr>
        <w:t>Železniške postaje:</w:t>
      </w:r>
      <w:r w:rsidRPr="0093694E">
        <w:rPr>
          <w:rFonts w:ascii="Century Gothic" w:hAnsi="Century Gothic"/>
          <w:sz w:val="22"/>
          <w:szCs w:val="22"/>
          <w:lang w:val="sl-SI"/>
        </w:rPr>
        <w:tab/>
        <w:t>izhodiščno stanje v letu 2022 zajema število subjektov, ki so pokriti s signalom 5G (vir: AKOS), in delež doseganja ciljne vrednosti</w:t>
      </w:r>
      <w:r w:rsidR="005043A9" w:rsidRPr="0093694E">
        <w:rPr>
          <w:rFonts w:ascii="Century Gothic" w:hAnsi="Century Gothic"/>
          <w:sz w:val="22"/>
          <w:szCs w:val="22"/>
          <w:lang w:val="sl-SI"/>
        </w:rPr>
        <w:t xml:space="preserve"> kazalnika</w:t>
      </w:r>
      <w:r w:rsidRPr="0093694E">
        <w:rPr>
          <w:rFonts w:ascii="Century Gothic" w:hAnsi="Century Gothic"/>
          <w:sz w:val="22"/>
          <w:szCs w:val="22"/>
          <w:lang w:val="sl-SI"/>
        </w:rPr>
        <w:t>; celotno železniško omrežje je vključeno v zaprto namensko (optično) omrežje za izvajanje storitev vodenja in upravljanja železniškega prometa ter vzdrževanja javne železniške infrastrukture (vir: Ministrstvo za infrastrukturo</w:t>
      </w:r>
      <w:r w:rsidR="002B0DF1">
        <w:rPr>
          <w:rFonts w:ascii="Century Gothic" w:hAnsi="Century Gothic"/>
          <w:sz w:val="22"/>
          <w:szCs w:val="22"/>
          <w:lang w:val="sl-SI"/>
        </w:rPr>
        <w:t xml:space="preserve"> Republike Slovenije</w:t>
      </w:r>
      <w:r w:rsidRPr="0093694E">
        <w:rPr>
          <w:rFonts w:ascii="Century Gothic" w:hAnsi="Century Gothic"/>
          <w:sz w:val="22"/>
          <w:szCs w:val="22"/>
          <w:lang w:val="sl-SI"/>
        </w:rPr>
        <w:t>)</w:t>
      </w:r>
      <w:r w:rsidR="00157BB1" w:rsidRPr="0093694E">
        <w:rPr>
          <w:rFonts w:ascii="Century Gothic" w:hAnsi="Century Gothic"/>
          <w:sz w:val="22"/>
          <w:szCs w:val="22"/>
          <w:lang w:val="sl-SI"/>
        </w:rPr>
        <w:t>.</w:t>
      </w:r>
    </w:p>
    <w:p w14:paraId="5C716521" w14:textId="77777777" w:rsidR="00E01944" w:rsidRPr="0093694E" w:rsidRDefault="00E01944" w:rsidP="00487BE1">
      <w:pPr>
        <w:spacing w:line="276" w:lineRule="auto"/>
        <w:ind w:left="2830" w:hanging="2830"/>
        <w:jc w:val="both"/>
        <w:rPr>
          <w:rFonts w:ascii="Century Gothic" w:hAnsi="Century Gothic"/>
          <w:sz w:val="22"/>
          <w:szCs w:val="22"/>
          <w:lang w:val="sl-SI"/>
        </w:rPr>
      </w:pPr>
    </w:p>
    <w:sectPr w:rsidR="00E01944" w:rsidRPr="0093694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D1C1" w14:textId="77777777" w:rsidR="00171A0B" w:rsidRDefault="00171A0B" w:rsidP="00491613">
      <w:pPr>
        <w:spacing w:line="240" w:lineRule="auto"/>
      </w:pPr>
      <w:r>
        <w:separator/>
      </w:r>
    </w:p>
  </w:endnote>
  <w:endnote w:type="continuationSeparator" w:id="0">
    <w:p w14:paraId="57440F5C" w14:textId="77777777" w:rsidR="00171A0B" w:rsidRDefault="00171A0B" w:rsidP="00491613">
      <w:pPr>
        <w:spacing w:line="240" w:lineRule="auto"/>
      </w:pPr>
      <w:r>
        <w:continuationSeparator/>
      </w:r>
    </w:p>
  </w:endnote>
  <w:endnote w:type="continuationNotice" w:id="1">
    <w:p w14:paraId="5D0E5349" w14:textId="77777777" w:rsidR="00171A0B" w:rsidRDefault="00171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5AD" w14:textId="58AD1ABE" w:rsidR="00FF6AED" w:rsidRPr="007F5CF7" w:rsidRDefault="00FF6AED">
    <w:pPr>
      <w:pStyle w:val="Noga"/>
      <w:rPr>
        <w:rFonts w:ascii="Century Gothic" w:hAnsi="Century Gothic"/>
        <w:lang w:val="sl-SI"/>
      </w:rPr>
    </w:pPr>
    <w:r w:rsidRPr="007F5CF7">
      <w:rPr>
        <w:rFonts w:ascii="Century Gothic" w:hAnsi="Century Gothic"/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A13317" wp14:editId="2F73C95B">
              <wp:simplePos x="0" y="0"/>
              <wp:positionH relativeFrom="page">
                <wp:posOffset>914339</wp:posOffset>
              </wp:positionH>
              <wp:positionV relativeFrom="page">
                <wp:posOffset>9972675</wp:posOffset>
              </wp:positionV>
              <wp:extent cx="5924611" cy="18604"/>
              <wp:effectExtent l="0" t="0" r="0" b="0"/>
              <wp:wrapSquare wrapText="bothSides"/>
              <wp:docPr id="38" name="Pravokotni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B2933" id="Pravokotnik 38" o:spid="_x0000_s1026" style="position:absolute;margin-left:1in;margin-top:785.25pt;width:466.5pt;height:1.4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J6K25bg&#10;AAAADgEAAA8AAABkcnMvZG93bnJldi54bWxMT8tOwzAQvCPxD9YicUHUpiQNCnGqFtpLL0DLB7jx&#10;kkSN11HstuHv2XKB285DszPFfHSdOOEQWk8aHiYKBFLlbUu1hs/d+v4JRIiGrOk8oYZvDDAvr68K&#10;k1t/pg88bWMtOIRCbjQ0Mfa5lKFq0Jkw8T0Sa19+cCYyHGppB3PmcNfJqVIz6UxL/KExPb40WB22&#10;R6dh9/Y+W63blKb94XWRVOnybrVZan17My6eQUQc458ZLvW5OpTcae+PZIPoGCcJb4l8pJlKQVws&#10;KsuY2/9yjwnIspD/Z5Q/AAAA//8DAFBLAQItABQABgAIAAAAIQC2gziS/gAAAOEBAAATAAAAAAAA&#10;AAAAAAAAAAAAAABbQ29udGVudF9UeXBlc10ueG1sUEsBAi0AFAAGAAgAAAAhADj9If/WAAAAlAEA&#10;AAsAAAAAAAAAAAAAAAAALwEAAF9yZWxzLy5yZWxzUEsBAi0AFAAGAAgAAAAhAPZTMRl5AgAAXQUA&#10;AA4AAAAAAAAAAAAAAAAALgIAAGRycy9lMm9Eb2MueG1sUEsBAi0AFAAGAAgAAAAhAJ6K25bgAAAA&#10;DgEAAA8AAAAAAAAAAAAAAAAA0wQAAGRycy9kb3ducmV2LnhtbFBLBQYAAAAABAAEAPMAAADgBQAA&#10;AAA=&#10;" fillcolor="black [3213]" stroked="f" strokeweight="1pt">
              <w10:wrap type="square" anchorx="page" anchory="page"/>
            </v:rect>
          </w:pict>
        </mc:Fallback>
      </mc:AlternateContent>
    </w:r>
    <w:r w:rsidRPr="007F5CF7">
      <w:rPr>
        <w:rFonts w:ascii="Century Gothic" w:hAnsi="Century Gothic"/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AFF658" wp14:editId="48596B0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avokotni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0B44B9" w14:textId="77777777" w:rsidR="00FF6AED" w:rsidRDefault="00FF6AE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40C8" w:rsidRPr="00C640C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sl-SI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FF658" id="Pravokotnik 40" o:spid="_x0000_s1027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fjnwIAAJoFAAAOAAAAZHJzL2Uyb0RvYy54bWysVN9P2zAQfp+0/8Hy+0jDYGMVKapATJMQ&#10;VMDEs+vYxMLxebbbpPvrd7aTtGPsZVof3HPuu+9++O7OL/pWk61wXoGpaHk0o0QYDrUyzxX9/nj9&#10;4YwSH5ipmQYjKroTnl4s3r877+xcHEMDuhaOIInx885WtAnBzovC80a0zB+BFQaVElzLAl7dc1E7&#10;1iF7q4vj2exT0YGrrQMuvMevV1lJF4lfSsHDnZReBKIrirGFdLp0ruNZLM7Z/Nkx2yg+hMH+IYqW&#10;KYNOJ6orFhjZOPUHVau4Aw8yHHFoC5BScZFywGzK2atsHhpmRcoFi+PtVCb//2j57XbliKoreoLl&#10;MazFN1o5toUXCEa9EPyKJeqsnyPywa7ccPMoxnx76dr4j5mQPpV1N5VV9IFw/Hhy+hmfihKOqo8o&#10;Zc5ib2ydD18FtCQKFXX4aqmYbHvjAzpE6AiJvjxoVV8rrdMldoq41I5sGb5x6MsYMFr8htKGdOj8&#10;rMQ4opWBaJ+B2iA+ZphzSlLYaRFx2twLieXBLI6TYWrMvTvGuTChzKqG1SJHcTrD3xjHGGCKKhFG&#10;Zon+J+6BYERmkpE7Rzngo6lIfT0Z54z+Elg2niySZzBhMm6VAfdWZhqzGjxn/FikXJpYpdCve4RE&#10;cQ31DvvIQR4wb/m1wre8YT6smMOJwufHLRHu8JAa8C1gkChpwP1863vEY6OjlpIOJ7Si/seGOUGJ&#10;/mZwBL6UJ7FnQ7qkHqPEHWrWhxqzaS8BG6TEfWR5EtHYBT2K0kH7hMtkGb2iihmOviu6HsXLkPcG&#10;LiMulssEwiG2LNyYB8sjdSxv7NTH/ok5O7RzwDm4hXGW2fxVV2dstDSw3ASQKrX8vqpD4XEBpA4a&#10;llXcMIf3hNqv1MUvAA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AYSH458CAACaBQAADgAAAAAAAAAAAAAAAAAuAgAAZHJzL2Uy&#10;b0RvYy54bWxQSwECLQAUAAYACAAAACEACT23cNoAAAADAQAADwAAAAAAAAAAAAAAAAD5BAAAZHJz&#10;L2Rvd25yZXYueG1sUEsFBgAAAAAEAAQA8wAAAAAGAAAAAA==&#10;" fillcolor="black [3213]" stroked="f" strokeweight="3pt">
              <v:textbox>
                <w:txbxContent>
                  <w:p w14:paraId="020B44B9" w14:textId="77777777" w:rsidR="00FF6AED" w:rsidRDefault="00FF6AE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640C8" w:rsidRPr="00C640C8">
                      <w:rPr>
                        <w:noProof/>
                        <w:color w:val="FFFFFF" w:themeColor="background1"/>
                        <w:sz w:val="28"/>
                        <w:szCs w:val="28"/>
                        <w:lang w:val="sl-SI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7F5CF7">
      <w:rPr>
        <w:rFonts w:ascii="Century Gothic" w:hAnsi="Century Gothic"/>
        <w:lang w:val="sl-SI"/>
      </w:rPr>
      <w:t xml:space="preserve">Dodatek k </w:t>
    </w:r>
    <w:r>
      <w:rPr>
        <w:rFonts w:ascii="Century Gothic" w:hAnsi="Century Gothic"/>
        <w:lang w:val="sl-SI"/>
      </w:rPr>
      <w:t>N</w:t>
    </w:r>
    <w:r w:rsidRPr="007F5CF7">
      <w:rPr>
        <w:rFonts w:ascii="Century Gothic" w:hAnsi="Century Gothic"/>
        <w:lang w:val="sl-SI"/>
      </w:rPr>
      <w:t xml:space="preserve">ačrtu razvoja </w:t>
    </w:r>
    <w:proofErr w:type="spellStart"/>
    <w:r w:rsidRPr="007F5CF7">
      <w:rPr>
        <w:rFonts w:ascii="Century Gothic" w:hAnsi="Century Gothic"/>
        <w:lang w:val="sl-SI"/>
      </w:rPr>
      <w:t>gigabitne</w:t>
    </w:r>
    <w:proofErr w:type="spellEnd"/>
    <w:r w:rsidRPr="007F5CF7">
      <w:rPr>
        <w:rFonts w:ascii="Century Gothic" w:hAnsi="Century Gothic"/>
        <w:lang w:val="sl-SI"/>
      </w:rPr>
      <w:t xml:space="preserve"> infrastrukture do leta 2030</w:t>
    </w:r>
  </w:p>
  <w:p w14:paraId="6C81E37D" w14:textId="77777777" w:rsidR="00FF6AED" w:rsidRPr="007F5CF7" w:rsidRDefault="00FF6AED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1711" w14:textId="77777777" w:rsidR="00171A0B" w:rsidRDefault="00171A0B" w:rsidP="00491613">
      <w:pPr>
        <w:spacing w:line="240" w:lineRule="auto"/>
      </w:pPr>
      <w:r>
        <w:separator/>
      </w:r>
    </w:p>
  </w:footnote>
  <w:footnote w:type="continuationSeparator" w:id="0">
    <w:p w14:paraId="5B8CF50A" w14:textId="77777777" w:rsidR="00171A0B" w:rsidRDefault="00171A0B" w:rsidP="00491613">
      <w:pPr>
        <w:spacing w:line="240" w:lineRule="auto"/>
      </w:pPr>
      <w:r>
        <w:continuationSeparator/>
      </w:r>
    </w:p>
  </w:footnote>
  <w:footnote w:type="continuationNotice" w:id="1">
    <w:p w14:paraId="514BE0C5" w14:textId="77777777" w:rsidR="00171A0B" w:rsidRDefault="00171A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F6AED" w14:paraId="4834496F" w14:textId="77777777" w:rsidTr="007F5CF7">
      <w:tc>
        <w:tcPr>
          <w:tcW w:w="3020" w:type="dxa"/>
        </w:tcPr>
        <w:p w14:paraId="4EFA3A4B" w14:textId="1776FE24" w:rsidR="00FF6AED" w:rsidRDefault="00FF6AED" w:rsidP="007F5CF7">
          <w:pPr>
            <w:pStyle w:val="Glava"/>
            <w:ind w:left="-115"/>
            <w:rPr>
              <w:szCs w:val="20"/>
            </w:rPr>
          </w:pPr>
        </w:p>
      </w:tc>
      <w:tc>
        <w:tcPr>
          <w:tcW w:w="3020" w:type="dxa"/>
        </w:tcPr>
        <w:p w14:paraId="227B5669" w14:textId="491B1A38" w:rsidR="00FF6AED" w:rsidRDefault="00FF6AED" w:rsidP="007F5CF7">
          <w:pPr>
            <w:pStyle w:val="Glava"/>
            <w:jc w:val="center"/>
            <w:rPr>
              <w:szCs w:val="20"/>
            </w:rPr>
          </w:pPr>
        </w:p>
      </w:tc>
      <w:tc>
        <w:tcPr>
          <w:tcW w:w="3020" w:type="dxa"/>
        </w:tcPr>
        <w:p w14:paraId="337EB2C4" w14:textId="2F79E410" w:rsidR="00FF6AED" w:rsidRDefault="00FF6AED" w:rsidP="007F5CF7">
          <w:pPr>
            <w:pStyle w:val="Glava"/>
            <w:ind w:right="-115"/>
            <w:jc w:val="right"/>
            <w:rPr>
              <w:szCs w:val="20"/>
            </w:rPr>
          </w:pPr>
        </w:p>
      </w:tc>
    </w:tr>
  </w:tbl>
  <w:p w14:paraId="368C916C" w14:textId="43EFF8B5" w:rsidR="00FF6AED" w:rsidRDefault="00FF6AED">
    <w:pPr>
      <w:pStyle w:val="Glava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F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CD42FE"/>
    <w:multiLevelType w:val="hybridMultilevel"/>
    <w:tmpl w:val="97C4A0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F1748"/>
    <w:multiLevelType w:val="hybridMultilevel"/>
    <w:tmpl w:val="4C8CFB0E"/>
    <w:lvl w:ilvl="0" w:tplc="F5185744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A19"/>
    <w:multiLevelType w:val="hybridMultilevel"/>
    <w:tmpl w:val="D332B546"/>
    <w:lvl w:ilvl="0" w:tplc="068A15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2ED3"/>
    <w:multiLevelType w:val="hybridMultilevel"/>
    <w:tmpl w:val="E67EF6CA"/>
    <w:lvl w:ilvl="0" w:tplc="CC9E7F08">
      <w:start w:val="8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322CD"/>
    <w:multiLevelType w:val="hybridMultilevel"/>
    <w:tmpl w:val="E676EF2C"/>
    <w:lvl w:ilvl="0" w:tplc="500EB9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C710A"/>
    <w:multiLevelType w:val="hybridMultilevel"/>
    <w:tmpl w:val="A056B5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71F7F"/>
    <w:multiLevelType w:val="multilevel"/>
    <w:tmpl w:val="FF621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444A0"/>
    <w:multiLevelType w:val="multilevel"/>
    <w:tmpl w:val="FE4C2C5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B60F18"/>
    <w:multiLevelType w:val="hybridMultilevel"/>
    <w:tmpl w:val="0E9E2A86"/>
    <w:lvl w:ilvl="0" w:tplc="C3181E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B58B8"/>
    <w:multiLevelType w:val="hybridMultilevel"/>
    <w:tmpl w:val="94340B9E"/>
    <w:lvl w:ilvl="0" w:tplc="CDC8EFA0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A3631"/>
    <w:multiLevelType w:val="hybridMultilevel"/>
    <w:tmpl w:val="26AC09C0"/>
    <w:lvl w:ilvl="0" w:tplc="0424000F">
      <w:start w:val="1"/>
      <w:numFmt w:val="decimal"/>
      <w:lvlText w:val="%1."/>
      <w:lvlJc w:val="left"/>
      <w:pPr>
        <w:ind w:left="1134" w:hanging="360"/>
      </w:pPr>
      <w:rPr>
        <w:rFonts w:hint="default"/>
        <w:lang w:val="en-US"/>
      </w:rPr>
    </w:lvl>
    <w:lvl w:ilvl="1" w:tplc="90103F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1AB30B78"/>
    <w:multiLevelType w:val="hybridMultilevel"/>
    <w:tmpl w:val="36107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E38F2"/>
    <w:multiLevelType w:val="hybridMultilevel"/>
    <w:tmpl w:val="EAEABFE6"/>
    <w:lvl w:ilvl="0" w:tplc="78A28128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56BA7C2E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E1260AC"/>
    <w:multiLevelType w:val="hybridMultilevel"/>
    <w:tmpl w:val="3880E9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45E4A"/>
    <w:multiLevelType w:val="hybridMultilevel"/>
    <w:tmpl w:val="31722A8C"/>
    <w:lvl w:ilvl="0" w:tplc="D1C28D3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23138"/>
    <w:multiLevelType w:val="hybridMultilevel"/>
    <w:tmpl w:val="CCF08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85CA4"/>
    <w:multiLevelType w:val="hybridMultilevel"/>
    <w:tmpl w:val="844606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F158B9"/>
    <w:multiLevelType w:val="hybridMultilevel"/>
    <w:tmpl w:val="E6004632"/>
    <w:lvl w:ilvl="0" w:tplc="5FF011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lang w:val="en-US"/>
      </w:rPr>
    </w:lvl>
    <w:lvl w:ilvl="1" w:tplc="0424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49D5A0C"/>
    <w:multiLevelType w:val="multilevel"/>
    <w:tmpl w:val="7BB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1C6DC2"/>
    <w:multiLevelType w:val="hybridMultilevel"/>
    <w:tmpl w:val="0A76AFA2"/>
    <w:lvl w:ilvl="0" w:tplc="0424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248C7"/>
    <w:multiLevelType w:val="multilevel"/>
    <w:tmpl w:val="70E2EDA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</w:rPr>
    </w:lvl>
  </w:abstractNum>
  <w:abstractNum w:abstractNumId="22" w15:restartNumberingAfterBreak="0">
    <w:nsid w:val="327B5322"/>
    <w:multiLevelType w:val="hybridMultilevel"/>
    <w:tmpl w:val="CA384AE0"/>
    <w:lvl w:ilvl="0" w:tplc="D9D8F182">
      <w:numFmt w:val="bullet"/>
      <w:lvlText w:val="•"/>
      <w:lvlJc w:val="left"/>
      <w:pPr>
        <w:ind w:left="1070" w:hanging="71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688C"/>
    <w:multiLevelType w:val="hybridMultilevel"/>
    <w:tmpl w:val="08C6DBD6"/>
    <w:lvl w:ilvl="0" w:tplc="0FE88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D388B"/>
    <w:multiLevelType w:val="hybridMultilevel"/>
    <w:tmpl w:val="D97E3AD4"/>
    <w:lvl w:ilvl="0" w:tplc="5FF011A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lang w:val="en-US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3EEC3529"/>
    <w:multiLevelType w:val="hybridMultilevel"/>
    <w:tmpl w:val="C7382B84"/>
    <w:lvl w:ilvl="0" w:tplc="D9D8F182">
      <w:numFmt w:val="bullet"/>
      <w:lvlText w:val="•"/>
      <w:lvlJc w:val="left"/>
      <w:pPr>
        <w:ind w:left="1070" w:hanging="71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54FF"/>
    <w:multiLevelType w:val="hybridMultilevel"/>
    <w:tmpl w:val="7116EB9E"/>
    <w:lvl w:ilvl="0" w:tplc="92D44326">
      <w:start w:val="31"/>
      <w:numFmt w:val="bullet"/>
      <w:lvlText w:val=""/>
      <w:lvlJc w:val="left"/>
      <w:pPr>
        <w:ind w:left="-105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-3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</w:abstractNum>
  <w:abstractNum w:abstractNumId="27" w15:restartNumberingAfterBreak="0">
    <w:nsid w:val="41F51AAF"/>
    <w:multiLevelType w:val="hybridMultilevel"/>
    <w:tmpl w:val="C012FB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5767"/>
    <w:multiLevelType w:val="multilevel"/>
    <w:tmpl w:val="C58E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D6DE6"/>
    <w:multiLevelType w:val="hybridMultilevel"/>
    <w:tmpl w:val="D6CE23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CF6D7C"/>
    <w:multiLevelType w:val="hybridMultilevel"/>
    <w:tmpl w:val="312E2AD0"/>
    <w:lvl w:ilvl="0" w:tplc="D6200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4007C"/>
    <w:multiLevelType w:val="multilevel"/>
    <w:tmpl w:val="72C6BA00"/>
    <w:lvl w:ilvl="0">
      <w:start w:val="1"/>
      <w:numFmt w:val="decimal"/>
      <w:pStyle w:val="Naslov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0A76537"/>
    <w:multiLevelType w:val="hybridMultilevel"/>
    <w:tmpl w:val="911A158C"/>
    <w:lvl w:ilvl="0" w:tplc="D6200D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45192A"/>
    <w:multiLevelType w:val="hybridMultilevel"/>
    <w:tmpl w:val="DAEE7B7A"/>
    <w:lvl w:ilvl="0" w:tplc="B336C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C5E77"/>
    <w:multiLevelType w:val="hybridMultilevel"/>
    <w:tmpl w:val="B5CABA24"/>
    <w:lvl w:ilvl="0" w:tplc="11149522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24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5C1D1806"/>
    <w:multiLevelType w:val="hybridMultilevel"/>
    <w:tmpl w:val="B1602A6C"/>
    <w:lvl w:ilvl="0" w:tplc="D6200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77606"/>
    <w:multiLevelType w:val="hybridMultilevel"/>
    <w:tmpl w:val="452CF662"/>
    <w:lvl w:ilvl="0" w:tplc="D9D8F182">
      <w:numFmt w:val="bullet"/>
      <w:lvlText w:val="•"/>
      <w:lvlJc w:val="left"/>
      <w:pPr>
        <w:ind w:left="1070" w:hanging="71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F41DA"/>
    <w:multiLevelType w:val="hybridMultilevel"/>
    <w:tmpl w:val="0AF0F5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D57CB"/>
    <w:multiLevelType w:val="multilevel"/>
    <w:tmpl w:val="2C2CD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983E7D"/>
    <w:multiLevelType w:val="hybridMultilevel"/>
    <w:tmpl w:val="1B3E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82B45"/>
    <w:multiLevelType w:val="hybridMultilevel"/>
    <w:tmpl w:val="59C07C08"/>
    <w:lvl w:ilvl="0" w:tplc="126E82E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18"/>
  </w:num>
  <w:num w:numId="5">
    <w:abstractNumId w:val="11"/>
  </w:num>
  <w:num w:numId="6">
    <w:abstractNumId w:val="14"/>
  </w:num>
  <w:num w:numId="7">
    <w:abstractNumId w:val="7"/>
  </w:num>
  <w:num w:numId="8">
    <w:abstractNumId w:val="31"/>
  </w:num>
  <w:num w:numId="9">
    <w:abstractNumId w:val="34"/>
  </w:num>
  <w:num w:numId="10">
    <w:abstractNumId w:val="0"/>
  </w:num>
  <w:num w:numId="11">
    <w:abstractNumId w:val="3"/>
  </w:num>
  <w:num w:numId="12">
    <w:abstractNumId w:val="2"/>
  </w:num>
  <w:num w:numId="13">
    <w:abstractNumId w:val="27"/>
  </w:num>
  <w:num w:numId="14">
    <w:abstractNumId w:val="20"/>
  </w:num>
  <w:num w:numId="15">
    <w:abstractNumId w:val="33"/>
  </w:num>
  <w:num w:numId="16">
    <w:abstractNumId w:val="13"/>
  </w:num>
  <w:num w:numId="17">
    <w:abstractNumId w:val="16"/>
  </w:num>
  <w:num w:numId="18">
    <w:abstractNumId w:val="5"/>
  </w:num>
  <w:num w:numId="19">
    <w:abstractNumId w:val="15"/>
  </w:num>
  <w:num w:numId="20">
    <w:abstractNumId w:val="1"/>
  </w:num>
  <w:num w:numId="21">
    <w:abstractNumId w:val="29"/>
  </w:num>
  <w:num w:numId="22">
    <w:abstractNumId w:val="17"/>
  </w:num>
  <w:num w:numId="23">
    <w:abstractNumId w:val="6"/>
  </w:num>
  <w:num w:numId="24">
    <w:abstractNumId w:val="35"/>
  </w:num>
  <w:num w:numId="25">
    <w:abstractNumId w:val="22"/>
  </w:num>
  <w:num w:numId="26">
    <w:abstractNumId w:val="36"/>
  </w:num>
  <w:num w:numId="27">
    <w:abstractNumId w:val="25"/>
  </w:num>
  <w:num w:numId="28">
    <w:abstractNumId w:val="21"/>
  </w:num>
  <w:num w:numId="29">
    <w:abstractNumId w:val="32"/>
  </w:num>
  <w:num w:numId="30">
    <w:abstractNumId w:val="8"/>
  </w:num>
  <w:num w:numId="31">
    <w:abstractNumId w:val="37"/>
  </w:num>
  <w:num w:numId="32">
    <w:abstractNumId w:val="40"/>
  </w:num>
  <w:num w:numId="33">
    <w:abstractNumId w:val="19"/>
  </w:num>
  <w:num w:numId="34">
    <w:abstractNumId w:val="23"/>
  </w:num>
  <w:num w:numId="35">
    <w:abstractNumId w:val="4"/>
  </w:num>
  <w:num w:numId="36">
    <w:abstractNumId w:val="26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9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98"/>
    <w:rsid w:val="0000003B"/>
    <w:rsid w:val="00001434"/>
    <w:rsid w:val="00001DBA"/>
    <w:rsid w:val="000020A7"/>
    <w:rsid w:val="00004063"/>
    <w:rsid w:val="00004A50"/>
    <w:rsid w:val="000072FB"/>
    <w:rsid w:val="00007E51"/>
    <w:rsid w:val="00010560"/>
    <w:rsid w:val="0001070F"/>
    <w:rsid w:val="00010AE8"/>
    <w:rsid w:val="00011643"/>
    <w:rsid w:val="000119F6"/>
    <w:rsid w:val="00011D38"/>
    <w:rsid w:val="000120C3"/>
    <w:rsid w:val="00014B38"/>
    <w:rsid w:val="000157D9"/>
    <w:rsid w:val="00015B29"/>
    <w:rsid w:val="00015D63"/>
    <w:rsid w:val="00015E76"/>
    <w:rsid w:val="00016ABF"/>
    <w:rsid w:val="00016E82"/>
    <w:rsid w:val="00021A81"/>
    <w:rsid w:val="0002260E"/>
    <w:rsid w:val="00023502"/>
    <w:rsid w:val="000236CE"/>
    <w:rsid w:val="000242CF"/>
    <w:rsid w:val="00024D90"/>
    <w:rsid w:val="000250E8"/>
    <w:rsid w:val="000256D8"/>
    <w:rsid w:val="00025A81"/>
    <w:rsid w:val="00025AE0"/>
    <w:rsid w:val="00026AC6"/>
    <w:rsid w:val="00027390"/>
    <w:rsid w:val="000317C5"/>
    <w:rsid w:val="00032E30"/>
    <w:rsid w:val="0003452F"/>
    <w:rsid w:val="00034F32"/>
    <w:rsid w:val="00035D99"/>
    <w:rsid w:val="00036884"/>
    <w:rsid w:val="00037246"/>
    <w:rsid w:val="00037342"/>
    <w:rsid w:val="00040445"/>
    <w:rsid w:val="000405B1"/>
    <w:rsid w:val="00040607"/>
    <w:rsid w:val="000414BF"/>
    <w:rsid w:val="00041D2B"/>
    <w:rsid w:val="00041E0E"/>
    <w:rsid w:val="00041F06"/>
    <w:rsid w:val="00042324"/>
    <w:rsid w:val="00042D8D"/>
    <w:rsid w:val="00042E6C"/>
    <w:rsid w:val="00043FF6"/>
    <w:rsid w:val="0004463A"/>
    <w:rsid w:val="00044FFC"/>
    <w:rsid w:val="00045697"/>
    <w:rsid w:val="00045900"/>
    <w:rsid w:val="00047083"/>
    <w:rsid w:val="00047629"/>
    <w:rsid w:val="00047789"/>
    <w:rsid w:val="00050145"/>
    <w:rsid w:val="00050230"/>
    <w:rsid w:val="00050B76"/>
    <w:rsid w:val="000510BE"/>
    <w:rsid w:val="00051299"/>
    <w:rsid w:val="000522C8"/>
    <w:rsid w:val="00053497"/>
    <w:rsid w:val="000546B1"/>
    <w:rsid w:val="000558D4"/>
    <w:rsid w:val="00055A0C"/>
    <w:rsid w:val="00056AF0"/>
    <w:rsid w:val="000574AE"/>
    <w:rsid w:val="00057ED0"/>
    <w:rsid w:val="00060A7A"/>
    <w:rsid w:val="0006119A"/>
    <w:rsid w:val="00061250"/>
    <w:rsid w:val="000613B7"/>
    <w:rsid w:val="00062376"/>
    <w:rsid w:val="0006388B"/>
    <w:rsid w:val="00064E42"/>
    <w:rsid w:val="00065A7A"/>
    <w:rsid w:val="00067A40"/>
    <w:rsid w:val="00072534"/>
    <w:rsid w:val="000735B3"/>
    <w:rsid w:val="0007384C"/>
    <w:rsid w:val="00073A2F"/>
    <w:rsid w:val="000744AA"/>
    <w:rsid w:val="00075960"/>
    <w:rsid w:val="0007786F"/>
    <w:rsid w:val="00077E3B"/>
    <w:rsid w:val="00080B9D"/>
    <w:rsid w:val="00081627"/>
    <w:rsid w:val="000836DB"/>
    <w:rsid w:val="0008395E"/>
    <w:rsid w:val="00083BCD"/>
    <w:rsid w:val="00083FCD"/>
    <w:rsid w:val="00084C21"/>
    <w:rsid w:val="00085669"/>
    <w:rsid w:val="00086FF0"/>
    <w:rsid w:val="00087921"/>
    <w:rsid w:val="00087D11"/>
    <w:rsid w:val="000904D3"/>
    <w:rsid w:val="00090709"/>
    <w:rsid w:val="0009080D"/>
    <w:rsid w:val="00091905"/>
    <w:rsid w:val="00091FDB"/>
    <w:rsid w:val="000959AD"/>
    <w:rsid w:val="00095DE5"/>
    <w:rsid w:val="00096C70"/>
    <w:rsid w:val="00096D75"/>
    <w:rsid w:val="00097019"/>
    <w:rsid w:val="00097F13"/>
    <w:rsid w:val="000A0AF9"/>
    <w:rsid w:val="000A0BD2"/>
    <w:rsid w:val="000A1529"/>
    <w:rsid w:val="000A267C"/>
    <w:rsid w:val="000A49CE"/>
    <w:rsid w:val="000A5408"/>
    <w:rsid w:val="000A5490"/>
    <w:rsid w:val="000A569D"/>
    <w:rsid w:val="000A79F8"/>
    <w:rsid w:val="000B027E"/>
    <w:rsid w:val="000B074E"/>
    <w:rsid w:val="000B093A"/>
    <w:rsid w:val="000B0C7E"/>
    <w:rsid w:val="000B1558"/>
    <w:rsid w:val="000B208E"/>
    <w:rsid w:val="000B2AF3"/>
    <w:rsid w:val="000B3D57"/>
    <w:rsid w:val="000B4266"/>
    <w:rsid w:val="000B44A1"/>
    <w:rsid w:val="000B6612"/>
    <w:rsid w:val="000B6863"/>
    <w:rsid w:val="000B6C41"/>
    <w:rsid w:val="000B6CFC"/>
    <w:rsid w:val="000B79CB"/>
    <w:rsid w:val="000B7BE5"/>
    <w:rsid w:val="000C0967"/>
    <w:rsid w:val="000C2C95"/>
    <w:rsid w:val="000C362F"/>
    <w:rsid w:val="000C3C58"/>
    <w:rsid w:val="000C4156"/>
    <w:rsid w:val="000C41C7"/>
    <w:rsid w:val="000C4801"/>
    <w:rsid w:val="000C49A7"/>
    <w:rsid w:val="000C58E8"/>
    <w:rsid w:val="000C6310"/>
    <w:rsid w:val="000C700C"/>
    <w:rsid w:val="000D08C2"/>
    <w:rsid w:val="000D0998"/>
    <w:rsid w:val="000D152D"/>
    <w:rsid w:val="000D2508"/>
    <w:rsid w:val="000D25AA"/>
    <w:rsid w:val="000D2F45"/>
    <w:rsid w:val="000D35D2"/>
    <w:rsid w:val="000D3C6B"/>
    <w:rsid w:val="000D519E"/>
    <w:rsid w:val="000D5853"/>
    <w:rsid w:val="000D5D2F"/>
    <w:rsid w:val="000D63FB"/>
    <w:rsid w:val="000D6E49"/>
    <w:rsid w:val="000E100E"/>
    <w:rsid w:val="000E2901"/>
    <w:rsid w:val="000E3F3C"/>
    <w:rsid w:val="000E7B20"/>
    <w:rsid w:val="000F01CA"/>
    <w:rsid w:val="000F02BD"/>
    <w:rsid w:val="000F068B"/>
    <w:rsid w:val="000F077A"/>
    <w:rsid w:val="000F0D94"/>
    <w:rsid w:val="000F119E"/>
    <w:rsid w:val="000F128D"/>
    <w:rsid w:val="000F1DE0"/>
    <w:rsid w:val="000F2991"/>
    <w:rsid w:val="000F2A2F"/>
    <w:rsid w:val="000F2DDA"/>
    <w:rsid w:val="000F425C"/>
    <w:rsid w:val="000F5058"/>
    <w:rsid w:val="000F53ED"/>
    <w:rsid w:val="000F5C74"/>
    <w:rsid w:val="000F62D6"/>
    <w:rsid w:val="000F63DD"/>
    <w:rsid w:val="00100227"/>
    <w:rsid w:val="0010092A"/>
    <w:rsid w:val="00101155"/>
    <w:rsid w:val="001011D4"/>
    <w:rsid w:val="001026BE"/>
    <w:rsid w:val="00103112"/>
    <w:rsid w:val="00105832"/>
    <w:rsid w:val="0010583F"/>
    <w:rsid w:val="00106A8E"/>
    <w:rsid w:val="00106EBA"/>
    <w:rsid w:val="001075B3"/>
    <w:rsid w:val="00110B75"/>
    <w:rsid w:val="00110CCB"/>
    <w:rsid w:val="00110DA1"/>
    <w:rsid w:val="0011204B"/>
    <w:rsid w:val="00112564"/>
    <w:rsid w:val="00112817"/>
    <w:rsid w:val="00112E66"/>
    <w:rsid w:val="00115364"/>
    <w:rsid w:val="0011566B"/>
    <w:rsid w:val="001159AC"/>
    <w:rsid w:val="00116DDA"/>
    <w:rsid w:val="00117D6B"/>
    <w:rsid w:val="0012011A"/>
    <w:rsid w:val="00120AB6"/>
    <w:rsid w:val="00122D5F"/>
    <w:rsid w:val="00122FCC"/>
    <w:rsid w:val="001233CC"/>
    <w:rsid w:val="001235F1"/>
    <w:rsid w:val="00123B99"/>
    <w:rsid w:val="00123D70"/>
    <w:rsid w:val="001250FC"/>
    <w:rsid w:val="0012559B"/>
    <w:rsid w:val="0012640B"/>
    <w:rsid w:val="00127258"/>
    <w:rsid w:val="00127B26"/>
    <w:rsid w:val="00127F9B"/>
    <w:rsid w:val="00130219"/>
    <w:rsid w:val="00130830"/>
    <w:rsid w:val="0013168A"/>
    <w:rsid w:val="00131786"/>
    <w:rsid w:val="0013348B"/>
    <w:rsid w:val="00134120"/>
    <w:rsid w:val="00134F47"/>
    <w:rsid w:val="00134F48"/>
    <w:rsid w:val="00135293"/>
    <w:rsid w:val="001359B4"/>
    <w:rsid w:val="00135C38"/>
    <w:rsid w:val="00135C5D"/>
    <w:rsid w:val="0013614C"/>
    <w:rsid w:val="0013631D"/>
    <w:rsid w:val="00136686"/>
    <w:rsid w:val="00140453"/>
    <w:rsid w:val="00141B27"/>
    <w:rsid w:val="001423B6"/>
    <w:rsid w:val="001431B6"/>
    <w:rsid w:val="001431DF"/>
    <w:rsid w:val="001435C4"/>
    <w:rsid w:val="00143C29"/>
    <w:rsid w:val="00146219"/>
    <w:rsid w:val="00146840"/>
    <w:rsid w:val="00147FD3"/>
    <w:rsid w:val="00152CD4"/>
    <w:rsid w:val="001531C1"/>
    <w:rsid w:val="00154D3B"/>
    <w:rsid w:val="00155084"/>
    <w:rsid w:val="00155996"/>
    <w:rsid w:val="001564B0"/>
    <w:rsid w:val="00157038"/>
    <w:rsid w:val="00157157"/>
    <w:rsid w:val="00157619"/>
    <w:rsid w:val="00157BB1"/>
    <w:rsid w:val="00160731"/>
    <w:rsid w:val="0016108B"/>
    <w:rsid w:val="001639A1"/>
    <w:rsid w:val="00163A40"/>
    <w:rsid w:val="00163CB6"/>
    <w:rsid w:val="00164765"/>
    <w:rsid w:val="00166958"/>
    <w:rsid w:val="00166DF1"/>
    <w:rsid w:val="001677DC"/>
    <w:rsid w:val="001678A9"/>
    <w:rsid w:val="001702D9"/>
    <w:rsid w:val="001713DC"/>
    <w:rsid w:val="00171A0B"/>
    <w:rsid w:val="00171C40"/>
    <w:rsid w:val="00172C7C"/>
    <w:rsid w:val="00172C9C"/>
    <w:rsid w:val="00173069"/>
    <w:rsid w:val="001745A5"/>
    <w:rsid w:val="00174C00"/>
    <w:rsid w:val="001764F5"/>
    <w:rsid w:val="00177F4F"/>
    <w:rsid w:val="00180ECE"/>
    <w:rsid w:val="00181844"/>
    <w:rsid w:val="001826D6"/>
    <w:rsid w:val="00182CA8"/>
    <w:rsid w:val="00184897"/>
    <w:rsid w:val="001856E2"/>
    <w:rsid w:val="00185BFB"/>
    <w:rsid w:val="00185DC6"/>
    <w:rsid w:val="00186259"/>
    <w:rsid w:val="0018694D"/>
    <w:rsid w:val="00186CDD"/>
    <w:rsid w:val="00187D98"/>
    <w:rsid w:val="001902DC"/>
    <w:rsid w:val="00192931"/>
    <w:rsid w:val="00192BD0"/>
    <w:rsid w:val="001934E5"/>
    <w:rsid w:val="001945D5"/>
    <w:rsid w:val="001954FA"/>
    <w:rsid w:val="00195793"/>
    <w:rsid w:val="0019597E"/>
    <w:rsid w:val="00196316"/>
    <w:rsid w:val="00196B1C"/>
    <w:rsid w:val="00196DCA"/>
    <w:rsid w:val="001A049F"/>
    <w:rsid w:val="001A0824"/>
    <w:rsid w:val="001A0B06"/>
    <w:rsid w:val="001A1722"/>
    <w:rsid w:val="001A220D"/>
    <w:rsid w:val="001A2672"/>
    <w:rsid w:val="001A387D"/>
    <w:rsid w:val="001A4C7B"/>
    <w:rsid w:val="001A4F52"/>
    <w:rsid w:val="001A53FA"/>
    <w:rsid w:val="001A7BE2"/>
    <w:rsid w:val="001B12BF"/>
    <w:rsid w:val="001B1457"/>
    <w:rsid w:val="001B2799"/>
    <w:rsid w:val="001B3D14"/>
    <w:rsid w:val="001B44C4"/>
    <w:rsid w:val="001B46F9"/>
    <w:rsid w:val="001B4F00"/>
    <w:rsid w:val="001B525B"/>
    <w:rsid w:val="001B7EAB"/>
    <w:rsid w:val="001C1872"/>
    <w:rsid w:val="001C18C5"/>
    <w:rsid w:val="001C18D4"/>
    <w:rsid w:val="001C1F4E"/>
    <w:rsid w:val="001C1F9A"/>
    <w:rsid w:val="001C2AF8"/>
    <w:rsid w:val="001C311F"/>
    <w:rsid w:val="001C4A09"/>
    <w:rsid w:val="001C53A6"/>
    <w:rsid w:val="001C59CD"/>
    <w:rsid w:val="001C600D"/>
    <w:rsid w:val="001C6B87"/>
    <w:rsid w:val="001D1353"/>
    <w:rsid w:val="001D24A3"/>
    <w:rsid w:val="001D3B00"/>
    <w:rsid w:val="001D4236"/>
    <w:rsid w:val="001D6CA5"/>
    <w:rsid w:val="001D739C"/>
    <w:rsid w:val="001D7751"/>
    <w:rsid w:val="001E1D7A"/>
    <w:rsid w:val="001E251A"/>
    <w:rsid w:val="001E2770"/>
    <w:rsid w:val="001E3F49"/>
    <w:rsid w:val="001E40D1"/>
    <w:rsid w:val="001E4F9A"/>
    <w:rsid w:val="001E5FDE"/>
    <w:rsid w:val="001E6FDC"/>
    <w:rsid w:val="001E7559"/>
    <w:rsid w:val="001F0D58"/>
    <w:rsid w:val="001F15AE"/>
    <w:rsid w:val="001F15FA"/>
    <w:rsid w:val="001F2C6F"/>
    <w:rsid w:val="001F2FCB"/>
    <w:rsid w:val="001F52E7"/>
    <w:rsid w:val="001F54DC"/>
    <w:rsid w:val="001F5B2A"/>
    <w:rsid w:val="001F5EEF"/>
    <w:rsid w:val="001F60D1"/>
    <w:rsid w:val="001F6234"/>
    <w:rsid w:val="00200021"/>
    <w:rsid w:val="00201374"/>
    <w:rsid w:val="00202688"/>
    <w:rsid w:val="002027F9"/>
    <w:rsid w:val="00203492"/>
    <w:rsid w:val="00203CF1"/>
    <w:rsid w:val="00205D9E"/>
    <w:rsid w:val="0020670C"/>
    <w:rsid w:val="00207A1E"/>
    <w:rsid w:val="002104D0"/>
    <w:rsid w:val="00211664"/>
    <w:rsid w:val="00213066"/>
    <w:rsid w:val="00215EC2"/>
    <w:rsid w:val="0021653B"/>
    <w:rsid w:val="00216D4E"/>
    <w:rsid w:val="0022030F"/>
    <w:rsid w:val="00220E7A"/>
    <w:rsid w:val="002224DC"/>
    <w:rsid w:val="002227F2"/>
    <w:rsid w:val="002234A3"/>
    <w:rsid w:val="002238EA"/>
    <w:rsid w:val="00223CD3"/>
    <w:rsid w:val="00225163"/>
    <w:rsid w:val="00230D49"/>
    <w:rsid w:val="00231A4F"/>
    <w:rsid w:val="00232906"/>
    <w:rsid w:val="00232F40"/>
    <w:rsid w:val="0023463C"/>
    <w:rsid w:val="002348AF"/>
    <w:rsid w:val="0023496F"/>
    <w:rsid w:val="00235EB0"/>
    <w:rsid w:val="00240A79"/>
    <w:rsid w:val="0024180C"/>
    <w:rsid w:val="00241F03"/>
    <w:rsid w:val="00241F35"/>
    <w:rsid w:val="00242F4C"/>
    <w:rsid w:val="00243051"/>
    <w:rsid w:val="002434F7"/>
    <w:rsid w:val="00243A3D"/>
    <w:rsid w:val="00243C8E"/>
    <w:rsid w:val="00244487"/>
    <w:rsid w:val="002444B1"/>
    <w:rsid w:val="00244541"/>
    <w:rsid w:val="00245965"/>
    <w:rsid w:val="00246AD1"/>
    <w:rsid w:val="00246E52"/>
    <w:rsid w:val="00246F77"/>
    <w:rsid w:val="00250199"/>
    <w:rsid w:val="002502F3"/>
    <w:rsid w:val="00250A76"/>
    <w:rsid w:val="00250F3A"/>
    <w:rsid w:val="002511A2"/>
    <w:rsid w:val="00251ABA"/>
    <w:rsid w:val="00251C3E"/>
    <w:rsid w:val="00252655"/>
    <w:rsid w:val="0025287E"/>
    <w:rsid w:val="00253012"/>
    <w:rsid w:val="00253C90"/>
    <w:rsid w:val="002565FE"/>
    <w:rsid w:val="002609CB"/>
    <w:rsid w:val="00261FBD"/>
    <w:rsid w:val="002621E5"/>
    <w:rsid w:val="00262ABE"/>
    <w:rsid w:val="00263F1C"/>
    <w:rsid w:val="00264107"/>
    <w:rsid w:val="00266AAE"/>
    <w:rsid w:val="00266E87"/>
    <w:rsid w:val="00266EA8"/>
    <w:rsid w:val="00267E30"/>
    <w:rsid w:val="00270246"/>
    <w:rsid w:val="00270455"/>
    <w:rsid w:val="002710A4"/>
    <w:rsid w:val="00274035"/>
    <w:rsid w:val="00274607"/>
    <w:rsid w:val="002755F8"/>
    <w:rsid w:val="00275D17"/>
    <w:rsid w:val="00276099"/>
    <w:rsid w:val="002771F9"/>
    <w:rsid w:val="00277FB8"/>
    <w:rsid w:val="00280697"/>
    <w:rsid w:val="00281C7F"/>
    <w:rsid w:val="00282E70"/>
    <w:rsid w:val="0028425B"/>
    <w:rsid w:val="0028454F"/>
    <w:rsid w:val="00284695"/>
    <w:rsid w:val="00285654"/>
    <w:rsid w:val="002867DB"/>
    <w:rsid w:val="002868D3"/>
    <w:rsid w:val="00291C3A"/>
    <w:rsid w:val="00292ACA"/>
    <w:rsid w:val="00293894"/>
    <w:rsid w:val="00294430"/>
    <w:rsid w:val="00294A3C"/>
    <w:rsid w:val="002968FD"/>
    <w:rsid w:val="002A0278"/>
    <w:rsid w:val="002A08D8"/>
    <w:rsid w:val="002A0D4B"/>
    <w:rsid w:val="002A1828"/>
    <w:rsid w:val="002A193F"/>
    <w:rsid w:val="002A1AEE"/>
    <w:rsid w:val="002A2C92"/>
    <w:rsid w:val="002A35C1"/>
    <w:rsid w:val="002A4D01"/>
    <w:rsid w:val="002A5427"/>
    <w:rsid w:val="002A6FF3"/>
    <w:rsid w:val="002A7199"/>
    <w:rsid w:val="002B03F4"/>
    <w:rsid w:val="002B0A0E"/>
    <w:rsid w:val="002B0DF1"/>
    <w:rsid w:val="002B2909"/>
    <w:rsid w:val="002B5836"/>
    <w:rsid w:val="002B6AEA"/>
    <w:rsid w:val="002B6C54"/>
    <w:rsid w:val="002B7928"/>
    <w:rsid w:val="002B7F26"/>
    <w:rsid w:val="002C4845"/>
    <w:rsid w:val="002C5EC7"/>
    <w:rsid w:val="002C648E"/>
    <w:rsid w:val="002C6E05"/>
    <w:rsid w:val="002D0FC3"/>
    <w:rsid w:val="002D12CD"/>
    <w:rsid w:val="002D13CB"/>
    <w:rsid w:val="002D15BF"/>
    <w:rsid w:val="002D2479"/>
    <w:rsid w:val="002D375E"/>
    <w:rsid w:val="002D3C7A"/>
    <w:rsid w:val="002D41DA"/>
    <w:rsid w:val="002D43C9"/>
    <w:rsid w:val="002D43EC"/>
    <w:rsid w:val="002D4521"/>
    <w:rsid w:val="002D4885"/>
    <w:rsid w:val="002D51B6"/>
    <w:rsid w:val="002D55AC"/>
    <w:rsid w:val="002D6B1C"/>
    <w:rsid w:val="002D6D0D"/>
    <w:rsid w:val="002E27E3"/>
    <w:rsid w:val="002E3B37"/>
    <w:rsid w:val="002E3B3F"/>
    <w:rsid w:val="002E3D85"/>
    <w:rsid w:val="002E50CD"/>
    <w:rsid w:val="002E528F"/>
    <w:rsid w:val="002E52D0"/>
    <w:rsid w:val="002E5389"/>
    <w:rsid w:val="002E6DB0"/>
    <w:rsid w:val="002F3224"/>
    <w:rsid w:val="002F3D71"/>
    <w:rsid w:val="002F3F15"/>
    <w:rsid w:val="002F3F83"/>
    <w:rsid w:val="002F66E5"/>
    <w:rsid w:val="00300F1E"/>
    <w:rsid w:val="00301A2B"/>
    <w:rsid w:val="00301E9F"/>
    <w:rsid w:val="00302579"/>
    <w:rsid w:val="00302899"/>
    <w:rsid w:val="003032B6"/>
    <w:rsid w:val="0030415D"/>
    <w:rsid w:val="00304AEE"/>
    <w:rsid w:val="00304F03"/>
    <w:rsid w:val="003073C3"/>
    <w:rsid w:val="00307ABB"/>
    <w:rsid w:val="003119DC"/>
    <w:rsid w:val="00311E28"/>
    <w:rsid w:val="003122FC"/>
    <w:rsid w:val="0031317D"/>
    <w:rsid w:val="00315BF9"/>
    <w:rsid w:val="00316241"/>
    <w:rsid w:val="0031636D"/>
    <w:rsid w:val="003176A5"/>
    <w:rsid w:val="003200D6"/>
    <w:rsid w:val="00320D96"/>
    <w:rsid w:val="003213AF"/>
    <w:rsid w:val="003235FF"/>
    <w:rsid w:val="00326998"/>
    <w:rsid w:val="003272C3"/>
    <w:rsid w:val="00327C0B"/>
    <w:rsid w:val="00331389"/>
    <w:rsid w:val="0033150C"/>
    <w:rsid w:val="0033461E"/>
    <w:rsid w:val="00335913"/>
    <w:rsid w:val="00335B31"/>
    <w:rsid w:val="00336568"/>
    <w:rsid w:val="00337B2D"/>
    <w:rsid w:val="00341495"/>
    <w:rsid w:val="00341CC1"/>
    <w:rsid w:val="00343DA3"/>
    <w:rsid w:val="0034465F"/>
    <w:rsid w:val="003449EA"/>
    <w:rsid w:val="00346D05"/>
    <w:rsid w:val="00351012"/>
    <w:rsid w:val="0035138F"/>
    <w:rsid w:val="00352DC3"/>
    <w:rsid w:val="003563B8"/>
    <w:rsid w:val="00360E81"/>
    <w:rsid w:val="00361BC1"/>
    <w:rsid w:val="00361EC2"/>
    <w:rsid w:val="003621FF"/>
    <w:rsid w:val="00362FB6"/>
    <w:rsid w:val="00363072"/>
    <w:rsid w:val="00363CFD"/>
    <w:rsid w:val="003646F9"/>
    <w:rsid w:val="00364E74"/>
    <w:rsid w:val="0036570D"/>
    <w:rsid w:val="00365CE2"/>
    <w:rsid w:val="003674F0"/>
    <w:rsid w:val="0036795D"/>
    <w:rsid w:val="00370A0A"/>
    <w:rsid w:val="00370C15"/>
    <w:rsid w:val="00370F76"/>
    <w:rsid w:val="0037125D"/>
    <w:rsid w:val="00371899"/>
    <w:rsid w:val="00371E41"/>
    <w:rsid w:val="00373792"/>
    <w:rsid w:val="00373C0B"/>
    <w:rsid w:val="00373E52"/>
    <w:rsid w:val="00374221"/>
    <w:rsid w:val="0037429B"/>
    <w:rsid w:val="00374907"/>
    <w:rsid w:val="00377C0E"/>
    <w:rsid w:val="003800B7"/>
    <w:rsid w:val="00380459"/>
    <w:rsid w:val="00382A8C"/>
    <w:rsid w:val="00382BE0"/>
    <w:rsid w:val="003833E2"/>
    <w:rsid w:val="003838F7"/>
    <w:rsid w:val="00384510"/>
    <w:rsid w:val="00385316"/>
    <w:rsid w:val="003864D6"/>
    <w:rsid w:val="00386524"/>
    <w:rsid w:val="00387ED7"/>
    <w:rsid w:val="00390559"/>
    <w:rsid w:val="00391828"/>
    <w:rsid w:val="00391CB4"/>
    <w:rsid w:val="00392284"/>
    <w:rsid w:val="00393D53"/>
    <w:rsid w:val="00394996"/>
    <w:rsid w:val="003949B8"/>
    <w:rsid w:val="00394C63"/>
    <w:rsid w:val="003952A7"/>
    <w:rsid w:val="00396291"/>
    <w:rsid w:val="00396C53"/>
    <w:rsid w:val="003A0446"/>
    <w:rsid w:val="003A048D"/>
    <w:rsid w:val="003A0637"/>
    <w:rsid w:val="003A0EB7"/>
    <w:rsid w:val="003A1252"/>
    <w:rsid w:val="003A1AF3"/>
    <w:rsid w:val="003A21AF"/>
    <w:rsid w:val="003A387F"/>
    <w:rsid w:val="003A3C59"/>
    <w:rsid w:val="003A4299"/>
    <w:rsid w:val="003A4576"/>
    <w:rsid w:val="003A5664"/>
    <w:rsid w:val="003A5CA4"/>
    <w:rsid w:val="003A697F"/>
    <w:rsid w:val="003A6A25"/>
    <w:rsid w:val="003B00CE"/>
    <w:rsid w:val="003B1DA0"/>
    <w:rsid w:val="003B251B"/>
    <w:rsid w:val="003B2FC6"/>
    <w:rsid w:val="003B5A46"/>
    <w:rsid w:val="003B62FD"/>
    <w:rsid w:val="003B6B77"/>
    <w:rsid w:val="003B6EFB"/>
    <w:rsid w:val="003B73DF"/>
    <w:rsid w:val="003C0D81"/>
    <w:rsid w:val="003C1E8B"/>
    <w:rsid w:val="003C403A"/>
    <w:rsid w:val="003C4342"/>
    <w:rsid w:val="003C4755"/>
    <w:rsid w:val="003C4E18"/>
    <w:rsid w:val="003C4F4A"/>
    <w:rsid w:val="003D1061"/>
    <w:rsid w:val="003D1A88"/>
    <w:rsid w:val="003D2FCA"/>
    <w:rsid w:val="003D4778"/>
    <w:rsid w:val="003D4F10"/>
    <w:rsid w:val="003D556A"/>
    <w:rsid w:val="003D5785"/>
    <w:rsid w:val="003D5FCC"/>
    <w:rsid w:val="003D62C6"/>
    <w:rsid w:val="003D6F86"/>
    <w:rsid w:val="003D72DF"/>
    <w:rsid w:val="003E01CB"/>
    <w:rsid w:val="003E0858"/>
    <w:rsid w:val="003E097B"/>
    <w:rsid w:val="003E1C09"/>
    <w:rsid w:val="003E3A25"/>
    <w:rsid w:val="003E3DBA"/>
    <w:rsid w:val="003E4121"/>
    <w:rsid w:val="003E4BBD"/>
    <w:rsid w:val="003E4F72"/>
    <w:rsid w:val="003E5519"/>
    <w:rsid w:val="003E7B49"/>
    <w:rsid w:val="003F0B47"/>
    <w:rsid w:val="003F27D3"/>
    <w:rsid w:val="003F2E2E"/>
    <w:rsid w:val="003F3AC5"/>
    <w:rsid w:val="003F3E76"/>
    <w:rsid w:val="003F4C21"/>
    <w:rsid w:val="003F611A"/>
    <w:rsid w:val="003F760A"/>
    <w:rsid w:val="003F7761"/>
    <w:rsid w:val="003F78B8"/>
    <w:rsid w:val="004002BA"/>
    <w:rsid w:val="0040103F"/>
    <w:rsid w:val="00403EE7"/>
    <w:rsid w:val="00404510"/>
    <w:rsid w:val="004051DC"/>
    <w:rsid w:val="00405D42"/>
    <w:rsid w:val="00405DA8"/>
    <w:rsid w:val="00412A6E"/>
    <w:rsid w:val="0041388B"/>
    <w:rsid w:val="004148BA"/>
    <w:rsid w:val="004149CE"/>
    <w:rsid w:val="004157CE"/>
    <w:rsid w:val="00415BD5"/>
    <w:rsid w:val="00415DBC"/>
    <w:rsid w:val="00415EF5"/>
    <w:rsid w:val="00415FB8"/>
    <w:rsid w:val="00416C01"/>
    <w:rsid w:val="00416E40"/>
    <w:rsid w:val="00416FC5"/>
    <w:rsid w:val="00417733"/>
    <w:rsid w:val="00417CA8"/>
    <w:rsid w:val="004210A3"/>
    <w:rsid w:val="004213ED"/>
    <w:rsid w:val="00421659"/>
    <w:rsid w:val="00421A4D"/>
    <w:rsid w:val="0042266E"/>
    <w:rsid w:val="0042469D"/>
    <w:rsid w:val="00424B98"/>
    <w:rsid w:val="00425066"/>
    <w:rsid w:val="00425311"/>
    <w:rsid w:val="004257BF"/>
    <w:rsid w:val="00426B6A"/>
    <w:rsid w:val="0042752B"/>
    <w:rsid w:val="00427D32"/>
    <w:rsid w:val="004305FD"/>
    <w:rsid w:val="00430F69"/>
    <w:rsid w:val="00431E57"/>
    <w:rsid w:val="00432053"/>
    <w:rsid w:val="004322BF"/>
    <w:rsid w:val="004326A7"/>
    <w:rsid w:val="004327CC"/>
    <w:rsid w:val="004334D8"/>
    <w:rsid w:val="004344A0"/>
    <w:rsid w:val="004345B8"/>
    <w:rsid w:val="00434C98"/>
    <w:rsid w:val="00435333"/>
    <w:rsid w:val="00436203"/>
    <w:rsid w:val="004368C1"/>
    <w:rsid w:val="004369D2"/>
    <w:rsid w:val="0044000B"/>
    <w:rsid w:val="00440425"/>
    <w:rsid w:val="004405C2"/>
    <w:rsid w:val="0044149E"/>
    <w:rsid w:val="00442622"/>
    <w:rsid w:val="00445048"/>
    <w:rsid w:val="00446117"/>
    <w:rsid w:val="00446C80"/>
    <w:rsid w:val="004474AF"/>
    <w:rsid w:val="004476D7"/>
    <w:rsid w:val="00447E4B"/>
    <w:rsid w:val="00450224"/>
    <w:rsid w:val="004508EF"/>
    <w:rsid w:val="004509E2"/>
    <w:rsid w:val="00450E5E"/>
    <w:rsid w:val="00450EF8"/>
    <w:rsid w:val="00453943"/>
    <w:rsid w:val="00453A62"/>
    <w:rsid w:val="00454BA3"/>
    <w:rsid w:val="004565A3"/>
    <w:rsid w:val="00456E4F"/>
    <w:rsid w:val="00456F00"/>
    <w:rsid w:val="00460BE8"/>
    <w:rsid w:val="00462B80"/>
    <w:rsid w:val="00463D57"/>
    <w:rsid w:val="00466592"/>
    <w:rsid w:val="00466CDA"/>
    <w:rsid w:val="00467641"/>
    <w:rsid w:val="00467BC4"/>
    <w:rsid w:val="004704A6"/>
    <w:rsid w:val="004711C7"/>
    <w:rsid w:val="00472C75"/>
    <w:rsid w:val="00473B3A"/>
    <w:rsid w:val="004742AA"/>
    <w:rsid w:val="0047507A"/>
    <w:rsid w:val="004754DD"/>
    <w:rsid w:val="00475CC3"/>
    <w:rsid w:val="00475E55"/>
    <w:rsid w:val="00477F85"/>
    <w:rsid w:val="00482395"/>
    <w:rsid w:val="0048383A"/>
    <w:rsid w:val="00484A51"/>
    <w:rsid w:val="00484C54"/>
    <w:rsid w:val="004850C6"/>
    <w:rsid w:val="004855B9"/>
    <w:rsid w:val="00485936"/>
    <w:rsid w:val="004860B2"/>
    <w:rsid w:val="00486FEB"/>
    <w:rsid w:val="004875DB"/>
    <w:rsid w:val="00487BE1"/>
    <w:rsid w:val="00491613"/>
    <w:rsid w:val="00491EDC"/>
    <w:rsid w:val="004950B2"/>
    <w:rsid w:val="0049534A"/>
    <w:rsid w:val="00496B53"/>
    <w:rsid w:val="0049764B"/>
    <w:rsid w:val="004A12EA"/>
    <w:rsid w:val="004A1316"/>
    <w:rsid w:val="004A178A"/>
    <w:rsid w:val="004A18AD"/>
    <w:rsid w:val="004A1FCD"/>
    <w:rsid w:val="004A2F86"/>
    <w:rsid w:val="004A38A0"/>
    <w:rsid w:val="004A46F4"/>
    <w:rsid w:val="004A4912"/>
    <w:rsid w:val="004A4BFC"/>
    <w:rsid w:val="004A5A3E"/>
    <w:rsid w:val="004A5CFF"/>
    <w:rsid w:val="004A6945"/>
    <w:rsid w:val="004B12E4"/>
    <w:rsid w:val="004B1EAF"/>
    <w:rsid w:val="004B2A4C"/>
    <w:rsid w:val="004B2D8D"/>
    <w:rsid w:val="004B79DC"/>
    <w:rsid w:val="004B7C4B"/>
    <w:rsid w:val="004C0155"/>
    <w:rsid w:val="004C0C83"/>
    <w:rsid w:val="004C1A22"/>
    <w:rsid w:val="004C25D6"/>
    <w:rsid w:val="004C3F59"/>
    <w:rsid w:val="004D07AD"/>
    <w:rsid w:val="004D15E9"/>
    <w:rsid w:val="004D15F6"/>
    <w:rsid w:val="004D1D76"/>
    <w:rsid w:val="004D2582"/>
    <w:rsid w:val="004D2987"/>
    <w:rsid w:val="004D36B6"/>
    <w:rsid w:val="004D3C99"/>
    <w:rsid w:val="004D4EA0"/>
    <w:rsid w:val="004D4FB0"/>
    <w:rsid w:val="004D5B1E"/>
    <w:rsid w:val="004D62B3"/>
    <w:rsid w:val="004D6E70"/>
    <w:rsid w:val="004E0107"/>
    <w:rsid w:val="004E0FD2"/>
    <w:rsid w:val="004E206E"/>
    <w:rsid w:val="004E2E9C"/>
    <w:rsid w:val="004E4589"/>
    <w:rsid w:val="004E5441"/>
    <w:rsid w:val="004E5470"/>
    <w:rsid w:val="004E62DE"/>
    <w:rsid w:val="004E6A30"/>
    <w:rsid w:val="004E6C0D"/>
    <w:rsid w:val="004E763E"/>
    <w:rsid w:val="004E7B29"/>
    <w:rsid w:val="004E7EF3"/>
    <w:rsid w:val="004F0473"/>
    <w:rsid w:val="004F055F"/>
    <w:rsid w:val="004F09EF"/>
    <w:rsid w:val="004F127F"/>
    <w:rsid w:val="004F16B6"/>
    <w:rsid w:val="004F25FE"/>
    <w:rsid w:val="004F306A"/>
    <w:rsid w:val="004F33F3"/>
    <w:rsid w:val="004F427C"/>
    <w:rsid w:val="004F5A45"/>
    <w:rsid w:val="005007F2"/>
    <w:rsid w:val="0050183F"/>
    <w:rsid w:val="00501912"/>
    <w:rsid w:val="00502045"/>
    <w:rsid w:val="005028BE"/>
    <w:rsid w:val="005028DE"/>
    <w:rsid w:val="00503752"/>
    <w:rsid w:val="0050390A"/>
    <w:rsid w:val="005043A9"/>
    <w:rsid w:val="005043E3"/>
    <w:rsid w:val="005045A5"/>
    <w:rsid w:val="0050580F"/>
    <w:rsid w:val="005058D9"/>
    <w:rsid w:val="00506758"/>
    <w:rsid w:val="00506FA1"/>
    <w:rsid w:val="00507342"/>
    <w:rsid w:val="0050773A"/>
    <w:rsid w:val="005108C8"/>
    <w:rsid w:val="00511895"/>
    <w:rsid w:val="00511EB2"/>
    <w:rsid w:val="00512D05"/>
    <w:rsid w:val="0051573C"/>
    <w:rsid w:val="00515E2E"/>
    <w:rsid w:val="005163F6"/>
    <w:rsid w:val="00516EFE"/>
    <w:rsid w:val="0051710F"/>
    <w:rsid w:val="005171ED"/>
    <w:rsid w:val="005174F5"/>
    <w:rsid w:val="00517527"/>
    <w:rsid w:val="00517533"/>
    <w:rsid w:val="005176EA"/>
    <w:rsid w:val="005178B4"/>
    <w:rsid w:val="005227F5"/>
    <w:rsid w:val="00522BE9"/>
    <w:rsid w:val="005243D3"/>
    <w:rsid w:val="00524779"/>
    <w:rsid w:val="00524C4F"/>
    <w:rsid w:val="0052547C"/>
    <w:rsid w:val="00527768"/>
    <w:rsid w:val="00527F17"/>
    <w:rsid w:val="00532EBC"/>
    <w:rsid w:val="0053324D"/>
    <w:rsid w:val="00533F08"/>
    <w:rsid w:val="005359DD"/>
    <w:rsid w:val="00536B54"/>
    <w:rsid w:val="00537311"/>
    <w:rsid w:val="005408D7"/>
    <w:rsid w:val="00543A33"/>
    <w:rsid w:val="00543EBB"/>
    <w:rsid w:val="00544C86"/>
    <w:rsid w:val="0054507D"/>
    <w:rsid w:val="00545539"/>
    <w:rsid w:val="00550519"/>
    <w:rsid w:val="00550BFA"/>
    <w:rsid w:val="00551CBA"/>
    <w:rsid w:val="00551E13"/>
    <w:rsid w:val="005524A5"/>
    <w:rsid w:val="00552B49"/>
    <w:rsid w:val="0055359C"/>
    <w:rsid w:val="0055568D"/>
    <w:rsid w:val="00556FD0"/>
    <w:rsid w:val="00557B50"/>
    <w:rsid w:val="00560E06"/>
    <w:rsid w:val="0056143E"/>
    <w:rsid w:val="00562F5A"/>
    <w:rsid w:val="005635F5"/>
    <w:rsid w:val="0056404E"/>
    <w:rsid w:val="0056481F"/>
    <w:rsid w:val="00565FCC"/>
    <w:rsid w:val="00567D68"/>
    <w:rsid w:val="00567D7D"/>
    <w:rsid w:val="00570259"/>
    <w:rsid w:val="005712F7"/>
    <w:rsid w:val="0057141C"/>
    <w:rsid w:val="0057167A"/>
    <w:rsid w:val="0057227A"/>
    <w:rsid w:val="00573363"/>
    <w:rsid w:val="0057347C"/>
    <w:rsid w:val="005735BC"/>
    <w:rsid w:val="00575241"/>
    <w:rsid w:val="005759D3"/>
    <w:rsid w:val="00576C78"/>
    <w:rsid w:val="00576E66"/>
    <w:rsid w:val="005771A5"/>
    <w:rsid w:val="00577BFD"/>
    <w:rsid w:val="00580512"/>
    <w:rsid w:val="00580DD8"/>
    <w:rsid w:val="005819F0"/>
    <w:rsid w:val="00581B7C"/>
    <w:rsid w:val="005825C5"/>
    <w:rsid w:val="00583F23"/>
    <w:rsid w:val="00584167"/>
    <w:rsid w:val="00584AD9"/>
    <w:rsid w:val="005852BE"/>
    <w:rsid w:val="00591AEF"/>
    <w:rsid w:val="005930E6"/>
    <w:rsid w:val="00593B34"/>
    <w:rsid w:val="00593EC7"/>
    <w:rsid w:val="00595C0F"/>
    <w:rsid w:val="00597AE4"/>
    <w:rsid w:val="005A1234"/>
    <w:rsid w:val="005A2AF9"/>
    <w:rsid w:val="005A38F7"/>
    <w:rsid w:val="005A411B"/>
    <w:rsid w:val="005A566F"/>
    <w:rsid w:val="005A6383"/>
    <w:rsid w:val="005A7D88"/>
    <w:rsid w:val="005B042E"/>
    <w:rsid w:val="005B0E69"/>
    <w:rsid w:val="005B3673"/>
    <w:rsid w:val="005B444D"/>
    <w:rsid w:val="005B461A"/>
    <w:rsid w:val="005B47B3"/>
    <w:rsid w:val="005B5136"/>
    <w:rsid w:val="005B5F2B"/>
    <w:rsid w:val="005B6A17"/>
    <w:rsid w:val="005B6AC3"/>
    <w:rsid w:val="005B71E9"/>
    <w:rsid w:val="005C0AA2"/>
    <w:rsid w:val="005C0C27"/>
    <w:rsid w:val="005C0E1B"/>
    <w:rsid w:val="005C0F99"/>
    <w:rsid w:val="005C30B1"/>
    <w:rsid w:val="005C4024"/>
    <w:rsid w:val="005C4697"/>
    <w:rsid w:val="005C61EE"/>
    <w:rsid w:val="005C6B06"/>
    <w:rsid w:val="005C7DA5"/>
    <w:rsid w:val="005D038E"/>
    <w:rsid w:val="005D03CC"/>
    <w:rsid w:val="005D1697"/>
    <w:rsid w:val="005D16FE"/>
    <w:rsid w:val="005D2A9B"/>
    <w:rsid w:val="005D2ADB"/>
    <w:rsid w:val="005D2DE4"/>
    <w:rsid w:val="005D320C"/>
    <w:rsid w:val="005D3875"/>
    <w:rsid w:val="005D3E4B"/>
    <w:rsid w:val="005D53DF"/>
    <w:rsid w:val="005D6BA2"/>
    <w:rsid w:val="005D6BB6"/>
    <w:rsid w:val="005D72A0"/>
    <w:rsid w:val="005E0115"/>
    <w:rsid w:val="005E0BC7"/>
    <w:rsid w:val="005E10AF"/>
    <w:rsid w:val="005E1264"/>
    <w:rsid w:val="005E22C3"/>
    <w:rsid w:val="005E24E7"/>
    <w:rsid w:val="005E45DB"/>
    <w:rsid w:val="005E4E76"/>
    <w:rsid w:val="005E5A2D"/>
    <w:rsid w:val="005E714C"/>
    <w:rsid w:val="005E7361"/>
    <w:rsid w:val="005E7493"/>
    <w:rsid w:val="005E7853"/>
    <w:rsid w:val="005E7B00"/>
    <w:rsid w:val="005F0439"/>
    <w:rsid w:val="005F04C5"/>
    <w:rsid w:val="005F20C3"/>
    <w:rsid w:val="005F2EF6"/>
    <w:rsid w:val="005F2F42"/>
    <w:rsid w:val="005F34FF"/>
    <w:rsid w:val="005F3C44"/>
    <w:rsid w:val="005F4188"/>
    <w:rsid w:val="005F50FB"/>
    <w:rsid w:val="006018BE"/>
    <w:rsid w:val="00601A66"/>
    <w:rsid w:val="006021BB"/>
    <w:rsid w:val="00602978"/>
    <w:rsid w:val="00602AEC"/>
    <w:rsid w:val="00603BD7"/>
    <w:rsid w:val="00603DF2"/>
    <w:rsid w:val="006051CB"/>
    <w:rsid w:val="00606BE8"/>
    <w:rsid w:val="00606DB2"/>
    <w:rsid w:val="00606F97"/>
    <w:rsid w:val="00607C83"/>
    <w:rsid w:val="006104CF"/>
    <w:rsid w:val="00610793"/>
    <w:rsid w:val="00612CBD"/>
    <w:rsid w:val="00615749"/>
    <w:rsid w:val="006161FA"/>
    <w:rsid w:val="0061677F"/>
    <w:rsid w:val="00621673"/>
    <w:rsid w:val="00622302"/>
    <w:rsid w:val="00622568"/>
    <w:rsid w:val="0062284C"/>
    <w:rsid w:val="0062349B"/>
    <w:rsid w:val="00623D54"/>
    <w:rsid w:val="0062541A"/>
    <w:rsid w:val="00625AFF"/>
    <w:rsid w:val="00630566"/>
    <w:rsid w:val="0063099E"/>
    <w:rsid w:val="00631182"/>
    <w:rsid w:val="00631C62"/>
    <w:rsid w:val="006331E0"/>
    <w:rsid w:val="00633535"/>
    <w:rsid w:val="00633B35"/>
    <w:rsid w:val="00634CB9"/>
    <w:rsid w:val="00634D62"/>
    <w:rsid w:val="0063508B"/>
    <w:rsid w:val="00635391"/>
    <w:rsid w:val="00636107"/>
    <w:rsid w:val="00636A05"/>
    <w:rsid w:val="0063728C"/>
    <w:rsid w:val="006401FA"/>
    <w:rsid w:val="00641CD7"/>
    <w:rsid w:val="0064209B"/>
    <w:rsid w:val="00642C3E"/>
    <w:rsid w:val="00643E7A"/>
    <w:rsid w:val="006453F7"/>
    <w:rsid w:val="00645ACA"/>
    <w:rsid w:val="00647063"/>
    <w:rsid w:val="00650D07"/>
    <w:rsid w:val="00650F2C"/>
    <w:rsid w:val="00650F3D"/>
    <w:rsid w:val="0065152A"/>
    <w:rsid w:val="00651B80"/>
    <w:rsid w:val="006529BA"/>
    <w:rsid w:val="006529E6"/>
    <w:rsid w:val="006538CE"/>
    <w:rsid w:val="00654D6F"/>
    <w:rsid w:val="00655D1E"/>
    <w:rsid w:val="0065667C"/>
    <w:rsid w:val="00656A33"/>
    <w:rsid w:val="00656A9D"/>
    <w:rsid w:val="00656AA0"/>
    <w:rsid w:val="00656FB9"/>
    <w:rsid w:val="00660673"/>
    <w:rsid w:val="0066292C"/>
    <w:rsid w:val="0066482C"/>
    <w:rsid w:val="006649DC"/>
    <w:rsid w:val="00665534"/>
    <w:rsid w:val="00665B30"/>
    <w:rsid w:val="00666DFA"/>
    <w:rsid w:val="0066795F"/>
    <w:rsid w:val="00667A4A"/>
    <w:rsid w:val="00671308"/>
    <w:rsid w:val="00671B43"/>
    <w:rsid w:val="006736B9"/>
    <w:rsid w:val="00673F40"/>
    <w:rsid w:val="006763F7"/>
    <w:rsid w:val="00676488"/>
    <w:rsid w:val="00677453"/>
    <w:rsid w:val="006807C8"/>
    <w:rsid w:val="00680AFF"/>
    <w:rsid w:val="00682351"/>
    <w:rsid w:val="00682AA9"/>
    <w:rsid w:val="00682B22"/>
    <w:rsid w:val="00682FF7"/>
    <w:rsid w:val="00683807"/>
    <w:rsid w:val="00684709"/>
    <w:rsid w:val="006849D7"/>
    <w:rsid w:val="006852C9"/>
    <w:rsid w:val="00686FD3"/>
    <w:rsid w:val="006877F9"/>
    <w:rsid w:val="00687A6B"/>
    <w:rsid w:val="006906DB"/>
    <w:rsid w:val="00690A5C"/>
    <w:rsid w:val="00690F70"/>
    <w:rsid w:val="0069312E"/>
    <w:rsid w:val="00693A77"/>
    <w:rsid w:val="006967C5"/>
    <w:rsid w:val="0069682E"/>
    <w:rsid w:val="006977A0"/>
    <w:rsid w:val="006A1C65"/>
    <w:rsid w:val="006A2B98"/>
    <w:rsid w:val="006A3BAB"/>
    <w:rsid w:val="006A5432"/>
    <w:rsid w:val="006A60AD"/>
    <w:rsid w:val="006A6579"/>
    <w:rsid w:val="006A689F"/>
    <w:rsid w:val="006A6977"/>
    <w:rsid w:val="006A7914"/>
    <w:rsid w:val="006A7BDE"/>
    <w:rsid w:val="006A7DDB"/>
    <w:rsid w:val="006A7FA0"/>
    <w:rsid w:val="006B0293"/>
    <w:rsid w:val="006B05BB"/>
    <w:rsid w:val="006B5752"/>
    <w:rsid w:val="006B7B8F"/>
    <w:rsid w:val="006B7C71"/>
    <w:rsid w:val="006C00D0"/>
    <w:rsid w:val="006C22A5"/>
    <w:rsid w:val="006C22A8"/>
    <w:rsid w:val="006C4E0A"/>
    <w:rsid w:val="006C507A"/>
    <w:rsid w:val="006C6097"/>
    <w:rsid w:val="006C694C"/>
    <w:rsid w:val="006C6A6E"/>
    <w:rsid w:val="006C7610"/>
    <w:rsid w:val="006C7E7B"/>
    <w:rsid w:val="006D0D40"/>
    <w:rsid w:val="006D1CC1"/>
    <w:rsid w:val="006D1EBE"/>
    <w:rsid w:val="006D20A1"/>
    <w:rsid w:val="006D2941"/>
    <w:rsid w:val="006D2D11"/>
    <w:rsid w:val="006D418E"/>
    <w:rsid w:val="006D52F5"/>
    <w:rsid w:val="006D53F4"/>
    <w:rsid w:val="006D5F35"/>
    <w:rsid w:val="006D5F48"/>
    <w:rsid w:val="006D6280"/>
    <w:rsid w:val="006D77BB"/>
    <w:rsid w:val="006D7998"/>
    <w:rsid w:val="006E0B19"/>
    <w:rsid w:val="006E0DE8"/>
    <w:rsid w:val="006E1969"/>
    <w:rsid w:val="006E1BAA"/>
    <w:rsid w:val="006E3E5A"/>
    <w:rsid w:val="006E4DC4"/>
    <w:rsid w:val="006E4FCF"/>
    <w:rsid w:val="006E54DD"/>
    <w:rsid w:val="006E555E"/>
    <w:rsid w:val="006E6336"/>
    <w:rsid w:val="006E6359"/>
    <w:rsid w:val="006E653C"/>
    <w:rsid w:val="006E7D5A"/>
    <w:rsid w:val="006F092A"/>
    <w:rsid w:val="006F3DE6"/>
    <w:rsid w:val="006F4123"/>
    <w:rsid w:val="006F418E"/>
    <w:rsid w:val="006F4F99"/>
    <w:rsid w:val="006F56E6"/>
    <w:rsid w:val="006F5A37"/>
    <w:rsid w:val="006F5B8E"/>
    <w:rsid w:val="006F688B"/>
    <w:rsid w:val="006F6F3A"/>
    <w:rsid w:val="006F71A4"/>
    <w:rsid w:val="006F74D7"/>
    <w:rsid w:val="007006F4"/>
    <w:rsid w:val="00700D81"/>
    <w:rsid w:val="00700F14"/>
    <w:rsid w:val="00700F50"/>
    <w:rsid w:val="007010F1"/>
    <w:rsid w:val="00701442"/>
    <w:rsid w:val="007059A2"/>
    <w:rsid w:val="007069D9"/>
    <w:rsid w:val="00706AB4"/>
    <w:rsid w:val="00707B00"/>
    <w:rsid w:val="007102DE"/>
    <w:rsid w:val="0071136A"/>
    <w:rsid w:val="007115A9"/>
    <w:rsid w:val="00712221"/>
    <w:rsid w:val="0071299D"/>
    <w:rsid w:val="00712D58"/>
    <w:rsid w:val="00714DDC"/>
    <w:rsid w:val="0071511D"/>
    <w:rsid w:val="007154E6"/>
    <w:rsid w:val="00715A41"/>
    <w:rsid w:val="0071672B"/>
    <w:rsid w:val="00716979"/>
    <w:rsid w:val="00716984"/>
    <w:rsid w:val="0071699B"/>
    <w:rsid w:val="00716D3B"/>
    <w:rsid w:val="00717BB0"/>
    <w:rsid w:val="00717CC9"/>
    <w:rsid w:val="00720B62"/>
    <w:rsid w:val="0072121F"/>
    <w:rsid w:val="0072278E"/>
    <w:rsid w:val="00722964"/>
    <w:rsid w:val="00723D96"/>
    <w:rsid w:val="00724C06"/>
    <w:rsid w:val="00731222"/>
    <w:rsid w:val="007322D3"/>
    <w:rsid w:val="00733DC2"/>
    <w:rsid w:val="00736B54"/>
    <w:rsid w:val="00736B7E"/>
    <w:rsid w:val="0073747C"/>
    <w:rsid w:val="00737999"/>
    <w:rsid w:val="00737E06"/>
    <w:rsid w:val="00737F76"/>
    <w:rsid w:val="00740E99"/>
    <w:rsid w:val="007410E1"/>
    <w:rsid w:val="00741116"/>
    <w:rsid w:val="00741FA4"/>
    <w:rsid w:val="00742B4C"/>
    <w:rsid w:val="007430AD"/>
    <w:rsid w:val="00744CDA"/>
    <w:rsid w:val="007462A4"/>
    <w:rsid w:val="007472B2"/>
    <w:rsid w:val="00750E27"/>
    <w:rsid w:val="007516C3"/>
    <w:rsid w:val="007520D5"/>
    <w:rsid w:val="00752FFA"/>
    <w:rsid w:val="007547E8"/>
    <w:rsid w:val="007557B0"/>
    <w:rsid w:val="00755B1E"/>
    <w:rsid w:val="00757065"/>
    <w:rsid w:val="0075757B"/>
    <w:rsid w:val="00757A67"/>
    <w:rsid w:val="00757BB5"/>
    <w:rsid w:val="00757D04"/>
    <w:rsid w:val="00761C98"/>
    <w:rsid w:val="00763E86"/>
    <w:rsid w:val="007647B9"/>
    <w:rsid w:val="0076516E"/>
    <w:rsid w:val="00765B38"/>
    <w:rsid w:val="00766A65"/>
    <w:rsid w:val="00766C2D"/>
    <w:rsid w:val="00767489"/>
    <w:rsid w:val="00767653"/>
    <w:rsid w:val="00767DB5"/>
    <w:rsid w:val="00772682"/>
    <w:rsid w:val="00772C18"/>
    <w:rsid w:val="00773DB2"/>
    <w:rsid w:val="00774208"/>
    <w:rsid w:val="00774D42"/>
    <w:rsid w:val="00782993"/>
    <w:rsid w:val="00783C7B"/>
    <w:rsid w:val="00786179"/>
    <w:rsid w:val="00786616"/>
    <w:rsid w:val="00787447"/>
    <w:rsid w:val="0079092F"/>
    <w:rsid w:val="00790E84"/>
    <w:rsid w:val="00793158"/>
    <w:rsid w:val="0079353A"/>
    <w:rsid w:val="00793A59"/>
    <w:rsid w:val="007945C4"/>
    <w:rsid w:val="007954E6"/>
    <w:rsid w:val="00795873"/>
    <w:rsid w:val="007966F5"/>
    <w:rsid w:val="00796D98"/>
    <w:rsid w:val="007A031D"/>
    <w:rsid w:val="007A074E"/>
    <w:rsid w:val="007A175F"/>
    <w:rsid w:val="007A1820"/>
    <w:rsid w:val="007A1E13"/>
    <w:rsid w:val="007A2179"/>
    <w:rsid w:val="007A2226"/>
    <w:rsid w:val="007A3B83"/>
    <w:rsid w:val="007A3B87"/>
    <w:rsid w:val="007A444E"/>
    <w:rsid w:val="007A5595"/>
    <w:rsid w:val="007A5F5D"/>
    <w:rsid w:val="007A666B"/>
    <w:rsid w:val="007A68CB"/>
    <w:rsid w:val="007A6A5E"/>
    <w:rsid w:val="007B0222"/>
    <w:rsid w:val="007B072C"/>
    <w:rsid w:val="007B2030"/>
    <w:rsid w:val="007B225A"/>
    <w:rsid w:val="007B2F3A"/>
    <w:rsid w:val="007B3BE3"/>
    <w:rsid w:val="007B4139"/>
    <w:rsid w:val="007B4703"/>
    <w:rsid w:val="007B4A93"/>
    <w:rsid w:val="007B5F47"/>
    <w:rsid w:val="007B62E2"/>
    <w:rsid w:val="007B7D96"/>
    <w:rsid w:val="007C0B71"/>
    <w:rsid w:val="007C132D"/>
    <w:rsid w:val="007C1BD0"/>
    <w:rsid w:val="007C1E35"/>
    <w:rsid w:val="007C2636"/>
    <w:rsid w:val="007C3E86"/>
    <w:rsid w:val="007C4085"/>
    <w:rsid w:val="007C4879"/>
    <w:rsid w:val="007C6973"/>
    <w:rsid w:val="007C70AA"/>
    <w:rsid w:val="007C714B"/>
    <w:rsid w:val="007C742E"/>
    <w:rsid w:val="007C7613"/>
    <w:rsid w:val="007D0308"/>
    <w:rsid w:val="007D231F"/>
    <w:rsid w:val="007D28E1"/>
    <w:rsid w:val="007D5269"/>
    <w:rsid w:val="007D57F9"/>
    <w:rsid w:val="007D7467"/>
    <w:rsid w:val="007E03D1"/>
    <w:rsid w:val="007E0F38"/>
    <w:rsid w:val="007E1FF3"/>
    <w:rsid w:val="007E2D3F"/>
    <w:rsid w:val="007E322D"/>
    <w:rsid w:val="007E3571"/>
    <w:rsid w:val="007E36D1"/>
    <w:rsid w:val="007E42CB"/>
    <w:rsid w:val="007E6641"/>
    <w:rsid w:val="007F20BC"/>
    <w:rsid w:val="007F2A70"/>
    <w:rsid w:val="007F2F74"/>
    <w:rsid w:val="007F307F"/>
    <w:rsid w:val="007F329B"/>
    <w:rsid w:val="007F475F"/>
    <w:rsid w:val="007F4A09"/>
    <w:rsid w:val="007F5CF7"/>
    <w:rsid w:val="007F6258"/>
    <w:rsid w:val="007F7E1C"/>
    <w:rsid w:val="008006E6"/>
    <w:rsid w:val="00801584"/>
    <w:rsid w:val="00802D48"/>
    <w:rsid w:val="00802D88"/>
    <w:rsid w:val="00802DC2"/>
    <w:rsid w:val="008032B4"/>
    <w:rsid w:val="00805D1B"/>
    <w:rsid w:val="00807E68"/>
    <w:rsid w:val="008126C8"/>
    <w:rsid w:val="00812ADE"/>
    <w:rsid w:val="00812CD1"/>
    <w:rsid w:val="008144D3"/>
    <w:rsid w:val="00814988"/>
    <w:rsid w:val="00814ADA"/>
    <w:rsid w:val="00816C46"/>
    <w:rsid w:val="00820C63"/>
    <w:rsid w:val="00820E39"/>
    <w:rsid w:val="008226B6"/>
    <w:rsid w:val="00823355"/>
    <w:rsid w:val="00823759"/>
    <w:rsid w:val="008242F5"/>
    <w:rsid w:val="008244AE"/>
    <w:rsid w:val="00824FC1"/>
    <w:rsid w:val="00825294"/>
    <w:rsid w:val="008253DD"/>
    <w:rsid w:val="008256F9"/>
    <w:rsid w:val="00825835"/>
    <w:rsid w:val="0082643B"/>
    <w:rsid w:val="00826560"/>
    <w:rsid w:val="00826CF1"/>
    <w:rsid w:val="00827202"/>
    <w:rsid w:val="00830F05"/>
    <w:rsid w:val="008330D9"/>
    <w:rsid w:val="00835317"/>
    <w:rsid w:val="008356CF"/>
    <w:rsid w:val="0083673D"/>
    <w:rsid w:val="00836A65"/>
    <w:rsid w:val="00837359"/>
    <w:rsid w:val="0083739F"/>
    <w:rsid w:val="00841599"/>
    <w:rsid w:val="008422B7"/>
    <w:rsid w:val="0084234E"/>
    <w:rsid w:val="008440AC"/>
    <w:rsid w:val="00844146"/>
    <w:rsid w:val="008444DB"/>
    <w:rsid w:val="00845DB6"/>
    <w:rsid w:val="00847A20"/>
    <w:rsid w:val="0085081A"/>
    <w:rsid w:val="00850C51"/>
    <w:rsid w:val="00851D7D"/>
    <w:rsid w:val="00855772"/>
    <w:rsid w:val="008557C3"/>
    <w:rsid w:val="008568BE"/>
    <w:rsid w:val="0086164C"/>
    <w:rsid w:val="00861B5F"/>
    <w:rsid w:val="0086299F"/>
    <w:rsid w:val="00862E95"/>
    <w:rsid w:val="00863F47"/>
    <w:rsid w:val="00864A13"/>
    <w:rsid w:val="00866C01"/>
    <w:rsid w:val="00867A71"/>
    <w:rsid w:val="00867D30"/>
    <w:rsid w:val="00871D21"/>
    <w:rsid w:val="00873135"/>
    <w:rsid w:val="00873706"/>
    <w:rsid w:val="00873F70"/>
    <w:rsid w:val="008743C0"/>
    <w:rsid w:val="008745AE"/>
    <w:rsid w:val="00876465"/>
    <w:rsid w:val="00877BA1"/>
    <w:rsid w:val="00881A83"/>
    <w:rsid w:val="008822E8"/>
    <w:rsid w:val="00882839"/>
    <w:rsid w:val="00882999"/>
    <w:rsid w:val="00883300"/>
    <w:rsid w:val="0088345A"/>
    <w:rsid w:val="00885B4D"/>
    <w:rsid w:val="00887795"/>
    <w:rsid w:val="00887BB9"/>
    <w:rsid w:val="008915A6"/>
    <w:rsid w:val="00891793"/>
    <w:rsid w:val="00892566"/>
    <w:rsid w:val="00893F1C"/>
    <w:rsid w:val="008953EF"/>
    <w:rsid w:val="008A189D"/>
    <w:rsid w:val="008A1C05"/>
    <w:rsid w:val="008A4BED"/>
    <w:rsid w:val="008A51F9"/>
    <w:rsid w:val="008A6C44"/>
    <w:rsid w:val="008A756E"/>
    <w:rsid w:val="008A7E73"/>
    <w:rsid w:val="008B2E0F"/>
    <w:rsid w:val="008B3A35"/>
    <w:rsid w:val="008B3EA8"/>
    <w:rsid w:val="008B4194"/>
    <w:rsid w:val="008B45EE"/>
    <w:rsid w:val="008B5042"/>
    <w:rsid w:val="008B518E"/>
    <w:rsid w:val="008B529C"/>
    <w:rsid w:val="008B5D5F"/>
    <w:rsid w:val="008B5F4B"/>
    <w:rsid w:val="008B61E7"/>
    <w:rsid w:val="008B6BCF"/>
    <w:rsid w:val="008B7959"/>
    <w:rsid w:val="008B7B1B"/>
    <w:rsid w:val="008C1973"/>
    <w:rsid w:val="008C24A8"/>
    <w:rsid w:val="008C2667"/>
    <w:rsid w:val="008C4793"/>
    <w:rsid w:val="008C5923"/>
    <w:rsid w:val="008C688E"/>
    <w:rsid w:val="008C6BBF"/>
    <w:rsid w:val="008C7F84"/>
    <w:rsid w:val="008D06DB"/>
    <w:rsid w:val="008D0D11"/>
    <w:rsid w:val="008D160E"/>
    <w:rsid w:val="008D1611"/>
    <w:rsid w:val="008D3189"/>
    <w:rsid w:val="008D4436"/>
    <w:rsid w:val="008D5C82"/>
    <w:rsid w:val="008D5D3C"/>
    <w:rsid w:val="008D5FCF"/>
    <w:rsid w:val="008D6873"/>
    <w:rsid w:val="008E05C6"/>
    <w:rsid w:val="008E08AA"/>
    <w:rsid w:val="008E21FC"/>
    <w:rsid w:val="008E2FCE"/>
    <w:rsid w:val="008E622E"/>
    <w:rsid w:val="008F158E"/>
    <w:rsid w:val="008F1878"/>
    <w:rsid w:val="008F2579"/>
    <w:rsid w:val="008F3891"/>
    <w:rsid w:val="008F4952"/>
    <w:rsid w:val="008F723E"/>
    <w:rsid w:val="008F7984"/>
    <w:rsid w:val="00900844"/>
    <w:rsid w:val="00900A26"/>
    <w:rsid w:val="009011C2"/>
    <w:rsid w:val="0090191F"/>
    <w:rsid w:val="00903EC2"/>
    <w:rsid w:val="0090445B"/>
    <w:rsid w:val="00904A3F"/>
    <w:rsid w:val="009055DF"/>
    <w:rsid w:val="00907E8E"/>
    <w:rsid w:val="0091117E"/>
    <w:rsid w:val="00911252"/>
    <w:rsid w:val="009122E6"/>
    <w:rsid w:val="00912699"/>
    <w:rsid w:val="00912C24"/>
    <w:rsid w:val="00914B3B"/>
    <w:rsid w:val="00915EC8"/>
    <w:rsid w:val="00916A74"/>
    <w:rsid w:val="00916DC6"/>
    <w:rsid w:val="0091781B"/>
    <w:rsid w:val="00917961"/>
    <w:rsid w:val="00917BF7"/>
    <w:rsid w:val="009211FD"/>
    <w:rsid w:val="00921D78"/>
    <w:rsid w:val="009231B3"/>
    <w:rsid w:val="0092341C"/>
    <w:rsid w:val="0092387A"/>
    <w:rsid w:val="00923DAA"/>
    <w:rsid w:val="00926415"/>
    <w:rsid w:val="00927423"/>
    <w:rsid w:val="0092769A"/>
    <w:rsid w:val="00931B9C"/>
    <w:rsid w:val="00931EF8"/>
    <w:rsid w:val="009328EB"/>
    <w:rsid w:val="00932D98"/>
    <w:rsid w:val="00933FCC"/>
    <w:rsid w:val="009354CE"/>
    <w:rsid w:val="00935578"/>
    <w:rsid w:val="0093694E"/>
    <w:rsid w:val="00936C78"/>
    <w:rsid w:val="00936F13"/>
    <w:rsid w:val="00937006"/>
    <w:rsid w:val="0093758D"/>
    <w:rsid w:val="009377C3"/>
    <w:rsid w:val="009402CF"/>
    <w:rsid w:val="0094286F"/>
    <w:rsid w:val="009436CD"/>
    <w:rsid w:val="00944314"/>
    <w:rsid w:val="00944E9D"/>
    <w:rsid w:val="00945350"/>
    <w:rsid w:val="009471D6"/>
    <w:rsid w:val="00950624"/>
    <w:rsid w:val="00951379"/>
    <w:rsid w:val="00952374"/>
    <w:rsid w:val="009528CD"/>
    <w:rsid w:val="0095353D"/>
    <w:rsid w:val="00954BA2"/>
    <w:rsid w:val="00954C97"/>
    <w:rsid w:val="00954E4C"/>
    <w:rsid w:val="00955F75"/>
    <w:rsid w:val="00956269"/>
    <w:rsid w:val="00956B45"/>
    <w:rsid w:val="00956B5C"/>
    <w:rsid w:val="00956E67"/>
    <w:rsid w:val="00957A74"/>
    <w:rsid w:val="00961008"/>
    <w:rsid w:val="0096190A"/>
    <w:rsid w:val="009624E5"/>
    <w:rsid w:val="00963763"/>
    <w:rsid w:val="00970C8D"/>
    <w:rsid w:val="00971BE9"/>
    <w:rsid w:val="00971DF4"/>
    <w:rsid w:val="00972761"/>
    <w:rsid w:val="00973B2F"/>
    <w:rsid w:val="00975097"/>
    <w:rsid w:val="009758CD"/>
    <w:rsid w:val="009768BD"/>
    <w:rsid w:val="00976FDB"/>
    <w:rsid w:val="00977EDD"/>
    <w:rsid w:val="00980AD5"/>
    <w:rsid w:val="00980C3E"/>
    <w:rsid w:val="00980D26"/>
    <w:rsid w:val="00981000"/>
    <w:rsid w:val="009818AB"/>
    <w:rsid w:val="00981C47"/>
    <w:rsid w:val="00981E2A"/>
    <w:rsid w:val="00983A5A"/>
    <w:rsid w:val="00984B29"/>
    <w:rsid w:val="009858DD"/>
    <w:rsid w:val="00990B7B"/>
    <w:rsid w:val="00990D26"/>
    <w:rsid w:val="00992A75"/>
    <w:rsid w:val="00992D56"/>
    <w:rsid w:val="00993DBD"/>
    <w:rsid w:val="00994BA7"/>
    <w:rsid w:val="00995DAF"/>
    <w:rsid w:val="00996A39"/>
    <w:rsid w:val="0099797B"/>
    <w:rsid w:val="009A04C9"/>
    <w:rsid w:val="009A0992"/>
    <w:rsid w:val="009A0D74"/>
    <w:rsid w:val="009A178D"/>
    <w:rsid w:val="009A22EC"/>
    <w:rsid w:val="009A284C"/>
    <w:rsid w:val="009A2869"/>
    <w:rsid w:val="009A28A0"/>
    <w:rsid w:val="009A2E25"/>
    <w:rsid w:val="009A3D3E"/>
    <w:rsid w:val="009A3D96"/>
    <w:rsid w:val="009A6193"/>
    <w:rsid w:val="009A6788"/>
    <w:rsid w:val="009A6D40"/>
    <w:rsid w:val="009B1016"/>
    <w:rsid w:val="009B3A35"/>
    <w:rsid w:val="009B44A6"/>
    <w:rsid w:val="009B45A6"/>
    <w:rsid w:val="009B6C0D"/>
    <w:rsid w:val="009C0A42"/>
    <w:rsid w:val="009C100D"/>
    <w:rsid w:val="009C1744"/>
    <w:rsid w:val="009C178A"/>
    <w:rsid w:val="009C2ACB"/>
    <w:rsid w:val="009C4D56"/>
    <w:rsid w:val="009C50D0"/>
    <w:rsid w:val="009C5ABE"/>
    <w:rsid w:val="009C6F41"/>
    <w:rsid w:val="009C7A3F"/>
    <w:rsid w:val="009C7B21"/>
    <w:rsid w:val="009D1667"/>
    <w:rsid w:val="009D213B"/>
    <w:rsid w:val="009D2843"/>
    <w:rsid w:val="009D62C4"/>
    <w:rsid w:val="009E022A"/>
    <w:rsid w:val="009E0332"/>
    <w:rsid w:val="009E124A"/>
    <w:rsid w:val="009E467D"/>
    <w:rsid w:val="009E5388"/>
    <w:rsid w:val="009E5436"/>
    <w:rsid w:val="009E5EE2"/>
    <w:rsid w:val="009E7229"/>
    <w:rsid w:val="009E7C18"/>
    <w:rsid w:val="009F0959"/>
    <w:rsid w:val="009F0A9C"/>
    <w:rsid w:val="009F0D4F"/>
    <w:rsid w:val="009F1506"/>
    <w:rsid w:val="009F15D2"/>
    <w:rsid w:val="009F2CE1"/>
    <w:rsid w:val="009F4734"/>
    <w:rsid w:val="009F4DB9"/>
    <w:rsid w:val="009F5FCA"/>
    <w:rsid w:val="009F61C9"/>
    <w:rsid w:val="009F63C5"/>
    <w:rsid w:val="009F72C3"/>
    <w:rsid w:val="00A0073E"/>
    <w:rsid w:val="00A00C1D"/>
    <w:rsid w:val="00A01ED7"/>
    <w:rsid w:val="00A02FD0"/>
    <w:rsid w:val="00A04076"/>
    <w:rsid w:val="00A041D6"/>
    <w:rsid w:val="00A05312"/>
    <w:rsid w:val="00A0640A"/>
    <w:rsid w:val="00A07165"/>
    <w:rsid w:val="00A0793B"/>
    <w:rsid w:val="00A127FE"/>
    <w:rsid w:val="00A13758"/>
    <w:rsid w:val="00A14692"/>
    <w:rsid w:val="00A1525C"/>
    <w:rsid w:val="00A15ED9"/>
    <w:rsid w:val="00A16282"/>
    <w:rsid w:val="00A167F1"/>
    <w:rsid w:val="00A16820"/>
    <w:rsid w:val="00A16A17"/>
    <w:rsid w:val="00A16ACE"/>
    <w:rsid w:val="00A16B53"/>
    <w:rsid w:val="00A178BE"/>
    <w:rsid w:val="00A17EA3"/>
    <w:rsid w:val="00A17F02"/>
    <w:rsid w:val="00A20168"/>
    <w:rsid w:val="00A2448B"/>
    <w:rsid w:val="00A2455F"/>
    <w:rsid w:val="00A25F5F"/>
    <w:rsid w:val="00A26D39"/>
    <w:rsid w:val="00A279BA"/>
    <w:rsid w:val="00A27A58"/>
    <w:rsid w:val="00A32022"/>
    <w:rsid w:val="00A3204F"/>
    <w:rsid w:val="00A32E2F"/>
    <w:rsid w:val="00A35603"/>
    <w:rsid w:val="00A379BB"/>
    <w:rsid w:val="00A40208"/>
    <w:rsid w:val="00A408A1"/>
    <w:rsid w:val="00A40BAE"/>
    <w:rsid w:val="00A412E6"/>
    <w:rsid w:val="00A41367"/>
    <w:rsid w:val="00A41CAC"/>
    <w:rsid w:val="00A42ABA"/>
    <w:rsid w:val="00A42CA9"/>
    <w:rsid w:val="00A4321D"/>
    <w:rsid w:val="00A43DC0"/>
    <w:rsid w:val="00A44BE8"/>
    <w:rsid w:val="00A4632E"/>
    <w:rsid w:val="00A46390"/>
    <w:rsid w:val="00A46C46"/>
    <w:rsid w:val="00A47BBF"/>
    <w:rsid w:val="00A50739"/>
    <w:rsid w:val="00A50AA3"/>
    <w:rsid w:val="00A513A3"/>
    <w:rsid w:val="00A515FB"/>
    <w:rsid w:val="00A519E1"/>
    <w:rsid w:val="00A51AE7"/>
    <w:rsid w:val="00A52AC9"/>
    <w:rsid w:val="00A52D69"/>
    <w:rsid w:val="00A5481F"/>
    <w:rsid w:val="00A54CFF"/>
    <w:rsid w:val="00A54D9A"/>
    <w:rsid w:val="00A5722F"/>
    <w:rsid w:val="00A60B06"/>
    <w:rsid w:val="00A60B7B"/>
    <w:rsid w:val="00A60BC5"/>
    <w:rsid w:val="00A61648"/>
    <w:rsid w:val="00A628DD"/>
    <w:rsid w:val="00A63217"/>
    <w:rsid w:val="00A638F7"/>
    <w:rsid w:val="00A63F52"/>
    <w:rsid w:val="00A64593"/>
    <w:rsid w:val="00A656E1"/>
    <w:rsid w:val="00A65F47"/>
    <w:rsid w:val="00A66146"/>
    <w:rsid w:val="00A66209"/>
    <w:rsid w:val="00A7188B"/>
    <w:rsid w:val="00A7188C"/>
    <w:rsid w:val="00A71A30"/>
    <w:rsid w:val="00A75841"/>
    <w:rsid w:val="00A76499"/>
    <w:rsid w:val="00A77534"/>
    <w:rsid w:val="00A77662"/>
    <w:rsid w:val="00A81B1B"/>
    <w:rsid w:val="00A829BC"/>
    <w:rsid w:val="00A83011"/>
    <w:rsid w:val="00A83021"/>
    <w:rsid w:val="00A83D5B"/>
    <w:rsid w:val="00A84882"/>
    <w:rsid w:val="00A86037"/>
    <w:rsid w:val="00A872EE"/>
    <w:rsid w:val="00A87AE0"/>
    <w:rsid w:val="00A902A8"/>
    <w:rsid w:val="00A905C7"/>
    <w:rsid w:val="00A92592"/>
    <w:rsid w:val="00A93FCB"/>
    <w:rsid w:val="00A94355"/>
    <w:rsid w:val="00A94578"/>
    <w:rsid w:val="00A9553B"/>
    <w:rsid w:val="00A96008"/>
    <w:rsid w:val="00A963BB"/>
    <w:rsid w:val="00A96615"/>
    <w:rsid w:val="00A96858"/>
    <w:rsid w:val="00AA066D"/>
    <w:rsid w:val="00AA1020"/>
    <w:rsid w:val="00AA1F7B"/>
    <w:rsid w:val="00AA51BF"/>
    <w:rsid w:val="00AA6C45"/>
    <w:rsid w:val="00AA7517"/>
    <w:rsid w:val="00AA791D"/>
    <w:rsid w:val="00AB03C3"/>
    <w:rsid w:val="00AB0513"/>
    <w:rsid w:val="00AB0D12"/>
    <w:rsid w:val="00AB1E69"/>
    <w:rsid w:val="00AB2351"/>
    <w:rsid w:val="00AB4E62"/>
    <w:rsid w:val="00AB51B4"/>
    <w:rsid w:val="00AB541B"/>
    <w:rsid w:val="00AB5B5B"/>
    <w:rsid w:val="00AB649A"/>
    <w:rsid w:val="00AB6B76"/>
    <w:rsid w:val="00AB72A2"/>
    <w:rsid w:val="00AB7300"/>
    <w:rsid w:val="00AC2DEC"/>
    <w:rsid w:val="00AC4518"/>
    <w:rsid w:val="00AC4BAF"/>
    <w:rsid w:val="00AC5A0C"/>
    <w:rsid w:val="00AC5A9F"/>
    <w:rsid w:val="00AC60BF"/>
    <w:rsid w:val="00AD0D09"/>
    <w:rsid w:val="00AD22DE"/>
    <w:rsid w:val="00AD279F"/>
    <w:rsid w:val="00AD3B08"/>
    <w:rsid w:val="00AD47DA"/>
    <w:rsid w:val="00AD58C8"/>
    <w:rsid w:val="00AD5D06"/>
    <w:rsid w:val="00AD722F"/>
    <w:rsid w:val="00AD73C3"/>
    <w:rsid w:val="00AE00A7"/>
    <w:rsid w:val="00AE0D4E"/>
    <w:rsid w:val="00AE0FFD"/>
    <w:rsid w:val="00AE13C5"/>
    <w:rsid w:val="00AE2123"/>
    <w:rsid w:val="00AE23DE"/>
    <w:rsid w:val="00AE40B2"/>
    <w:rsid w:val="00AE4B0C"/>
    <w:rsid w:val="00AE4FFF"/>
    <w:rsid w:val="00AE5DA5"/>
    <w:rsid w:val="00AE5DD5"/>
    <w:rsid w:val="00AE7C7A"/>
    <w:rsid w:val="00AF08C0"/>
    <w:rsid w:val="00AF117D"/>
    <w:rsid w:val="00AF3640"/>
    <w:rsid w:val="00AF36F4"/>
    <w:rsid w:val="00AF4414"/>
    <w:rsid w:val="00AF467F"/>
    <w:rsid w:val="00AF4E30"/>
    <w:rsid w:val="00AF5574"/>
    <w:rsid w:val="00AF5F46"/>
    <w:rsid w:val="00AF7A3F"/>
    <w:rsid w:val="00B001BD"/>
    <w:rsid w:val="00B00B28"/>
    <w:rsid w:val="00B00C6A"/>
    <w:rsid w:val="00B015DA"/>
    <w:rsid w:val="00B0184B"/>
    <w:rsid w:val="00B03734"/>
    <w:rsid w:val="00B03BC7"/>
    <w:rsid w:val="00B0411B"/>
    <w:rsid w:val="00B04698"/>
    <w:rsid w:val="00B04E47"/>
    <w:rsid w:val="00B0541F"/>
    <w:rsid w:val="00B0728A"/>
    <w:rsid w:val="00B072B4"/>
    <w:rsid w:val="00B07848"/>
    <w:rsid w:val="00B07E1B"/>
    <w:rsid w:val="00B125A9"/>
    <w:rsid w:val="00B12946"/>
    <w:rsid w:val="00B129F4"/>
    <w:rsid w:val="00B12BFC"/>
    <w:rsid w:val="00B13ABE"/>
    <w:rsid w:val="00B14641"/>
    <w:rsid w:val="00B155E6"/>
    <w:rsid w:val="00B163BA"/>
    <w:rsid w:val="00B17029"/>
    <w:rsid w:val="00B200F4"/>
    <w:rsid w:val="00B2076A"/>
    <w:rsid w:val="00B21672"/>
    <w:rsid w:val="00B22B78"/>
    <w:rsid w:val="00B22E81"/>
    <w:rsid w:val="00B2333F"/>
    <w:rsid w:val="00B23B1F"/>
    <w:rsid w:val="00B244DE"/>
    <w:rsid w:val="00B25303"/>
    <w:rsid w:val="00B26241"/>
    <w:rsid w:val="00B26426"/>
    <w:rsid w:val="00B26BB1"/>
    <w:rsid w:val="00B2767A"/>
    <w:rsid w:val="00B27A02"/>
    <w:rsid w:val="00B27BE5"/>
    <w:rsid w:val="00B30C4F"/>
    <w:rsid w:val="00B30E5B"/>
    <w:rsid w:val="00B32B56"/>
    <w:rsid w:val="00B33754"/>
    <w:rsid w:val="00B343FC"/>
    <w:rsid w:val="00B34747"/>
    <w:rsid w:val="00B36746"/>
    <w:rsid w:val="00B3720B"/>
    <w:rsid w:val="00B420A4"/>
    <w:rsid w:val="00B4707F"/>
    <w:rsid w:val="00B47FC3"/>
    <w:rsid w:val="00B5214F"/>
    <w:rsid w:val="00B52C65"/>
    <w:rsid w:val="00B52D4E"/>
    <w:rsid w:val="00B53094"/>
    <w:rsid w:val="00B53184"/>
    <w:rsid w:val="00B5349E"/>
    <w:rsid w:val="00B537E1"/>
    <w:rsid w:val="00B54AA6"/>
    <w:rsid w:val="00B55020"/>
    <w:rsid w:val="00B566B0"/>
    <w:rsid w:val="00B56FD5"/>
    <w:rsid w:val="00B575DD"/>
    <w:rsid w:val="00B57F5B"/>
    <w:rsid w:val="00B600EB"/>
    <w:rsid w:val="00B61322"/>
    <w:rsid w:val="00B617C1"/>
    <w:rsid w:val="00B61F9A"/>
    <w:rsid w:val="00B61FB5"/>
    <w:rsid w:val="00B64285"/>
    <w:rsid w:val="00B64DEE"/>
    <w:rsid w:val="00B65796"/>
    <w:rsid w:val="00B6703B"/>
    <w:rsid w:val="00B67E6C"/>
    <w:rsid w:val="00B7125C"/>
    <w:rsid w:val="00B72569"/>
    <w:rsid w:val="00B725AD"/>
    <w:rsid w:val="00B73599"/>
    <w:rsid w:val="00B739F2"/>
    <w:rsid w:val="00B74C85"/>
    <w:rsid w:val="00B74E89"/>
    <w:rsid w:val="00B7513A"/>
    <w:rsid w:val="00B7552D"/>
    <w:rsid w:val="00B762ED"/>
    <w:rsid w:val="00B763DB"/>
    <w:rsid w:val="00B77F2B"/>
    <w:rsid w:val="00B80F9D"/>
    <w:rsid w:val="00B80FD3"/>
    <w:rsid w:val="00B81FC4"/>
    <w:rsid w:val="00B829DA"/>
    <w:rsid w:val="00B82D93"/>
    <w:rsid w:val="00B83235"/>
    <w:rsid w:val="00B83CC2"/>
    <w:rsid w:val="00B83F46"/>
    <w:rsid w:val="00B8418A"/>
    <w:rsid w:val="00B847B4"/>
    <w:rsid w:val="00B85953"/>
    <w:rsid w:val="00B86879"/>
    <w:rsid w:val="00B87F5B"/>
    <w:rsid w:val="00B910C0"/>
    <w:rsid w:val="00B91AA6"/>
    <w:rsid w:val="00B92AE2"/>
    <w:rsid w:val="00B949CC"/>
    <w:rsid w:val="00B94EDD"/>
    <w:rsid w:val="00B96CF6"/>
    <w:rsid w:val="00B970EF"/>
    <w:rsid w:val="00B976FC"/>
    <w:rsid w:val="00BA01C3"/>
    <w:rsid w:val="00BA11BB"/>
    <w:rsid w:val="00BA14CA"/>
    <w:rsid w:val="00BA3D82"/>
    <w:rsid w:val="00BA4860"/>
    <w:rsid w:val="00BA74F7"/>
    <w:rsid w:val="00BA76F6"/>
    <w:rsid w:val="00BA78D7"/>
    <w:rsid w:val="00BA7D26"/>
    <w:rsid w:val="00BB0D56"/>
    <w:rsid w:val="00BB0EE1"/>
    <w:rsid w:val="00BB15F0"/>
    <w:rsid w:val="00BB165B"/>
    <w:rsid w:val="00BB2963"/>
    <w:rsid w:val="00BB3A7E"/>
    <w:rsid w:val="00BB414A"/>
    <w:rsid w:val="00BB4C7C"/>
    <w:rsid w:val="00BB4FC5"/>
    <w:rsid w:val="00BB5CD3"/>
    <w:rsid w:val="00BB63E2"/>
    <w:rsid w:val="00BB67AA"/>
    <w:rsid w:val="00BB726A"/>
    <w:rsid w:val="00BB7570"/>
    <w:rsid w:val="00BC02A7"/>
    <w:rsid w:val="00BC0724"/>
    <w:rsid w:val="00BC0A79"/>
    <w:rsid w:val="00BC0F5E"/>
    <w:rsid w:val="00BC119A"/>
    <w:rsid w:val="00BC13A3"/>
    <w:rsid w:val="00BC1B82"/>
    <w:rsid w:val="00BC217E"/>
    <w:rsid w:val="00BC28A2"/>
    <w:rsid w:val="00BC2D75"/>
    <w:rsid w:val="00BC2EF0"/>
    <w:rsid w:val="00BC42CE"/>
    <w:rsid w:val="00BC5079"/>
    <w:rsid w:val="00BC5499"/>
    <w:rsid w:val="00BC57B6"/>
    <w:rsid w:val="00BC6262"/>
    <w:rsid w:val="00BC6B9D"/>
    <w:rsid w:val="00BC6CE7"/>
    <w:rsid w:val="00BC71A6"/>
    <w:rsid w:val="00BC7EC4"/>
    <w:rsid w:val="00BD06E1"/>
    <w:rsid w:val="00BD0941"/>
    <w:rsid w:val="00BD0BEA"/>
    <w:rsid w:val="00BD0FD6"/>
    <w:rsid w:val="00BD124E"/>
    <w:rsid w:val="00BD1790"/>
    <w:rsid w:val="00BD1A88"/>
    <w:rsid w:val="00BD1C6A"/>
    <w:rsid w:val="00BD22E4"/>
    <w:rsid w:val="00BD23EB"/>
    <w:rsid w:val="00BD2EEB"/>
    <w:rsid w:val="00BD3967"/>
    <w:rsid w:val="00BD4311"/>
    <w:rsid w:val="00BD5678"/>
    <w:rsid w:val="00BD6030"/>
    <w:rsid w:val="00BD6D0D"/>
    <w:rsid w:val="00BE11F0"/>
    <w:rsid w:val="00BE18EE"/>
    <w:rsid w:val="00BE364B"/>
    <w:rsid w:val="00BE48C3"/>
    <w:rsid w:val="00BE49FA"/>
    <w:rsid w:val="00BE5FFD"/>
    <w:rsid w:val="00BE60EE"/>
    <w:rsid w:val="00BE6EFC"/>
    <w:rsid w:val="00BF0107"/>
    <w:rsid w:val="00BF1292"/>
    <w:rsid w:val="00BF1F09"/>
    <w:rsid w:val="00BF2617"/>
    <w:rsid w:val="00BF28DC"/>
    <w:rsid w:val="00BF4C49"/>
    <w:rsid w:val="00BF65AB"/>
    <w:rsid w:val="00BF67BA"/>
    <w:rsid w:val="00BF6D9B"/>
    <w:rsid w:val="00BF7D30"/>
    <w:rsid w:val="00C00435"/>
    <w:rsid w:val="00C00A96"/>
    <w:rsid w:val="00C025FB"/>
    <w:rsid w:val="00C0431D"/>
    <w:rsid w:val="00C04739"/>
    <w:rsid w:val="00C04E3E"/>
    <w:rsid w:val="00C053DF"/>
    <w:rsid w:val="00C05EB2"/>
    <w:rsid w:val="00C073EA"/>
    <w:rsid w:val="00C102B7"/>
    <w:rsid w:val="00C1037E"/>
    <w:rsid w:val="00C10D2A"/>
    <w:rsid w:val="00C11955"/>
    <w:rsid w:val="00C11BF0"/>
    <w:rsid w:val="00C12B8D"/>
    <w:rsid w:val="00C136A0"/>
    <w:rsid w:val="00C139C5"/>
    <w:rsid w:val="00C13F4A"/>
    <w:rsid w:val="00C14354"/>
    <w:rsid w:val="00C151B6"/>
    <w:rsid w:val="00C16182"/>
    <w:rsid w:val="00C16FE0"/>
    <w:rsid w:val="00C20C74"/>
    <w:rsid w:val="00C20D8A"/>
    <w:rsid w:val="00C21161"/>
    <w:rsid w:val="00C2350D"/>
    <w:rsid w:val="00C2351F"/>
    <w:rsid w:val="00C252EC"/>
    <w:rsid w:val="00C300BE"/>
    <w:rsid w:val="00C30838"/>
    <w:rsid w:val="00C3096E"/>
    <w:rsid w:val="00C30BB6"/>
    <w:rsid w:val="00C329B7"/>
    <w:rsid w:val="00C33F9F"/>
    <w:rsid w:val="00C34B99"/>
    <w:rsid w:val="00C35BE0"/>
    <w:rsid w:val="00C3784A"/>
    <w:rsid w:val="00C404B3"/>
    <w:rsid w:val="00C42C23"/>
    <w:rsid w:val="00C42E61"/>
    <w:rsid w:val="00C4368D"/>
    <w:rsid w:val="00C44274"/>
    <w:rsid w:val="00C44AD8"/>
    <w:rsid w:val="00C4620E"/>
    <w:rsid w:val="00C479CA"/>
    <w:rsid w:val="00C50EE4"/>
    <w:rsid w:val="00C50EF1"/>
    <w:rsid w:val="00C513E4"/>
    <w:rsid w:val="00C51495"/>
    <w:rsid w:val="00C52319"/>
    <w:rsid w:val="00C528A0"/>
    <w:rsid w:val="00C54FA2"/>
    <w:rsid w:val="00C55166"/>
    <w:rsid w:val="00C5519C"/>
    <w:rsid w:val="00C558C2"/>
    <w:rsid w:val="00C56388"/>
    <w:rsid w:val="00C56B72"/>
    <w:rsid w:val="00C57656"/>
    <w:rsid w:val="00C600EB"/>
    <w:rsid w:val="00C620C9"/>
    <w:rsid w:val="00C62EFE"/>
    <w:rsid w:val="00C63A1D"/>
    <w:rsid w:val="00C640C8"/>
    <w:rsid w:val="00C642DA"/>
    <w:rsid w:val="00C643B6"/>
    <w:rsid w:val="00C6667D"/>
    <w:rsid w:val="00C66E0C"/>
    <w:rsid w:val="00C66F9F"/>
    <w:rsid w:val="00C7082D"/>
    <w:rsid w:val="00C717D1"/>
    <w:rsid w:val="00C71B00"/>
    <w:rsid w:val="00C71D36"/>
    <w:rsid w:val="00C731ED"/>
    <w:rsid w:val="00C73409"/>
    <w:rsid w:val="00C744AC"/>
    <w:rsid w:val="00C74555"/>
    <w:rsid w:val="00C74662"/>
    <w:rsid w:val="00C755DB"/>
    <w:rsid w:val="00C76343"/>
    <w:rsid w:val="00C76DD0"/>
    <w:rsid w:val="00C802A8"/>
    <w:rsid w:val="00C81115"/>
    <w:rsid w:val="00C81604"/>
    <w:rsid w:val="00C8160E"/>
    <w:rsid w:val="00C833D4"/>
    <w:rsid w:val="00C83670"/>
    <w:rsid w:val="00C83EF6"/>
    <w:rsid w:val="00C83F2E"/>
    <w:rsid w:val="00C84998"/>
    <w:rsid w:val="00C864C8"/>
    <w:rsid w:val="00C86BA3"/>
    <w:rsid w:val="00C872C7"/>
    <w:rsid w:val="00C873E8"/>
    <w:rsid w:val="00C87CDC"/>
    <w:rsid w:val="00C90285"/>
    <w:rsid w:val="00C9130C"/>
    <w:rsid w:val="00C914E9"/>
    <w:rsid w:val="00C9201A"/>
    <w:rsid w:val="00C922F3"/>
    <w:rsid w:val="00C933B6"/>
    <w:rsid w:val="00C933D3"/>
    <w:rsid w:val="00C93FD6"/>
    <w:rsid w:val="00C941C8"/>
    <w:rsid w:val="00C959CC"/>
    <w:rsid w:val="00CA06AF"/>
    <w:rsid w:val="00CA1B95"/>
    <w:rsid w:val="00CA1C93"/>
    <w:rsid w:val="00CA2FF8"/>
    <w:rsid w:val="00CA3B65"/>
    <w:rsid w:val="00CA4A6A"/>
    <w:rsid w:val="00CA56F0"/>
    <w:rsid w:val="00CA5D23"/>
    <w:rsid w:val="00CA5F4B"/>
    <w:rsid w:val="00CA6270"/>
    <w:rsid w:val="00CA6727"/>
    <w:rsid w:val="00CA7907"/>
    <w:rsid w:val="00CB080F"/>
    <w:rsid w:val="00CB1528"/>
    <w:rsid w:val="00CB2CF0"/>
    <w:rsid w:val="00CB3782"/>
    <w:rsid w:val="00CB4C3C"/>
    <w:rsid w:val="00CB5AF4"/>
    <w:rsid w:val="00CB6121"/>
    <w:rsid w:val="00CB708D"/>
    <w:rsid w:val="00CB75B8"/>
    <w:rsid w:val="00CC0E16"/>
    <w:rsid w:val="00CC2647"/>
    <w:rsid w:val="00CC28FC"/>
    <w:rsid w:val="00CC2A92"/>
    <w:rsid w:val="00CC35E6"/>
    <w:rsid w:val="00CC36F4"/>
    <w:rsid w:val="00CC4471"/>
    <w:rsid w:val="00CC47EC"/>
    <w:rsid w:val="00CC5108"/>
    <w:rsid w:val="00CC5C63"/>
    <w:rsid w:val="00CC69D3"/>
    <w:rsid w:val="00CC7511"/>
    <w:rsid w:val="00CC7A0E"/>
    <w:rsid w:val="00CD00F3"/>
    <w:rsid w:val="00CD03EE"/>
    <w:rsid w:val="00CD0E66"/>
    <w:rsid w:val="00CD10B5"/>
    <w:rsid w:val="00CD1F1A"/>
    <w:rsid w:val="00CD3A74"/>
    <w:rsid w:val="00CD4989"/>
    <w:rsid w:val="00CD4B71"/>
    <w:rsid w:val="00CD6059"/>
    <w:rsid w:val="00CD76C5"/>
    <w:rsid w:val="00CE1A47"/>
    <w:rsid w:val="00CE1F21"/>
    <w:rsid w:val="00CE3054"/>
    <w:rsid w:val="00CE3101"/>
    <w:rsid w:val="00CE3434"/>
    <w:rsid w:val="00CE432F"/>
    <w:rsid w:val="00CF0B4D"/>
    <w:rsid w:val="00CF0C18"/>
    <w:rsid w:val="00CF0DB2"/>
    <w:rsid w:val="00CF11FB"/>
    <w:rsid w:val="00CF2FD7"/>
    <w:rsid w:val="00CF4439"/>
    <w:rsid w:val="00CF4C37"/>
    <w:rsid w:val="00CF6ACC"/>
    <w:rsid w:val="00CF6D0D"/>
    <w:rsid w:val="00D00EBE"/>
    <w:rsid w:val="00D01E20"/>
    <w:rsid w:val="00D02956"/>
    <w:rsid w:val="00D031C8"/>
    <w:rsid w:val="00D035E2"/>
    <w:rsid w:val="00D11BE8"/>
    <w:rsid w:val="00D131FE"/>
    <w:rsid w:val="00D138DA"/>
    <w:rsid w:val="00D13C79"/>
    <w:rsid w:val="00D14B51"/>
    <w:rsid w:val="00D1536D"/>
    <w:rsid w:val="00D15893"/>
    <w:rsid w:val="00D16DB3"/>
    <w:rsid w:val="00D173D8"/>
    <w:rsid w:val="00D17DB2"/>
    <w:rsid w:val="00D17EB4"/>
    <w:rsid w:val="00D21553"/>
    <w:rsid w:val="00D216E6"/>
    <w:rsid w:val="00D22560"/>
    <w:rsid w:val="00D22CD9"/>
    <w:rsid w:val="00D232AD"/>
    <w:rsid w:val="00D23517"/>
    <w:rsid w:val="00D2362A"/>
    <w:rsid w:val="00D25257"/>
    <w:rsid w:val="00D25879"/>
    <w:rsid w:val="00D2738A"/>
    <w:rsid w:val="00D27DE5"/>
    <w:rsid w:val="00D27F45"/>
    <w:rsid w:val="00D30D1E"/>
    <w:rsid w:val="00D30EE3"/>
    <w:rsid w:val="00D313B8"/>
    <w:rsid w:val="00D316C6"/>
    <w:rsid w:val="00D31B47"/>
    <w:rsid w:val="00D3240B"/>
    <w:rsid w:val="00D33A83"/>
    <w:rsid w:val="00D3488A"/>
    <w:rsid w:val="00D34AA1"/>
    <w:rsid w:val="00D34F42"/>
    <w:rsid w:val="00D354D4"/>
    <w:rsid w:val="00D361C0"/>
    <w:rsid w:val="00D369CD"/>
    <w:rsid w:val="00D36D6C"/>
    <w:rsid w:val="00D37575"/>
    <w:rsid w:val="00D377EE"/>
    <w:rsid w:val="00D408B9"/>
    <w:rsid w:val="00D40DCB"/>
    <w:rsid w:val="00D42DB4"/>
    <w:rsid w:val="00D43619"/>
    <w:rsid w:val="00D45461"/>
    <w:rsid w:val="00D5013B"/>
    <w:rsid w:val="00D50B19"/>
    <w:rsid w:val="00D52610"/>
    <w:rsid w:val="00D52855"/>
    <w:rsid w:val="00D52E35"/>
    <w:rsid w:val="00D5325D"/>
    <w:rsid w:val="00D53DE1"/>
    <w:rsid w:val="00D54B91"/>
    <w:rsid w:val="00D551A2"/>
    <w:rsid w:val="00D55A78"/>
    <w:rsid w:val="00D5606B"/>
    <w:rsid w:val="00D5672E"/>
    <w:rsid w:val="00D56CCB"/>
    <w:rsid w:val="00D57F3B"/>
    <w:rsid w:val="00D61E99"/>
    <w:rsid w:val="00D63D14"/>
    <w:rsid w:val="00D642EE"/>
    <w:rsid w:val="00D64D36"/>
    <w:rsid w:val="00D65063"/>
    <w:rsid w:val="00D6509D"/>
    <w:rsid w:val="00D651B6"/>
    <w:rsid w:val="00D651E5"/>
    <w:rsid w:val="00D653D7"/>
    <w:rsid w:val="00D6628A"/>
    <w:rsid w:val="00D6648F"/>
    <w:rsid w:val="00D678FB"/>
    <w:rsid w:val="00D67E43"/>
    <w:rsid w:val="00D70E24"/>
    <w:rsid w:val="00D715BE"/>
    <w:rsid w:val="00D723FF"/>
    <w:rsid w:val="00D73E3E"/>
    <w:rsid w:val="00D75723"/>
    <w:rsid w:val="00D77518"/>
    <w:rsid w:val="00D77DAA"/>
    <w:rsid w:val="00D77E9C"/>
    <w:rsid w:val="00D8180B"/>
    <w:rsid w:val="00D81934"/>
    <w:rsid w:val="00D820C2"/>
    <w:rsid w:val="00D82109"/>
    <w:rsid w:val="00D83612"/>
    <w:rsid w:val="00D836F3"/>
    <w:rsid w:val="00D846FD"/>
    <w:rsid w:val="00D85219"/>
    <w:rsid w:val="00D86115"/>
    <w:rsid w:val="00D86F41"/>
    <w:rsid w:val="00D91772"/>
    <w:rsid w:val="00D91898"/>
    <w:rsid w:val="00D9256C"/>
    <w:rsid w:val="00D93164"/>
    <w:rsid w:val="00D93539"/>
    <w:rsid w:val="00D94280"/>
    <w:rsid w:val="00D94498"/>
    <w:rsid w:val="00D94537"/>
    <w:rsid w:val="00D94C91"/>
    <w:rsid w:val="00D95125"/>
    <w:rsid w:val="00D96919"/>
    <w:rsid w:val="00D96F78"/>
    <w:rsid w:val="00DA0356"/>
    <w:rsid w:val="00DA0436"/>
    <w:rsid w:val="00DA09C2"/>
    <w:rsid w:val="00DA1B85"/>
    <w:rsid w:val="00DA324B"/>
    <w:rsid w:val="00DA325A"/>
    <w:rsid w:val="00DA48A6"/>
    <w:rsid w:val="00DA5462"/>
    <w:rsid w:val="00DA577F"/>
    <w:rsid w:val="00DA5DF4"/>
    <w:rsid w:val="00DA6ADA"/>
    <w:rsid w:val="00DA7314"/>
    <w:rsid w:val="00DA78C5"/>
    <w:rsid w:val="00DB06A3"/>
    <w:rsid w:val="00DB1AD3"/>
    <w:rsid w:val="00DB1C8A"/>
    <w:rsid w:val="00DB240F"/>
    <w:rsid w:val="00DB2BB6"/>
    <w:rsid w:val="00DB3D6C"/>
    <w:rsid w:val="00DB3E6D"/>
    <w:rsid w:val="00DB549E"/>
    <w:rsid w:val="00DB6570"/>
    <w:rsid w:val="00DB6A89"/>
    <w:rsid w:val="00DB6FB9"/>
    <w:rsid w:val="00DB77CB"/>
    <w:rsid w:val="00DC0BC2"/>
    <w:rsid w:val="00DC0DC9"/>
    <w:rsid w:val="00DC122F"/>
    <w:rsid w:val="00DC2A4D"/>
    <w:rsid w:val="00DC3F46"/>
    <w:rsid w:val="00DC46E2"/>
    <w:rsid w:val="00DC4726"/>
    <w:rsid w:val="00DC48F1"/>
    <w:rsid w:val="00DC4C42"/>
    <w:rsid w:val="00DC57CC"/>
    <w:rsid w:val="00DC61D0"/>
    <w:rsid w:val="00DD047D"/>
    <w:rsid w:val="00DD0896"/>
    <w:rsid w:val="00DD1A96"/>
    <w:rsid w:val="00DD2525"/>
    <w:rsid w:val="00DD297A"/>
    <w:rsid w:val="00DD2A74"/>
    <w:rsid w:val="00DD2F01"/>
    <w:rsid w:val="00DD3EF2"/>
    <w:rsid w:val="00DD475D"/>
    <w:rsid w:val="00DD4F1D"/>
    <w:rsid w:val="00DD5164"/>
    <w:rsid w:val="00DD60BE"/>
    <w:rsid w:val="00DD63C0"/>
    <w:rsid w:val="00DD7EF6"/>
    <w:rsid w:val="00DE021D"/>
    <w:rsid w:val="00DE1E47"/>
    <w:rsid w:val="00DE338B"/>
    <w:rsid w:val="00DE34E0"/>
    <w:rsid w:val="00DE3D0D"/>
    <w:rsid w:val="00DE4E90"/>
    <w:rsid w:val="00DE5B97"/>
    <w:rsid w:val="00DE5C01"/>
    <w:rsid w:val="00DE73FC"/>
    <w:rsid w:val="00DE74DF"/>
    <w:rsid w:val="00DF1DA2"/>
    <w:rsid w:val="00DF1EFC"/>
    <w:rsid w:val="00DF228D"/>
    <w:rsid w:val="00DF23FD"/>
    <w:rsid w:val="00DF2DC4"/>
    <w:rsid w:val="00DF46F6"/>
    <w:rsid w:val="00DF721D"/>
    <w:rsid w:val="00DF78C4"/>
    <w:rsid w:val="00E0062A"/>
    <w:rsid w:val="00E00BBC"/>
    <w:rsid w:val="00E00CB5"/>
    <w:rsid w:val="00E01944"/>
    <w:rsid w:val="00E01B5F"/>
    <w:rsid w:val="00E02979"/>
    <w:rsid w:val="00E02B41"/>
    <w:rsid w:val="00E02E78"/>
    <w:rsid w:val="00E03965"/>
    <w:rsid w:val="00E05D08"/>
    <w:rsid w:val="00E06531"/>
    <w:rsid w:val="00E0719D"/>
    <w:rsid w:val="00E07440"/>
    <w:rsid w:val="00E07D5B"/>
    <w:rsid w:val="00E120CC"/>
    <w:rsid w:val="00E12D55"/>
    <w:rsid w:val="00E13505"/>
    <w:rsid w:val="00E13C6E"/>
    <w:rsid w:val="00E13C98"/>
    <w:rsid w:val="00E1475B"/>
    <w:rsid w:val="00E14D3B"/>
    <w:rsid w:val="00E15522"/>
    <w:rsid w:val="00E1727B"/>
    <w:rsid w:val="00E17EFD"/>
    <w:rsid w:val="00E205A2"/>
    <w:rsid w:val="00E2119D"/>
    <w:rsid w:val="00E21253"/>
    <w:rsid w:val="00E21D18"/>
    <w:rsid w:val="00E21F84"/>
    <w:rsid w:val="00E22183"/>
    <w:rsid w:val="00E221DE"/>
    <w:rsid w:val="00E2372A"/>
    <w:rsid w:val="00E24CE6"/>
    <w:rsid w:val="00E25243"/>
    <w:rsid w:val="00E252D9"/>
    <w:rsid w:val="00E2572F"/>
    <w:rsid w:val="00E25CE7"/>
    <w:rsid w:val="00E26880"/>
    <w:rsid w:val="00E27283"/>
    <w:rsid w:val="00E30843"/>
    <w:rsid w:val="00E30DF5"/>
    <w:rsid w:val="00E31596"/>
    <w:rsid w:val="00E32F36"/>
    <w:rsid w:val="00E334A7"/>
    <w:rsid w:val="00E344D0"/>
    <w:rsid w:val="00E345B6"/>
    <w:rsid w:val="00E34C8C"/>
    <w:rsid w:val="00E350EA"/>
    <w:rsid w:val="00E35F9E"/>
    <w:rsid w:val="00E36374"/>
    <w:rsid w:val="00E37F5C"/>
    <w:rsid w:val="00E40C92"/>
    <w:rsid w:val="00E410C0"/>
    <w:rsid w:val="00E41396"/>
    <w:rsid w:val="00E43722"/>
    <w:rsid w:val="00E45764"/>
    <w:rsid w:val="00E46BBF"/>
    <w:rsid w:val="00E46D63"/>
    <w:rsid w:val="00E4780D"/>
    <w:rsid w:val="00E50245"/>
    <w:rsid w:val="00E50492"/>
    <w:rsid w:val="00E50A1C"/>
    <w:rsid w:val="00E5171B"/>
    <w:rsid w:val="00E51B6C"/>
    <w:rsid w:val="00E52206"/>
    <w:rsid w:val="00E532F0"/>
    <w:rsid w:val="00E53D4C"/>
    <w:rsid w:val="00E53E34"/>
    <w:rsid w:val="00E55F13"/>
    <w:rsid w:val="00E55F71"/>
    <w:rsid w:val="00E56389"/>
    <w:rsid w:val="00E6008A"/>
    <w:rsid w:val="00E60FD9"/>
    <w:rsid w:val="00E61AF2"/>
    <w:rsid w:val="00E62DF4"/>
    <w:rsid w:val="00E62EF9"/>
    <w:rsid w:val="00E63BC1"/>
    <w:rsid w:val="00E64B15"/>
    <w:rsid w:val="00E65000"/>
    <w:rsid w:val="00E650A9"/>
    <w:rsid w:val="00E6517E"/>
    <w:rsid w:val="00E668E6"/>
    <w:rsid w:val="00E6695C"/>
    <w:rsid w:val="00E66F1D"/>
    <w:rsid w:val="00E675F5"/>
    <w:rsid w:val="00E67A5B"/>
    <w:rsid w:val="00E67DEA"/>
    <w:rsid w:val="00E709F0"/>
    <w:rsid w:val="00E70D65"/>
    <w:rsid w:val="00E71CFD"/>
    <w:rsid w:val="00E72885"/>
    <w:rsid w:val="00E72A0C"/>
    <w:rsid w:val="00E72CEA"/>
    <w:rsid w:val="00E73D1B"/>
    <w:rsid w:val="00E744AF"/>
    <w:rsid w:val="00E769A1"/>
    <w:rsid w:val="00E76C59"/>
    <w:rsid w:val="00E76E25"/>
    <w:rsid w:val="00E82A5F"/>
    <w:rsid w:val="00E84026"/>
    <w:rsid w:val="00E8422B"/>
    <w:rsid w:val="00E84874"/>
    <w:rsid w:val="00E84ED3"/>
    <w:rsid w:val="00E85D99"/>
    <w:rsid w:val="00E8674C"/>
    <w:rsid w:val="00E87355"/>
    <w:rsid w:val="00E907F2"/>
    <w:rsid w:val="00E90BEF"/>
    <w:rsid w:val="00E93918"/>
    <w:rsid w:val="00E94669"/>
    <w:rsid w:val="00E9469C"/>
    <w:rsid w:val="00E951D8"/>
    <w:rsid w:val="00E96C4B"/>
    <w:rsid w:val="00E9710F"/>
    <w:rsid w:val="00E9728F"/>
    <w:rsid w:val="00EA0143"/>
    <w:rsid w:val="00EA18CF"/>
    <w:rsid w:val="00EA19C6"/>
    <w:rsid w:val="00EA47D1"/>
    <w:rsid w:val="00EA5D96"/>
    <w:rsid w:val="00EA74E9"/>
    <w:rsid w:val="00EA769E"/>
    <w:rsid w:val="00EB12EB"/>
    <w:rsid w:val="00EB3C68"/>
    <w:rsid w:val="00EB3E33"/>
    <w:rsid w:val="00EB4178"/>
    <w:rsid w:val="00EB7257"/>
    <w:rsid w:val="00EC017C"/>
    <w:rsid w:val="00EC0900"/>
    <w:rsid w:val="00EC0A52"/>
    <w:rsid w:val="00EC1596"/>
    <w:rsid w:val="00EC34AF"/>
    <w:rsid w:val="00EC7191"/>
    <w:rsid w:val="00EC7320"/>
    <w:rsid w:val="00EC77C7"/>
    <w:rsid w:val="00ED0F36"/>
    <w:rsid w:val="00ED1116"/>
    <w:rsid w:val="00ED17FE"/>
    <w:rsid w:val="00ED1925"/>
    <w:rsid w:val="00ED201C"/>
    <w:rsid w:val="00ED2DFB"/>
    <w:rsid w:val="00ED2E80"/>
    <w:rsid w:val="00ED3C25"/>
    <w:rsid w:val="00ED4A95"/>
    <w:rsid w:val="00ED66BD"/>
    <w:rsid w:val="00ED6AE8"/>
    <w:rsid w:val="00ED7158"/>
    <w:rsid w:val="00ED7A05"/>
    <w:rsid w:val="00EE048B"/>
    <w:rsid w:val="00EE1545"/>
    <w:rsid w:val="00EE1C9C"/>
    <w:rsid w:val="00EE1D59"/>
    <w:rsid w:val="00EE1FEE"/>
    <w:rsid w:val="00EE2C5B"/>
    <w:rsid w:val="00EE3E86"/>
    <w:rsid w:val="00EE44D9"/>
    <w:rsid w:val="00EE5288"/>
    <w:rsid w:val="00EE5A32"/>
    <w:rsid w:val="00EE712C"/>
    <w:rsid w:val="00EF0639"/>
    <w:rsid w:val="00EF0F30"/>
    <w:rsid w:val="00EF17C4"/>
    <w:rsid w:val="00EF1BF7"/>
    <w:rsid w:val="00EF22CE"/>
    <w:rsid w:val="00EF2CE4"/>
    <w:rsid w:val="00EF377D"/>
    <w:rsid w:val="00EF6220"/>
    <w:rsid w:val="00F003CD"/>
    <w:rsid w:val="00F026E2"/>
    <w:rsid w:val="00F03B88"/>
    <w:rsid w:val="00F04061"/>
    <w:rsid w:val="00F050E9"/>
    <w:rsid w:val="00F06699"/>
    <w:rsid w:val="00F07DA7"/>
    <w:rsid w:val="00F11E24"/>
    <w:rsid w:val="00F132E1"/>
    <w:rsid w:val="00F13906"/>
    <w:rsid w:val="00F13DA7"/>
    <w:rsid w:val="00F14695"/>
    <w:rsid w:val="00F14EB6"/>
    <w:rsid w:val="00F15257"/>
    <w:rsid w:val="00F15848"/>
    <w:rsid w:val="00F15937"/>
    <w:rsid w:val="00F159EA"/>
    <w:rsid w:val="00F1643C"/>
    <w:rsid w:val="00F17A98"/>
    <w:rsid w:val="00F17CB1"/>
    <w:rsid w:val="00F2007E"/>
    <w:rsid w:val="00F20D80"/>
    <w:rsid w:val="00F225AA"/>
    <w:rsid w:val="00F2268E"/>
    <w:rsid w:val="00F22FA0"/>
    <w:rsid w:val="00F236B0"/>
    <w:rsid w:val="00F23AA2"/>
    <w:rsid w:val="00F24027"/>
    <w:rsid w:val="00F258C0"/>
    <w:rsid w:val="00F2601A"/>
    <w:rsid w:val="00F27C77"/>
    <w:rsid w:val="00F32652"/>
    <w:rsid w:val="00F32CCE"/>
    <w:rsid w:val="00F32D76"/>
    <w:rsid w:val="00F34361"/>
    <w:rsid w:val="00F3555F"/>
    <w:rsid w:val="00F35E78"/>
    <w:rsid w:val="00F36B4F"/>
    <w:rsid w:val="00F37673"/>
    <w:rsid w:val="00F377CF"/>
    <w:rsid w:val="00F37E83"/>
    <w:rsid w:val="00F4050D"/>
    <w:rsid w:val="00F40F16"/>
    <w:rsid w:val="00F4162D"/>
    <w:rsid w:val="00F42525"/>
    <w:rsid w:val="00F42679"/>
    <w:rsid w:val="00F4280E"/>
    <w:rsid w:val="00F42D34"/>
    <w:rsid w:val="00F463F8"/>
    <w:rsid w:val="00F4731A"/>
    <w:rsid w:val="00F47909"/>
    <w:rsid w:val="00F47B3E"/>
    <w:rsid w:val="00F47B51"/>
    <w:rsid w:val="00F47F30"/>
    <w:rsid w:val="00F509ED"/>
    <w:rsid w:val="00F55011"/>
    <w:rsid w:val="00F55ADF"/>
    <w:rsid w:val="00F5667A"/>
    <w:rsid w:val="00F567A3"/>
    <w:rsid w:val="00F56910"/>
    <w:rsid w:val="00F57984"/>
    <w:rsid w:val="00F57BE4"/>
    <w:rsid w:val="00F60324"/>
    <w:rsid w:val="00F6094B"/>
    <w:rsid w:val="00F61015"/>
    <w:rsid w:val="00F61255"/>
    <w:rsid w:val="00F612AD"/>
    <w:rsid w:val="00F62A6F"/>
    <w:rsid w:val="00F62F44"/>
    <w:rsid w:val="00F63C01"/>
    <w:rsid w:val="00F64878"/>
    <w:rsid w:val="00F65A69"/>
    <w:rsid w:val="00F679A4"/>
    <w:rsid w:val="00F67BD6"/>
    <w:rsid w:val="00F67F37"/>
    <w:rsid w:val="00F7091A"/>
    <w:rsid w:val="00F709FE"/>
    <w:rsid w:val="00F7110A"/>
    <w:rsid w:val="00F71167"/>
    <w:rsid w:val="00F721F0"/>
    <w:rsid w:val="00F7359F"/>
    <w:rsid w:val="00F73898"/>
    <w:rsid w:val="00F74868"/>
    <w:rsid w:val="00F758F1"/>
    <w:rsid w:val="00F765C2"/>
    <w:rsid w:val="00F76B07"/>
    <w:rsid w:val="00F76FF4"/>
    <w:rsid w:val="00F80541"/>
    <w:rsid w:val="00F80D6B"/>
    <w:rsid w:val="00F80E57"/>
    <w:rsid w:val="00F81867"/>
    <w:rsid w:val="00F81FAA"/>
    <w:rsid w:val="00F824CB"/>
    <w:rsid w:val="00F8522C"/>
    <w:rsid w:val="00F854F4"/>
    <w:rsid w:val="00F85536"/>
    <w:rsid w:val="00F87100"/>
    <w:rsid w:val="00F87739"/>
    <w:rsid w:val="00F8785E"/>
    <w:rsid w:val="00F87E79"/>
    <w:rsid w:val="00F905B5"/>
    <w:rsid w:val="00F92F64"/>
    <w:rsid w:val="00F93450"/>
    <w:rsid w:val="00F94F95"/>
    <w:rsid w:val="00F974A1"/>
    <w:rsid w:val="00FA05C5"/>
    <w:rsid w:val="00FA0CD8"/>
    <w:rsid w:val="00FA0D53"/>
    <w:rsid w:val="00FA0F21"/>
    <w:rsid w:val="00FA1245"/>
    <w:rsid w:val="00FA3769"/>
    <w:rsid w:val="00FA3C77"/>
    <w:rsid w:val="00FA44E0"/>
    <w:rsid w:val="00FA4CC8"/>
    <w:rsid w:val="00FA4FA6"/>
    <w:rsid w:val="00FA5B5E"/>
    <w:rsid w:val="00FA5C3D"/>
    <w:rsid w:val="00FA6613"/>
    <w:rsid w:val="00FA7224"/>
    <w:rsid w:val="00FA7C98"/>
    <w:rsid w:val="00FA7CDB"/>
    <w:rsid w:val="00FA7E4E"/>
    <w:rsid w:val="00FB101E"/>
    <w:rsid w:val="00FB11AE"/>
    <w:rsid w:val="00FB1309"/>
    <w:rsid w:val="00FB291B"/>
    <w:rsid w:val="00FB3170"/>
    <w:rsid w:val="00FB34E1"/>
    <w:rsid w:val="00FB61C0"/>
    <w:rsid w:val="00FB666A"/>
    <w:rsid w:val="00FB6C46"/>
    <w:rsid w:val="00FB7C3D"/>
    <w:rsid w:val="00FC00FB"/>
    <w:rsid w:val="00FC0107"/>
    <w:rsid w:val="00FC0C49"/>
    <w:rsid w:val="00FC13C3"/>
    <w:rsid w:val="00FC2F9C"/>
    <w:rsid w:val="00FC390D"/>
    <w:rsid w:val="00FC52D4"/>
    <w:rsid w:val="00FC5AF2"/>
    <w:rsid w:val="00FC6904"/>
    <w:rsid w:val="00FC70DE"/>
    <w:rsid w:val="00FC73CC"/>
    <w:rsid w:val="00FC7F8F"/>
    <w:rsid w:val="00FD0927"/>
    <w:rsid w:val="00FD3023"/>
    <w:rsid w:val="00FD30B3"/>
    <w:rsid w:val="00FD378C"/>
    <w:rsid w:val="00FD397F"/>
    <w:rsid w:val="00FD3A59"/>
    <w:rsid w:val="00FD3DEE"/>
    <w:rsid w:val="00FD46FE"/>
    <w:rsid w:val="00FD4AB3"/>
    <w:rsid w:val="00FD4FC6"/>
    <w:rsid w:val="00FD5A09"/>
    <w:rsid w:val="00FD618E"/>
    <w:rsid w:val="00FD7025"/>
    <w:rsid w:val="00FD7776"/>
    <w:rsid w:val="00FD7BA6"/>
    <w:rsid w:val="00FD7BB2"/>
    <w:rsid w:val="00FE0572"/>
    <w:rsid w:val="00FE08C8"/>
    <w:rsid w:val="00FE2BB9"/>
    <w:rsid w:val="00FE44C7"/>
    <w:rsid w:val="00FE634B"/>
    <w:rsid w:val="00FE6764"/>
    <w:rsid w:val="00FE68EC"/>
    <w:rsid w:val="00FE7542"/>
    <w:rsid w:val="00FE7D65"/>
    <w:rsid w:val="00FF01A1"/>
    <w:rsid w:val="00FF0AE8"/>
    <w:rsid w:val="00FF21B3"/>
    <w:rsid w:val="00FF36DE"/>
    <w:rsid w:val="00FF38CF"/>
    <w:rsid w:val="00FF4D42"/>
    <w:rsid w:val="00FF5049"/>
    <w:rsid w:val="00FF5210"/>
    <w:rsid w:val="00FF6337"/>
    <w:rsid w:val="00FF6AED"/>
    <w:rsid w:val="0112863C"/>
    <w:rsid w:val="013D3E51"/>
    <w:rsid w:val="01ADC79E"/>
    <w:rsid w:val="020442EA"/>
    <w:rsid w:val="023AA37B"/>
    <w:rsid w:val="0240C387"/>
    <w:rsid w:val="025F577C"/>
    <w:rsid w:val="0268D914"/>
    <w:rsid w:val="03D177FA"/>
    <w:rsid w:val="040324E0"/>
    <w:rsid w:val="04157372"/>
    <w:rsid w:val="04AB5242"/>
    <w:rsid w:val="04F76B6D"/>
    <w:rsid w:val="051AA5F1"/>
    <w:rsid w:val="05477C78"/>
    <w:rsid w:val="0584AEC1"/>
    <w:rsid w:val="076AD15D"/>
    <w:rsid w:val="081D89BC"/>
    <w:rsid w:val="0972C5CC"/>
    <w:rsid w:val="09900D22"/>
    <w:rsid w:val="0A8E296C"/>
    <w:rsid w:val="0AA801A0"/>
    <w:rsid w:val="0B276C58"/>
    <w:rsid w:val="0C8FBFCE"/>
    <w:rsid w:val="0D8DE714"/>
    <w:rsid w:val="0DEB867E"/>
    <w:rsid w:val="0E1E0E93"/>
    <w:rsid w:val="0F41CCF3"/>
    <w:rsid w:val="0F5BEAAC"/>
    <w:rsid w:val="0F83C73C"/>
    <w:rsid w:val="0FB534D5"/>
    <w:rsid w:val="0FFAA9CE"/>
    <w:rsid w:val="10055F10"/>
    <w:rsid w:val="11510536"/>
    <w:rsid w:val="11511951"/>
    <w:rsid w:val="11DA21A3"/>
    <w:rsid w:val="130D5E0B"/>
    <w:rsid w:val="1368AED1"/>
    <w:rsid w:val="144F7CBF"/>
    <w:rsid w:val="14981638"/>
    <w:rsid w:val="14BFA2A1"/>
    <w:rsid w:val="14FD7653"/>
    <w:rsid w:val="153CEB65"/>
    <w:rsid w:val="157B9561"/>
    <w:rsid w:val="15C3717B"/>
    <w:rsid w:val="1631F28A"/>
    <w:rsid w:val="16BF432D"/>
    <w:rsid w:val="17728851"/>
    <w:rsid w:val="17D630C3"/>
    <w:rsid w:val="18398D41"/>
    <w:rsid w:val="186413A1"/>
    <w:rsid w:val="1902A1EE"/>
    <w:rsid w:val="197541E2"/>
    <w:rsid w:val="19BC69F6"/>
    <w:rsid w:val="1A264028"/>
    <w:rsid w:val="1B6F0DBB"/>
    <w:rsid w:val="1BCBFE17"/>
    <w:rsid w:val="1BE2C894"/>
    <w:rsid w:val="1C18778F"/>
    <w:rsid w:val="1D3A927F"/>
    <w:rsid w:val="1D5B5246"/>
    <w:rsid w:val="1DCB4A99"/>
    <w:rsid w:val="1DD92B71"/>
    <w:rsid w:val="1DED88E0"/>
    <w:rsid w:val="1DF45425"/>
    <w:rsid w:val="1E20AA4C"/>
    <w:rsid w:val="1F0233E2"/>
    <w:rsid w:val="1F6FC2F5"/>
    <w:rsid w:val="20A9D30B"/>
    <w:rsid w:val="21B34AF6"/>
    <w:rsid w:val="21BC7FDC"/>
    <w:rsid w:val="22BA7581"/>
    <w:rsid w:val="22F59E60"/>
    <w:rsid w:val="24966C96"/>
    <w:rsid w:val="249E89CE"/>
    <w:rsid w:val="2511DB82"/>
    <w:rsid w:val="25582C65"/>
    <w:rsid w:val="25658814"/>
    <w:rsid w:val="28D0D809"/>
    <w:rsid w:val="2A8011D2"/>
    <w:rsid w:val="2B78DAD1"/>
    <w:rsid w:val="2B94459C"/>
    <w:rsid w:val="2BD5865D"/>
    <w:rsid w:val="2C8720C3"/>
    <w:rsid w:val="2CB39060"/>
    <w:rsid w:val="2DB04C99"/>
    <w:rsid w:val="2E0629A8"/>
    <w:rsid w:val="2EED058C"/>
    <w:rsid w:val="2FD07D04"/>
    <w:rsid w:val="309D6EF4"/>
    <w:rsid w:val="313C8B8A"/>
    <w:rsid w:val="329FE10C"/>
    <w:rsid w:val="32A8ABAB"/>
    <w:rsid w:val="3417D5EE"/>
    <w:rsid w:val="346E0629"/>
    <w:rsid w:val="34BBC50D"/>
    <w:rsid w:val="34DC1C1C"/>
    <w:rsid w:val="34E20C3E"/>
    <w:rsid w:val="3529D04C"/>
    <w:rsid w:val="3571705C"/>
    <w:rsid w:val="357E686D"/>
    <w:rsid w:val="3659C8C2"/>
    <w:rsid w:val="37481F17"/>
    <w:rsid w:val="37CFA857"/>
    <w:rsid w:val="37FEBF36"/>
    <w:rsid w:val="39516DA0"/>
    <w:rsid w:val="39B36BBD"/>
    <w:rsid w:val="3A3564D1"/>
    <w:rsid w:val="3ABAB692"/>
    <w:rsid w:val="3B3AF1C2"/>
    <w:rsid w:val="3B559512"/>
    <w:rsid w:val="3B825F6F"/>
    <w:rsid w:val="3C894EFC"/>
    <w:rsid w:val="3D6E5D4F"/>
    <w:rsid w:val="3D75953D"/>
    <w:rsid w:val="3DB0EE0E"/>
    <w:rsid w:val="3DCB4589"/>
    <w:rsid w:val="3E401F89"/>
    <w:rsid w:val="3EF7CC6D"/>
    <w:rsid w:val="3F16B7E3"/>
    <w:rsid w:val="3F2134B2"/>
    <w:rsid w:val="3FA4C76A"/>
    <w:rsid w:val="3FDB73AC"/>
    <w:rsid w:val="3FEBB88D"/>
    <w:rsid w:val="414ECDA6"/>
    <w:rsid w:val="41EAE926"/>
    <w:rsid w:val="42338CB1"/>
    <w:rsid w:val="42D9907C"/>
    <w:rsid w:val="43235AA0"/>
    <w:rsid w:val="441D34FE"/>
    <w:rsid w:val="447560DD"/>
    <w:rsid w:val="44F8DB51"/>
    <w:rsid w:val="4542BA41"/>
    <w:rsid w:val="45758F06"/>
    <w:rsid w:val="45BAEA9C"/>
    <w:rsid w:val="45F59218"/>
    <w:rsid w:val="4631B3A2"/>
    <w:rsid w:val="4768D983"/>
    <w:rsid w:val="47A3ABD0"/>
    <w:rsid w:val="4840F451"/>
    <w:rsid w:val="49F0FEA1"/>
    <w:rsid w:val="4A25C141"/>
    <w:rsid w:val="4A4DC437"/>
    <w:rsid w:val="4A57E173"/>
    <w:rsid w:val="4B1E3DEA"/>
    <w:rsid w:val="4BB30BC3"/>
    <w:rsid w:val="4C90F3F1"/>
    <w:rsid w:val="4CC21537"/>
    <w:rsid w:val="4CDF2725"/>
    <w:rsid w:val="4D621706"/>
    <w:rsid w:val="4DA9CD65"/>
    <w:rsid w:val="4DB238F0"/>
    <w:rsid w:val="4E5A68B3"/>
    <w:rsid w:val="509F12F9"/>
    <w:rsid w:val="50D6AC64"/>
    <w:rsid w:val="51035ED5"/>
    <w:rsid w:val="52D656D0"/>
    <w:rsid w:val="542401DF"/>
    <w:rsid w:val="54FB8BA6"/>
    <w:rsid w:val="551D6495"/>
    <w:rsid w:val="5524F010"/>
    <w:rsid w:val="55664111"/>
    <w:rsid w:val="55AA3802"/>
    <w:rsid w:val="56D99AD3"/>
    <w:rsid w:val="57214D4C"/>
    <w:rsid w:val="57BEBA6F"/>
    <w:rsid w:val="57E29ADA"/>
    <w:rsid w:val="5895D7BC"/>
    <w:rsid w:val="59FB7C86"/>
    <w:rsid w:val="5A47937C"/>
    <w:rsid w:val="5A778297"/>
    <w:rsid w:val="5AC124AB"/>
    <w:rsid w:val="5AD16210"/>
    <w:rsid w:val="5B75B971"/>
    <w:rsid w:val="5C7F29AE"/>
    <w:rsid w:val="5C9876FC"/>
    <w:rsid w:val="5CDD06FA"/>
    <w:rsid w:val="5E0CF5B1"/>
    <w:rsid w:val="5EB4DD09"/>
    <w:rsid w:val="5F4CB1B2"/>
    <w:rsid w:val="5F8A7480"/>
    <w:rsid w:val="6097C58A"/>
    <w:rsid w:val="60DFF13D"/>
    <w:rsid w:val="61A7F3CA"/>
    <w:rsid w:val="628A930B"/>
    <w:rsid w:val="63CAC225"/>
    <w:rsid w:val="645131CD"/>
    <w:rsid w:val="64A02928"/>
    <w:rsid w:val="653B8F4C"/>
    <w:rsid w:val="654195C4"/>
    <w:rsid w:val="657FF872"/>
    <w:rsid w:val="668AE3A3"/>
    <w:rsid w:val="66B52C77"/>
    <w:rsid w:val="6786A087"/>
    <w:rsid w:val="67DCB34F"/>
    <w:rsid w:val="6947B441"/>
    <w:rsid w:val="6951EC2A"/>
    <w:rsid w:val="6AF1CDB0"/>
    <w:rsid w:val="6B50987C"/>
    <w:rsid w:val="6C1646E2"/>
    <w:rsid w:val="6C825722"/>
    <w:rsid w:val="6CB9B634"/>
    <w:rsid w:val="6CBB6901"/>
    <w:rsid w:val="6CC3BFC9"/>
    <w:rsid w:val="6EED30B4"/>
    <w:rsid w:val="6F276ADF"/>
    <w:rsid w:val="6F4CB4CA"/>
    <w:rsid w:val="6F6C4A21"/>
    <w:rsid w:val="70219DF8"/>
    <w:rsid w:val="712BBB06"/>
    <w:rsid w:val="7141268F"/>
    <w:rsid w:val="715A2DEA"/>
    <w:rsid w:val="71DA163E"/>
    <w:rsid w:val="729040C0"/>
    <w:rsid w:val="72B9D736"/>
    <w:rsid w:val="73D669C6"/>
    <w:rsid w:val="73F5C70A"/>
    <w:rsid w:val="7452C428"/>
    <w:rsid w:val="75173181"/>
    <w:rsid w:val="7530803D"/>
    <w:rsid w:val="75A3F5B5"/>
    <w:rsid w:val="75FAB1A1"/>
    <w:rsid w:val="7602D763"/>
    <w:rsid w:val="7825E398"/>
    <w:rsid w:val="7843DF3C"/>
    <w:rsid w:val="78CDDFFC"/>
    <w:rsid w:val="7964E0D1"/>
    <w:rsid w:val="797C829C"/>
    <w:rsid w:val="79B55F17"/>
    <w:rsid w:val="79C3816A"/>
    <w:rsid w:val="7AF2DD3B"/>
    <w:rsid w:val="7B17CD17"/>
    <w:rsid w:val="7B569C1B"/>
    <w:rsid w:val="7BAE0BCA"/>
    <w:rsid w:val="7BF4A0E8"/>
    <w:rsid w:val="7C4EC425"/>
    <w:rsid w:val="7CA9E64C"/>
    <w:rsid w:val="7E42B67C"/>
    <w:rsid w:val="7F570985"/>
    <w:rsid w:val="7FF2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318A3C"/>
  <w15:chartTrackingRefBased/>
  <w15:docId w15:val="{DF5D7F22-1593-4316-9668-7BDF4B4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449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127F9B"/>
    <w:pPr>
      <w:spacing w:before="75" w:after="150" w:line="540" w:lineRule="atLeast"/>
      <w:outlineLvl w:val="0"/>
    </w:pPr>
    <w:rPr>
      <w:rFonts w:ascii="Roboto" w:hAnsi="Roboto" w:cs="Arial"/>
      <w:color w:val="231F20"/>
      <w:kern w:val="36"/>
      <w:sz w:val="42"/>
      <w:szCs w:val="4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21161"/>
    <w:pPr>
      <w:keepNext/>
      <w:keepLines/>
      <w:spacing w:before="40"/>
      <w:outlineLvl w:val="1"/>
    </w:pPr>
    <w:rPr>
      <w:rFonts w:ascii="Century Gothic" w:eastAsiaTheme="majorEastAsia" w:hAnsi="Century Gothic" w:cstheme="majorBidi"/>
      <w:color w:val="000000" w:themeColor="text1"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54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D94498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39"/>
    <w:rsid w:val="00D9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rsid w:val="00D944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D9449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4498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498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"/>
    <w:basedOn w:val="Navaden"/>
    <w:link w:val="OdstavekseznamaZnak"/>
    <w:uiPriority w:val="34"/>
    <w:qFormat/>
    <w:rsid w:val="009562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Default">
    <w:name w:val="Default"/>
    <w:rsid w:val="009F150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0CD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0CD8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127F9B"/>
    <w:rPr>
      <w:rFonts w:ascii="Roboto" w:eastAsia="Times New Roman" w:hAnsi="Roboto" w:cs="Arial"/>
      <w:color w:val="231F20"/>
      <w:kern w:val="36"/>
      <w:sz w:val="42"/>
      <w:szCs w:val="42"/>
      <w:lang w:eastAsia="sl-SI"/>
    </w:rPr>
  </w:style>
  <w:style w:type="character" w:styleId="Krepko">
    <w:name w:val="Strong"/>
    <w:basedOn w:val="Privzetapisavaodstavka"/>
    <w:uiPriority w:val="22"/>
    <w:qFormat/>
    <w:rsid w:val="00F06699"/>
    <w:rPr>
      <w:b/>
      <w:bCs/>
    </w:rPr>
  </w:style>
  <w:style w:type="character" w:customStyle="1" w:styleId="blue2">
    <w:name w:val="blue2"/>
    <w:basedOn w:val="Privzetapisavaodstavka"/>
    <w:rsid w:val="00F06699"/>
    <w:rPr>
      <w:color w:val="0971CE"/>
    </w:rPr>
  </w:style>
  <w:style w:type="paragraph" w:styleId="Naslov">
    <w:name w:val="Title"/>
    <w:basedOn w:val="Naslov1"/>
    <w:next w:val="Navaden"/>
    <w:link w:val="NaslovZnak"/>
    <w:qFormat/>
    <w:rsid w:val="00203492"/>
    <w:pPr>
      <w:keepNext/>
      <w:numPr>
        <w:numId w:val="8"/>
      </w:numPr>
      <w:spacing w:before="240" w:after="0" w:line="260" w:lineRule="exact"/>
      <w:ind w:left="360"/>
      <w:contextualSpacing/>
    </w:pPr>
    <w:rPr>
      <w:rFonts w:ascii="Arial" w:hAnsi="Arial" w:cs="Times New Roman"/>
      <w:b/>
      <w:color w:val="auto"/>
      <w:spacing w:val="-1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rsid w:val="00203492"/>
    <w:rPr>
      <w:rFonts w:ascii="Arial" w:eastAsia="Times New Roman" w:hAnsi="Arial" w:cs="Times New Roman"/>
      <w:b/>
      <w:spacing w:val="-10"/>
      <w:kern w:val="28"/>
      <w:sz w:val="20"/>
      <w:szCs w:val="56"/>
      <w:lang w:eastAsia="sl-SI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"/>
    <w:basedOn w:val="Privzetapisavaodstavka"/>
    <w:link w:val="Odstavekseznama"/>
    <w:uiPriority w:val="34"/>
    <w:qFormat/>
    <w:locked/>
    <w:rsid w:val="00B155E6"/>
  </w:style>
  <w:style w:type="paragraph" w:styleId="Revizija">
    <w:name w:val="Revision"/>
    <w:hidden/>
    <w:uiPriority w:val="99"/>
    <w:semiHidden/>
    <w:rsid w:val="008568B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vadensplet">
    <w:name w:val="Normal (Web)"/>
    <w:basedOn w:val="Navaden"/>
    <w:uiPriority w:val="99"/>
    <w:unhideWhenUsed/>
    <w:rsid w:val="00984B29"/>
    <w:pPr>
      <w:spacing w:after="120" w:line="240" w:lineRule="auto"/>
    </w:pPr>
    <w:rPr>
      <w:rFonts w:ascii="Times New Roman" w:hAnsi="Times New Roman"/>
      <w:color w:val="162C4B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21161"/>
    <w:rPr>
      <w:rFonts w:ascii="Century Gothic" w:eastAsiaTheme="majorEastAsia" w:hAnsi="Century Gothic" w:cstheme="majorBidi"/>
      <w:color w:val="000000" w:themeColor="text1"/>
      <w:szCs w:val="26"/>
      <w:lang w:val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127F9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127F9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A905C7"/>
    <w:pPr>
      <w:tabs>
        <w:tab w:val="left" w:pos="440"/>
        <w:tab w:val="right" w:leader="dot" w:pos="9062"/>
      </w:tabs>
      <w:spacing w:after="100" w:line="259" w:lineRule="auto"/>
    </w:pPr>
    <w:rPr>
      <w:rFonts w:ascii="Century Gothic" w:eastAsiaTheme="minorEastAsia" w:hAnsi="Century Gothic"/>
      <w:noProof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1F15AE"/>
    <w:pPr>
      <w:tabs>
        <w:tab w:val="left" w:pos="1320"/>
        <w:tab w:val="right" w:leader="dot" w:pos="9062"/>
      </w:tabs>
      <w:spacing w:after="100" w:line="259" w:lineRule="auto"/>
      <w:ind w:left="440"/>
    </w:pPr>
    <w:rPr>
      <w:rFonts w:asciiTheme="minorHAnsi" w:eastAsiaTheme="minorEastAsia" w:hAnsiTheme="minorHAnsi" w:cstheme="minorHAnsi"/>
      <w:noProof/>
      <w:sz w:val="22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127F9B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9161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161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49161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1613"/>
    <w:rPr>
      <w:rFonts w:ascii="Arial" w:eastAsia="Times New Roman" w:hAnsi="Arial" w:cs="Times New Roman"/>
      <w:sz w:val="20"/>
      <w:szCs w:val="24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61B5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61B5F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61B5F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D605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3DE6"/>
    <w:rPr>
      <w:color w:val="954F72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5930E6"/>
    <w:rPr>
      <w:i/>
      <w:iCs/>
    </w:rPr>
  </w:style>
  <w:style w:type="character" w:customStyle="1" w:styleId="Naslov3Znak">
    <w:name w:val="Naslov 3 Znak"/>
    <w:basedOn w:val="Privzetapisavaodstavka"/>
    <w:link w:val="Naslov3"/>
    <w:uiPriority w:val="9"/>
    <w:rsid w:val="000546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article-paragraph">
    <w:name w:val="article-paragraph"/>
    <w:basedOn w:val="Navaden"/>
    <w:rsid w:val="006529E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89">
      <w:bodyDiv w:val="1"/>
      <w:marLeft w:val="0"/>
      <w:marRight w:val="0"/>
      <w:marTop w:val="9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9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6921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3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4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820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811">
      <w:bodyDiv w:val="1"/>
      <w:marLeft w:val="0"/>
      <w:marRight w:val="0"/>
      <w:marTop w:val="9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2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3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1040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2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2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1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dioni.org/stadio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2110388CFB54EA06B6ABEF6666B99" ma:contentTypeVersion="2" ma:contentTypeDescription="Create a new document." ma:contentTypeScope="" ma:versionID="20f5ebe8bdb50c7c27ce8586d16f2c28">
  <xsd:schema xmlns:xsd="http://www.w3.org/2001/XMLSchema" xmlns:xs="http://www.w3.org/2001/XMLSchema" xmlns:p="http://schemas.microsoft.com/office/2006/metadata/properties" xmlns:ns2="2fd03744-0534-4611-8d71-21cad59ce489" targetNamespace="http://schemas.microsoft.com/office/2006/metadata/properties" ma:root="true" ma:fieldsID="ea50bcfc146204c72b7bdd5a100136d2" ns2:_="">
    <xsd:import namespace="2fd03744-0534-4611-8d71-21cad59ce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03744-0534-4611-8d71-21cad59ce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DB0F36-A8B1-4243-9C3E-1F7545B6B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20C63-81E4-47FE-A2C5-9B200A7F9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006208-7F59-4672-81FB-BA232259F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03744-0534-4611-8d71-21cad59ce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A90BA-BCF9-4F55-B79A-A9F47916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Jarc</dc:creator>
  <cp:keywords/>
  <dc:description/>
  <cp:lastModifiedBy>Jana Lutovac Lah</cp:lastModifiedBy>
  <cp:revision>2</cp:revision>
  <cp:lastPrinted>2022-12-23T15:06:00Z</cp:lastPrinted>
  <dcterms:created xsi:type="dcterms:W3CDTF">2023-03-09T16:25:00Z</dcterms:created>
  <dcterms:modified xsi:type="dcterms:W3CDTF">2023-03-09T16:25:00Z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0x0101005492110388CFB54EA06B6ABEF6666B99</vt:lpwstr>
  </property>
</Properties>
</file>