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61037E3A" w:rsidR="008935A7" w:rsidRPr="00E95CC6" w:rsidRDefault="00E95CC6" w:rsidP="00535704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E95CC6">
        <w:rPr>
          <w:rFonts w:ascii="Arial" w:hAnsi="Arial" w:cs="Arial"/>
          <w:b/>
          <w:lang w:val="sl-SI"/>
        </w:rPr>
        <w:t xml:space="preserve">Strokovni sodelavec VII/2-II (m/ž), </w:t>
      </w:r>
      <w:r w:rsidRPr="00E95CC6">
        <w:rPr>
          <w:rFonts w:ascii="Arial" w:hAnsi="Arial" w:cs="Arial"/>
          <w:b/>
          <w:color w:val="000000"/>
          <w:lang w:val="sl-SI" w:eastAsia="sl-SI"/>
        </w:rPr>
        <w:t>šifra DM 105, v Sektorju za strateško sodelovanje</w:t>
      </w:r>
      <w:r w:rsidR="000031D8" w:rsidRPr="00E95CC6">
        <w:rPr>
          <w:rFonts w:ascii="Arial" w:hAnsi="Arial" w:cs="Arial"/>
          <w:b/>
          <w:lang w:val="sl-SI"/>
        </w:rPr>
        <w:t>, za nedoločen čas s polnim delovnim časom</w:t>
      </w:r>
      <w:r w:rsidR="008338D5" w:rsidRPr="00E95CC6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Pr="00535704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26235">
        <w:rPr>
          <w:rFonts w:ascii="Arial" w:hAnsi="Arial" w:cs="Arial"/>
          <w:bCs/>
          <w:lang w:val="sl-SI"/>
        </w:rPr>
        <w:t>OBVEZNO je izpolniti polja glede 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5CC6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5C2C2092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5CC6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5CC6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  <w:lang w:val="sl-SI"/>
              </w:rPr>
            </w:r>
            <w:r w:rsidR="00E95CC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</w:rPr>
            </w:r>
            <w:r w:rsidR="00E95CC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</w:rPr>
            </w:r>
            <w:r w:rsidR="00E95CC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color w:val="000000"/>
              </w:rPr>
            </w:r>
            <w:r w:rsidR="00E95CC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0C999D38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1B3DC3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  <w:color w:val="000000"/>
              </w:rPr>
            </w:r>
            <w:r w:rsidR="00E95CC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5CC6">
              <w:rPr>
                <w:rFonts w:ascii="Arial" w:hAnsi="Arial" w:cs="Arial"/>
                <w:b/>
              </w:rPr>
            </w:r>
            <w:r w:rsidR="00E95CC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95CC6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95CC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166E00D9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..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Pr="00535704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p w14:paraId="37428E3C" w14:textId="77777777" w:rsidR="009A5D61" w:rsidRPr="00535704" w:rsidRDefault="009A5D61" w:rsidP="000B0AE6">
      <w:pPr>
        <w:rPr>
          <w:lang w:val="it-IT"/>
        </w:rPr>
      </w:pPr>
    </w:p>
    <w:sectPr w:rsidR="009A5D61" w:rsidRPr="00535704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3DC3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5704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235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224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CC6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Slapar</cp:lastModifiedBy>
  <cp:revision>14</cp:revision>
  <cp:lastPrinted>2017-08-31T05:53:00Z</cp:lastPrinted>
  <dcterms:created xsi:type="dcterms:W3CDTF">2021-02-26T10:52:00Z</dcterms:created>
  <dcterms:modified xsi:type="dcterms:W3CDTF">2022-04-05T13:00:00Z</dcterms:modified>
</cp:coreProperties>
</file>