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255325B3" w:rsidR="0060563A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514D3A60" w14:textId="2EBEF28D" w:rsidR="00233955" w:rsidRDefault="001F1099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1F1099">
        <w:rPr>
          <w:rFonts w:cs="Arial"/>
          <w:b/>
          <w:lang w:val="sl-SI"/>
        </w:rPr>
        <w:t>Svetovalec (šifra DM 624) v Direktoratu za razvoj digitalnih rešitev in podatkovno ekonomijo, za določen čas do 30. 6. 2026, oziroma do konca trajanja projekta Dinamične elektronske storitve (DES), s 6-mesečnim  poskusnim delom.</w:t>
      </w:r>
    </w:p>
    <w:p w14:paraId="3A1D410F" w14:textId="77777777" w:rsidR="001F1099" w:rsidRDefault="001F1099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F1099">
              <w:rPr>
                <w:rFonts w:cs="Arial"/>
                <w:color w:val="000000"/>
                <w:lang w:val="sl-SI"/>
              </w:rPr>
            </w:r>
            <w:r w:rsidR="001F109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color w:val="000000"/>
              </w:rPr>
            </w:r>
            <w:r w:rsidR="001F109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color w:val="000000"/>
              </w:rPr>
            </w:r>
            <w:r w:rsidR="001F109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color w:val="000000"/>
              </w:rPr>
            </w:r>
            <w:r w:rsidR="001F109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F1099">
              <w:rPr>
                <w:rFonts w:cs="Arial"/>
                <w:b/>
                <w:color w:val="000000"/>
              </w:rPr>
            </w:r>
            <w:r w:rsidR="001F109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1099">
              <w:rPr>
                <w:rFonts w:cs="Arial"/>
                <w:b/>
              </w:rPr>
            </w:r>
            <w:r w:rsidR="001F10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1099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2024-11-08T10:42:00Z</dcterms:created>
  <dcterms:modified xsi:type="dcterms:W3CDTF">2024-11-08T10:42:00Z</dcterms:modified>
</cp:coreProperties>
</file>