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400FDFE0"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1C700A">
        <w:rPr>
          <w:rFonts w:cs="Arial"/>
        </w:rPr>
        <w:t>62</w:t>
      </w:r>
      <w:r w:rsidR="00DB245D">
        <w:rPr>
          <w:rFonts w:cs="Arial"/>
        </w:rPr>
        <w:t>/2025-3150-1</w:t>
      </w:r>
    </w:p>
    <w:p w14:paraId="17B8911C" w14:textId="1558945F"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DB245D">
        <w:rPr>
          <w:rFonts w:cs="Arial"/>
        </w:rPr>
        <w:t xml:space="preserve">  </w:t>
      </w:r>
      <w:r w:rsidR="001C700A">
        <w:rPr>
          <w:rFonts w:cs="Arial"/>
        </w:rPr>
        <w:t>2.7.2025</w:t>
      </w:r>
      <w:r w:rsidR="00DB245D">
        <w:rPr>
          <w:rFonts w:cs="Arial"/>
        </w:rPr>
        <w:t xml:space="preserve"> </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w:t>
      </w:r>
      <w:proofErr w:type="spellStart"/>
      <w:r w:rsidRPr="00AB2D17">
        <w:rPr>
          <w:rFonts w:cs="Arial"/>
          <w:szCs w:val="20"/>
          <w:lang w:val="sl-SI"/>
        </w:rPr>
        <w:t>ZIntPK</w:t>
      </w:r>
      <w:proofErr w:type="spellEnd"/>
      <w:r w:rsidRPr="00AB2D17">
        <w:rPr>
          <w:rFonts w:cs="Arial"/>
          <w:szCs w:val="20"/>
          <w:lang w:val="sl-SI"/>
        </w:rPr>
        <w:t xml:space="preserve">-C, 203/20 – ZIUPOPDVE, 202/21 – </w:t>
      </w:r>
      <w:proofErr w:type="spellStart"/>
      <w:r w:rsidRPr="00AB2D17">
        <w:rPr>
          <w:rFonts w:cs="Arial"/>
          <w:szCs w:val="20"/>
          <w:lang w:val="sl-SI"/>
        </w:rPr>
        <w:t>odl</w:t>
      </w:r>
      <w:proofErr w:type="spellEnd"/>
      <w:r w:rsidRPr="00AB2D17">
        <w:rPr>
          <w:rFonts w:cs="Arial"/>
          <w:szCs w:val="20"/>
          <w:lang w:val="sl-SI"/>
        </w:rPr>
        <w:t xml:space="preserve">. US in 3/22 - </w:t>
      </w:r>
      <w:proofErr w:type="spellStart"/>
      <w:r w:rsidRPr="00AB2D17">
        <w:rPr>
          <w:rFonts w:cs="Arial"/>
          <w:szCs w:val="20"/>
          <w:lang w:val="sl-SI"/>
        </w:rPr>
        <w:t>ZDeb</w:t>
      </w:r>
      <w:proofErr w:type="spellEnd"/>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2C27E660" w:rsidR="00806DF9" w:rsidRPr="00AB2D17" w:rsidRDefault="00D3770F" w:rsidP="00AB2D17">
      <w:pPr>
        <w:spacing w:line="260" w:lineRule="exact"/>
        <w:jc w:val="both"/>
        <w:rPr>
          <w:rFonts w:cs="Arial"/>
          <w:b/>
          <w:bCs/>
          <w:szCs w:val="20"/>
          <w:lang w:val="sl-SI"/>
        </w:rPr>
      </w:pPr>
      <w:r>
        <w:rPr>
          <w:rFonts w:cs="Arial"/>
          <w:b/>
          <w:bCs/>
          <w:szCs w:val="20"/>
          <w:lang w:val="sl-SI"/>
        </w:rPr>
        <w:t>S</w:t>
      </w:r>
      <w:r w:rsidR="001C700A">
        <w:rPr>
          <w:rFonts w:cs="Arial"/>
          <w:b/>
          <w:bCs/>
          <w:szCs w:val="20"/>
          <w:lang w:val="sl-SI"/>
        </w:rPr>
        <w:t>istemski administrator</w:t>
      </w:r>
      <w:r w:rsidR="00DB245D">
        <w:rPr>
          <w:rFonts w:cs="Arial"/>
          <w:b/>
          <w:bCs/>
          <w:szCs w:val="20"/>
          <w:lang w:val="sl-SI"/>
        </w:rPr>
        <w:t xml:space="preserve"> </w:t>
      </w:r>
      <w:r w:rsidR="00AB788E" w:rsidRPr="00AB2D17">
        <w:rPr>
          <w:rFonts w:cs="Arial"/>
          <w:b/>
          <w:bCs/>
          <w:szCs w:val="20"/>
          <w:lang w:val="sl-SI"/>
        </w:rPr>
        <w:t>V</w:t>
      </w:r>
      <w:r w:rsidR="00970360" w:rsidRPr="00AB2D17">
        <w:rPr>
          <w:rFonts w:cs="Arial"/>
          <w:b/>
          <w:bCs/>
          <w:szCs w:val="20"/>
          <w:lang w:val="sl-SI"/>
        </w:rPr>
        <w:t>I</w:t>
      </w:r>
      <w:r w:rsidR="001C2930" w:rsidRPr="00AB2D17">
        <w:rPr>
          <w:rFonts w:cs="Arial"/>
          <w:b/>
          <w:bCs/>
          <w:szCs w:val="20"/>
          <w:lang w:val="sl-SI"/>
        </w:rPr>
        <w:t>I/</w:t>
      </w:r>
      <w:r w:rsidR="001C700A">
        <w:rPr>
          <w:rFonts w:cs="Arial"/>
          <w:b/>
          <w:bCs/>
          <w:szCs w:val="20"/>
          <w:lang w:val="sl-SI"/>
        </w:rPr>
        <w:t>2-I</w:t>
      </w:r>
      <w:r w:rsidR="003C2125">
        <w:rPr>
          <w:rFonts w:cs="Arial"/>
          <w:b/>
          <w:bCs/>
          <w:szCs w:val="20"/>
          <w:lang w:val="sl-SI"/>
        </w:rPr>
        <w:t xml:space="preserve"> </w:t>
      </w:r>
      <w:r w:rsidR="00AB788E" w:rsidRPr="00AB2D17">
        <w:rPr>
          <w:rFonts w:cs="Arial"/>
          <w:b/>
          <w:bCs/>
          <w:szCs w:val="20"/>
          <w:lang w:val="sl-SI"/>
        </w:rPr>
        <w:t>(šifra DM</w:t>
      </w:r>
      <w:r w:rsidR="001C700A">
        <w:rPr>
          <w:rFonts w:cs="Arial"/>
          <w:b/>
          <w:bCs/>
          <w:szCs w:val="20"/>
          <w:lang w:val="sl-SI"/>
        </w:rPr>
        <w:t xml:space="preserve"> 666</w:t>
      </w:r>
      <w:r w:rsidR="00AB788E" w:rsidRPr="00AB2D17">
        <w:rPr>
          <w:rFonts w:cs="Arial"/>
          <w:b/>
          <w:bCs/>
          <w:szCs w:val="20"/>
          <w:lang w:val="sl-SI"/>
        </w:rPr>
        <w:t>) v</w:t>
      </w:r>
      <w:r w:rsidR="001C700A">
        <w:rPr>
          <w:rFonts w:cs="Arial"/>
          <w:b/>
          <w:bCs/>
          <w:szCs w:val="20"/>
          <w:lang w:val="sl-SI"/>
        </w:rPr>
        <w:t xml:space="preserve"> Direktoratu za razvoj digitalnih rešitev in podatkovno ekonomijo, Sektorju za storitve zaupanja</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70D03FFA" w14:textId="311785FF" w:rsidR="00C1147B" w:rsidRDefault="00BE58D2" w:rsidP="00AB2D17">
      <w:pPr>
        <w:autoSpaceDE w:val="0"/>
        <w:autoSpaceDN w:val="0"/>
        <w:adjustRightInd w:val="0"/>
        <w:spacing w:line="260" w:lineRule="exact"/>
        <w:jc w:val="both"/>
        <w:rPr>
          <w:rFonts w:cs="Arial"/>
          <w:szCs w:val="20"/>
          <w:lang w:val="sl-SI"/>
        </w:rPr>
      </w:pPr>
      <w:r w:rsidRPr="001C700A">
        <w:rPr>
          <w:rFonts w:cs="Arial"/>
          <w:szCs w:val="20"/>
          <w:lang w:val="sl-SI"/>
        </w:rPr>
        <w:t>Kandidati, ki se bodo prijavili na prosto delovno mesto, morajo izpolnjevati naslednj</w:t>
      </w:r>
      <w:r w:rsidR="00652726" w:rsidRPr="001C700A">
        <w:rPr>
          <w:rFonts w:cs="Arial"/>
          <w:szCs w:val="20"/>
          <w:lang w:val="sl-SI"/>
        </w:rPr>
        <w:t>e</w:t>
      </w:r>
      <w:r w:rsidRPr="001C700A">
        <w:rPr>
          <w:rFonts w:cs="Arial"/>
          <w:szCs w:val="20"/>
          <w:lang w:val="sl-SI"/>
        </w:rPr>
        <w:t xml:space="preserve"> pog</w:t>
      </w:r>
      <w:r w:rsidR="001C700A">
        <w:rPr>
          <w:rFonts w:cs="Arial"/>
          <w:szCs w:val="20"/>
          <w:lang w:val="sl-SI"/>
        </w:rPr>
        <w:t>oje:</w:t>
      </w:r>
    </w:p>
    <w:p w14:paraId="301F8BC2" w14:textId="77777777" w:rsidR="00C1147B" w:rsidRDefault="00C1147B" w:rsidP="00CD5DCA">
      <w:pPr>
        <w:autoSpaceDE w:val="0"/>
        <w:autoSpaceDN w:val="0"/>
        <w:adjustRightInd w:val="0"/>
        <w:spacing w:line="260" w:lineRule="exact"/>
        <w:jc w:val="both"/>
        <w:rPr>
          <w:rFonts w:cs="Arial"/>
          <w:szCs w:val="20"/>
          <w:lang w:val="sl-SI"/>
        </w:rPr>
      </w:pPr>
    </w:p>
    <w:p w14:paraId="44ED578E" w14:textId="46D7EB0B" w:rsidR="001C700A" w:rsidRPr="001C700A" w:rsidRDefault="001C700A" w:rsidP="00CD5DCA">
      <w:pPr>
        <w:pStyle w:val="Odstavekseznama"/>
        <w:numPr>
          <w:ilvl w:val="0"/>
          <w:numId w:val="13"/>
        </w:numPr>
        <w:autoSpaceDE w:val="0"/>
        <w:autoSpaceDN w:val="0"/>
        <w:adjustRightInd w:val="0"/>
        <w:jc w:val="both"/>
        <w:rPr>
          <w:szCs w:val="20"/>
          <w:lang w:val="sl-SI"/>
        </w:rPr>
      </w:pPr>
      <w:r>
        <w:rPr>
          <w:szCs w:val="20"/>
          <w:lang w:val="sl-SI"/>
        </w:rPr>
        <w:t>končano visokošolsko univerzitetno izobraževanje (prejšnje) /visokošolska univerzitetna izobrazba ( prejšnja); magistrsko izobraževanje (druga bolonjska stopnja) / magistrska izobrazba (druga bolonjska)</w:t>
      </w:r>
    </w:p>
    <w:p w14:paraId="20075398" w14:textId="5BEB8F2B" w:rsidR="00970360" w:rsidRPr="0034254E" w:rsidRDefault="00CD5DCA" w:rsidP="00CD5DCA">
      <w:pPr>
        <w:pStyle w:val="Odstavekseznama"/>
        <w:numPr>
          <w:ilvl w:val="0"/>
          <w:numId w:val="11"/>
        </w:numPr>
        <w:autoSpaceDE w:val="0"/>
        <w:autoSpaceDN w:val="0"/>
        <w:adjustRightInd w:val="0"/>
        <w:jc w:val="both"/>
        <w:rPr>
          <w:szCs w:val="20"/>
          <w:lang w:val="sl-SI"/>
        </w:rPr>
      </w:pPr>
      <w:r>
        <w:rPr>
          <w:szCs w:val="20"/>
          <w:lang w:val="sl-SI"/>
        </w:rPr>
        <w:t xml:space="preserve"> </w:t>
      </w:r>
      <w:r w:rsidR="00970360" w:rsidRPr="0034254E">
        <w:rPr>
          <w:szCs w:val="20"/>
          <w:lang w:val="sl-SI"/>
        </w:rPr>
        <w:t xml:space="preserve">najmanj </w:t>
      </w:r>
      <w:r w:rsidR="003C2125" w:rsidRPr="0034254E">
        <w:rPr>
          <w:szCs w:val="20"/>
          <w:lang w:val="sl-SI"/>
        </w:rPr>
        <w:t>8</w:t>
      </w:r>
      <w:r w:rsidR="001C700A">
        <w:rPr>
          <w:szCs w:val="20"/>
          <w:lang w:val="sl-SI"/>
        </w:rPr>
        <w:t xml:space="preserve"> let</w:t>
      </w:r>
      <w:r w:rsidR="00970360" w:rsidRPr="0034254E">
        <w:rPr>
          <w:szCs w:val="20"/>
          <w:lang w:val="sl-SI"/>
        </w:rPr>
        <w:t xml:space="preserve"> delovnih izkušenj</w:t>
      </w:r>
      <w:r w:rsidR="001C2930" w:rsidRPr="0034254E">
        <w:rPr>
          <w:szCs w:val="20"/>
          <w:lang w:val="sl-SI"/>
        </w:rPr>
        <w:t>,</w:t>
      </w:r>
    </w:p>
    <w:p w14:paraId="286B44D7" w14:textId="76E038D6" w:rsidR="00AB788E" w:rsidRPr="0034254E" w:rsidRDefault="00CD5DCA" w:rsidP="00CD5DCA">
      <w:pPr>
        <w:pStyle w:val="Odstavekseznama"/>
        <w:numPr>
          <w:ilvl w:val="0"/>
          <w:numId w:val="11"/>
        </w:numPr>
        <w:autoSpaceDE w:val="0"/>
        <w:autoSpaceDN w:val="0"/>
        <w:adjustRightInd w:val="0"/>
        <w:jc w:val="both"/>
        <w:rPr>
          <w:szCs w:val="20"/>
          <w:lang w:val="sl-SI"/>
        </w:rPr>
      </w:pPr>
      <w:r>
        <w:rPr>
          <w:szCs w:val="20"/>
          <w:lang w:val="sl-SI"/>
        </w:rPr>
        <w:t xml:space="preserve"> </w:t>
      </w:r>
      <w:r w:rsidR="00AB788E" w:rsidRPr="0034254E">
        <w:rPr>
          <w:szCs w:val="20"/>
          <w:lang w:val="sl-SI"/>
        </w:rPr>
        <w:t>znanje uradnega jezika.</w:t>
      </w:r>
    </w:p>
    <w:p w14:paraId="6EA4FEC4" w14:textId="77777777" w:rsidR="00A97EBC" w:rsidRPr="00AB2D17" w:rsidRDefault="00A97EBC" w:rsidP="00C1147B">
      <w:pPr>
        <w:spacing w:line="260" w:lineRule="exact"/>
        <w:ind w:left="360"/>
        <w:jc w:val="both"/>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1C700A" w:rsidRDefault="00BE58D2" w:rsidP="00AB2D17">
      <w:pPr>
        <w:spacing w:line="260" w:lineRule="exact"/>
        <w:rPr>
          <w:rFonts w:cs="Arial"/>
          <w:szCs w:val="20"/>
          <w:lang w:val="sl-SI"/>
        </w:rPr>
      </w:pPr>
      <w:r w:rsidRPr="001C700A">
        <w:rPr>
          <w:rFonts w:cs="Arial"/>
          <w:szCs w:val="20"/>
          <w:lang w:val="sl-SI"/>
        </w:rPr>
        <w:t>Delovne naloge:</w:t>
      </w:r>
    </w:p>
    <w:p w14:paraId="0B019F47" w14:textId="4EF9FBD1" w:rsidR="001C700A" w:rsidRDefault="00C1147B" w:rsidP="00C1147B">
      <w:pPr>
        <w:pStyle w:val="Odstavekseznama"/>
        <w:numPr>
          <w:ilvl w:val="0"/>
          <w:numId w:val="18"/>
        </w:numPr>
        <w:autoSpaceDE w:val="0"/>
        <w:autoSpaceDN w:val="0"/>
        <w:adjustRightInd w:val="0"/>
        <w:jc w:val="both"/>
        <w:rPr>
          <w:szCs w:val="20"/>
          <w:lang w:val="sl-SI"/>
        </w:rPr>
      </w:pPr>
      <w:r>
        <w:rPr>
          <w:szCs w:val="20"/>
          <w:lang w:val="sl-SI"/>
        </w:rPr>
        <w:t>sistemska administracija sistemov Državnega centra za storitve zaupanja SI-TRUST</w:t>
      </w:r>
    </w:p>
    <w:p w14:paraId="5F2CB75D" w14:textId="721D4EFF" w:rsidR="00C1147B" w:rsidRDefault="00C1147B" w:rsidP="00C1147B">
      <w:pPr>
        <w:pStyle w:val="Odstavekseznama"/>
        <w:numPr>
          <w:ilvl w:val="0"/>
          <w:numId w:val="18"/>
        </w:numPr>
        <w:autoSpaceDE w:val="0"/>
        <w:autoSpaceDN w:val="0"/>
        <w:adjustRightInd w:val="0"/>
        <w:jc w:val="both"/>
        <w:rPr>
          <w:szCs w:val="20"/>
          <w:lang w:val="sl-SI"/>
        </w:rPr>
      </w:pPr>
      <w:r>
        <w:rPr>
          <w:szCs w:val="20"/>
          <w:lang w:val="sl-SI"/>
        </w:rPr>
        <w:t>upravljanje servisov povezljivosti in podpisne komponente</w:t>
      </w:r>
    </w:p>
    <w:p w14:paraId="7FD1FA69" w14:textId="20B42927" w:rsidR="00C1147B" w:rsidRDefault="00C1147B" w:rsidP="00C1147B">
      <w:pPr>
        <w:pStyle w:val="Odstavekseznama"/>
        <w:numPr>
          <w:ilvl w:val="0"/>
          <w:numId w:val="18"/>
        </w:numPr>
        <w:autoSpaceDE w:val="0"/>
        <w:autoSpaceDN w:val="0"/>
        <w:adjustRightInd w:val="0"/>
        <w:jc w:val="both"/>
        <w:rPr>
          <w:szCs w:val="20"/>
          <w:lang w:val="sl-SI"/>
        </w:rPr>
      </w:pPr>
      <w:r>
        <w:rPr>
          <w:szCs w:val="20"/>
          <w:lang w:val="sl-SI"/>
        </w:rPr>
        <w:t>izvajanje 2.nivoja podpore uporabnikom Državnega centra za storitve zaupanja SI TRUST</w:t>
      </w:r>
    </w:p>
    <w:p w14:paraId="79990BF6" w14:textId="529441A8" w:rsidR="00C1147B" w:rsidRDefault="00C1147B" w:rsidP="00C1147B">
      <w:pPr>
        <w:pStyle w:val="Odstavekseznama"/>
        <w:numPr>
          <w:ilvl w:val="0"/>
          <w:numId w:val="18"/>
        </w:numPr>
        <w:autoSpaceDE w:val="0"/>
        <w:autoSpaceDN w:val="0"/>
        <w:adjustRightInd w:val="0"/>
        <w:jc w:val="both"/>
        <w:rPr>
          <w:szCs w:val="20"/>
          <w:lang w:val="sl-SI"/>
        </w:rPr>
      </w:pPr>
      <w:r>
        <w:rPr>
          <w:szCs w:val="20"/>
          <w:lang w:val="sl-SI"/>
        </w:rPr>
        <w:t>sodelovanje v projektih in skupinah EU</w:t>
      </w:r>
    </w:p>
    <w:p w14:paraId="669CAFCD" w14:textId="5A8A1F56" w:rsidR="00C1147B" w:rsidRDefault="00C1147B" w:rsidP="00C1147B">
      <w:pPr>
        <w:pStyle w:val="Odstavekseznama"/>
        <w:numPr>
          <w:ilvl w:val="0"/>
          <w:numId w:val="18"/>
        </w:numPr>
        <w:autoSpaceDE w:val="0"/>
        <w:autoSpaceDN w:val="0"/>
        <w:adjustRightInd w:val="0"/>
        <w:jc w:val="both"/>
        <w:rPr>
          <w:szCs w:val="20"/>
          <w:lang w:val="sl-SI"/>
        </w:rPr>
      </w:pPr>
      <w:r>
        <w:rPr>
          <w:szCs w:val="20"/>
          <w:lang w:val="sl-SI"/>
        </w:rPr>
        <w:t>priprava tehničnih specifikacij za javna naročila in delo v komisijah za javno naročanje</w:t>
      </w:r>
    </w:p>
    <w:p w14:paraId="770C08F1" w14:textId="5FDFB952" w:rsidR="00C1147B" w:rsidRDefault="00C1147B" w:rsidP="00C1147B">
      <w:pPr>
        <w:pStyle w:val="Odstavekseznama"/>
        <w:numPr>
          <w:ilvl w:val="0"/>
          <w:numId w:val="18"/>
        </w:numPr>
        <w:autoSpaceDE w:val="0"/>
        <w:autoSpaceDN w:val="0"/>
        <w:adjustRightInd w:val="0"/>
        <w:jc w:val="both"/>
        <w:rPr>
          <w:szCs w:val="20"/>
          <w:lang w:val="sl-SI"/>
        </w:rPr>
      </w:pPr>
      <w:r>
        <w:rPr>
          <w:szCs w:val="20"/>
          <w:lang w:val="sl-SI"/>
        </w:rPr>
        <w:t>opravljanje drugih nalog po navodilu vodje</w:t>
      </w:r>
    </w:p>
    <w:p w14:paraId="207058B8" w14:textId="77777777" w:rsidR="00C1147B" w:rsidRDefault="00C1147B" w:rsidP="00C1147B">
      <w:pPr>
        <w:autoSpaceDE w:val="0"/>
        <w:autoSpaceDN w:val="0"/>
        <w:adjustRightInd w:val="0"/>
        <w:jc w:val="both"/>
        <w:rPr>
          <w:szCs w:val="20"/>
          <w:lang w:val="sl-SI"/>
        </w:rPr>
      </w:pPr>
    </w:p>
    <w:p w14:paraId="6FCE9A99" w14:textId="77777777" w:rsidR="00C1147B" w:rsidRDefault="00C1147B" w:rsidP="00C1147B">
      <w:pPr>
        <w:autoSpaceDE w:val="0"/>
        <w:autoSpaceDN w:val="0"/>
        <w:adjustRightInd w:val="0"/>
        <w:jc w:val="both"/>
        <w:rPr>
          <w:szCs w:val="20"/>
          <w:lang w:val="sl-SI"/>
        </w:rPr>
      </w:pPr>
    </w:p>
    <w:p w14:paraId="349AD5BE" w14:textId="77777777" w:rsidR="00C1147B" w:rsidRDefault="00C1147B" w:rsidP="00C1147B">
      <w:pPr>
        <w:spacing w:line="260" w:lineRule="exact"/>
        <w:jc w:val="both"/>
        <w:rPr>
          <w:rFonts w:cs="Arial"/>
          <w:szCs w:val="20"/>
          <w:lang w:val="sl-SI"/>
        </w:rPr>
      </w:pPr>
      <w:r>
        <w:rPr>
          <w:rFonts w:cs="Arial"/>
          <w:szCs w:val="20"/>
          <w:lang w:val="sl-SI"/>
        </w:rPr>
        <w:lastRenderedPageBreak/>
        <w:t xml:space="preserve">Prednost pri izbiri bodo imeli kandidati z znanjem iz področja: </w:t>
      </w:r>
    </w:p>
    <w:p w14:paraId="3306A16F" w14:textId="77777777" w:rsidR="00C1147B" w:rsidRDefault="00C1147B" w:rsidP="00C1147B">
      <w:pPr>
        <w:pStyle w:val="Odstavekseznama"/>
        <w:numPr>
          <w:ilvl w:val="0"/>
          <w:numId w:val="19"/>
        </w:numPr>
        <w:jc w:val="both"/>
        <w:rPr>
          <w:iCs/>
          <w:szCs w:val="20"/>
          <w:lang w:val="sl-SI"/>
        </w:rPr>
      </w:pPr>
      <w:r>
        <w:rPr>
          <w:iCs/>
          <w:szCs w:val="20"/>
          <w:lang w:val="sl-SI"/>
        </w:rPr>
        <w:t xml:space="preserve">razvoja sistemskih rešitev, </w:t>
      </w:r>
    </w:p>
    <w:p w14:paraId="206BE246" w14:textId="77777777" w:rsidR="00C1147B" w:rsidRDefault="00C1147B" w:rsidP="00C1147B">
      <w:pPr>
        <w:pStyle w:val="Odstavekseznama"/>
        <w:numPr>
          <w:ilvl w:val="0"/>
          <w:numId w:val="19"/>
        </w:numPr>
        <w:jc w:val="both"/>
        <w:rPr>
          <w:iCs/>
          <w:szCs w:val="20"/>
          <w:lang w:val="sl-SI"/>
        </w:rPr>
      </w:pPr>
      <w:r>
        <w:rPr>
          <w:iCs/>
          <w:szCs w:val="20"/>
          <w:lang w:val="sl-SI"/>
        </w:rPr>
        <w:t xml:space="preserve">programiranja, </w:t>
      </w:r>
    </w:p>
    <w:p w14:paraId="00ED8F30" w14:textId="7116DCF0" w:rsidR="00C1147B" w:rsidRPr="00C1147B" w:rsidRDefault="00C1147B" w:rsidP="00C1147B">
      <w:pPr>
        <w:pStyle w:val="Odstavekseznama"/>
        <w:numPr>
          <w:ilvl w:val="0"/>
          <w:numId w:val="19"/>
        </w:numPr>
        <w:autoSpaceDE w:val="0"/>
        <w:autoSpaceDN w:val="0"/>
        <w:adjustRightInd w:val="0"/>
        <w:jc w:val="both"/>
        <w:rPr>
          <w:szCs w:val="20"/>
          <w:lang w:val="sl-SI"/>
        </w:rPr>
      </w:pPr>
      <w:r w:rsidRPr="00C1147B">
        <w:rPr>
          <w:iCs/>
          <w:szCs w:val="20"/>
          <w:lang w:val="sl-SI"/>
        </w:rPr>
        <w:t xml:space="preserve">izvajanja sistemske administracije. </w:t>
      </w:r>
    </w:p>
    <w:p w14:paraId="35543084" w14:textId="77777777" w:rsidR="00C1147B" w:rsidRPr="008E7DA2" w:rsidRDefault="00C1147B" w:rsidP="008E7DA2">
      <w:pPr>
        <w:autoSpaceDE w:val="0"/>
        <w:autoSpaceDN w:val="0"/>
        <w:adjustRightInd w:val="0"/>
        <w:jc w:val="both"/>
        <w:rPr>
          <w:szCs w:val="20"/>
          <w:lang w:val="sl-SI"/>
        </w:rPr>
      </w:pPr>
    </w:p>
    <w:p w14:paraId="044FD6B7" w14:textId="61F4EC6E"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5CC28661"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w:t>
      </w:r>
      <w:r w:rsidR="00EB672B">
        <w:rPr>
          <w:rFonts w:cs="Arial"/>
          <w:szCs w:val="20"/>
          <w:lang w:val="sl-SI"/>
        </w:rPr>
        <w:t xml:space="preserve"> Tržaška cesta 21, 1000 Ljubljana.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C1147B"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59EAB5EA" w14:textId="77777777" w:rsidR="00C1147B" w:rsidRDefault="00C1147B" w:rsidP="00C1147B">
      <w:pPr>
        <w:spacing w:line="260" w:lineRule="exact"/>
        <w:jc w:val="both"/>
        <w:rPr>
          <w:rFonts w:cs="Arial"/>
          <w:szCs w:val="20"/>
          <w:lang w:val="sl-SI"/>
        </w:rPr>
      </w:pP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10A739E1"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Kandidat vloži prijavo v pisni obliki, ki jo pošlje v zaprti ovojnici z označbo: »Za javno objavo  delovnega mesta</w:t>
      </w:r>
      <w:r w:rsidR="00B06BBF">
        <w:rPr>
          <w:rFonts w:cs="Arial"/>
          <w:szCs w:val="20"/>
          <w:lang w:val="sl-SI" w:eastAsia="sl-SI"/>
        </w:rPr>
        <w:t xml:space="preserve"> S</w:t>
      </w:r>
      <w:r w:rsidR="00CD5DCA">
        <w:rPr>
          <w:rFonts w:cs="Arial"/>
          <w:szCs w:val="20"/>
          <w:lang w:val="sl-SI" w:eastAsia="sl-SI"/>
        </w:rPr>
        <w:t>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CD5DCA">
        <w:rPr>
          <w:rFonts w:cs="Arial"/>
          <w:szCs w:val="20"/>
          <w:lang w:val="sl-SI" w:eastAsia="sl-SI"/>
        </w:rPr>
        <w:t>/2-I</w:t>
      </w:r>
      <w:r w:rsidR="00AB788E" w:rsidRPr="00AB2D17">
        <w:rPr>
          <w:rFonts w:cs="Arial"/>
          <w:szCs w:val="20"/>
          <w:lang w:val="sl-SI" w:eastAsia="sl-SI"/>
        </w:rPr>
        <w:t xml:space="preserve"> (šifra DM</w:t>
      </w:r>
      <w:r w:rsidR="00B06BBF">
        <w:rPr>
          <w:rFonts w:cs="Arial"/>
          <w:szCs w:val="20"/>
          <w:lang w:val="sl-SI" w:eastAsia="sl-SI"/>
        </w:rPr>
        <w:t xml:space="preserve"> </w:t>
      </w:r>
      <w:r w:rsidR="00CD5DCA">
        <w:rPr>
          <w:rFonts w:cs="Arial"/>
          <w:szCs w:val="20"/>
          <w:lang w:val="sl-SI" w:eastAsia="sl-SI"/>
        </w:rPr>
        <w:t>666</w:t>
      </w:r>
      <w:r w:rsidR="00AB788E" w:rsidRPr="00AB2D17">
        <w:rPr>
          <w:rFonts w:cs="Arial"/>
          <w:szCs w:val="20"/>
          <w:lang w:val="sl-SI" w:eastAsia="sl-SI"/>
        </w:rPr>
        <w:t>) v</w:t>
      </w:r>
      <w:r w:rsidR="00CD5DCA">
        <w:rPr>
          <w:rFonts w:cs="Arial"/>
          <w:szCs w:val="20"/>
          <w:lang w:val="sl-SI" w:eastAsia="sl-SI"/>
        </w:rPr>
        <w:t xml:space="preserve"> Direktoratu za razvoj digitalnih storitev in podatkovno ekonomijo</w:t>
      </w:r>
      <w:r w:rsidR="00B06BBF">
        <w:rPr>
          <w:rFonts w:cs="Arial"/>
          <w:szCs w:val="20"/>
          <w:lang w:val="sl-SI" w:eastAsia="sl-SI"/>
        </w:rPr>
        <w:t>, S</w:t>
      </w:r>
      <w:r w:rsidR="00CD5DCA">
        <w:rPr>
          <w:rFonts w:cs="Arial"/>
          <w:szCs w:val="20"/>
          <w:lang w:val="sl-SI" w:eastAsia="sl-SI"/>
        </w:rPr>
        <w:t>ektorju za storitve zaupanja</w:t>
      </w:r>
      <w:r w:rsidR="003C2125">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CD5DCA">
        <w:rPr>
          <w:rFonts w:cs="Arial"/>
          <w:szCs w:val="20"/>
          <w:lang w:val="sl-SI" w:eastAsia="sl-SI"/>
        </w:rPr>
        <w:t>62</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CD5DCA">
        <w:rPr>
          <w:rFonts w:cs="Arial"/>
          <w:b/>
          <w:bCs/>
          <w:szCs w:val="20"/>
          <w:lang w:val="sl-SI" w:eastAsia="sl-SI"/>
        </w:rPr>
        <w:t>15</w:t>
      </w:r>
      <w:r w:rsidR="00045FEE" w:rsidRPr="003C2125">
        <w:rPr>
          <w:rFonts w:cs="Arial"/>
          <w:b/>
          <w:bCs/>
          <w:szCs w:val="20"/>
          <w:lang w:val="sl-SI" w:eastAsia="sl-SI"/>
        </w:rPr>
        <w:t xml:space="preserve"> delovnih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70407C4C" w:rsidR="00BE58D2" w:rsidRPr="00AB2D17" w:rsidRDefault="002D715E" w:rsidP="00AB2D17">
      <w:pPr>
        <w:spacing w:line="260" w:lineRule="exact"/>
        <w:jc w:val="both"/>
        <w:rPr>
          <w:rFonts w:cs="Arial"/>
          <w:szCs w:val="20"/>
          <w:lang w:val="sl-SI"/>
        </w:rPr>
      </w:pPr>
      <w:r w:rsidRPr="00AB2D17">
        <w:rPr>
          <w:rFonts w:cs="Arial"/>
          <w:szCs w:val="20"/>
          <w:lang w:val="sl-SI"/>
        </w:rPr>
        <w:t>V zvezi z dodatnimi informacijami o izvedbi javne objave se lahko obrnete na elektronski nasl</w:t>
      </w:r>
      <w:r w:rsidR="00B06BBF">
        <w:rPr>
          <w:rFonts w:cs="Arial"/>
          <w:szCs w:val="20"/>
          <w:lang w:val="sl-SI"/>
        </w:rPr>
        <w:t>ov ursa.perko</w:t>
      </w:r>
      <w:r w:rsidRPr="00AB2D17">
        <w:rPr>
          <w:rFonts w:cs="Arial"/>
          <w:szCs w:val="20"/>
          <w:lang w:val="sl-SI"/>
        </w:rPr>
        <w:t xml:space="preserve">@gov.si ali telefonsko številko: </w:t>
      </w:r>
      <w:r w:rsidR="001C2930" w:rsidRPr="00AB2D17">
        <w:rPr>
          <w:rFonts w:cs="Arial"/>
          <w:szCs w:val="20"/>
          <w:lang w:val="sl-SI"/>
        </w:rPr>
        <w:t>070</w:t>
      </w:r>
      <w:r w:rsidR="00B06BBF">
        <w:rPr>
          <w:rFonts w:cs="Arial"/>
          <w:szCs w:val="20"/>
          <w:lang w:val="sl-SI"/>
        </w:rPr>
        <w:t xml:space="preserve"> 514 223</w:t>
      </w:r>
      <w:r w:rsidRPr="00AB2D17">
        <w:rPr>
          <w:rFonts w:cs="Arial"/>
          <w:szCs w:val="20"/>
          <w:lang w:val="sl-SI"/>
        </w:rPr>
        <w:t xml:space="preserve"> (</w:t>
      </w:r>
      <w:r w:rsidR="00B06BBF">
        <w:rPr>
          <w:rFonts w:cs="Arial"/>
          <w:szCs w:val="20"/>
          <w:lang w:val="sl-SI"/>
        </w:rPr>
        <w:t>Urša Perko</w:t>
      </w:r>
      <w:r w:rsidRPr="00AB2D17">
        <w:rPr>
          <w:rFonts w:cs="Arial"/>
          <w:szCs w:val="20"/>
          <w:lang w:val="sl-SI"/>
        </w:rPr>
        <w:t>)</w:t>
      </w:r>
      <w:r w:rsidR="000260B0" w:rsidRPr="00AB2D17">
        <w:rPr>
          <w:rFonts w:cs="Arial"/>
          <w:szCs w:val="20"/>
          <w:lang w:val="sl-SI"/>
        </w:rPr>
        <w:t>, za informacije v zvezi z delovnim področjem pa na</w:t>
      </w:r>
      <w:r w:rsidR="00B06BBF">
        <w:rPr>
          <w:rFonts w:cs="Arial"/>
          <w:szCs w:val="20"/>
          <w:lang w:val="sl-SI"/>
        </w:rPr>
        <w:t xml:space="preserve"> </w:t>
      </w:r>
      <w:r w:rsidR="00CD5DCA">
        <w:rPr>
          <w:rFonts w:cs="Arial"/>
          <w:szCs w:val="20"/>
          <w:lang w:val="sl-SI"/>
        </w:rPr>
        <w:t xml:space="preserve">Aleša </w:t>
      </w:r>
      <w:proofErr w:type="spellStart"/>
      <w:r w:rsidR="00CD5DCA">
        <w:rPr>
          <w:rFonts w:cs="Arial"/>
          <w:szCs w:val="20"/>
          <w:lang w:val="sl-SI"/>
        </w:rPr>
        <w:t>Pelana</w:t>
      </w:r>
      <w:proofErr w:type="spellEnd"/>
      <w:r w:rsidR="00CD5DCA">
        <w:rPr>
          <w:rFonts w:cs="Arial"/>
          <w:szCs w:val="20"/>
          <w:lang w:val="sl-SI"/>
        </w:rPr>
        <w:t xml:space="preserve"> </w:t>
      </w:r>
      <w:r w:rsidR="000260B0" w:rsidRPr="00AB2D17">
        <w:rPr>
          <w:rFonts w:cs="Arial"/>
          <w:szCs w:val="20"/>
          <w:lang w:val="sl-SI"/>
        </w:rPr>
        <w:t xml:space="preserve"> (tel. št.</w:t>
      </w:r>
      <w:r w:rsidR="00B06BBF">
        <w:rPr>
          <w:rFonts w:cs="Arial"/>
          <w:szCs w:val="20"/>
          <w:lang w:val="sl-SI"/>
        </w:rPr>
        <w:t xml:space="preserve"> </w:t>
      </w:r>
      <w:r w:rsidR="00066BC6">
        <w:rPr>
          <w:rFonts w:cs="Arial"/>
          <w:szCs w:val="20"/>
          <w:lang w:val="sl-SI"/>
        </w:rPr>
        <w:t>01 555 59 06).</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AB2D17">
      <w:pPr>
        <w:pStyle w:val="podpisi"/>
        <w:spacing w:line="260" w:lineRule="exact"/>
        <w:ind w:left="4320"/>
        <w:jc w:val="center"/>
        <w:rPr>
          <w:rFonts w:cs="Arial"/>
          <w:szCs w:val="20"/>
          <w:lang w:val="sl-SI"/>
        </w:rPr>
      </w:pPr>
      <w:r>
        <w:rPr>
          <w:rFonts w:cs="Arial"/>
          <w:szCs w:val="20"/>
          <w:lang w:val="sl-SI"/>
        </w:rPr>
        <w:t>mag. Ksenija Klampfer</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24C836E2"/>
    <w:multiLevelType w:val="hybridMultilevel"/>
    <w:tmpl w:val="BA166A06"/>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E11B01"/>
    <w:multiLevelType w:val="hybridMultilevel"/>
    <w:tmpl w:val="4F586E3A"/>
    <w:lvl w:ilvl="0" w:tplc="D63E7F4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986B90"/>
    <w:multiLevelType w:val="hybridMultilevel"/>
    <w:tmpl w:val="85B4E7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5ED1F16"/>
    <w:multiLevelType w:val="hybridMultilevel"/>
    <w:tmpl w:val="2A044DDE"/>
    <w:lvl w:ilvl="0" w:tplc="7CEC02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0C5CA2"/>
    <w:multiLevelType w:val="hybridMultilevel"/>
    <w:tmpl w:val="EE443E6C"/>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3" w15:restartNumberingAfterBreak="0">
    <w:nsid w:val="650302B0"/>
    <w:multiLevelType w:val="hybridMultilevel"/>
    <w:tmpl w:val="7F78B22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D91A3D"/>
    <w:multiLevelType w:val="hybridMultilevel"/>
    <w:tmpl w:val="AEFC6FB2"/>
    <w:lvl w:ilvl="0" w:tplc="D63E7F4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714D6376"/>
    <w:multiLevelType w:val="hybridMultilevel"/>
    <w:tmpl w:val="E690A70E"/>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D033895"/>
    <w:multiLevelType w:val="hybridMultilevel"/>
    <w:tmpl w:val="086EBB86"/>
    <w:lvl w:ilvl="0" w:tplc="D63E7F42">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567768843">
    <w:abstractNumId w:val="12"/>
  </w:num>
  <w:num w:numId="2" w16cid:durableId="1612786534">
    <w:abstractNumId w:val="3"/>
  </w:num>
  <w:num w:numId="3" w16cid:durableId="815955285">
    <w:abstractNumId w:val="6"/>
  </w:num>
  <w:num w:numId="4" w16cid:durableId="400256727">
    <w:abstractNumId w:val="17"/>
  </w:num>
  <w:num w:numId="5" w16cid:durableId="189611298">
    <w:abstractNumId w:val="15"/>
  </w:num>
  <w:num w:numId="6" w16cid:durableId="1600599889">
    <w:abstractNumId w:val="9"/>
  </w:num>
  <w:num w:numId="7" w16cid:durableId="1289123980">
    <w:abstractNumId w:val="1"/>
  </w:num>
  <w:num w:numId="8" w16cid:durableId="12474948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7"/>
  </w:num>
  <w:num w:numId="11" w16cid:durableId="606620735">
    <w:abstractNumId w:val="11"/>
  </w:num>
  <w:num w:numId="12" w16cid:durableId="2077165342">
    <w:abstractNumId w:val="10"/>
  </w:num>
  <w:num w:numId="13" w16cid:durableId="67581865">
    <w:abstractNumId w:val="18"/>
  </w:num>
  <w:num w:numId="14" w16cid:durableId="1835486548">
    <w:abstractNumId w:val="8"/>
  </w:num>
  <w:num w:numId="15" w16cid:durableId="1410343605">
    <w:abstractNumId w:val="5"/>
  </w:num>
  <w:num w:numId="16" w16cid:durableId="1960331848">
    <w:abstractNumId w:val="16"/>
  </w:num>
  <w:num w:numId="17" w16cid:durableId="1152792408">
    <w:abstractNumId w:val="14"/>
  </w:num>
  <w:num w:numId="18" w16cid:durableId="1033577443">
    <w:abstractNumId w:val="13"/>
  </w:num>
  <w:num w:numId="19" w16cid:durableId="12891643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6BC6"/>
    <w:rsid w:val="0006793E"/>
    <w:rsid w:val="00070914"/>
    <w:rsid w:val="00070AF8"/>
    <w:rsid w:val="00073901"/>
    <w:rsid w:val="00075CC4"/>
    <w:rsid w:val="000764B0"/>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C700A"/>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254E"/>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251D"/>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61F"/>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0F7C"/>
    <w:rsid w:val="006D42D9"/>
    <w:rsid w:val="006D4984"/>
    <w:rsid w:val="006E1B32"/>
    <w:rsid w:val="006F072B"/>
    <w:rsid w:val="006F0A5B"/>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E7DA2"/>
    <w:rsid w:val="008F27B5"/>
    <w:rsid w:val="008F3500"/>
    <w:rsid w:val="008F48DD"/>
    <w:rsid w:val="008F7A55"/>
    <w:rsid w:val="0090275D"/>
    <w:rsid w:val="00905A18"/>
    <w:rsid w:val="009109E9"/>
    <w:rsid w:val="009111E2"/>
    <w:rsid w:val="00913440"/>
    <w:rsid w:val="0092234C"/>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4566"/>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5DFC"/>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BBF"/>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147B"/>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5DCA"/>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B245D"/>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672B"/>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096">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TotalTime>
  <Pages>2</Pages>
  <Words>741</Words>
  <Characters>4742</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5473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Urša Perko</cp:lastModifiedBy>
  <cp:revision>3</cp:revision>
  <cp:lastPrinted>2021-10-08T09:50:00Z</cp:lastPrinted>
  <dcterms:created xsi:type="dcterms:W3CDTF">2025-07-02T10:10:00Z</dcterms:created>
  <dcterms:modified xsi:type="dcterms:W3CDTF">2025-07-03T04:34:00Z</dcterms:modified>
</cp:coreProperties>
</file>