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476B3E7C" w:rsidR="004B540E" w:rsidRPr="005F7D24" w:rsidRDefault="004B540E" w:rsidP="00400861">
      <w:pPr>
        <w:pStyle w:val="datumtevilka"/>
        <w:spacing w:line="260" w:lineRule="exact"/>
        <w:jc w:val="both"/>
        <w:rPr>
          <w:rFonts w:cs="Arial"/>
        </w:rPr>
      </w:pPr>
      <w:r w:rsidRPr="005F7D24">
        <w:rPr>
          <w:rFonts w:cs="Arial"/>
        </w:rPr>
        <w:t xml:space="preserve">Številka: </w:t>
      </w:r>
      <w:r w:rsidR="004C4EA5" w:rsidRPr="004C4EA5">
        <w:rPr>
          <w:rFonts w:cs="Arial"/>
        </w:rPr>
        <w:t>110-</w:t>
      </w:r>
      <w:r w:rsidR="00713311">
        <w:rPr>
          <w:rFonts w:cs="Arial"/>
        </w:rPr>
        <w:t>37</w:t>
      </w:r>
      <w:r w:rsidR="004C4EA5" w:rsidRPr="004C4EA5">
        <w:rPr>
          <w:rFonts w:cs="Arial"/>
        </w:rPr>
        <w:t>/2024-3150-1</w:t>
      </w:r>
    </w:p>
    <w:p w14:paraId="17B8911C" w14:textId="24545E34"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713311">
        <w:rPr>
          <w:rFonts w:cs="Arial"/>
        </w:rPr>
        <w:t>7</w:t>
      </w:r>
      <w:r w:rsidR="00312617">
        <w:rPr>
          <w:rFonts w:cs="Arial"/>
        </w:rPr>
        <w:t>. 5.</w:t>
      </w:r>
      <w:r w:rsidR="004C4EA5">
        <w:rPr>
          <w:rFonts w:cs="Arial"/>
        </w:rPr>
        <w:t xml:space="preserve"> 2024</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6EDAEEFF" w:rsidR="005F7D24" w:rsidRPr="005F7D24" w:rsidRDefault="005F7D24" w:rsidP="00400861">
      <w:pPr>
        <w:spacing w:line="260" w:lineRule="exact"/>
        <w:jc w:val="both"/>
        <w:rPr>
          <w:rFonts w:cs="Arial"/>
          <w:bCs/>
          <w:szCs w:val="20"/>
          <w:lang w:val="sl-SI" w:eastAsia="ar-SA"/>
        </w:rPr>
      </w:pPr>
      <w:bookmarkStart w:id="1" w:name="_Hlk159585025"/>
      <w:r w:rsidRPr="005F7D24">
        <w:rPr>
          <w:rFonts w:cs="Arial"/>
          <w:bCs/>
          <w:szCs w:val="20"/>
          <w:lang w:val="sl-SI"/>
        </w:rPr>
        <w:t>Na podlagi prvega odstavka 25. člena Zakona o delovnih razmerjih (</w:t>
      </w:r>
      <w:r w:rsidR="007D0F4F" w:rsidRPr="007D0F4F">
        <w:rPr>
          <w:rFonts w:cs="Arial"/>
          <w:bCs/>
          <w:szCs w:val="20"/>
          <w:shd w:val="clear" w:color="auto" w:fill="FFFFFF"/>
          <w:lang w:val="sl-SI"/>
        </w:rPr>
        <w:t xml:space="preserve">Uradni list RS, št. 21/13, 78/13 – </w:t>
      </w:r>
      <w:proofErr w:type="spellStart"/>
      <w:r w:rsidR="007D0F4F" w:rsidRPr="007D0F4F">
        <w:rPr>
          <w:rFonts w:cs="Arial"/>
          <w:bCs/>
          <w:szCs w:val="20"/>
          <w:shd w:val="clear" w:color="auto" w:fill="FFFFFF"/>
          <w:lang w:val="sl-SI"/>
        </w:rPr>
        <w:t>popr</w:t>
      </w:r>
      <w:proofErr w:type="spellEnd"/>
      <w:r w:rsidR="007D0F4F" w:rsidRPr="007D0F4F">
        <w:rPr>
          <w:rFonts w:cs="Arial"/>
          <w:bCs/>
          <w:szCs w:val="20"/>
          <w:shd w:val="clear" w:color="auto" w:fill="FFFFFF"/>
          <w:lang w:val="sl-SI"/>
        </w:rPr>
        <w:t xml:space="preserve">., 47/15 – ZZSDT, 33/16 – PZ-F, 52/16, 15/17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xml:space="preserve">. US, 22/19 – </w:t>
      </w:r>
      <w:proofErr w:type="spellStart"/>
      <w:r w:rsidR="007D0F4F" w:rsidRPr="007D0F4F">
        <w:rPr>
          <w:rFonts w:cs="Arial"/>
          <w:bCs/>
          <w:szCs w:val="20"/>
          <w:shd w:val="clear" w:color="auto" w:fill="FFFFFF"/>
          <w:lang w:val="sl-SI"/>
        </w:rPr>
        <w:t>ZPosS</w:t>
      </w:r>
      <w:proofErr w:type="spellEnd"/>
      <w:r w:rsidR="007D0F4F" w:rsidRPr="007D0F4F">
        <w:rPr>
          <w:rFonts w:cs="Arial"/>
          <w:bCs/>
          <w:szCs w:val="20"/>
          <w:shd w:val="clear" w:color="auto" w:fill="FFFFFF"/>
          <w:lang w:val="sl-SI"/>
        </w:rPr>
        <w:t xml:space="preserve">, 81/19, 203/20 – ZIUPOPDVE, 119/21 – </w:t>
      </w:r>
      <w:proofErr w:type="spellStart"/>
      <w:r w:rsidR="007D0F4F" w:rsidRPr="007D0F4F">
        <w:rPr>
          <w:rFonts w:cs="Arial"/>
          <w:bCs/>
          <w:szCs w:val="20"/>
          <w:shd w:val="clear" w:color="auto" w:fill="FFFFFF"/>
          <w:lang w:val="sl-SI"/>
        </w:rPr>
        <w:t>ZČmIS</w:t>
      </w:r>
      <w:proofErr w:type="spellEnd"/>
      <w:r w:rsidR="007D0F4F" w:rsidRPr="007D0F4F">
        <w:rPr>
          <w:rFonts w:cs="Arial"/>
          <w:bCs/>
          <w:szCs w:val="20"/>
          <w:shd w:val="clear" w:color="auto" w:fill="FFFFFF"/>
          <w:lang w:val="sl-SI"/>
        </w:rPr>
        <w:t xml:space="preserve">-A, 202/21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US, 15/22, 54/22 – ZUPŠ-1, 114/23 in 136/23 – ZIUZDS</w:t>
      </w:r>
      <w:r w:rsidRPr="005F7D24">
        <w:rPr>
          <w:rFonts w:cs="Arial"/>
          <w:bCs/>
          <w:szCs w:val="20"/>
          <w:lang w:val="sl-SI"/>
        </w:rPr>
        <w:t>) in 3. točke prvega odstavka 68. člena v povezavi s tretjim odstavkom 70. člena Zakona o javnih uslužbencih (</w:t>
      </w:r>
      <w:r w:rsidR="007D0F4F" w:rsidRPr="007D0F4F">
        <w:rPr>
          <w:rFonts w:cs="Arial"/>
          <w:bCs/>
          <w:szCs w:val="20"/>
          <w:shd w:val="clear" w:color="auto" w:fill="FFFFFF"/>
          <w:lang w:val="sl-SI"/>
        </w:rPr>
        <w:t xml:space="preserve">Uradni list RS, št. 63/07 – uradno prečiščeno besedilo, 65/08, 69/08 – ZTFI-A, 69/08 – ZZavar-E, 40/12 – ZUJF, 158/20 – </w:t>
      </w:r>
      <w:proofErr w:type="spellStart"/>
      <w:r w:rsidR="007D0F4F" w:rsidRPr="007D0F4F">
        <w:rPr>
          <w:rFonts w:cs="Arial"/>
          <w:bCs/>
          <w:szCs w:val="20"/>
          <w:shd w:val="clear" w:color="auto" w:fill="FFFFFF"/>
          <w:lang w:val="sl-SI"/>
        </w:rPr>
        <w:t>ZIntPK</w:t>
      </w:r>
      <w:proofErr w:type="spellEnd"/>
      <w:r w:rsidR="007D0F4F" w:rsidRPr="007D0F4F">
        <w:rPr>
          <w:rFonts w:cs="Arial"/>
          <w:bCs/>
          <w:szCs w:val="20"/>
          <w:shd w:val="clear" w:color="auto" w:fill="FFFFFF"/>
          <w:lang w:val="sl-SI"/>
        </w:rPr>
        <w:t xml:space="preserve">-C, 203/20 – ZIUPOPDVE, 202/21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xml:space="preserve">. US in 3/22 – </w:t>
      </w:r>
      <w:proofErr w:type="spellStart"/>
      <w:r w:rsidR="007D0F4F" w:rsidRPr="007D0F4F">
        <w:rPr>
          <w:rFonts w:cs="Arial"/>
          <w:bCs/>
          <w:szCs w:val="20"/>
          <w:shd w:val="clear" w:color="auto" w:fill="FFFFFF"/>
          <w:lang w:val="sl-SI"/>
        </w:rPr>
        <w:t>ZDeb</w:t>
      </w:r>
      <w:proofErr w:type="spellEnd"/>
      <w:r w:rsidRPr="005F7D24">
        <w:rPr>
          <w:rFonts w:cs="Arial"/>
          <w:bCs/>
          <w:szCs w:val="20"/>
          <w:lang w:val="sl-SI"/>
        </w:rPr>
        <w:t>)</w:t>
      </w:r>
    </w:p>
    <w:bookmarkEnd w:id="1"/>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15AE8036" w:rsidR="005F7D24" w:rsidRPr="005F7D24" w:rsidRDefault="007D0F4F" w:rsidP="00400861">
      <w:pPr>
        <w:spacing w:line="260" w:lineRule="exact"/>
        <w:jc w:val="both"/>
        <w:rPr>
          <w:rFonts w:cs="Arial"/>
          <w:b/>
          <w:color w:val="000000" w:themeColor="text1"/>
          <w:szCs w:val="20"/>
          <w:lang w:val="sl-SI"/>
        </w:rPr>
      </w:pPr>
      <w:bookmarkStart w:id="2" w:name="_Hlk83988516"/>
      <w:r>
        <w:rPr>
          <w:rFonts w:cs="Arial"/>
          <w:b/>
          <w:bCs/>
          <w:szCs w:val="20"/>
          <w:lang w:val="sl-SI"/>
        </w:rPr>
        <w:t xml:space="preserve">VIŠJI </w:t>
      </w:r>
      <w:r w:rsidR="009D2BDD">
        <w:rPr>
          <w:rFonts w:cs="Arial"/>
          <w:b/>
          <w:bCs/>
          <w:szCs w:val="20"/>
          <w:lang w:val="sl-SI"/>
        </w:rPr>
        <w:t>SVETOVALEC</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Pr>
          <w:rFonts w:cs="Arial"/>
          <w:b/>
          <w:szCs w:val="20"/>
          <w:lang w:val="sl-SI"/>
        </w:rPr>
        <w:t>5</w:t>
      </w:r>
      <w:r w:rsidR="00713311">
        <w:rPr>
          <w:rFonts w:cs="Arial"/>
          <w:b/>
          <w:szCs w:val="20"/>
          <w:lang w:val="sl-SI"/>
        </w:rPr>
        <w:t>84</w:t>
      </w:r>
      <w:r w:rsidR="005F7D24" w:rsidRPr="00AD33AD">
        <w:rPr>
          <w:rFonts w:cs="Arial"/>
          <w:b/>
          <w:szCs w:val="20"/>
          <w:lang w:val="sl-SI"/>
        </w:rPr>
        <w:t xml:space="preserve">) v </w:t>
      </w:r>
      <w:r w:rsidR="00713311">
        <w:rPr>
          <w:rFonts w:cs="Arial"/>
          <w:b/>
          <w:szCs w:val="20"/>
          <w:lang w:val="sl-SI"/>
        </w:rPr>
        <w:t>Službi za projektno vodenje</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projekta</w:t>
      </w:r>
      <w:r w:rsidR="00713311">
        <w:rPr>
          <w:rFonts w:cs="Arial"/>
          <w:b/>
          <w:szCs w:val="20"/>
          <w:lang w:val="sl-SI"/>
        </w:rPr>
        <w:t xml:space="preserve"> </w:t>
      </w:r>
      <w:r w:rsidR="00713311" w:rsidRPr="00713311">
        <w:rPr>
          <w:rFonts w:cs="Arial"/>
          <w:b/>
          <w:szCs w:val="20"/>
          <w:lang w:val="sl-SI"/>
        </w:rPr>
        <w:t>Vzpostavitev sistema portfelja projektov in investicij v IT, s 6-mesečnim poskusnim delom</w:t>
      </w:r>
      <w:r w:rsidR="005F7D24" w:rsidRPr="005F7D24">
        <w:rPr>
          <w:rFonts w:cs="Arial"/>
          <w:b/>
          <w:szCs w:val="20"/>
          <w:lang w:val="sl-SI"/>
        </w:rPr>
        <w:t>.</w:t>
      </w:r>
    </w:p>
    <w:bookmarkEnd w:id="2"/>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59FE09D3" w14:textId="77777777" w:rsidR="009D2BDD" w:rsidRPr="009438CD" w:rsidRDefault="009D2BDD" w:rsidP="009D2BDD">
      <w:pPr>
        <w:numPr>
          <w:ilvl w:val="0"/>
          <w:numId w:val="2"/>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1CBD938" w14:textId="27449788" w:rsidR="009D2BDD" w:rsidRPr="007D0F4F" w:rsidRDefault="009D2BDD" w:rsidP="009D2BDD">
      <w:pPr>
        <w:numPr>
          <w:ilvl w:val="0"/>
          <w:numId w:val="2"/>
        </w:numPr>
        <w:spacing w:line="276" w:lineRule="auto"/>
        <w:jc w:val="both"/>
        <w:rPr>
          <w:rFonts w:cs="Arial"/>
          <w:szCs w:val="20"/>
          <w:lang w:val="sl-SI"/>
        </w:rPr>
      </w:pPr>
      <w:r w:rsidRPr="007D0F4F">
        <w:rPr>
          <w:rFonts w:cs="Arial"/>
          <w:szCs w:val="20"/>
          <w:lang w:val="sl-SI"/>
        </w:rPr>
        <w:t xml:space="preserve">najmanj </w:t>
      </w:r>
      <w:r w:rsidR="007D0F4F" w:rsidRPr="007D0F4F">
        <w:rPr>
          <w:rFonts w:cs="Arial"/>
          <w:szCs w:val="20"/>
          <w:lang w:val="sl-SI"/>
        </w:rPr>
        <w:t>4</w:t>
      </w:r>
      <w:r w:rsidRPr="007D0F4F">
        <w:rPr>
          <w:rFonts w:cs="Arial"/>
          <w:szCs w:val="20"/>
          <w:lang w:val="sl-SI"/>
        </w:rPr>
        <w:t xml:space="preserve"> </w:t>
      </w:r>
      <w:r w:rsidR="007D0F4F" w:rsidRPr="007D0F4F">
        <w:rPr>
          <w:rFonts w:cs="Arial"/>
          <w:szCs w:val="20"/>
          <w:lang w:val="sl-SI"/>
        </w:rPr>
        <w:t>leta</w:t>
      </w:r>
      <w:r w:rsidRPr="007D0F4F">
        <w:rPr>
          <w:rFonts w:cs="Arial"/>
          <w:szCs w:val="20"/>
          <w:lang w:val="sl-SI"/>
        </w:rPr>
        <w:t xml:space="preserve"> delovnih izkušenj,</w:t>
      </w:r>
    </w:p>
    <w:p w14:paraId="62796659"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državljanstvo Republike Slovenije,</w:t>
      </w:r>
    </w:p>
    <w:p w14:paraId="66586114"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znanje uradnega jezika,</w:t>
      </w:r>
    </w:p>
    <w:p w14:paraId="67911760"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443AB948"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26D03971" w14:textId="3188734A" w:rsidR="005F7D24" w:rsidRPr="004011F5" w:rsidRDefault="009D2BDD" w:rsidP="004011F5">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w:t>
      </w:r>
      <w:r w:rsidRPr="009438CD">
        <w:rPr>
          <w:rFonts w:cs="Arial"/>
          <w:lang w:val="sl-SI"/>
        </w:rPr>
        <w:lastRenderedPageBreak/>
        <w:t xml:space="preserve">ima kandidat </w:t>
      </w:r>
      <w:r w:rsidRPr="009438CD">
        <w:rPr>
          <w:lang w:val="sl-SI"/>
        </w:rPr>
        <w:t xml:space="preserve">univerzitetno izobrazbo ali visoko strokovno izobrazbo s specializacijo oziroma magisterijem znanosti ali drugo bolonjsko stopnjo.  </w:t>
      </w:r>
    </w:p>
    <w:p w14:paraId="5FFE41C7" w14:textId="77777777" w:rsidR="004011F5" w:rsidRPr="004011F5" w:rsidRDefault="004011F5"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E9BF9E9" w14:textId="156CAE9C"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sodelovanje pri oblikovanju sistemskih rešitev in drugih najzahtevnejših gradiv</w:t>
      </w:r>
      <w:r w:rsidRPr="007D0F4F">
        <w:rPr>
          <w:szCs w:val="20"/>
          <w:lang w:val="sl-SI"/>
        </w:rPr>
        <w:t>,</w:t>
      </w:r>
    </w:p>
    <w:p w14:paraId="3634DFD8" w14:textId="34EBAD7E"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koordinacija in sodelovanje v projektnih skupinah</w:t>
      </w:r>
      <w:r>
        <w:rPr>
          <w:szCs w:val="20"/>
          <w:lang w:val="sl-SI"/>
        </w:rPr>
        <w:t>,</w:t>
      </w:r>
    </w:p>
    <w:p w14:paraId="483CF336" w14:textId="7C4C5CA1"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samostojna priprava zahtevnih analiz, informacij, poročil in drugih zahtevnih gradiv</w:t>
      </w:r>
      <w:r>
        <w:rPr>
          <w:szCs w:val="20"/>
          <w:lang w:val="sl-SI"/>
        </w:rPr>
        <w:t>,</w:t>
      </w:r>
    </w:p>
    <w:p w14:paraId="147848BE" w14:textId="2CF73735"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sodelovanje pri oblikovanju sistemskih rešitev in drugih najzahtevnejših gradiv</w:t>
      </w:r>
      <w:r>
        <w:rPr>
          <w:szCs w:val="20"/>
          <w:lang w:val="sl-SI"/>
        </w:rPr>
        <w:t>,</w:t>
      </w:r>
    </w:p>
    <w:p w14:paraId="61810362" w14:textId="20F1C22E"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spremljanje in proučevanje zakonodaje ter predlaganje ukrepov na delovnem področju</w:t>
      </w:r>
      <w:r>
        <w:rPr>
          <w:szCs w:val="20"/>
          <w:lang w:val="sl-SI"/>
        </w:rPr>
        <w:t>,</w:t>
      </w:r>
    </w:p>
    <w:p w14:paraId="71FE6AE8" w14:textId="227C3719"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samostojno opravljanje drugih zahtevnejših nalog po navodilu vodje</w:t>
      </w:r>
      <w:r>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5FCBED84"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7D0F4F">
        <w:rPr>
          <w:rFonts w:cs="Arial"/>
          <w:color w:val="000000"/>
          <w:szCs w:val="20"/>
          <w:lang w:val="sl-SI"/>
        </w:rPr>
        <w:t>6</w:t>
      </w:r>
      <w:r w:rsidRPr="005F7D24">
        <w:rPr>
          <w:rFonts w:cs="Arial"/>
          <w:color w:val="000000"/>
          <w:szCs w:val="20"/>
          <w:lang w:val="sl-SI"/>
        </w:rPr>
        <w:t xml:space="preserve">. 2026 oziroma do konca trajanja projekta </w:t>
      </w:r>
      <w:r w:rsidR="00713311" w:rsidRPr="00713311">
        <w:rPr>
          <w:rFonts w:cs="Arial"/>
          <w:color w:val="000000"/>
          <w:szCs w:val="20"/>
          <w:lang w:val="sl-SI"/>
        </w:rPr>
        <w:t>Vzpostavitev sistema portfelja projektov in investicij v IT,</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6F001A82"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w:t>
      </w:r>
      <w:proofErr w:type="spellStart"/>
      <w:r w:rsidRPr="006E5C3F">
        <w:rPr>
          <w:rFonts w:cs="Arial"/>
          <w:color w:val="000000"/>
          <w:szCs w:val="20"/>
          <w:lang w:val="sl-SI"/>
        </w:rPr>
        <w:t>NextGenerationEU</w:t>
      </w:r>
      <w:proofErr w:type="spellEnd"/>
      <w:r w:rsidRPr="006E5C3F">
        <w:rPr>
          <w:rFonts w:cs="Arial"/>
          <w:color w:val="000000"/>
          <w:szCs w:val="20"/>
          <w:lang w:val="sl-SI"/>
        </w:rPr>
        <w:t xml:space="preserve"> v okviru projekta </w:t>
      </w:r>
      <w:r w:rsidR="00713311" w:rsidRPr="00713311">
        <w:rPr>
          <w:rFonts w:cs="Arial"/>
          <w:color w:val="000000"/>
          <w:szCs w:val="20"/>
          <w:lang w:val="sl-SI"/>
        </w:rPr>
        <w:t>Vzpostavitev sistema portfelja projektov in investicij v IT</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7403DAF8"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7D0F4F">
        <w:rPr>
          <w:rFonts w:cs="Arial"/>
          <w:szCs w:val="20"/>
          <w:lang w:val="sl-SI"/>
        </w:rPr>
        <w:t xml:space="preserve">višji </w:t>
      </w:r>
      <w:r w:rsidR="009D2BDD">
        <w:rPr>
          <w:rFonts w:cs="Arial"/>
          <w:szCs w:val="20"/>
          <w:lang w:val="sl-SI"/>
        </w:rPr>
        <w:t>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7D0F4F">
        <w:rPr>
          <w:rFonts w:cs="Arial"/>
          <w:szCs w:val="20"/>
          <w:lang w:val="sl-SI"/>
        </w:rPr>
        <w:t xml:space="preserve">višji </w:t>
      </w:r>
      <w:r w:rsidR="009D2BDD">
        <w:rPr>
          <w:rFonts w:cs="Arial"/>
          <w:szCs w:val="20"/>
          <w:lang w:val="sl-SI"/>
        </w:rPr>
        <w:t>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0AA1DC90"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7D0F4F">
        <w:rPr>
          <w:rFonts w:cs="Arial"/>
          <w:szCs w:val="20"/>
          <w:lang w:val="sl-SI"/>
        </w:rPr>
        <w:t xml:space="preserve">višji </w:t>
      </w:r>
      <w:r w:rsidR="002B4946">
        <w:rPr>
          <w:rFonts w:cs="Arial"/>
          <w:szCs w:val="20"/>
          <w:lang w:val="sl-SI"/>
        </w:rPr>
        <w:t>svetovalec</w:t>
      </w:r>
      <w:r w:rsidRPr="00AD33AD">
        <w:rPr>
          <w:rFonts w:cs="Arial"/>
          <w:szCs w:val="20"/>
          <w:lang w:val="sl-SI"/>
        </w:rPr>
        <w:t xml:space="preserve"> (šifra DM </w:t>
      </w:r>
      <w:r w:rsidR="007D0F4F">
        <w:rPr>
          <w:rFonts w:cs="Arial"/>
          <w:szCs w:val="20"/>
          <w:lang w:val="sl-SI"/>
        </w:rPr>
        <w:t>5</w:t>
      </w:r>
      <w:r w:rsidR="00713311">
        <w:rPr>
          <w:rFonts w:cs="Arial"/>
          <w:szCs w:val="20"/>
          <w:lang w:val="sl-SI"/>
        </w:rPr>
        <w:t>84</w:t>
      </w:r>
      <w:r w:rsidRPr="00AD33AD">
        <w:rPr>
          <w:rFonts w:cs="Arial"/>
          <w:szCs w:val="20"/>
          <w:lang w:val="sl-SI"/>
        </w:rPr>
        <w:t xml:space="preserve">) v Ministrstvu za digitalno preobrazbo, </w:t>
      </w:r>
      <w:r w:rsidR="00713311">
        <w:rPr>
          <w:rFonts w:cs="Arial"/>
          <w:szCs w:val="20"/>
          <w:lang w:val="sl-SI"/>
        </w:rPr>
        <w:t>Službi za projektno vodenje</w:t>
      </w:r>
      <w:r w:rsidRPr="005F7D24">
        <w:rPr>
          <w:rFonts w:cs="Arial"/>
          <w:szCs w:val="20"/>
          <w:lang w:val="sl-SI"/>
        </w:rPr>
        <w:t xml:space="preserve">, št. </w:t>
      </w:r>
      <w:r w:rsidR="00435313" w:rsidRPr="00435313">
        <w:rPr>
          <w:rFonts w:cs="Arial"/>
          <w:szCs w:val="20"/>
          <w:lang w:val="sl-SI"/>
        </w:rPr>
        <w:t>110-</w:t>
      </w:r>
      <w:r w:rsidR="00713311">
        <w:rPr>
          <w:rFonts w:cs="Arial"/>
          <w:szCs w:val="20"/>
          <w:lang w:val="sl-SI"/>
        </w:rPr>
        <w:t>37</w:t>
      </w:r>
      <w:r w:rsidR="00435313" w:rsidRPr="00435313">
        <w:rPr>
          <w:rFonts w:cs="Arial"/>
          <w:szCs w:val="20"/>
          <w:lang w:val="sl-SI"/>
        </w:rPr>
        <w:t>/202</w:t>
      </w:r>
      <w:r w:rsidR="004C4EA5">
        <w:rPr>
          <w:rFonts w:cs="Arial"/>
          <w:szCs w:val="20"/>
          <w:lang w:val="sl-SI"/>
        </w:rPr>
        <w:t>4</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13F19B58"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tel. št. 01 555 58 45</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577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6985"/>
    <w:rsid w:val="000D0989"/>
    <w:rsid w:val="000D25D5"/>
    <w:rsid w:val="000F1CB3"/>
    <w:rsid w:val="000F381D"/>
    <w:rsid w:val="000F529D"/>
    <w:rsid w:val="000F753E"/>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4946"/>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12617"/>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11F5"/>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4EA5"/>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5C3F"/>
    <w:rsid w:val="006E744B"/>
    <w:rsid w:val="006F0B22"/>
    <w:rsid w:val="006F246E"/>
    <w:rsid w:val="006F64D6"/>
    <w:rsid w:val="006F7A88"/>
    <w:rsid w:val="006F7F96"/>
    <w:rsid w:val="00700CC3"/>
    <w:rsid w:val="00702681"/>
    <w:rsid w:val="00710AE3"/>
    <w:rsid w:val="00713311"/>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0F4F"/>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BDD"/>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343</TotalTime>
  <Pages>3</Pages>
  <Words>1074</Words>
  <Characters>6727</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7786</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22</cp:revision>
  <cp:lastPrinted>2021-10-08T09:50:00Z</cp:lastPrinted>
  <dcterms:created xsi:type="dcterms:W3CDTF">2023-04-20T11:29:00Z</dcterms:created>
  <dcterms:modified xsi:type="dcterms:W3CDTF">2024-05-07T12:17:00Z</dcterms:modified>
</cp:coreProperties>
</file>