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9080" w14:textId="77777777" w:rsidR="006556C4" w:rsidRDefault="00F51E7D" w:rsidP="00F51E7D">
      <w:pPr>
        <w:rPr>
          <w:rFonts w:cs="Arial"/>
          <w:szCs w:val="20"/>
        </w:rPr>
      </w:pPr>
      <w:r w:rsidRPr="006608AE">
        <w:rPr>
          <w:rFonts w:cs="Arial"/>
          <w:szCs w:val="20"/>
        </w:rPr>
        <w:t xml:space="preserve">                                                                                                     </w:t>
      </w:r>
      <w:r w:rsidR="006608AE">
        <w:rPr>
          <w:rFonts w:cs="Arial"/>
          <w:szCs w:val="20"/>
        </w:rPr>
        <w:t xml:space="preserve">  </w:t>
      </w:r>
    </w:p>
    <w:p w14:paraId="5F2B454E" w14:textId="77777777" w:rsidR="009906F1" w:rsidRDefault="009906F1" w:rsidP="00833209">
      <w:pPr>
        <w:autoSpaceDE w:val="0"/>
        <w:autoSpaceDN w:val="0"/>
        <w:adjustRightInd w:val="0"/>
        <w:rPr>
          <w:rFonts w:cs="Arial"/>
          <w:szCs w:val="20"/>
        </w:rPr>
      </w:pPr>
    </w:p>
    <w:p w14:paraId="1A0EB421" w14:textId="55453FD3" w:rsidR="00833209" w:rsidRPr="00C162C0" w:rsidRDefault="00F51E7D" w:rsidP="00DE59C6">
      <w:pPr>
        <w:autoSpaceDE w:val="0"/>
        <w:autoSpaceDN w:val="0"/>
        <w:adjustRightInd w:val="0"/>
        <w:rPr>
          <w:rFonts w:cs="Arial"/>
          <w:szCs w:val="20"/>
        </w:rPr>
      </w:pPr>
      <w:r w:rsidRPr="00C162C0">
        <w:rPr>
          <w:rFonts w:cs="Arial"/>
          <w:szCs w:val="20"/>
        </w:rPr>
        <w:t xml:space="preserve">Na podlagi </w:t>
      </w:r>
      <w:r w:rsidR="006608AE" w:rsidRPr="00C162C0">
        <w:rPr>
          <w:rFonts w:cs="Arial"/>
          <w:szCs w:val="20"/>
        </w:rPr>
        <w:t xml:space="preserve">Uredbe </w:t>
      </w:r>
      <w:r w:rsidR="00D45F9E" w:rsidRPr="00C162C0">
        <w:rPr>
          <w:rFonts w:cs="Arial"/>
          <w:szCs w:val="20"/>
        </w:rPr>
        <w:t>(EU) št. 223</w:t>
      </w:r>
      <w:r w:rsidR="005B06EB" w:rsidRPr="00C162C0">
        <w:rPr>
          <w:rFonts w:cs="Arial"/>
          <w:szCs w:val="20"/>
        </w:rPr>
        <w:t xml:space="preserve">/2014 Evropskega parlamenta in Sveta z dne </w:t>
      </w:r>
      <w:r w:rsidR="00D45F9E" w:rsidRPr="00C162C0">
        <w:rPr>
          <w:rFonts w:cs="Arial"/>
          <w:szCs w:val="20"/>
        </w:rPr>
        <w:t>11. 3.</w:t>
      </w:r>
      <w:r w:rsidR="005B06EB" w:rsidRPr="00C162C0">
        <w:rPr>
          <w:rFonts w:cs="Arial"/>
          <w:szCs w:val="20"/>
        </w:rPr>
        <w:t xml:space="preserve"> 2014 o Skladu </w:t>
      </w:r>
      <w:r w:rsidR="00A87248" w:rsidRPr="00C162C0">
        <w:rPr>
          <w:rFonts w:cs="Arial"/>
          <w:szCs w:val="20"/>
        </w:rPr>
        <w:t xml:space="preserve">za </w:t>
      </w:r>
      <w:r w:rsidR="005B06EB" w:rsidRPr="00C162C0">
        <w:rPr>
          <w:rFonts w:cs="Arial"/>
          <w:szCs w:val="20"/>
        </w:rPr>
        <w:t>evropsk</w:t>
      </w:r>
      <w:r w:rsidR="00A87248" w:rsidRPr="00C162C0">
        <w:rPr>
          <w:rFonts w:cs="Arial"/>
          <w:szCs w:val="20"/>
        </w:rPr>
        <w:t>o</w:t>
      </w:r>
      <w:r w:rsidR="005B06EB" w:rsidRPr="00C162C0">
        <w:rPr>
          <w:rFonts w:cs="Arial"/>
          <w:szCs w:val="20"/>
        </w:rPr>
        <w:t xml:space="preserve"> pomoč najbolj ogrožen</w:t>
      </w:r>
      <w:r w:rsidR="00A87248" w:rsidRPr="00C162C0">
        <w:rPr>
          <w:rFonts w:cs="Arial"/>
          <w:szCs w:val="20"/>
        </w:rPr>
        <w:t>im</w:t>
      </w:r>
      <w:r w:rsidR="002B7021" w:rsidRPr="00C162C0">
        <w:rPr>
          <w:rFonts w:cs="Arial"/>
          <w:szCs w:val="20"/>
        </w:rPr>
        <w:t xml:space="preserve"> (OJ L72/2014)</w:t>
      </w:r>
      <w:r w:rsidR="005B06EB" w:rsidRPr="00C162C0">
        <w:rPr>
          <w:rFonts w:cs="Arial"/>
          <w:szCs w:val="20"/>
        </w:rPr>
        <w:t>,</w:t>
      </w:r>
      <w:r w:rsidR="00DA10DB" w:rsidRPr="00C162C0">
        <w:rPr>
          <w:rFonts w:cs="Arial"/>
          <w:szCs w:val="20"/>
        </w:rPr>
        <w:t xml:space="preserve"> </w:t>
      </w:r>
      <w:r w:rsidR="006608AE" w:rsidRPr="00C162C0">
        <w:rPr>
          <w:rFonts w:cs="Arial"/>
          <w:szCs w:val="20"/>
        </w:rPr>
        <w:t xml:space="preserve">Zakona o javnih financah </w:t>
      </w:r>
      <w:r w:rsidR="00DA10DB" w:rsidRPr="00C162C0">
        <w:rPr>
          <w:rFonts w:cs="Arial"/>
        </w:rPr>
        <w:t xml:space="preserve">(Uradni list RS, št. </w:t>
      </w:r>
      <w:hyperlink r:id="rId8" w:tgtFrame="Zakon o javnih financah (uradno prečiščeno besedilo)">
        <w:r w:rsidR="00DA10DB" w:rsidRPr="00C162C0">
          <w:rPr>
            <w:rStyle w:val="ListLabel88"/>
          </w:rPr>
          <w:t>11/11</w:t>
        </w:r>
      </w:hyperlink>
      <w:r w:rsidR="00317E4B" w:rsidRPr="00C162C0">
        <w:rPr>
          <w:rFonts w:cs="Arial"/>
          <w:szCs w:val="20"/>
        </w:rPr>
        <w:t xml:space="preserve"> - uradno prečiščeno besedilo, 14/13  - popr., 101/13, 55/15 – ZfisP, 96/15 - ZIPRS1617, 13/18, </w:t>
      </w:r>
      <w:hyperlink r:id="rId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317E4B" w:rsidRPr="00C162C0">
          <w:rPr>
            <w:szCs w:val="20"/>
          </w:rPr>
          <w:t>195/20</w:t>
        </w:r>
      </w:hyperlink>
      <w:r w:rsidR="00317E4B" w:rsidRPr="00C162C0">
        <w:rPr>
          <w:rFonts w:cs="Arial"/>
          <w:szCs w:val="20"/>
        </w:rPr>
        <w:t xml:space="preserve"> – odl. US in </w:t>
      </w:r>
      <w:hyperlink r:id="rId10" w:tgtFrame="_blank" w:tooltip="Zakon o spremembah in dopolnitvah Zakona o državni upravi" w:history="1">
        <w:r w:rsidR="00317E4B" w:rsidRPr="00C162C0">
          <w:rPr>
            <w:szCs w:val="20"/>
          </w:rPr>
          <w:t>18/23</w:t>
        </w:r>
      </w:hyperlink>
      <w:r w:rsidR="00317E4B" w:rsidRPr="00C162C0">
        <w:rPr>
          <w:rFonts w:cs="Arial"/>
          <w:szCs w:val="20"/>
        </w:rPr>
        <w:t xml:space="preserve"> – ZDU-1O)</w:t>
      </w:r>
      <w:r w:rsidR="00DA10DB" w:rsidRPr="00C162C0">
        <w:rPr>
          <w:rFonts w:cs="Arial"/>
        </w:rPr>
        <w:t>,</w:t>
      </w:r>
      <w:r w:rsidR="00DA10DB" w:rsidRPr="00C162C0">
        <w:rPr>
          <w:rFonts w:cs="Arial"/>
          <w:szCs w:val="20"/>
        </w:rPr>
        <w:t xml:space="preserve"> </w:t>
      </w:r>
      <w:r w:rsidR="00317E4B" w:rsidRPr="00C162C0">
        <w:rPr>
          <w:rFonts w:cs="Arial"/>
          <w:szCs w:val="20"/>
        </w:rPr>
        <w:t xml:space="preserve">Zakona o izvrševanju proračunov Republike Slovenije za leti 2022 in 2023 (Uradni list RS, št. </w:t>
      </w:r>
      <w:hyperlink r:id="rId11" w:tgtFrame="_blank" w:tooltip="Zakon o izvrševanju proračunov Republike Slovenije za leti 2022 in 2023 (ZIPRS2223)" w:history="1">
        <w:r w:rsidR="00317E4B" w:rsidRPr="00C162C0">
          <w:rPr>
            <w:szCs w:val="20"/>
          </w:rPr>
          <w:t>187/21</w:t>
        </w:r>
      </w:hyperlink>
      <w:r w:rsidR="00317E4B" w:rsidRPr="00C162C0">
        <w:rPr>
          <w:rFonts w:cs="Arial"/>
          <w:szCs w:val="20"/>
        </w:rPr>
        <w:t xml:space="preserve">, </w:t>
      </w:r>
      <w:hyperlink r:id="rId12" w:tgtFrame="_blank" w:tooltip="Zakon o dodatnih ukrepih za preprečevanje širjenja, omilitev, obvladovanje, okrevanje in odpravo posledic COVID-19" w:history="1">
        <w:r w:rsidR="00317E4B" w:rsidRPr="00C162C0">
          <w:rPr>
            <w:szCs w:val="20"/>
          </w:rPr>
          <w:t>206/21</w:t>
        </w:r>
      </w:hyperlink>
      <w:r w:rsidR="00317E4B" w:rsidRPr="00C162C0">
        <w:rPr>
          <w:rFonts w:cs="Arial"/>
          <w:szCs w:val="20"/>
        </w:rPr>
        <w:t xml:space="preserve"> – ZDUPŠOP, </w:t>
      </w:r>
      <w:hyperlink r:id="rId13" w:tgtFrame="_blank" w:tooltip="Zakon o spremembah Zakona o izvrševanju proračunov Republike Slovenije za leti 2022 in 2023" w:history="1">
        <w:r w:rsidR="00317E4B" w:rsidRPr="00C162C0">
          <w:rPr>
            <w:szCs w:val="20"/>
          </w:rPr>
          <w:t>129/22</w:t>
        </w:r>
      </w:hyperlink>
      <w:r w:rsidR="00317E4B" w:rsidRPr="00C162C0">
        <w:rPr>
          <w:rFonts w:cs="Arial"/>
          <w:szCs w:val="20"/>
        </w:rPr>
        <w:t xml:space="preserve">, </w:t>
      </w:r>
      <w:hyperlink r:id="rId14" w:tgtFrame="_blank" w:tooltip="Zakon o spremembah in dopolnitvah Zakona o Slovenskem državnem holdingu" w:history="1">
        <w:r w:rsidR="00317E4B" w:rsidRPr="00C162C0">
          <w:rPr>
            <w:szCs w:val="20"/>
          </w:rPr>
          <w:t>140/22</w:t>
        </w:r>
      </w:hyperlink>
      <w:r w:rsidR="00317E4B" w:rsidRPr="00C162C0">
        <w:rPr>
          <w:rFonts w:cs="Arial"/>
          <w:szCs w:val="20"/>
        </w:rPr>
        <w:t xml:space="preserve"> – ZSDH-1A in </w:t>
      </w:r>
      <w:hyperlink r:id="rId15" w:tgtFrame="_blank" w:tooltip="Zakon o izvrševanju proračunov Republike Slovenije za leti 2023 in 2024" w:history="1">
        <w:r w:rsidR="00317E4B" w:rsidRPr="00C162C0">
          <w:rPr>
            <w:szCs w:val="20"/>
          </w:rPr>
          <w:t>150/22</w:t>
        </w:r>
      </w:hyperlink>
      <w:r w:rsidR="00317E4B" w:rsidRPr="00C162C0">
        <w:rPr>
          <w:rFonts w:cs="Arial"/>
          <w:szCs w:val="20"/>
        </w:rPr>
        <w:t xml:space="preserve"> – ZIPRS2324</w:t>
      </w:r>
      <w:r w:rsidR="007B6B6D" w:rsidRPr="00C162C0">
        <w:rPr>
          <w:rFonts w:cs="Arial"/>
          <w:szCs w:val="20"/>
        </w:rPr>
        <w:t>,</w:t>
      </w:r>
      <w:r w:rsidR="006608AE" w:rsidRPr="00C162C0">
        <w:rPr>
          <w:rFonts w:cs="Arial"/>
          <w:szCs w:val="20"/>
        </w:rPr>
        <w:t xml:space="preserve"> </w:t>
      </w:r>
      <w:r w:rsidR="00A60F5E" w:rsidRPr="00C162C0">
        <w:rPr>
          <w:rFonts w:cs="Arial"/>
        </w:rPr>
        <w:t>P</w:t>
      </w:r>
      <w:r w:rsidR="00DA10DB" w:rsidRPr="00C162C0">
        <w:rPr>
          <w:rFonts w:cs="Arial"/>
        </w:rPr>
        <w:t>roračuna Republike Slovenije za leto 20</w:t>
      </w:r>
      <w:r w:rsidR="00317E4B" w:rsidRPr="00C162C0">
        <w:rPr>
          <w:rFonts w:cs="Arial"/>
        </w:rPr>
        <w:t>23</w:t>
      </w:r>
      <w:r w:rsidR="00A60F5E" w:rsidRPr="00C162C0">
        <w:rPr>
          <w:rFonts w:cs="Arial"/>
        </w:rPr>
        <w:t xml:space="preserve"> (Uradni list RS, št. 187/21 in 150/22 skupaj </w:t>
      </w:r>
      <w:r w:rsidR="006A161A" w:rsidRPr="00C162C0">
        <w:rPr>
          <w:rFonts w:cs="Arial"/>
        </w:rPr>
        <w:t>z vsemi</w:t>
      </w:r>
      <w:r w:rsidR="00A60F5E" w:rsidRPr="00C162C0">
        <w:rPr>
          <w:rFonts w:cs="Arial"/>
        </w:rPr>
        <w:t xml:space="preserve"> spremembami proračuna</w:t>
      </w:r>
      <w:r w:rsidR="00DA10DB" w:rsidRPr="00C162C0">
        <w:rPr>
          <w:rFonts w:cs="Arial"/>
        </w:rPr>
        <w:t>)</w:t>
      </w:r>
      <w:r w:rsidR="00A16710" w:rsidRPr="00C162C0">
        <w:rPr>
          <w:rFonts w:cs="Arial"/>
          <w:szCs w:val="20"/>
        </w:rPr>
        <w:t>,</w:t>
      </w:r>
      <w:r w:rsidR="00A16710" w:rsidRPr="00C162C0">
        <w:rPr>
          <w:rFonts w:cs="Arial"/>
          <w:color w:val="FF0000"/>
          <w:szCs w:val="20"/>
        </w:rPr>
        <w:t xml:space="preserve"> </w:t>
      </w:r>
      <w:r w:rsidR="006608AE" w:rsidRPr="00C162C0">
        <w:rPr>
          <w:rFonts w:cs="Arial"/>
          <w:szCs w:val="20"/>
        </w:rPr>
        <w:t>Uredbe o postopku, merilih in načinih dodeljevanja sredstev za spodbujanje razvojnih programov in prednostnih nalog (Uradni list RS, št. 56/11)</w:t>
      </w:r>
      <w:r w:rsidR="005B1443" w:rsidRPr="00C162C0">
        <w:rPr>
          <w:rFonts w:cs="Arial"/>
          <w:szCs w:val="20"/>
        </w:rPr>
        <w:t xml:space="preserve"> in </w:t>
      </w:r>
      <w:r w:rsidR="00C24A50" w:rsidRPr="00C162C0">
        <w:rPr>
          <w:rFonts w:cs="Arial"/>
          <w:szCs w:val="20"/>
        </w:rPr>
        <w:t>Operativnega programa za hrano in/ali osnovno materialno pomoč iz Sklada za evropsko pomoč najbolj ogroženim</w:t>
      </w:r>
      <w:r w:rsidR="00DE59C6" w:rsidRPr="00C162C0">
        <w:rPr>
          <w:rFonts w:cs="Arial"/>
          <w:szCs w:val="20"/>
        </w:rPr>
        <w:t xml:space="preserve"> </w:t>
      </w:r>
      <w:r w:rsidR="0021113B" w:rsidRPr="00C162C0">
        <w:rPr>
          <w:rFonts w:cs="Arial"/>
          <w:szCs w:val="20"/>
        </w:rPr>
        <w:t xml:space="preserve">Ministrstvo za delo, družino, </w:t>
      </w:r>
      <w:r w:rsidR="00833209" w:rsidRPr="00C162C0">
        <w:rPr>
          <w:rFonts w:cs="Arial"/>
          <w:szCs w:val="20"/>
        </w:rPr>
        <w:t>socialne zadeve</w:t>
      </w:r>
      <w:r w:rsidR="0021113B" w:rsidRPr="00C162C0">
        <w:rPr>
          <w:rFonts w:cs="Arial"/>
          <w:szCs w:val="20"/>
        </w:rPr>
        <w:t xml:space="preserve"> in enake možnosti</w:t>
      </w:r>
      <w:r w:rsidR="00833209" w:rsidRPr="00C162C0">
        <w:rPr>
          <w:rFonts w:cs="Arial"/>
          <w:szCs w:val="20"/>
        </w:rPr>
        <w:t xml:space="preserve">, </w:t>
      </w:r>
      <w:r w:rsidR="006A6CE7" w:rsidRPr="00C162C0">
        <w:rPr>
          <w:rFonts w:cs="Arial"/>
          <w:szCs w:val="20"/>
        </w:rPr>
        <w:t>Štukljeva cesta 44</w:t>
      </w:r>
      <w:r w:rsidR="00833209" w:rsidRPr="00C162C0">
        <w:rPr>
          <w:rFonts w:cs="Arial"/>
          <w:szCs w:val="20"/>
        </w:rPr>
        <w:t>, 1000 Ljubljana</w:t>
      </w:r>
      <w:r w:rsidR="003623F8" w:rsidRPr="00C162C0">
        <w:rPr>
          <w:rFonts w:cs="Arial"/>
          <w:szCs w:val="20"/>
        </w:rPr>
        <w:t>,</w:t>
      </w:r>
      <w:r w:rsidR="00833209" w:rsidRPr="00C162C0">
        <w:rPr>
          <w:rFonts w:cs="Arial"/>
          <w:szCs w:val="20"/>
        </w:rPr>
        <w:t xml:space="preserve"> objavlja:</w:t>
      </w:r>
    </w:p>
    <w:p w14:paraId="412113F4" w14:textId="77777777" w:rsidR="00833209" w:rsidRPr="00C162C0" w:rsidRDefault="00833209" w:rsidP="00833209">
      <w:pPr>
        <w:tabs>
          <w:tab w:val="left" w:pos="930"/>
        </w:tabs>
        <w:rPr>
          <w:rFonts w:cs="Arial"/>
          <w:b/>
          <w:szCs w:val="20"/>
        </w:rPr>
      </w:pPr>
    </w:p>
    <w:p w14:paraId="2D0759CC" w14:textId="1B3470B5" w:rsidR="00A16710" w:rsidRPr="00C162C0" w:rsidRDefault="00A16710" w:rsidP="00833209">
      <w:pPr>
        <w:tabs>
          <w:tab w:val="left" w:pos="930"/>
        </w:tabs>
        <w:rPr>
          <w:rFonts w:cs="Arial"/>
          <w:b/>
          <w:szCs w:val="20"/>
        </w:rPr>
      </w:pPr>
    </w:p>
    <w:p w14:paraId="24272D22" w14:textId="77777777" w:rsidR="00DA10DB" w:rsidRPr="00C162C0" w:rsidRDefault="00DA10DB" w:rsidP="00833209">
      <w:pPr>
        <w:tabs>
          <w:tab w:val="left" w:pos="930"/>
        </w:tabs>
        <w:rPr>
          <w:rFonts w:cs="Arial"/>
          <w:b/>
          <w:szCs w:val="20"/>
        </w:rPr>
      </w:pPr>
    </w:p>
    <w:p w14:paraId="0E0CBF01" w14:textId="3250A44E" w:rsidR="00F96808" w:rsidRPr="00C162C0" w:rsidRDefault="00F51E7D" w:rsidP="003623F8">
      <w:pPr>
        <w:jc w:val="center"/>
        <w:rPr>
          <w:rFonts w:cs="Arial"/>
          <w:b/>
          <w:sz w:val="22"/>
          <w:szCs w:val="22"/>
        </w:rPr>
      </w:pPr>
      <w:r w:rsidRPr="00C162C0">
        <w:rPr>
          <w:rFonts w:cs="Arial"/>
          <w:b/>
          <w:sz w:val="22"/>
          <w:szCs w:val="22"/>
        </w:rPr>
        <w:t xml:space="preserve">JAVNI RAZPIS ZA </w:t>
      </w:r>
      <w:r w:rsidR="008F4B89" w:rsidRPr="00C162C0">
        <w:rPr>
          <w:rFonts w:cs="Arial"/>
          <w:b/>
          <w:sz w:val="22"/>
          <w:szCs w:val="22"/>
        </w:rPr>
        <w:t>IZBOR DEJAVNOSTI RAZDELJEVANJA HRANE IN IZVAJANJA</w:t>
      </w:r>
      <w:r w:rsidR="00DE59C6" w:rsidRPr="00C162C0">
        <w:rPr>
          <w:rFonts w:cs="Arial"/>
          <w:b/>
          <w:sz w:val="22"/>
          <w:szCs w:val="22"/>
        </w:rPr>
        <w:t xml:space="preserve"> SPREMLJEVALNIH UKREPOV </w:t>
      </w:r>
    </w:p>
    <w:p w14:paraId="6F1443B6" w14:textId="77777777" w:rsidR="00970DC1" w:rsidRPr="00C162C0" w:rsidRDefault="00970DC1" w:rsidP="003623F8">
      <w:pPr>
        <w:jc w:val="center"/>
        <w:rPr>
          <w:rFonts w:cs="Arial"/>
          <w:b/>
          <w:sz w:val="22"/>
          <w:szCs w:val="22"/>
        </w:rPr>
      </w:pPr>
    </w:p>
    <w:p w14:paraId="1A083F50" w14:textId="5B99AAF8" w:rsidR="000C7187" w:rsidRPr="00C162C0" w:rsidRDefault="00F96808" w:rsidP="003623F8">
      <w:pPr>
        <w:jc w:val="center"/>
        <w:rPr>
          <w:rFonts w:cs="Arial"/>
          <w:b/>
          <w:sz w:val="22"/>
          <w:szCs w:val="22"/>
        </w:rPr>
      </w:pPr>
      <w:r w:rsidRPr="00C162C0">
        <w:rPr>
          <w:rFonts w:cs="Arial"/>
          <w:b/>
          <w:sz w:val="22"/>
          <w:szCs w:val="22"/>
        </w:rPr>
        <w:t xml:space="preserve">V OKVIRU OPERATIVNEGA PROGRAMA </w:t>
      </w:r>
      <w:r w:rsidR="00FF7CE6" w:rsidRPr="00C162C0">
        <w:rPr>
          <w:rFonts w:cs="Arial"/>
          <w:b/>
          <w:sz w:val="22"/>
          <w:szCs w:val="22"/>
        </w:rPr>
        <w:t>ZA HRANO IN/ALI OSNOVNO MATERIALNO POMOČ IZ SKLADA ZA EVROPSKO POMOČ NAJBOLJ OGROŽENIM</w:t>
      </w:r>
      <w:r w:rsidR="00FF7CE6" w:rsidRPr="00C162C0" w:rsidDel="00FF7CE6">
        <w:rPr>
          <w:rFonts w:cs="Arial"/>
          <w:b/>
          <w:sz w:val="22"/>
          <w:szCs w:val="22"/>
        </w:rPr>
        <w:t xml:space="preserve"> </w:t>
      </w:r>
    </w:p>
    <w:p w14:paraId="4971B182" w14:textId="77777777" w:rsidR="00330A90" w:rsidRPr="00C162C0" w:rsidRDefault="00330A90" w:rsidP="00C162C0">
      <w:pPr>
        <w:pStyle w:val="Naslov1"/>
      </w:pPr>
      <w:bookmarkStart w:id="0" w:name="_Toc414531340"/>
      <w:bookmarkStart w:id="1" w:name="_Toc349910007"/>
      <w:r w:rsidRPr="00C162C0">
        <w:t>IZVAJALEC RAZPISA</w:t>
      </w:r>
      <w:bookmarkEnd w:id="0"/>
    </w:p>
    <w:p w14:paraId="29B3B313" w14:textId="363A4E91" w:rsidR="00330A90" w:rsidRPr="00C162C0" w:rsidRDefault="00330A90" w:rsidP="00330A90">
      <w:pPr>
        <w:rPr>
          <w:rFonts w:cs="Arial"/>
          <w:szCs w:val="20"/>
        </w:rPr>
      </w:pPr>
      <w:r w:rsidRPr="00C162C0">
        <w:rPr>
          <w:rFonts w:cs="Arial"/>
          <w:szCs w:val="20"/>
        </w:rPr>
        <w:t xml:space="preserve">Republika Slovenija, Ministrstvo za delo, družino, socialne zadeve in enake možnosti, </w:t>
      </w:r>
      <w:r w:rsidR="00970DC1" w:rsidRPr="00C162C0">
        <w:rPr>
          <w:rFonts w:cs="Arial"/>
          <w:szCs w:val="20"/>
        </w:rPr>
        <w:t>Štukljeva cesta 44</w:t>
      </w:r>
      <w:r w:rsidRPr="00C162C0">
        <w:rPr>
          <w:rFonts w:cs="Arial"/>
          <w:szCs w:val="20"/>
        </w:rPr>
        <w:t>, 1000 Ljubljana (v nadaljevanju: ministrstvo).</w:t>
      </w:r>
    </w:p>
    <w:p w14:paraId="6DE9BA7D" w14:textId="77777777" w:rsidR="00330A90" w:rsidRPr="00C162C0" w:rsidRDefault="00330A90" w:rsidP="00C162C0">
      <w:pPr>
        <w:pStyle w:val="Naslov1"/>
      </w:pPr>
      <w:bookmarkStart w:id="2" w:name="_Toc414531341"/>
      <w:r w:rsidRPr="00C162C0">
        <w:t>PREDMET JAVNEGA RAZPISA</w:t>
      </w:r>
      <w:bookmarkEnd w:id="2"/>
      <w:r w:rsidR="003D0712" w:rsidRPr="00C162C0">
        <w:t xml:space="preserve"> </w:t>
      </w:r>
      <w:r w:rsidR="00500986" w:rsidRPr="00C162C0">
        <w:t>in</w:t>
      </w:r>
      <w:r w:rsidR="003D0712" w:rsidRPr="00C162C0">
        <w:t xml:space="preserve"> UPRAVIČENI PREJEMNIKI POMOČI</w:t>
      </w:r>
    </w:p>
    <w:p w14:paraId="3AA43E67" w14:textId="51FAE14A" w:rsidR="00330A90" w:rsidRPr="00C162C0" w:rsidRDefault="00F261D5" w:rsidP="00330A90">
      <w:pPr>
        <w:rPr>
          <w:rFonts w:cs="Arial"/>
          <w:szCs w:val="20"/>
        </w:rPr>
      </w:pPr>
      <w:r w:rsidRPr="00C162C0">
        <w:rPr>
          <w:u w:val="single"/>
        </w:rPr>
        <w:t>Predmet javnega razpisa</w:t>
      </w:r>
      <w:r w:rsidR="00330A90" w:rsidRPr="00C162C0">
        <w:t xml:space="preserve"> je sofinanciranje </w:t>
      </w:r>
      <w:r w:rsidR="006C33A6" w:rsidRPr="00C162C0">
        <w:t xml:space="preserve">dejavnosti </w:t>
      </w:r>
      <w:r w:rsidR="00330A90" w:rsidRPr="00C162C0">
        <w:rPr>
          <w:rFonts w:cs="Arial"/>
          <w:szCs w:val="20"/>
        </w:rPr>
        <w:t xml:space="preserve">razdeljevanja hrane in izvajanja spremljevalnih ukrepov </w:t>
      </w:r>
      <w:r w:rsidR="00E83340" w:rsidRPr="00C162C0">
        <w:rPr>
          <w:rFonts w:cs="Arial"/>
          <w:szCs w:val="20"/>
        </w:rPr>
        <w:t xml:space="preserve">v </w:t>
      </w:r>
      <w:r w:rsidR="00C24A50" w:rsidRPr="00C162C0">
        <w:rPr>
          <w:rFonts w:cs="Arial"/>
          <w:szCs w:val="20"/>
        </w:rPr>
        <w:t>letu 2023</w:t>
      </w:r>
      <w:r w:rsidR="00E83340" w:rsidRPr="00C162C0">
        <w:rPr>
          <w:rFonts w:cs="Arial"/>
          <w:szCs w:val="20"/>
        </w:rPr>
        <w:t xml:space="preserve"> </w:t>
      </w:r>
      <w:r w:rsidR="00330A90" w:rsidRPr="00C162C0">
        <w:rPr>
          <w:rFonts w:cs="Arial"/>
          <w:szCs w:val="20"/>
        </w:rPr>
        <w:t>(v nadaljevanju: dejavnost)</w:t>
      </w:r>
      <w:r w:rsidR="00A1360B" w:rsidRPr="00C162C0">
        <w:rPr>
          <w:rFonts w:cs="Arial"/>
          <w:szCs w:val="20"/>
        </w:rPr>
        <w:t xml:space="preserve"> v okviru </w:t>
      </w:r>
      <w:r w:rsidR="00FF7CE6" w:rsidRPr="00C162C0">
        <w:rPr>
          <w:rFonts w:cs="Arial"/>
          <w:szCs w:val="20"/>
        </w:rPr>
        <w:t>Operativnega programa za hrano in/ali osnovno materialno pomoč iz Sklada za evropsko pomoč najbolj ogroženim</w:t>
      </w:r>
      <w:r w:rsidR="00C162C0">
        <w:rPr>
          <w:rFonts w:cs="Arial"/>
          <w:szCs w:val="20"/>
        </w:rPr>
        <w:t xml:space="preserve"> </w:t>
      </w:r>
      <w:r w:rsidR="004F3377" w:rsidRPr="00C162C0">
        <w:rPr>
          <w:rFonts w:cs="Arial"/>
          <w:szCs w:val="20"/>
        </w:rPr>
        <w:t>(v nadaljevanju: OP</w:t>
      </w:r>
      <w:r w:rsidR="00CC63E9" w:rsidRPr="00C162C0">
        <w:rPr>
          <w:rFonts w:cs="Arial"/>
          <w:szCs w:val="20"/>
        </w:rPr>
        <w:t xml:space="preserve"> MPO</w:t>
      </w:r>
      <w:r w:rsidR="004F3377" w:rsidRPr="00C162C0">
        <w:rPr>
          <w:rFonts w:cs="Arial"/>
          <w:szCs w:val="20"/>
        </w:rPr>
        <w:t>)</w:t>
      </w:r>
      <w:r w:rsidR="00330A90" w:rsidRPr="00C162C0">
        <w:rPr>
          <w:rFonts w:cs="Arial"/>
          <w:szCs w:val="20"/>
        </w:rPr>
        <w:t>.</w:t>
      </w:r>
      <w:r w:rsidR="00F96445" w:rsidRPr="00C162C0">
        <w:rPr>
          <w:rFonts w:cs="Arial"/>
          <w:szCs w:val="20"/>
        </w:rPr>
        <w:t xml:space="preserve"> </w:t>
      </w:r>
    </w:p>
    <w:p w14:paraId="49FACBF6" w14:textId="77777777" w:rsidR="00330A90" w:rsidRPr="00C162C0" w:rsidRDefault="00330A90" w:rsidP="00330A90">
      <w:pPr>
        <w:rPr>
          <w:rFonts w:cs="Arial"/>
          <w:szCs w:val="20"/>
        </w:rPr>
      </w:pPr>
    </w:p>
    <w:p w14:paraId="356F6E57" w14:textId="41462126" w:rsidR="00F96808" w:rsidRPr="00C162C0" w:rsidRDefault="00C626C9" w:rsidP="00F96808">
      <w:r w:rsidRPr="00C162C0">
        <w:rPr>
          <w:u w:val="single"/>
        </w:rPr>
        <w:t>Ključni cilj dejavnosti</w:t>
      </w:r>
      <w:r w:rsidR="00940670" w:rsidRPr="00C162C0">
        <w:t xml:space="preserve"> je</w:t>
      </w:r>
      <w:r w:rsidR="00F96808" w:rsidRPr="00C162C0">
        <w:t xml:space="preserve"> zagotavljati nefinančno pomoč materialno in socialno najbolj ogroženim osebam v Sloveniji v obliki paketov s hrano ter z izvajanjem različnih spremljevalnih ukrepov, ki spodbujajo njihovo socialno vključevanje.  </w:t>
      </w:r>
    </w:p>
    <w:p w14:paraId="0EE8CE82" w14:textId="77777777" w:rsidR="00F96808" w:rsidRPr="00C162C0" w:rsidRDefault="00F96808" w:rsidP="00C63F3F">
      <w:pPr>
        <w:rPr>
          <w:rFonts w:cs="Arial"/>
          <w:szCs w:val="20"/>
        </w:rPr>
      </w:pPr>
    </w:p>
    <w:p w14:paraId="14470EF8" w14:textId="77777777" w:rsidR="00B95931" w:rsidRPr="00C162C0" w:rsidRDefault="00B95931" w:rsidP="00B95931">
      <w:pPr>
        <w:rPr>
          <w:rFonts w:cs="Arial"/>
          <w:szCs w:val="20"/>
        </w:rPr>
      </w:pPr>
      <w:r w:rsidRPr="00C162C0">
        <w:rPr>
          <w:rFonts w:cs="Arial"/>
          <w:szCs w:val="20"/>
        </w:rPr>
        <w:t xml:space="preserve">Dejavnost izvaja na tem javnem razpisu izbrana partnerska organizacija, ki izpolnjuje vse pogoje, opredeljene v 3. poglavju javnega razpisa. </w:t>
      </w:r>
    </w:p>
    <w:p w14:paraId="05160D59" w14:textId="77777777" w:rsidR="00B95931" w:rsidRPr="00C162C0" w:rsidRDefault="00B95931" w:rsidP="00B95931">
      <w:pPr>
        <w:rPr>
          <w:rFonts w:cs="Arial"/>
          <w:szCs w:val="20"/>
        </w:rPr>
      </w:pPr>
    </w:p>
    <w:p w14:paraId="3A0ACD39" w14:textId="77777777" w:rsidR="00B95931" w:rsidRPr="00C162C0" w:rsidRDefault="00B95931" w:rsidP="00B95931">
      <w:pPr>
        <w:spacing w:line="276" w:lineRule="auto"/>
        <w:rPr>
          <w:rFonts w:cs="Arial"/>
          <w:szCs w:val="20"/>
        </w:rPr>
      </w:pPr>
      <w:r w:rsidRPr="00C162C0">
        <w:rPr>
          <w:rFonts w:cs="Arial"/>
          <w:szCs w:val="20"/>
        </w:rPr>
        <w:t>Dejavnost partnerske or</w:t>
      </w:r>
      <w:r w:rsidR="00093FA8" w:rsidRPr="00C162C0">
        <w:rPr>
          <w:rFonts w:cs="Arial"/>
          <w:szCs w:val="20"/>
        </w:rPr>
        <w:t>ganizacije v skladu s predmetnim</w:t>
      </w:r>
      <w:r w:rsidRPr="00C162C0">
        <w:rPr>
          <w:rFonts w:cs="Arial"/>
          <w:szCs w:val="20"/>
        </w:rPr>
        <w:t xml:space="preserve"> javnim razpisom obsega naslednje aktivnosti: </w:t>
      </w:r>
    </w:p>
    <w:p w14:paraId="4B6FDEE5" w14:textId="77777777" w:rsidR="00B95931" w:rsidRPr="00C162C0" w:rsidRDefault="00B95931" w:rsidP="00B95931">
      <w:pPr>
        <w:spacing w:line="276" w:lineRule="auto"/>
        <w:rPr>
          <w:rFonts w:cs="Arial"/>
          <w:szCs w:val="20"/>
        </w:rPr>
      </w:pPr>
    </w:p>
    <w:p w14:paraId="1DC6D335" w14:textId="3EA43817" w:rsidR="00B95931" w:rsidRPr="00C162C0" w:rsidRDefault="008072C7" w:rsidP="008072C7">
      <w:pPr>
        <w:spacing w:after="240" w:line="276" w:lineRule="auto"/>
        <w:rPr>
          <w:rFonts w:cs="Arial"/>
          <w:i/>
          <w:szCs w:val="20"/>
        </w:rPr>
      </w:pPr>
      <w:r w:rsidRPr="00C162C0">
        <w:rPr>
          <w:rFonts w:cs="Arial"/>
          <w:i/>
          <w:szCs w:val="20"/>
        </w:rPr>
        <w:t>1) R</w:t>
      </w:r>
      <w:r w:rsidR="00B95931" w:rsidRPr="00C162C0">
        <w:rPr>
          <w:rFonts w:cs="Arial"/>
          <w:i/>
          <w:szCs w:val="20"/>
        </w:rPr>
        <w:t>azdeljevanje hrane najbolj ogroženim osebam:</w:t>
      </w:r>
    </w:p>
    <w:p w14:paraId="6FA14DD3"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sprejem in skladiščenje hrane, dodeljene s strani ministrstva,</w:t>
      </w:r>
    </w:p>
    <w:p w14:paraId="1A3392FD"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 xml:space="preserve">distribucijo hrane iz skladišč na razdelilna mesta, </w:t>
      </w:r>
    </w:p>
    <w:p w14:paraId="479AA6C9"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 xml:space="preserve">obveščanje najbolj ogroženih oseb o razpoložljivi hrani, </w:t>
      </w:r>
    </w:p>
    <w:p w14:paraId="12FD53AD"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 xml:space="preserve">ugotavljanje upravičenosti najbolj ogroženih oseb do pomoči, </w:t>
      </w:r>
    </w:p>
    <w:p w14:paraId="1B7FC17B"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brezplačno razdeljevanje hrane najbolj ogroženim osebam na razdelilnih mestih,</w:t>
      </w:r>
    </w:p>
    <w:p w14:paraId="0F2E56EA"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brezplačno dostavo hrane najbolj ogroženim osebam v zavetišča, materinske domove, varne hiše, prehodne domove, zatočišča, krizne centre, dnevne centre, sprejemne centre za odvisnike, brezdomce, žrtve nasilja, socialno najbolj izključenim osebam pa tudi na dom ali na ulico (brezdomci),</w:t>
      </w:r>
    </w:p>
    <w:p w14:paraId="7FC91091"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spremljanje prejete in razdeljene hrane (vodenje skladiščnih evidenc),</w:t>
      </w:r>
    </w:p>
    <w:p w14:paraId="5F8D8867" w14:textId="05117481"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lastRenderedPageBreak/>
        <w:t>spremljanje končnih prejemnikov po spolu in ekonomsko-socialnem statusu (otroci, stari 15 let ali manj, osebe, stare 65 let ali več, ženske, migran</w:t>
      </w:r>
      <w:r w:rsidR="008072C7" w:rsidRPr="00C162C0">
        <w:rPr>
          <w:rFonts w:cs="Arial"/>
          <w:bCs/>
          <w:szCs w:val="20"/>
        </w:rPr>
        <w:t>ti, tujci, predstavniki manjšin</w:t>
      </w:r>
      <w:r w:rsidRPr="00C162C0">
        <w:rPr>
          <w:rFonts w:cs="Arial"/>
          <w:bCs/>
          <w:szCs w:val="20"/>
        </w:rPr>
        <w:t>, invalidi, brezdomci),</w:t>
      </w:r>
    </w:p>
    <w:p w14:paraId="53B6CFD4" w14:textId="77777777" w:rsidR="00B95931" w:rsidRPr="00C162C0" w:rsidRDefault="00CC63E9" w:rsidP="00CC63E9">
      <w:pPr>
        <w:numPr>
          <w:ilvl w:val="0"/>
          <w:numId w:val="1"/>
        </w:numPr>
        <w:rPr>
          <w:rFonts w:cs="Arial"/>
          <w:bCs/>
          <w:szCs w:val="20"/>
        </w:rPr>
      </w:pPr>
      <w:r w:rsidRPr="00C162C0">
        <w:rPr>
          <w:rFonts w:cs="Arial"/>
          <w:bCs/>
          <w:szCs w:val="20"/>
        </w:rPr>
        <w:t>poročanje o izvajanju razdeljevanja hrane</w:t>
      </w:r>
      <w:r w:rsidR="00B95931" w:rsidRPr="00C162C0">
        <w:rPr>
          <w:rFonts w:cs="Arial"/>
          <w:bCs/>
          <w:szCs w:val="20"/>
        </w:rPr>
        <w:t xml:space="preserve">. </w:t>
      </w:r>
    </w:p>
    <w:p w14:paraId="274FCDE3" w14:textId="77777777" w:rsidR="00B95931" w:rsidRPr="00C162C0" w:rsidRDefault="00B95931" w:rsidP="00B95931">
      <w:pPr>
        <w:pStyle w:val="Odstavekseznama"/>
        <w:ind w:left="360"/>
        <w:rPr>
          <w:rFonts w:cs="Arial"/>
          <w:bCs/>
          <w:szCs w:val="20"/>
        </w:rPr>
      </w:pPr>
    </w:p>
    <w:p w14:paraId="0363D223" w14:textId="628E1C45" w:rsidR="00CC63E9" w:rsidRPr="00C162C0" w:rsidRDefault="00CC63E9" w:rsidP="00CC63E9">
      <w:pPr>
        <w:pStyle w:val="Odstavekseznama"/>
        <w:ind w:left="0"/>
        <w:rPr>
          <w:rFonts w:cs="Arial"/>
          <w:bCs/>
          <w:szCs w:val="20"/>
        </w:rPr>
      </w:pPr>
      <w:r w:rsidRPr="00C162C0">
        <w:rPr>
          <w:rFonts w:ascii="Helv" w:hAnsi="Helv" w:cs="Helv"/>
          <w:color w:val="000000"/>
        </w:rPr>
        <w:t>Za nakup in dostavo hrane v centralna skladišča izbrane partnerske organizacije bo poskrbelo ministrstvo. Okvirna vrednost javnega naročila za dobavo hrane</w:t>
      </w:r>
      <w:r w:rsidR="00F96808" w:rsidRPr="00C162C0">
        <w:rPr>
          <w:rFonts w:ascii="Helv" w:hAnsi="Helv" w:cs="Helv"/>
          <w:color w:val="000000"/>
        </w:rPr>
        <w:t xml:space="preserve"> </w:t>
      </w:r>
      <w:r w:rsidR="00970DC1" w:rsidRPr="00C162C0">
        <w:rPr>
          <w:rFonts w:ascii="Helv" w:hAnsi="Helv" w:cs="Helv"/>
          <w:color w:val="000000"/>
        </w:rPr>
        <w:t>v</w:t>
      </w:r>
      <w:r w:rsidR="00FF7CE6" w:rsidRPr="00C162C0">
        <w:rPr>
          <w:rFonts w:ascii="Helv" w:hAnsi="Helv" w:cs="Helv"/>
          <w:color w:val="000000"/>
        </w:rPr>
        <w:t xml:space="preserve"> letu 2023</w:t>
      </w:r>
      <w:r w:rsidRPr="00C162C0">
        <w:rPr>
          <w:rFonts w:ascii="Helv" w:hAnsi="Helv" w:cs="Helv"/>
          <w:color w:val="000000"/>
        </w:rPr>
        <w:t xml:space="preserve">, ki ga bo izvedlo ministrstvo, znaša </w:t>
      </w:r>
      <w:r w:rsidR="00FF7CE6" w:rsidRPr="00C162C0">
        <w:rPr>
          <w:rFonts w:ascii="Helv" w:hAnsi="Helv" w:cs="Helv"/>
          <w:color w:val="000000"/>
        </w:rPr>
        <w:t>848.39</w:t>
      </w:r>
      <w:r w:rsidR="00577318" w:rsidRPr="00C162C0">
        <w:rPr>
          <w:rFonts w:ascii="Helv" w:hAnsi="Helv" w:cs="Helv"/>
          <w:color w:val="000000"/>
        </w:rPr>
        <w:t>0</w:t>
      </w:r>
      <w:r w:rsidR="00FF7CE6" w:rsidRPr="00C162C0">
        <w:rPr>
          <w:rFonts w:ascii="Helv" w:hAnsi="Helv" w:cs="Helv"/>
          <w:color w:val="000000"/>
        </w:rPr>
        <w:t>,00</w:t>
      </w:r>
      <w:r w:rsidR="00C162C0" w:rsidRPr="00C162C0">
        <w:rPr>
          <w:rFonts w:ascii="Helv" w:hAnsi="Helv" w:cs="Helv"/>
          <w:color w:val="000000"/>
        </w:rPr>
        <w:t> EUR</w:t>
      </w:r>
      <w:r w:rsidRPr="00C162C0">
        <w:rPr>
          <w:rFonts w:ascii="Helv" w:hAnsi="Helv" w:cs="Helv"/>
        </w:rPr>
        <w:t xml:space="preserve">. </w:t>
      </w:r>
      <w:bookmarkStart w:id="3" w:name="_Hlk133218892"/>
      <w:r w:rsidRPr="00C162C0">
        <w:rPr>
          <w:rFonts w:ascii="Helv" w:hAnsi="Helv" w:cs="Helv"/>
        </w:rPr>
        <w:t xml:space="preserve">V obdobju izvajanja dejavnosti se načrtuje </w:t>
      </w:r>
      <w:r w:rsidR="00A81AB5" w:rsidRPr="00C162C0">
        <w:rPr>
          <w:rFonts w:ascii="Helv" w:hAnsi="Helv" w:cs="Helv"/>
        </w:rPr>
        <w:t>ena</w:t>
      </w:r>
      <w:r w:rsidRPr="00C162C0">
        <w:rPr>
          <w:rFonts w:ascii="Helv" w:hAnsi="Helv" w:cs="Helv"/>
        </w:rPr>
        <w:t xml:space="preserve"> dobav</w:t>
      </w:r>
      <w:r w:rsidR="00FF7CE6" w:rsidRPr="00C162C0">
        <w:rPr>
          <w:rFonts w:ascii="Helv" w:hAnsi="Helv" w:cs="Helv"/>
        </w:rPr>
        <w:t>a</w:t>
      </w:r>
      <w:r w:rsidR="008F047E" w:rsidRPr="00C162C0">
        <w:rPr>
          <w:rFonts w:ascii="Helv" w:hAnsi="Helv" w:cs="Helv"/>
        </w:rPr>
        <w:t xml:space="preserve">, </w:t>
      </w:r>
      <w:r w:rsidR="004A379C" w:rsidRPr="00C162C0">
        <w:rPr>
          <w:rFonts w:ascii="Helv" w:hAnsi="Helv" w:cs="Helv"/>
        </w:rPr>
        <w:t>predvidoma</w:t>
      </w:r>
      <w:r w:rsidR="0036561E" w:rsidRPr="00C162C0">
        <w:rPr>
          <w:rFonts w:ascii="Helv" w:hAnsi="Helv" w:cs="Helv"/>
        </w:rPr>
        <w:t xml:space="preserve"> </w:t>
      </w:r>
      <w:r w:rsidR="00F7718B" w:rsidRPr="00C162C0">
        <w:rPr>
          <w:rFonts w:ascii="Helv" w:hAnsi="Helv" w:cs="Helv"/>
        </w:rPr>
        <w:t>oktobra</w:t>
      </w:r>
      <w:r w:rsidR="00A90CFF" w:rsidRPr="00C162C0">
        <w:rPr>
          <w:rFonts w:ascii="Helv" w:hAnsi="Helv" w:cs="Helv"/>
        </w:rPr>
        <w:t xml:space="preserve"> 2023</w:t>
      </w:r>
      <w:r w:rsidR="00FF7CE6" w:rsidRPr="00C162C0">
        <w:rPr>
          <w:rFonts w:ascii="Helv" w:hAnsi="Helv" w:cs="Helv"/>
        </w:rPr>
        <w:t>.</w:t>
      </w:r>
      <w:r w:rsidRPr="00C162C0">
        <w:rPr>
          <w:rFonts w:ascii="Helv" w:hAnsi="Helv" w:cs="Helv"/>
          <w:color w:val="000000"/>
        </w:rPr>
        <w:t xml:space="preserve"> </w:t>
      </w:r>
      <w:r w:rsidR="00A90CFF" w:rsidRPr="00C162C0">
        <w:rPr>
          <w:rFonts w:ascii="Helv" w:hAnsi="Helv" w:cs="Helv"/>
          <w:color w:val="000000"/>
        </w:rPr>
        <w:t xml:space="preserve">Ministrstvo bo v skladišča izbranih partnerskih organizacij </w:t>
      </w:r>
      <w:r w:rsidR="00C162C0" w:rsidRPr="00C162C0">
        <w:rPr>
          <w:rFonts w:ascii="Helv" w:hAnsi="Helv" w:cs="Helv"/>
          <w:color w:val="000000"/>
        </w:rPr>
        <w:t xml:space="preserve">dobavilo </w:t>
      </w:r>
      <w:r w:rsidR="00F7718B" w:rsidRPr="00C162C0">
        <w:rPr>
          <w:rFonts w:ascii="Helv" w:hAnsi="Helv" w:cs="Helv"/>
          <w:color w:val="000000"/>
        </w:rPr>
        <w:t>pet</w:t>
      </w:r>
      <w:r w:rsidR="00A90CFF" w:rsidRPr="00C162C0">
        <w:rPr>
          <w:rFonts w:ascii="Helv" w:hAnsi="Helv" w:cs="Helv"/>
          <w:color w:val="000000"/>
        </w:rPr>
        <w:t xml:space="preserve"> </w:t>
      </w:r>
      <w:r w:rsidR="00F7718B" w:rsidRPr="00C162C0">
        <w:rPr>
          <w:rFonts w:ascii="Helv" w:hAnsi="Helv" w:cs="Helv"/>
          <w:color w:val="000000"/>
        </w:rPr>
        <w:t xml:space="preserve">prehrambnih </w:t>
      </w:r>
      <w:r w:rsidR="00A90CFF" w:rsidRPr="00C162C0">
        <w:rPr>
          <w:rFonts w:ascii="Helv" w:hAnsi="Helv" w:cs="Helv"/>
          <w:color w:val="000000"/>
        </w:rPr>
        <w:t>izdelk</w:t>
      </w:r>
      <w:r w:rsidR="00F7718B" w:rsidRPr="00C162C0">
        <w:rPr>
          <w:rFonts w:ascii="Helv" w:hAnsi="Helv" w:cs="Helv"/>
          <w:color w:val="000000"/>
        </w:rPr>
        <w:t>ov</w:t>
      </w:r>
      <w:r w:rsidR="00C66F14" w:rsidRPr="00C162C0">
        <w:rPr>
          <w:rFonts w:ascii="Helv" w:hAnsi="Helv" w:cs="Helv"/>
          <w:color w:val="000000"/>
        </w:rPr>
        <w:t>,</w:t>
      </w:r>
      <w:r w:rsidR="00F7718B" w:rsidRPr="00C162C0">
        <w:rPr>
          <w:rFonts w:ascii="Helv" w:hAnsi="Helv" w:cs="Helv"/>
          <w:color w:val="000000"/>
        </w:rPr>
        <w:t xml:space="preserve"> za katere </w:t>
      </w:r>
      <w:r w:rsidR="009F158F" w:rsidRPr="00C162C0">
        <w:rPr>
          <w:rFonts w:ascii="Helv" w:hAnsi="Helv" w:cs="Helv"/>
          <w:color w:val="000000"/>
        </w:rPr>
        <w:t xml:space="preserve">so </w:t>
      </w:r>
      <w:r w:rsidR="00F7718B" w:rsidRPr="00C162C0">
        <w:rPr>
          <w:rFonts w:ascii="Helv" w:hAnsi="Helv" w:cs="Helv"/>
          <w:color w:val="000000"/>
        </w:rPr>
        <w:t>humanitarne organizacije meni</w:t>
      </w:r>
      <w:r w:rsidR="009F158F" w:rsidRPr="00C162C0">
        <w:rPr>
          <w:rFonts w:ascii="Helv" w:hAnsi="Helv" w:cs="Helv"/>
          <w:color w:val="000000"/>
        </w:rPr>
        <w:t>le</w:t>
      </w:r>
      <w:r w:rsidR="00F7718B" w:rsidRPr="00C162C0">
        <w:rPr>
          <w:rFonts w:ascii="Helv" w:hAnsi="Helv" w:cs="Helv"/>
          <w:color w:val="000000"/>
        </w:rPr>
        <w:t xml:space="preserve">, da </w:t>
      </w:r>
      <w:r w:rsidR="009F158F" w:rsidRPr="00C162C0">
        <w:rPr>
          <w:rFonts w:ascii="Helv" w:hAnsi="Helv" w:cs="Helv"/>
          <w:color w:val="000000"/>
        </w:rPr>
        <w:t xml:space="preserve">so </w:t>
      </w:r>
      <w:r w:rsidR="00F7718B" w:rsidRPr="00C162C0">
        <w:rPr>
          <w:rFonts w:ascii="Helv" w:hAnsi="Helv" w:cs="Helv"/>
          <w:color w:val="000000"/>
        </w:rPr>
        <w:t>s strani ogroženih oseb zaželene</w:t>
      </w:r>
      <w:r w:rsidR="00BC7104" w:rsidRPr="00C162C0">
        <w:rPr>
          <w:rFonts w:ascii="Helv" w:hAnsi="Helv" w:cs="Helv"/>
          <w:color w:val="000000"/>
        </w:rPr>
        <w:t>, in sicer: konzerviran goveji golaž, konzervirana tuna v oljčnem olju, konzerviran mesni ragu, cvetlični med in o</w:t>
      </w:r>
      <w:r w:rsidR="008F78D7">
        <w:rPr>
          <w:rFonts w:ascii="Helv" w:hAnsi="Helv" w:cs="Helv"/>
          <w:color w:val="000000"/>
        </w:rPr>
        <w:t>ljčno</w:t>
      </w:r>
      <w:r w:rsidR="00BC7104" w:rsidRPr="00C162C0">
        <w:rPr>
          <w:rFonts w:ascii="Helv" w:hAnsi="Helv" w:cs="Helv"/>
          <w:color w:val="000000"/>
        </w:rPr>
        <w:t xml:space="preserve"> o</w:t>
      </w:r>
      <w:r w:rsidR="00A64C33">
        <w:rPr>
          <w:rFonts w:ascii="Helv" w:hAnsi="Helv" w:cs="Helv"/>
          <w:color w:val="000000"/>
        </w:rPr>
        <w:t>l</w:t>
      </w:r>
      <w:r w:rsidR="00BC7104" w:rsidRPr="00C162C0">
        <w:rPr>
          <w:rFonts w:ascii="Helv" w:hAnsi="Helv" w:cs="Helv"/>
          <w:color w:val="000000"/>
        </w:rPr>
        <w:t>je</w:t>
      </w:r>
      <w:r w:rsidR="00A90CFF" w:rsidRPr="00C162C0">
        <w:rPr>
          <w:rFonts w:ascii="Helv" w:hAnsi="Helv" w:cs="Helv"/>
          <w:color w:val="000000"/>
        </w:rPr>
        <w:t xml:space="preserve">. </w:t>
      </w:r>
      <w:bookmarkEnd w:id="3"/>
    </w:p>
    <w:p w14:paraId="278128F0" w14:textId="77777777" w:rsidR="00B95931" w:rsidRPr="00C162C0" w:rsidRDefault="00B95931" w:rsidP="00B95931">
      <w:pPr>
        <w:ind w:left="360"/>
        <w:rPr>
          <w:rFonts w:cs="Arial"/>
          <w:bCs/>
          <w:szCs w:val="20"/>
        </w:rPr>
      </w:pPr>
    </w:p>
    <w:p w14:paraId="210C36B6" w14:textId="32A14B61" w:rsidR="00B95931" w:rsidRPr="00C162C0" w:rsidRDefault="008072C7" w:rsidP="008072C7">
      <w:pPr>
        <w:spacing w:after="240" w:line="276" w:lineRule="auto"/>
        <w:rPr>
          <w:rFonts w:cs="Arial"/>
          <w:bCs/>
          <w:szCs w:val="20"/>
        </w:rPr>
      </w:pPr>
      <w:r w:rsidRPr="00C162C0">
        <w:rPr>
          <w:rFonts w:cs="Arial"/>
          <w:i/>
          <w:szCs w:val="20"/>
        </w:rPr>
        <w:t>2) I</w:t>
      </w:r>
      <w:r w:rsidR="00B95931" w:rsidRPr="00C162C0">
        <w:rPr>
          <w:rFonts w:cs="Arial"/>
          <w:i/>
          <w:szCs w:val="20"/>
        </w:rPr>
        <w:t>zvajanje spremljevalnih ukrepov</w:t>
      </w:r>
      <w:r w:rsidRPr="00C162C0">
        <w:rPr>
          <w:rFonts w:cs="Arial"/>
          <w:i/>
          <w:szCs w:val="20"/>
        </w:rPr>
        <w:t>:</w:t>
      </w:r>
    </w:p>
    <w:p w14:paraId="52C89925" w14:textId="6DC6BC11" w:rsidR="00596540" w:rsidRPr="00C162C0" w:rsidRDefault="00CC63E9" w:rsidP="00CC63E9">
      <w:pPr>
        <w:rPr>
          <w:rFonts w:cs="Arial"/>
          <w:bCs/>
          <w:szCs w:val="20"/>
        </w:rPr>
      </w:pPr>
      <w:r w:rsidRPr="00C162C0">
        <w:rPr>
          <w:rFonts w:ascii="Helv" w:hAnsi="Helv" w:cs="Helv"/>
          <w:color w:val="000000"/>
        </w:rPr>
        <w:t xml:space="preserve">Ob razdeljevanju hrane mora partnerska organizacija izvajati </w:t>
      </w:r>
      <w:r w:rsidR="00234B50" w:rsidRPr="00C162C0">
        <w:rPr>
          <w:rFonts w:ascii="Helv" w:hAnsi="Helv" w:cs="Helv"/>
          <w:color w:val="000000"/>
        </w:rPr>
        <w:t>vsaj en</w:t>
      </w:r>
      <w:r w:rsidR="00A70220" w:rsidRPr="00C162C0">
        <w:rPr>
          <w:rFonts w:ascii="Helv" w:hAnsi="Helv" w:cs="Helv"/>
          <w:color w:val="000000"/>
        </w:rPr>
        <w:t xml:space="preserve"> </w:t>
      </w:r>
      <w:r w:rsidRPr="00C162C0">
        <w:rPr>
          <w:rFonts w:ascii="Helv" w:hAnsi="Helv" w:cs="Helv"/>
          <w:color w:val="000000"/>
        </w:rPr>
        <w:t>spremljevaln</w:t>
      </w:r>
      <w:r w:rsidR="00234B50" w:rsidRPr="00C162C0">
        <w:rPr>
          <w:rFonts w:ascii="Helv" w:hAnsi="Helv" w:cs="Helv"/>
          <w:color w:val="000000"/>
        </w:rPr>
        <w:t>i</w:t>
      </w:r>
      <w:r w:rsidRPr="00C162C0">
        <w:rPr>
          <w:rFonts w:ascii="Helv" w:hAnsi="Helv" w:cs="Helv"/>
          <w:color w:val="000000"/>
        </w:rPr>
        <w:t xml:space="preserve"> ukrep, kater</w:t>
      </w:r>
      <w:r w:rsidR="00234B50" w:rsidRPr="00C162C0">
        <w:rPr>
          <w:rFonts w:ascii="Helv" w:hAnsi="Helv" w:cs="Helv"/>
          <w:color w:val="000000"/>
        </w:rPr>
        <w:t>ega</w:t>
      </w:r>
      <w:r w:rsidRPr="00C162C0">
        <w:rPr>
          <w:rFonts w:ascii="Helv" w:hAnsi="Helv" w:cs="Helv"/>
          <w:color w:val="000000"/>
        </w:rPr>
        <w:t xml:space="preserve"> cilj je </w:t>
      </w:r>
      <w:r w:rsidR="00636B5C" w:rsidRPr="00C162C0">
        <w:rPr>
          <w:rFonts w:ascii="Helv" w:hAnsi="Helv" w:cs="Helv"/>
          <w:color w:val="000000"/>
        </w:rPr>
        <w:t>krepitev in razvoj socialnih spretn</w:t>
      </w:r>
      <w:r w:rsidR="008072C7" w:rsidRPr="00C162C0">
        <w:rPr>
          <w:rFonts w:ascii="Helv" w:hAnsi="Helv" w:cs="Helv"/>
          <w:color w:val="000000"/>
        </w:rPr>
        <w:t>osti in veščin ter opolnomočenje</w:t>
      </w:r>
      <w:r w:rsidR="00636B5C" w:rsidRPr="00C162C0">
        <w:rPr>
          <w:rFonts w:ascii="Helv" w:hAnsi="Helv" w:cs="Helv"/>
          <w:color w:val="000000"/>
        </w:rPr>
        <w:t xml:space="preserve"> najbolj ogroženih oseb</w:t>
      </w:r>
      <w:r w:rsidRPr="00C162C0">
        <w:rPr>
          <w:rFonts w:ascii="Helv" w:hAnsi="Helv" w:cs="Helv"/>
          <w:color w:val="000000"/>
        </w:rPr>
        <w:t>, ter van</w:t>
      </w:r>
      <w:r w:rsidR="00234B50" w:rsidRPr="00C162C0">
        <w:rPr>
          <w:rFonts w:ascii="Helv" w:hAnsi="Helv" w:cs="Helv"/>
          <w:color w:val="000000"/>
        </w:rPr>
        <w:t>j</w:t>
      </w:r>
      <w:r w:rsidRPr="00C162C0">
        <w:rPr>
          <w:rFonts w:ascii="Helv" w:hAnsi="Helv" w:cs="Helv"/>
          <w:color w:val="000000"/>
        </w:rPr>
        <w:t xml:space="preserve"> vključiti čim več prejemnikov hrane. Spremljevalni ukrep </w:t>
      </w:r>
      <w:r w:rsidR="00BD0983" w:rsidRPr="00C162C0">
        <w:rPr>
          <w:rFonts w:ascii="Helv" w:hAnsi="Helv" w:cs="Helv"/>
          <w:color w:val="000000"/>
        </w:rPr>
        <w:t xml:space="preserve">lahko </w:t>
      </w:r>
      <w:r w:rsidRPr="00C162C0">
        <w:rPr>
          <w:rFonts w:cs="Arial"/>
          <w:bCs/>
          <w:szCs w:val="20"/>
        </w:rPr>
        <w:t xml:space="preserve">zajema informiranje o drugih oblikah pomoči, psihosocialno svetovanje in podporo, krepitev socialnih veščin in znanj ter druge aktivnosti, ki bodo prispevale k boljši socialni vključenosti najbolj ogroženih oseb (npr. svetovanje o ravnanju z denarjem, </w:t>
      </w:r>
      <w:r w:rsidR="00D87F10" w:rsidRPr="00C162C0">
        <w:rPr>
          <w:rFonts w:cs="Arial"/>
          <w:bCs/>
          <w:szCs w:val="20"/>
        </w:rPr>
        <w:t>preventivni ukrepi za ohranjanje zdravja</w:t>
      </w:r>
      <w:r w:rsidRPr="00C162C0">
        <w:rPr>
          <w:rFonts w:cs="Arial"/>
          <w:bCs/>
          <w:szCs w:val="20"/>
        </w:rPr>
        <w:t xml:space="preserve"> itd.).</w:t>
      </w:r>
    </w:p>
    <w:p w14:paraId="55525BF9" w14:textId="3BD0C2A9" w:rsidR="00D87F10" w:rsidRPr="00C162C0" w:rsidRDefault="00CC63E9" w:rsidP="00CC63E9">
      <w:pPr>
        <w:rPr>
          <w:rFonts w:ascii="Helv" w:hAnsi="Helv" w:cs="Helv"/>
          <w:color w:val="000000"/>
        </w:rPr>
      </w:pPr>
      <w:r w:rsidRPr="00C162C0">
        <w:rPr>
          <w:rFonts w:cs="Arial"/>
          <w:bCs/>
          <w:szCs w:val="20"/>
        </w:rPr>
        <w:t xml:space="preserve"> </w:t>
      </w:r>
    </w:p>
    <w:p w14:paraId="6C9BAE72" w14:textId="31E867FF" w:rsidR="00CC63E9" w:rsidRPr="00C162C0" w:rsidRDefault="00D87F10" w:rsidP="00CC63E9">
      <w:pPr>
        <w:rPr>
          <w:rFonts w:cs="Arial"/>
          <w:bCs/>
          <w:szCs w:val="20"/>
        </w:rPr>
      </w:pPr>
      <w:r w:rsidRPr="00C162C0">
        <w:rPr>
          <w:rFonts w:cs="Arial"/>
          <w:bCs/>
          <w:szCs w:val="20"/>
        </w:rPr>
        <w:t xml:space="preserve">V okviru informiranja o drugih oblikah pomoči partnerska organizacija najbolj ogrožene osebe seznanja </w:t>
      </w:r>
      <w:r w:rsidR="00AA3B3A" w:rsidRPr="00C162C0">
        <w:rPr>
          <w:rFonts w:cs="Arial"/>
          <w:bCs/>
          <w:szCs w:val="20"/>
        </w:rPr>
        <w:t xml:space="preserve">tudi </w:t>
      </w:r>
      <w:r w:rsidRPr="00C162C0">
        <w:rPr>
          <w:rFonts w:cs="Arial"/>
          <w:bCs/>
          <w:szCs w:val="20"/>
        </w:rPr>
        <w:t xml:space="preserve">z drugimi programi ministrstva, ki spodbujajo socialno vključenost. Informacije o programih zagotovi ministrstvo. </w:t>
      </w:r>
    </w:p>
    <w:p w14:paraId="2B802C73" w14:textId="77777777" w:rsidR="00CC63E9" w:rsidRPr="00C162C0" w:rsidRDefault="00CC63E9" w:rsidP="00CC63E9">
      <w:pPr>
        <w:rPr>
          <w:rFonts w:cs="Arial"/>
          <w:bCs/>
          <w:szCs w:val="20"/>
        </w:rPr>
      </w:pPr>
    </w:p>
    <w:p w14:paraId="6F35F3F1" w14:textId="77777777" w:rsidR="00CC63E9" w:rsidRPr="00C162C0" w:rsidRDefault="00CC63E9" w:rsidP="00CC63E9">
      <w:pPr>
        <w:rPr>
          <w:rFonts w:cs="Arial"/>
          <w:b/>
          <w:bCs/>
          <w:szCs w:val="20"/>
        </w:rPr>
      </w:pPr>
      <w:r w:rsidRPr="00C162C0">
        <w:rPr>
          <w:rFonts w:cs="Arial"/>
          <w:bCs/>
          <w:szCs w:val="20"/>
        </w:rPr>
        <w:t xml:space="preserve">Partnerska organizacija mora: </w:t>
      </w:r>
    </w:p>
    <w:p w14:paraId="03DC5F4A" w14:textId="70869553"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 xml:space="preserve">najbolj ogrožene osebe obveščati o spremljevalnih ukrepih in jih spodbujati k udeležbi v tiste ukrepe, ki </w:t>
      </w:r>
      <w:r w:rsidR="00C94A40" w:rsidRPr="00C162C0">
        <w:rPr>
          <w:rFonts w:cs="Arial"/>
          <w:bCs/>
          <w:szCs w:val="20"/>
        </w:rPr>
        <w:t xml:space="preserve">jih izvaja in </w:t>
      </w:r>
      <w:r w:rsidRPr="00C162C0">
        <w:rPr>
          <w:rFonts w:cs="Arial"/>
          <w:bCs/>
          <w:szCs w:val="20"/>
        </w:rPr>
        <w:t xml:space="preserve">bi najbolj pripomogli k njihovi boljši socialni vključenosti, </w:t>
      </w:r>
    </w:p>
    <w:p w14:paraId="38403B60" w14:textId="77777777" w:rsidR="00CC63E9" w:rsidRPr="00C162C0" w:rsidRDefault="00CC63E9" w:rsidP="00CC63E9">
      <w:pPr>
        <w:pStyle w:val="Odstavekseznama"/>
        <w:numPr>
          <w:ilvl w:val="0"/>
          <w:numId w:val="18"/>
        </w:numPr>
        <w:spacing w:line="276" w:lineRule="auto"/>
        <w:rPr>
          <w:rFonts w:cs="Arial"/>
          <w:bCs/>
          <w:szCs w:val="20"/>
        </w:rPr>
      </w:pPr>
      <w:r w:rsidRPr="00C162C0">
        <w:rPr>
          <w:rFonts w:cs="Arial"/>
          <w:bCs/>
          <w:szCs w:val="20"/>
        </w:rPr>
        <w:t xml:space="preserve">spremljati in poročati o izvajanju spremljevalnih ukrepov.  </w:t>
      </w:r>
    </w:p>
    <w:p w14:paraId="2D8915F9" w14:textId="5568F99F" w:rsidR="00D87F10" w:rsidRPr="00C162C0" w:rsidRDefault="00D87F10" w:rsidP="00596540">
      <w:pPr>
        <w:rPr>
          <w:rFonts w:cs="Arial"/>
          <w:bCs/>
          <w:szCs w:val="20"/>
        </w:rPr>
      </w:pPr>
    </w:p>
    <w:p w14:paraId="1B0EF05A" w14:textId="00FEA561" w:rsidR="00CC63E9" w:rsidRPr="00C162C0" w:rsidRDefault="00CC63E9" w:rsidP="00CC63E9">
      <w:pPr>
        <w:rPr>
          <w:rFonts w:cs="Arial"/>
          <w:noProof/>
        </w:rPr>
      </w:pPr>
      <w:r w:rsidRPr="00C162C0">
        <w:rPr>
          <w:rFonts w:cs="Arial"/>
          <w:noProof/>
          <w:u w:val="single"/>
        </w:rPr>
        <w:t>Ciljne skupine</w:t>
      </w:r>
      <w:r w:rsidRPr="00C162C0">
        <w:rPr>
          <w:rFonts w:cs="Arial"/>
          <w:noProof/>
        </w:rPr>
        <w:t>: do pomoči so upravičene najbolj ogrožene osebe, to</w:t>
      </w:r>
      <w:r w:rsidR="000D79F0" w:rsidRPr="00C162C0">
        <w:rPr>
          <w:rFonts w:cs="Arial"/>
          <w:noProof/>
        </w:rPr>
        <w:t>rej</w:t>
      </w:r>
      <w:r w:rsidRPr="00C162C0">
        <w:rPr>
          <w:rFonts w:cs="Arial"/>
          <w:noProof/>
        </w:rPr>
        <w:t xml:space="preserve"> osebe, ki živijo ali so se znašle v težkih socialnih in materialnih razmerah. Njihovo upravičenost do pomoči bo ugotavljala partnerska organizacija, ki bo izbrana na tem javnem razpisu. Upravičenost oseb do pomoči se bo ugotavljala bodisi na podlagi predloženih dokumentov bodisi na podlagi presoje partnerske organizacije, da je oseba v hudi socialni stiski in nujno potrebuje pomoč. </w:t>
      </w:r>
    </w:p>
    <w:p w14:paraId="27276DBC" w14:textId="77777777" w:rsidR="00CC63E9" w:rsidRPr="00C162C0" w:rsidRDefault="00CC63E9" w:rsidP="00CC63E9">
      <w:pPr>
        <w:rPr>
          <w:rFonts w:cs="Arial"/>
          <w:noProof/>
        </w:rPr>
      </w:pPr>
    </w:p>
    <w:p w14:paraId="2EA99240" w14:textId="77777777" w:rsidR="00CC63E9" w:rsidRPr="00C162C0" w:rsidDel="00F5749B" w:rsidRDefault="00CC63E9" w:rsidP="00CC63E9">
      <w:pPr>
        <w:rPr>
          <w:rFonts w:cs="Arial"/>
          <w:szCs w:val="20"/>
        </w:rPr>
      </w:pPr>
      <w:r w:rsidRPr="00C162C0" w:rsidDel="00F5749B">
        <w:rPr>
          <w:rFonts w:cs="Arial"/>
          <w:szCs w:val="20"/>
        </w:rPr>
        <w:t>Končni prejemnik po tem javnem razpisu je najbolj ogrožena oseba, ki prejme pomoč iz OP MPO.</w:t>
      </w:r>
    </w:p>
    <w:p w14:paraId="3A5C69A2" w14:textId="77777777" w:rsidR="00CC63E9" w:rsidRPr="00C162C0" w:rsidRDefault="00CC63E9" w:rsidP="00CC63E9">
      <w:pPr>
        <w:ind w:left="360"/>
        <w:rPr>
          <w:rFonts w:cs="Arial"/>
          <w:bCs/>
          <w:szCs w:val="20"/>
        </w:rPr>
      </w:pPr>
    </w:p>
    <w:p w14:paraId="064D312A" w14:textId="302C082F" w:rsidR="00CC63E9" w:rsidRPr="00C162C0" w:rsidRDefault="00CC63E9" w:rsidP="00CC63E9">
      <w:pPr>
        <w:rPr>
          <w:rFonts w:cs="Arial"/>
          <w:noProof/>
        </w:rPr>
      </w:pPr>
      <w:r w:rsidRPr="00C162C0">
        <w:rPr>
          <w:rFonts w:cs="Arial"/>
          <w:noProof/>
        </w:rPr>
        <w:t>Na različnih stopnjah priprave, izvajanja, spremljanja in ocenjevanja dejavn</w:t>
      </w:r>
      <w:r w:rsidR="000D79F0" w:rsidRPr="00C162C0">
        <w:rPr>
          <w:rFonts w:cs="Arial"/>
          <w:noProof/>
        </w:rPr>
        <w:t>osti se upošteva in spodbuja enakost spolov, vključuje vidik</w:t>
      </w:r>
      <w:r w:rsidRPr="00C162C0">
        <w:rPr>
          <w:rFonts w:cs="Arial"/>
          <w:noProof/>
        </w:rPr>
        <w:t xml:space="preserve"> spola ter preprečuje vsakršno diskriminacijo na podlagi spola, rase ali etničnega porekla, vere ali prepričanja, invalidnosti, starosti ali spolne usmerjenosti. </w:t>
      </w:r>
    </w:p>
    <w:p w14:paraId="5A63CC68" w14:textId="77777777" w:rsidR="00CC63E9" w:rsidRPr="00C162C0" w:rsidRDefault="00CC63E9" w:rsidP="00CC63E9">
      <w:pPr>
        <w:rPr>
          <w:rFonts w:cs="Arial"/>
          <w:noProof/>
        </w:rPr>
      </w:pPr>
    </w:p>
    <w:p w14:paraId="41A59BCE" w14:textId="77777777" w:rsidR="00191A99" w:rsidRPr="00C162C0" w:rsidRDefault="00CC63E9" w:rsidP="003D0712">
      <w:pPr>
        <w:rPr>
          <w:rFonts w:cs="Arial"/>
          <w:noProof/>
        </w:rPr>
      </w:pPr>
      <w:r w:rsidRPr="00C162C0">
        <w:rPr>
          <w:rFonts w:cs="Arial"/>
          <w:noProof/>
        </w:rPr>
        <w:t>Pri razdeljevanju hrane se bo upoštevalo nacionalno in EU zakonodajo o varnosti potrošniških izdelkov ter spoštovalo dostojanstvo najbolj ogroženih oseb.</w:t>
      </w:r>
    </w:p>
    <w:p w14:paraId="09570881" w14:textId="77777777" w:rsidR="00330A90" w:rsidRPr="00C162C0" w:rsidRDefault="00330A90" w:rsidP="00C162C0">
      <w:pPr>
        <w:pStyle w:val="Naslov1"/>
      </w:pPr>
      <w:bookmarkStart w:id="4" w:name="_Toc414531345"/>
      <w:r w:rsidRPr="00C162C0">
        <w:t>POGOJI ZA KANDIDIRANJE NA JAVNEM RAZPISU</w:t>
      </w:r>
      <w:bookmarkEnd w:id="4"/>
    </w:p>
    <w:p w14:paraId="6AEDE818" w14:textId="77777777" w:rsidR="00CC63E9" w:rsidRPr="00C162C0" w:rsidRDefault="00CC63E9" w:rsidP="00CC63E9">
      <w:pPr>
        <w:rPr>
          <w:rFonts w:cs="Arial"/>
          <w:szCs w:val="20"/>
        </w:rPr>
      </w:pPr>
      <w:r w:rsidRPr="00C162C0">
        <w:rPr>
          <w:rFonts w:cs="Arial"/>
          <w:szCs w:val="20"/>
        </w:rPr>
        <w:t>Na javni razpis lahko kandidira pravna oseba, ki:</w:t>
      </w:r>
    </w:p>
    <w:p w14:paraId="43EDD981" w14:textId="77777777" w:rsidR="00CC63E9" w:rsidRPr="00C162C0" w:rsidRDefault="00CC63E9" w:rsidP="00CC63E9">
      <w:pPr>
        <w:rPr>
          <w:rFonts w:cs="Arial"/>
          <w:szCs w:val="20"/>
        </w:rPr>
      </w:pPr>
    </w:p>
    <w:p w14:paraId="16BDFC36" w14:textId="2B5CD7C7" w:rsidR="00CC63E9" w:rsidRPr="00C162C0" w:rsidRDefault="00CC63E9" w:rsidP="00636B5C">
      <w:pPr>
        <w:pStyle w:val="Odstavekseznama"/>
        <w:numPr>
          <w:ilvl w:val="0"/>
          <w:numId w:val="17"/>
        </w:numPr>
        <w:rPr>
          <w:rFonts w:cs="Arial"/>
          <w:bCs/>
          <w:szCs w:val="20"/>
        </w:rPr>
      </w:pPr>
      <w:r w:rsidRPr="00C162C0">
        <w:rPr>
          <w:rFonts w:cs="Arial"/>
          <w:bCs/>
          <w:szCs w:val="20"/>
        </w:rPr>
        <w:t>je humanitarna organizacija</w:t>
      </w:r>
      <w:r w:rsidR="00BA41FF" w:rsidRPr="00C162C0">
        <w:rPr>
          <w:rFonts w:cs="Arial"/>
          <w:bCs/>
          <w:szCs w:val="20"/>
        </w:rPr>
        <w:t xml:space="preserve">, </w:t>
      </w:r>
      <w:r w:rsidRPr="00C162C0">
        <w:rPr>
          <w:rFonts w:cs="Arial"/>
          <w:bCs/>
          <w:szCs w:val="20"/>
        </w:rPr>
        <w:t>vpisana v razvid humanitarnih organizacij pri pristojnem ministrstvu</w:t>
      </w:r>
      <w:r w:rsidR="0036561E" w:rsidRPr="00C162C0">
        <w:rPr>
          <w:rFonts w:cs="Arial"/>
          <w:bCs/>
          <w:szCs w:val="20"/>
        </w:rPr>
        <w:t>, ter</w:t>
      </w:r>
      <w:r w:rsidRPr="00C162C0">
        <w:rPr>
          <w:rFonts w:cs="Arial"/>
          <w:bCs/>
          <w:szCs w:val="20"/>
        </w:rPr>
        <w:t xml:space="preserve"> opravlja dejavnost na področju socialnega varstva</w:t>
      </w:r>
      <w:r w:rsidR="00D767AE" w:rsidRPr="00C162C0">
        <w:rPr>
          <w:rFonts w:cs="Arial"/>
          <w:bCs/>
          <w:szCs w:val="20"/>
        </w:rPr>
        <w:t>;</w:t>
      </w:r>
    </w:p>
    <w:p w14:paraId="11816F00" w14:textId="5FA6540A" w:rsidR="00CC63E9" w:rsidRPr="00C162C0" w:rsidRDefault="00CC63E9" w:rsidP="00CC63E9">
      <w:pPr>
        <w:pStyle w:val="Odstavekseznama"/>
        <w:numPr>
          <w:ilvl w:val="0"/>
          <w:numId w:val="17"/>
        </w:numPr>
        <w:rPr>
          <w:rFonts w:cs="Arial"/>
          <w:bCs/>
          <w:szCs w:val="20"/>
        </w:rPr>
      </w:pPr>
      <w:r w:rsidRPr="00C162C0">
        <w:rPr>
          <w:rFonts w:cs="Arial"/>
          <w:bCs/>
          <w:szCs w:val="20"/>
        </w:rPr>
        <w:t>za stroške dejavnosti, za katere daje vlogo za dodelitev sredstev iz tega javnega razpisa, ni in ne bo prejela pomoči iz drugih javnih virov (dvojno financiranje)</w:t>
      </w:r>
      <w:r w:rsidR="00D767AE" w:rsidRPr="00C162C0">
        <w:rPr>
          <w:rFonts w:cs="Arial"/>
          <w:bCs/>
          <w:szCs w:val="20"/>
        </w:rPr>
        <w:t>;</w:t>
      </w:r>
    </w:p>
    <w:p w14:paraId="2D8BFC23" w14:textId="23CEC4F6" w:rsidR="00CC63E9" w:rsidRPr="00C162C0" w:rsidRDefault="00CC63E9" w:rsidP="00CC63E9">
      <w:pPr>
        <w:numPr>
          <w:ilvl w:val="0"/>
          <w:numId w:val="17"/>
        </w:numPr>
        <w:rPr>
          <w:rFonts w:cs="Arial"/>
          <w:bCs/>
          <w:szCs w:val="20"/>
        </w:rPr>
      </w:pPr>
      <w:r w:rsidRPr="00C162C0">
        <w:rPr>
          <w:rFonts w:cs="Arial"/>
          <w:bCs/>
          <w:szCs w:val="20"/>
        </w:rPr>
        <w:t>ima vzpostavljeno lokal</w:t>
      </w:r>
      <w:r w:rsidR="0092045B" w:rsidRPr="00C162C0">
        <w:rPr>
          <w:rFonts w:cs="Arial"/>
          <w:bCs/>
          <w:szCs w:val="20"/>
        </w:rPr>
        <w:t>no mrežo za razdeljevanje hrane</w:t>
      </w:r>
      <w:r w:rsidR="0036561E" w:rsidRPr="00C162C0">
        <w:rPr>
          <w:rFonts w:cs="Arial"/>
          <w:bCs/>
          <w:szCs w:val="20"/>
        </w:rPr>
        <w:t>, tj.</w:t>
      </w:r>
      <w:r w:rsidR="0092045B" w:rsidRPr="00C162C0">
        <w:rPr>
          <w:rFonts w:cs="Arial"/>
          <w:bCs/>
          <w:szCs w:val="20"/>
        </w:rPr>
        <w:t xml:space="preserve"> zagotavlja razdeljevanje hrane po lokalnih območjih tako, da z njo pokriva celotno državo </w:t>
      </w:r>
      <w:r w:rsidR="007A1269" w:rsidRPr="00C162C0">
        <w:rPr>
          <w:rFonts w:cs="Arial"/>
          <w:bCs/>
          <w:szCs w:val="20"/>
        </w:rPr>
        <w:t xml:space="preserve">in </w:t>
      </w:r>
      <w:r w:rsidR="0095289C" w:rsidRPr="00C162C0">
        <w:rPr>
          <w:rFonts w:cs="Arial"/>
          <w:bCs/>
          <w:szCs w:val="20"/>
        </w:rPr>
        <w:t xml:space="preserve">zagotavlja </w:t>
      </w:r>
      <w:r w:rsidR="007A1269" w:rsidRPr="00C162C0">
        <w:rPr>
          <w:rFonts w:cs="Arial"/>
          <w:bCs/>
          <w:szCs w:val="20"/>
        </w:rPr>
        <w:t xml:space="preserve">osebje za </w:t>
      </w:r>
      <w:r w:rsidR="007A1269" w:rsidRPr="00C162C0">
        <w:rPr>
          <w:rFonts w:cs="Arial"/>
          <w:bCs/>
          <w:szCs w:val="20"/>
        </w:rPr>
        <w:lastRenderedPageBreak/>
        <w:t>razdeljevanje hrane</w:t>
      </w:r>
      <w:r w:rsidR="00334BD8" w:rsidRPr="00C162C0">
        <w:rPr>
          <w:rFonts w:cs="Arial"/>
          <w:bCs/>
          <w:szCs w:val="20"/>
        </w:rPr>
        <w:t xml:space="preserve">. Pokrivanje celotne države pomeni, da </w:t>
      </w:r>
      <w:r w:rsidR="00EC0194" w:rsidRPr="00C162C0">
        <w:rPr>
          <w:rFonts w:cs="Arial"/>
          <w:bCs/>
          <w:szCs w:val="20"/>
        </w:rPr>
        <w:t xml:space="preserve">sta </w:t>
      </w:r>
      <w:r w:rsidR="00334BD8" w:rsidRPr="00C162C0">
        <w:rPr>
          <w:rFonts w:cs="Arial"/>
          <w:bCs/>
          <w:szCs w:val="20"/>
        </w:rPr>
        <w:t xml:space="preserve">v vsaki statistični regiji na ravni NUTS 3 </w:t>
      </w:r>
      <w:r w:rsidR="00144724" w:rsidRPr="00C162C0">
        <w:rPr>
          <w:rFonts w:cs="Arial"/>
          <w:bCs/>
          <w:szCs w:val="20"/>
        </w:rPr>
        <w:t xml:space="preserve">(tj. 12 regij) </w:t>
      </w:r>
      <w:r w:rsidR="00334BD8" w:rsidRPr="00C162C0">
        <w:rPr>
          <w:rFonts w:cs="Arial"/>
          <w:bCs/>
          <w:szCs w:val="20"/>
        </w:rPr>
        <w:t xml:space="preserve">najmanj dve razdelilni </w:t>
      </w:r>
      <w:r w:rsidR="00144724" w:rsidRPr="00C162C0">
        <w:rPr>
          <w:rFonts w:cs="Arial"/>
          <w:bCs/>
          <w:szCs w:val="20"/>
        </w:rPr>
        <w:t>mesti.</w:t>
      </w:r>
      <w:r w:rsidR="00334BD8" w:rsidRPr="00C162C0">
        <w:rPr>
          <w:rFonts w:cs="Arial"/>
          <w:bCs/>
          <w:szCs w:val="20"/>
        </w:rPr>
        <w:t xml:space="preserve"> </w:t>
      </w:r>
    </w:p>
    <w:p w14:paraId="6E5499D6" w14:textId="1F5C26AE" w:rsidR="00CC63E9" w:rsidRPr="00C162C0" w:rsidRDefault="00CC63E9" w:rsidP="00CC63E9">
      <w:pPr>
        <w:numPr>
          <w:ilvl w:val="0"/>
          <w:numId w:val="17"/>
        </w:numPr>
        <w:rPr>
          <w:rFonts w:cs="Arial"/>
          <w:bCs/>
          <w:szCs w:val="20"/>
        </w:rPr>
      </w:pPr>
      <w:r w:rsidRPr="00C162C0">
        <w:rPr>
          <w:rFonts w:cs="Arial"/>
          <w:bCs/>
          <w:szCs w:val="20"/>
        </w:rPr>
        <w:t>izpolnjuje higienske in tehnične pogoje skladišče</w:t>
      </w:r>
      <w:r w:rsidR="00D767AE" w:rsidRPr="00C162C0">
        <w:rPr>
          <w:rFonts w:cs="Arial"/>
          <w:bCs/>
          <w:szCs w:val="20"/>
        </w:rPr>
        <w:t>nja hrane v skladu z zakonodajo;</w:t>
      </w:r>
    </w:p>
    <w:p w14:paraId="3E9E9FC0" w14:textId="3576486D" w:rsidR="00CC63E9" w:rsidRPr="00C162C0" w:rsidRDefault="00EC0194" w:rsidP="00CC63E9">
      <w:pPr>
        <w:numPr>
          <w:ilvl w:val="0"/>
          <w:numId w:val="17"/>
        </w:numPr>
        <w:rPr>
          <w:rFonts w:cs="Arial"/>
          <w:bCs/>
          <w:szCs w:val="20"/>
        </w:rPr>
      </w:pPr>
      <w:r w:rsidRPr="00C162C0">
        <w:rPr>
          <w:rFonts w:cs="Arial"/>
          <w:bCs/>
          <w:szCs w:val="20"/>
        </w:rPr>
        <w:t>ima upravne (t</w:t>
      </w:r>
      <w:r w:rsidR="00CC63E9" w:rsidRPr="00C162C0">
        <w:rPr>
          <w:rFonts w:cs="Arial"/>
          <w:bCs/>
          <w:szCs w:val="20"/>
        </w:rPr>
        <w:t>j. kadrovske), finančne in operativne (skladišča, lokacije za razdeljevanje hrane, logistično podporo ipd.) zmogljivosti za izvedbo dejavnosti.</w:t>
      </w:r>
    </w:p>
    <w:p w14:paraId="66637013" w14:textId="77777777" w:rsidR="00CC63E9" w:rsidRPr="00C162C0" w:rsidRDefault="00CC63E9" w:rsidP="00CC63E9">
      <w:pPr>
        <w:rPr>
          <w:rFonts w:cs="Arial"/>
          <w:bCs/>
          <w:szCs w:val="20"/>
        </w:rPr>
      </w:pPr>
    </w:p>
    <w:p w14:paraId="0FCF7540" w14:textId="77777777" w:rsidR="00CC63E9" w:rsidRPr="00C162C0" w:rsidRDefault="00CC63E9" w:rsidP="00CC63E9">
      <w:pPr>
        <w:rPr>
          <w:rFonts w:cs="Arial"/>
          <w:szCs w:val="20"/>
        </w:rPr>
      </w:pPr>
      <w:r w:rsidRPr="00C162C0">
        <w:rPr>
          <w:rFonts w:cs="Arial"/>
          <w:szCs w:val="20"/>
        </w:rPr>
        <w:t>Pogoj upravnih zmogljivosti prijavitelj izpolnjuje:</w:t>
      </w:r>
    </w:p>
    <w:p w14:paraId="03F36F51" w14:textId="6031E474" w:rsidR="00DA10DB" w:rsidRPr="00C162C0" w:rsidRDefault="00CC63E9" w:rsidP="00CC63E9">
      <w:pPr>
        <w:rPr>
          <w:rFonts w:cs="Arial"/>
          <w:szCs w:val="20"/>
        </w:rPr>
      </w:pPr>
      <w:r w:rsidRPr="00C162C0">
        <w:rPr>
          <w:rFonts w:cs="Arial"/>
          <w:szCs w:val="20"/>
        </w:rPr>
        <w:t xml:space="preserve">- </w:t>
      </w:r>
      <w:r w:rsidR="00EC0194" w:rsidRPr="00C162C0">
        <w:rPr>
          <w:rFonts w:cs="Arial"/>
          <w:szCs w:val="20"/>
        </w:rPr>
        <w:t>če</w:t>
      </w:r>
      <w:r w:rsidRPr="00C162C0">
        <w:rPr>
          <w:rFonts w:cs="Arial"/>
          <w:szCs w:val="20"/>
        </w:rPr>
        <w:t xml:space="preserve"> ima vodja projekta izkušnje z izvedbo primerljivih projektov razdeljevanja pomoči najbolj ogroženim osebam, kar izkazuje s predložitvijo </w:t>
      </w:r>
      <w:r w:rsidR="00EC0194" w:rsidRPr="00C162C0">
        <w:rPr>
          <w:rFonts w:cs="Arial"/>
          <w:szCs w:val="20"/>
        </w:rPr>
        <w:t>svoj</w:t>
      </w:r>
      <w:r w:rsidR="00DA5000" w:rsidRPr="00C162C0">
        <w:rPr>
          <w:rFonts w:cs="Arial"/>
          <w:szCs w:val="20"/>
        </w:rPr>
        <w:t xml:space="preserve">ega </w:t>
      </w:r>
      <w:r w:rsidRPr="00C162C0">
        <w:rPr>
          <w:rFonts w:cs="Arial"/>
          <w:szCs w:val="20"/>
        </w:rPr>
        <w:t>življenjepisa</w:t>
      </w:r>
      <w:r w:rsidR="006E5737" w:rsidRPr="00C162C0">
        <w:rPr>
          <w:rFonts w:cs="Arial"/>
          <w:szCs w:val="20"/>
        </w:rPr>
        <w:t xml:space="preserve">. Iz življenjepisa </w:t>
      </w:r>
      <w:r w:rsidR="00731E0E" w:rsidRPr="00C162C0">
        <w:rPr>
          <w:rFonts w:cs="Arial"/>
          <w:szCs w:val="20"/>
        </w:rPr>
        <w:t>vodje projekta morajo biti</w:t>
      </w:r>
      <w:r w:rsidR="006E5737" w:rsidRPr="00C162C0">
        <w:rPr>
          <w:rFonts w:cs="Arial"/>
          <w:szCs w:val="20"/>
        </w:rPr>
        <w:t xml:space="preserve"> razvidni primerljivi projekti razdeljevanja pomoči najbolj ogroženim osebam, pri izvedbi katerih je sodeloval</w:t>
      </w:r>
      <w:r w:rsidRPr="00C162C0">
        <w:rPr>
          <w:rFonts w:cs="Arial"/>
          <w:szCs w:val="20"/>
        </w:rPr>
        <w:t>;</w:t>
      </w:r>
    </w:p>
    <w:p w14:paraId="02AC74CC" w14:textId="734B29C1" w:rsidR="00CC63E9" w:rsidRPr="00C162C0" w:rsidRDefault="00EC0194" w:rsidP="00CC63E9">
      <w:pPr>
        <w:rPr>
          <w:rFonts w:cs="Arial"/>
          <w:szCs w:val="20"/>
        </w:rPr>
      </w:pPr>
      <w:r w:rsidRPr="00C162C0">
        <w:rPr>
          <w:rFonts w:cs="Arial"/>
          <w:szCs w:val="20"/>
        </w:rPr>
        <w:t>- če</w:t>
      </w:r>
      <w:r w:rsidR="00CC63E9" w:rsidRPr="00C162C0">
        <w:rPr>
          <w:rFonts w:cs="Arial"/>
          <w:szCs w:val="20"/>
        </w:rPr>
        <w:t xml:space="preserve"> prijavitelj izkazuje kadrovske vire v skladiščih in na razdelilnih mestih za organizacijo sprejema in distribucijo hrane, vodenje evidenc in poročanje, kar izkazuje z izpolnitvijo obrazca št. 1, točka 2</w:t>
      </w:r>
      <w:r w:rsidR="00085684" w:rsidRPr="00C162C0">
        <w:rPr>
          <w:rFonts w:cs="Arial"/>
          <w:szCs w:val="20"/>
        </w:rPr>
        <w:t xml:space="preserve"> razpisne dokumentacije.</w:t>
      </w:r>
    </w:p>
    <w:p w14:paraId="6993FADA" w14:textId="77777777" w:rsidR="00BA41FF" w:rsidRPr="00C162C0" w:rsidRDefault="00BA41FF" w:rsidP="00CC63E9">
      <w:pPr>
        <w:rPr>
          <w:rFonts w:cs="Arial"/>
          <w:szCs w:val="20"/>
        </w:rPr>
      </w:pPr>
    </w:p>
    <w:p w14:paraId="2D0972F4" w14:textId="3A4CD0B5" w:rsidR="00CC63E9" w:rsidRPr="00C162C0" w:rsidRDefault="00CC63E9" w:rsidP="00CC63E9">
      <w:pPr>
        <w:rPr>
          <w:rFonts w:cs="Arial"/>
          <w:szCs w:val="20"/>
        </w:rPr>
      </w:pPr>
      <w:r w:rsidRPr="00C162C0">
        <w:rPr>
          <w:rFonts w:cs="Arial"/>
          <w:szCs w:val="20"/>
        </w:rPr>
        <w:t>Pogoj finančne zmogljivosti p</w:t>
      </w:r>
      <w:r w:rsidR="00EC0194" w:rsidRPr="00C162C0">
        <w:rPr>
          <w:rFonts w:cs="Arial"/>
          <w:szCs w:val="20"/>
        </w:rPr>
        <w:t>rijavitelj izpolnjuje, če</w:t>
      </w:r>
      <w:r w:rsidRPr="00C162C0">
        <w:rPr>
          <w:rFonts w:cs="Arial"/>
          <w:szCs w:val="20"/>
        </w:rPr>
        <w:t xml:space="preserve"> </w:t>
      </w:r>
      <w:r w:rsidR="00EC0194" w:rsidRPr="00C162C0">
        <w:rPr>
          <w:rFonts w:eastAsia="Calibri" w:cs="Arial"/>
        </w:rPr>
        <w:t>v zadnjih šestih (6</w:t>
      </w:r>
      <w:r w:rsidRPr="00C162C0">
        <w:rPr>
          <w:rFonts w:eastAsia="Calibri" w:cs="Arial"/>
        </w:rPr>
        <w:t xml:space="preserve">) mesecih pred </w:t>
      </w:r>
      <w:r w:rsidRPr="00C162C0">
        <w:rPr>
          <w:rFonts w:cs="Arial"/>
          <w:szCs w:val="20"/>
        </w:rPr>
        <w:t xml:space="preserve">vložitvijo prijave </w:t>
      </w:r>
      <w:r w:rsidRPr="00C162C0">
        <w:rPr>
          <w:rFonts w:eastAsia="Calibri" w:cs="Arial"/>
        </w:rPr>
        <w:t xml:space="preserve">ni imel blokiranega nobenega transakcijskega računa, razvidnega iz Poslovnega registra. Pogoj izkazuje s </w:t>
      </w:r>
      <w:r w:rsidRPr="00C162C0">
        <w:rPr>
          <w:rFonts w:cs="Arial"/>
          <w:szCs w:val="20"/>
        </w:rPr>
        <w:t xml:space="preserve">predložitvijo </w:t>
      </w:r>
      <w:r w:rsidRPr="00C162C0">
        <w:rPr>
          <w:rFonts w:cs="Arial"/>
          <w:i/>
          <w:szCs w:val="20"/>
        </w:rPr>
        <w:t xml:space="preserve">potrdila </w:t>
      </w:r>
      <w:r w:rsidRPr="00C162C0">
        <w:rPr>
          <w:i/>
        </w:rPr>
        <w:t>poslovnih bank za vse transakcijske račune</w:t>
      </w:r>
      <w:r w:rsidRPr="00C162C0">
        <w:t xml:space="preserve">, razvidne iz Poslovnega registra Slovenije, da v </w:t>
      </w:r>
      <w:r w:rsidR="00EC0194" w:rsidRPr="00C162C0">
        <w:rPr>
          <w:rFonts w:eastAsia="Calibri" w:cs="Arial"/>
        </w:rPr>
        <w:t>zadnjih šestih (6</w:t>
      </w:r>
      <w:r w:rsidRPr="00C162C0">
        <w:rPr>
          <w:rFonts w:eastAsia="Calibri" w:cs="Arial"/>
        </w:rPr>
        <w:t xml:space="preserve">) mesecih pred </w:t>
      </w:r>
      <w:r w:rsidR="004D093D" w:rsidRPr="00C162C0">
        <w:rPr>
          <w:rFonts w:eastAsia="Calibri" w:cs="Arial"/>
        </w:rPr>
        <w:t>vložitvijo</w:t>
      </w:r>
      <w:r w:rsidRPr="00C162C0">
        <w:rPr>
          <w:rFonts w:cs="Arial"/>
          <w:szCs w:val="20"/>
        </w:rPr>
        <w:t xml:space="preserve"> prijave </w:t>
      </w:r>
      <w:r w:rsidRPr="00C162C0">
        <w:rPr>
          <w:rFonts w:eastAsia="Calibri" w:cs="Arial"/>
        </w:rPr>
        <w:t>ni imel blokiranega nobenega transakcijskega računa</w:t>
      </w:r>
      <w:r w:rsidRPr="00C162C0">
        <w:t xml:space="preserve">. </w:t>
      </w:r>
    </w:p>
    <w:p w14:paraId="5E8BC100" w14:textId="77777777" w:rsidR="00CC63E9" w:rsidRPr="00C162C0" w:rsidRDefault="00CC63E9" w:rsidP="00CC63E9">
      <w:pPr>
        <w:rPr>
          <w:rFonts w:cs="Arial"/>
          <w:szCs w:val="20"/>
        </w:rPr>
      </w:pPr>
    </w:p>
    <w:p w14:paraId="3277FCFC" w14:textId="6AEF9581" w:rsidR="00CC63E9" w:rsidRPr="00C162C0" w:rsidRDefault="00CC63E9" w:rsidP="00CC63E9">
      <w:pPr>
        <w:rPr>
          <w:rFonts w:cs="Arial"/>
          <w:szCs w:val="20"/>
        </w:rPr>
      </w:pPr>
      <w:r w:rsidRPr="00C162C0">
        <w:rPr>
          <w:rFonts w:cs="Arial"/>
          <w:szCs w:val="20"/>
        </w:rPr>
        <w:t>Pogoj operativne zmogljivosti p</w:t>
      </w:r>
      <w:r w:rsidR="00EC0194" w:rsidRPr="00C162C0">
        <w:rPr>
          <w:rFonts w:cs="Arial"/>
          <w:szCs w:val="20"/>
        </w:rPr>
        <w:t>rijavitelj izpolnjuje, če</w:t>
      </w:r>
      <w:r w:rsidRPr="00C162C0">
        <w:rPr>
          <w:rFonts w:cs="Arial"/>
          <w:szCs w:val="20"/>
        </w:rPr>
        <w:t xml:space="preserve"> razpolaga s skladišči, v katera mu ministrstvo lahko dostavi hrano, lokacijami, na katerih lahko razdeljuje hrano, ima osebje za razdeljevanje hrane ter zagotavlja logistično podporo za sprejem, transport in razdeljevanje hrane. Pogoj izkazuje z navedbo podatkov v obrazcu št. 1, točka 2.1</w:t>
      </w:r>
      <w:r w:rsidR="0036561E" w:rsidRPr="00C162C0">
        <w:rPr>
          <w:rFonts w:cs="Arial"/>
          <w:szCs w:val="20"/>
        </w:rPr>
        <w:t xml:space="preserve"> </w:t>
      </w:r>
      <w:r w:rsidRPr="00C162C0">
        <w:rPr>
          <w:rFonts w:cs="Arial"/>
          <w:szCs w:val="20"/>
        </w:rPr>
        <w:t>in 2.2 razpisne dokumentacije</w:t>
      </w:r>
      <w:r w:rsidR="00085684" w:rsidRPr="00C162C0">
        <w:rPr>
          <w:rFonts w:cs="Arial"/>
          <w:szCs w:val="20"/>
        </w:rPr>
        <w:t>.</w:t>
      </w:r>
    </w:p>
    <w:p w14:paraId="40311D2C" w14:textId="77777777" w:rsidR="00CC63E9" w:rsidRPr="00C162C0" w:rsidRDefault="00CC63E9" w:rsidP="00CC63E9">
      <w:pPr>
        <w:rPr>
          <w:rFonts w:cs="Arial"/>
          <w:szCs w:val="20"/>
        </w:rPr>
      </w:pPr>
    </w:p>
    <w:p w14:paraId="373901B8" w14:textId="77777777" w:rsidR="00CC63E9" w:rsidRPr="00C162C0" w:rsidRDefault="00CC63E9" w:rsidP="00CC63E9">
      <w:pPr>
        <w:rPr>
          <w:rFonts w:cs="Arial"/>
          <w:szCs w:val="20"/>
        </w:rPr>
      </w:pPr>
      <w:r w:rsidRPr="00C162C0">
        <w:rPr>
          <w:rFonts w:cs="Arial"/>
          <w:szCs w:val="20"/>
        </w:rPr>
        <w:t xml:space="preserve">Prijavitelj mora vlogi kot dokazilo o izpolnjevanju pogojev iz točk a), b), c) in d) priložiti tudi </w:t>
      </w:r>
      <w:r w:rsidRPr="00C162C0">
        <w:rPr>
          <w:rFonts w:cs="Arial"/>
          <w:i/>
          <w:szCs w:val="20"/>
        </w:rPr>
        <w:t>Izjavo o izpolnjevanju in sprejemanju razpisnih pogojev (obrazec št. 3).</w:t>
      </w:r>
      <w:r w:rsidRPr="00C162C0">
        <w:rPr>
          <w:rFonts w:cs="Arial"/>
          <w:szCs w:val="20"/>
        </w:rPr>
        <w:t xml:space="preserve"> </w:t>
      </w:r>
    </w:p>
    <w:p w14:paraId="2103B66E" w14:textId="77777777" w:rsidR="00CC63E9" w:rsidRPr="00C162C0" w:rsidRDefault="00CC63E9" w:rsidP="00CC63E9">
      <w:pPr>
        <w:rPr>
          <w:rFonts w:cs="Arial"/>
          <w:szCs w:val="20"/>
        </w:rPr>
      </w:pPr>
    </w:p>
    <w:p w14:paraId="267A517C" w14:textId="7036D70D" w:rsidR="00CC63E9" w:rsidRPr="00C162C0" w:rsidRDefault="00CC63E9" w:rsidP="00CC63E9">
      <w:pPr>
        <w:rPr>
          <w:rFonts w:cs="Arial"/>
          <w:bCs/>
          <w:szCs w:val="20"/>
        </w:rPr>
      </w:pPr>
      <w:r w:rsidRPr="00C162C0">
        <w:rPr>
          <w:rFonts w:cs="Arial"/>
          <w:bCs/>
          <w:szCs w:val="20"/>
        </w:rPr>
        <w:t xml:space="preserve">Prijavitelja lahko predstavljajo združenja ali </w:t>
      </w:r>
      <w:r w:rsidR="008932BB" w:rsidRPr="00C162C0">
        <w:rPr>
          <w:rFonts w:cs="Arial"/>
          <w:bCs/>
          <w:szCs w:val="20"/>
        </w:rPr>
        <w:t xml:space="preserve">zveze </w:t>
      </w:r>
      <w:r w:rsidRPr="00C162C0">
        <w:rPr>
          <w:rFonts w:cs="Arial"/>
          <w:bCs/>
          <w:szCs w:val="20"/>
        </w:rPr>
        <w:t>društ</w:t>
      </w:r>
      <w:r w:rsidR="008932BB" w:rsidRPr="00C162C0">
        <w:rPr>
          <w:rFonts w:cs="Arial"/>
          <w:bCs/>
          <w:szCs w:val="20"/>
        </w:rPr>
        <w:t>ev</w:t>
      </w:r>
      <w:r w:rsidRPr="00C162C0">
        <w:rPr>
          <w:rFonts w:cs="Arial"/>
          <w:bCs/>
          <w:szCs w:val="20"/>
        </w:rPr>
        <w:t xml:space="preserve">, ki skupaj </w:t>
      </w:r>
      <w:r w:rsidR="00D17AF7" w:rsidRPr="00C162C0">
        <w:rPr>
          <w:rFonts w:cs="Arial"/>
          <w:bCs/>
          <w:szCs w:val="20"/>
        </w:rPr>
        <w:t xml:space="preserve">s svojimi člani </w:t>
      </w:r>
      <w:r w:rsidRPr="00C162C0">
        <w:rPr>
          <w:rFonts w:cs="Arial"/>
          <w:bCs/>
          <w:szCs w:val="20"/>
        </w:rPr>
        <w:t>izkažejo izpolnjevanje zgoraj navedenih pogojev, pri čemer mora njihovo sodelovanje izh</w:t>
      </w:r>
      <w:r w:rsidR="00D17AF7" w:rsidRPr="00C162C0">
        <w:rPr>
          <w:rFonts w:cs="Arial"/>
          <w:bCs/>
          <w:szCs w:val="20"/>
        </w:rPr>
        <w:t xml:space="preserve">ajati iz ustanovitvenega akta. </w:t>
      </w:r>
      <w:r w:rsidR="002607E0" w:rsidRPr="00C162C0">
        <w:rPr>
          <w:rFonts w:cs="Arial"/>
          <w:bCs/>
          <w:szCs w:val="20"/>
        </w:rPr>
        <w:t>Če</w:t>
      </w:r>
      <w:r w:rsidRPr="00C162C0">
        <w:rPr>
          <w:rFonts w:cs="Arial"/>
          <w:bCs/>
          <w:szCs w:val="20"/>
        </w:rPr>
        <w:t xml:space="preserve"> </w:t>
      </w:r>
      <w:r w:rsidRPr="00C162C0">
        <w:rPr>
          <w:rFonts w:cs="Arial"/>
          <w:bCs/>
          <w:i/>
          <w:szCs w:val="20"/>
        </w:rPr>
        <w:t>ustanovitveni akt</w:t>
      </w:r>
      <w:r w:rsidRPr="00C162C0">
        <w:rPr>
          <w:rFonts w:cs="Arial"/>
          <w:bCs/>
          <w:szCs w:val="20"/>
        </w:rPr>
        <w:t xml:space="preserve"> ni javno dostopen, ga mora prijavitelj priložiti k vlogi. </w:t>
      </w:r>
    </w:p>
    <w:p w14:paraId="3D94CC60" w14:textId="77777777" w:rsidR="00CC63E9" w:rsidRPr="00C162C0" w:rsidRDefault="00CC63E9" w:rsidP="00CC63E9">
      <w:pPr>
        <w:rPr>
          <w:rFonts w:cs="Arial"/>
          <w:szCs w:val="20"/>
        </w:rPr>
      </w:pPr>
    </w:p>
    <w:p w14:paraId="10715FE9" w14:textId="77777777" w:rsidR="00D02420" w:rsidRPr="00C162C0" w:rsidRDefault="00CC63E9" w:rsidP="00330A90">
      <w:pPr>
        <w:rPr>
          <w:rFonts w:cs="Arial"/>
          <w:szCs w:val="20"/>
        </w:rPr>
      </w:pPr>
      <w:r w:rsidRPr="00C162C0">
        <w:rPr>
          <w:rFonts w:cs="Arial"/>
          <w:szCs w:val="20"/>
        </w:rPr>
        <w:t>Ministrstvo lahko za potrebe tega javnega razpisa izpolnjevanje pogojev preveri na terenu, pridobi potrdila iz uradnih evidenc in prijavitelja zaprosi za dodatna dokazila oziroma pojasnila.</w:t>
      </w:r>
    </w:p>
    <w:p w14:paraId="687929BC" w14:textId="77777777" w:rsidR="00330A90" w:rsidRPr="00C162C0" w:rsidRDefault="00330A90" w:rsidP="00C162C0">
      <w:pPr>
        <w:pStyle w:val="Naslov1"/>
      </w:pPr>
      <w:bookmarkStart w:id="5" w:name="_Toc414531346"/>
      <w:r w:rsidRPr="00C162C0">
        <w:t>UPRAVIČENI STROŠKI</w:t>
      </w:r>
      <w:bookmarkEnd w:id="5"/>
    </w:p>
    <w:p w14:paraId="0B430511" w14:textId="77777777" w:rsidR="00CC63E9" w:rsidRPr="00C162C0" w:rsidRDefault="00CC63E9" w:rsidP="00CC63E9">
      <w:pPr>
        <w:spacing w:line="276" w:lineRule="auto"/>
        <w:rPr>
          <w:rFonts w:cs="Arial"/>
          <w:szCs w:val="20"/>
        </w:rPr>
      </w:pPr>
      <w:bookmarkStart w:id="6" w:name="_Toc307584125"/>
      <w:r w:rsidRPr="00C162C0">
        <w:rPr>
          <w:rFonts w:cs="Arial"/>
          <w:szCs w:val="20"/>
        </w:rPr>
        <w:t>Upravičeni stroški v okviru tega javnega razpisa so:</w:t>
      </w:r>
    </w:p>
    <w:p w14:paraId="252602A4" w14:textId="77777777" w:rsidR="00CC63E9" w:rsidRPr="00C162C0" w:rsidRDefault="00CC63E9" w:rsidP="00CC63E9">
      <w:pPr>
        <w:spacing w:line="276" w:lineRule="auto"/>
        <w:rPr>
          <w:rFonts w:cs="Arial"/>
          <w:szCs w:val="20"/>
        </w:rPr>
      </w:pPr>
    </w:p>
    <w:p w14:paraId="3E402086" w14:textId="77777777" w:rsidR="00CC63E9" w:rsidRPr="00C162C0" w:rsidRDefault="00CC63E9" w:rsidP="00CC63E9">
      <w:pPr>
        <w:numPr>
          <w:ilvl w:val="0"/>
          <w:numId w:val="6"/>
        </w:numPr>
        <w:ind w:left="360"/>
        <w:rPr>
          <w:rFonts w:cs="Arial"/>
          <w:bCs/>
          <w:szCs w:val="20"/>
        </w:rPr>
      </w:pPr>
      <w:r w:rsidRPr="00C162C0">
        <w:rPr>
          <w:rFonts w:cs="Arial"/>
          <w:bCs/>
          <w:szCs w:val="20"/>
        </w:rPr>
        <w:t>upravni stroški ter stroški prevoza in skladiščenja partnerske organizacije po pavšalni stopnji največ 5 % stroškov nakupa hrane;</w:t>
      </w:r>
    </w:p>
    <w:p w14:paraId="3D2C9171" w14:textId="77777777" w:rsidR="00CC63E9" w:rsidRPr="00C162C0" w:rsidRDefault="00CC63E9" w:rsidP="00CC63E9">
      <w:pPr>
        <w:numPr>
          <w:ilvl w:val="0"/>
          <w:numId w:val="6"/>
        </w:numPr>
        <w:ind w:left="360"/>
        <w:rPr>
          <w:rFonts w:cs="Arial"/>
          <w:bCs/>
          <w:szCs w:val="20"/>
        </w:rPr>
      </w:pPr>
      <w:r w:rsidRPr="00C162C0">
        <w:rPr>
          <w:rFonts w:cs="Arial"/>
          <w:bCs/>
          <w:szCs w:val="20"/>
        </w:rPr>
        <w:t>stroški spremljevalnih ukrepov, ki jih izvajajo in prijavijo partnerske organizacije, po pavšalni stopnji največ 5 % stroškov nakupa hrane.</w:t>
      </w:r>
    </w:p>
    <w:p w14:paraId="71D470F1" w14:textId="2D6A075C" w:rsidR="00330A90" w:rsidRPr="00C162C0" w:rsidRDefault="00330A90" w:rsidP="00C162C0">
      <w:pPr>
        <w:pStyle w:val="Naslov1"/>
      </w:pPr>
      <w:bookmarkStart w:id="7" w:name="_Toc414531347"/>
      <w:bookmarkEnd w:id="6"/>
      <w:r w:rsidRPr="00C162C0">
        <w:t>PREDVIDENA VIŠINA SREDSTEV ZA JAVNI RAZPIS</w:t>
      </w:r>
      <w:bookmarkEnd w:id="7"/>
      <w:r w:rsidRPr="00C162C0">
        <w:t xml:space="preserve"> </w:t>
      </w:r>
    </w:p>
    <w:p w14:paraId="7DFDC608" w14:textId="49A66AA4" w:rsidR="00CC63E9" w:rsidRPr="00C162C0" w:rsidRDefault="00CC63E9" w:rsidP="00CC63E9">
      <w:pPr>
        <w:rPr>
          <w:rFonts w:cs="Arial"/>
          <w:szCs w:val="20"/>
        </w:rPr>
      </w:pPr>
      <w:r w:rsidRPr="00C162C0">
        <w:rPr>
          <w:rFonts w:cs="Arial"/>
          <w:szCs w:val="20"/>
        </w:rPr>
        <w:t xml:space="preserve">Predvidena višina sredstev javnega razpisa skupaj znaša </w:t>
      </w:r>
      <w:r w:rsidR="00E2605C" w:rsidRPr="00C162C0">
        <w:rPr>
          <w:rFonts w:cs="Arial"/>
          <w:szCs w:val="20"/>
        </w:rPr>
        <w:t>84.839</w:t>
      </w:r>
      <w:r w:rsidR="005F427E" w:rsidRPr="00C162C0">
        <w:rPr>
          <w:rFonts w:cs="Arial"/>
          <w:szCs w:val="20"/>
        </w:rPr>
        <w:t>,</w:t>
      </w:r>
      <w:r w:rsidR="009F411F" w:rsidRPr="00C162C0">
        <w:rPr>
          <w:rFonts w:cs="Arial"/>
          <w:szCs w:val="20"/>
        </w:rPr>
        <w:t>00</w:t>
      </w:r>
      <w:r w:rsidR="00893F3D" w:rsidRPr="00C162C0">
        <w:rPr>
          <w:rFonts w:cs="Arial"/>
          <w:szCs w:val="20"/>
        </w:rPr>
        <w:t xml:space="preserve"> </w:t>
      </w:r>
      <w:r w:rsidRPr="00C162C0">
        <w:rPr>
          <w:rFonts w:cs="Arial"/>
          <w:szCs w:val="20"/>
        </w:rPr>
        <w:t xml:space="preserve">EUR, kar predstavlja </w:t>
      </w:r>
      <w:r w:rsidR="005B1ABD" w:rsidRPr="00C162C0">
        <w:rPr>
          <w:rFonts w:cs="Arial"/>
          <w:szCs w:val="20"/>
        </w:rPr>
        <w:t xml:space="preserve">največ </w:t>
      </w:r>
      <w:r w:rsidRPr="00C162C0">
        <w:rPr>
          <w:rFonts w:cs="Arial"/>
          <w:szCs w:val="20"/>
        </w:rPr>
        <w:t>10 % stroškov nakupa hrane, ki jo bo ministrstvo dostavilo v skladišča izbranih prijaviteljev.</w:t>
      </w:r>
    </w:p>
    <w:p w14:paraId="0BA3241C" w14:textId="77777777" w:rsidR="00CC63E9" w:rsidRPr="00C162C0" w:rsidRDefault="00CC63E9" w:rsidP="00CC63E9">
      <w:pPr>
        <w:rPr>
          <w:rFonts w:cs="Arial"/>
          <w:szCs w:val="20"/>
        </w:rPr>
      </w:pPr>
    </w:p>
    <w:p w14:paraId="3AF8B81A" w14:textId="77777777" w:rsidR="00CA4F9D" w:rsidRPr="00FC130B" w:rsidRDefault="00CA4F9D" w:rsidP="00CA4F9D">
      <w:pPr>
        <w:rPr>
          <w:rFonts w:cs="Arial"/>
          <w:szCs w:val="20"/>
        </w:rPr>
      </w:pPr>
      <w:bookmarkStart w:id="8" w:name="_Hlk134008836"/>
      <w:r w:rsidRPr="00FC130B">
        <w:rPr>
          <w:rFonts w:cs="Arial"/>
          <w:szCs w:val="20"/>
        </w:rPr>
        <w:t>Sredstva, vključno z DDV, so zagotovljena v Proračunu Republike Slovenije v višini 71.</w:t>
      </w:r>
      <w:r>
        <w:rPr>
          <w:rFonts w:cs="Arial"/>
          <w:szCs w:val="20"/>
        </w:rPr>
        <w:t>016</w:t>
      </w:r>
      <w:r w:rsidRPr="00FC130B">
        <w:rPr>
          <w:rFonts w:cs="Arial"/>
          <w:szCs w:val="20"/>
        </w:rPr>
        <w:t>,</w:t>
      </w:r>
      <w:r>
        <w:rPr>
          <w:rFonts w:cs="Arial"/>
          <w:szCs w:val="20"/>
        </w:rPr>
        <w:t>91</w:t>
      </w:r>
      <w:r w:rsidRPr="00FC130B">
        <w:rPr>
          <w:rFonts w:cs="Arial"/>
          <w:szCs w:val="20"/>
        </w:rPr>
        <w:t xml:space="preserve"> EUR na proračunskih postavkah 140074 EU 14-20 Sklad evropske pomoči za najbolj ogrožene v RS – EU (85 %), 140075 EU 14-20 Sklad evropske pomoči za najbolj ogrožene v RS – slovenska udeležba (15 %) in v višini 1</w:t>
      </w:r>
      <w:r>
        <w:rPr>
          <w:rFonts w:cs="Arial"/>
          <w:szCs w:val="20"/>
        </w:rPr>
        <w:t xml:space="preserve">3.822,09 </w:t>
      </w:r>
      <w:r w:rsidRPr="00FC130B">
        <w:rPr>
          <w:rFonts w:cs="Arial"/>
          <w:szCs w:val="20"/>
        </w:rPr>
        <w:t>EUR na proračunski postavki 211190 – Sklad evropske pomoči za najbolj ogrožene v RS – 14-20 – EU - ReactEU (100 %).</w:t>
      </w:r>
    </w:p>
    <w:bookmarkEnd w:id="8"/>
    <w:p w14:paraId="6355778D" w14:textId="77777777" w:rsidR="00CC63E9" w:rsidRPr="00C162C0" w:rsidRDefault="00CC63E9" w:rsidP="00CC63E9">
      <w:pPr>
        <w:rPr>
          <w:rFonts w:cs="Arial"/>
          <w:bCs/>
          <w:szCs w:val="20"/>
        </w:rPr>
      </w:pPr>
    </w:p>
    <w:p w14:paraId="60D84D10" w14:textId="79D2D347" w:rsidR="00CC63E9" w:rsidRPr="00C162C0" w:rsidRDefault="00CC63E9" w:rsidP="00CC63E9">
      <w:pPr>
        <w:rPr>
          <w:rFonts w:cs="Arial"/>
          <w:szCs w:val="20"/>
        </w:rPr>
      </w:pPr>
      <w:r w:rsidRPr="00C162C0">
        <w:rPr>
          <w:rFonts w:cs="Arial"/>
          <w:szCs w:val="20"/>
        </w:rPr>
        <w:t>Sredstva bodo izbranim prijaviteljem izplačana na podlagi potrjenega zahtevka za izplačilo (v nadaljevanju: ZzI) z obveznimi prilogami v skladu z Navodili za izvajanje in spremljanje</w:t>
      </w:r>
      <w:r w:rsidR="00B6560D" w:rsidRPr="00C162C0">
        <w:rPr>
          <w:rFonts w:cs="Arial"/>
          <w:szCs w:val="20"/>
        </w:rPr>
        <w:t xml:space="preserve"> </w:t>
      </w:r>
      <w:r w:rsidRPr="00C162C0">
        <w:rPr>
          <w:rFonts w:cs="Arial"/>
          <w:szCs w:val="20"/>
        </w:rPr>
        <w:t xml:space="preserve">dejavnosti </w:t>
      </w:r>
      <w:r w:rsidRPr="00C162C0">
        <w:rPr>
          <w:rFonts w:cs="Arial"/>
          <w:szCs w:val="20"/>
        </w:rPr>
        <w:lastRenderedPageBreak/>
        <w:t xml:space="preserve">razdeljevanja hrane in izvajanja spremljevalnih ukrepov v </w:t>
      </w:r>
      <w:r w:rsidR="00FF7CE6" w:rsidRPr="00C162C0">
        <w:rPr>
          <w:rFonts w:cs="Arial"/>
          <w:szCs w:val="20"/>
        </w:rPr>
        <w:t xml:space="preserve">letu </w:t>
      </w:r>
      <w:r w:rsidR="00B6560D" w:rsidRPr="00C162C0">
        <w:rPr>
          <w:rFonts w:cs="Arial"/>
          <w:szCs w:val="20"/>
        </w:rPr>
        <w:t>2023</w:t>
      </w:r>
      <w:r w:rsidRPr="00C162C0">
        <w:rPr>
          <w:rFonts w:cs="Arial"/>
          <w:szCs w:val="20"/>
        </w:rPr>
        <w:t xml:space="preserve"> (v nadaljevanju: Navodila), ki jih bo ministrstvo izdalo</w:t>
      </w:r>
      <w:r w:rsidR="00B6560D" w:rsidRPr="00C162C0">
        <w:rPr>
          <w:rFonts w:cs="Arial"/>
          <w:szCs w:val="20"/>
        </w:rPr>
        <w:t xml:space="preserve"> po podpisu pogodb z izbranimi partnerskimi organizacijami</w:t>
      </w:r>
      <w:r w:rsidRPr="00C162C0">
        <w:rPr>
          <w:rFonts w:cs="Arial"/>
          <w:szCs w:val="20"/>
        </w:rPr>
        <w:t xml:space="preserve">. </w:t>
      </w:r>
    </w:p>
    <w:p w14:paraId="75F296A4" w14:textId="77777777" w:rsidR="00085684" w:rsidRPr="00C162C0" w:rsidRDefault="00085684" w:rsidP="00CC63E9">
      <w:pPr>
        <w:rPr>
          <w:rFonts w:cs="Arial"/>
          <w:szCs w:val="20"/>
        </w:rPr>
      </w:pPr>
    </w:p>
    <w:p w14:paraId="6856F829" w14:textId="19CCCA51" w:rsidR="00CC63E9" w:rsidRPr="00C162C0" w:rsidRDefault="00CC63E9" w:rsidP="00CC63E9">
      <w:r w:rsidRPr="00C162C0">
        <w:t xml:space="preserve">Posamezni prijavitelj za izvedbo dejavnosti lahko prejme </w:t>
      </w:r>
      <w:r w:rsidR="00DA5000" w:rsidRPr="00C162C0">
        <w:t xml:space="preserve">največ </w:t>
      </w:r>
      <w:r w:rsidRPr="00C162C0">
        <w:t>10</w:t>
      </w:r>
      <w:r w:rsidR="002607E0" w:rsidRPr="00C162C0">
        <w:t> %</w:t>
      </w:r>
      <w:r w:rsidRPr="00C162C0">
        <w:t xml:space="preserve"> stroška nakupa hrane, ki mu jo bo min</w:t>
      </w:r>
      <w:r w:rsidR="009131B5" w:rsidRPr="00C162C0">
        <w:t>istrstvo dostavilo v skladišča.</w:t>
      </w:r>
    </w:p>
    <w:p w14:paraId="6B7B280A" w14:textId="77777777" w:rsidR="00CC63E9" w:rsidRPr="00C162C0" w:rsidRDefault="00CC63E9" w:rsidP="00CC63E9"/>
    <w:p w14:paraId="6EBBFE18" w14:textId="77777777" w:rsidR="00CC63E9" w:rsidRPr="00C162C0" w:rsidRDefault="00CC63E9" w:rsidP="00CC63E9">
      <w:r w:rsidRPr="00C162C0">
        <w:t xml:space="preserve">Višino dodeljenih sredstev posameznemu prijavitelju bo ministrstvo izračunalo po naslednji formuli: </w:t>
      </w:r>
    </w:p>
    <w:p w14:paraId="3D0FBF4D" w14:textId="77777777" w:rsidR="00CC63E9" w:rsidRPr="00C162C0" w:rsidRDefault="00CC63E9" w:rsidP="00CC63E9"/>
    <w:p w14:paraId="202ACC0F" w14:textId="77777777" w:rsidR="00CC63E9" w:rsidRPr="00C162C0" w:rsidRDefault="00CC63E9" w:rsidP="00CC63E9">
      <w:pPr>
        <w:pBdr>
          <w:top w:val="single" w:sz="4" w:space="1" w:color="auto"/>
          <w:left w:val="single" w:sz="4" w:space="4" w:color="auto"/>
          <w:bottom w:val="single" w:sz="4" w:space="1" w:color="auto"/>
          <w:right w:val="single" w:sz="4" w:space="4" w:color="auto"/>
        </w:pBdr>
        <w:jc w:val="center"/>
        <w:rPr>
          <w:rFonts w:cs="Arial"/>
          <w:b/>
          <w:color w:val="000000"/>
          <w:szCs w:val="20"/>
        </w:rPr>
      </w:pPr>
      <w:r w:rsidRPr="00C162C0">
        <w:rPr>
          <w:rFonts w:cs="Arial"/>
          <w:b/>
          <w:color w:val="000000"/>
          <w:szCs w:val="20"/>
        </w:rPr>
        <w:t xml:space="preserve">X (EUR) = </w:t>
      </w:r>
    </w:p>
    <w:p w14:paraId="24E3222F" w14:textId="2DF96E02" w:rsidR="00CC63E9" w:rsidRPr="00C162C0" w:rsidRDefault="00CC63E9" w:rsidP="00CC63E9">
      <w:pPr>
        <w:pBdr>
          <w:top w:val="single" w:sz="4" w:space="1" w:color="auto"/>
          <w:left w:val="single" w:sz="4" w:space="4" w:color="auto"/>
          <w:bottom w:val="single" w:sz="4" w:space="1" w:color="auto"/>
          <w:right w:val="single" w:sz="4" w:space="4" w:color="auto"/>
        </w:pBdr>
        <w:jc w:val="center"/>
        <w:rPr>
          <w:rFonts w:cs="Arial"/>
          <w:b/>
          <w:color w:val="000000"/>
          <w:szCs w:val="20"/>
        </w:rPr>
      </w:pPr>
      <w:r w:rsidRPr="00C162C0">
        <w:rPr>
          <w:rFonts w:cs="Arial"/>
          <w:b/>
          <w:color w:val="000000"/>
          <w:szCs w:val="20"/>
        </w:rPr>
        <w:t>(</w:t>
      </w:r>
      <w:r w:rsidR="00DA5000" w:rsidRPr="00C162C0">
        <w:rPr>
          <w:rFonts w:cs="Arial"/>
          <w:b/>
          <w:color w:val="000000"/>
          <w:szCs w:val="20"/>
        </w:rPr>
        <w:t xml:space="preserve">število </w:t>
      </w:r>
      <w:r w:rsidR="00792871" w:rsidRPr="00C162C0">
        <w:rPr>
          <w:rFonts w:cs="Arial"/>
          <w:b/>
          <w:color w:val="000000"/>
          <w:szCs w:val="20"/>
        </w:rPr>
        <w:t xml:space="preserve">evidentiranih prejemnikov </w:t>
      </w:r>
      <w:r w:rsidR="00DA5000" w:rsidRPr="00C162C0">
        <w:rPr>
          <w:rFonts w:cs="Arial"/>
          <w:b/>
          <w:color w:val="000000"/>
          <w:szCs w:val="20"/>
        </w:rPr>
        <w:t>prijavitelja</w:t>
      </w:r>
      <w:r w:rsidR="00792871" w:rsidRPr="00C162C0">
        <w:rPr>
          <w:rFonts w:cs="Arial"/>
          <w:b/>
          <w:color w:val="000000"/>
          <w:szCs w:val="20"/>
        </w:rPr>
        <w:t xml:space="preserve"> v letu 20</w:t>
      </w:r>
      <w:r w:rsidR="00713AE2" w:rsidRPr="00C162C0">
        <w:rPr>
          <w:rFonts w:cs="Arial"/>
          <w:b/>
          <w:color w:val="000000"/>
          <w:szCs w:val="20"/>
        </w:rPr>
        <w:t>22</w:t>
      </w:r>
      <w:r w:rsidR="00DA5000" w:rsidRPr="00C162C0">
        <w:rPr>
          <w:rFonts w:cs="Arial"/>
          <w:b/>
          <w:color w:val="000000"/>
          <w:szCs w:val="20"/>
        </w:rPr>
        <w:t xml:space="preserve">/število </w:t>
      </w:r>
      <w:r w:rsidR="00792871" w:rsidRPr="00C162C0">
        <w:rPr>
          <w:rFonts w:cs="Arial"/>
          <w:b/>
          <w:color w:val="000000"/>
          <w:szCs w:val="20"/>
        </w:rPr>
        <w:t xml:space="preserve">evidentiranih </w:t>
      </w:r>
      <w:r w:rsidR="00DA5000" w:rsidRPr="00C162C0">
        <w:rPr>
          <w:rFonts w:cs="Arial"/>
          <w:b/>
          <w:color w:val="000000"/>
          <w:szCs w:val="20"/>
        </w:rPr>
        <w:t>prejemnikov vseh izbranih prijaviteljev</w:t>
      </w:r>
      <w:r w:rsidR="002023BC" w:rsidRPr="00C162C0">
        <w:rPr>
          <w:rFonts w:cs="Arial"/>
          <w:b/>
          <w:color w:val="000000"/>
          <w:szCs w:val="20"/>
        </w:rPr>
        <w:t xml:space="preserve"> v letu 20</w:t>
      </w:r>
      <w:r w:rsidR="00FF7CE6" w:rsidRPr="00C162C0">
        <w:rPr>
          <w:rFonts w:cs="Arial"/>
          <w:b/>
          <w:color w:val="000000"/>
          <w:szCs w:val="20"/>
        </w:rPr>
        <w:t>2</w:t>
      </w:r>
      <w:r w:rsidR="00713AE2" w:rsidRPr="00C162C0">
        <w:rPr>
          <w:rFonts w:cs="Arial"/>
          <w:b/>
          <w:color w:val="000000"/>
          <w:szCs w:val="20"/>
        </w:rPr>
        <w:t>2</w:t>
      </w:r>
      <w:r w:rsidRPr="00C162C0">
        <w:rPr>
          <w:rFonts w:cs="Arial"/>
          <w:b/>
          <w:color w:val="000000"/>
          <w:szCs w:val="20"/>
        </w:rPr>
        <w:t xml:space="preserve">) x </w:t>
      </w:r>
    </w:p>
    <w:p w14:paraId="3280518A" w14:textId="604E27D4" w:rsidR="008932BB" w:rsidRPr="00C162C0" w:rsidRDefault="00FF7CE6" w:rsidP="00596540">
      <w:pPr>
        <w:pBdr>
          <w:top w:val="single" w:sz="4" w:space="1" w:color="auto"/>
          <w:left w:val="single" w:sz="4" w:space="4" w:color="auto"/>
          <w:bottom w:val="single" w:sz="4" w:space="1" w:color="auto"/>
          <w:right w:val="single" w:sz="4" w:space="4" w:color="auto"/>
        </w:pBdr>
        <w:jc w:val="center"/>
      </w:pPr>
      <w:r w:rsidRPr="00C162C0">
        <w:rPr>
          <w:rFonts w:cs="Arial"/>
          <w:b/>
          <w:color w:val="000000"/>
          <w:szCs w:val="20"/>
        </w:rPr>
        <w:t>84.839,</w:t>
      </w:r>
      <w:r w:rsidR="009F411F" w:rsidRPr="00C162C0">
        <w:rPr>
          <w:rFonts w:cs="Arial"/>
          <w:b/>
          <w:color w:val="000000"/>
          <w:szCs w:val="20"/>
        </w:rPr>
        <w:t>0</w:t>
      </w:r>
      <w:r w:rsidRPr="00C162C0">
        <w:rPr>
          <w:rFonts w:cs="Arial"/>
          <w:b/>
          <w:color w:val="000000"/>
          <w:szCs w:val="20"/>
        </w:rPr>
        <w:t>0</w:t>
      </w:r>
      <w:bookmarkStart w:id="9" w:name="_Toc414531348"/>
      <w:r w:rsidR="00C162C0" w:rsidRPr="00C162C0">
        <w:rPr>
          <w:rFonts w:cs="Arial"/>
          <w:b/>
          <w:color w:val="000000"/>
          <w:szCs w:val="20"/>
        </w:rPr>
        <w:t> EUR</w:t>
      </w:r>
    </w:p>
    <w:p w14:paraId="66A38BDB" w14:textId="088443CB" w:rsidR="00330A90" w:rsidRPr="00C162C0" w:rsidRDefault="00330A90" w:rsidP="00C162C0">
      <w:pPr>
        <w:pStyle w:val="Naslov1"/>
      </w:pPr>
      <w:r w:rsidRPr="00C162C0">
        <w:t>OBDOBJE UPRAVIČENOSTI JAVNIH IZDATKOV IN AKTIVNOSTI</w:t>
      </w:r>
      <w:bookmarkEnd w:id="9"/>
    </w:p>
    <w:p w14:paraId="2B393257" w14:textId="70782D11" w:rsidR="00CC63E9" w:rsidRPr="00C162C0" w:rsidRDefault="00CC63E9" w:rsidP="00CC63E9">
      <w:pPr>
        <w:rPr>
          <w:rFonts w:cs="Arial"/>
          <w:szCs w:val="20"/>
        </w:rPr>
      </w:pPr>
      <w:bookmarkStart w:id="10" w:name="_Toc222417213"/>
      <w:bookmarkStart w:id="11" w:name="_Toc222418142"/>
      <w:bookmarkStart w:id="12" w:name="_Toc222418839"/>
      <w:bookmarkStart w:id="13" w:name="_Toc414531349"/>
      <w:r w:rsidRPr="00C162C0">
        <w:rPr>
          <w:rFonts w:cs="Arial"/>
          <w:szCs w:val="20"/>
        </w:rPr>
        <w:t xml:space="preserve">Obdobje upravičenosti javnih izdatkov oziroma izplačil iz proračuna je od datuma podpisa pogodbe z izbranimi partnerskimi organizacijami do </w:t>
      </w:r>
      <w:r w:rsidR="005B1ABD" w:rsidRPr="00C162C0">
        <w:rPr>
          <w:rFonts w:cs="Arial"/>
          <w:szCs w:val="20"/>
        </w:rPr>
        <w:t xml:space="preserve">najkasneje </w:t>
      </w:r>
      <w:r w:rsidR="00B6560D" w:rsidRPr="00C162C0">
        <w:rPr>
          <w:rFonts w:cs="Arial"/>
          <w:szCs w:val="20"/>
        </w:rPr>
        <w:t xml:space="preserve">31. </w:t>
      </w:r>
      <w:r w:rsidR="00713AE2" w:rsidRPr="00C162C0">
        <w:rPr>
          <w:rFonts w:cs="Arial"/>
          <w:szCs w:val="20"/>
        </w:rPr>
        <w:t>3</w:t>
      </w:r>
      <w:r w:rsidR="00B6560D" w:rsidRPr="00C162C0">
        <w:rPr>
          <w:rFonts w:cs="Arial"/>
          <w:szCs w:val="20"/>
        </w:rPr>
        <w:t>. 202</w:t>
      </w:r>
      <w:r w:rsidR="00713AE2" w:rsidRPr="00C162C0">
        <w:rPr>
          <w:rFonts w:cs="Arial"/>
          <w:szCs w:val="20"/>
        </w:rPr>
        <w:t>4</w:t>
      </w:r>
      <w:r w:rsidRPr="00C162C0">
        <w:rPr>
          <w:rFonts w:cs="Arial"/>
          <w:szCs w:val="20"/>
        </w:rPr>
        <w:t xml:space="preserve"> oziroma v plačilnih rokih, določenih v veljavnem zakonu o izvrševanju proračuna Republike Slovenije. </w:t>
      </w:r>
    </w:p>
    <w:p w14:paraId="4C4D0F04" w14:textId="77777777" w:rsidR="00CC63E9" w:rsidRPr="00C162C0" w:rsidRDefault="00CC63E9" w:rsidP="00CC63E9">
      <w:pPr>
        <w:rPr>
          <w:rFonts w:cs="Arial"/>
          <w:szCs w:val="20"/>
        </w:rPr>
      </w:pPr>
    </w:p>
    <w:p w14:paraId="4345FD5F" w14:textId="6687A1D2" w:rsidR="00CC63E9" w:rsidRPr="00C162C0" w:rsidRDefault="00CC63E9" w:rsidP="00CC63E9">
      <w:pPr>
        <w:rPr>
          <w:rFonts w:cs="Arial"/>
          <w:color w:val="000000" w:themeColor="text1"/>
          <w:szCs w:val="20"/>
        </w:rPr>
      </w:pPr>
      <w:r w:rsidRPr="00C162C0">
        <w:rPr>
          <w:rFonts w:cs="Arial"/>
          <w:color w:val="000000" w:themeColor="text1"/>
          <w:szCs w:val="20"/>
        </w:rPr>
        <w:t>Obdobje upravičenosti izvajanja dejavnosti je od</w:t>
      </w:r>
      <w:r w:rsidR="00B61B26" w:rsidRPr="00C162C0">
        <w:rPr>
          <w:rFonts w:cs="Arial"/>
          <w:color w:val="000000" w:themeColor="text1"/>
          <w:szCs w:val="20"/>
        </w:rPr>
        <w:t xml:space="preserve"> dneva izdaje sklepa o izboru</w:t>
      </w:r>
      <w:r w:rsidR="00085684" w:rsidRPr="00C162C0">
        <w:rPr>
          <w:rFonts w:cs="Arial"/>
          <w:color w:val="000000" w:themeColor="text1"/>
          <w:szCs w:val="20"/>
        </w:rPr>
        <w:t xml:space="preserve"> </w:t>
      </w:r>
      <w:r w:rsidRPr="00C162C0">
        <w:rPr>
          <w:rFonts w:cs="Arial"/>
          <w:color w:val="000000" w:themeColor="text1"/>
          <w:szCs w:val="20"/>
        </w:rPr>
        <w:t xml:space="preserve">do </w:t>
      </w:r>
      <w:r w:rsidR="00B6560D" w:rsidRPr="00C162C0">
        <w:rPr>
          <w:rFonts w:cs="Arial"/>
          <w:color w:val="000000" w:themeColor="text1"/>
          <w:szCs w:val="20"/>
        </w:rPr>
        <w:t xml:space="preserve">vključno </w:t>
      </w:r>
      <w:r w:rsidR="005F427E" w:rsidRPr="00C162C0">
        <w:rPr>
          <w:rFonts w:cs="Arial"/>
          <w:color w:val="000000" w:themeColor="text1"/>
          <w:szCs w:val="20"/>
        </w:rPr>
        <w:t>31. 12. 2023</w:t>
      </w:r>
      <w:r w:rsidRPr="00C162C0">
        <w:rPr>
          <w:rFonts w:cs="Arial"/>
          <w:color w:val="000000" w:themeColor="text1"/>
          <w:szCs w:val="20"/>
        </w:rPr>
        <w:t>. Do navedenega roka mora partnerska organizacija razdeliti celotno količino dodeljene hrane in izvesti vse spremljevalne ukrepe</w:t>
      </w:r>
      <w:r w:rsidR="00713AE2" w:rsidRPr="00C162C0">
        <w:rPr>
          <w:rFonts w:cs="Arial"/>
          <w:color w:val="000000" w:themeColor="text1"/>
          <w:szCs w:val="20"/>
        </w:rPr>
        <w:t>.</w:t>
      </w:r>
    </w:p>
    <w:p w14:paraId="6F15F515" w14:textId="773FDA80" w:rsidR="00330A90" w:rsidRPr="00C162C0" w:rsidRDefault="00330A90" w:rsidP="00C162C0">
      <w:pPr>
        <w:pStyle w:val="Naslov1"/>
      </w:pPr>
      <w:r w:rsidRPr="00C162C0">
        <w:t xml:space="preserve">MERILA ZA IZBOR </w:t>
      </w:r>
      <w:bookmarkEnd w:id="10"/>
      <w:bookmarkEnd w:id="11"/>
      <w:bookmarkEnd w:id="12"/>
      <w:bookmarkEnd w:id="13"/>
    </w:p>
    <w:p w14:paraId="38682316" w14:textId="77777777" w:rsidR="00CC63E9" w:rsidRPr="00C162C0" w:rsidRDefault="00CC63E9" w:rsidP="00CC63E9">
      <w:r w:rsidRPr="00C162C0">
        <w:t xml:space="preserve">Ocenjevale se bodo le pravočasno prispele in formalno popolne vloge, ki jih bodo predložili prijavitelji, ki bodo izpolnjevali vse pogoje iz 3. poglavja javnega razpisa.  </w:t>
      </w:r>
    </w:p>
    <w:p w14:paraId="0E16D198" w14:textId="77777777" w:rsidR="00CC63E9" w:rsidRPr="00C162C0" w:rsidRDefault="00CC63E9" w:rsidP="00CC63E9">
      <w:pPr>
        <w:rPr>
          <w:rFonts w:cs="Arial"/>
          <w:szCs w:val="20"/>
        </w:rPr>
      </w:pPr>
    </w:p>
    <w:p w14:paraId="1C737C74" w14:textId="77777777" w:rsidR="00CC63E9" w:rsidRPr="00C162C0" w:rsidRDefault="00CC63E9" w:rsidP="00CC63E9">
      <w:pPr>
        <w:rPr>
          <w:rFonts w:cs="Arial"/>
          <w:szCs w:val="20"/>
        </w:rPr>
      </w:pPr>
      <w:r w:rsidRPr="00C162C0">
        <w:rPr>
          <w:rFonts w:cs="Arial"/>
          <w:szCs w:val="20"/>
        </w:rPr>
        <w:t xml:space="preserve">Predlagane dejavnosti se bodo ocenjevale po naslednjih merilih: </w:t>
      </w:r>
    </w:p>
    <w:p w14:paraId="157A2584" w14:textId="77777777" w:rsidR="00D02420" w:rsidRPr="00C162C0" w:rsidRDefault="00D02420" w:rsidP="00330A90">
      <w:pPr>
        <w:rPr>
          <w:rFonts w:cs="Arial"/>
          <w:szCs w:val="20"/>
        </w:rPr>
      </w:pPr>
    </w:p>
    <w:tbl>
      <w:tblPr>
        <w:tblStyle w:val="Tabelamrea"/>
        <w:tblW w:w="5000" w:type="pct"/>
        <w:tblLook w:val="04A0" w:firstRow="1" w:lastRow="0" w:firstColumn="1" w:lastColumn="0" w:noHBand="0" w:noVBand="1"/>
      </w:tblPr>
      <w:tblGrid>
        <w:gridCol w:w="2753"/>
        <w:gridCol w:w="4643"/>
        <w:gridCol w:w="1092"/>
      </w:tblGrid>
      <w:tr w:rsidR="00D02420" w:rsidRPr="00C162C0" w14:paraId="77FC11E0" w14:textId="77777777" w:rsidTr="002672D4">
        <w:tc>
          <w:tcPr>
            <w:tcW w:w="1622" w:type="pct"/>
            <w:vAlign w:val="center"/>
          </w:tcPr>
          <w:p w14:paraId="09FDF559" w14:textId="77777777" w:rsidR="00C626C9" w:rsidRPr="00C162C0" w:rsidRDefault="00C626C9" w:rsidP="00C626C9">
            <w:pPr>
              <w:jc w:val="center"/>
              <w:rPr>
                <w:rFonts w:cs="Arial"/>
                <w:b/>
                <w:sz w:val="18"/>
                <w:szCs w:val="18"/>
              </w:rPr>
            </w:pPr>
            <w:r w:rsidRPr="00C162C0">
              <w:rPr>
                <w:rFonts w:cs="Arial"/>
                <w:b/>
                <w:sz w:val="18"/>
                <w:szCs w:val="18"/>
              </w:rPr>
              <w:t>Merilo</w:t>
            </w:r>
          </w:p>
        </w:tc>
        <w:tc>
          <w:tcPr>
            <w:tcW w:w="2735" w:type="pct"/>
            <w:vAlign w:val="center"/>
          </w:tcPr>
          <w:p w14:paraId="6EBA1A3E" w14:textId="77777777" w:rsidR="00C626C9" w:rsidRPr="00C162C0" w:rsidRDefault="00C626C9" w:rsidP="00C626C9">
            <w:pPr>
              <w:jc w:val="center"/>
              <w:rPr>
                <w:rFonts w:cs="Arial"/>
                <w:b/>
                <w:sz w:val="18"/>
                <w:szCs w:val="18"/>
              </w:rPr>
            </w:pPr>
            <w:r w:rsidRPr="00C162C0">
              <w:rPr>
                <w:rFonts w:cs="Arial"/>
                <w:b/>
                <w:sz w:val="18"/>
                <w:szCs w:val="18"/>
              </w:rPr>
              <w:t>Opis</w:t>
            </w:r>
          </w:p>
        </w:tc>
        <w:tc>
          <w:tcPr>
            <w:tcW w:w="643" w:type="pct"/>
            <w:vAlign w:val="center"/>
          </w:tcPr>
          <w:p w14:paraId="748D9E3A" w14:textId="77777777" w:rsidR="00C626C9" w:rsidRPr="00C162C0" w:rsidRDefault="00B95931" w:rsidP="00C626C9">
            <w:pPr>
              <w:jc w:val="center"/>
              <w:rPr>
                <w:rFonts w:cs="Arial"/>
                <w:b/>
                <w:sz w:val="18"/>
                <w:szCs w:val="18"/>
              </w:rPr>
            </w:pPr>
            <w:r w:rsidRPr="00C162C0">
              <w:rPr>
                <w:rFonts w:cs="Arial"/>
                <w:b/>
                <w:sz w:val="18"/>
                <w:szCs w:val="18"/>
              </w:rPr>
              <w:t>Št. točk</w:t>
            </w:r>
          </w:p>
        </w:tc>
      </w:tr>
      <w:tr w:rsidR="00D02420" w:rsidRPr="00C162C0" w14:paraId="3296A060" w14:textId="77777777" w:rsidTr="002672D4">
        <w:trPr>
          <w:trHeight w:val="941"/>
        </w:trPr>
        <w:tc>
          <w:tcPr>
            <w:tcW w:w="1622" w:type="pct"/>
            <w:vAlign w:val="center"/>
          </w:tcPr>
          <w:p w14:paraId="1C46B37E" w14:textId="77777777" w:rsidR="00C626C9" w:rsidRPr="00C162C0" w:rsidRDefault="00C626C9" w:rsidP="00C626C9">
            <w:pPr>
              <w:jc w:val="left"/>
              <w:rPr>
                <w:rFonts w:cs="Arial"/>
                <w:b/>
                <w:sz w:val="18"/>
                <w:szCs w:val="18"/>
              </w:rPr>
            </w:pPr>
            <w:r w:rsidRPr="00C162C0">
              <w:rPr>
                <w:rFonts w:cs="Arial"/>
                <w:b/>
                <w:noProof/>
                <w:sz w:val="18"/>
                <w:szCs w:val="18"/>
              </w:rPr>
              <w:t>1) Organizacija transporta, skladiščenja in razdeljevanja hrane</w:t>
            </w:r>
          </w:p>
        </w:tc>
        <w:tc>
          <w:tcPr>
            <w:tcW w:w="2735" w:type="pct"/>
            <w:vAlign w:val="center"/>
          </w:tcPr>
          <w:p w14:paraId="5F6098A7" w14:textId="77777777" w:rsidR="00C626C9" w:rsidRPr="00C162C0" w:rsidRDefault="00146D68" w:rsidP="00C626C9">
            <w:pPr>
              <w:jc w:val="left"/>
              <w:rPr>
                <w:rFonts w:cs="Arial"/>
                <w:sz w:val="18"/>
                <w:szCs w:val="18"/>
              </w:rPr>
            </w:pPr>
            <w:r w:rsidRPr="00C162C0">
              <w:rPr>
                <w:rFonts w:cs="Arial"/>
                <w:sz w:val="18"/>
                <w:szCs w:val="18"/>
              </w:rPr>
              <w:t>Podroben opis zagotovljene tehnične opreme in logistične podpore v skladiščih in na razdelilnih mestih</w:t>
            </w:r>
            <w:r w:rsidR="006F1B9F" w:rsidRPr="00C162C0">
              <w:rPr>
                <w:rFonts w:cs="Arial"/>
                <w:sz w:val="18"/>
                <w:szCs w:val="18"/>
              </w:rPr>
              <w:t>.</w:t>
            </w:r>
          </w:p>
        </w:tc>
        <w:tc>
          <w:tcPr>
            <w:tcW w:w="643" w:type="pct"/>
            <w:vAlign w:val="center"/>
          </w:tcPr>
          <w:p w14:paraId="17CD1B22" w14:textId="59F2E3D3" w:rsidR="00C626C9" w:rsidRPr="00C162C0" w:rsidRDefault="002023BC" w:rsidP="00767E8B">
            <w:pPr>
              <w:jc w:val="center"/>
              <w:rPr>
                <w:rFonts w:cs="Arial"/>
                <w:sz w:val="18"/>
                <w:szCs w:val="18"/>
              </w:rPr>
            </w:pPr>
            <w:r w:rsidRPr="00C162C0">
              <w:rPr>
                <w:rFonts w:cs="Arial"/>
                <w:sz w:val="18"/>
                <w:szCs w:val="18"/>
              </w:rPr>
              <w:t>0–</w:t>
            </w:r>
            <w:r w:rsidR="00146D68" w:rsidRPr="00C162C0">
              <w:rPr>
                <w:rFonts w:cs="Arial"/>
                <w:sz w:val="18"/>
                <w:szCs w:val="18"/>
              </w:rPr>
              <w:t>5</w:t>
            </w:r>
          </w:p>
        </w:tc>
      </w:tr>
      <w:tr w:rsidR="00D02420" w:rsidRPr="00C162C0" w14:paraId="14924316" w14:textId="77777777" w:rsidTr="002672D4">
        <w:trPr>
          <w:trHeight w:val="941"/>
        </w:trPr>
        <w:tc>
          <w:tcPr>
            <w:tcW w:w="1622" w:type="pct"/>
            <w:vAlign w:val="center"/>
          </w:tcPr>
          <w:p w14:paraId="57933F1E" w14:textId="77777777" w:rsidR="00C626C9" w:rsidRPr="00C162C0" w:rsidRDefault="00C626C9" w:rsidP="00C626C9">
            <w:pPr>
              <w:jc w:val="left"/>
              <w:rPr>
                <w:rFonts w:cs="Arial"/>
                <w:b/>
                <w:noProof/>
                <w:sz w:val="18"/>
                <w:szCs w:val="18"/>
              </w:rPr>
            </w:pPr>
            <w:r w:rsidRPr="00C162C0">
              <w:rPr>
                <w:rFonts w:cs="Arial"/>
                <w:b/>
                <w:noProof/>
                <w:sz w:val="18"/>
                <w:szCs w:val="18"/>
              </w:rPr>
              <w:t>2) Postopek identificiranja upravičenih oseb in kriteriji za dodelitev pomoči</w:t>
            </w:r>
          </w:p>
        </w:tc>
        <w:tc>
          <w:tcPr>
            <w:tcW w:w="2735" w:type="pct"/>
            <w:vAlign w:val="center"/>
          </w:tcPr>
          <w:p w14:paraId="46E93D3C" w14:textId="77777777" w:rsidR="00C626C9" w:rsidRPr="00C162C0" w:rsidRDefault="00146D68" w:rsidP="00C626C9">
            <w:pPr>
              <w:jc w:val="left"/>
              <w:rPr>
                <w:rFonts w:cs="Arial"/>
                <w:sz w:val="18"/>
                <w:szCs w:val="18"/>
              </w:rPr>
            </w:pPr>
            <w:r w:rsidRPr="00C162C0">
              <w:rPr>
                <w:rFonts w:cs="Arial"/>
                <w:sz w:val="18"/>
                <w:szCs w:val="18"/>
              </w:rPr>
              <w:t>Podroben opis postopka identificiranja oseb, ki so upravičene do pomoči, vključevanja oseb na seznam prejemnikov pomoči, ukrepov za preprečevanje zlorab in kriterijev za dodelitev pomoči</w:t>
            </w:r>
            <w:r w:rsidR="00E82EC6" w:rsidRPr="00C162C0">
              <w:rPr>
                <w:rFonts w:cs="Arial"/>
                <w:sz w:val="18"/>
                <w:szCs w:val="18"/>
              </w:rPr>
              <w:t xml:space="preserve">. </w:t>
            </w:r>
          </w:p>
        </w:tc>
        <w:tc>
          <w:tcPr>
            <w:tcW w:w="643" w:type="pct"/>
            <w:vAlign w:val="center"/>
          </w:tcPr>
          <w:p w14:paraId="7CDF10BE" w14:textId="269238E4" w:rsidR="00C626C9" w:rsidRPr="00C162C0" w:rsidRDefault="002023BC" w:rsidP="00767E8B">
            <w:pPr>
              <w:jc w:val="center"/>
              <w:rPr>
                <w:rFonts w:cs="Arial"/>
                <w:sz w:val="18"/>
                <w:szCs w:val="18"/>
              </w:rPr>
            </w:pPr>
            <w:r w:rsidRPr="00C162C0">
              <w:rPr>
                <w:rFonts w:cs="Arial"/>
                <w:sz w:val="18"/>
                <w:szCs w:val="18"/>
              </w:rPr>
              <w:t>0–</w:t>
            </w:r>
            <w:r w:rsidR="00146D68" w:rsidRPr="00C162C0">
              <w:rPr>
                <w:rFonts w:cs="Arial"/>
                <w:sz w:val="18"/>
                <w:szCs w:val="18"/>
              </w:rPr>
              <w:t>5</w:t>
            </w:r>
          </w:p>
        </w:tc>
      </w:tr>
      <w:tr w:rsidR="00D02420" w:rsidRPr="00C162C0" w14:paraId="2BDEA0B0" w14:textId="77777777" w:rsidTr="002672D4">
        <w:trPr>
          <w:trHeight w:val="941"/>
        </w:trPr>
        <w:tc>
          <w:tcPr>
            <w:tcW w:w="1622" w:type="pct"/>
            <w:vAlign w:val="center"/>
          </w:tcPr>
          <w:p w14:paraId="4A24526C" w14:textId="77777777" w:rsidR="00C626C9" w:rsidRPr="00C162C0" w:rsidRDefault="00C626C9" w:rsidP="00C626C9">
            <w:pPr>
              <w:jc w:val="left"/>
              <w:rPr>
                <w:rFonts w:cs="Arial"/>
                <w:b/>
                <w:noProof/>
                <w:sz w:val="18"/>
                <w:szCs w:val="18"/>
              </w:rPr>
            </w:pPr>
            <w:r w:rsidRPr="00C162C0">
              <w:rPr>
                <w:rFonts w:cs="Arial"/>
                <w:b/>
                <w:noProof/>
                <w:sz w:val="18"/>
                <w:szCs w:val="18"/>
              </w:rPr>
              <w:t>3) Program spremljevalnih ukrepov ter strokovna usposobljenost za izvajanje</w:t>
            </w:r>
          </w:p>
          <w:p w14:paraId="6E7AD23F" w14:textId="77777777" w:rsidR="00C626C9" w:rsidRPr="00C162C0" w:rsidRDefault="00C626C9" w:rsidP="00C626C9">
            <w:pPr>
              <w:jc w:val="left"/>
              <w:rPr>
                <w:rFonts w:cs="Arial"/>
                <w:b/>
                <w:sz w:val="18"/>
                <w:szCs w:val="18"/>
              </w:rPr>
            </w:pPr>
          </w:p>
        </w:tc>
        <w:tc>
          <w:tcPr>
            <w:tcW w:w="2735" w:type="pct"/>
            <w:vAlign w:val="center"/>
          </w:tcPr>
          <w:p w14:paraId="78E0B2FE" w14:textId="68C20C54" w:rsidR="00C626C9" w:rsidRPr="00C162C0" w:rsidRDefault="00146D68" w:rsidP="00653B8A">
            <w:pPr>
              <w:jc w:val="left"/>
              <w:rPr>
                <w:rFonts w:cs="Arial"/>
                <w:sz w:val="18"/>
                <w:szCs w:val="18"/>
              </w:rPr>
            </w:pPr>
            <w:r w:rsidRPr="00C162C0">
              <w:rPr>
                <w:rFonts w:cs="Arial"/>
                <w:sz w:val="18"/>
                <w:szCs w:val="18"/>
              </w:rPr>
              <w:t>Predstavitev programa spremljevalnih ukrepov (cilji, ciljne skupine, aktivnosti</w:t>
            </w:r>
            <w:r w:rsidR="006F1B9F" w:rsidRPr="00C162C0">
              <w:rPr>
                <w:rFonts w:cs="Arial"/>
                <w:sz w:val="18"/>
                <w:szCs w:val="18"/>
              </w:rPr>
              <w:t xml:space="preserve">), </w:t>
            </w:r>
            <w:r w:rsidRPr="00C162C0">
              <w:rPr>
                <w:rFonts w:cs="Arial"/>
                <w:sz w:val="18"/>
                <w:szCs w:val="18"/>
              </w:rPr>
              <w:t>usposobljenost</w:t>
            </w:r>
            <w:r w:rsidR="006F1B9F" w:rsidRPr="00C162C0">
              <w:rPr>
                <w:rFonts w:cs="Arial"/>
                <w:sz w:val="18"/>
                <w:szCs w:val="18"/>
              </w:rPr>
              <w:t xml:space="preserve"> in prostorske zmogljivosti</w:t>
            </w:r>
            <w:r w:rsidRPr="00C162C0">
              <w:rPr>
                <w:rFonts w:cs="Arial"/>
                <w:sz w:val="18"/>
                <w:szCs w:val="18"/>
              </w:rPr>
              <w:t xml:space="preserve"> za izvedbo</w:t>
            </w:r>
            <w:r w:rsidR="006F1B9F" w:rsidRPr="00C162C0">
              <w:rPr>
                <w:rFonts w:cs="Arial"/>
                <w:sz w:val="18"/>
                <w:szCs w:val="18"/>
              </w:rPr>
              <w:t xml:space="preserve"> ter spremljanje.</w:t>
            </w:r>
          </w:p>
        </w:tc>
        <w:tc>
          <w:tcPr>
            <w:tcW w:w="643" w:type="pct"/>
            <w:vAlign w:val="center"/>
          </w:tcPr>
          <w:p w14:paraId="5F3FC111" w14:textId="38F42760" w:rsidR="00C626C9" w:rsidRPr="00C162C0" w:rsidRDefault="002023BC" w:rsidP="00767E8B">
            <w:pPr>
              <w:jc w:val="center"/>
              <w:rPr>
                <w:rFonts w:cs="Arial"/>
                <w:sz w:val="18"/>
                <w:szCs w:val="18"/>
              </w:rPr>
            </w:pPr>
            <w:r w:rsidRPr="00C162C0">
              <w:rPr>
                <w:rFonts w:cs="Arial"/>
                <w:sz w:val="18"/>
                <w:szCs w:val="18"/>
              </w:rPr>
              <w:t>0–</w:t>
            </w:r>
            <w:r w:rsidR="009708F0" w:rsidRPr="00C162C0">
              <w:rPr>
                <w:rFonts w:cs="Arial"/>
                <w:sz w:val="18"/>
                <w:szCs w:val="18"/>
              </w:rPr>
              <w:t>4</w:t>
            </w:r>
          </w:p>
        </w:tc>
      </w:tr>
      <w:tr w:rsidR="00D02420" w:rsidRPr="00C162C0" w14:paraId="7B010715" w14:textId="77777777" w:rsidTr="002672D4">
        <w:trPr>
          <w:trHeight w:val="941"/>
        </w:trPr>
        <w:tc>
          <w:tcPr>
            <w:tcW w:w="1622" w:type="pct"/>
            <w:vAlign w:val="center"/>
          </w:tcPr>
          <w:p w14:paraId="16C74EEA" w14:textId="77777777" w:rsidR="00C626C9" w:rsidRPr="00C162C0" w:rsidRDefault="00C626C9" w:rsidP="00C626C9">
            <w:pPr>
              <w:jc w:val="left"/>
              <w:rPr>
                <w:rFonts w:cs="Arial"/>
                <w:b/>
                <w:sz w:val="18"/>
                <w:szCs w:val="18"/>
              </w:rPr>
            </w:pPr>
            <w:r w:rsidRPr="00C162C0">
              <w:rPr>
                <w:rFonts w:cs="Arial"/>
                <w:b/>
                <w:sz w:val="18"/>
                <w:szCs w:val="18"/>
              </w:rPr>
              <w:t>4) Sistem spremljanja izvajanja pomoči</w:t>
            </w:r>
          </w:p>
        </w:tc>
        <w:tc>
          <w:tcPr>
            <w:tcW w:w="2735" w:type="pct"/>
            <w:vAlign w:val="center"/>
          </w:tcPr>
          <w:p w14:paraId="772B2BB7" w14:textId="77777777" w:rsidR="00C626C9" w:rsidRPr="00C162C0" w:rsidRDefault="006F1B9F" w:rsidP="00C626C9">
            <w:pPr>
              <w:jc w:val="left"/>
              <w:rPr>
                <w:rFonts w:cs="Arial"/>
                <w:sz w:val="18"/>
                <w:szCs w:val="18"/>
              </w:rPr>
            </w:pPr>
            <w:r w:rsidRPr="00C162C0">
              <w:rPr>
                <w:rFonts w:cs="Arial"/>
                <w:sz w:val="18"/>
                <w:szCs w:val="18"/>
              </w:rPr>
              <w:t xml:space="preserve">Natančen opis vodenja skladiščnih evidenc in spremljanja prejemnikov pomoči. </w:t>
            </w:r>
          </w:p>
        </w:tc>
        <w:tc>
          <w:tcPr>
            <w:tcW w:w="643" w:type="pct"/>
            <w:vAlign w:val="center"/>
          </w:tcPr>
          <w:p w14:paraId="4E38FAF9" w14:textId="2D00C750" w:rsidR="00C626C9" w:rsidRPr="00C162C0" w:rsidRDefault="002023BC" w:rsidP="00767E8B">
            <w:pPr>
              <w:jc w:val="center"/>
              <w:rPr>
                <w:rFonts w:cs="Arial"/>
                <w:sz w:val="18"/>
                <w:szCs w:val="18"/>
              </w:rPr>
            </w:pPr>
            <w:r w:rsidRPr="00C162C0">
              <w:rPr>
                <w:rFonts w:cs="Arial"/>
                <w:sz w:val="18"/>
                <w:szCs w:val="18"/>
              </w:rPr>
              <w:t>0–</w:t>
            </w:r>
            <w:r w:rsidR="006F1B9F" w:rsidRPr="00C162C0">
              <w:rPr>
                <w:rFonts w:cs="Arial"/>
                <w:sz w:val="18"/>
                <w:szCs w:val="18"/>
              </w:rPr>
              <w:t>5</w:t>
            </w:r>
          </w:p>
        </w:tc>
      </w:tr>
      <w:tr w:rsidR="00D02420" w:rsidRPr="00C162C0" w14:paraId="582DB588" w14:textId="77777777" w:rsidTr="002672D4">
        <w:trPr>
          <w:trHeight w:val="941"/>
        </w:trPr>
        <w:tc>
          <w:tcPr>
            <w:tcW w:w="1622" w:type="pct"/>
            <w:vAlign w:val="center"/>
          </w:tcPr>
          <w:p w14:paraId="7179AEA8" w14:textId="77777777" w:rsidR="00C626C9" w:rsidRPr="00C162C0" w:rsidRDefault="00C626C9" w:rsidP="00C626C9">
            <w:pPr>
              <w:jc w:val="left"/>
              <w:rPr>
                <w:rFonts w:cs="Arial"/>
                <w:b/>
                <w:sz w:val="18"/>
                <w:szCs w:val="18"/>
              </w:rPr>
            </w:pPr>
            <w:r w:rsidRPr="00C162C0">
              <w:rPr>
                <w:rFonts w:cs="Arial"/>
                <w:b/>
                <w:sz w:val="18"/>
                <w:szCs w:val="18"/>
              </w:rPr>
              <w:t>5) Izkušnje z izvajanjem primerljivih dejavnosti</w:t>
            </w:r>
          </w:p>
        </w:tc>
        <w:tc>
          <w:tcPr>
            <w:tcW w:w="2735" w:type="pct"/>
            <w:vAlign w:val="center"/>
          </w:tcPr>
          <w:p w14:paraId="642E50F3" w14:textId="77777777" w:rsidR="00C626C9" w:rsidRPr="00C162C0" w:rsidRDefault="006F1B9F" w:rsidP="00C626C9">
            <w:pPr>
              <w:jc w:val="left"/>
              <w:rPr>
                <w:rFonts w:cs="Arial"/>
                <w:sz w:val="18"/>
                <w:szCs w:val="18"/>
              </w:rPr>
            </w:pPr>
            <w:r w:rsidRPr="00C162C0">
              <w:rPr>
                <w:rFonts w:cs="Arial"/>
                <w:sz w:val="18"/>
                <w:szCs w:val="18"/>
              </w:rPr>
              <w:t>Predstavitev izkušenj prijavitelja z izvajanjem primerljivih dejavnosti.</w:t>
            </w:r>
          </w:p>
        </w:tc>
        <w:tc>
          <w:tcPr>
            <w:tcW w:w="643" w:type="pct"/>
            <w:vAlign w:val="center"/>
          </w:tcPr>
          <w:p w14:paraId="5FE46619" w14:textId="214360A1" w:rsidR="00C626C9" w:rsidRPr="00C162C0" w:rsidRDefault="002023BC" w:rsidP="00767E8B">
            <w:pPr>
              <w:jc w:val="center"/>
              <w:rPr>
                <w:rFonts w:cs="Arial"/>
                <w:sz w:val="18"/>
                <w:szCs w:val="18"/>
              </w:rPr>
            </w:pPr>
            <w:r w:rsidRPr="00C162C0">
              <w:rPr>
                <w:rFonts w:cs="Arial"/>
                <w:sz w:val="18"/>
                <w:szCs w:val="18"/>
              </w:rPr>
              <w:t>0–</w:t>
            </w:r>
            <w:r w:rsidR="006F1B9F" w:rsidRPr="00C162C0">
              <w:rPr>
                <w:rFonts w:cs="Arial"/>
                <w:sz w:val="18"/>
                <w:szCs w:val="18"/>
              </w:rPr>
              <w:t>5</w:t>
            </w:r>
          </w:p>
        </w:tc>
      </w:tr>
      <w:tr w:rsidR="00135F92" w:rsidRPr="00C162C0" w14:paraId="611EF5BF" w14:textId="77777777" w:rsidTr="002672D4">
        <w:trPr>
          <w:trHeight w:val="377"/>
        </w:trPr>
        <w:tc>
          <w:tcPr>
            <w:tcW w:w="4357" w:type="pct"/>
            <w:gridSpan w:val="2"/>
            <w:vAlign w:val="center"/>
          </w:tcPr>
          <w:p w14:paraId="6C9A042F" w14:textId="77777777" w:rsidR="00135F92" w:rsidRPr="00C162C0" w:rsidRDefault="00C626C9">
            <w:pPr>
              <w:jc w:val="left"/>
              <w:rPr>
                <w:rFonts w:cs="Arial"/>
                <w:b/>
                <w:i/>
                <w:sz w:val="18"/>
                <w:szCs w:val="18"/>
              </w:rPr>
            </w:pPr>
            <w:r w:rsidRPr="00C162C0">
              <w:rPr>
                <w:rFonts w:cs="Arial"/>
                <w:b/>
                <w:i/>
                <w:sz w:val="18"/>
                <w:szCs w:val="18"/>
              </w:rPr>
              <w:t>SKUPAJ</w:t>
            </w:r>
            <w:r w:rsidR="00D44FFF" w:rsidRPr="00C162C0">
              <w:rPr>
                <w:rFonts w:cs="Arial"/>
                <w:b/>
                <w:i/>
                <w:sz w:val="18"/>
                <w:szCs w:val="18"/>
              </w:rPr>
              <w:t xml:space="preserve"> </w:t>
            </w:r>
            <w:r w:rsidR="00500986" w:rsidRPr="00C162C0">
              <w:rPr>
                <w:rFonts w:cs="Arial"/>
                <w:b/>
                <w:i/>
                <w:sz w:val="18"/>
                <w:szCs w:val="18"/>
              </w:rPr>
              <w:t>NAJVEČJE ŠTEVILO TOČK</w:t>
            </w:r>
          </w:p>
        </w:tc>
        <w:tc>
          <w:tcPr>
            <w:tcW w:w="643" w:type="pct"/>
            <w:vAlign w:val="center"/>
          </w:tcPr>
          <w:p w14:paraId="6B9F80D9" w14:textId="4CD30568" w:rsidR="00135F92" w:rsidRPr="00C162C0" w:rsidRDefault="000C41E3" w:rsidP="00767E8B">
            <w:pPr>
              <w:jc w:val="center"/>
              <w:rPr>
                <w:rFonts w:cs="Arial"/>
                <w:b/>
                <w:i/>
                <w:sz w:val="18"/>
                <w:szCs w:val="18"/>
              </w:rPr>
            </w:pPr>
            <w:r w:rsidRPr="00C162C0">
              <w:rPr>
                <w:rFonts w:cs="Arial"/>
                <w:b/>
                <w:i/>
                <w:sz w:val="18"/>
                <w:szCs w:val="18"/>
              </w:rPr>
              <w:t>24</w:t>
            </w:r>
          </w:p>
        </w:tc>
      </w:tr>
    </w:tbl>
    <w:p w14:paraId="7BC69665" w14:textId="77777777" w:rsidR="00D44FFF" w:rsidRPr="00C162C0" w:rsidRDefault="00D44FFF" w:rsidP="00330A90"/>
    <w:p w14:paraId="0C84A41E" w14:textId="10023993" w:rsidR="00730056" w:rsidRPr="00C162C0" w:rsidRDefault="00EE34FE" w:rsidP="00330A90">
      <w:r w:rsidRPr="00C162C0">
        <w:t xml:space="preserve">Način uporabe meril in njihov pomen </w:t>
      </w:r>
      <w:r w:rsidR="00C9090E" w:rsidRPr="00C162C0">
        <w:t xml:space="preserve">je določen </w:t>
      </w:r>
      <w:r w:rsidRPr="00C162C0">
        <w:t xml:space="preserve">v </w:t>
      </w:r>
      <w:r w:rsidR="000D2456" w:rsidRPr="00C162C0">
        <w:t xml:space="preserve">točki </w:t>
      </w:r>
      <w:r w:rsidR="00F96445" w:rsidRPr="00C162C0">
        <w:t>7</w:t>
      </w:r>
      <w:r w:rsidR="000D2456" w:rsidRPr="00C162C0">
        <w:t xml:space="preserve">. razpisne </w:t>
      </w:r>
      <w:r w:rsidRPr="00C162C0">
        <w:t>dokumentacij</w:t>
      </w:r>
      <w:r w:rsidR="000D2456" w:rsidRPr="00C162C0">
        <w:t>e</w:t>
      </w:r>
      <w:r w:rsidRPr="00C162C0">
        <w:t xml:space="preserve">. </w:t>
      </w:r>
    </w:p>
    <w:p w14:paraId="40676E61" w14:textId="77777777" w:rsidR="00E7579F" w:rsidRPr="00C162C0" w:rsidRDefault="00E7579F" w:rsidP="00330A90"/>
    <w:p w14:paraId="5798DD73" w14:textId="2C2ECB35" w:rsidR="00330A90" w:rsidRPr="00C162C0" w:rsidRDefault="00330A90" w:rsidP="00C162C0">
      <w:pPr>
        <w:pStyle w:val="Naslov1"/>
      </w:pPr>
      <w:bookmarkStart w:id="14" w:name="_Toc358118165"/>
      <w:bookmarkStart w:id="15" w:name="_Toc358118166"/>
      <w:bookmarkStart w:id="16" w:name="_Toc358118167"/>
      <w:bookmarkStart w:id="17" w:name="_Toc358118168"/>
      <w:bookmarkStart w:id="18" w:name="_Toc358118169"/>
      <w:bookmarkStart w:id="19" w:name="_Toc358118170"/>
      <w:bookmarkStart w:id="20" w:name="_Toc222417214"/>
      <w:bookmarkStart w:id="21" w:name="_Toc222418143"/>
      <w:bookmarkStart w:id="22" w:name="_Toc222418840"/>
      <w:bookmarkStart w:id="23" w:name="_Toc414531350"/>
      <w:bookmarkEnd w:id="14"/>
      <w:bookmarkEnd w:id="15"/>
      <w:bookmarkEnd w:id="16"/>
      <w:bookmarkEnd w:id="17"/>
      <w:bookmarkEnd w:id="18"/>
      <w:bookmarkEnd w:id="19"/>
      <w:r w:rsidRPr="00C162C0">
        <w:t>POSTOPEK IZBORA</w:t>
      </w:r>
      <w:bookmarkEnd w:id="20"/>
      <w:bookmarkEnd w:id="21"/>
      <w:bookmarkEnd w:id="22"/>
      <w:bookmarkEnd w:id="23"/>
    </w:p>
    <w:p w14:paraId="6A5B7DBC" w14:textId="3DB08094" w:rsidR="00B95931" w:rsidRPr="00C162C0" w:rsidRDefault="00B95931" w:rsidP="00F53A2E">
      <w:pPr>
        <w:pStyle w:val="Naslov2"/>
      </w:pPr>
      <w:bookmarkStart w:id="24" w:name="_Toc414531351"/>
      <w:r w:rsidRPr="00C162C0">
        <w:rPr>
          <w:szCs w:val="18"/>
        </w:rPr>
        <w:lastRenderedPageBreak/>
        <w:t>Oblika</w:t>
      </w:r>
      <w:r w:rsidRPr="00C162C0">
        <w:t xml:space="preserve"> in vsebina prijave</w:t>
      </w:r>
    </w:p>
    <w:p w14:paraId="52F39832" w14:textId="77777777" w:rsidR="00B63E8E" w:rsidRPr="00C162C0" w:rsidRDefault="00B63E8E"/>
    <w:p w14:paraId="66229C84" w14:textId="77777777" w:rsidR="00B95931" w:rsidRPr="00C162C0" w:rsidRDefault="00B95931" w:rsidP="00B95931">
      <w:pPr>
        <w:tabs>
          <w:tab w:val="left" w:pos="930"/>
        </w:tabs>
        <w:rPr>
          <w:rFonts w:cs="Arial"/>
          <w:b/>
          <w:szCs w:val="20"/>
        </w:rPr>
      </w:pPr>
      <w:r w:rsidRPr="00C162C0">
        <w:rPr>
          <w:rFonts w:cs="Arial"/>
          <w:b/>
          <w:szCs w:val="20"/>
        </w:rPr>
        <w:t>Prijavni obrazci</w:t>
      </w:r>
    </w:p>
    <w:p w14:paraId="58DB5270" w14:textId="77777777" w:rsidR="00B95931" w:rsidRPr="00C162C0" w:rsidRDefault="00B95931" w:rsidP="00B95931">
      <w:pPr>
        <w:tabs>
          <w:tab w:val="left" w:pos="930"/>
        </w:tabs>
        <w:rPr>
          <w:rFonts w:cs="Arial"/>
          <w:b/>
          <w:szCs w:val="20"/>
        </w:rPr>
      </w:pPr>
    </w:p>
    <w:p w14:paraId="70F66E66" w14:textId="6E9E8B8C" w:rsidR="00B95931" w:rsidRPr="00C162C0" w:rsidRDefault="00B95931" w:rsidP="00B95931">
      <w:pPr>
        <w:tabs>
          <w:tab w:val="left" w:pos="930"/>
        </w:tabs>
        <w:rPr>
          <w:rFonts w:cs="Arial"/>
          <w:szCs w:val="20"/>
        </w:rPr>
      </w:pPr>
      <w:r w:rsidRPr="00C162C0">
        <w:rPr>
          <w:rFonts w:cs="Arial"/>
          <w:szCs w:val="20"/>
        </w:rPr>
        <w:t xml:space="preserve">Razpisni dokumentaciji so priloženi </w:t>
      </w:r>
      <w:r w:rsidR="00C51277" w:rsidRPr="00C162C0">
        <w:rPr>
          <w:rFonts w:cs="Arial"/>
          <w:szCs w:val="20"/>
        </w:rPr>
        <w:t xml:space="preserve">naslednji </w:t>
      </w:r>
      <w:r w:rsidRPr="00C162C0">
        <w:rPr>
          <w:rFonts w:cs="Arial"/>
          <w:szCs w:val="20"/>
        </w:rPr>
        <w:t>obrazci, ki morajo biti v celoti izpolnjeni in so sestavni del vloge:</w:t>
      </w:r>
    </w:p>
    <w:p w14:paraId="38F6257C" w14:textId="77777777" w:rsidR="00B95931" w:rsidRPr="00C162C0" w:rsidRDefault="00B95931" w:rsidP="00B95931">
      <w:pPr>
        <w:tabs>
          <w:tab w:val="left" w:pos="0"/>
          <w:tab w:val="left" w:pos="284"/>
        </w:tabs>
        <w:rPr>
          <w:rFonts w:cs="Arial"/>
          <w:i/>
          <w:sz w:val="18"/>
          <w:szCs w:val="22"/>
        </w:rPr>
      </w:pPr>
      <w:r w:rsidRPr="00C162C0">
        <w:rPr>
          <w:rFonts w:cs="Arial"/>
          <w:szCs w:val="20"/>
        </w:rPr>
        <w:t>Obrazec št. 1: Osnovni podatki o prijavitelju in dejavnosti</w:t>
      </w:r>
    </w:p>
    <w:p w14:paraId="5608C536" w14:textId="77777777" w:rsidR="00B95931" w:rsidRPr="00C162C0" w:rsidRDefault="00B95931" w:rsidP="00B95931">
      <w:pPr>
        <w:tabs>
          <w:tab w:val="left" w:pos="0"/>
          <w:tab w:val="left" w:pos="284"/>
        </w:tabs>
        <w:rPr>
          <w:rFonts w:cs="Arial"/>
          <w:szCs w:val="20"/>
        </w:rPr>
      </w:pPr>
      <w:r w:rsidRPr="00C162C0">
        <w:rPr>
          <w:rFonts w:cs="Arial"/>
          <w:szCs w:val="20"/>
        </w:rPr>
        <w:t>Obrazec št. 2: Prijavnica</w:t>
      </w:r>
    </w:p>
    <w:p w14:paraId="2982872E" w14:textId="77777777" w:rsidR="00B95931" w:rsidRPr="00C162C0" w:rsidRDefault="00B95931" w:rsidP="00B95931">
      <w:pPr>
        <w:tabs>
          <w:tab w:val="left" w:pos="0"/>
          <w:tab w:val="left" w:pos="284"/>
        </w:tabs>
        <w:rPr>
          <w:rFonts w:cs="Arial"/>
          <w:szCs w:val="20"/>
        </w:rPr>
      </w:pPr>
      <w:r w:rsidRPr="00C162C0">
        <w:rPr>
          <w:rFonts w:cs="Arial"/>
          <w:szCs w:val="20"/>
        </w:rPr>
        <w:t xml:space="preserve">Obrazec št. 3: Izjava prijavitelja o izpolnjevanju in sprejemanju razpisnih pogojev </w:t>
      </w:r>
    </w:p>
    <w:p w14:paraId="0F88AC08" w14:textId="77777777" w:rsidR="00B95931" w:rsidRPr="00C162C0" w:rsidRDefault="00B95931" w:rsidP="00B95931">
      <w:pPr>
        <w:tabs>
          <w:tab w:val="left" w:pos="709"/>
        </w:tabs>
        <w:ind w:left="567"/>
        <w:rPr>
          <w:rFonts w:cs="Arial"/>
          <w:szCs w:val="20"/>
        </w:rPr>
      </w:pPr>
      <w:r w:rsidRPr="00C162C0">
        <w:rPr>
          <w:rFonts w:cs="Arial"/>
          <w:szCs w:val="20"/>
        </w:rPr>
        <w:t xml:space="preserve">      </w:t>
      </w:r>
    </w:p>
    <w:p w14:paraId="54AD1E93" w14:textId="77777777" w:rsidR="00B95931" w:rsidRPr="00C162C0" w:rsidRDefault="00B95931" w:rsidP="00B95931">
      <w:pPr>
        <w:tabs>
          <w:tab w:val="left" w:pos="709"/>
        </w:tabs>
        <w:rPr>
          <w:rFonts w:cs="Arial"/>
          <w:szCs w:val="20"/>
        </w:rPr>
      </w:pPr>
    </w:p>
    <w:p w14:paraId="107ADF26" w14:textId="77777777" w:rsidR="00B95931" w:rsidRPr="00C162C0" w:rsidRDefault="00B95931" w:rsidP="00B95931">
      <w:pPr>
        <w:tabs>
          <w:tab w:val="left" w:pos="709"/>
        </w:tabs>
        <w:rPr>
          <w:rFonts w:cs="Arial"/>
          <w:b/>
          <w:szCs w:val="20"/>
        </w:rPr>
      </w:pPr>
      <w:r w:rsidRPr="00C162C0">
        <w:rPr>
          <w:rFonts w:cs="Arial"/>
          <w:b/>
          <w:szCs w:val="20"/>
        </w:rPr>
        <w:t>Dokazila:</w:t>
      </w:r>
    </w:p>
    <w:p w14:paraId="54CF5DF0" w14:textId="7BD0DA59" w:rsidR="00CC63E9" w:rsidRPr="00C162C0" w:rsidRDefault="00CC63E9" w:rsidP="00CC63E9">
      <w:pPr>
        <w:pStyle w:val="Odstavekseznama"/>
        <w:numPr>
          <w:ilvl w:val="0"/>
          <w:numId w:val="13"/>
        </w:numPr>
        <w:tabs>
          <w:tab w:val="left" w:pos="709"/>
        </w:tabs>
        <w:rPr>
          <w:rFonts w:cs="Arial"/>
          <w:szCs w:val="20"/>
        </w:rPr>
      </w:pPr>
      <w:r w:rsidRPr="00C162C0">
        <w:rPr>
          <w:rFonts w:cs="Arial"/>
          <w:szCs w:val="20"/>
        </w:rPr>
        <w:t>ustanovit</w:t>
      </w:r>
      <w:r w:rsidR="009F1DDE" w:rsidRPr="00C162C0">
        <w:rPr>
          <w:rFonts w:cs="Arial"/>
          <w:szCs w:val="20"/>
        </w:rPr>
        <w:t>veni akt prijavitelja, če</w:t>
      </w:r>
      <w:r w:rsidRPr="00C162C0">
        <w:rPr>
          <w:rFonts w:cs="Arial"/>
          <w:szCs w:val="20"/>
        </w:rPr>
        <w:t xml:space="preserve"> ni javno dostopen;</w:t>
      </w:r>
    </w:p>
    <w:p w14:paraId="3253B5AD" w14:textId="538410F2" w:rsidR="00CC63E9" w:rsidRPr="00C162C0" w:rsidRDefault="00CC63E9" w:rsidP="00CC63E9">
      <w:pPr>
        <w:pStyle w:val="Odstavekseznama"/>
        <w:numPr>
          <w:ilvl w:val="0"/>
          <w:numId w:val="13"/>
        </w:numPr>
        <w:tabs>
          <w:tab w:val="left" w:pos="709"/>
        </w:tabs>
        <w:rPr>
          <w:rFonts w:cs="Arial"/>
          <w:szCs w:val="20"/>
        </w:rPr>
      </w:pPr>
      <w:r w:rsidRPr="00C162C0">
        <w:rPr>
          <w:rFonts w:cs="Arial"/>
          <w:szCs w:val="20"/>
        </w:rPr>
        <w:t>življenjepis vodje projekta;</w:t>
      </w:r>
    </w:p>
    <w:p w14:paraId="506D807E" w14:textId="51F663F9" w:rsidR="00CC63E9" w:rsidRPr="00C162C0" w:rsidRDefault="00CC63E9" w:rsidP="00CC63E9">
      <w:pPr>
        <w:pStyle w:val="Odstavekseznama"/>
        <w:numPr>
          <w:ilvl w:val="0"/>
          <w:numId w:val="13"/>
        </w:numPr>
        <w:tabs>
          <w:tab w:val="left" w:pos="709"/>
        </w:tabs>
      </w:pPr>
      <w:r w:rsidRPr="00C162C0">
        <w:rPr>
          <w:rFonts w:cs="Arial"/>
          <w:szCs w:val="20"/>
        </w:rPr>
        <w:t>potrdilo poslovnih bank za vse transakcijske račune prijavitelja, razvidne iz Poslovnega registra Slov</w:t>
      </w:r>
      <w:r w:rsidR="009F1DDE" w:rsidRPr="00C162C0">
        <w:rPr>
          <w:rFonts w:cs="Arial"/>
          <w:szCs w:val="20"/>
        </w:rPr>
        <w:t>enije, da v zadnjih šestih (6</w:t>
      </w:r>
      <w:r w:rsidRPr="00C162C0">
        <w:rPr>
          <w:rFonts w:cs="Arial"/>
          <w:szCs w:val="20"/>
        </w:rPr>
        <w:t>) mesecih pred vložitvijo prijave ni imel blokiranih transakcijskih računov.</w:t>
      </w:r>
    </w:p>
    <w:p w14:paraId="13E74907" w14:textId="4349EE42" w:rsidR="00B63E8E" w:rsidRPr="00C162C0" w:rsidRDefault="00B63E8E"/>
    <w:p w14:paraId="66A159B0" w14:textId="0262E3E4" w:rsidR="00D17651" w:rsidRPr="00C162C0" w:rsidRDefault="00D17651" w:rsidP="00D17651">
      <w:pPr>
        <w:tabs>
          <w:tab w:val="left" w:pos="709"/>
        </w:tabs>
        <w:rPr>
          <w:rFonts w:cs="Arial"/>
          <w:b/>
          <w:szCs w:val="20"/>
        </w:rPr>
      </w:pPr>
      <w:r w:rsidRPr="00C162C0">
        <w:rPr>
          <w:rFonts w:cs="Arial"/>
          <w:b/>
          <w:szCs w:val="20"/>
        </w:rPr>
        <w:t>Prilogi</w:t>
      </w:r>
      <w:r w:rsidR="00A30776" w:rsidRPr="00C162C0">
        <w:rPr>
          <w:rFonts w:cs="Arial"/>
          <w:b/>
          <w:szCs w:val="20"/>
        </w:rPr>
        <w:t>, ki sta del razpisne dokumentacije, vendar j</w:t>
      </w:r>
      <w:r w:rsidR="00317E4B" w:rsidRPr="00C162C0">
        <w:rPr>
          <w:rFonts w:cs="Arial"/>
          <w:b/>
          <w:szCs w:val="20"/>
        </w:rPr>
        <w:t>u</w:t>
      </w:r>
      <w:r w:rsidR="00A30776" w:rsidRPr="00C162C0">
        <w:rPr>
          <w:rFonts w:cs="Arial"/>
          <w:b/>
          <w:szCs w:val="20"/>
        </w:rPr>
        <w:t xml:space="preserve"> ni </w:t>
      </w:r>
      <w:r w:rsidR="00317E4B" w:rsidRPr="00C162C0">
        <w:rPr>
          <w:rFonts w:cs="Arial"/>
          <w:b/>
          <w:szCs w:val="20"/>
        </w:rPr>
        <w:t>po</w:t>
      </w:r>
      <w:r w:rsidR="00A30776" w:rsidRPr="00C162C0">
        <w:rPr>
          <w:rFonts w:cs="Arial"/>
          <w:b/>
          <w:szCs w:val="20"/>
        </w:rPr>
        <w:t>treb</w:t>
      </w:r>
      <w:r w:rsidR="00317E4B" w:rsidRPr="00C162C0">
        <w:rPr>
          <w:rFonts w:cs="Arial"/>
          <w:b/>
          <w:szCs w:val="20"/>
        </w:rPr>
        <w:t>no</w:t>
      </w:r>
      <w:r w:rsidR="00A30776" w:rsidRPr="00C162C0">
        <w:rPr>
          <w:rFonts w:cs="Arial"/>
          <w:b/>
          <w:szCs w:val="20"/>
        </w:rPr>
        <w:t xml:space="preserve"> priložiti vlogi:</w:t>
      </w:r>
    </w:p>
    <w:p w14:paraId="69D078F2" w14:textId="77777777" w:rsidR="00A30776" w:rsidRPr="00C162C0" w:rsidRDefault="00A30776" w:rsidP="00D17651">
      <w:pPr>
        <w:tabs>
          <w:tab w:val="left" w:pos="709"/>
        </w:tabs>
        <w:rPr>
          <w:rFonts w:cs="Arial"/>
          <w:szCs w:val="20"/>
        </w:rPr>
      </w:pPr>
    </w:p>
    <w:p w14:paraId="56FAA807" w14:textId="6EF58894" w:rsidR="00D17651" w:rsidRPr="00C162C0" w:rsidRDefault="00D17651" w:rsidP="00D17651">
      <w:pPr>
        <w:tabs>
          <w:tab w:val="left" w:pos="709"/>
        </w:tabs>
        <w:rPr>
          <w:rFonts w:cs="Arial"/>
          <w:szCs w:val="20"/>
        </w:rPr>
      </w:pPr>
      <w:r w:rsidRPr="00C162C0">
        <w:rPr>
          <w:rFonts w:cs="Arial"/>
          <w:szCs w:val="20"/>
        </w:rPr>
        <w:t>Priloga 1:</w:t>
      </w:r>
      <w:r w:rsidRPr="00C162C0">
        <w:rPr>
          <w:rFonts w:cs="Arial"/>
          <w:b/>
          <w:szCs w:val="20"/>
        </w:rPr>
        <w:t xml:space="preserve"> </w:t>
      </w:r>
      <w:r w:rsidRPr="00C162C0">
        <w:rPr>
          <w:rFonts w:cs="Arial"/>
          <w:szCs w:val="20"/>
        </w:rPr>
        <w:t>Vzorec pogodbe o sofinanciranj</w:t>
      </w:r>
      <w:r w:rsidR="00A30776" w:rsidRPr="00C162C0">
        <w:rPr>
          <w:rFonts w:cs="Arial"/>
          <w:szCs w:val="20"/>
        </w:rPr>
        <w:t>u</w:t>
      </w:r>
    </w:p>
    <w:p w14:paraId="690D0562" w14:textId="5FF86D57" w:rsidR="00D17651" w:rsidRPr="00C162C0" w:rsidRDefault="00D17651" w:rsidP="00D17651">
      <w:pPr>
        <w:tabs>
          <w:tab w:val="left" w:pos="709"/>
        </w:tabs>
        <w:rPr>
          <w:rFonts w:cs="Arial"/>
          <w:szCs w:val="20"/>
        </w:rPr>
      </w:pPr>
      <w:r w:rsidRPr="00C162C0">
        <w:rPr>
          <w:rFonts w:cs="Arial"/>
          <w:szCs w:val="20"/>
        </w:rPr>
        <w:t>Priloga 2: Označba vloge</w:t>
      </w:r>
    </w:p>
    <w:p w14:paraId="064624C2" w14:textId="77777777" w:rsidR="00D17651" w:rsidRPr="00C162C0" w:rsidRDefault="00D17651"/>
    <w:p w14:paraId="2AE9508F" w14:textId="74BEB5F2" w:rsidR="00330A90" w:rsidRPr="00C162C0" w:rsidRDefault="00330A90" w:rsidP="00E7579F">
      <w:pPr>
        <w:pStyle w:val="Naslov2"/>
      </w:pPr>
      <w:r w:rsidRPr="00C162C0">
        <w:t>Rok in način prijave na javni razpis</w:t>
      </w:r>
      <w:bookmarkEnd w:id="24"/>
    </w:p>
    <w:p w14:paraId="53C44E92" w14:textId="77777777" w:rsidR="00330A90" w:rsidRPr="00C162C0" w:rsidRDefault="00330A90" w:rsidP="00330A90"/>
    <w:p w14:paraId="012915E1" w14:textId="5D43525D" w:rsidR="00F376C1" w:rsidRPr="00F376C1" w:rsidRDefault="00F376C1" w:rsidP="00F376C1">
      <w:pPr>
        <w:rPr>
          <w:rFonts w:cs="Arial"/>
          <w:bCs/>
          <w:szCs w:val="20"/>
        </w:rPr>
      </w:pPr>
      <w:r w:rsidRPr="00F376C1">
        <w:rPr>
          <w:rFonts w:cs="Arial"/>
          <w:bCs/>
          <w:szCs w:val="20"/>
        </w:rPr>
        <w:t xml:space="preserve">Prijavitelji morajo vlogo na javni razpis predložiti po pošti na naslov Ministrstvo za delo, družino, socialne zadeve in enake možnosti, Štukljeva cesta 44, 1000 Ljubljana, ali v času poslovnega časa osebno v sprejemni pisarni na naslovu Ministrstvo za delo, družino, socialne zadeve in enake možnosti, Štukljeva cesta 44, 1000 Ljubljana. Vloge na razpis morajo, ne glede na način oddaje, prispeti na naslov ministrstva najkasneje do </w:t>
      </w:r>
      <w:r w:rsidR="00EF0EEE">
        <w:rPr>
          <w:rFonts w:cs="Arial"/>
          <w:b/>
          <w:szCs w:val="20"/>
        </w:rPr>
        <w:t>7</w:t>
      </w:r>
      <w:r w:rsidRPr="00F376C1">
        <w:rPr>
          <w:rFonts w:cs="Arial"/>
          <w:b/>
          <w:szCs w:val="20"/>
        </w:rPr>
        <w:t>. </w:t>
      </w:r>
      <w:r w:rsidR="00EF0EEE">
        <w:rPr>
          <w:rFonts w:cs="Arial"/>
          <w:b/>
          <w:szCs w:val="20"/>
        </w:rPr>
        <w:t>7</w:t>
      </w:r>
      <w:r w:rsidRPr="00F376C1">
        <w:rPr>
          <w:rFonts w:cs="Arial"/>
          <w:b/>
          <w:szCs w:val="20"/>
        </w:rPr>
        <w:t>. 2023 do 14.00.</w:t>
      </w:r>
    </w:p>
    <w:p w14:paraId="05AEBBED" w14:textId="77777777" w:rsidR="00CC63E9" w:rsidRPr="00C162C0" w:rsidRDefault="00CC63E9" w:rsidP="00CC63E9">
      <w:pPr>
        <w:rPr>
          <w:rFonts w:cs="Arial"/>
          <w:bCs/>
          <w:szCs w:val="20"/>
        </w:rPr>
      </w:pPr>
    </w:p>
    <w:p w14:paraId="1B6C399C" w14:textId="18AAAFE6" w:rsidR="00CC63E9" w:rsidRPr="00C162C0" w:rsidRDefault="00CC63E9" w:rsidP="00CC63E9">
      <w:pPr>
        <w:rPr>
          <w:rFonts w:cs="Arial"/>
          <w:bCs/>
          <w:szCs w:val="20"/>
        </w:rPr>
      </w:pPr>
      <w:r w:rsidRPr="00C162C0">
        <w:rPr>
          <w:rFonts w:cs="Arial"/>
          <w:bCs/>
          <w:szCs w:val="20"/>
        </w:rPr>
        <w:t xml:space="preserve">Posamezni prijavitelj lahko predloži le </w:t>
      </w:r>
      <w:r w:rsidRPr="00C162C0">
        <w:rPr>
          <w:rFonts w:cs="Arial"/>
          <w:b/>
          <w:bCs/>
          <w:szCs w:val="20"/>
          <w:u w:val="single"/>
        </w:rPr>
        <w:t xml:space="preserve">eno (1) vlogo za javni razpis </w:t>
      </w:r>
      <w:r w:rsidRPr="00C162C0">
        <w:rPr>
          <w:rFonts w:cs="Arial"/>
          <w:bCs/>
          <w:szCs w:val="20"/>
        </w:rPr>
        <w:t xml:space="preserve">(v nadaljevanju: vloga). </w:t>
      </w:r>
      <w:r w:rsidR="00142431" w:rsidRPr="00C162C0">
        <w:rPr>
          <w:rFonts w:cs="Arial"/>
          <w:bCs/>
          <w:szCs w:val="20"/>
        </w:rPr>
        <w:t>Če</w:t>
      </w:r>
      <w:r w:rsidRPr="00C162C0">
        <w:rPr>
          <w:rFonts w:cs="Arial"/>
          <w:bCs/>
          <w:szCs w:val="20"/>
        </w:rPr>
        <w:t xml:space="preserve"> bo prijavitelj predložil več vlog, bo upoštevana tista vloga, ki bo na ministrstvu evidentirana kot prva prispela, ostale vloge se ne bodo obravnavale in bodo s sklepom predstojnika ministrstva zavržene ter vrnjene prijavitelju.</w:t>
      </w:r>
    </w:p>
    <w:p w14:paraId="21EAC63A" w14:textId="77777777" w:rsidR="00CC63E9" w:rsidRPr="00C162C0" w:rsidRDefault="00CC63E9" w:rsidP="00CC63E9">
      <w:pPr>
        <w:rPr>
          <w:rFonts w:cs="Arial"/>
          <w:bCs/>
          <w:szCs w:val="20"/>
        </w:rPr>
      </w:pPr>
    </w:p>
    <w:p w14:paraId="5B1C4C4F" w14:textId="77777777" w:rsidR="00E52F70" w:rsidRPr="00AF7B5B" w:rsidRDefault="00CC63E9" w:rsidP="00E52F70">
      <w:pPr>
        <w:rPr>
          <w:rFonts w:cs="Arial"/>
          <w:b/>
          <w:szCs w:val="20"/>
          <w:u w:val="single"/>
        </w:rPr>
      </w:pPr>
      <w:r w:rsidRPr="00C162C0">
        <w:rPr>
          <w:rFonts w:cs="Arial"/>
          <w:bCs/>
          <w:szCs w:val="20"/>
        </w:rPr>
        <w:t xml:space="preserve">Vloga mora biti oddana v papirnati (tiskani) obliki in na </w:t>
      </w:r>
      <w:r w:rsidRPr="00C162C0">
        <w:rPr>
          <w:rFonts w:cs="Arial"/>
          <w:b/>
          <w:bCs/>
          <w:szCs w:val="20"/>
          <w:u w:val="single"/>
        </w:rPr>
        <w:t>prijavnih obrazcih</w:t>
      </w:r>
      <w:r w:rsidRPr="00C162C0">
        <w:rPr>
          <w:rFonts w:cs="Arial"/>
          <w:bCs/>
          <w:szCs w:val="20"/>
        </w:rPr>
        <w:t xml:space="preserve">, ki so del razpisne dokumentacije, ter mora vsebovati </w:t>
      </w:r>
      <w:r w:rsidR="00D17651" w:rsidRPr="00C162C0">
        <w:rPr>
          <w:rFonts w:cs="Arial"/>
          <w:bCs/>
          <w:szCs w:val="20"/>
        </w:rPr>
        <w:t xml:space="preserve">vsa </w:t>
      </w:r>
      <w:r w:rsidRPr="00C162C0">
        <w:rPr>
          <w:rFonts w:cs="Arial"/>
          <w:bCs/>
          <w:szCs w:val="20"/>
        </w:rPr>
        <w:t>zahtevan</w:t>
      </w:r>
      <w:r w:rsidR="00D17651" w:rsidRPr="00C162C0">
        <w:rPr>
          <w:rFonts w:cs="Arial"/>
          <w:bCs/>
          <w:szCs w:val="20"/>
        </w:rPr>
        <w:t>a</w:t>
      </w:r>
      <w:r w:rsidR="00D17651" w:rsidRPr="00C162C0">
        <w:rPr>
          <w:rFonts w:cs="Arial"/>
          <w:b/>
          <w:bCs/>
          <w:szCs w:val="20"/>
          <w:u w:val="single"/>
        </w:rPr>
        <w:t xml:space="preserve"> </w:t>
      </w:r>
      <w:r w:rsidRPr="00C162C0">
        <w:rPr>
          <w:rFonts w:cs="Arial"/>
          <w:b/>
          <w:bCs/>
          <w:szCs w:val="20"/>
          <w:u w:val="single"/>
        </w:rPr>
        <w:t>dokazila</w:t>
      </w:r>
      <w:r w:rsidRPr="00C162C0">
        <w:rPr>
          <w:rFonts w:cs="Arial"/>
          <w:bCs/>
          <w:szCs w:val="20"/>
        </w:rPr>
        <w:t>, določen</w:t>
      </w:r>
      <w:r w:rsidR="00D17651" w:rsidRPr="00C162C0">
        <w:rPr>
          <w:rFonts w:cs="Arial"/>
          <w:bCs/>
          <w:szCs w:val="20"/>
        </w:rPr>
        <w:t>a</w:t>
      </w:r>
      <w:r w:rsidRPr="00C162C0">
        <w:rPr>
          <w:rFonts w:cs="Arial"/>
          <w:bCs/>
          <w:szCs w:val="20"/>
        </w:rPr>
        <w:t xml:space="preserve"> v razpisni dokumentaciji. </w:t>
      </w:r>
      <w:r w:rsidRPr="00C162C0">
        <w:rPr>
          <w:rFonts w:cs="Arial"/>
          <w:szCs w:val="20"/>
        </w:rPr>
        <w:t xml:space="preserve">Prijavitelj mora </w:t>
      </w:r>
      <w:r w:rsidRPr="00C162C0">
        <w:rPr>
          <w:rFonts w:cs="Arial"/>
          <w:b/>
          <w:szCs w:val="20"/>
          <w:u w:val="single"/>
        </w:rPr>
        <w:t xml:space="preserve">prijavne obrazce </w:t>
      </w:r>
      <w:r w:rsidR="00C31759" w:rsidRPr="00C162C0">
        <w:rPr>
          <w:rFonts w:cs="Arial"/>
          <w:b/>
          <w:szCs w:val="20"/>
          <w:u w:val="single"/>
        </w:rPr>
        <w:t xml:space="preserve">(obrazec 1, obrazec 2, obrazec 3) </w:t>
      </w:r>
      <w:r w:rsidRPr="00C162C0">
        <w:rPr>
          <w:rFonts w:cs="Arial"/>
          <w:b/>
          <w:szCs w:val="20"/>
          <w:u w:val="single"/>
        </w:rPr>
        <w:t xml:space="preserve">predložiti tudi na e-nosilcu podatkov. </w:t>
      </w:r>
      <w:r w:rsidR="00D17651" w:rsidRPr="00C162C0">
        <w:rPr>
          <w:rFonts w:cs="Arial"/>
          <w:b/>
          <w:szCs w:val="20"/>
          <w:u w:val="single"/>
        </w:rPr>
        <w:t>D</w:t>
      </w:r>
      <w:r w:rsidRPr="00C162C0">
        <w:rPr>
          <w:rFonts w:cs="Arial"/>
          <w:b/>
          <w:szCs w:val="20"/>
          <w:u w:val="single"/>
        </w:rPr>
        <w:t>okazil ni potrebno predložiti na e-nosilcu.</w:t>
      </w:r>
      <w:r w:rsidR="00E52F70">
        <w:rPr>
          <w:rFonts w:cs="Arial"/>
          <w:b/>
          <w:szCs w:val="20"/>
          <w:u w:val="single"/>
        </w:rPr>
        <w:t xml:space="preserve"> </w:t>
      </w:r>
      <w:r w:rsidR="00E52F70" w:rsidRPr="0094179B">
        <w:rPr>
          <w:bCs/>
        </w:rPr>
        <w:t>Tiskana verzija se mora ujemati z</w:t>
      </w:r>
      <w:r w:rsidR="00E52F70">
        <w:rPr>
          <w:bCs/>
        </w:rPr>
        <w:t xml:space="preserve"> </w:t>
      </w:r>
      <w:r w:rsidR="00E52F70" w:rsidRPr="0094179B">
        <w:rPr>
          <w:bCs/>
        </w:rPr>
        <w:t>elektronsko. V primeru razlik velja tiskana verzija</w:t>
      </w:r>
      <w:r w:rsidR="00E52F70">
        <w:rPr>
          <w:bCs/>
        </w:rPr>
        <w:t>.</w:t>
      </w:r>
    </w:p>
    <w:p w14:paraId="524D67F9" w14:textId="77777777" w:rsidR="00CC63E9" w:rsidRPr="00C162C0" w:rsidRDefault="00CC63E9" w:rsidP="00CC63E9">
      <w:pPr>
        <w:rPr>
          <w:rFonts w:cs="Arial"/>
          <w:b/>
          <w:szCs w:val="20"/>
        </w:rPr>
      </w:pPr>
    </w:p>
    <w:p w14:paraId="7E9AA16E" w14:textId="217B21F8" w:rsidR="00CC63E9" w:rsidRPr="00C162C0" w:rsidRDefault="00CC63E9" w:rsidP="00CC63E9">
      <w:pPr>
        <w:rPr>
          <w:rFonts w:cs="Arial"/>
          <w:b/>
          <w:szCs w:val="20"/>
        </w:rPr>
      </w:pPr>
      <w:r w:rsidRPr="00C162C0">
        <w:rPr>
          <w:rFonts w:eastAsia="Calibri" w:cs="Arial"/>
          <w:szCs w:val="20"/>
          <w:lang w:eastAsia="en-US"/>
        </w:rPr>
        <w:t xml:space="preserve">Če prijavitelj posluje z </w:t>
      </w:r>
      <w:r w:rsidRPr="00C162C0">
        <w:rPr>
          <w:rFonts w:eastAsia="Calibri" w:cs="Arial"/>
          <w:b/>
          <w:szCs w:val="20"/>
          <w:lang w:eastAsia="en-US"/>
        </w:rPr>
        <w:t>žigom,</w:t>
      </w:r>
      <w:r w:rsidRPr="00C162C0">
        <w:rPr>
          <w:rFonts w:eastAsia="Calibri" w:cs="Arial"/>
          <w:szCs w:val="20"/>
          <w:lang w:eastAsia="en-US"/>
        </w:rPr>
        <w:t xml:space="preserve"> je le-ta obvezen na vseh prijavnih </w:t>
      </w:r>
      <w:r w:rsidR="009F1DDE" w:rsidRPr="00C162C0">
        <w:rPr>
          <w:rFonts w:eastAsia="Calibri" w:cs="Arial"/>
          <w:szCs w:val="20"/>
          <w:lang w:eastAsia="en-US"/>
        </w:rPr>
        <w:t>obrazcih. Če</w:t>
      </w:r>
      <w:r w:rsidRPr="00C162C0">
        <w:rPr>
          <w:rFonts w:eastAsia="Calibri" w:cs="Arial"/>
          <w:szCs w:val="20"/>
          <w:lang w:eastAsia="en-US"/>
        </w:rPr>
        <w:t xml:space="preserve"> z njim ne posluje, na mesta, določena za žig, navede: </w:t>
      </w:r>
      <w:r w:rsidR="009F1DDE" w:rsidRPr="00C162C0">
        <w:rPr>
          <w:rFonts w:eastAsia="Calibri" w:cs="Arial"/>
          <w:szCs w:val="20"/>
          <w:lang w:eastAsia="en-US"/>
        </w:rPr>
        <w:t>»Ne poslujemo z žigom«.</w:t>
      </w:r>
      <w:r w:rsidRPr="00C162C0">
        <w:rPr>
          <w:rFonts w:eastAsia="Calibri" w:cs="Arial"/>
          <w:szCs w:val="20"/>
          <w:lang w:eastAsia="en-US"/>
        </w:rPr>
        <w:t xml:space="preserve"> Prav tako je </w:t>
      </w:r>
      <w:r w:rsidRPr="00C162C0">
        <w:rPr>
          <w:rFonts w:eastAsia="Calibri" w:cs="Arial"/>
          <w:b/>
          <w:szCs w:val="20"/>
          <w:lang w:eastAsia="en-US"/>
        </w:rPr>
        <w:t>obvezen podpis odgovornih oseb povsod, kjer je to predvideno</w:t>
      </w:r>
      <w:r w:rsidRPr="00C162C0">
        <w:rPr>
          <w:rFonts w:eastAsia="Calibri" w:cs="Arial"/>
          <w:szCs w:val="20"/>
          <w:lang w:eastAsia="en-US"/>
        </w:rPr>
        <w:t>.</w:t>
      </w:r>
    </w:p>
    <w:p w14:paraId="25D6F5B1" w14:textId="77777777" w:rsidR="00C93456" w:rsidRPr="00C162C0" w:rsidRDefault="00C93456" w:rsidP="00CC63E9">
      <w:pPr>
        <w:rPr>
          <w:rFonts w:cs="Arial"/>
          <w:szCs w:val="20"/>
        </w:rPr>
      </w:pPr>
    </w:p>
    <w:p w14:paraId="01703479" w14:textId="3DA8696F" w:rsidR="00CC63E9" w:rsidRPr="00C162C0" w:rsidRDefault="00CC63E9" w:rsidP="00CC63E9">
      <w:pPr>
        <w:rPr>
          <w:rFonts w:cs="Arial"/>
          <w:bCs/>
          <w:szCs w:val="20"/>
        </w:rPr>
      </w:pPr>
      <w:r w:rsidRPr="00C162C0">
        <w:rPr>
          <w:rFonts w:cs="Arial"/>
          <w:szCs w:val="20"/>
        </w:rPr>
        <w:t xml:space="preserve">Vlogo je </w:t>
      </w:r>
      <w:r w:rsidR="00317E4B" w:rsidRPr="00C162C0">
        <w:rPr>
          <w:rFonts w:cs="Arial"/>
          <w:szCs w:val="20"/>
        </w:rPr>
        <w:t>po</w:t>
      </w:r>
      <w:r w:rsidR="0005626D" w:rsidRPr="00C162C0">
        <w:rPr>
          <w:rFonts w:cs="Arial"/>
          <w:szCs w:val="20"/>
        </w:rPr>
        <w:t>treb</w:t>
      </w:r>
      <w:r w:rsidR="00317E4B" w:rsidRPr="00C162C0">
        <w:rPr>
          <w:rFonts w:cs="Arial"/>
          <w:szCs w:val="20"/>
        </w:rPr>
        <w:t>no</w:t>
      </w:r>
      <w:r w:rsidRPr="00C162C0">
        <w:rPr>
          <w:rFonts w:cs="Arial"/>
          <w:szCs w:val="20"/>
        </w:rPr>
        <w:t xml:space="preserve"> poslati </w:t>
      </w:r>
      <w:r w:rsidRPr="00C162C0">
        <w:rPr>
          <w:rFonts w:cs="Arial"/>
          <w:bCs/>
          <w:szCs w:val="20"/>
        </w:rPr>
        <w:t>ali oddati</w:t>
      </w:r>
      <w:r w:rsidRPr="00C162C0">
        <w:rPr>
          <w:rFonts w:cs="Arial"/>
          <w:szCs w:val="20"/>
        </w:rPr>
        <w:t xml:space="preserve"> v zaprtem ovitku, na katerem je naveden naziv in naslov prijavitelja, ter naslov ministrstva. Ovitek mora biti označen z naslednjo navedbo</w:t>
      </w:r>
      <w:r w:rsidRPr="00C162C0">
        <w:rPr>
          <w:rFonts w:cs="Arial"/>
          <w:b/>
          <w:szCs w:val="20"/>
        </w:rPr>
        <w:t xml:space="preserve">: </w:t>
      </w:r>
      <w:r w:rsidR="009F1DDE" w:rsidRPr="00C162C0">
        <w:rPr>
          <w:rFonts w:cs="Arial"/>
          <w:b/>
          <w:szCs w:val="20"/>
        </w:rPr>
        <w:t>»</w:t>
      </w:r>
      <w:r w:rsidRPr="00C162C0">
        <w:rPr>
          <w:rFonts w:cs="Arial"/>
          <w:b/>
          <w:szCs w:val="20"/>
        </w:rPr>
        <w:t xml:space="preserve">NE ODPIRAJ! VLOGA NA JAVNI RAZPIS ZA IZBOR DEJAVNOSTI RAZDELJEVANJA HRANE IN IZVAJANJA SPREMLJEVALNIH UKREPOV </w:t>
      </w:r>
      <w:r w:rsidR="005C5210" w:rsidRPr="00C162C0">
        <w:rPr>
          <w:rFonts w:cs="Arial"/>
          <w:b/>
          <w:szCs w:val="20"/>
        </w:rPr>
        <w:t xml:space="preserve">V </w:t>
      </w:r>
      <w:r w:rsidR="00713AE2" w:rsidRPr="00C162C0">
        <w:rPr>
          <w:rFonts w:cs="Arial"/>
          <w:b/>
          <w:szCs w:val="20"/>
        </w:rPr>
        <w:t xml:space="preserve">LETU </w:t>
      </w:r>
      <w:r w:rsidRPr="00C162C0">
        <w:rPr>
          <w:rFonts w:cs="Arial"/>
          <w:b/>
          <w:szCs w:val="20"/>
        </w:rPr>
        <w:t>20</w:t>
      </w:r>
      <w:r w:rsidR="00681314" w:rsidRPr="00C162C0">
        <w:rPr>
          <w:rFonts w:cs="Arial"/>
          <w:b/>
          <w:szCs w:val="20"/>
        </w:rPr>
        <w:t>23</w:t>
      </w:r>
      <w:r w:rsidR="009F1DDE" w:rsidRPr="00C162C0">
        <w:rPr>
          <w:rFonts w:cs="Arial"/>
          <w:b/>
          <w:szCs w:val="20"/>
        </w:rPr>
        <w:t>«</w:t>
      </w:r>
      <w:r w:rsidRPr="00C162C0">
        <w:rPr>
          <w:rFonts w:cs="Arial"/>
          <w:b/>
          <w:szCs w:val="20"/>
        </w:rPr>
        <w:t xml:space="preserve">. </w:t>
      </w:r>
      <w:r w:rsidRPr="00C162C0">
        <w:rPr>
          <w:rFonts w:cs="Arial"/>
          <w:bCs/>
          <w:szCs w:val="20"/>
        </w:rPr>
        <w:t xml:space="preserve">Vloge, ki bodo nepravilno označene, se ne bodo obravnavale in bodo neodprte vrnjene pošiljatelju. </w:t>
      </w:r>
    </w:p>
    <w:p w14:paraId="4899BFCD" w14:textId="77777777" w:rsidR="00CC63E9" w:rsidRPr="00C162C0" w:rsidRDefault="00CC63E9" w:rsidP="00CC63E9">
      <w:pPr>
        <w:rPr>
          <w:rFonts w:cs="Arial"/>
          <w:szCs w:val="20"/>
        </w:rPr>
      </w:pPr>
    </w:p>
    <w:p w14:paraId="4D5FFE01" w14:textId="77777777" w:rsidR="00CC63E9" w:rsidRPr="00C162C0" w:rsidRDefault="00CC63E9" w:rsidP="00CC63E9">
      <w:pPr>
        <w:rPr>
          <w:rFonts w:cs="Arial"/>
          <w:szCs w:val="20"/>
        </w:rPr>
      </w:pPr>
      <w:r w:rsidRPr="00C162C0">
        <w:rPr>
          <w:rFonts w:cs="Arial"/>
          <w:szCs w:val="20"/>
        </w:rPr>
        <w:t xml:space="preserve">Za </w:t>
      </w:r>
      <w:r w:rsidRPr="00C162C0">
        <w:rPr>
          <w:rFonts w:cs="Arial"/>
          <w:szCs w:val="20"/>
          <w:u w:val="single"/>
        </w:rPr>
        <w:t>prepozno</w:t>
      </w:r>
      <w:r w:rsidRPr="00C162C0">
        <w:rPr>
          <w:rFonts w:cs="Arial"/>
          <w:szCs w:val="20"/>
        </w:rPr>
        <w:t xml:space="preserve"> se šteje vloga, ki ministrstvu </w:t>
      </w:r>
      <w:r w:rsidRPr="00C162C0">
        <w:rPr>
          <w:rFonts w:cs="Arial"/>
          <w:szCs w:val="20"/>
          <w:u w:val="single"/>
        </w:rPr>
        <w:t>ni bila predložena do navedenega roka</w:t>
      </w:r>
      <w:r w:rsidRPr="00C162C0">
        <w:rPr>
          <w:rFonts w:cs="Arial"/>
          <w:szCs w:val="20"/>
        </w:rPr>
        <w:t>.</w:t>
      </w:r>
      <w:r w:rsidRPr="00C162C0">
        <w:rPr>
          <w:rFonts w:cs="Arial"/>
          <w:bCs/>
          <w:szCs w:val="20"/>
        </w:rPr>
        <w:t xml:space="preserve"> Prepozne oziroma na napačen naslov prispele vloge se ne bodo obravnavale in bodo s sklepom predstojnika ministrstva zavržene ter vrnjene pošiljatelju.</w:t>
      </w:r>
    </w:p>
    <w:p w14:paraId="76A04C32" w14:textId="77777777" w:rsidR="00330A90" w:rsidRPr="00C162C0" w:rsidRDefault="00330A90" w:rsidP="00330A90"/>
    <w:p w14:paraId="7E980037" w14:textId="77777777" w:rsidR="00330A90" w:rsidRPr="00C162C0" w:rsidRDefault="00330A90" w:rsidP="00E7579F">
      <w:pPr>
        <w:pStyle w:val="Naslov2"/>
      </w:pPr>
      <w:bookmarkStart w:id="25" w:name="_Toc414531352"/>
      <w:r w:rsidRPr="00C162C0">
        <w:lastRenderedPageBreak/>
        <w:t xml:space="preserve">Odpiranje, </w:t>
      </w:r>
      <w:r w:rsidR="003B6F49" w:rsidRPr="00C162C0">
        <w:t>dopolnitev nepopolnih</w:t>
      </w:r>
      <w:r w:rsidRPr="00C162C0">
        <w:t xml:space="preserve"> vlog in </w:t>
      </w:r>
      <w:bookmarkEnd w:id="25"/>
      <w:r w:rsidR="003B6F49" w:rsidRPr="00C162C0">
        <w:t>strokovni pregled vlog</w:t>
      </w:r>
    </w:p>
    <w:p w14:paraId="284D271B" w14:textId="77777777" w:rsidR="00AC2DA5" w:rsidRPr="00C162C0" w:rsidRDefault="00AC2DA5" w:rsidP="00AC2DA5"/>
    <w:p w14:paraId="32E20AA8" w14:textId="77777777" w:rsidR="00330A90" w:rsidRPr="00C162C0" w:rsidRDefault="00330A90" w:rsidP="00CE0B04">
      <w:pPr>
        <w:pStyle w:val="Naslov3"/>
      </w:pPr>
      <w:bookmarkStart w:id="26" w:name="_Toc414531353"/>
      <w:r w:rsidRPr="00C162C0">
        <w:t>Odpiranje vlog</w:t>
      </w:r>
      <w:bookmarkEnd w:id="26"/>
    </w:p>
    <w:p w14:paraId="24BF8C53" w14:textId="77777777" w:rsidR="00CC63E9" w:rsidRPr="00C162C0" w:rsidRDefault="00CC63E9" w:rsidP="00CC63E9">
      <w:pPr>
        <w:rPr>
          <w:rFonts w:cs="Arial"/>
          <w:bCs/>
          <w:szCs w:val="20"/>
        </w:rPr>
      </w:pPr>
      <w:r w:rsidRPr="00C162C0">
        <w:rPr>
          <w:rFonts w:cs="Arial"/>
          <w:bCs/>
          <w:szCs w:val="20"/>
        </w:rPr>
        <w:t xml:space="preserve">Ministrstvo bo izvedlo postopek dodelitve sredstev, kot ga določa veljavni Zakon o javnih financah oziroma Uredba o postopku, merilih in načinih dodeljevanja sredstev za spodbujanje razvojnih programov in prednostnih nalog (v nadaljevanju: Uredba). Postopek javnega razpisa za dodelitev sredstev bo vodila strokovna komisija, imenovana s strani predstojnika ministrstva. </w:t>
      </w:r>
    </w:p>
    <w:p w14:paraId="637715F4" w14:textId="77777777" w:rsidR="00CC63E9" w:rsidRPr="00C162C0" w:rsidRDefault="00CC63E9" w:rsidP="00CC63E9">
      <w:pPr>
        <w:rPr>
          <w:rFonts w:cs="Arial"/>
          <w:bCs/>
          <w:szCs w:val="20"/>
        </w:rPr>
      </w:pPr>
    </w:p>
    <w:p w14:paraId="6A922E9E" w14:textId="669DF9CC" w:rsidR="00CC63E9" w:rsidRPr="00C162C0" w:rsidRDefault="00CC63E9" w:rsidP="00CC63E9">
      <w:pPr>
        <w:rPr>
          <w:rFonts w:cs="Arial"/>
          <w:bCs/>
          <w:szCs w:val="20"/>
        </w:rPr>
      </w:pPr>
      <w:r w:rsidRPr="00C162C0">
        <w:rPr>
          <w:rFonts w:cs="Arial"/>
          <w:bCs/>
          <w:szCs w:val="20"/>
        </w:rPr>
        <w:t xml:space="preserve">Odpiranje vlog bo potekalo dne </w:t>
      </w:r>
      <w:r w:rsidR="003331DF">
        <w:rPr>
          <w:rFonts w:cs="Arial"/>
          <w:b/>
          <w:bCs/>
          <w:szCs w:val="20"/>
          <w:u w:val="single"/>
        </w:rPr>
        <w:t>11</w:t>
      </w:r>
      <w:r w:rsidR="00C92D49" w:rsidRPr="00C162C0">
        <w:rPr>
          <w:rFonts w:cs="Arial"/>
          <w:b/>
          <w:bCs/>
          <w:szCs w:val="20"/>
          <w:u w:val="single"/>
        </w:rPr>
        <w:t>. </w:t>
      </w:r>
      <w:r w:rsidR="003331DF">
        <w:rPr>
          <w:rFonts w:cs="Arial"/>
          <w:b/>
          <w:bCs/>
          <w:szCs w:val="20"/>
          <w:u w:val="single"/>
        </w:rPr>
        <w:t>7</w:t>
      </w:r>
      <w:r w:rsidR="00C92D49" w:rsidRPr="00C162C0">
        <w:rPr>
          <w:rFonts w:cs="Arial"/>
          <w:b/>
          <w:bCs/>
          <w:szCs w:val="20"/>
          <w:u w:val="single"/>
        </w:rPr>
        <w:t>. 2023</w:t>
      </w:r>
      <w:r w:rsidRPr="00C162C0">
        <w:rPr>
          <w:rFonts w:cs="Arial"/>
          <w:bCs/>
          <w:szCs w:val="20"/>
        </w:rPr>
        <w:t xml:space="preserve"> ob </w:t>
      </w:r>
      <w:r w:rsidR="00713AE2" w:rsidRPr="00C162C0">
        <w:rPr>
          <w:rFonts w:cs="Arial"/>
          <w:b/>
          <w:bCs/>
          <w:szCs w:val="20"/>
        </w:rPr>
        <w:t>9</w:t>
      </w:r>
      <w:r w:rsidRPr="00C162C0">
        <w:rPr>
          <w:rFonts w:cs="Arial"/>
          <w:b/>
          <w:bCs/>
          <w:szCs w:val="20"/>
        </w:rPr>
        <w:t>.00</w:t>
      </w:r>
      <w:r w:rsidRPr="00C162C0">
        <w:rPr>
          <w:rFonts w:cs="Arial"/>
          <w:bCs/>
          <w:szCs w:val="20"/>
        </w:rPr>
        <w:t xml:space="preserve"> v prostorih </w:t>
      </w:r>
      <w:r w:rsidRPr="00C162C0">
        <w:rPr>
          <w:rFonts w:cs="Arial"/>
          <w:b/>
          <w:bCs/>
          <w:szCs w:val="20"/>
        </w:rPr>
        <w:t xml:space="preserve">Ministrstva za delo, družino, socialne zadeve in enake možnosti, </w:t>
      </w:r>
      <w:r w:rsidR="00681314" w:rsidRPr="00C162C0">
        <w:rPr>
          <w:rFonts w:cs="Arial"/>
          <w:b/>
          <w:bCs/>
          <w:szCs w:val="20"/>
        </w:rPr>
        <w:t>Štukljeva cesta 44</w:t>
      </w:r>
      <w:r w:rsidRPr="00C162C0">
        <w:rPr>
          <w:rFonts w:cs="Arial"/>
          <w:b/>
          <w:bCs/>
          <w:szCs w:val="20"/>
        </w:rPr>
        <w:t>, 1000 Ljubljana</w:t>
      </w:r>
      <w:r w:rsidRPr="00C162C0">
        <w:rPr>
          <w:rFonts w:cs="Arial"/>
          <w:bCs/>
          <w:szCs w:val="20"/>
        </w:rPr>
        <w:t xml:space="preserve"> in bo javno. </w:t>
      </w:r>
    </w:p>
    <w:p w14:paraId="051362B5" w14:textId="77777777" w:rsidR="00CC63E9" w:rsidRPr="00C162C0" w:rsidRDefault="00CC63E9" w:rsidP="00CC63E9">
      <w:pPr>
        <w:rPr>
          <w:rFonts w:cs="Arial"/>
          <w:bCs/>
          <w:szCs w:val="20"/>
        </w:rPr>
      </w:pPr>
    </w:p>
    <w:p w14:paraId="53BE5E2B" w14:textId="77777777" w:rsidR="00CC63E9" w:rsidRPr="00C162C0" w:rsidRDefault="00CC63E9" w:rsidP="00CC63E9">
      <w:pPr>
        <w:rPr>
          <w:rFonts w:cs="Arial"/>
          <w:bCs/>
          <w:szCs w:val="20"/>
        </w:rPr>
      </w:pPr>
      <w:r w:rsidRPr="00C162C0">
        <w:rPr>
          <w:rFonts w:cs="Arial"/>
          <w:bCs/>
          <w:szCs w:val="20"/>
        </w:rPr>
        <w:t>Odpirale se bodo samo v roku dostavljene, pravilno izpolnjene in označene vloge v zaprtih ovojnicah, in sicer po vrstnem redu prejema. Vloge z nepravilno izpolnjenimi in označenimi ovojnicami bo ministrstvo vrnilo pošiljatelju.</w:t>
      </w:r>
    </w:p>
    <w:p w14:paraId="492F7C1A" w14:textId="77777777" w:rsidR="00CC63E9" w:rsidRPr="00C162C0" w:rsidRDefault="00CC63E9" w:rsidP="00CC63E9">
      <w:pPr>
        <w:rPr>
          <w:rFonts w:cs="Arial"/>
          <w:bCs/>
          <w:szCs w:val="20"/>
        </w:rPr>
      </w:pPr>
    </w:p>
    <w:p w14:paraId="3DB8BB2D" w14:textId="77777777" w:rsidR="00CC63E9" w:rsidRPr="00C162C0" w:rsidRDefault="00CC63E9" w:rsidP="00CC63E9">
      <w:pPr>
        <w:rPr>
          <w:rFonts w:cs="Arial"/>
          <w:bCs/>
          <w:szCs w:val="20"/>
        </w:rPr>
      </w:pPr>
      <w:r w:rsidRPr="00C162C0">
        <w:rPr>
          <w:rFonts w:cs="Arial"/>
          <w:bCs/>
          <w:szCs w:val="20"/>
        </w:rPr>
        <w:t xml:space="preserve">O odpiranju vlog bo strokovna komisija sproti vodila zapisnik. </w:t>
      </w:r>
    </w:p>
    <w:p w14:paraId="72F17CFE" w14:textId="77777777" w:rsidR="00CC63E9" w:rsidRPr="00C162C0" w:rsidRDefault="00CC63E9" w:rsidP="00CC63E9">
      <w:pPr>
        <w:rPr>
          <w:rFonts w:cs="Arial"/>
          <w:bCs/>
          <w:szCs w:val="20"/>
        </w:rPr>
      </w:pPr>
    </w:p>
    <w:p w14:paraId="35551FB3" w14:textId="77777777" w:rsidR="00CC63E9" w:rsidRPr="00C162C0" w:rsidRDefault="00CC63E9" w:rsidP="00CC63E9">
      <w:pPr>
        <w:rPr>
          <w:rFonts w:cs="Arial"/>
          <w:b/>
          <w:bCs/>
          <w:szCs w:val="20"/>
        </w:rPr>
      </w:pPr>
      <w:r w:rsidRPr="00C162C0">
        <w:rPr>
          <w:rFonts w:cs="Arial"/>
          <w:bCs/>
          <w:szCs w:val="20"/>
        </w:rPr>
        <w:t xml:space="preserve">Pri odpiranju vlog ugotavlja strokovna komisija popolnost vlog glede na to, če so bili predloženi vsi zahtevani dokumenti </w:t>
      </w:r>
      <w:r w:rsidRPr="00C162C0">
        <w:rPr>
          <w:rFonts w:cs="Arial"/>
          <w:b/>
          <w:bCs/>
          <w:szCs w:val="20"/>
        </w:rPr>
        <w:t xml:space="preserve">(formalna popolnost). </w:t>
      </w:r>
    </w:p>
    <w:p w14:paraId="1DADE095" w14:textId="77777777" w:rsidR="00CC63E9" w:rsidRPr="00C162C0" w:rsidRDefault="00CC63E9" w:rsidP="00CC63E9">
      <w:pPr>
        <w:rPr>
          <w:rFonts w:cs="Arial"/>
          <w:b/>
          <w:bCs/>
          <w:szCs w:val="20"/>
        </w:rPr>
      </w:pPr>
    </w:p>
    <w:p w14:paraId="328D83B4" w14:textId="2E432DBD" w:rsidR="003B6F49" w:rsidRPr="00C162C0" w:rsidRDefault="00CC63E9" w:rsidP="00CC63E9">
      <w:pPr>
        <w:rPr>
          <w:rFonts w:eastAsia="Calibri" w:cs="Arial"/>
          <w:szCs w:val="20"/>
          <w:lang w:eastAsia="en-US"/>
        </w:rPr>
      </w:pPr>
      <w:r w:rsidRPr="00C162C0">
        <w:rPr>
          <w:rFonts w:cs="Arial"/>
          <w:bCs/>
          <w:szCs w:val="20"/>
        </w:rPr>
        <w:t xml:space="preserve">Za </w:t>
      </w:r>
      <w:r w:rsidRPr="00C162C0">
        <w:rPr>
          <w:rFonts w:cs="Arial"/>
          <w:b/>
          <w:bCs/>
          <w:szCs w:val="20"/>
        </w:rPr>
        <w:t>formalno nepopolno</w:t>
      </w:r>
      <w:r w:rsidRPr="00C162C0">
        <w:rPr>
          <w:rFonts w:cs="Arial"/>
          <w:bCs/>
          <w:szCs w:val="20"/>
        </w:rPr>
        <w:t xml:space="preserve"> se šteje vloga, ki ne vsebuje vseh prijavnih obrazcev, obveznih </w:t>
      </w:r>
      <w:r w:rsidR="00D17651" w:rsidRPr="00C162C0">
        <w:rPr>
          <w:rFonts w:cs="Arial"/>
          <w:bCs/>
          <w:szCs w:val="20"/>
        </w:rPr>
        <w:t xml:space="preserve">dokazil </w:t>
      </w:r>
      <w:r w:rsidRPr="00C162C0">
        <w:rPr>
          <w:rFonts w:cs="Arial"/>
          <w:bCs/>
          <w:szCs w:val="20"/>
        </w:rPr>
        <w:t xml:space="preserve">ter podatkov, zahtevanih v besedilu javnega razpisa in razpisni dokumentaciji, </w:t>
      </w:r>
      <w:r w:rsidR="00DB2C49" w:rsidRPr="00C162C0">
        <w:rPr>
          <w:rFonts w:cs="Arial"/>
          <w:bCs/>
          <w:szCs w:val="20"/>
        </w:rPr>
        <w:t>in</w:t>
      </w:r>
      <w:r w:rsidR="00B04A04" w:rsidRPr="00C162C0">
        <w:rPr>
          <w:rFonts w:cs="Arial"/>
          <w:bCs/>
          <w:szCs w:val="20"/>
        </w:rPr>
        <w:t xml:space="preserve"> </w:t>
      </w:r>
      <w:r w:rsidRPr="00C162C0">
        <w:rPr>
          <w:rFonts w:cs="Arial"/>
          <w:bCs/>
          <w:szCs w:val="20"/>
        </w:rPr>
        <w:t>ki ne vsebuje e-nosilca s prijavnimi obrazci</w:t>
      </w:r>
      <w:r w:rsidRPr="00C162C0">
        <w:rPr>
          <w:rFonts w:cs="Arial"/>
          <w:szCs w:val="20"/>
        </w:rPr>
        <w:t>. Za formalno nepopolno se šteje tudi vloga, ki ni ožigosana na predvidenih mes</w:t>
      </w:r>
      <w:r w:rsidR="000A7578" w:rsidRPr="00C162C0">
        <w:rPr>
          <w:rFonts w:cs="Arial"/>
          <w:szCs w:val="20"/>
        </w:rPr>
        <w:t>tih oziroma označena z navedbo »</w:t>
      </w:r>
      <w:r w:rsidR="000A7578" w:rsidRPr="00C162C0">
        <w:rPr>
          <w:rFonts w:eastAsia="Calibri" w:cs="Arial"/>
          <w:szCs w:val="20"/>
          <w:lang w:eastAsia="en-US"/>
        </w:rPr>
        <w:t>Ne poslujemo z žigom«</w:t>
      </w:r>
      <w:r w:rsidRPr="00C162C0">
        <w:rPr>
          <w:rFonts w:eastAsia="Calibri" w:cs="Arial"/>
          <w:szCs w:val="20"/>
          <w:lang w:eastAsia="en-US"/>
        </w:rPr>
        <w:t xml:space="preserve"> in ni podpisana s strani odgovornih oseb.</w:t>
      </w:r>
    </w:p>
    <w:p w14:paraId="7A02667B" w14:textId="77777777" w:rsidR="00CC63E9" w:rsidRPr="00C162C0" w:rsidRDefault="00CC63E9" w:rsidP="00CC63E9">
      <w:pPr>
        <w:rPr>
          <w:rFonts w:cs="Arial"/>
          <w:bCs/>
          <w:szCs w:val="20"/>
        </w:rPr>
      </w:pPr>
    </w:p>
    <w:p w14:paraId="49227192" w14:textId="77777777" w:rsidR="003B6F49" w:rsidRPr="00C162C0" w:rsidRDefault="003B6F49" w:rsidP="00330A90">
      <w:pPr>
        <w:rPr>
          <w:rFonts w:cs="Arial"/>
          <w:bCs/>
          <w:szCs w:val="20"/>
        </w:rPr>
      </w:pPr>
    </w:p>
    <w:p w14:paraId="496BD5AA" w14:textId="77777777" w:rsidR="00330A90" w:rsidRPr="00C162C0" w:rsidRDefault="003B6F49" w:rsidP="00CE0B04">
      <w:pPr>
        <w:pStyle w:val="Naslov3"/>
      </w:pPr>
      <w:bookmarkStart w:id="27" w:name="_Toc414531354"/>
      <w:r w:rsidRPr="00C162C0">
        <w:t xml:space="preserve">Dopolnitev formalno nepopolnih </w:t>
      </w:r>
      <w:r w:rsidR="00330A90" w:rsidRPr="00C162C0">
        <w:t>vlog</w:t>
      </w:r>
      <w:bookmarkEnd w:id="27"/>
    </w:p>
    <w:p w14:paraId="48F0BC9D" w14:textId="77777777" w:rsidR="00B061FE" w:rsidRPr="00C162C0" w:rsidRDefault="00B061FE" w:rsidP="00B061FE">
      <w:pPr>
        <w:rPr>
          <w:rFonts w:cs="Arial"/>
          <w:bCs/>
          <w:szCs w:val="20"/>
        </w:rPr>
      </w:pPr>
    </w:p>
    <w:p w14:paraId="5680B56A" w14:textId="0BD0E4A5" w:rsidR="00B061FE" w:rsidRPr="00C162C0" w:rsidRDefault="00B061FE" w:rsidP="00B061FE">
      <w:pPr>
        <w:rPr>
          <w:rFonts w:cs="Arial"/>
          <w:bCs/>
          <w:szCs w:val="20"/>
        </w:rPr>
      </w:pPr>
      <w:r w:rsidRPr="00C162C0">
        <w:rPr>
          <w:rFonts w:cs="Arial"/>
          <w:bCs/>
          <w:szCs w:val="20"/>
        </w:rPr>
        <w:t xml:space="preserve">V primeru formalno nepopolnih vlog bo strokovna komisija v roku </w:t>
      </w:r>
      <w:r w:rsidRPr="00C162C0">
        <w:rPr>
          <w:rFonts w:cs="Arial"/>
          <w:b/>
          <w:bCs/>
          <w:szCs w:val="20"/>
        </w:rPr>
        <w:t>8 dni</w:t>
      </w:r>
      <w:r w:rsidRPr="00C162C0">
        <w:rPr>
          <w:rFonts w:cs="Arial"/>
          <w:bCs/>
          <w:szCs w:val="20"/>
        </w:rPr>
        <w:t xml:space="preserve"> od zaključka odpiranja prijavitelje pozvala, da vloge dopolnijo. Poziv za dopolnitev vlog bo posredovan priporočeno s povratnico po pošti na naslov prijavitelja, naveden</w:t>
      </w:r>
      <w:r w:rsidR="000A7578" w:rsidRPr="00C162C0">
        <w:rPr>
          <w:rFonts w:cs="Arial"/>
          <w:bCs/>
          <w:szCs w:val="20"/>
        </w:rPr>
        <w:t>ega</w:t>
      </w:r>
      <w:r w:rsidRPr="00C162C0">
        <w:rPr>
          <w:rFonts w:cs="Arial"/>
          <w:bCs/>
          <w:szCs w:val="20"/>
        </w:rPr>
        <w:t xml:space="preserve"> v prijavnem obrazcu. Prijavitelji morajo biti v tem času dostopni za dvig pošte.</w:t>
      </w:r>
    </w:p>
    <w:p w14:paraId="22BC904E" w14:textId="77777777" w:rsidR="00B061FE" w:rsidRPr="00C162C0" w:rsidRDefault="00B061FE" w:rsidP="00B061FE">
      <w:pPr>
        <w:rPr>
          <w:rFonts w:cs="Arial"/>
          <w:bCs/>
          <w:szCs w:val="20"/>
        </w:rPr>
      </w:pPr>
    </w:p>
    <w:p w14:paraId="36F8D049" w14:textId="77777777" w:rsidR="00B061FE" w:rsidRPr="00C162C0" w:rsidRDefault="00B061FE" w:rsidP="00B061FE">
      <w:pPr>
        <w:rPr>
          <w:rFonts w:cs="Arial"/>
          <w:bCs/>
          <w:szCs w:val="20"/>
        </w:rPr>
      </w:pPr>
      <w:r w:rsidRPr="00C162C0">
        <w:rPr>
          <w:rFonts w:cs="Arial"/>
          <w:bCs/>
          <w:szCs w:val="20"/>
        </w:rPr>
        <w:t>Prijavitelj v dopolnitvi vloge ne sme spreminjati:</w:t>
      </w:r>
    </w:p>
    <w:p w14:paraId="025B5318" w14:textId="77777777" w:rsidR="00B061FE" w:rsidRPr="00C162C0" w:rsidRDefault="00B061FE" w:rsidP="00B061FE">
      <w:pPr>
        <w:numPr>
          <w:ilvl w:val="0"/>
          <w:numId w:val="1"/>
        </w:numPr>
        <w:ind w:left="360"/>
        <w:rPr>
          <w:rFonts w:cs="Arial"/>
          <w:bCs/>
          <w:szCs w:val="20"/>
        </w:rPr>
      </w:pPr>
      <w:r w:rsidRPr="00C162C0">
        <w:rPr>
          <w:rFonts w:cs="Arial"/>
          <w:bCs/>
          <w:szCs w:val="20"/>
        </w:rPr>
        <w:t>delov vloge, ki določajo višino zaprošenih sredstev,</w:t>
      </w:r>
    </w:p>
    <w:p w14:paraId="048F79A4" w14:textId="77777777" w:rsidR="00B061FE" w:rsidRPr="00C162C0" w:rsidRDefault="00B061FE" w:rsidP="00B061FE">
      <w:pPr>
        <w:numPr>
          <w:ilvl w:val="0"/>
          <w:numId w:val="1"/>
        </w:numPr>
        <w:ind w:left="360"/>
        <w:rPr>
          <w:rFonts w:cs="Arial"/>
          <w:bCs/>
          <w:szCs w:val="20"/>
        </w:rPr>
      </w:pPr>
      <w:r w:rsidRPr="00C162C0">
        <w:rPr>
          <w:rFonts w:cs="Arial"/>
          <w:bCs/>
          <w:szCs w:val="20"/>
        </w:rPr>
        <w:t>delov vloge, ki se vežejo na tehnične specifikacije predmeta vloge (število uporabnikov, kapacitete skladišč ipd.),</w:t>
      </w:r>
    </w:p>
    <w:p w14:paraId="0F3A4BB8" w14:textId="77777777" w:rsidR="00B061FE" w:rsidRPr="00C162C0" w:rsidRDefault="00B061FE" w:rsidP="00B061FE">
      <w:pPr>
        <w:numPr>
          <w:ilvl w:val="0"/>
          <w:numId w:val="1"/>
        </w:numPr>
        <w:ind w:left="360"/>
        <w:rPr>
          <w:rFonts w:cs="Arial"/>
          <w:bCs/>
          <w:szCs w:val="20"/>
        </w:rPr>
      </w:pPr>
      <w:r w:rsidRPr="00C162C0">
        <w:rPr>
          <w:rFonts w:cs="Arial"/>
          <w:bCs/>
          <w:szCs w:val="20"/>
        </w:rPr>
        <w:t>elementov vloge, ki vplivajo ali bi lahko vplivali na drugačno razvrstitev prijaviteljeve vloge glede na preostale vloge, ki jih je ministrstvo prejelo v okviru tega javnega razpisa.</w:t>
      </w:r>
    </w:p>
    <w:p w14:paraId="4A7792B9" w14:textId="77777777" w:rsidR="00B061FE" w:rsidRPr="00C162C0" w:rsidRDefault="00B061FE" w:rsidP="00B061FE">
      <w:pPr>
        <w:rPr>
          <w:rFonts w:cs="Arial"/>
          <w:bCs/>
          <w:szCs w:val="20"/>
        </w:rPr>
      </w:pPr>
    </w:p>
    <w:p w14:paraId="19488CA1" w14:textId="0F1EE999" w:rsidR="00B061FE" w:rsidRPr="00C162C0" w:rsidRDefault="00B061FE" w:rsidP="00B061FE">
      <w:pPr>
        <w:rPr>
          <w:rFonts w:cs="Arial"/>
          <w:bCs/>
          <w:szCs w:val="20"/>
        </w:rPr>
      </w:pPr>
      <w:r w:rsidRPr="00C162C0">
        <w:rPr>
          <w:rFonts w:cs="Arial"/>
          <w:bCs/>
          <w:szCs w:val="20"/>
        </w:rPr>
        <w:t xml:space="preserve">Dopolnitve mora prijavitelj posredovati ministrstvu v roku, ki ga določi komisija, oziroma najkasneje v 15 dneh na naslov: </w:t>
      </w:r>
      <w:r w:rsidRPr="00C162C0">
        <w:rPr>
          <w:rFonts w:cs="Arial"/>
          <w:b/>
          <w:bCs/>
          <w:szCs w:val="20"/>
        </w:rPr>
        <w:t xml:space="preserve">Ministrstvo za delo, družino, socialne zadeve in enake možnosti, </w:t>
      </w:r>
      <w:r w:rsidR="00681314" w:rsidRPr="00C162C0">
        <w:rPr>
          <w:rFonts w:cs="Arial"/>
          <w:b/>
          <w:bCs/>
          <w:szCs w:val="20"/>
        </w:rPr>
        <w:t>Štukljeva cesta 44</w:t>
      </w:r>
      <w:r w:rsidRPr="00C162C0">
        <w:rPr>
          <w:rFonts w:cs="Arial"/>
          <w:b/>
          <w:bCs/>
          <w:szCs w:val="20"/>
        </w:rPr>
        <w:t>, 1000 Ljubljana</w:t>
      </w:r>
      <w:r w:rsidRPr="00C162C0">
        <w:rPr>
          <w:rFonts w:cs="Arial"/>
          <w:szCs w:val="20"/>
        </w:rPr>
        <w:t>. Dopolnitev se mora sklicevati na številko poziva ministrstva k dopolnitvi.</w:t>
      </w:r>
    </w:p>
    <w:p w14:paraId="0F47CD90" w14:textId="77777777" w:rsidR="00B061FE" w:rsidRPr="00C162C0" w:rsidRDefault="00B061FE" w:rsidP="00B061FE">
      <w:pPr>
        <w:rPr>
          <w:rFonts w:cs="Arial"/>
          <w:bCs/>
          <w:szCs w:val="20"/>
        </w:rPr>
      </w:pPr>
    </w:p>
    <w:p w14:paraId="50A5D551" w14:textId="7BD5B13E" w:rsidR="00730056" w:rsidRPr="00C162C0" w:rsidRDefault="000A7578" w:rsidP="00B061FE">
      <w:pPr>
        <w:rPr>
          <w:rFonts w:cs="Arial"/>
          <w:bCs/>
          <w:szCs w:val="20"/>
        </w:rPr>
      </w:pPr>
      <w:r w:rsidRPr="00C162C0">
        <w:rPr>
          <w:rFonts w:cs="Arial"/>
          <w:bCs/>
          <w:szCs w:val="20"/>
        </w:rPr>
        <w:t>Če</w:t>
      </w:r>
      <w:r w:rsidR="00B061FE" w:rsidRPr="00C162C0">
        <w:rPr>
          <w:rFonts w:cs="Arial"/>
          <w:bCs/>
          <w:szCs w:val="20"/>
        </w:rPr>
        <w:t xml:space="preserve"> prijavitelj v roku, ki ga določi komisija oziroma najkasneje v 15 dneh, vloge ustrezno ne dopolni, se vloga s sklepom predstojnika ministrstva zavrže. </w:t>
      </w:r>
    </w:p>
    <w:p w14:paraId="04F573A0" w14:textId="77777777" w:rsidR="00730056" w:rsidRPr="00C162C0" w:rsidRDefault="00730056" w:rsidP="00B061FE">
      <w:pPr>
        <w:rPr>
          <w:rFonts w:cs="Arial"/>
          <w:bCs/>
          <w:szCs w:val="20"/>
        </w:rPr>
      </w:pPr>
    </w:p>
    <w:p w14:paraId="15CEA64C" w14:textId="77777777" w:rsidR="00CE0B04" w:rsidRPr="00C162C0" w:rsidRDefault="00CE0B04" w:rsidP="00330A90">
      <w:pPr>
        <w:rPr>
          <w:rFonts w:cs="Arial"/>
          <w:b/>
          <w:bCs/>
          <w:szCs w:val="20"/>
        </w:rPr>
      </w:pPr>
    </w:p>
    <w:p w14:paraId="33CE68E8" w14:textId="77777777" w:rsidR="00330A90" w:rsidRPr="00C162C0" w:rsidRDefault="00330A90" w:rsidP="00CE0B04">
      <w:pPr>
        <w:pStyle w:val="Naslov3"/>
      </w:pPr>
      <w:bookmarkStart w:id="28" w:name="_Toc414531355"/>
      <w:r w:rsidRPr="00C162C0">
        <w:t>Strokovn</w:t>
      </w:r>
      <w:r w:rsidR="006639EC" w:rsidRPr="00C162C0">
        <w:t xml:space="preserve">i pregled </w:t>
      </w:r>
      <w:r w:rsidRPr="00C162C0">
        <w:t>popolnih vlog</w:t>
      </w:r>
      <w:bookmarkEnd w:id="28"/>
    </w:p>
    <w:p w14:paraId="109B6812" w14:textId="77777777" w:rsidR="00330A90" w:rsidRPr="00C162C0" w:rsidRDefault="00330A90" w:rsidP="00330A90"/>
    <w:p w14:paraId="34F44192" w14:textId="77777777" w:rsidR="000C1492" w:rsidRPr="00C162C0" w:rsidRDefault="000C1492" w:rsidP="000C1492">
      <w:pPr>
        <w:rPr>
          <w:rFonts w:cs="Arial"/>
          <w:bCs/>
          <w:color w:val="000000" w:themeColor="text1"/>
          <w:szCs w:val="20"/>
        </w:rPr>
      </w:pPr>
      <w:r w:rsidRPr="00C162C0">
        <w:rPr>
          <w:rFonts w:cs="Arial"/>
          <w:bCs/>
          <w:szCs w:val="20"/>
        </w:rPr>
        <w:t xml:space="preserve">Strokovna komisija bo opravila strokovni pregled popolnih vlog. Preverila bo </w:t>
      </w:r>
      <w:r w:rsidRPr="00C162C0">
        <w:rPr>
          <w:rFonts w:cs="Arial"/>
          <w:b/>
          <w:bCs/>
          <w:szCs w:val="20"/>
        </w:rPr>
        <w:t>izpolnjevanje pogojev za kandidiranje na javni razpis,</w:t>
      </w:r>
      <w:r w:rsidRPr="00C162C0">
        <w:rPr>
          <w:rFonts w:cs="Arial"/>
          <w:bCs/>
          <w:szCs w:val="20"/>
        </w:rPr>
        <w:t xml:space="preserve"> določenih v 3. poglavju javnega razpisa, in </w:t>
      </w:r>
      <w:r w:rsidRPr="00C162C0">
        <w:rPr>
          <w:rFonts w:cs="Arial"/>
          <w:b/>
          <w:bCs/>
          <w:szCs w:val="20"/>
        </w:rPr>
        <w:t>ocenila vlogo na podlagi meril</w:t>
      </w:r>
      <w:r w:rsidRPr="00C162C0">
        <w:rPr>
          <w:rFonts w:cs="Arial"/>
          <w:bCs/>
          <w:szCs w:val="20"/>
        </w:rPr>
        <w:t xml:space="preserve">, določenih v 7. </w:t>
      </w:r>
      <w:r w:rsidRPr="00C162C0">
        <w:rPr>
          <w:rFonts w:cs="Arial"/>
          <w:bCs/>
          <w:color w:val="000000" w:themeColor="text1"/>
          <w:szCs w:val="20"/>
        </w:rPr>
        <w:t>poglavju javnega razpisa.</w:t>
      </w:r>
    </w:p>
    <w:p w14:paraId="19845F60" w14:textId="77777777" w:rsidR="000C1492" w:rsidRPr="00C162C0" w:rsidRDefault="000C1492" w:rsidP="000C1492">
      <w:pPr>
        <w:rPr>
          <w:rFonts w:cs="Arial"/>
          <w:bCs/>
          <w:szCs w:val="20"/>
        </w:rPr>
      </w:pPr>
    </w:p>
    <w:p w14:paraId="064B977B" w14:textId="77777777" w:rsidR="000C1492" w:rsidRPr="00C162C0" w:rsidRDefault="000C1492" w:rsidP="000C1492">
      <w:pPr>
        <w:rPr>
          <w:rFonts w:cs="Arial"/>
          <w:b/>
          <w:bCs/>
          <w:szCs w:val="20"/>
        </w:rPr>
      </w:pPr>
      <w:r w:rsidRPr="00C162C0">
        <w:rPr>
          <w:rFonts w:cs="Arial"/>
          <w:b/>
          <w:bCs/>
          <w:szCs w:val="20"/>
        </w:rPr>
        <w:lastRenderedPageBreak/>
        <w:t>V primeru, da prijavitelj ne bo izpolnjeval vseh pogojev, določenih v 3. poglavju javnega razpisa, bo vloga zavrnjena in ne bo predmet strokovnega pregleda na podlagi meril.</w:t>
      </w:r>
    </w:p>
    <w:p w14:paraId="1CFF069A" w14:textId="77777777" w:rsidR="000C1492" w:rsidRPr="00C162C0" w:rsidRDefault="000C1492" w:rsidP="000C1492">
      <w:pPr>
        <w:rPr>
          <w:rFonts w:cs="Arial"/>
          <w:b/>
          <w:bCs/>
          <w:szCs w:val="20"/>
        </w:rPr>
      </w:pPr>
    </w:p>
    <w:p w14:paraId="7EAD0F45" w14:textId="77777777" w:rsidR="000C1492" w:rsidRPr="00C162C0" w:rsidRDefault="000C1492" w:rsidP="000C1492">
      <w:pPr>
        <w:rPr>
          <w:rFonts w:cs="Arial"/>
          <w:bCs/>
          <w:szCs w:val="20"/>
        </w:rPr>
      </w:pPr>
      <w:r w:rsidRPr="00C162C0">
        <w:rPr>
          <w:rFonts w:cs="Arial"/>
          <w:bCs/>
          <w:szCs w:val="20"/>
        </w:rPr>
        <w:t>V postopku ocenjevanja bodo vloge ocenjene glede na merila, določena v 7.</w:t>
      </w:r>
      <w:r w:rsidRPr="00C162C0">
        <w:rPr>
          <w:rFonts w:cs="Arial"/>
          <w:bCs/>
          <w:color w:val="FF0000"/>
          <w:szCs w:val="20"/>
        </w:rPr>
        <w:t xml:space="preserve"> </w:t>
      </w:r>
      <w:r w:rsidRPr="00C162C0">
        <w:rPr>
          <w:rFonts w:cs="Arial"/>
          <w:bCs/>
          <w:szCs w:val="20"/>
        </w:rPr>
        <w:t xml:space="preserve">poglavju javnega razpisa. Na osnovi rezultatov ocenjevanja bo strokovna komisija oblikovala predlog prejemnikov sredstev. </w:t>
      </w:r>
    </w:p>
    <w:p w14:paraId="502FB54A" w14:textId="77777777" w:rsidR="000C1492" w:rsidRPr="00C162C0" w:rsidRDefault="000C1492" w:rsidP="000C1492">
      <w:pPr>
        <w:rPr>
          <w:rFonts w:cs="Arial"/>
          <w:bCs/>
          <w:szCs w:val="20"/>
        </w:rPr>
      </w:pPr>
    </w:p>
    <w:p w14:paraId="514AAF06" w14:textId="6EF38F61" w:rsidR="000C1492" w:rsidRPr="00C162C0" w:rsidRDefault="000C1492" w:rsidP="000C1492">
      <w:r w:rsidRPr="00C162C0">
        <w:t xml:space="preserve">V predlog prejemnikov sredstev se bodo uvrstile vloge, ki bodo dosegle </w:t>
      </w:r>
      <w:r w:rsidRPr="00C162C0">
        <w:rPr>
          <w:b/>
        </w:rPr>
        <w:t>najmanj 15 točk</w:t>
      </w:r>
      <w:r w:rsidRPr="00C162C0">
        <w:t xml:space="preserve">. V kolikor bo prijavitelj pri ocenjevanju po </w:t>
      </w:r>
      <w:r w:rsidR="00157D60" w:rsidRPr="00C162C0">
        <w:t>katerem</w:t>
      </w:r>
      <w:r w:rsidRPr="00C162C0">
        <w:t xml:space="preserve">koli od meril, določenih v poglavju 7 razpisne dokumentacije, prejel manj kot 3 točke, ne bo predlagan za izbor in bo njegova vloga s sklepom zavrnjena. </w:t>
      </w:r>
    </w:p>
    <w:p w14:paraId="783AF4E9" w14:textId="77777777" w:rsidR="000C1492" w:rsidRPr="00C162C0" w:rsidRDefault="000C1492" w:rsidP="000C1492">
      <w:pPr>
        <w:rPr>
          <w:rFonts w:cs="Arial"/>
          <w:bCs/>
          <w:szCs w:val="20"/>
        </w:rPr>
      </w:pPr>
    </w:p>
    <w:p w14:paraId="08D28C75" w14:textId="77777777" w:rsidR="00330A90" w:rsidRPr="00C162C0" w:rsidRDefault="000C1492" w:rsidP="000C1492">
      <w:pPr>
        <w:rPr>
          <w:rFonts w:cs="Arial"/>
          <w:bCs/>
          <w:szCs w:val="20"/>
        </w:rPr>
      </w:pPr>
      <w:r w:rsidRPr="00C162C0">
        <w:rPr>
          <w:rFonts w:cs="Arial"/>
          <w:color w:val="000000"/>
          <w:szCs w:val="20"/>
        </w:rPr>
        <w:t xml:space="preserve">Strokovna komisija lahko od prijaviteljev </w:t>
      </w:r>
      <w:r w:rsidRPr="00C162C0">
        <w:rPr>
          <w:rFonts w:cs="Arial"/>
          <w:szCs w:val="20"/>
        </w:rPr>
        <w:t>zahteva tudi dodatna pojasnila oziroma obrazložitve o dejavnosti ter njihovo prilagoditev, ki ne bo pomenila spremembe v smislu drugega odstavka 10. člena Uredbe.</w:t>
      </w:r>
      <w:r w:rsidRPr="00C162C0">
        <w:rPr>
          <w:rFonts w:cs="Arial"/>
          <w:color w:val="000000"/>
          <w:szCs w:val="20"/>
        </w:rPr>
        <w:t xml:space="preserve"> </w:t>
      </w:r>
      <w:r w:rsidRPr="00C162C0">
        <w:rPr>
          <w:rFonts w:cs="Arial"/>
          <w:bCs/>
          <w:szCs w:val="20"/>
        </w:rPr>
        <w:t>V primeru, da pojasnila ne bodo posredovana v roku in na način, ki bo določen v pozivu, bo strokovna komisija vlogo ocenila na podlagi obstoječih podatkov.</w:t>
      </w:r>
    </w:p>
    <w:p w14:paraId="106307A6" w14:textId="77777777" w:rsidR="00330A90" w:rsidRPr="00C162C0" w:rsidRDefault="00330A90" w:rsidP="00E7579F">
      <w:pPr>
        <w:pStyle w:val="Naslov2"/>
      </w:pPr>
      <w:bookmarkStart w:id="29" w:name="_Toc414531356"/>
      <w:r w:rsidRPr="00C162C0">
        <w:t>Zagotovitev načela enakih možnosti, enakosti spolov, nediskriminacije</w:t>
      </w:r>
      <w:bookmarkEnd w:id="29"/>
    </w:p>
    <w:p w14:paraId="4229260C" w14:textId="77777777" w:rsidR="000C1492" w:rsidRPr="00C162C0" w:rsidRDefault="000C1492" w:rsidP="000C1492">
      <w:bookmarkStart w:id="30" w:name="_Toc414531357"/>
      <w:r w:rsidRPr="00C162C0">
        <w:t xml:space="preserve">Javni razpis je oblikovan tako, da je zagotovljena enakost med spoloma in nediskriminacija za vse vključene in tudi za prijavitelje v skladu z zakonodajo, ki ureja predmetno področje. </w:t>
      </w:r>
    </w:p>
    <w:p w14:paraId="3FA583C9" w14:textId="77777777" w:rsidR="00330A90" w:rsidRPr="00C162C0" w:rsidRDefault="00330A90" w:rsidP="00C162C0">
      <w:pPr>
        <w:pStyle w:val="Naslov1"/>
      </w:pPr>
      <w:r w:rsidRPr="00C162C0">
        <w:t>OBVEŠČANJE O IZBIRI</w:t>
      </w:r>
      <w:bookmarkEnd w:id="30"/>
    </w:p>
    <w:p w14:paraId="4BBD7F4D" w14:textId="77777777" w:rsidR="000C1492" w:rsidRPr="00C162C0" w:rsidRDefault="000C1492" w:rsidP="000C1492">
      <w:pPr>
        <w:rPr>
          <w:rFonts w:cs="Arial"/>
          <w:bCs/>
          <w:szCs w:val="20"/>
        </w:rPr>
      </w:pPr>
      <w:r w:rsidRPr="00C162C0">
        <w:rPr>
          <w:rFonts w:cs="Arial"/>
          <w:bCs/>
          <w:szCs w:val="20"/>
        </w:rPr>
        <w:t xml:space="preserve">O dodelitvi sredstev po tem javnem razpisu bo na predlog strokovne komisije s sklepom odločil predstojnik ministrstva oziroma oseba, ki bo od njega pooblaščena za sprejetje odločitve o izboru. </w:t>
      </w:r>
    </w:p>
    <w:p w14:paraId="3FC9792D" w14:textId="77777777" w:rsidR="000C1492" w:rsidRPr="00C162C0" w:rsidRDefault="000C1492" w:rsidP="000C1492"/>
    <w:p w14:paraId="2F3A82C6" w14:textId="5B5420E1" w:rsidR="000C1492" w:rsidRPr="00C162C0" w:rsidRDefault="000C1492" w:rsidP="000C1492">
      <w:r w:rsidRPr="00C162C0">
        <w:rPr>
          <w:rFonts w:cs="Arial"/>
          <w:bCs/>
          <w:szCs w:val="20"/>
        </w:rPr>
        <w:t>Ministrstvo bo prijavitelje o izidu razp</w:t>
      </w:r>
      <w:r w:rsidR="00157D60" w:rsidRPr="00C162C0">
        <w:rPr>
          <w:rFonts w:cs="Arial"/>
          <w:bCs/>
          <w:szCs w:val="20"/>
        </w:rPr>
        <w:t>isa obvestilo najkasneje v šestdesetih (60)</w:t>
      </w:r>
      <w:r w:rsidRPr="00C162C0">
        <w:rPr>
          <w:rFonts w:cs="Arial"/>
          <w:bCs/>
          <w:szCs w:val="20"/>
        </w:rPr>
        <w:t xml:space="preserve"> dneh od zaključka odpiranja vlog. Rezultati razpisa so informacije javnega značaja in bodo objavljeni na spletnih straneh ministrstva </w:t>
      </w:r>
      <w:hyperlink r:id="rId16" w:history="1">
        <w:r w:rsidRPr="00C162C0">
          <w:rPr>
            <w:rStyle w:val="Hiperpovezava"/>
            <w:rFonts w:cs="Arial"/>
            <w:bCs/>
            <w:szCs w:val="20"/>
          </w:rPr>
          <w:t>www.mddsz.gov.si</w:t>
        </w:r>
      </w:hyperlink>
      <w:r w:rsidRPr="00C162C0">
        <w:t>.</w:t>
      </w:r>
    </w:p>
    <w:p w14:paraId="72B7AE15" w14:textId="77777777" w:rsidR="00330A90" w:rsidRPr="00C162C0" w:rsidRDefault="00330A90" w:rsidP="00330A90">
      <w:pPr>
        <w:rPr>
          <w:rFonts w:cs="Arial"/>
          <w:bCs/>
          <w:szCs w:val="20"/>
        </w:rPr>
      </w:pPr>
    </w:p>
    <w:p w14:paraId="0B9E58C3" w14:textId="2680A362" w:rsidR="000C1492" w:rsidRPr="00C162C0" w:rsidRDefault="000C1492" w:rsidP="000C1492">
      <w:pPr>
        <w:rPr>
          <w:rFonts w:cs="Arial"/>
          <w:bCs/>
          <w:szCs w:val="20"/>
        </w:rPr>
      </w:pPr>
      <w:r w:rsidRPr="00C162C0">
        <w:rPr>
          <w:rFonts w:cs="Arial"/>
          <w:bCs/>
          <w:szCs w:val="20"/>
        </w:rPr>
        <w:t>Z izbranimi prijavitelji bodo na podlagi sklepa predstojnika ministrstva o izboru sklenjene pogodbe o sofinanciranju. V primeru, da</w:t>
      </w:r>
      <w:r w:rsidR="00157D60" w:rsidRPr="00C162C0">
        <w:rPr>
          <w:rFonts w:cs="Arial"/>
          <w:bCs/>
          <w:szCs w:val="20"/>
        </w:rPr>
        <w:t xml:space="preserve"> se prijavitelj v roku osmih (8)</w:t>
      </w:r>
      <w:r w:rsidRPr="00C162C0">
        <w:rPr>
          <w:rFonts w:cs="Arial"/>
          <w:bCs/>
          <w:szCs w:val="20"/>
        </w:rPr>
        <w:t xml:space="preserve"> dni od prejema sklepa o izbiri in poziva k podpisu pogodbe o sofinanciranju nanj ne odzove, se šteje, da je umaknil vlogo. </w:t>
      </w:r>
    </w:p>
    <w:p w14:paraId="54BFF181" w14:textId="77777777" w:rsidR="007307C5" w:rsidRPr="00C162C0" w:rsidRDefault="007307C5" w:rsidP="00330A90">
      <w:pPr>
        <w:rPr>
          <w:rFonts w:cs="Arial"/>
          <w:bCs/>
          <w:szCs w:val="20"/>
        </w:rPr>
      </w:pPr>
    </w:p>
    <w:p w14:paraId="27861CDF" w14:textId="7B96D411" w:rsidR="00730056" w:rsidRPr="00C162C0" w:rsidRDefault="00142431" w:rsidP="000C1492">
      <w:pPr>
        <w:rPr>
          <w:rFonts w:cs="Arial"/>
          <w:bCs/>
          <w:szCs w:val="20"/>
        </w:rPr>
      </w:pPr>
      <w:bookmarkStart w:id="31" w:name="_Toc307584137"/>
      <w:bookmarkStart w:id="32" w:name="_Toc414531358"/>
      <w:r w:rsidRPr="00C162C0">
        <w:rPr>
          <w:rFonts w:cs="Arial"/>
          <w:bCs/>
          <w:szCs w:val="20"/>
        </w:rPr>
        <w:t>Če</w:t>
      </w:r>
      <w:r w:rsidR="000C1492" w:rsidRPr="00C162C0">
        <w:rPr>
          <w:rFonts w:cs="Arial"/>
          <w:bCs/>
          <w:szCs w:val="20"/>
        </w:rPr>
        <w:t xml:space="preserve"> izbranega prijavitelja predstavlja združenje ali </w:t>
      </w:r>
      <w:r w:rsidR="00157D60" w:rsidRPr="00C162C0">
        <w:rPr>
          <w:rFonts w:cs="Arial"/>
          <w:bCs/>
          <w:szCs w:val="20"/>
        </w:rPr>
        <w:t>zveza</w:t>
      </w:r>
      <w:r w:rsidR="001A7D69" w:rsidRPr="00C162C0">
        <w:rPr>
          <w:rFonts w:cs="Arial"/>
          <w:bCs/>
          <w:szCs w:val="20"/>
        </w:rPr>
        <w:t xml:space="preserve"> </w:t>
      </w:r>
      <w:r w:rsidR="000C1492" w:rsidRPr="00C162C0">
        <w:rPr>
          <w:rFonts w:cs="Arial"/>
          <w:bCs/>
          <w:szCs w:val="20"/>
        </w:rPr>
        <w:t>društ</w:t>
      </w:r>
      <w:r w:rsidR="001A7D69" w:rsidRPr="00C162C0">
        <w:rPr>
          <w:rFonts w:cs="Arial"/>
          <w:bCs/>
          <w:szCs w:val="20"/>
        </w:rPr>
        <w:t>ev</w:t>
      </w:r>
      <w:r w:rsidR="000C1492" w:rsidRPr="00C162C0">
        <w:rPr>
          <w:rFonts w:cs="Arial"/>
          <w:bCs/>
          <w:szCs w:val="20"/>
        </w:rPr>
        <w:t xml:space="preserve">, je prijavitelj v roku 14 dni od izdaje sklepa o izboru dolžan ministrstvu predložiti pogodbe o medsebojnih razmerjih, pravicah in obveznostih </w:t>
      </w:r>
      <w:r w:rsidR="001A7D69" w:rsidRPr="00C162C0">
        <w:rPr>
          <w:rFonts w:cs="Arial"/>
          <w:bCs/>
          <w:szCs w:val="20"/>
        </w:rPr>
        <w:t xml:space="preserve">sodelujočih organizacij </w:t>
      </w:r>
      <w:r w:rsidR="000C1492" w:rsidRPr="00C162C0">
        <w:rPr>
          <w:rFonts w:cs="Arial"/>
          <w:bCs/>
          <w:szCs w:val="20"/>
        </w:rPr>
        <w:t xml:space="preserve">za izvajanje dejavnosti, kar je predpogoj za podpis pogodbe o sofinanciranju s strani ministrstva. </w:t>
      </w:r>
    </w:p>
    <w:p w14:paraId="4509CF87" w14:textId="77777777" w:rsidR="00330A90" w:rsidRPr="00C162C0" w:rsidRDefault="00330A90" w:rsidP="00C162C0">
      <w:pPr>
        <w:pStyle w:val="Naslov1"/>
      </w:pPr>
      <w:bookmarkStart w:id="33" w:name="_Toc414531359"/>
      <w:bookmarkEnd w:id="31"/>
      <w:bookmarkEnd w:id="32"/>
      <w:r w:rsidRPr="00C162C0">
        <w:t>VAROVANJE OSEBNIH PODATKOV</w:t>
      </w:r>
      <w:r w:rsidR="005C5210" w:rsidRPr="00C162C0">
        <w:t xml:space="preserve"> in javna objava podatkov o dodeljenih sredstvih</w:t>
      </w:r>
      <w:r w:rsidRPr="00C162C0">
        <w:t xml:space="preserve"> </w:t>
      </w:r>
      <w:bookmarkEnd w:id="33"/>
    </w:p>
    <w:p w14:paraId="246B3F58" w14:textId="77777777" w:rsidR="000C1492" w:rsidRPr="00C162C0" w:rsidRDefault="000C1492" w:rsidP="000C1492">
      <w:pPr>
        <w:rPr>
          <w:rFonts w:cs="Arial"/>
          <w:szCs w:val="20"/>
        </w:rPr>
      </w:pPr>
      <w:r w:rsidRPr="00C162C0">
        <w:rPr>
          <w:rFonts w:cs="Arial"/>
          <w:szCs w:val="20"/>
        </w:rPr>
        <w:t xml:space="preserve">Varovanje osebnih podatkov bo zagotovljeno v skladu z veljavno zakonodajo. </w:t>
      </w:r>
    </w:p>
    <w:p w14:paraId="4169C984" w14:textId="77777777" w:rsidR="000C1492" w:rsidRPr="00C162C0" w:rsidRDefault="000C1492" w:rsidP="000C1492">
      <w:pPr>
        <w:rPr>
          <w:rFonts w:cs="Arial"/>
          <w:szCs w:val="20"/>
        </w:rPr>
      </w:pPr>
    </w:p>
    <w:p w14:paraId="1264AFC9" w14:textId="77777777" w:rsidR="000C1492" w:rsidRPr="00C162C0" w:rsidRDefault="000C1492" w:rsidP="000C1492">
      <w:pPr>
        <w:rPr>
          <w:rFonts w:cs="Arial"/>
          <w:szCs w:val="20"/>
        </w:rPr>
      </w:pPr>
      <w:r w:rsidRPr="00C162C0">
        <w:rPr>
          <w:rFonts w:cs="Arial"/>
          <w:szCs w:val="20"/>
        </w:rPr>
        <w:t xml:space="preserve">Izbrani prijavitelj se s predložitvijo vloge na javni razpis strinja z javno objavo podatkov o dodeljenih sredstvih. Objavljeni bodo osnovni podatki o dejavnosti v skladu z zakonom, ki ureja dostop do informacij javnega značaja. </w:t>
      </w:r>
    </w:p>
    <w:p w14:paraId="3BB87BE6" w14:textId="77777777" w:rsidR="000C1492" w:rsidRPr="00C162C0" w:rsidRDefault="000C1492" w:rsidP="000C1492">
      <w:pPr>
        <w:rPr>
          <w:rFonts w:cs="Arial"/>
          <w:szCs w:val="20"/>
        </w:rPr>
      </w:pPr>
    </w:p>
    <w:p w14:paraId="2F760424" w14:textId="77777777" w:rsidR="002672D4" w:rsidRPr="00C162C0" w:rsidRDefault="000C1492" w:rsidP="000C1492">
      <w:pPr>
        <w:rPr>
          <w:rFonts w:cs="Arial"/>
          <w:szCs w:val="20"/>
        </w:rPr>
      </w:pPr>
      <w:r w:rsidRPr="00C162C0">
        <w:rPr>
          <w:rFonts w:cs="Arial"/>
          <w:szCs w:val="20"/>
        </w:rPr>
        <w:t>Podatke, navedene v vlogi, lahko ministrstvo in drugi organi, ki so vključeni v spremljanje izvajanja, upravljanja, nadzora in revizije javnega razpisa, uporabijo za evidence oziroma sezname in analize.</w:t>
      </w:r>
    </w:p>
    <w:p w14:paraId="5D89ADE5" w14:textId="77777777" w:rsidR="00330A90" w:rsidRPr="00C162C0" w:rsidRDefault="00330A90" w:rsidP="00C162C0">
      <w:pPr>
        <w:pStyle w:val="Naslov1"/>
      </w:pPr>
      <w:bookmarkStart w:id="34" w:name="_Toc414531360"/>
      <w:r w:rsidRPr="00C162C0">
        <w:t>PRISTOJNOSTI, ODGOVORNOSTI IN NALOGE PRIJAVITELJEV, IZBRANIH NA JAVNEM RAZPISU</w:t>
      </w:r>
      <w:bookmarkEnd w:id="34"/>
    </w:p>
    <w:p w14:paraId="05E11BB6" w14:textId="1C8E2718" w:rsidR="000C1492" w:rsidRPr="00C162C0" w:rsidRDefault="000C1492" w:rsidP="000C1492">
      <w:pPr>
        <w:outlineLvl w:val="0"/>
        <w:rPr>
          <w:rFonts w:cs="Arial"/>
          <w:szCs w:val="20"/>
        </w:rPr>
      </w:pPr>
      <w:bookmarkStart w:id="35" w:name="_Toc222417216"/>
      <w:bookmarkStart w:id="36" w:name="_Toc222418145"/>
      <w:bookmarkStart w:id="37" w:name="_Toc222418842"/>
      <w:bookmarkStart w:id="38" w:name="_Toc414531362"/>
      <w:r w:rsidRPr="00C162C0">
        <w:rPr>
          <w:rFonts w:cs="Arial"/>
          <w:szCs w:val="20"/>
        </w:rPr>
        <w:t xml:space="preserve">Pristojnosti, odgovornosti in naloge izbranih prijaviteljev bodo določene v pogodbi o sofinanciranju dejavnosti razdeljevanja hrane in izvajanja spremljevalnih ukrepov </w:t>
      </w:r>
      <w:r w:rsidR="00E2605C" w:rsidRPr="00C162C0">
        <w:rPr>
          <w:rFonts w:cs="Arial"/>
          <w:szCs w:val="20"/>
        </w:rPr>
        <w:t xml:space="preserve">v letu </w:t>
      </w:r>
      <w:r w:rsidRPr="00C162C0">
        <w:rPr>
          <w:rFonts w:cs="Arial"/>
          <w:szCs w:val="20"/>
        </w:rPr>
        <w:t>20</w:t>
      </w:r>
      <w:r w:rsidR="00FC56B5" w:rsidRPr="00C162C0">
        <w:rPr>
          <w:rFonts w:cs="Arial"/>
          <w:szCs w:val="20"/>
        </w:rPr>
        <w:t>2</w:t>
      </w:r>
      <w:r w:rsidR="00B70DB4" w:rsidRPr="00C162C0">
        <w:rPr>
          <w:rFonts w:cs="Arial"/>
          <w:szCs w:val="20"/>
        </w:rPr>
        <w:t>3</w:t>
      </w:r>
      <w:r w:rsidRPr="00C162C0">
        <w:rPr>
          <w:rFonts w:cs="Arial"/>
          <w:szCs w:val="20"/>
        </w:rPr>
        <w:t>.</w:t>
      </w:r>
    </w:p>
    <w:p w14:paraId="27F0CFB7" w14:textId="20F5BD56" w:rsidR="00330A90" w:rsidRPr="00C162C0" w:rsidRDefault="00330A90" w:rsidP="00C162C0">
      <w:pPr>
        <w:pStyle w:val="Naslov1"/>
      </w:pPr>
      <w:r w:rsidRPr="00C162C0">
        <w:t>RAZPISNA DOKUMENTACIJA</w:t>
      </w:r>
      <w:bookmarkEnd w:id="35"/>
      <w:bookmarkEnd w:id="36"/>
      <w:bookmarkEnd w:id="37"/>
      <w:bookmarkEnd w:id="38"/>
      <w:r w:rsidR="00757F94" w:rsidRPr="00C162C0">
        <w:t xml:space="preserve"> in dodatne informacije</w:t>
      </w:r>
    </w:p>
    <w:bookmarkEnd w:id="1"/>
    <w:p w14:paraId="5C5D549A" w14:textId="1029F3F7" w:rsidR="00CD78D4" w:rsidRPr="00C162C0" w:rsidRDefault="00CD78D4" w:rsidP="00CD78D4">
      <w:pPr>
        <w:rPr>
          <w:rFonts w:cs="Arial"/>
          <w:szCs w:val="20"/>
        </w:rPr>
      </w:pPr>
      <w:r w:rsidRPr="00C162C0">
        <w:rPr>
          <w:rFonts w:cs="Arial"/>
          <w:szCs w:val="20"/>
        </w:rPr>
        <w:lastRenderedPageBreak/>
        <w:t xml:space="preserve">Razpisno dokumentacijo in informacije v zvezi z namenom javnega razpisa lahko zainteresirani prijavitelji v razpisnem roku pridobijo na spletni strani </w:t>
      </w:r>
      <w:r w:rsidR="00142A64">
        <w:rPr>
          <w:rFonts w:cs="Arial"/>
          <w:szCs w:val="20"/>
        </w:rPr>
        <w:t>ministrstva</w:t>
      </w:r>
      <w:r w:rsidRPr="00C162C0">
        <w:rPr>
          <w:rFonts w:cs="Arial"/>
          <w:szCs w:val="20"/>
        </w:rPr>
        <w:t xml:space="preserve"> </w:t>
      </w:r>
      <w:hyperlink r:id="rId17" w:history="1">
        <w:r w:rsidRPr="00C162C0">
          <w:rPr>
            <w:rStyle w:val="Hiperpovezava"/>
            <w:rFonts w:cs="Arial"/>
            <w:szCs w:val="20"/>
          </w:rPr>
          <w:t>www.mddsz.gov.si</w:t>
        </w:r>
      </w:hyperlink>
      <w:r w:rsidRPr="00C162C0">
        <w:rPr>
          <w:rFonts w:cs="Arial"/>
          <w:szCs w:val="20"/>
        </w:rPr>
        <w:t xml:space="preserve"> ali jo naročijo pri </w:t>
      </w:r>
      <w:r w:rsidR="00157D60" w:rsidRPr="00C162C0">
        <w:rPr>
          <w:rFonts w:cs="Arial"/>
          <w:szCs w:val="20"/>
        </w:rPr>
        <w:t>g</w:t>
      </w:r>
      <w:r w:rsidR="00C92D49" w:rsidRPr="00C162C0">
        <w:rPr>
          <w:rFonts w:cs="Arial"/>
          <w:szCs w:val="20"/>
        </w:rPr>
        <w:t>e</w:t>
      </w:r>
      <w:r w:rsidR="00681314" w:rsidRPr="00C162C0">
        <w:rPr>
          <w:rFonts w:cs="Arial"/>
          <w:szCs w:val="20"/>
        </w:rPr>
        <w:t xml:space="preserve">. </w:t>
      </w:r>
      <w:r w:rsidR="00713AE2" w:rsidRPr="00C162C0">
        <w:rPr>
          <w:rFonts w:cs="Arial"/>
          <w:szCs w:val="20"/>
        </w:rPr>
        <w:t>Matej</w:t>
      </w:r>
      <w:r w:rsidR="00C92D49" w:rsidRPr="00C162C0">
        <w:rPr>
          <w:rFonts w:cs="Arial"/>
          <w:szCs w:val="20"/>
        </w:rPr>
        <w:t>i</w:t>
      </w:r>
      <w:r w:rsidR="00713AE2" w:rsidRPr="00C162C0">
        <w:rPr>
          <w:rFonts w:cs="Arial"/>
          <w:szCs w:val="20"/>
        </w:rPr>
        <w:t xml:space="preserve"> Maj</w:t>
      </w:r>
      <w:r w:rsidR="00C92D49" w:rsidRPr="00C162C0">
        <w:rPr>
          <w:rFonts w:cs="Arial"/>
          <w:szCs w:val="20"/>
        </w:rPr>
        <w:t>i</w:t>
      </w:r>
      <w:r w:rsidR="00713AE2" w:rsidRPr="00C162C0">
        <w:rPr>
          <w:rFonts w:cs="Arial"/>
          <w:szCs w:val="20"/>
        </w:rPr>
        <w:t xml:space="preserve"> Hrovat na elektronskem-naslovu </w:t>
      </w:r>
      <w:r w:rsidR="00713AE2" w:rsidRPr="00C162C0">
        <w:rPr>
          <w:rStyle w:val="Hiperpovezava"/>
        </w:rPr>
        <w:t>mateja-maja.hrovat@gov.si</w:t>
      </w:r>
      <w:r w:rsidR="00B61B26" w:rsidRPr="00C162C0">
        <w:rPr>
          <w:rFonts w:cs="Arial"/>
          <w:szCs w:val="20"/>
        </w:rPr>
        <w:t>.</w:t>
      </w:r>
    </w:p>
    <w:p w14:paraId="03838FD6" w14:textId="77777777" w:rsidR="00CD78D4" w:rsidRPr="00C162C0" w:rsidRDefault="00CD78D4" w:rsidP="00CD78D4">
      <w:pPr>
        <w:rPr>
          <w:rFonts w:cs="Arial"/>
          <w:szCs w:val="20"/>
        </w:rPr>
      </w:pPr>
      <w:r w:rsidRPr="00C162C0">
        <w:rPr>
          <w:rFonts w:cs="Arial"/>
          <w:szCs w:val="20"/>
        </w:rPr>
        <w:t xml:space="preserve"> </w:t>
      </w:r>
    </w:p>
    <w:p w14:paraId="6931A9D4" w14:textId="7F46ED9E" w:rsidR="00CD78D4" w:rsidRPr="00C162C0" w:rsidRDefault="00CD78D4" w:rsidP="00CD78D4">
      <w:pPr>
        <w:rPr>
          <w:rFonts w:cs="Arial"/>
          <w:szCs w:val="20"/>
        </w:rPr>
      </w:pPr>
      <w:r w:rsidRPr="00C162C0">
        <w:rPr>
          <w:rFonts w:cs="Arial"/>
          <w:szCs w:val="20"/>
        </w:rPr>
        <w:t xml:space="preserve">Zainteresirani prijavitelji lahko na elektronski naslov </w:t>
      </w:r>
      <w:hyperlink r:id="rId18" w:history="1">
        <w:r w:rsidR="00142431" w:rsidRPr="00C162C0">
          <w:rPr>
            <w:rStyle w:val="Hiperpovezava"/>
          </w:rPr>
          <w:t>mateja-maja.hrovat@gov.si</w:t>
        </w:r>
      </w:hyperlink>
      <w:r w:rsidR="00142431" w:rsidRPr="00C162C0">
        <w:rPr>
          <w:rFonts w:cs="Arial"/>
          <w:szCs w:val="20"/>
        </w:rPr>
        <w:t xml:space="preserve"> </w:t>
      </w:r>
      <w:r w:rsidRPr="00C162C0">
        <w:rPr>
          <w:rFonts w:cs="Arial"/>
          <w:szCs w:val="20"/>
        </w:rPr>
        <w:t xml:space="preserve">do vključno </w:t>
      </w:r>
      <w:r w:rsidR="003331DF">
        <w:rPr>
          <w:rFonts w:cs="Arial"/>
          <w:b/>
          <w:szCs w:val="20"/>
          <w:u w:val="single"/>
        </w:rPr>
        <w:t>2</w:t>
      </w:r>
      <w:r w:rsidR="00681314" w:rsidRPr="00C162C0">
        <w:rPr>
          <w:rFonts w:cs="Arial"/>
          <w:b/>
          <w:szCs w:val="20"/>
          <w:u w:val="single"/>
        </w:rPr>
        <w:t>. </w:t>
      </w:r>
      <w:r w:rsidR="003331DF">
        <w:rPr>
          <w:rFonts w:cs="Arial"/>
          <w:b/>
          <w:szCs w:val="20"/>
          <w:u w:val="single"/>
        </w:rPr>
        <w:t>7</w:t>
      </w:r>
      <w:r w:rsidR="00681314" w:rsidRPr="00C162C0">
        <w:rPr>
          <w:rFonts w:cs="Arial"/>
          <w:b/>
          <w:szCs w:val="20"/>
          <w:u w:val="single"/>
        </w:rPr>
        <w:t>. 20</w:t>
      </w:r>
      <w:r w:rsidR="00713AE2" w:rsidRPr="00C162C0">
        <w:rPr>
          <w:rFonts w:cs="Arial"/>
          <w:b/>
          <w:szCs w:val="20"/>
          <w:u w:val="single"/>
        </w:rPr>
        <w:t>23</w:t>
      </w:r>
      <w:r w:rsidRPr="00C162C0">
        <w:rPr>
          <w:rFonts w:cs="Arial"/>
          <w:szCs w:val="20"/>
        </w:rPr>
        <w:t xml:space="preserve"> zastavijo vprašanja v zvezi z javnim razpisom. Odgovori na pogosto </w:t>
      </w:r>
      <w:r w:rsidRPr="00C162C0">
        <w:t xml:space="preserve">zastavljena vprašanja bodo objavljeni na spletni strani </w:t>
      </w:r>
      <w:hyperlink r:id="rId19" w:history="1">
        <w:r w:rsidRPr="00C162C0">
          <w:rPr>
            <w:rStyle w:val="Hiperpovezava"/>
          </w:rPr>
          <w:t>www.mddsz.gov.si</w:t>
        </w:r>
      </w:hyperlink>
      <w:r w:rsidRPr="00C162C0">
        <w:t xml:space="preserve"> najkasneje do </w:t>
      </w:r>
      <w:r w:rsidR="003331DF">
        <w:rPr>
          <w:b/>
          <w:u w:val="single"/>
        </w:rPr>
        <w:t>4</w:t>
      </w:r>
      <w:r w:rsidR="00C92D49" w:rsidRPr="00C162C0">
        <w:rPr>
          <w:rFonts w:cs="Arial"/>
          <w:b/>
          <w:szCs w:val="20"/>
          <w:u w:val="single"/>
        </w:rPr>
        <w:t>. </w:t>
      </w:r>
      <w:r w:rsidR="003331DF">
        <w:rPr>
          <w:rFonts w:cs="Arial"/>
          <w:b/>
          <w:szCs w:val="20"/>
          <w:u w:val="single"/>
        </w:rPr>
        <w:t>7</w:t>
      </w:r>
      <w:r w:rsidR="00C92D49" w:rsidRPr="00C162C0">
        <w:rPr>
          <w:rFonts w:cs="Arial"/>
          <w:b/>
          <w:szCs w:val="20"/>
          <w:u w:val="single"/>
        </w:rPr>
        <w:t>. 2023</w:t>
      </w:r>
      <w:r w:rsidRPr="00C162C0">
        <w:rPr>
          <w:rFonts w:cs="Arial"/>
          <w:szCs w:val="20"/>
        </w:rPr>
        <w:t>.</w:t>
      </w:r>
    </w:p>
    <w:p w14:paraId="314D26D9" w14:textId="77777777" w:rsidR="00CD78D4" w:rsidRPr="00C162C0" w:rsidRDefault="00CD78D4" w:rsidP="00CD78D4">
      <w:pPr>
        <w:rPr>
          <w:rFonts w:cs="Arial"/>
          <w:color w:val="000000"/>
          <w:sz w:val="22"/>
          <w:szCs w:val="22"/>
        </w:rPr>
      </w:pPr>
    </w:p>
    <w:p w14:paraId="77D81DD5" w14:textId="7D926789" w:rsidR="00CD78D4" w:rsidRPr="00C162C0" w:rsidRDefault="00CD78D4" w:rsidP="00CD78D4">
      <w:pPr>
        <w:rPr>
          <w:rFonts w:cs="Arial"/>
          <w:szCs w:val="20"/>
        </w:rPr>
      </w:pPr>
      <w:r w:rsidRPr="00C162C0">
        <w:rPr>
          <w:rFonts w:cs="Arial"/>
          <w:szCs w:val="20"/>
        </w:rPr>
        <w:t xml:space="preserve">Ministrstvo bo organiziralo informativno delavnico za potencialne prijavitelje, kjer bo podrobneje predstavljen javni razpis. Delavnica bo potekala dne </w:t>
      </w:r>
      <w:r w:rsidR="003331DF">
        <w:rPr>
          <w:rFonts w:cs="Arial"/>
          <w:b/>
          <w:szCs w:val="20"/>
          <w:u w:val="single"/>
        </w:rPr>
        <w:t>29</w:t>
      </w:r>
      <w:r w:rsidR="00C92D49" w:rsidRPr="00C162C0">
        <w:rPr>
          <w:rFonts w:cs="Arial"/>
          <w:b/>
          <w:szCs w:val="20"/>
          <w:u w:val="single"/>
        </w:rPr>
        <w:t>. </w:t>
      </w:r>
      <w:r w:rsidR="00AB6343" w:rsidRPr="00C162C0">
        <w:rPr>
          <w:rFonts w:cs="Arial"/>
          <w:b/>
          <w:szCs w:val="20"/>
          <w:u w:val="single"/>
        </w:rPr>
        <w:t>6</w:t>
      </w:r>
      <w:r w:rsidR="00C92D49" w:rsidRPr="00C162C0">
        <w:rPr>
          <w:rFonts w:cs="Arial"/>
          <w:b/>
          <w:szCs w:val="20"/>
          <w:u w:val="single"/>
        </w:rPr>
        <w:t>. 2023</w:t>
      </w:r>
      <w:r w:rsidRPr="00C162C0">
        <w:rPr>
          <w:rFonts w:cs="Arial"/>
          <w:b/>
          <w:szCs w:val="20"/>
          <w:u w:val="single"/>
        </w:rPr>
        <w:t xml:space="preserve"> ob 10.</w:t>
      </w:r>
      <w:r w:rsidR="003537F7" w:rsidRPr="00C162C0">
        <w:rPr>
          <w:rFonts w:cs="Arial"/>
          <w:b/>
          <w:szCs w:val="20"/>
          <w:u w:val="single"/>
        </w:rPr>
        <w:t>00</w:t>
      </w:r>
      <w:r w:rsidRPr="00C162C0">
        <w:rPr>
          <w:rFonts w:cs="Arial"/>
          <w:szCs w:val="20"/>
        </w:rPr>
        <w:t xml:space="preserve"> </w:t>
      </w:r>
      <w:bookmarkStart w:id="39" w:name="_Hlk133219616"/>
      <w:r w:rsidR="00142431" w:rsidRPr="00C162C0">
        <w:rPr>
          <w:rFonts w:cs="Arial"/>
          <w:szCs w:val="20"/>
        </w:rPr>
        <w:t xml:space="preserve">preko spleta. Zainteresirani prijavitelji pošljejo prijavo do </w:t>
      </w:r>
      <w:r w:rsidR="003331DF">
        <w:rPr>
          <w:rFonts w:cs="Arial"/>
          <w:b/>
          <w:bCs/>
          <w:szCs w:val="20"/>
          <w:u w:val="single"/>
        </w:rPr>
        <w:t>28</w:t>
      </w:r>
      <w:r w:rsidR="005F427E" w:rsidRPr="00C162C0">
        <w:rPr>
          <w:rFonts w:cs="Arial"/>
          <w:b/>
          <w:bCs/>
          <w:szCs w:val="20"/>
          <w:u w:val="single"/>
        </w:rPr>
        <w:t>. </w:t>
      </w:r>
      <w:r w:rsidR="00AB6343" w:rsidRPr="00C162C0">
        <w:rPr>
          <w:rFonts w:cs="Arial"/>
          <w:b/>
          <w:bCs/>
          <w:szCs w:val="20"/>
          <w:u w:val="single"/>
        </w:rPr>
        <w:t>6</w:t>
      </w:r>
      <w:r w:rsidR="005F427E" w:rsidRPr="00C162C0">
        <w:rPr>
          <w:rFonts w:cs="Arial"/>
          <w:b/>
          <w:bCs/>
          <w:szCs w:val="20"/>
          <w:u w:val="single"/>
        </w:rPr>
        <w:t>. 2023</w:t>
      </w:r>
      <w:r w:rsidR="00142431" w:rsidRPr="00C162C0">
        <w:rPr>
          <w:rFonts w:cs="Arial"/>
          <w:b/>
          <w:bCs/>
          <w:szCs w:val="20"/>
          <w:u w:val="single"/>
        </w:rPr>
        <w:t xml:space="preserve"> do 15.00</w:t>
      </w:r>
      <w:r w:rsidR="00142431" w:rsidRPr="00C162C0">
        <w:rPr>
          <w:rFonts w:cs="Arial"/>
          <w:szCs w:val="20"/>
        </w:rPr>
        <w:t xml:space="preserve"> na elektronski naslov </w:t>
      </w:r>
      <w:hyperlink r:id="rId20" w:history="1">
        <w:r w:rsidR="00142431" w:rsidRPr="00C162C0">
          <w:rPr>
            <w:rStyle w:val="Hiperpovezava"/>
          </w:rPr>
          <w:t>mateja-maja.hrovat@gov.si</w:t>
        </w:r>
      </w:hyperlink>
      <w:r w:rsidR="00142431" w:rsidRPr="00C162C0">
        <w:rPr>
          <w:rStyle w:val="Hiperpovezava"/>
        </w:rPr>
        <w:t>.</w:t>
      </w:r>
      <w:r w:rsidRPr="00C162C0">
        <w:rPr>
          <w:rFonts w:cs="Arial"/>
          <w:szCs w:val="20"/>
        </w:rPr>
        <w:t>.</w:t>
      </w:r>
      <w:bookmarkEnd w:id="39"/>
    </w:p>
    <w:p w14:paraId="38FD6DC3" w14:textId="77777777" w:rsidR="00C626C9" w:rsidRPr="00C162C0" w:rsidRDefault="00C626C9" w:rsidP="00C626C9">
      <w:pPr>
        <w:pStyle w:val="Odstavekseznama"/>
        <w:tabs>
          <w:tab w:val="left" w:pos="709"/>
        </w:tabs>
        <w:ind w:left="360"/>
        <w:rPr>
          <w:rFonts w:eastAsia="Calibri" w:cs="Arial"/>
        </w:rPr>
      </w:pPr>
    </w:p>
    <w:p w14:paraId="6D68B591" w14:textId="77777777" w:rsidR="00605C3F" w:rsidRPr="00C162C0" w:rsidRDefault="00605C3F" w:rsidP="00D52162">
      <w:pPr>
        <w:tabs>
          <w:tab w:val="left" w:pos="709"/>
        </w:tabs>
        <w:rPr>
          <w:rFonts w:cs="Arial"/>
          <w:b/>
          <w:szCs w:val="20"/>
        </w:rPr>
      </w:pPr>
    </w:p>
    <w:p w14:paraId="650A72CF" w14:textId="77777777" w:rsidR="00A95AC1" w:rsidRDefault="00367E46" w:rsidP="00826D9E">
      <w:pPr>
        <w:tabs>
          <w:tab w:val="left" w:pos="709"/>
        </w:tabs>
        <w:ind w:left="709"/>
        <w:jc w:val="right"/>
      </w:pPr>
      <w:r w:rsidRPr="00C162C0">
        <w:rPr>
          <w:rFonts w:cs="Arial"/>
          <w:szCs w:val="20"/>
        </w:rPr>
        <w:t xml:space="preserve">Ministrstvo za delo, družino, </w:t>
      </w:r>
      <w:r w:rsidR="00765848" w:rsidRPr="00C162C0">
        <w:rPr>
          <w:rFonts w:cs="Arial"/>
          <w:szCs w:val="20"/>
        </w:rPr>
        <w:t>socialne zadeve</w:t>
      </w:r>
      <w:r w:rsidRPr="00C162C0">
        <w:rPr>
          <w:rFonts w:cs="Arial"/>
          <w:szCs w:val="20"/>
        </w:rPr>
        <w:t xml:space="preserve"> in enake možnosti</w:t>
      </w:r>
    </w:p>
    <w:sectPr w:rsidR="00A95AC1" w:rsidSect="00B6560D">
      <w:headerReference w:type="default" r:id="rId21"/>
      <w:footerReference w:type="default" r:id="rId22"/>
      <w:headerReference w:type="first" r:id="rId23"/>
      <w:footerReference w:type="first" r:id="rId24"/>
      <w:pgSz w:w="11900" w:h="16840" w:code="9"/>
      <w:pgMar w:top="1985" w:right="1701" w:bottom="1134" w:left="1701" w:header="14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F1F9" w14:textId="77777777" w:rsidR="007566A3" w:rsidRDefault="007566A3">
      <w:r>
        <w:separator/>
      </w:r>
    </w:p>
  </w:endnote>
  <w:endnote w:type="continuationSeparator" w:id="0">
    <w:p w14:paraId="0FA1DE4B" w14:textId="77777777" w:rsidR="007566A3" w:rsidRDefault="007566A3">
      <w:r>
        <w:continuationSeparator/>
      </w:r>
    </w:p>
  </w:endnote>
  <w:endnote w:type="continuationNotice" w:id="1">
    <w:p w14:paraId="6AD998F8" w14:textId="77777777" w:rsidR="007566A3" w:rsidRDefault="00756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79127"/>
      <w:docPartObj>
        <w:docPartGallery w:val="Page Numbers (Bottom of Page)"/>
        <w:docPartUnique/>
      </w:docPartObj>
    </w:sdtPr>
    <w:sdtEndPr/>
    <w:sdtContent>
      <w:p w14:paraId="40B3E257" w14:textId="5EF807F4" w:rsidR="00C93456" w:rsidRDefault="006D5798">
        <w:pPr>
          <w:pStyle w:val="Noga"/>
          <w:jc w:val="right"/>
        </w:pPr>
        <w:r>
          <w:fldChar w:fldCharType="begin"/>
        </w:r>
        <w:r>
          <w:instrText xml:space="preserve"> PAGE   \* MERGEFORMAT </w:instrText>
        </w:r>
        <w:r>
          <w:fldChar w:fldCharType="separate"/>
        </w:r>
        <w:r w:rsidR="00103E67">
          <w:rPr>
            <w:noProof/>
          </w:rPr>
          <w:t>8</w:t>
        </w:r>
        <w:r>
          <w:rPr>
            <w:noProof/>
          </w:rPr>
          <w:fldChar w:fldCharType="end"/>
        </w:r>
      </w:p>
    </w:sdtContent>
  </w:sdt>
  <w:p w14:paraId="4FFEFDBE" w14:textId="77777777" w:rsidR="00C93456" w:rsidRDefault="00C9345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988563"/>
      <w:docPartObj>
        <w:docPartGallery w:val="Page Numbers (Bottom of Page)"/>
        <w:docPartUnique/>
      </w:docPartObj>
    </w:sdtPr>
    <w:sdtEndPr/>
    <w:sdtContent>
      <w:p w14:paraId="1A336900" w14:textId="11B20566" w:rsidR="00C93456" w:rsidRDefault="006D5798">
        <w:pPr>
          <w:pStyle w:val="Noga"/>
          <w:jc w:val="right"/>
        </w:pPr>
        <w:r>
          <w:fldChar w:fldCharType="begin"/>
        </w:r>
        <w:r>
          <w:instrText xml:space="preserve"> PAGE   \* MERGEFORMAT </w:instrText>
        </w:r>
        <w:r>
          <w:fldChar w:fldCharType="separate"/>
        </w:r>
        <w:r w:rsidR="00D5632F">
          <w:rPr>
            <w:noProof/>
          </w:rPr>
          <w:t>1</w:t>
        </w:r>
        <w:r>
          <w:rPr>
            <w:noProof/>
          </w:rPr>
          <w:fldChar w:fldCharType="end"/>
        </w:r>
      </w:p>
    </w:sdtContent>
  </w:sdt>
  <w:p w14:paraId="414FD973" w14:textId="77777777" w:rsidR="00C93456" w:rsidRPr="00C93456" w:rsidRDefault="00C93456">
    <w:pPr>
      <w:pStyle w:val="Nog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0CE5" w14:textId="77777777" w:rsidR="007566A3" w:rsidRDefault="007566A3">
      <w:r>
        <w:separator/>
      </w:r>
    </w:p>
  </w:footnote>
  <w:footnote w:type="continuationSeparator" w:id="0">
    <w:p w14:paraId="5BE44254" w14:textId="77777777" w:rsidR="007566A3" w:rsidRDefault="007566A3">
      <w:r>
        <w:continuationSeparator/>
      </w:r>
    </w:p>
  </w:footnote>
  <w:footnote w:type="continuationNotice" w:id="1">
    <w:p w14:paraId="2628B15B" w14:textId="77777777" w:rsidR="007566A3" w:rsidRDefault="00756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F5AF" w14:textId="77777777" w:rsidR="00C93456" w:rsidRPr="00110CBD" w:rsidRDefault="00C93456" w:rsidP="007D75CF">
    <w:pPr>
      <w:pStyle w:val="Glava"/>
      <w:spacing w:line="240" w:lineRule="exact"/>
      <w:rPr>
        <w:rFonts w:ascii="Republika" w:hAnsi="Republika"/>
        <w:sz w:val="16"/>
      </w:rPr>
    </w:pPr>
    <w:r w:rsidRPr="00730056">
      <w:rPr>
        <w:rFonts w:ascii="Republika" w:hAnsi="Republika"/>
        <w:noProof/>
        <w:sz w:val="16"/>
      </w:rPr>
      <w:drawing>
        <wp:anchor distT="0" distB="0" distL="114300" distR="114300" simplePos="0" relativeHeight="251663872" behindDoc="0" locked="0" layoutInCell="1" allowOverlap="1" wp14:anchorId="6B5B4814" wp14:editId="27E90A2C">
          <wp:simplePos x="0" y="0"/>
          <wp:positionH relativeFrom="page">
            <wp:posOffset>4202430</wp:posOffset>
          </wp:positionH>
          <wp:positionV relativeFrom="page">
            <wp:posOffset>568960</wp:posOffset>
          </wp:positionV>
          <wp:extent cx="2896235" cy="465455"/>
          <wp:effectExtent l="19050" t="0" r="0" b="0"/>
          <wp:wrapSquare wrapText="bothSides"/>
          <wp:docPr id="30"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6235" cy="465455"/>
                  </a:xfrm>
                  <a:prstGeom prst="rect">
                    <a:avLst/>
                  </a:prstGeom>
                  <a:noFill/>
                  <a:ln w="9525">
                    <a:noFill/>
                    <a:miter lim="800000"/>
                    <a:headEnd/>
                    <a:tailEnd/>
                  </a:ln>
                </pic:spPr>
              </pic:pic>
            </a:graphicData>
          </a:graphic>
        </wp:anchor>
      </w:drawing>
    </w:r>
    <w:r w:rsidRPr="00730056">
      <w:rPr>
        <w:rFonts w:ascii="Republika" w:hAnsi="Republika"/>
        <w:noProof/>
        <w:sz w:val="16"/>
      </w:rPr>
      <w:drawing>
        <wp:anchor distT="0" distB="0" distL="114300" distR="114300" simplePos="0" relativeHeight="251661824" behindDoc="1" locked="0" layoutInCell="1" allowOverlap="1" wp14:anchorId="32380AD5" wp14:editId="2B0466D8">
          <wp:simplePos x="0" y="0"/>
          <wp:positionH relativeFrom="page">
            <wp:posOffset>1798</wp:posOffset>
          </wp:positionH>
          <wp:positionV relativeFrom="page">
            <wp:posOffset>0</wp:posOffset>
          </wp:positionV>
          <wp:extent cx="3353878" cy="1449238"/>
          <wp:effectExtent l="19050" t="0" r="0" b="0"/>
          <wp:wrapNone/>
          <wp:docPr id="31"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3878" cy="1449238"/>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93456" w:rsidRPr="008F3500" w14:paraId="66507FA3" w14:textId="77777777">
      <w:trPr>
        <w:cantSplit/>
        <w:trHeight w:hRule="exact" w:val="847"/>
      </w:trPr>
      <w:tc>
        <w:tcPr>
          <w:tcW w:w="567" w:type="dxa"/>
        </w:tcPr>
        <w:p w14:paraId="714E5CF1" w14:textId="77777777" w:rsidR="00C93456" w:rsidRPr="008F3500" w:rsidRDefault="00A775D6"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6704" behindDoc="0" locked="0" layoutInCell="0" allowOverlap="1" wp14:anchorId="62EA41A9" wp14:editId="4FE5DE63">
                    <wp:simplePos x="0" y="0"/>
                    <wp:positionH relativeFrom="column">
                      <wp:posOffset>29845</wp:posOffset>
                    </wp:positionH>
                    <wp:positionV relativeFrom="page">
                      <wp:posOffset>3600450</wp:posOffset>
                    </wp:positionV>
                    <wp:extent cx="215900" cy="0"/>
                    <wp:effectExtent l="10795" t="9525" r="11430"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E242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93D743F" w14:textId="77777777" w:rsidR="00C93456" w:rsidRPr="008F3500" w:rsidRDefault="00C93456" w:rsidP="00227D18">
    <w:pPr>
      <w:pStyle w:val="Glava"/>
      <w:tabs>
        <w:tab w:val="clear" w:pos="4320"/>
        <w:tab w:val="clear" w:pos="8640"/>
        <w:tab w:val="left" w:pos="5112"/>
      </w:tabs>
      <w:spacing w:before="120" w:line="240" w:lineRule="exact"/>
      <w:jc w:val="right"/>
    </w:pPr>
    <w:r>
      <w:rPr>
        <w:noProof/>
      </w:rPr>
      <w:drawing>
        <wp:anchor distT="0" distB="0" distL="114300" distR="114300" simplePos="0" relativeHeight="251659776" behindDoc="0" locked="0" layoutInCell="1" allowOverlap="1" wp14:anchorId="40916EAE" wp14:editId="264FE693">
          <wp:simplePos x="0" y="0"/>
          <wp:positionH relativeFrom="page">
            <wp:posOffset>4047490</wp:posOffset>
          </wp:positionH>
          <wp:positionV relativeFrom="page">
            <wp:posOffset>603885</wp:posOffset>
          </wp:positionV>
          <wp:extent cx="2894965" cy="465455"/>
          <wp:effectExtent l="19050" t="0" r="635" b="0"/>
          <wp:wrapSquare wrapText="bothSides"/>
          <wp:docPr id="32" name="Slika 3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4965" cy="46545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14:anchorId="624D5550" wp14:editId="4BCEDBF1">
          <wp:simplePos x="0" y="0"/>
          <wp:positionH relativeFrom="page">
            <wp:posOffset>12700</wp:posOffset>
          </wp:positionH>
          <wp:positionV relativeFrom="page">
            <wp:posOffset>17145</wp:posOffset>
          </wp:positionV>
          <wp:extent cx="3350260" cy="1449070"/>
          <wp:effectExtent l="19050" t="0" r="2540" b="0"/>
          <wp:wrapNone/>
          <wp:docPr id="33" name="Slika 3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0260" cy="14490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BA"/>
    <w:multiLevelType w:val="hybridMultilevel"/>
    <w:tmpl w:val="44F6113A"/>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40B4628"/>
    <w:multiLevelType w:val="hybridMultilevel"/>
    <w:tmpl w:val="9FE0CA5C"/>
    <w:lvl w:ilvl="0" w:tplc="E7FC5AAA">
      <w:start w:val="2"/>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7B13BD1"/>
    <w:multiLevelType w:val="hybridMultilevel"/>
    <w:tmpl w:val="C008A3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2E30F6"/>
    <w:multiLevelType w:val="hybridMultilevel"/>
    <w:tmpl w:val="02408D86"/>
    <w:lvl w:ilvl="0" w:tplc="B73AD8A2">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2C5CD4"/>
    <w:multiLevelType w:val="hybridMultilevel"/>
    <w:tmpl w:val="5D726D6C"/>
    <w:lvl w:ilvl="0" w:tplc="04240017">
      <w:start w:val="1"/>
      <w:numFmt w:val="lowerLetter"/>
      <w:lvlText w:val="%1)"/>
      <w:lvlJc w:val="left"/>
      <w:pPr>
        <w:ind w:left="1145"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B9B19B1"/>
    <w:multiLevelType w:val="multilevel"/>
    <w:tmpl w:val="86981F7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F51765F"/>
    <w:multiLevelType w:val="hybridMultilevel"/>
    <w:tmpl w:val="791C90B6"/>
    <w:lvl w:ilvl="0" w:tplc="7C4E218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06F48CB"/>
    <w:multiLevelType w:val="multilevel"/>
    <w:tmpl w:val="8AB2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C56CD"/>
    <w:multiLevelType w:val="hybridMultilevel"/>
    <w:tmpl w:val="5A68C0C4"/>
    <w:lvl w:ilvl="0" w:tplc="8B2ED9A8">
      <w:start w:val="1"/>
      <w:numFmt w:val="bullet"/>
      <w:lvlText w:val="-"/>
      <w:lvlJc w:val="center"/>
      <w:pPr>
        <w:ind w:left="720" w:hanging="360"/>
      </w:pPr>
      <w:rPr>
        <w:rFonts w:ascii="Arial"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303143"/>
    <w:multiLevelType w:val="multilevel"/>
    <w:tmpl w:val="C8A05D8E"/>
    <w:lvl w:ilvl="0">
      <w:start w:val="1"/>
      <w:numFmt w:val="decimal"/>
      <w:lvlText w:val="%1"/>
      <w:lvlJc w:val="left"/>
      <w:pPr>
        <w:ind w:left="432" w:hanging="432"/>
      </w:pPr>
    </w:lvl>
    <w:lvl w:ilvl="1">
      <w:start w:val="1"/>
      <w:numFmt w:val="decimal"/>
      <w:lvlText w:val="%1.%2"/>
      <w:lvlJc w:val="left"/>
      <w:pPr>
        <w:ind w:left="539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E132766"/>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8" w15:restartNumberingAfterBreak="0">
    <w:nsid w:val="719069EB"/>
    <w:multiLevelType w:val="hybridMultilevel"/>
    <w:tmpl w:val="516E7C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1"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42957929">
    <w:abstractNumId w:val="20"/>
  </w:num>
  <w:num w:numId="2" w16cid:durableId="1012145727">
    <w:abstractNumId w:val="5"/>
  </w:num>
  <w:num w:numId="3" w16cid:durableId="1727560756">
    <w:abstractNumId w:val="0"/>
  </w:num>
  <w:num w:numId="4" w16cid:durableId="610941118">
    <w:abstractNumId w:val="11"/>
  </w:num>
  <w:num w:numId="5" w16cid:durableId="711804173">
    <w:abstractNumId w:val="17"/>
  </w:num>
  <w:num w:numId="6" w16cid:durableId="1409839844">
    <w:abstractNumId w:val="4"/>
  </w:num>
  <w:num w:numId="7" w16cid:durableId="854921331">
    <w:abstractNumId w:val="16"/>
  </w:num>
  <w:num w:numId="8" w16cid:durableId="1426464834">
    <w:abstractNumId w:val="3"/>
  </w:num>
  <w:num w:numId="9" w16cid:durableId="1718893272">
    <w:abstractNumId w:val="12"/>
  </w:num>
  <w:num w:numId="10" w16cid:durableId="1982807552">
    <w:abstractNumId w:val="19"/>
  </w:num>
  <w:num w:numId="11" w16cid:durableId="521820296">
    <w:abstractNumId w:val="15"/>
  </w:num>
  <w:num w:numId="12" w16cid:durableId="77673331">
    <w:abstractNumId w:val="10"/>
  </w:num>
  <w:num w:numId="13" w16cid:durableId="859511188">
    <w:abstractNumId w:val="13"/>
  </w:num>
  <w:num w:numId="14" w16cid:durableId="1092312481">
    <w:abstractNumId w:val="1"/>
  </w:num>
  <w:num w:numId="15" w16cid:durableId="370611218">
    <w:abstractNumId w:val="18"/>
  </w:num>
  <w:num w:numId="16" w16cid:durableId="1050231491">
    <w:abstractNumId w:val="2"/>
  </w:num>
  <w:num w:numId="17" w16cid:durableId="38360186">
    <w:abstractNumId w:val="7"/>
  </w:num>
  <w:num w:numId="18" w16cid:durableId="1840927281">
    <w:abstractNumId w:val="14"/>
  </w:num>
  <w:num w:numId="19" w16cid:durableId="2106923837">
    <w:abstractNumId w:val="21"/>
  </w:num>
  <w:num w:numId="20" w16cid:durableId="246155425">
    <w:abstractNumId w:val="9"/>
  </w:num>
  <w:num w:numId="21" w16cid:durableId="1783256070">
    <w:abstractNumId w:val="3"/>
  </w:num>
  <w:num w:numId="22" w16cid:durableId="613097572">
    <w:abstractNumId w:val="3"/>
  </w:num>
  <w:num w:numId="23" w16cid:durableId="318849137">
    <w:abstractNumId w:val="3"/>
  </w:num>
  <w:num w:numId="24" w16cid:durableId="1241059333">
    <w:abstractNumId w:val="3"/>
  </w:num>
  <w:num w:numId="25" w16cid:durableId="1429038195">
    <w:abstractNumId w:val="3"/>
  </w:num>
  <w:num w:numId="26" w16cid:durableId="1163398806">
    <w:abstractNumId w:val="3"/>
  </w:num>
  <w:num w:numId="27" w16cid:durableId="1596598066">
    <w:abstractNumId w:val="3"/>
  </w:num>
  <w:num w:numId="28" w16cid:durableId="2055428432">
    <w:abstractNumId w:val="3"/>
  </w:num>
  <w:num w:numId="29" w16cid:durableId="1951206076">
    <w:abstractNumId w:val="3"/>
  </w:num>
  <w:num w:numId="30" w16cid:durableId="526333207">
    <w:abstractNumId w:val="3"/>
  </w:num>
  <w:num w:numId="31" w16cid:durableId="594947097">
    <w:abstractNumId w:val="3"/>
  </w:num>
  <w:num w:numId="32" w16cid:durableId="1821116793">
    <w:abstractNumId w:val="3"/>
  </w:num>
  <w:num w:numId="33" w16cid:durableId="205684484">
    <w:abstractNumId w:val="3"/>
  </w:num>
  <w:num w:numId="34" w16cid:durableId="1672877820">
    <w:abstractNumId w:val="3"/>
  </w:num>
  <w:num w:numId="35" w16cid:durableId="309479126">
    <w:abstractNumId w:val="3"/>
  </w:num>
  <w:num w:numId="36" w16cid:durableId="445270696">
    <w:abstractNumId w:val="3"/>
  </w:num>
  <w:num w:numId="37" w16cid:durableId="1373186692">
    <w:abstractNumId w:val="16"/>
  </w:num>
  <w:num w:numId="38" w16cid:durableId="1899243589">
    <w:abstractNumId w:val="6"/>
  </w:num>
  <w:num w:numId="39" w16cid:durableId="17472638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1AEE"/>
    <w:rsid w:val="00004897"/>
    <w:rsid w:val="00007AFB"/>
    <w:rsid w:val="00011527"/>
    <w:rsid w:val="00012C19"/>
    <w:rsid w:val="000202D0"/>
    <w:rsid w:val="000210C3"/>
    <w:rsid w:val="00023999"/>
    <w:rsid w:val="000239F7"/>
    <w:rsid w:val="00023A88"/>
    <w:rsid w:val="0002428E"/>
    <w:rsid w:val="000273B5"/>
    <w:rsid w:val="0003103B"/>
    <w:rsid w:val="0004562B"/>
    <w:rsid w:val="00050924"/>
    <w:rsid w:val="0005626D"/>
    <w:rsid w:val="00056904"/>
    <w:rsid w:val="00065FAB"/>
    <w:rsid w:val="00067EED"/>
    <w:rsid w:val="00070EEA"/>
    <w:rsid w:val="000726E1"/>
    <w:rsid w:val="00077AF5"/>
    <w:rsid w:val="0008270E"/>
    <w:rsid w:val="00082CE9"/>
    <w:rsid w:val="00082F26"/>
    <w:rsid w:val="00085684"/>
    <w:rsid w:val="00085EE8"/>
    <w:rsid w:val="00086462"/>
    <w:rsid w:val="00086AAA"/>
    <w:rsid w:val="00087CF6"/>
    <w:rsid w:val="0009289F"/>
    <w:rsid w:val="00092A30"/>
    <w:rsid w:val="00092F64"/>
    <w:rsid w:val="00093FA8"/>
    <w:rsid w:val="00096023"/>
    <w:rsid w:val="000A0C2F"/>
    <w:rsid w:val="000A0C74"/>
    <w:rsid w:val="000A1B7E"/>
    <w:rsid w:val="000A6298"/>
    <w:rsid w:val="000A7238"/>
    <w:rsid w:val="000A7578"/>
    <w:rsid w:val="000B2EF7"/>
    <w:rsid w:val="000B5BE2"/>
    <w:rsid w:val="000C1492"/>
    <w:rsid w:val="000C1D28"/>
    <w:rsid w:val="000C41E3"/>
    <w:rsid w:val="000C5C3D"/>
    <w:rsid w:val="000C6A25"/>
    <w:rsid w:val="000C7187"/>
    <w:rsid w:val="000D0ADA"/>
    <w:rsid w:val="000D219B"/>
    <w:rsid w:val="000D2456"/>
    <w:rsid w:val="000D29CA"/>
    <w:rsid w:val="000D3C38"/>
    <w:rsid w:val="000D5659"/>
    <w:rsid w:val="000D70CC"/>
    <w:rsid w:val="000D79F0"/>
    <w:rsid w:val="000E0B24"/>
    <w:rsid w:val="000E18F9"/>
    <w:rsid w:val="000E1FBF"/>
    <w:rsid w:val="000E3458"/>
    <w:rsid w:val="000E5D7B"/>
    <w:rsid w:val="000F060B"/>
    <w:rsid w:val="000F2F49"/>
    <w:rsid w:val="000F5270"/>
    <w:rsid w:val="000F6E80"/>
    <w:rsid w:val="000F763B"/>
    <w:rsid w:val="00101180"/>
    <w:rsid w:val="001015FB"/>
    <w:rsid w:val="0010228B"/>
    <w:rsid w:val="00102F8B"/>
    <w:rsid w:val="00103E67"/>
    <w:rsid w:val="001048F9"/>
    <w:rsid w:val="00110D3D"/>
    <w:rsid w:val="00116200"/>
    <w:rsid w:val="00120A0B"/>
    <w:rsid w:val="00121AC4"/>
    <w:rsid w:val="001223BF"/>
    <w:rsid w:val="00122AB6"/>
    <w:rsid w:val="00123FB0"/>
    <w:rsid w:val="0012566B"/>
    <w:rsid w:val="00127F2D"/>
    <w:rsid w:val="001303B8"/>
    <w:rsid w:val="00135205"/>
    <w:rsid w:val="001357B2"/>
    <w:rsid w:val="00135F92"/>
    <w:rsid w:val="00137029"/>
    <w:rsid w:val="00140E91"/>
    <w:rsid w:val="0014193E"/>
    <w:rsid w:val="00142174"/>
    <w:rsid w:val="00142431"/>
    <w:rsid w:val="00142A64"/>
    <w:rsid w:val="00142B65"/>
    <w:rsid w:val="001437D4"/>
    <w:rsid w:val="00144724"/>
    <w:rsid w:val="00146D68"/>
    <w:rsid w:val="00151AA0"/>
    <w:rsid w:val="00151CAA"/>
    <w:rsid w:val="00152C65"/>
    <w:rsid w:val="00153AE1"/>
    <w:rsid w:val="0015635F"/>
    <w:rsid w:val="0015680E"/>
    <w:rsid w:val="001578EC"/>
    <w:rsid w:val="00157D60"/>
    <w:rsid w:val="001711BD"/>
    <w:rsid w:val="001735D4"/>
    <w:rsid w:val="0017478F"/>
    <w:rsid w:val="00175859"/>
    <w:rsid w:val="00177861"/>
    <w:rsid w:val="0018057C"/>
    <w:rsid w:val="001814D0"/>
    <w:rsid w:val="00181E68"/>
    <w:rsid w:val="00183C35"/>
    <w:rsid w:val="00187886"/>
    <w:rsid w:val="00187ED1"/>
    <w:rsid w:val="001900AC"/>
    <w:rsid w:val="00191A99"/>
    <w:rsid w:val="00192001"/>
    <w:rsid w:val="0019474D"/>
    <w:rsid w:val="00195582"/>
    <w:rsid w:val="00196725"/>
    <w:rsid w:val="0019761A"/>
    <w:rsid w:val="00197C33"/>
    <w:rsid w:val="001A2D9E"/>
    <w:rsid w:val="001A305F"/>
    <w:rsid w:val="001A351A"/>
    <w:rsid w:val="001A7D69"/>
    <w:rsid w:val="001B155F"/>
    <w:rsid w:val="001B5F3B"/>
    <w:rsid w:val="001B7848"/>
    <w:rsid w:val="001C166F"/>
    <w:rsid w:val="001C1AD6"/>
    <w:rsid w:val="001C290C"/>
    <w:rsid w:val="001C2BF3"/>
    <w:rsid w:val="001C396C"/>
    <w:rsid w:val="001D174D"/>
    <w:rsid w:val="001D2553"/>
    <w:rsid w:val="001D4E63"/>
    <w:rsid w:val="001D676F"/>
    <w:rsid w:val="001E4AC9"/>
    <w:rsid w:val="001E74B3"/>
    <w:rsid w:val="001F137A"/>
    <w:rsid w:val="001F1BB2"/>
    <w:rsid w:val="001F337F"/>
    <w:rsid w:val="001F3EA1"/>
    <w:rsid w:val="001F55DD"/>
    <w:rsid w:val="00200F3D"/>
    <w:rsid w:val="002023BC"/>
    <w:rsid w:val="00202A77"/>
    <w:rsid w:val="00203A16"/>
    <w:rsid w:val="00204B53"/>
    <w:rsid w:val="00204BB6"/>
    <w:rsid w:val="00204E9A"/>
    <w:rsid w:val="00205604"/>
    <w:rsid w:val="002073A8"/>
    <w:rsid w:val="00207BC1"/>
    <w:rsid w:val="0021113B"/>
    <w:rsid w:val="002130B7"/>
    <w:rsid w:val="00214BAE"/>
    <w:rsid w:val="00216A11"/>
    <w:rsid w:val="0022033C"/>
    <w:rsid w:val="00220C27"/>
    <w:rsid w:val="00222A1A"/>
    <w:rsid w:val="00225D10"/>
    <w:rsid w:val="00227D18"/>
    <w:rsid w:val="00234B50"/>
    <w:rsid w:val="00236835"/>
    <w:rsid w:val="00241006"/>
    <w:rsid w:val="002414FC"/>
    <w:rsid w:val="00245845"/>
    <w:rsid w:val="00247753"/>
    <w:rsid w:val="002501EB"/>
    <w:rsid w:val="00254357"/>
    <w:rsid w:val="00256789"/>
    <w:rsid w:val="0025783F"/>
    <w:rsid w:val="002607E0"/>
    <w:rsid w:val="002629BB"/>
    <w:rsid w:val="002646F3"/>
    <w:rsid w:val="00264BC5"/>
    <w:rsid w:val="002672D4"/>
    <w:rsid w:val="00271CE5"/>
    <w:rsid w:val="00274C29"/>
    <w:rsid w:val="00277893"/>
    <w:rsid w:val="00282020"/>
    <w:rsid w:val="0028302C"/>
    <w:rsid w:val="002874FF"/>
    <w:rsid w:val="0029055B"/>
    <w:rsid w:val="002945B1"/>
    <w:rsid w:val="00294F59"/>
    <w:rsid w:val="002A00F9"/>
    <w:rsid w:val="002A1617"/>
    <w:rsid w:val="002A1F4B"/>
    <w:rsid w:val="002A2B69"/>
    <w:rsid w:val="002A3862"/>
    <w:rsid w:val="002A42E7"/>
    <w:rsid w:val="002B299F"/>
    <w:rsid w:val="002B7021"/>
    <w:rsid w:val="002C0B3B"/>
    <w:rsid w:val="002C610E"/>
    <w:rsid w:val="002D0A4D"/>
    <w:rsid w:val="002D1178"/>
    <w:rsid w:val="002D446A"/>
    <w:rsid w:val="002D5933"/>
    <w:rsid w:val="002D5D91"/>
    <w:rsid w:val="002E44E1"/>
    <w:rsid w:val="002E64CF"/>
    <w:rsid w:val="002F2FC3"/>
    <w:rsid w:val="002F485D"/>
    <w:rsid w:val="002F4CF3"/>
    <w:rsid w:val="002F5247"/>
    <w:rsid w:val="003011D1"/>
    <w:rsid w:val="003016F4"/>
    <w:rsid w:val="00302F06"/>
    <w:rsid w:val="00306F00"/>
    <w:rsid w:val="00311D87"/>
    <w:rsid w:val="00313883"/>
    <w:rsid w:val="00315504"/>
    <w:rsid w:val="00316000"/>
    <w:rsid w:val="0031671A"/>
    <w:rsid w:val="00316B71"/>
    <w:rsid w:val="00316DAC"/>
    <w:rsid w:val="0031723F"/>
    <w:rsid w:val="00317E4B"/>
    <w:rsid w:val="00325A2A"/>
    <w:rsid w:val="00330A90"/>
    <w:rsid w:val="003322FA"/>
    <w:rsid w:val="003331DF"/>
    <w:rsid w:val="00334BD8"/>
    <w:rsid w:val="00340AD9"/>
    <w:rsid w:val="00340E6F"/>
    <w:rsid w:val="00342F0B"/>
    <w:rsid w:val="00347DC8"/>
    <w:rsid w:val="003537F7"/>
    <w:rsid w:val="0036193D"/>
    <w:rsid w:val="00361D6C"/>
    <w:rsid w:val="003620C2"/>
    <w:rsid w:val="003623F8"/>
    <w:rsid w:val="003636BF"/>
    <w:rsid w:val="0036561E"/>
    <w:rsid w:val="00367E46"/>
    <w:rsid w:val="00367E77"/>
    <w:rsid w:val="0037017D"/>
    <w:rsid w:val="003708E1"/>
    <w:rsid w:val="00371442"/>
    <w:rsid w:val="00375234"/>
    <w:rsid w:val="00376566"/>
    <w:rsid w:val="00376FAC"/>
    <w:rsid w:val="003772DF"/>
    <w:rsid w:val="00377F40"/>
    <w:rsid w:val="003800E0"/>
    <w:rsid w:val="0038335B"/>
    <w:rsid w:val="0038359F"/>
    <w:rsid w:val="00383760"/>
    <w:rsid w:val="003845B4"/>
    <w:rsid w:val="003856A5"/>
    <w:rsid w:val="00385DE6"/>
    <w:rsid w:val="00386D50"/>
    <w:rsid w:val="00387B1A"/>
    <w:rsid w:val="00387E49"/>
    <w:rsid w:val="00395008"/>
    <w:rsid w:val="00395311"/>
    <w:rsid w:val="003956B6"/>
    <w:rsid w:val="003A17B8"/>
    <w:rsid w:val="003A3B88"/>
    <w:rsid w:val="003A5519"/>
    <w:rsid w:val="003B2DAC"/>
    <w:rsid w:val="003B3B4F"/>
    <w:rsid w:val="003B4274"/>
    <w:rsid w:val="003B4BA6"/>
    <w:rsid w:val="003B6F49"/>
    <w:rsid w:val="003C4D84"/>
    <w:rsid w:val="003C5EE5"/>
    <w:rsid w:val="003C7C3A"/>
    <w:rsid w:val="003D0441"/>
    <w:rsid w:val="003D0712"/>
    <w:rsid w:val="003D19A0"/>
    <w:rsid w:val="003D2D42"/>
    <w:rsid w:val="003D3418"/>
    <w:rsid w:val="003D4DAD"/>
    <w:rsid w:val="003E05B5"/>
    <w:rsid w:val="003E07F8"/>
    <w:rsid w:val="003E0959"/>
    <w:rsid w:val="003E1C74"/>
    <w:rsid w:val="003E273A"/>
    <w:rsid w:val="003E4374"/>
    <w:rsid w:val="003E6F70"/>
    <w:rsid w:val="003E7D10"/>
    <w:rsid w:val="003F1BAF"/>
    <w:rsid w:val="003F293B"/>
    <w:rsid w:val="003F4102"/>
    <w:rsid w:val="004036B3"/>
    <w:rsid w:val="00406895"/>
    <w:rsid w:val="00406974"/>
    <w:rsid w:val="004071C6"/>
    <w:rsid w:val="00415466"/>
    <w:rsid w:val="00415D38"/>
    <w:rsid w:val="00423610"/>
    <w:rsid w:val="00425479"/>
    <w:rsid w:val="0042591E"/>
    <w:rsid w:val="00426D88"/>
    <w:rsid w:val="0043021E"/>
    <w:rsid w:val="0043123A"/>
    <w:rsid w:val="0043125D"/>
    <w:rsid w:val="00434E0B"/>
    <w:rsid w:val="00434F2C"/>
    <w:rsid w:val="00436101"/>
    <w:rsid w:val="0044117C"/>
    <w:rsid w:val="004435D0"/>
    <w:rsid w:val="00445D66"/>
    <w:rsid w:val="00446D7D"/>
    <w:rsid w:val="00450C7E"/>
    <w:rsid w:val="004528DC"/>
    <w:rsid w:val="0045527A"/>
    <w:rsid w:val="00456320"/>
    <w:rsid w:val="004569C6"/>
    <w:rsid w:val="004579B9"/>
    <w:rsid w:val="00457D64"/>
    <w:rsid w:val="0046146A"/>
    <w:rsid w:val="004649AE"/>
    <w:rsid w:val="0046500D"/>
    <w:rsid w:val="004650B6"/>
    <w:rsid w:val="004657EE"/>
    <w:rsid w:val="004722F3"/>
    <w:rsid w:val="00472CAA"/>
    <w:rsid w:val="0047483A"/>
    <w:rsid w:val="00480CEE"/>
    <w:rsid w:val="00481850"/>
    <w:rsid w:val="004826FD"/>
    <w:rsid w:val="00484500"/>
    <w:rsid w:val="00493A55"/>
    <w:rsid w:val="00496001"/>
    <w:rsid w:val="0049643C"/>
    <w:rsid w:val="004A2349"/>
    <w:rsid w:val="004A3475"/>
    <w:rsid w:val="004A379C"/>
    <w:rsid w:val="004A673D"/>
    <w:rsid w:val="004B0591"/>
    <w:rsid w:val="004B19FD"/>
    <w:rsid w:val="004B4614"/>
    <w:rsid w:val="004C2187"/>
    <w:rsid w:val="004C33E6"/>
    <w:rsid w:val="004C4D5F"/>
    <w:rsid w:val="004D093D"/>
    <w:rsid w:val="004D09A3"/>
    <w:rsid w:val="004D2FBE"/>
    <w:rsid w:val="004E3022"/>
    <w:rsid w:val="004E559B"/>
    <w:rsid w:val="004E58E4"/>
    <w:rsid w:val="004E7D13"/>
    <w:rsid w:val="004F3377"/>
    <w:rsid w:val="004F3A1F"/>
    <w:rsid w:val="004F5824"/>
    <w:rsid w:val="004F5B3C"/>
    <w:rsid w:val="00500405"/>
    <w:rsid w:val="00500986"/>
    <w:rsid w:val="00504A6B"/>
    <w:rsid w:val="0050664B"/>
    <w:rsid w:val="005100A2"/>
    <w:rsid w:val="00511034"/>
    <w:rsid w:val="00513724"/>
    <w:rsid w:val="00513FA5"/>
    <w:rsid w:val="005148D2"/>
    <w:rsid w:val="00516478"/>
    <w:rsid w:val="0051722E"/>
    <w:rsid w:val="0051773E"/>
    <w:rsid w:val="00520286"/>
    <w:rsid w:val="00522767"/>
    <w:rsid w:val="00525308"/>
    <w:rsid w:val="00526246"/>
    <w:rsid w:val="00527F5C"/>
    <w:rsid w:val="0053100A"/>
    <w:rsid w:val="00535A43"/>
    <w:rsid w:val="00535AC1"/>
    <w:rsid w:val="0054537A"/>
    <w:rsid w:val="005454A4"/>
    <w:rsid w:val="005468A2"/>
    <w:rsid w:val="00551513"/>
    <w:rsid w:val="00551FA0"/>
    <w:rsid w:val="00553984"/>
    <w:rsid w:val="005570B0"/>
    <w:rsid w:val="00557153"/>
    <w:rsid w:val="00560929"/>
    <w:rsid w:val="00563EEC"/>
    <w:rsid w:val="0056421E"/>
    <w:rsid w:val="00567106"/>
    <w:rsid w:val="00567189"/>
    <w:rsid w:val="00567730"/>
    <w:rsid w:val="00567B48"/>
    <w:rsid w:val="005718CC"/>
    <w:rsid w:val="00571FBE"/>
    <w:rsid w:val="0057325C"/>
    <w:rsid w:val="00576327"/>
    <w:rsid w:val="005767B1"/>
    <w:rsid w:val="00577016"/>
    <w:rsid w:val="00577318"/>
    <w:rsid w:val="00577D7C"/>
    <w:rsid w:val="00581EAC"/>
    <w:rsid w:val="0058369A"/>
    <w:rsid w:val="005851BF"/>
    <w:rsid w:val="005854F0"/>
    <w:rsid w:val="005867FD"/>
    <w:rsid w:val="00590491"/>
    <w:rsid w:val="00591330"/>
    <w:rsid w:val="005924ED"/>
    <w:rsid w:val="0059525B"/>
    <w:rsid w:val="0059574A"/>
    <w:rsid w:val="00595B4C"/>
    <w:rsid w:val="00596540"/>
    <w:rsid w:val="005A4EAB"/>
    <w:rsid w:val="005B06EB"/>
    <w:rsid w:val="005B1443"/>
    <w:rsid w:val="005B15DE"/>
    <w:rsid w:val="005B1875"/>
    <w:rsid w:val="005B1ABD"/>
    <w:rsid w:val="005B255F"/>
    <w:rsid w:val="005B44EC"/>
    <w:rsid w:val="005B4D9C"/>
    <w:rsid w:val="005B7D8A"/>
    <w:rsid w:val="005C192D"/>
    <w:rsid w:val="005C3464"/>
    <w:rsid w:val="005C3B62"/>
    <w:rsid w:val="005C5210"/>
    <w:rsid w:val="005C7A6D"/>
    <w:rsid w:val="005D0A61"/>
    <w:rsid w:val="005D2E0C"/>
    <w:rsid w:val="005D518B"/>
    <w:rsid w:val="005D711A"/>
    <w:rsid w:val="005D779E"/>
    <w:rsid w:val="005E1A3D"/>
    <w:rsid w:val="005E1D3C"/>
    <w:rsid w:val="005E32B8"/>
    <w:rsid w:val="005E3864"/>
    <w:rsid w:val="005E6567"/>
    <w:rsid w:val="005E6D81"/>
    <w:rsid w:val="005F29FF"/>
    <w:rsid w:val="005F3D4F"/>
    <w:rsid w:val="005F427E"/>
    <w:rsid w:val="005F676A"/>
    <w:rsid w:val="005F731A"/>
    <w:rsid w:val="006029FD"/>
    <w:rsid w:val="00605C3F"/>
    <w:rsid w:val="00606AB6"/>
    <w:rsid w:val="0060748A"/>
    <w:rsid w:val="00610D03"/>
    <w:rsid w:val="006113F8"/>
    <w:rsid w:val="00612934"/>
    <w:rsid w:val="0061392F"/>
    <w:rsid w:val="006203ED"/>
    <w:rsid w:val="00624EAB"/>
    <w:rsid w:val="00625AE6"/>
    <w:rsid w:val="0062792A"/>
    <w:rsid w:val="00627D5F"/>
    <w:rsid w:val="00632253"/>
    <w:rsid w:val="006332E5"/>
    <w:rsid w:val="00633592"/>
    <w:rsid w:val="00634596"/>
    <w:rsid w:val="00636B5C"/>
    <w:rsid w:val="006406F1"/>
    <w:rsid w:val="006408CA"/>
    <w:rsid w:val="00641ABE"/>
    <w:rsid w:val="00642714"/>
    <w:rsid w:val="00643B00"/>
    <w:rsid w:val="006454FD"/>
    <w:rsid w:val="006455CE"/>
    <w:rsid w:val="00645B1D"/>
    <w:rsid w:val="00647614"/>
    <w:rsid w:val="00650079"/>
    <w:rsid w:val="00651BBB"/>
    <w:rsid w:val="0065229D"/>
    <w:rsid w:val="006534F1"/>
    <w:rsid w:val="00653B8A"/>
    <w:rsid w:val="006543FB"/>
    <w:rsid w:val="00654548"/>
    <w:rsid w:val="006556C4"/>
    <w:rsid w:val="00655841"/>
    <w:rsid w:val="00656514"/>
    <w:rsid w:val="00656655"/>
    <w:rsid w:val="0065728A"/>
    <w:rsid w:val="006608AE"/>
    <w:rsid w:val="00661805"/>
    <w:rsid w:val="00661AE2"/>
    <w:rsid w:val="006624C2"/>
    <w:rsid w:val="006639EC"/>
    <w:rsid w:val="0066741E"/>
    <w:rsid w:val="006679F4"/>
    <w:rsid w:val="0067054F"/>
    <w:rsid w:val="006730A6"/>
    <w:rsid w:val="0067329D"/>
    <w:rsid w:val="00680F36"/>
    <w:rsid w:val="00681314"/>
    <w:rsid w:val="006813BA"/>
    <w:rsid w:val="00684D1D"/>
    <w:rsid w:val="00684D2E"/>
    <w:rsid w:val="00685267"/>
    <w:rsid w:val="00693A4B"/>
    <w:rsid w:val="006947A2"/>
    <w:rsid w:val="00695D37"/>
    <w:rsid w:val="00697BDB"/>
    <w:rsid w:val="006A085B"/>
    <w:rsid w:val="006A161A"/>
    <w:rsid w:val="006A1CA2"/>
    <w:rsid w:val="006A468B"/>
    <w:rsid w:val="006A4BEC"/>
    <w:rsid w:val="006A530B"/>
    <w:rsid w:val="006A581F"/>
    <w:rsid w:val="006A6965"/>
    <w:rsid w:val="006A6A0D"/>
    <w:rsid w:val="006A6CE7"/>
    <w:rsid w:val="006B30EF"/>
    <w:rsid w:val="006B5179"/>
    <w:rsid w:val="006C0059"/>
    <w:rsid w:val="006C009B"/>
    <w:rsid w:val="006C01C8"/>
    <w:rsid w:val="006C11F6"/>
    <w:rsid w:val="006C1B90"/>
    <w:rsid w:val="006C33A6"/>
    <w:rsid w:val="006C509F"/>
    <w:rsid w:val="006C5CD7"/>
    <w:rsid w:val="006C67E3"/>
    <w:rsid w:val="006D0A52"/>
    <w:rsid w:val="006D208D"/>
    <w:rsid w:val="006D3104"/>
    <w:rsid w:val="006D3752"/>
    <w:rsid w:val="006D4877"/>
    <w:rsid w:val="006D4883"/>
    <w:rsid w:val="006D5798"/>
    <w:rsid w:val="006D5A10"/>
    <w:rsid w:val="006D5B27"/>
    <w:rsid w:val="006D6169"/>
    <w:rsid w:val="006D6409"/>
    <w:rsid w:val="006E36E9"/>
    <w:rsid w:val="006E5737"/>
    <w:rsid w:val="006E65B8"/>
    <w:rsid w:val="006E7906"/>
    <w:rsid w:val="006F0F76"/>
    <w:rsid w:val="006F1B9F"/>
    <w:rsid w:val="006F229A"/>
    <w:rsid w:val="006F2E5C"/>
    <w:rsid w:val="006F3DD8"/>
    <w:rsid w:val="006F459C"/>
    <w:rsid w:val="006F4867"/>
    <w:rsid w:val="006F4CA4"/>
    <w:rsid w:val="006F4EB0"/>
    <w:rsid w:val="006F5ACF"/>
    <w:rsid w:val="006F7055"/>
    <w:rsid w:val="006F71CD"/>
    <w:rsid w:val="00701432"/>
    <w:rsid w:val="00705296"/>
    <w:rsid w:val="0071000F"/>
    <w:rsid w:val="00710350"/>
    <w:rsid w:val="007139CF"/>
    <w:rsid w:val="00713AE2"/>
    <w:rsid w:val="00716A97"/>
    <w:rsid w:val="007239DD"/>
    <w:rsid w:val="00724D58"/>
    <w:rsid w:val="00726971"/>
    <w:rsid w:val="00727950"/>
    <w:rsid w:val="00730056"/>
    <w:rsid w:val="00730157"/>
    <w:rsid w:val="007307C5"/>
    <w:rsid w:val="00731E0E"/>
    <w:rsid w:val="00733017"/>
    <w:rsid w:val="00733AB3"/>
    <w:rsid w:val="0073591F"/>
    <w:rsid w:val="00735A82"/>
    <w:rsid w:val="00736486"/>
    <w:rsid w:val="0074159A"/>
    <w:rsid w:val="00741F7A"/>
    <w:rsid w:val="00750284"/>
    <w:rsid w:val="00750B36"/>
    <w:rsid w:val="007520BC"/>
    <w:rsid w:val="00753A56"/>
    <w:rsid w:val="00755707"/>
    <w:rsid w:val="007566A3"/>
    <w:rsid w:val="00757F94"/>
    <w:rsid w:val="007607A8"/>
    <w:rsid w:val="00761C48"/>
    <w:rsid w:val="00765848"/>
    <w:rsid w:val="00767E8B"/>
    <w:rsid w:val="00767FDE"/>
    <w:rsid w:val="007704D5"/>
    <w:rsid w:val="0077123C"/>
    <w:rsid w:val="0077216C"/>
    <w:rsid w:val="007754CF"/>
    <w:rsid w:val="0077582F"/>
    <w:rsid w:val="0078003C"/>
    <w:rsid w:val="00780629"/>
    <w:rsid w:val="00780D0F"/>
    <w:rsid w:val="007819E6"/>
    <w:rsid w:val="00781DE1"/>
    <w:rsid w:val="00783310"/>
    <w:rsid w:val="00785DF4"/>
    <w:rsid w:val="00785E35"/>
    <w:rsid w:val="00786450"/>
    <w:rsid w:val="00792871"/>
    <w:rsid w:val="00793282"/>
    <w:rsid w:val="00793E41"/>
    <w:rsid w:val="00794AC8"/>
    <w:rsid w:val="00794F34"/>
    <w:rsid w:val="00795B1A"/>
    <w:rsid w:val="00797A43"/>
    <w:rsid w:val="007A0C5A"/>
    <w:rsid w:val="007A1269"/>
    <w:rsid w:val="007A12BC"/>
    <w:rsid w:val="007A2D47"/>
    <w:rsid w:val="007A3D2E"/>
    <w:rsid w:val="007A42A7"/>
    <w:rsid w:val="007A4A6D"/>
    <w:rsid w:val="007A5F7C"/>
    <w:rsid w:val="007A795B"/>
    <w:rsid w:val="007B35C9"/>
    <w:rsid w:val="007B460C"/>
    <w:rsid w:val="007B46A7"/>
    <w:rsid w:val="007B6762"/>
    <w:rsid w:val="007B6B6D"/>
    <w:rsid w:val="007B7CE3"/>
    <w:rsid w:val="007B7DE1"/>
    <w:rsid w:val="007C4C5F"/>
    <w:rsid w:val="007C6555"/>
    <w:rsid w:val="007D1BCF"/>
    <w:rsid w:val="007D36AB"/>
    <w:rsid w:val="007D75CF"/>
    <w:rsid w:val="007E0440"/>
    <w:rsid w:val="007E0550"/>
    <w:rsid w:val="007E084C"/>
    <w:rsid w:val="007E2DF4"/>
    <w:rsid w:val="007E4C04"/>
    <w:rsid w:val="007E5934"/>
    <w:rsid w:val="007E662C"/>
    <w:rsid w:val="007E6A52"/>
    <w:rsid w:val="007E6DC5"/>
    <w:rsid w:val="007E76B6"/>
    <w:rsid w:val="007F215D"/>
    <w:rsid w:val="007F2E94"/>
    <w:rsid w:val="007F3308"/>
    <w:rsid w:val="007F41A4"/>
    <w:rsid w:val="007F50CD"/>
    <w:rsid w:val="007F601A"/>
    <w:rsid w:val="00800994"/>
    <w:rsid w:val="00800F14"/>
    <w:rsid w:val="0080203B"/>
    <w:rsid w:val="008027C4"/>
    <w:rsid w:val="00803865"/>
    <w:rsid w:val="00803B5C"/>
    <w:rsid w:val="0080492B"/>
    <w:rsid w:val="008072C7"/>
    <w:rsid w:val="00807352"/>
    <w:rsid w:val="00811FE2"/>
    <w:rsid w:val="00814CF5"/>
    <w:rsid w:val="00815AE9"/>
    <w:rsid w:val="0081701E"/>
    <w:rsid w:val="0082138E"/>
    <w:rsid w:val="00824A89"/>
    <w:rsid w:val="00826D9E"/>
    <w:rsid w:val="00830E40"/>
    <w:rsid w:val="008330DE"/>
    <w:rsid w:val="00833209"/>
    <w:rsid w:val="00833566"/>
    <w:rsid w:val="008349B6"/>
    <w:rsid w:val="00834EDD"/>
    <w:rsid w:val="0083658A"/>
    <w:rsid w:val="008367B4"/>
    <w:rsid w:val="008377A9"/>
    <w:rsid w:val="00837883"/>
    <w:rsid w:val="008409F0"/>
    <w:rsid w:val="00841A0D"/>
    <w:rsid w:val="008442BF"/>
    <w:rsid w:val="00844314"/>
    <w:rsid w:val="008443AC"/>
    <w:rsid w:val="00846959"/>
    <w:rsid w:val="00850DCB"/>
    <w:rsid w:val="00852EA7"/>
    <w:rsid w:val="008536E6"/>
    <w:rsid w:val="00854F49"/>
    <w:rsid w:val="00855BFD"/>
    <w:rsid w:val="0086178B"/>
    <w:rsid w:val="00862272"/>
    <w:rsid w:val="00864821"/>
    <w:rsid w:val="008651E8"/>
    <w:rsid w:val="00866431"/>
    <w:rsid w:val="0087199A"/>
    <w:rsid w:val="00871C16"/>
    <w:rsid w:val="00873549"/>
    <w:rsid w:val="00875D9A"/>
    <w:rsid w:val="00877CB7"/>
    <w:rsid w:val="0088043C"/>
    <w:rsid w:val="00881417"/>
    <w:rsid w:val="00884889"/>
    <w:rsid w:val="008858F1"/>
    <w:rsid w:val="00885953"/>
    <w:rsid w:val="00885ED0"/>
    <w:rsid w:val="00886D71"/>
    <w:rsid w:val="00886F06"/>
    <w:rsid w:val="00887077"/>
    <w:rsid w:val="008871E3"/>
    <w:rsid w:val="008906C9"/>
    <w:rsid w:val="00890D09"/>
    <w:rsid w:val="00890D54"/>
    <w:rsid w:val="008921F8"/>
    <w:rsid w:val="0089300E"/>
    <w:rsid w:val="008932BB"/>
    <w:rsid w:val="00893F3D"/>
    <w:rsid w:val="00894D19"/>
    <w:rsid w:val="00896517"/>
    <w:rsid w:val="008965F2"/>
    <w:rsid w:val="00897C2A"/>
    <w:rsid w:val="00897DAC"/>
    <w:rsid w:val="008A0399"/>
    <w:rsid w:val="008A27A8"/>
    <w:rsid w:val="008A56CA"/>
    <w:rsid w:val="008B0E24"/>
    <w:rsid w:val="008B4632"/>
    <w:rsid w:val="008B5C44"/>
    <w:rsid w:val="008C4A60"/>
    <w:rsid w:val="008C5738"/>
    <w:rsid w:val="008C703C"/>
    <w:rsid w:val="008D04F0"/>
    <w:rsid w:val="008D5566"/>
    <w:rsid w:val="008D5F25"/>
    <w:rsid w:val="008E12C1"/>
    <w:rsid w:val="008F047E"/>
    <w:rsid w:val="008F0C52"/>
    <w:rsid w:val="008F3500"/>
    <w:rsid w:val="008F4B89"/>
    <w:rsid w:val="008F78D7"/>
    <w:rsid w:val="00902A00"/>
    <w:rsid w:val="00903C7E"/>
    <w:rsid w:val="009040FD"/>
    <w:rsid w:val="00904163"/>
    <w:rsid w:val="0090452F"/>
    <w:rsid w:val="009053C0"/>
    <w:rsid w:val="00911242"/>
    <w:rsid w:val="009121C6"/>
    <w:rsid w:val="009131B5"/>
    <w:rsid w:val="00914C55"/>
    <w:rsid w:val="00914ED6"/>
    <w:rsid w:val="009172A2"/>
    <w:rsid w:val="0092045B"/>
    <w:rsid w:val="009204B2"/>
    <w:rsid w:val="00920BD3"/>
    <w:rsid w:val="009222FB"/>
    <w:rsid w:val="00922723"/>
    <w:rsid w:val="009233C9"/>
    <w:rsid w:val="00924125"/>
    <w:rsid w:val="00924E3C"/>
    <w:rsid w:val="00925305"/>
    <w:rsid w:val="00925BB3"/>
    <w:rsid w:val="00935997"/>
    <w:rsid w:val="0093659B"/>
    <w:rsid w:val="00940670"/>
    <w:rsid w:val="00942A21"/>
    <w:rsid w:val="00946025"/>
    <w:rsid w:val="009513D0"/>
    <w:rsid w:val="00951FD1"/>
    <w:rsid w:val="0095289C"/>
    <w:rsid w:val="00955D06"/>
    <w:rsid w:val="00956CBE"/>
    <w:rsid w:val="009612BB"/>
    <w:rsid w:val="00961A24"/>
    <w:rsid w:val="00962139"/>
    <w:rsid w:val="00962432"/>
    <w:rsid w:val="0096488D"/>
    <w:rsid w:val="009648B7"/>
    <w:rsid w:val="00967966"/>
    <w:rsid w:val="00967E98"/>
    <w:rsid w:val="009708F0"/>
    <w:rsid w:val="00970DC1"/>
    <w:rsid w:val="00970FF3"/>
    <w:rsid w:val="00972F59"/>
    <w:rsid w:val="00974CE6"/>
    <w:rsid w:val="0097768D"/>
    <w:rsid w:val="0098045D"/>
    <w:rsid w:val="00983B71"/>
    <w:rsid w:val="00983D52"/>
    <w:rsid w:val="009865FC"/>
    <w:rsid w:val="009906F1"/>
    <w:rsid w:val="00991B9F"/>
    <w:rsid w:val="00991BE0"/>
    <w:rsid w:val="0099255A"/>
    <w:rsid w:val="009932D4"/>
    <w:rsid w:val="009943FC"/>
    <w:rsid w:val="00994A48"/>
    <w:rsid w:val="00995FAB"/>
    <w:rsid w:val="009A15BE"/>
    <w:rsid w:val="009A38A9"/>
    <w:rsid w:val="009B11B3"/>
    <w:rsid w:val="009B206A"/>
    <w:rsid w:val="009B2387"/>
    <w:rsid w:val="009B3C99"/>
    <w:rsid w:val="009B5BCD"/>
    <w:rsid w:val="009B5E99"/>
    <w:rsid w:val="009B64AD"/>
    <w:rsid w:val="009C3475"/>
    <w:rsid w:val="009C34F0"/>
    <w:rsid w:val="009C5C7B"/>
    <w:rsid w:val="009C670B"/>
    <w:rsid w:val="009C740A"/>
    <w:rsid w:val="009C7BC9"/>
    <w:rsid w:val="009D0CD7"/>
    <w:rsid w:val="009D1919"/>
    <w:rsid w:val="009D2AD9"/>
    <w:rsid w:val="009D72EA"/>
    <w:rsid w:val="009D75B3"/>
    <w:rsid w:val="009E0FFB"/>
    <w:rsid w:val="009E1AFE"/>
    <w:rsid w:val="009E34F8"/>
    <w:rsid w:val="009F158F"/>
    <w:rsid w:val="009F1DDE"/>
    <w:rsid w:val="009F411F"/>
    <w:rsid w:val="009F551F"/>
    <w:rsid w:val="009F589A"/>
    <w:rsid w:val="009F6161"/>
    <w:rsid w:val="00A10697"/>
    <w:rsid w:val="00A125C5"/>
    <w:rsid w:val="00A12674"/>
    <w:rsid w:val="00A1360B"/>
    <w:rsid w:val="00A14B53"/>
    <w:rsid w:val="00A14C29"/>
    <w:rsid w:val="00A14C6F"/>
    <w:rsid w:val="00A15064"/>
    <w:rsid w:val="00A16710"/>
    <w:rsid w:val="00A172F6"/>
    <w:rsid w:val="00A21660"/>
    <w:rsid w:val="00A21EEC"/>
    <w:rsid w:val="00A23C38"/>
    <w:rsid w:val="00A2451C"/>
    <w:rsid w:val="00A27693"/>
    <w:rsid w:val="00A30108"/>
    <w:rsid w:val="00A3042B"/>
    <w:rsid w:val="00A30776"/>
    <w:rsid w:val="00A331E5"/>
    <w:rsid w:val="00A33D15"/>
    <w:rsid w:val="00A36CE3"/>
    <w:rsid w:val="00A404C9"/>
    <w:rsid w:val="00A405D0"/>
    <w:rsid w:val="00A41604"/>
    <w:rsid w:val="00A43F88"/>
    <w:rsid w:val="00A447A3"/>
    <w:rsid w:val="00A46BEA"/>
    <w:rsid w:val="00A46E2C"/>
    <w:rsid w:val="00A5204E"/>
    <w:rsid w:val="00A520DA"/>
    <w:rsid w:val="00A54FEA"/>
    <w:rsid w:val="00A60F5E"/>
    <w:rsid w:val="00A628EB"/>
    <w:rsid w:val="00A6434B"/>
    <w:rsid w:val="00A64C33"/>
    <w:rsid w:val="00A64CB5"/>
    <w:rsid w:val="00A65EE7"/>
    <w:rsid w:val="00A70133"/>
    <w:rsid w:val="00A70220"/>
    <w:rsid w:val="00A74821"/>
    <w:rsid w:val="00A74A33"/>
    <w:rsid w:val="00A74C3A"/>
    <w:rsid w:val="00A770A6"/>
    <w:rsid w:val="00A775D6"/>
    <w:rsid w:val="00A802B4"/>
    <w:rsid w:val="00A813B1"/>
    <w:rsid w:val="00A81AB5"/>
    <w:rsid w:val="00A8350D"/>
    <w:rsid w:val="00A83D49"/>
    <w:rsid w:val="00A84DB3"/>
    <w:rsid w:val="00A85EA6"/>
    <w:rsid w:val="00A87248"/>
    <w:rsid w:val="00A90CFF"/>
    <w:rsid w:val="00A9289A"/>
    <w:rsid w:val="00A92FB3"/>
    <w:rsid w:val="00A9429F"/>
    <w:rsid w:val="00A95AC1"/>
    <w:rsid w:val="00A969AA"/>
    <w:rsid w:val="00A96A64"/>
    <w:rsid w:val="00AA0EEA"/>
    <w:rsid w:val="00AA2B57"/>
    <w:rsid w:val="00AA3B3A"/>
    <w:rsid w:val="00AA4CD7"/>
    <w:rsid w:val="00AA55D2"/>
    <w:rsid w:val="00AB085C"/>
    <w:rsid w:val="00AB36C4"/>
    <w:rsid w:val="00AB51F7"/>
    <w:rsid w:val="00AB5E6A"/>
    <w:rsid w:val="00AB6343"/>
    <w:rsid w:val="00AB782D"/>
    <w:rsid w:val="00AC0538"/>
    <w:rsid w:val="00AC061B"/>
    <w:rsid w:val="00AC181C"/>
    <w:rsid w:val="00AC2DA5"/>
    <w:rsid w:val="00AC32B2"/>
    <w:rsid w:val="00AC4557"/>
    <w:rsid w:val="00AC49BC"/>
    <w:rsid w:val="00AD0B9D"/>
    <w:rsid w:val="00AD0C0F"/>
    <w:rsid w:val="00AD2144"/>
    <w:rsid w:val="00AD745B"/>
    <w:rsid w:val="00AE1EE2"/>
    <w:rsid w:val="00AE309C"/>
    <w:rsid w:val="00AE350F"/>
    <w:rsid w:val="00AF01DC"/>
    <w:rsid w:val="00AF147B"/>
    <w:rsid w:val="00AF20CA"/>
    <w:rsid w:val="00AF24BA"/>
    <w:rsid w:val="00AF5131"/>
    <w:rsid w:val="00AF67DC"/>
    <w:rsid w:val="00AF6A31"/>
    <w:rsid w:val="00B00D2B"/>
    <w:rsid w:val="00B03637"/>
    <w:rsid w:val="00B04A04"/>
    <w:rsid w:val="00B04D2A"/>
    <w:rsid w:val="00B05F0D"/>
    <w:rsid w:val="00B061FE"/>
    <w:rsid w:val="00B1430B"/>
    <w:rsid w:val="00B17141"/>
    <w:rsid w:val="00B25AD8"/>
    <w:rsid w:val="00B31575"/>
    <w:rsid w:val="00B32761"/>
    <w:rsid w:val="00B3280B"/>
    <w:rsid w:val="00B3427D"/>
    <w:rsid w:val="00B36F5E"/>
    <w:rsid w:val="00B37F3F"/>
    <w:rsid w:val="00B4166B"/>
    <w:rsid w:val="00B44ADD"/>
    <w:rsid w:val="00B454AA"/>
    <w:rsid w:val="00B46361"/>
    <w:rsid w:val="00B47F32"/>
    <w:rsid w:val="00B53752"/>
    <w:rsid w:val="00B53FD2"/>
    <w:rsid w:val="00B5427A"/>
    <w:rsid w:val="00B55153"/>
    <w:rsid w:val="00B60E52"/>
    <w:rsid w:val="00B615CB"/>
    <w:rsid w:val="00B619F9"/>
    <w:rsid w:val="00B61B26"/>
    <w:rsid w:val="00B63E8E"/>
    <w:rsid w:val="00B6560D"/>
    <w:rsid w:val="00B70DB4"/>
    <w:rsid w:val="00B70E45"/>
    <w:rsid w:val="00B73B81"/>
    <w:rsid w:val="00B7626D"/>
    <w:rsid w:val="00B8397E"/>
    <w:rsid w:val="00B842F0"/>
    <w:rsid w:val="00B8485B"/>
    <w:rsid w:val="00B8547D"/>
    <w:rsid w:val="00B86DB2"/>
    <w:rsid w:val="00B90767"/>
    <w:rsid w:val="00B910B3"/>
    <w:rsid w:val="00B927DD"/>
    <w:rsid w:val="00B9398C"/>
    <w:rsid w:val="00B957B4"/>
    <w:rsid w:val="00B95885"/>
    <w:rsid w:val="00B95931"/>
    <w:rsid w:val="00B95E87"/>
    <w:rsid w:val="00BA04EF"/>
    <w:rsid w:val="00BA095C"/>
    <w:rsid w:val="00BA126D"/>
    <w:rsid w:val="00BA41FF"/>
    <w:rsid w:val="00BA4CEE"/>
    <w:rsid w:val="00BA4EDE"/>
    <w:rsid w:val="00BB052B"/>
    <w:rsid w:val="00BB0DEF"/>
    <w:rsid w:val="00BB16A8"/>
    <w:rsid w:val="00BB1D27"/>
    <w:rsid w:val="00BB332E"/>
    <w:rsid w:val="00BB4838"/>
    <w:rsid w:val="00BB68A5"/>
    <w:rsid w:val="00BC0804"/>
    <w:rsid w:val="00BC1F91"/>
    <w:rsid w:val="00BC23F7"/>
    <w:rsid w:val="00BC29DA"/>
    <w:rsid w:val="00BC3010"/>
    <w:rsid w:val="00BC617B"/>
    <w:rsid w:val="00BC7104"/>
    <w:rsid w:val="00BC76BF"/>
    <w:rsid w:val="00BD0983"/>
    <w:rsid w:val="00BD6ED0"/>
    <w:rsid w:val="00BE4599"/>
    <w:rsid w:val="00BE58D3"/>
    <w:rsid w:val="00BE70BA"/>
    <w:rsid w:val="00BF1ED3"/>
    <w:rsid w:val="00BF2B42"/>
    <w:rsid w:val="00BF4830"/>
    <w:rsid w:val="00BF523D"/>
    <w:rsid w:val="00BF6D36"/>
    <w:rsid w:val="00C06DCD"/>
    <w:rsid w:val="00C06DD6"/>
    <w:rsid w:val="00C06E97"/>
    <w:rsid w:val="00C07EAB"/>
    <w:rsid w:val="00C12293"/>
    <w:rsid w:val="00C1248C"/>
    <w:rsid w:val="00C13384"/>
    <w:rsid w:val="00C143FB"/>
    <w:rsid w:val="00C162C0"/>
    <w:rsid w:val="00C22C4C"/>
    <w:rsid w:val="00C24A50"/>
    <w:rsid w:val="00C250D5"/>
    <w:rsid w:val="00C254B1"/>
    <w:rsid w:val="00C272D2"/>
    <w:rsid w:val="00C30422"/>
    <w:rsid w:val="00C31759"/>
    <w:rsid w:val="00C33FE8"/>
    <w:rsid w:val="00C35666"/>
    <w:rsid w:val="00C36D17"/>
    <w:rsid w:val="00C37039"/>
    <w:rsid w:val="00C37476"/>
    <w:rsid w:val="00C41615"/>
    <w:rsid w:val="00C439A2"/>
    <w:rsid w:val="00C4489D"/>
    <w:rsid w:val="00C47AD2"/>
    <w:rsid w:val="00C51277"/>
    <w:rsid w:val="00C5196F"/>
    <w:rsid w:val="00C51B63"/>
    <w:rsid w:val="00C54A1B"/>
    <w:rsid w:val="00C57903"/>
    <w:rsid w:val="00C626C9"/>
    <w:rsid w:val="00C62FCE"/>
    <w:rsid w:val="00C6380F"/>
    <w:rsid w:val="00C63F3F"/>
    <w:rsid w:val="00C644BC"/>
    <w:rsid w:val="00C65891"/>
    <w:rsid w:val="00C65BE7"/>
    <w:rsid w:val="00C65E93"/>
    <w:rsid w:val="00C66F14"/>
    <w:rsid w:val="00C67508"/>
    <w:rsid w:val="00C714F8"/>
    <w:rsid w:val="00C73E68"/>
    <w:rsid w:val="00C748FD"/>
    <w:rsid w:val="00C749DB"/>
    <w:rsid w:val="00C74B3B"/>
    <w:rsid w:val="00C753A3"/>
    <w:rsid w:val="00C77CE0"/>
    <w:rsid w:val="00C801D1"/>
    <w:rsid w:val="00C9090E"/>
    <w:rsid w:val="00C913B0"/>
    <w:rsid w:val="00C91E53"/>
    <w:rsid w:val="00C9236D"/>
    <w:rsid w:val="00C92898"/>
    <w:rsid w:val="00C92D49"/>
    <w:rsid w:val="00C93456"/>
    <w:rsid w:val="00C93B7A"/>
    <w:rsid w:val="00C94A40"/>
    <w:rsid w:val="00C96D02"/>
    <w:rsid w:val="00C97344"/>
    <w:rsid w:val="00C97AD8"/>
    <w:rsid w:val="00CA135D"/>
    <w:rsid w:val="00CA4340"/>
    <w:rsid w:val="00CA4F9D"/>
    <w:rsid w:val="00CA5A85"/>
    <w:rsid w:val="00CA64DA"/>
    <w:rsid w:val="00CB6520"/>
    <w:rsid w:val="00CC44E4"/>
    <w:rsid w:val="00CC456B"/>
    <w:rsid w:val="00CC5074"/>
    <w:rsid w:val="00CC62DA"/>
    <w:rsid w:val="00CC63E9"/>
    <w:rsid w:val="00CC7E66"/>
    <w:rsid w:val="00CD0CEB"/>
    <w:rsid w:val="00CD707C"/>
    <w:rsid w:val="00CD78D4"/>
    <w:rsid w:val="00CE0766"/>
    <w:rsid w:val="00CE0B04"/>
    <w:rsid w:val="00CE0C97"/>
    <w:rsid w:val="00CE2456"/>
    <w:rsid w:val="00CE295E"/>
    <w:rsid w:val="00CE353E"/>
    <w:rsid w:val="00CE5238"/>
    <w:rsid w:val="00CE7514"/>
    <w:rsid w:val="00CF6FC3"/>
    <w:rsid w:val="00D0080C"/>
    <w:rsid w:val="00D017AF"/>
    <w:rsid w:val="00D02420"/>
    <w:rsid w:val="00D027F5"/>
    <w:rsid w:val="00D06898"/>
    <w:rsid w:val="00D11133"/>
    <w:rsid w:val="00D1171C"/>
    <w:rsid w:val="00D13966"/>
    <w:rsid w:val="00D16399"/>
    <w:rsid w:val="00D17651"/>
    <w:rsid w:val="00D17AF7"/>
    <w:rsid w:val="00D23E05"/>
    <w:rsid w:val="00D248DE"/>
    <w:rsid w:val="00D319A4"/>
    <w:rsid w:val="00D369D7"/>
    <w:rsid w:val="00D40819"/>
    <w:rsid w:val="00D430EF"/>
    <w:rsid w:val="00D43E82"/>
    <w:rsid w:val="00D44FFF"/>
    <w:rsid w:val="00D45F9E"/>
    <w:rsid w:val="00D506F3"/>
    <w:rsid w:val="00D50F06"/>
    <w:rsid w:val="00D52162"/>
    <w:rsid w:val="00D53052"/>
    <w:rsid w:val="00D5632F"/>
    <w:rsid w:val="00D6008F"/>
    <w:rsid w:val="00D655F6"/>
    <w:rsid w:val="00D675AE"/>
    <w:rsid w:val="00D67DBC"/>
    <w:rsid w:val="00D702BE"/>
    <w:rsid w:val="00D744F1"/>
    <w:rsid w:val="00D7488F"/>
    <w:rsid w:val="00D7535F"/>
    <w:rsid w:val="00D76091"/>
    <w:rsid w:val="00D767AE"/>
    <w:rsid w:val="00D811B5"/>
    <w:rsid w:val="00D81686"/>
    <w:rsid w:val="00D8259B"/>
    <w:rsid w:val="00D8542D"/>
    <w:rsid w:val="00D85C0C"/>
    <w:rsid w:val="00D85E2C"/>
    <w:rsid w:val="00D870B6"/>
    <w:rsid w:val="00D87F10"/>
    <w:rsid w:val="00D9012F"/>
    <w:rsid w:val="00D90755"/>
    <w:rsid w:val="00D96976"/>
    <w:rsid w:val="00D975D0"/>
    <w:rsid w:val="00DA08D4"/>
    <w:rsid w:val="00DA10DB"/>
    <w:rsid w:val="00DA3A73"/>
    <w:rsid w:val="00DA48C1"/>
    <w:rsid w:val="00DA5000"/>
    <w:rsid w:val="00DA7DA0"/>
    <w:rsid w:val="00DB0957"/>
    <w:rsid w:val="00DB1423"/>
    <w:rsid w:val="00DB2C49"/>
    <w:rsid w:val="00DB55DA"/>
    <w:rsid w:val="00DC1650"/>
    <w:rsid w:val="00DC3633"/>
    <w:rsid w:val="00DC5DF2"/>
    <w:rsid w:val="00DC63CA"/>
    <w:rsid w:val="00DC6A71"/>
    <w:rsid w:val="00DC6C76"/>
    <w:rsid w:val="00DD1BC0"/>
    <w:rsid w:val="00DD2761"/>
    <w:rsid w:val="00DD4604"/>
    <w:rsid w:val="00DD487F"/>
    <w:rsid w:val="00DD50D1"/>
    <w:rsid w:val="00DD61EA"/>
    <w:rsid w:val="00DD74B4"/>
    <w:rsid w:val="00DD7934"/>
    <w:rsid w:val="00DE16C6"/>
    <w:rsid w:val="00DE598F"/>
    <w:rsid w:val="00DE59C6"/>
    <w:rsid w:val="00DE6456"/>
    <w:rsid w:val="00DE6B49"/>
    <w:rsid w:val="00DF333C"/>
    <w:rsid w:val="00DF3B2C"/>
    <w:rsid w:val="00DF51C5"/>
    <w:rsid w:val="00DF6141"/>
    <w:rsid w:val="00DF64EA"/>
    <w:rsid w:val="00E0061E"/>
    <w:rsid w:val="00E02CE3"/>
    <w:rsid w:val="00E02F92"/>
    <w:rsid w:val="00E0357D"/>
    <w:rsid w:val="00E03A03"/>
    <w:rsid w:val="00E07402"/>
    <w:rsid w:val="00E077F1"/>
    <w:rsid w:val="00E107CC"/>
    <w:rsid w:val="00E11CA0"/>
    <w:rsid w:val="00E161EC"/>
    <w:rsid w:val="00E164B0"/>
    <w:rsid w:val="00E20982"/>
    <w:rsid w:val="00E20E4E"/>
    <w:rsid w:val="00E2260F"/>
    <w:rsid w:val="00E24474"/>
    <w:rsid w:val="00E256D1"/>
    <w:rsid w:val="00E2605C"/>
    <w:rsid w:val="00E271ED"/>
    <w:rsid w:val="00E27B2F"/>
    <w:rsid w:val="00E27B3D"/>
    <w:rsid w:val="00E32315"/>
    <w:rsid w:val="00E34F7E"/>
    <w:rsid w:val="00E35B2B"/>
    <w:rsid w:val="00E40D70"/>
    <w:rsid w:val="00E42169"/>
    <w:rsid w:val="00E460A8"/>
    <w:rsid w:val="00E46871"/>
    <w:rsid w:val="00E5127C"/>
    <w:rsid w:val="00E51784"/>
    <w:rsid w:val="00E52F70"/>
    <w:rsid w:val="00E54B2C"/>
    <w:rsid w:val="00E574A0"/>
    <w:rsid w:val="00E5763E"/>
    <w:rsid w:val="00E60C4E"/>
    <w:rsid w:val="00E63F51"/>
    <w:rsid w:val="00E67FEF"/>
    <w:rsid w:val="00E704F9"/>
    <w:rsid w:val="00E74010"/>
    <w:rsid w:val="00E75524"/>
    <w:rsid w:val="00E7579F"/>
    <w:rsid w:val="00E803F1"/>
    <w:rsid w:val="00E82C58"/>
    <w:rsid w:val="00E82EC6"/>
    <w:rsid w:val="00E83340"/>
    <w:rsid w:val="00E84D03"/>
    <w:rsid w:val="00E900A6"/>
    <w:rsid w:val="00E90296"/>
    <w:rsid w:val="00E92CD1"/>
    <w:rsid w:val="00E9468F"/>
    <w:rsid w:val="00EA232F"/>
    <w:rsid w:val="00EA424C"/>
    <w:rsid w:val="00EA4C0E"/>
    <w:rsid w:val="00EA6361"/>
    <w:rsid w:val="00EA679D"/>
    <w:rsid w:val="00EB1D39"/>
    <w:rsid w:val="00EB32A8"/>
    <w:rsid w:val="00EB3B94"/>
    <w:rsid w:val="00EC0194"/>
    <w:rsid w:val="00EC025E"/>
    <w:rsid w:val="00EC0D57"/>
    <w:rsid w:val="00EC2C28"/>
    <w:rsid w:val="00EC45B1"/>
    <w:rsid w:val="00ED1C3E"/>
    <w:rsid w:val="00ED460C"/>
    <w:rsid w:val="00ED4CDB"/>
    <w:rsid w:val="00EE34FE"/>
    <w:rsid w:val="00EE406C"/>
    <w:rsid w:val="00EE5728"/>
    <w:rsid w:val="00EF0E90"/>
    <w:rsid w:val="00EF0EEE"/>
    <w:rsid w:val="00EF1520"/>
    <w:rsid w:val="00EF1B53"/>
    <w:rsid w:val="00EF1EA6"/>
    <w:rsid w:val="00EF2F72"/>
    <w:rsid w:val="00EF4683"/>
    <w:rsid w:val="00EF6028"/>
    <w:rsid w:val="00EF6FC9"/>
    <w:rsid w:val="00EF778C"/>
    <w:rsid w:val="00F0531F"/>
    <w:rsid w:val="00F10595"/>
    <w:rsid w:val="00F1482F"/>
    <w:rsid w:val="00F14B22"/>
    <w:rsid w:val="00F21176"/>
    <w:rsid w:val="00F22821"/>
    <w:rsid w:val="00F240BB"/>
    <w:rsid w:val="00F261D5"/>
    <w:rsid w:val="00F26581"/>
    <w:rsid w:val="00F27305"/>
    <w:rsid w:val="00F279AB"/>
    <w:rsid w:val="00F3131F"/>
    <w:rsid w:val="00F376C1"/>
    <w:rsid w:val="00F435AA"/>
    <w:rsid w:val="00F44E1A"/>
    <w:rsid w:val="00F450B4"/>
    <w:rsid w:val="00F51E7D"/>
    <w:rsid w:val="00F53A2E"/>
    <w:rsid w:val="00F5749B"/>
    <w:rsid w:val="00F57FED"/>
    <w:rsid w:val="00F60C5B"/>
    <w:rsid w:val="00F611B6"/>
    <w:rsid w:val="00F612AE"/>
    <w:rsid w:val="00F6186D"/>
    <w:rsid w:val="00F62E22"/>
    <w:rsid w:val="00F64AEC"/>
    <w:rsid w:val="00F66DB9"/>
    <w:rsid w:val="00F66DCD"/>
    <w:rsid w:val="00F6798B"/>
    <w:rsid w:val="00F7162A"/>
    <w:rsid w:val="00F7298F"/>
    <w:rsid w:val="00F72EC0"/>
    <w:rsid w:val="00F73368"/>
    <w:rsid w:val="00F75AC9"/>
    <w:rsid w:val="00F76F24"/>
    <w:rsid w:val="00F7718B"/>
    <w:rsid w:val="00F80021"/>
    <w:rsid w:val="00F8015A"/>
    <w:rsid w:val="00F80238"/>
    <w:rsid w:val="00F81FC4"/>
    <w:rsid w:val="00F82D79"/>
    <w:rsid w:val="00F84A04"/>
    <w:rsid w:val="00F85196"/>
    <w:rsid w:val="00F86DD7"/>
    <w:rsid w:val="00F87F28"/>
    <w:rsid w:val="00F9402F"/>
    <w:rsid w:val="00F94C4A"/>
    <w:rsid w:val="00F96445"/>
    <w:rsid w:val="00F96808"/>
    <w:rsid w:val="00F97E39"/>
    <w:rsid w:val="00FA12D9"/>
    <w:rsid w:val="00FA20FD"/>
    <w:rsid w:val="00FA4834"/>
    <w:rsid w:val="00FA5DC9"/>
    <w:rsid w:val="00FA6E03"/>
    <w:rsid w:val="00FA731E"/>
    <w:rsid w:val="00FA7989"/>
    <w:rsid w:val="00FB026C"/>
    <w:rsid w:val="00FB0A6F"/>
    <w:rsid w:val="00FB4695"/>
    <w:rsid w:val="00FC007F"/>
    <w:rsid w:val="00FC0E42"/>
    <w:rsid w:val="00FC2D58"/>
    <w:rsid w:val="00FC56B5"/>
    <w:rsid w:val="00FC7814"/>
    <w:rsid w:val="00FD477B"/>
    <w:rsid w:val="00FD554F"/>
    <w:rsid w:val="00FD6AFB"/>
    <w:rsid w:val="00FD7CA1"/>
    <w:rsid w:val="00FE083C"/>
    <w:rsid w:val="00FE1B9F"/>
    <w:rsid w:val="00FE1CE1"/>
    <w:rsid w:val="00FE2524"/>
    <w:rsid w:val="00FE3977"/>
    <w:rsid w:val="00FE4323"/>
    <w:rsid w:val="00FE43A0"/>
    <w:rsid w:val="00FF04A8"/>
    <w:rsid w:val="00FF0B16"/>
    <w:rsid w:val="00FF1D52"/>
    <w:rsid w:val="00FF2869"/>
    <w:rsid w:val="00FF54F5"/>
    <w:rsid w:val="00FF68BC"/>
    <w:rsid w:val="00FF782C"/>
    <w:rsid w:val="00FF7C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D88C62"/>
  <w15:docId w15:val="{19D50BA7-2541-4639-BA30-79524978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16A11"/>
    <w:pPr>
      <w:jc w:val="both"/>
    </w:pPr>
    <w:rPr>
      <w:rFonts w:ascii="Arial" w:hAnsi="Arial"/>
      <w:szCs w:val="24"/>
    </w:rPr>
  </w:style>
  <w:style w:type="paragraph" w:styleId="Naslov1">
    <w:name w:val="heading 1"/>
    <w:basedOn w:val="Navaden"/>
    <w:next w:val="Navaden"/>
    <w:autoRedefine/>
    <w:qFormat/>
    <w:rsid w:val="00C162C0"/>
    <w:pPr>
      <w:numPr>
        <w:numId w:val="38"/>
      </w:numPr>
      <w:spacing w:before="240" w:after="120"/>
      <w:outlineLvl w:val="0"/>
    </w:pPr>
    <w:rPr>
      <w:b/>
      <w:caps/>
      <w:color w:val="000000"/>
      <w:kern w:val="32"/>
      <w:szCs w:val="20"/>
    </w:rPr>
  </w:style>
  <w:style w:type="paragraph" w:styleId="Naslov2">
    <w:name w:val="heading 2"/>
    <w:basedOn w:val="Navaden"/>
    <w:next w:val="Navaden"/>
    <w:link w:val="Naslov2Znak"/>
    <w:qFormat/>
    <w:rsid w:val="00F53A2E"/>
    <w:pPr>
      <w:numPr>
        <w:ilvl w:val="1"/>
        <w:numId w:val="38"/>
      </w:numPr>
      <w:spacing w:before="240" w:after="120"/>
      <w:outlineLvl w:val="1"/>
    </w:pPr>
    <w:rPr>
      <w:b/>
      <w:szCs w:val="20"/>
    </w:rPr>
  </w:style>
  <w:style w:type="paragraph" w:styleId="Naslov3">
    <w:name w:val="heading 3"/>
    <w:basedOn w:val="Navaden"/>
    <w:next w:val="Navaden"/>
    <w:link w:val="Naslov3Znak"/>
    <w:qFormat/>
    <w:rsid w:val="008C4A60"/>
    <w:pPr>
      <w:numPr>
        <w:ilvl w:val="2"/>
        <w:numId w:val="38"/>
      </w:numPr>
      <w:spacing w:after="120"/>
      <w:outlineLvl w:val="2"/>
    </w:pPr>
    <w:rPr>
      <w:b/>
      <w:bCs/>
      <w:szCs w:val="20"/>
    </w:rPr>
  </w:style>
  <w:style w:type="paragraph" w:styleId="Naslov4">
    <w:name w:val="heading 4"/>
    <w:basedOn w:val="Navaden"/>
    <w:next w:val="Navaden"/>
    <w:link w:val="Naslov4Znak"/>
    <w:qFormat/>
    <w:rsid w:val="00F51E7D"/>
    <w:pPr>
      <w:keepNext/>
      <w:numPr>
        <w:ilvl w:val="3"/>
        <w:numId w:val="38"/>
      </w:numPr>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F51E7D"/>
    <w:pPr>
      <w:numPr>
        <w:ilvl w:val="4"/>
        <w:numId w:val="38"/>
      </w:numPr>
      <w:spacing w:before="240" w:after="60"/>
      <w:outlineLvl w:val="4"/>
    </w:pPr>
    <w:rPr>
      <w:rFonts w:ascii="Times New Roman" w:hAnsi="Times New Roman"/>
      <w:b/>
      <w:bCs/>
      <w:i/>
      <w:iCs/>
      <w:sz w:val="26"/>
      <w:szCs w:val="26"/>
    </w:rPr>
  </w:style>
  <w:style w:type="paragraph" w:styleId="Naslov6">
    <w:name w:val="heading 6"/>
    <w:basedOn w:val="Navaden"/>
    <w:next w:val="Navaden"/>
    <w:link w:val="Naslov6Znak"/>
    <w:qFormat/>
    <w:rsid w:val="00F51E7D"/>
    <w:pPr>
      <w:numPr>
        <w:ilvl w:val="5"/>
        <w:numId w:val="38"/>
      </w:numPr>
      <w:spacing w:before="240" w:after="60"/>
      <w:outlineLvl w:val="5"/>
    </w:pPr>
    <w:rPr>
      <w:rFonts w:ascii="Times New Roman" w:hAnsi="Times New Roman"/>
      <w:b/>
      <w:bCs/>
      <w:sz w:val="22"/>
      <w:szCs w:val="22"/>
    </w:rPr>
  </w:style>
  <w:style w:type="paragraph" w:styleId="Naslov7">
    <w:name w:val="heading 7"/>
    <w:basedOn w:val="Navaden"/>
    <w:next w:val="Navaden"/>
    <w:link w:val="Naslov7Znak"/>
    <w:qFormat/>
    <w:rsid w:val="00F51E7D"/>
    <w:pPr>
      <w:numPr>
        <w:ilvl w:val="6"/>
        <w:numId w:val="38"/>
      </w:numPr>
      <w:spacing w:before="240" w:after="60"/>
      <w:outlineLvl w:val="6"/>
    </w:pPr>
    <w:rPr>
      <w:rFonts w:ascii="Times New Roman" w:hAnsi="Times New Roman"/>
      <w:sz w:val="24"/>
    </w:rPr>
  </w:style>
  <w:style w:type="paragraph" w:styleId="Naslov8">
    <w:name w:val="heading 8"/>
    <w:basedOn w:val="Navaden"/>
    <w:next w:val="Navaden"/>
    <w:link w:val="Naslov8Znak"/>
    <w:qFormat/>
    <w:rsid w:val="00F51E7D"/>
    <w:pPr>
      <w:numPr>
        <w:ilvl w:val="7"/>
        <w:numId w:val="38"/>
      </w:num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F51E7D"/>
    <w:pPr>
      <w:numPr>
        <w:ilvl w:val="8"/>
        <w:numId w:val="38"/>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F53A2E"/>
    <w:rPr>
      <w:rFonts w:ascii="Arial" w:hAnsi="Arial"/>
      <w:b/>
    </w:rPr>
  </w:style>
  <w:style w:type="character" w:customStyle="1" w:styleId="Naslov3Znak">
    <w:name w:val="Naslov 3 Znak"/>
    <w:link w:val="Naslov3"/>
    <w:rsid w:val="008C4A60"/>
    <w:rPr>
      <w:rFonts w:ascii="Arial" w:hAnsi="Arial"/>
      <w:b/>
      <w:bCs/>
    </w:rPr>
  </w:style>
  <w:style w:type="character" w:customStyle="1" w:styleId="Naslov4Znak">
    <w:name w:val="Naslov 4 Znak"/>
    <w:link w:val="Naslov4"/>
    <w:rsid w:val="00F51E7D"/>
    <w:rPr>
      <w:b/>
      <w:bCs/>
      <w:sz w:val="28"/>
      <w:szCs w:val="28"/>
    </w:rPr>
  </w:style>
  <w:style w:type="character" w:customStyle="1" w:styleId="Naslov5Znak">
    <w:name w:val="Naslov 5 Znak"/>
    <w:link w:val="Naslov5"/>
    <w:rsid w:val="00F51E7D"/>
    <w:rPr>
      <w:b/>
      <w:bCs/>
      <w:i/>
      <w:iCs/>
      <w:sz w:val="26"/>
      <w:szCs w:val="26"/>
    </w:rPr>
  </w:style>
  <w:style w:type="character" w:customStyle="1" w:styleId="Naslov6Znak">
    <w:name w:val="Naslov 6 Znak"/>
    <w:link w:val="Naslov6"/>
    <w:rsid w:val="00F51E7D"/>
    <w:rPr>
      <w:b/>
      <w:bCs/>
      <w:sz w:val="22"/>
      <w:szCs w:val="22"/>
    </w:rPr>
  </w:style>
  <w:style w:type="character" w:customStyle="1" w:styleId="Naslov7Znak">
    <w:name w:val="Naslov 7 Znak"/>
    <w:link w:val="Naslov7"/>
    <w:rsid w:val="00F51E7D"/>
    <w:rPr>
      <w:sz w:val="24"/>
      <w:szCs w:val="24"/>
    </w:rPr>
  </w:style>
  <w:style w:type="character" w:customStyle="1" w:styleId="Naslov8Znak">
    <w:name w:val="Naslov 8 Znak"/>
    <w:link w:val="Naslov8"/>
    <w:rsid w:val="00F51E7D"/>
    <w:rPr>
      <w:i/>
      <w:iCs/>
      <w:sz w:val="24"/>
      <w:szCs w:val="24"/>
    </w:rPr>
  </w:style>
  <w:style w:type="character" w:customStyle="1" w:styleId="Naslov9Znak">
    <w:name w:val="Naslov 9 Znak"/>
    <w:link w:val="Naslov9"/>
    <w:rsid w:val="00F51E7D"/>
    <w:rPr>
      <w:rFonts w:ascii="Arial" w:hAnsi="Arial"/>
      <w:sz w:val="22"/>
      <w:szCs w:val="22"/>
    </w:rPr>
  </w:style>
  <w:style w:type="paragraph" w:styleId="Sprotnaopomba-besedilo">
    <w:name w:val="footnote text"/>
    <w:basedOn w:val="Navaden"/>
    <w:link w:val="Sprotnaopomba-besediloZnak"/>
    <w:rsid w:val="00F51E7D"/>
    <w:rPr>
      <w:szCs w:val="20"/>
    </w:rPr>
  </w:style>
  <w:style w:type="character" w:customStyle="1" w:styleId="Sprotnaopomba-besediloZnak">
    <w:name w:val="Sprotna opomba - besedilo Znak"/>
    <w:basedOn w:val="Privzetapisavaodstavka"/>
    <w:link w:val="Sprotnaopomba-besedilo"/>
    <w:rsid w:val="00F51E7D"/>
  </w:style>
  <w:style w:type="character" w:styleId="Sprotnaopomba-sklic">
    <w:name w:val="footnote reference"/>
    <w:rsid w:val="00F51E7D"/>
    <w:rPr>
      <w:vertAlign w:val="superscript"/>
    </w:rPr>
  </w:style>
  <w:style w:type="numbering" w:customStyle="1" w:styleId="Slog1">
    <w:name w:val="Slog1"/>
    <w:rsid w:val="004E7D13"/>
    <w:pPr>
      <w:numPr>
        <w:numId w:val="2"/>
      </w:numPr>
    </w:pPr>
  </w:style>
  <w:style w:type="paragraph" w:styleId="Odstavekseznama">
    <w:name w:val="List Paragraph"/>
    <w:basedOn w:val="Navaden"/>
    <w:uiPriority w:val="34"/>
    <w:qFormat/>
    <w:rsid w:val="006608AE"/>
    <w:pPr>
      <w:ind w:left="708"/>
    </w:pPr>
  </w:style>
  <w:style w:type="paragraph" w:styleId="Kazalovsebine2">
    <w:name w:val="toc 2"/>
    <w:basedOn w:val="Navaden"/>
    <w:next w:val="Navaden"/>
    <w:autoRedefine/>
    <w:uiPriority w:val="39"/>
    <w:rsid w:val="00A95AC1"/>
    <w:pPr>
      <w:ind w:left="200"/>
    </w:pPr>
  </w:style>
  <w:style w:type="paragraph" w:styleId="Besedilooblaka">
    <w:name w:val="Balloon Text"/>
    <w:basedOn w:val="Navaden"/>
    <w:link w:val="BesedilooblakaZnak"/>
    <w:rsid w:val="007B6B6D"/>
    <w:rPr>
      <w:rFonts w:ascii="Tahoma" w:hAnsi="Tahoma"/>
      <w:sz w:val="16"/>
      <w:szCs w:val="16"/>
    </w:rPr>
  </w:style>
  <w:style w:type="character" w:customStyle="1" w:styleId="BesedilooblakaZnak">
    <w:name w:val="Besedilo oblačka Znak"/>
    <w:link w:val="Besedilooblaka"/>
    <w:rsid w:val="007B6B6D"/>
    <w:rPr>
      <w:rFonts w:ascii="Tahoma" w:hAnsi="Tahoma" w:cs="Tahoma"/>
      <w:sz w:val="16"/>
      <w:szCs w:val="16"/>
    </w:rPr>
  </w:style>
  <w:style w:type="character" w:styleId="Pripombasklic">
    <w:name w:val="annotation reference"/>
    <w:rsid w:val="007B6B6D"/>
    <w:rPr>
      <w:sz w:val="16"/>
      <w:szCs w:val="16"/>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styleId="Zadevapripombe">
    <w:name w:val="annotation subject"/>
    <w:basedOn w:val="Pripombabesedilo"/>
    <w:next w:val="Pripombabesedilo"/>
    <w:link w:val="ZadevapripombeZnak"/>
    <w:rsid w:val="007B6B6D"/>
    <w:rPr>
      <w:rFonts w:ascii="Times New Roman" w:hAnsi="Times New Roman"/>
      <w:b/>
      <w:bCs/>
    </w:rPr>
  </w:style>
  <w:style w:type="character" w:customStyle="1" w:styleId="ZadevapripombeZnak">
    <w:name w:val="Zadeva pripombe Znak"/>
    <w:link w:val="Zadevapripombe"/>
    <w:rsid w:val="007B6B6D"/>
    <w:rPr>
      <w:b/>
      <w:bCs/>
    </w:rPr>
  </w:style>
  <w:style w:type="paragraph" w:styleId="Revizija">
    <w:name w:val="Revision"/>
    <w:hidden/>
    <w:uiPriority w:val="99"/>
    <w:semiHidden/>
    <w:rsid w:val="00525308"/>
    <w:rPr>
      <w:sz w:val="24"/>
      <w:szCs w:val="24"/>
    </w:rPr>
  </w:style>
  <w:style w:type="character" w:styleId="Krepko">
    <w:name w:val="Strong"/>
    <w:qFormat/>
    <w:rsid w:val="006F7055"/>
    <w:rPr>
      <w:b/>
      <w:bCs/>
    </w:rPr>
  </w:style>
  <w:style w:type="paragraph" w:styleId="Kazalovsebine1">
    <w:name w:val="toc 1"/>
    <w:basedOn w:val="Navaden"/>
    <w:next w:val="Navaden"/>
    <w:autoRedefine/>
    <w:uiPriority w:val="39"/>
    <w:rsid w:val="00A95AC1"/>
  </w:style>
  <w:style w:type="paragraph" w:customStyle="1" w:styleId="Bold">
    <w:name w:val="Bold"/>
    <w:basedOn w:val="Navaden"/>
    <w:link w:val="BoldChar"/>
    <w:rsid w:val="00765848"/>
    <w:pPr>
      <w:spacing w:before="120" w:after="120"/>
      <w:ind w:left="425"/>
    </w:pPr>
    <w:rPr>
      <w:rFonts w:ascii="Tahoma" w:hAnsi="Tahoma"/>
      <w:b/>
      <w:spacing w:val="10"/>
      <w:sz w:val="16"/>
      <w:szCs w:val="16"/>
      <w:lang w:val="en-US" w:eastAsia="en-US"/>
    </w:rPr>
  </w:style>
  <w:style w:type="character" w:customStyle="1" w:styleId="BoldChar">
    <w:name w:val="Bold Char"/>
    <w:link w:val="Bold"/>
    <w:rsid w:val="00765848"/>
    <w:rPr>
      <w:rFonts w:ascii="Tahoma" w:hAnsi="Tahoma"/>
      <w:b/>
      <w:spacing w:val="10"/>
      <w:sz w:val="16"/>
      <w:szCs w:val="16"/>
      <w:lang w:val="en-US" w:eastAsia="en-US"/>
    </w:rPr>
  </w:style>
  <w:style w:type="paragraph" w:styleId="Telobesedila2">
    <w:name w:val="Body Text 2"/>
    <w:basedOn w:val="Navaden"/>
    <w:link w:val="Telobesedila2Znak"/>
    <w:rsid w:val="00765848"/>
    <w:pPr>
      <w:widowControl w:val="0"/>
      <w:tabs>
        <w:tab w:val="left" w:pos="540"/>
      </w:tabs>
      <w:autoSpaceDE w:val="0"/>
      <w:autoSpaceDN w:val="0"/>
      <w:adjustRightInd w:val="0"/>
      <w:ind w:left="425"/>
    </w:pPr>
    <w:rPr>
      <w:sz w:val="22"/>
      <w:szCs w:val="22"/>
    </w:rPr>
  </w:style>
  <w:style w:type="character" w:customStyle="1" w:styleId="Telobesedila2Znak">
    <w:name w:val="Telo besedila 2 Znak"/>
    <w:link w:val="Telobesedila2"/>
    <w:rsid w:val="00765848"/>
    <w:rPr>
      <w:rFonts w:ascii="Arial" w:hAnsi="Arial" w:cs="Arial"/>
      <w:sz w:val="22"/>
      <w:szCs w:val="22"/>
    </w:rPr>
  </w:style>
  <w:style w:type="character" w:styleId="SledenaHiperpovezava">
    <w:name w:val="FollowedHyperlink"/>
    <w:basedOn w:val="Privzetapisavaodstavka"/>
    <w:rsid w:val="008B4632"/>
    <w:rPr>
      <w:color w:val="800080"/>
      <w:u w:val="single"/>
    </w:rPr>
  </w:style>
  <w:style w:type="paragraph" w:customStyle="1" w:styleId="tabela3">
    <w:name w:val="tabela 3"/>
    <w:basedOn w:val="Navaden"/>
    <w:qFormat/>
    <w:rsid w:val="00590491"/>
    <w:pPr>
      <w:jc w:val="left"/>
    </w:pPr>
    <w:rPr>
      <w:i/>
    </w:rPr>
  </w:style>
  <w:style w:type="character" w:customStyle="1" w:styleId="NogaZnak">
    <w:name w:val="Noga Znak"/>
    <w:basedOn w:val="Privzetapisavaodstavka"/>
    <w:link w:val="Noga"/>
    <w:uiPriority w:val="99"/>
    <w:locked/>
    <w:rsid w:val="0047483A"/>
    <w:rPr>
      <w:rFonts w:ascii="Arial" w:hAnsi="Arial"/>
      <w:szCs w:val="24"/>
    </w:rPr>
  </w:style>
  <w:style w:type="paragraph" w:customStyle="1" w:styleId="BodyText21">
    <w:name w:val="Body Text 21"/>
    <w:basedOn w:val="Navaden"/>
    <w:rsid w:val="000E18F9"/>
    <w:pPr>
      <w:ind w:left="-426" w:firstLine="29"/>
    </w:pPr>
    <w:rPr>
      <w:rFonts w:ascii="Times New Roman" w:hAnsi="Times New Roman"/>
      <w:sz w:val="24"/>
      <w:szCs w:val="20"/>
    </w:rPr>
  </w:style>
  <w:style w:type="paragraph" w:customStyle="1" w:styleId="xl29">
    <w:name w:val="xl29"/>
    <w:basedOn w:val="Navaden"/>
    <w:rsid w:val="00472CAA"/>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472CAA"/>
    <w:pPr>
      <w:overflowPunct w:val="0"/>
      <w:autoSpaceDE w:val="0"/>
      <w:autoSpaceDN w:val="0"/>
      <w:adjustRightInd w:val="0"/>
      <w:textAlignment w:val="baseline"/>
    </w:pPr>
    <w:rPr>
      <w:sz w:val="22"/>
      <w:szCs w:val="20"/>
    </w:rPr>
  </w:style>
  <w:style w:type="paragraph" w:customStyle="1" w:styleId="esegmentt">
    <w:name w:val="esegment_t"/>
    <w:basedOn w:val="Navaden"/>
    <w:rsid w:val="000239F7"/>
    <w:pPr>
      <w:spacing w:after="210" w:line="360" w:lineRule="atLeast"/>
      <w:jc w:val="center"/>
    </w:pPr>
    <w:rPr>
      <w:rFonts w:ascii="Times New Roman" w:hAnsi="Times New Roman"/>
      <w:b/>
      <w:bCs/>
      <w:color w:val="6B7E9D"/>
      <w:sz w:val="31"/>
      <w:szCs w:val="31"/>
    </w:rPr>
  </w:style>
  <w:style w:type="paragraph" w:customStyle="1" w:styleId="odstavek1">
    <w:name w:val="odstavek1"/>
    <w:basedOn w:val="Navaden"/>
    <w:rsid w:val="00695D37"/>
    <w:pPr>
      <w:spacing w:before="240"/>
      <w:ind w:firstLine="1021"/>
    </w:pPr>
    <w:rPr>
      <w:rFonts w:cs="Arial"/>
      <w:sz w:val="22"/>
      <w:szCs w:val="22"/>
    </w:rPr>
  </w:style>
  <w:style w:type="paragraph" w:customStyle="1" w:styleId="tevilnatoka1">
    <w:name w:val="tevilnatoka1"/>
    <w:basedOn w:val="Navaden"/>
    <w:rsid w:val="00695D37"/>
    <w:pPr>
      <w:ind w:left="425" w:hanging="425"/>
    </w:pPr>
    <w:rPr>
      <w:rFonts w:cs="Arial"/>
      <w:sz w:val="22"/>
      <w:szCs w:val="22"/>
    </w:rPr>
  </w:style>
  <w:style w:type="paragraph" w:customStyle="1" w:styleId="len">
    <w:name w:val="člen"/>
    <w:basedOn w:val="Navaden"/>
    <w:qFormat/>
    <w:rsid w:val="00330A90"/>
    <w:pPr>
      <w:numPr>
        <w:numId w:val="3"/>
      </w:numPr>
      <w:tabs>
        <w:tab w:val="left" w:pos="794"/>
      </w:tabs>
      <w:jc w:val="center"/>
    </w:pPr>
    <w:rPr>
      <w:rFonts w:cs="Arial"/>
      <w:szCs w:val="20"/>
    </w:rPr>
  </w:style>
  <w:style w:type="paragraph" w:customStyle="1" w:styleId="Slog2">
    <w:name w:val="Slog2"/>
    <w:basedOn w:val="Naslov1"/>
    <w:qFormat/>
    <w:rsid w:val="00330A90"/>
    <w:pPr>
      <w:numPr>
        <w:numId w:val="4"/>
      </w:numPr>
      <w:spacing w:before="0" w:after="0"/>
    </w:pPr>
    <w:rPr>
      <w:caps w:val="0"/>
      <w:color w:val="auto"/>
      <w:kern w:val="0"/>
      <w:sz w:val="24"/>
      <w:szCs w:val="24"/>
      <w:u w:val="single"/>
    </w:rPr>
  </w:style>
  <w:style w:type="paragraph" w:customStyle="1" w:styleId="seznamtabela">
    <w:name w:val="seznam tabela"/>
    <w:basedOn w:val="Oznaenseznam"/>
    <w:rsid w:val="0045527A"/>
    <w:pPr>
      <w:numPr>
        <w:numId w:val="11"/>
      </w:numPr>
      <w:overflowPunct w:val="0"/>
      <w:autoSpaceDE w:val="0"/>
      <w:autoSpaceDN w:val="0"/>
      <w:adjustRightInd w:val="0"/>
      <w:ind w:left="170" w:hanging="170"/>
      <w:contextualSpacing w:val="0"/>
      <w:jc w:val="left"/>
      <w:textAlignment w:val="baseline"/>
    </w:pPr>
    <w:rPr>
      <w:rFonts w:cs="Arial"/>
      <w:sz w:val="18"/>
      <w:szCs w:val="18"/>
    </w:rPr>
  </w:style>
  <w:style w:type="paragraph" w:customStyle="1" w:styleId="tabela2">
    <w:name w:val="tabela2"/>
    <w:basedOn w:val="Navaden"/>
    <w:qFormat/>
    <w:rsid w:val="0045527A"/>
    <w:pPr>
      <w:numPr>
        <w:numId w:val="10"/>
      </w:numPr>
      <w:spacing w:after="40"/>
      <w:jc w:val="left"/>
    </w:pPr>
    <w:rPr>
      <w:sz w:val="18"/>
    </w:rPr>
  </w:style>
  <w:style w:type="paragraph" w:styleId="Oznaenseznam">
    <w:name w:val="List Bullet"/>
    <w:basedOn w:val="Navaden"/>
    <w:rsid w:val="0045527A"/>
    <w:pPr>
      <w:ind w:left="360" w:hanging="360"/>
      <w:contextualSpacing/>
    </w:pPr>
  </w:style>
  <w:style w:type="character" w:customStyle="1" w:styleId="apple-converted-space">
    <w:name w:val="apple-converted-space"/>
    <w:basedOn w:val="Privzetapisavaodstavka"/>
    <w:qFormat/>
    <w:rsid w:val="00DA10DB"/>
  </w:style>
  <w:style w:type="character" w:customStyle="1" w:styleId="ListLabel88">
    <w:name w:val="ListLabel 88"/>
    <w:qFormat/>
    <w:rsid w:val="00DA10DB"/>
    <w:rPr>
      <w:rFonts w:ascii="Arial" w:hAnsi="Arial" w:cs="Arial"/>
      <w:sz w:val="20"/>
    </w:rPr>
  </w:style>
  <w:style w:type="character" w:customStyle="1" w:styleId="ListLabel673">
    <w:name w:val="ListLabel 673"/>
    <w:qFormat/>
    <w:rsid w:val="00DA10DB"/>
    <w:rPr>
      <w:rFonts w:ascii="Arial" w:hAnsi="Arial" w:cs="Arial"/>
      <w:sz w:val="20"/>
    </w:rPr>
  </w:style>
  <w:style w:type="character" w:styleId="Nerazreenaomemba">
    <w:name w:val="Unresolved Mention"/>
    <w:basedOn w:val="Privzetapisavaodstavka"/>
    <w:uiPriority w:val="99"/>
    <w:semiHidden/>
    <w:unhideWhenUsed/>
    <w:rsid w:val="0014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57">
      <w:bodyDiv w:val="1"/>
      <w:marLeft w:val="0"/>
      <w:marRight w:val="0"/>
      <w:marTop w:val="0"/>
      <w:marBottom w:val="0"/>
      <w:divBdr>
        <w:top w:val="none" w:sz="0" w:space="0" w:color="auto"/>
        <w:left w:val="none" w:sz="0" w:space="0" w:color="auto"/>
        <w:bottom w:val="none" w:sz="0" w:space="0" w:color="auto"/>
        <w:right w:val="none" w:sz="0" w:space="0" w:color="auto"/>
      </w:divBdr>
    </w:div>
    <w:div w:id="153105866">
      <w:bodyDiv w:val="1"/>
      <w:marLeft w:val="0"/>
      <w:marRight w:val="0"/>
      <w:marTop w:val="0"/>
      <w:marBottom w:val="0"/>
      <w:divBdr>
        <w:top w:val="none" w:sz="0" w:space="0" w:color="auto"/>
        <w:left w:val="none" w:sz="0" w:space="0" w:color="auto"/>
        <w:bottom w:val="none" w:sz="0" w:space="0" w:color="auto"/>
        <w:right w:val="none" w:sz="0" w:space="0" w:color="auto"/>
      </w:divBdr>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678435315">
      <w:bodyDiv w:val="1"/>
      <w:marLeft w:val="0"/>
      <w:marRight w:val="0"/>
      <w:marTop w:val="0"/>
      <w:marBottom w:val="0"/>
      <w:divBdr>
        <w:top w:val="none" w:sz="0" w:space="0" w:color="auto"/>
        <w:left w:val="none" w:sz="0" w:space="0" w:color="auto"/>
        <w:bottom w:val="none" w:sz="0" w:space="0" w:color="auto"/>
        <w:right w:val="none" w:sz="0" w:space="0" w:color="auto"/>
      </w:divBdr>
    </w:div>
    <w:div w:id="746270671">
      <w:bodyDiv w:val="1"/>
      <w:marLeft w:val="0"/>
      <w:marRight w:val="0"/>
      <w:marTop w:val="0"/>
      <w:marBottom w:val="0"/>
      <w:divBdr>
        <w:top w:val="none" w:sz="0" w:space="0" w:color="auto"/>
        <w:left w:val="none" w:sz="0" w:space="0" w:color="auto"/>
        <w:bottom w:val="none" w:sz="0" w:space="0" w:color="auto"/>
        <w:right w:val="none" w:sz="0" w:space="0" w:color="auto"/>
      </w:divBdr>
    </w:div>
    <w:div w:id="1522276824">
      <w:bodyDiv w:val="1"/>
      <w:marLeft w:val="0"/>
      <w:marRight w:val="0"/>
      <w:marTop w:val="0"/>
      <w:marBottom w:val="0"/>
      <w:divBdr>
        <w:top w:val="none" w:sz="0" w:space="0" w:color="auto"/>
        <w:left w:val="none" w:sz="0" w:space="0" w:color="auto"/>
        <w:bottom w:val="none" w:sz="0" w:space="0" w:color="auto"/>
        <w:right w:val="none" w:sz="0" w:space="0" w:color="auto"/>
      </w:divBdr>
      <w:divsChild>
        <w:div w:id="934367473">
          <w:marLeft w:val="0"/>
          <w:marRight w:val="0"/>
          <w:marTop w:val="0"/>
          <w:marBottom w:val="0"/>
          <w:divBdr>
            <w:top w:val="none" w:sz="0" w:space="0" w:color="auto"/>
            <w:left w:val="none" w:sz="0" w:space="0" w:color="auto"/>
            <w:bottom w:val="none" w:sz="0" w:space="0" w:color="auto"/>
            <w:right w:val="none" w:sz="0" w:space="0" w:color="auto"/>
          </w:divBdr>
          <w:divsChild>
            <w:div w:id="1894657636">
              <w:marLeft w:val="0"/>
              <w:marRight w:val="0"/>
              <w:marTop w:val="100"/>
              <w:marBottom w:val="100"/>
              <w:divBdr>
                <w:top w:val="none" w:sz="0" w:space="0" w:color="auto"/>
                <w:left w:val="none" w:sz="0" w:space="0" w:color="auto"/>
                <w:bottom w:val="none" w:sz="0" w:space="0" w:color="auto"/>
                <w:right w:val="none" w:sz="0" w:space="0" w:color="auto"/>
              </w:divBdr>
              <w:divsChild>
                <w:div w:id="1056078986">
                  <w:marLeft w:val="0"/>
                  <w:marRight w:val="0"/>
                  <w:marTop w:val="0"/>
                  <w:marBottom w:val="0"/>
                  <w:divBdr>
                    <w:top w:val="none" w:sz="0" w:space="0" w:color="auto"/>
                    <w:left w:val="none" w:sz="0" w:space="0" w:color="auto"/>
                    <w:bottom w:val="none" w:sz="0" w:space="0" w:color="auto"/>
                    <w:right w:val="none" w:sz="0" w:space="0" w:color="auto"/>
                  </w:divBdr>
                  <w:divsChild>
                    <w:div w:id="767626486">
                      <w:marLeft w:val="0"/>
                      <w:marRight w:val="0"/>
                      <w:marTop w:val="0"/>
                      <w:marBottom w:val="0"/>
                      <w:divBdr>
                        <w:top w:val="none" w:sz="0" w:space="0" w:color="auto"/>
                        <w:left w:val="none" w:sz="0" w:space="0" w:color="auto"/>
                        <w:bottom w:val="none" w:sz="0" w:space="0" w:color="auto"/>
                        <w:right w:val="none" w:sz="0" w:space="0" w:color="auto"/>
                      </w:divBdr>
                      <w:divsChild>
                        <w:div w:id="77481089">
                          <w:marLeft w:val="0"/>
                          <w:marRight w:val="0"/>
                          <w:marTop w:val="0"/>
                          <w:marBottom w:val="0"/>
                          <w:divBdr>
                            <w:top w:val="none" w:sz="0" w:space="0" w:color="auto"/>
                            <w:left w:val="none" w:sz="0" w:space="0" w:color="auto"/>
                            <w:bottom w:val="none" w:sz="0" w:space="0" w:color="auto"/>
                            <w:right w:val="none" w:sz="0" w:space="0" w:color="auto"/>
                          </w:divBdr>
                          <w:divsChild>
                            <w:div w:id="134370413">
                              <w:marLeft w:val="0"/>
                              <w:marRight w:val="0"/>
                              <w:marTop w:val="0"/>
                              <w:marBottom w:val="0"/>
                              <w:divBdr>
                                <w:top w:val="none" w:sz="0" w:space="0" w:color="auto"/>
                                <w:left w:val="none" w:sz="0" w:space="0" w:color="auto"/>
                                <w:bottom w:val="none" w:sz="0" w:space="0" w:color="auto"/>
                                <w:right w:val="none" w:sz="0" w:space="0" w:color="auto"/>
                              </w:divBdr>
                              <w:divsChild>
                                <w:div w:id="1585994762">
                                  <w:marLeft w:val="0"/>
                                  <w:marRight w:val="0"/>
                                  <w:marTop w:val="0"/>
                                  <w:marBottom w:val="0"/>
                                  <w:divBdr>
                                    <w:top w:val="none" w:sz="0" w:space="0" w:color="auto"/>
                                    <w:left w:val="none" w:sz="0" w:space="0" w:color="auto"/>
                                    <w:bottom w:val="none" w:sz="0" w:space="0" w:color="auto"/>
                                    <w:right w:val="none" w:sz="0" w:space="0" w:color="auto"/>
                                  </w:divBdr>
                                  <w:divsChild>
                                    <w:div w:id="1026491144">
                                      <w:marLeft w:val="0"/>
                                      <w:marRight w:val="0"/>
                                      <w:marTop w:val="0"/>
                                      <w:marBottom w:val="0"/>
                                      <w:divBdr>
                                        <w:top w:val="none" w:sz="0" w:space="0" w:color="auto"/>
                                        <w:left w:val="none" w:sz="0" w:space="0" w:color="auto"/>
                                        <w:bottom w:val="none" w:sz="0" w:space="0" w:color="auto"/>
                                        <w:right w:val="none" w:sz="0" w:space="0" w:color="auto"/>
                                      </w:divBdr>
                                      <w:divsChild>
                                        <w:div w:id="5789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22-01-3079" TargetMode="External"/><Relationship Id="rId18" Type="http://schemas.openxmlformats.org/officeDocument/2006/relationships/hyperlink" Target="mailto:mateja-maja.hrovat@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21-01-4283" TargetMode="External"/><Relationship Id="rId17" Type="http://schemas.openxmlformats.org/officeDocument/2006/relationships/hyperlink" Target="http://www.mddsz.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ddsz.gov.si" TargetMode="External"/><Relationship Id="rId20" Type="http://schemas.openxmlformats.org/officeDocument/2006/relationships/hyperlink" Target="mailto:mateja-maja.hrovat@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371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2-01-3736" TargetMode="External"/><Relationship Id="rId23" Type="http://schemas.openxmlformats.org/officeDocument/2006/relationships/header" Target="header2.xml"/><Relationship Id="rId10" Type="http://schemas.openxmlformats.org/officeDocument/2006/relationships/hyperlink" Target="http://www.uradni-list.si/1/objava.jsp?sop=2023-01-0348" TargetMode="External"/><Relationship Id="rId19" Type="http://schemas.openxmlformats.org/officeDocument/2006/relationships/hyperlink" Target="http://www.mddsz.gov.si" TargetMode="External"/><Relationship Id="rId4" Type="http://schemas.openxmlformats.org/officeDocument/2006/relationships/settings" Target="settings.xml"/><Relationship Id="rId9" Type="http://schemas.openxmlformats.org/officeDocument/2006/relationships/hyperlink" Target="http://www.uradni-list.si/1/objava.jsp?sop=2020-01-3501" TargetMode="External"/><Relationship Id="rId14" Type="http://schemas.openxmlformats.org/officeDocument/2006/relationships/hyperlink" Target="http://www.uradni-list.si/1/objava.jsp?sop=2022-01-344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4826-04C7-4B07-BFEA-BCB329BD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3658</Words>
  <Characters>20857</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24467</CharactersWithSpaces>
  <SharedDoc>false</SharedDoc>
  <HLinks>
    <vt:vector size="36" baseType="variant">
      <vt:variant>
        <vt:i4>1376321</vt:i4>
      </vt:variant>
      <vt:variant>
        <vt:i4>15</vt:i4>
      </vt:variant>
      <vt:variant>
        <vt:i4>0</vt:i4>
      </vt:variant>
      <vt:variant>
        <vt:i4>5</vt:i4>
      </vt:variant>
      <vt:variant>
        <vt:lpwstr>http://www.mddsz.gov.si/</vt:lpwstr>
      </vt:variant>
      <vt:variant>
        <vt:lpwstr/>
      </vt:variant>
      <vt:variant>
        <vt:i4>1376321</vt:i4>
      </vt:variant>
      <vt:variant>
        <vt:i4>12</vt:i4>
      </vt:variant>
      <vt:variant>
        <vt:i4>0</vt:i4>
      </vt:variant>
      <vt:variant>
        <vt:i4>5</vt:i4>
      </vt:variant>
      <vt:variant>
        <vt:lpwstr>http://www.mddsz.gov.si/</vt:lpwstr>
      </vt:variant>
      <vt:variant>
        <vt:lpwstr/>
      </vt:variant>
      <vt:variant>
        <vt:i4>6029337</vt:i4>
      </vt:variant>
      <vt:variant>
        <vt:i4>9</vt:i4>
      </vt:variant>
      <vt:variant>
        <vt:i4>0</vt:i4>
      </vt:variant>
      <vt:variant>
        <vt:i4>5</vt:i4>
      </vt:variant>
      <vt:variant>
        <vt:lpwstr>http://www.eu-skladi.si/</vt:lpwstr>
      </vt:variant>
      <vt:variant>
        <vt:lpwstr/>
      </vt:variant>
      <vt:variant>
        <vt:i4>6029337</vt:i4>
      </vt:variant>
      <vt:variant>
        <vt:i4>6</vt:i4>
      </vt:variant>
      <vt:variant>
        <vt:i4>0</vt:i4>
      </vt:variant>
      <vt:variant>
        <vt:i4>5</vt:i4>
      </vt:variant>
      <vt:variant>
        <vt:lpwstr>http://www.eu-skladi.si/</vt:lpwstr>
      </vt:variant>
      <vt:variant>
        <vt:lpwstr/>
      </vt:variant>
      <vt:variant>
        <vt:i4>1376321</vt:i4>
      </vt:variant>
      <vt:variant>
        <vt:i4>3</vt:i4>
      </vt:variant>
      <vt:variant>
        <vt:i4>0</vt:i4>
      </vt:variant>
      <vt:variant>
        <vt:i4>5</vt:i4>
      </vt:variant>
      <vt:variant>
        <vt:lpwstr>http://www.mddsz.gov.si/</vt:lpwstr>
      </vt:variant>
      <vt:variant>
        <vt:lpwstr/>
      </vt:variant>
      <vt:variant>
        <vt:i4>1376321</vt:i4>
      </vt:variant>
      <vt:variant>
        <vt:i4>0</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Lidija Kovačič</cp:lastModifiedBy>
  <cp:revision>6</cp:revision>
  <cp:lastPrinted>2016-03-18T13:46:00Z</cp:lastPrinted>
  <dcterms:created xsi:type="dcterms:W3CDTF">2023-06-13T07:40:00Z</dcterms:created>
  <dcterms:modified xsi:type="dcterms:W3CDTF">2023-06-14T12:07:00Z</dcterms:modified>
</cp:coreProperties>
</file>