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FD24" w14:textId="77777777" w:rsidR="00344E45" w:rsidRPr="002C721F" w:rsidRDefault="002C721F" w:rsidP="002C72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color w:val="A6A6A6" w:themeColor="background1" w:themeShade="A6"/>
          <w:sz w:val="20"/>
        </w:rPr>
      </w:pPr>
      <w:r w:rsidRPr="002C721F">
        <w:rPr>
          <w:rFonts w:ascii="Arial" w:hAnsi="Arial" w:cs="Arial"/>
          <w:color w:val="A6A6A6" w:themeColor="background1" w:themeShade="A6"/>
          <w:sz w:val="20"/>
        </w:rPr>
        <w:t xml:space="preserve">Obrazec št. </w:t>
      </w:r>
      <w:r w:rsidR="008E283A">
        <w:rPr>
          <w:rFonts w:ascii="Arial" w:hAnsi="Arial" w:cs="Arial"/>
          <w:color w:val="A6A6A6" w:themeColor="background1" w:themeShade="A6"/>
          <w:sz w:val="20"/>
        </w:rPr>
        <w:t>4</w:t>
      </w:r>
      <w:r w:rsidRPr="002C721F">
        <w:rPr>
          <w:rFonts w:ascii="Arial" w:hAnsi="Arial" w:cs="Arial"/>
          <w:color w:val="A6A6A6" w:themeColor="background1" w:themeShade="A6"/>
          <w:sz w:val="20"/>
        </w:rPr>
        <w:t xml:space="preserve">: </w:t>
      </w:r>
      <w:r w:rsidR="008E283A">
        <w:rPr>
          <w:rFonts w:ascii="Arial" w:hAnsi="Arial" w:cs="Arial"/>
          <w:color w:val="A6A6A6" w:themeColor="background1" w:themeShade="A6"/>
          <w:sz w:val="20"/>
        </w:rPr>
        <w:t>Izjava prijavitelja o izpolnjevanju in sprejemanju razpisnih pogojev</w:t>
      </w:r>
    </w:p>
    <w:p w14:paraId="7D1CF08B" w14:textId="77777777" w:rsidR="002C721F" w:rsidRDefault="002C721F" w:rsidP="002C72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u w:val="single"/>
        </w:rPr>
      </w:pPr>
    </w:p>
    <w:p w14:paraId="5A44F39D" w14:textId="77777777" w:rsidR="00512067" w:rsidRPr="0029007D" w:rsidRDefault="00512067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2242B643" w14:textId="77777777" w:rsidR="008E283A" w:rsidRPr="00D23E17" w:rsidRDefault="00D23E17" w:rsidP="00D23E17">
      <w:pPr>
        <w:jc w:val="center"/>
        <w:rPr>
          <w:rFonts w:ascii="Arial" w:hAnsi="Arial" w:cs="Arial"/>
          <w:b/>
          <w:sz w:val="20"/>
        </w:rPr>
      </w:pPr>
      <w:r w:rsidRPr="00D23E17">
        <w:rPr>
          <w:rFonts w:ascii="Arial" w:hAnsi="Arial" w:cs="Arial"/>
          <w:b/>
          <w:sz w:val="20"/>
        </w:rPr>
        <w:t>IZJAVA PRIJAVITELJA O IZPOLNJEVANJU IN SPREJEMANJU RAZPISNIH POGOJEV</w:t>
      </w:r>
    </w:p>
    <w:p w14:paraId="7456F537" w14:textId="77777777" w:rsidR="008E283A" w:rsidRDefault="008E283A" w:rsidP="008E283A">
      <w:pPr>
        <w:rPr>
          <w:rFonts w:ascii="Arial" w:hAnsi="Arial" w:cs="Arial"/>
          <w:b/>
          <w:sz w:val="20"/>
        </w:rPr>
      </w:pPr>
    </w:p>
    <w:p w14:paraId="470A26C2" w14:textId="77777777" w:rsidR="009A3D94" w:rsidRDefault="009A3D94" w:rsidP="008E283A">
      <w:pPr>
        <w:rPr>
          <w:rFonts w:ascii="Arial" w:hAnsi="Arial" w:cs="Arial"/>
          <w:b/>
          <w:sz w:val="20"/>
        </w:rPr>
      </w:pPr>
    </w:p>
    <w:tbl>
      <w:tblPr>
        <w:tblStyle w:val="Tabelamrea1"/>
        <w:tblW w:w="0" w:type="auto"/>
        <w:tblLook w:val="00A0" w:firstRow="1" w:lastRow="0" w:firstColumn="1" w:lastColumn="0" w:noHBand="0" w:noVBand="0"/>
      </w:tblPr>
      <w:tblGrid>
        <w:gridCol w:w="2473"/>
        <w:gridCol w:w="6871"/>
      </w:tblGrid>
      <w:tr w:rsidR="005B7B9F" w:rsidRPr="00850277" w14:paraId="3D92774F" w14:textId="77777777" w:rsidTr="00964A75">
        <w:tc>
          <w:tcPr>
            <w:tcW w:w="2518" w:type="dxa"/>
            <w:shd w:val="clear" w:color="auto" w:fill="D9D9D9" w:themeFill="background1" w:themeFillShade="D9"/>
          </w:tcPr>
          <w:p w14:paraId="6B7DA9FB" w14:textId="40547687" w:rsidR="005B7B9F" w:rsidRPr="00964A75" w:rsidRDefault="005B7B9F" w:rsidP="00964A75">
            <w:pPr>
              <w:tabs>
                <w:tab w:val="left" w:pos="930"/>
              </w:tabs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bookmarkStart w:id="0" w:name="_Hlk134693357"/>
            <w:r w:rsidRPr="00964A75">
              <w:rPr>
                <w:rFonts w:ascii="Arial" w:hAnsi="Arial" w:cs="Arial"/>
                <w:b/>
                <w:bCs/>
                <w:sz w:val="20"/>
              </w:rPr>
              <w:t>Naziv prijavitelja</w:t>
            </w:r>
          </w:p>
        </w:tc>
        <w:tc>
          <w:tcPr>
            <w:tcW w:w="7104" w:type="dxa"/>
            <w:vAlign w:val="center"/>
          </w:tcPr>
          <w:p w14:paraId="4EEEE34A" w14:textId="77777777" w:rsidR="005B7B9F" w:rsidRPr="00964A75" w:rsidRDefault="005B7B9F" w:rsidP="00964A75">
            <w:pPr>
              <w:tabs>
                <w:tab w:val="left" w:pos="930"/>
              </w:tabs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B7B9F" w:rsidRPr="00850277" w14:paraId="2DE633D1" w14:textId="77777777" w:rsidTr="00964A75">
        <w:tc>
          <w:tcPr>
            <w:tcW w:w="2518" w:type="dxa"/>
            <w:shd w:val="clear" w:color="auto" w:fill="D9D9D9" w:themeFill="background1" w:themeFillShade="D9"/>
          </w:tcPr>
          <w:p w14:paraId="428DF464" w14:textId="1E39034D" w:rsidR="005B7B9F" w:rsidRPr="00964A75" w:rsidRDefault="00B15EC7" w:rsidP="00964A75">
            <w:pPr>
              <w:tabs>
                <w:tab w:val="left" w:pos="930"/>
              </w:tabs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964A75">
              <w:rPr>
                <w:rFonts w:ascii="Arial" w:hAnsi="Arial" w:cs="Arial"/>
                <w:b/>
                <w:bCs/>
                <w:sz w:val="20"/>
              </w:rPr>
              <w:t>Na</w:t>
            </w:r>
            <w:r>
              <w:rPr>
                <w:rFonts w:ascii="Arial" w:hAnsi="Arial" w:cs="Arial"/>
                <w:b/>
                <w:bCs/>
                <w:sz w:val="20"/>
              </w:rPr>
              <w:t>ziv</w:t>
            </w:r>
            <w:r w:rsidRPr="00964A7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763958" w:rsidRPr="00964A75">
              <w:rPr>
                <w:rFonts w:ascii="Arial" w:hAnsi="Arial" w:cs="Arial"/>
                <w:b/>
                <w:bCs/>
                <w:sz w:val="20"/>
              </w:rPr>
              <w:t>projekt</w:t>
            </w:r>
            <w:r w:rsidR="009A3D94" w:rsidRPr="00964A75"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7104" w:type="dxa"/>
            <w:vAlign w:val="center"/>
          </w:tcPr>
          <w:p w14:paraId="5AE5687C" w14:textId="77777777" w:rsidR="005B7B9F" w:rsidRPr="00964A75" w:rsidRDefault="005B7B9F" w:rsidP="00964A75">
            <w:pPr>
              <w:tabs>
                <w:tab w:val="left" w:pos="930"/>
              </w:tabs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bookmarkEnd w:id="0"/>
    </w:tbl>
    <w:p w14:paraId="735E9970" w14:textId="77777777" w:rsidR="005B7B9F" w:rsidRDefault="005B7B9F" w:rsidP="008E283A">
      <w:pPr>
        <w:rPr>
          <w:rFonts w:ascii="Arial" w:hAnsi="Arial" w:cs="Arial"/>
          <w:b/>
          <w:sz w:val="20"/>
        </w:rPr>
      </w:pPr>
    </w:p>
    <w:p w14:paraId="0F314697" w14:textId="77777777" w:rsidR="006407C1" w:rsidRPr="001848BE" w:rsidRDefault="006407C1" w:rsidP="008E283A">
      <w:pPr>
        <w:rPr>
          <w:rFonts w:ascii="Arial" w:hAnsi="Arial" w:cs="Arial"/>
          <w:b/>
          <w:sz w:val="20"/>
        </w:rPr>
      </w:pPr>
    </w:p>
    <w:p w14:paraId="706DCDB8" w14:textId="18E0F47A" w:rsidR="001848BE" w:rsidRPr="001848BE" w:rsidRDefault="001848BE" w:rsidP="001848BE">
      <w:pPr>
        <w:rPr>
          <w:rFonts w:ascii="Arial" w:hAnsi="Arial" w:cs="Arial"/>
          <w:sz w:val="20"/>
          <w:lang w:eastAsia="de-DE"/>
        </w:rPr>
      </w:pPr>
      <w:r w:rsidRPr="001848BE">
        <w:rPr>
          <w:rFonts w:ascii="Arial" w:hAnsi="Arial" w:cs="Arial"/>
          <w:sz w:val="20"/>
          <w:lang w:eastAsia="de-DE"/>
        </w:rPr>
        <w:t xml:space="preserve">Pod materialno in kazensko odgovornostjo izjavljamo, da so podatki, ki so podani v </w:t>
      </w:r>
      <w:r w:rsidR="00C45C46">
        <w:rPr>
          <w:rFonts w:ascii="Arial" w:hAnsi="Arial" w:cs="Arial"/>
          <w:sz w:val="20"/>
          <w:lang w:eastAsia="de-DE"/>
        </w:rPr>
        <w:t>vlogi</w:t>
      </w:r>
      <w:r w:rsidR="00C45C46" w:rsidRPr="001848BE">
        <w:rPr>
          <w:rFonts w:ascii="Arial" w:hAnsi="Arial" w:cs="Arial"/>
          <w:sz w:val="20"/>
          <w:lang w:eastAsia="de-DE"/>
        </w:rPr>
        <w:t xml:space="preserve"> </w:t>
      </w:r>
      <w:r w:rsidR="0049086A">
        <w:rPr>
          <w:rFonts w:ascii="Arial" w:hAnsi="Arial" w:cs="Arial"/>
          <w:sz w:val="20"/>
          <w:lang w:eastAsia="de-DE"/>
        </w:rPr>
        <w:t>na Javni razpis</w:t>
      </w:r>
      <w:r w:rsidR="0049086A" w:rsidRPr="001848BE">
        <w:rPr>
          <w:rFonts w:ascii="Arial" w:hAnsi="Arial" w:cs="Arial"/>
          <w:sz w:val="20"/>
          <w:lang w:eastAsia="de-DE"/>
        </w:rPr>
        <w:t xml:space="preserve"> za sofinanciranje </w:t>
      </w:r>
      <w:r w:rsidR="00763958">
        <w:rPr>
          <w:rFonts w:ascii="Arial" w:hAnsi="Arial" w:cs="Arial"/>
          <w:sz w:val="20"/>
          <w:lang w:eastAsia="de-DE"/>
        </w:rPr>
        <w:t>projekt</w:t>
      </w:r>
      <w:r w:rsidR="0049086A" w:rsidRPr="001848BE">
        <w:rPr>
          <w:rFonts w:ascii="Arial" w:hAnsi="Arial" w:cs="Arial"/>
          <w:sz w:val="20"/>
          <w:lang w:eastAsia="de-DE"/>
        </w:rPr>
        <w:t>ov večgeneracijskih centrov</w:t>
      </w:r>
      <w:r w:rsidR="00472147">
        <w:rPr>
          <w:rFonts w:ascii="Arial" w:hAnsi="Arial" w:cs="Arial"/>
          <w:sz w:val="20"/>
          <w:lang w:eastAsia="de-DE"/>
        </w:rPr>
        <w:t>+</w:t>
      </w:r>
      <w:r w:rsidR="0049086A" w:rsidRPr="001848BE">
        <w:rPr>
          <w:rFonts w:ascii="Arial" w:hAnsi="Arial" w:cs="Arial"/>
          <w:sz w:val="20"/>
          <w:lang w:eastAsia="de-DE"/>
        </w:rPr>
        <w:t xml:space="preserve"> </w:t>
      </w:r>
      <w:r w:rsidR="0049086A">
        <w:rPr>
          <w:rFonts w:ascii="Arial" w:hAnsi="Arial" w:cs="Arial"/>
          <w:sz w:val="20"/>
          <w:lang w:eastAsia="de-DE"/>
        </w:rPr>
        <w:t>(v nadaljevanju: javni razpis)</w:t>
      </w:r>
      <w:r w:rsidR="00472147">
        <w:rPr>
          <w:rFonts w:ascii="Arial" w:hAnsi="Arial" w:cs="Arial"/>
          <w:sz w:val="20"/>
          <w:lang w:eastAsia="de-DE"/>
        </w:rPr>
        <w:t>,</w:t>
      </w:r>
      <w:r w:rsidR="0049086A">
        <w:rPr>
          <w:rFonts w:ascii="Arial" w:hAnsi="Arial" w:cs="Arial"/>
          <w:sz w:val="20"/>
          <w:lang w:eastAsia="de-DE"/>
        </w:rPr>
        <w:t xml:space="preserve"> </w:t>
      </w:r>
      <w:r w:rsidRPr="001848BE">
        <w:rPr>
          <w:rFonts w:ascii="Arial" w:hAnsi="Arial" w:cs="Arial"/>
          <w:sz w:val="20"/>
          <w:lang w:eastAsia="de-DE"/>
        </w:rPr>
        <w:t xml:space="preserve">resnični (ne vsebujejo lažnih ali zavajajočih podatkov ter netočnih in nepopolnih podatkov) ter da fotokopije priloženih listin ustrezajo originalu. Za podatke, njihovo resničnost in ustreznost fotokopij prevzemamo </w:t>
      </w:r>
      <w:r w:rsidR="009A3D94">
        <w:rPr>
          <w:rFonts w:ascii="Arial" w:hAnsi="Arial" w:cs="Arial"/>
          <w:sz w:val="20"/>
          <w:lang w:eastAsia="de-DE"/>
        </w:rPr>
        <w:t>vso</w:t>
      </w:r>
      <w:r w:rsidRPr="001848BE">
        <w:rPr>
          <w:rFonts w:ascii="Arial" w:hAnsi="Arial" w:cs="Arial"/>
          <w:sz w:val="20"/>
          <w:lang w:eastAsia="de-DE"/>
        </w:rPr>
        <w:t xml:space="preserve"> odgovornost. </w:t>
      </w:r>
    </w:p>
    <w:p w14:paraId="3F79F4E5" w14:textId="77777777" w:rsidR="001848BE" w:rsidRPr="001848BE" w:rsidRDefault="001848BE" w:rsidP="001848BE">
      <w:pPr>
        <w:rPr>
          <w:rFonts w:ascii="Arial" w:hAnsi="Arial" w:cs="Arial"/>
          <w:sz w:val="20"/>
          <w:lang w:eastAsia="de-DE"/>
        </w:rPr>
      </w:pPr>
    </w:p>
    <w:p w14:paraId="44B4C225" w14:textId="090FBC6C" w:rsidR="001848BE" w:rsidRPr="001848BE" w:rsidRDefault="001848BE" w:rsidP="001848BE">
      <w:pPr>
        <w:rPr>
          <w:rFonts w:ascii="Arial" w:hAnsi="Arial" w:cs="Arial"/>
          <w:sz w:val="20"/>
          <w:lang w:eastAsia="de-DE"/>
        </w:rPr>
      </w:pPr>
      <w:r w:rsidRPr="001848BE">
        <w:rPr>
          <w:rFonts w:ascii="Arial" w:hAnsi="Arial" w:cs="Arial"/>
          <w:sz w:val="20"/>
          <w:lang w:eastAsia="de-DE"/>
        </w:rPr>
        <w:t xml:space="preserve">S podpisom </w:t>
      </w:r>
      <w:r w:rsidR="009A3D94">
        <w:rPr>
          <w:rFonts w:ascii="Arial" w:hAnsi="Arial" w:cs="Arial"/>
          <w:sz w:val="20"/>
          <w:lang w:eastAsia="de-DE"/>
        </w:rPr>
        <w:t xml:space="preserve">izjave </w:t>
      </w:r>
      <w:r w:rsidRPr="001848BE">
        <w:rPr>
          <w:rFonts w:ascii="Arial" w:hAnsi="Arial" w:cs="Arial"/>
          <w:sz w:val="20"/>
          <w:lang w:eastAsia="de-DE"/>
        </w:rPr>
        <w:t xml:space="preserve">soglašamo, da </w:t>
      </w:r>
      <w:r w:rsidR="009A3D94">
        <w:rPr>
          <w:rFonts w:ascii="Arial" w:hAnsi="Arial" w:cs="Arial"/>
          <w:sz w:val="20"/>
          <w:lang w:eastAsia="de-DE"/>
        </w:rPr>
        <w:t xml:space="preserve">lahko </w:t>
      </w:r>
      <w:r w:rsidRPr="001848BE">
        <w:rPr>
          <w:rFonts w:ascii="Arial" w:hAnsi="Arial" w:cs="Arial"/>
          <w:sz w:val="20"/>
          <w:lang w:eastAsia="de-DE"/>
        </w:rPr>
        <w:t xml:space="preserve">Ministrstvo za delo, družino, socialne zadeve in enake možnosti </w:t>
      </w:r>
      <w:r w:rsidR="00FB6848">
        <w:rPr>
          <w:rFonts w:ascii="Arial" w:hAnsi="Arial" w:cs="Arial"/>
          <w:sz w:val="20"/>
          <w:lang w:eastAsia="de-DE"/>
        </w:rPr>
        <w:t xml:space="preserve">(v nadaljevanju: ministrstvo) </w:t>
      </w:r>
      <w:r w:rsidR="009A3D94">
        <w:rPr>
          <w:rFonts w:ascii="Arial" w:hAnsi="Arial" w:cs="Arial"/>
          <w:sz w:val="20"/>
          <w:lang w:eastAsia="de-DE"/>
        </w:rPr>
        <w:t xml:space="preserve">zahteva </w:t>
      </w:r>
      <w:r w:rsidR="009A3D94" w:rsidRPr="00850277">
        <w:rPr>
          <w:rFonts w:ascii="Arial" w:hAnsi="Arial" w:cs="Arial"/>
          <w:sz w:val="20"/>
        </w:rPr>
        <w:t xml:space="preserve">dodatna pojasnila ali dokazila v zvezi z ugotavljanjem </w:t>
      </w:r>
      <w:r w:rsidR="009A3D94">
        <w:rPr>
          <w:rFonts w:ascii="Arial" w:hAnsi="Arial" w:cs="Arial"/>
          <w:sz w:val="20"/>
        </w:rPr>
        <w:t xml:space="preserve">verodostojnosti navedenih podatkov v </w:t>
      </w:r>
      <w:r w:rsidR="00C45C46">
        <w:rPr>
          <w:rFonts w:ascii="Arial" w:hAnsi="Arial" w:cs="Arial"/>
          <w:sz w:val="20"/>
        </w:rPr>
        <w:t xml:space="preserve">vlogi </w:t>
      </w:r>
      <w:r w:rsidR="009A3D94">
        <w:rPr>
          <w:rFonts w:ascii="Arial" w:hAnsi="Arial" w:cs="Arial"/>
          <w:sz w:val="20"/>
        </w:rPr>
        <w:t>ter da lahko</w:t>
      </w:r>
      <w:r w:rsidR="009A3D94" w:rsidRPr="00850277">
        <w:rPr>
          <w:rFonts w:ascii="Arial" w:hAnsi="Arial" w:cs="Arial"/>
          <w:sz w:val="20"/>
        </w:rPr>
        <w:t xml:space="preserve"> za potrebe tega javnega razpisa pridobi dokazila glede </w:t>
      </w:r>
      <w:r w:rsidR="009A3D94">
        <w:rPr>
          <w:rFonts w:ascii="Arial" w:hAnsi="Arial" w:cs="Arial"/>
          <w:sz w:val="20"/>
        </w:rPr>
        <w:t>izpolnjevanja pogojev</w:t>
      </w:r>
      <w:r w:rsidR="009A3D94" w:rsidRPr="00850277">
        <w:rPr>
          <w:rFonts w:ascii="Arial" w:hAnsi="Arial" w:cs="Arial"/>
          <w:sz w:val="20"/>
        </w:rPr>
        <w:t xml:space="preserve"> iz uradnih evidenc</w:t>
      </w:r>
      <w:r w:rsidRPr="001848BE">
        <w:rPr>
          <w:rFonts w:ascii="Arial" w:hAnsi="Arial" w:cs="Arial"/>
          <w:color w:val="000000"/>
          <w:sz w:val="20"/>
        </w:rPr>
        <w:t>.</w:t>
      </w:r>
    </w:p>
    <w:p w14:paraId="6588CDD2" w14:textId="77777777" w:rsidR="001848BE" w:rsidRDefault="001848BE" w:rsidP="001848BE">
      <w:pPr>
        <w:rPr>
          <w:rFonts w:ascii="Arial" w:hAnsi="Arial" w:cs="Arial"/>
          <w:sz w:val="20"/>
          <w:lang w:eastAsia="de-DE"/>
        </w:rPr>
      </w:pPr>
    </w:p>
    <w:p w14:paraId="4C4CDCF6" w14:textId="77777777" w:rsidR="006407C1" w:rsidRPr="001848BE" w:rsidRDefault="006407C1" w:rsidP="001848BE">
      <w:pPr>
        <w:rPr>
          <w:rFonts w:ascii="Arial" w:hAnsi="Arial" w:cs="Arial"/>
          <w:sz w:val="20"/>
          <w:lang w:eastAsia="de-DE"/>
        </w:rPr>
      </w:pPr>
    </w:p>
    <w:p w14:paraId="3BC5A3E2" w14:textId="77777777" w:rsidR="001848BE" w:rsidRPr="001848BE" w:rsidRDefault="001848BE" w:rsidP="008E283A">
      <w:pPr>
        <w:rPr>
          <w:rFonts w:ascii="Arial" w:hAnsi="Arial" w:cs="Arial"/>
          <w:sz w:val="20"/>
        </w:rPr>
      </w:pPr>
      <w:r w:rsidRPr="001848BE">
        <w:rPr>
          <w:rFonts w:ascii="Arial" w:hAnsi="Arial" w:cs="Arial"/>
          <w:sz w:val="20"/>
        </w:rPr>
        <w:t>Izjavljamo, da:</w:t>
      </w:r>
    </w:p>
    <w:p w14:paraId="282CD8C3" w14:textId="77777777" w:rsidR="008E283A" w:rsidRPr="001848BE" w:rsidRDefault="008E283A" w:rsidP="008E283A">
      <w:pPr>
        <w:rPr>
          <w:rFonts w:ascii="Arial" w:hAnsi="Arial" w:cs="Arial"/>
          <w:b/>
          <w:sz w:val="20"/>
        </w:rPr>
      </w:pPr>
    </w:p>
    <w:p w14:paraId="7CE77B75" w14:textId="07452058" w:rsidR="007D3F6E" w:rsidRDefault="007D3F6E" w:rsidP="00964A75">
      <w:pPr>
        <w:numPr>
          <w:ilvl w:val="0"/>
          <w:numId w:val="25"/>
        </w:numPr>
        <w:rPr>
          <w:rFonts w:ascii="Arial" w:hAnsi="Arial" w:cs="Arial"/>
          <w:sz w:val="20"/>
        </w:rPr>
      </w:pPr>
      <w:bookmarkStart w:id="1" w:name="_Hlk152156853"/>
      <w:r>
        <w:rPr>
          <w:rFonts w:ascii="Arial" w:hAnsi="Arial" w:cs="Arial"/>
          <w:sz w:val="20"/>
        </w:rPr>
        <w:t xml:space="preserve">smo </w:t>
      </w:r>
      <w:r w:rsidRPr="007D3F6E">
        <w:rPr>
          <w:rFonts w:ascii="Arial" w:hAnsi="Arial" w:cs="Arial"/>
          <w:sz w:val="20"/>
        </w:rPr>
        <w:t>pravna oseba zasebnega prava s sedežem v Republiki Sloveniji, ki ima status društva po Zakonu o društvih (Uradni list RS, št. 64/11 in 21/18–ZNOrg), zavoda po Zakonu o zavodih (Uradni list RS, št. 12/91, 8/96, 36/00–ZPDZC in 127/06–ZJZP), invalidske organizacije po Zakonu o invalidskih organizacijah (Uradni list RS, št. 108/02 in 61/06-ZDru-1), humanitarne organizacije po Zakonu o humanitarnih organizacijah (Uradni list RS, št. 98/03 in 61/06–ZDru-1), socialnega podjetja po Zakonu o socialnem podjetništvu (Uradni list RS, št. 20/2011 in 90/14–ZDU-1I in 13/18) ali druga pravna oseba (zasebnega ali javnega prava), ki ima v ustanovitvenem aktu določeno neprofitno delovanje, premoženje, dobiček in presežke prihodkov nad odhodki uporablja za opravljanje osnovne dejavnosti oziroma ne deli dobička ali presežka prihodkov nad odhodki, temveč ga vlaga v razvoj dejavnosti</w:t>
      </w:r>
      <w:r>
        <w:rPr>
          <w:rFonts w:ascii="Arial" w:hAnsi="Arial" w:cs="Arial"/>
          <w:sz w:val="20"/>
        </w:rPr>
        <w:t>;</w:t>
      </w:r>
    </w:p>
    <w:p w14:paraId="01F68AA4" w14:textId="77777777" w:rsidR="007D3F6E" w:rsidRDefault="007D3F6E" w:rsidP="00B278D4">
      <w:pPr>
        <w:ind w:left="720"/>
        <w:rPr>
          <w:rFonts w:ascii="Arial" w:hAnsi="Arial" w:cs="Arial"/>
          <w:sz w:val="20"/>
        </w:rPr>
      </w:pPr>
    </w:p>
    <w:p w14:paraId="3C552036" w14:textId="2A635C65" w:rsidR="007D3F6E" w:rsidRDefault="007D3F6E" w:rsidP="007D3F6E">
      <w:pPr>
        <w:numPr>
          <w:ilvl w:val="0"/>
          <w:numId w:val="2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smo </w:t>
      </w:r>
      <w:r w:rsidRPr="007D3F6E">
        <w:rPr>
          <w:rFonts w:ascii="Arial" w:hAnsi="Arial" w:cs="Arial"/>
          <w:sz w:val="20"/>
        </w:rPr>
        <w:t xml:space="preserve">pravna oseba, ki je na dan </w:t>
      </w:r>
      <w:r w:rsidR="00C45C46">
        <w:rPr>
          <w:rFonts w:ascii="Arial" w:hAnsi="Arial" w:cs="Arial"/>
          <w:sz w:val="20"/>
        </w:rPr>
        <w:t>oddaje vloge</w:t>
      </w:r>
      <w:r w:rsidRPr="007D3F6E">
        <w:rPr>
          <w:rFonts w:ascii="Arial" w:hAnsi="Arial" w:cs="Arial"/>
          <w:sz w:val="20"/>
        </w:rPr>
        <w:t xml:space="preserve"> registrirana za opravljanje vsaj ene izmed naslednjih dejavnosti: SKD 85.510 – Izobraževanje, izpopolnjevanje in usposabljanje na področju športa in rekreacije; SKD 85.59 – Drugje nerazvrščeno izobraževanje, izpopolnjevanje in usposabljanje; SKD 85.6 – Pomožne dejavnosti za izobraževanje; SKD 88 – Socialno varstvo brez nastanitve; SKD 93.299 – Druge nerazvrščene dejavnosti za prosti čas; SKD 94 991 – dejavnosti invalidskih organizacij ali je njeno delovanje na področju prijavljenih vsebin določeno v okviru ustanovitvenega</w:t>
      </w:r>
      <w:r w:rsidR="00FB6848" w:rsidRPr="00FB6848">
        <w:t xml:space="preserve"> </w:t>
      </w:r>
      <w:r w:rsidR="00FB6848" w:rsidRPr="00FB6848">
        <w:rPr>
          <w:rFonts w:ascii="Arial" w:hAnsi="Arial" w:cs="Arial"/>
          <w:sz w:val="20"/>
        </w:rPr>
        <w:t>akta ali drugega temeljnega akta organizacije</w:t>
      </w:r>
      <w:r>
        <w:rPr>
          <w:rFonts w:ascii="Arial" w:hAnsi="Arial" w:cs="Arial"/>
          <w:sz w:val="20"/>
        </w:rPr>
        <w:t>;</w:t>
      </w:r>
    </w:p>
    <w:p w14:paraId="4FA9C54A" w14:textId="77777777" w:rsidR="007D3F6E" w:rsidRDefault="007D3F6E" w:rsidP="00B278D4">
      <w:pPr>
        <w:ind w:left="720"/>
        <w:rPr>
          <w:rFonts w:ascii="Arial" w:hAnsi="Arial" w:cs="Arial"/>
          <w:sz w:val="20"/>
        </w:rPr>
      </w:pPr>
    </w:p>
    <w:p w14:paraId="70FEC9CF" w14:textId="254B712F" w:rsidR="00D23E17" w:rsidRDefault="00D23E17" w:rsidP="00964A75">
      <w:pPr>
        <w:numPr>
          <w:ilvl w:val="0"/>
          <w:numId w:val="25"/>
        </w:numPr>
        <w:rPr>
          <w:rFonts w:ascii="Arial" w:hAnsi="Arial" w:cs="Arial"/>
          <w:sz w:val="20"/>
        </w:rPr>
      </w:pPr>
      <w:r w:rsidRPr="00CB670B">
        <w:rPr>
          <w:rFonts w:ascii="Arial" w:hAnsi="Arial" w:cs="Arial"/>
          <w:sz w:val="20"/>
        </w:rPr>
        <w:t>ima</w:t>
      </w:r>
      <w:r w:rsidR="005E01CD" w:rsidRPr="00CB670B">
        <w:rPr>
          <w:rFonts w:ascii="Arial" w:hAnsi="Arial" w:cs="Arial"/>
          <w:sz w:val="20"/>
        </w:rPr>
        <w:t>mo</w:t>
      </w:r>
      <w:r w:rsidRPr="00CB670B">
        <w:rPr>
          <w:rFonts w:ascii="Arial" w:hAnsi="Arial" w:cs="Arial"/>
          <w:sz w:val="20"/>
        </w:rPr>
        <w:t xml:space="preserve"> sposobnost vnaprejšnjega financiranja </w:t>
      </w:r>
      <w:r w:rsidR="00763958">
        <w:rPr>
          <w:rFonts w:ascii="Arial" w:hAnsi="Arial" w:cs="Arial"/>
          <w:sz w:val="20"/>
        </w:rPr>
        <w:t>projekt</w:t>
      </w:r>
      <w:r w:rsidRPr="00CB670B">
        <w:rPr>
          <w:rFonts w:ascii="Arial" w:hAnsi="Arial" w:cs="Arial"/>
          <w:sz w:val="20"/>
        </w:rPr>
        <w:t xml:space="preserve">a ter sposobnost zagotavljanja tehničnih zmogljivosti za izvedbo </w:t>
      </w:r>
      <w:r w:rsidR="00763958">
        <w:rPr>
          <w:rFonts w:ascii="Arial" w:hAnsi="Arial" w:cs="Arial"/>
          <w:sz w:val="20"/>
        </w:rPr>
        <w:t>projekt</w:t>
      </w:r>
      <w:r w:rsidRPr="00CB670B">
        <w:rPr>
          <w:rFonts w:ascii="Arial" w:hAnsi="Arial" w:cs="Arial"/>
          <w:sz w:val="20"/>
        </w:rPr>
        <w:t>a;</w:t>
      </w:r>
    </w:p>
    <w:p w14:paraId="3A4CAC27" w14:textId="77777777" w:rsidR="002D7669" w:rsidRDefault="002D7669" w:rsidP="00964A75">
      <w:pPr>
        <w:ind w:left="720"/>
        <w:rPr>
          <w:rFonts w:ascii="Arial" w:hAnsi="Arial" w:cs="Arial"/>
          <w:sz w:val="20"/>
        </w:rPr>
      </w:pPr>
    </w:p>
    <w:p w14:paraId="51409D85" w14:textId="06AD4398" w:rsidR="002D7669" w:rsidRDefault="002D7669" w:rsidP="00964A75">
      <w:pPr>
        <w:numPr>
          <w:ilvl w:val="0"/>
          <w:numId w:val="25"/>
        </w:numPr>
        <w:rPr>
          <w:rFonts w:ascii="Arial" w:hAnsi="Arial" w:cs="Arial"/>
          <w:sz w:val="20"/>
        </w:rPr>
      </w:pPr>
      <w:bookmarkStart w:id="2" w:name="_Hlk147995479"/>
      <w:r>
        <w:rPr>
          <w:rFonts w:ascii="Arial" w:hAnsi="Arial" w:cs="Arial"/>
          <w:sz w:val="20"/>
        </w:rPr>
        <w:t>i</w:t>
      </w:r>
      <w:r w:rsidRPr="00207BDD">
        <w:rPr>
          <w:rFonts w:ascii="Arial" w:hAnsi="Arial" w:cs="Arial"/>
          <w:sz w:val="20"/>
        </w:rPr>
        <w:t>ma</w:t>
      </w:r>
      <w:r>
        <w:rPr>
          <w:rFonts w:ascii="Arial" w:hAnsi="Arial" w:cs="Arial"/>
          <w:sz w:val="20"/>
        </w:rPr>
        <w:t>mo</w:t>
      </w:r>
      <w:r w:rsidRPr="00207BDD">
        <w:rPr>
          <w:rFonts w:ascii="Arial" w:hAnsi="Arial" w:cs="Arial"/>
          <w:sz w:val="20"/>
        </w:rPr>
        <w:t xml:space="preserve"> odprt transakcijski račun, ki je vpisan v register transakcijskih računov pri Agenciji Republike Slovenije za javnopravne evidence in storitve</w:t>
      </w:r>
      <w:r w:rsidR="00FB6848">
        <w:rPr>
          <w:rFonts w:ascii="Arial" w:hAnsi="Arial" w:cs="Arial"/>
          <w:sz w:val="20"/>
        </w:rPr>
        <w:t xml:space="preserve"> (AJPES)</w:t>
      </w:r>
      <w:r>
        <w:rPr>
          <w:rFonts w:ascii="Arial" w:hAnsi="Arial" w:cs="Arial"/>
          <w:sz w:val="20"/>
        </w:rPr>
        <w:t>;</w:t>
      </w:r>
    </w:p>
    <w:p w14:paraId="36E7D893" w14:textId="77777777" w:rsidR="002D7669" w:rsidRDefault="002D7669" w:rsidP="002D7669">
      <w:pPr>
        <w:ind w:left="720"/>
        <w:rPr>
          <w:rFonts w:ascii="Arial" w:hAnsi="Arial" w:cs="Arial"/>
          <w:sz w:val="20"/>
        </w:rPr>
      </w:pPr>
    </w:p>
    <w:p w14:paraId="776C5066" w14:textId="77777777" w:rsidR="002D7669" w:rsidRPr="00964A75" w:rsidRDefault="002D7669" w:rsidP="00964A75">
      <w:pPr>
        <w:numPr>
          <w:ilvl w:val="0"/>
          <w:numId w:val="25"/>
        </w:numPr>
        <w:rPr>
          <w:rFonts w:ascii="Arial" w:hAnsi="Arial" w:cs="Arial"/>
          <w:sz w:val="20"/>
        </w:rPr>
      </w:pPr>
      <w:r w:rsidRPr="00964A75">
        <w:rPr>
          <w:rFonts w:ascii="Arial" w:hAnsi="Arial" w:cs="Arial"/>
          <w:sz w:val="20"/>
        </w:rPr>
        <w:t>odgovorna oseba ni bila pravnomočno obsojena zaradi kaznivega dejanja v zvezi s svojim poklicnim ravnanjem;</w:t>
      </w:r>
    </w:p>
    <w:bookmarkEnd w:id="2"/>
    <w:p w14:paraId="7991000F" w14:textId="77777777" w:rsidR="00D23E17" w:rsidRPr="00CB670B" w:rsidRDefault="00D23E17" w:rsidP="00D23E17">
      <w:pPr>
        <w:pStyle w:val="Odstavekseznama"/>
        <w:ind w:left="0"/>
        <w:rPr>
          <w:rFonts w:ascii="Arial" w:hAnsi="Arial" w:cs="Arial"/>
          <w:sz w:val="20"/>
        </w:rPr>
      </w:pPr>
    </w:p>
    <w:p w14:paraId="4ABC3503" w14:textId="7E221E2B" w:rsidR="00D23E17" w:rsidRPr="00CB670B" w:rsidRDefault="00D23E17" w:rsidP="00964A75">
      <w:pPr>
        <w:numPr>
          <w:ilvl w:val="0"/>
          <w:numId w:val="25"/>
        </w:numPr>
        <w:rPr>
          <w:rFonts w:ascii="Arial" w:hAnsi="Arial" w:cs="Arial"/>
          <w:sz w:val="20"/>
        </w:rPr>
      </w:pPr>
      <w:r w:rsidRPr="00CB670B">
        <w:rPr>
          <w:rFonts w:ascii="Arial" w:hAnsi="Arial" w:cs="Arial"/>
          <w:sz w:val="20"/>
        </w:rPr>
        <w:lastRenderedPageBreak/>
        <w:t>ima</w:t>
      </w:r>
      <w:r w:rsidR="005E01CD" w:rsidRPr="00CB670B">
        <w:rPr>
          <w:rFonts w:ascii="Arial" w:hAnsi="Arial" w:cs="Arial"/>
          <w:sz w:val="20"/>
        </w:rPr>
        <w:t>mo</w:t>
      </w:r>
      <w:r w:rsidRPr="00CB670B">
        <w:rPr>
          <w:rFonts w:ascii="Arial" w:hAnsi="Arial" w:cs="Arial"/>
          <w:sz w:val="20"/>
        </w:rPr>
        <w:t xml:space="preserve"> poravnane vse davke in druge obvezne dajatve</w:t>
      </w:r>
      <w:r w:rsidR="00FB6848">
        <w:rPr>
          <w:rFonts w:ascii="Arial" w:hAnsi="Arial" w:cs="Arial"/>
          <w:sz w:val="20"/>
        </w:rPr>
        <w:t xml:space="preserve"> v Republiki Sloveniji</w:t>
      </w:r>
      <w:r w:rsidRPr="00CB670B">
        <w:rPr>
          <w:rFonts w:ascii="Arial" w:hAnsi="Arial" w:cs="Arial"/>
          <w:sz w:val="20"/>
        </w:rPr>
        <w:t xml:space="preserve">, zapadle do vključno zadnjega dne v mesecu pred </w:t>
      </w:r>
      <w:r w:rsidR="00FB6848">
        <w:rPr>
          <w:rFonts w:ascii="Arial" w:hAnsi="Arial" w:cs="Arial"/>
          <w:sz w:val="20"/>
        </w:rPr>
        <w:t xml:space="preserve">rokom, določenim za oddajo vloge </w:t>
      </w:r>
      <w:r w:rsidRPr="00CB670B">
        <w:rPr>
          <w:rFonts w:ascii="Arial" w:hAnsi="Arial" w:cs="Arial"/>
          <w:sz w:val="20"/>
        </w:rPr>
        <w:t xml:space="preserve"> na javni razpis</w:t>
      </w:r>
      <w:r w:rsidR="002056E0">
        <w:rPr>
          <w:rFonts w:ascii="Arial" w:hAnsi="Arial" w:cs="Arial"/>
          <w:sz w:val="20"/>
        </w:rPr>
        <w:t xml:space="preserve">, </w:t>
      </w:r>
      <w:r w:rsidR="002056E0" w:rsidRPr="002056E0">
        <w:rPr>
          <w:rFonts w:ascii="Arial" w:hAnsi="Arial" w:cs="Arial"/>
          <w:sz w:val="20"/>
        </w:rPr>
        <w:t>oziroma nima</w:t>
      </w:r>
      <w:r w:rsidR="002056E0">
        <w:rPr>
          <w:rFonts w:ascii="Arial" w:hAnsi="Arial" w:cs="Arial"/>
          <w:sz w:val="20"/>
        </w:rPr>
        <w:t>mo</w:t>
      </w:r>
      <w:r w:rsidR="002056E0" w:rsidRPr="002056E0">
        <w:rPr>
          <w:rFonts w:ascii="Arial" w:hAnsi="Arial" w:cs="Arial"/>
          <w:sz w:val="20"/>
        </w:rPr>
        <w:t xml:space="preserve"> neporavnanih obveznosti v višini 50 evrov ali več in </w:t>
      </w:r>
      <w:r w:rsidR="002056E0">
        <w:rPr>
          <w:rFonts w:ascii="Arial" w:hAnsi="Arial" w:cs="Arial"/>
          <w:sz w:val="20"/>
        </w:rPr>
        <w:t>smo</w:t>
      </w:r>
      <w:r w:rsidR="002056E0" w:rsidRPr="002056E0">
        <w:rPr>
          <w:rFonts w:ascii="Arial" w:hAnsi="Arial" w:cs="Arial"/>
          <w:sz w:val="20"/>
        </w:rPr>
        <w:t xml:space="preserve"> predložil</w:t>
      </w:r>
      <w:r w:rsidR="002056E0">
        <w:rPr>
          <w:rFonts w:ascii="Arial" w:hAnsi="Arial" w:cs="Arial"/>
          <w:sz w:val="20"/>
        </w:rPr>
        <w:t>i</w:t>
      </w:r>
      <w:r w:rsidR="002056E0" w:rsidRPr="002056E0">
        <w:rPr>
          <w:rFonts w:ascii="Arial" w:hAnsi="Arial" w:cs="Arial"/>
          <w:sz w:val="20"/>
        </w:rPr>
        <w:t xml:space="preserve"> vse obračune davčnih odtegljajev za dohodke iz delovnega razmerja za zadnjih pet let do dneva oddaje </w:t>
      </w:r>
      <w:r w:rsidR="00C45C46">
        <w:rPr>
          <w:rFonts w:ascii="Arial" w:hAnsi="Arial" w:cs="Arial"/>
          <w:sz w:val="20"/>
        </w:rPr>
        <w:t>vloge</w:t>
      </w:r>
      <w:r w:rsidR="002056E0">
        <w:rPr>
          <w:rFonts w:ascii="Arial" w:hAnsi="Arial" w:cs="Arial"/>
          <w:sz w:val="20"/>
        </w:rPr>
        <w:t>;</w:t>
      </w:r>
    </w:p>
    <w:p w14:paraId="314A8DC8" w14:textId="77777777" w:rsidR="00D23E17" w:rsidRPr="00CB670B" w:rsidRDefault="00D23E17" w:rsidP="00D23E17">
      <w:pPr>
        <w:pStyle w:val="Odstavekseznama"/>
        <w:rPr>
          <w:rFonts w:ascii="Arial" w:hAnsi="Arial" w:cs="Arial"/>
          <w:sz w:val="20"/>
        </w:rPr>
      </w:pPr>
    </w:p>
    <w:p w14:paraId="142DF565" w14:textId="77777777" w:rsidR="00D23E17" w:rsidRPr="00CB670B" w:rsidRDefault="00D23E17" w:rsidP="00964A75">
      <w:pPr>
        <w:pStyle w:val="Odstavekseznama"/>
        <w:numPr>
          <w:ilvl w:val="0"/>
          <w:numId w:val="25"/>
        </w:numPr>
        <w:rPr>
          <w:rFonts w:ascii="Arial" w:hAnsi="Arial" w:cs="Arial"/>
          <w:sz w:val="20"/>
        </w:rPr>
      </w:pPr>
      <w:r w:rsidRPr="00CB670B">
        <w:rPr>
          <w:rFonts w:ascii="Arial" w:hAnsi="Arial" w:cs="Arial"/>
          <w:sz w:val="20"/>
        </w:rPr>
        <w:t>ni</w:t>
      </w:r>
      <w:r w:rsidR="00880068" w:rsidRPr="00CB670B">
        <w:rPr>
          <w:rFonts w:ascii="Arial" w:hAnsi="Arial" w:cs="Arial"/>
          <w:sz w:val="20"/>
        </w:rPr>
        <w:t>smo</w:t>
      </w:r>
      <w:r w:rsidRPr="00CB670B">
        <w:rPr>
          <w:rFonts w:ascii="Arial" w:hAnsi="Arial" w:cs="Arial"/>
          <w:sz w:val="20"/>
        </w:rPr>
        <w:t xml:space="preserve"> v stečajnem postopku, postopku prenehanja delovanja, postopku prisilne poravnave ali postopku likvidacije</w:t>
      </w:r>
      <w:r w:rsidR="00880068" w:rsidRPr="00CB670B">
        <w:rPr>
          <w:rFonts w:ascii="Arial" w:hAnsi="Arial" w:cs="Arial"/>
          <w:sz w:val="20"/>
        </w:rPr>
        <w:t>;</w:t>
      </w:r>
    </w:p>
    <w:p w14:paraId="422BDEF6" w14:textId="77777777" w:rsidR="00D23E17" w:rsidRPr="00CB670B" w:rsidRDefault="00D23E17" w:rsidP="00D23E17">
      <w:pPr>
        <w:pStyle w:val="Odstavekseznama"/>
        <w:rPr>
          <w:rFonts w:ascii="Arial" w:hAnsi="Arial" w:cs="Arial"/>
          <w:sz w:val="20"/>
        </w:rPr>
      </w:pPr>
    </w:p>
    <w:p w14:paraId="281550D8" w14:textId="450856AE" w:rsidR="00D23E17" w:rsidRDefault="002056E0" w:rsidP="00964A75">
      <w:pPr>
        <w:numPr>
          <w:ilvl w:val="0"/>
          <w:numId w:val="2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056E0">
        <w:rPr>
          <w:rFonts w:ascii="Arial" w:hAnsi="Arial" w:cs="Arial"/>
          <w:sz w:val="20"/>
        </w:rPr>
        <w:t>ima</w:t>
      </w:r>
      <w:r>
        <w:rPr>
          <w:rFonts w:ascii="Arial" w:hAnsi="Arial" w:cs="Arial"/>
          <w:sz w:val="20"/>
        </w:rPr>
        <w:t>mo</w:t>
      </w:r>
      <w:r w:rsidRPr="002056E0">
        <w:rPr>
          <w:rFonts w:ascii="Arial" w:hAnsi="Arial" w:cs="Arial"/>
          <w:sz w:val="20"/>
        </w:rPr>
        <w:t xml:space="preserve"> neporavnanih obveznosti (iz naslova integralnih sredstev in namenskih sredstev kohezijske politike) do ministrstva, pri čemer za ugotavljanje obstoja obveznosti do ministrstva ni pogoj, da bi bila le-ta že ugotovljena s pravnomočnim izvršilnim naslovom</w:t>
      </w:r>
      <w:r w:rsidR="0057017C">
        <w:rPr>
          <w:rFonts w:ascii="Arial" w:hAnsi="Arial" w:cs="Arial"/>
          <w:sz w:val="20"/>
        </w:rPr>
        <w:t>;</w:t>
      </w:r>
    </w:p>
    <w:p w14:paraId="7B8565CF" w14:textId="77777777" w:rsidR="008272BB" w:rsidRDefault="008272BB" w:rsidP="00964A75">
      <w:pPr>
        <w:pStyle w:val="Odstavekseznama"/>
        <w:rPr>
          <w:rFonts w:ascii="Arial" w:hAnsi="Arial" w:cs="Arial"/>
          <w:sz w:val="20"/>
        </w:rPr>
      </w:pPr>
    </w:p>
    <w:p w14:paraId="3E16609E" w14:textId="0E4D57E2" w:rsidR="008272BB" w:rsidRDefault="008272BB" w:rsidP="00964A75">
      <w:pPr>
        <w:numPr>
          <w:ilvl w:val="0"/>
          <w:numId w:val="2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8272BB">
        <w:rPr>
          <w:rFonts w:ascii="Arial" w:hAnsi="Arial" w:cs="Arial"/>
          <w:sz w:val="20"/>
        </w:rPr>
        <w:t>a iste upravičene stroške, ki bodo predmet sofinanciranja javnega razpisa, ni</w:t>
      </w:r>
      <w:r>
        <w:rPr>
          <w:rFonts w:ascii="Arial" w:hAnsi="Arial" w:cs="Arial"/>
          <w:sz w:val="20"/>
        </w:rPr>
        <w:t>smo</w:t>
      </w:r>
      <w:r w:rsidRPr="008272BB">
        <w:rPr>
          <w:rFonts w:ascii="Arial" w:hAnsi="Arial" w:cs="Arial"/>
          <w:sz w:val="20"/>
        </w:rPr>
        <w:t xml:space="preserve"> in ne bo</w:t>
      </w:r>
      <w:r>
        <w:rPr>
          <w:rFonts w:ascii="Arial" w:hAnsi="Arial" w:cs="Arial"/>
          <w:sz w:val="20"/>
        </w:rPr>
        <w:t>mo</w:t>
      </w:r>
      <w:r w:rsidRPr="008272BB">
        <w:rPr>
          <w:rFonts w:ascii="Arial" w:hAnsi="Arial" w:cs="Arial"/>
          <w:sz w:val="20"/>
        </w:rPr>
        <w:t xml:space="preserve"> pridobil</w:t>
      </w:r>
      <w:r>
        <w:rPr>
          <w:rFonts w:ascii="Arial" w:hAnsi="Arial" w:cs="Arial"/>
          <w:sz w:val="20"/>
        </w:rPr>
        <w:t>i</w:t>
      </w:r>
      <w:r w:rsidRPr="008272BB">
        <w:rPr>
          <w:rFonts w:ascii="Arial" w:hAnsi="Arial" w:cs="Arial"/>
          <w:sz w:val="20"/>
        </w:rPr>
        <w:t xml:space="preserve"> drugih javnih sredstev</w:t>
      </w:r>
      <w:r>
        <w:rPr>
          <w:rFonts w:ascii="Arial" w:hAnsi="Arial" w:cs="Arial"/>
          <w:sz w:val="20"/>
        </w:rPr>
        <w:t>;</w:t>
      </w:r>
    </w:p>
    <w:p w14:paraId="54CB4143" w14:textId="77777777" w:rsidR="006A2F33" w:rsidRDefault="006A2F33" w:rsidP="006A2F33">
      <w:pPr>
        <w:pStyle w:val="Odstavekseznama"/>
        <w:rPr>
          <w:rFonts w:ascii="Arial" w:hAnsi="Arial" w:cs="Arial"/>
          <w:sz w:val="20"/>
        </w:rPr>
      </w:pPr>
    </w:p>
    <w:p w14:paraId="14939C88" w14:textId="79CA4ABC" w:rsidR="00C70A2F" w:rsidRPr="00B278D4" w:rsidRDefault="00FE5CAD" w:rsidP="00964A75">
      <w:pPr>
        <w:numPr>
          <w:ilvl w:val="0"/>
          <w:numId w:val="25"/>
        </w:num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smo</w:t>
      </w:r>
      <w:r w:rsidR="00F66710" w:rsidRPr="00F66710">
        <w:rPr>
          <w:rFonts w:ascii="Arial" w:hAnsi="Arial" w:cs="Arial"/>
          <w:color w:val="000000"/>
          <w:sz w:val="20"/>
        </w:rPr>
        <w:t xml:space="preserve"> </w:t>
      </w:r>
      <w:r w:rsidR="00F66710" w:rsidRPr="00853B42">
        <w:rPr>
          <w:rFonts w:ascii="Arial" w:hAnsi="Arial" w:cs="Arial"/>
          <w:color w:val="000000"/>
          <w:sz w:val="20"/>
        </w:rPr>
        <w:t xml:space="preserve">pravna oseba </w:t>
      </w:r>
      <w:r w:rsidR="00F66710">
        <w:rPr>
          <w:rFonts w:ascii="Arial" w:hAnsi="Arial" w:cs="Arial"/>
          <w:color w:val="000000"/>
          <w:sz w:val="20"/>
        </w:rPr>
        <w:t xml:space="preserve">zasebnega prava </w:t>
      </w:r>
      <w:r w:rsidR="00F66710" w:rsidRPr="00853B42">
        <w:rPr>
          <w:rFonts w:ascii="Arial" w:hAnsi="Arial" w:cs="Arial"/>
          <w:color w:val="000000"/>
          <w:sz w:val="20"/>
        </w:rPr>
        <w:t>s statusom prostovoljske organizacije</w:t>
      </w:r>
      <w:r w:rsidR="00F66710">
        <w:rPr>
          <w:rFonts w:ascii="Arial" w:hAnsi="Arial" w:cs="Arial"/>
          <w:color w:val="000000"/>
          <w:sz w:val="20"/>
        </w:rPr>
        <w:t>, vpisana v vpisnik prostovoljskih organizacij</w:t>
      </w:r>
      <w:r w:rsidR="008272BB">
        <w:rPr>
          <w:rFonts w:ascii="Arial" w:hAnsi="Arial" w:cs="Arial"/>
          <w:color w:val="000000"/>
          <w:sz w:val="20"/>
        </w:rPr>
        <w:t>,</w:t>
      </w:r>
      <w:r w:rsidR="00F66710">
        <w:rPr>
          <w:rFonts w:ascii="Arial" w:hAnsi="Arial" w:cs="Arial"/>
          <w:color w:val="000000"/>
          <w:sz w:val="20"/>
        </w:rPr>
        <w:t xml:space="preserve"> oziroma </w:t>
      </w:r>
      <w:r w:rsidR="00ED0FB6">
        <w:rPr>
          <w:rFonts w:ascii="Arial" w:hAnsi="Arial" w:cs="Arial"/>
          <w:color w:val="000000"/>
          <w:sz w:val="20"/>
        </w:rPr>
        <w:t xml:space="preserve">smo </w:t>
      </w:r>
      <w:r w:rsidR="00F66710">
        <w:rPr>
          <w:rFonts w:ascii="Arial" w:hAnsi="Arial" w:cs="Arial"/>
          <w:color w:val="000000"/>
          <w:sz w:val="20"/>
        </w:rPr>
        <w:t>pravna oseba javnega prava z opredeljenim prostovoljskim programom</w:t>
      </w:r>
      <w:r w:rsidR="00F3011E">
        <w:rPr>
          <w:rFonts w:ascii="Arial" w:hAnsi="Arial" w:cs="Arial"/>
          <w:color w:val="000000"/>
          <w:sz w:val="20"/>
        </w:rPr>
        <w:t>;</w:t>
      </w:r>
    </w:p>
    <w:p w14:paraId="448EB0C3" w14:textId="77777777" w:rsidR="00C16D56" w:rsidRDefault="00C16D56" w:rsidP="00B278D4">
      <w:pPr>
        <w:pStyle w:val="Odstavekseznama"/>
        <w:rPr>
          <w:rFonts w:ascii="Arial" w:hAnsi="Arial" w:cs="Arial"/>
          <w:sz w:val="20"/>
        </w:rPr>
      </w:pPr>
    </w:p>
    <w:p w14:paraId="7F9DA8F0" w14:textId="07D2FE06" w:rsidR="00C16D56" w:rsidRDefault="00C16D56" w:rsidP="00C16D56">
      <w:pPr>
        <w:numPr>
          <w:ilvl w:val="0"/>
          <w:numId w:val="2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 prijavljeni projekt in njegov prispevek s</w:t>
      </w:r>
      <w:r w:rsidRPr="00C16D56">
        <w:rPr>
          <w:rFonts w:ascii="Arial" w:hAnsi="Arial" w:cs="Arial"/>
          <w:sz w:val="20"/>
        </w:rPr>
        <w:t>klad</w:t>
      </w:r>
      <w:r>
        <w:rPr>
          <w:rFonts w:ascii="Arial" w:hAnsi="Arial" w:cs="Arial"/>
          <w:sz w:val="20"/>
        </w:rPr>
        <w:t>en</w:t>
      </w:r>
      <w:r w:rsidRPr="00C16D56">
        <w:rPr>
          <w:rFonts w:ascii="Arial" w:hAnsi="Arial" w:cs="Arial"/>
          <w:sz w:val="20"/>
        </w:rPr>
        <w:t xml:space="preserve"> s ciljem politike, prednostne naloge in specifičnim ciljem v okviru Programa EKP 2021–27</w:t>
      </w:r>
      <w:r w:rsidR="00FB6848" w:rsidRPr="00FB6848">
        <w:t xml:space="preserve"> </w:t>
      </w:r>
      <w:r w:rsidR="00FB6848" w:rsidRPr="00FB6848">
        <w:rPr>
          <w:rFonts w:ascii="Arial" w:hAnsi="Arial" w:cs="Arial"/>
          <w:sz w:val="20"/>
        </w:rPr>
        <w:t>kot navedeno v poglavju 5 javnega razpisa</w:t>
      </w:r>
      <w:r>
        <w:rPr>
          <w:rFonts w:ascii="Arial" w:hAnsi="Arial" w:cs="Arial"/>
          <w:sz w:val="20"/>
        </w:rPr>
        <w:t>;</w:t>
      </w:r>
    </w:p>
    <w:p w14:paraId="5E66EB9B" w14:textId="77777777" w:rsidR="00C16D56" w:rsidRDefault="00C16D56" w:rsidP="00B278D4">
      <w:pPr>
        <w:pStyle w:val="Odstavekseznama"/>
        <w:rPr>
          <w:rFonts w:ascii="Arial" w:hAnsi="Arial" w:cs="Arial"/>
          <w:sz w:val="20"/>
        </w:rPr>
      </w:pPr>
    </w:p>
    <w:p w14:paraId="67C83B79" w14:textId="7963B361" w:rsidR="00C16D56" w:rsidRDefault="00C16D56" w:rsidP="00C16D56">
      <w:pPr>
        <w:numPr>
          <w:ilvl w:val="0"/>
          <w:numId w:val="2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 op</w:t>
      </w:r>
      <w:r w:rsidRPr="00C16D56">
        <w:rPr>
          <w:rFonts w:ascii="Arial" w:hAnsi="Arial" w:cs="Arial"/>
          <w:sz w:val="20"/>
        </w:rPr>
        <w:t xml:space="preserve">redeljenost projekta v okviru obdobja upravičenosti ter njegova realna izvedljivost v obdobju, na katero se nanaša podpora (projekt upošteva aktivnosti ter časovni in finančni okvir, določen </w:t>
      </w:r>
      <w:r w:rsidR="00BC512C">
        <w:rPr>
          <w:rFonts w:ascii="Arial" w:hAnsi="Arial" w:cs="Arial"/>
          <w:sz w:val="20"/>
        </w:rPr>
        <w:t>z</w:t>
      </w:r>
      <w:r w:rsidRPr="00C16D56">
        <w:rPr>
          <w:rFonts w:ascii="Arial" w:hAnsi="Arial" w:cs="Arial"/>
          <w:sz w:val="20"/>
        </w:rPr>
        <w:t xml:space="preserve"> javnim razpisom). </w:t>
      </w:r>
    </w:p>
    <w:p w14:paraId="18FB6BB7" w14:textId="77777777" w:rsidR="00C16D56" w:rsidRPr="00C16D56" w:rsidRDefault="00C16D56" w:rsidP="00B278D4">
      <w:pPr>
        <w:rPr>
          <w:rFonts w:ascii="Arial" w:hAnsi="Arial" w:cs="Arial"/>
          <w:sz w:val="20"/>
        </w:rPr>
      </w:pPr>
    </w:p>
    <w:p w14:paraId="079E7A29" w14:textId="5599C1A2" w:rsidR="00C16D56" w:rsidRDefault="00C16D56" w:rsidP="00C16D56">
      <w:pPr>
        <w:numPr>
          <w:ilvl w:val="0"/>
          <w:numId w:val="2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zagotavljamo u</w:t>
      </w:r>
      <w:r w:rsidRPr="00C16D56">
        <w:rPr>
          <w:rFonts w:ascii="Arial" w:hAnsi="Arial" w:cs="Arial"/>
          <w:sz w:val="20"/>
        </w:rPr>
        <w:t>streznost in sposobnost za izvedbo projekta</w:t>
      </w:r>
      <w:r>
        <w:rPr>
          <w:rFonts w:ascii="Arial" w:hAnsi="Arial" w:cs="Arial"/>
          <w:sz w:val="20"/>
        </w:rPr>
        <w:t>;</w:t>
      </w:r>
      <w:r w:rsidRPr="00C16D56">
        <w:rPr>
          <w:rFonts w:ascii="Arial" w:hAnsi="Arial" w:cs="Arial"/>
          <w:sz w:val="20"/>
        </w:rPr>
        <w:t xml:space="preserve"> </w:t>
      </w:r>
    </w:p>
    <w:p w14:paraId="0530C745" w14:textId="77777777" w:rsidR="00C16D56" w:rsidRDefault="00C16D56" w:rsidP="00B278D4">
      <w:pPr>
        <w:pStyle w:val="Odstavekseznama"/>
        <w:rPr>
          <w:rFonts w:ascii="Arial" w:hAnsi="Arial" w:cs="Arial"/>
          <w:sz w:val="20"/>
        </w:rPr>
      </w:pPr>
    </w:p>
    <w:p w14:paraId="34B87AAA" w14:textId="6716497B" w:rsidR="00C16D56" w:rsidRDefault="00C16D56" w:rsidP="00C16D56">
      <w:pPr>
        <w:numPr>
          <w:ilvl w:val="0"/>
          <w:numId w:val="2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 v projektu </w:t>
      </w:r>
      <w:r w:rsidRPr="00C16D56">
        <w:rPr>
          <w:rFonts w:ascii="Arial" w:hAnsi="Arial" w:cs="Arial"/>
          <w:sz w:val="20"/>
        </w:rPr>
        <w:t>predlagan</w:t>
      </w:r>
      <w:r>
        <w:rPr>
          <w:rFonts w:ascii="Arial" w:hAnsi="Arial" w:cs="Arial"/>
          <w:sz w:val="20"/>
        </w:rPr>
        <w:t>e ciljne skupine skladne z javnim razpisom</w:t>
      </w:r>
      <w:r w:rsidR="00FB6848" w:rsidRPr="00FB6848">
        <w:t xml:space="preserve"> </w:t>
      </w:r>
      <w:r w:rsidR="00FB6848" w:rsidRPr="00FB6848">
        <w:rPr>
          <w:rFonts w:ascii="Arial" w:hAnsi="Arial" w:cs="Arial"/>
          <w:sz w:val="20"/>
        </w:rPr>
        <w:t>kot določeno v  poglavju</w:t>
      </w:r>
      <w:r w:rsidR="00FB6848">
        <w:rPr>
          <w:rFonts w:ascii="Arial" w:hAnsi="Arial" w:cs="Arial"/>
          <w:sz w:val="20"/>
        </w:rPr>
        <w:t xml:space="preserve"> </w:t>
      </w:r>
      <w:r w:rsidR="00BC512C">
        <w:rPr>
          <w:rFonts w:ascii="Arial" w:hAnsi="Arial" w:cs="Arial"/>
          <w:sz w:val="20"/>
        </w:rPr>
        <w:t xml:space="preserve">5 </w:t>
      </w:r>
      <w:r w:rsidR="00FB6848">
        <w:rPr>
          <w:rFonts w:ascii="Arial" w:hAnsi="Arial" w:cs="Arial"/>
          <w:sz w:val="20"/>
        </w:rPr>
        <w:t>javnega razpisa</w:t>
      </w:r>
      <w:r>
        <w:rPr>
          <w:rFonts w:ascii="Arial" w:hAnsi="Arial" w:cs="Arial"/>
          <w:sz w:val="20"/>
        </w:rPr>
        <w:t>;</w:t>
      </w:r>
    </w:p>
    <w:p w14:paraId="244696EA" w14:textId="77777777" w:rsidR="00C16D56" w:rsidRDefault="00C16D56" w:rsidP="00B278D4">
      <w:pPr>
        <w:pStyle w:val="Odstavekseznama"/>
        <w:rPr>
          <w:rFonts w:ascii="Arial" w:hAnsi="Arial" w:cs="Arial"/>
          <w:sz w:val="20"/>
        </w:rPr>
      </w:pPr>
    </w:p>
    <w:p w14:paraId="60A211B8" w14:textId="565FE0E1" w:rsidR="00C16D56" w:rsidRPr="00C16D56" w:rsidRDefault="00C16D56" w:rsidP="00C16D56">
      <w:pPr>
        <w:numPr>
          <w:ilvl w:val="0"/>
          <w:numId w:val="25"/>
        </w:numPr>
        <w:rPr>
          <w:rFonts w:ascii="Arial" w:hAnsi="Arial" w:cs="Arial"/>
          <w:sz w:val="20"/>
        </w:rPr>
      </w:pPr>
      <w:r w:rsidRPr="00C16D56">
        <w:rPr>
          <w:rFonts w:ascii="Arial" w:hAnsi="Arial" w:cs="Arial"/>
          <w:sz w:val="20"/>
        </w:rPr>
        <w:t>je prijavljeni projekt skladen s horizontalnimi načeli iz 9. člena Uredbe 2021/1060/EU – skladnost z načeli spoštovanja temeljnih pravic, spodbujanja enakosti moških in žensk, preprečevanja diskriminacije in spodbujanja trajnostnega razvoja ob upoštevanju načela, da se ne škoduje bistveno;</w:t>
      </w:r>
    </w:p>
    <w:p w14:paraId="7DE8C42D" w14:textId="77777777" w:rsidR="00FE5CAD" w:rsidRDefault="00FE5CAD" w:rsidP="00FE5CAD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</w:rPr>
      </w:pPr>
    </w:p>
    <w:p w14:paraId="65BAEA15" w14:textId="6C3D4AA4" w:rsidR="0057017C" w:rsidRDefault="0057017C" w:rsidP="00964A7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036E7C">
        <w:rPr>
          <w:rFonts w:ascii="Arial" w:hAnsi="Arial" w:cs="Arial"/>
          <w:sz w:val="20"/>
        </w:rPr>
        <w:t xml:space="preserve">imamo zagotovljene ustrezne </w:t>
      </w:r>
      <w:r w:rsidR="00632215" w:rsidRPr="00036E7C">
        <w:rPr>
          <w:rFonts w:ascii="Arial" w:hAnsi="Arial" w:cs="Arial"/>
          <w:sz w:val="20"/>
        </w:rPr>
        <w:t>prostorske pogoje in pogoje glede tehnične opremljenosti</w:t>
      </w:r>
      <w:r w:rsidRPr="00036E7C">
        <w:rPr>
          <w:rFonts w:ascii="Arial" w:hAnsi="Arial" w:cs="Arial"/>
          <w:sz w:val="20"/>
        </w:rPr>
        <w:t>, kot</w:t>
      </w:r>
      <w:r w:rsidR="00632215" w:rsidRPr="00036E7C">
        <w:rPr>
          <w:rFonts w:ascii="Arial" w:hAnsi="Arial" w:cs="Arial"/>
          <w:sz w:val="20"/>
        </w:rPr>
        <w:t xml:space="preserve"> jih</w:t>
      </w:r>
      <w:r w:rsidRPr="00036E7C">
        <w:rPr>
          <w:rFonts w:ascii="Arial" w:hAnsi="Arial" w:cs="Arial"/>
          <w:sz w:val="20"/>
        </w:rPr>
        <w:t xml:space="preserve"> </w:t>
      </w:r>
      <w:r w:rsidR="00F3011E" w:rsidRPr="00036E7C">
        <w:rPr>
          <w:rFonts w:ascii="Arial" w:hAnsi="Arial" w:cs="Arial"/>
          <w:sz w:val="20"/>
        </w:rPr>
        <w:t>določa</w:t>
      </w:r>
      <w:r w:rsidR="000C4064" w:rsidRPr="00036E7C">
        <w:rPr>
          <w:rFonts w:ascii="Arial" w:hAnsi="Arial" w:cs="Arial"/>
          <w:sz w:val="20"/>
        </w:rPr>
        <w:t xml:space="preserve"> </w:t>
      </w:r>
      <w:r w:rsidR="00FB6848">
        <w:rPr>
          <w:rFonts w:ascii="Arial" w:hAnsi="Arial" w:cs="Arial"/>
          <w:sz w:val="20"/>
        </w:rPr>
        <w:t>poglavje</w:t>
      </w:r>
      <w:r w:rsidR="00FB6848" w:rsidRPr="00036E7C">
        <w:rPr>
          <w:rFonts w:ascii="Arial" w:hAnsi="Arial" w:cs="Arial"/>
          <w:sz w:val="20"/>
        </w:rPr>
        <w:t xml:space="preserve"> </w:t>
      </w:r>
      <w:r w:rsidRPr="00036E7C">
        <w:rPr>
          <w:rFonts w:ascii="Arial" w:hAnsi="Arial" w:cs="Arial"/>
          <w:sz w:val="20"/>
        </w:rPr>
        <w:t>6.</w:t>
      </w:r>
      <w:r w:rsidR="004649CD" w:rsidRPr="00036E7C">
        <w:rPr>
          <w:rFonts w:ascii="Arial" w:hAnsi="Arial" w:cs="Arial"/>
          <w:sz w:val="20"/>
        </w:rPr>
        <w:t>3</w:t>
      </w:r>
      <w:r w:rsidR="00036E7C" w:rsidRPr="00964A75">
        <w:rPr>
          <w:rFonts w:ascii="Arial" w:hAnsi="Arial" w:cs="Arial"/>
          <w:sz w:val="20"/>
        </w:rPr>
        <w:t>.1</w:t>
      </w:r>
      <w:r w:rsidRPr="00036E7C">
        <w:rPr>
          <w:rFonts w:ascii="Arial" w:hAnsi="Arial" w:cs="Arial"/>
          <w:sz w:val="20"/>
        </w:rPr>
        <w:t xml:space="preserve"> </w:t>
      </w:r>
      <w:r w:rsidR="00043A56" w:rsidRPr="00036E7C">
        <w:rPr>
          <w:rFonts w:ascii="Arial" w:hAnsi="Arial" w:cs="Arial"/>
          <w:sz w:val="20"/>
        </w:rPr>
        <w:t>javnega razpisa</w:t>
      </w:r>
      <w:r w:rsidRPr="00036E7C">
        <w:rPr>
          <w:rFonts w:ascii="Arial" w:hAnsi="Arial" w:cs="Arial"/>
          <w:sz w:val="20"/>
        </w:rPr>
        <w:t xml:space="preserve">; </w:t>
      </w:r>
    </w:p>
    <w:p w14:paraId="0DBB1799" w14:textId="77777777" w:rsidR="00C16D56" w:rsidRDefault="00C16D56" w:rsidP="00B278D4">
      <w:pPr>
        <w:pStyle w:val="Odstavekseznama"/>
        <w:rPr>
          <w:rFonts w:ascii="Arial" w:hAnsi="Arial" w:cs="Arial"/>
          <w:sz w:val="20"/>
        </w:rPr>
      </w:pPr>
    </w:p>
    <w:p w14:paraId="06DE0038" w14:textId="524F714E" w:rsidR="00C16D56" w:rsidRDefault="00C16D56" w:rsidP="00964A7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zagotavljamo ustrezno kadrovsko zmogljivost, kot jo določa </w:t>
      </w:r>
      <w:r w:rsidR="00FB6848">
        <w:rPr>
          <w:rFonts w:ascii="Arial" w:hAnsi="Arial" w:cs="Arial"/>
          <w:sz w:val="20"/>
        </w:rPr>
        <w:t xml:space="preserve">poglavje </w:t>
      </w:r>
      <w:r>
        <w:rPr>
          <w:rFonts w:ascii="Arial" w:hAnsi="Arial" w:cs="Arial"/>
          <w:sz w:val="20"/>
        </w:rPr>
        <w:t>6.3.2 javnega razpisa;</w:t>
      </w:r>
    </w:p>
    <w:p w14:paraId="6D55D0FD" w14:textId="77777777" w:rsidR="00C16D56" w:rsidRDefault="00C16D56" w:rsidP="00B278D4">
      <w:pPr>
        <w:pStyle w:val="Odstavekseznama"/>
        <w:rPr>
          <w:rFonts w:ascii="Arial" w:hAnsi="Arial" w:cs="Arial"/>
          <w:sz w:val="20"/>
        </w:rPr>
      </w:pPr>
    </w:p>
    <w:p w14:paraId="7B8878E7" w14:textId="1E120EC4" w:rsidR="00C16D56" w:rsidRDefault="00FB6848" w:rsidP="00C16D5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 oddaji vloge na javni razpis </w:t>
      </w:r>
      <w:r w:rsidR="00C16D56">
        <w:rPr>
          <w:rFonts w:ascii="Arial" w:hAnsi="Arial" w:cs="Arial"/>
          <w:sz w:val="20"/>
        </w:rPr>
        <w:t>izkazujemo</w:t>
      </w:r>
      <w:r w:rsidR="00C16D56" w:rsidRPr="00C16D56">
        <w:rPr>
          <w:rFonts w:ascii="Arial" w:hAnsi="Arial" w:cs="Arial"/>
          <w:sz w:val="20"/>
        </w:rPr>
        <w:t xml:space="preserve"> izkušnje z izvedbo najmanj enega projekta/programa s področja predmeta javnega razpisa oziroma vsebin iz poglavja 4 javnega razpisa</w:t>
      </w:r>
      <w:r w:rsidR="00C16D56">
        <w:rPr>
          <w:rFonts w:ascii="Arial" w:hAnsi="Arial" w:cs="Arial"/>
          <w:sz w:val="20"/>
        </w:rPr>
        <w:t>;</w:t>
      </w:r>
    </w:p>
    <w:p w14:paraId="6E07463E" w14:textId="77777777" w:rsidR="00C16D56" w:rsidRDefault="00C16D56" w:rsidP="00B278D4">
      <w:pPr>
        <w:pStyle w:val="Odstavekseznama"/>
        <w:rPr>
          <w:rFonts w:ascii="Arial" w:hAnsi="Arial" w:cs="Arial"/>
          <w:sz w:val="20"/>
        </w:rPr>
      </w:pPr>
    </w:p>
    <w:p w14:paraId="10468CCA" w14:textId="2A07F858" w:rsidR="00F037D1" w:rsidRDefault="00C16D56" w:rsidP="00C16D5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imamo zagotovljeno podporo občine, kot jo določa točka</w:t>
      </w:r>
      <w:r w:rsidR="00FB6848">
        <w:rPr>
          <w:rFonts w:ascii="Arial" w:hAnsi="Arial" w:cs="Arial"/>
          <w:sz w:val="20"/>
        </w:rPr>
        <w:t xml:space="preserve"> 2 poglavja</w:t>
      </w:r>
      <w:r>
        <w:rPr>
          <w:rFonts w:ascii="Arial" w:hAnsi="Arial" w:cs="Arial"/>
          <w:sz w:val="20"/>
        </w:rPr>
        <w:t xml:space="preserve"> </w:t>
      </w:r>
      <w:r w:rsidR="00F037D1">
        <w:rPr>
          <w:rFonts w:ascii="Arial" w:hAnsi="Arial" w:cs="Arial"/>
          <w:sz w:val="20"/>
        </w:rPr>
        <w:t>6.3.3 javnega razpisa;</w:t>
      </w:r>
    </w:p>
    <w:p w14:paraId="7D93CC3D" w14:textId="77777777" w:rsidR="00F037D1" w:rsidRDefault="00F037D1" w:rsidP="00B278D4">
      <w:pPr>
        <w:pStyle w:val="Odstavekseznama"/>
        <w:rPr>
          <w:rFonts w:ascii="Arial" w:hAnsi="Arial" w:cs="Arial"/>
          <w:sz w:val="20"/>
        </w:rPr>
      </w:pPr>
    </w:p>
    <w:p w14:paraId="51205125" w14:textId="5C5CDF34" w:rsidR="00C16D56" w:rsidRPr="00C16D56" w:rsidRDefault="00C16D56" w:rsidP="00F037D1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C16D56">
        <w:rPr>
          <w:rFonts w:ascii="Arial" w:hAnsi="Arial" w:cs="Arial"/>
          <w:sz w:val="20"/>
        </w:rPr>
        <w:t xml:space="preserve"> </w:t>
      </w:r>
      <w:r w:rsidR="00F037D1">
        <w:rPr>
          <w:rFonts w:ascii="Arial" w:hAnsi="Arial" w:cs="Arial"/>
          <w:sz w:val="20"/>
        </w:rPr>
        <w:t xml:space="preserve">imamo </w:t>
      </w:r>
      <w:r w:rsidRPr="00C16D56">
        <w:rPr>
          <w:rFonts w:ascii="Arial" w:hAnsi="Arial" w:cs="Arial"/>
          <w:sz w:val="20"/>
        </w:rPr>
        <w:t>z internim aktom urejen pritožbeni postopek nad izvajanjem projekta (možnost pritožbe), v katerem so uporabniki seznanjeni s pravicami v programu in postopkom pritožbe.</w:t>
      </w:r>
    </w:p>
    <w:p w14:paraId="4EB30BA8" w14:textId="77777777" w:rsidR="0057017C" w:rsidRPr="00036E7C" w:rsidRDefault="0057017C" w:rsidP="0057017C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</w:rPr>
      </w:pPr>
    </w:p>
    <w:p w14:paraId="287243FC" w14:textId="4EE331C6" w:rsidR="00036E7C" w:rsidRPr="00964A75" w:rsidRDefault="00036E7C" w:rsidP="00036E7C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964A75">
        <w:rPr>
          <w:rFonts w:ascii="Arial" w:hAnsi="Arial" w:cs="Arial"/>
          <w:sz w:val="20"/>
        </w:rPr>
        <w:t>nismo prijavili projekta v več kot dveh geografskih enotah;</w:t>
      </w:r>
    </w:p>
    <w:p w14:paraId="06DFFF1A" w14:textId="77777777" w:rsidR="00036E7C" w:rsidRPr="00964A75" w:rsidRDefault="00036E7C" w:rsidP="00964A75">
      <w:pPr>
        <w:pStyle w:val="Odstavekseznama"/>
        <w:rPr>
          <w:rFonts w:ascii="Arial" w:hAnsi="Arial" w:cs="Arial"/>
          <w:sz w:val="20"/>
        </w:rPr>
      </w:pPr>
    </w:p>
    <w:p w14:paraId="39437C23" w14:textId="4EE80C00" w:rsidR="00036E7C" w:rsidRDefault="00036E7C" w:rsidP="00036E7C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964A75">
        <w:rPr>
          <w:rFonts w:ascii="Arial" w:hAnsi="Arial" w:cs="Arial"/>
          <w:sz w:val="20"/>
        </w:rPr>
        <w:t>nismo projektni partner drugega prijavitelja v isti geografski enoti na tem javnem razpisu;</w:t>
      </w:r>
    </w:p>
    <w:p w14:paraId="2C622052" w14:textId="77777777" w:rsidR="00F037D1" w:rsidRDefault="00F037D1" w:rsidP="00B278D4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</w:rPr>
      </w:pPr>
    </w:p>
    <w:p w14:paraId="1C006B85" w14:textId="77777777" w:rsidR="00F037D1" w:rsidRPr="00964A75" w:rsidRDefault="00F037D1" w:rsidP="00B278D4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</w:rPr>
      </w:pPr>
    </w:p>
    <w:p w14:paraId="76C65A59" w14:textId="066558B6" w:rsidR="00F037D1" w:rsidRDefault="00F037D1" w:rsidP="00F037D1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</w:t>
      </w:r>
      <w:r w:rsidRPr="00F037D1">
        <w:rPr>
          <w:rFonts w:ascii="Arial" w:hAnsi="Arial" w:cs="Arial"/>
          <w:sz w:val="20"/>
        </w:rPr>
        <w:t>rijavljeni projekt vključuje vse zahtevane obvezne vsebine, ki so določene v poglavju 4 javnega razpisa</w:t>
      </w:r>
      <w:r>
        <w:rPr>
          <w:rFonts w:ascii="Arial" w:hAnsi="Arial" w:cs="Arial"/>
          <w:sz w:val="20"/>
        </w:rPr>
        <w:t>;</w:t>
      </w:r>
    </w:p>
    <w:p w14:paraId="1CAB22E7" w14:textId="77777777" w:rsidR="00F037D1" w:rsidRDefault="00F037D1" w:rsidP="00B278D4">
      <w:pPr>
        <w:widowControl w:val="0"/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0"/>
        </w:rPr>
      </w:pPr>
    </w:p>
    <w:p w14:paraId="6A569756" w14:textId="3945A575" w:rsidR="00F037D1" w:rsidRPr="00F037D1" w:rsidRDefault="00F037D1" w:rsidP="00F037D1">
      <w:pPr>
        <w:pStyle w:val="Odstavekseznama"/>
        <w:numPr>
          <w:ilvl w:val="0"/>
          <w:numId w:val="2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bomo v </w:t>
      </w:r>
      <w:r w:rsidRPr="00F037D1">
        <w:rPr>
          <w:rFonts w:ascii="Arial" w:hAnsi="Arial" w:cs="Arial"/>
          <w:sz w:val="20"/>
        </w:rPr>
        <w:t xml:space="preserve">okviru projekta </w:t>
      </w:r>
      <w:r>
        <w:rPr>
          <w:rFonts w:ascii="Arial" w:hAnsi="Arial" w:cs="Arial"/>
          <w:sz w:val="20"/>
        </w:rPr>
        <w:t>zagotovili</w:t>
      </w:r>
      <w:r w:rsidRPr="00F037D1">
        <w:rPr>
          <w:rFonts w:ascii="Arial" w:hAnsi="Arial" w:cs="Arial"/>
          <w:sz w:val="20"/>
        </w:rPr>
        <w:t xml:space="preserve"> kontinuirano izvajanje supervizije, in sicer najman</w:t>
      </w:r>
      <w:r w:rsidR="0047419B">
        <w:rPr>
          <w:rFonts w:ascii="Arial" w:hAnsi="Arial" w:cs="Arial"/>
          <w:sz w:val="20"/>
        </w:rPr>
        <w:t xml:space="preserve">j </w:t>
      </w:r>
      <w:r w:rsidRPr="00F037D1">
        <w:rPr>
          <w:rFonts w:ascii="Arial" w:hAnsi="Arial" w:cs="Arial"/>
          <w:sz w:val="20"/>
        </w:rPr>
        <w:t>5x letno s strani supervizorja s seznama supervizorjev Socialne zbornice Slovenije</w:t>
      </w:r>
      <w:r>
        <w:rPr>
          <w:rFonts w:ascii="Arial" w:hAnsi="Arial" w:cs="Arial"/>
          <w:sz w:val="20"/>
        </w:rPr>
        <w:t>;</w:t>
      </w:r>
      <w:r w:rsidRPr="00F037D1">
        <w:rPr>
          <w:rFonts w:ascii="Arial" w:hAnsi="Arial" w:cs="Arial"/>
          <w:sz w:val="20"/>
        </w:rPr>
        <w:t xml:space="preserve"> </w:t>
      </w:r>
    </w:p>
    <w:p w14:paraId="14A8800D" w14:textId="77777777" w:rsidR="00F037D1" w:rsidRPr="00B278D4" w:rsidRDefault="00F037D1" w:rsidP="00B278D4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</w:rPr>
      </w:pPr>
    </w:p>
    <w:p w14:paraId="0E393C8B" w14:textId="00E57BEA" w:rsidR="0049086A" w:rsidRPr="00036E7C" w:rsidRDefault="00E95E68" w:rsidP="00964A7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036E7C">
        <w:rPr>
          <w:rFonts w:ascii="Arial" w:hAnsi="Arial" w:cs="Arial"/>
          <w:sz w:val="20"/>
        </w:rPr>
        <w:t xml:space="preserve">se </w:t>
      </w:r>
      <w:r w:rsidR="00261FCD" w:rsidRPr="00261FCD">
        <w:rPr>
          <w:rFonts w:ascii="Arial" w:hAnsi="Arial" w:cs="Arial"/>
          <w:sz w:val="20"/>
        </w:rPr>
        <w:t>s predložitvijo vloge na javni razpis strinja</w:t>
      </w:r>
      <w:r w:rsidR="00261FCD">
        <w:rPr>
          <w:rFonts w:ascii="Arial" w:hAnsi="Arial" w:cs="Arial"/>
          <w:sz w:val="20"/>
        </w:rPr>
        <w:t>mo</w:t>
      </w:r>
      <w:r w:rsidR="00261FCD" w:rsidRPr="00261FCD">
        <w:rPr>
          <w:rFonts w:ascii="Arial" w:hAnsi="Arial" w:cs="Arial"/>
          <w:sz w:val="20"/>
        </w:rPr>
        <w:t>, da se v primeru izbora vloge javno objavijo osnovni podatki o projektu, prejemniku sredstev ter odobrenih in izplačanih denarnih sredstvih, skladno z zakonom, ki ureja dostop do informacij javnega značaja</w:t>
      </w:r>
      <w:r w:rsidR="00BC512C">
        <w:rPr>
          <w:rFonts w:ascii="Arial" w:hAnsi="Arial" w:cs="Arial"/>
          <w:sz w:val="20"/>
        </w:rPr>
        <w:t>,</w:t>
      </w:r>
      <w:r w:rsidR="00261FCD" w:rsidRPr="00261FCD">
        <w:rPr>
          <w:rFonts w:ascii="Arial" w:hAnsi="Arial" w:cs="Arial"/>
          <w:sz w:val="20"/>
        </w:rPr>
        <w:t xml:space="preserve"> in zakonom, ki ureja varstvo osebnih podatkov</w:t>
      </w:r>
      <w:r w:rsidR="0069749B" w:rsidRPr="00036E7C">
        <w:rPr>
          <w:rFonts w:ascii="Arial" w:hAnsi="Arial" w:cs="Arial"/>
          <w:sz w:val="20"/>
        </w:rPr>
        <w:t>;</w:t>
      </w:r>
    </w:p>
    <w:p w14:paraId="44D457CB" w14:textId="77777777" w:rsidR="0049086A" w:rsidRPr="00036E7C" w:rsidRDefault="0049086A" w:rsidP="0049086A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</w:rPr>
      </w:pPr>
    </w:p>
    <w:p w14:paraId="2138E289" w14:textId="4699B886" w:rsidR="0049086A" w:rsidRPr="00036E7C" w:rsidRDefault="0049086A" w:rsidP="00964A75">
      <w:pPr>
        <w:pStyle w:val="Odstavekseznam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036E7C">
        <w:rPr>
          <w:rFonts w:ascii="Arial" w:hAnsi="Arial" w:cs="Arial"/>
          <w:sz w:val="20"/>
          <w:lang w:eastAsia="de-DE"/>
        </w:rPr>
        <w:t xml:space="preserve">smo v celoti seznanjeni z javnim razpisom in razpisno dokumentacijo ter </w:t>
      </w:r>
      <w:r w:rsidRPr="00036E7C">
        <w:rPr>
          <w:rFonts w:ascii="Arial" w:hAnsi="Arial" w:cs="Arial"/>
          <w:sz w:val="20"/>
        </w:rPr>
        <w:t>se strinjamo in sprejemamo vse pogoje, navedene v javnem ra</w:t>
      </w:r>
      <w:r w:rsidR="00AD2907" w:rsidRPr="00036E7C">
        <w:rPr>
          <w:rFonts w:ascii="Arial" w:hAnsi="Arial" w:cs="Arial"/>
          <w:sz w:val="20"/>
        </w:rPr>
        <w:t>zpisu in razpisni dokumentaciji</w:t>
      </w:r>
      <w:r w:rsidR="006B2142" w:rsidRPr="00036E7C">
        <w:rPr>
          <w:rFonts w:ascii="Arial" w:hAnsi="Arial" w:cs="Arial"/>
          <w:sz w:val="20"/>
        </w:rPr>
        <w:t>.</w:t>
      </w:r>
    </w:p>
    <w:bookmarkEnd w:id="1"/>
    <w:p w14:paraId="1E5768CE" w14:textId="77777777" w:rsidR="003F1C8B" w:rsidRPr="003F1C8B" w:rsidRDefault="003F1C8B" w:rsidP="003F1C8B">
      <w:pPr>
        <w:pStyle w:val="Odstavekseznama"/>
        <w:rPr>
          <w:rFonts w:ascii="Arial" w:hAnsi="Arial" w:cs="Arial"/>
          <w:sz w:val="20"/>
        </w:rPr>
      </w:pPr>
    </w:p>
    <w:p w14:paraId="6520F3CD" w14:textId="77777777" w:rsidR="008E283A" w:rsidRPr="0029007D" w:rsidRDefault="008E283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306"/>
      </w:tblGrid>
      <w:tr w:rsidR="008E283A" w:rsidRPr="00F04A95" w14:paraId="79D5D858" w14:textId="77777777" w:rsidTr="00F3011E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5E2C1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A48D370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6E45AE9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18073CA" w14:textId="77777777" w:rsidR="008E283A" w:rsidRPr="00F04A95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F04A95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E6C961" w14:textId="77777777" w:rsidR="008E283A" w:rsidRPr="00F04A95" w:rsidRDefault="008E283A" w:rsidP="00F301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3BC83C2B" w14:textId="77777777" w:rsidR="008E283A" w:rsidRPr="00F04A95" w:rsidRDefault="008E283A" w:rsidP="00F301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B924BA" w14:textId="77777777" w:rsidR="008E283A" w:rsidRPr="00F04A95" w:rsidRDefault="008E283A" w:rsidP="00F3011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F04A95">
              <w:rPr>
                <w:rFonts w:ascii="Arial" w:hAnsi="Arial" w:cs="Arial"/>
                <w:i/>
                <w:sz w:val="20"/>
              </w:rPr>
              <w:t>Žig in podpis odgovorne osebe</w:t>
            </w:r>
            <w:r w:rsidR="00327391" w:rsidRPr="00F04A95">
              <w:rPr>
                <w:rFonts w:ascii="Arial" w:hAnsi="Arial" w:cs="Arial"/>
                <w:i/>
                <w:sz w:val="20"/>
              </w:rPr>
              <w:t xml:space="preserve"> prijavitelja</w:t>
            </w:r>
            <w:r w:rsidRPr="00F04A95">
              <w:rPr>
                <w:rFonts w:ascii="Arial" w:hAnsi="Arial" w:cs="Arial"/>
                <w:i/>
                <w:sz w:val="20"/>
              </w:rPr>
              <w:t>:</w:t>
            </w:r>
          </w:p>
          <w:p w14:paraId="58C2A4A6" w14:textId="77777777" w:rsidR="008E283A" w:rsidRPr="00F04A95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3E334D2C" w14:textId="77777777" w:rsidR="008E283A" w:rsidRPr="00F04A95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12454CB" w14:textId="77777777" w:rsidR="008E283A" w:rsidRPr="00F04A95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8E283A" w:rsidRPr="0029007D" w14:paraId="7C4389B7" w14:textId="77777777" w:rsidTr="00F3011E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997B0" w14:textId="77777777" w:rsidR="008E283A" w:rsidRPr="00F04A95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059D0E30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F04A95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35F358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31C561BE" w14:textId="77777777"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46072D90" w14:textId="77777777" w:rsidR="009D1E41" w:rsidRDefault="009D1E41" w:rsidP="009D1E4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sectPr w:rsidR="009D1E41" w:rsidSect="00C80A69">
      <w:headerReference w:type="default" r:id="rId8"/>
      <w:footerReference w:type="default" r:id="rId9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F809" w14:textId="77777777" w:rsidR="00D74E36" w:rsidRDefault="00D74E36">
      <w:r>
        <w:separator/>
      </w:r>
    </w:p>
  </w:endnote>
  <w:endnote w:type="continuationSeparator" w:id="0">
    <w:p w14:paraId="124A6B32" w14:textId="77777777" w:rsidR="00D74E36" w:rsidRDefault="00D7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831E" w14:textId="77777777" w:rsidR="00C70A2F" w:rsidRPr="00B278D4" w:rsidRDefault="00C70A2F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="00F87E74" w:rsidRPr="00B278D4">
      <w:rPr>
        <w:rStyle w:val="tevilkastrani"/>
        <w:rFonts w:ascii="Arial" w:hAnsi="Arial" w:cs="Arial"/>
        <w:sz w:val="20"/>
      </w:rPr>
      <w:fldChar w:fldCharType="begin"/>
    </w:r>
    <w:r w:rsidRPr="00B278D4">
      <w:rPr>
        <w:rStyle w:val="tevilkastrani"/>
        <w:rFonts w:ascii="Arial" w:hAnsi="Arial" w:cs="Arial"/>
        <w:sz w:val="20"/>
      </w:rPr>
      <w:instrText xml:space="preserve"> PAGE </w:instrText>
    </w:r>
    <w:r w:rsidR="00F87E74" w:rsidRPr="00B278D4">
      <w:rPr>
        <w:rStyle w:val="tevilkastrani"/>
        <w:rFonts w:ascii="Arial" w:hAnsi="Arial" w:cs="Arial"/>
        <w:sz w:val="20"/>
      </w:rPr>
      <w:fldChar w:fldCharType="separate"/>
    </w:r>
    <w:r w:rsidR="00ED0FB6" w:rsidRPr="00B278D4">
      <w:rPr>
        <w:rStyle w:val="tevilkastrani"/>
        <w:rFonts w:ascii="Arial" w:hAnsi="Arial" w:cs="Arial"/>
        <w:noProof/>
        <w:sz w:val="20"/>
      </w:rPr>
      <w:t>3</w:t>
    </w:r>
    <w:r w:rsidR="00F87E74" w:rsidRPr="00B278D4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BF5D" w14:textId="77777777" w:rsidR="00D74E36" w:rsidRDefault="00D74E36">
      <w:r>
        <w:separator/>
      </w:r>
    </w:p>
  </w:footnote>
  <w:footnote w:type="continuationSeparator" w:id="0">
    <w:p w14:paraId="44F9B0DE" w14:textId="77777777" w:rsidR="00D74E36" w:rsidRDefault="00D7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D3E3" w14:textId="56D3E963" w:rsidR="00C70A2F" w:rsidRPr="003D44EC" w:rsidRDefault="001119B1" w:rsidP="00964A75">
    <w:pPr>
      <w:pStyle w:val="Glava"/>
      <w:tabs>
        <w:tab w:val="clear" w:pos="4536"/>
        <w:tab w:val="clear" w:pos="9072"/>
        <w:tab w:val="left" w:pos="7470"/>
      </w:tabs>
      <w:spacing w:before="120" w:line="240" w:lineRule="exac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24D400A" wp14:editId="5E965E46">
          <wp:simplePos x="0" y="0"/>
          <wp:positionH relativeFrom="margin">
            <wp:posOffset>3267075</wp:posOffset>
          </wp:positionH>
          <wp:positionV relativeFrom="page">
            <wp:posOffset>714375</wp:posOffset>
          </wp:positionV>
          <wp:extent cx="2510790" cy="449580"/>
          <wp:effectExtent l="0" t="0" r="3810" b="762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79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29BA05F" wp14:editId="7B3BAD0A">
          <wp:simplePos x="0" y="0"/>
          <wp:positionH relativeFrom="page">
            <wp:posOffset>309880</wp:posOffset>
          </wp:positionH>
          <wp:positionV relativeFrom="paragraph">
            <wp:posOffset>-1454785</wp:posOffset>
          </wp:positionV>
          <wp:extent cx="3349625" cy="1454150"/>
          <wp:effectExtent l="0" t="0" r="3175" b="0"/>
          <wp:wrapNone/>
          <wp:docPr id="9" name="Slika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49625" cy="145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BD21CA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7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185199"/>
    <w:multiLevelType w:val="hybridMultilevel"/>
    <w:tmpl w:val="257678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3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1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425462272">
    <w:abstractNumId w:val="15"/>
  </w:num>
  <w:num w:numId="2" w16cid:durableId="696076620">
    <w:abstractNumId w:val="20"/>
  </w:num>
  <w:num w:numId="3" w16cid:durableId="1687443617">
    <w:abstractNumId w:val="14"/>
  </w:num>
  <w:num w:numId="4" w16cid:durableId="2109228002">
    <w:abstractNumId w:val="16"/>
  </w:num>
  <w:num w:numId="5" w16cid:durableId="1632325140">
    <w:abstractNumId w:val="13"/>
  </w:num>
  <w:num w:numId="6" w16cid:durableId="317803804">
    <w:abstractNumId w:val="8"/>
  </w:num>
  <w:num w:numId="7" w16cid:durableId="288513836">
    <w:abstractNumId w:val="17"/>
  </w:num>
  <w:num w:numId="8" w16cid:durableId="663053057">
    <w:abstractNumId w:val="12"/>
  </w:num>
  <w:num w:numId="9" w16cid:durableId="412122402">
    <w:abstractNumId w:val="1"/>
  </w:num>
  <w:num w:numId="10" w16cid:durableId="815100736">
    <w:abstractNumId w:val="6"/>
  </w:num>
  <w:num w:numId="11" w16cid:durableId="1481729478">
    <w:abstractNumId w:val="23"/>
  </w:num>
  <w:num w:numId="12" w16cid:durableId="73093286">
    <w:abstractNumId w:val="11"/>
  </w:num>
  <w:num w:numId="13" w16cid:durableId="315888237">
    <w:abstractNumId w:val="24"/>
  </w:num>
  <w:num w:numId="14" w16cid:durableId="816994013">
    <w:abstractNumId w:val="3"/>
  </w:num>
  <w:num w:numId="15" w16cid:durableId="677386584">
    <w:abstractNumId w:val="21"/>
  </w:num>
  <w:num w:numId="16" w16cid:durableId="1842235648">
    <w:abstractNumId w:val="9"/>
  </w:num>
  <w:num w:numId="17" w16cid:durableId="402148320">
    <w:abstractNumId w:val="5"/>
  </w:num>
  <w:num w:numId="18" w16cid:durableId="1018850817">
    <w:abstractNumId w:val="0"/>
  </w:num>
  <w:num w:numId="19" w16cid:durableId="2006854439">
    <w:abstractNumId w:val="7"/>
  </w:num>
  <w:num w:numId="20" w16cid:durableId="1219781618">
    <w:abstractNumId w:val="4"/>
  </w:num>
  <w:num w:numId="21" w16cid:durableId="284967293">
    <w:abstractNumId w:val="18"/>
  </w:num>
  <w:num w:numId="22" w16cid:durableId="1299604655">
    <w:abstractNumId w:val="22"/>
  </w:num>
  <w:num w:numId="23" w16cid:durableId="449856587">
    <w:abstractNumId w:val="19"/>
  </w:num>
  <w:num w:numId="24" w16cid:durableId="1207638653">
    <w:abstractNumId w:val="10"/>
  </w:num>
  <w:num w:numId="25" w16cid:durableId="166555147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1060B"/>
    <w:rsid w:val="00010F73"/>
    <w:rsid w:val="000169B8"/>
    <w:rsid w:val="00026A6E"/>
    <w:rsid w:val="00027178"/>
    <w:rsid w:val="000271D5"/>
    <w:rsid w:val="0003062B"/>
    <w:rsid w:val="00032B6E"/>
    <w:rsid w:val="000336EF"/>
    <w:rsid w:val="0003609A"/>
    <w:rsid w:val="00036E24"/>
    <w:rsid w:val="00036E7C"/>
    <w:rsid w:val="00037416"/>
    <w:rsid w:val="000438FE"/>
    <w:rsid w:val="00043A56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34DC"/>
    <w:rsid w:val="000663C8"/>
    <w:rsid w:val="000677E7"/>
    <w:rsid w:val="00074803"/>
    <w:rsid w:val="00082335"/>
    <w:rsid w:val="00082B41"/>
    <w:rsid w:val="00085909"/>
    <w:rsid w:val="000867E9"/>
    <w:rsid w:val="00090894"/>
    <w:rsid w:val="00091F70"/>
    <w:rsid w:val="000952EC"/>
    <w:rsid w:val="0009543B"/>
    <w:rsid w:val="00095932"/>
    <w:rsid w:val="00096E54"/>
    <w:rsid w:val="000A4213"/>
    <w:rsid w:val="000A632E"/>
    <w:rsid w:val="000C0F75"/>
    <w:rsid w:val="000C20FE"/>
    <w:rsid w:val="000C2775"/>
    <w:rsid w:val="000C2999"/>
    <w:rsid w:val="000C380D"/>
    <w:rsid w:val="000C4064"/>
    <w:rsid w:val="000C5086"/>
    <w:rsid w:val="000D0C78"/>
    <w:rsid w:val="000D3EBC"/>
    <w:rsid w:val="000D443F"/>
    <w:rsid w:val="000D4B74"/>
    <w:rsid w:val="000D5BA6"/>
    <w:rsid w:val="000D6DE1"/>
    <w:rsid w:val="000E11CE"/>
    <w:rsid w:val="000E15C9"/>
    <w:rsid w:val="000E2F1E"/>
    <w:rsid w:val="000F0675"/>
    <w:rsid w:val="000F240B"/>
    <w:rsid w:val="000F3D47"/>
    <w:rsid w:val="000F5F67"/>
    <w:rsid w:val="000F714A"/>
    <w:rsid w:val="0010036B"/>
    <w:rsid w:val="001046B8"/>
    <w:rsid w:val="00106E47"/>
    <w:rsid w:val="001119B1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487B"/>
    <w:rsid w:val="001426A0"/>
    <w:rsid w:val="001509FE"/>
    <w:rsid w:val="00150C35"/>
    <w:rsid w:val="00152AEE"/>
    <w:rsid w:val="001542A5"/>
    <w:rsid w:val="00155E28"/>
    <w:rsid w:val="00160348"/>
    <w:rsid w:val="00161E87"/>
    <w:rsid w:val="00162439"/>
    <w:rsid w:val="0016436D"/>
    <w:rsid w:val="00172936"/>
    <w:rsid w:val="00172D1B"/>
    <w:rsid w:val="0017329C"/>
    <w:rsid w:val="001742E8"/>
    <w:rsid w:val="00183947"/>
    <w:rsid w:val="001848BE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A735D"/>
    <w:rsid w:val="001B426D"/>
    <w:rsid w:val="001B4D56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F0D34"/>
    <w:rsid w:val="001F44EC"/>
    <w:rsid w:val="001F4973"/>
    <w:rsid w:val="001F6D44"/>
    <w:rsid w:val="001F7C08"/>
    <w:rsid w:val="002056E0"/>
    <w:rsid w:val="002064A9"/>
    <w:rsid w:val="0020727E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1FCD"/>
    <w:rsid w:val="002637C8"/>
    <w:rsid w:val="002651D2"/>
    <w:rsid w:val="00265973"/>
    <w:rsid w:val="00266D95"/>
    <w:rsid w:val="00271F31"/>
    <w:rsid w:val="00274EF1"/>
    <w:rsid w:val="00276018"/>
    <w:rsid w:val="002772E8"/>
    <w:rsid w:val="002855F7"/>
    <w:rsid w:val="00286609"/>
    <w:rsid w:val="0029007D"/>
    <w:rsid w:val="00290399"/>
    <w:rsid w:val="00290BA7"/>
    <w:rsid w:val="00291220"/>
    <w:rsid w:val="0029266C"/>
    <w:rsid w:val="00293241"/>
    <w:rsid w:val="00296FCF"/>
    <w:rsid w:val="0029739D"/>
    <w:rsid w:val="002A0C6F"/>
    <w:rsid w:val="002A2FFA"/>
    <w:rsid w:val="002A41DB"/>
    <w:rsid w:val="002A5384"/>
    <w:rsid w:val="002B08B0"/>
    <w:rsid w:val="002B111B"/>
    <w:rsid w:val="002B169B"/>
    <w:rsid w:val="002B3468"/>
    <w:rsid w:val="002C09FA"/>
    <w:rsid w:val="002C30AD"/>
    <w:rsid w:val="002C40A1"/>
    <w:rsid w:val="002C721F"/>
    <w:rsid w:val="002D2E72"/>
    <w:rsid w:val="002D5D40"/>
    <w:rsid w:val="002D700D"/>
    <w:rsid w:val="002D73F3"/>
    <w:rsid w:val="002D7669"/>
    <w:rsid w:val="002E17EE"/>
    <w:rsid w:val="002E2D09"/>
    <w:rsid w:val="002E2F6D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267F5"/>
    <w:rsid w:val="00327391"/>
    <w:rsid w:val="00330414"/>
    <w:rsid w:val="003429F2"/>
    <w:rsid w:val="00343576"/>
    <w:rsid w:val="00344E45"/>
    <w:rsid w:val="00346AD8"/>
    <w:rsid w:val="00346FEE"/>
    <w:rsid w:val="00354466"/>
    <w:rsid w:val="00357F7B"/>
    <w:rsid w:val="00360651"/>
    <w:rsid w:val="0036447C"/>
    <w:rsid w:val="003654C1"/>
    <w:rsid w:val="00374306"/>
    <w:rsid w:val="00374E55"/>
    <w:rsid w:val="00380A8B"/>
    <w:rsid w:val="0039235F"/>
    <w:rsid w:val="00396801"/>
    <w:rsid w:val="003A0BFE"/>
    <w:rsid w:val="003A5026"/>
    <w:rsid w:val="003A5C06"/>
    <w:rsid w:val="003A6557"/>
    <w:rsid w:val="003B4F99"/>
    <w:rsid w:val="003B79A9"/>
    <w:rsid w:val="003C2E3B"/>
    <w:rsid w:val="003C763B"/>
    <w:rsid w:val="003D00EC"/>
    <w:rsid w:val="003D1921"/>
    <w:rsid w:val="003D1FB3"/>
    <w:rsid w:val="003D3A23"/>
    <w:rsid w:val="003D44EC"/>
    <w:rsid w:val="003D554B"/>
    <w:rsid w:val="003D5E64"/>
    <w:rsid w:val="003E5E4E"/>
    <w:rsid w:val="003E6C07"/>
    <w:rsid w:val="003E7ADA"/>
    <w:rsid w:val="003F1C8B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6B83"/>
    <w:rsid w:val="00437FF9"/>
    <w:rsid w:val="004421AB"/>
    <w:rsid w:val="00444E31"/>
    <w:rsid w:val="004452F1"/>
    <w:rsid w:val="00445DD4"/>
    <w:rsid w:val="004578C2"/>
    <w:rsid w:val="00460359"/>
    <w:rsid w:val="00462B94"/>
    <w:rsid w:val="004634A1"/>
    <w:rsid w:val="004649CD"/>
    <w:rsid w:val="004675FD"/>
    <w:rsid w:val="00467AD7"/>
    <w:rsid w:val="00472147"/>
    <w:rsid w:val="0047419B"/>
    <w:rsid w:val="00476605"/>
    <w:rsid w:val="00480BAB"/>
    <w:rsid w:val="00480E14"/>
    <w:rsid w:val="0048251F"/>
    <w:rsid w:val="0048580D"/>
    <w:rsid w:val="00486CDD"/>
    <w:rsid w:val="004903DF"/>
    <w:rsid w:val="0049063A"/>
    <w:rsid w:val="0049086A"/>
    <w:rsid w:val="00495C24"/>
    <w:rsid w:val="004A11CD"/>
    <w:rsid w:val="004A1232"/>
    <w:rsid w:val="004A3DA6"/>
    <w:rsid w:val="004A6AFD"/>
    <w:rsid w:val="004B37E6"/>
    <w:rsid w:val="004B69B7"/>
    <w:rsid w:val="004B764F"/>
    <w:rsid w:val="004B7EC9"/>
    <w:rsid w:val="004C056D"/>
    <w:rsid w:val="004C154C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D56CF"/>
    <w:rsid w:val="004D67B4"/>
    <w:rsid w:val="004E0F79"/>
    <w:rsid w:val="004E1157"/>
    <w:rsid w:val="004E2456"/>
    <w:rsid w:val="004E2C06"/>
    <w:rsid w:val="004F1D74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044A"/>
    <w:rsid w:val="005111E6"/>
    <w:rsid w:val="00512067"/>
    <w:rsid w:val="0051677B"/>
    <w:rsid w:val="00517B17"/>
    <w:rsid w:val="005253F8"/>
    <w:rsid w:val="00526345"/>
    <w:rsid w:val="005305D3"/>
    <w:rsid w:val="00530822"/>
    <w:rsid w:val="005336EB"/>
    <w:rsid w:val="00533CA7"/>
    <w:rsid w:val="00537116"/>
    <w:rsid w:val="00537DA6"/>
    <w:rsid w:val="005405F9"/>
    <w:rsid w:val="00542DCA"/>
    <w:rsid w:val="005446A6"/>
    <w:rsid w:val="00544D50"/>
    <w:rsid w:val="00545077"/>
    <w:rsid w:val="00545928"/>
    <w:rsid w:val="00550572"/>
    <w:rsid w:val="00551488"/>
    <w:rsid w:val="00552EAE"/>
    <w:rsid w:val="00552FB6"/>
    <w:rsid w:val="00560B2F"/>
    <w:rsid w:val="00562BEB"/>
    <w:rsid w:val="005641F9"/>
    <w:rsid w:val="005642F9"/>
    <w:rsid w:val="005646CD"/>
    <w:rsid w:val="0057017C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5C8F"/>
    <w:rsid w:val="00596914"/>
    <w:rsid w:val="00597497"/>
    <w:rsid w:val="005A3A82"/>
    <w:rsid w:val="005A7015"/>
    <w:rsid w:val="005A73D5"/>
    <w:rsid w:val="005A77A9"/>
    <w:rsid w:val="005B0B98"/>
    <w:rsid w:val="005B1210"/>
    <w:rsid w:val="005B356D"/>
    <w:rsid w:val="005B7746"/>
    <w:rsid w:val="005B7B9F"/>
    <w:rsid w:val="005C0678"/>
    <w:rsid w:val="005C29A4"/>
    <w:rsid w:val="005C2F5A"/>
    <w:rsid w:val="005C478C"/>
    <w:rsid w:val="005C63D8"/>
    <w:rsid w:val="005D0DC6"/>
    <w:rsid w:val="005D3B7A"/>
    <w:rsid w:val="005D3E04"/>
    <w:rsid w:val="005D75B9"/>
    <w:rsid w:val="005E01CD"/>
    <w:rsid w:val="005F56D8"/>
    <w:rsid w:val="005F6AE8"/>
    <w:rsid w:val="005F79BF"/>
    <w:rsid w:val="0060289A"/>
    <w:rsid w:val="00603F67"/>
    <w:rsid w:val="00604EF4"/>
    <w:rsid w:val="00604F09"/>
    <w:rsid w:val="00605431"/>
    <w:rsid w:val="00605C82"/>
    <w:rsid w:val="00611BE0"/>
    <w:rsid w:val="00612EED"/>
    <w:rsid w:val="00614390"/>
    <w:rsid w:val="006178AA"/>
    <w:rsid w:val="00617A2F"/>
    <w:rsid w:val="00620DE6"/>
    <w:rsid w:val="0062229A"/>
    <w:rsid w:val="006258EE"/>
    <w:rsid w:val="00632215"/>
    <w:rsid w:val="00636659"/>
    <w:rsid w:val="006407C1"/>
    <w:rsid w:val="00645F23"/>
    <w:rsid w:val="00650186"/>
    <w:rsid w:val="00652988"/>
    <w:rsid w:val="0065548D"/>
    <w:rsid w:val="00661126"/>
    <w:rsid w:val="00662347"/>
    <w:rsid w:val="0066235B"/>
    <w:rsid w:val="006669D4"/>
    <w:rsid w:val="006671CF"/>
    <w:rsid w:val="006672A3"/>
    <w:rsid w:val="00667758"/>
    <w:rsid w:val="00667F05"/>
    <w:rsid w:val="0067044D"/>
    <w:rsid w:val="00673554"/>
    <w:rsid w:val="006756D3"/>
    <w:rsid w:val="00675E92"/>
    <w:rsid w:val="0067706C"/>
    <w:rsid w:val="00685626"/>
    <w:rsid w:val="006858DF"/>
    <w:rsid w:val="00685B6D"/>
    <w:rsid w:val="00691CD2"/>
    <w:rsid w:val="00694520"/>
    <w:rsid w:val="0069522D"/>
    <w:rsid w:val="00695FAD"/>
    <w:rsid w:val="0069749B"/>
    <w:rsid w:val="006A1DC3"/>
    <w:rsid w:val="006A2F33"/>
    <w:rsid w:val="006A319E"/>
    <w:rsid w:val="006A3BE4"/>
    <w:rsid w:val="006A3EA2"/>
    <w:rsid w:val="006A40E1"/>
    <w:rsid w:val="006A4F9C"/>
    <w:rsid w:val="006A625C"/>
    <w:rsid w:val="006A6DC6"/>
    <w:rsid w:val="006A7B72"/>
    <w:rsid w:val="006B0322"/>
    <w:rsid w:val="006B214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14A1"/>
    <w:rsid w:val="006D216C"/>
    <w:rsid w:val="006D4759"/>
    <w:rsid w:val="006D4D72"/>
    <w:rsid w:val="006D4FB1"/>
    <w:rsid w:val="006E0366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838"/>
    <w:rsid w:val="00715CEF"/>
    <w:rsid w:val="00716BAA"/>
    <w:rsid w:val="00721422"/>
    <w:rsid w:val="007228AA"/>
    <w:rsid w:val="00725D92"/>
    <w:rsid w:val="00726395"/>
    <w:rsid w:val="0073052E"/>
    <w:rsid w:val="007308B2"/>
    <w:rsid w:val="00732E9C"/>
    <w:rsid w:val="00732F3D"/>
    <w:rsid w:val="0073313D"/>
    <w:rsid w:val="00733FF5"/>
    <w:rsid w:val="007346AF"/>
    <w:rsid w:val="007433F7"/>
    <w:rsid w:val="007439FB"/>
    <w:rsid w:val="007470EB"/>
    <w:rsid w:val="00747559"/>
    <w:rsid w:val="007602B4"/>
    <w:rsid w:val="00762147"/>
    <w:rsid w:val="00762779"/>
    <w:rsid w:val="00763958"/>
    <w:rsid w:val="0076550D"/>
    <w:rsid w:val="0077097C"/>
    <w:rsid w:val="00770EAB"/>
    <w:rsid w:val="0077153E"/>
    <w:rsid w:val="00771A23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8E"/>
    <w:rsid w:val="007870B8"/>
    <w:rsid w:val="00787B8A"/>
    <w:rsid w:val="00791549"/>
    <w:rsid w:val="00795FEE"/>
    <w:rsid w:val="007A0336"/>
    <w:rsid w:val="007A15ED"/>
    <w:rsid w:val="007A1C2D"/>
    <w:rsid w:val="007A2A52"/>
    <w:rsid w:val="007A5031"/>
    <w:rsid w:val="007A5729"/>
    <w:rsid w:val="007A5ECE"/>
    <w:rsid w:val="007B074D"/>
    <w:rsid w:val="007B7066"/>
    <w:rsid w:val="007C2EED"/>
    <w:rsid w:val="007C566E"/>
    <w:rsid w:val="007C72F9"/>
    <w:rsid w:val="007D3F6E"/>
    <w:rsid w:val="007D4BE7"/>
    <w:rsid w:val="007E3267"/>
    <w:rsid w:val="007F1918"/>
    <w:rsid w:val="007F2186"/>
    <w:rsid w:val="007F38D8"/>
    <w:rsid w:val="007F5B73"/>
    <w:rsid w:val="0080224B"/>
    <w:rsid w:val="008025F7"/>
    <w:rsid w:val="00802D4D"/>
    <w:rsid w:val="008047C6"/>
    <w:rsid w:val="008100E4"/>
    <w:rsid w:val="00811ADB"/>
    <w:rsid w:val="00812566"/>
    <w:rsid w:val="00814FFE"/>
    <w:rsid w:val="008157BB"/>
    <w:rsid w:val="008165F5"/>
    <w:rsid w:val="00817309"/>
    <w:rsid w:val="00822F11"/>
    <w:rsid w:val="00825C32"/>
    <w:rsid w:val="008261F2"/>
    <w:rsid w:val="008272BB"/>
    <w:rsid w:val="008308DF"/>
    <w:rsid w:val="00831D6C"/>
    <w:rsid w:val="008432A9"/>
    <w:rsid w:val="008450B1"/>
    <w:rsid w:val="0084512A"/>
    <w:rsid w:val="0084561A"/>
    <w:rsid w:val="00847348"/>
    <w:rsid w:val="00847DC0"/>
    <w:rsid w:val="0085053F"/>
    <w:rsid w:val="0085194F"/>
    <w:rsid w:val="00852EC3"/>
    <w:rsid w:val="00853F42"/>
    <w:rsid w:val="00854128"/>
    <w:rsid w:val="00857CB8"/>
    <w:rsid w:val="00863CAA"/>
    <w:rsid w:val="00872414"/>
    <w:rsid w:val="008755E3"/>
    <w:rsid w:val="00880068"/>
    <w:rsid w:val="008807CA"/>
    <w:rsid w:val="00881A70"/>
    <w:rsid w:val="00882E1F"/>
    <w:rsid w:val="00887C4C"/>
    <w:rsid w:val="00890053"/>
    <w:rsid w:val="00890333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64FD"/>
    <w:rsid w:val="008E283A"/>
    <w:rsid w:val="008E731E"/>
    <w:rsid w:val="008E7E5C"/>
    <w:rsid w:val="008F04F5"/>
    <w:rsid w:val="008F2859"/>
    <w:rsid w:val="008F3D9D"/>
    <w:rsid w:val="008F4729"/>
    <w:rsid w:val="008F7A31"/>
    <w:rsid w:val="00902F4D"/>
    <w:rsid w:val="009071D6"/>
    <w:rsid w:val="0090738B"/>
    <w:rsid w:val="00912F58"/>
    <w:rsid w:val="009163E6"/>
    <w:rsid w:val="00920FE7"/>
    <w:rsid w:val="009264FF"/>
    <w:rsid w:val="00931184"/>
    <w:rsid w:val="009334A0"/>
    <w:rsid w:val="00934FD6"/>
    <w:rsid w:val="00935879"/>
    <w:rsid w:val="00935F04"/>
    <w:rsid w:val="00941C66"/>
    <w:rsid w:val="00941F84"/>
    <w:rsid w:val="00943AB1"/>
    <w:rsid w:val="00943BC4"/>
    <w:rsid w:val="00954DC7"/>
    <w:rsid w:val="009574EF"/>
    <w:rsid w:val="00957E9E"/>
    <w:rsid w:val="0096076B"/>
    <w:rsid w:val="00964A75"/>
    <w:rsid w:val="009656CF"/>
    <w:rsid w:val="0096693F"/>
    <w:rsid w:val="009670C3"/>
    <w:rsid w:val="0096736A"/>
    <w:rsid w:val="00967831"/>
    <w:rsid w:val="00974F86"/>
    <w:rsid w:val="009752A7"/>
    <w:rsid w:val="009770C0"/>
    <w:rsid w:val="009804FF"/>
    <w:rsid w:val="009821F5"/>
    <w:rsid w:val="00983284"/>
    <w:rsid w:val="009848BF"/>
    <w:rsid w:val="00984D51"/>
    <w:rsid w:val="009940CB"/>
    <w:rsid w:val="00997190"/>
    <w:rsid w:val="00997DB1"/>
    <w:rsid w:val="009A3D94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3955"/>
    <w:rsid w:val="009C5082"/>
    <w:rsid w:val="009D023B"/>
    <w:rsid w:val="009D1E41"/>
    <w:rsid w:val="009D298C"/>
    <w:rsid w:val="009D4C90"/>
    <w:rsid w:val="009E2DE3"/>
    <w:rsid w:val="009E37F3"/>
    <w:rsid w:val="009E50FA"/>
    <w:rsid w:val="009E5AC6"/>
    <w:rsid w:val="009E6DBD"/>
    <w:rsid w:val="009F45B3"/>
    <w:rsid w:val="009F62FB"/>
    <w:rsid w:val="00A02AA5"/>
    <w:rsid w:val="00A02DC0"/>
    <w:rsid w:val="00A03E77"/>
    <w:rsid w:val="00A07B11"/>
    <w:rsid w:val="00A10747"/>
    <w:rsid w:val="00A1116F"/>
    <w:rsid w:val="00A11198"/>
    <w:rsid w:val="00A1476F"/>
    <w:rsid w:val="00A14C3D"/>
    <w:rsid w:val="00A15861"/>
    <w:rsid w:val="00A22BA6"/>
    <w:rsid w:val="00A23B18"/>
    <w:rsid w:val="00A25697"/>
    <w:rsid w:val="00A26313"/>
    <w:rsid w:val="00A27DA2"/>
    <w:rsid w:val="00A31DC8"/>
    <w:rsid w:val="00A3381F"/>
    <w:rsid w:val="00A34DD8"/>
    <w:rsid w:val="00A40100"/>
    <w:rsid w:val="00A47212"/>
    <w:rsid w:val="00A51C51"/>
    <w:rsid w:val="00A5295F"/>
    <w:rsid w:val="00A56E79"/>
    <w:rsid w:val="00A63F55"/>
    <w:rsid w:val="00A65781"/>
    <w:rsid w:val="00A725C4"/>
    <w:rsid w:val="00A75962"/>
    <w:rsid w:val="00A77D76"/>
    <w:rsid w:val="00A83A15"/>
    <w:rsid w:val="00A855F4"/>
    <w:rsid w:val="00A856FB"/>
    <w:rsid w:val="00A90AE9"/>
    <w:rsid w:val="00A912F2"/>
    <w:rsid w:val="00A9491D"/>
    <w:rsid w:val="00A94984"/>
    <w:rsid w:val="00A94C85"/>
    <w:rsid w:val="00A9650F"/>
    <w:rsid w:val="00A96BF2"/>
    <w:rsid w:val="00AA17B5"/>
    <w:rsid w:val="00AA6B28"/>
    <w:rsid w:val="00AB1A5D"/>
    <w:rsid w:val="00AB469D"/>
    <w:rsid w:val="00AB51A4"/>
    <w:rsid w:val="00AC547C"/>
    <w:rsid w:val="00AC6348"/>
    <w:rsid w:val="00AC6491"/>
    <w:rsid w:val="00AD0373"/>
    <w:rsid w:val="00AD2907"/>
    <w:rsid w:val="00AD42DD"/>
    <w:rsid w:val="00AD6149"/>
    <w:rsid w:val="00AD7C50"/>
    <w:rsid w:val="00AE116F"/>
    <w:rsid w:val="00AE2D69"/>
    <w:rsid w:val="00AF0DED"/>
    <w:rsid w:val="00AF0E8A"/>
    <w:rsid w:val="00AF46D8"/>
    <w:rsid w:val="00AF4BE8"/>
    <w:rsid w:val="00AF5A6D"/>
    <w:rsid w:val="00B000F1"/>
    <w:rsid w:val="00B024A1"/>
    <w:rsid w:val="00B03346"/>
    <w:rsid w:val="00B0760E"/>
    <w:rsid w:val="00B11B49"/>
    <w:rsid w:val="00B129FF"/>
    <w:rsid w:val="00B13450"/>
    <w:rsid w:val="00B15EC7"/>
    <w:rsid w:val="00B17DB7"/>
    <w:rsid w:val="00B2157E"/>
    <w:rsid w:val="00B23997"/>
    <w:rsid w:val="00B26462"/>
    <w:rsid w:val="00B26E25"/>
    <w:rsid w:val="00B26E43"/>
    <w:rsid w:val="00B277CB"/>
    <w:rsid w:val="00B278D4"/>
    <w:rsid w:val="00B27C35"/>
    <w:rsid w:val="00B33EBA"/>
    <w:rsid w:val="00B3487D"/>
    <w:rsid w:val="00B34E07"/>
    <w:rsid w:val="00B426CC"/>
    <w:rsid w:val="00B46909"/>
    <w:rsid w:val="00B52BF7"/>
    <w:rsid w:val="00B53A41"/>
    <w:rsid w:val="00B563D0"/>
    <w:rsid w:val="00B6210E"/>
    <w:rsid w:val="00B626BD"/>
    <w:rsid w:val="00B62862"/>
    <w:rsid w:val="00B62CBF"/>
    <w:rsid w:val="00B6420A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1C5A"/>
    <w:rsid w:val="00B92165"/>
    <w:rsid w:val="00B94AE3"/>
    <w:rsid w:val="00B9713D"/>
    <w:rsid w:val="00BA41FB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C512C"/>
    <w:rsid w:val="00BD0596"/>
    <w:rsid w:val="00BD149A"/>
    <w:rsid w:val="00BD194B"/>
    <w:rsid w:val="00BD3045"/>
    <w:rsid w:val="00BD4EBB"/>
    <w:rsid w:val="00BD5628"/>
    <w:rsid w:val="00BE2AEA"/>
    <w:rsid w:val="00BE30B1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16D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5C46"/>
    <w:rsid w:val="00C460DB"/>
    <w:rsid w:val="00C46866"/>
    <w:rsid w:val="00C53980"/>
    <w:rsid w:val="00C556D5"/>
    <w:rsid w:val="00C62CAB"/>
    <w:rsid w:val="00C63F51"/>
    <w:rsid w:val="00C6776E"/>
    <w:rsid w:val="00C70A2F"/>
    <w:rsid w:val="00C7122F"/>
    <w:rsid w:val="00C72EF9"/>
    <w:rsid w:val="00C75E21"/>
    <w:rsid w:val="00C80A69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B18C9"/>
    <w:rsid w:val="00CB2EC6"/>
    <w:rsid w:val="00CB6202"/>
    <w:rsid w:val="00CB670B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33F6"/>
    <w:rsid w:val="00CF439B"/>
    <w:rsid w:val="00D04791"/>
    <w:rsid w:val="00D04927"/>
    <w:rsid w:val="00D06A1B"/>
    <w:rsid w:val="00D10396"/>
    <w:rsid w:val="00D114AE"/>
    <w:rsid w:val="00D12C15"/>
    <w:rsid w:val="00D12E86"/>
    <w:rsid w:val="00D155AF"/>
    <w:rsid w:val="00D22476"/>
    <w:rsid w:val="00D23E17"/>
    <w:rsid w:val="00D24505"/>
    <w:rsid w:val="00D2716C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2F09"/>
    <w:rsid w:val="00D54F1C"/>
    <w:rsid w:val="00D5598B"/>
    <w:rsid w:val="00D560A2"/>
    <w:rsid w:val="00D5665B"/>
    <w:rsid w:val="00D60B6B"/>
    <w:rsid w:val="00D6316C"/>
    <w:rsid w:val="00D63B2D"/>
    <w:rsid w:val="00D645DC"/>
    <w:rsid w:val="00D6486B"/>
    <w:rsid w:val="00D64AD5"/>
    <w:rsid w:val="00D67874"/>
    <w:rsid w:val="00D70EDA"/>
    <w:rsid w:val="00D74E36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A7F00"/>
    <w:rsid w:val="00DB1FC1"/>
    <w:rsid w:val="00DB5BAD"/>
    <w:rsid w:val="00DB61CC"/>
    <w:rsid w:val="00DC2000"/>
    <w:rsid w:val="00DC2250"/>
    <w:rsid w:val="00DC6AAF"/>
    <w:rsid w:val="00DC6BCF"/>
    <w:rsid w:val="00DE20E4"/>
    <w:rsid w:val="00DE633F"/>
    <w:rsid w:val="00DF3487"/>
    <w:rsid w:val="00DF571F"/>
    <w:rsid w:val="00DF5BE9"/>
    <w:rsid w:val="00E0151F"/>
    <w:rsid w:val="00E032D7"/>
    <w:rsid w:val="00E068FA"/>
    <w:rsid w:val="00E111A1"/>
    <w:rsid w:val="00E127ED"/>
    <w:rsid w:val="00E1465F"/>
    <w:rsid w:val="00E14771"/>
    <w:rsid w:val="00E177DB"/>
    <w:rsid w:val="00E20434"/>
    <w:rsid w:val="00E206E5"/>
    <w:rsid w:val="00E21694"/>
    <w:rsid w:val="00E22CEC"/>
    <w:rsid w:val="00E2324B"/>
    <w:rsid w:val="00E2426C"/>
    <w:rsid w:val="00E30CF7"/>
    <w:rsid w:val="00E32D29"/>
    <w:rsid w:val="00E33757"/>
    <w:rsid w:val="00E34175"/>
    <w:rsid w:val="00E402BA"/>
    <w:rsid w:val="00E45F3C"/>
    <w:rsid w:val="00E46C4B"/>
    <w:rsid w:val="00E50860"/>
    <w:rsid w:val="00E52B99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77D80"/>
    <w:rsid w:val="00E843AB"/>
    <w:rsid w:val="00E9082D"/>
    <w:rsid w:val="00E91BA9"/>
    <w:rsid w:val="00E941B3"/>
    <w:rsid w:val="00E95E68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C53CD"/>
    <w:rsid w:val="00ED0FB6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0E"/>
    <w:rsid w:val="00EF0EE2"/>
    <w:rsid w:val="00EF75B5"/>
    <w:rsid w:val="00F037D0"/>
    <w:rsid w:val="00F037D1"/>
    <w:rsid w:val="00F03A61"/>
    <w:rsid w:val="00F04A95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011E"/>
    <w:rsid w:val="00F35B7D"/>
    <w:rsid w:val="00F430CD"/>
    <w:rsid w:val="00F4313C"/>
    <w:rsid w:val="00F44C8A"/>
    <w:rsid w:val="00F45211"/>
    <w:rsid w:val="00F5075D"/>
    <w:rsid w:val="00F50865"/>
    <w:rsid w:val="00F51710"/>
    <w:rsid w:val="00F55CA2"/>
    <w:rsid w:val="00F5633B"/>
    <w:rsid w:val="00F62ACA"/>
    <w:rsid w:val="00F66398"/>
    <w:rsid w:val="00F66710"/>
    <w:rsid w:val="00F67404"/>
    <w:rsid w:val="00F756B4"/>
    <w:rsid w:val="00F75D7E"/>
    <w:rsid w:val="00F76AA7"/>
    <w:rsid w:val="00F7704F"/>
    <w:rsid w:val="00F773B8"/>
    <w:rsid w:val="00F77AF4"/>
    <w:rsid w:val="00F80D5F"/>
    <w:rsid w:val="00F84C36"/>
    <w:rsid w:val="00F85450"/>
    <w:rsid w:val="00F86E0B"/>
    <w:rsid w:val="00F87E74"/>
    <w:rsid w:val="00F90BB9"/>
    <w:rsid w:val="00F9630D"/>
    <w:rsid w:val="00FA0703"/>
    <w:rsid w:val="00FA1FA9"/>
    <w:rsid w:val="00FA56D1"/>
    <w:rsid w:val="00FA7074"/>
    <w:rsid w:val="00FA7B0E"/>
    <w:rsid w:val="00FB1C02"/>
    <w:rsid w:val="00FB2D5D"/>
    <w:rsid w:val="00FB3275"/>
    <w:rsid w:val="00FB3438"/>
    <w:rsid w:val="00FB3F2C"/>
    <w:rsid w:val="00FB6848"/>
    <w:rsid w:val="00FC10EF"/>
    <w:rsid w:val="00FC2263"/>
    <w:rsid w:val="00FC2504"/>
    <w:rsid w:val="00FC688A"/>
    <w:rsid w:val="00FD2082"/>
    <w:rsid w:val="00FD3A82"/>
    <w:rsid w:val="00FD5219"/>
    <w:rsid w:val="00FD5955"/>
    <w:rsid w:val="00FE1F83"/>
    <w:rsid w:val="00FE5288"/>
    <w:rsid w:val="00FE5CAD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007F7248"/>
  <w15:docId w15:val="{0938D2AB-F831-47CB-A2F9-B5D5846A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styleId="Pripombasklic">
    <w:name w:val="annotation reference"/>
    <w:basedOn w:val="Privzetapisavaodstavka"/>
    <w:uiPriority w:val="99"/>
    <w:unhideWhenUsed/>
    <w:rsid w:val="00F3011E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F3011E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F3011E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F3011E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F3011E"/>
    <w:rPr>
      <w:b/>
      <w:bCs/>
    </w:rPr>
  </w:style>
  <w:style w:type="character" w:customStyle="1" w:styleId="apple-converted-space">
    <w:name w:val="apple-converted-space"/>
    <w:basedOn w:val="Privzetapisavaodstavka"/>
    <w:rsid w:val="00026A6E"/>
  </w:style>
  <w:style w:type="paragraph" w:styleId="Revizija">
    <w:name w:val="Revision"/>
    <w:hidden/>
    <w:uiPriority w:val="99"/>
    <w:semiHidden/>
    <w:rsid w:val="007A15ED"/>
    <w:rPr>
      <w:sz w:val="24"/>
    </w:rPr>
  </w:style>
  <w:style w:type="character" w:customStyle="1" w:styleId="GlavaZnak">
    <w:name w:val="Glava Znak"/>
    <w:basedOn w:val="Privzetapisavaodstavka"/>
    <w:link w:val="Glava"/>
    <w:uiPriority w:val="99"/>
    <w:rsid w:val="003D55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55FF0-8CAB-4949-A8AA-1284A84F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5502</Characters>
  <Application>Microsoft Office Word</Application>
  <DocSecurity>4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Barbara Lah</cp:lastModifiedBy>
  <cp:revision>2</cp:revision>
  <cp:lastPrinted>2015-12-02T13:03:00Z</cp:lastPrinted>
  <dcterms:created xsi:type="dcterms:W3CDTF">2024-03-13T12:04:00Z</dcterms:created>
  <dcterms:modified xsi:type="dcterms:W3CDTF">2024-03-13T12:04:00Z</dcterms:modified>
</cp:coreProperties>
</file>