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39080" w14:textId="77777777" w:rsidR="006556C4" w:rsidRDefault="00F51E7D" w:rsidP="00F51E7D">
      <w:pPr>
        <w:rPr>
          <w:rFonts w:cs="Arial"/>
          <w:szCs w:val="20"/>
        </w:rPr>
      </w:pPr>
      <w:r w:rsidRPr="006608AE">
        <w:rPr>
          <w:rFonts w:cs="Arial"/>
          <w:szCs w:val="20"/>
        </w:rPr>
        <w:t xml:space="preserve">                                                                                                     </w:t>
      </w:r>
      <w:r w:rsidR="006608AE">
        <w:rPr>
          <w:rFonts w:cs="Arial"/>
          <w:szCs w:val="20"/>
        </w:rPr>
        <w:t xml:space="preserve">  </w:t>
      </w:r>
    </w:p>
    <w:p w14:paraId="5F2B454E" w14:textId="77777777" w:rsidR="009906F1" w:rsidRDefault="009906F1" w:rsidP="00833209">
      <w:pPr>
        <w:autoSpaceDE w:val="0"/>
        <w:autoSpaceDN w:val="0"/>
        <w:adjustRightInd w:val="0"/>
        <w:rPr>
          <w:rFonts w:cs="Arial"/>
          <w:szCs w:val="20"/>
        </w:rPr>
      </w:pPr>
    </w:p>
    <w:p w14:paraId="12ACD886" w14:textId="77777777" w:rsidR="00533A6A" w:rsidRDefault="00F51E7D" w:rsidP="007F16EA">
      <w:pPr>
        <w:autoSpaceDE w:val="0"/>
        <w:autoSpaceDN w:val="0"/>
        <w:adjustRightInd w:val="0"/>
        <w:spacing w:line="260" w:lineRule="exact"/>
        <w:rPr>
          <w:rFonts w:cs="Arial"/>
          <w:szCs w:val="20"/>
        </w:rPr>
      </w:pPr>
      <w:r w:rsidRPr="00547158">
        <w:rPr>
          <w:rFonts w:cs="Arial"/>
          <w:szCs w:val="20"/>
        </w:rPr>
        <w:t xml:space="preserve">Na podlagi </w:t>
      </w:r>
      <w:r w:rsidR="00533A6A">
        <w:rPr>
          <w:rFonts w:cs="Arial"/>
          <w:szCs w:val="20"/>
        </w:rPr>
        <w:t>določb:</w:t>
      </w:r>
    </w:p>
    <w:p w14:paraId="125ED0FD" w14:textId="0B5CD2A7" w:rsidR="00533A6A" w:rsidRDefault="00E64EEA" w:rsidP="009562C4">
      <w:pPr>
        <w:pStyle w:val="Odstavekseznama"/>
        <w:numPr>
          <w:ilvl w:val="0"/>
          <w:numId w:val="10"/>
        </w:numPr>
        <w:autoSpaceDE w:val="0"/>
        <w:autoSpaceDN w:val="0"/>
        <w:adjustRightInd w:val="0"/>
        <w:spacing w:line="260" w:lineRule="exact"/>
        <w:rPr>
          <w:rFonts w:cs="Arial"/>
          <w:szCs w:val="20"/>
        </w:rPr>
      </w:pPr>
      <w:r w:rsidRPr="00533A6A">
        <w:rPr>
          <w:rFonts w:cs="Arial"/>
          <w:szCs w:val="20"/>
        </w:rPr>
        <w:t>Uredbe Sveta (EU, Euratom) 2020/2093 z dne 17. decembra 2020 o določitvi večletnega finančnega okvira za obdobje 2021–2027 (UL L št. 433</w:t>
      </w:r>
      <w:r w:rsidR="007923CB">
        <w:rPr>
          <w:rFonts w:cs="Arial"/>
          <w:szCs w:val="20"/>
        </w:rPr>
        <w:t xml:space="preserve"> </w:t>
      </w:r>
      <w:r w:rsidRPr="00533A6A">
        <w:rPr>
          <w:rFonts w:cs="Arial"/>
          <w:szCs w:val="20"/>
        </w:rPr>
        <w:t xml:space="preserve">I z dne </w:t>
      </w:r>
      <w:r w:rsidR="00470541" w:rsidRPr="00533A6A">
        <w:rPr>
          <w:rFonts w:cs="Arial"/>
          <w:szCs w:val="20"/>
        </w:rPr>
        <w:t>22. 12. 2020</w:t>
      </w:r>
      <w:r w:rsidRPr="00533A6A">
        <w:rPr>
          <w:rFonts w:cs="Arial"/>
          <w:szCs w:val="20"/>
        </w:rPr>
        <w:t>, str. 11), zadnjič spremenjene z Uredbo Sveta (EU, Euratom) 202</w:t>
      </w:r>
      <w:r w:rsidR="007923CB">
        <w:rPr>
          <w:rFonts w:cs="Arial"/>
          <w:szCs w:val="20"/>
        </w:rPr>
        <w:t>4</w:t>
      </w:r>
      <w:r w:rsidRPr="00533A6A">
        <w:rPr>
          <w:rFonts w:cs="Arial"/>
          <w:szCs w:val="20"/>
        </w:rPr>
        <w:t>/</w:t>
      </w:r>
      <w:r w:rsidR="007923CB">
        <w:rPr>
          <w:rFonts w:cs="Arial"/>
          <w:szCs w:val="20"/>
        </w:rPr>
        <w:t>765</w:t>
      </w:r>
      <w:r w:rsidR="007923CB" w:rsidRPr="00533A6A">
        <w:rPr>
          <w:rFonts w:cs="Arial"/>
          <w:szCs w:val="20"/>
        </w:rPr>
        <w:t xml:space="preserve"> </w:t>
      </w:r>
      <w:r w:rsidRPr="00533A6A">
        <w:rPr>
          <w:rFonts w:cs="Arial"/>
          <w:szCs w:val="20"/>
        </w:rPr>
        <w:t xml:space="preserve">z dne </w:t>
      </w:r>
      <w:r w:rsidR="007923CB">
        <w:rPr>
          <w:rFonts w:cs="Arial"/>
          <w:szCs w:val="20"/>
        </w:rPr>
        <w:t>29</w:t>
      </w:r>
      <w:r w:rsidRPr="00533A6A">
        <w:rPr>
          <w:rFonts w:cs="Arial"/>
          <w:szCs w:val="20"/>
        </w:rPr>
        <w:t xml:space="preserve">. </w:t>
      </w:r>
      <w:r w:rsidR="007923CB">
        <w:rPr>
          <w:rFonts w:cs="Arial"/>
          <w:szCs w:val="20"/>
        </w:rPr>
        <w:t>februarja</w:t>
      </w:r>
      <w:r w:rsidR="007923CB" w:rsidRPr="00533A6A">
        <w:rPr>
          <w:rFonts w:cs="Arial"/>
          <w:szCs w:val="20"/>
        </w:rPr>
        <w:t xml:space="preserve"> 202</w:t>
      </w:r>
      <w:r w:rsidR="007923CB">
        <w:rPr>
          <w:rFonts w:cs="Arial"/>
          <w:szCs w:val="20"/>
        </w:rPr>
        <w:t>4</w:t>
      </w:r>
      <w:r w:rsidR="007923CB" w:rsidRPr="00533A6A">
        <w:rPr>
          <w:rFonts w:cs="Arial"/>
          <w:szCs w:val="20"/>
        </w:rPr>
        <w:t xml:space="preserve"> </w:t>
      </w:r>
      <w:r w:rsidRPr="00533A6A">
        <w:rPr>
          <w:rFonts w:cs="Arial"/>
          <w:szCs w:val="20"/>
        </w:rPr>
        <w:t>o spremembi Uredbe (EU, Euratom) 2020/2093 o določitvi večletnega finančnega okvira za obdobje 2021–2027 (UL L</w:t>
      </w:r>
      <w:r w:rsidR="007923CB">
        <w:rPr>
          <w:rFonts w:cs="Arial"/>
          <w:szCs w:val="20"/>
        </w:rPr>
        <w:t xml:space="preserve"> št.</w:t>
      </w:r>
      <w:r w:rsidRPr="00533A6A">
        <w:rPr>
          <w:rFonts w:cs="Arial"/>
          <w:szCs w:val="20"/>
        </w:rPr>
        <w:t xml:space="preserve"> </w:t>
      </w:r>
      <w:r w:rsidR="007923CB">
        <w:rPr>
          <w:rFonts w:cs="Arial"/>
          <w:szCs w:val="20"/>
        </w:rPr>
        <w:t>2024/765</w:t>
      </w:r>
      <w:r w:rsidR="007923CB" w:rsidRPr="00533A6A">
        <w:rPr>
          <w:rFonts w:cs="Arial"/>
          <w:szCs w:val="20"/>
        </w:rPr>
        <w:t xml:space="preserve"> </w:t>
      </w:r>
      <w:r w:rsidRPr="00533A6A">
        <w:rPr>
          <w:rFonts w:cs="Arial"/>
          <w:szCs w:val="20"/>
        </w:rPr>
        <w:t xml:space="preserve">z dne </w:t>
      </w:r>
      <w:r w:rsidR="007923CB">
        <w:rPr>
          <w:rFonts w:cs="Arial"/>
          <w:szCs w:val="20"/>
        </w:rPr>
        <w:t>29</w:t>
      </w:r>
      <w:r w:rsidR="00697886" w:rsidRPr="00533A6A">
        <w:rPr>
          <w:rFonts w:cs="Arial"/>
          <w:szCs w:val="20"/>
        </w:rPr>
        <w:t>. </w:t>
      </w:r>
      <w:r w:rsidR="007923CB">
        <w:rPr>
          <w:rFonts w:cs="Arial"/>
          <w:szCs w:val="20"/>
        </w:rPr>
        <w:t>2</w:t>
      </w:r>
      <w:r w:rsidR="00697886" w:rsidRPr="00533A6A">
        <w:rPr>
          <w:rFonts w:cs="Arial"/>
          <w:szCs w:val="20"/>
        </w:rPr>
        <w:t>. </w:t>
      </w:r>
      <w:r w:rsidR="007923CB" w:rsidRPr="00533A6A">
        <w:rPr>
          <w:rFonts w:cs="Arial"/>
          <w:szCs w:val="20"/>
        </w:rPr>
        <w:t>202</w:t>
      </w:r>
      <w:r w:rsidR="007923CB">
        <w:rPr>
          <w:rFonts w:cs="Arial"/>
          <w:szCs w:val="20"/>
        </w:rPr>
        <w:t>4</w:t>
      </w:r>
      <w:r w:rsidRPr="00533A6A">
        <w:rPr>
          <w:rFonts w:cs="Arial"/>
          <w:szCs w:val="20"/>
        </w:rPr>
        <w:t>)</w:t>
      </w:r>
      <w:r w:rsidR="00A66A36">
        <w:rPr>
          <w:rFonts w:cs="Arial"/>
          <w:szCs w:val="20"/>
        </w:rPr>
        <w:t>;</w:t>
      </w:r>
    </w:p>
    <w:p w14:paraId="5D41B912" w14:textId="32F7697C" w:rsidR="00A66A36" w:rsidRDefault="00E64EEA" w:rsidP="009562C4">
      <w:pPr>
        <w:pStyle w:val="Odstavekseznama"/>
        <w:numPr>
          <w:ilvl w:val="0"/>
          <w:numId w:val="10"/>
        </w:numPr>
        <w:autoSpaceDE w:val="0"/>
        <w:autoSpaceDN w:val="0"/>
        <w:adjustRightInd w:val="0"/>
        <w:spacing w:line="260" w:lineRule="exact"/>
        <w:rPr>
          <w:rFonts w:cs="Arial"/>
          <w:szCs w:val="20"/>
        </w:rPr>
      </w:pPr>
      <w:r w:rsidRPr="00533A6A">
        <w:rPr>
          <w:rFonts w:cs="Arial"/>
          <w:szCs w:val="20"/>
        </w:rPr>
        <w:t xml:space="preserve">Uredbe (EU, Euratom) </w:t>
      </w:r>
      <w:r w:rsidR="00A66A36" w:rsidRPr="00533A6A">
        <w:rPr>
          <w:rFonts w:cs="Arial"/>
          <w:szCs w:val="20"/>
        </w:rPr>
        <w:t>20</w:t>
      </w:r>
      <w:r w:rsidR="00A66A36">
        <w:rPr>
          <w:rFonts w:cs="Arial"/>
          <w:szCs w:val="20"/>
        </w:rPr>
        <w:t>20</w:t>
      </w:r>
      <w:r w:rsidRPr="00533A6A">
        <w:rPr>
          <w:rFonts w:cs="Arial"/>
          <w:szCs w:val="20"/>
        </w:rPr>
        <w:t>/</w:t>
      </w:r>
      <w:r w:rsidR="00A66A36">
        <w:rPr>
          <w:rFonts w:cs="Arial"/>
          <w:szCs w:val="20"/>
        </w:rPr>
        <w:t xml:space="preserve">2092 </w:t>
      </w:r>
      <w:r w:rsidRPr="00533A6A">
        <w:rPr>
          <w:rFonts w:cs="Arial"/>
          <w:szCs w:val="20"/>
        </w:rPr>
        <w:t xml:space="preserve">Evropskega parlamenta in Sveta z dne </w:t>
      </w:r>
      <w:r w:rsidR="00A66A36">
        <w:rPr>
          <w:rFonts w:cs="Arial"/>
          <w:szCs w:val="20"/>
        </w:rPr>
        <w:t>16. decembra 2020 o splošnem režimu pogojenosti za zaščito proračuna Unije (UL št. 433 I z dne 22. 12. 2020, str. 1), zadnjič popravljene s Popravkom (UL</w:t>
      </w:r>
      <w:r w:rsidR="00E0685A">
        <w:rPr>
          <w:rFonts w:cs="Arial"/>
          <w:szCs w:val="20"/>
        </w:rPr>
        <w:t xml:space="preserve"> L št. 2023/90149 z dne 5. 12. 2023);</w:t>
      </w:r>
    </w:p>
    <w:p w14:paraId="6A04B7A1" w14:textId="5F600482" w:rsidR="00E0685A" w:rsidRDefault="00E0685A" w:rsidP="009562C4">
      <w:pPr>
        <w:pStyle w:val="Odstavekseznama"/>
        <w:numPr>
          <w:ilvl w:val="0"/>
          <w:numId w:val="10"/>
        </w:numPr>
        <w:autoSpaceDE w:val="0"/>
        <w:autoSpaceDN w:val="0"/>
        <w:adjustRightInd w:val="0"/>
        <w:spacing w:line="260" w:lineRule="exact"/>
        <w:rPr>
          <w:rFonts w:cs="Arial"/>
          <w:szCs w:val="20"/>
        </w:rPr>
      </w:pPr>
      <w:r>
        <w:rPr>
          <w:rFonts w:cs="Arial"/>
          <w:szCs w:val="20"/>
        </w:rPr>
        <w:t xml:space="preserve">Uredbe (EU, Euratom) 2024/2509 Evropskega </w:t>
      </w:r>
      <w:r w:rsidR="00170041">
        <w:rPr>
          <w:rFonts w:cs="Arial"/>
          <w:szCs w:val="20"/>
        </w:rPr>
        <w:t>parlamenta in Sveta z dne 23. septembra 2024 o finančnih pravilih</w:t>
      </w:r>
      <w:r w:rsidR="001A5E64">
        <w:rPr>
          <w:rFonts w:cs="Arial"/>
          <w:szCs w:val="20"/>
        </w:rPr>
        <w:t>, ki se uporabljajo za splošni proračun</w:t>
      </w:r>
      <w:r>
        <w:rPr>
          <w:rFonts w:cs="Arial"/>
          <w:szCs w:val="20"/>
        </w:rPr>
        <w:t xml:space="preserve"> </w:t>
      </w:r>
      <w:r w:rsidR="001A5E64">
        <w:rPr>
          <w:rFonts w:cs="Arial"/>
          <w:szCs w:val="20"/>
        </w:rPr>
        <w:t>Unije (UL L št. 2024/2509</w:t>
      </w:r>
      <w:r w:rsidR="00B50E93">
        <w:rPr>
          <w:rFonts w:cs="Arial"/>
          <w:szCs w:val="20"/>
        </w:rPr>
        <w:t xml:space="preserve"> z dne 26. 9. 2024)</w:t>
      </w:r>
      <w:r w:rsidR="00F834D7">
        <w:rPr>
          <w:rFonts w:cs="Arial"/>
          <w:szCs w:val="20"/>
        </w:rPr>
        <w:t xml:space="preserve">, </w:t>
      </w:r>
      <w:r w:rsidR="00F834D7" w:rsidRPr="00F834D7">
        <w:rPr>
          <w:rFonts w:cs="Arial"/>
          <w:szCs w:val="20"/>
        </w:rPr>
        <w:t xml:space="preserve">vključno s Popravkom (UL L št. 2025/90732 z dne </w:t>
      </w:r>
      <w:r w:rsidR="000B3A44" w:rsidRPr="00F834D7">
        <w:rPr>
          <w:rFonts w:cs="Arial"/>
          <w:szCs w:val="20"/>
        </w:rPr>
        <w:t>18. 9. 2025</w:t>
      </w:r>
      <w:r w:rsidR="00F834D7">
        <w:rPr>
          <w:rFonts w:cs="Arial"/>
          <w:szCs w:val="20"/>
        </w:rPr>
        <w:t>)</w:t>
      </w:r>
      <w:r w:rsidR="00B50E93">
        <w:rPr>
          <w:rFonts w:cs="Arial"/>
          <w:szCs w:val="20"/>
        </w:rPr>
        <w:t>;</w:t>
      </w:r>
    </w:p>
    <w:p w14:paraId="317BB3EB" w14:textId="7D20C7D4" w:rsidR="00E2254D" w:rsidRPr="00557E4E" w:rsidRDefault="00E2254D" w:rsidP="009562C4">
      <w:pPr>
        <w:pStyle w:val="Odstavekseznama"/>
        <w:numPr>
          <w:ilvl w:val="0"/>
          <w:numId w:val="10"/>
        </w:numPr>
        <w:spacing w:line="276" w:lineRule="auto"/>
        <w:contextualSpacing/>
        <w:rPr>
          <w:szCs w:val="20"/>
        </w:rPr>
      </w:pPr>
      <w:r w:rsidRPr="00557E4E">
        <w:rPr>
          <w:rFonts w:eastAsia="MS Mincho"/>
          <w:lang w:eastAsia="ar-SA"/>
        </w:rPr>
        <w:t xml:space="preserve">Sklepa Sveta (EU, Euratom) 2020/2053 z dne 14. december 2020 o sistemu virov lastnih sredstev Evropske unije in razveljavitvi Sklepa 2014/335/EU, Euratom (UL L št. 424 z dne </w:t>
      </w:r>
      <w:r w:rsidR="00263777" w:rsidRPr="00557E4E">
        <w:rPr>
          <w:rFonts w:eastAsia="MS Mincho"/>
          <w:lang w:eastAsia="ar-SA"/>
        </w:rPr>
        <w:t>15. 12. 2020</w:t>
      </w:r>
      <w:r w:rsidRPr="00557E4E">
        <w:rPr>
          <w:rFonts w:eastAsia="MS Mincho"/>
          <w:lang w:eastAsia="ar-SA"/>
        </w:rPr>
        <w:t>, str. 1);</w:t>
      </w:r>
    </w:p>
    <w:p w14:paraId="71B2137D" w14:textId="77777777" w:rsidR="00E2254D" w:rsidRPr="00557E4E" w:rsidRDefault="00E2254D" w:rsidP="009562C4">
      <w:pPr>
        <w:pStyle w:val="Odstavekseznama"/>
        <w:numPr>
          <w:ilvl w:val="0"/>
          <w:numId w:val="10"/>
        </w:numPr>
        <w:spacing w:line="276" w:lineRule="auto"/>
        <w:contextualSpacing/>
        <w:rPr>
          <w:szCs w:val="20"/>
        </w:rPr>
      </w:pPr>
      <w:r w:rsidRPr="00557E4E">
        <w:rPr>
          <w:rFonts w:eastAsia="MS Mincho"/>
          <w:lang w:eastAsia="ar-SA"/>
        </w:rPr>
        <w:t xml:space="preserve">Uredbe o ratifikaciji Sklepa Sveta (EU, Euratom) 2020/2053 z dne 14. decembra 2020 o sistemu virov lastnih sredstev Evropske unije in razveljavitvi Sklepa 2014/335/EU, Euratom (Uradni list RS – Mednarodne pogodbe, št. </w:t>
      </w:r>
      <w:r>
        <w:rPr>
          <w:rFonts w:eastAsia="MS Mincho"/>
          <w:lang w:eastAsia="ar-SA"/>
        </w:rPr>
        <w:t>15</w:t>
      </w:r>
      <w:r w:rsidRPr="00557E4E">
        <w:rPr>
          <w:rFonts w:eastAsia="MS Mincho"/>
          <w:lang w:eastAsia="ar-SA"/>
        </w:rPr>
        <w:t>/21);</w:t>
      </w:r>
    </w:p>
    <w:p w14:paraId="57A2896F" w14:textId="2C1F4910" w:rsidR="00E2254D" w:rsidRPr="00881B60" w:rsidRDefault="00E2254D" w:rsidP="009562C4">
      <w:pPr>
        <w:pStyle w:val="Odstavekseznama"/>
        <w:numPr>
          <w:ilvl w:val="0"/>
          <w:numId w:val="10"/>
        </w:numPr>
        <w:spacing w:line="276" w:lineRule="auto"/>
        <w:contextualSpacing/>
        <w:rPr>
          <w:szCs w:val="20"/>
        </w:rPr>
      </w:pPr>
      <w:r w:rsidRPr="00557E4E">
        <w:t xml:space="preserve">Uredbe 2021/1060/EU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w:t>
      </w:r>
      <w:r w:rsidR="00263777" w:rsidRPr="00557E4E">
        <w:t>30. 6. 2021</w:t>
      </w:r>
      <w:r w:rsidRPr="00557E4E">
        <w:t xml:space="preserve">, str. 159), </w:t>
      </w:r>
      <w:r>
        <w:t xml:space="preserve">vključno s Popravkom (UL L št. 289 z dne </w:t>
      </w:r>
      <w:r w:rsidR="00263777">
        <w:t>10. 11. 2022</w:t>
      </w:r>
      <w:r>
        <w:t xml:space="preserve">, str. 34), </w:t>
      </w:r>
      <w:r w:rsidRPr="00557E4E">
        <w:t xml:space="preserve">zadnjič spremenjene z </w:t>
      </w:r>
      <w:r w:rsidR="00263777">
        <w:t>Delegirano uredbo Komisije (EU) 2025/2190 z dne 22. </w:t>
      </w:r>
      <w:r w:rsidR="00DD4040">
        <w:t>septembra</w:t>
      </w:r>
      <w:r w:rsidR="00263777">
        <w:t> 2025</w:t>
      </w:r>
      <w:r w:rsidR="00DD4040">
        <w:t xml:space="preserve"> o spremembi Priloge I k Uredbi (EU) 2021/1060 Evropskega parlamenta in Sveta glede nomenklature za razsežnosti in kode za vrste ukrepov</w:t>
      </w:r>
      <w:r w:rsidR="00881B60">
        <w:t xml:space="preserve"> za </w:t>
      </w:r>
      <w:r w:rsidR="00A42A12">
        <w:t>ESRR</w:t>
      </w:r>
      <w:r w:rsidR="00881B60">
        <w:t xml:space="preserve">, ESS+, Kohezijski sklad in SPP </w:t>
      </w:r>
      <w:r w:rsidR="00263777">
        <w:t>(UL L št. 2</w:t>
      </w:r>
      <w:r w:rsidR="00881B60">
        <w:t>025/2190 z dne 24. 10. 2025)</w:t>
      </w:r>
      <w:r w:rsidRPr="00557E4E">
        <w:t>, (v nadaljevanju: Uredba 2021/1060/EU)</w:t>
      </w:r>
      <w:r w:rsidRPr="00881B60">
        <w:rPr>
          <w:shd w:val="clear" w:color="auto" w:fill="FFFFFF"/>
        </w:rPr>
        <w:t>;</w:t>
      </w:r>
    </w:p>
    <w:p w14:paraId="3397E735" w14:textId="45CAA065" w:rsidR="00170041" w:rsidRPr="000A11E5" w:rsidRDefault="00E2254D" w:rsidP="009562C4">
      <w:pPr>
        <w:pStyle w:val="Odstavekseznama"/>
        <w:numPr>
          <w:ilvl w:val="0"/>
          <w:numId w:val="10"/>
        </w:numPr>
        <w:autoSpaceDE w:val="0"/>
        <w:autoSpaceDN w:val="0"/>
        <w:adjustRightInd w:val="0"/>
        <w:spacing w:line="260" w:lineRule="exact"/>
        <w:rPr>
          <w:rFonts w:cs="Arial"/>
          <w:szCs w:val="20"/>
        </w:rPr>
      </w:pPr>
      <w:r w:rsidRPr="008F0136">
        <w:rPr>
          <w:rFonts w:eastAsia="MS Mincho"/>
          <w:lang w:eastAsia="ar-SA"/>
        </w:rPr>
        <w:t xml:space="preserve">Uredbe (EU) 2021/1057 Evropskega parlamenta in Sveta z dne 24. junija 2021 o vzpostavitvi Evropskega socialnega sklada plus (ESS+) in razveljavitvi Uredbe (EU) št. 1296/2013 (UL L št. 231 z dne </w:t>
      </w:r>
      <w:r w:rsidR="00881B60" w:rsidRPr="008F0136">
        <w:rPr>
          <w:rFonts w:eastAsia="MS Mincho"/>
          <w:lang w:eastAsia="ar-SA"/>
        </w:rPr>
        <w:t>30. 6. 2021</w:t>
      </w:r>
      <w:r w:rsidRPr="008F0136">
        <w:rPr>
          <w:rFonts w:eastAsia="MS Mincho"/>
          <w:lang w:eastAsia="ar-SA"/>
        </w:rPr>
        <w:t xml:space="preserve">, str. 21), vključno s Popravkom (UL L št. 421 z dne </w:t>
      </w:r>
      <w:r w:rsidR="000A11E5" w:rsidRPr="008F0136">
        <w:rPr>
          <w:rFonts w:eastAsia="MS Mincho"/>
          <w:lang w:eastAsia="ar-SA"/>
        </w:rPr>
        <w:t>26. 11. 2021</w:t>
      </w:r>
      <w:r w:rsidRPr="008F0136">
        <w:rPr>
          <w:rFonts w:eastAsia="MS Mincho"/>
          <w:lang w:eastAsia="ar-SA"/>
        </w:rPr>
        <w:t>, str. 75), zadnjič spremenjene z U</w:t>
      </w:r>
      <w:r>
        <w:rPr>
          <w:rFonts w:eastAsia="MS Mincho"/>
          <w:lang w:eastAsia="ar-SA"/>
        </w:rPr>
        <w:t>redbo</w:t>
      </w:r>
      <w:r w:rsidRPr="008F0136">
        <w:rPr>
          <w:rFonts w:eastAsia="MS Mincho"/>
          <w:lang w:eastAsia="ar-SA"/>
        </w:rPr>
        <w:t xml:space="preserve"> (EU) 202</w:t>
      </w:r>
      <w:r w:rsidR="000A11E5">
        <w:rPr>
          <w:rFonts w:eastAsia="MS Mincho"/>
          <w:lang w:eastAsia="ar-SA"/>
        </w:rPr>
        <w:t>5</w:t>
      </w:r>
      <w:r w:rsidRPr="008F0136">
        <w:rPr>
          <w:rFonts w:eastAsia="MS Mincho"/>
          <w:lang w:eastAsia="ar-SA"/>
        </w:rPr>
        <w:t>/</w:t>
      </w:r>
      <w:r w:rsidR="000A11E5">
        <w:rPr>
          <w:rFonts w:eastAsia="MS Mincho"/>
          <w:lang w:eastAsia="ar-SA"/>
        </w:rPr>
        <w:t xml:space="preserve">1913 </w:t>
      </w:r>
      <w:r w:rsidRPr="008F0136">
        <w:rPr>
          <w:rFonts w:eastAsia="MS Mincho"/>
          <w:lang w:eastAsia="ar-SA"/>
        </w:rPr>
        <w:t>Evropskega parlamenta in Sveta z dne 1</w:t>
      </w:r>
      <w:r w:rsidR="000A11E5">
        <w:rPr>
          <w:rFonts w:eastAsia="MS Mincho"/>
          <w:lang w:eastAsia="ar-SA"/>
        </w:rPr>
        <w:t>8</w:t>
      </w:r>
      <w:r w:rsidRPr="008F0136">
        <w:rPr>
          <w:rFonts w:eastAsia="MS Mincho"/>
          <w:lang w:eastAsia="ar-SA"/>
        </w:rPr>
        <w:t xml:space="preserve">. </w:t>
      </w:r>
      <w:r w:rsidR="000A11E5">
        <w:rPr>
          <w:rFonts w:eastAsia="MS Mincho"/>
          <w:lang w:eastAsia="ar-SA"/>
        </w:rPr>
        <w:t>septembra</w:t>
      </w:r>
      <w:r w:rsidRPr="008F0136">
        <w:rPr>
          <w:rFonts w:eastAsia="MS Mincho"/>
          <w:lang w:eastAsia="ar-SA"/>
        </w:rPr>
        <w:t xml:space="preserve"> 202</w:t>
      </w:r>
      <w:r w:rsidR="000A11E5">
        <w:rPr>
          <w:rFonts w:eastAsia="MS Mincho"/>
          <w:lang w:eastAsia="ar-SA"/>
        </w:rPr>
        <w:t>5</w:t>
      </w:r>
      <w:r w:rsidRPr="008F0136">
        <w:rPr>
          <w:rFonts w:eastAsia="MS Mincho"/>
          <w:lang w:eastAsia="ar-SA"/>
        </w:rPr>
        <w:t xml:space="preserve"> o spremembi </w:t>
      </w:r>
      <w:r w:rsidR="00A42A12">
        <w:rPr>
          <w:rFonts w:eastAsia="MS Mincho"/>
          <w:lang w:eastAsia="ar-SA"/>
        </w:rPr>
        <w:t>U</w:t>
      </w:r>
      <w:r w:rsidRPr="008F0136">
        <w:rPr>
          <w:rFonts w:eastAsia="MS Mincho"/>
          <w:lang w:eastAsia="ar-SA"/>
        </w:rPr>
        <w:t>redb</w:t>
      </w:r>
      <w:r w:rsidR="000A11E5">
        <w:rPr>
          <w:rFonts w:eastAsia="MS Mincho"/>
          <w:lang w:eastAsia="ar-SA"/>
        </w:rPr>
        <w:t>e</w:t>
      </w:r>
      <w:r w:rsidRPr="008F0136">
        <w:rPr>
          <w:rFonts w:eastAsia="MS Mincho"/>
          <w:lang w:eastAsia="ar-SA"/>
        </w:rPr>
        <w:t xml:space="preserve"> (EU) 2021/1057</w:t>
      </w:r>
      <w:r w:rsidR="000A11E5">
        <w:rPr>
          <w:rFonts w:eastAsia="MS Mincho"/>
          <w:lang w:eastAsia="ar-SA"/>
        </w:rPr>
        <w:t xml:space="preserve"> o vzpostavitvi Evropskega socialnega sklada plus (ESS+) glede posebnih ukrepov za obravnavanje strateških izzivov</w:t>
      </w:r>
      <w:r w:rsidR="00A42A12" w:rsidRPr="00A42A12">
        <w:t xml:space="preserve"> </w:t>
      </w:r>
      <w:r w:rsidR="00A42A12">
        <w:t>(</w:t>
      </w:r>
      <w:r w:rsidR="00A42A12" w:rsidRPr="00A42A12">
        <w:rPr>
          <w:rFonts w:eastAsia="MS Mincho"/>
          <w:lang w:eastAsia="ar-SA"/>
        </w:rPr>
        <w:t>UL L št. 2025/1913 z dne 19.</w:t>
      </w:r>
      <w:r w:rsidR="00CC44D7">
        <w:rPr>
          <w:rFonts w:eastAsia="MS Mincho"/>
          <w:lang w:eastAsia="ar-SA"/>
        </w:rPr>
        <w:t xml:space="preserve"> </w:t>
      </w:r>
      <w:r w:rsidR="00A42A12" w:rsidRPr="00A42A12">
        <w:rPr>
          <w:rFonts w:eastAsia="MS Mincho"/>
          <w:lang w:eastAsia="ar-SA"/>
        </w:rPr>
        <w:t>9.</w:t>
      </w:r>
      <w:r w:rsidR="00CC44D7">
        <w:rPr>
          <w:rFonts w:eastAsia="MS Mincho"/>
          <w:lang w:eastAsia="ar-SA"/>
        </w:rPr>
        <w:t xml:space="preserve"> </w:t>
      </w:r>
      <w:r w:rsidR="00A42A12" w:rsidRPr="00A42A12">
        <w:rPr>
          <w:rFonts w:eastAsia="MS Mincho"/>
          <w:lang w:eastAsia="ar-SA"/>
        </w:rPr>
        <w:t>2025)</w:t>
      </w:r>
      <w:r w:rsidR="00A42A12">
        <w:rPr>
          <w:rFonts w:eastAsia="MS Mincho"/>
          <w:lang w:eastAsia="ar-SA"/>
        </w:rPr>
        <w:t>,</w:t>
      </w:r>
      <w:r w:rsidRPr="008F0136">
        <w:rPr>
          <w:rFonts w:eastAsia="MS Mincho"/>
          <w:lang w:eastAsia="ar-SA"/>
        </w:rPr>
        <w:t xml:space="preserve"> (</w:t>
      </w:r>
      <w:r w:rsidRPr="00557E4E">
        <w:t>v nadaljevanju: Uredba 2021/1057/EU</w:t>
      </w:r>
      <w:r w:rsidRPr="008F0136">
        <w:rPr>
          <w:rFonts w:eastAsia="MS Mincho"/>
          <w:lang w:eastAsia="ar-SA"/>
        </w:rPr>
        <w:t>);</w:t>
      </w:r>
    </w:p>
    <w:p w14:paraId="7B68FA52" w14:textId="13780017" w:rsidR="000A11E5" w:rsidRDefault="000A11E5" w:rsidP="009562C4">
      <w:pPr>
        <w:pStyle w:val="Odstavekseznama"/>
        <w:numPr>
          <w:ilvl w:val="0"/>
          <w:numId w:val="10"/>
        </w:numPr>
        <w:autoSpaceDE w:val="0"/>
        <w:autoSpaceDN w:val="0"/>
        <w:adjustRightInd w:val="0"/>
        <w:spacing w:line="260" w:lineRule="exact"/>
        <w:rPr>
          <w:rFonts w:cs="Arial"/>
          <w:szCs w:val="20"/>
        </w:rPr>
      </w:pPr>
      <w:bookmarkStart w:id="0" w:name="_Hlk156210006"/>
      <w:r w:rsidRPr="00533A6A">
        <w:rPr>
          <w:rFonts w:cs="Arial"/>
          <w:szCs w:val="20"/>
        </w:rPr>
        <w:t>Uredb</w:t>
      </w:r>
      <w:r>
        <w:rPr>
          <w:rFonts w:cs="Arial"/>
          <w:szCs w:val="20"/>
        </w:rPr>
        <w:t>e</w:t>
      </w:r>
      <w:r w:rsidRPr="00533A6A">
        <w:rPr>
          <w:rFonts w:cs="Arial"/>
          <w:szCs w:val="20"/>
        </w:rPr>
        <w:t xml:space="preserve"> (EU) 2016/679 </w:t>
      </w:r>
      <w:r>
        <w:rPr>
          <w:rFonts w:cs="Arial"/>
          <w:szCs w:val="20"/>
        </w:rPr>
        <w:t xml:space="preserve">Evropskega parlamenta in Sveta </w:t>
      </w:r>
      <w:r w:rsidR="00AA74FF">
        <w:rPr>
          <w:rFonts w:cs="Arial"/>
          <w:szCs w:val="20"/>
        </w:rPr>
        <w:t xml:space="preserve">z dne 27. aprila 2016 </w:t>
      </w:r>
      <w:r w:rsidRPr="00533A6A">
        <w:rPr>
          <w:rFonts w:cs="Arial"/>
          <w:szCs w:val="20"/>
        </w:rPr>
        <w:t>o varstvu posameznikov pri obdelavi osebnih podatkov in o prostem pretoku takih podatkov</w:t>
      </w:r>
      <w:r w:rsidR="00AA74FF">
        <w:rPr>
          <w:rFonts w:cs="Arial"/>
          <w:szCs w:val="20"/>
        </w:rPr>
        <w:t xml:space="preserve"> ter o razveljavitvi Direktive 95/46/ES </w:t>
      </w:r>
      <w:r w:rsidR="00B97AE7">
        <w:rPr>
          <w:rFonts w:cs="Arial"/>
          <w:szCs w:val="20"/>
        </w:rPr>
        <w:t>(</w:t>
      </w:r>
      <w:r w:rsidR="00B97AE7" w:rsidRPr="00B97AE7">
        <w:rPr>
          <w:rFonts w:cs="Arial"/>
          <w:szCs w:val="20"/>
        </w:rPr>
        <w:t>UL L št. 119 z dne 4. 5. 2016, str. 1), vključno s Popravkom (UL L št. 127 z dne 23. 5. 2018, str. 2)</w:t>
      </w:r>
      <w:r w:rsidR="00B97AE7">
        <w:rPr>
          <w:rFonts w:cs="Arial"/>
          <w:szCs w:val="20"/>
        </w:rPr>
        <w:t>,</w:t>
      </w:r>
      <w:r w:rsidR="00B97AE7" w:rsidRPr="00B97AE7">
        <w:rPr>
          <w:rFonts w:cs="Arial"/>
          <w:szCs w:val="20"/>
        </w:rPr>
        <w:t xml:space="preserve"> </w:t>
      </w:r>
      <w:r w:rsidRPr="00533A6A">
        <w:rPr>
          <w:rFonts w:cs="Arial"/>
          <w:szCs w:val="20"/>
        </w:rPr>
        <w:t>(v nadaljevanju: Splošna uredba o varstvu podatkov: GDPR)</w:t>
      </w:r>
      <w:r w:rsidR="00AA74FF">
        <w:rPr>
          <w:rFonts w:cs="Arial"/>
          <w:szCs w:val="20"/>
        </w:rPr>
        <w:t>;</w:t>
      </w:r>
    </w:p>
    <w:p w14:paraId="1403C9A8" w14:textId="25E157D1" w:rsidR="00143F4F" w:rsidRDefault="00143F4F" w:rsidP="009562C4">
      <w:pPr>
        <w:pStyle w:val="Odstavekseznama"/>
        <w:numPr>
          <w:ilvl w:val="0"/>
          <w:numId w:val="10"/>
        </w:numPr>
        <w:autoSpaceDE w:val="0"/>
        <w:autoSpaceDN w:val="0"/>
        <w:adjustRightInd w:val="0"/>
        <w:spacing w:line="260" w:lineRule="exact"/>
        <w:rPr>
          <w:rFonts w:cs="Arial"/>
          <w:szCs w:val="20"/>
        </w:rPr>
      </w:pPr>
      <w:r>
        <w:rPr>
          <w:rFonts w:cs="Arial"/>
          <w:szCs w:val="20"/>
        </w:rPr>
        <w:t>drugih delegiranih in izvedbenih aktov, ki jih Evropska komisija sprejme v skladu s 113. in 114. členom Uredbe 2021/1060/EU;</w:t>
      </w:r>
    </w:p>
    <w:p w14:paraId="20E80D7C" w14:textId="55CE9B01" w:rsidR="000A11E5" w:rsidRDefault="000A11E5" w:rsidP="009562C4">
      <w:pPr>
        <w:pStyle w:val="Odstavekseznama"/>
        <w:numPr>
          <w:ilvl w:val="0"/>
          <w:numId w:val="10"/>
        </w:numPr>
        <w:autoSpaceDE w:val="0"/>
        <w:autoSpaceDN w:val="0"/>
        <w:adjustRightInd w:val="0"/>
        <w:spacing w:line="260" w:lineRule="exact"/>
        <w:rPr>
          <w:rFonts w:cs="Arial"/>
          <w:szCs w:val="20"/>
        </w:rPr>
      </w:pPr>
      <w:r w:rsidRPr="00170041">
        <w:rPr>
          <w:rFonts w:cs="Arial"/>
          <w:szCs w:val="20"/>
        </w:rPr>
        <w:t>Uredbe o izvajanju uredb (EU) in (Euratom) na področju odpravljanja materialne prikrajšanosti v programskem obdobju 2021–2027 (Uradni list RS</w:t>
      </w:r>
      <w:r>
        <w:rPr>
          <w:lang w:eastAsia="en-US"/>
        </w:rPr>
        <w:t>, št. 117/23)</w:t>
      </w:r>
      <w:r w:rsidR="00143F4F">
        <w:rPr>
          <w:rFonts w:cs="Arial"/>
          <w:szCs w:val="20"/>
        </w:rPr>
        <w:t>;</w:t>
      </w:r>
      <w:r w:rsidRPr="00170041">
        <w:rPr>
          <w:rFonts w:cs="Arial"/>
          <w:szCs w:val="20"/>
        </w:rPr>
        <w:t xml:space="preserve"> </w:t>
      </w:r>
    </w:p>
    <w:p w14:paraId="454AD344" w14:textId="29BB3EF2" w:rsidR="00FB761E" w:rsidRDefault="00FB761E" w:rsidP="009562C4">
      <w:pPr>
        <w:pStyle w:val="Odstavekseznama"/>
        <w:numPr>
          <w:ilvl w:val="0"/>
          <w:numId w:val="10"/>
        </w:numPr>
        <w:autoSpaceDE w:val="0"/>
        <w:autoSpaceDN w:val="0"/>
        <w:adjustRightInd w:val="0"/>
        <w:spacing w:line="260" w:lineRule="exact"/>
        <w:rPr>
          <w:rFonts w:cs="Arial"/>
          <w:szCs w:val="20"/>
        </w:rPr>
      </w:pPr>
      <w:r>
        <w:rPr>
          <w:rFonts w:cs="Arial"/>
          <w:szCs w:val="20"/>
        </w:rPr>
        <w:t>Listine Evropske unije o temeljnih pravicah (UL L št. 202 z dne 7.6. 2016, str. 389);</w:t>
      </w:r>
    </w:p>
    <w:p w14:paraId="3E2D9853" w14:textId="09780E4C" w:rsidR="000A11E5" w:rsidRDefault="00AA74FF" w:rsidP="009562C4">
      <w:pPr>
        <w:pStyle w:val="Odstavekseznama"/>
        <w:numPr>
          <w:ilvl w:val="0"/>
          <w:numId w:val="10"/>
        </w:numPr>
        <w:autoSpaceDE w:val="0"/>
        <w:autoSpaceDN w:val="0"/>
        <w:adjustRightInd w:val="0"/>
        <w:spacing w:line="260" w:lineRule="exact"/>
        <w:rPr>
          <w:rFonts w:cs="Arial"/>
          <w:szCs w:val="20"/>
        </w:rPr>
      </w:pPr>
      <w:r w:rsidRPr="00533A6A">
        <w:rPr>
          <w:rFonts w:cs="Arial"/>
          <w:szCs w:val="20"/>
        </w:rPr>
        <w:t>Zakona o varstvu osebnih podatkov (Uradni list RS, št. 163/22</w:t>
      </w:r>
      <w:r w:rsidR="00971103">
        <w:rPr>
          <w:rFonts w:cs="Arial"/>
          <w:szCs w:val="20"/>
        </w:rPr>
        <w:t>,</w:t>
      </w:r>
      <w:r w:rsidRPr="00533A6A">
        <w:rPr>
          <w:rFonts w:cs="Arial"/>
          <w:szCs w:val="20"/>
        </w:rPr>
        <w:t xml:space="preserve"> 40/25</w:t>
      </w:r>
      <w:r w:rsidR="00971103">
        <w:rPr>
          <w:rFonts w:cs="Arial"/>
          <w:szCs w:val="20"/>
        </w:rPr>
        <w:t xml:space="preserve"> in </w:t>
      </w:r>
      <w:r w:rsidR="00971103" w:rsidRPr="00971103">
        <w:rPr>
          <w:rFonts w:cs="Arial"/>
          <w:szCs w:val="20"/>
        </w:rPr>
        <w:t>10/26 – ZP-1L</w:t>
      </w:r>
      <w:r w:rsidRPr="00533A6A">
        <w:rPr>
          <w:rFonts w:cs="Arial"/>
          <w:szCs w:val="20"/>
        </w:rPr>
        <w:t>; v nadaljevanju ZInfV-1)</w:t>
      </w:r>
      <w:r w:rsidR="00143F4F">
        <w:rPr>
          <w:rFonts w:cs="Arial"/>
          <w:szCs w:val="20"/>
        </w:rPr>
        <w:t>;</w:t>
      </w:r>
    </w:p>
    <w:p w14:paraId="54B74005" w14:textId="5DC937A6" w:rsidR="00971103" w:rsidRDefault="00C64763" w:rsidP="009562C4">
      <w:pPr>
        <w:pStyle w:val="Odstavekseznama"/>
        <w:numPr>
          <w:ilvl w:val="0"/>
          <w:numId w:val="10"/>
        </w:numPr>
        <w:autoSpaceDE w:val="0"/>
        <w:autoSpaceDN w:val="0"/>
        <w:adjustRightInd w:val="0"/>
        <w:spacing w:line="260" w:lineRule="exact"/>
        <w:rPr>
          <w:rFonts w:cs="Arial"/>
          <w:szCs w:val="20"/>
        </w:rPr>
      </w:pPr>
      <w:r w:rsidRPr="00170041">
        <w:rPr>
          <w:rFonts w:cs="Arial"/>
          <w:szCs w:val="20"/>
        </w:rPr>
        <w:lastRenderedPageBreak/>
        <w:t>Zakona o socialnem varstvu</w:t>
      </w:r>
      <w:r w:rsidR="008E57AA">
        <w:rPr>
          <w:rFonts w:cs="Arial"/>
          <w:szCs w:val="20"/>
        </w:rPr>
        <w:t xml:space="preserve"> </w:t>
      </w:r>
      <w:r w:rsidRPr="00170041">
        <w:rPr>
          <w:rFonts w:cs="Arial"/>
          <w:szCs w:val="20"/>
        </w:rPr>
        <w:t>(Ur</w:t>
      </w:r>
      <w:r w:rsidR="005016F9" w:rsidRPr="00170041">
        <w:rPr>
          <w:rFonts w:cs="Arial"/>
          <w:szCs w:val="20"/>
        </w:rPr>
        <w:t>adni</w:t>
      </w:r>
      <w:r w:rsidRPr="00170041">
        <w:rPr>
          <w:rFonts w:cs="Arial"/>
          <w:szCs w:val="20"/>
        </w:rPr>
        <w:t xml:space="preserve"> l</w:t>
      </w:r>
      <w:r w:rsidR="005016F9" w:rsidRPr="00170041">
        <w:rPr>
          <w:rFonts w:cs="Arial"/>
          <w:szCs w:val="20"/>
        </w:rPr>
        <w:t>ist</w:t>
      </w:r>
      <w:r w:rsidRPr="00170041">
        <w:rPr>
          <w:rFonts w:cs="Arial"/>
          <w:szCs w:val="20"/>
        </w:rPr>
        <w:t xml:space="preserve"> RS, št. </w:t>
      </w:r>
      <w:hyperlink r:id="rId8" w:tgtFrame="_blank" w:tooltip="Zakon o socialnem varstvu (uradno prečiščeno besedilo)" w:history="1">
        <w:r w:rsidRPr="00170041">
          <w:rPr>
            <w:szCs w:val="20"/>
          </w:rPr>
          <w:t>3/07</w:t>
        </w:r>
      </w:hyperlink>
      <w:r w:rsidRPr="00170041">
        <w:rPr>
          <w:rFonts w:cs="Arial"/>
          <w:szCs w:val="20"/>
        </w:rPr>
        <w:t> – uradno prečiščeno besedilo</w:t>
      </w:r>
      <w:r w:rsidR="00B8329A" w:rsidRPr="00170041">
        <w:rPr>
          <w:rFonts w:cs="Arial"/>
          <w:szCs w:val="20"/>
        </w:rPr>
        <w:t>,</w:t>
      </w:r>
      <w:r w:rsidR="00143F4F">
        <w:rPr>
          <w:rFonts w:cs="Arial"/>
          <w:szCs w:val="20"/>
        </w:rPr>
        <w:t xml:space="preserve"> </w:t>
      </w:r>
      <w:hyperlink r:id="rId9" w:tgtFrame="_blank" w:tooltip="Popravek Uradnega prečiščenega besedila Zakona o socialnem varstvu (ZSV-UPB2)" w:history="1">
        <w:r w:rsidRPr="00143F4F">
          <w:rPr>
            <w:szCs w:val="20"/>
          </w:rPr>
          <w:t>23/07 – popr.</w:t>
        </w:r>
      </w:hyperlink>
      <w:r w:rsidRPr="00143F4F">
        <w:rPr>
          <w:rFonts w:cs="Arial"/>
          <w:szCs w:val="20"/>
        </w:rPr>
        <w:t>, </w:t>
      </w:r>
      <w:hyperlink r:id="rId10" w:tgtFrame="_blank" w:tooltip="Popravek Zakona o socialnem varstvu – uradno prečiščeno besedilo (ZSV-UPB2)" w:history="1">
        <w:r w:rsidRPr="00143F4F">
          <w:rPr>
            <w:szCs w:val="20"/>
          </w:rPr>
          <w:t>41/07 – popr.</w:t>
        </w:r>
      </w:hyperlink>
      <w:r w:rsidRPr="00143F4F">
        <w:rPr>
          <w:rFonts w:cs="Arial"/>
          <w:szCs w:val="20"/>
        </w:rPr>
        <w:t>, </w:t>
      </w:r>
      <w:hyperlink r:id="rId11" w:tgtFrame="_blank" w:tooltip="Zakon o socialno varstvenih prejemkih" w:history="1">
        <w:r w:rsidRPr="00143F4F">
          <w:rPr>
            <w:szCs w:val="20"/>
          </w:rPr>
          <w:t>61/10</w:t>
        </w:r>
      </w:hyperlink>
      <w:r w:rsidRPr="00143F4F">
        <w:rPr>
          <w:rFonts w:cs="Arial"/>
          <w:szCs w:val="20"/>
        </w:rPr>
        <w:t> – ZSVarPre, </w:t>
      </w:r>
      <w:hyperlink r:id="rId12" w:tgtFrame="_blank" w:tooltip="Zakon o uveljavljanju pravic iz javnih sredstev" w:history="1">
        <w:r w:rsidRPr="00143F4F">
          <w:rPr>
            <w:szCs w:val="20"/>
          </w:rPr>
          <w:t>62/10</w:t>
        </w:r>
      </w:hyperlink>
      <w:r w:rsidRPr="00143F4F">
        <w:rPr>
          <w:rFonts w:cs="Arial"/>
          <w:szCs w:val="20"/>
        </w:rPr>
        <w:t> – ZUPJS, </w:t>
      </w:r>
      <w:hyperlink r:id="rId13" w:tgtFrame="_blank" w:tooltip="Zakon o dopolnitvi Zakona o socialnem varstvu" w:history="1">
        <w:r w:rsidRPr="00143F4F">
          <w:rPr>
            <w:szCs w:val="20"/>
          </w:rPr>
          <w:t>57/12</w:t>
        </w:r>
      </w:hyperlink>
      <w:r w:rsidRPr="00143F4F">
        <w:rPr>
          <w:rFonts w:cs="Arial"/>
          <w:szCs w:val="20"/>
        </w:rPr>
        <w:t>, </w:t>
      </w:r>
      <w:hyperlink r:id="rId14" w:tgtFrame="_blank" w:tooltip="Zakon o spremembah in dopolnitvah Zakona o socialnem varstvu" w:history="1">
        <w:r w:rsidRPr="00143F4F">
          <w:rPr>
            <w:szCs w:val="20"/>
          </w:rPr>
          <w:t>39/16</w:t>
        </w:r>
      </w:hyperlink>
      <w:r w:rsidRPr="00143F4F">
        <w:rPr>
          <w:rFonts w:cs="Arial"/>
          <w:szCs w:val="20"/>
        </w:rPr>
        <w:t>, </w:t>
      </w:r>
      <w:hyperlink r:id="rId15" w:tgtFrame="_blank" w:tooltip="Zakon o prijavi prebivališča" w:history="1">
        <w:r w:rsidRPr="00143F4F">
          <w:rPr>
            <w:szCs w:val="20"/>
          </w:rPr>
          <w:t>52/16</w:t>
        </w:r>
      </w:hyperlink>
      <w:r w:rsidRPr="00143F4F">
        <w:rPr>
          <w:rFonts w:cs="Arial"/>
          <w:szCs w:val="20"/>
        </w:rPr>
        <w:t> – ZPPreb-1, </w:t>
      </w:r>
      <w:hyperlink r:id="rId16" w:tgtFrame="_blank" w:tooltip="Družinski zakonik" w:history="1">
        <w:r w:rsidRPr="00143F4F">
          <w:rPr>
            <w:szCs w:val="20"/>
          </w:rPr>
          <w:t>15/17</w:t>
        </w:r>
      </w:hyperlink>
      <w:r w:rsidRPr="00143F4F">
        <w:rPr>
          <w:rFonts w:cs="Arial"/>
          <w:szCs w:val="20"/>
        </w:rPr>
        <w:t> – DZ, </w:t>
      </w:r>
      <w:hyperlink r:id="rId17" w:tgtFrame="_blank" w:tooltip="Zakon o dopolnitvah Zakona o socialnem varstvu" w:history="1">
        <w:r w:rsidRPr="00143F4F">
          <w:rPr>
            <w:szCs w:val="20"/>
          </w:rPr>
          <w:t>29/17</w:t>
        </w:r>
      </w:hyperlink>
      <w:r w:rsidRPr="00143F4F">
        <w:rPr>
          <w:rFonts w:cs="Arial"/>
          <w:szCs w:val="20"/>
        </w:rPr>
        <w:t>, </w:t>
      </w:r>
      <w:hyperlink r:id="rId18" w:tgtFrame="_blank" w:tooltip="Zakon o spremembah in dopolnitvah Zakona o socialnem varstvu" w:history="1">
        <w:r w:rsidRPr="00143F4F">
          <w:rPr>
            <w:szCs w:val="20"/>
          </w:rPr>
          <w:t>54/17</w:t>
        </w:r>
      </w:hyperlink>
      <w:r w:rsidRPr="00143F4F">
        <w:rPr>
          <w:rFonts w:cs="Arial"/>
          <w:szCs w:val="20"/>
        </w:rPr>
        <w:t>, </w:t>
      </w:r>
      <w:hyperlink r:id="rId19" w:tgtFrame="_blank" w:tooltip="Zakon o nevladnih organizacijah" w:history="1">
        <w:r w:rsidRPr="00143F4F">
          <w:rPr>
            <w:szCs w:val="20"/>
          </w:rPr>
          <w:t>21/18</w:t>
        </w:r>
      </w:hyperlink>
      <w:r w:rsidRPr="00143F4F">
        <w:rPr>
          <w:rFonts w:cs="Arial"/>
          <w:szCs w:val="20"/>
        </w:rPr>
        <w:t> – ZNOrg, </w:t>
      </w:r>
      <w:hyperlink r:id="rId20" w:tgtFrame="_blank" w:tooltip="Zakon o spremembah in dopolnitvah Zakona o osebni asistenci" w:history="1">
        <w:r w:rsidRPr="00143F4F">
          <w:rPr>
            <w:szCs w:val="20"/>
          </w:rPr>
          <w:t>31/18</w:t>
        </w:r>
      </w:hyperlink>
      <w:r w:rsidRPr="00143F4F">
        <w:rPr>
          <w:rFonts w:cs="Arial"/>
          <w:szCs w:val="20"/>
        </w:rPr>
        <w:t> – ZOA-A, </w:t>
      </w:r>
      <w:hyperlink r:id="rId21" w:tgtFrame="_blank" w:tooltip="Zakon o spremembah in dopolnitvah Zakona o socialnem varstvu" w:history="1">
        <w:r w:rsidRPr="00143F4F">
          <w:rPr>
            <w:rFonts w:cs="Arial"/>
            <w:szCs w:val="20"/>
          </w:rPr>
          <w:t>28/19</w:t>
        </w:r>
      </w:hyperlink>
      <w:r w:rsidRPr="00143F4F">
        <w:rPr>
          <w:rFonts w:cs="Arial"/>
          <w:szCs w:val="20"/>
        </w:rPr>
        <w:t>, </w:t>
      </w:r>
      <w:hyperlink r:id="rId22" w:tgtFrame="_blank" w:tooltip="Zakon o finančni razbremenitvi občin" w:history="1">
        <w:r w:rsidRPr="00143F4F">
          <w:rPr>
            <w:rFonts w:cs="Arial"/>
            <w:szCs w:val="20"/>
          </w:rPr>
          <w:t>189/20</w:t>
        </w:r>
      </w:hyperlink>
      <w:r w:rsidRPr="00143F4F">
        <w:rPr>
          <w:rFonts w:cs="Arial"/>
          <w:szCs w:val="20"/>
        </w:rPr>
        <w:t> – ZFRO, </w:t>
      </w:r>
      <w:hyperlink r:id="rId23" w:tgtFrame="_blank" w:tooltip="Zakon o dolgotrajni oskrbi" w:history="1">
        <w:r w:rsidRPr="00143F4F">
          <w:rPr>
            <w:rFonts w:cs="Arial"/>
            <w:szCs w:val="20"/>
          </w:rPr>
          <w:t>196/21</w:t>
        </w:r>
      </w:hyperlink>
      <w:r w:rsidRPr="00143F4F">
        <w:rPr>
          <w:rFonts w:cs="Arial"/>
          <w:szCs w:val="20"/>
        </w:rPr>
        <w:t> – ZDOsk, </w:t>
      </w:r>
      <w:hyperlink r:id="rId24" w:tgtFrame="_blank" w:tooltip="Zakon o spremembah in dopolnitvah Zakona o socialnem varstvu" w:history="1">
        <w:r w:rsidRPr="00143F4F">
          <w:rPr>
            <w:rFonts w:cs="Arial"/>
            <w:szCs w:val="20"/>
          </w:rPr>
          <w:t>82/23</w:t>
        </w:r>
      </w:hyperlink>
      <w:r w:rsidRPr="00143F4F">
        <w:rPr>
          <w:rFonts w:cs="Arial"/>
          <w:szCs w:val="20"/>
        </w:rPr>
        <w:t> in </w:t>
      </w:r>
      <w:hyperlink r:id="rId25" w:tgtFrame="_blank" w:tooltip="Zakon o dolgotrajni oskrbi" w:history="1">
        <w:r w:rsidRPr="00143F4F">
          <w:rPr>
            <w:rFonts w:cs="Arial"/>
            <w:szCs w:val="20"/>
          </w:rPr>
          <w:t>84/23</w:t>
        </w:r>
      </w:hyperlink>
      <w:r w:rsidRPr="00143F4F">
        <w:rPr>
          <w:rFonts w:cs="Arial"/>
          <w:szCs w:val="20"/>
        </w:rPr>
        <w:t> – ZDOsk-1,</w:t>
      </w:r>
      <w:r w:rsidR="00143F4F">
        <w:rPr>
          <w:rFonts w:cs="Arial"/>
          <w:szCs w:val="20"/>
        </w:rPr>
        <w:t xml:space="preserve"> 24/25 in 112/25</w:t>
      </w:r>
      <w:r w:rsidR="00C4633E">
        <w:rPr>
          <w:rFonts w:cs="Arial"/>
          <w:szCs w:val="20"/>
        </w:rPr>
        <w:t>;</w:t>
      </w:r>
      <w:r w:rsidRPr="00143F4F">
        <w:rPr>
          <w:rFonts w:cs="Arial"/>
          <w:szCs w:val="20"/>
        </w:rPr>
        <w:t xml:space="preserve"> v nadaljevanju: </w:t>
      </w:r>
      <w:bookmarkEnd w:id="0"/>
      <w:r w:rsidRPr="00143F4F">
        <w:rPr>
          <w:rFonts w:cs="Arial"/>
          <w:szCs w:val="20"/>
        </w:rPr>
        <w:t>ZSV)</w:t>
      </w:r>
      <w:r w:rsidR="00AE0B0E">
        <w:rPr>
          <w:rFonts w:cs="Arial"/>
          <w:szCs w:val="20"/>
        </w:rPr>
        <w:t>;</w:t>
      </w:r>
      <w:r w:rsidRPr="00143F4F">
        <w:rPr>
          <w:rFonts w:cs="Arial"/>
          <w:szCs w:val="20"/>
        </w:rPr>
        <w:t xml:space="preserve"> </w:t>
      </w:r>
    </w:p>
    <w:p w14:paraId="62D02959" w14:textId="0B68C46F" w:rsidR="00143F4F" w:rsidRDefault="006608AE" w:rsidP="009562C4">
      <w:pPr>
        <w:pStyle w:val="Odstavekseznama"/>
        <w:numPr>
          <w:ilvl w:val="0"/>
          <w:numId w:val="10"/>
        </w:numPr>
        <w:autoSpaceDE w:val="0"/>
        <w:autoSpaceDN w:val="0"/>
        <w:adjustRightInd w:val="0"/>
        <w:spacing w:line="260" w:lineRule="exact"/>
        <w:rPr>
          <w:rFonts w:cs="Arial"/>
          <w:szCs w:val="20"/>
        </w:rPr>
      </w:pPr>
      <w:r w:rsidRPr="00533A6A">
        <w:rPr>
          <w:rFonts w:cs="Arial"/>
          <w:szCs w:val="20"/>
        </w:rPr>
        <w:t xml:space="preserve">Zakona o javnih financah </w:t>
      </w:r>
      <w:r w:rsidR="00DA10DB" w:rsidRPr="00533A6A">
        <w:rPr>
          <w:rFonts w:cs="Arial"/>
          <w:szCs w:val="20"/>
        </w:rPr>
        <w:t xml:space="preserve">(Uradni list RS, št. </w:t>
      </w:r>
      <w:hyperlink r:id="rId26" w:tgtFrame="Zakon o javnih financah (uradno prečiščeno besedilo)">
        <w:r w:rsidR="00DA10DB" w:rsidRPr="00533A6A">
          <w:rPr>
            <w:rFonts w:cs="Arial"/>
            <w:szCs w:val="20"/>
          </w:rPr>
          <w:t>11/11</w:t>
        </w:r>
      </w:hyperlink>
      <w:r w:rsidR="00317E4B" w:rsidRPr="00533A6A">
        <w:rPr>
          <w:rFonts w:cs="Arial"/>
          <w:szCs w:val="20"/>
        </w:rPr>
        <w:t xml:space="preserve"> - uradno prečiščeno besedilo, 14/13- popr., 101/13, 55/15 – Z</w:t>
      </w:r>
      <w:r w:rsidR="005016F9" w:rsidRPr="00533A6A">
        <w:rPr>
          <w:rFonts w:cs="Arial"/>
          <w:szCs w:val="20"/>
        </w:rPr>
        <w:t>F</w:t>
      </w:r>
      <w:r w:rsidR="00317E4B" w:rsidRPr="00533A6A">
        <w:rPr>
          <w:rFonts w:cs="Arial"/>
          <w:szCs w:val="20"/>
        </w:rPr>
        <w:t xml:space="preserve">isP, 96/15 - ZIPRS1617, 13/18, </w:t>
      </w:r>
      <w:hyperlink r:id="rId27"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00317E4B" w:rsidRPr="00533A6A">
          <w:rPr>
            <w:rFonts w:cs="Arial"/>
            <w:szCs w:val="20"/>
          </w:rPr>
          <w:t>195/20</w:t>
        </w:r>
      </w:hyperlink>
      <w:r w:rsidR="00317E4B" w:rsidRPr="00533A6A">
        <w:rPr>
          <w:rFonts w:cs="Arial"/>
          <w:szCs w:val="20"/>
        </w:rPr>
        <w:t xml:space="preserve"> – odl. US</w:t>
      </w:r>
      <w:r w:rsidR="00547158" w:rsidRPr="00533A6A">
        <w:rPr>
          <w:rFonts w:cs="Arial"/>
          <w:szCs w:val="20"/>
        </w:rPr>
        <w:t>,</w:t>
      </w:r>
      <w:r w:rsidR="00317E4B" w:rsidRPr="00533A6A">
        <w:rPr>
          <w:rFonts w:cs="Arial"/>
          <w:szCs w:val="20"/>
        </w:rPr>
        <w:t xml:space="preserve"> </w:t>
      </w:r>
      <w:hyperlink r:id="rId28" w:tgtFrame="_blank" w:tooltip="Zakon o spremembah in dopolnitvah Zakona o državni upravi" w:history="1">
        <w:r w:rsidR="00317E4B" w:rsidRPr="00533A6A">
          <w:rPr>
            <w:rFonts w:cs="Arial"/>
            <w:szCs w:val="20"/>
          </w:rPr>
          <w:t>18/23</w:t>
        </w:r>
      </w:hyperlink>
      <w:r w:rsidR="00317E4B" w:rsidRPr="00533A6A">
        <w:rPr>
          <w:rFonts w:cs="Arial"/>
          <w:szCs w:val="20"/>
        </w:rPr>
        <w:t xml:space="preserve"> – ZDU-1O</w:t>
      </w:r>
      <w:r w:rsidR="003162B7">
        <w:rPr>
          <w:rFonts w:cs="Arial"/>
          <w:szCs w:val="20"/>
        </w:rPr>
        <w:t xml:space="preserve">, </w:t>
      </w:r>
      <w:r w:rsidR="00547158" w:rsidRPr="00533A6A">
        <w:rPr>
          <w:rFonts w:cs="Arial"/>
          <w:szCs w:val="20"/>
        </w:rPr>
        <w:t>76/23</w:t>
      </w:r>
      <w:r w:rsidR="003162B7">
        <w:rPr>
          <w:rFonts w:cs="Arial"/>
          <w:szCs w:val="20"/>
        </w:rPr>
        <w:t>, 24/25 – ZfisP-1, 39/25, 85/25 – ZPJS in 112/25</w:t>
      </w:r>
      <w:r w:rsidR="00F26803" w:rsidRPr="00533A6A">
        <w:rPr>
          <w:rFonts w:cs="Arial"/>
          <w:szCs w:val="20"/>
        </w:rPr>
        <w:t>; v nadaljevanju: ZJF</w:t>
      </w:r>
      <w:r w:rsidR="00317E4B" w:rsidRPr="00533A6A">
        <w:rPr>
          <w:rFonts w:cs="Arial"/>
          <w:szCs w:val="20"/>
        </w:rPr>
        <w:t>)</w:t>
      </w:r>
      <w:r w:rsidR="00AE0B0E">
        <w:rPr>
          <w:rFonts w:cs="Arial"/>
          <w:szCs w:val="20"/>
        </w:rPr>
        <w:t>;</w:t>
      </w:r>
      <w:r w:rsidR="00DA10DB" w:rsidRPr="00533A6A">
        <w:rPr>
          <w:rFonts w:cs="Arial"/>
          <w:szCs w:val="20"/>
        </w:rPr>
        <w:t xml:space="preserve"> </w:t>
      </w:r>
    </w:p>
    <w:p w14:paraId="108BE5F0" w14:textId="25592F39" w:rsidR="003162B7" w:rsidRDefault="003162B7" w:rsidP="009562C4">
      <w:pPr>
        <w:pStyle w:val="Odstavekseznama"/>
        <w:numPr>
          <w:ilvl w:val="0"/>
          <w:numId w:val="10"/>
        </w:numPr>
        <w:autoSpaceDE w:val="0"/>
        <w:autoSpaceDN w:val="0"/>
        <w:adjustRightInd w:val="0"/>
        <w:spacing w:line="260" w:lineRule="exact"/>
        <w:rPr>
          <w:rFonts w:cs="Arial"/>
          <w:szCs w:val="20"/>
        </w:rPr>
      </w:pPr>
      <w:r>
        <w:rPr>
          <w:rFonts w:cs="Arial"/>
          <w:szCs w:val="20"/>
        </w:rPr>
        <w:t>Zakona o integriteti in preprečevanju korupcije (Uradni list RS, št. 69/11 – uradno prečiščeno besedilo, 158/20, 3/22 – ZDeb in 16/23 – ZZPri);</w:t>
      </w:r>
    </w:p>
    <w:p w14:paraId="37E1E47E" w14:textId="4D4483BB" w:rsidR="00FC2105" w:rsidRPr="008C4AA4" w:rsidRDefault="00317E4B" w:rsidP="009562C4">
      <w:pPr>
        <w:pStyle w:val="Odstavekseznama"/>
        <w:numPr>
          <w:ilvl w:val="0"/>
          <w:numId w:val="10"/>
        </w:numPr>
        <w:autoSpaceDE w:val="0"/>
        <w:autoSpaceDN w:val="0"/>
        <w:adjustRightInd w:val="0"/>
        <w:spacing w:line="260" w:lineRule="exact"/>
        <w:rPr>
          <w:rFonts w:cs="Arial"/>
          <w:szCs w:val="20"/>
        </w:rPr>
      </w:pPr>
      <w:r w:rsidRPr="008C4AA4">
        <w:rPr>
          <w:rFonts w:cs="Arial"/>
          <w:szCs w:val="20"/>
        </w:rPr>
        <w:t xml:space="preserve">Zakona o izvrševanju proračunov Republike Slovenije za leti </w:t>
      </w:r>
      <w:r w:rsidR="00FC2105" w:rsidRPr="008C4AA4">
        <w:rPr>
          <w:rFonts w:cs="Arial"/>
          <w:szCs w:val="20"/>
        </w:rPr>
        <w:t>2026</w:t>
      </w:r>
      <w:r w:rsidR="008C4AA4" w:rsidRPr="00B50836">
        <w:rPr>
          <w:rFonts w:cs="Arial"/>
          <w:szCs w:val="20"/>
        </w:rPr>
        <w:t xml:space="preserve"> in 2027</w:t>
      </w:r>
      <w:r w:rsidRPr="008C4AA4">
        <w:rPr>
          <w:rFonts w:cs="Arial"/>
          <w:szCs w:val="20"/>
        </w:rPr>
        <w:t xml:space="preserve"> (</w:t>
      </w:r>
      <w:r w:rsidR="00547158" w:rsidRPr="008C4AA4">
        <w:rPr>
          <w:rFonts w:cs="Arial"/>
          <w:szCs w:val="20"/>
        </w:rPr>
        <w:t>Uradni list RS, št. </w:t>
      </w:r>
      <w:r w:rsidR="00046785" w:rsidRPr="008C4AA4">
        <w:rPr>
          <w:szCs w:val="20"/>
        </w:rPr>
        <w:t xml:space="preserve"> </w:t>
      </w:r>
      <w:r w:rsidR="008C4AA4" w:rsidRPr="003F3349">
        <w:rPr>
          <w:szCs w:val="20"/>
        </w:rPr>
        <w:t>95/25 in 112/25</w:t>
      </w:r>
      <w:r w:rsidR="008C4AA4">
        <w:rPr>
          <w:szCs w:val="20"/>
        </w:rPr>
        <w:t xml:space="preserve"> – ZJF-K</w:t>
      </w:r>
      <w:r w:rsidR="00547158" w:rsidRPr="008C4AA4">
        <w:rPr>
          <w:rFonts w:cs="Arial"/>
          <w:szCs w:val="20"/>
        </w:rPr>
        <w:t>)</w:t>
      </w:r>
      <w:r w:rsidR="00AE0B0E">
        <w:rPr>
          <w:rFonts w:cs="Arial"/>
          <w:szCs w:val="20"/>
        </w:rPr>
        <w:t>;</w:t>
      </w:r>
      <w:r w:rsidR="006608AE" w:rsidRPr="008C4AA4">
        <w:rPr>
          <w:rFonts w:cs="Arial"/>
          <w:szCs w:val="20"/>
        </w:rPr>
        <w:t xml:space="preserve"> </w:t>
      </w:r>
    </w:p>
    <w:p w14:paraId="1FA58634" w14:textId="587E799E" w:rsidR="00241C9F" w:rsidRDefault="00A60F5E" w:rsidP="00AE0B0E">
      <w:pPr>
        <w:pStyle w:val="Odstavekseznama"/>
        <w:numPr>
          <w:ilvl w:val="0"/>
          <w:numId w:val="10"/>
        </w:numPr>
        <w:rPr>
          <w:rFonts w:cs="Arial"/>
          <w:szCs w:val="20"/>
        </w:rPr>
      </w:pPr>
      <w:r w:rsidRPr="008C4AA4">
        <w:rPr>
          <w:rFonts w:cs="Arial"/>
          <w:szCs w:val="20"/>
        </w:rPr>
        <w:t>P</w:t>
      </w:r>
      <w:r w:rsidR="00DA10DB" w:rsidRPr="008C4AA4">
        <w:rPr>
          <w:rFonts w:cs="Arial"/>
          <w:szCs w:val="20"/>
        </w:rPr>
        <w:t xml:space="preserve">roračuna Republike Slovenije za leto </w:t>
      </w:r>
      <w:r w:rsidR="00DA10DB" w:rsidRPr="003F3349">
        <w:rPr>
          <w:rFonts w:cs="Arial"/>
          <w:szCs w:val="20"/>
        </w:rPr>
        <w:t>20</w:t>
      </w:r>
      <w:r w:rsidR="00317E4B" w:rsidRPr="003F3349">
        <w:rPr>
          <w:rFonts w:cs="Arial"/>
          <w:szCs w:val="20"/>
        </w:rPr>
        <w:t>2</w:t>
      </w:r>
      <w:r w:rsidR="008C4AA4" w:rsidRPr="003F3349">
        <w:rPr>
          <w:rFonts w:cs="Arial"/>
          <w:szCs w:val="20"/>
        </w:rPr>
        <w:t>7</w:t>
      </w:r>
      <w:r w:rsidRPr="008C4AA4">
        <w:rPr>
          <w:rFonts w:cs="Arial"/>
          <w:szCs w:val="20"/>
        </w:rPr>
        <w:t xml:space="preserve"> (Uradni list RS, št.</w:t>
      </w:r>
      <w:r w:rsidR="008C4AA4" w:rsidRPr="008C4AA4">
        <w:rPr>
          <w:rFonts w:cs="Arial"/>
          <w:szCs w:val="20"/>
        </w:rPr>
        <w:t xml:space="preserve"> 95/25</w:t>
      </w:r>
      <w:r w:rsidR="00DA10DB" w:rsidRPr="008C4AA4">
        <w:rPr>
          <w:rFonts w:cs="Arial"/>
          <w:szCs w:val="20"/>
        </w:rPr>
        <w:t>)</w:t>
      </w:r>
      <w:r w:rsidR="00241C9F">
        <w:rPr>
          <w:rFonts w:cs="Arial"/>
          <w:szCs w:val="20"/>
        </w:rPr>
        <w:t>;</w:t>
      </w:r>
    </w:p>
    <w:p w14:paraId="5358F7D5" w14:textId="15A96C1E" w:rsidR="00AE0B0E" w:rsidRPr="00AE0B0E" w:rsidRDefault="00AE0B0E" w:rsidP="00AE0B0E">
      <w:pPr>
        <w:pStyle w:val="Odstavekseznama"/>
        <w:numPr>
          <w:ilvl w:val="0"/>
          <w:numId w:val="10"/>
        </w:numPr>
        <w:rPr>
          <w:rFonts w:cs="Arial"/>
          <w:szCs w:val="20"/>
        </w:rPr>
      </w:pPr>
      <w:r w:rsidRPr="00AE0B0E">
        <w:rPr>
          <w:rFonts w:cs="Arial"/>
          <w:szCs w:val="20"/>
        </w:rPr>
        <w:t xml:space="preserve">Pravilnika o postopkih za izvrševanje proračuna Republike Slovenije (Uradni list RS, št. 50/07, 61/08, 99/09 – ZIPRS1011, 3/13, 81/16, 11/22, 96/22, 105/22 – ZZNŠPP, 149/22, 106/23, 88/24, 79/25 in 95/25); </w:t>
      </w:r>
    </w:p>
    <w:p w14:paraId="56AD0C13" w14:textId="4658F288" w:rsidR="00B50E93" w:rsidRDefault="006608AE" w:rsidP="009562C4">
      <w:pPr>
        <w:pStyle w:val="Odstavekseznama"/>
        <w:numPr>
          <w:ilvl w:val="0"/>
          <w:numId w:val="10"/>
        </w:numPr>
        <w:autoSpaceDE w:val="0"/>
        <w:autoSpaceDN w:val="0"/>
        <w:adjustRightInd w:val="0"/>
        <w:spacing w:line="260" w:lineRule="exact"/>
        <w:rPr>
          <w:rFonts w:cs="Arial"/>
          <w:szCs w:val="20"/>
        </w:rPr>
      </w:pPr>
      <w:r w:rsidRPr="00533A6A">
        <w:rPr>
          <w:rFonts w:cs="Arial"/>
          <w:szCs w:val="20"/>
        </w:rPr>
        <w:t>Uredbe o postopku, merilih in načinih dodeljevanja sredstev za spodbujanje razvojnih programov in prednostnih nalog (Uradni list RS, št. 56/11</w:t>
      </w:r>
      <w:r w:rsidR="00AE0B0E">
        <w:rPr>
          <w:rFonts w:cs="Arial"/>
          <w:szCs w:val="20"/>
        </w:rPr>
        <w:t xml:space="preserve"> in 13/26</w:t>
      </w:r>
      <w:r w:rsidR="00F26803" w:rsidRPr="00533A6A">
        <w:rPr>
          <w:rFonts w:cs="Arial"/>
          <w:szCs w:val="20"/>
        </w:rPr>
        <w:t>; v nadaljevanju: Uredba</w:t>
      </w:r>
      <w:r w:rsidR="00F26803" w:rsidRPr="00F26803">
        <w:t xml:space="preserve"> </w:t>
      </w:r>
      <w:r w:rsidR="00F26803" w:rsidRPr="00533A6A">
        <w:rPr>
          <w:rFonts w:cs="Arial"/>
          <w:szCs w:val="20"/>
        </w:rPr>
        <w:t>o postopku, merilih in načinih dodeljevanja sredstev</w:t>
      </w:r>
      <w:r w:rsidRPr="00533A6A">
        <w:rPr>
          <w:rFonts w:cs="Arial"/>
          <w:szCs w:val="20"/>
        </w:rPr>
        <w:t>)</w:t>
      </w:r>
      <w:r w:rsidR="00B50E93">
        <w:rPr>
          <w:rFonts w:cs="Arial"/>
          <w:szCs w:val="20"/>
        </w:rPr>
        <w:t>;</w:t>
      </w:r>
    </w:p>
    <w:p w14:paraId="3C47F16C" w14:textId="2C6AA344" w:rsidR="00955D33" w:rsidRPr="00533A6A" w:rsidRDefault="00C64763" w:rsidP="009562C4">
      <w:pPr>
        <w:pStyle w:val="Odstavekseznama"/>
        <w:numPr>
          <w:ilvl w:val="0"/>
          <w:numId w:val="10"/>
        </w:numPr>
        <w:autoSpaceDE w:val="0"/>
        <w:autoSpaceDN w:val="0"/>
        <w:adjustRightInd w:val="0"/>
        <w:spacing w:line="260" w:lineRule="exact"/>
        <w:rPr>
          <w:rFonts w:cs="Arial"/>
          <w:szCs w:val="20"/>
        </w:rPr>
      </w:pPr>
      <w:r w:rsidRPr="00533A6A">
        <w:rPr>
          <w:rFonts w:cs="Arial"/>
          <w:szCs w:val="20"/>
        </w:rPr>
        <w:t>Programa</w:t>
      </w:r>
      <w:r w:rsidR="00967B2E" w:rsidRPr="00533A6A">
        <w:rPr>
          <w:rFonts w:cs="Arial"/>
          <w:szCs w:val="20"/>
        </w:rPr>
        <w:t xml:space="preserve"> ESS+</w:t>
      </w:r>
      <w:r w:rsidRPr="00533A6A">
        <w:rPr>
          <w:rFonts w:cs="Arial"/>
          <w:szCs w:val="20"/>
        </w:rPr>
        <w:t xml:space="preserve"> za odpravljanje materialne prikrajšanosti v Sloveniji v obdobju 2021-2027</w:t>
      </w:r>
      <w:r w:rsidR="00FE4619">
        <w:rPr>
          <w:rFonts w:cs="Arial"/>
          <w:szCs w:val="20"/>
        </w:rPr>
        <w:t>, različica 2.1 z dne 16. 10. 2023</w:t>
      </w:r>
      <w:r w:rsidR="007556D0" w:rsidRPr="00533A6A">
        <w:rPr>
          <w:rFonts w:cs="Arial"/>
          <w:szCs w:val="20"/>
        </w:rPr>
        <w:t xml:space="preserve"> </w:t>
      </w:r>
      <w:r w:rsidR="00470541" w:rsidRPr="00533A6A">
        <w:rPr>
          <w:rFonts w:cs="Arial"/>
          <w:szCs w:val="20"/>
        </w:rPr>
        <w:t>(v nadaljevanju: POMP)</w:t>
      </w:r>
      <w:r w:rsidR="007F16EA" w:rsidRPr="00533A6A">
        <w:rPr>
          <w:rFonts w:cs="Arial"/>
          <w:szCs w:val="20"/>
        </w:rPr>
        <w:t>, odobren</w:t>
      </w:r>
      <w:r w:rsidR="00CE436A" w:rsidRPr="00533A6A">
        <w:rPr>
          <w:rFonts w:cs="Arial"/>
          <w:szCs w:val="20"/>
        </w:rPr>
        <w:t>ega</w:t>
      </w:r>
      <w:r w:rsidR="007F16EA" w:rsidRPr="00533A6A">
        <w:rPr>
          <w:rFonts w:cs="Arial"/>
          <w:szCs w:val="20"/>
        </w:rPr>
        <w:t xml:space="preserve"> </w:t>
      </w:r>
      <w:r w:rsidR="00FE4619">
        <w:rPr>
          <w:rFonts w:cs="Arial"/>
          <w:szCs w:val="20"/>
        </w:rPr>
        <w:t>z</w:t>
      </w:r>
      <w:r w:rsidR="007F16EA" w:rsidRPr="00533A6A">
        <w:rPr>
          <w:rFonts w:cs="Arial"/>
          <w:szCs w:val="20"/>
        </w:rPr>
        <w:t xml:space="preserve"> Izvedbenim Sklepom Komisije C(202</w:t>
      </w:r>
      <w:r w:rsidR="00FE4619">
        <w:rPr>
          <w:rFonts w:cs="Arial"/>
          <w:szCs w:val="20"/>
        </w:rPr>
        <w:t>3</w:t>
      </w:r>
      <w:r w:rsidR="007F16EA" w:rsidRPr="00533A6A">
        <w:rPr>
          <w:rFonts w:cs="Arial"/>
          <w:szCs w:val="20"/>
        </w:rPr>
        <w:t xml:space="preserve">) </w:t>
      </w:r>
      <w:r w:rsidR="00FE4619">
        <w:rPr>
          <w:rFonts w:cs="Arial"/>
          <w:szCs w:val="20"/>
        </w:rPr>
        <w:t>9115</w:t>
      </w:r>
      <w:r w:rsidR="007F16EA" w:rsidRPr="00533A6A">
        <w:rPr>
          <w:rFonts w:cs="Arial"/>
          <w:szCs w:val="20"/>
        </w:rPr>
        <w:t xml:space="preserve"> z dne </w:t>
      </w:r>
      <w:r w:rsidR="00FE4619">
        <w:rPr>
          <w:rFonts w:cs="Arial"/>
          <w:szCs w:val="20"/>
        </w:rPr>
        <w:t>19</w:t>
      </w:r>
      <w:r w:rsidR="007F16EA" w:rsidRPr="00533A6A">
        <w:rPr>
          <w:rFonts w:cs="Arial"/>
          <w:szCs w:val="20"/>
        </w:rPr>
        <w:t>. 1</w:t>
      </w:r>
      <w:r w:rsidR="00FE4619">
        <w:rPr>
          <w:rFonts w:cs="Arial"/>
          <w:szCs w:val="20"/>
        </w:rPr>
        <w:t>2</w:t>
      </w:r>
      <w:r w:rsidR="007F16EA" w:rsidRPr="00533A6A">
        <w:rPr>
          <w:rFonts w:cs="Arial"/>
          <w:szCs w:val="20"/>
        </w:rPr>
        <w:t>. 202</w:t>
      </w:r>
      <w:r w:rsidR="00FE4619">
        <w:rPr>
          <w:rFonts w:cs="Arial"/>
          <w:szCs w:val="20"/>
        </w:rPr>
        <w:t>3</w:t>
      </w:r>
      <w:r w:rsidR="00DE59C6" w:rsidRPr="00533A6A">
        <w:rPr>
          <w:rFonts w:cs="Arial"/>
          <w:szCs w:val="20"/>
        </w:rPr>
        <w:t xml:space="preserve"> </w:t>
      </w:r>
    </w:p>
    <w:p w14:paraId="2E5D2A23" w14:textId="77777777" w:rsidR="00955D33" w:rsidRDefault="00955D33" w:rsidP="007F16EA">
      <w:pPr>
        <w:autoSpaceDE w:val="0"/>
        <w:autoSpaceDN w:val="0"/>
        <w:adjustRightInd w:val="0"/>
        <w:spacing w:line="260" w:lineRule="exact"/>
        <w:rPr>
          <w:rFonts w:cs="Arial"/>
          <w:szCs w:val="20"/>
        </w:rPr>
      </w:pPr>
    </w:p>
    <w:p w14:paraId="1A0EB421" w14:textId="722AA142" w:rsidR="00833209" w:rsidRPr="00C162C0" w:rsidRDefault="003162B7" w:rsidP="007F16EA">
      <w:pPr>
        <w:autoSpaceDE w:val="0"/>
        <w:autoSpaceDN w:val="0"/>
        <w:adjustRightInd w:val="0"/>
        <w:spacing w:line="260" w:lineRule="exact"/>
        <w:rPr>
          <w:rFonts w:cs="Arial"/>
          <w:szCs w:val="20"/>
        </w:rPr>
      </w:pPr>
      <w:r>
        <w:rPr>
          <w:rFonts w:cs="Arial"/>
          <w:szCs w:val="20"/>
        </w:rPr>
        <w:t xml:space="preserve">Republika Slovenija, </w:t>
      </w:r>
      <w:r w:rsidR="0021113B" w:rsidRPr="00C162C0">
        <w:rPr>
          <w:rFonts w:cs="Arial"/>
          <w:szCs w:val="20"/>
        </w:rPr>
        <w:t>Ministrstvo za de</w:t>
      </w:r>
      <w:r w:rsidR="005B2F19">
        <w:rPr>
          <w:rFonts w:cs="Arial"/>
          <w:szCs w:val="20"/>
        </w:rPr>
        <w:t xml:space="preserve">mografijo, </w:t>
      </w:r>
      <w:r w:rsidR="0021113B" w:rsidRPr="00C162C0">
        <w:rPr>
          <w:rFonts w:cs="Arial"/>
          <w:szCs w:val="20"/>
        </w:rPr>
        <w:t>družino</w:t>
      </w:r>
      <w:r w:rsidR="005B2F19">
        <w:rPr>
          <w:rFonts w:cs="Arial"/>
          <w:szCs w:val="20"/>
        </w:rPr>
        <w:t xml:space="preserve"> in</w:t>
      </w:r>
      <w:r w:rsidR="00DD3F91">
        <w:rPr>
          <w:rFonts w:cs="Arial"/>
          <w:szCs w:val="20"/>
        </w:rPr>
        <w:t xml:space="preserve"> </w:t>
      </w:r>
      <w:r w:rsidR="00833209" w:rsidRPr="00C162C0">
        <w:rPr>
          <w:rFonts w:cs="Arial"/>
          <w:szCs w:val="20"/>
        </w:rPr>
        <w:t>socialne zadeve</w:t>
      </w:r>
      <w:r w:rsidR="00C4633E">
        <w:rPr>
          <w:rFonts w:cs="Arial"/>
          <w:szCs w:val="20"/>
        </w:rPr>
        <w:t>,</w:t>
      </w:r>
      <w:r w:rsidR="0021113B" w:rsidRPr="00C162C0">
        <w:rPr>
          <w:rFonts w:cs="Arial"/>
          <w:szCs w:val="20"/>
        </w:rPr>
        <w:t xml:space="preserve"> </w:t>
      </w:r>
      <w:r w:rsidR="006A6CE7" w:rsidRPr="00C162C0">
        <w:rPr>
          <w:rFonts w:cs="Arial"/>
          <w:szCs w:val="20"/>
        </w:rPr>
        <w:t>Štukljeva cesta 44</w:t>
      </w:r>
      <w:r w:rsidR="00833209" w:rsidRPr="00C162C0">
        <w:rPr>
          <w:rFonts w:cs="Arial"/>
          <w:szCs w:val="20"/>
        </w:rPr>
        <w:t>, 1000 Ljubljana</w:t>
      </w:r>
      <w:r w:rsidR="003623F8" w:rsidRPr="00C162C0">
        <w:rPr>
          <w:rFonts w:cs="Arial"/>
          <w:szCs w:val="20"/>
        </w:rPr>
        <w:t>,</w:t>
      </w:r>
      <w:r w:rsidR="00833209" w:rsidRPr="00C162C0">
        <w:rPr>
          <w:rFonts w:cs="Arial"/>
          <w:szCs w:val="20"/>
        </w:rPr>
        <w:t xml:space="preserve"> objavlja</w:t>
      </w:r>
    </w:p>
    <w:p w14:paraId="412113F4" w14:textId="77777777" w:rsidR="00833209" w:rsidRPr="00C162C0" w:rsidRDefault="00833209" w:rsidP="00833209">
      <w:pPr>
        <w:tabs>
          <w:tab w:val="left" w:pos="930"/>
        </w:tabs>
        <w:rPr>
          <w:rFonts w:cs="Arial"/>
          <w:b/>
          <w:szCs w:val="20"/>
        </w:rPr>
      </w:pPr>
    </w:p>
    <w:p w14:paraId="2D0759CC" w14:textId="1B3470B5" w:rsidR="00A16710" w:rsidRPr="00C162C0" w:rsidRDefault="00A16710" w:rsidP="00833209">
      <w:pPr>
        <w:tabs>
          <w:tab w:val="left" w:pos="930"/>
        </w:tabs>
        <w:rPr>
          <w:rFonts w:cs="Arial"/>
          <w:b/>
          <w:szCs w:val="20"/>
        </w:rPr>
      </w:pPr>
    </w:p>
    <w:p w14:paraId="227A1679" w14:textId="242384A0" w:rsidR="00FC2105" w:rsidRDefault="003F5AD4" w:rsidP="0013591F">
      <w:pPr>
        <w:spacing w:line="260" w:lineRule="exact"/>
        <w:jc w:val="center"/>
        <w:rPr>
          <w:rFonts w:cs="Arial"/>
          <w:b/>
          <w:sz w:val="22"/>
          <w:szCs w:val="22"/>
        </w:rPr>
      </w:pPr>
      <w:r w:rsidRPr="00AF7B5B">
        <w:rPr>
          <w:rFonts w:cs="Arial"/>
          <w:b/>
          <w:sz w:val="22"/>
          <w:szCs w:val="22"/>
        </w:rPr>
        <w:t xml:space="preserve">JAVNI RAZPIS ZA IZBOR </w:t>
      </w:r>
      <w:r w:rsidRPr="001D33D9">
        <w:rPr>
          <w:rFonts w:cs="Arial"/>
          <w:b/>
          <w:sz w:val="22"/>
          <w:szCs w:val="22"/>
        </w:rPr>
        <w:t>UPRAVIČENCE</w:t>
      </w:r>
      <w:r>
        <w:rPr>
          <w:rFonts w:cs="Arial"/>
          <w:b/>
          <w:sz w:val="22"/>
          <w:szCs w:val="22"/>
        </w:rPr>
        <w:t>V</w:t>
      </w:r>
      <w:r w:rsidRPr="001D33D9">
        <w:rPr>
          <w:rFonts w:cs="Arial"/>
          <w:b/>
          <w:sz w:val="22"/>
          <w:szCs w:val="22"/>
        </w:rPr>
        <w:t xml:space="preserve"> ZA </w:t>
      </w:r>
      <w:bookmarkStart w:id="1" w:name="_Hlk147220459"/>
      <w:r w:rsidRPr="001D33D9">
        <w:rPr>
          <w:rFonts w:cs="Arial"/>
          <w:b/>
          <w:sz w:val="22"/>
          <w:szCs w:val="22"/>
        </w:rPr>
        <w:t xml:space="preserve">RAZDELJEVANJE POMOČI V HRANI </w:t>
      </w:r>
      <w:r w:rsidR="00FC2105">
        <w:rPr>
          <w:rFonts w:cs="Arial"/>
          <w:b/>
          <w:sz w:val="22"/>
          <w:szCs w:val="22"/>
        </w:rPr>
        <w:t xml:space="preserve">KONČNIM PREJEMNIKOM </w:t>
      </w:r>
      <w:r w:rsidRPr="001D33D9">
        <w:rPr>
          <w:rFonts w:cs="Arial"/>
          <w:b/>
          <w:sz w:val="22"/>
          <w:szCs w:val="22"/>
        </w:rPr>
        <w:t>IN IZVAJANJE SPREMLJEVALNIH UKREPOV</w:t>
      </w:r>
      <w:bookmarkEnd w:id="1"/>
    </w:p>
    <w:p w14:paraId="2F285DD1" w14:textId="2DD919B0" w:rsidR="00D511AD" w:rsidRPr="00AF7B5B" w:rsidRDefault="003F5AD4" w:rsidP="0013591F">
      <w:pPr>
        <w:spacing w:line="260" w:lineRule="exact"/>
        <w:jc w:val="center"/>
        <w:rPr>
          <w:rFonts w:cs="Arial"/>
          <w:b/>
          <w:sz w:val="22"/>
          <w:szCs w:val="22"/>
        </w:rPr>
      </w:pPr>
      <w:r>
        <w:rPr>
          <w:rFonts w:cs="Arial"/>
          <w:b/>
          <w:sz w:val="22"/>
          <w:szCs w:val="22"/>
        </w:rPr>
        <w:t>V LETIH 202</w:t>
      </w:r>
      <w:r w:rsidR="00D87010">
        <w:rPr>
          <w:rFonts w:cs="Arial"/>
          <w:b/>
          <w:sz w:val="22"/>
          <w:szCs w:val="22"/>
        </w:rPr>
        <w:t>7</w:t>
      </w:r>
      <w:r>
        <w:rPr>
          <w:rFonts w:cs="Arial"/>
          <w:b/>
          <w:sz w:val="22"/>
          <w:szCs w:val="22"/>
        </w:rPr>
        <w:t>-202</w:t>
      </w:r>
      <w:r w:rsidR="00D87010">
        <w:rPr>
          <w:rFonts w:cs="Arial"/>
          <w:b/>
          <w:sz w:val="22"/>
          <w:szCs w:val="22"/>
        </w:rPr>
        <w:t>9</w:t>
      </w:r>
    </w:p>
    <w:p w14:paraId="6F1443B6" w14:textId="77777777" w:rsidR="00970DC1" w:rsidRPr="00C162C0" w:rsidRDefault="00970DC1" w:rsidP="003F5AD4">
      <w:pPr>
        <w:jc w:val="center"/>
        <w:rPr>
          <w:rFonts w:cs="Arial"/>
          <w:b/>
          <w:sz w:val="22"/>
          <w:szCs w:val="22"/>
        </w:rPr>
      </w:pPr>
    </w:p>
    <w:p w14:paraId="68E960C4" w14:textId="393477EA" w:rsidR="0098290C" w:rsidRPr="00557E4E" w:rsidRDefault="0098290C" w:rsidP="00FC2105">
      <w:pPr>
        <w:spacing w:line="276" w:lineRule="auto"/>
        <w:ind w:left="10" w:right="114"/>
        <w:rPr>
          <w:rFonts w:cs="Arial"/>
        </w:rPr>
      </w:pPr>
      <w:bookmarkStart w:id="2" w:name="_Hlk226467921"/>
      <w:bookmarkStart w:id="3" w:name="_Toc414531340"/>
      <w:bookmarkStart w:id="4" w:name="_Toc349910007"/>
      <w:r w:rsidRPr="00557E4E">
        <w:rPr>
          <w:rFonts w:cs="Arial"/>
        </w:rPr>
        <w:t xml:space="preserve">Javni razpis </w:t>
      </w:r>
      <w:r>
        <w:rPr>
          <w:rFonts w:cs="Arial"/>
        </w:rPr>
        <w:t>za izbor upravičencev za razdeljevanje pomoči v hrani</w:t>
      </w:r>
      <w:r w:rsidR="00FC2105">
        <w:rPr>
          <w:rFonts w:cs="Arial"/>
        </w:rPr>
        <w:t xml:space="preserve"> končnim prejemnikom</w:t>
      </w:r>
      <w:r>
        <w:rPr>
          <w:rFonts w:cs="Arial"/>
        </w:rPr>
        <w:t xml:space="preserve"> in izvajanje spremljevalnih ukrepov v letih 2027-202</w:t>
      </w:r>
      <w:r w:rsidR="002717CF">
        <w:rPr>
          <w:rFonts w:cs="Arial"/>
        </w:rPr>
        <w:t>9</w:t>
      </w:r>
      <w:r>
        <w:rPr>
          <w:rFonts w:cs="Arial"/>
        </w:rPr>
        <w:t xml:space="preserve"> (v nadaljevanju: javni razpis) </w:t>
      </w:r>
      <w:r w:rsidRPr="00557E4E">
        <w:rPr>
          <w:rFonts w:cs="Arial"/>
        </w:rPr>
        <w:t xml:space="preserve">delno financira Evropska unija (v nadaljevanju: EU), in sicer iz Evropskega socialnega sklada plus (v nadaljevanju: ESS+). Javni razpis se izvaja v okviru </w:t>
      </w:r>
      <w:r>
        <w:rPr>
          <w:rFonts w:cs="Arial"/>
        </w:rPr>
        <w:t>POMP</w:t>
      </w:r>
      <w:r w:rsidRPr="00557E4E">
        <w:rPr>
          <w:rFonts w:cs="Arial"/>
        </w:rPr>
        <w:t xml:space="preserve">, cilja politike 4 »Bolj socialna in vključujoča Evropa za izvajanje evropskega stebra socialnih pravic«, prednostne naloge </w:t>
      </w:r>
      <w:r>
        <w:rPr>
          <w:rFonts w:cs="Arial"/>
        </w:rPr>
        <w:t>1</w:t>
      </w:r>
      <w:r w:rsidRPr="00557E4E">
        <w:rPr>
          <w:rFonts w:cs="Arial"/>
        </w:rPr>
        <w:t xml:space="preserve"> »</w:t>
      </w:r>
      <w:r>
        <w:rPr>
          <w:rFonts w:cs="Arial"/>
        </w:rPr>
        <w:t>O</w:t>
      </w:r>
      <w:r w:rsidR="00C75823">
        <w:rPr>
          <w:rFonts w:cs="Arial"/>
        </w:rPr>
        <w:t>d</w:t>
      </w:r>
      <w:r>
        <w:rPr>
          <w:rFonts w:cs="Arial"/>
        </w:rPr>
        <w:t>pravljanje materialne prikrajšanosti</w:t>
      </w:r>
      <w:r w:rsidRPr="00557E4E">
        <w:rPr>
          <w:rFonts w:cs="Arial"/>
        </w:rPr>
        <w:t xml:space="preserve">«, specifičnega cilja </w:t>
      </w:r>
      <w:bookmarkStart w:id="5" w:name="_Toc114497085"/>
      <w:r w:rsidR="00C75823">
        <w:rPr>
          <w:rFonts w:cs="Arial"/>
        </w:rPr>
        <w:t xml:space="preserve">ESS+ </w:t>
      </w:r>
      <w:r w:rsidRPr="00557E4E">
        <w:rPr>
          <w:rFonts w:cs="Arial"/>
        </w:rPr>
        <w:t>ESO4.</w:t>
      </w:r>
      <w:r>
        <w:rPr>
          <w:rFonts w:cs="Arial"/>
        </w:rPr>
        <w:t>13</w:t>
      </w:r>
      <w:r w:rsidRPr="00557E4E">
        <w:rPr>
          <w:rFonts w:cs="Arial"/>
        </w:rPr>
        <w:t xml:space="preserve"> »</w:t>
      </w:r>
      <w:bookmarkEnd w:id="5"/>
      <w:r w:rsidR="00C75823">
        <w:rPr>
          <w:rFonts w:cs="Arial"/>
        </w:rPr>
        <w:t>Odpravljanje materialne prikrajšanosti</w:t>
      </w:r>
      <w:r w:rsidRPr="00557E4E">
        <w:rPr>
          <w:rFonts w:cs="Arial"/>
        </w:rPr>
        <w:t>«.</w:t>
      </w:r>
    </w:p>
    <w:bookmarkEnd w:id="2"/>
    <w:p w14:paraId="4971B182" w14:textId="085C22AA" w:rsidR="00330A90" w:rsidRPr="00C162C0" w:rsidRDefault="00330A90" w:rsidP="00B92CF2">
      <w:pPr>
        <w:pStyle w:val="Naslov1"/>
      </w:pPr>
      <w:r w:rsidRPr="00C162C0">
        <w:t xml:space="preserve">IZVAJALEC </w:t>
      </w:r>
      <w:bookmarkEnd w:id="3"/>
      <w:r w:rsidR="0013591F">
        <w:t xml:space="preserve">javnega </w:t>
      </w:r>
      <w:r w:rsidR="0007364D">
        <w:t>Razpisa</w:t>
      </w:r>
    </w:p>
    <w:p w14:paraId="29B3B313" w14:textId="06C8AFF9" w:rsidR="00330A90" w:rsidRPr="00CD6A1B" w:rsidRDefault="00330A90" w:rsidP="00CD6A1B">
      <w:pPr>
        <w:spacing w:line="276" w:lineRule="auto"/>
        <w:ind w:left="10" w:right="114"/>
        <w:rPr>
          <w:rFonts w:cs="Arial"/>
        </w:rPr>
      </w:pPr>
      <w:r w:rsidRPr="00CD6A1B">
        <w:rPr>
          <w:rFonts w:cs="Arial"/>
        </w:rPr>
        <w:t>Republika Slovenija, Ministrstvo za de</w:t>
      </w:r>
      <w:r w:rsidR="005B2F19">
        <w:rPr>
          <w:rFonts w:cs="Arial"/>
        </w:rPr>
        <w:t xml:space="preserve">mografijo, </w:t>
      </w:r>
      <w:r w:rsidRPr="00CD6A1B">
        <w:rPr>
          <w:rFonts w:cs="Arial"/>
        </w:rPr>
        <w:t>družino</w:t>
      </w:r>
      <w:r w:rsidR="005B2F19">
        <w:rPr>
          <w:rFonts w:cs="Arial"/>
        </w:rPr>
        <w:t xml:space="preserve"> in</w:t>
      </w:r>
      <w:r w:rsidRPr="00CD6A1B">
        <w:rPr>
          <w:rFonts w:cs="Arial"/>
        </w:rPr>
        <w:t xml:space="preserve"> socialne zadeve, </w:t>
      </w:r>
      <w:r w:rsidR="00970DC1" w:rsidRPr="00CD6A1B">
        <w:rPr>
          <w:rFonts w:cs="Arial"/>
        </w:rPr>
        <w:t>Štukljeva cesta 44</w:t>
      </w:r>
      <w:r w:rsidRPr="00CD6A1B">
        <w:rPr>
          <w:rFonts w:cs="Arial"/>
        </w:rPr>
        <w:t>, 1000 Ljubljana (v nadaljevanju: ministrstvo).</w:t>
      </w:r>
    </w:p>
    <w:p w14:paraId="6DE9BA7D" w14:textId="098F4E45" w:rsidR="00330A90" w:rsidRPr="00C162C0" w:rsidRDefault="00330A90" w:rsidP="00B92CF2">
      <w:pPr>
        <w:pStyle w:val="Naslov1"/>
      </w:pPr>
      <w:bookmarkStart w:id="6" w:name="_Toc414531341"/>
      <w:r w:rsidRPr="00C162C0">
        <w:t xml:space="preserve">PREDMET </w:t>
      </w:r>
      <w:r w:rsidR="00121279">
        <w:t xml:space="preserve">IN CILJ </w:t>
      </w:r>
      <w:bookmarkEnd w:id="6"/>
      <w:r w:rsidR="0007364D">
        <w:t>javnega razpisa</w:t>
      </w:r>
    </w:p>
    <w:p w14:paraId="5A230A8C" w14:textId="766142B1" w:rsidR="005A53C7" w:rsidRPr="00CD6A1B" w:rsidRDefault="00D511AD" w:rsidP="00CD6A1B">
      <w:pPr>
        <w:spacing w:line="276" w:lineRule="auto"/>
        <w:ind w:left="10" w:right="114"/>
        <w:rPr>
          <w:rFonts w:cs="Arial"/>
        </w:rPr>
      </w:pPr>
      <w:bookmarkStart w:id="7" w:name="_Hlk223598952"/>
      <w:bookmarkStart w:id="8" w:name="_Toc414531345"/>
      <w:r w:rsidRPr="00CD6A1B">
        <w:rPr>
          <w:rFonts w:cs="Arial"/>
        </w:rPr>
        <w:t xml:space="preserve">Predmet javnega razpisa je sofinanciranje razdeljevanja </w:t>
      </w:r>
      <w:r w:rsidR="001A122F" w:rsidRPr="00CD6A1B">
        <w:rPr>
          <w:rFonts w:cs="Arial"/>
        </w:rPr>
        <w:t xml:space="preserve">pomoči v </w:t>
      </w:r>
      <w:r w:rsidRPr="00CD6A1B">
        <w:rPr>
          <w:rFonts w:cs="Arial"/>
        </w:rPr>
        <w:t>hran</w:t>
      </w:r>
      <w:r w:rsidR="001A122F" w:rsidRPr="00CD6A1B">
        <w:rPr>
          <w:rFonts w:cs="Arial"/>
        </w:rPr>
        <w:t>i</w:t>
      </w:r>
      <w:r w:rsidRPr="00CD6A1B">
        <w:rPr>
          <w:rFonts w:cs="Arial"/>
        </w:rPr>
        <w:t xml:space="preserve"> </w:t>
      </w:r>
      <w:r w:rsidR="00EA3C9F">
        <w:rPr>
          <w:rFonts w:cs="Arial"/>
        </w:rPr>
        <w:t xml:space="preserve">končnim prejemnikom </w:t>
      </w:r>
      <w:r w:rsidRPr="00CD6A1B">
        <w:rPr>
          <w:rFonts w:cs="Arial"/>
        </w:rPr>
        <w:t>in izvajanj</w:t>
      </w:r>
      <w:r w:rsidR="00121279" w:rsidRPr="00CD6A1B">
        <w:rPr>
          <w:rFonts w:cs="Arial"/>
        </w:rPr>
        <w:t>e</w:t>
      </w:r>
      <w:r w:rsidRPr="00CD6A1B">
        <w:rPr>
          <w:rFonts w:cs="Arial"/>
        </w:rPr>
        <w:t xml:space="preserve"> spremljevalnih ukrepov v </w:t>
      </w:r>
      <w:r w:rsidR="002B0C37" w:rsidRPr="00CD6A1B">
        <w:rPr>
          <w:rFonts w:cs="Arial"/>
        </w:rPr>
        <w:t xml:space="preserve">letih </w:t>
      </w:r>
      <w:r w:rsidR="009F3FDC" w:rsidRPr="00CD6A1B">
        <w:rPr>
          <w:rFonts w:cs="Arial"/>
        </w:rPr>
        <w:t>202</w:t>
      </w:r>
      <w:r w:rsidR="00D87010" w:rsidRPr="00CD6A1B">
        <w:rPr>
          <w:rFonts w:cs="Arial"/>
        </w:rPr>
        <w:t>7</w:t>
      </w:r>
      <w:r w:rsidR="00EA3C9F">
        <w:rPr>
          <w:rFonts w:cs="Arial"/>
        </w:rPr>
        <w:t>-</w:t>
      </w:r>
      <w:r w:rsidRPr="00CD6A1B">
        <w:rPr>
          <w:rFonts w:cs="Arial"/>
        </w:rPr>
        <w:t>20</w:t>
      </w:r>
      <w:r w:rsidR="009F3FDC" w:rsidRPr="00CD6A1B">
        <w:rPr>
          <w:rFonts w:cs="Arial"/>
        </w:rPr>
        <w:t>2</w:t>
      </w:r>
      <w:r w:rsidR="00D87010" w:rsidRPr="00CD6A1B">
        <w:rPr>
          <w:rFonts w:cs="Arial"/>
        </w:rPr>
        <w:t>9</w:t>
      </w:r>
      <w:r w:rsidRPr="00CD6A1B">
        <w:rPr>
          <w:rFonts w:cs="Arial"/>
        </w:rPr>
        <w:t xml:space="preserve"> v okviru POMP.</w:t>
      </w:r>
      <w:r w:rsidR="00676CBD" w:rsidRPr="00CD6A1B">
        <w:rPr>
          <w:rFonts w:cs="Arial"/>
        </w:rPr>
        <w:t xml:space="preserve"> </w:t>
      </w:r>
    </w:p>
    <w:p w14:paraId="13078374" w14:textId="77777777" w:rsidR="005A53C7" w:rsidRPr="00CD6A1B" w:rsidRDefault="005A53C7" w:rsidP="00CD6A1B">
      <w:pPr>
        <w:spacing w:line="276" w:lineRule="auto"/>
        <w:ind w:left="10" w:right="114"/>
        <w:rPr>
          <w:rFonts w:cs="Arial"/>
        </w:rPr>
      </w:pPr>
    </w:p>
    <w:p w14:paraId="3B0A0F28" w14:textId="699FF73E" w:rsidR="00CD6A1B" w:rsidRDefault="00D511AD" w:rsidP="00CD6A1B">
      <w:pPr>
        <w:spacing w:line="276" w:lineRule="auto"/>
        <w:ind w:left="10" w:right="114"/>
        <w:rPr>
          <w:rFonts w:cs="Arial"/>
        </w:rPr>
      </w:pPr>
      <w:r w:rsidRPr="00CD6A1B">
        <w:rPr>
          <w:rFonts w:cs="Arial"/>
        </w:rPr>
        <w:t>Ključni cilj j</w:t>
      </w:r>
      <w:r w:rsidR="00BA6D30" w:rsidRPr="00CD6A1B">
        <w:rPr>
          <w:rFonts w:cs="Arial"/>
        </w:rPr>
        <w:t>avnega razpisa j</w:t>
      </w:r>
      <w:r w:rsidRPr="00CD6A1B">
        <w:rPr>
          <w:rFonts w:cs="Arial"/>
        </w:rPr>
        <w:t xml:space="preserve">e </w:t>
      </w:r>
      <w:r w:rsidR="00B818E4" w:rsidRPr="00CD6A1B">
        <w:rPr>
          <w:rFonts w:cs="Arial"/>
        </w:rPr>
        <w:t xml:space="preserve">zagotoviti pomoč materialno in socialno najbolj ogroženim osebam in odpraviti njihovo materialno prikrajšanost in socialno izključenost. </w:t>
      </w:r>
    </w:p>
    <w:p w14:paraId="0A23E230" w14:textId="77777777" w:rsidR="005C722A" w:rsidRDefault="005C722A" w:rsidP="00CD6A1B">
      <w:pPr>
        <w:spacing w:line="276" w:lineRule="auto"/>
        <w:ind w:left="10" w:right="114"/>
        <w:rPr>
          <w:rFonts w:cs="Arial"/>
        </w:rPr>
      </w:pPr>
    </w:p>
    <w:p w14:paraId="7722CA5C" w14:textId="77777777" w:rsidR="005C722A" w:rsidRDefault="005C722A" w:rsidP="00CD6A1B">
      <w:pPr>
        <w:spacing w:line="276" w:lineRule="auto"/>
        <w:ind w:left="10" w:right="114"/>
        <w:rPr>
          <w:rFonts w:cs="Arial"/>
        </w:rPr>
      </w:pPr>
    </w:p>
    <w:p w14:paraId="2830E87C" w14:textId="22661D95" w:rsidR="00BA6D30" w:rsidRDefault="00CD6A1B" w:rsidP="00CD6A1B">
      <w:pPr>
        <w:pStyle w:val="Naslov2"/>
        <w:rPr>
          <w:szCs w:val="18"/>
        </w:rPr>
      </w:pPr>
      <w:r w:rsidRPr="00CD6A1B">
        <w:rPr>
          <w:szCs w:val="18"/>
        </w:rPr>
        <w:lastRenderedPageBreak/>
        <w:t>Kazalniki javnega razpisa</w:t>
      </w:r>
      <w:r w:rsidR="00B818E4" w:rsidRPr="00CD6A1B">
        <w:rPr>
          <w:szCs w:val="18"/>
        </w:rPr>
        <w:t xml:space="preserve"> </w:t>
      </w:r>
      <w:r w:rsidR="00121279" w:rsidRPr="00CD6A1B">
        <w:rPr>
          <w:szCs w:val="18"/>
        </w:rPr>
        <w:t xml:space="preserve"> </w:t>
      </w:r>
      <w:bookmarkEnd w:id="7"/>
    </w:p>
    <w:p w14:paraId="103D58C0" w14:textId="4E25EDF2" w:rsidR="00CD6A1B" w:rsidRPr="004B0249" w:rsidRDefault="009562C4" w:rsidP="004B0249">
      <w:pPr>
        <w:spacing w:line="276" w:lineRule="auto"/>
        <w:ind w:left="10" w:right="114"/>
        <w:rPr>
          <w:rFonts w:cs="Arial"/>
        </w:rPr>
      </w:pPr>
      <w:r w:rsidRPr="004B0249">
        <w:rPr>
          <w:rFonts w:cs="Arial"/>
        </w:rPr>
        <w:t xml:space="preserve">Za doseganje pričakovanega cilja javnega razpisa morajo prijavitelji, izbrani na javnem razpisu, spremljati naslednje kazalnike učinka in rezultata: </w:t>
      </w:r>
    </w:p>
    <w:p w14:paraId="462555ED" w14:textId="77777777" w:rsidR="009562C4" w:rsidRPr="004B0249" w:rsidRDefault="009562C4" w:rsidP="004B0249">
      <w:pPr>
        <w:spacing w:line="276" w:lineRule="auto"/>
        <w:ind w:left="10" w:right="114"/>
        <w:rPr>
          <w:rFonts w:cs="Arial"/>
        </w:rPr>
      </w:pPr>
    </w:p>
    <w:p w14:paraId="193E20DB" w14:textId="5BD0D271" w:rsidR="009562C4" w:rsidRPr="004B0249" w:rsidRDefault="009562C4" w:rsidP="004B0249">
      <w:pPr>
        <w:spacing w:line="276" w:lineRule="auto"/>
        <w:ind w:left="10" w:right="114"/>
        <w:rPr>
          <w:rFonts w:cs="Arial"/>
        </w:rPr>
      </w:pPr>
      <w:r w:rsidRPr="004B0249">
        <w:rPr>
          <w:rFonts w:cs="Arial"/>
        </w:rPr>
        <w:t>Kazalniki učinka</w:t>
      </w:r>
      <w:r w:rsidR="005B2F19">
        <w:rPr>
          <w:rFonts w:cs="Arial"/>
        </w:rPr>
        <w:t xml:space="preserve"> (koda in naziv kazalnika)</w:t>
      </w:r>
      <w:r w:rsidRPr="004B0249">
        <w:rPr>
          <w:rFonts w:cs="Arial"/>
        </w:rPr>
        <w:t>:</w:t>
      </w:r>
    </w:p>
    <w:p w14:paraId="7F7F1DFD" w14:textId="590623C8" w:rsidR="009562C4" w:rsidRDefault="005B2F19" w:rsidP="004B0249">
      <w:pPr>
        <w:pStyle w:val="Odstavekseznama"/>
        <w:numPr>
          <w:ilvl w:val="0"/>
          <w:numId w:val="17"/>
        </w:numPr>
        <w:spacing w:line="276" w:lineRule="auto"/>
        <w:ind w:right="114"/>
        <w:rPr>
          <w:rFonts w:cs="Arial"/>
        </w:rPr>
      </w:pPr>
      <w:r>
        <w:rPr>
          <w:rFonts w:cs="Arial"/>
        </w:rPr>
        <w:t xml:space="preserve">EMCO01 </w:t>
      </w:r>
      <w:r w:rsidR="009562C4" w:rsidRPr="004B0249">
        <w:rPr>
          <w:rFonts w:cs="Arial"/>
        </w:rPr>
        <w:t xml:space="preserve">skupna </w:t>
      </w:r>
      <w:r w:rsidR="00C4797E">
        <w:rPr>
          <w:rFonts w:cs="Arial"/>
        </w:rPr>
        <w:t>vrednost razdeljene hrane</w:t>
      </w:r>
      <w:r w:rsidR="001729C1">
        <w:rPr>
          <w:rFonts w:cs="Arial"/>
        </w:rPr>
        <w:t xml:space="preserve"> in blaga</w:t>
      </w:r>
      <w:r w:rsidR="009562C4" w:rsidRPr="004B0249">
        <w:rPr>
          <w:rFonts w:cs="Arial"/>
        </w:rPr>
        <w:t xml:space="preserve">, </w:t>
      </w:r>
    </w:p>
    <w:p w14:paraId="7FAF2468" w14:textId="3FD4A541" w:rsidR="00C4797E" w:rsidRPr="004B0249" w:rsidRDefault="005B2F19" w:rsidP="004B0249">
      <w:pPr>
        <w:pStyle w:val="Odstavekseznama"/>
        <w:numPr>
          <w:ilvl w:val="0"/>
          <w:numId w:val="17"/>
        </w:numPr>
        <w:spacing w:line="276" w:lineRule="auto"/>
        <w:ind w:right="114"/>
        <w:rPr>
          <w:rFonts w:cs="Arial"/>
        </w:rPr>
      </w:pPr>
      <w:r>
        <w:rPr>
          <w:rFonts w:cs="Arial"/>
        </w:rPr>
        <w:t xml:space="preserve">EMCO02 </w:t>
      </w:r>
      <w:r w:rsidR="00C4797E">
        <w:rPr>
          <w:rFonts w:cs="Arial"/>
        </w:rPr>
        <w:t>skupna vrednost pomoči v hrani,</w:t>
      </w:r>
    </w:p>
    <w:p w14:paraId="4AAE6819" w14:textId="1824DD92" w:rsidR="009562C4" w:rsidRPr="004B0249" w:rsidRDefault="005B2F19" w:rsidP="004B0249">
      <w:pPr>
        <w:pStyle w:val="Odstavekseznama"/>
        <w:numPr>
          <w:ilvl w:val="0"/>
          <w:numId w:val="17"/>
        </w:numPr>
        <w:spacing w:line="276" w:lineRule="auto"/>
        <w:ind w:right="114"/>
        <w:rPr>
          <w:rFonts w:cs="Arial"/>
        </w:rPr>
      </w:pPr>
      <w:r>
        <w:rPr>
          <w:rFonts w:cs="Arial"/>
        </w:rPr>
        <w:t xml:space="preserve">EMCO03 </w:t>
      </w:r>
      <w:r w:rsidR="009562C4" w:rsidRPr="004B0249">
        <w:rPr>
          <w:rFonts w:cs="Arial"/>
        </w:rPr>
        <w:t xml:space="preserve">skupna </w:t>
      </w:r>
      <w:r w:rsidR="001729C1">
        <w:rPr>
          <w:rFonts w:cs="Arial"/>
        </w:rPr>
        <w:t xml:space="preserve">denarna </w:t>
      </w:r>
      <w:r w:rsidR="00C4797E">
        <w:rPr>
          <w:rFonts w:cs="Arial"/>
        </w:rPr>
        <w:t>vrednost hrane za brezdomce</w:t>
      </w:r>
      <w:r w:rsidR="009562C4" w:rsidRPr="004B0249">
        <w:rPr>
          <w:rFonts w:cs="Arial"/>
        </w:rPr>
        <w:t>,</w:t>
      </w:r>
    </w:p>
    <w:p w14:paraId="4410E5A7" w14:textId="3609626C" w:rsidR="007668BD" w:rsidRDefault="005B2F19" w:rsidP="004B0249">
      <w:pPr>
        <w:pStyle w:val="Odstavekseznama"/>
        <w:numPr>
          <w:ilvl w:val="0"/>
          <w:numId w:val="17"/>
        </w:numPr>
        <w:spacing w:line="276" w:lineRule="auto"/>
        <w:ind w:right="114"/>
        <w:rPr>
          <w:rFonts w:cs="Arial"/>
        </w:rPr>
      </w:pPr>
      <w:r>
        <w:rPr>
          <w:rFonts w:cs="Arial"/>
        </w:rPr>
        <w:t xml:space="preserve">EMCO04 </w:t>
      </w:r>
      <w:r w:rsidR="009562C4" w:rsidRPr="004B0249">
        <w:rPr>
          <w:rFonts w:cs="Arial"/>
        </w:rPr>
        <w:t xml:space="preserve">skupna </w:t>
      </w:r>
      <w:r w:rsidR="001729C1">
        <w:rPr>
          <w:rFonts w:cs="Arial"/>
        </w:rPr>
        <w:t xml:space="preserve">denarna </w:t>
      </w:r>
      <w:r w:rsidR="00C4797E">
        <w:rPr>
          <w:rFonts w:cs="Arial"/>
        </w:rPr>
        <w:t>vrednost hrane za druge ciljne skupine</w:t>
      </w:r>
      <w:r w:rsidR="009562C4" w:rsidRPr="004B0249">
        <w:rPr>
          <w:rFonts w:cs="Arial"/>
        </w:rPr>
        <w:t>,</w:t>
      </w:r>
    </w:p>
    <w:p w14:paraId="0D6AEDFD" w14:textId="383D2A19" w:rsidR="00C401D5" w:rsidRDefault="005B2F19" w:rsidP="004B0249">
      <w:pPr>
        <w:pStyle w:val="Odstavekseznama"/>
        <w:numPr>
          <w:ilvl w:val="0"/>
          <w:numId w:val="17"/>
        </w:numPr>
        <w:spacing w:line="276" w:lineRule="auto"/>
        <w:ind w:right="114"/>
        <w:rPr>
          <w:rFonts w:cs="Arial"/>
        </w:rPr>
      </w:pPr>
      <w:r>
        <w:rPr>
          <w:rFonts w:cs="Arial"/>
        </w:rPr>
        <w:t xml:space="preserve">EMCO09 </w:t>
      </w:r>
      <w:r w:rsidR="00C401D5">
        <w:rPr>
          <w:rFonts w:cs="Arial"/>
        </w:rPr>
        <w:t>s</w:t>
      </w:r>
      <w:r w:rsidR="00C401D5" w:rsidRPr="00C401D5">
        <w:rPr>
          <w:rFonts w:cs="Arial"/>
        </w:rPr>
        <w:t>kupna količina razdeljene pomoči v hrani</w:t>
      </w:r>
      <w:r w:rsidR="00C401D5">
        <w:rPr>
          <w:rFonts w:cs="Arial"/>
        </w:rPr>
        <w:t>,</w:t>
      </w:r>
    </w:p>
    <w:p w14:paraId="1FDC6438" w14:textId="0E505292" w:rsidR="009562C4" w:rsidRPr="004B0249" w:rsidRDefault="005B2F19" w:rsidP="004B0249">
      <w:pPr>
        <w:pStyle w:val="Odstavekseznama"/>
        <w:numPr>
          <w:ilvl w:val="0"/>
          <w:numId w:val="17"/>
        </w:numPr>
        <w:spacing w:line="276" w:lineRule="auto"/>
        <w:ind w:right="114"/>
        <w:rPr>
          <w:rFonts w:cs="Arial"/>
        </w:rPr>
      </w:pPr>
      <w:r>
        <w:rPr>
          <w:rFonts w:cs="Arial"/>
        </w:rPr>
        <w:t xml:space="preserve">EMCO11 </w:t>
      </w:r>
      <w:r w:rsidR="009562C4" w:rsidRPr="004B0249">
        <w:rPr>
          <w:rFonts w:cs="Arial"/>
        </w:rPr>
        <w:t xml:space="preserve">delež ESS+ v skupni količini </w:t>
      </w:r>
      <w:r w:rsidR="00C4797E">
        <w:rPr>
          <w:rFonts w:cs="Arial"/>
        </w:rPr>
        <w:t xml:space="preserve">razdeljene </w:t>
      </w:r>
      <w:r w:rsidR="009562C4" w:rsidRPr="004B0249">
        <w:rPr>
          <w:rFonts w:cs="Arial"/>
        </w:rPr>
        <w:t>hrane.</w:t>
      </w:r>
    </w:p>
    <w:p w14:paraId="64FD89B7" w14:textId="77777777" w:rsidR="009562C4" w:rsidRPr="004B0249" w:rsidRDefault="009562C4" w:rsidP="004B0249">
      <w:pPr>
        <w:spacing w:line="276" w:lineRule="auto"/>
        <w:ind w:left="10" w:right="114"/>
        <w:rPr>
          <w:rFonts w:cs="Arial"/>
        </w:rPr>
      </w:pPr>
    </w:p>
    <w:p w14:paraId="24D54922" w14:textId="3BF8C430" w:rsidR="009562C4" w:rsidRPr="004B0249" w:rsidRDefault="009562C4" w:rsidP="004B0249">
      <w:pPr>
        <w:spacing w:line="276" w:lineRule="auto"/>
        <w:ind w:left="10" w:right="114"/>
        <w:rPr>
          <w:rFonts w:cs="Arial"/>
        </w:rPr>
      </w:pPr>
      <w:r w:rsidRPr="004B0249">
        <w:rPr>
          <w:rFonts w:cs="Arial"/>
        </w:rPr>
        <w:t>Kazalniki rezultata</w:t>
      </w:r>
      <w:r w:rsidR="005B2F19">
        <w:rPr>
          <w:rFonts w:cs="Arial"/>
        </w:rPr>
        <w:t xml:space="preserve"> (koda in naziv kazalnika)</w:t>
      </w:r>
      <w:r w:rsidRPr="004B0249">
        <w:rPr>
          <w:rFonts w:cs="Arial"/>
        </w:rPr>
        <w:t>:</w:t>
      </w:r>
    </w:p>
    <w:p w14:paraId="2563679C" w14:textId="151B0783" w:rsidR="009562C4" w:rsidRPr="004B0249" w:rsidRDefault="005B2F19" w:rsidP="004B0249">
      <w:pPr>
        <w:pStyle w:val="Odstavekseznama"/>
        <w:numPr>
          <w:ilvl w:val="0"/>
          <w:numId w:val="18"/>
        </w:numPr>
        <w:spacing w:line="276" w:lineRule="auto"/>
        <w:ind w:right="114"/>
        <w:rPr>
          <w:rFonts w:cs="Arial"/>
        </w:rPr>
      </w:pPr>
      <w:r>
        <w:rPr>
          <w:rFonts w:cs="Arial"/>
        </w:rPr>
        <w:t xml:space="preserve">EMCR01 </w:t>
      </w:r>
      <w:r w:rsidR="00C4797E">
        <w:rPr>
          <w:rFonts w:cs="Arial"/>
        </w:rPr>
        <w:t xml:space="preserve">število končnih prejemnikov </w:t>
      </w:r>
      <w:r w:rsidR="009562C4" w:rsidRPr="004B0249">
        <w:rPr>
          <w:rFonts w:cs="Arial"/>
        </w:rPr>
        <w:t>pomoč</w:t>
      </w:r>
      <w:r w:rsidR="00C4797E">
        <w:rPr>
          <w:rFonts w:cs="Arial"/>
        </w:rPr>
        <w:t>i</w:t>
      </w:r>
      <w:r w:rsidR="009562C4" w:rsidRPr="004B0249">
        <w:rPr>
          <w:rFonts w:cs="Arial"/>
        </w:rPr>
        <w:t xml:space="preserve"> v hrani,</w:t>
      </w:r>
    </w:p>
    <w:p w14:paraId="718A7F5F" w14:textId="31D6B5DD" w:rsidR="009562C4" w:rsidRDefault="005B2F19" w:rsidP="004B0249">
      <w:pPr>
        <w:pStyle w:val="Odstavekseznama"/>
        <w:numPr>
          <w:ilvl w:val="0"/>
          <w:numId w:val="18"/>
        </w:numPr>
        <w:spacing w:line="276" w:lineRule="auto"/>
        <w:ind w:right="114"/>
        <w:rPr>
          <w:rFonts w:cs="Arial"/>
        </w:rPr>
      </w:pPr>
      <w:r>
        <w:rPr>
          <w:rFonts w:cs="Arial"/>
        </w:rPr>
        <w:t xml:space="preserve">EMCR02 </w:t>
      </w:r>
      <w:r w:rsidR="009562C4" w:rsidRPr="004B0249">
        <w:rPr>
          <w:rFonts w:cs="Arial"/>
        </w:rPr>
        <w:t xml:space="preserve">število otrok, </w:t>
      </w:r>
      <w:r w:rsidR="00C4797E">
        <w:rPr>
          <w:rFonts w:cs="Arial"/>
        </w:rPr>
        <w:t>mlajših od</w:t>
      </w:r>
      <w:r w:rsidR="00C4797E" w:rsidRPr="004B0249">
        <w:rPr>
          <w:rFonts w:cs="Arial"/>
        </w:rPr>
        <w:t xml:space="preserve"> </w:t>
      </w:r>
      <w:r w:rsidR="009562C4" w:rsidRPr="004B0249">
        <w:rPr>
          <w:rFonts w:cs="Arial"/>
        </w:rPr>
        <w:t>18 let,</w:t>
      </w:r>
    </w:p>
    <w:p w14:paraId="6D673FB5" w14:textId="7932D94F" w:rsidR="00C4797E" w:rsidRPr="004B0249" w:rsidRDefault="005B2F19" w:rsidP="00C4797E">
      <w:pPr>
        <w:pStyle w:val="Odstavekseznama"/>
        <w:numPr>
          <w:ilvl w:val="0"/>
          <w:numId w:val="18"/>
        </w:numPr>
        <w:spacing w:line="276" w:lineRule="auto"/>
        <w:ind w:right="114"/>
        <w:rPr>
          <w:rFonts w:cs="Arial"/>
        </w:rPr>
      </w:pPr>
      <w:r>
        <w:rPr>
          <w:rFonts w:cs="Arial"/>
        </w:rPr>
        <w:t xml:space="preserve">EMCR04 </w:t>
      </w:r>
      <w:r w:rsidR="00C4797E" w:rsidRPr="004B0249">
        <w:rPr>
          <w:rFonts w:cs="Arial"/>
        </w:rPr>
        <w:t>število žensk,</w:t>
      </w:r>
    </w:p>
    <w:p w14:paraId="69454616" w14:textId="6715FEDA" w:rsidR="009562C4" w:rsidRPr="004B0249" w:rsidRDefault="005B2F19" w:rsidP="004B0249">
      <w:pPr>
        <w:pStyle w:val="Odstavekseznama"/>
        <w:numPr>
          <w:ilvl w:val="0"/>
          <w:numId w:val="18"/>
        </w:numPr>
        <w:spacing w:line="276" w:lineRule="auto"/>
        <w:ind w:right="114"/>
        <w:rPr>
          <w:rFonts w:cs="Arial"/>
        </w:rPr>
      </w:pPr>
      <w:r>
        <w:rPr>
          <w:rFonts w:cs="Arial"/>
        </w:rPr>
        <w:t xml:space="preserve">EMCR05 </w:t>
      </w:r>
      <w:r w:rsidR="009562C4" w:rsidRPr="004B0249">
        <w:rPr>
          <w:rFonts w:cs="Arial"/>
        </w:rPr>
        <w:t xml:space="preserve">število </w:t>
      </w:r>
      <w:r w:rsidR="00C4797E">
        <w:rPr>
          <w:rFonts w:cs="Arial"/>
        </w:rPr>
        <w:t xml:space="preserve">končnih prejemnikov, </w:t>
      </w:r>
      <w:r w:rsidR="009562C4" w:rsidRPr="004B0249">
        <w:rPr>
          <w:rFonts w:cs="Arial"/>
        </w:rPr>
        <w:t xml:space="preserve">starih 65 let </w:t>
      </w:r>
      <w:r w:rsidR="0081463D">
        <w:rPr>
          <w:rFonts w:cs="Arial"/>
        </w:rPr>
        <w:t>ali</w:t>
      </w:r>
      <w:r w:rsidR="009562C4" w:rsidRPr="004B0249">
        <w:rPr>
          <w:rFonts w:cs="Arial"/>
        </w:rPr>
        <w:t xml:space="preserve"> več,</w:t>
      </w:r>
    </w:p>
    <w:p w14:paraId="219EAD75" w14:textId="74FDC2DB" w:rsidR="009562C4" w:rsidRDefault="005B2F19" w:rsidP="004B0249">
      <w:pPr>
        <w:pStyle w:val="Odstavekseznama"/>
        <w:numPr>
          <w:ilvl w:val="0"/>
          <w:numId w:val="18"/>
        </w:numPr>
        <w:spacing w:line="276" w:lineRule="auto"/>
        <w:ind w:right="114"/>
        <w:rPr>
          <w:rFonts w:cs="Arial"/>
        </w:rPr>
      </w:pPr>
      <w:bookmarkStart w:id="9" w:name="_Hlk155777099"/>
      <w:r>
        <w:rPr>
          <w:rFonts w:cs="Arial"/>
        </w:rPr>
        <w:t xml:space="preserve">P/1 </w:t>
      </w:r>
      <w:r w:rsidR="009562C4" w:rsidRPr="004B0249">
        <w:rPr>
          <w:rFonts w:cs="Arial"/>
        </w:rPr>
        <w:t>delež vključenih končnih prejemnikov v spremljevalne ukrepe</w:t>
      </w:r>
      <w:bookmarkEnd w:id="9"/>
      <w:r w:rsidR="009562C4" w:rsidRPr="004B0249">
        <w:rPr>
          <w:rFonts w:cs="Arial"/>
        </w:rPr>
        <w:t>.</w:t>
      </w:r>
    </w:p>
    <w:p w14:paraId="1FEB0434" w14:textId="77777777" w:rsidR="00D243FC" w:rsidRDefault="00D243FC" w:rsidP="00D243FC">
      <w:pPr>
        <w:spacing w:line="276" w:lineRule="auto"/>
        <w:ind w:right="114"/>
        <w:rPr>
          <w:rFonts w:cs="Arial"/>
        </w:rPr>
      </w:pPr>
    </w:p>
    <w:p w14:paraId="4F695232" w14:textId="28E8081C" w:rsidR="00D243FC" w:rsidRPr="00D243FC" w:rsidRDefault="00D243FC" w:rsidP="00D243FC">
      <w:pPr>
        <w:spacing w:line="276" w:lineRule="auto"/>
        <w:ind w:right="114"/>
        <w:rPr>
          <w:rFonts w:cs="Arial"/>
        </w:rPr>
      </w:pPr>
      <w:r>
        <w:rPr>
          <w:rFonts w:cs="Arial"/>
        </w:rPr>
        <w:t xml:space="preserve">Metodologija spremljanja </w:t>
      </w:r>
      <w:r w:rsidR="00AA6DF9">
        <w:rPr>
          <w:rFonts w:cs="Arial"/>
        </w:rPr>
        <w:t xml:space="preserve">in poročanja o </w:t>
      </w:r>
      <w:r>
        <w:rPr>
          <w:rFonts w:cs="Arial"/>
        </w:rPr>
        <w:t>kazalnik</w:t>
      </w:r>
      <w:r w:rsidR="00AA6DF9">
        <w:rPr>
          <w:rFonts w:cs="Arial"/>
        </w:rPr>
        <w:t>ih</w:t>
      </w:r>
      <w:r>
        <w:rPr>
          <w:rFonts w:cs="Arial"/>
        </w:rPr>
        <w:t xml:space="preserve"> je podrobneje opredeljena v razpisni dokumentaciji</w:t>
      </w:r>
      <w:r w:rsidR="00C4633E">
        <w:rPr>
          <w:rFonts w:cs="Arial"/>
        </w:rPr>
        <w:t xml:space="preserve"> javnega razpisa</w:t>
      </w:r>
      <w:r>
        <w:rPr>
          <w:rFonts w:cs="Arial"/>
        </w:rPr>
        <w:t xml:space="preserve">. </w:t>
      </w:r>
    </w:p>
    <w:p w14:paraId="4FED6045" w14:textId="45848143" w:rsidR="00F32186" w:rsidRPr="00537439" w:rsidRDefault="00676CBD" w:rsidP="00B92CF2">
      <w:pPr>
        <w:pStyle w:val="Naslov1"/>
        <w:rPr>
          <w:rFonts w:cs="Arial"/>
        </w:rPr>
      </w:pPr>
      <w:r>
        <w:t xml:space="preserve">CILJNA SKUPINA - </w:t>
      </w:r>
      <w:r w:rsidR="00BA6D30">
        <w:t>KONČNI PREJEMNIKI pomoči</w:t>
      </w:r>
    </w:p>
    <w:p w14:paraId="110C37AF" w14:textId="4B5233D4" w:rsidR="00197D1B" w:rsidRDefault="00F32186" w:rsidP="00CD6A1B">
      <w:pPr>
        <w:spacing w:line="276" w:lineRule="auto"/>
        <w:ind w:left="10" w:right="114"/>
        <w:rPr>
          <w:rFonts w:cs="Arial"/>
        </w:rPr>
      </w:pPr>
      <w:bookmarkStart w:id="10" w:name="_Hlk155598372"/>
      <w:r w:rsidRPr="00CD6A1B">
        <w:rPr>
          <w:rFonts w:cs="Arial"/>
        </w:rPr>
        <w:t>Končni prejemniki pomoči so</w:t>
      </w:r>
      <w:r w:rsidR="003F5AD4" w:rsidRPr="00CD6A1B">
        <w:rPr>
          <w:rFonts w:cs="Arial"/>
        </w:rPr>
        <w:t xml:space="preserve"> </w:t>
      </w:r>
      <w:r w:rsidRPr="00CD6A1B">
        <w:rPr>
          <w:rFonts w:cs="Arial"/>
        </w:rPr>
        <w:t>upravičene osebe</w:t>
      </w:r>
      <w:r w:rsidR="003F5AD4" w:rsidRPr="00CD6A1B">
        <w:rPr>
          <w:rFonts w:cs="Arial"/>
        </w:rPr>
        <w:t xml:space="preserve"> s seznama, ki ga</w:t>
      </w:r>
      <w:r w:rsidR="00197D1B" w:rsidRPr="00CD6A1B">
        <w:rPr>
          <w:rFonts w:cs="Arial"/>
        </w:rPr>
        <w:t xml:space="preserve"> </w:t>
      </w:r>
      <w:r w:rsidR="003F5AD4" w:rsidRPr="00CD6A1B">
        <w:rPr>
          <w:rFonts w:cs="Arial"/>
        </w:rPr>
        <w:t xml:space="preserve">v skladu z </w:t>
      </w:r>
      <w:r w:rsidRPr="00CD6A1B">
        <w:rPr>
          <w:rFonts w:cs="Arial"/>
        </w:rPr>
        <w:t xml:space="preserve">drugim odstavkom </w:t>
      </w:r>
      <w:r w:rsidR="003F5AD4" w:rsidRPr="00CD6A1B">
        <w:rPr>
          <w:rFonts w:cs="Arial"/>
        </w:rPr>
        <w:t>a79</w:t>
      </w:r>
      <w:r w:rsidR="008F64E1" w:rsidRPr="00CD6A1B">
        <w:rPr>
          <w:rFonts w:cs="Arial"/>
        </w:rPr>
        <w:t>.</w:t>
      </w:r>
      <w:r w:rsidR="003F5AD4" w:rsidRPr="00CD6A1B">
        <w:rPr>
          <w:rFonts w:cs="Arial"/>
        </w:rPr>
        <w:t>d člen</w:t>
      </w:r>
      <w:r w:rsidRPr="00CD6A1B">
        <w:rPr>
          <w:rFonts w:cs="Arial"/>
        </w:rPr>
        <w:t>a</w:t>
      </w:r>
      <w:r w:rsidR="00C64763" w:rsidRPr="00CD6A1B">
        <w:rPr>
          <w:rFonts w:cs="Arial"/>
        </w:rPr>
        <w:t xml:space="preserve"> </w:t>
      </w:r>
      <w:r w:rsidR="003F5AD4" w:rsidRPr="00CD6A1B">
        <w:rPr>
          <w:rFonts w:cs="Arial"/>
        </w:rPr>
        <w:t>ZSV</w:t>
      </w:r>
      <w:r w:rsidR="00C64763" w:rsidRPr="00CD6A1B">
        <w:rPr>
          <w:rFonts w:cs="Arial"/>
        </w:rPr>
        <w:t xml:space="preserve">, </w:t>
      </w:r>
      <w:r w:rsidR="00197D1B" w:rsidRPr="00CD6A1B">
        <w:rPr>
          <w:rFonts w:cs="Arial"/>
        </w:rPr>
        <w:t xml:space="preserve">enkrat letno </w:t>
      </w:r>
      <w:r w:rsidR="00C64763" w:rsidRPr="00CD6A1B">
        <w:rPr>
          <w:rFonts w:cs="Arial"/>
        </w:rPr>
        <w:t>določi minister</w:t>
      </w:r>
      <w:r w:rsidR="00352894" w:rsidRPr="00CD6A1B">
        <w:rPr>
          <w:rFonts w:cs="Arial"/>
        </w:rPr>
        <w:t xml:space="preserve">, pristojen za socialno varstvo. </w:t>
      </w:r>
    </w:p>
    <w:p w14:paraId="77ECAD8F" w14:textId="77777777" w:rsidR="007B16BF" w:rsidRDefault="007B16BF" w:rsidP="00CD6A1B">
      <w:pPr>
        <w:spacing w:line="276" w:lineRule="auto"/>
        <w:ind w:left="10" w:right="114"/>
        <w:rPr>
          <w:rFonts w:cs="Arial"/>
        </w:rPr>
      </w:pPr>
    </w:p>
    <w:p w14:paraId="16C7AFA2" w14:textId="5A50EA0D" w:rsidR="00D474CA" w:rsidRDefault="00D474CA">
      <w:pPr>
        <w:spacing w:line="276" w:lineRule="auto"/>
        <w:ind w:right="114"/>
        <w:rPr>
          <w:rFonts w:cs="Arial"/>
        </w:rPr>
      </w:pPr>
      <w:r>
        <w:rPr>
          <w:rFonts w:cs="Arial"/>
        </w:rPr>
        <w:t xml:space="preserve">Sklep o upravičenih osebah za leto 2027 bo </w:t>
      </w:r>
      <w:r w:rsidR="007E2460">
        <w:rPr>
          <w:rFonts w:cs="Arial"/>
        </w:rPr>
        <w:t xml:space="preserve">izdan do začetka prve dobave v letu 2027 in bo </w:t>
      </w:r>
      <w:r>
        <w:rPr>
          <w:rFonts w:cs="Arial"/>
        </w:rPr>
        <w:t xml:space="preserve">objavljen </w:t>
      </w:r>
      <w:r w:rsidR="007E2460">
        <w:rPr>
          <w:rFonts w:cs="Arial"/>
        </w:rPr>
        <w:t xml:space="preserve">predvidoma </w:t>
      </w:r>
      <w:r>
        <w:rPr>
          <w:rFonts w:cs="Arial"/>
        </w:rPr>
        <w:t xml:space="preserve">januarja 2027 na naslednji spletni strani ministrstva: </w:t>
      </w:r>
    </w:p>
    <w:p w14:paraId="3A51A9AD" w14:textId="77777777" w:rsidR="00D474CA" w:rsidRDefault="00D474CA">
      <w:pPr>
        <w:spacing w:line="276" w:lineRule="auto"/>
        <w:ind w:right="114"/>
        <w:rPr>
          <w:rFonts w:cs="Arial"/>
        </w:rPr>
      </w:pPr>
    </w:p>
    <w:p w14:paraId="2619AA54" w14:textId="77777777" w:rsidR="00D474CA" w:rsidRDefault="00D474CA" w:rsidP="00D474CA">
      <w:pPr>
        <w:pStyle w:val="Navadensplet1"/>
        <w:rPr>
          <w:rFonts w:cs="Arial"/>
          <w:sz w:val="20"/>
        </w:rPr>
      </w:pPr>
      <w:hyperlink r:id="rId29" w:history="1">
        <w:r w:rsidRPr="00484330">
          <w:rPr>
            <w:rStyle w:val="Hiperpovezava"/>
            <w:rFonts w:cs="Arial"/>
            <w:sz w:val="20"/>
          </w:rPr>
          <w:t>https://www.gov.si/zbirke/projekti-in-programi/sklad-za-evropsko-pomoc-najbolj-ogrozenim/</w:t>
        </w:r>
      </w:hyperlink>
    </w:p>
    <w:p w14:paraId="1E95466D" w14:textId="77777777" w:rsidR="00D474CA" w:rsidRDefault="00D474CA">
      <w:pPr>
        <w:spacing w:line="276" w:lineRule="auto"/>
        <w:ind w:right="114"/>
        <w:rPr>
          <w:rFonts w:cs="Arial"/>
        </w:rPr>
      </w:pPr>
    </w:p>
    <w:p w14:paraId="244FFBF2" w14:textId="40C726CB" w:rsidR="00197D1B" w:rsidRPr="00CD6A1B" w:rsidRDefault="008F7F85" w:rsidP="00CD6A1B">
      <w:pPr>
        <w:spacing w:line="276" w:lineRule="auto"/>
        <w:ind w:left="10" w:right="114"/>
        <w:rPr>
          <w:rFonts w:cs="Arial"/>
        </w:rPr>
      </w:pPr>
      <w:r w:rsidRPr="005C722A">
        <w:rPr>
          <w:rFonts w:cs="Arial"/>
        </w:rPr>
        <w:t xml:space="preserve">Ugotavljanje upravičenosti oseb do pomoči je v pristojnosti </w:t>
      </w:r>
      <w:r w:rsidR="00947E9B" w:rsidRPr="005C722A">
        <w:rPr>
          <w:rFonts w:cs="Arial"/>
        </w:rPr>
        <w:t>prijaviteljev</w:t>
      </w:r>
      <w:r w:rsidRPr="005C722A">
        <w:rPr>
          <w:rFonts w:cs="Arial"/>
        </w:rPr>
        <w:t xml:space="preserve">, izbranih </w:t>
      </w:r>
      <w:r w:rsidR="00947E9B" w:rsidRPr="005C722A">
        <w:rPr>
          <w:rFonts w:cs="Arial"/>
        </w:rPr>
        <w:t xml:space="preserve">na javnem razpisu. </w:t>
      </w:r>
    </w:p>
    <w:bookmarkEnd w:id="10"/>
    <w:p w14:paraId="1031AB39" w14:textId="14BEA9FA" w:rsidR="0058767B" w:rsidRPr="008F7F85" w:rsidRDefault="00676CBD" w:rsidP="004C4CF4">
      <w:pPr>
        <w:pStyle w:val="Naslov1"/>
        <w:rPr>
          <w:rFonts w:cs="Arial"/>
        </w:rPr>
      </w:pPr>
      <w:r>
        <w:t>OBVE</w:t>
      </w:r>
      <w:r w:rsidR="008F7F85">
        <w:t>Z</w:t>
      </w:r>
      <w:r>
        <w:t>NE AKTIVNOSTI</w:t>
      </w:r>
      <w:r w:rsidR="008F7F85">
        <w:t xml:space="preserve"> in spoštovanje temeljnih načel</w:t>
      </w:r>
    </w:p>
    <w:p w14:paraId="005CF7A3" w14:textId="77777777" w:rsidR="0058767B" w:rsidRDefault="00676CBD" w:rsidP="00CD6A1B">
      <w:pPr>
        <w:spacing w:line="276" w:lineRule="auto"/>
        <w:ind w:left="10" w:right="114"/>
        <w:rPr>
          <w:rFonts w:cs="Arial"/>
        </w:rPr>
      </w:pPr>
      <w:bookmarkStart w:id="11" w:name="_Hlk226469998"/>
      <w:r w:rsidRPr="00CD6A1B">
        <w:rPr>
          <w:rFonts w:cs="Arial"/>
        </w:rPr>
        <w:t>Prijavitelj</w:t>
      </w:r>
      <w:r w:rsidR="005F1836" w:rsidRPr="00CD6A1B">
        <w:rPr>
          <w:rFonts w:cs="Arial"/>
        </w:rPr>
        <w:t>, izbran na tem javnem razpisu,</w:t>
      </w:r>
      <w:r w:rsidRPr="00CD6A1B">
        <w:rPr>
          <w:rFonts w:cs="Arial"/>
        </w:rPr>
        <w:t xml:space="preserve"> </w:t>
      </w:r>
      <w:r w:rsidR="005F1836" w:rsidRPr="00CD6A1B">
        <w:rPr>
          <w:rFonts w:cs="Arial"/>
        </w:rPr>
        <w:t>bo</w:t>
      </w:r>
      <w:r w:rsidRPr="00CD6A1B">
        <w:rPr>
          <w:rFonts w:cs="Arial"/>
        </w:rPr>
        <w:t xml:space="preserve"> zadolžen za </w:t>
      </w:r>
      <w:r w:rsidR="0058767B" w:rsidRPr="00CD6A1B">
        <w:rPr>
          <w:rFonts w:cs="Arial"/>
        </w:rPr>
        <w:t xml:space="preserve">izvajanje naslednjih obveznih aktivnosti: </w:t>
      </w:r>
    </w:p>
    <w:bookmarkEnd w:id="11"/>
    <w:p w14:paraId="36BE3594" w14:textId="5C53D9CB" w:rsidR="0058767B" w:rsidRPr="00CD6A1B" w:rsidRDefault="0058767B" w:rsidP="009562C4">
      <w:pPr>
        <w:pStyle w:val="Odstavekseznama"/>
        <w:numPr>
          <w:ilvl w:val="0"/>
          <w:numId w:val="11"/>
        </w:numPr>
        <w:spacing w:line="276" w:lineRule="auto"/>
        <w:ind w:right="114"/>
        <w:rPr>
          <w:rFonts w:cs="Arial"/>
        </w:rPr>
      </w:pPr>
      <w:r w:rsidRPr="00CD6A1B">
        <w:rPr>
          <w:rFonts w:cs="Arial"/>
        </w:rPr>
        <w:t>sprejem in skladiščenje dobavljene hrane</w:t>
      </w:r>
      <w:r w:rsidR="008F7F85" w:rsidRPr="00CD6A1B">
        <w:rPr>
          <w:rFonts w:cs="Arial"/>
        </w:rPr>
        <w:t>,</w:t>
      </w:r>
    </w:p>
    <w:p w14:paraId="00E3D50F" w14:textId="78CCA58A" w:rsidR="0058767B" w:rsidRPr="00CD6A1B" w:rsidRDefault="005A53C7" w:rsidP="009562C4">
      <w:pPr>
        <w:pStyle w:val="Odstavekseznama"/>
        <w:numPr>
          <w:ilvl w:val="0"/>
          <w:numId w:val="11"/>
        </w:numPr>
        <w:spacing w:line="276" w:lineRule="auto"/>
        <w:ind w:right="114"/>
        <w:rPr>
          <w:rFonts w:cs="Arial"/>
        </w:rPr>
      </w:pPr>
      <w:r w:rsidRPr="00CD6A1B">
        <w:rPr>
          <w:rFonts w:cs="Arial"/>
        </w:rPr>
        <w:t xml:space="preserve">razdeljevanje </w:t>
      </w:r>
      <w:r w:rsidR="009A1ACE">
        <w:rPr>
          <w:rFonts w:cs="Arial"/>
        </w:rPr>
        <w:t xml:space="preserve">pomoči v hrani </w:t>
      </w:r>
      <w:r w:rsidR="00494B8D" w:rsidRPr="00CD6A1B">
        <w:rPr>
          <w:rFonts w:cs="Arial"/>
        </w:rPr>
        <w:t xml:space="preserve">upravičenim </w:t>
      </w:r>
      <w:r w:rsidRPr="00CD6A1B">
        <w:rPr>
          <w:rFonts w:cs="Arial"/>
        </w:rPr>
        <w:t>končnim prejemnikom</w:t>
      </w:r>
      <w:r w:rsidR="00C4633E">
        <w:rPr>
          <w:rFonts w:cs="Arial"/>
        </w:rPr>
        <w:t xml:space="preserve"> pomoči</w:t>
      </w:r>
      <w:r w:rsidR="008F7F85" w:rsidRPr="00CD6A1B">
        <w:rPr>
          <w:rFonts w:cs="Arial"/>
        </w:rPr>
        <w:t>,</w:t>
      </w:r>
    </w:p>
    <w:p w14:paraId="78EFAE65" w14:textId="2729BFD4" w:rsidR="0058767B" w:rsidRPr="00CD6A1B" w:rsidRDefault="0058767B" w:rsidP="009562C4">
      <w:pPr>
        <w:pStyle w:val="Odstavekseznama"/>
        <w:numPr>
          <w:ilvl w:val="0"/>
          <w:numId w:val="11"/>
        </w:numPr>
        <w:spacing w:line="276" w:lineRule="auto"/>
        <w:ind w:right="114"/>
        <w:rPr>
          <w:rFonts w:cs="Arial"/>
        </w:rPr>
      </w:pPr>
      <w:r w:rsidRPr="00CD6A1B">
        <w:rPr>
          <w:rFonts w:cs="Arial"/>
        </w:rPr>
        <w:t>ugotavljanje upravičenosti končnih prejemnikov</w:t>
      </w:r>
      <w:r w:rsidR="00C4633E">
        <w:rPr>
          <w:rFonts w:cs="Arial"/>
        </w:rPr>
        <w:t xml:space="preserve"> pomoči</w:t>
      </w:r>
      <w:r w:rsidR="008F7F85" w:rsidRPr="00CD6A1B">
        <w:rPr>
          <w:rFonts w:cs="Arial"/>
        </w:rPr>
        <w:t>,</w:t>
      </w:r>
    </w:p>
    <w:p w14:paraId="714BA901" w14:textId="472119E3" w:rsidR="009A1ACE" w:rsidRDefault="0058767B" w:rsidP="009562C4">
      <w:pPr>
        <w:pStyle w:val="Odstavekseznama"/>
        <w:numPr>
          <w:ilvl w:val="0"/>
          <w:numId w:val="11"/>
        </w:numPr>
        <w:spacing w:line="276" w:lineRule="auto"/>
        <w:ind w:right="114"/>
        <w:rPr>
          <w:rFonts w:cs="Arial"/>
        </w:rPr>
      </w:pPr>
      <w:r w:rsidRPr="00CD6A1B">
        <w:rPr>
          <w:rFonts w:cs="Arial"/>
        </w:rPr>
        <w:t>zagotavljanje in izvajanje</w:t>
      </w:r>
      <w:r w:rsidR="005A53C7" w:rsidRPr="00CD6A1B">
        <w:rPr>
          <w:rFonts w:cs="Arial"/>
        </w:rPr>
        <w:t xml:space="preserve"> spremljevalnih ukrepov</w:t>
      </w:r>
      <w:r w:rsidR="00F73BD1">
        <w:rPr>
          <w:rFonts w:cs="Arial"/>
        </w:rPr>
        <w:t>,</w:t>
      </w:r>
    </w:p>
    <w:p w14:paraId="4BBE10A9" w14:textId="346B6861" w:rsidR="00F73BD1" w:rsidRDefault="00F73BD1" w:rsidP="009562C4">
      <w:pPr>
        <w:pStyle w:val="Odstavekseznama"/>
        <w:numPr>
          <w:ilvl w:val="0"/>
          <w:numId w:val="11"/>
        </w:numPr>
        <w:spacing w:line="276" w:lineRule="auto"/>
        <w:ind w:right="114"/>
        <w:rPr>
          <w:rFonts w:cs="Arial"/>
        </w:rPr>
      </w:pPr>
      <w:r>
        <w:rPr>
          <w:rFonts w:cs="Arial"/>
        </w:rPr>
        <w:t xml:space="preserve">spoštovanje </w:t>
      </w:r>
      <w:r w:rsidR="00C65D3A">
        <w:rPr>
          <w:rFonts w:cs="Arial"/>
        </w:rPr>
        <w:t xml:space="preserve">temeljnih </w:t>
      </w:r>
      <w:r>
        <w:rPr>
          <w:rFonts w:cs="Arial"/>
        </w:rPr>
        <w:t xml:space="preserve">načel pri izvajanju </w:t>
      </w:r>
      <w:r w:rsidR="00C65D3A">
        <w:rPr>
          <w:rFonts w:cs="Arial"/>
        </w:rPr>
        <w:t xml:space="preserve">obveznih </w:t>
      </w:r>
      <w:r>
        <w:rPr>
          <w:rFonts w:cs="Arial"/>
        </w:rPr>
        <w:t xml:space="preserve">aktivnosti, </w:t>
      </w:r>
    </w:p>
    <w:p w14:paraId="63AADC24" w14:textId="74875C11" w:rsidR="00697886" w:rsidRPr="00CD6A1B" w:rsidRDefault="009A1ACE" w:rsidP="009562C4">
      <w:pPr>
        <w:pStyle w:val="Odstavekseznama"/>
        <w:numPr>
          <w:ilvl w:val="0"/>
          <w:numId w:val="11"/>
        </w:numPr>
        <w:spacing w:line="276" w:lineRule="auto"/>
        <w:ind w:right="114"/>
        <w:rPr>
          <w:rFonts w:cs="Arial"/>
        </w:rPr>
      </w:pPr>
      <w:r>
        <w:rPr>
          <w:rFonts w:cs="Arial"/>
        </w:rPr>
        <w:t>spremljanje in poročanje o doseženih kazalnikih</w:t>
      </w:r>
      <w:r w:rsidR="00697886" w:rsidRPr="00CD6A1B">
        <w:rPr>
          <w:rFonts w:cs="Arial"/>
        </w:rPr>
        <w:t xml:space="preserve">. </w:t>
      </w:r>
    </w:p>
    <w:p w14:paraId="362AF0C7" w14:textId="77777777" w:rsidR="00697886" w:rsidRPr="00CD6A1B" w:rsidRDefault="00697886" w:rsidP="00CD6A1B">
      <w:pPr>
        <w:spacing w:line="276" w:lineRule="auto"/>
        <w:ind w:left="10" w:right="114"/>
        <w:rPr>
          <w:rFonts w:cs="Arial"/>
        </w:rPr>
      </w:pPr>
    </w:p>
    <w:p w14:paraId="0C18E7E7" w14:textId="5BEB00B7" w:rsidR="006047E9" w:rsidRPr="00CD6A1B" w:rsidRDefault="006047E9" w:rsidP="00CD6A1B">
      <w:pPr>
        <w:spacing w:line="276" w:lineRule="auto"/>
        <w:ind w:left="10" w:right="114"/>
        <w:rPr>
          <w:rFonts w:cs="Arial"/>
        </w:rPr>
      </w:pPr>
      <w:bookmarkStart w:id="12" w:name="_Hlk155344985"/>
      <w:r w:rsidRPr="00CD6A1B">
        <w:rPr>
          <w:rFonts w:cs="Arial"/>
        </w:rPr>
        <w:t>Za dobavo hrane v skladišča prijaviteljev, izbranih na te</w:t>
      </w:r>
      <w:r w:rsidR="006F6F58">
        <w:rPr>
          <w:rFonts w:cs="Arial"/>
        </w:rPr>
        <w:t>m</w:t>
      </w:r>
      <w:r w:rsidRPr="00CD6A1B">
        <w:rPr>
          <w:rFonts w:cs="Arial"/>
        </w:rPr>
        <w:t xml:space="preserve"> javnem razpisu, poskrbi ministrstvo</w:t>
      </w:r>
      <w:r w:rsidR="006F6F58">
        <w:rPr>
          <w:rFonts w:cs="Arial"/>
        </w:rPr>
        <w:t xml:space="preserve">, in sicer predvidoma trikrat v letu. </w:t>
      </w:r>
    </w:p>
    <w:p w14:paraId="6D7162BD" w14:textId="6D1F44B5" w:rsidR="0096421F" w:rsidRDefault="0096421F" w:rsidP="00CD6A1B">
      <w:pPr>
        <w:spacing w:line="276" w:lineRule="auto"/>
        <w:ind w:left="10" w:right="114"/>
        <w:rPr>
          <w:rFonts w:cs="Arial"/>
        </w:rPr>
      </w:pPr>
    </w:p>
    <w:p w14:paraId="7F51F577" w14:textId="0CBA1406" w:rsidR="005C722A" w:rsidRPr="003F3349" w:rsidRDefault="0096421F" w:rsidP="0096421F">
      <w:pPr>
        <w:outlineLvl w:val="0"/>
        <w:rPr>
          <w:rFonts w:cs="Arial"/>
          <w:szCs w:val="20"/>
        </w:rPr>
      </w:pPr>
      <w:r w:rsidRPr="00364AAE">
        <w:rPr>
          <w:rFonts w:cs="Arial"/>
          <w:szCs w:val="20"/>
        </w:rPr>
        <w:t xml:space="preserve">Podrobneje so pristojnosti, odgovornosti in naloge določene v </w:t>
      </w:r>
      <w:r w:rsidR="00F33985">
        <w:rPr>
          <w:rFonts w:cs="Arial"/>
          <w:szCs w:val="20"/>
        </w:rPr>
        <w:t xml:space="preserve">poglavju 2 razpisne dokumentacije ter </w:t>
      </w:r>
      <w:r w:rsidRPr="003F3349">
        <w:rPr>
          <w:rFonts w:cs="Arial"/>
          <w:szCs w:val="20"/>
        </w:rPr>
        <w:t xml:space="preserve">pogodbi o sofinanciranju, ki je del razpisne dokumentacije tega javnega razpisa (Priloga 1: Vzorec pogodbe o sofinanciranju). </w:t>
      </w:r>
    </w:p>
    <w:bookmarkEnd w:id="12"/>
    <w:p w14:paraId="4AE452B6" w14:textId="732B50F3" w:rsidR="00B818E4" w:rsidRPr="00B818E4" w:rsidRDefault="00330A90" w:rsidP="00B92CF2">
      <w:pPr>
        <w:pStyle w:val="Naslov1"/>
      </w:pPr>
      <w:r w:rsidRPr="00C162C0">
        <w:lastRenderedPageBreak/>
        <w:t xml:space="preserve">POGOJI ZA KANDIDIRANJE </w:t>
      </w:r>
      <w:bookmarkEnd w:id="8"/>
      <w:r w:rsidR="003B6A66">
        <w:t>NA JAVNEM RAZPISU</w:t>
      </w:r>
    </w:p>
    <w:p w14:paraId="2673E2AB" w14:textId="30859C62" w:rsidR="00D511AD" w:rsidRPr="00CD6A1B" w:rsidRDefault="00B818E4" w:rsidP="00CD6A1B">
      <w:pPr>
        <w:spacing w:line="276" w:lineRule="auto"/>
        <w:ind w:left="10" w:right="114"/>
        <w:rPr>
          <w:rFonts w:cs="Arial"/>
        </w:rPr>
      </w:pPr>
      <w:bookmarkStart w:id="13" w:name="_Toc414531346"/>
      <w:r w:rsidRPr="00CD6A1B">
        <w:rPr>
          <w:rFonts w:cs="Arial"/>
        </w:rPr>
        <w:t>Prijavitelj na javni razpis mora izpolnjevati naslednje pogoje</w:t>
      </w:r>
      <w:r w:rsidR="00D511AD" w:rsidRPr="00CD6A1B">
        <w:rPr>
          <w:rFonts w:cs="Arial"/>
        </w:rPr>
        <w:t>:</w:t>
      </w:r>
    </w:p>
    <w:p w14:paraId="46CB752A" w14:textId="77777777" w:rsidR="00D511AD" w:rsidRPr="00CD6A1B" w:rsidRDefault="00D511AD" w:rsidP="00CD6A1B">
      <w:pPr>
        <w:spacing w:line="276" w:lineRule="auto"/>
        <w:ind w:left="10" w:right="114"/>
        <w:rPr>
          <w:rFonts w:cs="Arial"/>
        </w:rPr>
      </w:pPr>
    </w:p>
    <w:p w14:paraId="065AAB32" w14:textId="4DD8FF10" w:rsidR="00D511AD" w:rsidRPr="00CD6A1B" w:rsidRDefault="00D511AD" w:rsidP="009562C4">
      <w:pPr>
        <w:pStyle w:val="Odstavekseznama"/>
        <w:numPr>
          <w:ilvl w:val="0"/>
          <w:numId w:val="12"/>
        </w:numPr>
        <w:spacing w:line="276" w:lineRule="auto"/>
        <w:ind w:right="114"/>
        <w:rPr>
          <w:rFonts w:cs="Arial"/>
        </w:rPr>
      </w:pPr>
      <w:bookmarkStart w:id="14" w:name="_Hlk224549841"/>
      <w:r w:rsidRPr="00CD6A1B">
        <w:rPr>
          <w:rFonts w:cs="Arial"/>
        </w:rPr>
        <w:t>je humanitarna organizacija, vpisana v razvid humanitarnih organizacij</w:t>
      </w:r>
      <w:r w:rsidR="00B818E4" w:rsidRPr="00CD6A1B">
        <w:rPr>
          <w:rFonts w:cs="Arial"/>
        </w:rPr>
        <w:t xml:space="preserve"> </w:t>
      </w:r>
      <w:r w:rsidRPr="00CD6A1B">
        <w:rPr>
          <w:rFonts w:cs="Arial"/>
        </w:rPr>
        <w:t>pri pristojnem ministrstvu</w:t>
      </w:r>
      <w:r w:rsidR="00B818E4" w:rsidRPr="00CD6A1B">
        <w:rPr>
          <w:rFonts w:cs="Arial"/>
        </w:rPr>
        <w:t>,</w:t>
      </w:r>
      <w:r w:rsidRPr="00CD6A1B">
        <w:rPr>
          <w:rFonts w:cs="Arial"/>
        </w:rPr>
        <w:t xml:space="preserve"> in opravlja dejavnost na področju socialnega varstva ali organizacija s statusom nevladne organizacije v javnem interesu na področju opravljanja humanitarne dejavnosti</w:t>
      </w:r>
      <w:r w:rsidR="00400F29" w:rsidRPr="00CD6A1B">
        <w:rPr>
          <w:rFonts w:cs="Arial"/>
        </w:rPr>
        <w:t xml:space="preserve"> </w:t>
      </w:r>
      <w:r w:rsidRPr="00CD6A1B">
        <w:rPr>
          <w:rFonts w:cs="Arial"/>
        </w:rPr>
        <w:t>in je vpisana v evidenco nevladnih organizacij</w:t>
      </w:r>
      <w:bookmarkEnd w:id="14"/>
      <w:r w:rsidRPr="00CD6A1B">
        <w:rPr>
          <w:rFonts w:cs="Arial"/>
        </w:rPr>
        <w:t>;</w:t>
      </w:r>
    </w:p>
    <w:p w14:paraId="66FD9EC5" w14:textId="77777777" w:rsidR="008F7F85" w:rsidRPr="00CD6A1B" w:rsidRDefault="008F7F85" w:rsidP="00CD6A1B">
      <w:pPr>
        <w:spacing w:line="276" w:lineRule="auto"/>
        <w:ind w:left="10" w:right="114"/>
        <w:rPr>
          <w:rFonts w:cs="Arial"/>
        </w:rPr>
      </w:pPr>
    </w:p>
    <w:p w14:paraId="5F6655F5" w14:textId="599CE557" w:rsidR="00D511AD" w:rsidRPr="00CD6A1B" w:rsidRDefault="00D511AD" w:rsidP="009562C4">
      <w:pPr>
        <w:pStyle w:val="Odstavekseznama"/>
        <w:numPr>
          <w:ilvl w:val="0"/>
          <w:numId w:val="12"/>
        </w:numPr>
        <w:spacing w:line="276" w:lineRule="auto"/>
        <w:ind w:right="114"/>
        <w:rPr>
          <w:rFonts w:cs="Arial"/>
        </w:rPr>
      </w:pPr>
      <w:r w:rsidRPr="00CD6A1B">
        <w:rPr>
          <w:rFonts w:cs="Arial"/>
        </w:rPr>
        <w:t>za stroške i</w:t>
      </w:r>
      <w:r w:rsidR="00F2588E" w:rsidRPr="00CD6A1B">
        <w:rPr>
          <w:rFonts w:cs="Arial"/>
        </w:rPr>
        <w:t>zvajanja</w:t>
      </w:r>
      <w:r w:rsidR="00B818E4" w:rsidRPr="00CD6A1B">
        <w:rPr>
          <w:rFonts w:cs="Arial"/>
        </w:rPr>
        <w:t xml:space="preserve"> razdeljevanja pomoči v hrani in izvajanje spremljevalnih ukrepov, z</w:t>
      </w:r>
      <w:r w:rsidRPr="00CD6A1B">
        <w:rPr>
          <w:rFonts w:cs="Arial"/>
        </w:rPr>
        <w:t>a kater</w:t>
      </w:r>
      <w:r w:rsidR="00DD21B0" w:rsidRPr="00CD6A1B">
        <w:rPr>
          <w:rFonts w:cs="Arial"/>
        </w:rPr>
        <w:t>o</w:t>
      </w:r>
      <w:r w:rsidRPr="00CD6A1B">
        <w:rPr>
          <w:rFonts w:cs="Arial"/>
        </w:rPr>
        <w:t xml:space="preserve"> daje vlogo za dodelitev sredstev iz tega javnega razpisa, ni in ne bo prejela pomoči iz drugih javnih virov</w:t>
      </w:r>
      <w:r w:rsidR="00F2588E" w:rsidRPr="00CD6A1B">
        <w:rPr>
          <w:rFonts w:cs="Arial"/>
        </w:rPr>
        <w:t>;</w:t>
      </w:r>
    </w:p>
    <w:p w14:paraId="4447A4F1" w14:textId="77777777" w:rsidR="008F7F85" w:rsidRPr="00CD6A1B" w:rsidRDefault="008F7F85" w:rsidP="00CD6A1B">
      <w:pPr>
        <w:spacing w:line="276" w:lineRule="auto"/>
        <w:ind w:left="10" w:right="114"/>
        <w:rPr>
          <w:rFonts w:cs="Arial"/>
        </w:rPr>
      </w:pPr>
    </w:p>
    <w:p w14:paraId="73FC8C11" w14:textId="24A0FF13" w:rsidR="00D511AD" w:rsidRPr="00CD6A1B" w:rsidRDefault="00D511AD" w:rsidP="009562C4">
      <w:pPr>
        <w:pStyle w:val="Odstavekseznama"/>
        <w:numPr>
          <w:ilvl w:val="0"/>
          <w:numId w:val="12"/>
        </w:numPr>
        <w:spacing w:line="276" w:lineRule="auto"/>
        <w:ind w:right="114"/>
        <w:rPr>
          <w:rFonts w:cs="Arial"/>
        </w:rPr>
      </w:pPr>
      <w:r w:rsidRPr="00CD6A1B">
        <w:rPr>
          <w:rFonts w:cs="Arial"/>
        </w:rPr>
        <w:t xml:space="preserve">ima vzpostavljeno lokalno mrežo za </w:t>
      </w:r>
      <w:r w:rsidR="00F2588E" w:rsidRPr="00CD6A1B">
        <w:rPr>
          <w:rFonts w:cs="Arial"/>
        </w:rPr>
        <w:t>izvajanje pomoči</w:t>
      </w:r>
      <w:r w:rsidRPr="00CD6A1B">
        <w:rPr>
          <w:rFonts w:cs="Arial"/>
        </w:rPr>
        <w:t>;</w:t>
      </w:r>
    </w:p>
    <w:p w14:paraId="20EDC2B8" w14:textId="77777777" w:rsidR="008F7F85" w:rsidRPr="00CD6A1B" w:rsidRDefault="008F7F85" w:rsidP="00CD6A1B">
      <w:pPr>
        <w:spacing w:line="276" w:lineRule="auto"/>
        <w:ind w:left="10" w:right="114"/>
        <w:rPr>
          <w:rFonts w:cs="Arial"/>
        </w:rPr>
      </w:pPr>
    </w:p>
    <w:p w14:paraId="255E5F02" w14:textId="50A6CAC8" w:rsidR="008C5055" w:rsidRPr="00CD6A1B" w:rsidRDefault="00D511AD" w:rsidP="009562C4">
      <w:pPr>
        <w:pStyle w:val="Odstavekseznama"/>
        <w:numPr>
          <w:ilvl w:val="0"/>
          <w:numId w:val="12"/>
        </w:numPr>
        <w:spacing w:line="276" w:lineRule="auto"/>
        <w:ind w:right="114"/>
        <w:rPr>
          <w:rFonts w:cs="Arial"/>
        </w:rPr>
      </w:pPr>
      <w:r w:rsidRPr="00CD6A1B">
        <w:rPr>
          <w:rFonts w:cs="Arial"/>
        </w:rPr>
        <w:t>ima upravne, finančne in operativne zmogljivosti za izvajanje pomoči.</w:t>
      </w:r>
    </w:p>
    <w:p w14:paraId="234784B8" w14:textId="069DC5E3" w:rsidR="008C5055" w:rsidRPr="00CD6A1B" w:rsidRDefault="008C5055" w:rsidP="00CD6A1B">
      <w:pPr>
        <w:spacing w:line="276" w:lineRule="auto"/>
        <w:ind w:left="10" w:right="114"/>
        <w:rPr>
          <w:rFonts w:cs="Arial"/>
        </w:rPr>
      </w:pPr>
    </w:p>
    <w:p w14:paraId="67697C9C" w14:textId="48AF3622" w:rsidR="00D511AD" w:rsidRDefault="00D511AD" w:rsidP="00CD6A1B">
      <w:pPr>
        <w:spacing w:line="276" w:lineRule="auto"/>
        <w:ind w:left="10" w:right="114"/>
        <w:rPr>
          <w:rFonts w:cs="Arial"/>
        </w:rPr>
      </w:pPr>
      <w:r w:rsidRPr="00CD6A1B">
        <w:rPr>
          <w:rFonts w:cs="Arial"/>
        </w:rPr>
        <w:t xml:space="preserve">Prijavitelj mora vlogi kot dokazilo o izpolnjevanju pogojev iz točk </w:t>
      </w:r>
      <w:r w:rsidR="008F7F85" w:rsidRPr="00CD6A1B">
        <w:rPr>
          <w:rFonts w:cs="Arial"/>
        </w:rPr>
        <w:t>1, 2</w:t>
      </w:r>
      <w:r w:rsidR="00127C6A">
        <w:rPr>
          <w:rFonts w:cs="Arial"/>
        </w:rPr>
        <w:t xml:space="preserve"> in </w:t>
      </w:r>
      <w:r w:rsidR="008F7F85" w:rsidRPr="00CD6A1B">
        <w:rPr>
          <w:rFonts w:cs="Arial"/>
        </w:rPr>
        <w:t xml:space="preserve">3 </w:t>
      </w:r>
      <w:r w:rsidRPr="007668BD">
        <w:rPr>
          <w:rFonts w:cs="Arial"/>
        </w:rPr>
        <w:t xml:space="preserve">priložiti </w:t>
      </w:r>
      <w:r w:rsidRPr="00B829D7">
        <w:rPr>
          <w:rFonts w:cs="Arial"/>
          <w:i/>
          <w:iCs/>
        </w:rPr>
        <w:t>Izjavo o izpolnjevanju in sprejemanju razpisnih pogojev (</w:t>
      </w:r>
      <w:r w:rsidR="00F94A34" w:rsidRPr="00B829D7">
        <w:rPr>
          <w:rFonts w:cs="Arial"/>
          <w:i/>
          <w:iCs/>
        </w:rPr>
        <w:t>O</w:t>
      </w:r>
      <w:r w:rsidRPr="00B829D7">
        <w:rPr>
          <w:rFonts w:cs="Arial"/>
          <w:i/>
          <w:iCs/>
        </w:rPr>
        <w:t>brazec št. 3)</w:t>
      </w:r>
      <w:r w:rsidR="00127C6A">
        <w:rPr>
          <w:rFonts w:cs="Arial"/>
        </w:rPr>
        <w:t xml:space="preserve">. </w:t>
      </w:r>
    </w:p>
    <w:p w14:paraId="024BAE92" w14:textId="77777777" w:rsidR="00B829D7" w:rsidRDefault="00B829D7" w:rsidP="00CD6A1B">
      <w:pPr>
        <w:spacing w:line="276" w:lineRule="auto"/>
        <w:ind w:left="10" w:right="114"/>
        <w:rPr>
          <w:rFonts w:cs="Arial"/>
        </w:rPr>
      </w:pPr>
    </w:p>
    <w:p w14:paraId="2B22A9C6" w14:textId="6BA3705F" w:rsidR="00B829D7" w:rsidRDefault="00B829D7" w:rsidP="00B829D7">
      <w:pPr>
        <w:spacing w:line="276" w:lineRule="auto"/>
        <w:ind w:left="10" w:right="114"/>
        <w:rPr>
          <w:rFonts w:cs="Arial"/>
        </w:rPr>
      </w:pPr>
      <w:r w:rsidRPr="00B829D7">
        <w:rPr>
          <w:rFonts w:cs="Arial"/>
        </w:rPr>
        <w:t xml:space="preserve">Prijavitelj na javni razpis izpolnjuje </w:t>
      </w:r>
      <w:r w:rsidR="00127C6A">
        <w:rPr>
          <w:rFonts w:cs="Arial"/>
        </w:rPr>
        <w:t xml:space="preserve">4. </w:t>
      </w:r>
      <w:r w:rsidRPr="00B829D7">
        <w:rPr>
          <w:rFonts w:cs="Arial"/>
        </w:rPr>
        <w:t>pogoj</w:t>
      </w:r>
    </w:p>
    <w:p w14:paraId="44451A88" w14:textId="77777777" w:rsidR="00B829D7" w:rsidRDefault="00B829D7" w:rsidP="00B829D7">
      <w:pPr>
        <w:spacing w:line="276" w:lineRule="auto"/>
        <w:ind w:left="10" w:right="114"/>
        <w:rPr>
          <w:rFonts w:cs="Arial"/>
        </w:rPr>
      </w:pPr>
    </w:p>
    <w:p w14:paraId="40665A59" w14:textId="3FE351BC" w:rsidR="00127C6A" w:rsidRPr="00127C6A" w:rsidRDefault="00127C6A" w:rsidP="005C722A">
      <w:pPr>
        <w:pStyle w:val="Odstavekseznama"/>
        <w:numPr>
          <w:ilvl w:val="0"/>
          <w:numId w:val="26"/>
        </w:numPr>
        <w:spacing w:line="276" w:lineRule="auto"/>
        <w:ind w:right="114"/>
        <w:rPr>
          <w:rFonts w:cs="Arial"/>
        </w:rPr>
      </w:pPr>
      <w:r>
        <w:rPr>
          <w:rFonts w:cs="Arial"/>
        </w:rPr>
        <w:t>upravne zmogljivosti</w:t>
      </w:r>
    </w:p>
    <w:p w14:paraId="6BD7E5AC" w14:textId="3CC07F69" w:rsidR="00B829D7" w:rsidRPr="00B829D7" w:rsidRDefault="00C912F1" w:rsidP="00B829D7">
      <w:pPr>
        <w:pStyle w:val="Odstavekseznama"/>
        <w:numPr>
          <w:ilvl w:val="0"/>
          <w:numId w:val="25"/>
        </w:numPr>
        <w:spacing w:line="276" w:lineRule="auto"/>
        <w:ind w:left="370" w:right="114"/>
        <w:rPr>
          <w:rFonts w:cs="Arial"/>
        </w:rPr>
      </w:pPr>
      <w:r>
        <w:rPr>
          <w:rFonts w:cs="Arial"/>
        </w:rPr>
        <w:t xml:space="preserve">če </w:t>
      </w:r>
      <w:r w:rsidR="00B829D7" w:rsidRPr="00B829D7">
        <w:rPr>
          <w:rFonts w:cs="Arial"/>
        </w:rPr>
        <w:t xml:space="preserve">ima izkušnje z izvedbo razdeljevanja pomoči in izvajanjem ukrepov, ki spodbujajo socialno vključevanje socialno in materialno najbolj ogroženim osebam, kar izkazuje s </w:t>
      </w:r>
      <w:r w:rsidR="00B829D7" w:rsidRPr="00B829D7">
        <w:rPr>
          <w:rFonts w:cs="Arial"/>
          <w:i/>
          <w:iCs/>
        </w:rPr>
        <w:t>predložitvijo sklenjenih pogodb ali drugih potrdil, potrjenih s strani odgovornih oseb naročnika</w:t>
      </w:r>
      <w:r w:rsidR="00B829D7" w:rsidRPr="00B829D7">
        <w:rPr>
          <w:rFonts w:cs="Arial"/>
        </w:rPr>
        <w:t xml:space="preserve">; </w:t>
      </w:r>
    </w:p>
    <w:p w14:paraId="1927E902" w14:textId="3D6E4F7E" w:rsidR="00B829D7" w:rsidRPr="00B829D7" w:rsidRDefault="00C912F1" w:rsidP="005E5800">
      <w:pPr>
        <w:pStyle w:val="Odstavekseznama"/>
        <w:numPr>
          <w:ilvl w:val="0"/>
          <w:numId w:val="25"/>
        </w:numPr>
        <w:spacing w:line="276" w:lineRule="auto"/>
        <w:ind w:left="370" w:right="114"/>
        <w:rPr>
          <w:rFonts w:cs="Arial"/>
        </w:rPr>
      </w:pPr>
      <w:r>
        <w:rPr>
          <w:rFonts w:cs="Arial"/>
        </w:rPr>
        <w:t xml:space="preserve">če </w:t>
      </w:r>
      <w:r w:rsidR="00B829D7" w:rsidRPr="00B829D7">
        <w:rPr>
          <w:rFonts w:cs="Arial"/>
        </w:rPr>
        <w:t xml:space="preserve">izkazuje kadrovske vire v skladiščih in na razdelilnih mestih za organizacijo sprejema in distribucijo hrane, vodenje evidenc in poročanje, kar izkazuje z izpolnitvijo </w:t>
      </w:r>
      <w:r w:rsidR="00B829D7" w:rsidRPr="00B829D7">
        <w:rPr>
          <w:rFonts w:cs="Arial"/>
          <w:i/>
          <w:iCs/>
        </w:rPr>
        <w:t>Obrazca št. 1</w:t>
      </w:r>
      <w:r w:rsidR="00B829D7" w:rsidRPr="00B829D7">
        <w:rPr>
          <w:rFonts w:cs="Arial"/>
        </w:rPr>
        <w:t xml:space="preserve">. </w:t>
      </w:r>
    </w:p>
    <w:p w14:paraId="4930B5C0" w14:textId="77777777" w:rsidR="00127C6A" w:rsidRDefault="00127C6A" w:rsidP="00127C6A">
      <w:pPr>
        <w:pStyle w:val="Odstavekseznama"/>
        <w:numPr>
          <w:ilvl w:val="0"/>
          <w:numId w:val="26"/>
        </w:numPr>
        <w:spacing w:line="276" w:lineRule="auto"/>
        <w:ind w:right="114"/>
        <w:rPr>
          <w:rFonts w:cs="Arial"/>
        </w:rPr>
      </w:pPr>
      <w:r>
        <w:rPr>
          <w:rFonts w:cs="Arial"/>
        </w:rPr>
        <w:t xml:space="preserve">finančne zmogljivosti: </w:t>
      </w:r>
    </w:p>
    <w:p w14:paraId="66ADA54B" w14:textId="0AE06C98" w:rsidR="007769AD" w:rsidRPr="005C722A" w:rsidRDefault="00F841B5" w:rsidP="00127C6A">
      <w:pPr>
        <w:pStyle w:val="Odstavekseznama"/>
        <w:numPr>
          <w:ilvl w:val="0"/>
          <w:numId w:val="27"/>
        </w:numPr>
        <w:spacing w:line="276" w:lineRule="auto"/>
        <w:ind w:right="114"/>
        <w:rPr>
          <w:rFonts w:cs="Arial"/>
        </w:rPr>
      </w:pPr>
      <w:r>
        <w:rPr>
          <w:rFonts w:cs="Arial"/>
          <w:szCs w:val="20"/>
        </w:rPr>
        <w:t>če</w:t>
      </w:r>
      <w:r w:rsidR="00127C6A" w:rsidRPr="00127C6A">
        <w:rPr>
          <w:rFonts w:cs="Arial"/>
          <w:szCs w:val="20"/>
        </w:rPr>
        <w:t xml:space="preserve"> </w:t>
      </w:r>
      <w:r w:rsidR="00127C6A" w:rsidRPr="00127C6A">
        <w:rPr>
          <w:rFonts w:eastAsia="Calibri" w:cs="Arial"/>
        </w:rPr>
        <w:t xml:space="preserve">v zadnjih šestih (6-ih) mesecih pred </w:t>
      </w:r>
      <w:r w:rsidR="00127C6A" w:rsidRPr="00127C6A">
        <w:rPr>
          <w:rFonts w:cs="Arial"/>
          <w:szCs w:val="20"/>
        </w:rPr>
        <w:t xml:space="preserve">vložitvijo vloge </w:t>
      </w:r>
      <w:r w:rsidR="00127C6A" w:rsidRPr="00127C6A">
        <w:rPr>
          <w:rFonts w:eastAsia="Calibri" w:cs="Arial"/>
        </w:rPr>
        <w:t xml:space="preserve">ni </w:t>
      </w:r>
      <w:r w:rsidR="00127C6A" w:rsidRPr="00127C6A">
        <w:rPr>
          <w:rFonts w:cs="Arial"/>
        </w:rPr>
        <w:t>imel</w:t>
      </w:r>
      <w:r w:rsidR="00127C6A" w:rsidRPr="00127C6A">
        <w:rPr>
          <w:rFonts w:eastAsia="Calibri" w:cs="Arial"/>
        </w:rPr>
        <w:t xml:space="preserve"> blokiranega nobenega transakcijskega računa, razvidnega iz Poslovnega registra Slovenije (</w:t>
      </w:r>
      <w:r w:rsidR="00B97DA4">
        <w:rPr>
          <w:rFonts w:eastAsia="Calibri" w:cs="Arial"/>
        </w:rPr>
        <w:t xml:space="preserve">v nadaljevanju: </w:t>
      </w:r>
      <w:r w:rsidR="00127C6A" w:rsidRPr="00127C6A">
        <w:rPr>
          <w:rFonts w:eastAsia="Calibri" w:cs="Arial"/>
        </w:rPr>
        <w:t xml:space="preserve">AJPES). Pogoj izkazuje s </w:t>
      </w:r>
      <w:r w:rsidR="00127C6A" w:rsidRPr="00127C6A">
        <w:rPr>
          <w:rFonts w:cs="Arial"/>
          <w:szCs w:val="20"/>
        </w:rPr>
        <w:t xml:space="preserve">predložitvijo </w:t>
      </w:r>
      <w:r w:rsidR="00127C6A" w:rsidRPr="00127C6A">
        <w:rPr>
          <w:rFonts w:cs="Arial"/>
          <w:i/>
          <w:szCs w:val="20"/>
        </w:rPr>
        <w:t xml:space="preserve">potrdila </w:t>
      </w:r>
      <w:r w:rsidR="00127C6A" w:rsidRPr="00127C6A">
        <w:rPr>
          <w:i/>
        </w:rPr>
        <w:t>poslovnih bank za vse transakcijske račune</w:t>
      </w:r>
      <w:r w:rsidR="00127C6A" w:rsidRPr="00AF7B5B">
        <w:t xml:space="preserve">, razvidne iz Poslovnega registra Slovenije, da v </w:t>
      </w:r>
      <w:r w:rsidR="00127C6A" w:rsidRPr="00127C6A">
        <w:rPr>
          <w:rFonts w:eastAsia="Calibri" w:cs="Arial"/>
        </w:rPr>
        <w:t xml:space="preserve">zadnjih šestih (6-ih) mesecih pred mesecem, v katerem je rok za vložitev </w:t>
      </w:r>
      <w:r w:rsidR="00127C6A" w:rsidRPr="00127C6A">
        <w:rPr>
          <w:rFonts w:cs="Arial"/>
          <w:szCs w:val="20"/>
        </w:rPr>
        <w:t xml:space="preserve">prijave, </w:t>
      </w:r>
      <w:r w:rsidR="00127C6A" w:rsidRPr="00127C6A">
        <w:rPr>
          <w:rFonts w:eastAsia="Calibri" w:cs="Arial"/>
        </w:rPr>
        <w:t>ni imel blokiranega nobenega transakcijskega računa.</w:t>
      </w:r>
    </w:p>
    <w:p w14:paraId="537EB0FC" w14:textId="0BE63C02" w:rsidR="00127C6A" w:rsidRPr="00127C6A" w:rsidRDefault="00127C6A" w:rsidP="005C722A">
      <w:pPr>
        <w:pStyle w:val="Odstavekseznama"/>
        <w:numPr>
          <w:ilvl w:val="0"/>
          <w:numId w:val="26"/>
        </w:numPr>
      </w:pPr>
      <w:r w:rsidRPr="00127C6A">
        <w:rPr>
          <w:rFonts w:cs="Arial"/>
        </w:rPr>
        <w:t>operativne zmogljivosti</w:t>
      </w:r>
      <w:r>
        <w:rPr>
          <w:rFonts w:cs="Arial"/>
        </w:rPr>
        <w:t>:</w:t>
      </w:r>
      <w:bookmarkStart w:id="15" w:name="_Hlk153278536"/>
    </w:p>
    <w:p w14:paraId="1D359C30" w14:textId="0DFF41D7" w:rsidR="007769AD" w:rsidRPr="00127C6A" w:rsidRDefault="007769AD" w:rsidP="005C722A">
      <w:pPr>
        <w:pStyle w:val="Odstavekseznama"/>
        <w:numPr>
          <w:ilvl w:val="0"/>
          <w:numId w:val="27"/>
        </w:numPr>
        <w:spacing w:line="276" w:lineRule="auto"/>
        <w:ind w:right="114"/>
        <w:rPr>
          <w:rFonts w:cs="Arial"/>
        </w:rPr>
      </w:pPr>
      <w:r w:rsidRPr="00127C6A">
        <w:rPr>
          <w:rFonts w:cs="Arial"/>
        </w:rPr>
        <w:t xml:space="preserve">če razpolaga s skladišči, v katera mu ministrstvo lahko dostavi hrano, lokacijami, na katerih lahko razdeljuje hrano ter zagotavlja logistično podporo za sprejem, transport in razdeljevanje hrane. Pogoj izkazuje z navedbo podatkov v </w:t>
      </w:r>
      <w:r w:rsidRPr="00127C6A">
        <w:rPr>
          <w:rFonts w:cs="Arial"/>
          <w:i/>
          <w:iCs/>
        </w:rPr>
        <w:t>Obrazcu št. 1</w:t>
      </w:r>
      <w:r w:rsidRPr="00127C6A">
        <w:rPr>
          <w:rFonts w:cs="Arial"/>
        </w:rPr>
        <w:t>.</w:t>
      </w:r>
    </w:p>
    <w:p w14:paraId="6EBD0C99" w14:textId="77777777" w:rsidR="007769AD" w:rsidRDefault="007769AD" w:rsidP="007769AD">
      <w:pPr>
        <w:rPr>
          <w:rFonts w:cs="Arial"/>
          <w:szCs w:val="20"/>
        </w:rPr>
      </w:pPr>
    </w:p>
    <w:bookmarkEnd w:id="15"/>
    <w:p w14:paraId="74205DC0" w14:textId="0B23FFE5" w:rsidR="00D511AD" w:rsidRPr="00CD6A1B" w:rsidRDefault="00D511AD" w:rsidP="00CD6A1B">
      <w:pPr>
        <w:spacing w:line="276" w:lineRule="auto"/>
        <w:ind w:left="10" w:right="114"/>
        <w:rPr>
          <w:rFonts w:cs="Arial"/>
        </w:rPr>
      </w:pPr>
      <w:r w:rsidRPr="00CD6A1B">
        <w:rPr>
          <w:rFonts w:cs="Arial"/>
        </w:rPr>
        <w:t xml:space="preserve">Prijavitelja lahko predstavljajo združenja ali zveze društev, ki skupaj s svojimi člani izkažejo izpolnjevanje zgoraj navedenih pogojev, pri čemer mora njihovo sodelovanje izhajati iz ustanovitvenega akta. Če ustanovitveni akt ni javno dostopen, ga mora prijavitelj priložiti k vlogi. </w:t>
      </w:r>
    </w:p>
    <w:p w14:paraId="18B98BA8" w14:textId="7F1CB779" w:rsidR="00D511AD" w:rsidRPr="00CD6A1B" w:rsidRDefault="00D511AD" w:rsidP="00CD6A1B">
      <w:pPr>
        <w:spacing w:line="276" w:lineRule="auto"/>
        <w:ind w:left="10" w:right="114"/>
        <w:rPr>
          <w:rFonts w:cs="Arial"/>
        </w:rPr>
      </w:pPr>
    </w:p>
    <w:p w14:paraId="212F7E14" w14:textId="1EBBB825" w:rsidR="00D511AD" w:rsidRPr="00CD6A1B" w:rsidRDefault="00D511AD" w:rsidP="00CD6A1B">
      <w:pPr>
        <w:spacing w:line="276" w:lineRule="auto"/>
        <w:ind w:left="10" w:right="114"/>
        <w:rPr>
          <w:rFonts w:cs="Arial"/>
        </w:rPr>
      </w:pPr>
      <w:r w:rsidRPr="00CD6A1B">
        <w:rPr>
          <w:rFonts w:cs="Arial"/>
        </w:rPr>
        <w:t>Ministrstvo lahko za potrebe tega javnega razpisa izpolnjevanje pogojev preveri na terenu, pridobi potrdila iz uradnih evidenc in prijavitelja zaprosi za dodatna dokazila oziroma pojasnila.</w:t>
      </w:r>
    </w:p>
    <w:p w14:paraId="64442624" w14:textId="7D651A08" w:rsidR="00375E6E" w:rsidRPr="00375E6E" w:rsidRDefault="00330A90" w:rsidP="00B92CF2">
      <w:pPr>
        <w:pStyle w:val="Naslov1"/>
      </w:pPr>
      <w:r w:rsidRPr="00C162C0">
        <w:t>UPRAVIČENI STROŠKI</w:t>
      </w:r>
      <w:bookmarkEnd w:id="13"/>
    </w:p>
    <w:p w14:paraId="1E6C65D6" w14:textId="77777777" w:rsidR="006047E9" w:rsidRPr="00CD6A1B" w:rsidRDefault="00D511AD" w:rsidP="00CD6A1B">
      <w:pPr>
        <w:spacing w:line="276" w:lineRule="auto"/>
        <w:ind w:left="10" w:right="114"/>
        <w:rPr>
          <w:rFonts w:cs="Arial"/>
        </w:rPr>
      </w:pPr>
      <w:bookmarkStart w:id="16" w:name="_Toc307584125"/>
      <w:bookmarkStart w:id="17" w:name="_Toc414531347"/>
      <w:r w:rsidRPr="00CD6A1B">
        <w:rPr>
          <w:rFonts w:cs="Arial"/>
        </w:rPr>
        <w:t>Upravičeni stroški v okviru tega javnega razpisa so</w:t>
      </w:r>
      <w:r w:rsidR="006047E9" w:rsidRPr="00CD6A1B">
        <w:rPr>
          <w:rFonts w:cs="Arial"/>
        </w:rPr>
        <w:t>:</w:t>
      </w:r>
    </w:p>
    <w:p w14:paraId="6D620F11" w14:textId="77777777" w:rsidR="006047E9" w:rsidRPr="00CD6A1B" w:rsidRDefault="006047E9" w:rsidP="00CD6A1B">
      <w:pPr>
        <w:spacing w:line="276" w:lineRule="auto"/>
        <w:ind w:left="10" w:right="114"/>
        <w:rPr>
          <w:rFonts w:cs="Arial"/>
        </w:rPr>
      </w:pPr>
    </w:p>
    <w:p w14:paraId="36286690" w14:textId="1F965E4A" w:rsidR="00D511AD" w:rsidRPr="00C912F1" w:rsidRDefault="00D511AD" w:rsidP="009562C4">
      <w:pPr>
        <w:pStyle w:val="Odstavekseznama"/>
        <w:numPr>
          <w:ilvl w:val="0"/>
          <w:numId w:val="13"/>
        </w:numPr>
        <w:spacing w:line="276" w:lineRule="auto"/>
        <w:ind w:right="114"/>
        <w:rPr>
          <w:rFonts w:cs="Arial"/>
        </w:rPr>
      </w:pPr>
      <w:bookmarkStart w:id="18" w:name="_Hlk153256639"/>
      <w:r w:rsidRPr="00C912F1">
        <w:rPr>
          <w:rFonts w:cs="Arial"/>
        </w:rPr>
        <w:t>upravni stroški</w:t>
      </w:r>
      <w:r w:rsidR="008454CC" w:rsidRPr="00C912F1">
        <w:rPr>
          <w:rFonts w:cs="Arial"/>
        </w:rPr>
        <w:t xml:space="preserve">, </w:t>
      </w:r>
      <w:r w:rsidRPr="00C912F1">
        <w:rPr>
          <w:rFonts w:cs="Arial"/>
        </w:rPr>
        <w:t>stroški prevoza</w:t>
      </w:r>
      <w:r w:rsidR="008454CC" w:rsidRPr="00C912F1">
        <w:rPr>
          <w:rFonts w:cs="Arial"/>
        </w:rPr>
        <w:t xml:space="preserve">, </w:t>
      </w:r>
      <w:r w:rsidRPr="00C912F1">
        <w:rPr>
          <w:rFonts w:cs="Arial"/>
        </w:rPr>
        <w:t>skladiščenja</w:t>
      </w:r>
      <w:r w:rsidR="00B474FC" w:rsidRPr="00C912F1">
        <w:rPr>
          <w:rFonts w:cs="Arial"/>
        </w:rPr>
        <w:t xml:space="preserve"> </w:t>
      </w:r>
      <w:r w:rsidR="008454CC" w:rsidRPr="00C912F1">
        <w:rPr>
          <w:rFonts w:cs="Arial"/>
        </w:rPr>
        <w:t xml:space="preserve">in priprave, ki jih krijejo prijavitelji, izbrani </w:t>
      </w:r>
      <w:r w:rsidR="00884D75" w:rsidRPr="005C722A">
        <w:rPr>
          <w:rFonts w:cs="Arial"/>
        </w:rPr>
        <w:t>na javnem razpisu</w:t>
      </w:r>
      <w:r w:rsidR="008454CC" w:rsidRPr="00C912F1">
        <w:rPr>
          <w:rFonts w:cs="Arial"/>
        </w:rPr>
        <w:t xml:space="preserve">, </w:t>
      </w:r>
      <w:r w:rsidRPr="00C912F1">
        <w:rPr>
          <w:rFonts w:cs="Arial"/>
        </w:rPr>
        <w:t>po pavšalni stopnji 7 % stroškov nakupa hrane</w:t>
      </w:r>
      <w:r w:rsidR="008454CC" w:rsidRPr="00C912F1">
        <w:rPr>
          <w:rFonts w:cs="Arial"/>
        </w:rPr>
        <w:t xml:space="preserve">, vključno s stroški </w:t>
      </w:r>
      <w:r w:rsidR="002D7913" w:rsidRPr="00C912F1">
        <w:rPr>
          <w:rFonts w:cs="Arial"/>
        </w:rPr>
        <w:t xml:space="preserve">v </w:t>
      </w:r>
      <w:r w:rsidR="002D7913" w:rsidRPr="00C912F1">
        <w:rPr>
          <w:rFonts w:cs="Arial"/>
        </w:rPr>
        <w:lastRenderedPageBreak/>
        <w:t xml:space="preserve">zvezi s prevozom hrane </w:t>
      </w:r>
      <w:r w:rsidR="008454CC" w:rsidRPr="00C912F1">
        <w:rPr>
          <w:rFonts w:cs="Arial"/>
        </w:rPr>
        <w:t>do prijaviteljev, izbranih za razdeljevanje hrane končnim prejemnikom</w:t>
      </w:r>
      <w:r w:rsidRPr="00C912F1">
        <w:rPr>
          <w:rFonts w:cs="Arial"/>
        </w:rPr>
        <w:t>;</w:t>
      </w:r>
    </w:p>
    <w:p w14:paraId="4FF59B2B" w14:textId="77777777" w:rsidR="006047E9" w:rsidRPr="00CD6A1B" w:rsidRDefault="006047E9" w:rsidP="00CD6A1B">
      <w:pPr>
        <w:spacing w:line="276" w:lineRule="auto"/>
        <w:ind w:left="10" w:right="114"/>
        <w:rPr>
          <w:rFonts w:cs="Arial"/>
        </w:rPr>
      </w:pPr>
    </w:p>
    <w:p w14:paraId="7714FFE6" w14:textId="1954723E" w:rsidR="00375E6E" w:rsidRPr="00C912F1" w:rsidRDefault="00D511AD" w:rsidP="009562C4">
      <w:pPr>
        <w:pStyle w:val="Odstavekseznama"/>
        <w:numPr>
          <w:ilvl w:val="0"/>
          <w:numId w:val="13"/>
        </w:numPr>
        <w:spacing w:line="276" w:lineRule="auto"/>
        <w:ind w:right="114"/>
        <w:rPr>
          <w:rFonts w:cs="Arial"/>
        </w:rPr>
      </w:pPr>
      <w:bookmarkStart w:id="19" w:name="_Hlk153256650"/>
      <w:bookmarkEnd w:id="18"/>
      <w:r w:rsidRPr="00C912F1">
        <w:rPr>
          <w:rFonts w:cs="Arial"/>
        </w:rPr>
        <w:t xml:space="preserve">stroški spremljevalnih ukrepov, ki jih izvajajo </w:t>
      </w:r>
      <w:r w:rsidR="008454CC" w:rsidRPr="00C912F1">
        <w:rPr>
          <w:rFonts w:cs="Arial"/>
        </w:rPr>
        <w:t>prijavitelji</w:t>
      </w:r>
      <w:r w:rsidR="00375E6E" w:rsidRPr="00C912F1">
        <w:rPr>
          <w:rFonts w:cs="Arial"/>
        </w:rPr>
        <w:t xml:space="preserve">, </w:t>
      </w:r>
      <w:r w:rsidR="002D7913" w:rsidRPr="00C912F1">
        <w:rPr>
          <w:rFonts w:cs="Arial"/>
        </w:rPr>
        <w:t xml:space="preserve">izbrani </w:t>
      </w:r>
      <w:r w:rsidR="00884D75" w:rsidRPr="005C722A">
        <w:rPr>
          <w:rFonts w:cs="Arial"/>
        </w:rPr>
        <w:t>na javnem razpisu</w:t>
      </w:r>
      <w:r w:rsidR="002D7913" w:rsidRPr="00C912F1">
        <w:rPr>
          <w:rFonts w:cs="Arial"/>
        </w:rPr>
        <w:t xml:space="preserve">, </w:t>
      </w:r>
      <w:r w:rsidRPr="00C912F1">
        <w:rPr>
          <w:rFonts w:cs="Arial"/>
        </w:rPr>
        <w:t>po pavšalni stopnji največ 7</w:t>
      </w:r>
      <w:r w:rsidR="00B474FC" w:rsidRPr="00C912F1">
        <w:rPr>
          <w:rFonts w:cs="Arial"/>
        </w:rPr>
        <w:t> %</w:t>
      </w:r>
      <w:r w:rsidRPr="00C912F1">
        <w:rPr>
          <w:rFonts w:cs="Arial"/>
        </w:rPr>
        <w:t xml:space="preserve"> stroškov nakupa hrane</w:t>
      </w:r>
      <w:r w:rsidR="00375E6E" w:rsidRPr="00C912F1">
        <w:rPr>
          <w:rFonts w:cs="Arial"/>
        </w:rPr>
        <w:t xml:space="preserve">, vključno s stroški </w:t>
      </w:r>
      <w:r w:rsidR="001729C1" w:rsidRPr="00C912F1">
        <w:rPr>
          <w:rFonts w:cs="Arial"/>
        </w:rPr>
        <w:t xml:space="preserve">v zvezi s </w:t>
      </w:r>
      <w:r w:rsidR="00375E6E" w:rsidRPr="00C912F1">
        <w:rPr>
          <w:rFonts w:cs="Arial"/>
        </w:rPr>
        <w:t>prevoz</w:t>
      </w:r>
      <w:r w:rsidR="001729C1" w:rsidRPr="00C912F1">
        <w:rPr>
          <w:rFonts w:cs="Arial"/>
        </w:rPr>
        <w:t>om hrane</w:t>
      </w:r>
      <w:r w:rsidR="00375E6E" w:rsidRPr="00C912F1">
        <w:rPr>
          <w:rFonts w:cs="Arial"/>
        </w:rPr>
        <w:t xml:space="preserve"> do prijaviteljev, izbranih za razdeljevanje hrane končnim prejemnikom</w:t>
      </w:r>
      <w:r w:rsidRPr="00C912F1">
        <w:rPr>
          <w:rFonts w:cs="Arial"/>
        </w:rPr>
        <w:t>.</w:t>
      </w:r>
    </w:p>
    <w:p w14:paraId="641C1CC0" w14:textId="77777777" w:rsidR="006047E9" w:rsidRPr="00CD6A1B" w:rsidRDefault="006047E9" w:rsidP="00CD6A1B">
      <w:pPr>
        <w:spacing w:line="276" w:lineRule="auto"/>
        <w:ind w:left="10" w:right="114"/>
        <w:rPr>
          <w:rFonts w:cs="Arial"/>
        </w:rPr>
      </w:pPr>
    </w:p>
    <w:p w14:paraId="21F72C7E" w14:textId="57AF690C" w:rsidR="00D41009" w:rsidRPr="00CD6A1B" w:rsidRDefault="006047E9" w:rsidP="00CD6A1B">
      <w:pPr>
        <w:spacing w:line="276" w:lineRule="auto"/>
        <w:ind w:left="10" w:right="114"/>
        <w:rPr>
          <w:rFonts w:cs="Arial"/>
        </w:rPr>
      </w:pPr>
      <w:r w:rsidRPr="00CD6A1B">
        <w:rPr>
          <w:rFonts w:cs="Arial"/>
        </w:rPr>
        <w:t>N</w:t>
      </w:r>
      <w:r w:rsidR="00D41009" w:rsidRPr="00CD6A1B">
        <w:rPr>
          <w:rFonts w:cs="Arial"/>
        </w:rPr>
        <w:t xml:space="preserve">eupravičene stroške krije </w:t>
      </w:r>
      <w:r w:rsidR="00884D75">
        <w:rPr>
          <w:rFonts w:cs="Arial"/>
        </w:rPr>
        <w:t>prijavitelj, izbran na javnem razpisu</w:t>
      </w:r>
      <w:r w:rsidR="00D41009" w:rsidRPr="00CD6A1B">
        <w:rPr>
          <w:rFonts w:cs="Arial"/>
        </w:rPr>
        <w:t xml:space="preserve"> sam.</w:t>
      </w:r>
    </w:p>
    <w:bookmarkEnd w:id="16"/>
    <w:bookmarkEnd w:id="19"/>
    <w:p w14:paraId="71D470F1" w14:textId="6896E3A4" w:rsidR="00330A90" w:rsidRDefault="00330A90" w:rsidP="00B92CF2">
      <w:pPr>
        <w:pStyle w:val="Naslov1"/>
      </w:pPr>
      <w:r w:rsidRPr="00C162C0">
        <w:t>PREDVIDENA VIŠINA SREDSTEV ZA JAVNI RAZPIS</w:t>
      </w:r>
      <w:bookmarkEnd w:id="17"/>
      <w:r w:rsidRPr="00C162C0">
        <w:t xml:space="preserve"> </w:t>
      </w:r>
      <w:r w:rsidR="00F061EB">
        <w:t>IN NAČIN FINANCIRANJA</w:t>
      </w:r>
    </w:p>
    <w:p w14:paraId="69C9BB22" w14:textId="045664F6" w:rsidR="00D511AD" w:rsidRPr="00CD6A1B" w:rsidRDefault="006E1AD8" w:rsidP="00CD6A1B">
      <w:pPr>
        <w:spacing w:line="276" w:lineRule="auto"/>
        <w:ind w:left="10" w:right="114"/>
        <w:rPr>
          <w:rFonts w:cs="Arial"/>
        </w:rPr>
      </w:pPr>
      <w:r>
        <w:rPr>
          <w:rFonts w:cs="Arial"/>
        </w:rPr>
        <w:t xml:space="preserve">Skupna okvirna vrednost javnega razpisa je </w:t>
      </w:r>
      <w:r w:rsidR="00FC48A6" w:rsidRPr="00CD6A1B">
        <w:rPr>
          <w:rFonts w:cs="Arial"/>
        </w:rPr>
        <w:t>1.894.260,4</w:t>
      </w:r>
      <w:r w:rsidR="002334A9">
        <w:rPr>
          <w:rFonts w:cs="Arial"/>
        </w:rPr>
        <w:t>0</w:t>
      </w:r>
      <w:r w:rsidR="00364AAE" w:rsidRPr="00CD6A1B">
        <w:rPr>
          <w:rFonts w:cs="Arial"/>
        </w:rPr>
        <w:t> EUR</w:t>
      </w:r>
      <w:r w:rsidR="003B28B7" w:rsidRPr="00CD6A1B">
        <w:rPr>
          <w:rFonts w:cs="Arial"/>
        </w:rPr>
        <w:t>.</w:t>
      </w:r>
      <w:r>
        <w:rPr>
          <w:rFonts w:cs="Arial"/>
        </w:rPr>
        <w:t xml:space="preserve"> Izbran</w:t>
      </w:r>
      <w:r w:rsidR="00473856">
        <w:rPr>
          <w:rFonts w:cs="Arial"/>
        </w:rPr>
        <w:t>i</w:t>
      </w:r>
      <w:r>
        <w:rPr>
          <w:rFonts w:cs="Arial"/>
        </w:rPr>
        <w:t xml:space="preserve"> </w:t>
      </w:r>
      <w:r w:rsidR="005C722A">
        <w:rPr>
          <w:rFonts w:cs="Arial"/>
        </w:rPr>
        <w:t xml:space="preserve">prijavitelji </w:t>
      </w:r>
      <w:r>
        <w:rPr>
          <w:rFonts w:cs="Arial"/>
        </w:rPr>
        <w:t>bodo</w:t>
      </w:r>
      <w:r w:rsidR="00473856">
        <w:rPr>
          <w:rFonts w:cs="Arial"/>
        </w:rPr>
        <w:t xml:space="preserve"> aktivnosti</w:t>
      </w:r>
      <w:r>
        <w:rPr>
          <w:rFonts w:cs="Arial"/>
        </w:rPr>
        <w:t xml:space="preserve"> izvajal</w:t>
      </w:r>
      <w:r w:rsidR="00473856">
        <w:rPr>
          <w:rFonts w:cs="Arial"/>
        </w:rPr>
        <w:t>i</w:t>
      </w:r>
      <w:r>
        <w:rPr>
          <w:rFonts w:cs="Arial"/>
        </w:rPr>
        <w:t xml:space="preserve"> na celotnem območju Republike Slovenije</w:t>
      </w:r>
      <w:r w:rsidR="00473856">
        <w:rPr>
          <w:rFonts w:cs="Arial"/>
        </w:rPr>
        <w:t>,</w:t>
      </w:r>
      <w:r>
        <w:rPr>
          <w:rFonts w:cs="Arial"/>
        </w:rPr>
        <w:t xml:space="preserve"> in </w:t>
      </w:r>
      <w:r w:rsidR="00473856">
        <w:rPr>
          <w:rFonts w:cs="Arial"/>
        </w:rPr>
        <w:t xml:space="preserve">sicer </w:t>
      </w:r>
      <w:r>
        <w:rPr>
          <w:rFonts w:cs="Arial"/>
        </w:rPr>
        <w:t xml:space="preserve">bodo </w:t>
      </w:r>
      <w:r w:rsidR="00473856">
        <w:rPr>
          <w:rFonts w:cs="Arial"/>
        </w:rPr>
        <w:t xml:space="preserve">le te </w:t>
      </w:r>
      <w:r>
        <w:rPr>
          <w:rFonts w:cs="Arial"/>
        </w:rPr>
        <w:t xml:space="preserve">financirane </w:t>
      </w:r>
      <w:r w:rsidR="006F6F58">
        <w:rPr>
          <w:rFonts w:cs="Arial"/>
        </w:rPr>
        <w:t>sorazmerno</w:t>
      </w:r>
      <w:r>
        <w:rPr>
          <w:rFonts w:cs="Arial"/>
        </w:rPr>
        <w:t>, 60 % iz K</w:t>
      </w:r>
      <w:r w:rsidR="007668BD">
        <w:rPr>
          <w:rFonts w:cs="Arial"/>
        </w:rPr>
        <w:t>ohezijske regije Vzhodna Slovenija (K</w:t>
      </w:r>
      <w:r>
        <w:rPr>
          <w:rFonts w:cs="Arial"/>
        </w:rPr>
        <w:t>RVS</w:t>
      </w:r>
      <w:r w:rsidR="007668BD">
        <w:rPr>
          <w:rFonts w:cs="Arial"/>
        </w:rPr>
        <w:t>)</w:t>
      </w:r>
      <w:r>
        <w:rPr>
          <w:rFonts w:cs="Arial"/>
        </w:rPr>
        <w:t xml:space="preserve"> in 40 % iz </w:t>
      </w:r>
      <w:r w:rsidR="007668BD">
        <w:rPr>
          <w:rFonts w:cs="Arial"/>
        </w:rPr>
        <w:t>Kohezijske regije Zahodna Slovenija (KRZS)</w:t>
      </w:r>
      <w:r>
        <w:rPr>
          <w:rFonts w:cs="Arial"/>
        </w:rPr>
        <w:t xml:space="preserve">. </w:t>
      </w:r>
    </w:p>
    <w:p w14:paraId="0874F952" w14:textId="77777777" w:rsidR="00CD6A1B" w:rsidRDefault="00CD6A1B" w:rsidP="00CD6A1B">
      <w:pPr>
        <w:spacing w:line="276" w:lineRule="auto"/>
        <w:ind w:left="10" w:right="114"/>
        <w:rPr>
          <w:rFonts w:cs="Arial"/>
        </w:rPr>
      </w:pPr>
      <w:bookmarkStart w:id="20" w:name="_Hlk134008836"/>
    </w:p>
    <w:p w14:paraId="44E1E2C6" w14:textId="30183916" w:rsidR="009F2C38" w:rsidRDefault="00D511AD" w:rsidP="009F2C38">
      <w:pPr>
        <w:spacing w:line="276" w:lineRule="auto"/>
        <w:ind w:left="10" w:right="114"/>
        <w:rPr>
          <w:rFonts w:cs="Arial"/>
        </w:rPr>
      </w:pPr>
      <w:r w:rsidRPr="00CD6A1B">
        <w:rPr>
          <w:rFonts w:cs="Arial"/>
        </w:rPr>
        <w:t>Sredstva</w:t>
      </w:r>
      <w:r w:rsidR="003B28B7" w:rsidRPr="00CD6A1B">
        <w:rPr>
          <w:rFonts w:cs="Arial"/>
        </w:rPr>
        <w:t xml:space="preserve"> </w:t>
      </w:r>
      <w:r w:rsidRPr="00CD6A1B">
        <w:rPr>
          <w:rFonts w:cs="Arial"/>
        </w:rPr>
        <w:t>so zagotovljena v Proračunu Republike Slovenije</w:t>
      </w:r>
      <w:r w:rsidR="006E1AD8">
        <w:rPr>
          <w:rFonts w:cs="Arial"/>
        </w:rPr>
        <w:t xml:space="preserve"> </w:t>
      </w:r>
      <w:r w:rsidRPr="00CD6A1B">
        <w:rPr>
          <w:rFonts w:cs="Arial"/>
        </w:rPr>
        <w:t>na proračunski</w:t>
      </w:r>
      <w:r w:rsidR="007F3059" w:rsidRPr="00CD6A1B">
        <w:rPr>
          <w:rFonts w:cs="Arial"/>
        </w:rPr>
        <w:t>h</w:t>
      </w:r>
      <w:r w:rsidRPr="00CD6A1B">
        <w:rPr>
          <w:rFonts w:cs="Arial"/>
        </w:rPr>
        <w:t xml:space="preserve"> postavk</w:t>
      </w:r>
      <w:r w:rsidR="007F3059" w:rsidRPr="00CD6A1B">
        <w:rPr>
          <w:rFonts w:cs="Arial"/>
        </w:rPr>
        <w:t>ah</w:t>
      </w:r>
      <w:r w:rsidR="009F2C38">
        <w:rPr>
          <w:rFonts w:cs="Arial"/>
        </w:rPr>
        <w:t>, namenjenih izvajanju</w:t>
      </w:r>
      <w:r w:rsidR="007F3059" w:rsidRPr="006E1AD8">
        <w:rPr>
          <w:rFonts w:cs="Arial"/>
        </w:rPr>
        <w:t xml:space="preserve"> Program</w:t>
      </w:r>
      <w:r w:rsidR="009F2C38">
        <w:rPr>
          <w:rFonts w:cs="Arial"/>
        </w:rPr>
        <w:t>a</w:t>
      </w:r>
      <w:r w:rsidR="007F3059" w:rsidRPr="006E1AD8">
        <w:rPr>
          <w:rFonts w:cs="Arial"/>
        </w:rPr>
        <w:t xml:space="preserve"> za odpravljanje materialne prikrajšanosti</w:t>
      </w:r>
      <w:r w:rsidR="00905BD5">
        <w:rPr>
          <w:rFonts w:cs="Arial"/>
        </w:rPr>
        <w:t xml:space="preserve"> </w:t>
      </w:r>
      <w:r w:rsidR="007F3059" w:rsidRPr="006E1AD8">
        <w:rPr>
          <w:rFonts w:cs="Arial"/>
        </w:rPr>
        <w:t>v RS</w:t>
      </w:r>
      <w:r w:rsidR="00241C9F">
        <w:rPr>
          <w:rFonts w:cs="Arial"/>
        </w:rPr>
        <w:t>,</w:t>
      </w:r>
      <w:r w:rsidR="009F2C38">
        <w:rPr>
          <w:rFonts w:cs="Arial"/>
        </w:rPr>
        <w:t xml:space="preserve"> in sicer </w:t>
      </w:r>
      <w:r w:rsidR="009F2C38" w:rsidRPr="009F2C38">
        <w:rPr>
          <w:rFonts w:cs="Arial"/>
        </w:rPr>
        <w:t>sredstva proračuna EU in namenska sredstva proračuna za slovensko udeležbo.</w:t>
      </w:r>
    </w:p>
    <w:p w14:paraId="20190BF2" w14:textId="77777777" w:rsidR="009F2C38" w:rsidRPr="006E1AD8" w:rsidRDefault="009F2C38" w:rsidP="00890CE0">
      <w:pPr>
        <w:spacing w:line="276" w:lineRule="auto"/>
        <w:ind w:left="10" w:right="114"/>
        <w:rPr>
          <w:rFonts w:cs="Arial"/>
        </w:rPr>
      </w:pPr>
    </w:p>
    <w:bookmarkEnd w:id="20"/>
    <w:p w14:paraId="44F73B3D" w14:textId="306713E6" w:rsidR="006F6F58" w:rsidRPr="00CD6A1B" w:rsidRDefault="00E440A7" w:rsidP="00CD6A1B">
      <w:pPr>
        <w:spacing w:line="276" w:lineRule="auto"/>
        <w:ind w:left="10" w:right="114"/>
        <w:rPr>
          <w:rFonts w:cs="Arial"/>
        </w:rPr>
      </w:pPr>
      <w:r w:rsidRPr="00CD6A1B">
        <w:rPr>
          <w:rFonts w:cs="Arial"/>
        </w:rPr>
        <w:t>Ministrstvo bo v</w:t>
      </w:r>
      <w:r w:rsidR="00D511AD" w:rsidRPr="00CD6A1B">
        <w:rPr>
          <w:rFonts w:cs="Arial"/>
        </w:rPr>
        <w:t xml:space="preserve">išino dodeljenih sredstev posameznemu prijavitelju izračunalo po naslednji formuli: </w:t>
      </w:r>
    </w:p>
    <w:p w14:paraId="355101A2" w14:textId="77777777" w:rsidR="00D511AD" w:rsidRPr="003B28B7" w:rsidRDefault="00D511AD" w:rsidP="00D511AD"/>
    <w:p w14:paraId="7FB88541" w14:textId="77777777" w:rsidR="00D511AD" w:rsidRPr="00CD6A1B" w:rsidRDefault="00D511AD" w:rsidP="00A21B41">
      <w:pPr>
        <w:pBdr>
          <w:top w:val="single" w:sz="4" w:space="1" w:color="auto"/>
          <w:left w:val="single" w:sz="4" w:space="4" w:color="auto"/>
          <w:bottom w:val="single" w:sz="4" w:space="1" w:color="auto"/>
          <w:right w:val="single" w:sz="4" w:space="0" w:color="auto"/>
        </w:pBdr>
        <w:spacing w:line="276" w:lineRule="auto"/>
        <w:jc w:val="center"/>
        <w:rPr>
          <w:rFonts w:cs="Arial"/>
          <w:bCs/>
          <w:color w:val="000000"/>
          <w:szCs w:val="20"/>
        </w:rPr>
      </w:pPr>
      <w:r w:rsidRPr="00CD6A1B">
        <w:rPr>
          <w:rFonts w:cs="Arial"/>
          <w:bCs/>
          <w:color w:val="000000"/>
          <w:szCs w:val="20"/>
        </w:rPr>
        <w:t xml:space="preserve">X (EUR) = </w:t>
      </w:r>
    </w:p>
    <w:p w14:paraId="64DD13E9" w14:textId="2A74D5A2" w:rsidR="00D511AD" w:rsidRPr="00CD6A1B" w:rsidRDefault="00D511AD" w:rsidP="00A21B41">
      <w:pPr>
        <w:pBdr>
          <w:top w:val="single" w:sz="4" w:space="1" w:color="auto"/>
          <w:left w:val="single" w:sz="4" w:space="4" w:color="auto"/>
          <w:bottom w:val="single" w:sz="4" w:space="1" w:color="auto"/>
          <w:right w:val="single" w:sz="4" w:space="0" w:color="auto"/>
        </w:pBdr>
        <w:spacing w:line="276" w:lineRule="auto"/>
        <w:jc w:val="center"/>
        <w:rPr>
          <w:rFonts w:cs="Arial"/>
          <w:bCs/>
          <w:color w:val="000000"/>
          <w:szCs w:val="20"/>
        </w:rPr>
      </w:pPr>
      <w:r w:rsidRPr="00CD6A1B">
        <w:rPr>
          <w:rFonts w:cs="Arial"/>
          <w:bCs/>
          <w:color w:val="000000"/>
          <w:szCs w:val="20"/>
        </w:rPr>
        <w:t xml:space="preserve">(število evidentiranih </w:t>
      </w:r>
      <w:r w:rsidR="00241C9F">
        <w:rPr>
          <w:rFonts w:cs="Arial"/>
          <w:bCs/>
          <w:color w:val="000000"/>
          <w:szCs w:val="20"/>
        </w:rPr>
        <w:t xml:space="preserve">končnih </w:t>
      </w:r>
      <w:r w:rsidRPr="00CD6A1B">
        <w:rPr>
          <w:rFonts w:cs="Arial"/>
          <w:bCs/>
          <w:color w:val="000000"/>
          <w:szCs w:val="20"/>
        </w:rPr>
        <w:t xml:space="preserve">prejemnikov </w:t>
      </w:r>
      <w:r w:rsidR="00CD6A1B" w:rsidRPr="00CD6A1B">
        <w:rPr>
          <w:rFonts w:cs="Arial"/>
          <w:bCs/>
          <w:color w:val="000000"/>
          <w:szCs w:val="20"/>
        </w:rPr>
        <w:t xml:space="preserve">pomoči </w:t>
      </w:r>
      <w:r w:rsidR="00241C9F">
        <w:rPr>
          <w:rFonts w:cs="Arial"/>
          <w:bCs/>
          <w:color w:val="000000"/>
          <w:szCs w:val="20"/>
        </w:rPr>
        <w:t xml:space="preserve">pri </w:t>
      </w:r>
      <w:r w:rsidRPr="00CD6A1B">
        <w:rPr>
          <w:rFonts w:cs="Arial"/>
          <w:bCs/>
          <w:color w:val="000000"/>
          <w:szCs w:val="20"/>
        </w:rPr>
        <w:t>prijavitelj</w:t>
      </w:r>
      <w:r w:rsidR="00241C9F">
        <w:rPr>
          <w:rFonts w:cs="Arial"/>
          <w:bCs/>
          <w:color w:val="000000"/>
          <w:szCs w:val="20"/>
        </w:rPr>
        <w:t>u</w:t>
      </w:r>
      <w:r w:rsidRPr="00CD6A1B">
        <w:rPr>
          <w:rFonts w:cs="Arial"/>
          <w:bCs/>
          <w:color w:val="000000"/>
          <w:szCs w:val="20"/>
        </w:rPr>
        <w:t xml:space="preserve"> v letu 202</w:t>
      </w:r>
      <w:r w:rsidR="00694798" w:rsidRPr="00CD6A1B">
        <w:rPr>
          <w:rFonts w:cs="Arial"/>
          <w:bCs/>
          <w:color w:val="000000"/>
          <w:szCs w:val="20"/>
        </w:rPr>
        <w:t>5</w:t>
      </w:r>
      <w:r w:rsidR="003B28B7" w:rsidRPr="00CD6A1B">
        <w:rPr>
          <w:rFonts w:cs="Arial"/>
          <w:bCs/>
          <w:color w:val="000000"/>
          <w:szCs w:val="20"/>
        </w:rPr>
        <w:t xml:space="preserve"> / </w:t>
      </w:r>
      <w:r w:rsidRPr="00CD6A1B">
        <w:rPr>
          <w:rFonts w:cs="Arial"/>
          <w:bCs/>
          <w:color w:val="000000"/>
          <w:szCs w:val="20"/>
        </w:rPr>
        <w:t xml:space="preserve">število evidentiranih </w:t>
      </w:r>
      <w:r w:rsidR="00241C9F">
        <w:rPr>
          <w:rFonts w:cs="Arial"/>
          <w:bCs/>
          <w:color w:val="000000"/>
          <w:szCs w:val="20"/>
        </w:rPr>
        <w:t xml:space="preserve">končnih </w:t>
      </w:r>
      <w:r w:rsidRPr="00CD6A1B">
        <w:rPr>
          <w:rFonts w:cs="Arial"/>
          <w:bCs/>
          <w:color w:val="000000"/>
          <w:szCs w:val="20"/>
        </w:rPr>
        <w:t xml:space="preserve">prejemnikov </w:t>
      </w:r>
      <w:r w:rsidR="00CD6A1B" w:rsidRPr="00CD6A1B">
        <w:rPr>
          <w:rFonts w:cs="Arial"/>
          <w:bCs/>
          <w:color w:val="000000"/>
          <w:szCs w:val="20"/>
        </w:rPr>
        <w:t xml:space="preserve">pomoči </w:t>
      </w:r>
      <w:r w:rsidRPr="00CD6A1B">
        <w:rPr>
          <w:rFonts w:cs="Arial"/>
          <w:bCs/>
          <w:color w:val="000000"/>
          <w:szCs w:val="20"/>
        </w:rPr>
        <w:t>v letu 20</w:t>
      </w:r>
      <w:r w:rsidR="00447234" w:rsidRPr="00CD6A1B">
        <w:rPr>
          <w:rFonts w:cs="Arial"/>
          <w:bCs/>
          <w:color w:val="000000"/>
          <w:szCs w:val="20"/>
        </w:rPr>
        <w:t>2</w:t>
      </w:r>
      <w:r w:rsidR="00694798" w:rsidRPr="00CD6A1B">
        <w:rPr>
          <w:rFonts w:cs="Arial"/>
          <w:bCs/>
          <w:color w:val="000000"/>
          <w:szCs w:val="20"/>
        </w:rPr>
        <w:t>5</w:t>
      </w:r>
      <w:r w:rsidRPr="00CD6A1B">
        <w:rPr>
          <w:rFonts w:cs="Arial"/>
          <w:bCs/>
          <w:color w:val="000000"/>
          <w:szCs w:val="20"/>
        </w:rPr>
        <w:t xml:space="preserve"> </w:t>
      </w:r>
      <w:r w:rsidR="00241C9F">
        <w:rPr>
          <w:rFonts w:cs="Arial"/>
          <w:bCs/>
          <w:color w:val="000000"/>
          <w:szCs w:val="20"/>
        </w:rPr>
        <w:t xml:space="preserve">pri </w:t>
      </w:r>
      <w:r w:rsidRPr="00CD6A1B">
        <w:rPr>
          <w:rFonts w:cs="Arial"/>
          <w:bCs/>
          <w:color w:val="000000"/>
          <w:szCs w:val="20"/>
        </w:rPr>
        <w:t>vseh izbranih prijavitelj</w:t>
      </w:r>
      <w:r w:rsidR="00241C9F">
        <w:rPr>
          <w:rFonts w:cs="Arial"/>
          <w:bCs/>
          <w:color w:val="000000"/>
          <w:szCs w:val="20"/>
        </w:rPr>
        <w:t>ih</w:t>
      </w:r>
      <w:r w:rsidRPr="00CD6A1B">
        <w:rPr>
          <w:rFonts w:cs="Arial"/>
          <w:bCs/>
          <w:color w:val="000000"/>
          <w:szCs w:val="20"/>
        </w:rPr>
        <w:t xml:space="preserve">) x </w:t>
      </w:r>
    </w:p>
    <w:p w14:paraId="1051B0E2" w14:textId="15046BAD" w:rsidR="00D511AD" w:rsidRPr="00CD6A1B" w:rsidRDefault="00FC48A6" w:rsidP="00A21B41">
      <w:pPr>
        <w:pBdr>
          <w:top w:val="single" w:sz="4" w:space="1" w:color="auto"/>
          <w:left w:val="single" w:sz="4" w:space="4" w:color="auto"/>
          <w:bottom w:val="single" w:sz="4" w:space="1" w:color="auto"/>
          <w:right w:val="single" w:sz="4" w:space="0" w:color="auto"/>
        </w:pBdr>
        <w:spacing w:line="276" w:lineRule="auto"/>
        <w:jc w:val="center"/>
        <w:rPr>
          <w:rFonts w:cs="Arial"/>
          <w:bCs/>
          <w:color w:val="000000"/>
          <w:szCs w:val="20"/>
        </w:rPr>
      </w:pPr>
      <w:r w:rsidRPr="002334A9">
        <w:rPr>
          <w:rFonts w:cs="Arial"/>
          <w:bCs/>
          <w:color w:val="000000"/>
          <w:szCs w:val="20"/>
        </w:rPr>
        <w:t>1.894.260,4</w:t>
      </w:r>
      <w:r w:rsidR="002334A9" w:rsidRPr="002334A9">
        <w:rPr>
          <w:rFonts w:cs="Arial"/>
          <w:bCs/>
          <w:color w:val="000000"/>
          <w:szCs w:val="20"/>
        </w:rPr>
        <w:t>0</w:t>
      </w:r>
      <w:r w:rsidR="003F3349" w:rsidRPr="002334A9">
        <w:rPr>
          <w:rFonts w:cs="Arial"/>
          <w:bCs/>
          <w:color w:val="000000"/>
          <w:szCs w:val="20"/>
        </w:rPr>
        <w:t> EUR</w:t>
      </w:r>
    </w:p>
    <w:p w14:paraId="46CEFAA0" w14:textId="6D7EE83D" w:rsidR="00D511AD" w:rsidRDefault="00D511AD" w:rsidP="00D511AD"/>
    <w:p w14:paraId="4976C7F8" w14:textId="5B76288C" w:rsidR="00E440A7" w:rsidRPr="00CD6A1B" w:rsidRDefault="00E440A7" w:rsidP="00CD6A1B">
      <w:pPr>
        <w:spacing w:line="276" w:lineRule="auto"/>
        <w:ind w:left="10" w:right="114"/>
        <w:rPr>
          <w:rFonts w:cs="Arial"/>
        </w:rPr>
      </w:pPr>
      <w:bookmarkStart w:id="21" w:name="_Hlk153204762"/>
      <w:r w:rsidRPr="00CD6A1B">
        <w:rPr>
          <w:rFonts w:cs="Arial"/>
        </w:rPr>
        <w:t>Za potrebe izračuna višine sredstev mora prijavitelj k vlogi na javni razpis predložiti dokument, iz katerega bo izhajalo število</w:t>
      </w:r>
      <w:r w:rsidR="00FF08D5" w:rsidRPr="00CD6A1B">
        <w:rPr>
          <w:rFonts w:cs="Arial"/>
        </w:rPr>
        <w:t xml:space="preserve"> </w:t>
      </w:r>
      <w:r w:rsidR="007668BD">
        <w:rPr>
          <w:rFonts w:cs="Arial"/>
        </w:rPr>
        <w:t>oseb, ki jim je prijavitelj zagotavljal različne oblike pomoči</w:t>
      </w:r>
      <w:r w:rsidR="006E1AD8">
        <w:rPr>
          <w:rFonts w:cs="Arial"/>
        </w:rPr>
        <w:t xml:space="preserve"> </w:t>
      </w:r>
      <w:r w:rsidR="006047E9" w:rsidRPr="00CD6A1B">
        <w:rPr>
          <w:rFonts w:cs="Arial"/>
        </w:rPr>
        <w:t>v letu 2025. D</w:t>
      </w:r>
      <w:r w:rsidR="002D7913" w:rsidRPr="00CD6A1B">
        <w:rPr>
          <w:rFonts w:cs="Arial"/>
        </w:rPr>
        <w:t xml:space="preserve">okument mora biti verodostojen, preverljiv in </w:t>
      </w:r>
      <w:r w:rsidRPr="00CD6A1B">
        <w:rPr>
          <w:rFonts w:cs="Arial"/>
        </w:rPr>
        <w:t xml:space="preserve">potrjen s strani odgovorne osebe prijavitelja. </w:t>
      </w:r>
    </w:p>
    <w:p w14:paraId="3BD8A67C" w14:textId="6E40060B" w:rsidR="00E440A7" w:rsidRPr="00CD6A1B" w:rsidRDefault="00E440A7" w:rsidP="00CD6A1B">
      <w:pPr>
        <w:spacing w:line="276" w:lineRule="auto"/>
        <w:ind w:left="10" w:right="114"/>
        <w:rPr>
          <w:rFonts w:cs="Arial"/>
        </w:rPr>
      </w:pPr>
    </w:p>
    <w:p w14:paraId="6017469C" w14:textId="1A90A411" w:rsidR="007668BD" w:rsidRPr="00135B3C" w:rsidRDefault="00E440A7" w:rsidP="00CD6A1B">
      <w:pPr>
        <w:spacing w:line="276" w:lineRule="auto"/>
        <w:ind w:left="10" w:right="114"/>
        <w:rPr>
          <w:rFonts w:cs="Arial"/>
          <w:color w:val="000000" w:themeColor="text1"/>
        </w:rPr>
      </w:pPr>
      <w:r w:rsidRPr="00CD6A1B">
        <w:rPr>
          <w:rFonts w:cs="Arial"/>
        </w:rPr>
        <w:t>Dodeljena sredstva bodo izbranim prijaviteljem izplačana na podlagi potrjen</w:t>
      </w:r>
      <w:r w:rsidR="00241C9F">
        <w:rPr>
          <w:rFonts w:cs="Arial"/>
        </w:rPr>
        <w:t>ih</w:t>
      </w:r>
      <w:r w:rsidRPr="00CD6A1B">
        <w:rPr>
          <w:rFonts w:cs="Arial"/>
        </w:rPr>
        <w:t xml:space="preserve"> zahtevk</w:t>
      </w:r>
      <w:r w:rsidR="00241C9F">
        <w:rPr>
          <w:rFonts w:cs="Arial"/>
        </w:rPr>
        <w:t>ov</w:t>
      </w:r>
      <w:r w:rsidRPr="00CD6A1B">
        <w:rPr>
          <w:rFonts w:cs="Arial"/>
        </w:rPr>
        <w:t xml:space="preserve"> za izplačilo (v nadaljevanju: Z</w:t>
      </w:r>
      <w:r w:rsidR="00872E4E" w:rsidRPr="00CD6A1B">
        <w:rPr>
          <w:rFonts w:cs="Arial"/>
        </w:rPr>
        <w:t>z</w:t>
      </w:r>
      <w:r w:rsidRPr="00CD6A1B">
        <w:rPr>
          <w:rFonts w:cs="Arial"/>
        </w:rPr>
        <w:t xml:space="preserve">I), ki </w:t>
      </w:r>
      <w:r w:rsidR="00241C9F">
        <w:rPr>
          <w:rFonts w:cs="Arial"/>
        </w:rPr>
        <w:t>jih</w:t>
      </w:r>
      <w:r w:rsidRPr="00CD6A1B">
        <w:rPr>
          <w:rFonts w:cs="Arial"/>
        </w:rPr>
        <w:t xml:space="preserve"> izbrani prijavitelj pripravi in odda v skladu z </w:t>
      </w:r>
      <w:r w:rsidRPr="00135B3C">
        <w:rPr>
          <w:rFonts w:cs="Arial"/>
          <w:i/>
          <w:iCs/>
          <w:color w:val="000000" w:themeColor="text1"/>
        </w:rPr>
        <w:t>Navodili</w:t>
      </w:r>
      <w:r w:rsidR="006F6F58" w:rsidRPr="00135B3C">
        <w:rPr>
          <w:rFonts w:cs="Arial"/>
          <w:i/>
          <w:iCs/>
          <w:color w:val="000000" w:themeColor="text1"/>
        </w:rPr>
        <w:t xml:space="preserve"> ministrstva upravičencem, izbranim za razdeljevanje pomoči v hrani končnim prejemnikom in izvajanje spremljevalnih ukrepov</w:t>
      </w:r>
      <w:r w:rsidR="007668BD" w:rsidRPr="00135B3C">
        <w:rPr>
          <w:rFonts w:cs="Arial"/>
          <w:i/>
          <w:iCs/>
          <w:color w:val="000000" w:themeColor="text1"/>
        </w:rPr>
        <w:t xml:space="preserve"> </w:t>
      </w:r>
      <w:r w:rsidR="001D19DC">
        <w:rPr>
          <w:rFonts w:cs="Arial"/>
          <w:i/>
          <w:iCs/>
          <w:color w:val="000000" w:themeColor="text1"/>
        </w:rPr>
        <w:t>v letih</w:t>
      </w:r>
      <w:r w:rsidR="007668BD" w:rsidRPr="00135B3C">
        <w:rPr>
          <w:rFonts w:cs="Arial"/>
          <w:i/>
          <w:iCs/>
          <w:color w:val="000000" w:themeColor="text1"/>
        </w:rPr>
        <w:t xml:space="preserve"> 2027-2029</w:t>
      </w:r>
      <w:r w:rsidR="0062553A" w:rsidRPr="00135B3C">
        <w:rPr>
          <w:rFonts w:cs="Arial"/>
          <w:i/>
          <w:iCs/>
          <w:color w:val="000000" w:themeColor="text1"/>
        </w:rPr>
        <w:t xml:space="preserve"> (v nadaljevanju: Navodila)</w:t>
      </w:r>
      <w:r w:rsidR="00241C9F">
        <w:rPr>
          <w:rFonts w:cs="Arial"/>
          <w:i/>
          <w:iCs/>
          <w:color w:val="000000" w:themeColor="text1"/>
        </w:rPr>
        <w:t>,</w:t>
      </w:r>
      <w:r w:rsidR="00135B3C" w:rsidRPr="00135B3C">
        <w:rPr>
          <w:rFonts w:cs="Arial"/>
          <w:i/>
          <w:iCs/>
          <w:color w:val="000000" w:themeColor="text1"/>
        </w:rPr>
        <w:t xml:space="preserve"> (</w:t>
      </w:r>
      <w:r w:rsidR="0062553A" w:rsidRPr="00135B3C">
        <w:rPr>
          <w:rFonts w:cs="Arial"/>
          <w:i/>
          <w:iCs/>
          <w:color w:val="000000" w:themeColor="text1"/>
        </w:rPr>
        <w:t>Prilog</w:t>
      </w:r>
      <w:r w:rsidR="00135B3C" w:rsidRPr="00135B3C">
        <w:rPr>
          <w:rFonts w:cs="Arial"/>
          <w:i/>
          <w:iCs/>
          <w:color w:val="000000" w:themeColor="text1"/>
        </w:rPr>
        <w:t>a</w:t>
      </w:r>
      <w:r w:rsidR="0062553A" w:rsidRPr="00135B3C">
        <w:rPr>
          <w:rFonts w:cs="Arial"/>
          <w:i/>
          <w:iCs/>
          <w:color w:val="000000" w:themeColor="text1"/>
        </w:rPr>
        <w:t xml:space="preserve"> 3</w:t>
      </w:r>
      <w:r w:rsidR="00241C9F">
        <w:rPr>
          <w:rFonts w:cs="Arial"/>
          <w:i/>
          <w:iCs/>
          <w:color w:val="000000" w:themeColor="text1"/>
        </w:rPr>
        <w:t xml:space="preserve"> razpisne dokumentacije javnega razpisa</w:t>
      </w:r>
      <w:r w:rsidR="00135B3C" w:rsidRPr="00135B3C">
        <w:rPr>
          <w:rFonts w:cs="Arial"/>
          <w:i/>
          <w:iCs/>
          <w:color w:val="000000" w:themeColor="text1"/>
        </w:rPr>
        <w:t>)</w:t>
      </w:r>
      <w:r w:rsidR="0062553A" w:rsidRPr="00135B3C">
        <w:rPr>
          <w:rFonts w:cs="Arial"/>
          <w:i/>
          <w:iCs/>
          <w:color w:val="000000" w:themeColor="text1"/>
        </w:rPr>
        <w:t>.</w:t>
      </w:r>
      <w:r w:rsidR="0062553A" w:rsidRPr="00135B3C">
        <w:rPr>
          <w:rFonts w:cs="Arial"/>
          <w:color w:val="000000" w:themeColor="text1"/>
        </w:rPr>
        <w:t xml:space="preserve"> </w:t>
      </w:r>
      <w:r w:rsidRPr="00135B3C">
        <w:rPr>
          <w:rFonts w:cs="Arial"/>
          <w:color w:val="000000" w:themeColor="text1"/>
        </w:rPr>
        <w:t xml:space="preserve"> </w:t>
      </w:r>
    </w:p>
    <w:p w14:paraId="365A52EA" w14:textId="77777777" w:rsidR="007668BD" w:rsidRDefault="007668BD" w:rsidP="00CD6A1B">
      <w:pPr>
        <w:spacing w:line="276" w:lineRule="auto"/>
        <w:ind w:left="10" w:right="114"/>
        <w:rPr>
          <w:rFonts w:cs="Arial"/>
          <w:color w:val="FF0000"/>
        </w:rPr>
      </w:pPr>
    </w:p>
    <w:p w14:paraId="431BB52C" w14:textId="2F7F006C" w:rsidR="00E440A7" w:rsidRPr="00CD6A1B" w:rsidRDefault="00E440A7" w:rsidP="00CD6A1B">
      <w:pPr>
        <w:spacing w:line="276" w:lineRule="auto"/>
        <w:ind w:left="10" w:right="114"/>
        <w:rPr>
          <w:rFonts w:cs="Arial"/>
        </w:rPr>
      </w:pPr>
      <w:r w:rsidRPr="00CD6A1B">
        <w:rPr>
          <w:rFonts w:cs="Arial"/>
        </w:rPr>
        <w:t xml:space="preserve">Posamezni prijavitelj </w:t>
      </w:r>
      <w:r w:rsidR="00D41009" w:rsidRPr="00CD6A1B">
        <w:rPr>
          <w:rFonts w:cs="Arial"/>
        </w:rPr>
        <w:t xml:space="preserve">lahko </w:t>
      </w:r>
      <w:r w:rsidRPr="00CD6A1B">
        <w:rPr>
          <w:rFonts w:cs="Arial"/>
        </w:rPr>
        <w:t xml:space="preserve">za izvedbo aktivnosti prejme 14 % </w:t>
      </w:r>
      <w:r w:rsidR="006F6F58">
        <w:rPr>
          <w:rFonts w:cs="Arial"/>
        </w:rPr>
        <w:t xml:space="preserve">višine </w:t>
      </w:r>
      <w:r w:rsidRPr="00CD6A1B">
        <w:rPr>
          <w:rFonts w:cs="Arial"/>
        </w:rPr>
        <w:t xml:space="preserve">stroška nakupa hrane, ki mu jo bo ministrstvo dostavilo v skladišča. </w:t>
      </w:r>
    </w:p>
    <w:p w14:paraId="66A38BDB" w14:textId="0A2F1586" w:rsidR="00330A90" w:rsidRPr="00C162C0" w:rsidRDefault="00330A90" w:rsidP="00B92CF2">
      <w:pPr>
        <w:pStyle w:val="Naslov1"/>
      </w:pPr>
      <w:bookmarkStart w:id="22" w:name="_Toc414531348"/>
      <w:bookmarkEnd w:id="21"/>
      <w:r w:rsidRPr="00C162C0">
        <w:t xml:space="preserve">OBDOBJE UPRAVIČENOSTI </w:t>
      </w:r>
      <w:r w:rsidR="00AE2FDB">
        <w:t>stroškov in</w:t>
      </w:r>
      <w:r w:rsidRPr="00C162C0">
        <w:t xml:space="preserve"> IZDATKOV</w:t>
      </w:r>
      <w:bookmarkEnd w:id="22"/>
    </w:p>
    <w:p w14:paraId="25825C26" w14:textId="39F2E2A3" w:rsidR="00AE2FDB" w:rsidRPr="00CD6A1B" w:rsidRDefault="00AE2FDB" w:rsidP="00CD6A1B">
      <w:pPr>
        <w:spacing w:line="276" w:lineRule="auto"/>
        <w:ind w:left="10" w:right="114"/>
        <w:rPr>
          <w:rFonts w:cs="Arial"/>
        </w:rPr>
      </w:pPr>
      <w:bookmarkStart w:id="23" w:name="_Hlk153204787"/>
      <w:bookmarkStart w:id="24" w:name="_Toc222417213"/>
      <w:bookmarkStart w:id="25" w:name="_Toc222418142"/>
      <w:bookmarkStart w:id="26" w:name="_Toc222418839"/>
      <w:bookmarkStart w:id="27" w:name="_Toc414531349"/>
      <w:r w:rsidRPr="00CD6A1B">
        <w:rPr>
          <w:rFonts w:cs="Arial"/>
        </w:rPr>
        <w:t xml:space="preserve">Po tem javnem razpisu so do sofinanciranja upravičeni stroški, ki </w:t>
      </w:r>
      <w:r w:rsidR="003B28B7" w:rsidRPr="00CD6A1B">
        <w:rPr>
          <w:rFonts w:cs="Arial"/>
        </w:rPr>
        <w:t xml:space="preserve">bodo izbranemu prijavitelju nastali v obdobju od </w:t>
      </w:r>
      <w:r w:rsidR="00305955">
        <w:rPr>
          <w:rFonts w:cs="Arial"/>
        </w:rPr>
        <w:t>1. 1. 2027</w:t>
      </w:r>
      <w:r w:rsidR="00995DBE" w:rsidRPr="00CD6A1B">
        <w:rPr>
          <w:rFonts w:cs="Arial"/>
        </w:rPr>
        <w:t xml:space="preserve"> </w:t>
      </w:r>
      <w:r w:rsidR="003B28B7" w:rsidRPr="00CD6A1B">
        <w:rPr>
          <w:rFonts w:cs="Arial"/>
        </w:rPr>
        <w:t>do 31. 1</w:t>
      </w:r>
      <w:r w:rsidR="00FF08D5" w:rsidRPr="00CD6A1B">
        <w:rPr>
          <w:rFonts w:cs="Arial"/>
        </w:rPr>
        <w:t>0</w:t>
      </w:r>
      <w:r w:rsidR="003B28B7" w:rsidRPr="00CD6A1B">
        <w:rPr>
          <w:rFonts w:cs="Arial"/>
        </w:rPr>
        <w:t>. 202</w:t>
      </w:r>
      <w:r w:rsidR="00DE04E7" w:rsidRPr="00CD6A1B">
        <w:rPr>
          <w:rFonts w:cs="Arial"/>
        </w:rPr>
        <w:t>9</w:t>
      </w:r>
      <w:r w:rsidR="003B28B7" w:rsidRPr="00CD6A1B">
        <w:rPr>
          <w:rFonts w:cs="Arial"/>
        </w:rPr>
        <w:t>. Do navedenega roka mora izbrani prijavitelj razdeliti celotno količino dodeljene hrane in izv</w:t>
      </w:r>
      <w:r w:rsidR="00BB233A">
        <w:rPr>
          <w:rFonts w:cs="Arial"/>
        </w:rPr>
        <w:t>esti vse</w:t>
      </w:r>
      <w:r w:rsidR="003B28B7" w:rsidRPr="00CD6A1B">
        <w:rPr>
          <w:rFonts w:cs="Arial"/>
        </w:rPr>
        <w:t xml:space="preserve"> spremljevalne ukrepe</w:t>
      </w:r>
      <w:r w:rsidR="003331EC" w:rsidRPr="00CD6A1B">
        <w:rPr>
          <w:rFonts w:cs="Arial"/>
        </w:rPr>
        <w:t>.</w:t>
      </w:r>
    </w:p>
    <w:p w14:paraId="7A1CD391" w14:textId="77777777" w:rsidR="00AE2FDB" w:rsidRPr="00CD6A1B" w:rsidRDefault="00AE2FDB" w:rsidP="00CD6A1B">
      <w:pPr>
        <w:spacing w:line="276" w:lineRule="auto"/>
        <w:ind w:left="10" w:right="114"/>
        <w:rPr>
          <w:rFonts w:cs="Arial"/>
        </w:rPr>
      </w:pPr>
    </w:p>
    <w:p w14:paraId="2BE8C977" w14:textId="06411E0B" w:rsidR="00D511AD" w:rsidRPr="00CD6A1B" w:rsidRDefault="00F328B3" w:rsidP="00CD6A1B">
      <w:pPr>
        <w:spacing w:line="276" w:lineRule="auto"/>
        <w:ind w:left="10" w:right="114"/>
        <w:rPr>
          <w:rFonts w:cs="Arial"/>
        </w:rPr>
      </w:pPr>
      <w:r w:rsidRPr="004E71F4">
        <w:rPr>
          <w:rFonts w:cs="Arial"/>
        </w:rPr>
        <w:t>Obdobje, za katerega so namenjena razpisana sredstva, so proračunska leta 202</w:t>
      </w:r>
      <w:r>
        <w:rPr>
          <w:rFonts w:cs="Arial"/>
        </w:rPr>
        <w:t>7</w:t>
      </w:r>
      <w:r w:rsidRPr="004E71F4">
        <w:rPr>
          <w:rFonts w:cs="Arial"/>
        </w:rPr>
        <w:t>, 202</w:t>
      </w:r>
      <w:r>
        <w:rPr>
          <w:rFonts w:cs="Arial"/>
        </w:rPr>
        <w:t>8</w:t>
      </w:r>
      <w:r w:rsidRPr="004E71F4">
        <w:rPr>
          <w:rFonts w:cs="Arial"/>
        </w:rPr>
        <w:t xml:space="preserve"> in 202</w:t>
      </w:r>
      <w:r>
        <w:rPr>
          <w:rFonts w:cs="Arial"/>
        </w:rPr>
        <w:t xml:space="preserve">9. </w:t>
      </w:r>
      <w:r w:rsidR="00D511AD" w:rsidRPr="00CD6A1B">
        <w:rPr>
          <w:rFonts w:cs="Arial"/>
        </w:rPr>
        <w:t xml:space="preserve">Obdobje upravičenosti javnih izdatkov </w:t>
      </w:r>
      <w:r w:rsidR="003B28B7" w:rsidRPr="00CD6A1B">
        <w:rPr>
          <w:rFonts w:cs="Arial"/>
        </w:rPr>
        <w:t>(</w:t>
      </w:r>
      <w:r w:rsidR="00D511AD" w:rsidRPr="00CD6A1B">
        <w:rPr>
          <w:rFonts w:cs="Arial"/>
        </w:rPr>
        <w:t>izplačil iz proračuna</w:t>
      </w:r>
      <w:r w:rsidR="00CD6A1B">
        <w:rPr>
          <w:rFonts w:cs="Arial"/>
        </w:rPr>
        <w:t xml:space="preserve"> Republike Slovenije</w:t>
      </w:r>
      <w:r w:rsidR="003B28B7" w:rsidRPr="00CD6A1B">
        <w:rPr>
          <w:rFonts w:cs="Arial"/>
        </w:rPr>
        <w:t>)</w:t>
      </w:r>
      <w:r w:rsidR="00D511AD" w:rsidRPr="00CD6A1B">
        <w:rPr>
          <w:rFonts w:cs="Arial"/>
        </w:rPr>
        <w:t xml:space="preserve"> je od </w:t>
      </w:r>
      <w:r w:rsidR="00305955">
        <w:rPr>
          <w:rFonts w:cs="Arial"/>
        </w:rPr>
        <w:t>1. 1. 2027</w:t>
      </w:r>
      <w:r w:rsidR="00D511AD" w:rsidRPr="00CD6A1B">
        <w:rPr>
          <w:rFonts w:cs="Arial"/>
        </w:rPr>
        <w:t xml:space="preserve"> do </w:t>
      </w:r>
      <w:r w:rsidR="002D7913" w:rsidRPr="00CD6A1B">
        <w:rPr>
          <w:rFonts w:cs="Arial"/>
        </w:rPr>
        <w:t>31. </w:t>
      </w:r>
      <w:r w:rsidR="00FF08D5" w:rsidRPr="00CD6A1B">
        <w:rPr>
          <w:rFonts w:cs="Arial"/>
        </w:rPr>
        <w:t>12</w:t>
      </w:r>
      <w:r w:rsidR="002D7913" w:rsidRPr="00CD6A1B">
        <w:rPr>
          <w:rFonts w:cs="Arial"/>
        </w:rPr>
        <w:t>. 20</w:t>
      </w:r>
      <w:r w:rsidR="00FF08D5" w:rsidRPr="00CD6A1B">
        <w:rPr>
          <w:rFonts w:cs="Arial"/>
        </w:rPr>
        <w:t>29</w:t>
      </w:r>
      <w:r w:rsidR="00D511AD" w:rsidRPr="00CD6A1B">
        <w:rPr>
          <w:rFonts w:cs="Arial"/>
        </w:rPr>
        <w:t xml:space="preserve"> oziroma v plačilnih rokih, določenih v veljavnem </w:t>
      </w:r>
      <w:r w:rsidR="002A675A" w:rsidRPr="00CD6A1B">
        <w:rPr>
          <w:rFonts w:cs="Arial"/>
        </w:rPr>
        <w:t>z</w:t>
      </w:r>
      <w:r w:rsidR="00D511AD" w:rsidRPr="00CD6A1B">
        <w:rPr>
          <w:rFonts w:cs="Arial"/>
        </w:rPr>
        <w:t xml:space="preserve">akonu o izvrševanju </w:t>
      </w:r>
      <w:r w:rsidR="00AB137A" w:rsidRPr="00CD6A1B">
        <w:rPr>
          <w:rFonts w:cs="Arial"/>
        </w:rPr>
        <w:t>p</w:t>
      </w:r>
      <w:r w:rsidR="00D511AD" w:rsidRPr="00CD6A1B">
        <w:rPr>
          <w:rFonts w:cs="Arial"/>
        </w:rPr>
        <w:t xml:space="preserve">roračuna Republike Slovenije. </w:t>
      </w:r>
    </w:p>
    <w:p w14:paraId="24C85559" w14:textId="5A6FCC31" w:rsidR="003B28B7" w:rsidRPr="00CD6A1B" w:rsidRDefault="003B28B7" w:rsidP="00CD6A1B">
      <w:pPr>
        <w:spacing w:line="276" w:lineRule="auto"/>
        <w:ind w:left="10" w:right="114"/>
        <w:rPr>
          <w:rFonts w:cs="Arial"/>
        </w:rPr>
      </w:pPr>
    </w:p>
    <w:p w14:paraId="719C9886" w14:textId="35ED657A" w:rsidR="002A675A" w:rsidRDefault="003B28B7" w:rsidP="00CD6A1B">
      <w:pPr>
        <w:spacing w:line="276" w:lineRule="auto"/>
        <w:ind w:left="10" w:right="114"/>
        <w:rPr>
          <w:rFonts w:cs="Arial"/>
        </w:rPr>
      </w:pPr>
      <w:bookmarkStart w:id="28" w:name="_Hlk155340769"/>
      <w:r w:rsidRPr="006047E9">
        <w:rPr>
          <w:rFonts w:cs="Arial"/>
        </w:rPr>
        <w:lastRenderedPageBreak/>
        <w:t xml:space="preserve">Ministrstvo dopušča možnost podaljšanja navedenih obdobij v primeru spremenjenih okoliščin, ki vplivajo na izvajanje aktivnosti in </w:t>
      </w:r>
      <w:r w:rsidR="00F841B5">
        <w:rPr>
          <w:rFonts w:cs="Arial"/>
        </w:rPr>
        <w:t>če</w:t>
      </w:r>
      <w:r w:rsidR="00084349" w:rsidRPr="006047E9">
        <w:rPr>
          <w:rFonts w:cs="Arial"/>
        </w:rPr>
        <w:t xml:space="preserve"> </w:t>
      </w:r>
      <w:r w:rsidRPr="006047E9">
        <w:rPr>
          <w:rFonts w:cs="Arial"/>
        </w:rPr>
        <w:t>so za to zagotovljena namenska sredstva v proračunu R</w:t>
      </w:r>
      <w:r w:rsidR="00EF7327">
        <w:rPr>
          <w:rFonts w:cs="Arial"/>
        </w:rPr>
        <w:t xml:space="preserve">epublike </w:t>
      </w:r>
      <w:r w:rsidRPr="006047E9">
        <w:rPr>
          <w:rFonts w:cs="Arial"/>
        </w:rPr>
        <w:t>S</w:t>
      </w:r>
      <w:bookmarkEnd w:id="23"/>
      <w:r w:rsidR="00EF7327">
        <w:rPr>
          <w:rFonts w:cs="Arial"/>
        </w:rPr>
        <w:t>lovenije</w:t>
      </w:r>
      <w:r w:rsidRPr="006047E9">
        <w:rPr>
          <w:rFonts w:cs="Arial"/>
        </w:rPr>
        <w:t>.</w:t>
      </w:r>
      <w:r w:rsidR="00D7049E" w:rsidRPr="006047E9">
        <w:rPr>
          <w:rFonts w:cs="Arial"/>
        </w:rPr>
        <w:t xml:space="preserve"> </w:t>
      </w:r>
    </w:p>
    <w:p w14:paraId="4802BEBB" w14:textId="77777777" w:rsidR="00F328B3" w:rsidRDefault="00F328B3" w:rsidP="00CD6A1B">
      <w:pPr>
        <w:spacing w:line="276" w:lineRule="auto"/>
        <w:ind w:left="10" w:right="114"/>
        <w:rPr>
          <w:rFonts w:cs="Arial"/>
        </w:rPr>
      </w:pPr>
    </w:p>
    <w:p w14:paraId="0EC0F3D7" w14:textId="5A1E9C9F" w:rsidR="00F328B3" w:rsidRPr="00F328B3" w:rsidRDefault="00F328B3" w:rsidP="00CD6A1B">
      <w:pPr>
        <w:spacing w:line="276" w:lineRule="auto"/>
        <w:ind w:left="10" w:right="114"/>
        <w:rPr>
          <w:rFonts w:cs="Arial"/>
          <w:color w:val="FF0000"/>
        </w:rPr>
      </w:pPr>
      <w:r w:rsidRPr="00557E4E">
        <w:rPr>
          <w:rFonts w:cs="Arial"/>
        </w:rPr>
        <w:t>Spremenjene okoliščine</w:t>
      </w:r>
      <w:r>
        <w:rPr>
          <w:rFonts w:cs="Arial"/>
        </w:rPr>
        <w:t xml:space="preserve"> in </w:t>
      </w:r>
      <w:r w:rsidRPr="00557E4E">
        <w:rPr>
          <w:rFonts w:cs="Arial"/>
        </w:rPr>
        <w:t>višjo silo, zaradi katerih se projekt lahko spremeni, podrobneje urejajo Navodila</w:t>
      </w:r>
      <w:r w:rsidR="0062553A">
        <w:rPr>
          <w:rFonts w:cs="Arial"/>
        </w:rPr>
        <w:t xml:space="preserve">. </w:t>
      </w:r>
      <w:r w:rsidRPr="00557E4E">
        <w:rPr>
          <w:rFonts w:cs="Arial"/>
        </w:rPr>
        <w:t xml:space="preserve"> </w:t>
      </w:r>
    </w:p>
    <w:p w14:paraId="4A02336A" w14:textId="77777777" w:rsidR="006E1AD8" w:rsidRPr="003F3349" w:rsidRDefault="006E1AD8" w:rsidP="00F328B3">
      <w:pPr>
        <w:spacing w:line="276" w:lineRule="auto"/>
        <w:rPr>
          <w:rFonts w:cs="Arial"/>
        </w:rPr>
      </w:pPr>
    </w:p>
    <w:p w14:paraId="477A2568" w14:textId="517B3B41" w:rsidR="00F328B3" w:rsidRPr="003F3349" w:rsidRDefault="00F328B3" w:rsidP="00F328B3">
      <w:pPr>
        <w:spacing w:line="276" w:lineRule="auto"/>
        <w:rPr>
          <w:rFonts w:cs="Arial"/>
        </w:rPr>
      </w:pPr>
      <w:r w:rsidRPr="003F3349">
        <w:rPr>
          <w:rFonts w:cs="Arial"/>
        </w:rPr>
        <w:t>Izbrani prijavitelj, ki zahteva spremembo pogodbe o sofinanciranju, se ne more sklicevati na spremenjene okoliščine ali višjo silo, ki so nastale po izteku roka, določenega za izpolnitev njegove obveznosti.</w:t>
      </w:r>
    </w:p>
    <w:p w14:paraId="33F9DB60" w14:textId="77777777" w:rsidR="00F328B3" w:rsidRPr="003F3349" w:rsidRDefault="00F328B3" w:rsidP="00F328B3">
      <w:pPr>
        <w:spacing w:line="276" w:lineRule="auto"/>
        <w:rPr>
          <w:rFonts w:cs="Arial"/>
        </w:rPr>
      </w:pPr>
    </w:p>
    <w:p w14:paraId="1361CE7D" w14:textId="55CF1C29" w:rsidR="00F328B3" w:rsidRPr="003F3349" w:rsidRDefault="00F328B3" w:rsidP="00F328B3">
      <w:pPr>
        <w:spacing w:line="276" w:lineRule="auto"/>
        <w:rPr>
          <w:rFonts w:cs="Arial"/>
        </w:rPr>
      </w:pPr>
      <w:r w:rsidRPr="003F3349">
        <w:rPr>
          <w:rFonts w:cs="Arial"/>
        </w:rPr>
        <w:t>Določila glede upravičenosti dodatnih stroškov projekta zaradi spremenjenih okoliščin/višje sile in glede podaljšanja terminskega načrta izvajanja projekta so določena v Navodili</w:t>
      </w:r>
      <w:r w:rsidR="0062553A" w:rsidRPr="003F3349">
        <w:rPr>
          <w:rFonts w:cs="Arial"/>
        </w:rPr>
        <w:t>h</w:t>
      </w:r>
      <w:r w:rsidRPr="003F3349">
        <w:rPr>
          <w:rFonts w:cs="Arial"/>
        </w:rPr>
        <w:t>.</w:t>
      </w:r>
    </w:p>
    <w:bookmarkEnd w:id="24"/>
    <w:bookmarkEnd w:id="25"/>
    <w:bookmarkEnd w:id="26"/>
    <w:bookmarkEnd w:id="27"/>
    <w:bookmarkEnd w:id="28"/>
    <w:p w14:paraId="71328CFB" w14:textId="5263C70F" w:rsidR="00D511AD" w:rsidRPr="00CD6A1B" w:rsidRDefault="00D511AD" w:rsidP="00B92CF2">
      <w:pPr>
        <w:pStyle w:val="Naslov1"/>
      </w:pPr>
      <w:r w:rsidRPr="00CD6A1B">
        <w:t xml:space="preserve">MERILA ZA IZBOR </w:t>
      </w:r>
    </w:p>
    <w:p w14:paraId="214989D5" w14:textId="77777777" w:rsidR="00CD6A1B" w:rsidRDefault="00B61C1B" w:rsidP="00CD6A1B">
      <w:pPr>
        <w:spacing w:line="276" w:lineRule="auto"/>
        <w:ind w:left="10" w:right="114"/>
        <w:rPr>
          <w:rFonts w:cs="Arial"/>
        </w:rPr>
      </w:pPr>
      <w:bookmarkStart w:id="29" w:name="_Hlk149307662"/>
      <w:r w:rsidRPr="00CD6A1B">
        <w:rPr>
          <w:rFonts w:cs="Arial"/>
        </w:rPr>
        <w:t xml:space="preserve">Strokovna komisija bo ocenila </w:t>
      </w:r>
      <w:r w:rsidR="00D511AD" w:rsidRPr="00CD6A1B">
        <w:rPr>
          <w:rFonts w:cs="Arial"/>
        </w:rPr>
        <w:t>le pravočasno prispele in formalno popolne vloge, ki jih bodo predložili prijavitelji</w:t>
      </w:r>
      <w:r w:rsidRPr="00CD6A1B">
        <w:rPr>
          <w:rFonts w:cs="Arial"/>
        </w:rPr>
        <w:t xml:space="preserve"> in</w:t>
      </w:r>
      <w:r w:rsidR="00D511AD" w:rsidRPr="00CD6A1B">
        <w:rPr>
          <w:rFonts w:cs="Arial"/>
        </w:rPr>
        <w:t xml:space="preserve"> bodo izpolnjeval</w:t>
      </w:r>
      <w:r w:rsidRPr="00CD6A1B">
        <w:rPr>
          <w:rFonts w:cs="Arial"/>
        </w:rPr>
        <w:t>e</w:t>
      </w:r>
      <w:r w:rsidR="00D511AD" w:rsidRPr="00CD6A1B">
        <w:rPr>
          <w:rFonts w:cs="Arial"/>
        </w:rPr>
        <w:t xml:space="preserve"> vse pogoje </w:t>
      </w:r>
      <w:r w:rsidR="003F08C4" w:rsidRPr="00CD6A1B">
        <w:rPr>
          <w:rFonts w:cs="Arial"/>
        </w:rPr>
        <w:t xml:space="preserve">za kandidiranje na javnem razpisu. </w:t>
      </w:r>
    </w:p>
    <w:p w14:paraId="466E2863" w14:textId="77777777" w:rsidR="00CD6A1B" w:rsidRDefault="00CD6A1B" w:rsidP="00CD6A1B">
      <w:pPr>
        <w:spacing w:line="276" w:lineRule="auto"/>
        <w:ind w:left="10" w:right="114"/>
        <w:rPr>
          <w:rFonts w:cs="Arial"/>
        </w:rPr>
      </w:pPr>
    </w:p>
    <w:p w14:paraId="1DF2FF4D" w14:textId="77777777" w:rsidR="00CD6A1B" w:rsidRDefault="00CD6A1B" w:rsidP="00CD6A1B">
      <w:r>
        <w:t xml:space="preserve">Ocenjevalci bodo pri podeljevanju točk upoštevali naslednjo ocenjevalno lestvico: </w:t>
      </w:r>
    </w:p>
    <w:p w14:paraId="0E38DE21" w14:textId="77777777" w:rsidR="00CD6A1B" w:rsidRDefault="00CD6A1B" w:rsidP="00CD6A1B"/>
    <w:tbl>
      <w:tblPr>
        <w:tblW w:w="0" w:type="auto"/>
        <w:tblInd w:w="714" w:type="dxa"/>
        <w:tblLook w:val="00A0" w:firstRow="1" w:lastRow="0" w:firstColumn="1" w:lastColumn="0" w:noHBand="0" w:noVBand="0"/>
      </w:tblPr>
      <w:tblGrid>
        <w:gridCol w:w="1237"/>
        <w:gridCol w:w="2874"/>
      </w:tblGrid>
      <w:tr w:rsidR="00CD6A1B" w:rsidRPr="00557E4E" w14:paraId="092EBF90" w14:textId="77777777" w:rsidTr="00590729">
        <w:tc>
          <w:tcPr>
            <w:tcW w:w="1237" w:type="dxa"/>
            <w:tcBorders>
              <w:bottom w:val="single" w:sz="4" w:space="0" w:color="auto"/>
            </w:tcBorders>
          </w:tcPr>
          <w:p w14:paraId="36AE5176" w14:textId="77777777" w:rsidR="00CD6A1B" w:rsidRPr="00557E4E" w:rsidRDefault="00CD6A1B" w:rsidP="00590729">
            <w:pPr>
              <w:spacing w:line="276" w:lineRule="auto"/>
              <w:ind w:left="284"/>
              <w:rPr>
                <w:rFonts w:cs="Arial"/>
                <w:b/>
              </w:rPr>
            </w:pPr>
            <w:r w:rsidRPr="00557E4E">
              <w:rPr>
                <w:rFonts w:cs="Arial"/>
                <w:b/>
              </w:rPr>
              <w:t>Št. točk</w:t>
            </w:r>
          </w:p>
        </w:tc>
        <w:tc>
          <w:tcPr>
            <w:tcW w:w="2874" w:type="dxa"/>
            <w:tcBorders>
              <w:bottom w:val="single" w:sz="4" w:space="0" w:color="auto"/>
            </w:tcBorders>
          </w:tcPr>
          <w:p w14:paraId="5877DB8E" w14:textId="77777777" w:rsidR="00CD6A1B" w:rsidRPr="00557E4E" w:rsidRDefault="00CD6A1B" w:rsidP="00590729">
            <w:pPr>
              <w:spacing w:line="276" w:lineRule="auto"/>
              <w:ind w:left="284"/>
              <w:rPr>
                <w:rFonts w:cs="Arial"/>
                <w:b/>
              </w:rPr>
            </w:pPr>
            <w:r w:rsidRPr="00557E4E">
              <w:rPr>
                <w:rFonts w:cs="Arial"/>
                <w:b/>
              </w:rPr>
              <w:t>Ocena</w:t>
            </w:r>
          </w:p>
        </w:tc>
      </w:tr>
      <w:tr w:rsidR="00CD6A1B" w:rsidRPr="00557E4E" w14:paraId="1DFA1EB1" w14:textId="77777777" w:rsidTr="00590729">
        <w:tc>
          <w:tcPr>
            <w:tcW w:w="1237" w:type="dxa"/>
            <w:vAlign w:val="center"/>
          </w:tcPr>
          <w:p w14:paraId="6177BD25" w14:textId="77777777" w:rsidR="00CD6A1B" w:rsidRPr="00557E4E" w:rsidRDefault="00CD6A1B" w:rsidP="00590729">
            <w:pPr>
              <w:spacing w:line="276" w:lineRule="auto"/>
              <w:ind w:left="284"/>
              <w:rPr>
                <w:rFonts w:cs="Arial"/>
              </w:rPr>
            </w:pPr>
            <w:r>
              <w:rPr>
                <w:rFonts w:cs="Arial"/>
              </w:rPr>
              <w:t>2</w:t>
            </w:r>
          </w:p>
        </w:tc>
        <w:tc>
          <w:tcPr>
            <w:tcW w:w="2874" w:type="dxa"/>
          </w:tcPr>
          <w:p w14:paraId="49A0195F" w14:textId="77777777" w:rsidR="00CD6A1B" w:rsidRPr="00557E4E" w:rsidRDefault="00CD6A1B" w:rsidP="00590729">
            <w:pPr>
              <w:spacing w:line="276" w:lineRule="auto"/>
              <w:ind w:left="284"/>
              <w:rPr>
                <w:rFonts w:cs="Arial"/>
              </w:rPr>
            </w:pPr>
            <w:r w:rsidRPr="00557E4E">
              <w:rPr>
                <w:rFonts w:cs="Arial"/>
              </w:rPr>
              <w:t xml:space="preserve">sprejemljivo </w:t>
            </w:r>
          </w:p>
        </w:tc>
      </w:tr>
      <w:tr w:rsidR="00CD6A1B" w:rsidRPr="00557E4E" w14:paraId="23BB7218" w14:textId="77777777" w:rsidTr="00590729">
        <w:tc>
          <w:tcPr>
            <w:tcW w:w="1237" w:type="dxa"/>
            <w:vAlign w:val="center"/>
          </w:tcPr>
          <w:p w14:paraId="1F78233A" w14:textId="77777777" w:rsidR="00CD6A1B" w:rsidRPr="00557E4E" w:rsidRDefault="00CD6A1B" w:rsidP="00590729">
            <w:pPr>
              <w:spacing w:line="276" w:lineRule="auto"/>
              <w:ind w:left="284"/>
              <w:rPr>
                <w:rFonts w:cs="Arial"/>
              </w:rPr>
            </w:pPr>
            <w:r>
              <w:rPr>
                <w:rFonts w:cs="Arial"/>
              </w:rPr>
              <w:t>1</w:t>
            </w:r>
          </w:p>
        </w:tc>
        <w:tc>
          <w:tcPr>
            <w:tcW w:w="2874" w:type="dxa"/>
          </w:tcPr>
          <w:p w14:paraId="5EEC2104" w14:textId="77777777" w:rsidR="00CD6A1B" w:rsidRPr="00557E4E" w:rsidRDefault="00CD6A1B" w:rsidP="00590729">
            <w:pPr>
              <w:spacing w:line="276" w:lineRule="auto"/>
              <w:ind w:left="284"/>
              <w:rPr>
                <w:rFonts w:cs="Arial"/>
              </w:rPr>
            </w:pPr>
            <w:r>
              <w:rPr>
                <w:rFonts w:cs="Arial"/>
              </w:rPr>
              <w:t>delno</w:t>
            </w:r>
            <w:r w:rsidRPr="00557E4E">
              <w:rPr>
                <w:rFonts w:cs="Arial"/>
              </w:rPr>
              <w:t xml:space="preserve"> sprejemljivo </w:t>
            </w:r>
          </w:p>
        </w:tc>
      </w:tr>
      <w:tr w:rsidR="00CD6A1B" w:rsidRPr="00557E4E" w14:paraId="598989EE" w14:textId="77777777" w:rsidTr="00590729">
        <w:tc>
          <w:tcPr>
            <w:tcW w:w="1237" w:type="dxa"/>
            <w:vAlign w:val="center"/>
          </w:tcPr>
          <w:p w14:paraId="6914BBD0" w14:textId="77777777" w:rsidR="00CD6A1B" w:rsidRPr="00557E4E" w:rsidRDefault="00CD6A1B" w:rsidP="00590729">
            <w:pPr>
              <w:spacing w:line="276" w:lineRule="auto"/>
              <w:ind w:left="284"/>
              <w:rPr>
                <w:rFonts w:cs="Arial"/>
              </w:rPr>
            </w:pPr>
            <w:r w:rsidRPr="00557E4E">
              <w:rPr>
                <w:rFonts w:cs="Arial"/>
              </w:rPr>
              <w:t>0</w:t>
            </w:r>
          </w:p>
        </w:tc>
        <w:tc>
          <w:tcPr>
            <w:tcW w:w="2874" w:type="dxa"/>
          </w:tcPr>
          <w:p w14:paraId="5B760423" w14:textId="77777777" w:rsidR="00CD6A1B" w:rsidRPr="00557E4E" w:rsidRDefault="00CD6A1B" w:rsidP="00590729">
            <w:pPr>
              <w:spacing w:line="276" w:lineRule="auto"/>
              <w:ind w:left="284"/>
              <w:rPr>
                <w:rFonts w:cs="Arial"/>
              </w:rPr>
            </w:pPr>
            <w:r w:rsidRPr="00557E4E">
              <w:rPr>
                <w:rFonts w:cs="Arial"/>
              </w:rPr>
              <w:t xml:space="preserve">neustrezno/nesprejemljivo </w:t>
            </w:r>
          </w:p>
        </w:tc>
      </w:tr>
    </w:tbl>
    <w:p w14:paraId="0C7D59CA" w14:textId="77777777" w:rsidR="00CD6A1B" w:rsidRDefault="00CD6A1B" w:rsidP="00CD6A1B"/>
    <w:p w14:paraId="3FEA4431" w14:textId="24436640" w:rsidR="00CD6A1B" w:rsidRPr="003F08C4" w:rsidRDefault="00CD6A1B" w:rsidP="00CD6A1B">
      <w:pPr>
        <w:rPr>
          <w:bCs/>
        </w:rPr>
      </w:pPr>
      <w:r w:rsidRPr="004A1BA1">
        <w:rPr>
          <w:bCs/>
        </w:rPr>
        <w:t xml:space="preserve">Največje skupno možno število doseženih točk </w:t>
      </w:r>
      <w:r w:rsidRPr="00A371B2">
        <w:rPr>
          <w:bCs/>
        </w:rPr>
        <w:t xml:space="preserve">je </w:t>
      </w:r>
      <w:r w:rsidRPr="003F3349">
        <w:rPr>
          <w:bCs/>
        </w:rPr>
        <w:t>2</w:t>
      </w:r>
      <w:r w:rsidR="003373AB" w:rsidRPr="003F3349">
        <w:rPr>
          <w:bCs/>
        </w:rPr>
        <w:t>2</w:t>
      </w:r>
      <w:r w:rsidRPr="003F3349">
        <w:rPr>
          <w:bCs/>
        </w:rPr>
        <w:t>.</w:t>
      </w:r>
      <w:r w:rsidRPr="00A371B2">
        <w:rPr>
          <w:bCs/>
        </w:rPr>
        <w:t xml:space="preserve"> </w:t>
      </w:r>
      <w:r w:rsidR="006F6F58">
        <w:t xml:space="preserve">Merila so podrobneje opredeljena </w:t>
      </w:r>
      <w:r w:rsidR="006F6F58" w:rsidRPr="008C5055">
        <w:t>v razpisni dokumentaciji</w:t>
      </w:r>
      <w:r w:rsidR="008204E8">
        <w:t xml:space="preserve"> javnega razpisa</w:t>
      </w:r>
      <w:r w:rsidR="006F6F58">
        <w:rPr>
          <w:bCs/>
        </w:rPr>
        <w:t>.</w:t>
      </w:r>
    </w:p>
    <w:p w14:paraId="40229E6D" w14:textId="77777777" w:rsidR="00CD6A1B" w:rsidRDefault="00CD6A1B" w:rsidP="00CD6A1B">
      <w:pPr>
        <w:spacing w:line="276" w:lineRule="auto"/>
        <w:ind w:left="10" w:right="114"/>
        <w:rPr>
          <w:rFonts w:cs="Arial"/>
        </w:rPr>
      </w:pPr>
    </w:p>
    <w:p w14:paraId="25688F78" w14:textId="0B2A464B" w:rsidR="007668BD" w:rsidRDefault="00CD22DE" w:rsidP="0021543A">
      <w:pPr>
        <w:spacing w:line="276" w:lineRule="auto"/>
        <w:ind w:left="10" w:right="114"/>
        <w:rPr>
          <w:rFonts w:cs="Arial"/>
        </w:rPr>
      </w:pPr>
      <w:r w:rsidRPr="00CD6A1B">
        <w:rPr>
          <w:rFonts w:cs="Arial"/>
        </w:rPr>
        <w:t xml:space="preserve">Ocenjevanje vlog bo izvedeno na podlagi naslednjih meril: </w:t>
      </w:r>
    </w:p>
    <w:p w14:paraId="2455EE30" w14:textId="77777777" w:rsidR="005440BC" w:rsidRDefault="005440BC" w:rsidP="0021543A">
      <w:pPr>
        <w:spacing w:line="276" w:lineRule="auto"/>
        <w:ind w:left="10" w:right="114"/>
        <w:rPr>
          <w:rFonts w:cs="Arial"/>
        </w:rPr>
      </w:pPr>
    </w:p>
    <w:tbl>
      <w:tblPr>
        <w:tblStyle w:val="Tabelamrea"/>
        <w:tblW w:w="0" w:type="auto"/>
        <w:tblLook w:val="04A0" w:firstRow="1" w:lastRow="0" w:firstColumn="1" w:lastColumn="0" w:noHBand="0" w:noVBand="1"/>
      </w:tblPr>
      <w:tblGrid>
        <w:gridCol w:w="6060"/>
        <w:gridCol w:w="2428"/>
      </w:tblGrid>
      <w:tr w:rsidR="007668BD" w:rsidRPr="00F316D8" w14:paraId="2E932868" w14:textId="77777777" w:rsidTr="007E685D">
        <w:tc>
          <w:tcPr>
            <w:tcW w:w="6516" w:type="dxa"/>
          </w:tcPr>
          <w:p w14:paraId="019064DB" w14:textId="77777777" w:rsidR="007668BD" w:rsidRPr="00F316D8" w:rsidRDefault="007668BD" w:rsidP="007E685D">
            <w:pPr>
              <w:rPr>
                <w:b/>
                <w:bCs/>
              </w:rPr>
            </w:pPr>
            <w:r w:rsidRPr="00F316D8">
              <w:rPr>
                <w:b/>
                <w:bCs/>
              </w:rPr>
              <w:t>Merilo</w:t>
            </w:r>
          </w:p>
        </w:tc>
        <w:tc>
          <w:tcPr>
            <w:tcW w:w="2546" w:type="dxa"/>
          </w:tcPr>
          <w:p w14:paraId="1B79E6AD" w14:textId="77777777" w:rsidR="007668BD" w:rsidRPr="00F316D8" w:rsidRDefault="007668BD" w:rsidP="00EC11B1">
            <w:pPr>
              <w:jc w:val="left"/>
              <w:rPr>
                <w:b/>
                <w:bCs/>
              </w:rPr>
            </w:pPr>
            <w:r w:rsidRPr="00F316D8">
              <w:rPr>
                <w:b/>
                <w:bCs/>
              </w:rPr>
              <w:t>Maksimalno število točk</w:t>
            </w:r>
          </w:p>
        </w:tc>
      </w:tr>
      <w:tr w:rsidR="007668BD" w:rsidRPr="00F316D8" w14:paraId="6852B961" w14:textId="77777777" w:rsidTr="007E685D">
        <w:tc>
          <w:tcPr>
            <w:tcW w:w="6516" w:type="dxa"/>
          </w:tcPr>
          <w:p w14:paraId="5E81ED8A" w14:textId="77777777" w:rsidR="007668BD" w:rsidRPr="00F316D8" w:rsidRDefault="007668BD" w:rsidP="007E685D">
            <w:pPr>
              <w:rPr>
                <w:b/>
                <w:bCs/>
              </w:rPr>
            </w:pPr>
            <w:r>
              <w:rPr>
                <w:b/>
                <w:bCs/>
              </w:rPr>
              <w:t>1. RAZDELJEVANJE HRANE</w:t>
            </w:r>
          </w:p>
        </w:tc>
        <w:tc>
          <w:tcPr>
            <w:tcW w:w="2546" w:type="dxa"/>
          </w:tcPr>
          <w:p w14:paraId="3982C1D4" w14:textId="77777777" w:rsidR="007668BD" w:rsidRPr="00F316D8" w:rsidRDefault="007668BD" w:rsidP="007E685D">
            <w:pPr>
              <w:rPr>
                <w:b/>
                <w:bCs/>
              </w:rPr>
            </w:pPr>
            <w:r>
              <w:rPr>
                <w:b/>
                <w:bCs/>
              </w:rPr>
              <w:t>Možnih največ 6 točk</w:t>
            </w:r>
          </w:p>
        </w:tc>
      </w:tr>
      <w:tr w:rsidR="007668BD" w:rsidRPr="00F316D8" w14:paraId="2F38A830" w14:textId="77777777" w:rsidTr="007E685D">
        <w:tc>
          <w:tcPr>
            <w:tcW w:w="6516" w:type="dxa"/>
          </w:tcPr>
          <w:p w14:paraId="489EB67F" w14:textId="40C38CD6" w:rsidR="007668BD" w:rsidRPr="00F316D8" w:rsidRDefault="007668BD" w:rsidP="007E685D">
            <w:r>
              <w:t>1.1</w:t>
            </w:r>
            <w:r w:rsidR="00F841B5">
              <w:t xml:space="preserve"> </w:t>
            </w:r>
            <w:r w:rsidRPr="00F316D8">
              <w:t xml:space="preserve">Organizacija </w:t>
            </w:r>
            <w:r w:rsidR="00C27D90">
              <w:t>transporta</w:t>
            </w:r>
            <w:r w:rsidRPr="00F316D8">
              <w:t xml:space="preserve">, skladiščenja in </w:t>
            </w:r>
            <w:r w:rsidR="00C27D90">
              <w:t>razdeljevanja</w:t>
            </w:r>
            <w:r w:rsidRPr="00F316D8">
              <w:t xml:space="preserve"> hrane</w:t>
            </w:r>
          </w:p>
        </w:tc>
        <w:tc>
          <w:tcPr>
            <w:tcW w:w="2546" w:type="dxa"/>
          </w:tcPr>
          <w:p w14:paraId="0BCC146F" w14:textId="77777777" w:rsidR="007668BD" w:rsidRPr="00F316D8" w:rsidRDefault="007668BD" w:rsidP="007E685D">
            <w:r w:rsidRPr="00F316D8">
              <w:t>2</w:t>
            </w:r>
          </w:p>
        </w:tc>
      </w:tr>
      <w:tr w:rsidR="007668BD" w:rsidRPr="00F316D8" w14:paraId="53A38B89" w14:textId="77777777" w:rsidTr="007E685D">
        <w:tc>
          <w:tcPr>
            <w:tcW w:w="6516" w:type="dxa"/>
          </w:tcPr>
          <w:p w14:paraId="2B990651" w14:textId="77777777" w:rsidR="007668BD" w:rsidRPr="00F316D8" w:rsidRDefault="007668BD" w:rsidP="007E685D">
            <w:r>
              <w:t xml:space="preserve">1.2 </w:t>
            </w:r>
            <w:r w:rsidRPr="00FA1589">
              <w:t>Regionalna pokritost razdeljevanja hrane</w:t>
            </w:r>
          </w:p>
        </w:tc>
        <w:tc>
          <w:tcPr>
            <w:tcW w:w="2546" w:type="dxa"/>
          </w:tcPr>
          <w:p w14:paraId="289412D7" w14:textId="77777777" w:rsidR="007668BD" w:rsidRPr="00F316D8" w:rsidRDefault="007668BD" w:rsidP="007E685D">
            <w:r w:rsidRPr="00F316D8">
              <w:t>2</w:t>
            </w:r>
          </w:p>
        </w:tc>
      </w:tr>
      <w:tr w:rsidR="007668BD" w:rsidRPr="00F316D8" w14:paraId="5861BAEB" w14:textId="77777777" w:rsidTr="007E685D">
        <w:tc>
          <w:tcPr>
            <w:tcW w:w="6516" w:type="dxa"/>
          </w:tcPr>
          <w:p w14:paraId="442CE0E9" w14:textId="77777777" w:rsidR="007668BD" w:rsidRPr="00F316D8" w:rsidRDefault="007668BD" w:rsidP="007E685D">
            <w:r>
              <w:t xml:space="preserve">1.3 </w:t>
            </w:r>
            <w:r w:rsidRPr="00F316D8">
              <w:t>Postopek preverjanja upravičenosti oseb do pomoči</w:t>
            </w:r>
          </w:p>
        </w:tc>
        <w:tc>
          <w:tcPr>
            <w:tcW w:w="2546" w:type="dxa"/>
          </w:tcPr>
          <w:p w14:paraId="08BD11D5" w14:textId="77777777" w:rsidR="007668BD" w:rsidRPr="00F316D8" w:rsidRDefault="007668BD" w:rsidP="007E685D">
            <w:r w:rsidRPr="00F316D8">
              <w:t>2</w:t>
            </w:r>
          </w:p>
        </w:tc>
      </w:tr>
      <w:tr w:rsidR="007668BD" w:rsidRPr="00F316D8" w14:paraId="577B810D" w14:textId="77777777" w:rsidTr="007E685D">
        <w:tc>
          <w:tcPr>
            <w:tcW w:w="6516" w:type="dxa"/>
          </w:tcPr>
          <w:p w14:paraId="384CBF75" w14:textId="77777777" w:rsidR="007668BD" w:rsidRPr="00480022" w:rsidRDefault="007668BD" w:rsidP="007E685D">
            <w:pPr>
              <w:rPr>
                <w:b/>
                <w:bCs/>
              </w:rPr>
            </w:pPr>
            <w:r w:rsidRPr="00480022">
              <w:rPr>
                <w:b/>
                <w:bCs/>
              </w:rPr>
              <w:t>2. SPREMLJEVALNI UKREPI</w:t>
            </w:r>
          </w:p>
        </w:tc>
        <w:tc>
          <w:tcPr>
            <w:tcW w:w="2546" w:type="dxa"/>
          </w:tcPr>
          <w:p w14:paraId="7359CF88" w14:textId="77777777" w:rsidR="007668BD" w:rsidRPr="00F316D8" w:rsidRDefault="007668BD" w:rsidP="007E685D">
            <w:r>
              <w:rPr>
                <w:b/>
                <w:bCs/>
              </w:rPr>
              <w:t>Možnih največ 6 točk</w:t>
            </w:r>
          </w:p>
        </w:tc>
      </w:tr>
      <w:tr w:rsidR="007668BD" w:rsidRPr="00F316D8" w14:paraId="64041181" w14:textId="77777777" w:rsidTr="007E685D">
        <w:tc>
          <w:tcPr>
            <w:tcW w:w="6516" w:type="dxa"/>
          </w:tcPr>
          <w:p w14:paraId="3812B840" w14:textId="77777777" w:rsidR="007668BD" w:rsidRPr="00F316D8" w:rsidRDefault="007668BD" w:rsidP="007E685D">
            <w:r>
              <w:t xml:space="preserve">2.1 </w:t>
            </w:r>
            <w:r w:rsidRPr="00F316D8">
              <w:t>Program obveznih spremljevalnih ukrepov</w:t>
            </w:r>
          </w:p>
        </w:tc>
        <w:tc>
          <w:tcPr>
            <w:tcW w:w="2546" w:type="dxa"/>
          </w:tcPr>
          <w:p w14:paraId="413331A3" w14:textId="77777777" w:rsidR="007668BD" w:rsidRPr="00F316D8" w:rsidRDefault="007668BD" w:rsidP="007E685D">
            <w:r w:rsidRPr="00F316D8">
              <w:t>2</w:t>
            </w:r>
          </w:p>
        </w:tc>
      </w:tr>
      <w:tr w:rsidR="007668BD" w:rsidRPr="00F316D8" w14:paraId="3953E8FB" w14:textId="77777777" w:rsidTr="007E685D">
        <w:tc>
          <w:tcPr>
            <w:tcW w:w="6516" w:type="dxa"/>
          </w:tcPr>
          <w:p w14:paraId="0B207329" w14:textId="77777777" w:rsidR="007668BD" w:rsidRPr="00F316D8" w:rsidRDefault="007668BD" w:rsidP="007E685D">
            <w:r>
              <w:t xml:space="preserve">2.2 </w:t>
            </w:r>
            <w:r w:rsidRPr="00F316D8">
              <w:t>Dodatni spremljevalni ukrepi</w:t>
            </w:r>
          </w:p>
        </w:tc>
        <w:tc>
          <w:tcPr>
            <w:tcW w:w="2546" w:type="dxa"/>
          </w:tcPr>
          <w:p w14:paraId="76EE9195" w14:textId="77777777" w:rsidR="007668BD" w:rsidRPr="00F316D8" w:rsidRDefault="007668BD" w:rsidP="007E685D">
            <w:r w:rsidRPr="00F316D8">
              <w:t>2</w:t>
            </w:r>
          </w:p>
        </w:tc>
      </w:tr>
      <w:tr w:rsidR="007668BD" w:rsidRPr="00F316D8" w14:paraId="5795AC24" w14:textId="77777777" w:rsidTr="007E685D">
        <w:tc>
          <w:tcPr>
            <w:tcW w:w="6516" w:type="dxa"/>
          </w:tcPr>
          <w:p w14:paraId="631DB5BB" w14:textId="40EB2BBA" w:rsidR="007668BD" w:rsidRPr="00F316D8" w:rsidRDefault="007668BD" w:rsidP="007E685D">
            <w:r>
              <w:t>2.3</w:t>
            </w:r>
            <w:r w:rsidR="00612FE8">
              <w:t xml:space="preserve">. </w:t>
            </w:r>
            <w:r w:rsidR="00C27D90">
              <w:t>Strokovna usposobljenost</w:t>
            </w:r>
            <w:r w:rsidRPr="003A6525">
              <w:t xml:space="preserve"> za izvajanje spremljevalnih ukrepov</w:t>
            </w:r>
          </w:p>
        </w:tc>
        <w:tc>
          <w:tcPr>
            <w:tcW w:w="2546" w:type="dxa"/>
          </w:tcPr>
          <w:p w14:paraId="05D1AAE4" w14:textId="77777777" w:rsidR="007668BD" w:rsidRPr="00F316D8" w:rsidRDefault="007668BD" w:rsidP="007E685D">
            <w:r>
              <w:t>2</w:t>
            </w:r>
          </w:p>
        </w:tc>
      </w:tr>
      <w:tr w:rsidR="007668BD" w:rsidRPr="00F316D8" w14:paraId="42B9CD29" w14:textId="77777777" w:rsidTr="007E685D">
        <w:tc>
          <w:tcPr>
            <w:tcW w:w="6516" w:type="dxa"/>
          </w:tcPr>
          <w:p w14:paraId="23F9CD94" w14:textId="77777777" w:rsidR="007668BD" w:rsidRPr="00480022" w:rsidRDefault="007668BD" w:rsidP="007E685D">
            <w:pPr>
              <w:rPr>
                <w:b/>
                <w:bCs/>
              </w:rPr>
            </w:pPr>
            <w:r w:rsidRPr="00480022">
              <w:rPr>
                <w:b/>
                <w:bCs/>
              </w:rPr>
              <w:t>3. IZKUŠNJE PRIJAVITELJA</w:t>
            </w:r>
          </w:p>
        </w:tc>
        <w:tc>
          <w:tcPr>
            <w:tcW w:w="2546" w:type="dxa"/>
          </w:tcPr>
          <w:p w14:paraId="41505AD7" w14:textId="77777777" w:rsidR="007668BD" w:rsidRDefault="007668BD" w:rsidP="007E685D">
            <w:r>
              <w:rPr>
                <w:b/>
                <w:bCs/>
              </w:rPr>
              <w:t>Možne največ 4 točke</w:t>
            </w:r>
          </w:p>
        </w:tc>
      </w:tr>
      <w:tr w:rsidR="007668BD" w:rsidRPr="00F316D8" w14:paraId="3303A845" w14:textId="77777777" w:rsidTr="007E685D">
        <w:tc>
          <w:tcPr>
            <w:tcW w:w="6516" w:type="dxa"/>
          </w:tcPr>
          <w:p w14:paraId="6D007CAD" w14:textId="77777777" w:rsidR="007668BD" w:rsidRPr="00F316D8" w:rsidRDefault="007668BD" w:rsidP="007E685D">
            <w:r>
              <w:t xml:space="preserve">3.1 </w:t>
            </w:r>
            <w:r w:rsidRPr="00F316D8">
              <w:t xml:space="preserve">Izkušnje z izvajanjem </w:t>
            </w:r>
            <w:r>
              <w:t>razdeljevanja pomoči v hrani</w:t>
            </w:r>
          </w:p>
        </w:tc>
        <w:tc>
          <w:tcPr>
            <w:tcW w:w="2546" w:type="dxa"/>
          </w:tcPr>
          <w:p w14:paraId="46BBF06F" w14:textId="77777777" w:rsidR="007668BD" w:rsidRPr="00F316D8" w:rsidRDefault="007668BD" w:rsidP="007E685D">
            <w:r w:rsidRPr="00F316D8">
              <w:t>2</w:t>
            </w:r>
          </w:p>
        </w:tc>
      </w:tr>
      <w:tr w:rsidR="007668BD" w:rsidRPr="00F316D8" w14:paraId="66DE1DE0" w14:textId="77777777" w:rsidTr="007E685D">
        <w:tc>
          <w:tcPr>
            <w:tcW w:w="6516" w:type="dxa"/>
          </w:tcPr>
          <w:p w14:paraId="2E5B1FA8" w14:textId="77777777" w:rsidR="007668BD" w:rsidRDefault="007668BD" w:rsidP="007E685D">
            <w:r>
              <w:t xml:space="preserve">3.2 Izkušnje z izvajanjem </w:t>
            </w:r>
            <w:r w:rsidRPr="002E052E">
              <w:t>aktivnosti za spodbujanje socialnega vključevanja</w:t>
            </w:r>
          </w:p>
        </w:tc>
        <w:tc>
          <w:tcPr>
            <w:tcW w:w="2546" w:type="dxa"/>
          </w:tcPr>
          <w:p w14:paraId="78DA3988" w14:textId="77777777" w:rsidR="007668BD" w:rsidRPr="00F316D8" w:rsidRDefault="007668BD" w:rsidP="007E685D">
            <w:r>
              <w:t>2</w:t>
            </w:r>
          </w:p>
        </w:tc>
      </w:tr>
      <w:tr w:rsidR="007668BD" w:rsidRPr="00F316D8" w14:paraId="0CABF078" w14:textId="77777777" w:rsidTr="007E685D">
        <w:tc>
          <w:tcPr>
            <w:tcW w:w="6516" w:type="dxa"/>
          </w:tcPr>
          <w:p w14:paraId="722D03CC" w14:textId="77777777" w:rsidR="007668BD" w:rsidRPr="00480022" w:rsidRDefault="007668BD" w:rsidP="007E685D">
            <w:pPr>
              <w:rPr>
                <w:b/>
                <w:bCs/>
              </w:rPr>
            </w:pPr>
            <w:r>
              <w:rPr>
                <w:b/>
                <w:bCs/>
              </w:rPr>
              <w:t xml:space="preserve">4. </w:t>
            </w:r>
            <w:r w:rsidRPr="006A3AE6">
              <w:rPr>
                <w:b/>
                <w:bCs/>
              </w:rPr>
              <w:t>SISTEM SPREMLJANJA IZVAJANJA POMOČI</w:t>
            </w:r>
          </w:p>
        </w:tc>
        <w:tc>
          <w:tcPr>
            <w:tcW w:w="2546" w:type="dxa"/>
          </w:tcPr>
          <w:p w14:paraId="43F798C1" w14:textId="77777777" w:rsidR="007668BD" w:rsidRDefault="007668BD" w:rsidP="007E685D">
            <w:pPr>
              <w:rPr>
                <w:b/>
                <w:bCs/>
              </w:rPr>
            </w:pPr>
            <w:r>
              <w:rPr>
                <w:b/>
                <w:bCs/>
              </w:rPr>
              <w:t>Možne največ 4 točke</w:t>
            </w:r>
          </w:p>
        </w:tc>
      </w:tr>
      <w:tr w:rsidR="007668BD" w:rsidRPr="00F316D8" w14:paraId="62636CDE" w14:textId="77777777" w:rsidTr="007E685D">
        <w:tc>
          <w:tcPr>
            <w:tcW w:w="6516" w:type="dxa"/>
          </w:tcPr>
          <w:p w14:paraId="3B34E297" w14:textId="20011962" w:rsidR="007668BD" w:rsidRPr="006A3AE6" w:rsidRDefault="007668BD" w:rsidP="007E685D">
            <w:r w:rsidRPr="006A3AE6">
              <w:t>4.1 Sistem spremljanja</w:t>
            </w:r>
            <w:r w:rsidR="0021543A">
              <w:t xml:space="preserve"> izvajanja pomoči</w:t>
            </w:r>
            <w:r w:rsidRPr="006A3AE6">
              <w:t xml:space="preserve"> v skladiščih</w:t>
            </w:r>
          </w:p>
        </w:tc>
        <w:tc>
          <w:tcPr>
            <w:tcW w:w="2546" w:type="dxa"/>
          </w:tcPr>
          <w:p w14:paraId="76E5A121" w14:textId="77777777" w:rsidR="007668BD" w:rsidRPr="006A3AE6" w:rsidRDefault="007668BD" w:rsidP="007E685D">
            <w:r w:rsidRPr="006A3AE6">
              <w:t>2</w:t>
            </w:r>
          </w:p>
        </w:tc>
      </w:tr>
      <w:tr w:rsidR="007668BD" w:rsidRPr="00F316D8" w14:paraId="7C21F945" w14:textId="77777777" w:rsidTr="007E685D">
        <w:tc>
          <w:tcPr>
            <w:tcW w:w="6516" w:type="dxa"/>
          </w:tcPr>
          <w:p w14:paraId="1B54607C" w14:textId="5F8425D6" w:rsidR="007668BD" w:rsidRPr="006A3AE6" w:rsidRDefault="007668BD" w:rsidP="007E685D">
            <w:r w:rsidRPr="006A3AE6">
              <w:t>4.2 Sistem spremljanja</w:t>
            </w:r>
            <w:r w:rsidR="0021543A">
              <w:t xml:space="preserve"> izvajanja pomoči</w:t>
            </w:r>
            <w:r w:rsidRPr="006A3AE6">
              <w:t xml:space="preserve"> na razdelilnih mestih</w:t>
            </w:r>
          </w:p>
        </w:tc>
        <w:tc>
          <w:tcPr>
            <w:tcW w:w="2546" w:type="dxa"/>
          </w:tcPr>
          <w:p w14:paraId="0F0634BD" w14:textId="77777777" w:rsidR="007668BD" w:rsidRPr="006A3AE6" w:rsidRDefault="007668BD" w:rsidP="007E685D">
            <w:r w:rsidRPr="006A3AE6">
              <w:t>2</w:t>
            </w:r>
          </w:p>
        </w:tc>
      </w:tr>
      <w:tr w:rsidR="007668BD" w:rsidRPr="00F316D8" w14:paraId="7AD26F3D" w14:textId="77777777" w:rsidTr="007E685D">
        <w:tc>
          <w:tcPr>
            <w:tcW w:w="6516" w:type="dxa"/>
          </w:tcPr>
          <w:p w14:paraId="3E64B843" w14:textId="6FD76ADC" w:rsidR="007668BD" w:rsidRPr="00480022" w:rsidRDefault="0002788C" w:rsidP="007E685D">
            <w:pPr>
              <w:rPr>
                <w:b/>
                <w:bCs/>
              </w:rPr>
            </w:pPr>
            <w:r>
              <w:rPr>
                <w:b/>
                <w:bCs/>
              </w:rPr>
              <w:t>5</w:t>
            </w:r>
            <w:r w:rsidR="007668BD" w:rsidRPr="00480022">
              <w:rPr>
                <w:b/>
                <w:bCs/>
              </w:rPr>
              <w:t>. HORIZONTALNA NAČELA</w:t>
            </w:r>
          </w:p>
        </w:tc>
        <w:tc>
          <w:tcPr>
            <w:tcW w:w="2546" w:type="dxa"/>
          </w:tcPr>
          <w:p w14:paraId="38FDC745" w14:textId="77777777" w:rsidR="007668BD" w:rsidRPr="00F316D8" w:rsidRDefault="007668BD" w:rsidP="007E685D">
            <w:r>
              <w:rPr>
                <w:b/>
                <w:bCs/>
              </w:rPr>
              <w:t>Možni največ 2 točki</w:t>
            </w:r>
          </w:p>
        </w:tc>
      </w:tr>
      <w:tr w:rsidR="007668BD" w:rsidRPr="00F316D8" w14:paraId="7FF0D4CE" w14:textId="77777777" w:rsidTr="007E685D">
        <w:tc>
          <w:tcPr>
            <w:tcW w:w="6516" w:type="dxa"/>
          </w:tcPr>
          <w:p w14:paraId="76027ACE" w14:textId="362B5BEE" w:rsidR="007668BD" w:rsidRPr="00F316D8" w:rsidRDefault="0002788C" w:rsidP="007E685D">
            <w:r>
              <w:t>5</w:t>
            </w:r>
            <w:r w:rsidR="007668BD">
              <w:t xml:space="preserve">.1 </w:t>
            </w:r>
            <w:r w:rsidR="007668BD" w:rsidRPr="004F0DF2">
              <w:t>Upoštevanje načel spoštovanja temeljnih človekovih pravic, enakosti spolov, nediskriminacije in dostopnosti posebej ranljivim skupinam</w:t>
            </w:r>
          </w:p>
        </w:tc>
        <w:tc>
          <w:tcPr>
            <w:tcW w:w="2546" w:type="dxa"/>
          </w:tcPr>
          <w:p w14:paraId="582E3695" w14:textId="77777777" w:rsidR="007668BD" w:rsidRPr="00F316D8" w:rsidRDefault="007668BD" w:rsidP="007E685D">
            <w:r w:rsidRPr="00F316D8">
              <w:t>2</w:t>
            </w:r>
          </w:p>
        </w:tc>
      </w:tr>
      <w:tr w:rsidR="007668BD" w:rsidRPr="00F316D8" w14:paraId="37CFEF5F" w14:textId="77777777" w:rsidTr="007E685D">
        <w:tc>
          <w:tcPr>
            <w:tcW w:w="6516" w:type="dxa"/>
          </w:tcPr>
          <w:p w14:paraId="5520EB81" w14:textId="77777777" w:rsidR="007668BD" w:rsidRPr="00F316D8" w:rsidRDefault="007668BD" w:rsidP="007E685D">
            <w:pPr>
              <w:rPr>
                <w:b/>
                <w:bCs/>
              </w:rPr>
            </w:pPr>
            <w:r w:rsidRPr="00F316D8">
              <w:rPr>
                <w:b/>
                <w:bCs/>
              </w:rPr>
              <w:t>Skupaj</w:t>
            </w:r>
          </w:p>
        </w:tc>
        <w:tc>
          <w:tcPr>
            <w:tcW w:w="2546" w:type="dxa"/>
          </w:tcPr>
          <w:p w14:paraId="6AF799B0" w14:textId="77777777" w:rsidR="007668BD" w:rsidRPr="00F316D8" w:rsidRDefault="007668BD" w:rsidP="007E685D">
            <w:pPr>
              <w:rPr>
                <w:b/>
                <w:bCs/>
              </w:rPr>
            </w:pPr>
            <w:r w:rsidRPr="00F316D8">
              <w:rPr>
                <w:b/>
                <w:bCs/>
              </w:rPr>
              <w:t>2</w:t>
            </w:r>
            <w:r>
              <w:rPr>
                <w:b/>
                <w:bCs/>
              </w:rPr>
              <w:t>2</w:t>
            </w:r>
          </w:p>
        </w:tc>
      </w:tr>
    </w:tbl>
    <w:p w14:paraId="4A358086" w14:textId="77777777" w:rsidR="007668BD" w:rsidRPr="00CD6A1B" w:rsidRDefault="007668BD" w:rsidP="00CD6A1B">
      <w:pPr>
        <w:spacing w:line="276" w:lineRule="auto"/>
        <w:ind w:left="10" w:right="114"/>
        <w:rPr>
          <w:rFonts w:cs="Arial"/>
        </w:rPr>
      </w:pPr>
    </w:p>
    <w:p w14:paraId="0E167325" w14:textId="55B06BCB" w:rsidR="00D243FC" w:rsidRDefault="00D243FC" w:rsidP="00ED0C86">
      <w:pPr>
        <w:spacing w:line="276" w:lineRule="auto"/>
        <w:ind w:left="10" w:right="114"/>
        <w:rPr>
          <w:rFonts w:cs="Arial"/>
        </w:rPr>
      </w:pPr>
      <w:r>
        <w:rPr>
          <w:rFonts w:cs="Arial"/>
        </w:rPr>
        <w:t>Merila za izbor so podrobneje opredeljena v razpisni dokumentaciji</w:t>
      </w:r>
      <w:r w:rsidR="00830910">
        <w:rPr>
          <w:rFonts w:cs="Arial"/>
        </w:rPr>
        <w:t xml:space="preserve"> javnega razpisa</w:t>
      </w:r>
      <w:r>
        <w:rPr>
          <w:rFonts w:cs="Arial"/>
        </w:rPr>
        <w:t xml:space="preserve">. </w:t>
      </w:r>
    </w:p>
    <w:p w14:paraId="08A281A3" w14:textId="77777777" w:rsidR="00D243FC" w:rsidRDefault="00D243FC" w:rsidP="00ED0C86">
      <w:pPr>
        <w:spacing w:line="276" w:lineRule="auto"/>
        <w:ind w:left="10" w:right="114"/>
        <w:rPr>
          <w:rFonts w:cs="Arial"/>
        </w:rPr>
      </w:pPr>
    </w:p>
    <w:p w14:paraId="0DC97233" w14:textId="3247D426" w:rsidR="008C5055" w:rsidRPr="009439A1" w:rsidRDefault="006F6F58" w:rsidP="00ED0C86">
      <w:pPr>
        <w:spacing w:line="276" w:lineRule="auto"/>
        <w:ind w:left="10" w:right="114"/>
      </w:pPr>
      <w:r w:rsidRPr="00557E4E">
        <w:rPr>
          <w:rFonts w:cs="Arial"/>
        </w:rPr>
        <w:t xml:space="preserve">Na osnovi rezultatov ocenjevanja bo strokovna komisija oblikovala predlog prejemnikov sredstev. V predlog prejemnikov sredstev se bodo uvrstile vloge, ki bodo dosegle minimalni kakovostni kriterij (na osnovni ocenjevanja dosežejo najmanj </w:t>
      </w:r>
      <w:r w:rsidR="007668BD" w:rsidRPr="003F3349">
        <w:rPr>
          <w:rFonts w:cs="Arial"/>
        </w:rPr>
        <w:t>16</w:t>
      </w:r>
      <w:r w:rsidRPr="00ED0C86">
        <w:rPr>
          <w:rFonts w:cs="Arial"/>
          <w:color w:val="FF0000"/>
        </w:rPr>
        <w:t xml:space="preserve"> </w:t>
      </w:r>
      <w:r w:rsidRPr="00557E4E">
        <w:rPr>
          <w:rFonts w:cs="Arial"/>
        </w:rPr>
        <w:t xml:space="preserve">od vseh možnih točk). </w:t>
      </w:r>
    </w:p>
    <w:p w14:paraId="5798DD73" w14:textId="2C2ECB35" w:rsidR="00330A90" w:rsidRPr="00C162C0" w:rsidRDefault="00330A90" w:rsidP="00B92CF2">
      <w:pPr>
        <w:pStyle w:val="Naslov1"/>
      </w:pPr>
      <w:bookmarkStart w:id="30" w:name="_Toc358118165"/>
      <w:bookmarkStart w:id="31" w:name="_Toc358118166"/>
      <w:bookmarkStart w:id="32" w:name="_Toc358118167"/>
      <w:bookmarkStart w:id="33" w:name="_Toc358118168"/>
      <w:bookmarkStart w:id="34" w:name="_Toc358118169"/>
      <w:bookmarkStart w:id="35" w:name="_Toc358118170"/>
      <w:bookmarkStart w:id="36" w:name="_Toc222417214"/>
      <w:bookmarkStart w:id="37" w:name="_Toc222418143"/>
      <w:bookmarkStart w:id="38" w:name="_Toc222418840"/>
      <w:bookmarkStart w:id="39" w:name="_Toc414531350"/>
      <w:bookmarkEnd w:id="29"/>
      <w:bookmarkEnd w:id="30"/>
      <w:bookmarkEnd w:id="31"/>
      <w:bookmarkEnd w:id="32"/>
      <w:bookmarkEnd w:id="33"/>
      <w:bookmarkEnd w:id="34"/>
      <w:bookmarkEnd w:id="35"/>
      <w:r w:rsidRPr="00C162C0">
        <w:t>POSTOPEK IZBORA</w:t>
      </w:r>
      <w:bookmarkEnd w:id="36"/>
      <w:bookmarkEnd w:id="37"/>
      <w:bookmarkEnd w:id="38"/>
      <w:bookmarkEnd w:id="39"/>
    </w:p>
    <w:p w14:paraId="6A5B7DBC" w14:textId="3DB08094" w:rsidR="00B95931" w:rsidRPr="00C162C0" w:rsidRDefault="00B95931" w:rsidP="00F53A2E">
      <w:pPr>
        <w:pStyle w:val="Naslov2"/>
      </w:pPr>
      <w:bookmarkStart w:id="40" w:name="_Toc414531351"/>
      <w:r w:rsidRPr="00C162C0">
        <w:rPr>
          <w:szCs w:val="18"/>
        </w:rPr>
        <w:t>Oblika</w:t>
      </w:r>
      <w:r w:rsidRPr="00C162C0">
        <w:t xml:space="preserve"> in vsebina prijave</w:t>
      </w:r>
    </w:p>
    <w:p w14:paraId="336CA086" w14:textId="46603B9B" w:rsidR="00D511AD" w:rsidRPr="00AF7B5B" w:rsidRDefault="00D511AD" w:rsidP="00D511AD">
      <w:pPr>
        <w:tabs>
          <w:tab w:val="left" w:pos="930"/>
        </w:tabs>
        <w:rPr>
          <w:rFonts w:cs="Arial"/>
          <w:szCs w:val="20"/>
        </w:rPr>
      </w:pPr>
      <w:bookmarkStart w:id="41" w:name="_Hlk149307676"/>
      <w:bookmarkStart w:id="42" w:name="_Hlk153255481"/>
      <w:r w:rsidRPr="00AF7B5B">
        <w:rPr>
          <w:rFonts w:cs="Arial"/>
          <w:szCs w:val="20"/>
        </w:rPr>
        <w:t xml:space="preserve">V razpisni dokumentaciji </w:t>
      </w:r>
      <w:r w:rsidR="00830910">
        <w:rPr>
          <w:rFonts w:cs="Arial"/>
          <w:szCs w:val="20"/>
        </w:rPr>
        <w:t xml:space="preserve">javnega razpisa </w:t>
      </w:r>
      <w:r w:rsidRPr="00AF7B5B">
        <w:rPr>
          <w:rFonts w:cs="Arial"/>
          <w:szCs w:val="20"/>
        </w:rPr>
        <w:t>so prijavni obrazci in priloge, ki jih je treba v skladu z navodili na posameznem dokumentu v celoti izpolniti, kjer je zahtevano, pa podpisati in ožigosati. Obrazci in dokazila so sestavni del vloge prijavitelja. Prijavitelj jih vlogi priloži po vrstnem redu v skladu s spodnjim seznamom prijavnih obrazcev.</w:t>
      </w:r>
    </w:p>
    <w:bookmarkEnd w:id="41"/>
    <w:p w14:paraId="69570A8C" w14:textId="77777777" w:rsidR="00D511AD" w:rsidRPr="00AF7B5B" w:rsidRDefault="00D511AD" w:rsidP="00D511AD">
      <w:pPr>
        <w:tabs>
          <w:tab w:val="left" w:pos="930"/>
        </w:tabs>
        <w:rPr>
          <w:rFonts w:cs="Arial"/>
          <w:szCs w:val="20"/>
        </w:rPr>
      </w:pPr>
    </w:p>
    <w:p w14:paraId="4B3C7CD8" w14:textId="4453FC7F" w:rsidR="00D511AD" w:rsidRDefault="00D511AD" w:rsidP="00D511AD">
      <w:pPr>
        <w:tabs>
          <w:tab w:val="left" w:pos="930"/>
        </w:tabs>
        <w:rPr>
          <w:rFonts w:cs="Arial"/>
          <w:szCs w:val="20"/>
        </w:rPr>
      </w:pPr>
      <w:r w:rsidRPr="00AF7B5B">
        <w:rPr>
          <w:rFonts w:cs="Arial"/>
          <w:szCs w:val="20"/>
        </w:rPr>
        <w:t xml:space="preserve">V </w:t>
      </w:r>
      <w:r w:rsidR="00236B23" w:rsidRPr="00236B23">
        <w:rPr>
          <w:rFonts w:cs="Arial"/>
          <w:szCs w:val="20"/>
        </w:rPr>
        <w:t>razpisni dokumentaciji</w:t>
      </w:r>
      <w:r w:rsidRPr="00AF7B5B">
        <w:rPr>
          <w:rFonts w:cs="Arial"/>
          <w:szCs w:val="20"/>
        </w:rPr>
        <w:t xml:space="preserve"> so priloženi </w:t>
      </w:r>
      <w:r w:rsidRPr="004E034E">
        <w:rPr>
          <w:rFonts w:cs="Arial"/>
          <w:b/>
          <w:szCs w:val="20"/>
        </w:rPr>
        <w:t xml:space="preserve">obrazci, </w:t>
      </w:r>
      <w:r w:rsidRPr="00AF7B5B">
        <w:rPr>
          <w:rFonts w:cs="Arial"/>
          <w:szCs w:val="20"/>
        </w:rPr>
        <w:t>ki so sestavni del vloge:</w:t>
      </w:r>
    </w:p>
    <w:p w14:paraId="11BDEDD1" w14:textId="77777777" w:rsidR="00067B18" w:rsidRPr="00AF7B5B" w:rsidRDefault="00067B18" w:rsidP="00D511AD">
      <w:pPr>
        <w:tabs>
          <w:tab w:val="left" w:pos="930"/>
        </w:tabs>
        <w:rPr>
          <w:rFonts w:cs="Arial"/>
          <w:szCs w:val="20"/>
        </w:rPr>
      </w:pPr>
    </w:p>
    <w:p w14:paraId="6D0AD173" w14:textId="243E4CBE" w:rsidR="00D511AD" w:rsidRPr="00AF7B5B" w:rsidRDefault="00D511AD" w:rsidP="00D511AD">
      <w:r w:rsidRPr="00D511AD">
        <w:t>Obrazec št. 1</w:t>
      </w:r>
      <w:r w:rsidRPr="00AF7B5B">
        <w:t>: Osnovni podatki o prijavitelju</w:t>
      </w:r>
    </w:p>
    <w:p w14:paraId="531215B9" w14:textId="77777777" w:rsidR="00D511AD" w:rsidRPr="00AF7B5B" w:rsidRDefault="00D511AD" w:rsidP="00D511AD">
      <w:r w:rsidRPr="00D511AD">
        <w:t>Obrazec št. 2</w:t>
      </w:r>
      <w:r w:rsidRPr="00AF7B5B">
        <w:t>: Prijavnica</w:t>
      </w:r>
    </w:p>
    <w:p w14:paraId="77D8383D" w14:textId="041513AA" w:rsidR="00D511AD" w:rsidRDefault="00D511AD" w:rsidP="00D511AD">
      <w:r w:rsidRPr="00D511AD">
        <w:t>Obrazec št. 3</w:t>
      </w:r>
      <w:r w:rsidRPr="00AF7B5B">
        <w:t xml:space="preserve">: Izjava prijavitelja o izpolnjevanju in sprejemanju razpisnih pogojev </w:t>
      </w:r>
    </w:p>
    <w:p w14:paraId="37A01AE7" w14:textId="50284D37" w:rsidR="0071754C" w:rsidRPr="00AF7B5B" w:rsidRDefault="0071754C" w:rsidP="00D511AD">
      <w:r>
        <w:t>Obrazec št. 4: Kontrolni list za DNSH</w:t>
      </w:r>
    </w:p>
    <w:bookmarkEnd w:id="42"/>
    <w:p w14:paraId="274B1AD1" w14:textId="77777777" w:rsidR="005770D0" w:rsidRDefault="005770D0" w:rsidP="00D511AD">
      <w:pPr>
        <w:tabs>
          <w:tab w:val="left" w:pos="709"/>
        </w:tabs>
        <w:spacing w:line="276" w:lineRule="auto"/>
        <w:rPr>
          <w:rFonts w:cs="Arial"/>
          <w:b/>
          <w:szCs w:val="20"/>
        </w:rPr>
      </w:pPr>
    </w:p>
    <w:p w14:paraId="3D5D7053" w14:textId="7391458A" w:rsidR="00D511AD" w:rsidRPr="00AF7B5B" w:rsidRDefault="00D511AD" w:rsidP="00D511AD">
      <w:pPr>
        <w:tabs>
          <w:tab w:val="left" w:pos="709"/>
        </w:tabs>
        <w:spacing w:line="276" w:lineRule="auto"/>
        <w:rPr>
          <w:rFonts w:cs="Arial"/>
          <w:b/>
          <w:szCs w:val="20"/>
        </w:rPr>
      </w:pPr>
      <w:bookmarkStart w:id="43" w:name="_Hlk153255526"/>
      <w:r w:rsidRPr="00AF7B5B">
        <w:rPr>
          <w:rFonts w:cs="Arial"/>
          <w:b/>
          <w:szCs w:val="20"/>
        </w:rPr>
        <w:t xml:space="preserve">Vlogi je </w:t>
      </w:r>
      <w:r w:rsidR="009A6749" w:rsidRPr="00AF7B5B">
        <w:rPr>
          <w:rFonts w:cs="Arial"/>
          <w:b/>
          <w:szCs w:val="20"/>
        </w:rPr>
        <w:t>treba</w:t>
      </w:r>
      <w:r w:rsidRPr="00AF7B5B">
        <w:rPr>
          <w:rFonts w:cs="Arial"/>
          <w:b/>
          <w:szCs w:val="20"/>
        </w:rPr>
        <w:t xml:space="preserve"> priložiti še naslednja dokazila: </w:t>
      </w:r>
    </w:p>
    <w:p w14:paraId="3BD2BB41" w14:textId="77777777" w:rsidR="0080082B" w:rsidRDefault="0080082B" w:rsidP="0080082B">
      <w:pPr>
        <w:tabs>
          <w:tab w:val="left" w:pos="930"/>
        </w:tabs>
        <w:rPr>
          <w:rFonts w:cs="Arial"/>
          <w:szCs w:val="20"/>
        </w:rPr>
      </w:pPr>
    </w:p>
    <w:p w14:paraId="44AAEAEE" w14:textId="55336685" w:rsidR="00D511AD" w:rsidRPr="0080082B" w:rsidRDefault="0080082B" w:rsidP="005C722A">
      <w:pPr>
        <w:tabs>
          <w:tab w:val="left" w:pos="930"/>
        </w:tabs>
        <w:rPr>
          <w:rFonts w:cs="Arial"/>
          <w:szCs w:val="20"/>
        </w:rPr>
      </w:pPr>
      <w:r w:rsidRPr="0080082B">
        <w:rPr>
          <w:rFonts w:cs="Arial"/>
          <w:szCs w:val="20"/>
        </w:rPr>
        <w:t xml:space="preserve">Dokazilo 1: </w:t>
      </w:r>
      <w:r w:rsidR="00D511AD" w:rsidRPr="0080082B">
        <w:rPr>
          <w:rFonts w:cs="Arial"/>
          <w:szCs w:val="20"/>
        </w:rPr>
        <w:t xml:space="preserve">ustanovitveni akt prijavitelja, </w:t>
      </w:r>
      <w:r w:rsidR="009A6749" w:rsidRPr="0080082B">
        <w:rPr>
          <w:rFonts w:cs="Arial"/>
          <w:szCs w:val="20"/>
        </w:rPr>
        <w:t>če</w:t>
      </w:r>
      <w:r w:rsidR="00D511AD" w:rsidRPr="0080082B">
        <w:rPr>
          <w:rFonts w:cs="Arial"/>
          <w:szCs w:val="20"/>
        </w:rPr>
        <w:t xml:space="preserve"> je prijavitelj združenje ali zveza društev in ustanovitveni akt ni javno dostopen</w:t>
      </w:r>
      <w:r>
        <w:rPr>
          <w:rFonts w:cs="Arial"/>
          <w:szCs w:val="20"/>
        </w:rPr>
        <w:t xml:space="preserve"> (ter sklenjen partnerski sporazum, ki se predloži pred podpisom pogodbe</w:t>
      </w:r>
      <w:r w:rsidR="00F841B5">
        <w:rPr>
          <w:rFonts w:cs="Arial"/>
          <w:szCs w:val="20"/>
        </w:rPr>
        <w:t xml:space="preserve"> z ministrstvom</w:t>
      </w:r>
      <w:r>
        <w:rPr>
          <w:rFonts w:cs="Arial"/>
          <w:szCs w:val="20"/>
        </w:rPr>
        <w:t>)</w:t>
      </w:r>
      <w:r w:rsidR="00D511AD" w:rsidRPr="0080082B">
        <w:rPr>
          <w:rFonts w:cs="Arial"/>
          <w:szCs w:val="20"/>
        </w:rPr>
        <w:t xml:space="preserve">; </w:t>
      </w:r>
    </w:p>
    <w:p w14:paraId="6C0390F0" w14:textId="308728F7" w:rsidR="00D511AD" w:rsidRPr="0080082B" w:rsidRDefault="0080082B" w:rsidP="005C722A">
      <w:pPr>
        <w:tabs>
          <w:tab w:val="left" w:pos="930"/>
        </w:tabs>
        <w:rPr>
          <w:rFonts w:cs="Arial"/>
          <w:szCs w:val="20"/>
        </w:rPr>
      </w:pPr>
      <w:r w:rsidRPr="0080082B">
        <w:rPr>
          <w:rFonts w:cs="Arial"/>
          <w:szCs w:val="20"/>
        </w:rPr>
        <w:t xml:space="preserve">Dokazilo 2: </w:t>
      </w:r>
      <w:r w:rsidR="009A6749" w:rsidRPr="0080082B">
        <w:rPr>
          <w:rFonts w:cs="Arial"/>
          <w:szCs w:val="20"/>
        </w:rPr>
        <w:t>reference prijavitelja (pogodbe, potrdila o izvedbi, ipd.)</w:t>
      </w:r>
      <w:r w:rsidR="00D511AD" w:rsidRPr="0080082B">
        <w:rPr>
          <w:rFonts w:cs="Arial"/>
          <w:szCs w:val="20"/>
        </w:rPr>
        <w:t>;</w:t>
      </w:r>
    </w:p>
    <w:p w14:paraId="1F2F5AA8" w14:textId="4E3EB2A6" w:rsidR="009A6749" w:rsidRPr="0080082B" w:rsidRDefault="0080082B" w:rsidP="005C722A">
      <w:pPr>
        <w:tabs>
          <w:tab w:val="left" w:pos="930"/>
        </w:tabs>
        <w:rPr>
          <w:rFonts w:cs="Arial"/>
          <w:szCs w:val="20"/>
        </w:rPr>
      </w:pPr>
      <w:r w:rsidRPr="0080082B">
        <w:rPr>
          <w:rFonts w:cs="Arial"/>
          <w:szCs w:val="20"/>
        </w:rPr>
        <w:t xml:space="preserve">Dokazilo 3: </w:t>
      </w:r>
      <w:r w:rsidR="00D511AD" w:rsidRPr="0080082B">
        <w:rPr>
          <w:rFonts w:cs="Arial"/>
          <w:szCs w:val="20"/>
        </w:rPr>
        <w:t>potrdilo poslovnih bank za vse transakcijske račune prijavitelja, razvidne iz Poslovnega registra Slovenije, da v zadnjih šestih (6-ih) mesecih pred</w:t>
      </w:r>
      <w:r w:rsidR="00E17442" w:rsidRPr="0080082B">
        <w:rPr>
          <w:rFonts w:cs="Arial"/>
          <w:szCs w:val="20"/>
        </w:rPr>
        <w:t xml:space="preserve"> mesecem, v katerem je rok za</w:t>
      </w:r>
      <w:r w:rsidR="00D511AD" w:rsidRPr="0080082B">
        <w:rPr>
          <w:rFonts w:cs="Arial"/>
          <w:szCs w:val="20"/>
        </w:rPr>
        <w:t xml:space="preserve"> vložitev prijave ni imel blokiranih transakcijskih računov</w:t>
      </w:r>
      <w:r w:rsidR="00AA440E" w:rsidRPr="0080082B">
        <w:rPr>
          <w:rFonts w:cs="Arial"/>
          <w:szCs w:val="20"/>
        </w:rPr>
        <w:t>,</w:t>
      </w:r>
    </w:p>
    <w:p w14:paraId="5FDC3747" w14:textId="01A624AE" w:rsidR="00D511AD" w:rsidRPr="0080082B" w:rsidRDefault="0080082B" w:rsidP="005C722A">
      <w:pPr>
        <w:tabs>
          <w:tab w:val="left" w:pos="930"/>
        </w:tabs>
        <w:rPr>
          <w:rFonts w:cs="Arial"/>
          <w:szCs w:val="20"/>
        </w:rPr>
      </w:pPr>
      <w:r w:rsidRPr="0080082B">
        <w:rPr>
          <w:rFonts w:cs="Arial"/>
          <w:szCs w:val="20"/>
        </w:rPr>
        <w:t xml:space="preserve">Dokazilo 4: </w:t>
      </w:r>
      <w:r w:rsidR="009A6749" w:rsidRPr="0080082B">
        <w:rPr>
          <w:rFonts w:cs="Arial"/>
          <w:szCs w:val="20"/>
        </w:rPr>
        <w:t xml:space="preserve">uradno evidenco prejemnikov pomoči v letu </w:t>
      </w:r>
      <w:r w:rsidR="00940F0F" w:rsidRPr="0080082B">
        <w:rPr>
          <w:rFonts w:cs="Arial"/>
          <w:szCs w:val="20"/>
        </w:rPr>
        <w:t>202</w:t>
      </w:r>
      <w:r w:rsidR="00694798" w:rsidRPr="0080082B">
        <w:rPr>
          <w:rFonts w:cs="Arial"/>
          <w:szCs w:val="20"/>
        </w:rPr>
        <w:t>5</w:t>
      </w:r>
      <w:r w:rsidR="00D511AD" w:rsidRPr="0080082B">
        <w:rPr>
          <w:rFonts w:cs="Arial"/>
          <w:szCs w:val="20"/>
        </w:rPr>
        <w:t>.</w:t>
      </w:r>
    </w:p>
    <w:p w14:paraId="1E4194CF" w14:textId="77777777" w:rsidR="00D511AD" w:rsidRPr="00AF7B5B" w:rsidRDefault="00D511AD" w:rsidP="00D511AD"/>
    <w:p w14:paraId="54F67FE5" w14:textId="53AD5C82" w:rsidR="00D511AD" w:rsidRPr="00AF7B5B" w:rsidRDefault="00D511AD" w:rsidP="00D511AD">
      <w:pPr>
        <w:rPr>
          <w:b/>
        </w:rPr>
      </w:pPr>
      <w:r w:rsidRPr="00AF7B5B">
        <w:rPr>
          <w:b/>
        </w:rPr>
        <w:t>Prilog</w:t>
      </w:r>
      <w:r w:rsidR="00F52E1A">
        <w:rPr>
          <w:b/>
        </w:rPr>
        <w:t>e</w:t>
      </w:r>
      <w:r w:rsidRPr="00AF7B5B">
        <w:rPr>
          <w:b/>
        </w:rPr>
        <w:t>, ki s</w:t>
      </w:r>
      <w:r w:rsidR="00F52E1A">
        <w:rPr>
          <w:b/>
        </w:rPr>
        <w:t>o</w:t>
      </w:r>
      <w:r w:rsidRPr="00AF7B5B">
        <w:rPr>
          <w:b/>
        </w:rPr>
        <w:t xml:space="preserve"> del razpisne dokumentacije</w:t>
      </w:r>
      <w:r w:rsidR="00F7435D">
        <w:rPr>
          <w:b/>
        </w:rPr>
        <w:t xml:space="preserve">: </w:t>
      </w:r>
    </w:p>
    <w:p w14:paraId="0F9564F6" w14:textId="77777777" w:rsidR="00D511AD" w:rsidRPr="00AF7B5B" w:rsidRDefault="00D511AD" w:rsidP="00D511AD"/>
    <w:p w14:paraId="714EF300" w14:textId="55CE1262" w:rsidR="00D511AD" w:rsidRPr="00830910" w:rsidRDefault="00D511AD" w:rsidP="00D511AD">
      <w:r w:rsidRPr="005C722A">
        <w:t>Priloga 1</w:t>
      </w:r>
      <w:r w:rsidRPr="00830910">
        <w:t xml:space="preserve">: Vzorec pogodbe o sofinanciranju </w:t>
      </w:r>
      <w:r w:rsidR="00F7435D" w:rsidRPr="00830910">
        <w:t>(se ne prilaga vlogi)</w:t>
      </w:r>
    </w:p>
    <w:p w14:paraId="064624C2" w14:textId="361A8417" w:rsidR="00D17651" w:rsidRPr="005C722A" w:rsidRDefault="00D511AD">
      <w:r w:rsidRPr="005C722A">
        <w:t>Priloga 2:</w:t>
      </w:r>
      <w:r w:rsidRPr="00830910">
        <w:t xml:space="preserve"> Označba vloge</w:t>
      </w:r>
      <w:r w:rsidRPr="005C722A">
        <w:t xml:space="preserve"> </w:t>
      </w:r>
    </w:p>
    <w:p w14:paraId="324A3AE0" w14:textId="593A59D3" w:rsidR="00836E02" w:rsidRPr="00830910" w:rsidRDefault="00836E02">
      <w:bookmarkStart w:id="44" w:name="_Hlk149307695"/>
      <w:r w:rsidRPr="005C722A">
        <w:t>Priloga 3:</w:t>
      </w:r>
      <w:r w:rsidRPr="00830910">
        <w:t xml:space="preserve"> Navodila</w:t>
      </w:r>
      <w:bookmarkEnd w:id="44"/>
      <w:r w:rsidR="00F7435D" w:rsidRPr="00830910">
        <w:t xml:space="preserve"> (se ne prilaga vlogi)</w:t>
      </w:r>
    </w:p>
    <w:p w14:paraId="213602CF" w14:textId="74C50AF4" w:rsidR="00D063AE" w:rsidRDefault="00D063AE">
      <w:r w:rsidRPr="005C722A">
        <w:t>Priloga 4</w:t>
      </w:r>
      <w:r w:rsidRPr="00830910">
        <w:t>:</w:t>
      </w:r>
      <w:r>
        <w:t xml:space="preserve"> Podatki o dejanskih lastnikih (se predloži pred podpisom pogodbe)</w:t>
      </w:r>
    </w:p>
    <w:p w14:paraId="3D8B49CE" w14:textId="77777777" w:rsidR="00D063AE" w:rsidRDefault="00D063AE"/>
    <w:bookmarkEnd w:id="43"/>
    <w:p w14:paraId="2AE9508F" w14:textId="13D7AC5D" w:rsidR="00330A90" w:rsidRPr="00C162C0" w:rsidRDefault="00330A90" w:rsidP="00E7579F">
      <w:pPr>
        <w:pStyle w:val="Naslov2"/>
      </w:pPr>
      <w:r w:rsidRPr="00C162C0">
        <w:t>Rok in način prijave na javni razpis</w:t>
      </w:r>
      <w:bookmarkEnd w:id="40"/>
    </w:p>
    <w:p w14:paraId="69AF6CAA" w14:textId="029C4DCF" w:rsidR="00D511AD" w:rsidRPr="00F376C1" w:rsidRDefault="00D511AD" w:rsidP="00D511AD">
      <w:pPr>
        <w:rPr>
          <w:rFonts w:cs="Arial"/>
          <w:bCs/>
          <w:szCs w:val="20"/>
        </w:rPr>
      </w:pPr>
      <w:bookmarkStart w:id="45" w:name="_Hlk153255575"/>
      <w:r w:rsidRPr="00F376C1">
        <w:rPr>
          <w:rFonts w:cs="Arial"/>
          <w:bCs/>
          <w:szCs w:val="20"/>
        </w:rPr>
        <w:t>Prijavitelji morajo vlogo na javni razpis predložiti po pošti na naslov Ministrstv</w:t>
      </w:r>
      <w:r w:rsidR="00830910">
        <w:rPr>
          <w:rFonts w:cs="Arial"/>
          <w:bCs/>
          <w:szCs w:val="20"/>
        </w:rPr>
        <w:t>a</w:t>
      </w:r>
      <w:r w:rsidRPr="00F376C1">
        <w:rPr>
          <w:rFonts w:cs="Arial"/>
          <w:bCs/>
          <w:szCs w:val="20"/>
        </w:rPr>
        <w:t xml:space="preserve"> za </w:t>
      </w:r>
      <w:r w:rsidR="00EA3C9F">
        <w:rPr>
          <w:rFonts w:cs="Arial"/>
          <w:bCs/>
          <w:szCs w:val="20"/>
        </w:rPr>
        <w:t>demografijo</w:t>
      </w:r>
      <w:r w:rsidRPr="00F376C1">
        <w:rPr>
          <w:rFonts w:cs="Arial"/>
          <w:bCs/>
          <w:szCs w:val="20"/>
        </w:rPr>
        <w:t>, družino</w:t>
      </w:r>
      <w:r w:rsidR="00EA3C9F">
        <w:rPr>
          <w:rFonts w:cs="Arial"/>
          <w:bCs/>
          <w:szCs w:val="20"/>
        </w:rPr>
        <w:t xml:space="preserve"> in</w:t>
      </w:r>
      <w:r w:rsidRPr="00F376C1">
        <w:rPr>
          <w:rFonts w:cs="Arial"/>
          <w:bCs/>
          <w:szCs w:val="20"/>
        </w:rPr>
        <w:t xml:space="preserve"> socialne zadeve, Štukljeva cesta 44, 1000 Ljubljana, ali v času poslovnega časa osebno v sprejemni pisarni na </w:t>
      </w:r>
      <w:r w:rsidR="00F26803">
        <w:rPr>
          <w:rFonts w:cs="Arial"/>
          <w:bCs/>
          <w:szCs w:val="20"/>
        </w:rPr>
        <w:t xml:space="preserve">zgornjem </w:t>
      </w:r>
      <w:r w:rsidRPr="005C722A">
        <w:rPr>
          <w:rFonts w:cs="Arial"/>
          <w:bCs/>
          <w:szCs w:val="20"/>
        </w:rPr>
        <w:t xml:space="preserve">naslovu. Vloge na </w:t>
      </w:r>
      <w:r w:rsidR="00F26803" w:rsidRPr="005C722A">
        <w:rPr>
          <w:rFonts w:cs="Arial"/>
          <w:bCs/>
          <w:szCs w:val="20"/>
        </w:rPr>
        <w:t xml:space="preserve">javni </w:t>
      </w:r>
      <w:r w:rsidRPr="005C722A">
        <w:rPr>
          <w:rFonts w:cs="Arial"/>
          <w:bCs/>
          <w:szCs w:val="20"/>
        </w:rPr>
        <w:t xml:space="preserve">razpis morajo, ne glede na način oddaje, prispeti na naslov ministrstva najkasneje do </w:t>
      </w:r>
      <w:r w:rsidR="00EA715E">
        <w:rPr>
          <w:rFonts w:cs="Arial"/>
          <w:b/>
          <w:szCs w:val="20"/>
        </w:rPr>
        <w:t>2</w:t>
      </w:r>
      <w:r w:rsidR="00EC27D0">
        <w:rPr>
          <w:rFonts w:cs="Arial"/>
          <w:b/>
          <w:szCs w:val="20"/>
        </w:rPr>
        <w:t>5</w:t>
      </w:r>
      <w:r w:rsidRPr="005C722A">
        <w:rPr>
          <w:rFonts w:cs="Arial"/>
          <w:b/>
          <w:szCs w:val="20"/>
        </w:rPr>
        <w:t>. </w:t>
      </w:r>
      <w:r w:rsidR="0096421F" w:rsidRPr="005C722A">
        <w:rPr>
          <w:rFonts w:cs="Arial"/>
          <w:b/>
          <w:szCs w:val="20"/>
        </w:rPr>
        <w:t>9</w:t>
      </w:r>
      <w:r w:rsidRPr="005C722A">
        <w:rPr>
          <w:rFonts w:cs="Arial"/>
          <w:b/>
          <w:szCs w:val="20"/>
        </w:rPr>
        <w:t>. 202</w:t>
      </w:r>
      <w:r w:rsidR="001D2AE7" w:rsidRPr="005C722A">
        <w:rPr>
          <w:rFonts w:cs="Arial"/>
          <w:b/>
          <w:szCs w:val="20"/>
        </w:rPr>
        <w:t>6</w:t>
      </w:r>
      <w:r w:rsidRPr="005C722A">
        <w:rPr>
          <w:rFonts w:cs="Arial"/>
          <w:b/>
          <w:szCs w:val="20"/>
        </w:rPr>
        <w:t xml:space="preserve"> do 14.00.</w:t>
      </w:r>
    </w:p>
    <w:p w14:paraId="09E8A913" w14:textId="77777777" w:rsidR="00D511AD" w:rsidRPr="00AF7B5B" w:rsidRDefault="00D511AD" w:rsidP="00D511AD">
      <w:pPr>
        <w:rPr>
          <w:rFonts w:cs="Arial"/>
          <w:bCs/>
          <w:szCs w:val="20"/>
        </w:rPr>
      </w:pPr>
    </w:p>
    <w:p w14:paraId="3DAB0649" w14:textId="77777777" w:rsidR="00D511AD" w:rsidRPr="00AF7B5B" w:rsidRDefault="00D511AD" w:rsidP="00D511AD">
      <w:pPr>
        <w:rPr>
          <w:rFonts w:cs="Arial"/>
          <w:bCs/>
          <w:szCs w:val="20"/>
        </w:rPr>
      </w:pPr>
      <w:r w:rsidRPr="00AF7B5B">
        <w:rPr>
          <w:rFonts w:cs="Arial"/>
          <w:bCs/>
          <w:szCs w:val="20"/>
        </w:rPr>
        <w:t xml:space="preserve">Posamezni prijavitelj lahko predloži le </w:t>
      </w:r>
      <w:r w:rsidRPr="00AF7B5B">
        <w:rPr>
          <w:rFonts w:cs="Arial"/>
          <w:b/>
          <w:bCs/>
          <w:szCs w:val="20"/>
          <w:u w:val="single"/>
        </w:rPr>
        <w:t xml:space="preserve">eno (1) vlogo za javni razpis </w:t>
      </w:r>
      <w:r w:rsidRPr="00AF7B5B">
        <w:rPr>
          <w:rFonts w:cs="Arial"/>
          <w:bCs/>
          <w:szCs w:val="20"/>
        </w:rPr>
        <w:t>(v nadaljevanju: vloga). Če bo prijavitelj predložil več vlog, bo upoštevana tista vloga, ki bo na ministrstvu evidentirana kot prva prispela, ostale vloge se ne bodo obravnavale in bodo s sklepom predstojnika zavržene ter vrnjene prijavitelju.</w:t>
      </w:r>
    </w:p>
    <w:p w14:paraId="205D1688" w14:textId="1B323F60" w:rsidR="00D511AD" w:rsidRPr="00AF7B5B" w:rsidRDefault="00D511AD" w:rsidP="00D511AD">
      <w:pPr>
        <w:rPr>
          <w:rFonts w:cs="Arial"/>
          <w:b/>
          <w:szCs w:val="20"/>
          <w:u w:val="single"/>
        </w:rPr>
      </w:pPr>
      <w:r w:rsidRPr="00D50859">
        <w:rPr>
          <w:rFonts w:cs="Arial"/>
          <w:bCs/>
          <w:szCs w:val="20"/>
        </w:rPr>
        <w:t xml:space="preserve">Vloga mora biti oddana v papirnati (tiskani) obliki in na </w:t>
      </w:r>
      <w:r w:rsidRPr="00D50859">
        <w:rPr>
          <w:rFonts w:cs="Arial"/>
          <w:b/>
          <w:bCs/>
          <w:szCs w:val="20"/>
          <w:u w:val="single"/>
        </w:rPr>
        <w:t>prijavnih obrazcih</w:t>
      </w:r>
      <w:r w:rsidRPr="00D50859">
        <w:rPr>
          <w:rFonts w:cs="Arial"/>
          <w:bCs/>
          <w:szCs w:val="20"/>
        </w:rPr>
        <w:t xml:space="preserve">, ki so del razpisne dokumentacije, ter mora vsebovati vsa zahtevana </w:t>
      </w:r>
      <w:r w:rsidRPr="00D50859">
        <w:rPr>
          <w:rFonts w:cs="Arial"/>
          <w:b/>
          <w:bCs/>
          <w:szCs w:val="20"/>
          <w:u w:val="single"/>
        </w:rPr>
        <w:t>dokazila</w:t>
      </w:r>
      <w:r w:rsidRPr="00D50859">
        <w:rPr>
          <w:rFonts w:cs="Arial"/>
          <w:bCs/>
          <w:szCs w:val="20"/>
        </w:rPr>
        <w:t xml:space="preserve">, določena v </w:t>
      </w:r>
      <w:r w:rsidR="00F26803" w:rsidRPr="00D50859">
        <w:rPr>
          <w:rFonts w:cs="Arial"/>
          <w:bCs/>
          <w:szCs w:val="20"/>
        </w:rPr>
        <w:t xml:space="preserve">javnem razpisu in </w:t>
      </w:r>
      <w:r w:rsidRPr="00D50859">
        <w:rPr>
          <w:rFonts w:cs="Arial"/>
          <w:bCs/>
          <w:szCs w:val="20"/>
        </w:rPr>
        <w:t xml:space="preserve">razpisni dokumentaciji. </w:t>
      </w:r>
      <w:bookmarkStart w:id="46" w:name="_Hlk137547563"/>
      <w:r w:rsidRPr="00D50859">
        <w:rPr>
          <w:rFonts w:cs="Arial"/>
          <w:szCs w:val="20"/>
        </w:rPr>
        <w:t xml:space="preserve">Prijavitelj mora </w:t>
      </w:r>
      <w:r w:rsidRPr="00D50859">
        <w:rPr>
          <w:rFonts w:cs="Arial"/>
          <w:b/>
          <w:szCs w:val="20"/>
          <w:u w:val="single"/>
        </w:rPr>
        <w:t>prijavne obrazce (obrazec 1</w:t>
      </w:r>
      <w:r w:rsidR="00E110B0" w:rsidRPr="00D50859">
        <w:rPr>
          <w:rFonts w:cs="Arial"/>
          <w:b/>
          <w:szCs w:val="20"/>
          <w:u w:val="single"/>
        </w:rPr>
        <w:t xml:space="preserve"> in</w:t>
      </w:r>
      <w:r w:rsidRPr="00D50859">
        <w:rPr>
          <w:rFonts w:cs="Arial"/>
          <w:b/>
          <w:szCs w:val="20"/>
          <w:u w:val="single"/>
        </w:rPr>
        <w:t xml:space="preserve"> obrazec 2</w:t>
      </w:r>
      <w:r w:rsidR="00C8353B">
        <w:rPr>
          <w:rFonts w:cs="Arial"/>
          <w:b/>
          <w:szCs w:val="20"/>
          <w:u w:val="single"/>
        </w:rPr>
        <w:t>)</w:t>
      </w:r>
      <w:r w:rsidRPr="00D50859">
        <w:rPr>
          <w:rFonts w:cs="Arial"/>
          <w:b/>
          <w:szCs w:val="20"/>
          <w:u w:val="single"/>
        </w:rPr>
        <w:t xml:space="preserve"> predložiti tudi na e-nosilcu podatkov. Drugih</w:t>
      </w:r>
      <w:r w:rsidRPr="00AF7B5B">
        <w:rPr>
          <w:rFonts w:cs="Arial"/>
          <w:b/>
          <w:szCs w:val="20"/>
          <w:u w:val="single"/>
        </w:rPr>
        <w:t xml:space="preserve"> dokazil ni </w:t>
      </w:r>
      <w:r w:rsidR="003035F1" w:rsidRPr="00AF7B5B">
        <w:rPr>
          <w:rFonts w:cs="Arial"/>
          <w:b/>
          <w:szCs w:val="20"/>
          <w:u w:val="single"/>
        </w:rPr>
        <w:t>treba</w:t>
      </w:r>
      <w:r w:rsidRPr="00AF7B5B">
        <w:rPr>
          <w:rFonts w:cs="Arial"/>
          <w:b/>
          <w:szCs w:val="20"/>
          <w:u w:val="single"/>
        </w:rPr>
        <w:t xml:space="preserve"> predložiti na e-nosilcu.</w:t>
      </w:r>
      <w:bookmarkEnd w:id="46"/>
      <w:r>
        <w:rPr>
          <w:rFonts w:cs="Arial"/>
          <w:b/>
          <w:szCs w:val="20"/>
          <w:u w:val="single"/>
        </w:rPr>
        <w:t xml:space="preserve"> </w:t>
      </w:r>
      <w:r w:rsidRPr="0076390B">
        <w:rPr>
          <w:bCs/>
        </w:rPr>
        <w:t>Tiskana verzija se mora ujemati z</w:t>
      </w:r>
      <w:r>
        <w:rPr>
          <w:bCs/>
        </w:rPr>
        <w:t xml:space="preserve"> </w:t>
      </w:r>
      <w:r w:rsidRPr="0076390B">
        <w:rPr>
          <w:bCs/>
        </w:rPr>
        <w:t>elektronsko. V primeru razlik velja tiskana verzija</w:t>
      </w:r>
      <w:r>
        <w:rPr>
          <w:bCs/>
        </w:rPr>
        <w:t>.</w:t>
      </w:r>
    </w:p>
    <w:p w14:paraId="2E362311" w14:textId="77777777" w:rsidR="00D511AD" w:rsidRPr="00AF7B5B" w:rsidRDefault="00D511AD" w:rsidP="00D511AD">
      <w:pPr>
        <w:rPr>
          <w:rFonts w:cs="Arial"/>
          <w:b/>
          <w:szCs w:val="20"/>
        </w:rPr>
      </w:pPr>
    </w:p>
    <w:p w14:paraId="6DEC1DD6" w14:textId="77777777" w:rsidR="00D511AD" w:rsidRPr="00AF7B5B" w:rsidRDefault="00D511AD" w:rsidP="00D511AD">
      <w:pPr>
        <w:rPr>
          <w:rFonts w:cs="Arial"/>
          <w:b/>
          <w:szCs w:val="20"/>
        </w:rPr>
      </w:pPr>
      <w:r w:rsidRPr="00AF7B5B">
        <w:rPr>
          <w:rFonts w:eastAsia="Calibri" w:cs="Arial"/>
          <w:szCs w:val="20"/>
          <w:lang w:eastAsia="en-US"/>
        </w:rPr>
        <w:lastRenderedPageBreak/>
        <w:t xml:space="preserve">Če prijavitelj posluje z </w:t>
      </w:r>
      <w:r w:rsidRPr="00AF7B5B">
        <w:rPr>
          <w:rFonts w:eastAsia="Calibri" w:cs="Arial"/>
          <w:b/>
          <w:szCs w:val="20"/>
          <w:lang w:eastAsia="en-US"/>
        </w:rPr>
        <w:t>žigom,</w:t>
      </w:r>
      <w:r w:rsidRPr="00AF7B5B">
        <w:rPr>
          <w:rFonts w:eastAsia="Calibri" w:cs="Arial"/>
          <w:szCs w:val="20"/>
          <w:lang w:eastAsia="en-US"/>
        </w:rPr>
        <w:t xml:space="preserve"> je le-ta obvezen na vseh prijavnih obrazcih. Če z njim ne posluje, na mesta, določena za žig, navede: „Ne poslujemo z žigom.“</w:t>
      </w:r>
      <w:r>
        <w:rPr>
          <w:rFonts w:eastAsia="Calibri" w:cs="Arial"/>
          <w:szCs w:val="20"/>
          <w:lang w:eastAsia="en-US"/>
        </w:rPr>
        <w:t xml:space="preserve"> </w:t>
      </w:r>
      <w:r w:rsidRPr="00AF7B5B">
        <w:rPr>
          <w:rFonts w:eastAsia="Calibri" w:cs="Arial"/>
          <w:szCs w:val="20"/>
          <w:lang w:eastAsia="en-US"/>
        </w:rPr>
        <w:t xml:space="preserve">Prav tako je </w:t>
      </w:r>
      <w:r w:rsidRPr="00AF7B5B">
        <w:rPr>
          <w:rFonts w:eastAsia="Calibri" w:cs="Arial"/>
          <w:b/>
          <w:szCs w:val="20"/>
          <w:lang w:eastAsia="en-US"/>
        </w:rPr>
        <w:t>obvezen podpis odgovornih oseb povsod, kjer je to predvideno</w:t>
      </w:r>
      <w:r w:rsidRPr="00AF7B5B">
        <w:rPr>
          <w:rFonts w:eastAsia="Calibri" w:cs="Arial"/>
          <w:szCs w:val="20"/>
          <w:lang w:eastAsia="en-US"/>
        </w:rPr>
        <w:t>.</w:t>
      </w:r>
    </w:p>
    <w:p w14:paraId="6CA5D5E2" w14:textId="77777777" w:rsidR="00D511AD" w:rsidRPr="00AF7B5B" w:rsidRDefault="00D511AD" w:rsidP="00D511AD">
      <w:pPr>
        <w:rPr>
          <w:rFonts w:cs="Arial"/>
          <w:bCs/>
          <w:szCs w:val="20"/>
        </w:rPr>
      </w:pPr>
    </w:p>
    <w:p w14:paraId="310B3EC8" w14:textId="2F1468EF" w:rsidR="00D511AD" w:rsidRPr="00AF7B5B" w:rsidRDefault="00D511AD" w:rsidP="00D511AD">
      <w:pPr>
        <w:rPr>
          <w:rFonts w:cs="Arial"/>
          <w:bCs/>
          <w:szCs w:val="20"/>
        </w:rPr>
      </w:pPr>
      <w:r w:rsidRPr="00AF7B5B">
        <w:rPr>
          <w:rFonts w:cs="Arial"/>
          <w:szCs w:val="20"/>
        </w:rPr>
        <w:t xml:space="preserve">Vlogo je </w:t>
      </w:r>
      <w:r w:rsidR="00AC32B3" w:rsidRPr="00AF7B5B">
        <w:rPr>
          <w:rFonts w:cs="Arial"/>
          <w:szCs w:val="20"/>
        </w:rPr>
        <w:t>treba</w:t>
      </w:r>
      <w:r w:rsidRPr="00AF7B5B">
        <w:rPr>
          <w:rFonts w:cs="Arial"/>
          <w:szCs w:val="20"/>
        </w:rPr>
        <w:t xml:space="preserve"> poslati </w:t>
      </w:r>
      <w:r w:rsidRPr="00AF7B5B">
        <w:rPr>
          <w:rFonts w:cs="Arial"/>
          <w:bCs/>
          <w:szCs w:val="20"/>
        </w:rPr>
        <w:t>ali oddati</w:t>
      </w:r>
      <w:r w:rsidRPr="00AF7B5B">
        <w:rPr>
          <w:rFonts w:cs="Arial"/>
          <w:szCs w:val="20"/>
        </w:rPr>
        <w:t xml:space="preserve"> v zaprtem ovitku, na katerem je naveden naziv in naslov prijavitelja, ter naslov ministrstva. Ovitek </w:t>
      </w:r>
      <w:r w:rsidRPr="009C7796">
        <w:rPr>
          <w:rFonts w:cs="Arial"/>
          <w:szCs w:val="20"/>
        </w:rPr>
        <w:t>mora biti označen z naslednjo navedbo</w:t>
      </w:r>
      <w:r w:rsidRPr="009C7796">
        <w:rPr>
          <w:rFonts w:cs="Arial"/>
          <w:b/>
          <w:szCs w:val="20"/>
        </w:rPr>
        <w:t xml:space="preserve">: „NE ODPIRAJ! VLOGA NA JAVNI RAZPIS ZA IZBOR </w:t>
      </w:r>
      <w:r w:rsidR="002B0C98">
        <w:rPr>
          <w:rFonts w:cs="Arial"/>
          <w:b/>
          <w:szCs w:val="20"/>
        </w:rPr>
        <w:t xml:space="preserve">UPRAVIČENCEV ZA </w:t>
      </w:r>
      <w:r w:rsidRPr="009C7796">
        <w:rPr>
          <w:rFonts w:cs="Arial"/>
          <w:b/>
          <w:szCs w:val="20"/>
        </w:rPr>
        <w:t>RAZDELJEVANJ</w:t>
      </w:r>
      <w:r w:rsidR="002B0C98">
        <w:rPr>
          <w:rFonts w:cs="Arial"/>
          <w:b/>
          <w:szCs w:val="20"/>
        </w:rPr>
        <w:t>E</w:t>
      </w:r>
      <w:r w:rsidRPr="009C7796">
        <w:rPr>
          <w:rFonts w:cs="Arial"/>
          <w:b/>
          <w:szCs w:val="20"/>
        </w:rPr>
        <w:t xml:space="preserve"> </w:t>
      </w:r>
      <w:r w:rsidR="00374376">
        <w:rPr>
          <w:rFonts w:cs="Arial"/>
          <w:b/>
          <w:szCs w:val="20"/>
        </w:rPr>
        <w:t xml:space="preserve">POMOČI V </w:t>
      </w:r>
      <w:r w:rsidRPr="009C7796">
        <w:rPr>
          <w:rFonts w:cs="Arial"/>
          <w:b/>
          <w:szCs w:val="20"/>
        </w:rPr>
        <w:t>HRAN</w:t>
      </w:r>
      <w:r w:rsidR="00374376">
        <w:rPr>
          <w:rFonts w:cs="Arial"/>
          <w:b/>
          <w:szCs w:val="20"/>
        </w:rPr>
        <w:t>I</w:t>
      </w:r>
      <w:r w:rsidRPr="009C7796">
        <w:rPr>
          <w:rFonts w:cs="Arial"/>
          <w:b/>
          <w:szCs w:val="20"/>
        </w:rPr>
        <w:t xml:space="preserve"> </w:t>
      </w:r>
      <w:r w:rsidR="00374376">
        <w:rPr>
          <w:rFonts w:cs="Arial"/>
          <w:b/>
          <w:szCs w:val="20"/>
        </w:rPr>
        <w:t xml:space="preserve">KONČNIM PREJEMNIKOM </w:t>
      </w:r>
      <w:r w:rsidRPr="009C7796">
        <w:rPr>
          <w:rFonts w:cs="Arial"/>
          <w:b/>
          <w:szCs w:val="20"/>
        </w:rPr>
        <w:t>IN IZVAJANJ</w:t>
      </w:r>
      <w:r w:rsidR="002B0C98">
        <w:rPr>
          <w:rFonts w:cs="Arial"/>
          <w:b/>
          <w:szCs w:val="20"/>
        </w:rPr>
        <w:t>E</w:t>
      </w:r>
      <w:r w:rsidRPr="009C7796">
        <w:rPr>
          <w:rFonts w:cs="Arial"/>
          <w:b/>
          <w:szCs w:val="20"/>
        </w:rPr>
        <w:t xml:space="preserve"> SPREMLJEVALNIH UKREPOV V </w:t>
      </w:r>
      <w:r w:rsidR="001D19DC">
        <w:rPr>
          <w:rFonts w:cs="Arial"/>
          <w:b/>
          <w:szCs w:val="20"/>
        </w:rPr>
        <w:t>LETIH</w:t>
      </w:r>
      <w:r w:rsidR="001D19DC" w:rsidRPr="009C7796">
        <w:rPr>
          <w:rFonts w:cs="Arial"/>
          <w:b/>
          <w:szCs w:val="20"/>
        </w:rPr>
        <w:t xml:space="preserve"> </w:t>
      </w:r>
      <w:r w:rsidR="00940F0F" w:rsidRPr="009C7796">
        <w:rPr>
          <w:rFonts w:cs="Arial"/>
          <w:b/>
          <w:szCs w:val="20"/>
        </w:rPr>
        <w:t>202</w:t>
      </w:r>
      <w:r w:rsidR="00940F0F">
        <w:rPr>
          <w:rFonts w:cs="Arial"/>
          <w:b/>
          <w:szCs w:val="20"/>
        </w:rPr>
        <w:t>7</w:t>
      </w:r>
      <w:r w:rsidRPr="009C7796">
        <w:rPr>
          <w:rFonts w:cs="Arial"/>
          <w:b/>
          <w:szCs w:val="20"/>
        </w:rPr>
        <w:t>-</w:t>
      </w:r>
      <w:r w:rsidR="00940F0F" w:rsidRPr="009C7796">
        <w:rPr>
          <w:rFonts w:cs="Arial"/>
          <w:b/>
          <w:szCs w:val="20"/>
        </w:rPr>
        <w:t>202</w:t>
      </w:r>
      <w:r w:rsidR="00940F0F">
        <w:rPr>
          <w:rFonts w:cs="Arial"/>
          <w:b/>
          <w:szCs w:val="20"/>
        </w:rPr>
        <w:t>9</w:t>
      </w:r>
      <w:r w:rsidRPr="009C7796">
        <w:rPr>
          <w:rFonts w:cs="Arial"/>
          <w:b/>
          <w:szCs w:val="20"/>
        </w:rPr>
        <w:t xml:space="preserve">“. </w:t>
      </w:r>
      <w:r w:rsidRPr="009C7796">
        <w:rPr>
          <w:rFonts w:cs="Arial"/>
          <w:bCs/>
          <w:szCs w:val="20"/>
        </w:rPr>
        <w:t>Vloge, ki bodo nepravilno označene, se ne bodo obravnavale in bodo neodprte vrnjene pošiljatelju.</w:t>
      </w:r>
      <w:r w:rsidRPr="00AF7B5B">
        <w:rPr>
          <w:rFonts w:cs="Arial"/>
          <w:bCs/>
          <w:szCs w:val="20"/>
        </w:rPr>
        <w:t xml:space="preserve"> </w:t>
      </w:r>
    </w:p>
    <w:p w14:paraId="177445EA" w14:textId="77777777" w:rsidR="00D511AD" w:rsidRPr="00AF7B5B" w:rsidRDefault="00D511AD" w:rsidP="00D511AD">
      <w:pPr>
        <w:rPr>
          <w:rFonts w:cs="Arial"/>
          <w:szCs w:val="20"/>
        </w:rPr>
      </w:pPr>
    </w:p>
    <w:p w14:paraId="53C44E92" w14:textId="1D7A6F96" w:rsidR="00330A90" w:rsidRPr="00D511AD" w:rsidRDefault="00D511AD" w:rsidP="00330A90">
      <w:pPr>
        <w:rPr>
          <w:rFonts w:cs="Arial"/>
          <w:szCs w:val="20"/>
        </w:rPr>
      </w:pPr>
      <w:r w:rsidRPr="00AF7B5B">
        <w:rPr>
          <w:rFonts w:cs="Arial"/>
          <w:szCs w:val="20"/>
        </w:rPr>
        <w:t xml:space="preserve">Za </w:t>
      </w:r>
      <w:r w:rsidRPr="00AF7B5B">
        <w:rPr>
          <w:rFonts w:cs="Arial"/>
          <w:szCs w:val="20"/>
          <w:u w:val="single"/>
        </w:rPr>
        <w:t>prepozno</w:t>
      </w:r>
      <w:r w:rsidRPr="00AF7B5B">
        <w:rPr>
          <w:rFonts w:cs="Arial"/>
          <w:szCs w:val="20"/>
        </w:rPr>
        <w:t xml:space="preserve"> se šteje vloga, ki ministrstvu </w:t>
      </w:r>
      <w:r w:rsidRPr="00AF7B5B">
        <w:rPr>
          <w:rFonts w:cs="Arial"/>
          <w:b/>
          <w:szCs w:val="20"/>
          <w:u w:val="single"/>
        </w:rPr>
        <w:t xml:space="preserve">ni bila predložena do </w:t>
      </w:r>
      <w:r w:rsidR="00276952">
        <w:rPr>
          <w:rFonts w:cs="Arial"/>
          <w:b/>
          <w:szCs w:val="20"/>
          <w:u w:val="single"/>
        </w:rPr>
        <w:t xml:space="preserve">zgoraj </w:t>
      </w:r>
      <w:r w:rsidRPr="00AF7B5B">
        <w:rPr>
          <w:rFonts w:cs="Arial"/>
          <w:b/>
          <w:szCs w:val="20"/>
          <w:u w:val="single"/>
        </w:rPr>
        <w:t>navedenega roka</w:t>
      </w:r>
      <w:r w:rsidRPr="00AF7B5B">
        <w:rPr>
          <w:rFonts w:cs="Arial"/>
          <w:szCs w:val="20"/>
        </w:rPr>
        <w:t>.</w:t>
      </w:r>
      <w:r w:rsidRPr="00AF7B5B">
        <w:rPr>
          <w:rFonts w:cs="Arial"/>
          <w:bCs/>
          <w:szCs w:val="20"/>
        </w:rPr>
        <w:t xml:space="preserve"> Prepozne oziroma na napačen naslov prispele vloge se ne bodo obravnavale in bodo s sklepom predstojnika ministrstva zavržene ter vrnjene pošiljatelju.</w:t>
      </w:r>
    </w:p>
    <w:bookmarkEnd w:id="45"/>
    <w:p w14:paraId="7E980037" w14:textId="1F83826B" w:rsidR="00330A90" w:rsidRPr="00C162C0" w:rsidRDefault="00B43E04" w:rsidP="00E7579F">
      <w:pPr>
        <w:pStyle w:val="Naslov2"/>
      </w:pPr>
      <w:r>
        <w:t>Preverjanje formalne popolnosti</w:t>
      </w:r>
      <w:r w:rsidR="003B6F49" w:rsidRPr="00C162C0">
        <w:t xml:space="preserve"> vlog</w:t>
      </w:r>
    </w:p>
    <w:p w14:paraId="32E20AA8" w14:textId="77777777" w:rsidR="00330A90" w:rsidRPr="00C162C0" w:rsidRDefault="00330A90" w:rsidP="00CE0B04">
      <w:pPr>
        <w:pStyle w:val="Naslov3"/>
      </w:pPr>
      <w:bookmarkStart w:id="47" w:name="_Toc414531353"/>
      <w:r w:rsidRPr="00C162C0">
        <w:t>Odpiranje vlog</w:t>
      </w:r>
      <w:bookmarkEnd w:id="47"/>
    </w:p>
    <w:p w14:paraId="337A496E" w14:textId="7E34DCF6" w:rsidR="00D511AD" w:rsidRPr="005C722A" w:rsidRDefault="00D511AD" w:rsidP="00D511AD">
      <w:pPr>
        <w:rPr>
          <w:rFonts w:cs="Arial"/>
          <w:bCs/>
          <w:szCs w:val="20"/>
        </w:rPr>
      </w:pPr>
      <w:r w:rsidRPr="00AF7B5B">
        <w:rPr>
          <w:rFonts w:cs="Arial"/>
          <w:bCs/>
          <w:szCs w:val="20"/>
        </w:rPr>
        <w:t>Ministrstvo bo izvedlo postopek dodelitve sredstev, kot ga določa veljavni Z</w:t>
      </w:r>
      <w:r w:rsidR="00F26803">
        <w:rPr>
          <w:rFonts w:cs="Arial"/>
          <w:bCs/>
          <w:szCs w:val="20"/>
        </w:rPr>
        <w:t>JF</w:t>
      </w:r>
      <w:r w:rsidRPr="00AF7B5B">
        <w:rPr>
          <w:rFonts w:cs="Arial"/>
          <w:bCs/>
          <w:szCs w:val="20"/>
        </w:rPr>
        <w:t xml:space="preserve"> oziroma Uredba o postopku, merilih in načinih </w:t>
      </w:r>
      <w:r w:rsidRPr="005C722A">
        <w:rPr>
          <w:rFonts w:cs="Arial"/>
          <w:bCs/>
          <w:szCs w:val="20"/>
        </w:rPr>
        <w:t>dodeljevanja sredstev</w:t>
      </w:r>
      <w:r w:rsidR="005B3860" w:rsidRPr="005C722A">
        <w:rPr>
          <w:rFonts w:cs="Arial"/>
          <w:bCs/>
          <w:szCs w:val="20"/>
        </w:rPr>
        <w:t>.</w:t>
      </w:r>
      <w:r w:rsidRPr="005C722A">
        <w:rPr>
          <w:rFonts w:cs="Arial"/>
          <w:bCs/>
          <w:szCs w:val="20"/>
        </w:rPr>
        <w:t xml:space="preserve"> Postopek javnega razpisa za dodelitev sredstev bo vodila strokovna komisija, imenovana s strani predstojnika ministrstva. </w:t>
      </w:r>
    </w:p>
    <w:p w14:paraId="755FD687" w14:textId="77777777" w:rsidR="00D511AD" w:rsidRPr="005C722A" w:rsidRDefault="00D511AD" w:rsidP="00D511AD">
      <w:pPr>
        <w:rPr>
          <w:rFonts w:cs="Arial"/>
          <w:bCs/>
          <w:szCs w:val="20"/>
        </w:rPr>
      </w:pPr>
    </w:p>
    <w:p w14:paraId="2690BB74" w14:textId="5CC76D0F" w:rsidR="00ED0C86" w:rsidRPr="00557E4E" w:rsidRDefault="00EC2AEF" w:rsidP="00ED0C86">
      <w:pPr>
        <w:spacing w:line="276" w:lineRule="auto"/>
        <w:rPr>
          <w:rFonts w:cs="Arial"/>
          <w:lang w:eastAsia="en-US"/>
        </w:rPr>
      </w:pPr>
      <w:r w:rsidRPr="005C722A">
        <w:rPr>
          <w:rFonts w:cs="Arial"/>
          <w:bCs/>
          <w:szCs w:val="20"/>
        </w:rPr>
        <w:t>Javno o</w:t>
      </w:r>
      <w:r w:rsidR="00D511AD" w:rsidRPr="005C722A">
        <w:rPr>
          <w:rFonts w:cs="Arial"/>
          <w:bCs/>
          <w:szCs w:val="20"/>
        </w:rPr>
        <w:t xml:space="preserve">dpiranje vlog bo potekalo dne </w:t>
      </w:r>
      <w:r w:rsidR="0096421F" w:rsidRPr="005C722A">
        <w:rPr>
          <w:rFonts w:cs="Arial"/>
          <w:b/>
          <w:bCs/>
          <w:szCs w:val="20"/>
          <w:u w:val="single"/>
        </w:rPr>
        <w:t>2</w:t>
      </w:r>
      <w:r w:rsidR="00EC27D0">
        <w:rPr>
          <w:rFonts w:cs="Arial"/>
          <w:b/>
          <w:bCs/>
          <w:szCs w:val="20"/>
          <w:u w:val="single"/>
        </w:rPr>
        <w:t>8</w:t>
      </w:r>
      <w:r w:rsidR="00D511AD" w:rsidRPr="005C722A">
        <w:rPr>
          <w:rFonts w:cs="Arial"/>
          <w:b/>
          <w:bCs/>
          <w:szCs w:val="20"/>
          <w:u w:val="single"/>
        </w:rPr>
        <w:t>. </w:t>
      </w:r>
      <w:r w:rsidR="0096421F" w:rsidRPr="005C722A">
        <w:rPr>
          <w:rFonts w:cs="Arial"/>
          <w:b/>
          <w:bCs/>
          <w:szCs w:val="20"/>
          <w:u w:val="single"/>
        </w:rPr>
        <w:t>9</w:t>
      </w:r>
      <w:r w:rsidR="00D511AD" w:rsidRPr="005C722A">
        <w:rPr>
          <w:rFonts w:cs="Arial"/>
          <w:b/>
          <w:bCs/>
          <w:szCs w:val="20"/>
          <w:u w:val="single"/>
        </w:rPr>
        <w:t>. 202</w:t>
      </w:r>
      <w:r w:rsidR="001D2AE7" w:rsidRPr="005C722A">
        <w:rPr>
          <w:rFonts w:cs="Arial"/>
          <w:b/>
          <w:bCs/>
          <w:szCs w:val="20"/>
          <w:u w:val="single"/>
        </w:rPr>
        <w:t>6</w:t>
      </w:r>
      <w:r w:rsidR="00D511AD" w:rsidRPr="005C722A">
        <w:rPr>
          <w:rFonts w:cs="Arial"/>
          <w:bCs/>
          <w:szCs w:val="20"/>
        </w:rPr>
        <w:t xml:space="preserve"> ob </w:t>
      </w:r>
      <w:r w:rsidR="00D511AD" w:rsidRPr="005C722A">
        <w:rPr>
          <w:rFonts w:cs="Arial"/>
          <w:b/>
          <w:bCs/>
          <w:szCs w:val="20"/>
        </w:rPr>
        <w:t>9.00</w:t>
      </w:r>
      <w:r w:rsidR="00D511AD" w:rsidRPr="005C722A">
        <w:rPr>
          <w:rFonts w:cs="Arial"/>
          <w:bCs/>
          <w:szCs w:val="20"/>
        </w:rPr>
        <w:t xml:space="preserve"> v prostorih </w:t>
      </w:r>
      <w:r w:rsidR="00D511AD" w:rsidRPr="005C722A">
        <w:rPr>
          <w:rFonts w:cs="Arial"/>
          <w:b/>
          <w:bCs/>
          <w:szCs w:val="20"/>
        </w:rPr>
        <w:t>Ministrstva za de</w:t>
      </w:r>
      <w:r w:rsidR="005B2F19" w:rsidRPr="005C722A">
        <w:rPr>
          <w:rFonts w:cs="Arial"/>
          <w:b/>
          <w:bCs/>
          <w:szCs w:val="20"/>
        </w:rPr>
        <w:t xml:space="preserve">mografijo, </w:t>
      </w:r>
      <w:r w:rsidR="00D511AD" w:rsidRPr="005C722A">
        <w:rPr>
          <w:rFonts w:cs="Arial"/>
          <w:b/>
          <w:bCs/>
          <w:szCs w:val="20"/>
        </w:rPr>
        <w:t>družino</w:t>
      </w:r>
      <w:r w:rsidR="005B2F19" w:rsidRPr="005C722A">
        <w:rPr>
          <w:rFonts w:cs="Arial"/>
          <w:b/>
          <w:bCs/>
          <w:szCs w:val="20"/>
        </w:rPr>
        <w:t xml:space="preserve"> in</w:t>
      </w:r>
      <w:r w:rsidR="00DD3F91" w:rsidRPr="005C722A">
        <w:rPr>
          <w:rFonts w:cs="Arial"/>
          <w:b/>
          <w:bCs/>
          <w:szCs w:val="20"/>
        </w:rPr>
        <w:t xml:space="preserve"> </w:t>
      </w:r>
      <w:r w:rsidR="00D511AD" w:rsidRPr="005C722A">
        <w:rPr>
          <w:rFonts w:cs="Arial"/>
          <w:b/>
          <w:bCs/>
          <w:szCs w:val="20"/>
        </w:rPr>
        <w:t>socialne zadeve</w:t>
      </w:r>
      <w:r w:rsidR="00B269D1" w:rsidRPr="005C722A">
        <w:rPr>
          <w:rFonts w:cs="Arial"/>
          <w:b/>
          <w:bCs/>
          <w:szCs w:val="20"/>
        </w:rPr>
        <w:t>,</w:t>
      </w:r>
      <w:r w:rsidR="00D511AD" w:rsidRPr="005C722A">
        <w:rPr>
          <w:rFonts w:cs="Arial"/>
          <w:b/>
          <w:bCs/>
          <w:szCs w:val="20"/>
        </w:rPr>
        <w:t xml:space="preserve"> Štukljeva cesta 44, 1000 Ljubljana</w:t>
      </w:r>
      <w:r w:rsidR="00D511AD" w:rsidRPr="005C722A">
        <w:rPr>
          <w:rFonts w:cs="Arial"/>
          <w:bCs/>
          <w:szCs w:val="20"/>
        </w:rPr>
        <w:t xml:space="preserve">. </w:t>
      </w:r>
      <w:r w:rsidR="00ED0C86" w:rsidRPr="005C722A">
        <w:rPr>
          <w:rFonts w:cs="Arial"/>
          <w:lang w:eastAsia="en-US"/>
        </w:rPr>
        <w:t>V primeru prevelikega števila prejetih vlog ali če se bodo obravnavali p</w:t>
      </w:r>
      <w:r w:rsidR="00ED0C86" w:rsidRPr="00557E4E">
        <w:rPr>
          <w:rFonts w:cs="Arial"/>
          <w:lang w:eastAsia="en-US"/>
        </w:rPr>
        <w:t xml:space="preserve">odatki, ki so po zakonu, ki ureja gospodarske družbe, označeni kot zaupni, lahko strokovna komisija odloči, da odpiranje vlog ne bo javno. O tej odločitvi se prijavitelje obvesti en delovni dan pred predvidenim datumom javnega odpiranja z obvestilom na spletni strani ministrstva </w:t>
      </w:r>
      <w:r w:rsidR="00FA54D2" w:rsidRPr="00FA54D2">
        <w:t>https://www.gov.si/drzavni-organi/ministrstva/ministrstvo-za-demografijo-druzino-in-socialne-zadeve/</w:t>
      </w:r>
      <w:r w:rsidR="00ED0C86" w:rsidRPr="00557E4E">
        <w:rPr>
          <w:rFonts w:cs="Arial"/>
          <w:lang w:eastAsia="en-US"/>
        </w:rPr>
        <w:t xml:space="preserve">. </w:t>
      </w:r>
    </w:p>
    <w:p w14:paraId="74E61D23" w14:textId="77777777" w:rsidR="00D511AD" w:rsidRPr="00AF7B5B" w:rsidRDefault="00D511AD" w:rsidP="00D511AD">
      <w:pPr>
        <w:rPr>
          <w:rFonts w:cs="Arial"/>
          <w:bCs/>
          <w:szCs w:val="20"/>
        </w:rPr>
      </w:pPr>
    </w:p>
    <w:p w14:paraId="3AF8ADFE" w14:textId="77777777" w:rsidR="00D511AD" w:rsidRPr="00AF7B5B" w:rsidRDefault="00D511AD" w:rsidP="00D511AD">
      <w:pPr>
        <w:rPr>
          <w:rFonts w:cs="Arial"/>
          <w:bCs/>
          <w:szCs w:val="20"/>
        </w:rPr>
      </w:pPr>
      <w:r w:rsidRPr="00AF7B5B">
        <w:rPr>
          <w:rFonts w:cs="Arial"/>
          <w:bCs/>
          <w:szCs w:val="20"/>
        </w:rPr>
        <w:t>Odpirale se bodo samo v roku dostavljene, pravilno izpolnjene in označene vloge v zaprtih ovojnicah, in sicer po vrstnem redu prejema. Vloge z nepravilno izpolnjenimi in označenimi ovojnicami bo ministrstvo vrnilo pošiljatelju.</w:t>
      </w:r>
    </w:p>
    <w:p w14:paraId="7137C0DD" w14:textId="77777777" w:rsidR="00D511AD" w:rsidRPr="00AF7B5B" w:rsidRDefault="00D511AD" w:rsidP="00D511AD">
      <w:pPr>
        <w:rPr>
          <w:rFonts w:cs="Arial"/>
          <w:bCs/>
          <w:szCs w:val="20"/>
        </w:rPr>
      </w:pPr>
    </w:p>
    <w:p w14:paraId="02EEC517" w14:textId="77777777" w:rsidR="00D511AD" w:rsidRPr="00AF7B5B" w:rsidRDefault="00D511AD" w:rsidP="00D511AD">
      <w:pPr>
        <w:rPr>
          <w:rFonts w:cs="Arial"/>
          <w:bCs/>
          <w:szCs w:val="20"/>
        </w:rPr>
      </w:pPr>
      <w:r w:rsidRPr="00AF7B5B">
        <w:rPr>
          <w:rFonts w:cs="Arial"/>
          <w:bCs/>
          <w:szCs w:val="20"/>
        </w:rPr>
        <w:t xml:space="preserve">O odpiranju vlog bo strokovna komisija sproti vodila zapisnik. </w:t>
      </w:r>
    </w:p>
    <w:p w14:paraId="1D0BBEED" w14:textId="77777777" w:rsidR="00D511AD" w:rsidRPr="00AF7B5B" w:rsidRDefault="00D511AD" w:rsidP="00D511AD">
      <w:pPr>
        <w:rPr>
          <w:rFonts w:cs="Arial"/>
          <w:bCs/>
          <w:szCs w:val="20"/>
        </w:rPr>
      </w:pPr>
    </w:p>
    <w:p w14:paraId="496BD5AA" w14:textId="5E97FD3F" w:rsidR="00330A90" w:rsidRDefault="00ED0C86" w:rsidP="00CE0B04">
      <w:pPr>
        <w:pStyle w:val="Naslov3"/>
      </w:pPr>
      <w:bookmarkStart w:id="48" w:name="_Toc414531354"/>
      <w:r>
        <w:t>Preverjanje</w:t>
      </w:r>
      <w:r w:rsidR="003B6F49" w:rsidRPr="00C162C0">
        <w:t xml:space="preserve"> formaln</w:t>
      </w:r>
      <w:r>
        <w:t xml:space="preserve">e </w:t>
      </w:r>
      <w:r w:rsidR="003B6F49" w:rsidRPr="00C162C0">
        <w:t>popoln</w:t>
      </w:r>
      <w:r>
        <w:t>osti</w:t>
      </w:r>
      <w:r w:rsidR="003B6F49" w:rsidRPr="00C162C0">
        <w:t xml:space="preserve"> </w:t>
      </w:r>
      <w:r w:rsidR="00330A90" w:rsidRPr="00C162C0">
        <w:t>vlog</w:t>
      </w:r>
      <w:bookmarkEnd w:id="48"/>
    </w:p>
    <w:p w14:paraId="57E40C1D" w14:textId="01CE6862" w:rsidR="00ED0C86" w:rsidRDefault="00ED0C86" w:rsidP="00ED0C86">
      <w:pPr>
        <w:rPr>
          <w:rFonts w:cs="Arial"/>
          <w:bCs/>
          <w:szCs w:val="20"/>
        </w:rPr>
      </w:pPr>
      <w:r>
        <w:rPr>
          <w:rFonts w:cs="Arial"/>
          <w:bCs/>
          <w:szCs w:val="20"/>
        </w:rPr>
        <w:t>Strokovna komisija bo v roku 8 (osmih) dni od</w:t>
      </w:r>
      <w:r w:rsidRPr="00AF7B5B">
        <w:rPr>
          <w:rFonts w:cs="Arial"/>
          <w:bCs/>
          <w:szCs w:val="20"/>
        </w:rPr>
        <w:t xml:space="preserve"> odpiranj</w:t>
      </w:r>
      <w:r>
        <w:rPr>
          <w:rFonts w:cs="Arial"/>
          <w:bCs/>
          <w:szCs w:val="20"/>
        </w:rPr>
        <w:t>a</w:t>
      </w:r>
      <w:r w:rsidRPr="00AF7B5B">
        <w:rPr>
          <w:rFonts w:cs="Arial"/>
          <w:bCs/>
          <w:szCs w:val="20"/>
        </w:rPr>
        <w:t xml:space="preserve"> vlog </w:t>
      </w:r>
      <w:r w:rsidRPr="005357DA">
        <w:rPr>
          <w:rFonts w:cs="Arial"/>
          <w:bCs/>
          <w:szCs w:val="20"/>
        </w:rPr>
        <w:t>ugotavlja</w:t>
      </w:r>
      <w:r>
        <w:rPr>
          <w:rFonts w:cs="Arial"/>
          <w:bCs/>
          <w:szCs w:val="20"/>
        </w:rPr>
        <w:t>la formalno</w:t>
      </w:r>
      <w:r w:rsidRPr="005357DA">
        <w:rPr>
          <w:rFonts w:cs="Arial"/>
          <w:bCs/>
          <w:szCs w:val="20"/>
        </w:rPr>
        <w:t xml:space="preserve"> popolnost</w:t>
      </w:r>
      <w:r w:rsidRPr="00AF7B5B">
        <w:rPr>
          <w:rFonts w:cs="Arial"/>
          <w:bCs/>
          <w:szCs w:val="20"/>
        </w:rPr>
        <w:t xml:space="preserve"> </w:t>
      </w:r>
      <w:r>
        <w:rPr>
          <w:rFonts w:cs="Arial"/>
          <w:bCs/>
          <w:szCs w:val="20"/>
        </w:rPr>
        <w:t xml:space="preserve">predloženih </w:t>
      </w:r>
      <w:r w:rsidRPr="00AF7B5B">
        <w:rPr>
          <w:rFonts w:cs="Arial"/>
          <w:bCs/>
          <w:szCs w:val="20"/>
        </w:rPr>
        <w:t>vlog</w:t>
      </w:r>
      <w:r>
        <w:rPr>
          <w:rFonts w:cs="Arial"/>
          <w:bCs/>
          <w:szCs w:val="20"/>
        </w:rPr>
        <w:t xml:space="preserve">. </w:t>
      </w:r>
      <w:r w:rsidRPr="00AF7B5B">
        <w:rPr>
          <w:rFonts w:cs="Arial"/>
          <w:bCs/>
          <w:szCs w:val="20"/>
        </w:rPr>
        <w:t xml:space="preserve"> </w:t>
      </w:r>
    </w:p>
    <w:p w14:paraId="526A8DA2" w14:textId="77777777" w:rsidR="00ED0C86" w:rsidRDefault="00ED0C86" w:rsidP="00ED0C86">
      <w:pPr>
        <w:rPr>
          <w:rFonts w:cs="Arial"/>
          <w:bCs/>
          <w:szCs w:val="20"/>
        </w:rPr>
      </w:pPr>
    </w:p>
    <w:p w14:paraId="3A09F2D0" w14:textId="75979785" w:rsidR="00ED0C86" w:rsidRPr="00AF7B5B" w:rsidRDefault="00ED0C86" w:rsidP="00ED0C86">
      <w:pPr>
        <w:rPr>
          <w:rFonts w:cs="Arial"/>
          <w:bCs/>
          <w:szCs w:val="20"/>
        </w:rPr>
      </w:pPr>
      <w:r>
        <w:rPr>
          <w:rFonts w:cs="Arial"/>
          <w:bCs/>
          <w:szCs w:val="20"/>
        </w:rPr>
        <w:t>Za</w:t>
      </w:r>
      <w:r w:rsidRPr="00AF7B5B">
        <w:rPr>
          <w:rFonts w:cs="Arial"/>
          <w:bCs/>
          <w:szCs w:val="20"/>
        </w:rPr>
        <w:t xml:space="preserve"> </w:t>
      </w:r>
      <w:r w:rsidRPr="00ED0C86">
        <w:rPr>
          <w:rFonts w:cs="Arial"/>
          <w:bCs/>
          <w:szCs w:val="20"/>
        </w:rPr>
        <w:t>formalno nepopolno</w:t>
      </w:r>
      <w:r w:rsidRPr="00AF7B5B">
        <w:rPr>
          <w:rFonts w:cs="Arial"/>
          <w:bCs/>
          <w:szCs w:val="20"/>
        </w:rPr>
        <w:t xml:space="preserve"> se šteje vloga, ki ne vsebuje vseh </w:t>
      </w:r>
      <w:r w:rsidR="00C8353B">
        <w:rPr>
          <w:rFonts w:cs="Arial"/>
          <w:bCs/>
          <w:szCs w:val="20"/>
        </w:rPr>
        <w:t xml:space="preserve">ustrezno izpolnjenih </w:t>
      </w:r>
      <w:r w:rsidRPr="00AF7B5B">
        <w:rPr>
          <w:rFonts w:cs="Arial"/>
          <w:bCs/>
          <w:szCs w:val="20"/>
        </w:rPr>
        <w:t xml:space="preserve">prijavnih obrazcev, obveznih dokazil ter podatkov, zahtevanih v besedilu javnega razpisa in razpisni dokumentaciji, </w:t>
      </w:r>
      <w:r>
        <w:rPr>
          <w:rFonts w:cs="Arial"/>
          <w:bCs/>
          <w:szCs w:val="20"/>
        </w:rPr>
        <w:t>in</w:t>
      </w:r>
      <w:r w:rsidRPr="00AF7B5B">
        <w:rPr>
          <w:rFonts w:cs="Arial"/>
          <w:bCs/>
          <w:szCs w:val="20"/>
        </w:rPr>
        <w:t xml:space="preserve"> ki ne vsebuje e-nosilca </w:t>
      </w:r>
      <w:r w:rsidR="00C8353B">
        <w:rPr>
          <w:rFonts w:cs="Arial"/>
          <w:bCs/>
          <w:szCs w:val="20"/>
        </w:rPr>
        <w:t>z zahtevanimi</w:t>
      </w:r>
      <w:r w:rsidRPr="00AF7B5B">
        <w:rPr>
          <w:rFonts w:cs="Arial"/>
          <w:bCs/>
          <w:szCs w:val="20"/>
        </w:rPr>
        <w:t xml:space="preserve"> prijavnimi obrazci</w:t>
      </w:r>
      <w:r w:rsidRPr="00ED0C86">
        <w:rPr>
          <w:rFonts w:cs="Arial"/>
          <w:bCs/>
          <w:szCs w:val="20"/>
        </w:rPr>
        <w:t>. Za formalno nepopolno se šteje tudi vloga, ki ni ožigosana na predvidenih mestih oziroma označena z navedbo „Ne poslujemo z žigom.“ in ni podpisana s strani odgovornih oseb.</w:t>
      </w:r>
    </w:p>
    <w:p w14:paraId="00872ACC" w14:textId="77777777" w:rsidR="00ED0C86" w:rsidRDefault="00ED0C86" w:rsidP="00ED0C86"/>
    <w:p w14:paraId="14638F65" w14:textId="21E0645C" w:rsidR="00D511AD" w:rsidRDefault="00D511AD" w:rsidP="00D511AD">
      <w:pPr>
        <w:rPr>
          <w:rFonts w:cs="Arial"/>
          <w:bCs/>
          <w:szCs w:val="20"/>
        </w:rPr>
      </w:pPr>
      <w:r w:rsidRPr="00AF7B5B">
        <w:rPr>
          <w:rFonts w:cs="Arial"/>
          <w:bCs/>
          <w:szCs w:val="20"/>
        </w:rPr>
        <w:t xml:space="preserve">V primeru formalno nepopolnih vlog bo strokovna komisija v roku </w:t>
      </w:r>
      <w:r w:rsidRPr="00AF7B5B">
        <w:rPr>
          <w:rFonts w:cs="Arial"/>
          <w:b/>
          <w:bCs/>
          <w:szCs w:val="20"/>
        </w:rPr>
        <w:t>8 dni</w:t>
      </w:r>
      <w:r w:rsidRPr="00AF7B5B">
        <w:rPr>
          <w:rFonts w:cs="Arial"/>
          <w:bCs/>
          <w:szCs w:val="20"/>
        </w:rPr>
        <w:t xml:space="preserve"> od zaključka odpiranja prijavitelje pozvala, da vloge dopolnijo. Poziv za dopolnitev vlog bo posredovan priporočeno s povratnico po pošti na naslov prijavitelja, naveden v prijavnem obrazcu. Prijavitelji morajo biti v tem času dostopni za dvig pošte.</w:t>
      </w:r>
    </w:p>
    <w:p w14:paraId="051E6932" w14:textId="77777777" w:rsidR="008F4955" w:rsidRPr="00AF7B5B" w:rsidRDefault="008F4955" w:rsidP="00D511AD">
      <w:pPr>
        <w:rPr>
          <w:rFonts w:cs="Arial"/>
          <w:bCs/>
          <w:szCs w:val="20"/>
        </w:rPr>
      </w:pPr>
    </w:p>
    <w:p w14:paraId="4A80D5AE" w14:textId="77777777" w:rsidR="00D511AD" w:rsidRPr="00AF7B5B" w:rsidRDefault="00D511AD" w:rsidP="00D511AD">
      <w:pPr>
        <w:rPr>
          <w:rFonts w:cs="Arial"/>
          <w:bCs/>
          <w:szCs w:val="20"/>
        </w:rPr>
      </w:pPr>
      <w:r w:rsidRPr="00AF7B5B">
        <w:rPr>
          <w:rFonts w:cs="Arial"/>
          <w:bCs/>
          <w:szCs w:val="20"/>
        </w:rPr>
        <w:t>Prijavitelj v dopolnitvi vloge ne sme spreminjati:</w:t>
      </w:r>
    </w:p>
    <w:p w14:paraId="4B9252B2" w14:textId="77777777" w:rsidR="00D511AD" w:rsidRPr="00AF7B5B" w:rsidRDefault="00D511AD" w:rsidP="00D511AD">
      <w:pPr>
        <w:numPr>
          <w:ilvl w:val="0"/>
          <w:numId w:val="1"/>
        </w:numPr>
        <w:ind w:left="360"/>
        <w:rPr>
          <w:rFonts w:cs="Arial"/>
          <w:bCs/>
          <w:szCs w:val="20"/>
        </w:rPr>
      </w:pPr>
      <w:r w:rsidRPr="00AF7B5B">
        <w:rPr>
          <w:rFonts w:cs="Arial"/>
          <w:bCs/>
          <w:szCs w:val="20"/>
        </w:rPr>
        <w:t>delov vloge, ki določajo višino zaprošenih sredstev,</w:t>
      </w:r>
    </w:p>
    <w:p w14:paraId="477B5260" w14:textId="1CA0A1DE" w:rsidR="00D511AD" w:rsidRPr="00AF7B5B" w:rsidRDefault="00D511AD" w:rsidP="00D511AD">
      <w:pPr>
        <w:numPr>
          <w:ilvl w:val="0"/>
          <w:numId w:val="1"/>
        </w:numPr>
        <w:ind w:left="360"/>
        <w:rPr>
          <w:rFonts w:cs="Arial"/>
          <w:bCs/>
          <w:szCs w:val="20"/>
        </w:rPr>
      </w:pPr>
      <w:r w:rsidRPr="00AF7B5B">
        <w:rPr>
          <w:rFonts w:cs="Arial"/>
          <w:bCs/>
          <w:szCs w:val="20"/>
        </w:rPr>
        <w:t xml:space="preserve">delov vloge, ki se vežejo na tehnične specifikacije predmeta vloge (število </w:t>
      </w:r>
      <w:r w:rsidR="00FA54D2">
        <w:rPr>
          <w:rFonts w:cs="Arial"/>
          <w:bCs/>
          <w:szCs w:val="20"/>
        </w:rPr>
        <w:t>prejemnikov pomoči v letu 2025,</w:t>
      </w:r>
      <w:r w:rsidRPr="00AF7B5B">
        <w:rPr>
          <w:rFonts w:cs="Arial"/>
          <w:bCs/>
          <w:szCs w:val="20"/>
        </w:rPr>
        <w:t xml:space="preserve"> kapacitete skladišč ipd.),</w:t>
      </w:r>
    </w:p>
    <w:p w14:paraId="6114134D" w14:textId="77777777" w:rsidR="00D511AD" w:rsidRPr="00AF7B5B" w:rsidRDefault="00D511AD" w:rsidP="00D511AD">
      <w:pPr>
        <w:numPr>
          <w:ilvl w:val="0"/>
          <w:numId w:val="1"/>
        </w:numPr>
        <w:ind w:left="360"/>
        <w:rPr>
          <w:rFonts w:cs="Arial"/>
          <w:bCs/>
          <w:szCs w:val="20"/>
        </w:rPr>
      </w:pPr>
      <w:r w:rsidRPr="00AF7B5B">
        <w:rPr>
          <w:rFonts w:cs="Arial"/>
          <w:bCs/>
          <w:szCs w:val="20"/>
        </w:rPr>
        <w:t>elementov vloge, ki vplivajo ali bi lahko vplivali na drugačno razvrstitev prijaviteljeve vloge glede na preostale vloge, ki jih je ministrstvo prejelo v okviru tega javnega razpisa.</w:t>
      </w:r>
    </w:p>
    <w:p w14:paraId="478D0DDC" w14:textId="77777777" w:rsidR="000E7998" w:rsidRDefault="000E7998" w:rsidP="00D511AD">
      <w:pPr>
        <w:rPr>
          <w:rFonts w:cs="Arial"/>
          <w:bCs/>
          <w:szCs w:val="20"/>
        </w:rPr>
      </w:pPr>
    </w:p>
    <w:p w14:paraId="4B416B30" w14:textId="44713F0F" w:rsidR="00D511AD" w:rsidRPr="00AF7B5B" w:rsidRDefault="008E0C11" w:rsidP="00D511AD">
      <w:pPr>
        <w:rPr>
          <w:rFonts w:cs="Arial"/>
          <w:bCs/>
          <w:szCs w:val="20"/>
        </w:rPr>
      </w:pPr>
      <w:r w:rsidRPr="008E0C11">
        <w:rPr>
          <w:rFonts w:cs="Arial"/>
          <w:bCs/>
          <w:szCs w:val="20"/>
        </w:rPr>
        <w:lastRenderedPageBreak/>
        <w:t>Prijavitelj sme le ob pisnem soglasju ministrstva popraviti očitne računske napake, pri čemer se višina zaprošenih sredstev ne sme spreminjati.</w:t>
      </w:r>
    </w:p>
    <w:p w14:paraId="575B45E5" w14:textId="77777777" w:rsidR="008E0C11" w:rsidRDefault="008E0C11" w:rsidP="00D511AD">
      <w:pPr>
        <w:rPr>
          <w:rFonts w:cs="Arial"/>
          <w:bCs/>
          <w:szCs w:val="20"/>
        </w:rPr>
      </w:pPr>
    </w:p>
    <w:p w14:paraId="27B9F73E" w14:textId="020114A9" w:rsidR="00D511AD" w:rsidRPr="00AF7B5B" w:rsidRDefault="00D511AD" w:rsidP="00D511AD">
      <w:pPr>
        <w:rPr>
          <w:rFonts w:cs="Arial"/>
          <w:bCs/>
          <w:szCs w:val="20"/>
        </w:rPr>
      </w:pPr>
      <w:r w:rsidRPr="00AF7B5B">
        <w:rPr>
          <w:rFonts w:cs="Arial"/>
          <w:bCs/>
          <w:szCs w:val="20"/>
        </w:rPr>
        <w:t xml:space="preserve">Dopolnitve mora prijavitelj posredovati ministrstvu v roku, ki ga določi </w:t>
      </w:r>
      <w:r w:rsidR="00FE6AB3">
        <w:rPr>
          <w:rFonts w:cs="Arial"/>
          <w:bCs/>
          <w:szCs w:val="20"/>
        </w:rPr>
        <w:t xml:space="preserve">strokovna </w:t>
      </w:r>
      <w:r w:rsidRPr="00AF7B5B">
        <w:rPr>
          <w:rFonts w:cs="Arial"/>
          <w:bCs/>
          <w:szCs w:val="20"/>
        </w:rPr>
        <w:t xml:space="preserve">komisija, oziroma najkasneje v </w:t>
      </w:r>
      <w:r w:rsidR="00D30995">
        <w:rPr>
          <w:rFonts w:cs="Arial"/>
          <w:bCs/>
          <w:szCs w:val="20"/>
        </w:rPr>
        <w:t>8</w:t>
      </w:r>
      <w:r w:rsidRPr="00AF7B5B">
        <w:rPr>
          <w:rFonts w:cs="Arial"/>
          <w:bCs/>
          <w:szCs w:val="20"/>
        </w:rPr>
        <w:t xml:space="preserve"> dneh na naslov: </w:t>
      </w:r>
      <w:r w:rsidRPr="00AF7B5B">
        <w:rPr>
          <w:rFonts w:cs="Arial"/>
          <w:b/>
          <w:bCs/>
          <w:szCs w:val="20"/>
        </w:rPr>
        <w:t>Ministrstvo za de</w:t>
      </w:r>
      <w:r w:rsidR="005B2F19">
        <w:rPr>
          <w:rFonts w:cs="Arial"/>
          <w:b/>
          <w:bCs/>
          <w:szCs w:val="20"/>
        </w:rPr>
        <w:t xml:space="preserve">mografijo, </w:t>
      </w:r>
      <w:r w:rsidRPr="00AF7B5B">
        <w:rPr>
          <w:rFonts w:cs="Arial"/>
          <w:b/>
          <w:bCs/>
          <w:szCs w:val="20"/>
        </w:rPr>
        <w:t>družino</w:t>
      </w:r>
      <w:r w:rsidR="005B2F19">
        <w:rPr>
          <w:rFonts w:cs="Arial"/>
          <w:b/>
          <w:bCs/>
          <w:szCs w:val="20"/>
        </w:rPr>
        <w:t xml:space="preserve"> in</w:t>
      </w:r>
      <w:r w:rsidR="00DD3F91">
        <w:rPr>
          <w:rFonts w:cs="Arial"/>
          <w:b/>
          <w:bCs/>
          <w:szCs w:val="20"/>
        </w:rPr>
        <w:t xml:space="preserve"> </w:t>
      </w:r>
      <w:r w:rsidRPr="00AF7B5B">
        <w:rPr>
          <w:rFonts w:cs="Arial"/>
          <w:b/>
          <w:bCs/>
          <w:szCs w:val="20"/>
        </w:rPr>
        <w:t>socialne zadeve, Štukljeva cesta 44, 1000 Ljubljana</w:t>
      </w:r>
      <w:r w:rsidR="00C8353B" w:rsidRPr="005C722A">
        <w:rPr>
          <w:rFonts w:cs="Arial"/>
          <w:szCs w:val="20"/>
        </w:rPr>
        <w:t xml:space="preserve">, s pripisom: </w:t>
      </w:r>
      <w:r w:rsidR="001E1ACD" w:rsidRPr="001E1ACD">
        <w:rPr>
          <w:rFonts w:cs="Arial"/>
          <w:szCs w:val="20"/>
        </w:rPr>
        <w:t>„</w:t>
      </w:r>
      <w:r w:rsidR="00C8353B" w:rsidRPr="005C722A">
        <w:rPr>
          <w:rFonts w:cs="Arial"/>
          <w:szCs w:val="20"/>
        </w:rPr>
        <w:t>DOPOLNITEV VLOGE NA JAVNI RAZPIS Z</w:t>
      </w:r>
      <w:r w:rsidR="00C8353B">
        <w:rPr>
          <w:rFonts w:cs="Arial"/>
          <w:szCs w:val="20"/>
        </w:rPr>
        <w:t>A</w:t>
      </w:r>
      <w:r w:rsidR="001E1ACD" w:rsidRPr="001E1ACD">
        <w:t xml:space="preserve"> </w:t>
      </w:r>
      <w:r w:rsidR="001E1ACD" w:rsidRPr="001E1ACD">
        <w:rPr>
          <w:rFonts w:cs="Arial"/>
          <w:szCs w:val="20"/>
        </w:rPr>
        <w:t>JAVNI RAZPIS ZA IZBOR UPRAVIČENCEV ZA RAZDELJEVANJE POMOČI V HRANI KONČNIM PREJEMNIKOM IN IZVAJANJE SPREMLJEVALNIH UKREPOV V LETIH 2027-2029“</w:t>
      </w:r>
      <w:r w:rsidRPr="00AF7B5B">
        <w:rPr>
          <w:rFonts w:cs="Arial"/>
          <w:szCs w:val="20"/>
        </w:rPr>
        <w:t>. Dopolnitev se mora sklicevati na številko poziva ministrstva k dopolnitvi.</w:t>
      </w:r>
    </w:p>
    <w:p w14:paraId="244EC118" w14:textId="77777777" w:rsidR="00D511AD" w:rsidRPr="00AF7B5B" w:rsidRDefault="00D511AD" w:rsidP="00D511AD">
      <w:pPr>
        <w:rPr>
          <w:rFonts w:cs="Arial"/>
          <w:bCs/>
          <w:szCs w:val="20"/>
        </w:rPr>
      </w:pPr>
    </w:p>
    <w:p w14:paraId="7C5278B4" w14:textId="3F1A1A04" w:rsidR="00D511AD" w:rsidRDefault="00D511AD" w:rsidP="00D511AD">
      <w:pPr>
        <w:rPr>
          <w:rFonts w:cs="Arial"/>
          <w:bCs/>
          <w:szCs w:val="20"/>
        </w:rPr>
      </w:pPr>
      <w:r w:rsidRPr="00AF7B5B">
        <w:rPr>
          <w:rFonts w:cs="Arial"/>
          <w:bCs/>
          <w:szCs w:val="20"/>
        </w:rPr>
        <w:t xml:space="preserve">V kolikor prijavitelj v roku, ki ga določi </w:t>
      </w:r>
      <w:r w:rsidR="00FE6AB3">
        <w:rPr>
          <w:rFonts w:cs="Arial"/>
          <w:bCs/>
          <w:szCs w:val="20"/>
        </w:rPr>
        <w:t xml:space="preserve">strokovna </w:t>
      </w:r>
      <w:r w:rsidRPr="00AF7B5B">
        <w:rPr>
          <w:rFonts w:cs="Arial"/>
          <w:bCs/>
          <w:szCs w:val="20"/>
        </w:rPr>
        <w:t>komisija</w:t>
      </w:r>
      <w:r w:rsidR="001D19DC" w:rsidRPr="00AF7B5B">
        <w:rPr>
          <w:rFonts w:cs="Arial"/>
          <w:bCs/>
          <w:szCs w:val="20"/>
        </w:rPr>
        <w:t xml:space="preserve"> oziroma</w:t>
      </w:r>
      <w:r w:rsidRPr="00AF7B5B">
        <w:rPr>
          <w:rFonts w:cs="Arial"/>
          <w:bCs/>
          <w:szCs w:val="20"/>
        </w:rPr>
        <w:t xml:space="preserve"> najkasneje v </w:t>
      </w:r>
      <w:r w:rsidR="00D30995">
        <w:rPr>
          <w:rFonts w:cs="Arial"/>
          <w:bCs/>
          <w:szCs w:val="20"/>
        </w:rPr>
        <w:t>8</w:t>
      </w:r>
      <w:r w:rsidRPr="00AF7B5B">
        <w:rPr>
          <w:rFonts w:cs="Arial"/>
          <w:bCs/>
          <w:szCs w:val="20"/>
        </w:rPr>
        <w:t xml:space="preserve"> dneh, vloge ustrezno ne dopolni, se vloga s sklepom predstojnika ministrstva zavrže. </w:t>
      </w:r>
    </w:p>
    <w:p w14:paraId="15CEA64C" w14:textId="77777777" w:rsidR="00CE0B04" w:rsidRPr="00C162C0" w:rsidRDefault="00CE0B04" w:rsidP="00330A90">
      <w:pPr>
        <w:rPr>
          <w:rFonts w:cs="Arial"/>
          <w:b/>
          <w:bCs/>
          <w:szCs w:val="20"/>
        </w:rPr>
      </w:pPr>
    </w:p>
    <w:p w14:paraId="33CE68E8" w14:textId="01510C85" w:rsidR="00330A90" w:rsidRDefault="00330A90" w:rsidP="00CE0B04">
      <w:pPr>
        <w:pStyle w:val="Naslov3"/>
      </w:pPr>
      <w:bookmarkStart w:id="49" w:name="_Toc414531355"/>
      <w:r w:rsidRPr="00C162C0">
        <w:t>Strokovn</w:t>
      </w:r>
      <w:r w:rsidR="0019439A">
        <w:t>o</w:t>
      </w:r>
      <w:r w:rsidR="006639EC" w:rsidRPr="00C162C0">
        <w:t xml:space="preserve"> </w:t>
      </w:r>
      <w:r w:rsidR="00D30995">
        <w:t>ocenjevanje</w:t>
      </w:r>
      <w:r w:rsidR="006639EC" w:rsidRPr="00C162C0">
        <w:t xml:space="preserve"> </w:t>
      </w:r>
      <w:r w:rsidRPr="00C162C0">
        <w:t>popolnih vlog</w:t>
      </w:r>
      <w:bookmarkEnd w:id="49"/>
    </w:p>
    <w:p w14:paraId="5C350C7D" w14:textId="0A9EA341" w:rsidR="00D511AD" w:rsidRPr="003F3349" w:rsidRDefault="00D511AD" w:rsidP="00D511AD">
      <w:pPr>
        <w:rPr>
          <w:rFonts w:cs="Arial"/>
          <w:bCs/>
          <w:color w:val="000000" w:themeColor="text1"/>
          <w:szCs w:val="20"/>
        </w:rPr>
      </w:pPr>
      <w:r w:rsidRPr="008C4AA4">
        <w:rPr>
          <w:rFonts w:cs="Arial"/>
          <w:bCs/>
          <w:szCs w:val="20"/>
        </w:rPr>
        <w:t xml:space="preserve">Strokovna komisija bo opravila strokovni pregled </w:t>
      </w:r>
      <w:r w:rsidR="00F26803" w:rsidRPr="008C4AA4">
        <w:rPr>
          <w:rFonts w:cs="Arial"/>
          <w:bCs/>
          <w:szCs w:val="20"/>
        </w:rPr>
        <w:t xml:space="preserve">formalno </w:t>
      </w:r>
      <w:r w:rsidRPr="008C4AA4">
        <w:rPr>
          <w:rFonts w:cs="Arial"/>
          <w:bCs/>
          <w:szCs w:val="20"/>
        </w:rPr>
        <w:t xml:space="preserve">popolnih vlog. Preverila bo </w:t>
      </w:r>
      <w:r w:rsidRPr="003F3349">
        <w:rPr>
          <w:rFonts w:cs="Arial"/>
          <w:bCs/>
          <w:szCs w:val="20"/>
        </w:rPr>
        <w:t>izpolnjevanje pogojev za kandidiranje na javni razpis,</w:t>
      </w:r>
      <w:r w:rsidRPr="008C4AA4">
        <w:rPr>
          <w:rFonts w:cs="Arial"/>
          <w:bCs/>
          <w:szCs w:val="20"/>
        </w:rPr>
        <w:t xml:space="preserve"> določenih v </w:t>
      </w:r>
      <w:r w:rsidR="00F7435D" w:rsidRPr="008C4AA4">
        <w:rPr>
          <w:rFonts w:cs="Arial"/>
          <w:bCs/>
          <w:szCs w:val="20"/>
        </w:rPr>
        <w:t>6</w:t>
      </w:r>
      <w:r w:rsidRPr="003F3349">
        <w:rPr>
          <w:rFonts w:cs="Arial"/>
          <w:bCs/>
          <w:szCs w:val="20"/>
        </w:rPr>
        <w:t xml:space="preserve">. poglavju javnega razpisa, </w:t>
      </w:r>
      <w:r w:rsidR="00AC32B3" w:rsidRPr="003F3349">
        <w:rPr>
          <w:rFonts w:cs="Arial"/>
          <w:bCs/>
          <w:szCs w:val="20"/>
        </w:rPr>
        <w:t>ter</w:t>
      </w:r>
      <w:r w:rsidRPr="003F3349">
        <w:rPr>
          <w:rFonts w:cs="Arial"/>
          <w:bCs/>
          <w:szCs w:val="20"/>
        </w:rPr>
        <w:t xml:space="preserve"> ocenila vlogo na podlagi meril, določenih v </w:t>
      </w:r>
      <w:r w:rsidR="0071754C" w:rsidRPr="003F3349">
        <w:rPr>
          <w:rFonts w:cs="Arial"/>
          <w:bCs/>
          <w:szCs w:val="20"/>
        </w:rPr>
        <w:t>9</w:t>
      </w:r>
      <w:r w:rsidRPr="003F3349">
        <w:rPr>
          <w:rFonts w:cs="Arial"/>
          <w:bCs/>
          <w:szCs w:val="20"/>
        </w:rPr>
        <w:t xml:space="preserve">. </w:t>
      </w:r>
      <w:r w:rsidRPr="003F3349">
        <w:rPr>
          <w:rFonts w:cs="Arial"/>
          <w:bCs/>
          <w:color w:val="000000" w:themeColor="text1"/>
          <w:szCs w:val="20"/>
        </w:rPr>
        <w:t>poglavju javnega razpisa</w:t>
      </w:r>
      <w:r w:rsidR="00F7435D" w:rsidRPr="008C4AA4">
        <w:rPr>
          <w:rFonts w:cs="Arial"/>
          <w:bCs/>
          <w:color w:val="000000" w:themeColor="text1"/>
          <w:szCs w:val="20"/>
        </w:rPr>
        <w:t xml:space="preserve">. </w:t>
      </w:r>
      <w:r w:rsidR="0071754C" w:rsidRPr="003F3349">
        <w:rPr>
          <w:rFonts w:cs="Arial"/>
          <w:bCs/>
          <w:color w:val="000000" w:themeColor="text1"/>
          <w:szCs w:val="20"/>
        </w:rPr>
        <w:t xml:space="preserve"> </w:t>
      </w:r>
    </w:p>
    <w:p w14:paraId="7A2D0062" w14:textId="77777777" w:rsidR="00D511AD" w:rsidRPr="003F3349" w:rsidRDefault="00D511AD" w:rsidP="00D511AD">
      <w:pPr>
        <w:rPr>
          <w:rFonts w:cs="Arial"/>
          <w:bCs/>
          <w:szCs w:val="20"/>
        </w:rPr>
      </w:pPr>
    </w:p>
    <w:p w14:paraId="2B749BCD" w14:textId="5A85F925" w:rsidR="00D511AD" w:rsidRPr="003F3349" w:rsidRDefault="00AC32B3" w:rsidP="00D511AD">
      <w:pPr>
        <w:rPr>
          <w:rFonts w:cs="Arial"/>
          <w:bCs/>
          <w:szCs w:val="20"/>
        </w:rPr>
      </w:pPr>
      <w:r w:rsidRPr="003F3349">
        <w:rPr>
          <w:rFonts w:cs="Arial"/>
          <w:bCs/>
          <w:szCs w:val="20"/>
        </w:rPr>
        <w:t xml:space="preserve">Če </w:t>
      </w:r>
      <w:r w:rsidR="00D511AD" w:rsidRPr="003F3349">
        <w:rPr>
          <w:rFonts w:cs="Arial"/>
          <w:bCs/>
          <w:szCs w:val="20"/>
        </w:rPr>
        <w:t xml:space="preserve">prijavitelj ne bo izpolnjeval vseh pogojev, določenih v </w:t>
      </w:r>
      <w:r w:rsidR="00F7435D" w:rsidRPr="003F3349">
        <w:rPr>
          <w:rFonts w:cs="Arial"/>
          <w:bCs/>
          <w:szCs w:val="20"/>
        </w:rPr>
        <w:t>6</w:t>
      </w:r>
      <w:r w:rsidR="00D511AD" w:rsidRPr="003F3349">
        <w:rPr>
          <w:rFonts w:cs="Arial"/>
          <w:bCs/>
          <w:szCs w:val="20"/>
        </w:rPr>
        <w:t>. poglavju javnega razpisa, bo vloga zavrnjena in ne bo predmet strokovnega pregleda na podlagi meril.</w:t>
      </w:r>
    </w:p>
    <w:p w14:paraId="3389C60A" w14:textId="77777777" w:rsidR="00D511AD" w:rsidRPr="00F7435D" w:rsidRDefault="00D511AD" w:rsidP="00D511AD">
      <w:pPr>
        <w:rPr>
          <w:rFonts w:cs="Arial"/>
          <w:b/>
          <w:bCs/>
          <w:szCs w:val="20"/>
        </w:rPr>
      </w:pPr>
    </w:p>
    <w:p w14:paraId="477F3ACF" w14:textId="708A50A7" w:rsidR="00D511AD" w:rsidRPr="00AF7B5B" w:rsidRDefault="00D511AD" w:rsidP="00D511AD">
      <w:pPr>
        <w:rPr>
          <w:rFonts w:cs="Arial"/>
          <w:bCs/>
          <w:szCs w:val="20"/>
        </w:rPr>
      </w:pPr>
      <w:r w:rsidRPr="00F7435D">
        <w:rPr>
          <w:rFonts w:cs="Arial"/>
          <w:bCs/>
          <w:szCs w:val="20"/>
        </w:rPr>
        <w:t xml:space="preserve">V postopku ocenjevanja bodo vloge ocenjene glede na merila, določena v </w:t>
      </w:r>
      <w:r w:rsidR="0071754C" w:rsidRPr="003F3349">
        <w:rPr>
          <w:rFonts w:cs="Arial"/>
          <w:bCs/>
          <w:szCs w:val="20"/>
        </w:rPr>
        <w:t>9</w:t>
      </w:r>
      <w:r w:rsidRPr="003F3349">
        <w:rPr>
          <w:rFonts w:cs="Arial"/>
          <w:bCs/>
          <w:szCs w:val="20"/>
        </w:rPr>
        <w:t>.</w:t>
      </w:r>
      <w:r w:rsidRPr="003F3349">
        <w:rPr>
          <w:rFonts w:cs="Arial"/>
          <w:bCs/>
          <w:color w:val="FF0000"/>
          <w:szCs w:val="20"/>
        </w:rPr>
        <w:t xml:space="preserve"> </w:t>
      </w:r>
      <w:r w:rsidRPr="003F3349">
        <w:rPr>
          <w:rFonts w:cs="Arial"/>
          <w:bCs/>
          <w:szCs w:val="20"/>
        </w:rPr>
        <w:t>poglavju javnega razpisa</w:t>
      </w:r>
      <w:r w:rsidRPr="00F7435D">
        <w:rPr>
          <w:rFonts w:cs="Arial"/>
          <w:bCs/>
          <w:szCs w:val="20"/>
        </w:rPr>
        <w:t xml:space="preserve">. Na </w:t>
      </w:r>
      <w:r w:rsidR="00AC32B3" w:rsidRPr="00F7435D">
        <w:rPr>
          <w:rFonts w:cs="Arial"/>
          <w:bCs/>
          <w:szCs w:val="20"/>
        </w:rPr>
        <w:t xml:space="preserve">podlagi </w:t>
      </w:r>
      <w:r w:rsidRPr="00F7435D">
        <w:rPr>
          <w:rFonts w:cs="Arial"/>
          <w:bCs/>
          <w:szCs w:val="20"/>
        </w:rPr>
        <w:t>rezultatov ocenjevanja bo strokovna komisija oblikovala predlog prejemnikov sredstev.</w:t>
      </w:r>
      <w:r w:rsidRPr="00AF7B5B">
        <w:rPr>
          <w:rFonts w:cs="Arial"/>
          <w:bCs/>
          <w:szCs w:val="20"/>
        </w:rPr>
        <w:t xml:space="preserve"> </w:t>
      </w:r>
    </w:p>
    <w:p w14:paraId="76FFF47B" w14:textId="77777777" w:rsidR="00D511AD" w:rsidRPr="00AF7B5B" w:rsidRDefault="00D511AD" w:rsidP="00D511AD">
      <w:pPr>
        <w:rPr>
          <w:rFonts w:cs="Arial"/>
          <w:bCs/>
          <w:szCs w:val="20"/>
        </w:rPr>
      </w:pPr>
    </w:p>
    <w:p w14:paraId="5453185B" w14:textId="5E7D5755" w:rsidR="00D511AD" w:rsidRPr="00364AAE" w:rsidRDefault="00D511AD" w:rsidP="00D511AD">
      <w:r w:rsidRPr="00AF7B5B">
        <w:t xml:space="preserve">V predlog prejemnikov sredstev se bodo uvrstile vloge, ki </w:t>
      </w:r>
      <w:r w:rsidRPr="00F52E1A">
        <w:t xml:space="preserve">bodo </w:t>
      </w:r>
      <w:r w:rsidRPr="00364AAE">
        <w:t xml:space="preserve">dosegle </w:t>
      </w:r>
      <w:r w:rsidRPr="003F3349">
        <w:rPr>
          <w:b/>
        </w:rPr>
        <w:t>najmanj 1</w:t>
      </w:r>
      <w:r w:rsidR="00D063AE" w:rsidRPr="003F3349">
        <w:rPr>
          <w:b/>
        </w:rPr>
        <w:t>6</w:t>
      </w:r>
      <w:r w:rsidRPr="003F3349">
        <w:rPr>
          <w:b/>
        </w:rPr>
        <w:t xml:space="preserve"> točk</w:t>
      </w:r>
      <w:r w:rsidRPr="00364AAE">
        <w:t xml:space="preserve">. </w:t>
      </w:r>
    </w:p>
    <w:p w14:paraId="4127E29A" w14:textId="4C0F191B" w:rsidR="00547E2B" w:rsidRPr="00364AAE" w:rsidRDefault="00547E2B" w:rsidP="00D511AD"/>
    <w:p w14:paraId="085754CC" w14:textId="18D85FC2" w:rsidR="00547E2B" w:rsidRPr="003F3349" w:rsidRDefault="00AC32B3" w:rsidP="00547E2B">
      <w:r w:rsidRPr="003F3349">
        <w:t>Če bo</w:t>
      </w:r>
      <w:r w:rsidR="00547E2B" w:rsidRPr="003F3349">
        <w:t xml:space="preserve"> več vlog </w:t>
      </w:r>
      <w:r w:rsidRPr="003F3349">
        <w:t xml:space="preserve">doseglo </w:t>
      </w:r>
      <w:r w:rsidR="00547E2B" w:rsidRPr="003F3349">
        <w:t>enako število točk, bodo imele prednost tiste vloge z višjim seštevkom točk pri merilih 1</w:t>
      </w:r>
      <w:r w:rsidR="00D063AE" w:rsidRPr="003F3349">
        <w:t>.</w:t>
      </w:r>
      <w:r w:rsidR="00547E2B" w:rsidRPr="003F3349">
        <w:t xml:space="preserve"> in 2.</w:t>
      </w:r>
      <w:r w:rsidR="008E0C11" w:rsidRPr="003F3349">
        <w:t xml:space="preserve"> </w:t>
      </w:r>
      <w:r w:rsidRPr="003F3349">
        <w:t xml:space="preserve">Če </w:t>
      </w:r>
      <w:r w:rsidR="008E0C11" w:rsidRPr="003F3349">
        <w:t>bo število točk še vedno enako, bodo vloge obravnavane po vrstnem redu prejema na ministrstvo.</w:t>
      </w:r>
    </w:p>
    <w:p w14:paraId="12DA36B3" w14:textId="77777777" w:rsidR="00D511AD" w:rsidRPr="00AF7B5B" w:rsidRDefault="00D511AD" w:rsidP="00D511AD"/>
    <w:p w14:paraId="79E18841" w14:textId="61984827" w:rsidR="00D511AD" w:rsidRPr="00D511AD" w:rsidRDefault="00D511AD" w:rsidP="00D511AD">
      <w:pPr>
        <w:rPr>
          <w:rFonts w:cs="Arial"/>
          <w:bCs/>
          <w:szCs w:val="20"/>
        </w:rPr>
      </w:pPr>
      <w:r w:rsidRPr="00AF7B5B">
        <w:rPr>
          <w:rFonts w:cs="Arial"/>
          <w:color w:val="000000"/>
          <w:szCs w:val="20"/>
        </w:rPr>
        <w:t xml:space="preserve">Strokovna komisija lahko od prijaviteljev </w:t>
      </w:r>
      <w:r w:rsidRPr="00AF7B5B">
        <w:rPr>
          <w:rFonts w:cs="Arial"/>
          <w:szCs w:val="20"/>
        </w:rPr>
        <w:t xml:space="preserve">zahteva tudi dodatna pojasnila oziroma obrazložitve, ki ne </w:t>
      </w:r>
      <w:r w:rsidR="00AC32B3">
        <w:rPr>
          <w:rFonts w:cs="Arial"/>
          <w:szCs w:val="20"/>
        </w:rPr>
        <w:t xml:space="preserve">predstavljajo </w:t>
      </w:r>
      <w:r w:rsidRPr="00AF7B5B">
        <w:rPr>
          <w:rFonts w:cs="Arial"/>
          <w:szCs w:val="20"/>
        </w:rPr>
        <w:t xml:space="preserve">spremembe </w:t>
      </w:r>
      <w:r w:rsidR="00AC32B3">
        <w:rPr>
          <w:rFonts w:cs="Arial"/>
          <w:szCs w:val="20"/>
        </w:rPr>
        <w:t xml:space="preserve">vloge </w:t>
      </w:r>
      <w:r w:rsidRPr="00AF7B5B">
        <w:rPr>
          <w:rFonts w:cs="Arial"/>
          <w:szCs w:val="20"/>
        </w:rPr>
        <w:t>v smislu drugega odstavka 10. člena Uredbe o postopku, merilih in načinih dodeljevanja sredstev.</w:t>
      </w:r>
      <w:r w:rsidRPr="00AF7B5B">
        <w:rPr>
          <w:rFonts w:cs="Arial"/>
          <w:color w:val="000000"/>
          <w:szCs w:val="20"/>
        </w:rPr>
        <w:t xml:space="preserve"> </w:t>
      </w:r>
      <w:r w:rsidR="00AC32B3">
        <w:rPr>
          <w:rFonts w:cs="Arial"/>
          <w:bCs/>
          <w:szCs w:val="20"/>
        </w:rPr>
        <w:t>Če</w:t>
      </w:r>
      <w:r w:rsidRPr="00AF7B5B">
        <w:rPr>
          <w:rFonts w:cs="Arial"/>
          <w:bCs/>
          <w:szCs w:val="20"/>
        </w:rPr>
        <w:t xml:space="preserve"> pojasnila ne bodo posredovana v roku in na način, ki bo določen v pozivu, bo strokovna komisija vlogo ocenila na podlagi obstoječih podatkov. </w:t>
      </w:r>
    </w:p>
    <w:p w14:paraId="106307A6" w14:textId="6922DF2A" w:rsidR="00330A90" w:rsidRDefault="00330A90" w:rsidP="00E7579F">
      <w:pPr>
        <w:pStyle w:val="Naslov2"/>
      </w:pPr>
      <w:bookmarkStart w:id="50" w:name="_Toc414531356"/>
      <w:r w:rsidRPr="00C162C0">
        <w:t>Zagotovitev načela enakih možnosti, enakosti spolov, nediskriminacije</w:t>
      </w:r>
      <w:bookmarkEnd w:id="50"/>
    </w:p>
    <w:p w14:paraId="767B4240" w14:textId="77777777" w:rsidR="00D511AD" w:rsidRPr="00AF7B5B" w:rsidRDefault="00D511AD" w:rsidP="00D511AD">
      <w:r w:rsidRPr="00AF7B5B">
        <w:t xml:space="preserve">Javni razpis je oblikovan tako, da je zagotovljena enakost med spoloma in nediskriminacija za vse vključene in tudi za prijavitelje v skladu z zakonodajo, ki ureja predmetno področje. </w:t>
      </w:r>
    </w:p>
    <w:p w14:paraId="3FA583C9" w14:textId="77777777" w:rsidR="00330A90" w:rsidRPr="00C162C0" w:rsidRDefault="00330A90" w:rsidP="00B92CF2">
      <w:pPr>
        <w:pStyle w:val="Naslov1"/>
      </w:pPr>
      <w:bookmarkStart w:id="51" w:name="_Toc414531357"/>
      <w:r w:rsidRPr="00C162C0">
        <w:t>OBVEŠČANJE O IZBIRI</w:t>
      </w:r>
      <w:bookmarkEnd w:id="51"/>
    </w:p>
    <w:p w14:paraId="1AD40A97" w14:textId="77777777" w:rsidR="00D511AD" w:rsidRPr="00AF7B5B" w:rsidRDefault="00D511AD" w:rsidP="00D511AD">
      <w:pPr>
        <w:rPr>
          <w:rFonts w:cs="Arial"/>
          <w:bCs/>
          <w:szCs w:val="20"/>
        </w:rPr>
      </w:pPr>
      <w:bookmarkStart w:id="52" w:name="_Toc414531359"/>
      <w:r w:rsidRPr="00AF7B5B">
        <w:rPr>
          <w:rFonts w:cs="Arial"/>
          <w:bCs/>
          <w:szCs w:val="20"/>
        </w:rPr>
        <w:t xml:space="preserve">O dodelitvi sredstev po tem javnem razpisu bo na predlog strokovne komisije s sklepom odločil predstojnik ministrstva oziroma oseba, ki bo od njega pooblaščena za sprejetje odločitve o izboru. </w:t>
      </w:r>
    </w:p>
    <w:p w14:paraId="53A70FBB" w14:textId="77777777" w:rsidR="00D511AD" w:rsidRPr="00AF7B5B" w:rsidRDefault="00D511AD" w:rsidP="00D511AD"/>
    <w:p w14:paraId="6A68520E" w14:textId="4A44DF72" w:rsidR="009C1E34" w:rsidRPr="009C1E34" w:rsidRDefault="00D511AD" w:rsidP="00EC11B1">
      <w:pPr>
        <w:rPr>
          <w:rFonts w:cs="Arial"/>
          <w:bCs/>
          <w:lang w:eastAsia="en-US"/>
        </w:rPr>
      </w:pPr>
      <w:r w:rsidRPr="00AF7B5B">
        <w:rPr>
          <w:rFonts w:cs="Arial"/>
          <w:bCs/>
          <w:szCs w:val="20"/>
        </w:rPr>
        <w:t xml:space="preserve">Ministrstvo bo prijavitelje o izidu razpisa obvestilo najkasneje v 60-ih dneh od zaključka odpiranja vlog. Rezultati razpisa so informacije javnega značaja in bodo objavljeni na </w:t>
      </w:r>
      <w:r w:rsidR="009C1E34">
        <w:rPr>
          <w:rFonts w:cs="Arial"/>
          <w:bCs/>
          <w:szCs w:val="20"/>
        </w:rPr>
        <w:t xml:space="preserve">spletni </w:t>
      </w:r>
      <w:r w:rsidR="003035F1">
        <w:rPr>
          <w:rFonts w:cs="Arial"/>
          <w:bCs/>
          <w:szCs w:val="20"/>
        </w:rPr>
        <w:t xml:space="preserve">strani </w:t>
      </w:r>
      <w:hyperlink r:id="rId30" w:history="1">
        <w:r w:rsidR="009871CC" w:rsidRPr="00602F8F">
          <w:rPr>
            <w:rStyle w:val="Hiperpovezava"/>
            <w:rFonts w:cs="Arial"/>
            <w:bCs/>
            <w:szCs w:val="20"/>
          </w:rPr>
          <w:t>https://www.gov.si/zbirke/javne-objave/</w:t>
        </w:r>
      </w:hyperlink>
      <w:r w:rsidR="00EC11B1">
        <w:rPr>
          <w:rFonts w:cs="Arial"/>
          <w:bCs/>
          <w:szCs w:val="20"/>
        </w:rPr>
        <w:t xml:space="preserve"> </w:t>
      </w:r>
      <w:r w:rsidR="009C1E34" w:rsidRPr="009C1E34">
        <w:rPr>
          <w:rFonts w:cs="Arial"/>
          <w:bCs/>
          <w:lang w:eastAsia="en-US"/>
        </w:rPr>
        <w:t xml:space="preserve">ter na spletni strani </w:t>
      </w:r>
      <w:hyperlink r:id="rId31" w:history="1">
        <w:r w:rsidR="009C1E34" w:rsidRPr="009C1E34">
          <w:rPr>
            <w:rFonts w:cs="Arial"/>
            <w:bCs/>
            <w:color w:val="0000FF"/>
            <w:u w:val="single"/>
            <w:lang w:eastAsia="en-US"/>
          </w:rPr>
          <w:t>https://evropskasredstva.si</w:t>
        </w:r>
      </w:hyperlink>
      <w:r w:rsidR="009C1E34" w:rsidRPr="009C1E34">
        <w:rPr>
          <w:rFonts w:cs="Arial"/>
          <w:bCs/>
          <w:lang w:eastAsia="en-US"/>
        </w:rPr>
        <w:t>.</w:t>
      </w:r>
    </w:p>
    <w:p w14:paraId="4B1360B5" w14:textId="66DA1A95" w:rsidR="00D511AD" w:rsidRPr="00AF7B5B" w:rsidRDefault="00D511AD" w:rsidP="00D511AD"/>
    <w:p w14:paraId="4AFFA7FF" w14:textId="5A276AD8" w:rsidR="00D511AD" w:rsidRPr="00AF7B5B" w:rsidRDefault="00D511AD" w:rsidP="00D511AD">
      <w:pPr>
        <w:rPr>
          <w:rFonts w:cs="Arial"/>
          <w:bCs/>
          <w:szCs w:val="20"/>
        </w:rPr>
      </w:pPr>
      <w:r w:rsidRPr="00AF7B5B">
        <w:rPr>
          <w:rFonts w:cs="Arial"/>
          <w:bCs/>
          <w:szCs w:val="20"/>
        </w:rPr>
        <w:t>Z izbranimi prijavitelji bodo na podlagi sklepa ministr</w:t>
      </w:r>
      <w:r w:rsidR="009C1E34">
        <w:rPr>
          <w:rFonts w:cs="Arial"/>
          <w:bCs/>
          <w:szCs w:val="20"/>
        </w:rPr>
        <w:t>a</w:t>
      </w:r>
      <w:r w:rsidRPr="00AF7B5B">
        <w:rPr>
          <w:rFonts w:cs="Arial"/>
          <w:bCs/>
          <w:szCs w:val="20"/>
        </w:rPr>
        <w:t xml:space="preserve"> o izboru</w:t>
      </w:r>
      <w:r w:rsidR="009C1E34">
        <w:rPr>
          <w:rFonts w:cs="Arial"/>
          <w:bCs/>
          <w:szCs w:val="20"/>
        </w:rPr>
        <w:t xml:space="preserve">, </w:t>
      </w:r>
      <w:r w:rsidRPr="00AF7B5B">
        <w:rPr>
          <w:rFonts w:cs="Arial"/>
          <w:bCs/>
          <w:szCs w:val="20"/>
        </w:rPr>
        <w:t>sklenjen</w:t>
      </w:r>
      <w:r w:rsidR="009C1E34">
        <w:rPr>
          <w:rFonts w:cs="Arial"/>
          <w:bCs/>
          <w:szCs w:val="20"/>
        </w:rPr>
        <w:t xml:space="preserve">e </w:t>
      </w:r>
      <w:r w:rsidRPr="00AF7B5B">
        <w:rPr>
          <w:rFonts w:cs="Arial"/>
          <w:bCs/>
          <w:szCs w:val="20"/>
        </w:rPr>
        <w:t>pogodb</w:t>
      </w:r>
      <w:r w:rsidR="009C1E34">
        <w:rPr>
          <w:rFonts w:cs="Arial"/>
          <w:bCs/>
          <w:szCs w:val="20"/>
        </w:rPr>
        <w:t>e</w:t>
      </w:r>
      <w:r w:rsidRPr="00AF7B5B">
        <w:rPr>
          <w:rFonts w:cs="Arial"/>
          <w:bCs/>
          <w:szCs w:val="20"/>
        </w:rPr>
        <w:t xml:space="preserve"> o sofinanciranju</w:t>
      </w:r>
      <w:r w:rsidR="009156E9">
        <w:rPr>
          <w:rFonts w:cs="Arial"/>
          <w:bCs/>
          <w:szCs w:val="20"/>
        </w:rPr>
        <w:t xml:space="preserve"> (Priloga št. 1: Vzorec pogodbe o sofinanciranju) za celotno obdobje trajanja. </w:t>
      </w:r>
      <w:r w:rsidRPr="00AF7B5B">
        <w:rPr>
          <w:rFonts w:cs="Arial"/>
          <w:bCs/>
          <w:szCs w:val="20"/>
        </w:rPr>
        <w:t xml:space="preserve">V primeru, da se prijavitelj v roku 8 (osmih) dni od prejema sklepa o izbiri in poziva k podpisu pogodbe o sofinanciranju nanj ne odzove, se šteje, da je umaknil vlogo. </w:t>
      </w:r>
    </w:p>
    <w:p w14:paraId="4CDCCF2E" w14:textId="77777777" w:rsidR="00D511AD" w:rsidRPr="00AF7B5B" w:rsidRDefault="00D511AD" w:rsidP="00D511AD">
      <w:pPr>
        <w:rPr>
          <w:rFonts w:cs="Arial"/>
          <w:bCs/>
          <w:szCs w:val="20"/>
        </w:rPr>
      </w:pPr>
    </w:p>
    <w:p w14:paraId="4E0506FB" w14:textId="00589569" w:rsidR="00D511AD" w:rsidRPr="00AF7B5B" w:rsidRDefault="00AC32B3" w:rsidP="00D511AD">
      <w:pPr>
        <w:rPr>
          <w:rFonts w:cs="Arial"/>
          <w:bCs/>
          <w:szCs w:val="20"/>
        </w:rPr>
      </w:pPr>
      <w:r w:rsidRPr="00AF7B5B">
        <w:rPr>
          <w:rFonts w:cs="Arial"/>
          <w:bCs/>
          <w:szCs w:val="20"/>
        </w:rPr>
        <w:t>Če</w:t>
      </w:r>
      <w:r w:rsidR="00D511AD" w:rsidRPr="00AF7B5B">
        <w:rPr>
          <w:rFonts w:cs="Arial"/>
          <w:bCs/>
          <w:szCs w:val="20"/>
        </w:rPr>
        <w:t xml:space="preserve"> izbranega prijavitelja predstavlja združenje ali zvez</w:t>
      </w:r>
      <w:r w:rsidR="00067B18">
        <w:rPr>
          <w:rFonts w:cs="Arial"/>
          <w:bCs/>
          <w:szCs w:val="20"/>
        </w:rPr>
        <w:t>a</w:t>
      </w:r>
      <w:r w:rsidR="00D511AD" w:rsidRPr="00AF7B5B">
        <w:rPr>
          <w:rFonts w:cs="Arial"/>
          <w:bCs/>
          <w:szCs w:val="20"/>
        </w:rPr>
        <w:t xml:space="preserve"> društev, je prijavitelj</w:t>
      </w:r>
      <w:r w:rsidR="00666054">
        <w:rPr>
          <w:rFonts w:cs="Arial"/>
          <w:bCs/>
          <w:szCs w:val="20"/>
        </w:rPr>
        <w:t xml:space="preserve"> dolžan pred podpisom</w:t>
      </w:r>
      <w:r w:rsidR="00067B18">
        <w:rPr>
          <w:rFonts w:cs="Arial"/>
          <w:bCs/>
          <w:szCs w:val="20"/>
        </w:rPr>
        <w:t xml:space="preserve"> </w:t>
      </w:r>
      <w:r w:rsidR="00666054" w:rsidRPr="00AF7B5B">
        <w:rPr>
          <w:rFonts w:cs="Arial"/>
          <w:bCs/>
          <w:szCs w:val="20"/>
        </w:rPr>
        <w:t>pogodbe o sofinanciranju</w:t>
      </w:r>
      <w:r w:rsidR="00666054">
        <w:rPr>
          <w:rFonts w:cs="Arial"/>
          <w:bCs/>
          <w:szCs w:val="20"/>
        </w:rPr>
        <w:t xml:space="preserve"> </w:t>
      </w:r>
      <w:r w:rsidR="00D511AD" w:rsidRPr="00AF7B5B">
        <w:rPr>
          <w:rFonts w:cs="Arial"/>
          <w:bCs/>
          <w:szCs w:val="20"/>
        </w:rPr>
        <w:t>predložiti pogodbe o medsebojnih razmerjih, pravicah in obveznostih sodelujočih organizacij</w:t>
      </w:r>
      <w:r w:rsidR="00067B18">
        <w:rPr>
          <w:rFonts w:cs="Arial"/>
          <w:bCs/>
          <w:szCs w:val="20"/>
        </w:rPr>
        <w:t xml:space="preserve"> za izvajanje</w:t>
      </w:r>
      <w:r w:rsidR="00734102">
        <w:rPr>
          <w:rFonts w:cs="Arial"/>
          <w:bCs/>
          <w:szCs w:val="20"/>
        </w:rPr>
        <w:t>.</w:t>
      </w:r>
      <w:r w:rsidR="00067B18">
        <w:rPr>
          <w:rFonts w:cs="Arial"/>
          <w:bCs/>
          <w:szCs w:val="20"/>
        </w:rPr>
        <w:t xml:space="preserve"> </w:t>
      </w:r>
      <w:r w:rsidR="00D511AD" w:rsidRPr="00AF7B5B">
        <w:rPr>
          <w:rFonts w:cs="Arial"/>
          <w:bCs/>
          <w:szCs w:val="20"/>
        </w:rPr>
        <w:t xml:space="preserve"> </w:t>
      </w:r>
    </w:p>
    <w:p w14:paraId="31E99AE9" w14:textId="77777777" w:rsidR="00D511AD" w:rsidRPr="00AF7B5B" w:rsidRDefault="00D511AD" w:rsidP="00D511AD">
      <w:pPr>
        <w:rPr>
          <w:rFonts w:cs="Arial"/>
          <w:bCs/>
          <w:szCs w:val="20"/>
        </w:rPr>
      </w:pPr>
    </w:p>
    <w:p w14:paraId="69E89A4F" w14:textId="2F1FE094" w:rsidR="00D511AD" w:rsidRPr="00AF7B5B" w:rsidRDefault="00D511AD" w:rsidP="00D511AD">
      <w:pPr>
        <w:rPr>
          <w:rFonts w:cs="Arial"/>
          <w:bCs/>
          <w:szCs w:val="20"/>
        </w:rPr>
      </w:pPr>
      <w:r w:rsidRPr="00AF7B5B">
        <w:rPr>
          <w:rFonts w:cs="Arial"/>
          <w:bCs/>
          <w:szCs w:val="20"/>
        </w:rPr>
        <w:lastRenderedPageBreak/>
        <w:t xml:space="preserve">Pogodba o </w:t>
      </w:r>
      <w:bookmarkStart w:id="53" w:name="_Hlk156209857"/>
      <w:r w:rsidRPr="00AF7B5B">
        <w:rPr>
          <w:rFonts w:cs="Arial"/>
          <w:bCs/>
          <w:szCs w:val="20"/>
        </w:rPr>
        <w:t xml:space="preserve">medsebojnih razmerjih, pravicah in obveznostih za izvajanje </w:t>
      </w:r>
      <w:bookmarkEnd w:id="53"/>
      <w:r w:rsidRPr="00AF7B5B">
        <w:rPr>
          <w:rFonts w:cs="Arial"/>
          <w:bCs/>
          <w:szCs w:val="20"/>
        </w:rPr>
        <w:t xml:space="preserve">mora vsebovati naslednje elemente: </w:t>
      </w:r>
    </w:p>
    <w:p w14:paraId="1B74B559" w14:textId="77777777" w:rsidR="00D511AD" w:rsidRPr="00AF7B5B" w:rsidRDefault="00D511AD" w:rsidP="009562C4">
      <w:pPr>
        <w:numPr>
          <w:ilvl w:val="0"/>
          <w:numId w:val="9"/>
        </w:numPr>
        <w:tabs>
          <w:tab w:val="left" w:pos="709"/>
        </w:tabs>
        <w:overflowPunct w:val="0"/>
        <w:autoSpaceDE w:val="0"/>
        <w:autoSpaceDN w:val="0"/>
        <w:adjustRightInd w:val="0"/>
        <w:textAlignment w:val="baseline"/>
        <w:rPr>
          <w:rFonts w:cs="Arial"/>
          <w:szCs w:val="20"/>
        </w:rPr>
      </w:pPr>
      <w:r w:rsidRPr="00AF7B5B">
        <w:rPr>
          <w:rFonts w:cs="Arial"/>
          <w:szCs w:val="20"/>
        </w:rPr>
        <w:t>naziv in naslov vseh pogodbenih strank;</w:t>
      </w:r>
    </w:p>
    <w:p w14:paraId="675DD957" w14:textId="77777777" w:rsidR="00D511AD" w:rsidRPr="00AF7B5B" w:rsidRDefault="00D511AD" w:rsidP="009562C4">
      <w:pPr>
        <w:numPr>
          <w:ilvl w:val="0"/>
          <w:numId w:val="9"/>
        </w:numPr>
        <w:tabs>
          <w:tab w:val="left" w:pos="709"/>
        </w:tabs>
        <w:overflowPunct w:val="0"/>
        <w:autoSpaceDE w:val="0"/>
        <w:autoSpaceDN w:val="0"/>
        <w:adjustRightInd w:val="0"/>
        <w:textAlignment w:val="baseline"/>
        <w:rPr>
          <w:rFonts w:cs="Arial"/>
          <w:szCs w:val="20"/>
        </w:rPr>
      </w:pPr>
      <w:r w:rsidRPr="00AF7B5B">
        <w:rPr>
          <w:rFonts w:cs="Arial"/>
          <w:szCs w:val="20"/>
        </w:rPr>
        <w:t>odgovorne osebe, ki so zakoniti zastopniki vsake od pogodbenih strank;</w:t>
      </w:r>
    </w:p>
    <w:p w14:paraId="1667DFC9" w14:textId="77777777" w:rsidR="00D511AD" w:rsidRPr="00AF7B5B" w:rsidRDefault="00D511AD" w:rsidP="009562C4">
      <w:pPr>
        <w:numPr>
          <w:ilvl w:val="0"/>
          <w:numId w:val="9"/>
        </w:numPr>
        <w:tabs>
          <w:tab w:val="left" w:pos="709"/>
        </w:tabs>
        <w:overflowPunct w:val="0"/>
        <w:autoSpaceDE w:val="0"/>
        <w:autoSpaceDN w:val="0"/>
        <w:adjustRightInd w:val="0"/>
        <w:textAlignment w:val="baseline"/>
        <w:rPr>
          <w:rFonts w:cs="Arial"/>
          <w:szCs w:val="20"/>
        </w:rPr>
      </w:pPr>
      <w:r w:rsidRPr="00AF7B5B">
        <w:rPr>
          <w:rFonts w:cs="Arial"/>
          <w:szCs w:val="20"/>
        </w:rPr>
        <w:t>davčne številke;</w:t>
      </w:r>
    </w:p>
    <w:p w14:paraId="2A00DB31" w14:textId="77777777" w:rsidR="00D511AD" w:rsidRPr="00AF7B5B" w:rsidRDefault="00D511AD" w:rsidP="009562C4">
      <w:pPr>
        <w:numPr>
          <w:ilvl w:val="0"/>
          <w:numId w:val="9"/>
        </w:numPr>
        <w:tabs>
          <w:tab w:val="left" w:pos="709"/>
        </w:tabs>
        <w:overflowPunct w:val="0"/>
        <w:autoSpaceDE w:val="0"/>
        <w:autoSpaceDN w:val="0"/>
        <w:adjustRightInd w:val="0"/>
        <w:textAlignment w:val="baseline"/>
        <w:rPr>
          <w:rFonts w:cs="Arial"/>
          <w:szCs w:val="20"/>
        </w:rPr>
      </w:pPr>
      <w:r w:rsidRPr="00AF7B5B">
        <w:rPr>
          <w:rFonts w:cs="Arial"/>
          <w:szCs w:val="20"/>
        </w:rPr>
        <w:t>matične številke;</w:t>
      </w:r>
    </w:p>
    <w:p w14:paraId="7DE5B0FA" w14:textId="77777777" w:rsidR="00D511AD" w:rsidRPr="00AF7B5B" w:rsidRDefault="00D511AD" w:rsidP="009562C4">
      <w:pPr>
        <w:numPr>
          <w:ilvl w:val="0"/>
          <w:numId w:val="9"/>
        </w:numPr>
        <w:tabs>
          <w:tab w:val="left" w:pos="709"/>
        </w:tabs>
        <w:overflowPunct w:val="0"/>
        <w:autoSpaceDE w:val="0"/>
        <w:autoSpaceDN w:val="0"/>
        <w:adjustRightInd w:val="0"/>
        <w:textAlignment w:val="baseline"/>
        <w:rPr>
          <w:rFonts w:cs="Arial"/>
          <w:szCs w:val="20"/>
        </w:rPr>
      </w:pPr>
      <w:r w:rsidRPr="00AF7B5B">
        <w:rPr>
          <w:rFonts w:cs="Arial"/>
          <w:szCs w:val="20"/>
        </w:rPr>
        <w:t>predmet pogodbe;</w:t>
      </w:r>
    </w:p>
    <w:p w14:paraId="6FC36047" w14:textId="77777777" w:rsidR="00D511AD" w:rsidRPr="00AF7B5B" w:rsidRDefault="00D511AD" w:rsidP="009562C4">
      <w:pPr>
        <w:numPr>
          <w:ilvl w:val="0"/>
          <w:numId w:val="9"/>
        </w:numPr>
        <w:tabs>
          <w:tab w:val="left" w:pos="709"/>
        </w:tabs>
        <w:overflowPunct w:val="0"/>
        <w:autoSpaceDE w:val="0"/>
        <w:autoSpaceDN w:val="0"/>
        <w:adjustRightInd w:val="0"/>
        <w:textAlignment w:val="baseline"/>
        <w:rPr>
          <w:rFonts w:cs="Arial"/>
          <w:szCs w:val="20"/>
        </w:rPr>
      </w:pPr>
      <w:r w:rsidRPr="00AF7B5B">
        <w:rPr>
          <w:rFonts w:cs="Arial"/>
          <w:szCs w:val="20"/>
        </w:rPr>
        <w:t>veljavnost pogodbe (od – do);</w:t>
      </w:r>
    </w:p>
    <w:p w14:paraId="35516E91" w14:textId="77777777" w:rsidR="00D511AD" w:rsidRPr="00AF7B5B" w:rsidRDefault="00D511AD" w:rsidP="009562C4">
      <w:pPr>
        <w:numPr>
          <w:ilvl w:val="0"/>
          <w:numId w:val="9"/>
        </w:numPr>
        <w:tabs>
          <w:tab w:val="left" w:pos="709"/>
        </w:tabs>
        <w:overflowPunct w:val="0"/>
        <w:autoSpaceDE w:val="0"/>
        <w:autoSpaceDN w:val="0"/>
        <w:adjustRightInd w:val="0"/>
        <w:textAlignment w:val="baseline"/>
        <w:rPr>
          <w:rFonts w:cs="Arial"/>
          <w:szCs w:val="20"/>
        </w:rPr>
      </w:pPr>
      <w:r w:rsidRPr="00AF7B5B">
        <w:rPr>
          <w:rFonts w:cs="Arial"/>
          <w:szCs w:val="20"/>
        </w:rPr>
        <w:t>pravice in obveznosti vsake pogodbene stranke;</w:t>
      </w:r>
    </w:p>
    <w:p w14:paraId="100B8460" w14:textId="6764D4E1" w:rsidR="00D511AD" w:rsidRPr="00AF7B5B" w:rsidRDefault="00D511AD" w:rsidP="009562C4">
      <w:pPr>
        <w:numPr>
          <w:ilvl w:val="0"/>
          <w:numId w:val="9"/>
        </w:numPr>
        <w:tabs>
          <w:tab w:val="left" w:pos="709"/>
        </w:tabs>
        <w:overflowPunct w:val="0"/>
        <w:autoSpaceDE w:val="0"/>
        <w:autoSpaceDN w:val="0"/>
        <w:adjustRightInd w:val="0"/>
        <w:textAlignment w:val="baseline"/>
        <w:rPr>
          <w:rFonts w:cs="Arial"/>
          <w:szCs w:val="20"/>
        </w:rPr>
      </w:pPr>
      <w:r w:rsidRPr="00AF7B5B">
        <w:rPr>
          <w:rFonts w:cs="Arial"/>
          <w:szCs w:val="20"/>
        </w:rPr>
        <w:t xml:space="preserve">metodologijo razdelitve </w:t>
      </w:r>
      <w:r w:rsidR="007204FD">
        <w:rPr>
          <w:rFonts w:cs="Arial"/>
          <w:szCs w:val="20"/>
        </w:rPr>
        <w:t>dodeljenih</w:t>
      </w:r>
      <w:r w:rsidR="007204FD" w:rsidRPr="00AF7B5B">
        <w:rPr>
          <w:rFonts w:cs="Arial"/>
          <w:szCs w:val="20"/>
        </w:rPr>
        <w:t xml:space="preserve"> </w:t>
      </w:r>
      <w:r w:rsidRPr="00AF7B5B">
        <w:rPr>
          <w:rFonts w:cs="Arial"/>
          <w:szCs w:val="20"/>
        </w:rPr>
        <w:t xml:space="preserve">sredstev med pogodbene stranke, </w:t>
      </w:r>
    </w:p>
    <w:p w14:paraId="30F9FEE3" w14:textId="11D442F4" w:rsidR="00D511AD" w:rsidRPr="00537439" w:rsidRDefault="00D511AD" w:rsidP="009562C4">
      <w:pPr>
        <w:numPr>
          <w:ilvl w:val="0"/>
          <w:numId w:val="9"/>
        </w:numPr>
        <w:tabs>
          <w:tab w:val="left" w:pos="709"/>
        </w:tabs>
        <w:overflowPunct w:val="0"/>
        <w:autoSpaceDE w:val="0"/>
        <w:autoSpaceDN w:val="0"/>
        <w:adjustRightInd w:val="0"/>
        <w:textAlignment w:val="baseline"/>
        <w:rPr>
          <w:rFonts w:cs="Arial"/>
          <w:szCs w:val="20"/>
        </w:rPr>
      </w:pPr>
      <w:r w:rsidRPr="00AF7B5B">
        <w:rPr>
          <w:rFonts w:cs="Arial"/>
          <w:szCs w:val="20"/>
        </w:rPr>
        <w:t>rok za prenakazilo sorazmernega deleža sredstev glede na metodologijo in TRR, na katerega bodo sredstva nakazana.</w:t>
      </w:r>
    </w:p>
    <w:p w14:paraId="56623868" w14:textId="2D778945" w:rsidR="00D511AD" w:rsidRPr="00AF7B5B" w:rsidRDefault="00D511AD" w:rsidP="00BB35F5">
      <w:pPr>
        <w:pStyle w:val="Naslov2"/>
      </w:pPr>
      <w:bookmarkStart w:id="54" w:name="_Toc307584137"/>
      <w:bookmarkStart w:id="55" w:name="_Toc148010904"/>
      <w:r w:rsidRPr="00AF7B5B">
        <w:t>Pravno varstvo</w:t>
      </w:r>
      <w:bookmarkEnd w:id="54"/>
      <w:bookmarkEnd w:id="55"/>
      <w:r w:rsidRPr="00AF7B5B">
        <w:t xml:space="preserve"> </w:t>
      </w:r>
    </w:p>
    <w:p w14:paraId="4C63052F" w14:textId="0E9DAF8E" w:rsidR="00D511AD" w:rsidRPr="00AF7B5B" w:rsidRDefault="00D511AD" w:rsidP="00D511AD">
      <w:pPr>
        <w:rPr>
          <w:rFonts w:eastAsia="Arial Unicode MS" w:cs="Arial"/>
          <w:szCs w:val="20"/>
        </w:rPr>
      </w:pPr>
      <w:r w:rsidRPr="00AF7B5B">
        <w:rPr>
          <w:rFonts w:eastAsia="Arial Unicode MS" w:cs="Arial"/>
          <w:szCs w:val="20"/>
        </w:rPr>
        <w:t xml:space="preserve">Zoper odločitev ministrstva je dopusten upravni spor. Tožba se vloži pri Upravnem sodišču Republike Slovenije, Fajfarjeva 33, 1000 Ljubljana, v roku 30 dni od dneva vročitve sklepa, in sicer neposredno pisno na sodišču ali pa se mu pošlje po pošti. </w:t>
      </w:r>
      <w:r w:rsidRPr="00AF7B5B">
        <w:rPr>
          <w:rFonts w:cs="Arial"/>
          <w:szCs w:val="20"/>
        </w:rPr>
        <w:t>Šteje se, da je bila tožba vložena pri sodišču tisti dan, ko je bila priporočeno oddana na pošto.</w:t>
      </w:r>
      <w:r w:rsidRPr="00AF7B5B">
        <w:t xml:space="preserve"> </w:t>
      </w:r>
      <w:r>
        <w:rPr>
          <w:rFonts w:eastAsia="Arial Unicode MS" w:cs="Arial"/>
          <w:szCs w:val="20"/>
        </w:rPr>
        <w:t>Tožba se vloži v toliko</w:t>
      </w:r>
      <w:r w:rsidRPr="00AF7B5B">
        <w:rPr>
          <w:rFonts w:eastAsia="Arial Unicode MS" w:cs="Arial"/>
          <w:szCs w:val="20"/>
        </w:rPr>
        <w:t xml:space="preserve"> izvodih, kolikor je strank v postopku. </w:t>
      </w:r>
      <w:r w:rsidR="007204FD" w:rsidRPr="007204FD">
        <w:rPr>
          <w:rFonts w:eastAsia="Arial Unicode MS" w:cs="Arial"/>
          <w:szCs w:val="20"/>
        </w:rPr>
        <w:t xml:space="preserve">Tožba se lahko vloži tudi v elektronski obliki preko portala e-Sodstvo, podportala E-vloga v civilnih postopkih. </w:t>
      </w:r>
      <w:r w:rsidRPr="00AF7B5B">
        <w:rPr>
          <w:rFonts w:eastAsia="Arial Unicode MS" w:cs="Arial"/>
          <w:szCs w:val="20"/>
        </w:rPr>
        <w:t xml:space="preserve">Tožbi je </w:t>
      </w:r>
      <w:r w:rsidR="003035F1" w:rsidRPr="00AF7B5B">
        <w:rPr>
          <w:rFonts w:eastAsia="Arial Unicode MS" w:cs="Arial"/>
          <w:szCs w:val="20"/>
        </w:rPr>
        <w:t>treba</w:t>
      </w:r>
      <w:r w:rsidRPr="00AF7B5B">
        <w:rPr>
          <w:rFonts w:eastAsia="Arial Unicode MS" w:cs="Arial"/>
          <w:szCs w:val="20"/>
        </w:rPr>
        <w:t xml:space="preserve"> priložiti sklep, ki se izpodbija, v izvirniku, prepisu ali kopiji. </w:t>
      </w:r>
    </w:p>
    <w:p w14:paraId="0DCAA834" w14:textId="77777777" w:rsidR="00D511AD" w:rsidRPr="00AF7B5B" w:rsidRDefault="00D511AD" w:rsidP="00D511AD">
      <w:pPr>
        <w:ind w:left="284"/>
        <w:rPr>
          <w:rFonts w:eastAsia="Arial Unicode MS" w:cs="Arial"/>
          <w:szCs w:val="20"/>
        </w:rPr>
      </w:pPr>
    </w:p>
    <w:p w14:paraId="72528A83" w14:textId="037EC616" w:rsidR="00D511AD" w:rsidRDefault="00D511AD" w:rsidP="00537439">
      <w:pPr>
        <w:rPr>
          <w:rFonts w:cs="Arial"/>
          <w:szCs w:val="20"/>
        </w:rPr>
      </w:pPr>
      <w:r w:rsidRPr="00AF7B5B">
        <w:rPr>
          <w:rFonts w:cs="Arial"/>
          <w:szCs w:val="20"/>
        </w:rPr>
        <w:t>Tožba ne ovira izvršitve sklepa o (ne)izboru, zoper katerega je vložena, oziroma ne zadrži podpisa pogodbe o sofinanciranju</w:t>
      </w:r>
      <w:r w:rsidR="005357DA">
        <w:rPr>
          <w:rFonts w:cs="Arial"/>
          <w:szCs w:val="20"/>
        </w:rPr>
        <w:t>.</w:t>
      </w:r>
    </w:p>
    <w:p w14:paraId="4509CF87" w14:textId="50DBC95E" w:rsidR="00330A90" w:rsidRPr="00C162C0" w:rsidRDefault="00330A90" w:rsidP="00B92CF2">
      <w:pPr>
        <w:pStyle w:val="Naslov1"/>
      </w:pPr>
      <w:r w:rsidRPr="00C162C0">
        <w:t>VAROVANJE OSEBNIH PODATKOV</w:t>
      </w:r>
      <w:r w:rsidR="005C5210" w:rsidRPr="00C162C0">
        <w:t xml:space="preserve"> in </w:t>
      </w:r>
      <w:bookmarkEnd w:id="52"/>
      <w:r w:rsidR="00F328B3">
        <w:t>POSLOVNIH SKRIVNOSTI</w:t>
      </w:r>
    </w:p>
    <w:p w14:paraId="4191866F" w14:textId="01937F95" w:rsidR="00D511AD" w:rsidRPr="00AF7B5B" w:rsidRDefault="00D511AD" w:rsidP="00D511AD">
      <w:pPr>
        <w:rPr>
          <w:rFonts w:cs="Arial"/>
          <w:szCs w:val="20"/>
        </w:rPr>
      </w:pPr>
      <w:bookmarkStart w:id="56" w:name="_Toc414531360"/>
      <w:r w:rsidRPr="00AF7B5B">
        <w:rPr>
          <w:rFonts w:cs="Arial"/>
          <w:szCs w:val="20"/>
        </w:rPr>
        <w:t>Varovanje osebnih podatkov bo zagotovljeno v skladu z veljavno zakonodajo</w:t>
      </w:r>
      <w:r w:rsidR="009156E9">
        <w:rPr>
          <w:rFonts w:cs="Arial"/>
          <w:szCs w:val="20"/>
        </w:rPr>
        <w:t>, ki ureja varovanje osebnih podatkov</w:t>
      </w:r>
      <w:r w:rsidRPr="00AF7B5B">
        <w:rPr>
          <w:rFonts w:cs="Arial"/>
          <w:szCs w:val="20"/>
        </w:rPr>
        <w:t xml:space="preserve">. </w:t>
      </w:r>
    </w:p>
    <w:p w14:paraId="06DF2167" w14:textId="77777777" w:rsidR="00D511AD" w:rsidRPr="00AF7B5B" w:rsidRDefault="00D511AD" w:rsidP="00D511AD">
      <w:pPr>
        <w:rPr>
          <w:rFonts w:cs="Arial"/>
          <w:szCs w:val="20"/>
        </w:rPr>
      </w:pPr>
    </w:p>
    <w:p w14:paraId="39110E10" w14:textId="02E31DBD" w:rsidR="00D511AD" w:rsidRDefault="00D511AD" w:rsidP="00D511AD">
      <w:pPr>
        <w:rPr>
          <w:rFonts w:cs="Arial"/>
          <w:szCs w:val="20"/>
        </w:rPr>
      </w:pPr>
      <w:r w:rsidRPr="00AF7B5B">
        <w:rPr>
          <w:rFonts w:cs="Arial"/>
          <w:szCs w:val="20"/>
        </w:rPr>
        <w:t xml:space="preserve">Izbrani prijavitelj se s predložitvijo vloge na javni razpis strinja z javno objavo podatkov o dodeljenih sredstvih. Objavljeni bodo osnovni podatki o </w:t>
      </w:r>
      <w:r w:rsidR="00734102">
        <w:rPr>
          <w:rFonts w:cs="Arial"/>
          <w:szCs w:val="20"/>
        </w:rPr>
        <w:t xml:space="preserve">sklenjenih pogodbah </w:t>
      </w:r>
      <w:r w:rsidRPr="00AF7B5B">
        <w:rPr>
          <w:rFonts w:cs="Arial"/>
          <w:szCs w:val="20"/>
        </w:rPr>
        <w:t xml:space="preserve">v skladu z </w:t>
      </w:r>
      <w:r w:rsidR="009612A7">
        <w:rPr>
          <w:rFonts w:cs="Arial"/>
          <w:szCs w:val="20"/>
        </w:rPr>
        <w:t>uredbo</w:t>
      </w:r>
      <w:r w:rsidRPr="00AF7B5B">
        <w:rPr>
          <w:rFonts w:cs="Arial"/>
          <w:szCs w:val="20"/>
        </w:rPr>
        <w:t xml:space="preserve">, ki ureja </w:t>
      </w:r>
      <w:r w:rsidR="009612A7">
        <w:rPr>
          <w:rFonts w:cs="Arial"/>
          <w:szCs w:val="20"/>
        </w:rPr>
        <w:t xml:space="preserve">posredovanje in ponovno uporabo </w:t>
      </w:r>
      <w:r w:rsidRPr="00AF7B5B">
        <w:rPr>
          <w:rFonts w:cs="Arial"/>
          <w:szCs w:val="20"/>
        </w:rPr>
        <w:t xml:space="preserve">informacij javnega značaja. </w:t>
      </w:r>
    </w:p>
    <w:p w14:paraId="77EF448F" w14:textId="35705832" w:rsidR="00084349" w:rsidRDefault="00084349" w:rsidP="00D511AD">
      <w:pPr>
        <w:rPr>
          <w:rFonts w:cs="Arial"/>
          <w:szCs w:val="20"/>
        </w:rPr>
      </w:pPr>
    </w:p>
    <w:p w14:paraId="31F4564C" w14:textId="350D5DB5" w:rsidR="00084349" w:rsidRPr="00AF7B5B" w:rsidRDefault="00084349" w:rsidP="00D511AD">
      <w:pPr>
        <w:rPr>
          <w:rFonts w:cs="Arial"/>
          <w:szCs w:val="20"/>
        </w:rPr>
      </w:pPr>
      <w:r w:rsidRPr="00084349">
        <w:rPr>
          <w:rFonts w:cs="Arial"/>
          <w:szCs w:val="20"/>
        </w:rPr>
        <w:t>Vsi podatki iz vlog, ki jih strokovna komisija odpre, so informacije javnega značaja, razen tistih, ki jih prijavitelji posebej označijo kot poslovno skrivnost. Poslovna skrivnost se lahko nanaša na posamezen podatek ali na del vloge, ne more pa se nanašati na celotno vlogo. Člani strokovne komisije, ki bodo sodelovali pri odpiranju in ocenjevanju vlog, bodo morali predhodno podpisati izjavo o zaupnosti</w:t>
      </w:r>
      <w:r w:rsidR="00B25B85">
        <w:rPr>
          <w:rFonts w:cs="Arial"/>
          <w:szCs w:val="20"/>
        </w:rPr>
        <w:t xml:space="preserve"> in izjavo glede  nasprotj</w:t>
      </w:r>
      <w:r w:rsidR="00D744AD">
        <w:rPr>
          <w:rFonts w:cs="Arial"/>
          <w:szCs w:val="20"/>
        </w:rPr>
        <w:t>a</w:t>
      </w:r>
      <w:r w:rsidR="00B25B85">
        <w:rPr>
          <w:rFonts w:cs="Arial"/>
          <w:szCs w:val="20"/>
        </w:rPr>
        <w:t xml:space="preserve"> interesov</w:t>
      </w:r>
      <w:r w:rsidRPr="00084349">
        <w:rPr>
          <w:rFonts w:cs="Arial"/>
          <w:szCs w:val="20"/>
        </w:rPr>
        <w:t>.</w:t>
      </w:r>
    </w:p>
    <w:p w14:paraId="5E5544A4" w14:textId="77777777" w:rsidR="00D511AD" w:rsidRPr="00AF7B5B" w:rsidRDefault="00D511AD" w:rsidP="00D511AD">
      <w:pPr>
        <w:rPr>
          <w:rFonts w:cs="Arial"/>
          <w:szCs w:val="20"/>
        </w:rPr>
      </w:pPr>
    </w:p>
    <w:p w14:paraId="083736B3" w14:textId="4CFC30E4" w:rsidR="00D511AD" w:rsidRDefault="00D511AD" w:rsidP="00D511AD">
      <w:pPr>
        <w:rPr>
          <w:rFonts w:cs="Arial"/>
          <w:szCs w:val="20"/>
        </w:rPr>
      </w:pPr>
      <w:r w:rsidRPr="00AF7B5B">
        <w:rPr>
          <w:rFonts w:cs="Arial"/>
          <w:szCs w:val="20"/>
        </w:rPr>
        <w:t xml:space="preserve">Podatke, navedene v vlogi, </w:t>
      </w:r>
      <w:r w:rsidR="004A43A8">
        <w:rPr>
          <w:rFonts w:cs="Arial"/>
          <w:szCs w:val="20"/>
        </w:rPr>
        <w:t xml:space="preserve">ki niso poslovna skrivnost, </w:t>
      </w:r>
      <w:r w:rsidRPr="00AF7B5B">
        <w:rPr>
          <w:rFonts w:cs="Arial"/>
          <w:szCs w:val="20"/>
        </w:rPr>
        <w:t>lahko ministrstvo in drugi organi, ki so vključeni v spremljanje izvajanja, upravljanja, nadzora in revizije javnega razpisa, uporabijo za evidence oziroma sezname in analize.</w:t>
      </w:r>
    </w:p>
    <w:p w14:paraId="5AC032A2" w14:textId="77777777" w:rsidR="001505D0" w:rsidRDefault="001505D0" w:rsidP="00D511AD">
      <w:pPr>
        <w:rPr>
          <w:rFonts w:cs="Arial"/>
          <w:szCs w:val="20"/>
        </w:rPr>
      </w:pPr>
    </w:p>
    <w:p w14:paraId="198F9438" w14:textId="132F331E" w:rsidR="006E6D24" w:rsidRDefault="001505D0" w:rsidP="00D511AD">
      <w:pPr>
        <w:rPr>
          <w:rFonts w:cs="Arial"/>
          <w:szCs w:val="20"/>
        </w:rPr>
      </w:pPr>
      <w:r>
        <w:rPr>
          <w:rFonts w:cs="Arial"/>
          <w:szCs w:val="20"/>
        </w:rPr>
        <w:t>Prijavitelj se zavezuje k varovanju osebnih podatkov in poslovnih skrivnosti, pridobljenih med izvajanjem, v skladu z veljavnim zakonom o varstvu osebnih podatkov ter določili druge veljavne področne zakonodaje.</w:t>
      </w:r>
      <w:r w:rsidR="004A43A8" w:rsidRPr="004A43A8">
        <w:t xml:space="preserve"> </w:t>
      </w:r>
      <w:r w:rsidR="004A43A8" w:rsidRPr="004A43A8">
        <w:rPr>
          <w:rFonts w:cs="Arial"/>
          <w:szCs w:val="20"/>
        </w:rPr>
        <w:t>Prijavitelj je dolžan zagotoviti, da vsaka oseba, ki bo pri njem zbirala, obdelovala ali kako drugače dostopala do osebnih podatkov  predhodno podpi</w:t>
      </w:r>
      <w:r w:rsidR="004A43A8">
        <w:rPr>
          <w:rFonts w:cs="Arial"/>
          <w:szCs w:val="20"/>
        </w:rPr>
        <w:t>še</w:t>
      </w:r>
      <w:r w:rsidR="004A43A8" w:rsidRPr="004A43A8">
        <w:rPr>
          <w:rFonts w:cs="Arial"/>
          <w:szCs w:val="20"/>
        </w:rPr>
        <w:t xml:space="preserve"> izjavo o varovanju osebnih podatkov.</w:t>
      </w:r>
    </w:p>
    <w:p w14:paraId="0C5C7B0B" w14:textId="77777777" w:rsidR="00F328B3" w:rsidRPr="00DF275A" w:rsidRDefault="00F328B3" w:rsidP="00F328B3">
      <w:pPr>
        <w:pStyle w:val="Naslov2"/>
      </w:pPr>
      <w:r w:rsidRPr="00557E4E">
        <w:t>Podatki o dejanskih lastnikih</w:t>
      </w:r>
    </w:p>
    <w:p w14:paraId="52E9131C" w14:textId="53DFA468" w:rsidR="00F328B3" w:rsidRPr="00557E4E" w:rsidRDefault="00F328B3" w:rsidP="00F328B3">
      <w:pPr>
        <w:spacing w:line="276" w:lineRule="auto"/>
        <w:rPr>
          <w:rFonts w:cs="Arial"/>
        </w:rPr>
      </w:pPr>
      <w:r w:rsidRPr="00557E4E">
        <w:rPr>
          <w:rFonts w:cs="Arial"/>
        </w:rPr>
        <w:t xml:space="preserve">Izbrani prijavitelj bo dolžan pred podpisom pogodbe o sofinanciranju zagotoviti podatke o dejanskih lastnikih, kot so opredeljeni v točki 6 člena 3 Direktive 2015/849/EU, in sicer imena in priimke, datume rojstva in identifikacijske številke za DDV ali davčne identifikacijske številke (v nadaljevanju: podatki o dejanskih lastnikih). </w:t>
      </w:r>
    </w:p>
    <w:p w14:paraId="528F0944" w14:textId="77777777" w:rsidR="00F328B3" w:rsidRPr="00557E4E" w:rsidRDefault="00F328B3" w:rsidP="00F328B3">
      <w:pPr>
        <w:spacing w:line="276" w:lineRule="auto"/>
        <w:rPr>
          <w:rFonts w:cs="Arial"/>
        </w:rPr>
      </w:pPr>
    </w:p>
    <w:p w14:paraId="5463455A" w14:textId="6AF7E62E" w:rsidR="00F328B3" w:rsidRPr="00364AAE" w:rsidRDefault="00F328B3" w:rsidP="00F328B3">
      <w:pPr>
        <w:spacing w:line="276" w:lineRule="auto"/>
        <w:rPr>
          <w:rFonts w:cs="Arial"/>
        </w:rPr>
      </w:pPr>
      <w:r w:rsidRPr="00557E4E">
        <w:rPr>
          <w:rFonts w:cs="Arial"/>
        </w:rPr>
        <w:t xml:space="preserve">Izbrani prijavitelj, ki je skladno z </w:t>
      </w:r>
      <w:r w:rsidRPr="00364AAE">
        <w:rPr>
          <w:rFonts w:cs="Arial"/>
        </w:rPr>
        <w:t xml:space="preserve">zakonom, ki ureja preprečevanje pranja denarja in financiranje terorizma, zavezan k vpisu podatkov v Register dejanskih lastnikov (v nadaljevanju: Register), ki </w:t>
      </w:r>
      <w:r w:rsidRPr="00364AAE">
        <w:rPr>
          <w:rFonts w:cs="Arial"/>
        </w:rPr>
        <w:lastRenderedPageBreak/>
        <w:t>ga vodi AJPES, s podpisom izjave (</w:t>
      </w:r>
      <w:r w:rsidRPr="003F3349">
        <w:rPr>
          <w:rFonts w:cs="Arial"/>
        </w:rPr>
        <w:t>Priloga 4: Podatki o dejanskih lastnikih</w:t>
      </w:r>
      <w:r w:rsidRPr="00364AAE">
        <w:rPr>
          <w:rFonts w:cs="Arial"/>
        </w:rPr>
        <w:t xml:space="preserve">) zagotavlja, da so v Registru vpisani podatki o njegovih dejanskih lastnikih. </w:t>
      </w:r>
    </w:p>
    <w:p w14:paraId="7F686AC1" w14:textId="77777777" w:rsidR="00F328B3" w:rsidRPr="00364AAE" w:rsidRDefault="00F328B3" w:rsidP="00F328B3">
      <w:pPr>
        <w:spacing w:line="276" w:lineRule="auto"/>
        <w:rPr>
          <w:rFonts w:cs="Arial"/>
        </w:rPr>
      </w:pPr>
    </w:p>
    <w:p w14:paraId="33D9A1DE" w14:textId="43466341" w:rsidR="00F328B3" w:rsidRPr="00364AAE" w:rsidRDefault="00B97DA4" w:rsidP="00F328B3">
      <w:pPr>
        <w:spacing w:line="276" w:lineRule="auto"/>
        <w:rPr>
          <w:rFonts w:cs="Arial"/>
        </w:rPr>
      </w:pPr>
      <w:r>
        <w:rPr>
          <w:rFonts w:cs="Arial"/>
        </w:rPr>
        <w:t>Če</w:t>
      </w:r>
      <w:r w:rsidR="00F328B3" w:rsidRPr="00364AAE">
        <w:rPr>
          <w:rFonts w:cs="Arial"/>
        </w:rPr>
        <w:t xml:space="preserve"> izbrani prijavitelj</w:t>
      </w:r>
      <w:r w:rsidR="00D30995" w:rsidRPr="00364AAE">
        <w:rPr>
          <w:rFonts w:cs="Arial"/>
        </w:rPr>
        <w:t xml:space="preserve"> </w:t>
      </w:r>
      <w:r w:rsidR="00F328B3" w:rsidRPr="00364AAE">
        <w:rPr>
          <w:rFonts w:cs="Arial"/>
        </w:rPr>
        <w:t xml:space="preserve">pred podpisom pogodbe ne bo predložil izjave oziroma v celoti izpolnjene in podpisane </w:t>
      </w:r>
      <w:r w:rsidR="00F328B3" w:rsidRPr="003F3349">
        <w:rPr>
          <w:rFonts w:cs="Arial"/>
        </w:rPr>
        <w:t>Priloge 4</w:t>
      </w:r>
      <w:r w:rsidR="00F328B3" w:rsidRPr="00364AAE">
        <w:rPr>
          <w:rFonts w:cs="Arial"/>
        </w:rPr>
        <w:t>, ministrstvo z izbranim prijaviteljem pogodbe o sofinanciranju ne bo sklenilo in izbrani prijavitelj ne bo upravičen do sredstev sofinanciranja.</w:t>
      </w:r>
    </w:p>
    <w:p w14:paraId="3F238B4E" w14:textId="77777777" w:rsidR="00F328B3" w:rsidRPr="00364AAE" w:rsidRDefault="00F328B3" w:rsidP="00F328B3">
      <w:pPr>
        <w:spacing w:line="276" w:lineRule="auto"/>
        <w:rPr>
          <w:rFonts w:cs="Arial"/>
        </w:rPr>
      </w:pPr>
    </w:p>
    <w:p w14:paraId="51A3F804" w14:textId="12DC7E93" w:rsidR="00F328B3" w:rsidRPr="00364AAE" w:rsidRDefault="00F328B3" w:rsidP="00F328B3">
      <w:pPr>
        <w:spacing w:line="276" w:lineRule="auto"/>
        <w:rPr>
          <w:rFonts w:cs="Arial"/>
        </w:rPr>
      </w:pPr>
      <w:r w:rsidRPr="00364AAE">
        <w:rPr>
          <w:rFonts w:cs="Arial"/>
        </w:rPr>
        <w:t>Ministrstvo na podlagi 69. člena in Priloge XVII Uredbe 2021/1060/EU obdeluje osebne podatke o dejanskih lastnikih izbranega prijavitelja</w:t>
      </w:r>
      <w:r w:rsidR="00D063AE" w:rsidRPr="00364AAE">
        <w:rPr>
          <w:rFonts w:cs="Arial"/>
        </w:rPr>
        <w:t xml:space="preserve"> </w:t>
      </w:r>
      <w:r w:rsidRPr="00364AAE">
        <w:rPr>
          <w:rFonts w:cs="Arial"/>
        </w:rPr>
        <w:t>izključno za namen revizij in nadzora ter za zagotovitev primerljivih informacij o porabi sredstev v zvezi s projektom izbranega prijavitelja.</w:t>
      </w:r>
    </w:p>
    <w:p w14:paraId="1A6E92A3" w14:textId="77777777" w:rsidR="00F328B3" w:rsidRPr="00364AAE" w:rsidRDefault="00F328B3" w:rsidP="00F328B3">
      <w:pPr>
        <w:spacing w:line="276" w:lineRule="auto"/>
        <w:rPr>
          <w:rFonts w:cs="Arial"/>
        </w:rPr>
      </w:pPr>
    </w:p>
    <w:p w14:paraId="1EFC413F" w14:textId="2FF08261" w:rsidR="00F328B3" w:rsidRPr="003F3349" w:rsidRDefault="00F328B3" w:rsidP="00F328B3">
      <w:pPr>
        <w:spacing w:line="276" w:lineRule="auto"/>
        <w:rPr>
          <w:rFonts w:cs="Arial"/>
        </w:rPr>
      </w:pPr>
      <w:r w:rsidRPr="003F3349">
        <w:rPr>
          <w:rFonts w:cs="Arial"/>
        </w:rPr>
        <w:t>Izbrani prijavitelj mora vse z njim povezane fizične osebe, ki bodo sodelovale pri izvajanju in katerih osebni podatki se bodo obdelovali, obvestiti, da bo obdeloval njihove osebne podatke ter jih seznaniti s pravno podlago za obdelavo.</w:t>
      </w:r>
    </w:p>
    <w:p w14:paraId="4E5FD30C" w14:textId="77777777" w:rsidR="00F328B3" w:rsidRPr="00364AAE" w:rsidRDefault="00F328B3" w:rsidP="00F328B3">
      <w:pPr>
        <w:spacing w:line="276" w:lineRule="auto"/>
        <w:rPr>
          <w:rFonts w:cs="Arial"/>
        </w:rPr>
      </w:pPr>
    </w:p>
    <w:p w14:paraId="4D303FF0" w14:textId="77777777" w:rsidR="00F328B3" w:rsidRPr="00557E4E" w:rsidRDefault="00F328B3" w:rsidP="00F328B3">
      <w:pPr>
        <w:spacing w:line="276" w:lineRule="auto"/>
        <w:rPr>
          <w:rFonts w:cs="Arial"/>
        </w:rPr>
      </w:pPr>
      <w:r w:rsidRPr="00557E4E">
        <w:rPr>
          <w:rFonts w:cs="Arial"/>
        </w:rPr>
        <w:t>Izbrani prijavitelj bo prav tako moral tekom izvajanja projekta na poziv ministrstva posredovati točne, popolne in posodobljene podatke o dejanskih lastnikih.</w:t>
      </w:r>
    </w:p>
    <w:p w14:paraId="5AE20BC9" w14:textId="0ACF50F3" w:rsidR="00D30995" w:rsidRPr="0096421F" w:rsidRDefault="00D30995" w:rsidP="005C722A">
      <w:pPr>
        <w:pStyle w:val="Naslov1"/>
        <w:rPr>
          <w:rFonts w:cs="Arial"/>
        </w:rPr>
      </w:pPr>
      <w:bookmarkStart w:id="57" w:name="_Toc222417216"/>
      <w:bookmarkStart w:id="58" w:name="_Toc222418145"/>
      <w:bookmarkStart w:id="59" w:name="_Toc222418842"/>
      <w:bookmarkStart w:id="60" w:name="_Toc414531362"/>
      <w:bookmarkEnd w:id="56"/>
      <w:r w:rsidRPr="00557E4E">
        <w:t>POSLEDICE, ČE SE UGOTOVI, DA JE V POSTOPKU POTRJEVANJA ALI IZVRŠEVANJA PRIŠLO DO RESNIH NAPAK, NEPRAVILNOSTI, GOLJUFIJE ALI KRŠITVE OBVEZNOSTI</w:t>
      </w:r>
    </w:p>
    <w:p w14:paraId="2CEB0845" w14:textId="77777777" w:rsidR="00D30995" w:rsidRPr="00557E4E" w:rsidRDefault="00D30995" w:rsidP="00D30995">
      <w:pPr>
        <w:spacing w:line="276" w:lineRule="auto"/>
        <w:rPr>
          <w:rFonts w:cs="Arial"/>
          <w:color w:val="000000"/>
        </w:rPr>
      </w:pPr>
      <w:r w:rsidRPr="00557E4E">
        <w:rPr>
          <w:rFonts w:cs="Arial"/>
          <w:color w:val="000000"/>
        </w:rPr>
        <w:t>V kolikor se ugotovi, da prijavitelj ministrstva ni seznanil z vsemi dejstvi in podatki, ki so mu bili znani ali bi mu morali biti znani oziroma, da je posredoval neažurne, neresnične, neveljavne, nepopolne podatke oziroma dokumente ali prikril informacije, ki bi jih bil v skladu s tem javnim razpisom dolžan razkriti, ker bi lahko vplivali na odločitev ministrstva o dodelitvi sredstev, bo ministrstvo odstopilo od pogodbe, izbrani prijavitelj (prejemnik sredstev) pa bo dolžan vrniti neupravičeno prejeta sredstva v roku 30 dni od prejema pisnega poziva ministrstva, skupaj z zakonitimi zamudnimi obrestmi, obračunanimi od dneva nakazila na TRR prejemnika sredstev, do dneva nakazila v dobro proračuna Republike Slovenije.</w:t>
      </w:r>
    </w:p>
    <w:p w14:paraId="4FA90845" w14:textId="77777777" w:rsidR="00D30995" w:rsidRPr="00557E4E" w:rsidRDefault="00D30995" w:rsidP="00D30995">
      <w:pPr>
        <w:spacing w:line="276" w:lineRule="auto"/>
        <w:rPr>
          <w:rFonts w:cs="Arial"/>
          <w:color w:val="000000"/>
        </w:rPr>
      </w:pPr>
    </w:p>
    <w:p w14:paraId="22AF2AAA" w14:textId="77777777" w:rsidR="00D30995" w:rsidRPr="00557E4E" w:rsidRDefault="00D30995" w:rsidP="00D30995">
      <w:pPr>
        <w:spacing w:line="276" w:lineRule="auto"/>
        <w:rPr>
          <w:rFonts w:cs="Arial"/>
          <w:color w:val="000000"/>
        </w:rPr>
      </w:pPr>
      <w:r w:rsidRPr="00557E4E">
        <w:rPr>
          <w:rFonts w:cs="Arial"/>
          <w:color w:val="000000"/>
        </w:rPr>
        <w:t xml:space="preserve">V primeru odkritja nepravilnosti pri izvajanju projekta oziroma pogodbe ali v primeru nenamenske porabe sredstev po pogodbi bo ministrstvo: </w:t>
      </w:r>
    </w:p>
    <w:p w14:paraId="35048F4E" w14:textId="77777777" w:rsidR="00D30995" w:rsidRPr="00557E4E" w:rsidRDefault="00D30995" w:rsidP="00D30995">
      <w:pPr>
        <w:spacing w:line="276" w:lineRule="auto"/>
        <w:rPr>
          <w:rFonts w:cs="Arial"/>
          <w:color w:val="000000"/>
        </w:rPr>
      </w:pPr>
    </w:p>
    <w:p w14:paraId="0AFA6B1F" w14:textId="77777777" w:rsidR="00D30995" w:rsidRPr="00557E4E" w:rsidRDefault="00D30995" w:rsidP="00D30995">
      <w:pPr>
        <w:pStyle w:val="Odstavekseznama"/>
        <w:numPr>
          <w:ilvl w:val="0"/>
          <w:numId w:val="21"/>
        </w:numPr>
        <w:spacing w:line="276" w:lineRule="auto"/>
        <w:contextualSpacing/>
        <w:rPr>
          <w:color w:val="000000"/>
        </w:rPr>
      </w:pPr>
      <w:r w:rsidRPr="00557E4E">
        <w:rPr>
          <w:color w:val="000000"/>
        </w:rPr>
        <w:t xml:space="preserve">začasno </w:t>
      </w:r>
      <w:r>
        <w:rPr>
          <w:color w:val="000000"/>
        </w:rPr>
        <w:t>zadržalo</w:t>
      </w:r>
      <w:r w:rsidRPr="00557E4E">
        <w:rPr>
          <w:color w:val="000000"/>
        </w:rPr>
        <w:t xml:space="preserve"> izplačila sredstev po pogodbi, dokler se nepravilnost ali sum goljufije ne ovrže in/ali </w:t>
      </w:r>
    </w:p>
    <w:p w14:paraId="43EC3830" w14:textId="77777777" w:rsidR="00D30995" w:rsidRPr="00557E4E" w:rsidRDefault="00D30995" w:rsidP="00D30995">
      <w:pPr>
        <w:pStyle w:val="Odstavekseznama"/>
        <w:numPr>
          <w:ilvl w:val="0"/>
          <w:numId w:val="21"/>
        </w:numPr>
        <w:spacing w:line="276" w:lineRule="auto"/>
        <w:contextualSpacing/>
        <w:rPr>
          <w:color w:val="000000"/>
        </w:rPr>
      </w:pPr>
      <w:r w:rsidRPr="00557E4E">
        <w:rPr>
          <w:color w:val="000000"/>
        </w:rPr>
        <w:t xml:space="preserve">zahtevalo vračilo neupravičeno izplačanih sredstev, izbrani prijavitelj pa bo moral vrniti vsa prejeta sredstva ali sorazmerni del prejetih sredstev, v roku 30 dni od prejema pisnega poziva ministrstva, skupaj z zakonitimi zamudnimi obrestmi, ki so obračunane od dneva nakazila na podračun/TRR izbranega prijavitelja do dneva nakazila v dobro proračuna RS in/ali </w:t>
      </w:r>
    </w:p>
    <w:p w14:paraId="58345E8E" w14:textId="77777777" w:rsidR="00D30995" w:rsidRPr="00557E4E" w:rsidRDefault="00D30995" w:rsidP="00D30995">
      <w:pPr>
        <w:pStyle w:val="Odstavekseznama"/>
        <w:numPr>
          <w:ilvl w:val="0"/>
          <w:numId w:val="21"/>
        </w:numPr>
        <w:spacing w:line="276" w:lineRule="auto"/>
        <w:contextualSpacing/>
        <w:jc w:val="left"/>
        <w:rPr>
          <w:color w:val="000000"/>
        </w:rPr>
      </w:pPr>
      <w:r w:rsidRPr="00557E4E">
        <w:rPr>
          <w:color w:val="000000"/>
        </w:rPr>
        <w:t>izreklo finančne popravke oziroma znižalo višino sredstev glede na resnost kršitve in/ali</w:t>
      </w:r>
    </w:p>
    <w:p w14:paraId="296DBEE0" w14:textId="20F58AD5" w:rsidR="005C722A" w:rsidRPr="008F4955" w:rsidRDefault="00D30995" w:rsidP="00406026">
      <w:pPr>
        <w:pStyle w:val="Odstavekseznama"/>
        <w:numPr>
          <w:ilvl w:val="0"/>
          <w:numId w:val="21"/>
        </w:numPr>
        <w:spacing w:line="276" w:lineRule="auto"/>
        <w:contextualSpacing/>
        <w:jc w:val="left"/>
        <w:rPr>
          <w:color w:val="000000"/>
        </w:rPr>
      </w:pPr>
      <w:r w:rsidRPr="008F4955">
        <w:rPr>
          <w:color w:val="000000"/>
        </w:rPr>
        <w:t>odstopilo od pogodbe.</w:t>
      </w:r>
    </w:p>
    <w:p w14:paraId="621B5AB5" w14:textId="79A87171" w:rsidR="00D511AD" w:rsidRPr="00EE09A8" w:rsidRDefault="00D511AD" w:rsidP="00B92CF2">
      <w:pPr>
        <w:pStyle w:val="Naslov1"/>
      </w:pPr>
      <w:bookmarkStart w:id="61" w:name="_Toc222417218"/>
      <w:bookmarkStart w:id="62" w:name="_Toc222418147"/>
      <w:bookmarkStart w:id="63" w:name="_Toc222418844"/>
      <w:bookmarkStart w:id="64" w:name="_Toc148010907"/>
      <w:r w:rsidRPr="00EE09A8">
        <w:t xml:space="preserve">INFORMIRANJE IN </w:t>
      </w:r>
      <w:bookmarkEnd w:id="61"/>
      <w:bookmarkEnd w:id="62"/>
      <w:bookmarkEnd w:id="63"/>
      <w:bookmarkEnd w:id="64"/>
      <w:r w:rsidR="00991AEA">
        <w:t>KOMUNICIRANJE</w:t>
      </w:r>
    </w:p>
    <w:p w14:paraId="33FBE5FE" w14:textId="33B206A9" w:rsidR="00991AEA" w:rsidRDefault="00991AEA" w:rsidP="003035F1">
      <w:pPr>
        <w:rPr>
          <w:rFonts w:cs="Arial"/>
          <w:noProof/>
          <w:szCs w:val="20"/>
        </w:rPr>
      </w:pPr>
      <w:r>
        <w:rPr>
          <w:rFonts w:cs="Arial"/>
          <w:noProof/>
        </w:rPr>
        <w:t>Izbrani prijavitelj je</w:t>
      </w:r>
      <w:r w:rsidR="00940F0F">
        <w:rPr>
          <w:rFonts w:cs="Arial"/>
          <w:noProof/>
        </w:rPr>
        <w:t xml:space="preserve"> v skladu s pogodbo o sofinanciranju</w:t>
      </w:r>
      <w:r>
        <w:rPr>
          <w:rFonts w:cs="Arial"/>
          <w:noProof/>
        </w:rPr>
        <w:t xml:space="preserve"> zavezan k spoštovanju pravil Uredbe 2021/1060/EU </w:t>
      </w:r>
      <w:r w:rsidRPr="00577216">
        <w:rPr>
          <w:rFonts w:cs="Arial"/>
          <w:noProof/>
        </w:rPr>
        <w:t>in tehničnih značilnosti iz Priloge IX Uredbe 2021/1060/EU pri aktivnostih zagotavljanja informiranja in komuniciranja POMP</w:t>
      </w:r>
      <w:r w:rsidR="009E265A">
        <w:rPr>
          <w:rFonts w:cs="Arial"/>
          <w:noProof/>
        </w:rPr>
        <w:t>.</w:t>
      </w:r>
      <w:r w:rsidR="00B97DA4" w:rsidRPr="00B97DA4">
        <w:t xml:space="preserve"> </w:t>
      </w:r>
      <w:r w:rsidR="00B97DA4" w:rsidRPr="00B97DA4">
        <w:rPr>
          <w:rFonts w:cs="Arial"/>
          <w:noProof/>
        </w:rPr>
        <w:t xml:space="preserve">Če </w:t>
      </w:r>
      <w:r w:rsidR="00B97DA4">
        <w:rPr>
          <w:rFonts w:cs="Arial"/>
          <w:noProof/>
        </w:rPr>
        <w:t>prijavitelj, izbran na javnem razpisu</w:t>
      </w:r>
      <w:r w:rsidR="00B97DA4" w:rsidRPr="00B97DA4">
        <w:rPr>
          <w:rFonts w:cs="Arial"/>
          <w:noProof/>
        </w:rPr>
        <w:t xml:space="preserve"> ne izpolnjuje </w:t>
      </w:r>
      <w:r w:rsidR="00B97DA4">
        <w:rPr>
          <w:rFonts w:cs="Arial"/>
          <w:noProof/>
        </w:rPr>
        <w:t xml:space="preserve">navedenih </w:t>
      </w:r>
      <w:r w:rsidR="00B97DA4" w:rsidRPr="00B97DA4">
        <w:rPr>
          <w:rFonts w:cs="Arial"/>
          <w:noProof/>
        </w:rPr>
        <w:t xml:space="preserve">obveznosti in </w:t>
      </w:r>
      <w:r w:rsidR="00D657B7">
        <w:rPr>
          <w:rFonts w:cs="Arial"/>
          <w:noProof/>
        </w:rPr>
        <w:t>če</w:t>
      </w:r>
      <w:r w:rsidR="00B97DA4" w:rsidRPr="00B97DA4">
        <w:rPr>
          <w:rFonts w:cs="Arial"/>
          <w:noProof/>
        </w:rPr>
        <w:t xml:space="preserve"> </w:t>
      </w:r>
      <w:r w:rsidR="00B97DA4">
        <w:rPr>
          <w:rFonts w:cs="Arial"/>
          <w:noProof/>
        </w:rPr>
        <w:t>ne sprejme ustreznih</w:t>
      </w:r>
      <w:r w:rsidR="00B97DA4" w:rsidRPr="00B97DA4">
        <w:rPr>
          <w:rFonts w:cs="Arial"/>
          <w:noProof/>
        </w:rPr>
        <w:t xml:space="preserve"> popravni</w:t>
      </w:r>
      <w:r w:rsidR="00B97DA4">
        <w:rPr>
          <w:rFonts w:cs="Arial"/>
          <w:noProof/>
        </w:rPr>
        <w:t>h</w:t>
      </w:r>
      <w:r w:rsidR="00B97DA4" w:rsidRPr="00B97DA4">
        <w:rPr>
          <w:rFonts w:cs="Arial"/>
          <w:noProof/>
        </w:rPr>
        <w:t xml:space="preserve"> ukrep</w:t>
      </w:r>
      <w:r w:rsidR="00B97DA4">
        <w:rPr>
          <w:rFonts w:cs="Arial"/>
          <w:noProof/>
        </w:rPr>
        <w:t>ov</w:t>
      </w:r>
      <w:r w:rsidR="00D657B7">
        <w:rPr>
          <w:rFonts w:cs="Arial"/>
          <w:noProof/>
        </w:rPr>
        <w:t xml:space="preserve">, </w:t>
      </w:r>
      <w:r w:rsidR="00B97DA4" w:rsidRPr="00B97DA4">
        <w:rPr>
          <w:rFonts w:cs="Arial"/>
          <w:noProof/>
        </w:rPr>
        <w:t xml:space="preserve">lahko ministrstvo ob upoštevanju načela sorazmernosti ukrepa ukine do 3 % </w:t>
      </w:r>
      <w:r w:rsidR="00D657B7">
        <w:rPr>
          <w:rFonts w:cs="Arial"/>
          <w:noProof/>
        </w:rPr>
        <w:t xml:space="preserve">dodeljenih </w:t>
      </w:r>
      <w:r w:rsidR="00B97DA4" w:rsidRPr="00B97DA4">
        <w:rPr>
          <w:rFonts w:cs="Arial"/>
          <w:noProof/>
        </w:rPr>
        <w:t>sredstev.</w:t>
      </w:r>
    </w:p>
    <w:p w14:paraId="61B31C89" w14:textId="77777777" w:rsidR="00991AEA" w:rsidRDefault="00991AEA" w:rsidP="00991AEA"/>
    <w:p w14:paraId="498241CA" w14:textId="4E612DFA" w:rsidR="003F3349" w:rsidRDefault="00991AEA" w:rsidP="00991AEA">
      <w:r>
        <w:t>Način in obseg izvajanja obveznosti informiranja in komuniciranja je podrobneje opredeljen v priloženih Navodilih.</w:t>
      </w:r>
    </w:p>
    <w:p w14:paraId="27F0CFB7" w14:textId="4502777E" w:rsidR="00330A90" w:rsidRPr="00C162C0" w:rsidRDefault="00330A90" w:rsidP="00B92CF2">
      <w:pPr>
        <w:pStyle w:val="Naslov1"/>
      </w:pPr>
      <w:r w:rsidRPr="00C162C0">
        <w:lastRenderedPageBreak/>
        <w:t>RAZPISNA DOKUMENTACIJA</w:t>
      </w:r>
      <w:bookmarkEnd w:id="57"/>
      <w:bookmarkEnd w:id="58"/>
      <w:bookmarkEnd w:id="59"/>
      <w:bookmarkEnd w:id="60"/>
      <w:r w:rsidR="00757F94" w:rsidRPr="00C162C0">
        <w:t xml:space="preserve"> in dodatne informacije</w:t>
      </w:r>
    </w:p>
    <w:bookmarkEnd w:id="4"/>
    <w:p w14:paraId="1452AE2D" w14:textId="7CF510EE" w:rsidR="00F7435D" w:rsidRDefault="00D511AD" w:rsidP="00F7435D">
      <w:pPr>
        <w:spacing w:line="276" w:lineRule="auto"/>
      </w:pPr>
      <w:r w:rsidRPr="00AF7B5B">
        <w:rPr>
          <w:rFonts w:cs="Arial"/>
          <w:szCs w:val="20"/>
        </w:rPr>
        <w:t xml:space="preserve">Razpisno dokumentacijo lahko zainteresirani prijavitelji v razpisnem roku pridobijo na </w:t>
      </w:r>
      <w:r>
        <w:rPr>
          <w:rFonts w:cs="Arial"/>
          <w:bCs/>
          <w:szCs w:val="20"/>
        </w:rPr>
        <w:t>osrednjem spletnem mestu državne uprave</w:t>
      </w:r>
      <w:r w:rsidRPr="00AF7B5B">
        <w:rPr>
          <w:rFonts w:cs="Arial"/>
          <w:bCs/>
          <w:szCs w:val="20"/>
        </w:rPr>
        <w:t xml:space="preserve"> </w:t>
      </w:r>
      <w:hyperlink r:id="rId32" w:history="1">
        <w:r w:rsidR="009C4C3F" w:rsidRPr="009C4C3F">
          <w:rPr>
            <w:rStyle w:val="Hiperpovezava"/>
            <w:rFonts w:cs="Arial"/>
            <w:bCs/>
            <w:szCs w:val="20"/>
          </w:rPr>
          <w:t>https://www.gov.si/zbirke/javne-objave/</w:t>
        </w:r>
      </w:hyperlink>
      <w:r w:rsidR="009C4C3F">
        <w:rPr>
          <w:rFonts w:cs="Arial"/>
          <w:bCs/>
          <w:szCs w:val="20"/>
        </w:rPr>
        <w:t>.</w:t>
      </w:r>
    </w:p>
    <w:p w14:paraId="084762E2" w14:textId="77777777" w:rsidR="00F7435D" w:rsidRDefault="00F7435D" w:rsidP="00F7435D">
      <w:pPr>
        <w:spacing w:line="276" w:lineRule="auto"/>
      </w:pPr>
    </w:p>
    <w:p w14:paraId="616B3B57" w14:textId="58F9F561" w:rsidR="00F7435D" w:rsidRPr="00557E4E" w:rsidRDefault="00F7435D" w:rsidP="00F7435D">
      <w:pPr>
        <w:spacing w:line="276" w:lineRule="auto"/>
        <w:rPr>
          <w:rFonts w:cs="Arial"/>
          <w:lang w:eastAsia="en-US"/>
        </w:rPr>
      </w:pPr>
      <w:r w:rsidRPr="00557E4E">
        <w:rPr>
          <w:rFonts w:cs="Arial"/>
          <w:lang w:eastAsia="en-US"/>
        </w:rPr>
        <w:t xml:space="preserve">V razpisni dokumentaciji se nahajajo prijavni obrazci in priloge, ki jih je potrebno v skladu z navodili na posameznem dokumentu v celoti izpolniti in podpisati. </w:t>
      </w:r>
    </w:p>
    <w:p w14:paraId="69D05451" w14:textId="77777777" w:rsidR="00F7435D" w:rsidRDefault="00F7435D" w:rsidP="00F7435D">
      <w:pPr>
        <w:spacing w:line="276" w:lineRule="auto"/>
        <w:rPr>
          <w:rFonts w:cs="Arial"/>
          <w:lang w:eastAsia="en-US"/>
        </w:rPr>
      </w:pPr>
    </w:p>
    <w:p w14:paraId="783F8DDA" w14:textId="4524838A" w:rsidR="00F7435D" w:rsidRPr="00364AAE" w:rsidRDefault="00F7435D" w:rsidP="00F7435D">
      <w:pPr>
        <w:spacing w:line="276" w:lineRule="auto"/>
        <w:rPr>
          <w:rFonts w:cs="Arial"/>
          <w:lang w:eastAsia="en-US"/>
        </w:rPr>
      </w:pPr>
      <w:r w:rsidRPr="00364AAE">
        <w:rPr>
          <w:rFonts w:cs="Arial"/>
          <w:lang w:eastAsia="en-US"/>
        </w:rPr>
        <w:t>Obrazci in priloge, ki so del razpisne dokumentacije, so obvezni sestavni del vloge prijavitelja in jih je treba priložiti ob oddaji vloge (</w:t>
      </w:r>
      <w:r w:rsidRPr="00E54EF5">
        <w:rPr>
          <w:rFonts w:cs="Arial"/>
          <w:lang w:eastAsia="en-US"/>
        </w:rPr>
        <w:t xml:space="preserve">razen Priloge 1, 3 in 4). </w:t>
      </w:r>
      <w:r w:rsidRPr="00364AAE">
        <w:rPr>
          <w:rFonts w:cs="Arial"/>
          <w:lang w:eastAsia="en-US"/>
        </w:rPr>
        <w:t>Priloge, ki niso priložene razpisni dokumentaciji, pridobi oziroma pripravi prijavitelj sam. Vsa zahtevana razpisna dokumentacija mora biti speta ali vložena v mapo z vidno označenimi prilogami, ki si sledijo po vrstnem redu v skladu s seznamom</w:t>
      </w:r>
      <w:r w:rsidR="004310C2">
        <w:rPr>
          <w:rFonts w:cs="Arial"/>
          <w:lang w:eastAsia="en-US"/>
        </w:rPr>
        <w:t xml:space="preserve"> zahtevanih obrazcev, dokazil ter prilog</w:t>
      </w:r>
      <w:r w:rsidRPr="00364AAE">
        <w:rPr>
          <w:rFonts w:cs="Arial"/>
          <w:lang w:eastAsia="en-US"/>
        </w:rPr>
        <w:t>.</w:t>
      </w:r>
    </w:p>
    <w:p w14:paraId="3931C9A6" w14:textId="77777777" w:rsidR="00F7435D" w:rsidRPr="00364AAE" w:rsidRDefault="00F7435D" w:rsidP="00F7435D">
      <w:pPr>
        <w:spacing w:line="276" w:lineRule="auto"/>
        <w:rPr>
          <w:rFonts w:cs="Arial"/>
          <w:lang w:eastAsia="en-US"/>
        </w:rPr>
      </w:pPr>
    </w:p>
    <w:p w14:paraId="4611BD0C" w14:textId="77777777" w:rsidR="00F7435D" w:rsidRPr="00E54EF5" w:rsidRDefault="00F7435D" w:rsidP="00F7435D">
      <w:pPr>
        <w:spacing w:line="276" w:lineRule="auto"/>
        <w:rPr>
          <w:rStyle w:val="Hiperpovezava"/>
          <w:color w:val="auto"/>
        </w:rPr>
      </w:pPr>
      <w:r w:rsidRPr="00364AAE">
        <w:rPr>
          <w:rFonts w:cs="Arial"/>
          <w:lang w:eastAsia="en-US"/>
        </w:rPr>
        <w:t xml:space="preserve">Dodatna navodila, seznam obrazcev in prilog je podrobno predstavljen v razpisni dokumentaciji v poglavju </w:t>
      </w:r>
      <w:r w:rsidRPr="00E54EF5">
        <w:rPr>
          <w:rFonts w:cs="Arial"/>
          <w:lang w:eastAsia="en-US"/>
        </w:rPr>
        <w:t>4.</w:t>
      </w:r>
    </w:p>
    <w:p w14:paraId="4FDCBC24" w14:textId="3D36AC5F" w:rsidR="00F328B3" w:rsidRPr="003F3349" w:rsidRDefault="00F7435D" w:rsidP="00D55B5D">
      <w:pPr>
        <w:pStyle w:val="Naslov2"/>
        <w:rPr>
          <w:rStyle w:val="Hiperpovezava"/>
          <w:color w:val="auto"/>
        </w:rPr>
      </w:pPr>
      <w:r>
        <w:t>Dodatne informacije</w:t>
      </w:r>
    </w:p>
    <w:p w14:paraId="575F2D08" w14:textId="17377173" w:rsidR="00F7435D" w:rsidRDefault="00F7435D" w:rsidP="00F7435D">
      <w:pPr>
        <w:rPr>
          <w:rFonts w:cs="Arial"/>
          <w:szCs w:val="20"/>
        </w:rPr>
      </w:pPr>
      <w:r>
        <w:rPr>
          <w:rFonts w:cs="Arial"/>
          <w:szCs w:val="20"/>
        </w:rPr>
        <w:t>Dodatne informacije o javnem razpisu in vprašanja v zvezi z javnim razpisom lahko z</w:t>
      </w:r>
      <w:r w:rsidRPr="00AF7B5B">
        <w:rPr>
          <w:rFonts w:cs="Arial"/>
          <w:szCs w:val="20"/>
        </w:rPr>
        <w:t xml:space="preserve">ainteresirani prijavitelji </w:t>
      </w:r>
      <w:r>
        <w:rPr>
          <w:rFonts w:cs="Arial"/>
          <w:szCs w:val="20"/>
        </w:rPr>
        <w:t xml:space="preserve">dobijo izključno po elektronski pošti na naslov: </w:t>
      </w:r>
      <w:hyperlink r:id="rId33" w:history="1">
        <w:r w:rsidRPr="00351018">
          <w:rPr>
            <w:rStyle w:val="Hiperpovezava"/>
            <w:rFonts w:cs="Arial"/>
            <w:szCs w:val="20"/>
          </w:rPr>
          <w:t>gp.mddsz@gov.si</w:t>
        </w:r>
      </w:hyperlink>
      <w:r>
        <w:rPr>
          <w:rFonts w:cs="Arial"/>
          <w:szCs w:val="20"/>
        </w:rPr>
        <w:t xml:space="preserve"> s pripisom: Javni razpis za razdeljevanje hrane«. Vprašanje je možno posredovati do vključ</w:t>
      </w:r>
      <w:r w:rsidRPr="00B269D1">
        <w:rPr>
          <w:rFonts w:cs="Arial"/>
          <w:szCs w:val="20"/>
        </w:rPr>
        <w:t xml:space="preserve">no </w:t>
      </w:r>
      <w:r w:rsidR="005440BC">
        <w:rPr>
          <w:rFonts w:cs="Arial"/>
          <w:b/>
          <w:szCs w:val="20"/>
          <w:u w:val="single"/>
        </w:rPr>
        <w:t>1</w:t>
      </w:r>
      <w:r w:rsidR="00EC27D0">
        <w:rPr>
          <w:rFonts w:cs="Arial"/>
          <w:b/>
          <w:szCs w:val="20"/>
          <w:u w:val="single"/>
        </w:rPr>
        <w:t>7</w:t>
      </w:r>
      <w:r w:rsidRPr="00B269D1">
        <w:rPr>
          <w:rFonts w:cs="Arial"/>
          <w:b/>
          <w:szCs w:val="20"/>
          <w:u w:val="single"/>
        </w:rPr>
        <w:t>. </w:t>
      </w:r>
      <w:r w:rsidR="005440BC">
        <w:rPr>
          <w:rFonts w:cs="Arial"/>
          <w:b/>
          <w:szCs w:val="20"/>
          <w:u w:val="single"/>
        </w:rPr>
        <w:t>9</w:t>
      </w:r>
      <w:r w:rsidRPr="00B269D1">
        <w:rPr>
          <w:rFonts w:cs="Arial"/>
          <w:b/>
          <w:szCs w:val="20"/>
          <w:u w:val="single"/>
        </w:rPr>
        <w:t>. 2026</w:t>
      </w:r>
      <w:r w:rsidRPr="00B269D1">
        <w:rPr>
          <w:rFonts w:cs="Arial"/>
          <w:szCs w:val="20"/>
        </w:rPr>
        <w:t>.</w:t>
      </w:r>
      <w:r w:rsidRPr="006C2851">
        <w:rPr>
          <w:rFonts w:cs="Arial"/>
          <w:szCs w:val="20"/>
        </w:rPr>
        <w:t xml:space="preserve"> </w:t>
      </w:r>
    </w:p>
    <w:p w14:paraId="794F6F2F" w14:textId="77777777" w:rsidR="00F7435D" w:rsidRDefault="00F7435D" w:rsidP="00F7435D">
      <w:pPr>
        <w:rPr>
          <w:rFonts w:cs="Arial"/>
          <w:szCs w:val="20"/>
        </w:rPr>
      </w:pPr>
    </w:p>
    <w:p w14:paraId="776951C3" w14:textId="1A814390" w:rsidR="00F7435D" w:rsidRPr="00B269D1" w:rsidRDefault="00F7435D" w:rsidP="00F7435D">
      <w:pPr>
        <w:rPr>
          <w:rFonts w:cs="Arial"/>
          <w:b/>
          <w:szCs w:val="20"/>
          <w:u w:val="single"/>
        </w:rPr>
      </w:pPr>
      <w:r w:rsidRPr="006C2851">
        <w:rPr>
          <w:rFonts w:cs="Arial"/>
          <w:szCs w:val="20"/>
        </w:rPr>
        <w:t xml:space="preserve">Odgovori na pogosto </w:t>
      </w:r>
      <w:r w:rsidRPr="00B269D1">
        <w:t xml:space="preserve">zastavljena vprašanja bodo objavljeni na spletni strani </w:t>
      </w:r>
      <w:r w:rsidR="009871CC" w:rsidRPr="00B269D1">
        <w:t>https://www.gov.si/zbirke/javne-objave/</w:t>
      </w:r>
      <w:r w:rsidRPr="00B269D1" w:rsidDel="00236B23">
        <w:t xml:space="preserve"> </w:t>
      </w:r>
      <w:r w:rsidRPr="00B269D1">
        <w:t>najkasneje do</w:t>
      </w:r>
      <w:r w:rsidRPr="00B269D1">
        <w:rPr>
          <w:rFonts w:cs="Arial"/>
          <w:b/>
          <w:szCs w:val="20"/>
        </w:rPr>
        <w:t xml:space="preserve"> </w:t>
      </w:r>
      <w:r w:rsidR="00EC27D0">
        <w:rPr>
          <w:rFonts w:cs="Arial"/>
          <w:b/>
          <w:szCs w:val="20"/>
          <w:u w:val="single"/>
        </w:rPr>
        <w:t>21</w:t>
      </w:r>
      <w:r w:rsidRPr="00B269D1">
        <w:rPr>
          <w:rFonts w:cs="Arial"/>
          <w:b/>
          <w:szCs w:val="20"/>
          <w:u w:val="single"/>
        </w:rPr>
        <w:t>. </w:t>
      </w:r>
      <w:r w:rsidR="005440BC">
        <w:rPr>
          <w:rFonts w:cs="Arial"/>
          <w:b/>
          <w:szCs w:val="20"/>
          <w:u w:val="single"/>
        </w:rPr>
        <w:t>9</w:t>
      </w:r>
      <w:r w:rsidRPr="00B269D1">
        <w:rPr>
          <w:rFonts w:cs="Arial"/>
          <w:b/>
          <w:szCs w:val="20"/>
          <w:u w:val="single"/>
        </w:rPr>
        <w:t>. 2026</w:t>
      </w:r>
      <w:r w:rsidRPr="00B269D1">
        <w:rPr>
          <w:rFonts w:cs="Arial"/>
          <w:szCs w:val="20"/>
        </w:rPr>
        <w:t>.</w:t>
      </w:r>
    </w:p>
    <w:p w14:paraId="1E729111" w14:textId="77777777" w:rsidR="00F7435D" w:rsidRPr="00B269D1" w:rsidRDefault="00F7435D" w:rsidP="00F7435D">
      <w:pPr>
        <w:rPr>
          <w:rFonts w:cs="Arial"/>
          <w:color w:val="000000"/>
          <w:sz w:val="22"/>
          <w:szCs w:val="22"/>
        </w:rPr>
      </w:pPr>
    </w:p>
    <w:p w14:paraId="2C33E9F5" w14:textId="38A72198" w:rsidR="00F7435D" w:rsidRPr="00B269D1" w:rsidRDefault="00F7435D" w:rsidP="00F7435D">
      <w:pPr>
        <w:rPr>
          <w:rFonts w:cs="Arial"/>
          <w:szCs w:val="20"/>
        </w:rPr>
      </w:pPr>
      <w:r w:rsidRPr="00B269D1">
        <w:rPr>
          <w:rFonts w:cs="Arial"/>
          <w:szCs w:val="20"/>
        </w:rPr>
        <w:t>Ministrstvo bo organiziralo informativno delavnico za potencialne prijavitelje, kjer bo podrobneje predstavljen javni razpis. Delavnica bo potekala dne</w:t>
      </w:r>
      <w:r w:rsidRPr="00EA715E">
        <w:rPr>
          <w:rFonts w:cs="Arial"/>
          <w:b/>
          <w:szCs w:val="20"/>
        </w:rPr>
        <w:t xml:space="preserve"> </w:t>
      </w:r>
      <w:r w:rsidR="00EA715E">
        <w:rPr>
          <w:rFonts w:cs="Arial"/>
          <w:b/>
          <w:szCs w:val="20"/>
          <w:u w:val="single"/>
        </w:rPr>
        <w:t>3</w:t>
      </w:r>
      <w:r w:rsidRPr="00B269D1">
        <w:rPr>
          <w:rFonts w:cs="Arial"/>
          <w:b/>
          <w:szCs w:val="20"/>
          <w:u w:val="single"/>
        </w:rPr>
        <w:t>. </w:t>
      </w:r>
      <w:r w:rsidR="00EA715E">
        <w:rPr>
          <w:rFonts w:cs="Arial"/>
          <w:b/>
          <w:szCs w:val="20"/>
          <w:u w:val="single"/>
        </w:rPr>
        <w:t>9</w:t>
      </w:r>
      <w:r w:rsidRPr="00B269D1">
        <w:rPr>
          <w:rFonts w:cs="Arial"/>
          <w:b/>
          <w:szCs w:val="20"/>
          <w:u w:val="single"/>
        </w:rPr>
        <w:t>. 2026 ob 10.00</w:t>
      </w:r>
      <w:r w:rsidRPr="00B269D1">
        <w:rPr>
          <w:rFonts w:cs="Arial"/>
          <w:szCs w:val="20"/>
        </w:rPr>
        <w:t xml:space="preserve"> v prostorih ministrstva. </w:t>
      </w:r>
    </w:p>
    <w:p w14:paraId="5EA318FE" w14:textId="77777777" w:rsidR="00F7435D" w:rsidRPr="00B269D1" w:rsidRDefault="00F7435D" w:rsidP="00F7435D">
      <w:pPr>
        <w:rPr>
          <w:rFonts w:cs="Arial"/>
          <w:szCs w:val="20"/>
        </w:rPr>
      </w:pPr>
    </w:p>
    <w:p w14:paraId="3202C2EF" w14:textId="1A80A4B0" w:rsidR="00F7435D" w:rsidRDefault="00F7435D" w:rsidP="00F7435D">
      <w:pPr>
        <w:rPr>
          <w:rStyle w:val="Hiperpovezava"/>
        </w:rPr>
      </w:pPr>
      <w:r w:rsidRPr="00B269D1">
        <w:rPr>
          <w:rFonts w:cs="Arial"/>
          <w:szCs w:val="20"/>
        </w:rPr>
        <w:t xml:space="preserve">Zainteresirani prijavitelji pošljejo prijavo do </w:t>
      </w:r>
      <w:r w:rsidR="005440BC">
        <w:rPr>
          <w:rFonts w:cs="Arial"/>
          <w:b/>
          <w:bCs/>
          <w:szCs w:val="20"/>
          <w:u w:val="single"/>
        </w:rPr>
        <w:t>2</w:t>
      </w:r>
      <w:r w:rsidRPr="00B269D1">
        <w:rPr>
          <w:rFonts w:cs="Arial"/>
          <w:b/>
          <w:bCs/>
          <w:szCs w:val="20"/>
          <w:u w:val="single"/>
        </w:rPr>
        <w:t>. </w:t>
      </w:r>
      <w:r w:rsidR="00EA715E">
        <w:rPr>
          <w:rFonts w:cs="Arial"/>
          <w:b/>
          <w:bCs/>
          <w:szCs w:val="20"/>
          <w:u w:val="single"/>
        </w:rPr>
        <w:t>9</w:t>
      </w:r>
      <w:r w:rsidRPr="00B269D1">
        <w:rPr>
          <w:rFonts w:cs="Arial"/>
          <w:b/>
          <w:bCs/>
          <w:szCs w:val="20"/>
          <w:u w:val="single"/>
        </w:rPr>
        <w:t>. 2026 do 1</w:t>
      </w:r>
      <w:r w:rsidR="005440BC">
        <w:rPr>
          <w:rFonts w:cs="Arial"/>
          <w:b/>
          <w:bCs/>
          <w:szCs w:val="20"/>
          <w:u w:val="single"/>
        </w:rPr>
        <w:t>4</w:t>
      </w:r>
      <w:r w:rsidRPr="00B269D1">
        <w:rPr>
          <w:rFonts w:cs="Arial"/>
          <w:b/>
          <w:bCs/>
          <w:szCs w:val="20"/>
          <w:u w:val="single"/>
        </w:rPr>
        <w:t>.00</w:t>
      </w:r>
      <w:r w:rsidRPr="00B269D1">
        <w:rPr>
          <w:rFonts w:cs="Arial"/>
          <w:szCs w:val="20"/>
        </w:rPr>
        <w:t xml:space="preserve"> na elektronski</w:t>
      </w:r>
      <w:r>
        <w:rPr>
          <w:rFonts w:cs="Arial"/>
          <w:szCs w:val="20"/>
        </w:rPr>
        <w:t xml:space="preserve"> naslov </w:t>
      </w:r>
      <w:hyperlink r:id="rId34" w:history="1">
        <w:r w:rsidRPr="00351018">
          <w:rPr>
            <w:rStyle w:val="Hiperpovezava"/>
          </w:rPr>
          <w:t>gp.mddsz@gov.si</w:t>
        </w:r>
      </w:hyperlink>
      <w:r>
        <w:t>.</w:t>
      </w:r>
      <w:r>
        <w:rPr>
          <w:rStyle w:val="Hiperpovezava"/>
        </w:rPr>
        <w:t xml:space="preserve"> </w:t>
      </w:r>
    </w:p>
    <w:p w14:paraId="716F2ADF" w14:textId="6CAA9830" w:rsidR="008E0C11" w:rsidRPr="008E0C11" w:rsidRDefault="008E0C11" w:rsidP="00B53382">
      <w:pPr>
        <w:pStyle w:val="Naslov1"/>
      </w:pPr>
      <w:r w:rsidRPr="008E0C11">
        <w:t>Pogoji za spremembo javnega razpisa</w:t>
      </w:r>
    </w:p>
    <w:p w14:paraId="77249725" w14:textId="0C62741E" w:rsidR="008E0C11" w:rsidRPr="00AF7B5B" w:rsidRDefault="008E0C11" w:rsidP="008E0C11">
      <w:pPr>
        <w:rPr>
          <w:rFonts w:cs="Arial"/>
          <w:szCs w:val="20"/>
        </w:rPr>
      </w:pPr>
      <w:r w:rsidRPr="008E0C11">
        <w:rPr>
          <w:rFonts w:cs="Arial"/>
          <w:szCs w:val="20"/>
        </w:rPr>
        <w:t>Pred potekom roka za oddajo vlog lahko ministrstvo spremeni razpisno dokumentacijo z izdajo sprememb oziroma dopolnitev. Vsaka taka sprememba oziroma dopolnitev bo sestavni del razpisne dokumentacije in bo objavljena na spletnem naslovu:</w:t>
      </w:r>
      <w:r w:rsidR="009871CC">
        <w:rPr>
          <w:rFonts w:cs="Arial"/>
          <w:szCs w:val="20"/>
        </w:rPr>
        <w:t xml:space="preserve"> </w:t>
      </w:r>
      <w:r w:rsidR="009871CC" w:rsidRPr="009871CC">
        <w:rPr>
          <w:rFonts w:cs="Arial"/>
          <w:szCs w:val="20"/>
        </w:rPr>
        <w:t>https://www.gov.si/zbirke/javne-objave/</w:t>
      </w:r>
      <w:r w:rsidR="00D06ABF">
        <w:rPr>
          <w:rFonts w:cs="Arial"/>
          <w:szCs w:val="20"/>
        </w:rPr>
        <w:t>.</w:t>
      </w:r>
    </w:p>
    <w:p w14:paraId="314D26D9" w14:textId="77777777" w:rsidR="00CD78D4" w:rsidRPr="00C162C0" w:rsidRDefault="00CD78D4" w:rsidP="00CD78D4">
      <w:pPr>
        <w:rPr>
          <w:rFonts w:cs="Arial"/>
          <w:color w:val="000000"/>
          <w:sz w:val="22"/>
          <w:szCs w:val="22"/>
        </w:rPr>
      </w:pPr>
    </w:p>
    <w:p w14:paraId="6D68B591" w14:textId="77777777" w:rsidR="00605C3F" w:rsidRPr="00C162C0" w:rsidRDefault="00605C3F" w:rsidP="00D52162">
      <w:pPr>
        <w:tabs>
          <w:tab w:val="left" w:pos="709"/>
        </w:tabs>
        <w:rPr>
          <w:rFonts w:cs="Arial"/>
          <w:b/>
          <w:szCs w:val="20"/>
        </w:rPr>
      </w:pPr>
    </w:p>
    <w:p w14:paraId="79393864" w14:textId="77777777" w:rsidR="000D5357" w:rsidRDefault="000D5357" w:rsidP="00826D9E">
      <w:pPr>
        <w:tabs>
          <w:tab w:val="left" w:pos="709"/>
        </w:tabs>
        <w:ind w:left="709"/>
        <w:jc w:val="right"/>
        <w:rPr>
          <w:rFonts w:cs="Arial"/>
          <w:szCs w:val="20"/>
        </w:rPr>
      </w:pPr>
    </w:p>
    <w:p w14:paraId="5B465286" w14:textId="14F180B7" w:rsidR="008C7A15" w:rsidRDefault="000D5357" w:rsidP="00826D9E">
      <w:pPr>
        <w:tabs>
          <w:tab w:val="left" w:pos="709"/>
        </w:tabs>
        <w:ind w:left="709"/>
        <w:jc w:val="right"/>
        <w:rPr>
          <w:rFonts w:cs="Arial"/>
          <w:szCs w:val="20"/>
        </w:rPr>
      </w:pPr>
      <w:r>
        <w:rPr>
          <w:rFonts w:cs="Arial"/>
          <w:szCs w:val="20"/>
        </w:rPr>
        <w:t>Republika Slovenija</w:t>
      </w:r>
    </w:p>
    <w:p w14:paraId="650A72CF" w14:textId="341C0162" w:rsidR="00A95AC1" w:rsidRDefault="00367E46" w:rsidP="008C7A15">
      <w:pPr>
        <w:tabs>
          <w:tab w:val="left" w:pos="709"/>
        </w:tabs>
        <w:ind w:left="709"/>
        <w:jc w:val="right"/>
      </w:pPr>
      <w:r w:rsidRPr="00C162C0">
        <w:rPr>
          <w:rFonts w:cs="Arial"/>
          <w:szCs w:val="20"/>
        </w:rPr>
        <w:t>Ministrstvo za d</w:t>
      </w:r>
      <w:r w:rsidR="005B2F19">
        <w:rPr>
          <w:rFonts w:cs="Arial"/>
          <w:szCs w:val="20"/>
        </w:rPr>
        <w:t xml:space="preserve">emografijo, </w:t>
      </w:r>
      <w:r w:rsidRPr="00C162C0">
        <w:rPr>
          <w:rFonts w:cs="Arial"/>
          <w:szCs w:val="20"/>
        </w:rPr>
        <w:t>družino</w:t>
      </w:r>
      <w:r w:rsidR="005B2F19">
        <w:rPr>
          <w:rFonts w:cs="Arial"/>
          <w:szCs w:val="20"/>
        </w:rPr>
        <w:t xml:space="preserve"> in</w:t>
      </w:r>
      <w:r w:rsidRPr="00C162C0">
        <w:rPr>
          <w:rFonts w:cs="Arial"/>
          <w:szCs w:val="20"/>
        </w:rPr>
        <w:t xml:space="preserve"> </w:t>
      </w:r>
      <w:r w:rsidR="00765848" w:rsidRPr="00C162C0">
        <w:rPr>
          <w:rFonts w:cs="Arial"/>
          <w:szCs w:val="20"/>
        </w:rPr>
        <w:t>socialne zadeve</w:t>
      </w:r>
      <w:r w:rsidRPr="00C162C0">
        <w:rPr>
          <w:rFonts w:cs="Arial"/>
          <w:szCs w:val="20"/>
        </w:rPr>
        <w:t xml:space="preserve"> </w:t>
      </w:r>
    </w:p>
    <w:sectPr w:rsidR="00A95AC1" w:rsidSect="006E6D24">
      <w:headerReference w:type="default" r:id="rId35"/>
      <w:footerReference w:type="default" r:id="rId36"/>
      <w:headerReference w:type="first" r:id="rId37"/>
      <w:footerReference w:type="first" r:id="rId38"/>
      <w:pgSz w:w="11900" w:h="16840" w:code="9"/>
      <w:pgMar w:top="1985" w:right="1701" w:bottom="1134" w:left="1701" w:header="0"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EF203" w14:textId="77777777" w:rsidR="00CF4498" w:rsidRDefault="00CF4498">
      <w:r>
        <w:separator/>
      </w:r>
    </w:p>
  </w:endnote>
  <w:endnote w:type="continuationSeparator" w:id="0">
    <w:p w14:paraId="0B57DAF8" w14:textId="77777777" w:rsidR="00CF4498" w:rsidRDefault="00CF4498">
      <w:r>
        <w:continuationSeparator/>
      </w:r>
    </w:p>
  </w:endnote>
  <w:endnote w:type="continuationNotice" w:id="1">
    <w:p w14:paraId="4D8CBF1D" w14:textId="77777777" w:rsidR="00CF4498" w:rsidRDefault="00CF44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1)">
    <w:altName w:val="Arial"/>
    <w:charset w:val="EE"/>
    <w:family w:val="swiss"/>
    <w:pitch w:val="variable"/>
    <w:sig w:usb0="00000000"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3179127"/>
      <w:docPartObj>
        <w:docPartGallery w:val="Page Numbers (Bottom of Page)"/>
        <w:docPartUnique/>
      </w:docPartObj>
    </w:sdtPr>
    <w:sdtEndPr/>
    <w:sdtContent>
      <w:p w14:paraId="40B3E257" w14:textId="463679BC" w:rsidR="00C93456" w:rsidRDefault="006D5798">
        <w:pPr>
          <w:pStyle w:val="Noga"/>
          <w:jc w:val="right"/>
        </w:pPr>
        <w:r>
          <w:fldChar w:fldCharType="begin"/>
        </w:r>
        <w:r>
          <w:instrText xml:space="preserve"> PAGE   \* MERGEFORMAT </w:instrText>
        </w:r>
        <w:r>
          <w:fldChar w:fldCharType="separate"/>
        </w:r>
        <w:r w:rsidR="00103E67">
          <w:rPr>
            <w:noProof/>
          </w:rPr>
          <w:t>8</w:t>
        </w:r>
        <w:r>
          <w:rPr>
            <w:noProof/>
          </w:rPr>
          <w:fldChar w:fldCharType="end"/>
        </w:r>
      </w:p>
    </w:sdtContent>
  </w:sdt>
  <w:p w14:paraId="4FFEFDBE" w14:textId="77777777" w:rsidR="00C93456" w:rsidRDefault="00C9345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988563"/>
      <w:docPartObj>
        <w:docPartGallery w:val="Page Numbers (Bottom of Page)"/>
        <w:docPartUnique/>
      </w:docPartObj>
    </w:sdtPr>
    <w:sdtEndPr/>
    <w:sdtContent>
      <w:p w14:paraId="1A336900" w14:textId="370B76F0" w:rsidR="00C93456" w:rsidRDefault="006D5798">
        <w:pPr>
          <w:pStyle w:val="Noga"/>
          <w:jc w:val="right"/>
        </w:pPr>
        <w:r>
          <w:fldChar w:fldCharType="begin"/>
        </w:r>
        <w:r>
          <w:instrText xml:space="preserve"> PAGE   \* MERGEFORMAT </w:instrText>
        </w:r>
        <w:r>
          <w:fldChar w:fldCharType="separate"/>
        </w:r>
        <w:r w:rsidR="00D5632F">
          <w:rPr>
            <w:noProof/>
          </w:rPr>
          <w:t>1</w:t>
        </w:r>
        <w:r>
          <w:rPr>
            <w:noProof/>
          </w:rPr>
          <w:fldChar w:fldCharType="end"/>
        </w:r>
      </w:p>
    </w:sdtContent>
  </w:sdt>
  <w:p w14:paraId="414FD973" w14:textId="77777777" w:rsidR="00C93456" w:rsidRPr="00C93456" w:rsidRDefault="00C93456">
    <w:pPr>
      <w:pStyle w:val="Noga"/>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2C4EB" w14:textId="77777777" w:rsidR="00CF4498" w:rsidRDefault="00CF4498">
      <w:r>
        <w:separator/>
      </w:r>
    </w:p>
  </w:footnote>
  <w:footnote w:type="continuationSeparator" w:id="0">
    <w:p w14:paraId="707363EE" w14:textId="77777777" w:rsidR="00CF4498" w:rsidRDefault="00CF4498">
      <w:r>
        <w:continuationSeparator/>
      </w:r>
    </w:p>
  </w:footnote>
  <w:footnote w:type="continuationNotice" w:id="1">
    <w:p w14:paraId="0A52E471" w14:textId="77777777" w:rsidR="00CF4498" w:rsidRDefault="00CF44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3F5AF" w14:textId="2FD177A9" w:rsidR="00C93456" w:rsidRPr="00110CBD" w:rsidRDefault="00C9345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C93456" w:rsidRPr="008F3500" w14:paraId="66507FA3" w14:textId="77777777">
      <w:trPr>
        <w:cantSplit/>
        <w:trHeight w:hRule="exact" w:val="847"/>
      </w:trPr>
      <w:tc>
        <w:tcPr>
          <w:tcW w:w="567" w:type="dxa"/>
        </w:tcPr>
        <w:p w14:paraId="714E5CF1" w14:textId="77777777" w:rsidR="00C93456" w:rsidRPr="008F3500" w:rsidRDefault="00A775D6" w:rsidP="00D248DE">
          <w:pPr>
            <w:autoSpaceDE w:val="0"/>
            <w:autoSpaceDN w:val="0"/>
            <w:adjustRightInd w:val="0"/>
            <w:rPr>
              <w:rFonts w:ascii="Republika" w:hAnsi="Republika"/>
              <w:color w:val="529DBA"/>
              <w:sz w:val="60"/>
              <w:szCs w:val="60"/>
            </w:rPr>
          </w:pPr>
          <w:r>
            <w:rPr>
              <w:noProof/>
            </w:rPr>
            <mc:AlternateContent>
              <mc:Choice Requires="wps">
                <w:drawing>
                  <wp:anchor distT="0" distB="0" distL="114300" distR="114300" simplePos="0" relativeHeight="251656704" behindDoc="0" locked="0" layoutInCell="0" allowOverlap="1" wp14:anchorId="62EA41A9" wp14:editId="4FE5DE63">
                    <wp:simplePos x="0" y="0"/>
                    <wp:positionH relativeFrom="column">
                      <wp:posOffset>29845</wp:posOffset>
                    </wp:positionH>
                    <wp:positionV relativeFrom="page">
                      <wp:posOffset>3600450</wp:posOffset>
                    </wp:positionV>
                    <wp:extent cx="215900" cy="0"/>
                    <wp:effectExtent l="10795" t="9525" r="11430" b="9525"/>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D87D3B" id="_x0000_t32" coordsize="21600,21600" o:spt="32" o:oned="t" path="m,l21600,21600e" filled="f">
                    <v:path arrowok="t" fillok="f" o:connecttype="none"/>
                    <o:lock v:ext="edit" shapetype="t"/>
                  </v:shapetype>
                  <v:shape id="AutoShape 1" o:spid="_x0000_s1026" type="#_x0000_t32" style="position:absolute;margin-left:2.35pt;margin-top:283.5pt;width:17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393D743F" w14:textId="147FCF7B" w:rsidR="00C93456" w:rsidRPr="008F3500" w:rsidRDefault="009B0836" w:rsidP="00227D18">
    <w:pPr>
      <w:pStyle w:val="Glava"/>
      <w:tabs>
        <w:tab w:val="clear" w:pos="4320"/>
        <w:tab w:val="clear" w:pos="8640"/>
        <w:tab w:val="left" w:pos="5112"/>
      </w:tabs>
      <w:spacing w:before="120" w:line="240" w:lineRule="exact"/>
      <w:jc w:val="right"/>
    </w:pPr>
    <w:r>
      <w:rPr>
        <w:noProof/>
      </w:rPr>
      <w:drawing>
        <wp:anchor distT="0" distB="0" distL="114300" distR="114300" simplePos="0" relativeHeight="251661824" behindDoc="0" locked="0" layoutInCell="1" allowOverlap="1" wp14:anchorId="0C85BC36" wp14:editId="7A49BFA3">
          <wp:simplePos x="0" y="0"/>
          <wp:positionH relativeFrom="margin">
            <wp:align>right</wp:align>
          </wp:positionH>
          <wp:positionV relativeFrom="topMargin">
            <wp:posOffset>691784</wp:posOffset>
          </wp:positionV>
          <wp:extent cx="2510790" cy="449580"/>
          <wp:effectExtent l="0" t="0" r="3810" b="762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0790" cy="449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14:anchorId="624D5550" wp14:editId="07513733">
          <wp:simplePos x="0" y="0"/>
          <wp:positionH relativeFrom="page">
            <wp:posOffset>82357</wp:posOffset>
          </wp:positionH>
          <wp:positionV relativeFrom="topMargin">
            <wp:align>bottom</wp:align>
          </wp:positionV>
          <wp:extent cx="3350260" cy="1186180"/>
          <wp:effectExtent l="0" t="0" r="2540" b="0"/>
          <wp:wrapNone/>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lika 3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3350260" cy="1186180"/>
                  </a:xfrm>
                  <a:prstGeom prst="rect">
                    <a:avLst/>
                  </a:prstGeom>
                  <a:noFill/>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7FBA"/>
    <w:multiLevelType w:val="hybridMultilevel"/>
    <w:tmpl w:val="44F6113A"/>
    <w:lvl w:ilvl="0" w:tplc="F7D20056">
      <w:start w:val="1"/>
      <w:numFmt w:val="decimal"/>
      <w:pStyle w:val="len"/>
      <w:lvlText w:val="%1."/>
      <w:lvlJc w:val="left"/>
      <w:pPr>
        <w:tabs>
          <w:tab w:val="num" w:pos="720"/>
        </w:tabs>
        <w:ind w:left="720" w:hanging="360"/>
      </w:pPr>
      <w:rPr>
        <w:rFonts w:hint="default"/>
        <w:color w:val="auto"/>
      </w:rPr>
    </w:lvl>
    <w:lvl w:ilvl="1" w:tplc="0568B440">
      <w:start w:val="1"/>
      <w:numFmt w:val="decimal"/>
      <w:lvlText w:val="(%2)"/>
      <w:lvlJc w:val="left"/>
      <w:pPr>
        <w:tabs>
          <w:tab w:val="num" w:pos="1440"/>
        </w:tabs>
        <w:ind w:left="1440" w:hanging="360"/>
      </w:pPr>
      <w:rPr>
        <w:rFonts w:ascii="Arial" w:eastAsia="Times New Roman" w:hAnsi="Arial" w:cs="Arial" w:hint="default"/>
      </w:rPr>
    </w:lvl>
    <w:lvl w:ilvl="2" w:tplc="0424000F">
      <w:start w:val="1"/>
      <w:numFmt w:val="decimal"/>
      <w:lvlText w:val="%3."/>
      <w:lvlJc w:val="left"/>
      <w:pPr>
        <w:tabs>
          <w:tab w:val="num" w:pos="720"/>
        </w:tabs>
        <w:ind w:left="72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FEA3676"/>
    <w:multiLevelType w:val="hybridMultilevel"/>
    <w:tmpl w:val="04441D94"/>
    <w:lvl w:ilvl="0" w:tplc="E4F2AD48">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F4A05DD"/>
    <w:multiLevelType w:val="hybridMultilevel"/>
    <w:tmpl w:val="1B5E331C"/>
    <w:lvl w:ilvl="0" w:tplc="824046A0">
      <w:start w:val="3"/>
      <w:numFmt w:val="bullet"/>
      <w:lvlText w:val="-"/>
      <w:lvlJc w:val="left"/>
      <w:pPr>
        <w:ind w:left="730" w:hanging="360"/>
      </w:pPr>
      <w:rPr>
        <w:rFonts w:ascii="Arial" w:eastAsia="Times New Roman" w:hAnsi="Arial" w:cs="Arial" w:hint="default"/>
      </w:rPr>
    </w:lvl>
    <w:lvl w:ilvl="1" w:tplc="04240003" w:tentative="1">
      <w:start w:val="1"/>
      <w:numFmt w:val="bullet"/>
      <w:lvlText w:val="o"/>
      <w:lvlJc w:val="left"/>
      <w:pPr>
        <w:ind w:left="1450" w:hanging="360"/>
      </w:pPr>
      <w:rPr>
        <w:rFonts w:ascii="Courier New" w:hAnsi="Courier New" w:cs="Courier New"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abstractNum w:abstractNumId="3" w15:restartNumberingAfterBreak="0">
    <w:nsid w:val="2123016C"/>
    <w:multiLevelType w:val="hybridMultilevel"/>
    <w:tmpl w:val="9410BA7C"/>
    <w:lvl w:ilvl="0" w:tplc="824046A0">
      <w:start w:val="3"/>
      <w:numFmt w:val="bullet"/>
      <w:lvlText w:val="-"/>
      <w:lvlJc w:val="left"/>
      <w:pPr>
        <w:ind w:left="730" w:hanging="360"/>
      </w:pPr>
      <w:rPr>
        <w:rFonts w:ascii="Arial" w:eastAsia="Times New Roman" w:hAnsi="Arial" w:cs="Arial" w:hint="default"/>
      </w:rPr>
    </w:lvl>
    <w:lvl w:ilvl="1" w:tplc="04240003" w:tentative="1">
      <w:start w:val="1"/>
      <w:numFmt w:val="bullet"/>
      <w:lvlText w:val="o"/>
      <w:lvlJc w:val="left"/>
      <w:pPr>
        <w:ind w:left="1450" w:hanging="360"/>
      </w:pPr>
      <w:rPr>
        <w:rFonts w:ascii="Courier New" w:hAnsi="Courier New" w:cs="Courier New"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abstractNum w:abstractNumId="4" w15:restartNumberingAfterBreak="0">
    <w:nsid w:val="21FF6746"/>
    <w:multiLevelType w:val="hybridMultilevel"/>
    <w:tmpl w:val="4D788004"/>
    <w:lvl w:ilvl="0" w:tplc="824046A0">
      <w:start w:val="3"/>
      <w:numFmt w:val="bullet"/>
      <w:lvlText w:val="-"/>
      <w:lvlJc w:val="left"/>
      <w:pPr>
        <w:ind w:left="730" w:hanging="360"/>
      </w:pPr>
      <w:rPr>
        <w:rFonts w:ascii="Arial" w:eastAsia="Times New Roman" w:hAnsi="Arial" w:cs="Arial" w:hint="default"/>
      </w:rPr>
    </w:lvl>
    <w:lvl w:ilvl="1" w:tplc="04240003" w:tentative="1">
      <w:start w:val="1"/>
      <w:numFmt w:val="bullet"/>
      <w:lvlText w:val="o"/>
      <w:lvlJc w:val="left"/>
      <w:pPr>
        <w:ind w:left="1450" w:hanging="360"/>
      </w:pPr>
      <w:rPr>
        <w:rFonts w:ascii="Courier New" w:hAnsi="Courier New" w:cs="Courier New"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abstractNum w:abstractNumId="5" w15:restartNumberingAfterBreak="0">
    <w:nsid w:val="29C93D8C"/>
    <w:multiLevelType w:val="multilevel"/>
    <w:tmpl w:val="0E2C0E8C"/>
    <w:styleLink w:val="Slog1"/>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B9B19B1"/>
    <w:multiLevelType w:val="multilevel"/>
    <w:tmpl w:val="BEEE2C42"/>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 w15:restartNumberingAfterBreak="0">
    <w:nsid w:val="31C762DD"/>
    <w:multiLevelType w:val="hybridMultilevel"/>
    <w:tmpl w:val="0E063ED2"/>
    <w:lvl w:ilvl="0" w:tplc="092E9358">
      <w:numFmt w:val="bullet"/>
      <w:lvlText w:val="-"/>
      <w:lvlJc w:val="left"/>
      <w:pPr>
        <w:ind w:left="730" w:hanging="360"/>
      </w:pPr>
      <w:rPr>
        <w:rFonts w:ascii="Arial" w:hAnsi="Arial" w:hint="default"/>
        <w:sz w:val="20"/>
      </w:rPr>
    </w:lvl>
    <w:lvl w:ilvl="1" w:tplc="04240003" w:tentative="1">
      <w:start w:val="1"/>
      <w:numFmt w:val="bullet"/>
      <w:lvlText w:val="o"/>
      <w:lvlJc w:val="left"/>
      <w:pPr>
        <w:ind w:left="1450" w:hanging="360"/>
      </w:pPr>
      <w:rPr>
        <w:rFonts w:ascii="Courier New" w:hAnsi="Courier New" w:cs="Courier New"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abstractNum w:abstractNumId="8" w15:restartNumberingAfterBreak="0">
    <w:nsid w:val="37224FAF"/>
    <w:multiLevelType w:val="hybridMultilevel"/>
    <w:tmpl w:val="5548159A"/>
    <w:lvl w:ilvl="0" w:tplc="824046A0">
      <w:start w:val="3"/>
      <w:numFmt w:val="bullet"/>
      <w:lvlText w:val="-"/>
      <w:lvlJc w:val="left"/>
      <w:pPr>
        <w:ind w:left="730" w:hanging="360"/>
      </w:pPr>
      <w:rPr>
        <w:rFonts w:ascii="Arial" w:eastAsia="Times New Roman" w:hAnsi="Arial" w:cs="Arial" w:hint="default"/>
      </w:rPr>
    </w:lvl>
    <w:lvl w:ilvl="1" w:tplc="04240003" w:tentative="1">
      <w:start w:val="1"/>
      <w:numFmt w:val="bullet"/>
      <w:lvlText w:val="o"/>
      <w:lvlJc w:val="left"/>
      <w:pPr>
        <w:ind w:left="1450" w:hanging="360"/>
      </w:pPr>
      <w:rPr>
        <w:rFonts w:ascii="Courier New" w:hAnsi="Courier New" w:cs="Courier New"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abstractNum w:abstractNumId="9" w15:restartNumberingAfterBreak="0">
    <w:nsid w:val="3FFB5376"/>
    <w:multiLevelType w:val="hybridMultilevel"/>
    <w:tmpl w:val="F4ECB9B2"/>
    <w:lvl w:ilvl="0" w:tplc="953A4154">
      <w:start w:val="1"/>
      <w:numFmt w:val="decimal"/>
      <w:pStyle w:val="Slog2"/>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 w15:restartNumberingAfterBreak="0">
    <w:nsid w:val="49BC6FDE"/>
    <w:multiLevelType w:val="hybridMultilevel"/>
    <w:tmpl w:val="D6FE60F8"/>
    <w:lvl w:ilvl="0" w:tplc="04090003">
      <w:start w:val="1"/>
      <w:numFmt w:val="bullet"/>
      <w:lvlText w:val="-"/>
      <w:lvlJc w:val="left"/>
      <w:pPr>
        <w:ind w:left="360" w:hanging="360"/>
      </w:pPr>
      <w:rPr>
        <w:rFonts w:ascii="Arial (W1)" w:hAnsi="Arial (W1)"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D516A9B"/>
    <w:multiLevelType w:val="hybridMultilevel"/>
    <w:tmpl w:val="1488E69C"/>
    <w:lvl w:ilvl="0" w:tplc="824046A0">
      <w:start w:val="3"/>
      <w:numFmt w:val="bullet"/>
      <w:lvlText w:val="-"/>
      <w:lvlJc w:val="left"/>
      <w:pPr>
        <w:ind w:left="730" w:hanging="360"/>
      </w:pPr>
      <w:rPr>
        <w:rFonts w:ascii="Arial" w:eastAsia="Times New Roman" w:hAnsi="Arial" w:cs="Arial" w:hint="default"/>
      </w:rPr>
    </w:lvl>
    <w:lvl w:ilvl="1" w:tplc="04240003" w:tentative="1">
      <w:start w:val="1"/>
      <w:numFmt w:val="bullet"/>
      <w:lvlText w:val="o"/>
      <w:lvlJc w:val="left"/>
      <w:pPr>
        <w:ind w:left="1450" w:hanging="360"/>
      </w:pPr>
      <w:rPr>
        <w:rFonts w:ascii="Courier New" w:hAnsi="Courier New" w:cs="Courier New"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abstractNum w:abstractNumId="12" w15:restartNumberingAfterBreak="0">
    <w:nsid w:val="4DD63E24"/>
    <w:multiLevelType w:val="hybridMultilevel"/>
    <w:tmpl w:val="7A0E0BC0"/>
    <w:lvl w:ilvl="0" w:tplc="9AD2013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E304BF5"/>
    <w:multiLevelType w:val="hybridMultilevel"/>
    <w:tmpl w:val="61B00DD4"/>
    <w:lvl w:ilvl="0" w:tplc="0424000F">
      <w:start w:val="1"/>
      <w:numFmt w:val="decimal"/>
      <w:lvlText w:val="%1."/>
      <w:lvlJc w:val="left"/>
      <w:pPr>
        <w:ind w:left="730" w:hanging="360"/>
      </w:pPr>
    </w:lvl>
    <w:lvl w:ilvl="1" w:tplc="04240019" w:tentative="1">
      <w:start w:val="1"/>
      <w:numFmt w:val="lowerLetter"/>
      <w:lvlText w:val="%2."/>
      <w:lvlJc w:val="left"/>
      <w:pPr>
        <w:ind w:left="1450" w:hanging="360"/>
      </w:pPr>
    </w:lvl>
    <w:lvl w:ilvl="2" w:tplc="0424001B" w:tentative="1">
      <w:start w:val="1"/>
      <w:numFmt w:val="lowerRoman"/>
      <w:lvlText w:val="%3."/>
      <w:lvlJc w:val="right"/>
      <w:pPr>
        <w:ind w:left="2170" w:hanging="180"/>
      </w:pPr>
    </w:lvl>
    <w:lvl w:ilvl="3" w:tplc="0424000F" w:tentative="1">
      <w:start w:val="1"/>
      <w:numFmt w:val="decimal"/>
      <w:lvlText w:val="%4."/>
      <w:lvlJc w:val="left"/>
      <w:pPr>
        <w:ind w:left="2890" w:hanging="360"/>
      </w:pPr>
    </w:lvl>
    <w:lvl w:ilvl="4" w:tplc="04240019" w:tentative="1">
      <w:start w:val="1"/>
      <w:numFmt w:val="lowerLetter"/>
      <w:lvlText w:val="%5."/>
      <w:lvlJc w:val="left"/>
      <w:pPr>
        <w:ind w:left="3610" w:hanging="360"/>
      </w:pPr>
    </w:lvl>
    <w:lvl w:ilvl="5" w:tplc="0424001B" w:tentative="1">
      <w:start w:val="1"/>
      <w:numFmt w:val="lowerRoman"/>
      <w:lvlText w:val="%6."/>
      <w:lvlJc w:val="right"/>
      <w:pPr>
        <w:ind w:left="4330" w:hanging="180"/>
      </w:pPr>
    </w:lvl>
    <w:lvl w:ilvl="6" w:tplc="0424000F" w:tentative="1">
      <w:start w:val="1"/>
      <w:numFmt w:val="decimal"/>
      <w:lvlText w:val="%7."/>
      <w:lvlJc w:val="left"/>
      <w:pPr>
        <w:ind w:left="5050" w:hanging="360"/>
      </w:pPr>
    </w:lvl>
    <w:lvl w:ilvl="7" w:tplc="04240019" w:tentative="1">
      <w:start w:val="1"/>
      <w:numFmt w:val="lowerLetter"/>
      <w:lvlText w:val="%8."/>
      <w:lvlJc w:val="left"/>
      <w:pPr>
        <w:ind w:left="5770" w:hanging="360"/>
      </w:pPr>
    </w:lvl>
    <w:lvl w:ilvl="8" w:tplc="0424001B" w:tentative="1">
      <w:start w:val="1"/>
      <w:numFmt w:val="lowerRoman"/>
      <w:lvlText w:val="%9."/>
      <w:lvlJc w:val="right"/>
      <w:pPr>
        <w:ind w:left="6490" w:hanging="180"/>
      </w:pPr>
    </w:lvl>
  </w:abstractNum>
  <w:abstractNum w:abstractNumId="14" w15:restartNumberingAfterBreak="0">
    <w:nsid w:val="4FE1404C"/>
    <w:multiLevelType w:val="hybridMultilevel"/>
    <w:tmpl w:val="CB3C623E"/>
    <w:lvl w:ilvl="0" w:tplc="5D64630A">
      <w:start w:val="1"/>
      <w:numFmt w:val="bullet"/>
      <w:pStyle w:val="seznamtabela"/>
      <w:lvlText w:val=""/>
      <w:lvlJc w:val="left"/>
      <w:pPr>
        <w:ind w:left="720" w:hanging="360"/>
      </w:pPr>
      <w:rPr>
        <w:rFonts w:ascii="Symbol" w:hAnsi="Symbol" w:hint="default"/>
        <w:b w:val="0"/>
        <w:i w:val="0"/>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FF06FE0"/>
    <w:multiLevelType w:val="hybridMultilevel"/>
    <w:tmpl w:val="AFC46C24"/>
    <w:lvl w:ilvl="0" w:tplc="9C56F6B6">
      <w:numFmt w:val="bullet"/>
      <w:lvlText w:val="-"/>
      <w:lvlJc w:val="left"/>
      <w:pPr>
        <w:tabs>
          <w:tab w:val="num" w:pos="720"/>
        </w:tabs>
        <w:ind w:left="720" w:hanging="360"/>
      </w:pPr>
      <w:rPr>
        <w:rFonts w:ascii="Times New Roman" w:eastAsia="Times New Roman" w:hAnsi="Times New Roman" w:hint="default"/>
        <w:color w:val="auto"/>
      </w:rPr>
    </w:lvl>
    <w:lvl w:ilvl="1" w:tplc="3DD69204">
      <w:start w:val="1"/>
      <w:numFmt w:val="bullet"/>
      <w:lvlText w:val="o"/>
      <w:lvlJc w:val="left"/>
      <w:pPr>
        <w:tabs>
          <w:tab w:val="num" w:pos="1440"/>
        </w:tabs>
        <w:ind w:left="1440" w:hanging="360"/>
      </w:pPr>
      <w:rPr>
        <w:rFonts w:ascii="Courier New" w:hAnsi="Courier New" w:hint="default"/>
      </w:rPr>
    </w:lvl>
    <w:lvl w:ilvl="2" w:tplc="48D6ABF0" w:tentative="1">
      <w:start w:val="1"/>
      <w:numFmt w:val="bullet"/>
      <w:lvlText w:val=""/>
      <w:lvlJc w:val="left"/>
      <w:pPr>
        <w:tabs>
          <w:tab w:val="num" w:pos="2160"/>
        </w:tabs>
        <w:ind w:left="2160" w:hanging="360"/>
      </w:pPr>
      <w:rPr>
        <w:rFonts w:ascii="Wingdings" w:hAnsi="Wingdings" w:hint="default"/>
      </w:rPr>
    </w:lvl>
    <w:lvl w:ilvl="3" w:tplc="9D80DB4C" w:tentative="1">
      <w:start w:val="1"/>
      <w:numFmt w:val="bullet"/>
      <w:lvlText w:val=""/>
      <w:lvlJc w:val="left"/>
      <w:pPr>
        <w:tabs>
          <w:tab w:val="num" w:pos="2880"/>
        </w:tabs>
        <w:ind w:left="2880" w:hanging="360"/>
      </w:pPr>
      <w:rPr>
        <w:rFonts w:ascii="Symbol" w:hAnsi="Symbol" w:hint="default"/>
      </w:rPr>
    </w:lvl>
    <w:lvl w:ilvl="4" w:tplc="792C047E" w:tentative="1">
      <w:start w:val="1"/>
      <w:numFmt w:val="bullet"/>
      <w:lvlText w:val="o"/>
      <w:lvlJc w:val="left"/>
      <w:pPr>
        <w:tabs>
          <w:tab w:val="num" w:pos="3600"/>
        </w:tabs>
        <w:ind w:left="3600" w:hanging="360"/>
      </w:pPr>
      <w:rPr>
        <w:rFonts w:ascii="Courier New" w:hAnsi="Courier New" w:hint="default"/>
      </w:rPr>
    </w:lvl>
    <w:lvl w:ilvl="5" w:tplc="B184A9AA" w:tentative="1">
      <w:start w:val="1"/>
      <w:numFmt w:val="bullet"/>
      <w:lvlText w:val=""/>
      <w:lvlJc w:val="left"/>
      <w:pPr>
        <w:tabs>
          <w:tab w:val="num" w:pos="4320"/>
        </w:tabs>
        <w:ind w:left="4320" w:hanging="360"/>
      </w:pPr>
      <w:rPr>
        <w:rFonts w:ascii="Wingdings" w:hAnsi="Wingdings" w:hint="default"/>
      </w:rPr>
    </w:lvl>
    <w:lvl w:ilvl="6" w:tplc="4F7A7128" w:tentative="1">
      <w:start w:val="1"/>
      <w:numFmt w:val="bullet"/>
      <w:lvlText w:val=""/>
      <w:lvlJc w:val="left"/>
      <w:pPr>
        <w:tabs>
          <w:tab w:val="num" w:pos="5040"/>
        </w:tabs>
        <w:ind w:left="5040" w:hanging="360"/>
      </w:pPr>
      <w:rPr>
        <w:rFonts w:ascii="Symbol" w:hAnsi="Symbol" w:hint="default"/>
      </w:rPr>
    </w:lvl>
    <w:lvl w:ilvl="7" w:tplc="6AC46EF8" w:tentative="1">
      <w:start w:val="1"/>
      <w:numFmt w:val="bullet"/>
      <w:lvlText w:val="o"/>
      <w:lvlJc w:val="left"/>
      <w:pPr>
        <w:tabs>
          <w:tab w:val="num" w:pos="5760"/>
        </w:tabs>
        <w:ind w:left="5760" w:hanging="360"/>
      </w:pPr>
      <w:rPr>
        <w:rFonts w:ascii="Courier New" w:hAnsi="Courier New" w:hint="default"/>
      </w:rPr>
    </w:lvl>
    <w:lvl w:ilvl="8" w:tplc="7E8085B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5B4BBA"/>
    <w:multiLevelType w:val="hybridMultilevel"/>
    <w:tmpl w:val="36E8A9CA"/>
    <w:lvl w:ilvl="0" w:tplc="15BE98A4">
      <w:start w:val="1"/>
      <w:numFmt w:val="lowerLetter"/>
      <w:lvlText w:val="%1)"/>
      <w:lvlJc w:val="left"/>
      <w:pPr>
        <w:ind w:left="370" w:hanging="360"/>
      </w:pPr>
      <w:rPr>
        <w:rFonts w:hint="default"/>
      </w:rPr>
    </w:lvl>
    <w:lvl w:ilvl="1" w:tplc="04240019" w:tentative="1">
      <w:start w:val="1"/>
      <w:numFmt w:val="lowerLetter"/>
      <w:lvlText w:val="%2."/>
      <w:lvlJc w:val="left"/>
      <w:pPr>
        <w:ind w:left="1090" w:hanging="360"/>
      </w:pPr>
    </w:lvl>
    <w:lvl w:ilvl="2" w:tplc="0424001B" w:tentative="1">
      <w:start w:val="1"/>
      <w:numFmt w:val="lowerRoman"/>
      <w:lvlText w:val="%3."/>
      <w:lvlJc w:val="right"/>
      <w:pPr>
        <w:ind w:left="1810" w:hanging="180"/>
      </w:pPr>
    </w:lvl>
    <w:lvl w:ilvl="3" w:tplc="0424000F" w:tentative="1">
      <w:start w:val="1"/>
      <w:numFmt w:val="decimal"/>
      <w:lvlText w:val="%4."/>
      <w:lvlJc w:val="left"/>
      <w:pPr>
        <w:ind w:left="2530" w:hanging="360"/>
      </w:pPr>
    </w:lvl>
    <w:lvl w:ilvl="4" w:tplc="04240019" w:tentative="1">
      <w:start w:val="1"/>
      <w:numFmt w:val="lowerLetter"/>
      <w:lvlText w:val="%5."/>
      <w:lvlJc w:val="left"/>
      <w:pPr>
        <w:ind w:left="3250" w:hanging="360"/>
      </w:pPr>
    </w:lvl>
    <w:lvl w:ilvl="5" w:tplc="0424001B" w:tentative="1">
      <w:start w:val="1"/>
      <w:numFmt w:val="lowerRoman"/>
      <w:lvlText w:val="%6."/>
      <w:lvlJc w:val="right"/>
      <w:pPr>
        <w:ind w:left="3970" w:hanging="180"/>
      </w:pPr>
    </w:lvl>
    <w:lvl w:ilvl="6" w:tplc="0424000F" w:tentative="1">
      <w:start w:val="1"/>
      <w:numFmt w:val="decimal"/>
      <w:lvlText w:val="%7."/>
      <w:lvlJc w:val="left"/>
      <w:pPr>
        <w:ind w:left="4690" w:hanging="360"/>
      </w:pPr>
    </w:lvl>
    <w:lvl w:ilvl="7" w:tplc="04240019" w:tentative="1">
      <w:start w:val="1"/>
      <w:numFmt w:val="lowerLetter"/>
      <w:lvlText w:val="%8."/>
      <w:lvlJc w:val="left"/>
      <w:pPr>
        <w:ind w:left="5410" w:hanging="360"/>
      </w:pPr>
    </w:lvl>
    <w:lvl w:ilvl="8" w:tplc="0424001B" w:tentative="1">
      <w:start w:val="1"/>
      <w:numFmt w:val="lowerRoman"/>
      <w:lvlText w:val="%9."/>
      <w:lvlJc w:val="right"/>
      <w:pPr>
        <w:ind w:left="6130" w:hanging="180"/>
      </w:pPr>
    </w:lvl>
  </w:abstractNum>
  <w:abstractNum w:abstractNumId="17" w15:restartNumberingAfterBreak="0">
    <w:nsid w:val="598214D6"/>
    <w:multiLevelType w:val="hybridMultilevel"/>
    <w:tmpl w:val="6D20D68E"/>
    <w:lvl w:ilvl="0" w:tplc="0424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E41388E"/>
    <w:multiLevelType w:val="hybridMultilevel"/>
    <w:tmpl w:val="B6F69BAE"/>
    <w:lvl w:ilvl="0" w:tplc="092E9358">
      <w:numFmt w:val="bullet"/>
      <w:lvlText w:val="-"/>
      <w:lvlJc w:val="left"/>
      <w:pPr>
        <w:ind w:left="370" w:hanging="360"/>
      </w:pPr>
      <w:rPr>
        <w:rFonts w:ascii="Arial" w:hAnsi="Arial" w:hint="default"/>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5E51088C"/>
    <w:multiLevelType w:val="hybridMultilevel"/>
    <w:tmpl w:val="EE640C7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5F521FCF"/>
    <w:multiLevelType w:val="hybridMultilevel"/>
    <w:tmpl w:val="BC8246A8"/>
    <w:lvl w:ilvl="0" w:tplc="824046A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E2603A3"/>
    <w:multiLevelType w:val="hybridMultilevel"/>
    <w:tmpl w:val="5A90BBCA"/>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15:restartNumberingAfterBreak="0">
    <w:nsid w:val="71EA7B2F"/>
    <w:multiLevelType w:val="hybridMultilevel"/>
    <w:tmpl w:val="56C08E2C"/>
    <w:lvl w:ilvl="0" w:tplc="88640A88">
      <w:start w:val="1"/>
      <w:numFmt w:val="bullet"/>
      <w:pStyle w:val="tabela2"/>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73CB717C"/>
    <w:multiLevelType w:val="hybridMultilevel"/>
    <w:tmpl w:val="F38A89A4"/>
    <w:lvl w:ilvl="0" w:tplc="04090003">
      <w:start w:val="1"/>
      <w:numFmt w:val="bullet"/>
      <w:lvlText w:val="-"/>
      <w:lvlJc w:val="left"/>
      <w:pPr>
        <w:ind w:left="720" w:hanging="360"/>
      </w:pPr>
      <w:rPr>
        <w:rFonts w:ascii="Arial (W1)" w:hAnsi="Arial (W1)"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24" w15:restartNumberingAfterBreak="0">
    <w:nsid w:val="77E31AA5"/>
    <w:multiLevelType w:val="hybridMultilevel"/>
    <w:tmpl w:val="14F081F4"/>
    <w:lvl w:ilvl="0" w:tplc="824046A0">
      <w:start w:val="3"/>
      <w:numFmt w:val="bullet"/>
      <w:lvlText w:val="-"/>
      <w:lvlJc w:val="left"/>
      <w:pPr>
        <w:ind w:left="360" w:hanging="360"/>
      </w:pPr>
      <w:rPr>
        <w:rFonts w:ascii="Arial" w:eastAsia="Times New Roman" w:hAnsi="Arial" w:cs="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C772243"/>
    <w:multiLevelType w:val="hybridMultilevel"/>
    <w:tmpl w:val="28A6C078"/>
    <w:lvl w:ilvl="0" w:tplc="824046A0">
      <w:start w:val="3"/>
      <w:numFmt w:val="bullet"/>
      <w:lvlText w:val="-"/>
      <w:lvlJc w:val="left"/>
      <w:pPr>
        <w:ind w:left="730" w:hanging="360"/>
      </w:pPr>
      <w:rPr>
        <w:rFonts w:ascii="Arial" w:eastAsia="Times New Roman" w:hAnsi="Arial" w:cs="Arial" w:hint="default"/>
      </w:rPr>
    </w:lvl>
    <w:lvl w:ilvl="1" w:tplc="04240003" w:tentative="1">
      <w:start w:val="1"/>
      <w:numFmt w:val="bullet"/>
      <w:lvlText w:val="o"/>
      <w:lvlJc w:val="left"/>
      <w:pPr>
        <w:ind w:left="1450" w:hanging="360"/>
      </w:pPr>
      <w:rPr>
        <w:rFonts w:ascii="Courier New" w:hAnsi="Courier New" w:cs="Courier New"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num w:numId="1" w16cid:durableId="942957929">
    <w:abstractNumId w:val="23"/>
  </w:num>
  <w:num w:numId="2" w16cid:durableId="1012145727">
    <w:abstractNumId w:val="5"/>
  </w:num>
  <w:num w:numId="3" w16cid:durableId="1727560756">
    <w:abstractNumId w:val="0"/>
  </w:num>
  <w:num w:numId="4" w16cid:durableId="610941118">
    <w:abstractNumId w:val="9"/>
  </w:num>
  <w:num w:numId="5" w16cid:durableId="1982807552">
    <w:abstractNumId w:val="22"/>
  </w:num>
  <w:num w:numId="6" w16cid:durableId="521820296">
    <w:abstractNumId w:val="14"/>
  </w:num>
  <w:num w:numId="7" w16cid:durableId="859511188">
    <w:abstractNumId w:val="10"/>
  </w:num>
  <w:num w:numId="8" w16cid:durableId="1899243589">
    <w:abstractNumId w:val="6"/>
  </w:num>
  <w:num w:numId="9" w16cid:durableId="1349524233">
    <w:abstractNumId w:val="21"/>
  </w:num>
  <w:num w:numId="10" w16cid:durableId="1410694784">
    <w:abstractNumId w:val="20"/>
  </w:num>
  <w:num w:numId="11" w16cid:durableId="875433551">
    <w:abstractNumId w:val="4"/>
  </w:num>
  <w:num w:numId="12" w16cid:durableId="1105803115">
    <w:abstractNumId w:val="13"/>
  </w:num>
  <w:num w:numId="13" w16cid:durableId="1266497469">
    <w:abstractNumId w:val="25"/>
  </w:num>
  <w:num w:numId="14" w16cid:durableId="1022705142">
    <w:abstractNumId w:val="11"/>
  </w:num>
  <w:num w:numId="15" w16cid:durableId="1486822106">
    <w:abstractNumId w:val="19"/>
  </w:num>
  <w:num w:numId="16" w16cid:durableId="2057965465">
    <w:abstractNumId w:val="15"/>
  </w:num>
  <w:num w:numId="17" w16cid:durableId="13504593">
    <w:abstractNumId w:val="2"/>
  </w:num>
  <w:num w:numId="18" w16cid:durableId="573901308">
    <w:abstractNumId w:val="8"/>
  </w:num>
  <w:num w:numId="19" w16cid:durableId="1115517946">
    <w:abstractNumId w:val="3"/>
  </w:num>
  <w:num w:numId="20" w16cid:durableId="855925270">
    <w:abstractNumId w:val="6"/>
  </w:num>
  <w:num w:numId="21" w16cid:durableId="969289190">
    <w:abstractNumId w:val="1"/>
  </w:num>
  <w:num w:numId="22" w16cid:durableId="19090826">
    <w:abstractNumId w:val="12"/>
  </w:num>
  <w:num w:numId="23" w16cid:durableId="238105314">
    <w:abstractNumId w:val="17"/>
  </w:num>
  <w:num w:numId="24" w16cid:durableId="1695229357">
    <w:abstractNumId w:val="24"/>
  </w:num>
  <w:num w:numId="25" w16cid:durableId="634799022">
    <w:abstractNumId w:val="7"/>
  </w:num>
  <w:num w:numId="26" w16cid:durableId="1305937189">
    <w:abstractNumId w:val="16"/>
  </w:num>
  <w:num w:numId="27" w16cid:durableId="1440368983">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8AE"/>
    <w:rsid w:val="00001AEE"/>
    <w:rsid w:val="00004897"/>
    <w:rsid w:val="000065C7"/>
    <w:rsid w:val="000068DB"/>
    <w:rsid w:val="00007904"/>
    <w:rsid w:val="00007AFB"/>
    <w:rsid w:val="00011527"/>
    <w:rsid w:val="00012C19"/>
    <w:rsid w:val="000138A2"/>
    <w:rsid w:val="000143E3"/>
    <w:rsid w:val="00017A6D"/>
    <w:rsid w:val="000202D0"/>
    <w:rsid w:val="000210C3"/>
    <w:rsid w:val="00023999"/>
    <w:rsid w:val="000239F7"/>
    <w:rsid w:val="00023A88"/>
    <w:rsid w:val="0002428E"/>
    <w:rsid w:val="00026BD8"/>
    <w:rsid w:val="000273B5"/>
    <w:rsid w:val="0002788C"/>
    <w:rsid w:val="0003103B"/>
    <w:rsid w:val="00033DAC"/>
    <w:rsid w:val="00042757"/>
    <w:rsid w:val="00042B8B"/>
    <w:rsid w:val="0004562B"/>
    <w:rsid w:val="00045644"/>
    <w:rsid w:val="00045E11"/>
    <w:rsid w:val="00046785"/>
    <w:rsid w:val="00050924"/>
    <w:rsid w:val="0005626D"/>
    <w:rsid w:val="00056904"/>
    <w:rsid w:val="00060376"/>
    <w:rsid w:val="00065FAB"/>
    <w:rsid w:val="00067B18"/>
    <w:rsid w:val="00067EED"/>
    <w:rsid w:val="0007039F"/>
    <w:rsid w:val="00070EEA"/>
    <w:rsid w:val="000726E1"/>
    <w:rsid w:val="0007364D"/>
    <w:rsid w:val="00077AF5"/>
    <w:rsid w:val="00077EF0"/>
    <w:rsid w:val="00080256"/>
    <w:rsid w:val="0008270E"/>
    <w:rsid w:val="00082CE9"/>
    <w:rsid w:val="00082F26"/>
    <w:rsid w:val="00084349"/>
    <w:rsid w:val="00085684"/>
    <w:rsid w:val="00085EE8"/>
    <w:rsid w:val="00086462"/>
    <w:rsid w:val="00086AAA"/>
    <w:rsid w:val="00087CF6"/>
    <w:rsid w:val="0009289F"/>
    <w:rsid w:val="00092A30"/>
    <w:rsid w:val="00092F64"/>
    <w:rsid w:val="00093FA8"/>
    <w:rsid w:val="00096023"/>
    <w:rsid w:val="00097ABA"/>
    <w:rsid w:val="000A0C2F"/>
    <w:rsid w:val="000A0C74"/>
    <w:rsid w:val="000A11E5"/>
    <w:rsid w:val="000A1B7E"/>
    <w:rsid w:val="000A1CFE"/>
    <w:rsid w:val="000A1D61"/>
    <w:rsid w:val="000A6298"/>
    <w:rsid w:val="000A7238"/>
    <w:rsid w:val="000A7578"/>
    <w:rsid w:val="000B192A"/>
    <w:rsid w:val="000B2EF7"/>
    <w:rsid w:val="000B31C4"/>
    <w:rsid w:val="000B3A44"/>
    <w:rsid w:val="000B5BE2"/>
    <w:rsid w:val="000B733B"/>
    <w:rsid w:val="000C1063"/>
    <w:rsid w:val="000C1492"/>
    <w:rsid w:val="000C1B10"/>
    <w:rsid w:val="000C1D28"/>
    <w:rsid w:val="000C41E3"/>
    <w:rsid w:val="000C5C3D"/>
    <w:rsid w:val="000C6A25"/>
    <w:rsid w:val="000C7187"/>
    <w:rsid w:val="000D045A"/>
    <w:rsid w:val="000D0ADA"/>
    <w:rsid w:val="000D219B"/>
    <w:rsid w:val="000D22C0"/>
    <w:rsid w:val="000D2456"/>
    <w:rsid w:val="000D2953"/>
    <w:rsid w:val="000D29CA"/>
    <w:rsid w:val="000D3C38"/>
    <w:rsid w:val="000D5357"/>
    <w:rsid w:val="000D5659"/>
    <w:rsid w:val="000D70CC"/>
    <w:rsid w:val="000D79F0"/>
    <w:rsid w:val="000E0B24"/>
    <w:rsid w:val="000E18F9"/>
    <w:rsid w:val="000E1FBF"/>
    <w:rsid w:val="000E30A1"/>
    <w:rsid w:val="000E3458"/>
    <w:rsid w:val="000E438D"/>
    <w:rsid w:val="000E5D7B"/>
    <w:rsid w:val="000E7998"/>
    <w:rsid w:val="000F060B"/>
    <w:rsid w:val="000F2F49"/>
    <w:rsid w:val="000F5270"/>
    <w:rsid w:val="000F6DDB"/>
    <w:rsid w:val="000F6E80"/>
    <w:rsid w:val="000F763B"/>
    <w:rsid w:val="00101180"/>
    <w:rsid w:val="001015FB"/>
    <w:rsid w:val="0010228B"/>
    <w:rsid w:val="00102F8B"/>
    <w:rsid w:val="00103E67"/>
    <w:rsid w:val="001048F9"/>
    <w:rsid w:val="00110D3D"/>
    <w:rsid w:val="0011160C"/>
    <w:rsid w:val="001123A5"/>
    <w:rsid w:val="00116200"/>
    <w:rsid w:val="00120A0B"/>
    <w:rsid w:val="00121279"/>
    <w:rsid w:val="00121AC4"/>
    <w:rsid w:val="001223BF"/>
    <w:rsid w:val="00122AB6"/>
    <w:rsid w:val="0012378F"/>
    <w:rsid w:val="00123FB0"/>
    <w:rsid w:val="0012566B"/>
    <w:rsid w:val="00127C6A"/>
    <w:rsid w:val="00127F2D"/>
    <w:rsid w:val="0013033D"/>
    <w:rsid w:val="001303B8"/>
    <w:rsid w:val="001304BE"/>
    <w:rsid w:val="00130661"/>
    <w:rsid w:val="00135205"/>
    <w:rsid w:val="001357B2"/>
    <w:rsid w:val="0013591F"/>
    <w:rsid w:val="001359D7"/>
    <w:rsid w:val="00135B3C"/>
    <w:rsid w:val="00135EC1"/>
    <w:rsid w:val="00135F92"/>
    <w:rsid w:val="00137029"/>
    <w:rsid w:val="00140E91"/>
    <w:rsid w:val="001412D6"/>
    <w:rsid w:val="0014193E"/>
    <w:rsid w:val="00142174"/>
    <w:rsid w:val="00142431"/>
    <w:rsid w:val="00142A64"/>
    <w:rsid w:val="00142B65"/>
    <w:rsid w:val="001437D4"/>
    <w:rsid w:val="00143D65"/>
    <w:rsid w:val="00143F4F"/>
    <w:rsid w:val="00144724"/>
    <w:rsid w:val="00146D68"/>
    <w:rsid w:val="001474A7"/>
    <w:rsid w:val="001505D0"/>
    <w:rsid w:val="00151AA0"/>
    <w:rsid w:val="00151CAA"/>
    <w:rsid w:val="00152C65"/>
    <w:rsid w:val="00152E3A"/>
    <w:rsid w:val="00153AE1"/>
    <w:rsid w:val="00155836"/>
    <w:rsid w:val="0015635F"/>
    <w:rsid w:val="0015680E"/>
    <w:rsid w:val="001578EC"/>
    <w:rsid w:val="00157D60"/>
    <w:rsid w:val="00170041"/>
    <w:rsid w:val="0017008C"/>
    <w:rsid w:val="001711BD"/>
    <w:rsid w:val="001729C1"/>
    <w:rsid w:val="001735D4"/>
    <w:rsid w:val="0017478F"/>
    <w:rsid w:val="00175859"/>
    <w:rsid w:val="00177861"/>
    <w:rsid w:val="0018057C"/>
    <w:rsid w:val="001814D0"/>
    <w:rsid w:val="00181E68"/>
    <w:rsid w:val="00183C35"/>
    <w:rsid w:val="00186E28"/>
    <w:rsid w:val="00187886"/>
    <w:rsid w:val="00187ED1"/>
    <w:rsid w:val="001900AC"/>
    <w:rsid w:val="00191A99"/>
    <w:rsid w:val="00191EF9"/>
    <w:rsid w:val="00192001"/>
    <w:rsid w:val="0019439A"/>
    <w:rsid w:val="0019474D"/>
    <w:rsid w:val="00195582"/>
    <w:rsid w:val="00196725"/>
    <w:rsid w:val="0019761A"/>
    <w:rsid w:val="00197C33"/>
    <w:rsid w:val="00197D1B"/>
    <w:rsid w:val="001A016A"/>
    <w:rsid w:val="001A122F"/>
    <w:rsid w:val="001A2D9E"/>
    <w:rsid w:val="001A305F"/>
    <w:rsid w:val="001A351A"/>
    <w:rsid w:val="001A5E64"/>
    <w:rsid w:val="001A7D69"/>
    <w:rsid w:val="001B155F"/>
    <w:rsid w:val="001B5F3B"/>
    <w:rsid w:val="001B7129"/>
    <w:rsid w:val="001B725A"/>
    <w:rsid w:val="001B7848"/>
    <w:rsid w:val="001C166F"/>
    <w:rsid w:val="001C1AD6"/>
    <w:rsid w:val="001C290C"/>
    <w:rsid w:val="001C2BF3"/>
    <w:rsid w:val="001C396C"/>
    <w:rsid w:val="001C6BAE"/>
    <w:rsid w:val="001D007B"/>
    <w:rsid w:val="001D174D"/>
    <w:rsid w:val="001D19DC"/>
    <w:rsid w:val="001D2553"/>
    <w:rsid w:val="001D2AE7"/>
    <w:rsid w:val="001D33D9"/>
    <w:rsid w:val="001D4E3A"/>
    <w:rsid w:val="001D4E63"/>
    <w:rsid w:val="001D676F"/>
    <w:rsid w:val="001E1ACD"/>
    <w:rsid w:val="001E2CE1"/>
    <w:rsid w:val="001E4AC9"/>
    <w:rsid w:val="001E74B3"/>
    <w:rsid w:val="001F137A"/>
    <w:rsid w:val="001F1BB2"/>
    <w:rsid w:val="001F2C2F"/>
    <w:rsid w:val="001F337F"/>
    <w:rsid w:val="001F3EA1"/>
    <w:rsid w:val="001F55DD"/>
    <w:rsid w:val="00200F3D"/>
    <w:rsid w:val="002023BC"/>
    <w:rsid w:val="00202A77"/>
    <w:rsid w:val="00203A16"/>
    <w:rsid w:val="00203A52"/>
    <w:rsid w:val="00204B53"/>
    <w:rsid w:val="00204BB6"/>
    <w:rsid w:val="00204E9A"/>
    <w:rsid w:val="00205604"/>
    <w:rsid w:val="002063FF"/>
    <w:rsid w:val="002073A8"/>
    <w:rsid w:val="00207BC1"/>
    <w:rsid w:val="0021113B"/>
    <w:rsid w:val="002130B7"/>
    <w:rsid w:val="00214BAE"/>
    <w:rsid w:val="0021543A"/>
    <w:rsid w:val="00216A11"/>
    <w:rsid w:val="0022033C"/>
    <w:rsid w:val="00220C27"/>
    <w:rsid w:val="00222A1A"/>
    <w:rsid w:val="00225D10"/>
    <w:rsid w:val="00227D18"/>
    <w:rsid w:val="00232649"/>
    <w:rsid w:val="0023278A"/>
    <w:rsid w:val="002334A9"/>
    <w:rsid w:val="00234B50"/>
    <w:rsid w:val="00236835"/>
    <w:rsid w:val="00236B23"/>
    <w:rsid w:val="00240D77"/>
    <w:rsid w:val="00241006"/>
    <w:rsid w:val="002414FC"/>
    <w:rsid w:val="00241C9F"/>
    <w:rsid w:val="00245845"/>
    <w:rsid w:val="00247753"/>
    <w:rsid w:val="002501EB"/>
    <w:rsid w:val="002506A3"/>
    <w:rsid w:val="00254357"/>
    <w:rsid w:val="00256789"/>
    <w:rsid w:val="0025783F"/>
    <w:rsid w:val="002607E0"/>
    <w:rsid w:val="002629BB"/>
    <w:rsid w:val="00263777"/>
    <w:rsid w:val="00263F26"/>
    <w:rsid w:val="002646F3"/>
    <w:rsid w:val="00264BC5"/>
    <w:rsid w:val="002672D4"/>
    <w:rsid w:val="002717CF"/>
    <w:rsid w:val="00271CE5"/>
    <w:rsid w:val="00272443"/>
    <w:rsid w:val="002742BF"/>
    <w:rsid w:val="00274C29"/>
    <w:rsid w:val="00276388"/>
    <w:rsid w:val="00276952"/>
    <w:rsid w:val="00277893"/>
    <w:rsid w:val="00282020"/>
    <w:rsid w:val="0028202B"/>
    <w:rsid w:val="0028302C"/>
    <w:rsid w:val="00285C72"/>
    <w:rsid w:val="00286F3B"/>
    <w:rsid w:val="002874FF"/>
    <w:rsid w:val="00287FB2"/>
    <w:rsid w:val="0029055B"/>
    <w:rsid w:val="00293A16"/>
    <w:rsid w:val="002945B1"/>
    <w:rsid w:val="00294F59"/>
    <w:rsid w:val="00295CF7"/>
    <w:rsid w:val="002A00F9"/>
    <w:rsid w:val="002A1617"/>
    <w:rsid w:val="002A1F4B"/>
    <w:rsid w:val="002A2B69"/>
    <w:rsid w:val="002A3862"/>
    <w:rsid w:val="002A3A93"/>
    <w:rsid w:val="002A4109"/>
    <w:rsid w:val="002A42E7"/>
    <w:rsid w:val="002A57DA"/>
    <w:rsid w:val="002A675A"/>
    <w:rsid w:val="002B0C37"/>
    <w:rsid w:val="002B0C98"/>
    <w:rsid w:val="002B20B9"/>
    <w:rsid w:val="002B299F"/>
    <w:rsid w:val="002B5463"/>
    <w:rsid w:val="002B6847"/>
    <w:rsid w:val="002B7021"/>
    <w:rsid w:val="002C0B3B"/>
    <w:rsid w:val="002C1A08"/>
    <w:rsid w:val="002C610E"/>
    <w:rsid w:val="002D0A4D"/>
    <w:rsid w:val="002D1178"/>
    <w:rsid w:val="002D446A"/>
    <w:rsid w:val="002D5933"/>
    <w:rsid w:val="002D5B4E"/>
    <w:rsid w:val="002D5D91"/>
    <w:rsid w:val="002D7913"/>
    <w:rsid w:val="002E44E1"/>
    <w:rsid w:val="002E4A35"/>
    <w:rsid w:val="002E64CF"/>
    <w:rsid w:val="002F2FC3"/>
    <w:rsid w:val="002F485D"/>
    <w:rsid w:val="002F4CF3"/>
    <w:rsid w:val="002F5247"/>
    <w:rsid w:val="002F7D62"/>
    <w:rsid w:val="003011D1"/>
    <w:rsid w:val="003016F4"/>
    <w:rsid w:val="00302F06"/>
    <w:rsid w:val="003035F1"/>
    <w:rsid w:val="00303A5B"/>
    <w:rsid w:val="00305955"/>
    <w:rsid w:val="00306F00"/>
    <w:rsid w:val="00311D87"/>
    <w:rsid w:val="00313883"/>
    <w:rsid w:val="00315504"/>
    <w:rsid w:val="00316000"/>
    <w:rsid w:val="003162B7"/>
    <w:rsid w:val="0031671A"/>
    <w:rsid w:val="00316B71"/>
    <w:rsid w:val="00316DAC"/>
    <w:rsid w:val="0031723F"/>
    <w:rsid w:val="00317E4B"/>
    <w:rsid w:val="00325A2A"/>
    <w:rsid w:val="00326691"/>
    <w:rsid w:val="003303B7"/>
    <w:rsid w:val="00330A90"/>
    <w:rsid w:val="003322FA"/>
    <w:rsid w:val="003331DF"/>
    <w:rsid w:val="003331EC"/>
    <w:rsid w:val="00334BD8"/>
    <w:rsid w:val="003373AB"/>
    <w:rsid w:val="00340AD9"/>
    <w:rsid w:val="00340E6F"/>
    <w:rsid w:val="00341C75"/>
    <w:rsid w:val="00342F0B"/>
    <w:rsid w:val="00346498"/>
    <w:rsid w:val="0034681D"/>
    <w:rsid w:val="00347DC8"/>
    <w:rsid w:val="0035229F"/>
    <w:rsid w:val="00352894"/>
    <w:rsid w:val="003537F7"/>
    <w:rsid w:val="0036193D"/>
    <w:rsid w:val="00361D6C"/>
    <w:rsid w:val="003620C2"/>
    <w:rsid w:val="003623F8"/>
    <w:rsid w:val="0036364E"/>
    <w:rsid w:val="003636BF"/>
    <w:rsid w:val="00364AAE"/>
    <w:rsid w:val="0036561E"/>
    <w:rsid w:val="00367E46"/>
    <w:rsid w:val="00367E77"/>
    <w:rsid w:val="0037017D"/>
    <w:rsid w:val="003708E1"/>
    <w:rsid w:val="00371442"/>
    <w:rsid w:val="00374376"/>
    <w:rsid w:val="00375234"/>
    <w:rsid w:val="00375E6E"/>
    <w:rsid w:val="00376566"/>
    <w:rsid w:val="0037693B"/>
    <w:rsid w:val="00376FAC"/>
    <w:rsid w:val="003772DF"/>
    <w:rsid w:val="00377F40"/>
    <w:rsid w:val="003800E0"/>
    <w:rsid w:val="00381319"/>
    <w:rsid w:val="0038335B"/>
    <w:rsid w:val="00383592"/>
    <w:rsid w:val="0038359F"/>
    <w:rsid w:val="00383760"/>
    <w:rsid w:val="003845B4"/>
    <w:rsid w:val="003856A5"/>
    <w:rsid w:val="00385DE6"/>
    <w:rsid w:val="00386D50"/>
    <w:rsid w:val="00387B1A"/>
    <w:rsid w:val="00387E49"/>
    <w:rsid w:val="00395008"/>
    <w:rsid w:val="00395311"/>
    <w:rsid w:val="0039534D"/>
    <w:rsid w:val="003956B6"/>
    <w:rsid w:val="003A17B8"/>
    <w:rsid w:val="003A3B88"/>
    <w:rsid w:val="003A5519"/>
    <w:rsid w:val="003B28B7"/>
    <w:rsid w:val="003B2DAC"/>
    <w:rsid w:val="003B3B4F"/>
    <w:rsid w:val="003B4274"/>
    <w:rsid w:val="003B4BA6"/>
    <w:rsid w:val="003B58BA"/>
    <w:rsid w:val="003B6A66"/>
    <w:rsid w:val="003B6F49"/>
    <w:rsid w:val="003B7BE4"/>
    <w:rsid w:val="003C4D84"/>
    <w:rsid w:val="003C5EE5"/>
    <w:rsid w:val="003C7C3A"/>
    <w:rsid w:val="003D0441"/>
    <w:rsid w:val="003D0712"/>
    <w:rsid w:val="003D19A0"/>
    <w:rsid w:val="003D2D42"/>
    <w:rsid w:val="003D3169"/>
    <w:rsid w:val="003D3418"/>
    <w:rsid w:val="003D4DAD"/>
    <w:rsid w:val="003E05B5"/>
    <w:rsid w:val="003E07F8"/>
    <w:rsid w:val="003E0959"/>
    <w:rsid w:val="003E1C74"/>
    <w:rsid w:val="003E273A"/>
    <w:rsid w:val="003E4374"/>
    <w:rsid w:val="003E6F70"/>
    <w:rsid w:val="003E7D10"/>
    <w:rsid w:val="003F08C4"/>
    <w:rsid w:val="003F1150"/>
    <w:rsid w:val="003F1BAF"/>
    <w:rsid w:val="003F2555"/>
    <w:rsid w:val="003F293B"/>
    <w:rsid w:val="003F3349"/>
    <w:rsid w:val="003F4102"/>
    <w:rsid w:val="003F5AD4"/>
    <w:rsid w:val="003F75EB"/>
    <w:rsid w:val="00400F29"/>
    <w:rsid w:val="00401C5F"/>
    <w:rsid w:val="00401CFB"/>
    <w:rsid w:val="004021D7"/>
    <w:rsid w:val="004036B3"/>
    <w:rsid w:val="00406895"/>
    <w:rsid w:val="00406974"/>
    <w:rsid w:val="00406DA2"/>
    <w:rsid w:val="004071C6"/>
    <w:rsid w:val="00410687"/>
    <w:rsid w:val="0041377B"/>
    <w:rsid w:val="00415466"/>
    <w:rsid w:val="00415D38"/>
    <w:rsid w:val="00423610"/>
    <w:rsid w:val="00425479"/>
    <w:rsid w:val="0042591E"/>
    <w:rsid w:val="00426D88"/>
    <w:rsid w:val="0043021E"/>
    <w:rsid w:val="004310C2"/>
    <w:rsid w:val="0043123A"/>
    <w:rsid w:val="0043125D"/>
    <w:rsid w:val="004337CE"/>
    <w:rsid w:val="00434E0B"/>
    <w:rsid w:val="00434F2C"/>
    <w:rsid w:val="00436101"/>
    <w:rsid w:val="0044117C"/>
    <w:rsid w:val="004435D0"/>
    <w:rsid w:val="00445D66"/>
    <w:rsid w:val="00446D7D"/>
    <w:rsid w:val="00447234"/>
    <w:rsid w:val="0045022A"/>
    <w:rsid w:val="00450C7E"/>
    <w:rsid w:val="004528DC"/>
    <w:rsid w:val="00455254"/>
    <w:rsid w:val="0045527A"/>
    <w:rsid w:val="00456320"/>
    <w:rsid w:val="004569C6"/>
    <w:rsid w:val="004579B9"/>
    <w:rsid w:val="00457D64"/>
    <w:rsid w:val="0046146A"/>
    <w:rsid w:val="00462A52"/>
    <w:rsid w:val="004649AE"/>
    <w:rsid w:val="0046500D"/>
    <w:rsid w:val="004650B6"/>
    <w:rsid w:val="00465115"/>
    <w:rsid w:val="004651AE"/>
    <w:rsid w:val="004657EE"/>
    <w:rsid w:val="00466EF3"/>
    <w:rsid w:val="00470541"/>
    <w:rsid w:val="004722F3"/>
    <w:rsid w:val="00472CAA"/>
    <w:rsid w:val="00473856"/>
    <w:rsid w:val="0047483A"/>
    <w:rsid w:val="00474D37"/>
    <w:rsid w:val="00477655"/>
    <w:rsid w:val="00480CEE"/>
    <w:rsid w:val="00481850"/>
    <w:rsid w:val="004826FD"/>
    <w:rsid w:val="00484500"/>
    <w:rsid w:val="00493A55"/>
    <w:rsid w:val="00494B8D"/>
    <w:rsid w:val="004952E9"/>
    <w:rsid w:val="00495B35"/>
    <w:rsid w:val="00496001"/>
    <w:rsid w:val="0049643C"/>
    <w:rsid w:val="004A2349"/>
    <w:rsid w:val="004A3475"/>
    <w:rsid w:val="004A379C"/>
    <w:rsid w:val="004A43A8"/>
    <w:rsid w:val="004A49FC"/>
    <w:rsid w:val="004A673D"/>
    <w:rsid w:val="004A6C36"/>
    <w:rsid w:val="004A7348"/>
    <w:rsid w:val="004A7364"/>
    <w:rsid w:val="004A77B0"/>
    <w:rsid w:val="004B0249"/>
    <w:rsid w:val="004B0591"/>
    <w:rsid w:val="004B0E82"/>
    <w:rsid w:val="004B19FD"/>
    <w:rsid w:val="004B4614"/>
    <w:rsid w:val="004B6A8F"/>
    <w:rsid w:val="004C2187"/>
    <w:rsid w:val="004C33E6"/>
    <w:rsid w:val="004C4287"/>
    <w:rsid w:val="004C4D5F"/>
    <w:rsid w:val="004D093D"/>
    <w:rsid w:val="004D09A3"/>
    <w:rsid w:val="004D2FBE"/>
    <w:rsid w:val="004E3022"/>
    <w:rsid w:val="004E3D59"/>
    <w:rsid w:val="004E559B"/>
    <w:rsid w:val="004E58E4"/>
    <w:rsid w:val="004E7D13"/>
    <w:rsid w:val="004F2AFF"/>
    <w:rsid w:val="004F3377"/>
    <w:rsid w:val="004F3A1F"/>
    <w:rsid w:val="004F5824"/>
    <w:rsid w:val="004F5B3C"/>
    <w:rsid w:val="004F6C47"/>
    <w:rsid w:val="00500405"/>
    <w:rsid w:val="00500986"/>
    <w:rsid w:val="005016F9"/>
    <w:rsid w:val="00502260"/>
    <w:rsid w:val="00504A5A"/>
    <w:rsid w:val="00504A6B"/>
    <w:rsid w:val="0050664B"/>
    <w:rsid w:val="005100A2"/>
    <w:rsid w:val="00511034"/>
    <w:rsid w:val="00513724"/>
    <w:rsid w:val="00513C16"/>
    <w:rsid w:val="00513FA5"/>
    <w:rsid w:val="005148D2"/>
    <w:rsid w:val="00516478"/>
    <w:rsid w:val="0051722E"/>
    <w:rsid w:val="0051773E"/>
    <w:rsid w:val="00520286"/>
    <w:rsid w:val="00522767"/>
    <w:rsid w:val="0052501F"/>
    <w:rsid w:val="00525308"/>
    <w:rsid w:val="00526246"/>
    <w:rsid w:val="00527F5C"/>
    <w:rsid w:val="0053100A"/>
    <w:rsid w:val="00533A6A"/>
    <w:rsid w:val="00533D82"/>
    <w:rsid w:val="00533E97"/>
    <w:rsid w:val="005357DA"/>
    <w:rsid w:val="00535A43"/>
    <w:rsid w:val="00535AC1"/>
    <w:rsid w:val="00537439"/>
    <w:rsid w:val="00543AE8"/>
    <w:rsid w:val="005440BC"/>
    <w:rsid w:val="0054437A"/>
    <w:rsid w:val="0054537A"/>
    <w:rsid w:val="005454A4"/>
    <w:rsid w:val="005468A2"/>
    <w:rsid w:val="00546F76"/>
    <w:rsid w:val="00547158"/>
    <w:rsid w:val="00547A98"/>
    <w:rsid w:val="00547E2B"/>
    <w:rsid w:val="00551513"/>
    <w:rsid w:val="00551FA0"/>
    <w:rsid w:val="0055204C"/>
    <w:rsid w:val="00553984"/>
    <w:rsid w:val="005570B0"/>
    <w:rsid w:val="00557153"/>
    <w:rsid w:val="00560929"/>
    <w:rsid w:val="005633E1"/>
    <w:rsid w:val="00563EEC"/>
    <w:rsid w:val="0056421E"/>
    <w:rsid w:val="00567106"/>
    <w:rsid w:val="00567189"/>
    <w:rsid w:val="00567730"/>
    <w:rsid w:val="00567A01"/>
    <w:rsid w:val="00567B48"/>
    <w:rsid w:val="005718CC"/>
    <w:rsid w:val="00571FBE"/>
    <w:rsid w:val="0057325C"/>
    <w:rsid w:val="0057335D"/>
    <w:rsid w:val="00575358"/>
    <w:rsid w:val="00576327"/>
    <w:rsid w:val="005767B1"/>
    <w:rsid w:val="00577016"/>
    <w:rsid w:val="005770D0"/>
    <w:rsid w:val="00577318"/>
    <w:rsid w:val="00577D7C"/>
    <w:rsid w:val="00580989"/>
    <w:rsid w:val="00581EAC"/>
    <w:rsid w:val="0058369A"/>
    <w:rsid w:val="005851BF"/>
    <w:rsid w:val="005854F0"/>
    <w:rsid w:val="005867FD"/>
    <w:rsid w:val="0058767B"/>
    <w:rsid w:val="00590008"/>
    <w:rsid w:val="00590491"/>
    <w:rsid w:val="00590549"/>
    <w:rsid w:val="005905CF"/>
    <w:rsid w:val="00591330"/>
    <w:rsid w:val="005924ED"/>
    <w:rsid w:val="0059525B"/>
    <w:rsid w:val="0059574A"/>
    <w:rsid w:val="00595B4C"/>
    <w:rsid w:val="00596540"/>
    <w:rsid w:val="005978E5"/>
    <w:rsid w:val="005A1422"/>
    <w:rsid w:val="005A4EAB"/>
    <w:rsid w:val="005A53C7"/>
    <w:rsid w:val="005A72AA"/>
    <w:rsid w:val="005B06EB"/>
    <w:rsid w:val="005B0E13"/>
    <w:rsid w:val="005B1443"/>
    <w:rsid w:val="005B15DE"/>
    <w:rsid w:val="005B1875"/>
    <w:rsid w:val="005B1ABD"/>
    <w:rsid w:val="005B255F"/>
    <w:rsid w:val="005B2F19"/>
    <w:rsid w:val="005B3860"/>
    <w:rsid w:val="005B44EC"/>
    <w:rsid w:val="005B4D9C"/>
    <w:rsid w:val="005B6064"/>
    <w:rsid w:val="005B7D8A"/>
    <w:rsid w:val="005C0AFC"/>
    <w:rsid w:val="005C192D"/>
    <w:rsid w:val="005C2CF9"/>
    <w:rsid w:val="005C3464"/>
    <w:rsid w:val="005C3B62"/>
    <w:rsid w:val="005C4C86"/>
    <w:rsid w:val="005C5210"/>
    <w:rsid w:val="005C722A"/>
    <w:rsid w:val="005C7A6D"/>
    <w:rsid w:val="005D0A61"/>
    <w:rsid w:val="005D1652"/>
    <w:rsid w:val="005D2E0C"/>
    <w:rsid w:val="005D518B"/>
    <w:rsid w:val="005D6099"/>
    <w:rsid w:val="005D711A"/>
    <w:rsid w:val="005D779E"/>
    <w:rsid w:val="005E1A3D"/>
    <w:rsid w:val="005E1D3C"/>
    <w:rsid w:val="005E32B8"/>
    <w:rsid w:val="005E3864"/>
    <w:rsid w:val="005E6567"/>
    <w:rsid w:val="005E6D81"/>
    <w:rsid w:val="005F17A1"/>
    <w:rsid w:val="005F1836"/>
    <w:rsid w:val="005F29FF"/>
    <w:rsid w:val="005F2F24"/>
    <w:rsid w:val="005F3D4F"/>
    <w:rsid w:val="005F3E9F"/>
    <w:rsid w:val="005F427E"/>
    <w:rsid w:val="005F676A"/>
    <w:rsid w:val="005F731A"/>
    <w:rsid w:val="006029FD"/>
    <w:rsid w:val="00602F8F"/>
    <w:rsid w:val="006047E9"/>
    <w:rsid w:val="00605C3F"/>
    <w:rsid w:val="00606AB6"/>
    <w:rsid w:val="0060748A"/>
    <w:rsid w:val="00610D03"/>
    <w:rsid w:val="006113F8"/>
    <w:rsid w:val="00611A38"/>
    <w:rsid w:val="00612934"/>
    <w:rsid w:val="00612FE8"/>
    <w:rsid w:val="0061392F"/>
    <w:rsid w:val="006203CF"/>
    <w:rsid w:val="006203ED"/>
    <w:rsid w:val="00624EAB"/>
    <w:rsid w:val="006253B5"/>
    <w:rsid w:val="0062553A"/>
    <w:rsid w:val="00625AE6"/>
    <w:rsid w:val="0062792A"/>
    <w:rsid w:val="00627D5F"/>
    <w:rsid w:val="00632253"/>
    <w:rsid w:val="00632CF8"/>
    <w:rsid w:val="006332E5"/>
    <w:rsid w:val="00633592"/>
    <w:rsid w:val="00634596"/>
    <w:rsid w:val="00636B5C"/>
    <w:rsid w:val="00636FED"/>
    <w:rsid w:val="006406F1"/>
    <w:rsid w:val="006408CA"/>
    <w:rsid w:val="00641ABE"/>
    <w:rsid w:val="00642714"/>
    <w:rsid w:val="00643B00"/>
    <w:rsid w:val="006451DA"/>
    <w:rsid w:val="00645224"/>
    <w:rsid w:val="006454FD"/>
    <w:rsid w:val="006455CE"/>
    <w:rsid w:val="00645B1D"/>
    <w:rsid w:val="00647614"/>
    <w:rsid w:val="00650079"/>
    <w:rsid w:val="00651BBB"/>
    <w:rsid w:val="0065229D"/>
    <w:rsid w:val="006534F1"/>
    <w:rsid w:val="00653B8A"/>
    <w:rsid w:val="006543FB"/>
    <w:rsid w:val="00654548"/>
    <w:rsid w:val="006556C4"/>
    <w:rsid w:val="00655841"/>
    <w:rsid w:val="00656514"/>
    <w:rsid w:val="00656655"/>
    <w:rsid w:val="0065728A"/>
    <w:rsid w:val="006608AE"/>
    <w:rsid w:val="00661805"/>
    <w:rsid w:val="00661AE2"/>
    <w:rsid w:val="006624C2"/>
    <w:rsid w:val="00662CC5"/>
    <w:rsid w:val="006639EC"/>
    <w:rsid w:val="00666054"/>
    <w:rsid w:val="0066741E"/>
    <w:rsid w:val="006679F4"/>
    <w:rsid w:val="0067054F"/>
    <w:rsid w:val="006730A6"/>
    <w:rsid w:val="0067329D"/>
    <w:rsid w:val="00676225"/>
    <w:rsid w:val="00676CBD"/>
    <w:rsid w:val="00680F36"/>
    <w:rsid w:val="00681314"/>
    <w:rsid w:val="006813BA"/>
    <w:rsid w:val="00684D1D"/>
    <w:rsid w:val="00684D2E"/>
    <w:rsid w:val="00685267"/>
    <w:rsid w:val="00693A4B"/>
    <w:rsid w:val="00694798"/>
    <w:rsid w:val="006947A2"/>
    <w:rsid w:val="00695D37"/>
    <w:rsid w:val="00697886"/>
    <w:rsid w:val="00697BDB"/>
    <w:rsid w:val="006A085B"/>
    <w:rsid w:val="006A161A"/>
    <w:rsid w:val="006A1CA2"/>
    <w:rsid w:val="006A468B"/>
    <w:rsid w:val="006A4BEC"/>
    <w:rsid w:val="006A530B"/>
    <w:rsid w:val="006A581F"/>
    <w:rsid w:val="006A6965"/>
    <w:rsid w:val="006A6A0D"/>
    <w:rsid w:val="006A6CE7"/>
    <w:rsid w:val="006B30EF"/>
    <w:rsid w:val="006B3359"/>
    <w:rsid w:val="006B37CE"/>
    <w:rsid w:val="006B5179"/>
    <w:rsid w:val="006B5983"/>
    <w:rsid w:val="006C0059"/>
    <w:rsid w:val="006C009B"/>
    <w:rsid w:val="006C01C8"/>
    <w:rsid w:val="006C11F6"/>
    <w:rsid w:val="006C1B90"/>
    <w:rsid w:val="006C33A6"/>
    <w:rsid w:val="006C509F"/>
    <w:rsid w:val="006C5CD7"/>
    <w:rsid w:val="006C6517"/>
    <w:rsid w:val="006C67E3"/>
    <w:rsid w:val="006C73A3"/>
    <w:rsid w:val="006D0A52"/>
    <w:rsid w:val="006D12A6"/>
    <w:rsid w:val="006D208D"/>
    <w:rsid w:val="006D3104"/>
    <w:rsid w:val="006D3752"/>
    <w:rsid w:val="006D4877"/>
    <w:rsid w:val="006D4883"/>
    <w:rsid w:val="006D5798"/>
    <w:rsid w:val="006D5830"/>
    <w:rsid w:val="006D5A10"/>
    <w:rsid w:val="006D5B27"/>
    <w:rsid w:val="006D6169"/>
    <w:rsid w:val="006D6409"/>
    <w:rsid w:val="006E1AD8"/>
    <w:rsid w:val="006E36E9"/>
    <w:rsid w:val="006E5737"/>
    <w:rsid w:val="006E65B8"/>
    <w:rsid w:val="006E6D24"/>
    <w:rsid w:val="006E7906"/>
    <w:rsid w:val="006F0F76"/>
    <w:rsid w:val="006F1B9F"/>
    <w:rsid w:val="006F229A"/>
    <w:rsid w:val="006F2E5C"/>
    <w:rsid w:val="006F3DD8"/>
    <w:rsid w:val="006F459C"/>
    <w:rsid w:val="006F4867"/>
    <w:rsid w:val="006F4CA4"/>
    <w:rsid w:val="006F4EB0"/>
    <w:rsid w:val="006F5ACF"/>
    <w:rsid w:val="006F6F58"/>
    <w:rsid w:val="006F7055"/>
    <w:rsid w:val="006F71CD"/>
    <w:rsid w:val="00701432"/>
    <w:rsid w:val="00702CD2"/>
    <w:rsid w:val="00703295"/>
    <w:rsid w:val="00705296"/>
    <w:rsid w:val="0070543F"/>
    <w:rsid w:val="00706265"/>
    <w:rsid w:val="0071000F"/>
    <w:rsid w:val="00710350"/>
    <w:rsid w:val="007116A0"/>
    <w:rsid w:val="007139CF"/>
    <w:rsid w:val="00713AE2"/>
    <w:rsid w:val="007166FE"/>
    <w:rsid w:val="00716A97"/>
    <w:rsid w:val="0071754C"/>
    <w:rsid w:val="007204FD"/>
    <w:rsid w:val="007239DD"/>
    <w:rsid w:val="00724D58"/>
    <w:rsid w:val="00726971"/>
    <w:rsid w:val="00726A51"/>
    <w:rsid w:val="00727950"/>
    <w:rsid w:val="00730056"/>
    <w:rsid w:val="00730157"/>
    <w:rsid w:val="007307C5"/>
    <w:rsid w:val="00731E0E"/>
    <w:rsid w:val="00733017"/>
    <w:rsid w:val="00733AB3"/>
    <w:rsid w:val="00734102"/>
    <w:rsid w:val="0073591F"/>
    <w:rsid w:val="00735A82"/>
    <w:rsid w:val="00736486"/>
    <w:rsid w:val="0074159A"/>
    <w:rsid w:val="00741F7A"/>
    <w:rsid w:val="00745058"/>
    <w:rsid w:val="00750284"/>
    <w:rsid w:val="00750B36"/>
    <w:rsid w:val="007520BC"/>
    <w:rsid w:val="00753A56"/>
    <w:rsid w:val="0075498B"/>
    <w:rsid w:val="007556D0"/>
    <w:rsid w:val="00755707"/>
    <w:rsid w:val="007566A3"/>
    <w:rsid w:val="007577AF"/>
    <w:rsid w:val="00757F94"/>
    <w:rsid w:val="007607A8"/>
    <w:rsid w:val="00761C48"/>
    <w:rsid w:val="00765848"/>
    <w:rsid w:val="007668BD"/>
    <w:rsid w:val="00767E8B"/>
    <w:rsid w:val="00767FDE"/>
    <w:rsid w:val="007704D5"/>
    <w:rsid w:val="0077123C"/>
    <w:rsid w:val="00771ADE"/>
    <w:rsid w:val="0077216C"/>
    <w:rsid w:val="007754CF"/>
    <w:rsid w:val="0077582F"/>
    <w:rsid w:val="0077613F"/>
    <w:rsid w:val="007769AD"/>
    <w:rsid w:val="0078003C"/>
    <w:rsid w:val="00780629"/>
    <w:rsid w:val="00780D0F"/>
    <w:rsid w:val="007819E6"/>
    <w:rsid w:val="00781DE1"/>
    <w:rsid w:val="007827A1"/>
    <w:rsid w:val="00783310"/>
    <w:rsid w:val="007838F2"/>
    <w:rsid w:val="00785DF4"/>
    <w:rsid w:val="00785E35"/>
    <w:rsid w:val="00786450"/>
    <w:rsid w:val="00787653"/>
    <w:rsid w:val="00787F8C"/>
    <w:rsid w:val="0079012E"/>
    <w:rsid w:val="007923CB"/>
    <w:rsid w:val="00792871"/>
    <w:rsid w:val="00793282"/>
    <w:rsid w:val="00793E41"/>
    <w:rsid w:val="00794AC8"/>
    <w:rsid w:val="00794F34"/>
    <w:rsid w:val="007950FF"/>
    <w:rsid w:val="00795B1A"/>
    <w:rsid w:val="00797A43"/>
    <w:rsid w:val="007A0C5A"/>
    <w:rsid w:val="007A1269"/>
    <w:rsid w:val="007A12BC"/>
    <w:rsid w:val="007A2D47"/>
    <w:rsid w:val="007A3D2E"/>
    <w:rsid w:val="007A42A7"/>
    <w:rsid w:val="007A4A6D"/>
    <w:rsid w:val="007A5C60"/>
    <w:rsid w:val="007A5F7C"/>
    <w:rsid w:val="007A795B"/>
    <w:rsid w:val="007B1112"/>
    <w:rsid w:val="007B16BF"/>
    <w:rsid w:val="007B1F40"/>
    <w:rsid w:val="007B35C9"/>
    <w:rsid w:val="007B460C"/>
    <w:rsid w:val="007B46A7"/>
    <w:rsid w:val="007B6762"/>
    <w:rsid w:val="007B6B6D"/>
    <w:rsid w:val="007B7CE3"/>
    <w:rsid w:val="007B7DE1"/>
    <w:rsid w:val="007C4C5F"/>
    <w:rsid w:val="007C5D11"/>
    <w:rsid w:val="007C6555"/>
    <w:rsid w:val="007C68FA"/>
    <w:rsid w:val="007D18AA"/>
    <w:rsid w:val="007D1BCF"/>
    <w:rsid w:val="007D36AB"/>
    <w:rsid w:val="007D5C49"/>
    <w:rsid w:val="007D6F9A"/>
    <w:rsid w:val="007D75CF"/>
    <w:rsid w:val="007D778C"/>
    <w:rsid w:val="007D7F78"/>
    <w:rsid w:val="007E0440"/>
    <w:rsid w:val="007E0550"/>
    <w:rsid w:val="007E084C"/>
    <w:rsid w:val="007E2460"/>
    <w:rsid w:val="007E2DF4"/>
    <w:rsid w:val="007E4628"/>
    <w:rsid w:val="007E4C04"/>
    <w:rsid w:val="007E5934"/>
    <w:rsid w:val="007E662C"/>
    <w:rsid w:val="007E6A52"/>
    <w:rsid w:val="007E6DC5"/>
    <w:rsid w:val="007E76B6"/>
    <w:rsid w:val="007F16EA"/>
    <w:rsid w:val="007F1AED"/>
    <w:rsid w:val="007F215D"/>
    <w:rsid w:val="007F2E94"/>
    <w:rsid w:val="007F3059"/>
    <w:rsid w:val="007F3308"/>
    <w:rsid w:val="007F41A4"/>
    <w:rsid w:val="007F50CD"/>
    <w:rsid w:val="007F601A"/>
    <w:rsid w:val="0080082B"/>
    <w:rsid w:val="00800994"/>
    <w:rsid w:val="00800F14"/>
    <w:rsid w:val="0080203B"/>
    <w:rsid w:val="008027C4"/>
    <w:rsid w:val="00803865"/>
    <w:rsid w:val="00803B5C"/>
    <w:rsid w:val="0080492B"/>
    <w:rsid w:val="008072C7"/>
    <w:rsid w:val="00807352"/>
    <w:rsid w:val="00811FE2"/>
    <w:rsid w:val="0081463D"/>
    <w:rsid w:val="00814788"/>
    <w:rsid w:val="00814CF5"/>
    <w:rsid w:val="00815AE9"/>
    <w:rsid w:val="0081701E"/>
    <w:rsid w:val="008204E8"/>
    <w:rsid w:val="0082138E"/>
    <w:rsid w:val="008220F0"/>
    <w:rsid w:val="00824A89"/>
    <w:rsid w:val="00826D9E"/>
    <w:rsid w:val="00830910"/>
    <w:rsid w:val="00830E40"/>
    <w:rsid w:val="008330DE"/>
    <w:rsid w:val="00833209"/>
    <w:rsid w:val="00833566"/>
    <w:rsid w:val="00833964"/>
    <w:rsid w:val="00833BD4"/>
    <w:rsid w:val="008349B6"/>
    <w:rsid w:val="00834EDD"/>
    <w:rsid w:val="0083658A"/>
    <w:rsid w:val="008367B4"/>
    <w:rsid w:val="00836E02"/>
    <w:rsid w:val="00837590"/>
    <w:rsid w:val="008377A9"/>
    <w:rsid w:val="00837883"/>
    <w:rsid w:val="00837C0D"/>
    <w:rsid w:val="008409F0"/>
    <w:rsid w:val="00841A0D"/>
    <w:rsid w:val="008442BF"/>
    <w:rsid w:val="00844314"/>
    <w:rsid w:val="008443AC"/>
    <w:rsid w:val="008454CC"/>
    <w:rsid w:val="00846959"/>
    <w:rsid w:val="00850DCB"/>
    <w:rsid w:val="00852EA7"/>
    <w:rsid w:val="008536E6"/>
    <w:rsid w:val="00853B1E"/>
    <w:rsid w:val="00854F49"/>
    <w:rsid w:val="00855BFD"/>
    <w:rsid w:val="0086178B"/>
    <w:rsid w:val="00862272"/>
    <w:rsid w:val="00864821"/>
    <w:rsid w:val="008651E8"/>
    <w:rsid w:val="00866431"/>
    <w:rsid w:val="00870AB4"/>
    <w:rsid w:val="008717D2"/>
    <w:rsid w:val="0087199A"/>
    <w:rsid w:val="00871C16"/>
    <w:rsid w:val="00872E4E"/>
    <w:rsid w:val="00873549"/>
    <w:rsid w:val="0087392A"/>
    <w:rsid w:val="00875ACB"/>
    <w:rsid w:val="00875D9A"/>
    <w:rsid w:val="00876170"/>
    <w:rsid w:val="00877CB7"/>
    <w:rsid w:val="0088043C"/>
    <w:rsid w:val="008806FB"/>
    <w:rsid w:val="00881417"/>
    <w:rsid w:val="00881B60"/>
    <w:rsid w:val="00884889"/>
    <w:rsid w:val="00884D75"/>
    <w:rsid w:val="008858F1"/>
    <w:rsid w:val="00885953"/>
    <w:rsid w:val="00885ED0"/>
    <w:rsid w:val="00886888"/>
    <w:rsid w:val="00886D71"/>
    <w:rsid w:val="00886F06"/>
    <w:rsid w:val="00887077"/>
    <w:rsid w:val="008871E3"/>
    <w:rsid w:val="008906C9"/>
    <w:rsid w:val="00890CE0"/>
    <w:rsid w:val="00890D09"/>
    <w:rsid w:val="00890D54"/>
    <w:rsid w:val="008921F8"/>
    <w:rsid w:val="0089300E"/>
    <w:rsid w:val="008932BB"/>
    <w:rsid w:val="00893F3D"/>
    <w:rsid w:val="00894D19"/>
    <w:rsid w:val="00896517"/>
    <w:rsid w:val="008965F2"/>
    <w:rsid w:val="00897C2A"/>
    <w:rsid w:val="00897DAC"/>
    <w:rsid w:val="008A0399"/>
    <w:rsid w:val="008A27A8"/>
    <w:rsid w:val="008A56CA"/>
    <w:rsid w:val="008B0E24"/>
    <w:rsid w:val="008B3F57"/>
    <w:rsid w:val="008B4632"/>
    <w:rsid w:val="008B51EE"/>
    <w:rsid w:val="008B5C44"/>
    <w:rsid w:val="008C0060"/>
    <w:rsid w:val="008C1D27"/>
    <w:rsid w:val="008C4A60"/>
    <w:rsid w:val="008C4AA4"/>
    <w:rsid w:val="008C5055"/>
    <w:rsid w:val="008C5738"/>
    <w:rsid w:val="008C703C"/>
    <w:rsid w:val="008C7A15"/>
    <w:rsid w:val="008D04F0"/>
    <w:rsid w:val="008D5566"/>
    <w:rsid w:val="008D5F25"/>
    <w:rsid w:val="008E0C11"/>
    <w:rsid w:val="008E12C1"/>
    <w:rsid w:val="008E57AA"/>
    <w:rsid w:val="008E600E"/>
    <w:rsid w:val="008F047E"/>
    <w:rsid w:val="008F0C52"/>
    <w:rsid w:val="008F1B32"/>
    <w:rsid w:val="008F3500"/>
    <w:rsid w:val="008F4592"/>
    <w:rsid w:val="008F4955"/>
    <w:rsid w:val="008F4B89"/>
    <w:rsid w:val="008F64E1"/>
    <w:rsid w:val="008F78D7"/>
    <w:rsid w:val="008F7F85"/>
    <w:rsid w:val="00902A00"/>
    <w:rsid w:val="00903C7E"/>
    <w:rsid w:val="009040FD"/>
    <w:rsid w:val="00904163"/>
    <w:rsid w:val="0090452F"/>
    <w:rsid w:val="009053C0"/>
    <w:rsid w:val="009058FC"/>
    <w:rsid w:val="00905BD5"/>
    <w:rsid w:val="0090785B"/>
    <w:rsid w:val="00911242"/>
    <w:rsid w:val="009116C8"/>
    <w:rsid w:val="009121C6"/>
    <w:rsid w:val="00912AD6"/>
    <w:rsid w:val="009131B5"/>
    <w:rsid w:val="00914C55"/>
    <w:rsid w:val="00914ED6"/>
    <w:rsid w:val="009156E9"/>
    <w:rsid w:val="0091579E"/>
    <w:rsid w:val="009172A2"/>
    <w:rsid w:val="0092045B"/>
    <w:rsid w:val="009204B2"/>
    <w:rsid w:val="00920BD3"/>
    <w:rsid w:val="009222FB"/>
    <w:rsid w:val="00922723"/>
    <w:rsid w:val="0092336D"/>
    <w:rsid w:val="009233C9"/>
    <w:rsid w:val="00924125"/>
    <w:rsid w:val="00924E3C"/>
    <w:rsid w:val="00925305"/>
    <w:rsid w:val="00925BB3"/>
    <w:rsid w:val="00930B67"/>
    <w:rsid w:val="00935997"/>
    <w:rsid w:val="00935BDC"/>
    <w:rsid w:val="0093659B"/>
    <w:rsid w:val="00940670"/>
    <w:rsid w:val="00940F0F"/>
    <w:rsid w:val="00942A21"/>
    <w:rsid w:val="00943F5D"/>
    <w:rsid w:val="00944AEC"/>
    <w:rsid w:val="00946025"/>
    <w:rsid w:val="0094676A"/>
    <w:rsid w:val="00947E9B"/>
    <w:rsid w:val="009513D0"/>
    <w:rsid w:val="00951FD1"/>
    <w:rsid w:val="0095289C"/>
    <w:rsid w:val="0095485E"/>
    <w:rsid w:val="00955D06"/>
    <w:rsid w:val="00955D33"/>
    <w:rsid w:val="009562C4"/>
    <w:rsid w:val="00956CBE"/>
    <w:rsid w:val="00960CB7"/>
    <w:rsid w:val="009612A7"/>
    <w:rsid w:val="009612BB"/>
    <w:rsid w:val="00961A24"/>
    <w:rsid w:val="00962139"/>
    <w:rsid w:val="00962432"/>
    <w:rsid w:val="0096421F"/>
    <w:rsid w:val="0096488D"/>
    <w:rsid w:val="009648B7"/>
    <w:rsid w:val="00967966"/>
    <w:rsid w:val="00967B2E"/>
    <w:rsid w:val="00967E98"/>
    <w:rsid w:val="009708F0"/>
    <w:rsid w:val="00970DC1"/>
    <w:rsid w:val="00970FF3"/>
    <w:rsid w:val="00971103"/>
    <w:rsid w:val="00972F59"/>
    <w:rsid w:val="00974CE6"/>
    <w:rsid w:val="009750BC"/>
    <w:rsid w:val="009773F9"/>
    <w:rsid w:val="0097768D"/>
    <w:rsid w:val="00977C79"/>
    <w:rsid w:val="0098045D"/>
    <w:rsid w:val="00980F2A"/>
    <w:rsid w:val="0098290C"/>
    <w:rsid w:val="00983B71"/>
    <w:rsid w:val="00983D52"/>
    <w:rsid w:val="009865FC"/>
    <w:rsid w:val="00987018"/>
    <w:rsid w:val="009871CC"/>
    <w:rsid w:val="009906F1"/>
    <w:rsid w:val="00990F2D"/>
    <w:rsid w:val="00991AEA"/>
    <w:rsid w:val="00991B9F"/>
    <w:rsid w:val="00991BE0"/>
    <w:rsid w:val="0099255A"/>
    <w:rsid w:val="00992748"/>
    <w:rsid w:val="0099306C"/>
    <w:rsid w:val="009932D4"/>
    <w:rsid w:val="009943FC"/>
    <w:rsid w:val="00994A48"/>
    <w:rsid w:val="00995DBE"/>
    <w:rsid w:val="00995FAB"/>
    <w:rsid w:val="009975B5"/>
    <w:rsid w:val="009A15BE"/>
    <w:rsid w:val="009A1ACE"/>
    <w:rsid w:val="009A38A9"/>
    <w:rsid w:val="009A6749"/>
    <w:rsid w:val="009B0836"/>
    <w:rsid w:val="009B11B3"/>
    <w:rsid w:val="009B206A"/>
    <w:rsid w:val="009B2387"/>
    <w:rsid w:val="009B3C99"/>
    <w:rsid w:val="009B5BCD"/>
    <w:rsid w:val="009B5E99"/>
    <w:rsid w:val="009B64AD"/>
    <w:rsid w:val="009B7BAB"/>
    <w:rsid w:val="009C1E34"/>
    <w:rsid w:val="009C3475"/>
    <w:rsid w:val="009C34F0"/>
    <w:rsid w:val="009C4C3F"/>
    <w:rsid w:val="009C509A"/>
    <w:rsid w:val="009C5713"/>
    <w:rsid w:val="009C5C7B"/>
    <w:rsid w:val="009C670B"/>
    <w:rsid w:val="009C740A"/>
    <w:rsid w:val="009C7BC9"/>
    <w:rsid w:val="009D0BC1"/>
    <w:rsid w:val="009D0CD7"/>
    <w:rsid w:val="009D1919"/>
    <w:rsid w:val="009D2AD9"/>
    <w:rsid w:val="009D63F5"/>
    <w:rsid w:val="009D67DF"/>
    <w:rsid w:val="009D72EA"/>
    <w:rsid w:val="009D7380"/>
    <w:rsid w:val="009D75B3"/>
    <w:rsid w:val="009E0FFB"/>
    <w:rsid w:val="009E1AFE"/>
    <w:rsid w:val="009E1B8F"/>
    <w:rsid w:val="009E1EA9"/>
    <w:rsid w:val="009E265A"/>
    <w:rsid w:val="009E34F8"/>
    <w:rsid w:val="009E7EC8"/>
    <w:rsid w:val="009F0673"/>
    <w:rsid w:val="009F158F"/>
    <w:rsid w:val="009F1DDE"/>
    <w:rsid w:val="009F2C38"/>
    <w:rsid w:val="009F3FDC"/>
    <w:rsid w:val="009F411F"/>
    <w:rsid w:val="009F49D8"/>
    <w:rsid w:val="009F551F"/>
    <w:rsid w:val="009F589A"/>
    <w:rsid w:val="009F6161"/>
    <w:rsid w:val="00A05451"/>
    <w:rsid w:val="00A10697"/>
    <w:rsid w:val="00A125C5"/>
    <w:rsid w:val="00A12674"/>
    <w:rsid w:val="00A1360B"/>
    <w:rsid w:val="00A1397A"/>
    <w:rsid w:val="00A14B53"/>
    <w:rsid w:val="00A14C29"/>
    <w:rsid w:val="00A14C6F"/>
    <w:rsid w:val="00A15064"/>
    <w:rsid w:val="00A16710"/>
    <w:rsid w:val="00A172F6"/>
    <w:rsid w:val="00A20FE8"/>
    <w:rsid w:val="00A21660"/>
    <w:rsid w:val="00A21B41"/>
    <w:rsid w:val="00A21EEC"/>
    <w:rsid w:val="00A23C38"/>
    <w:rsid w:val="00A2451C"/>
    <w:rsid w:val="00A2529E"/>
    <w:rsid w:val="00A25AC2"/>
    <w:rsid w:val="00A27693"/>
    <w:rsid w:val="00A30108"/>
    <w:rsid w:val="00A3042B"/>
    <w:rsid w:val="00A30776"/>
    <w:rsid w:val="00A331E5"/>
    <w:rsid w:val="00A33D15"/>
    <w:rsid w:val="00A36CE3"/>
    <w:rsid w:val="00A371B2"/>
    <w:rsid w:val="00A404C9"/>
    <w:rsid w:val="00A405D0"/>
    <w:rsid w:val="00A41604"/>
    <w:rsid w:val="00A42A12"/>
    <w:rsid w:val="00A43C20"/>
    <w:rsid w:val="00A43F88"/>
    <w:rsid w:val="00A447A3"/>
    <w:rsid w:val="00A46BEA"/>
    <w:rsid w:val="00A46E2C"/>
    <w:rsid w:val="00A46FF8"/>
    <w:rsid w:val="00A5204E"/>
    <w:rsid w:val="00A520DA"/>
    <w:rsid w:val="00A539E5"/>
    <w:rsid w:val="00A54FEA"/>
    <w:rsid w:val="00A60F5E"/>
    <w:rsid w:val="00A628EB"/>
    <w:rsid w:val="00A63C8D"/>
    <w:rsid w:val="00A6434B"/>
    <w:rsid w:val="00A64C33"/>
    <w:rsid w:val="00A64CB5"/>
    <w:rsid w:val="00A65EE7"/>
    <w:rsid w:val="00A66A36"/>
    <w:rsid w:val="00A70133"/>
    <w:rsid w:val="00A70220"/>
    <w:rsid w:val="00A744E8"/>
    <w:rsid w:val="00A74821"/>
    <w:rsid w:val="00A74A33"/>
    <w:rsid w:val="00A74C3A"/>
    <w:rsid w:val="00A770A6"/>
    <w:rsid w:val="00A775D6"/>
    <w:rsid w:val="00A802B4"/>
    <w:rsid w:val="00A813B1"/>
    <w:rsid w:val="00A81AB5"/>
    <w:rsid w:val="00A8350D"/>
    <w:rsid w:val="00A83D49"/>
    <w:rsid w:val="00A84DB3"/>
    <w:rsid w:val="00A85EA6"/>
    <w:rsid w:val="00A87248"/>
    <w:rsid w:val="00A90CFF"/>
    <w:rsid w:val="00A9283C"/>
    <w:rsid w:val="00A9289A"/>
    <w:rsid w:val="00A92FB3"/>
    <w:rsid w:val="00A9429F"/>
    <w:rsid w:val="00A95AC1"/>
    <w:rsid w:val="00A969AA"/>
    <w:rsid w:val="00A96A64"/>
    <w:rsid w:val="00A97372"/>
    <w:rsid w:val="00AA0EEA"/>
    <w:rsid w:val="00AA2B57"/>
    <w:rsid w:val="00AA3896"/>
    <w:rsid w:val="00AA3B3A"/>
    <w:rsid w:val="00AA440E"/>
    <w:rsid w:val="00AA4CD7"/>
    <w:rsid w:val="00AA55D2"/>
    <w:rsid w:val="00AA6DF9"/>
    <w:rsid w:val="00AA7010"/>
    <w:rsid w:val="00AA74FF"/>
    <w:rsid w:val="00AB085C"/>
    <w:rsid w:val="00AB137A"/>
    <w:rsid w:val="00AB1C17"/>
    <w:rsid w:val="00AB27D6"/>
    <w:rsid w:val="00AB36C4"/>
    <w:rsid w:val="00AB3944"/>
    <w:rsid w:val="00AB51F7"/>
    <w:rsid w:val="00AB5463"/>
    <w:rsid w:val="00AB5E6A"/>
    <w:rsid w:val="00AB6343"/>
    <w:rsid w:val="00AB68D3"/>
    <w:rsid w:val="00AB782D"/>
    <w:rsid w:val="00AC0538"/>
    <w:rsid w:val="00AC061B"/>
    <w:rsid w:val="00AC181C"/>
    <w:rsid w:val="00AC1929"/>
    <w:rsid w:val="00AC2DA5"/>
    <w:rsid w:val="00AC32B2"/>
    <w:rsid w:val="00AC32B3"/>
    <w:rsid w:val="00AC4557"/>
    <w:rsid w:val="00AC49BC"/>
    <w:rsid w:val="00AD0B9D"/>
    <w:rsid w:val="00AD0C0F"/>
    <w:rsid w:val="00AD2144"/>
    <w:rsid w:val="00AD745B"/>
    <w:rsid w:val="00AE0422"/>
    <w:rsid w:val="00AE0B0E"/>
    <w:rsid w:val="00AE1EE2"/>
    <w:rsid w:val="00AE2FDB"/>
    <w:rsid w:val="00AE309C"/>
    <w:rsid w:val="00AE350F"/>
    <w:rsid w:val="00AE36C6"/>
    <w:rsid w:val="00AE6573"/>
    <w:rsid w:val="00AE73AF"/>
    <w:rsid w:val="00AF01DC"/>
    <w:rsid w:val="00AF147B"/>
    <w:rsid w:val="00AF1C91"/>
    <w:rsid w:val="00AF20CA"/>
    <w:rsid w:val="00AF24BA"/>
    <w:rsid w:val="00AF3C4F"/>
    <w:rsid w:val="00AF5131"/>
    <w:rsid w:val="00AF67DC"/>
    <w:rsid w:val="00AF6A31"/>
    <w:rsid w:val="00B00D2B"/>
    <w:rsid w:val="00B03428"/>
    <w:rsid w:val="00B03637"/>
    <w:rsid w:val="00B038D4"/>
    <w:rsid w:val="00B04A04"/>
    <w:rsid w:val="00B04D2A"/>
    <w:rsid w:val="00B05F0D"/>
    <w:rsid w:val="00B061FE"/>
    <w:rsid w:val="00B07118"/>
    <w:rsid w:val="00B10CF5"/>
    <w:rsid w:val="00B10D8B"/>
    <w:rsid w:val="00B1430B"/>
    <w:rsid w:val="00B17141"/>
    <w:rsid w:val="00B1726E"/>
    <w:rsid w:val="00B202F1"/>
    <w:rsid w:val="00B209E7"/>
    <w:rsid w:val="00B25AD8"/>
    <w:rsid w:val="00B25B85"/>
    <w:rsid w:val="00B269D1"/>
    <w:rsid w:val="00B31575"/>
    <w:rsid w:val="00B32761"/>
    <w:rsid w:val="00B3280B"/>
    <w:rsid w:val="00B3427D"/>
    <w:rsid w:val="00B36D27"/>
    <w:rsid w:val="00B36F5E"/>
    <w:rsid w:val="00B37F3F"/>
    <w:rsid w:val="00B4166B"/>
    <w:rsid w:val="00B4190C"/>
    <w:rsid w:val="00B42C7A"/>
    <w:rsid w:val="00B43E04"/>
    <w:rsid w:val="00B44588"/>
    <w:rsid w:val="00B44ADD"/>
    <w:rsid w:val="00B454AA"/>
    <w:rsid w:val="00B455A6"/>
    <w:rsid w:val="00B4581A"/>
    <w:rsid w:val="00B46361"/>
    <w:rsid w:val="00B474FC"/>
    <w:rsid w:val="00B475C2"/>
    <w:rsid w:val="00B47F32"/>
    <w:rsid w:val="00B50E93"/>
    <w:rsid w:val="00B53382"/>
    <w:rsid w:val="00B53752"/>
    <w:rsid w:val="00B53FD2"/>
    <w:rsid w:val="00B5427A"/>
    <w:rsid w:val="00B55153"/>
    <w:rsid w:val="00B55531"/>
    <w:rsid w:val="00B60E52"/>
    <w:rsid w:val="00B615CB"/>
    <w:rsid w:val="00B619F9"/>
    <w:rsid w:val="00B61B26"/>
    <w:rsid w:val="00B61C1B"/>
    <w:rsid w:val="00B63AB1"/>
    <w:rsid w:val="00B63E8E"/>
    <w:rsid w:val="00B6560D"/>
    <w:rsid w:val="00B70DB4"/>
    <w:rsid w:val="00B70E45"/>
    <w:rsid w:val="00B73B81"/>
    <w:rsid w:val="00B74654"/>
    <w:rsid w:val="00B7626D"/>
    <w:rsid w:val="00B80834"/>
    <w:rsid w:val="00B818E4"/>
    <w:rsid w:val="00B829D7"/>
    <w:rsid w:val="00B8329A"/>
    <w:rsid w:val="00B83364"/>
    <w:rsid w:val="00B8397E"/>
    <w:rsid w:val="00B842F0"/>
    <w:rsid w:val="00B8485B"/>
    <w:rsid w:val="00B8547D"/>
    <w:rsid w:val="00B86DB2"/>
    <w:rsid w:val="00B90767"/>
    <w:rsid w:val="00B910B3"/>
    <w:rsid w:val="00B927DD"/>
    <w:rsid w:val="00B92CF2"/>
    <w:rsid w:val="00B9398C"/>
    <w:rsid w:val="00B957B4"/>
    <w:rsid w:val="00B95885"/>
    <w:rsid w:val="00B95931"/>
    <w:rsid w:val="00B95E87"/>
    <w:rsid w:val="00B97AE7"/>
    <w:rsid w:val="00B97DA4"/>
    <w:rsid w:val="00BA04EF"/>
    <w:rsid w:val="00BA095C"/>
    <w:rsid w:val="00BA126D"/>
    <w:rsid w:val="00BA41FF"/>
    <w:rsid w:val="00BA4CEE"/>
    <w:rsid w:val="00BA4EDE"/>
    <w:rsid w:val="00BA6D30"/>
    <w:rsid w:val="00BB052B"/>
    <w:rsid w:val="00BB0DEF"/>
    <w:rsid w:val="00BB16A8"/>
    <w:rsid w:val="00BB1D27"/>
    <w:rsid w:val="00BB233A"/>
    <w:rsid w:val="00BB332E"/>
    <w:rsid w:val="00BB35F5"/>
    <w:rsid w:val="00BB4838"/>
    <w:rsid w:val="00BB68A5"/>
    <w:rsid w:val="00BC0804"/>
    <w:rsid w:val="00BC1F91"/>
    <w:rsid w:val="00BC23F7"/>
    <w:rsid w:val="00BC29DA"/>
    <w:rsid w:val="00BC3010"/>
    <w:rsid w:val="00BC617B"/>
    <w:rsid w:val="00BC7104"/>
    <w:rsid w:val="00BC76BF"/>
    <w:rsid w:val="00BD0983"/>
    <w:rsid w:val="00BD6ED0"/>
    <w:rsid w:val="00BE0851"/>
    <w:rsid w:val="00BE4599"/>
    <w:rsid w:val="00BE58D3"/>
    <w:rsid w:val="00BE70BA"/>
    <w:rsid w:val="00BE726F"/>
    <w:rsid w:val="00BF1ED3"/>
    <w:rsid w:val="00BF2B42"/>
    <w:rsid w:val="00BF2F3B"/>
    <w:rsid w:val="00BF4830"/>
    <w:rsid w:val="00BF523D"/>
    <w:rsid w:val="00BF6D36"/>
    <w:rsid w:val="00C02854"/>
    <w:rsid w:val="00C04B6D"/>
    <w:rsid w:val="00C06DCD"/>
    <w:rsid w:val="00C06DD6"/>
    <w:rsid w:val="00C06E97"/>
    <w:rsid w:val="00C07EAB"/>
    <w:rsid w:val="00C10ABF"/>
    <w:rsid w:val="00C12293"/>
    <w:rsid w:val="00C1248C"/>
    <w:rsid w:val="00C12EA6"/>
    <w:rsid w:val="00C13384"/>
    <w:rsid w:val="00C143FB"/>
    <w:rsid w:val="00C14D77"/>
    <w:rsid w:val="00C162C0"/>
    <w:rsid w:val="00C20281"/>
    <w:rsid w:val="00C22C4C"/>
    <w:rsid w:val="00C24A50"/>
    <w:rsid w:val="00C250D5"/>
    <w:rsid w:val="00C254B1"/>
    <w:rsid w:val="00C25886"/>
    <w:rsid w:val="00C272D2"/>
    <w:rsid w:val="00C27D90"/>
    <w:rsid w:val="00C30422"/>
    <w:rsid w:val="00C30AD6"/>
    <w:rsid w:val="00C31759"/>
    <w:rsid w:val="00C323BC"/>
    <w:rsid w:val="00C337DF"/>
    <w:rsid w:val="00C33E4E"/>
    <w:rsid w:val="00C33FE8"/>
    <w:rsid w:val="00C35666"/>
    <w:rsid w:val="00C36D17"/>
    <w:rsid w:val="00C37039"/>
    <w:rsid w:val="00C37476"/>
    <w:rsid w:val="00C401D5"/>
    <w:rsid w:val="00C41615"/>
    <w:rsid w:val="00C425E2"/>
    <w:rsid w:val="00C439A2"/>
    <w:rsid w:val="00C439CA"/>
    <w:rsid w:val="00C44817"/>
    <w:rsid w:val="00C4489D"/>
    <w:rsid w:val="00C4633E"/>
    <w:rsid w:val="00C4797E"/>
    <w:rsid w:val="00C47AD2"/>
    <w:rsid w:val="00C51277"/>
    <w:rsid w:val="00C5196F"/>
    <w:rsid w:val="00C51B63"/>
    <w:rsid w:val="00C54A1B"/>
    <w:rsid w:val="00C57903"/>
    <w:rsid w:val="00C626C9"/>
    <w:rsid w:val="00C62FCE"/>
    <w:rsid w:val="00C6380F"/>
    <w:rsid w:val="00C63F3F"/>
    <w:rsid w:val="00C644BC"/>
    <w:rsid w:val="00C64763"/>
    <w:rsid w:val="00C65891"/>
    <w:rsid w:val="00C65BE7"/>
    <w:rsid w:val="00C65D3A"/>
    <w:rsid w:val="00C65E93"/>
    <w:rsid w:val="00C66F14"/>
    <w:rsid w:val="00C67508"/>
    <w:rsid w:val="00C70475"/>
    <w:rsid w:val="00C714BA"/>
    <w:rsid w:val="00C714F8"/>
    <w:rsid w:val="00C719FD"/>
    <w:rsid w:val="00C73E68"/>
    <w:rsid w:val="00C748FD"/>
    <w:rsid w:val="00C749DB"/>
    <w:rsid w:val="00C74B3B"/>
    <w:rsid w:val="00C751B1"/>
    <w:rsid w:val="00C753A3"/>
    <w:rsid w:val="00C75823"/>
    <w:rsid w:val="00C76AB9"/>
    <w:rsid w:val="00C77CE0"/>
    <w:rsid w:val="00C8005E"/>
    <w:rsid w:val="00C801D1"/>
    <w:rsid w:val="00C8353B"/>
    <w:rsid w:val="00C85436"/>
    <w:rsid w:val="00C86422"/>
    <w:rsid w:val="00C9090E"/>
    <w:rsid w:val="00C912F1"/>
    <w:rsid w:val="00C913B0"/>
    <w:rsid w:val="00C91E53"/>
    <w:rsid w:val="00C9236D"/>
    <w:rsid w:val="00C92898"/>
    <w:rsid w:val="00C92C65"/>
    <w:rsid w:val="00C92D49"/>
    <w:rsid w:val="00C93456"/>
    <w:rsid w:val="00C93B7A"/>
    <w:rsid w:val="00C94A40"/>
    <w:rsid w:val="00C95AA8"/>
    <w:rsid w:val="00C96D02"/>
    <w:rsid w:val="00C97344"/>
    <w:rsid w:val="00C97AD8"/>
    <w:rsid w:val="00CA0C86"/>
    <w:rsid w:val="00CA135D"/>
    <w:rsid w:val="00CA419A"/>
    <w:rsid w:val="00CA4340"/>
    <w:rsid w:val="00CA4F9D"/>
    <w:rsid w:val="00CA509D"/>
    <w:rsid w:val="00CA5A85"/>
    <w:rsid w:val="00CA64DA"/>
    <w:rsid w:val="00CB6520"/>
    <w:rsid w:val="00CC1CA6"/>
    <w:rsid w:val="00CC44D7"/>
    <w:rsid w:val="00CC44E4"/>
    <w:rsid w:val="00CC456B"/>
    <w:rsid w:val="00CC5074"/>
    <w:rsid w:val="00CC62DA"/>
    <w:rsid w:val="00CC63E9"/>
    <w:rsid w:val="00CC6A0A"/>
    <w:rsid w:val="00CC7E66"/>
    <w:rsid w:val="00CD02CB"/>
    <w:rsid w:val="00CD0CEB"/>
    <w:rsid w:val="00CD22DE"/>
    <w:rsid w:val="00CD382E"/>
    <w:rsid w:val="00CD6A1B"/>
    <w:rsid w:val="00CD707C"/>
    <w:rsid w:val="00CD78D4"/>
    <w:rsid w:val="00CE0766"/>
    <w:rsid w:val="00CE0B04"/>
    <w:rsid w:val="00CE0C97"/>
    <w:rsid w:val="00CE2456"/>
    <w:rsid w:val="00CE295E"/>
    <w:rsid w:val="00CE353E"/>
    <w:rsid w:val="00CE436A"/>
    <w:rsid w:val="00CE5238"/>
    <w:rsid w:val="00CE7514"/>
    <w:rsid w:val="00CF2B4E"/>
    <w:rsid w:val="00CF4498"/>
    <w:rsid w:val="00CF6FC3"/>
    <w:rsid w:val="00D0080C"/>
    <w:rsid w:val="00D017AF"/>
    <w:rsid w:val="00D02420"/>
    <w:rsid w:val="00D027F5"/>
    <w:rsid w:val="00D0434F"/>
    <w:rsid w:val="00D049BF"/>
    <w:rsid w:val="00D063AE"/>
    <w:rsid w:val="00D06898"/>
    <w:rsid w:val="00D06ABF"/>
    <w:rsid w:val="00D11133"/>
    <w:rsid w:val="00D1171C"/>
    <w:rsid w:val="00D1261A"/>
    <w:rsid w:val="00D13966"/>
    <w:rsid w:val="00D16399"/>
    <w:rsid w:val="00D17651"/>
    <w:rsid w:val="00D17AF7"/>
    <w:rsid w:val="00D23694"/>
    <w:rsid w:val="00D23E05"/>
    <w:rsid w:val="00D243FC"/>
    <w:rsid w:val="00D248DE"/>
    <w:rsid w:val="00D3077E"/>
    <w:rsid w:val="00D30995"/>
    <w:rsid w:val="00D319A4"/>
    <w:rsid w:val="00D31C04"/>
    <w:rsid w:val="00D369D7"/>
    <w:rsid w:val="00D40819"/>
    <w:rsid w:val="00D408FC"/>
    <w:rsid w:val="00D4098E"/>
    <w:rsid w:val="00D41009"/>
    <w:rsid w:val="00D430EF"/>
    <w:rsid w:val="00D43E82"/>
    <w:rsid w:val="00D44FFF"/>
    <w:rsid w:val="00D45F9E"/>
    <w:rsid w:val="00D474CA"/>
    <w:rsid w:val="00D506F3"/>
    <w:rsid w:val="00D50859"/>
    <w:rsid w:val="00D50F06"/>
    <w:rsid w:val="00D511AD"/>
    <w:rsid w:val="00D52162"/>
    <w:rsid w:val="00D53052"/>
    <w:rsid w:val="00D5632F"/>
    <w:rsid w:val="00D6008F"/>
    <w:rsid w:val="00D64269"/>
    <w:rsid w:val="00D655F6"/>
    <w:rsid w:val="00D657B7"/>
    <w:rsid w:val="00D675AE"/>
    <w:rsid w:val="00D67DBC"/>
    <w:rsid w:val="00D702BE"/>
    <w:rsid w:val="00D7049E"/>
    <w:rsid w:val="00D744AD"/>
    <w:rsid w:val="00D744F1"/>
    <w:rsid w:val="00D7488F"/>
    <w:rsid w:val="00D7535F"/>
    <w:rsid w:val="00D76091"/>
    <w:rsid w:val="00D767AE"/>
    <w:rsid w:val="00D77000"/>
    <w:rsid w:val="00D811B5"/>
    <w:rsid w:val="00D81686"/>
    <w:rsid w:val="00D8259B"/>
    <w:rsid w:val="00D8542D"/>
    <w:rsid w:val="00D85C0C"/>
    <w:rsid w:val="00D85E2C"/>
    <w:rsid w:val="00D86786"/>
    <w:rsid w:val="00D87010"/>
    <w:rsid w:val="00D870B6"/>
    <w:rsid w:val="00D87F10"/>
    <w:rsid w:val="00D9012F"/>
    <w:rsid w:val="00D90755"/>
    <w:rsid w:val="00D927D3"/>
    <w:rsid w:val="00D95E78"/>
    <w:rsid w:val="00D96976"/>
    <w:rsid w:val="00D975D0"/>
    <w:rsid w:val="00DA0828"/>
    <w:rsid w:val="00DA08D4"/>
    <w:rsid w:val="00DA10DB"/>
    <w:rsid w:val="00DA291C"/>
    <w:rsid w:val="00DA3A73"/>
    <w:rsid w:val="00DA467D"/>
    <w:rsid w:val="00DA48C1"/>
    <w:rsid w:val="00DA5000"/>
    <w:rsid w:val="00DA6C33"/>
    <w:rsid w:val="00DA7DA0"/>
    <w:rsid w:val="00DB0957"/>
    <w:rsid w:val="00DB1423"/>
    <w:rsid w:val="00DB2C49"/>
    <w:rsid w:val="00DB55DA"/>
    <w:rsid w:val="00DC1650"/>
    <w:rsid w:val="00DC3633"/>
    <w:rsid w:val="00DC5DF2"/>
    <w:rsid w:val="00DC63CA"/>
    <w:rsid w:val="00DC6A71"/>
    <w:rsid w:val="00DC6C76"/>
    <w:rsid w:val="00DD1BC0"/>
    <w:rsid w:val="00DD21B0"/>
    <w:rsid w:val="00DD2761"/>
    <w:rsid w:val="00DD2E28"/>
    <w:rsid w:val="00DD3F91"/>
    <w:rsid w:val="00DD4040"/>
    <w:rsid w:val="00DD4604"/>
    <w:rsid w:val="00DD487F"/>
    <w:rsid w:val="00DD50D1"/>
    <w:rsid w:val="00DD61EA"/>
    <w:rsid w:val="00DD74B4"/>
    <w:rsid w:val="00DD7934"/>
    <w:rsid w:val="00DE04E7"/>
    <w:rsid w:val="00DE16C6"/>
    <w:rsid w:val="00DE208B"/>
    <w:rsid w:val="00DE3102"/>
    <w:rsid w:val="00DE598F"/>
    <w:rsid w:val="00DE59C6"/>
    <w:rsid w:val="00DE6456"/>
    <w:rsid w:val="00DE6B49"/>
    <w:rsid w:val="00DF16A1"/>
    <w:rsid w:val="00DF31D2"/>
    <w:rsid w:val="00DF333C"/>
    <w:rsid w:val="00DF3837"/>
    <w:rsid w:val="00DF3B2C"/>
    <w:rsid w:val="00DF51C5"/>
    <w:rsid w:val="00DF6141"/>
    <w:rsid w:val="00DF64EA"/>
    <w:rsid w:val="00DF7D44"/>
    <w:rsid w:val="00E001C0"/>
    <w:rsid w:val="00E0061E"/>
    <w:rsid w:val="00E02CE3"/>
    <w:rsid w:val="00E02F92"/>
    <w:rsid w:val="00E03512"/>
    <w:rsid w:val="00E0357D"/>
    <w:rsid w:val="00E03A03"/>
    <w:rsid w:val="00E0685A"/>
    <w:rsid w:val="00E07402"/>
    <w:rsid w:val="00E077F1"/>
    <w:rsid w:val="00E107CC"/>
    <w:rsid w:val="00E11059"/>
    <w:rsid w:val="00E110B0"/>
    <w:rsid w:val="00E11CA0"/>
    <w:rsid w:val="00E161EC"/>
    <w:rsid w:val="00E164B0"/>
    <w:rsid w:val="00E17442"/>
    <w:rsid w:val="00E20982"/>
    <w:rsid w:val="00E20E4E"/>
    <w:rsid w:val="00E21393"/>
    <w:rsid w:val="00E2254D"/>
    <w:rsid w:val="00E2260F"/>
    <w:rsid w:val="00E24474"/>
    <w:rsid w:val="00E256D1"/>
    <w:rsid w:val="00E2605C"/>
    <w:rsid w:val="00E271ED"/>
    <w:rsid w:val="00E271F0"/>
    <w:rsid w:val="00E27B2F"/>
    <w:rsid w:val="00E27B3D"/>
    <w:rsid w:val="00E32315"/>
    <w:rsid w:val="00E32DC4"/>
    <w:rsid w:val="00E34BFC"/>
    <w:rsid w:val="00E34F7E"/>
    <w:rsid w:val="00E35B2B"/>
    <w:rsid w:val="00E379A6"/>
    <w:rsid w:val="00E37A6B"/>
    <w:rsid w:val="00E40D70"/>
    <w:rsid w:val="00E42169"/>
    <w:rsid w:val="00E43B32"/>
    <w:rsid w:val="00E440A7"/>
    <w:rsid w:val="00E460A8"/>
    <w:rsid w:val="00E46871"/>
    <w:rsid w:val="00E46C57"/>
    <w:rsid w:val="00E5127C"/>
    <w:rsid w:val="00E51784"/>
    <w:rsid w:val="00E52F70"/>
    <w:rsid w:val="00E54B2C"/>
    <w:rsid w:val="00E5687F"/>
    <w:rsid w:val="00E574A0"/>
    <w:rsid w:val="00E5763E"/>
    <w:rsid w:val="00E60C4E"/>
    <w:rsid w:val="00E63F51"/>
    <w:rsid w:val="00E64EEA"/>
    <w:rsid w:val="00E67FEF"/>
    <w:rsid w:val="00E704F9"/>
    <w:rsid w:val="00E72043"/>
    <w:rsid w:val="00E74010"/>
    <w:rsid w:val="00E75524"/>
    <w:rsid w:val="00E7579F"/>
    <w:rsid w:val="00E803F1"/>
    <w:rsid w:val="00E82C58"/>
    <w:rsid w:val="00E82EC6"/>
    <w:rsid w:val="00E83340"/>
    <w:rsid w:val="00E84683"/>
    <w:rsid w:val="00E84D03"/>
    <w:rsid w:val="00E851E7"/>
    <w:rsid w:val="00E85477"/>
    <w:rsid w:val="00E862ED"/>
    <w:rsid w:val="00E87E3F"/>
    <w:rsid w:val="00E900A6"/>
    <w:rsid w:val="00E90296"/>
    <w:rsid w:val="00E92CD1"/>
    <w:rsid w:val="00E9468F"/>
    <w:rsid w:val="00E95B9D"/>
    <w:rsid w:val="00EA232F"/>
    <w:rsid w:val="00EA3C9F"/>
    <w:rsid w:val="00EA424C"/>
    <w:rsid w:val="00EA4C0E"/>
    <w:rsid w:val="00EA6361"/>
    <w:rsid w:val="00EA679D"/>
    <w:rsid w:val="00EA715E"/>
    <w:rsid w:val="00EB1D39"/>
    <w:rsid w:val="00EB32A8"/>
    <w:rsid w:val="00EB3B94"/>
    <w:rsid w:val="00EB5213"/>
    <w:rsid w:val="00EC0194"/>
    <w:rsid w:val="00EC025E"/>
    <w:rsid w:val="00EC0D57"/>
    <w:rsid w:val="00EC11B1"/>
    <w:rsid w:val="00EC27D0"/>
    <w:rsid w:val="00EC2AEF"/>
    <w:rsid w:val="00EC2C28"/>
    <w:rsid w:val="00EC45B1"/>
    <w:rsid w:val="00EC5BDD"/>
    <w:rsid w:val="00ED0C86"/>
    <w:rsid w:val="00ED1C3E"/>
    <w:rsid w:val="00ED460C"/>
    <w:rsid w:val="00ED4CDB"/>
    <w:rsid w:val="00ED4CFF"/>
    <w:rsid w:val="00ED73E4"/>
    <w:rsid w:val="00EE0EA7"/>
    <w:rsid w:val="00EE34FE"/>
    <w:rsid w:val="00EE406C"/>
    <w:rsid w:val="00EE5728"/>
    <w:rsid w:val="00EF0E90"/>
    <w:rsid w:val="00EF0EEE"/>
    <w:rsid w:val="00EF1520"/>
    <w:rsid w:val="00EF1B53"/>
    <w:rsid w:val="00EF1D09"/>
    <w:rsid w:val="00EF1EA6"/>
    <w:rsid w:val="00EF2F72"/>
    <w:rsid w:val="00EF31E1"/>
    <w:rsid w:val="00EF4683"/>
    <w:rsid w:val="00EF5AD8"/>
    <w:rsid w:val="00EF6028"/>
    <w:rsid w:val="00EF6FC9"/>
    <w:rsid w:val="00EF7327"/>
    <w:rsid w:val="00EF778C"/>
    <w:rsid w:val="00F01085"/>
    <w:rsid w:val="00F02129"/>
    <w:rsid w:val="00F0531F"/>
    <w:rsid w:val="00F05485"/>
    <w:rsid w:val="00F061EB"/>
    <w:rsid w:val="00F10595"/>
    <w:rsid w:val="00F136B1"/>
    <w:rsid w:val="00F1482F"/>
    <w:rsid w:val="00F14B22"/>
    <w:rsid w:val="00F17905"/>
    <w:rsid w:val="00F21176"/>
    <w:rsid w:val="00F22821"/>
    <w:rsid w:val="00F240BB"/>
    <w:rsid w:val="00F2588E"/>
    <w:rsid w:val="00F261D5"/>
    <w:rsid w:val="00F26581"/>
    <w:rsid w:val="00F26803"/>
    <w:rsid w:val="00F27305"/>
    <w:rsid w:val="00F279AB"/>
    <w:rsid w:val="00F3131F"/>
    <w:rsid w:val="00F32186"/>
    <w:rsid w:val="00F328B3"/>
    <w:rsid w:val="00F33985"/>
    <w:rsid w:val="00F33D59"/>
    <w:rsid w:val="00F350F4"/>
    <w:rsid w:val="00F35BEE"/>
    <w:rsid w:val="00F376C1"/>
    <w:rsid w:val="00F408A9"/>
    <w:rsid w:val="00F435AA"/>
    <w:rsid w:val="00F44B9E"/>
    <w:rsid w:val="00F44E1A"/>
    <w:rsid w:val="00F45054"/>
    <w:rsid w:val="00F450B4"/>
    <w:rsid w:val="00F51414"/>
    <w:rsid w:val="00F51E7D"/>
    <w:rsid w:val="00F52E1A"/>
    <w:rsid w:val="00F53A2E"/>
    <w:rsid w:val="00F56DFA"/>
    <w:rsid w:val="00F5749B"/>
    <w:rsid w:val="00F57FED"/>
    <w:rsid w:val="00F60C5B"/>
    <w:rsid w:val="00F611B6"/>
    <w:rsid w:val="00F612AE"/>
    <w:rsid w:val="00F6186D"/>
    <w:rsid w:val="00F62E22"/>
    <w:rsid w:val="00F6329E"/>
    <w:rsid w:val="00F637F6"/>
    <w:rsid w:val="00F64AEC"/>
    <w:rsid w:val="00F65B36"/>
    <w:rsid w:val="00F66DB9"/>
    <w:rsid w:val="00F66DCD"/>
    <w:rsid w:val="00F6798B"/>
    <w:rsid w:val="00F7162A"/>
    <w:rsid w:val="00F7295D"/>
    <w:rsid w:val="00F7298F"/>
    <w:rsid w:val="00F72EC0"/>
    <w:rsid w:val="00F73368"/>
    <w:rsid w:val="00F73BD1"/>
    <w:rsid w:val="00F73F91"/>
    <w:rsid w:val="00F7435D"/>
    <w:rsid w:val="00F743B6"/>
    <w:rsid w:val="00F75AC9"/>
    <w:rsid w:val="00F76F24"/>
    <w:rsid w:val="00F7718B"/>
    <w:rsid w:val="00F80021"/>
    <w:rsid w:val="00F8015A"/>
    <w:rsid w:val="00F80238"/>
    <w:rsid w:val="00F81FC4"/>
    <w:rsid w:val="00F82D79"/>
    <w:rsid w:val="00F834D7"/>
    <w:rsid w:val="00F841B5"/>
    <w:rsid w:val="00F84A04"/>
    <w:rsid w:val="00F85196"/>
    <w:rsid w:val="00F86DD7"/>
    <w:rsid w:val="00F87F28"/>
    <w:rsid w:val="00F9402F"/>
    <w:rsid w:val="00F94A34"/>
    <w:rsid w:val="00F94C4A"/>
    <w:rsid w:val="00F96445"/>
    <w:rsid w:val="00F96808"/>
    <w:rsid w:val="00F97E39"/>
    <w:rsid w:val="00FA06F2"/>
    <w:rsid w:val="00FA12D9"/>
    <w:rsid w:val="00FA20FD"/>
    <w:rsid w:val="00FA4834"/>
    <w:rsid w:val="00FA54D2"/>
    <w:rsid w:val="00FA5DC9"/>
    <w:rsid w:val="00FA6802"/>
    <w:rsid w:val="00FA6E03"/>
    <w:rsid w:val="00FA731E"/>
    <w:rsid w:val="00FA7989"/>
    <w:rsid w:val="00FB026C"/>
    <w:rsid w:val="00FB0A6F"/>
    <w:rsid w:val="00FB4695"/>
    <w:rsid w:val="00FB761E"/>
    <w:rsid w:val="00FC007F"/>
    <w:rsid w:val="00FC0E42"/>
    <w:rsid w:val="00FC18F1"/>
    <w:rsid w:val="00FC2105"/>
    <w:rsid w:val="00FC2A7C"/>
    <w:rsid w:val="00FC2D58"/>
    <w:rsid w:val="00FC48A6"/>
    <w:rsid w:val="00FC56B5"/>
    <w:rsid w:val="00FC7814"/>
    <w:rsid w:val="00FD0652"/>
    <w:rsid w:val="00FD1252"/>
    <w:rsid w:val="00FD477B"/>
    <w:rsid w:val="00FD554F"/>
    <w:rsid w:val="00FD6AFB"/>
    <w:rsid w:val="00FD79A2"/>
    <w:rsid w:val="00FD7C57"/>
    <w:rsid w:val="00FD7CA1"/>
    <w:rsid w:val="00FE083C"/>
    <w:rsid w:val="00FE1B9F"/>
    <w:rsid w:val="00FE1CE1"/>
    <w:rsid w:val="00FE2524"/>
    <w:rsid w:val="00FE3977"/>
    <w:rsid w:val="00FE4323"/>
    <w:rsid w:val="00FE43A0"/>
    <w:rsid w:val="00FE44F7"/>
    <w:rsid w:val="00FE4619"/>
    <w:rsid w:val="00FE5AD8"/>
    <w:rsid w:val="00FE6AB3"/>
    <w:rsid w:val="00FF04A8"/>
    <w:rsid w:val="00FF08D5"/>
    <w:rsid w:val="00FF0B16"/>
    <w:rsid w:val="00FF1999"/>
    <w:rsid w:val="00FF1D52"/>
    <w:rsid w:val="00FF2869"/>
    <w:rsid w:val="00FF3B78"/>
    <w:rsid w:val="00FF54F5"/>
    <w:rsid w:val="00FF68BC"/>
    <w:rsid w:val="00FF782C"/>
    <w:rsid w:val="00FF7C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9D88C62"/>
  <w15:docId w15:val="{795CB04E-B45C-4592-8444-51D6A555F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16A11"/>
    <w:pPr>
      <w:jc w:val="both"/>
    </w:pPr>
    <w:rPr>
      <w:rFonts w:ascii="Arial" w:hAnsi="Arial"/>
      <w:szCs w:val="24"/>
    </w:rPr>
  </w:style>
  <w:style w:type="paragraph" w:styleId="Naslov1">
    <w:name w:val="heading 1"/>
    <w:basedOn w:val="Navaden"/>
    <w:next w:val="Navaden"/>
    <w:autoRedefine/>
    <w:qFormat/>
    <w:rsid w:val="00B92CF2"/>
    <w:pPr>
      <w:numPr>
        <w:numId w:val="8"/>
      </w:numPr>
      <w:spacing w:before="240" w:after="120"/>
      <w:outlineLvl w:val="0"/>
    </w:pPr>
    <w:rPr>
      <w:b/>
      <w:caps/>
      <w:color w:val="000000"/>
      <w:kern w:val="32"/>
      <w:szCs w:val="20"/>
    </w:rPr>
  </w:style>
  <w:style w:type="paragraph" w:styleId="Naslov2">
    <w:name w:val="heading 2"/>
    <w:basedOn w:val="Navaden"/>
    <w:next w:val="Navaden"/>
    <w:link w:val="Naslov2Znak"/>
    <w:qFormat/>
    <w:rsid w:val="00F53A2E"/>
    <w:pPr>
      <w:numPr>
        <w:ilvl w:val="1"/>
        <w:numId w:val="8"/>
      </w:numPr>
      <w:spacing w:before="240" w:after="120"/>
      <w:outlineLvl w:val="1"/>
    </w:pPr>
    <w:rPr>
      <w:b/>
      <w:szCs w:val="20"/>
    </w:rPr>
  </w:style>
  <w:style w:type="paragraph" w:styleId="Naslov3">
    <w:name w:val="heading 3"/>
    <w:basedOn w:val="Navaden"/>
    <w:next w:val="Navaden"/>
    <w:link w:val="Naslov3Znak"/>
    <w:qFormat/>
    <w:rsid w:val="008C4A60"/>
    <w:pPr>
      <w:numPr>
        <w:ilvl w:val="2"/>
        <w:numId w:val="8"/>
      </w:numPr>
      <w:spacing w:after="120"/>
      <w:outlineLvl w:val="2"/>
    </w:pPr>
    <w:rPr>
      <w:b/>
      <w:bCs/>
      <w:szCs w:val="20"/>
    </w:rPr>
  </w:style>
  <w:style w:type="paragraph" w:styleId="Naslov4">
    <w:name w:val="heading 4"/>
    <w:basedOn w:val="Navaden"/>
    <w:next w:val="Navaden"/>
    <w:link w:val="Naslov4Znak"/>
    <w:qFormat/>
    <w:rsid w:val="00F51E7D"/>
    <w:pPr>
      <w:keepNext/>
      <w:numPr>
        <w:ilvl w:val="3"/>
        <w:numId w:val="8"/>
      </w:numPr>
      <w:spacing w:before="240" w:after="60"/>
      <w:outlineLvl w:val="3"/>
    </w:pPr>
    <w:rPr>
      <w:rFonts w:ascii="Times New Roman" w:hAnsi="Times New Roman"/>
      <w:b/>
      <w:bCs/>
      <w:sz w:val="28"/>
      <w:szCs w:val="28"/>
    </w:rPr>
  </w:style>
  <w:style w:type="paragraph" w:styleId="Naslov5">
    <w:name w:val="heading 5"/>
    <w:basedOn w:val="Navaden"/>
    <w:next w:val="Navaden"/>
    <w:link w:val="Naslov5Znak"/>
    <w:qFormat/>
    <w:rsid w:val="00F51E7D"/>
    <w:pPr>
      <w:numPr>
        <w:ilvl w:val="4"/>
        <w:numId w:val="8"/>
      </w:numPr>
      <w:spacing w:before="240" w:after="60"/>
      <w:outlineLvl w:val="4"/>
    </w:pPr>
    <w:rPr>
      <w:rFonts w:ascii="Times New Roman" w:hAnsi="Times New Roman"/>
      <w:b/>
      <w:bCs/>
      <w:i/>
      <w:iCs/>
      <w:sz w:val="26"/>
      <w:szCs w:val="26"/>
    </w:rPr>
  </w:style>
  <w:style w:type="paragraph" w:styleId="Naslov6">
    <w:name w:val="heading 6"/>
    <w:basedOn w:val="Navaden"/>
    <w:next w:val="Navaden"/>
    <w:link w:val="Naslov6Znak"/>
    <w:qFormat/>
    <w:rsid w:val="00F51E7D"/>
    <w:pPr>
      <w:numPr>
        <w:ilvl w:val="5"/>
        <w:numId w:val="8"/>
      </w:numPr>
      <w:spacing w:before="240" w:after="60"/>
      <w:outlineLvl w:val="5"/>
    </w:pPr>
    <w:rPr>
      <w:rFonts w:ascii="Times New Roman" w:hAnsi="Times New Roman"/>
      <w:b/>
      <w:bCs/>
      <w:sz w:val="22"/>
      <w:szCs w:val="22"/>
    </w:rPr>
  </w:style>
  <w:style w:type="paragraph" w:styleId="Naslov7">
    <w:name w:val="heading 7"/>
    <w:basedOn w:val="Navaden"/>
    <w:next w:val="Navaden"/>
    <w:link w:val="Naslov7Znak"/>
    <w:qFormat/>
    <w:rsid w:val="00F51E7D"/>
    <w:pPr>
      <w:numPr>
        <w:ilvl w:val="6"/>
        <w:numId w:val="8"/>
      </w:numPr>
      <w:spacing w:before="240" w:after="60"/>
      <w:outlineLvl w:val="6"/>
    </w:pPr>
    <w:rPr>
      <w:rFonts w:ascii="Times New Roman" w:hAnsi="Times New Roman"/>
      <w:sz w:val="24"/>
    </w:rPr>
  </w:style>
  <w:style w:type="paragraph" w:styleId="Naslov8">
    <w:name w:val="heading 8"/>
    <w:basedOn w:val="Navaden"/>
    <w:next w:val="Navaden"/>
    <w:link w:val="Naslov8Znak"/>
    <w:qFormat/>
    <w:rsid w:val="00F51E7D"/>
    <w:pPr>
      <w:numPr>
        <w:ilvl w:val="7"/>
        <w:numId w:val="8"/>
      </w:num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F51E7D"/>
    <w:pPr>
      <w:numPr>
        <w:ilvl w:val="8"/>
        <w:numId w:val="8"/>
      </w:numPr>
      <w:spacing w:before="240" w:after="60"/>
      <w:outlineLvl w:val="8"/>
    </w:pPr>
    <w:rPr>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lang w:val="en-US" w:eastAsia="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link w:val="Naslov2"/>
    <w:rsid w:val="00F53A2E"/>
    <w:rPr>
      <w:rFonts w:ascii="Arial" w:hAnsi="Arial"/>
      <w:b/>
    </w:rPr>
  </w:style>
  <w:style w:type="character" w:customStyle="1" w:styleId="Naslov3Znak">
    <w:name w:val="Naslov 3 Znak"/>
    <w:link w:val="Naslov3"/>
    <w:rsid w:val="008C4A60"/>
    <w:rPr>
      <w:rFonts w:ascii="Arial" w:hAnsi="Arial"/>
      <w:b/>
      <w:bCs/>
    </w:rPr>
  </w:style>
  <w:style w:type="character" w:customStyle="1" w:styleId="Naslov4Znak">
    <w:name w:val="Naslov 4 Znak"/>
    <w:link w:val="Naslov4"/>
    <w:rsid w:val="00F51E7D"/>
    <w:rPr>
      <w:b/>
      <w:bCs/>
      <w:sz w:val="28"/>
      <w:szCs w:val="28"/>
    </w:rPr>
  </w:style>
  <w:style w:type="character" w:customStyle="1" w:styleId="Naslov5Znak">
    <w:name w:val="Naslov 5 Znak"/>
    <w:link w:val="Naslov5"/>
    <w:rsid w:val="00F51E7D"/>
    <w:rPr>
      <w:b/>
      <w:bCs/>
      <w:i/>
      <w:iCs/>
      <w:sz w:val="26"/>
      <w:szCs w:val="26"/>
    </w:rPr>
  </w:style>
  <w:style w:type="character" w:customStyle="1" w:styleId="Naslov6Znak">
    <w:name w:val="Naslov 6 Znak"/>
    <w:link w:val="Naslov6"/>
    <w:rsid w:val="00F51E7D"/>
    <w:rPr>
      <w:b/>
      <w:bCs/>
      <w:sz w:val="22"/>
      <w:szCs w:val="22"/>
    </w:rPr>
  </w:style>
  <w:style w:type="character" w:customStyle="1" w:styleId="Naslov7Znak">
    <w:name w:val="Naslov 7 Znak"/>
    <w:link w:val="Naslov7"/>
    <w:rsid w:val="00F51E7D"/>
    <w:rPr>
      <w:sz w:val="24"/>
      <w:szCs w:val="24"/>
    </w:rPr>
  </w:style>
  <w:style w:type="character" w:customStyle="1" w:styleId="Naslov8Znak">
    <w:name w:val="Naslov 8 Znak"/>
    <w:link w:val="Naslov8"/>
    <w:rsid w:val="00F51E7D"/>
    <w:rPr>
      <w:i/>
      <w:iCs/>
      <w:sz w:val="24"/>
      <w:szCs w:val="24"/>
    </w:rPr>
  </w:style>
  <w:style w:type="character" w:customStyle="1" w:styleId="Naslov9Znak">
    <w:name w:val="Naslov 9 Znak"/>
    <w:link w:val="Naslov9"/>
    <w:rsid w:val="00F51E7D"/>
    <w:rPr>
      <w:rFonts w:ascii="Arial" w:hAnsi="Arial"/>
      <w:sz w:val="22"/>
      <w:szCs w:val="22"/>
    </w:rPr>
  </w:style>
  <w:style w:type="paragraph" w:styleId="Sprotnaopomba-besedilo">
    <w:name w:val="footnote text"/>
    <w:basedOn w:val="Navaden"/>
    <w:link w:val="Sprotnaopomba-besediloZnak"/>
    <w:rsid w:val="00F51E7D"/>
    <w:rPr>
      <w:szCs w:val="20"/>
    </w:rPr>
  </w:style>
  <w:style w:type="character" w:customStyle="1" w:styleId="Sprotnaopomba-besediloZnak">
    <w:name w:val="Sprotna opomba - besedilo Znak"/>
    <w:basedOn w:val="Privzetapisavaodstavka"/>
    <w:link w:val="Sprotnaopomba-besedilo"/>
    <w:rsid w:val="00F51E7D"/>
  </w:style>
  <w:style w:type="character" w:styleId="Sprotnaopomba-sklic">
    <w:name w:val="footnote reference"/>
    <w:rsid w:val="00F51E7D"/>
    <w:rPr>
      <w:vertAlign w:val="superscript"/>
    </w:rPr>
  </w:style>
  <w:style w:type="numbering" w:customStyle="1" w:styleId="Slog1">
    <w:name w:val="Slog1"/>
    <w:rsid w:val="004E7D13"/>
    <w:pPr>
      <w:numPr>
        <w:numId w:val="2"/>
      </w:numPr>
    </w:pPr>
  </w:style>
  <w:style w:type="paragraph" w:styleId="Odstavekseznama">
    <w:name w:val="List Paragraph"/>
    <w:aliases w:val="Bulletpoints,Lista viñetas,List Paragraph compact,Normal bullet 2,Paragraphe de liste 2,Reference list,Bullet list,Numbered List,1st level - Bullet List Paragraph,Lettre d'introduction,Paragraph,Bullet EY,List Paragraph11,Odstavec1,K1,2"/>
    <w:basedOn w:val="Navaden"/>
    <w:link w:val="OdstavekseznamaZnak"/>
    <w:uiPriority w:val="34"/>
    <w:qFormat/>
    <w:rsid w:val="006608AE"/>
    <w:pPr>
      <w:ind w:left="708"/>
    </w:pPr>
  </w:style>
  <w:style w:type="paragraph" w:styleId="Kazalovsebine2">
    <w:name w:val="toc 2"/>
    <w:basedOn w:val="Navaden"/>
    <w:next w:val="Navaden"/>
    <w:autoRedefine/>
    <w:uiPriority w:val="39"/>
    <w:rsid w:val="00A95AC1"/>
    <w:pPr>
      <w:ind w:left="200"/>
    </w:pPr>
  </w:style>
  <w:style w:type="paragraph" w:styleId="Besedilooblaka">
    <w:name w:val="Balloon Text"/>
    <w:basedOn w:val="Navaden"/>
    <w:link w:val="BesedilooblakaZnak"/>
    <w:rsid w:val="007B6B6D"/>
    <w:rPr>
      <w:rFonts w:ascii="Tahoma" w:hAnsi="Tahoma"/>
      <w:sz w:val="16"/>
      <w:szCs w:val="16"/>
    </w:rPr>
  </w:style>
  <w:style w:type="character" w:customStyle="1" w:styleId="BesedilooblakaZnak">
    <w:name w:val="Besedilo oblačka Znak"/>
    <w:link w:val="Besedilooblaka"/>
    <w:rsid w:val="007B6B6D"/>
    <w:rPr>
      <w:rFonts w:ascii="Tahoma" w:hAnsi="Tahoma" w:cs="Tahoma"/>
      <w:sz w:val="16"/>
      <w:szCs w:val="16"/>
    </w:rPr>
  </w:style>
  <w:style w:type="character" w:styleId="Pripombasklic">
    <w:name w:val="annotation reference"/>
    <w:rsid w:val="007B6B6D"/>
    <w:rPr>
      <w:sz w:val="16"/>
      <w:szCs w:val="16"/>
    </w:rPr>
  </w:style>
  <w:style w:type="paragraph" w:styleId="Pripombabesedilo">
    <w:name w:val="annotation text"/>
    <w:basedOn w:val="Navaden"/>
    <w:link w:val="PripombabesediloZnak"/>
    <w:rsid w:val="007B6B6D"/>
    <w:rPr>
      <w:szCs w:val="20"/>
    </w:rPr>
  </w:style>
  <w:style w:type="character" w:customStyle="1" w:styleId="PripombabesediloZnak">
    <w:name w:val="Pripomba – besedilo Znak"/>
    <w:basedOn w:val="Privzetapisavaodstavka"/>
    <w:link w:val="Pripombabesedilo"/>
    <w:rsid w:val="007B6B6D"/>
  </w:style>
  <w:style w:type="paragraph" w:styleId="Zadevapripombe">
    <w:name w:val="annotation subject"/>
    <w:basedOn w:val="Pripombabesedilo"/>
    <w:next w:val="Pripombabesedilo"/>
    <w:link w:val="ZadevapripombeZnak"/>
    <w:rsid w:val="007B6B6D"/>
    <w:rPr>
      <w:rFonts w:ascii="Times New Roman" w:hAnsi="Times New Roman"/>
      <w:b/>
      <w:bCs/>
    </w:rPr>
  </w:style>
  <w:style w:type="character" w:customStyle="1" w:styleId="ZadevapripombeZnak">
    <w:name w:val="Zadeva pripombe Znak"/>
    <w:link w:val="Zadevapripombe"/>
    <w:rsid w:val="007B6B6D"/>
    <w:rPr>
      <w:b/>
      <w:bCs/>
    </w:rPr>
  </w:style>
  <w:style w:type="paragraph" w:styleId="Revizija">
    <w:name w:val="Revision"/>
    <w:hidden/>
    <w:uiPriority w:val="99"/>
    <w:semiHidden/>
    <w:rsid w:val="00525308"/>
    <w:rPr>
      <w:sz w:val="24"/>
      <w:szCs w:val="24"/>
    </w:rPr>
  </w:style>
  <w:style w:type="character" w:styleId="Krepko">
    <w:name w:val="Strong"/>
    <w:qFormat/>
    <w:rsid w:val="006F7055"/>
    <w:rPr>
      <w:b/>
      <w:bCs/>
    </w:rPr>
  </w:style>
  <w:style w:type="paragraph" w:styleId="Kazalovsebine1">
    <w:name w:val="toc 1"/>
    <w:basedOn w:val="Navaden"/>
    <w:next w:val="Navaden"/>
    <w:autoRedefine/>
    <w:uiPriority w:val="39"/>
    <w:rsid w:val="00A95AC1"/>
  </w:style>
  <w:style w:type="paragraph" w:customStyle="1" w:styleId="Bold">
    <w:name w:val="Bold"/>
    <w:basedOn w:val="Navaden"/>
    <w:link w:val="BoldChar"/>
    <w:rsid w:val="00765848"/>
    <w:pPr>
      <w:spacing w:before="120" w:after="120"/>
      <w:ind w:left="425"/>
    </w:pPr>
    <w:rPr>
      <w:rFonts w:ascii="Tahoma" w:hAnsi="Tahoma"/>
      <w:b/>
      <w:spacing w:val="10"/>
      <w:sz w:val="16"/>
      <w:szCs w:val="16"/>
      <w:lang w:val="en-US" w:eastAsia="en-US"/>
    </w:rPr>
  </w:style>
  <w:style w:type="character" w:customStyle="1" w:styleId="BoldChar">
    <w:name w:val="Bold Char"/>
    <w:link w:val="Bold"/>
    <w:rsid w:val="00765848"/>
    <w:rPr>
      <w:rFonts w:ascii="Tahoma" w:hAnsi="Tahoma"/>
      <w:b/>
      <w:spacing w:val="10"/>
      <w:sz w:val="16"/>
      <w:szCs w:val="16"/>
      <w:lang w:val="en-US" w:eastAsia="en-US"/>
    </w:rPr>
  </w:style>
  <w:style w:type="paragraph" w:styleId="Telobesedila2">
    <w:name w:val="Body Text 2"/>
    <w:basedOn w:val="Navaden"/>
    <w:link w:val="Telobesedila2Znak"/>
    <w:rsid w:val="00765848"/>
    <w:pPr>
      <w:widowControl w:val="0"/>
      <w:tabs>
        <w:tab w:val="left" w:pos="540"/>
      </w:tabs>
      <w:autoSpaceDE w:val="0"/>
      <w:autoSpaceDN w:val="0"/>
      <w:adjustRightInd w:val="0"/>
      <w:ind w:left="425"/>
    </w:pPr>
    <w:rPr>
      <w:sz w:val="22"/>
      <w:szCs w:val="22"/>
    </w:rPr>
  </w:style>
  <w:style w:type="character" w:customStyle="1" w:styleId="Telobesedila2Znak">
    <w:name w:val="Telo besedila 2 Znak"/>
    <w:link w:val="Telobesedila2"/>
    <w:rsid w:val="00765848"/>
    <w:rPr>
      <w:rFonts w:ascii="Arial" w:hAnsi="Arial" w:cs="Arial"/>
      <w:sz w:val="22"/>
      <w:szCs w:val="22"/>
    </w:rPr>
  </w:style>
  <w:style w:type="character" w:styleId="SledenaHiperpovezava">
    <w:name w:val="FollowedHyperlink"/>
    <w:basedOn w:val="Privzetapisavaodstavka"/>
    <w:rsid w:val="008B4632"/>
    <w:rPr>
      <w:color w:val="800080"/>
      <w:u w:val="single"/>
    </w:rPr>
  </w:style>
  <w:style w:type="paragraph" w:customStyle="1" w:styleId="tabela3">
    <w:name w:val="tabela 3"/>
    <w:basedOn w:val="Navaden"/>
    <w:qFormat/>
    <w:rsid w:val="00590491"/>
    <w:pPr>
      <w:jc w:val="left"/>
    </w:pPr>
    <w:rPr>
      <w:i/>
    </w:rPr>
  </w:style>
  <w:style w:type="character" w:customStyle="1" w:styleId="NogaZnak">
    <w:name w:val="Noga Znak"/>
    <w:basedOn w:val="Privzetapisavaodstavka"/>
    <w:link w:val="Noga"/>
    <w:uiPriority w:val="99"/>
    <w:locked/>
    <w:rsid w:val="0047483A"/>
    <w:rPr>
      <w:rFonts w:ascii="Arial" w:hAnsi="Arial"/>
      <w:szCs w:val="24"/>
    </w:rPr>
  </w:style>
  <w:style w:type="paragraph" w:customStyle="1" w:styleId="BodyText21">
    <w:name w:val="Body Text 21"/>
    <w:basedOn w:val="Navaden"/>
    <w:rsid w:val="000E18F9"/>
    <w:pPr>
      <w:ind w:left="-426" w:firstLine="29"/>
    </w:pPr>
    <w:rPr>
      <w:rFonts w:ascii="Times New Roman" w:hAnsi="Times New Roman"/>
      <w:sz w:val="24"/>
      <w:szCs w:val="20"/>
    </w:rPr>
  </w:style>
  <w:style w:type="paragraph" w:customStyle="1" w:styleId="xl29">
    <w:name w:val="xl29"/>
    <w:basedOn w:val="Navaden"/>
    <w:rsid w:val="00472CAA"/>
    <w:pPr>
      <w:pBdr>
        <w:left w:val="single" w:sz="8" w:space="0" w:color="auto"/>
        <w:right w:val="single" w:sz="4" w:space="0" w:color="auto"/>
      </w:pBdr>
      <w:spacing w:before="100" w:beforeAutospacing="1" w:after="100" w:afterAutospacing="1"/>
      <w:jc w:val="left"/>
    </w:pPr>
    <w:rPr>
      <w:rFonts w:ascii="Arial Unicode MS" w:eastAsia="Arial Unicode MS" w:hAnsi="Arial Unicode MS" w:cs="Arial Unicode MS"/>
      <w:sz w:val="24"/>
    </w:rPr>
  </w:style>
  <w:style w:type="paragraph" w:customStyle="1" w:styleId="Navadensplet1">
    <w:name w:val="Navaden (splet)1"/>
    <w:basedOn w:val="Navaden"/>
    <w:rsid w:val="00472CAA"/>
    <w:pPr>
      <w:overflowPunct w:val="0"/>
      <w:autoSpaceDE w:val="0"/>
      <w:autoSpaceDN w:val="0"/>
      <w:adjustRightInd w:val="0"/>
      <w:textAlignment w:val="baseline"/>
    </w:pPr>
    <w:rPr>
      <w:sz w:val="22"/>
      <w:szCs w:val="20"/>
    </w:rPr>
  </w:style>
  <w:style w:type="paragraph" w:customStyle="1" w:styleId="esegmentt">
    <w:name w:val="esegment_t"/>
    <w:basedOn w:val="Navaden"/>
    <w:rsid w:val="000239F7"/>
    <w:pPr>
      <w:spacing w:after="210" w:line="360" w:lineRule="atLeast"/>
      <w:jc w:val="center"/>
    </w:pPr>
    <w:rPr>
      <w:rFonts w:ascii="Times New Roman" w:hAnsi="Times New Roman"/>
      <w:b/>
      <w:bCs/>
      <w:color w:val="6B7E9D"/>
      <w:sz w:val="31"/>
      <w:szCs w:val="31"/>
    </w:rPr>
  </w:style>
  <w:style w:type="paragraph" w:customStyle="1" w:styleId="odstavek1">
    <w:name w:val="odstavek1"/>
    <w:basedOn w:val="Navaden"/>
    <w:rsid w:val="00695D37"/>
    <w:pPr>
      <w:spacing w:before="240"/>
      <w:ind w:firstLine="1021"/>
    </w:pPr>
    <w:rPr>
      <w:rFonts w:cs="Arial"/>
      <w:sz w:val="22"/>
      <w:szCs w:val="22"/>
    </w:rPr>
  </w:style>
  <w:style w:type="paragraph" w:customStyle="1" w:styleId="tevilnatoka1">
    <w:name w:val="tevilnatoka1"/>
    <w:basedOn w:val="Navaden"/>
    <w:rsid w:val="00695D37"/>
    <w:pPr>
      <w:ind w:left="425" w:hanging="425"/>
    </w:pPr>
    <w:rPr>
      <w:rFonts w:cs="Arial"/>
      <w:sz w:val="22"/>
      <w:szCs w:val="22"/>
    </w:rPr>
  </w:style>
  <w:style w:type="paragraph" w:customStyle="1" w:styleId="len">
    <w:name w:val="člen"/>
    <w:basedOn w:val="Navaden"/>
    <w:qFormat/>
    <w:rsid w:val="00330A90"/>
    <w:pPr>
      <w:numPr>
        <w:numId w:val="3"/>
      </w:numPr>
      <w:tabs>
        <w:tab w:val="left" w:pos="794"/>
      </w:tabs>
      <w:jc w:val="center"/>
    </w:pPr>
    <w:rPr>
      <w:rFonts w:cs="Arial"/>
      <w:szCs w:val="20"/>
    </w:rPr>
  </w:style>
  <w:style w:type="paragraph" w:customStyle="1" w:styleId="Slog2">
    <w:name w:val="Slog2"/>
    <w:basedOn w:val="Naslov1"/>
    <w:qFormat/>
    <w:rsid w:val="00330A90"/>
    <w:pPr>
      <w:numPr>
        <w:numId w:val="4"/>
      </w:numPr>
      <w:spacing w:before="0" w:after="0"/>
    </w:pPr>
    <w:rPr>
      <w:caps w:val="0"/>
      <w:color w:val="auto"/>
      <w:kern w:val="0"/>
      <w:sz w:val="24"/>
      <w:szCs w:val="24"/>
      <w:u w:val="single"/>
    </w:rPr>
  </w:style>
  <w:style w:type="paragraph" w:customStyle="1" w:styleId="seznamtabela">
    <w:name w:val="seznam tabela"/>
    <w:basedOn w:val="Oznaenseznam"/>
    <w:rsid w:val="0045527A"/>
    <w:pPr>
      <w:numPr>
        <w:numId w:val="6"/>
      </w:numPr>
      <w:overflowPunct w:val="0"/>
      <w:autoSpaceDE w:val="0"/>
      <w:autoSpaceDN w:val="0"/>
      <w:adjustRightInd w:val="0"/>
      <w:ind w:left="170" w:hanging="170"/>
      <w:contextualSpacing w:val="0"/>
      <w:jc w:val="left"/>
      <w:textAlignment w:val="baseline"/>
    </w:pPr>
    <w:rPr>
      <w:rFonts w:cs="Arial"/>
      <w:sz w:val="18"/>
      <w:szCs w:val="18"/>
    </w:rPr>
  </w:style>
  <w:style w:type="paragraph" w:customStyle="1" w:styleId="tabela2">
    <w:name w:val="tabela2"/>
    <w:basedOn w:val="Navaden"/>
    <w:qFormat/>
    <w:rsid w:val="0045527A"/>
    <w:pPr>
      <w:numPr>
        <w:numId w:val="5"/>
      </w:numPr>
      <w:spacing w:after="40"/>
      <w:jc w:val="left"/>
    </w:pPr>
    <w:rPr>
      <w:sz w:val="18"/>
    </w:rPr>
  </w:style>
  <w:style w:type="paragraph" w:styleId="Oznaenseznam">
    <w:name w:val="List Bullet"/>
    <w:basedOn w:val="Navaden"/>
    <w:rsid w:val="0045527A"/>
    <w:pPr>
      <w:ind w:left="360" w:hanging="360"/>
      <w:contextualSpacing/>
    </w:pPr>
  </w:style>
  <w:style w:type="character" w:customStyle="1" w:styleId="apple-converted-space">
    <w:name w:val="apple-converted-space"/>
    <w:basedOn w:val="Privzetapisavaodstavka"/>
    <w:qFormat/>
    <w:rsid w:val="00DA10DB"/>
  </w:style>
  <w:style w:type="character" w:customStyle="1" w:styleId="ListLabel88">
    <w:name w:val="ListLabel 88"/>
    <w:qFormat/>
    <w:rsid w:val="00DA10DB"/>
    <w:rPr>
      <w:rFonts w:ascii="Arial" w:hAnsi="Arial" w:cs="Arial"/>
      <w:sz w:val="20"/>
    </w:rPr>
  </w:style>
  <w:style w:type="character" w:customStyle="1" w:styleId="ListLabel673">
    <w:name w:val="ListLabel 673"/>
    <w:qFormat/>
    <w:rsid w:val="00DA10DB"/>
    <w:rPr>
      <w:rFonts w:ascii="Arial" w:hAnsi="Arial" w:cs="Arial"/>
      <w:sz w:val="20"/>
    </w:rPr>
  </w:style>
  <w:style w:type="character" w:styleId="Nerazreenaomemba">
    <w:name w:val="Unresolved Mention"/>
    <w:basedOn w:val="Privzetapisavaodstavka"/>
    <w:uiPriority w:val="99"/>
    <w:semiHidden/>
    <w:unhideWhenUsed/>
    <w:rsid w:val="00142431"/>
    <w:rPr>
      <w:color w:val="605E5C"/>
      <w:shd w:val="clear" w:color="auto" w:fill="E1DFDD"/>
    </w:rPr>
  </w:style>
  <w:style w:type="character" w:customStyle="1" w:styleId="cf01">
    <w:name w:val="cf01"/>
    <w:basedOn w:val="Privzetapisavaodstavka"/>
    <w:rsid w:val="00AB1C17"/>
    <w:rPr>
      <w:rFonts w:ascii="Segoe UI" w:hAnsi="Segoe UI" w:cs="Segoe UI" w:hint="default"/>
      <w:sz w:val="18"/>
      <w:szCs w:val="18"/>
    </w:rPr>
  </w:style>
  <w:style w:type="paragraph" w:customStyle="1" w:styleId="pf0">
    <w:name w:val="pf0"/>
    <w:basedOn w:val="Navaden"/>
    <w:rsid w:val="008B3F57"/>
    <w:pPr>
      <w:spacing w:before="100" w:beforeAutospacing="1" w:after="100" w:afterAutospacing="1"/>
      <w:jc w:val="left"/>
    </w:pPr>
    <w:rPr>
      <w:rFonts w:ascii="Times New Roman" w:hAnsi="Times New Roman"/>
      <w:sz w:val="24"/>
    </w:rPr>
  </w:style>
  <w:style w:type="character" w:customStyle="1" w:styleId="OdstavekseznamaZnak">
    <w:name w:val="Odstavek seznama Znak"/>
    <w:aliases w:val="Bulletpoints Znak,Lista viñetas Znak,List Paragraph compact Znak,Normal bullet 2 Znak,Paragraphe de liste 2 Znak,Reference list Znak,Bullet list Znak,Numbered List Znak,1st level - Bullet List Paragraph Znak,Paragraph Znak,K1 Znak"/>
    <w:link w:val="Odstavekseznama"/>
    <w:uiPriority w:val="34"/>
    <w:qFormat/>
    <w:locked/>
    <w:rsid w:val="00D511AD"/>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9757">
      <w:bodyDiv w:val="1"/>
      <w:marLeft w:val="0"/>
      <w:marRight w:val="0"/>
      <w:marTop w:val="0"/>
      <w:marBottom w:val="0"/>
      <w:divBdr>
        <w:top w:val="none" w:sz="0" w:space="0" w:color="auto"/>
        <w:left w:val="none" w:sz="0" w:space="0" w:color="auto"/>
        <w:bottom w:val="none" w:sz="0" w:space="0" w:color="auto"/>
        <w:right w:val="none" w:sz="0" w:space="0" w:color="auto"/>
      </w:divBdr>
    </w:div>
    <w:div w:id="24647878">
      <w:bodyDiv w:val="1"/>
      <w:marLeft w:val="0"/>
      <w:marRight w:val="0"/>
      <w:marTop w:val="0"/>
      <w:marBottom w:val="0"/>
      <w:divBdr>
        <w:top w:val="none" w:sz="0" w:space="0" w:color="auto"/>
        <w:left w:val="none" w:sz="0" w:space="0" w:color="auto"/>
        <w:bottom w:val="none" w:sz="0" w:space="0" w:color="auto"/>
        <w:right w:val="none" w:sz="0" w:space="0" w:color="auto"/>
      </w:divBdr>
    </w:div>
    <w:div w:id="153105866">
      <w:bodyDiv w:val="1"/>
      <w:marLeft w:val="0"/>
      <w:marRight w:val="0"/>
      <w:marTop w:val="0"/>
      <w:marBottom w:val="0"/>
      <w:divBdr>
        <w:top w:val="none" w:sz="0" w:space="0" w:color="auto"/>
        <w:left w:val="none" w:sz="0" w:space="0" w:color="auto"/>
        <w:bottom w:val="none" w:sz="0" w:space="0" w:color="auto"/>
        <w:right w:val="none" w:sz="0" w:space="0" w:color="auto"/>
      </w:divBdr>
    </w:div>
    <w:div w:id="261837591">
      <w:bodyDiv w:val="1"/>
      <w:marLeft w:val="0"/>
      <w:marRight w:val="0"/>
      <w:marTop w:val="0"/>
      <w:marBottom w:val="0"/>
      <w:divBdr>
        <w:top w:val="none" w:sz="0" w:space="0" w:color="auto"/>
        <w:left w:val="none" w:sz="0" w:space="0" w:color="auto"/>
        <w:bottom w:val="none" w:sz="0" w:space="0" w:color="auto"/>
        <w:right w:val="none" w:sz="0" w:space="0" w:color="auto"/>
      </w:divBdr>
    </w:div>
    <w:div w:id="553740656">
      <w:bodyDiv w:val="1"/>
      <w:marLeft w:val="0"/>
      <w:marRight w:val="0"/>
      <w:marTop w:val="0"/>
      <w:marBottom w:val="0"/>
      <w:divBdr>
        <w:top w:val="none" w:sz="0" w:space="0" w:color="auto"/>
        <w:left w:val="none" w:sz="0" w:space="0" w:color="auto"/>
        <w:bottom w:val="none" w:sz="0" w:space="0" w:color="auto"/>
        <w:right w:val="none" w:sz="0" w:space="0" w:color="auto"/>
      </w:divBdr>
    </w:div>
    <w:div w:id="630553509">
      <w:bodyDiv w:val="1"/>
      <w:marLeft w:val="0"/>
      <w:marRight w:val="0"/>
      <w:marTop w:val="0"/>
      <w:marBottom w:val="0"/>
      <w:divBdr>
        <w:top w:val="none" w:sz="0" w:space="0" w:color="auto"/>
        <w:left w:val="none" w:sz="0" w:space="0" w:color="auto"/>
        <w:bottom w:val="none" w:sz="0" w:space="0" w:color="auto"/>
        <w:right w:val="none" w:sz="0" w:space="0" w:color="auto"/>
      </w:divBdr>
    </w:div>
    <w:div w:id="678435315">
      <w:bodyDiv w:val="1"/>
      <w:marLeft w:val="0"/>
      <w:marRight w:val="0"/>
      <w:marTop w:val="0"/>
      <w:marBottom w:val="0"/>
      <w:divBdr>
        <w:top w:val="none" w:sz="0" w:space="0" w:color="auto"/>
        <w:left w:val="none" w:sz="0" w:space="0" w:color="auto"/>
        <w:bottom w:val="none" w:sz="0" w:space="0" w:color="auto"/>
        <w:right w:val="none" w:sz="0" w:space="0" w:color="auto"/>
      </w:divBdr>
    </w:div>
    <w:div w:id="746270671">
      <w:bodyDiv w:val="1"/>
      <w:marLeft w:val="0"/>
      <w:marRight w:val="0"/>
      <w:marTop w:val="0"/>
      <w:marBottom w:val="0"/>
      <w:divBdr>
        <w:top w:val="none" w:sz="0" w:space="0" w:color="auto"/>
        <w:left w:val="none" w:sz="0" w:space="0" w:color="auto"/>
        <w:bottom w:val="none" w:sz="0" w:space="0" w:color="auto"/>
        <w:right w:val="none" w:sz="0" w:space="0" w:color="auto"/>
      </w:divBdr>
    </w:div>
    <w:div w:id="1140733170">
      <w:bodyDiv w:val="1"/>
      <w:marLeft w:val="0"/>
      <w:marRight w:val="0"/>
      <w:marTop w:val="0"/>
      <w:marBottom w:val="0"/>
      <w:divBdr>
        <w:top w:val="none" w:sz="0" w:space="0" w:color="auto"/>
        <w:left w:val="none" w:sz="0" w:space="0" w:color="auto"/>
        <w:bottom w:val="none" w:sz="0" w:space="0" w:color="auto"/>
        <w:right w:val="none" w:sz="0" w:space="0" w:color="auto"/>
      </w:divBdr>
    </w:div>
    <w:div w:id="1146388020">
      <w:bodyDiv w:val="1"/>
      <w:marLeft w:val="0"/>
      <w:marRight w:val="0"/>
      <w:marTop w:val="0"/>
      <w:marBottom w:val="0"/>
      <w:divBdr>
        <w:top w:val="none" w:sz="0" w:space="0" w:color="auto"/>
        <w:left w:val="none" w:sz="0" w:space="0" w:color="auto"/>
        <w:bottom w:val="none" w:sz="0" w:space="0" w:color="auto"/>
        <w:right w:val="none" w:sz="0" w:space="0" w:color="auto"/>
      </w:divBdr>
    </w:div>
    <w:div w:id="1421368073">
      <w:bodyDiv w:val="1"/>
      <w:marLeft w:val="0"/>
      <w:marRight w:val="0"/>
      <w:marTop w:val="0"/>
      <w:marBottom w:val="0"/>
      <w:divBdr>
        <w:top w:val="none" w:sz="0" w:space="0" w:color="auto"/>
        <w:left w:val="none" w:sz="0" w:space="0" w:color="auto"/>
        <w:bottom w:val="none" w:sz="0" w:space="0" w:color="auto"/>
        <w:right w:val="none" w:sz="0" w:space="0" w:color="auto"/>
      </w:divBdr>
    </w:div>
    <w:div w:id="1463112770">
      <w:bodyDiv w:val="1"/>
      <w:marLeft w:val="0"/>
      <w:marRight w:val="0"/>
      <w:marTop w:val="0"/>
      <w:marBottom w:val="0"/>
      <w:divBdr>
        <w:top w:val="none" w:sz="0" w:space="0" w:color="auto"/>
        <w:left w:val="none" w:sz="0" w:space="0" w:color="auto"/>
        <w:bottom w:val="none" w:sz="0" w:space="0" w:color="auto"/>
        <w:right w:val="none" w:sz="0" w:space="0" w:color="auto"/>
      </w:divBdr>
    </w:div>
    <w:div w:id="1522276824">
      <w:bodyDiv w:val="1"/>
      <w:marLeft w:val="0"/>
      <w:marRight w:val="0"/>
      <w:marTop w:val="0"/>
      <w:marBottom w:val="0"/>
      <w:divBdr>
        <w:top w:val="none" w:sz="0" w:space="0" w:color="auto"/>
        <w:left w:val="none" w:sz="0" w:space="0" w:color="auto"/>
        <w:bottom w:val="none" w:sz="0" w:space="0" w:color="auto"/>
        <w:right w:val="none" w:sz="0" w:space="0" w:color="auto"/>
      </w:divBdr>
      <w:divsChild>
        <w:div w:id="934367473">
          <w:marLeft w:val="0"/>
          <w:marRight w:val="0"/>
          <w:marTop w:val="0"/>
          <w:marBottom w:val="0"/>
          <w:divBdr>
            <w:top w:val="none" w:sz="0" w:space="0" w:color="auto"/>
            <w:left w:val="none" w:sz="0" w:space="0" w:color="auto"/>
            <w:bottom w:val="none" w:sz="0" w:space="0" w:color="auto"/>
            <w:right w:val="none" w:sz="0" w:space="0" w:color="auto"/>
          </w:divBdr>
          <w:divsChild>
            <w:div w:id="1894657636">
              <w:marLeft w:val="0"/>
              <w:marRight w:val="0"/>
              <w:marTop w:val="100"/>
              <w:marBottom w:val="100"/>
              <w:divBdr>
                <w:top w:val="none" w:sz="0" w:space="0" w:color="auto"/>
                <w:left w:val="none" w:sz="0" w:space="0" w:color="auto"/>
                <w:bottom w:val="none" w:sz="0" w:space="0" w:color="auto"/>
                <w:right w:val="none" w:sz="0" w:space="0" w:color="auto"/>
              </w:divBdr>
              <w:divsChild>
                <w:div w:id="1056078986">
                  <w:marLeft w:val="0"/>
                  <w:marRight w:val="0"/>
                  <w:marTop w:val="0"/>
                  <w:marBottom w:val="0"/>
                  <w:divBdr>
                    <w:top w:val="none" w:sz="0" w:space="0" w:color="auto"/>
                    <w:left w:val="none" w:sz="0" w:space="0" w:color="auto"/>
                    <w:bottom w:val="none" w:sz="0" w:space="0" w:color="auto"/>
                    <w:right w:val="none" w:sz="0" w:space="0" w:color="auto"/>
                  </w:divBdr>
                  <w:divsChild>
                    <w:div w:id="767626486">
                      <w:marLeft w:val="0"/>
                      <w:marRight w:val="0"/>
                      <w:marTop w:val="0"/>
                      <w:marBottom w:val="0"/>
                      <w:divBdr>
                        <w:top w:val="none" w:sz="0" w:space="0" w:color="auto"/>
                        <w:left w:val="none" w:sz="0" w:space="0" w:color="auto"/>
                        <w:bottom w:val="none" w:sz="0" w:space="0" w:color="auto"/>
                        <w:right w:val="none" w:sz="0" w:space="0" w:color="auto"/>
                      </w:divBdr>
                      <w:divsChild>
                        <w:div w:id="77481089">
                          <w:marLeft w:val="0"/>
                          <w:marRight w:val="0"/>
                          <w:marTop w:val="0"/>
                          <w:marBottom w:val="0"/>
                          <w:divBdr>
                            <w:top w:val="none" w:sz="0" w:space="0" w:color="auto"/>
                            <w:left w:val="none" w:sz="0" w:space="0" w:color="auto"/>
                            <w:bottom w:val="none" w:sz="0" w:space="0" w:color="auto"/>
                            <w:right w:val="none" w:sz="0" w:space="0" w:color="auto"/>
                          </w:divBdr>
                          <w:divsChild>
                            <w:div w:id="134370413">
                              <w:marLeft w:val="0"/>
                              <w:marRight w:val="0"/>
                              <w:marTop w:val="0"/>
                              <w:marBottom w:val="0"/>
                              <w:divBdr>
                                <w:top w:val="none" w:sz="0" w:space="0" w:color="auto"/>
                                <w:left w:val="none" w:sz="0" w:space="0" w:color="auto"/>
                                <w:bottom w:val="none" w:sz="0" w:space="0" w:color="auto"/>
                                <w:right w:val="none" w:sz="0" w:space="0" w:color="auto"/>
                              </w:divBdr>
                              <w:divsChild>
                                <w:div w:id="1585994762">
                                  <w:marLeft w:val="0"/>
                                  <w:marRight w:val="0"/>
                                  <w:marTop w:val="0"/>
                                  <w:marBottom w:val="0"/>
                                  <w:divBdr>
                                    <w:top w:val="none" w:sz="0" w:space="0" w:color="auto"/>
                                    <w:left w:val="none" w:sz="0" w:space="0" w:color="auto"/>
                                    <w:bottom w:val="none" w:sz="0" w:space="0" w:color="auto"/>
                                    <w:right w:val="none" w:sz="0" w:space="0" w:color="auto"/>
                                  </w:divBdr>
                                  <w:divsChild>
                                    <w:div w:id="1026491144">
                                      <w:marLeft w:val="0"/>
                                      <w:marRight w:val="0"/>
                                      <w:marTop w:val="0"/>
                                      <w:marBottom w:val="0"/>
                                      <w:divBdr>
                                        <w:top w:val="none" w:sz="0" w:space="0" w:color="auto"/>
                                        <w:left w:val="none" w:sz="0" w:space="0" w:color="auto"/>
                                        <w:bottom w:val="none" w:sz="0" w:space="0" w:color="auto"/>
                                        <w:right w:val="none" w:sz="0" w:space="0" w:color="auto"/>
                                      </w:divBdr>
                                      <w:divsChild>
                                        <w:div w:id="57890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2035285">
      <w:bodyDiv w:val="1"/>
      <w:marLeft w:val="0"/>
      <w:marRight w:val="0"/>
      <w:marTop w:val="0"/>
      <w:marBottom w:val="0"/>
      <w:divBdr>
        <w:top w:val="none" w:sz="0" w:space="0" w:color="auto"/>
        <w:left w:val="none" w:sz="0" w:space="0" w:color="auto"/>
        <w:bottom w:val="none" w:sz="0" w:space="0" w:color="auto"/>
        <w:right w:val="none" w:sz="0" w:space="0" w:color="auto"/>
      </w:divBdr>
    </w:div>
    <w:div w:id="1834492930">
      <w:bodyDiv w:val="1"/>
      <w:marLeft w:val="0"/>
      <w:marRight w:val="0"/>
      <w:marTop w:val="0"/>
      <w:marBottom w:val="0"/>
      <w:divBdr>
        <w:top w:val="none" w:sz="0" w:space="0" w:color="auto"/>
        <w:left w:val="none" w:sz="0" w:space="0" w:color="auto"/>
        <w:bottom w:val="none" w:sz="0" w:space="0" w:color="auto"/>
        <w:right w:val="none" w:sz="0" w:space="0" w:color="auto"/>
      </w:divBdr>
    </w:div>
    <w:div w:id="2001763423">
      <w:bodyDiv w:val="1"/>
      <w:marLeft w:val="0"/>
      <w:marRight w:val="0"/>
      <w:marTop w:val="0"/>
      <w:marBottom w:val="0"/>
      <w:divBdr>
        <w:top w:val="none" w:sz="0" w:space="0" w:color="auto"/>
        <w:left w:val="none" w:sz="0" w:space="0" w:color="auto"/>
        <w:bottom w:val="none" w:sz="0" w:space="0" w:color="auto"/>
        <w:right w:val="none" w:sz="0" w:space="0" w:color="auto"/>
      </w:divBdr>
    </w:div>
    <w:div w:id="2041927365">
      <w:bodyDiv w:val="1"/>
      <w:marLeft w:val="0"/>
      <w:marRight w:val="0"/>
      <w:marTop w:val="0"/>
      <w:marBottom w:val="0"/>
      <w:divBdr>
        <w:top w:val="none" w:sz="0" w:space="0" w:color="auto"/>
        <w:left w:val="none" w:sz="0" w:space="0" w:color="auto"/>
        <w:bottom w:val="none" w:sz="0" w:space="0" w:color="auto"/>
        <w:right w:val="none" w:sz="0" w:space="0" w:color="auto"/>
      </w:divBdr>
    </w:div>
    <w:div w:id="211670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2-01-2404" TargetMode="External"/><Relationship Id="rId18" Type="http://schemas.openxmlformats.org/officeDocument/2006/relationships/hyperlink" Target="http://www.uradni-list.si/1/objava.jsp?sop=2017-01-2437" TargetMode="External"/><Relationship Id="rId26" Type="http://schemas.openxmlformats.org/officeDocument/2006/relationships/hyperlink" Target="http://www.uradni-list.si/1/objava.jsp?sop=2011-01-0449" TargetMode="External"/><Relationship Id="rId39" Type="http://schemas.openxmlformats.org/officeDocument/2006/relationships/fontTable" Target="fontTable.xml"/><Relationship Id="rId21" Type="http://schemas.openxmlformats.org/officeDocument/2006/relationships/hyperlink" Target="http://www.uradni-list.si/1/objava.jsp?sop=2019-01-1329" TargetMode="External"/><Relationship Id="rId34" Type="http://schemas.openxmlformats.org/officeDocument/2006/relationships/hyperlink" Target="mailto:gp.mddsz@gov.si" TargetMode="External"/><Relationship Id="rId7" Type="http://schemas.openxmlformats.org/officeDocument/2006/relationships/endnotes" Target="endnotes.xml"/><Relationship Id="rId12" Type="http://schemas.openxmlformats.org/officeDocument/2006/relationships/hyperlink" Target="http://www.uradni-list.si/1/objava.jsp?sop=2010-01-3387" TargetMode="External"/><Relationship Id="rId17" Type="http://schemas.openxmlformats.org/officeDocument/2006/relationships/hyperlink" Target="http://www.uradni-list.si/1/objava.jsp?sop=2017-01-1524" TargetMode="External"/><Relationship Id="rId25" Type="http://schemas.openxmlformats.org/officeDocument/2006/relationships/hyperlink" Target="http://www.uradni-list.si/1/objava.jsp?sop=2023-01-2570" TargetMode="External"/><Relationship Id="rId33" Type="http://schemas.openxmlformats.org/officeDocument/2006/relationships/hyperlink" Target="mailto:gp.mddsz@gov.si"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uradni-list.si/1/objava.jsp?sop=2017-01-0729" TargetMode="External"/><Relationship Id="rId20" Type="http://schemas.openxmlformats.org/officeDocument/2006/relationships/hyperlink" Target="http://www.uradni-list.si/1/objava.jsp?sop=2018-01-1403" TargetMode="External"/><Relationship Id="rId29" Type="http://schemas.openxmlformats.org/officeDocument/2006/relationships/hyperlink" Target="https://www.gov.si/zbirke/projekti-in-programi/sklad-za-evropsko-pomoc-najbolj-ogrozeni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0-01-3350" TargetMode="External"/><Relationship Id="rId24" Type="http://schemas.openxmlformats.org/officeDocument/2006/relationships/hyperlink" Target="http://www.uradni-list.si/1/objava.jsp?sop=2023-01-2528" TargetMode="External"/><Relationship Id="rId32" Type="http://schemas.openxmlformats.org/officeDocument/2006/relationships/hyperlink" Target="https://www.gov.si/zbirke/javne-objave/"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16-01-2294" TargetMode="External"/><Relationship Id="rId23" Type="http://schemas.openxmlformats.org/officeDocument/2006/relationships/hyperlink" Target="http://www.uradni-list.si/1/objava.jsp?sop=2021-01-3898" TargetMode="External"/><Relationship Id="rId28" Type="http://schemas.openxmlformats.org/officeDocument/2006/relationships/hyperlink" Target="http://www.uradni-list.si/1/objava.jsp?sop=2023-01-0348" TargetMode="External"/><Relationship Id="rId36" Type="http://schemas.openxmlformats.org/officeDocument/2006/relationships/footer" Target="footer1.xml"/><Relationship Id="rId10" Type="http://schemas.openxmlformats.org/officeDocument/2006/relationships/hyperlink" Target="http://www.uradni-list.si/1/objava.jsp?sop=2007-21-2284" TargetMode="External"/><Relationship Id="rId19" Type="http://schemas.openxmlformats.org/officeDocument/2006/relationships/hyperlink" Target="http://www.uradni-list.si/1/objava.jsp?sop=2018-01-0887" TargetMode="External"/><Relationship Id="rId31" Type="http://schemas.openxmlformats.org/officeDocument/2006/relationships/hyperlink" Target="https://evropskasredstva.si" TargetMode="External"/><Relationship Id="rId4" Type="http://schemas.openxmlformats.org/officeDocument/2006/relationships/settings" Target="settings.xml"/><Relationship Id="rId9" Type="http://schemas.openxmlformats.org/officeDocument/2006/relationships/hyperlink" Target="http://www.uradni-list.si/1/objava.jsp?sop=2007-21-1207" TargetMode="External"/><Relationship Id="rId14" Type="http://schemas.openxmlformats.org/officeDocument/2006/relationships/hyperlink" Target="http://www.uradni-list.si/1/objava.jsp?sop=2016-01-1707" TargetMode="External"/><Relationship Id="rId22" Type="http://schemas.openxmlformats.org/officeDocument/2006/relationships/hyperlink" Target="http://www.uradni-list.si/1/objava.jsp?sop=2020-01-3287" TargetMode="External"/><Relationship Id="rId27" Type="http://schemas.openxmlformats.org/officeDocument/2006/relationships/hyperlink" Target="http://www.uradni-list.si/1/objava.jsp?sop=2020-01-3501" TargetMode="External"/><Relationship Id="rId30" Type="http://schemas.openxmlformats.org/officeDocument/2006/relationships/hyperlink" Target="https://www.gov.si/zbirke/javne-objave/" TargetMode="External"/><Relationship Id="rId35" Type="http://schemas.openxmlformats.org/officeDocument/2006/relationships/header" Target="header1.xml"/><Relationship Id="rId8" Type="http://schemas.openxmlformats.org/officeDocument/2006/relationships/hyperlink" Target="http://www.uradni-list.si/1/objava.jsp?sop=2007-01-0100"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54826-04C7-4B07-BFEA-BCB329BD1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12</Pages>
  <Words>5872</Words>
  <Characters>33472</Characters>
  <Application>Microsoft Office Word</Application>
  <DocSecurity>0</DocSecurity>
  <Lines>278</Lines>
  <Paragraphs>78</Paragraphs>
  <ScaleCrop>false</ScaleCrop>
  <HeadingPairs>
    <vt:vector size="2" baseType="variant">
      <vt:variant>
        <vt:lpstr>Naslov</vt:lpstr>
      </vt:variant>
      <vt:variant>
        <vt:i4>1</vt:i4>
      </vt:variant>
    </vt:vector>
  </HeadingPairs>
  <TitlesOfParts>
    <vt:vector size="1" baseType="lpstr">
      <vt:lpstr>Številka:</vt:lpstr>
    </vt:vector>
  </TitlesOfParts>
  <Company>MG</Company>
  <LinksUpToDate>false</LinksUpToDate>
  <CharactersWithSpaces>39266</CharactersWithSpaces>
  <SharedDoc>false</SharedDoc>
  <HLinks>
    <vt:vector size="36" baseType="variant">
      <vt:variant>
        <vt:i4>1376321</vt:i4>
      </vt:variant>
      <vt:variant>
        <vt:i4>15</vt:i4>
      </vt:variant>
      <vt:variant>
        <vt:i4>0</vt:i4>
      </vt:variant>
      <vt:variant>
        <vt:i4>5</vt:i4>
      </vt:variant>
      <vt:variant>
        <vt:lpwstr>http://www.mddsz.gov.si/</vt:lpwstr>
      </vt:variant>
      <vt:variant>
        <vt:lpwstr/>
      </vt:variant>
      <vt:variant>
        <vt:i4>1376321</vt:i4>
      </vt:variant>
      <vt:variant>
        <vt:i4>12</vt:i4>
      </vt:variant>
      <vt:variant>
        <vt:i4>0</vt:i4>
      </vt:variant>
      <vt:variant>
        <vt:i4>5</vt:i4>
      </vt:variant>
      <vt:variant>
        <vt:lpwstr>http://www.mddsz.gov.si/</vt:lpwstr>
      </vt:variant>
      <vt:variant>
        <vt:lpwstr/>
      </vt:variant>
      <vt:variant>
        <vt:i4>6029337</vt:i4>
      </vt:variant>
      <vt:variant>
        <vt:i4>9</vt:i4>
      </vt:variant>
      <vt:variant>
        <vt:i4>0</vt:i4>
      </vt:variant>
      <vt:variant>
        <vt:i4>5</vt:i4>
      </vt:variant>
      <vt:variant>
        <vt:lpwstr>http://www.eu-skladi.si/</vt:lpwstr>
      </vt:variant>
      <vt:variant>
        <vt:lpwstr/>
      </vt:variant>
      <vt:variant>
        <vt:i4>6029337</vt:i4>
      </vt:variant>
      <vt:variant>
        <vt:i4>6</vt:i4>
      </vt:variant>
      <vt:variant>
        <vt:i4>0</vt:i4>
      </vt:variant>
      <vt:variant>
        <vt:i4>5</vt:i4>
      </vt:variant>
      <vt:variant>
        <vt:lpwstr>http://www.eu-skladi.si/</vt:lpwstr>
      </vt:variant>
      <vt:variant>
        <vt:lpwstr/>
      </vt:variant>
      <vt:variant>
        <vt:i4>1376321</vt:i4>
      </vt:variant>
      <vt:variant>
        <vt:i4>3</vt:i4>
      </vt:variant>
      <vt:variant>
        <vt:i4>0</vt:i4>
      </vt:variant>
      <vt:variant>
        <vt:i4>5</vt:i4>
      </vt:variant>
      <vt:variant>
        <vt:lpwstr>http://www.mddsz.gov.si/</vt:lpwstr>
      </vt:variant>
      <vt:variant>
        <vt:lpwstr/>
      </vt:variant>
      <vt:variant>
        <vt:i4>1376321</vt:i4>
      </vt:variant>
      <vt:variant>
        <vt:i4>0</vt:i4>
      </vt:variant>
      <vt:variant>
        <vt:i4>0</vt:i4>
      </vt:variant>
      <vt:variant>
        <vt:i4>5</vt:i4>
      </vt:variant>
      <vt:variant>
        <vt:lpwstr>http://www.mddsz.gov.si/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Sara Frančeškin Zver</dc:creator>
  <cp:keywords/>
  <dc:description/>
  <cp:lastModifiedBy>Lucija Dolinšek</cp:lastModifiedBy>
  <cp:revision>7</cp:revision>
  <cp:lastPrinted>2026-01-19T13:18:00Z</cp:lastPrinted>
  <dcterms:created xsi:type="dcterms:W3CDTF">2026-07-31T08:23:00Z</dcterms:created>
  <dcterms:modified xsi:type="dcterms:W3CDTF">2026-08-24T06:49:00Z</dcterms:modified>
</cp:coreProperties>
</file>