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59" w:rsidRPr="00EE3F14" w:rsidRDefault="00D9716C" w:rsidP="00EE3F14">
      <w:pPr>
        <w:spacing w:after="0" w:line="240" w:lineRule="auto"/>
        <w:jc w:val="center"/>
        <w:rPr>
          <w:rFonts w:ascii="Arial" w:eastAsia="Arial" w:hAnsi="Arial" w:cs="Arial"/>
          <w:b/>
          <w:bCs/>
          <w:sz w:val="20"/>
          <w:szCs w:val="20"/>
        </w:rPr>
      </w:pPr>
      <w:r w:rsidRPr="00EE3F14">
        <w:rPr>
          <w:rFonts w:ascii="Arial" w:hAnsi="Arial" w:cs="Arial"/>
          <w:b/>
          <w:bCs/>
          <w:sz w:val="20"/>
          <w:szCs w:val="20"/>
        </w:rPr>
        <w:t xml:space="preserve">Izjava </w:t>
      </w:r>
      <w:r w:rsidR="00EE3F14" w:rsidRPr="00EE3F14">
        <w:rPr>
          <w:rFonts w:ascii="Arial" w:hAnsi="Arial" w:cs="Arial"/>
          <w:b/>
          <w:bCs/>
          <w:sz w:val="20"/>
          <w:szCs w:val="20"/>
        </w:rPr>
        <w:t>ministra Janeza Ciglerja Kralja</w:t>
      </w:r>
      <w:r w:rsidRPr="00EE3F14">
        <w:rPr>
          <w:rFonts w:ascii="Arial" w:hAnsi="Arial" w:cs="Arial"/>
          <w:b/>
          <w:bCs/>
          <w:sz w:val="20"/>
          <w:szCs w:val="20"/>
        </w:rPr>
        <w:t xml:space="preserve"> ob robu</w:t>
      </w:r>
    </w:p>
    <w:p w:rsidR="00EE3F14" w:rsidRPr="00EE3F14" w:rsidRDefault="00EE3F14" w:rsidP="00EE3F14">
      <w:pPr>
        <w:spacing w:after="0" w:line="240" w:lineRule="auto"/>
        <w:jc w:val="center"/>
        <w:rPr>
          <w:rFonts w:ascii="Arial" w:hAnsi="Arial" w:cs="Arial"/>
          <w:b/>
          <w:color w:val="111111"/>
          <w:sz w:val="20"/>
          <w:szCs w:val="20"/>
        </w:rPr>
      </w:pPr>
      <w:r w:rsidRPr="00EE3F14">
        <w:rPr>
          <w:rFonts w:ascii="Arial" w:hAnsi="Arial" w:cs="Arial"/>
          <w:b/>
          <w:color w:val="111111"/>
          <w:sz w:val="20"/>
          <w:szCs w:val="20"/>
        </w:rPr>
        <w:t>neuradne video konference</w:t>
      </w:r>
      <w:r w:rsidRPr="00EE3F14">
        <w:rPr>
          <w:rFonts w:ascii="Arial" w:hAnsi="Arial" w:cs="Arial"/>
          <w:b/>
          <w:color w:val="111111"/>
          <w:sz w:val="20"/>
          <w:szCs w:val="20"/>
        </w:rPr>
        <w:t xml:space="preserve"> ministric in ministrov EU za zaposlovanje in socialne zadeve</w:t>
      </w:r>
    </w:p>
    <w:p w:rsidR="00BA2559" w:rsidRPr="00EE3F14" w:rsidRDefault="00D9716C" w:rsidP="00EE3F14">
      <w:pPr>
        <w:spacing w:after="0" w:line="240" w:lineRule="auto"/>
        <w:jc w:val="center"/>
        <w:rPr>
          <w:rFonts w:ascii="Arial" w:eastAsia="Arial" w:hAnsi="Arial" w:cs="Arial"/>
          <w:b/>
          <w:bCs/>
          <w:sz w:val="20"/>
          <w:szCs w:val="20"/>
        </w:rPr>
      </w:pPr>
      <w:r w:rsidRPr="00EE3F14">
        <w:rPr>
          <w:rFonts w:ascii="Arial" w:hAnsi="Arial" w:cs="Arial"/>
          <w:b/>
          <w:bCs/>
          <w:sz w:val="20"/>
          <w:szCs w:val="20"/>
        </w:rPr>
        <w:t>17 </w:t>
      </w:r>
      <w:r w:rsidR="00EE3F14" w:rsidRPr="00EE3F14">
        <w:rPr>
          <w:rFonts w:ascii="Arial" w:hAnsi="Arial" w:cs="Arial"/>
          <w:b/>
          <w:bCs/>
          <w:sz w:val="20"/>
          <w:szCs w:val="20"/>
        </w:rPr>
        <w:t>julij</w:t>
      </w:r>
      <w:r w:rsidRPr="00EE3F14">
        <w:rPr>
          <w:rFonts w:ascii="Arial" w:hAnsi="Arial" w:cs="Arial"/>
          <w:b/>
          <w:bCs/>
          <w:sz w:val="20"/>
          <w:szCs w:val="20"/>
        </w:rPr>
        <w:t xml:space="preserve"> 2020</w:t>
      </w:r>
    </w:p>
    <w:p w:rsidR="00BA2559" w:rsidRPr="00EE3F14" w:rsidRDefault="00BA2559" w:rsidP="00EE3F14">
      <w:pPr>
        <w:spacing w:after="0" w:line="240" w:lineRule="auto"/>
        <w:jc w:val="both"/>
        <w:rPr>
          <w:rFonts w:ascii="Arial" w:eastAsia="Arial" w:hAnsi="Arial" w:cs="Arial"/>
          <w:sz w:val="20"/>
          <w:szCs w:val="20"/>
        </w:rPr>
      </w:pPr>
    </w:p>
    <w:p w:rsidR="00EE3F14" w:rsidRPr="00EE3F14" w:rsidRDefault="00EE3F14" w:rsidP="00EE3F14">
      <w:pPr>
        <w:spacing w:after="0" w:line="240" w:lineRule="auto"/>
        <w:jc w:val="both"/>
        <w:rPr>
          <w:rFonts w:ascii="Arial" w:hAnsi="Arial" w:cs="Arial"/>
          <w:sz w:val="20"/>
          <w:szCs w:val="20"/>
        </w:rPr>
      </w:pP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 xml:space="preserve">Najprej bi rad čestital </w:t>
      </w:r>
      <w:proofErr w:type="spellStart"/>
      <w:r w:rsidRPr="00EE3F14">
        <w:rPr>
          <w:rFonts w:ascii="Arial" w:hAnsi="Arial" w:cs="Arial"/>
          <w:i/>
          <w:sz w:val="20"/>
          <w:szCs w:val="20"/>
        </w:rPr>
        <w:t>Hubertusu</w:t>
      </w:r>
      <w:proofErr w:type="spellEnd"/>
      <w:r w:rsidRPr="00EE3F14">
        <w:rPr>
          <w:rFonts w:ascii="Arial" w:hAnsi="Arial" w:cs="Arial"/>
          <w:i/>
          <w:sz w:val="20"/>
          <w:szCs w:val="20"/>
        </w:rPr>
        <w:t>, ki je organiziral in izpeljal ta pomemben in organizacijsko zapleten dogodek. Izmenjava izkušenj pri soočanju z pandemijo je izjemno dragocena.</w:t>
      </w:r>
    </w:p>
    <w:p w:rsidR="00EE3F14" w:rsidRPr="00EE3F14" w:rsidRDefault="00EE3F14" w:rsidP="00EE3F14">
      <w:pPr>
        <w:spacing w:after="0" w:line="240" w:lineRule="auto"/>
        <w:jc w:val="both"/>
        <w:rPr>
          <w:rFonts w:ascii="Arial" w:hAnsi="Arial" w:cs="Arial"/>
          <w:i/>
          <w:sz w:val="20"/>
          <w:szCs w:val="20"/>
        </w:rPr>
      </w:pPr>
    </w:p>
    <w:p w:rsidR="00BA2559" w:rsidRPr="00EE3F14" w:rsidRDefault="00D9716C" w:rsidP="00EE3F14">
      <w:pPr>
        <w:spacing w:after="0" w:line="240" w:lineRule="auto"/>
        <w:jc w:val="both"/>
        <w:rPr>
          <w:rFonts w:ascii="Arial" w:hAnsi="Arial" w:cs="Arial"/>
          <w:i/>
          <w:sz w:val="20"/>
          <w:szCs w:val="20"/>
        </w:rPr>
      </w:pPr>
      <w:r w:rsidRPr="00EE3F14">
        <w:rPr>
          <w:rFonts w:ascii="Arial" w:hAnsi="Arial" w:cs="Arial"/>
          <w:i/>
          <w:sz w:val="20"/>
          <w:szCs w:val="20"/>
        </w:rPr>
        <w:t>V uvodu mi dovolite kratko poročilo o razmerah v Sloveniji.</w:t>
      </w:r>
    </w:p>
    <w:p w:rsidR="00EE3F14" w:rsidRPr="00EE3F14" w:rsidRDefault="00EE3F14" w:rsidP="00EE3F14">
      <w:pPr>
        <w:spacing w:after="0" w:line="240" w:lineRule="auto"/>
        <w:jc w:val="both"/>
        <w:rPr>
          <w:rFonts w:ascii="Arial" w:eastAsia="Arial" w:hAnsi="Arial" w:cs="Arial"/>
          <w:i/>
          <w:sz w:val="20"/>
          <w:szCs w:val="20"/>
        </w:rPr>
      </w:pP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Slovenska vlada je bila, po mednarodnih ocenah, zelo uspešna pri hitrem in učinkovitem odpravljanju vseh posledic pandemije Covid-19. Pri vseh ukrepih je bil naš poudarek na potrebah ljudi. Naša skrb in pozornost pri sprejemanju pravih ukrepov se osredotočata na  podporo varovanju delovnih mest in na solidarnosti z najbolj ranljivimi. Zato je ena od mojih ključnih prioritet ministrstva spodbuditi odziven trg dela in v tem okviru sprejeti tudi prilagojene ukrepe za zaščito najbolj ranljivih. 1,3 milijona Slovencev, kar je več kot polovica našega prebivalstva, je prejelo finančno pomoč. Tretjina slovenskih zaposlenih pa je zaradi finančnih intervencij države ohranila svoja delovna mesta.</w:t>
      </w:r>
    </w:p>
    <w:p w:rsidR="00EE3F14" w:rsidRPr="00EE3F14" w:rsidRDefault="00EE3F14" w:rsidP="00EE3F14">
      <w:pPr>
        <w:spacing w:after="0" w:line="240" w:lineRule="auto"/>
        <w:jc w:val="both"/>
        <w:rPr>
          <w:rFonts w:ascii="Arial" w:hAnsi="Arial" w:cs="Arial"/>
          <w:i/>
          <w:sz w:val="20"/>
          <w:szCs w:val="20"/>
        </w:rPr>
      </w:pPr>
    </w:p>
    <w:p w:rsidR="00BA2559" w:rsidRPr="00EE3F14" w:rsidRDefault="00D9716C" w:rsidP="00EE3F14">
      <w:pPr>
        <w:spacing w:after="0" w:line="240" w:lineRule="auto"/>
        <w:jc w:val="both"/>
        <w:rPr>
          <w:rFonts w:ascii="Arial" w:hAnsi="Arial" w:cs="Arial"/>
          <w:i/>
          <w:sz w:val="20"/>
          <w:szCs w:val="20"/>
        </w:rPr>
      </w:pPr>
      <w:r w:rsidRPr="00EE3F14">
        <w:rPr>
          <w:rFonts w:ascii="Arial" w:hAnsi="Arial" w:cs="Arial"/>
          <w:i/>
          <w:sz w:val="20"/>
          <w:szCs w:val="20"/>
        </w:rPr>
        <w:t>Izvedli smo ukrepe, ki ustrezajo resničnim potrebam - kar podpirajo tudi mednarodne raziskave. Med epidemijo je bil nedvomno eden izmed najpomembnejših vidikov zagotavljanje varnosti in zdravja pri delu. Zame je zato privilegij, da sem danes lahko vodil pomembno zasedanje, ki se je osredotočilo na pomen zdravja in varnosti pri delu k okrevanju. Hvaležen sem za to priložnost in vse prispevke sodelujočih držav članic EU. Razpravljavci smo se strinjali, da moramo storiti vse, kar je v naši moči, da zaščitimo svoje delavce, zlasti v času zdravstvenih kriz, hkrati pa tudi, da podjetjem pomagamo obvladovati težke razmere.</w:t>
      </w:r>
    </w:p>
    <w:p w:rsidR="00EE3F14" w:rsidRPr="00EE3F14" w:rsidRDefault="00EE3F14" w:rsidP="00EE3F14">
      <w:pPr>
        <w:spacing w:after="0" w:line="240" w:lineRule="auto"/>
        <w:jc w:val="both"/>
        <w:rPr>
          <w:rFonts w:ascii="Arial" w:eastAsia="Arial" w:hAnsi="Arial" w:cs="Arial"/>
          <w:i/>
          <w:sz w:val="20"/>
          <w:szCs w:val="20"/>
        </w:rPr>
      </w:pPr>
    </w:p>
    <w:p w:rsidR="00BA2559" w:rsidRPr="00EE3F14" w:rsidRDefault="00D9716C" w:rsidP="00EE3F14">
      <w:pPr>
        <w:spacing w:after="0" w:line="240" w:lineRule="auto"/>
        <w:jc w:val="both"/>
        <w:rPr>
          <w:rFonts w:ascii="Arial" w:hAnsi="Arial" w:cs="Arial"/>
          <w:i/>
          <w:sz w:val="20"/>
          <w:szCs w:val="20"/>
        </w:rPr>
      </w:pPr>
      <w:r w:rsidRPr="00EE3F14">
        <w:rPr>
          <w:rFonts w:ascii="Arial" w:hAnsi="Arial" w:cs="Arial"/>
          <w:i/>
          <w:sz w:val="20"/>
          <w:szCs w:val="20"/>
        </w:rPr>
        <w:t xml:space="preserve">Socialni dialog je pri tem izredno pomemben. Socialna partnerja, SME </w:t>
      </w:r>
      <w:proofErr w:type="spellStart"/>
      <w:r w:rsidRPr="00EE3F14">
        <w:rPr>
          <w:rFonts w:ascii="Arial" w:hAnsi="Arial" w:cs="Arial"/>
          <w:i/>
          <w:sz w:val="20"/>
          <w:szCs w:val="20"/>
        </w:rPr>
        <w:t>United</w:t>
      </w:r>
      <w:proofErr w:type="spellEnd"/>
      <w:r w:rsidRPr="00EE3F14">
        <w:rPr>
          <w:rFonts w:ascii="Arial" w:hAnsi="Arial" w:cs="Arial"/>
          <w:i/>
          <w:sz w:val="20"/>
          <w:szCs w:val="20"/>
        </w:rPr>
        <w:t xml:space="preserve"> in CEEP, sta z nami delila svoje izkušnje in opisala pomen jasnih pravil in podpornih orodij. Ustrezna organizacija dela je bila izziv, zlasti pri najbolj prizadetih poklicih med pandemijo.</w:t>
      </w:r>
    </w:p>
    <w:p w:rsidR="00EE3F14" w:rsidRPr="00EE3F14" w:rsidRDefault="00EE3F14" w:rsidP="00EE3F14">
      <w:pPr>
        <w:spacing w:after="0" w:line="240" w:lineRule="auto"/>
        <w:jc w:val="both"/>
        <w:rPr>
          <w:rFonts w:ascii="Arial" w:eastAsia="Arial" w:hAnsi="Arial" w:cs="Arial"/>
          <w:i/>
          <w:sz w:val="20"/>
          <w:szCs w:val="20"/>
        </w:rPr>
      </w:pP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V zadnjih mesecih smo se veliko naučili. Izzive smo spremenili v priložnosti in se trudili, da smo storili največ kar smo lahko, za ljudi, ki se zanašajo na nas.</w:t>
      </w:r>
      <w:r w:rsidR="00EE3F14" w:rsidRPr="00EE3F14">
        <w:rPr>
          <w:rFonts w:ascii="Arial" w:hAnsi="Arial" w:cs="Arial"/>
          <w:i/>
          <w:sz w:val="20"/>
          <w:szCs w:val="20"/>
        </w:rPr>
        <w:t xml:space="preserve"> </w:t>
      </w:r>
      <w:r w:rsidRPr="00EE3F14">
        <w:rPr>
          <w:rFonts w:ascii="Arial" w:hAnsi="Arial" w:cs="Arial"/>
          <w:i/>
          <w:sz w:val="20"/>
          <w:szCs w:val="20"/>
        </w:rPr>
        <w:t>Naj poudarim nekaj ​​ključnih točk iz razprave:</w:t>
      </w:r>
    </w:p>
    <w:p w:rsidR="00BA2559" w:rsidRPr="00EE3F14" w:rsidRDefault="00D9716C" w:rsidP="00EE3F14">
      <w:pPr>
        <w:spacing w:after="0" w:line="240" w:lineRule="auto"/>
        <w:jc w:val="both"/>
        <w:rPr>
          <w:rFonts w:ascii="Arial" w:eastAsia="Arial" w:hAnsi="Arial" w:cs="Arial"/>
          <w:i/>
          <w:sz w:val="20"/>
          <w:szCs w:val="20"/>
        </w:rPr>
      </w:pPr>
      <w:bookmarkStart w:id="0" w:name="_GoBack"/>
      <w:r w:rsidRPr="00EE3F14">
        <w:rPr>
          <w:rFonts w:ascii="Arial" w:hAnsi="Arial" w:cs="Arial"/>
          <w:i/>
          <w:sz w:val="20"/>
          <w:szCs w:val="20"/>
        </w:rPr>
        <w:t>- Zaposlene v fleksibilnih oblikah dela, kot je delo na daljavo, bo potrebno še dodatno zaščititi;</w:t>
      </w: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 Najbolj ranljivi zaposleni bodo v prihodnosti deležni posebne pozornosti, pri čemer bomo še posebej upoštevali vidik spola;</w:t>
      </w: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 Delodajalce bo potrebno še naprej podpirati s smernicami in drugimi ukrepi;</w:t>
      </w: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 Prav tako bi bilo treba okrepiti nadzor nad varnostjo in zdravjem na delovnih mestih, zlasti na delovnih mestih, ki so najbolj prizadeta v krizi.</w:t>
      </w:r>
    </w:p>
    <w:bookmarkEnd w:id="0"/>
    <w:p w:rsidR="00EE3F14" w:rsidRPr="00EE3F14" w:rsidRDefault="00EE3F14" w:rsidP="00EE3F14">
      <w:pPr>
        <w:spacing w:after="0" w:line="240" w:lineRule="auto"/>
        <w:jc w:val="both"/>
        <w:rPr>
          <w:rFonts w:ascii="Arial" w:hAnsi="Arial" w:cs="Arial"/>
          <w:i/>
          <w:sz w:val="20"/>
          <w:szCs w:val="20"/>
        </w:rPr>
      </w:pPr>
    </w:p>
    <w:p w:rsidR="00BA2559" w:rsidRDefault="00D9716C" w:rsidP="00EE3F14">
      <w:pPr>
        <w:spacing w:after="0" w:line="240" w:lineRule="auto"/>
        <w:jc w:val="both"/>
        <w:rPr>
          <w:rFonts w:ascii="Arial" w:hAnsi="Arial" w:cs="Arial"/>
          <w:i/>
          <w:sz w:val="20"/>
          <w:szCs w:val="20"/>
        </w:rPr>
      </w:pPr>
      <w:r w:rsidRPr="00EE3F14">
        <w:rPr>
          <w:rFonts w:ascii="Arial" w:hAnsi="Arial" w:cs="Arial"/>
          <w:i/>
          <w:sz w:val="20"/>
          <w:szCs w:val="20"/>
        </w:rPr>
        <w:t>Naj za konec povzamem:</w:t>
      </w:r>
    </w:p>
    <w:p w:rsidR="00EE3F14" w:rsidRPr="00EE3F14" w:rsidRDefault="00EE3F14" w:rsidP="00EE3F14">
      <w:pPr>
        <w:spacing w:after="0" w:line="240" w:lineRule="auto"/>
        <w:jc w:val="both"/>
        <w:rPr>
          <w:rFonts w:ascii="Arial" w:eastAsia="Arial" w:hAnsi="Arial" w:cs="Arial"/>
          <w:i/>
          <w:sz w:val="20"/>
          <w:szCs w:val="20"/>
        </w:rPr>
      </w:pPr>
    </w:p>
    <w:p w:rsidR="00BA2559" w:rsidRPr="00EE3F14" w:rsidRDefault="00D9716C" w:rsidP="00EE3F14">
      <w:pPr>
        <w:spacing w:after="0" w:line="240" w:lineRule="auto"/>
        <w:jc w:val="both"/>
        <w:rPr>
          <w:rFonts w:ascii="Arial" w:eastAsia="Arial" w:hAnsi="Arial" w:cs="Arial"/>
          <w:i/>
          <w:sz w:val="20"/>
          <w:szCs w:val="20"/>
        </w:rPr>
      </w:pPr>
      <w:r w:rsidRPr="00EE3F14">
        <w:rPr>
          <w:rFonts w:ascii="Arial" w:hAnsi="Arial" w:cs="Arial"/>
          <w:i/>
          <w:sz w:val="20"/>
          <w:szCs w:val="20"/>
        </w:rPr>
        <w:t>Danes smo imeli priložnost aktivno sodelovati na pomembni konferenci, kjer smo se osredotočili na prihodnja dejanja, pri čemer pa smo naslovili tudi posledice pandemije Covid-19. Ponovno se je pokazalo, da smo lahko skupaj močnejši, če se podpiramo in spodbujamo drug drugega v dobrobit zaposlenih. Evropski komisiji je bilo poslano jasno sporočilo:  potrebujemo strateški okvir EU za varnost in zdravje pri delu, ki omogoča boljši odziv na opredeljene izzive.</w:t>
      </w:r>
    </w:p>
    <w:p w:rsidR="00EE3F14" w:rsidRPr="00EE3F14" w:rsidRDefault="00EE3F14" w:rsidP="00EE3F14">
      <w:pPr>
        <w:spacing w:after="0" w:line="240" w:lineRule="auto"/>
        <w:jc w:val="both"/>
        <w:rPr>
          <w:rFonts w:ascii="Arial" w:hAnsi="Arial" w:cs="Arial"/>
          <w:i/>
          <w:sz w:val="20"/>
          <w:szCs w:val="20"/>
        </w:rPr>
      </w:pPr>
    </w:p>
    <w:p w:rsidR="00BA2559" w:rsidRPr="00EE3F14" w:rsidRDefault="00D9716C" w:rsidP="00EE3F14">
      <w:pPr>
        <w:spacing w:after="0" w:line="240" w:lineRule="auto"/>
        <w:jc w:val="both"/>
        <w:rPr>
          <w:rFonts w:ascii="Arial" w:hAnsi="Arial" w:cs="Arial"/>
          <w:i/>
          <w:sz w:val="20"/>
          <w:szCs w:val="20"/>
        </w:rPr>
      </w:pPr>
      <w:r w:rsidRPr="00EE3F14">
        <w:rPr>
          <w:rFonts w:ascii="Arial" w:hAnsi="Arial" w:cs="Arial"/>
          <w:i/>
          <w:sz w:val="20"/>
          <w:szCs w:val="20"/>
        </w:rPr>
        <w:t>Hvala za vašo pozornost. Lep pozdrav iz naše lepe Slovenije. Nasvidenje!</w:t>
      </w:r>
    </w:p>
    <w:sectPr w:rsidR="00BA2559" w:rsidRPr="00EE3F14">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290" w:rsidRDefault="00E63290">
      <w:pPr>
        <w:spacing w:after="0" w:line="240" w:lineRule="auto"/>
      </w:pPr>
      <w:r>
        <w:separator/>
      </w:r>
    </w:p>
  </w:endnote>
  <w:endnote w:type="continuationSeparator" w:id="0">
    <w:p w:rsidR="00E63290" w:rsidRDefault="00E6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59" w:rsidRDefault="00BA255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290" w:rsidRDefault="00E63290">
      <w:pPr>
        <w:spacing w:after="0" w:line="240" w:lineRule="auto"/>
      </w:pPr>
      <w:r>
        <w:separator/>
      </w:r>
    </w:p>
  </w:footnote>
  <w:footnote w:type="continuationSeparator" w:id="0">
    <w:p w:rsidR="00E63290" w:rsidRDefault="00E63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59" w:rsidRDefault="00BA255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59"/>
    <w:rsid w:val="002074B3"/>
    <w:rsid w:val="00BA2559"/>
    <w:rsid w:val="00D9716C"/>
    <w:rsid w:val="00E63290"/>
    <w:rsid w:val="00EE3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4052"/>
  <w15:docId w15:val="{0D6CFCBA-73B7-4BD4-83F6-0E2A97F8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pacing w:after="160" w:line="259" w:lineRule="auto"/>
    </w:pPr>
    <w:rPr>
      <w:rFonts w:ascii="Calibri" w:hAnsi="Calibri" w:cs="Arial Unicode MS"/>
      <w:color w:val="000000"/>
      <w:sz w:val="22"/>
      <w:szCs w:val="22"/>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Slovenc</dc:creator>
  <cp:lastModifiedBy>Uporabnik sistema Windows</cp:lastModifiedBy>
  <cp:revision>2</cp:revision>
  <dcterms:created xsi:type="dcterms:W3CDTF">2020-07-17T12:24:00Z</dcterms:created>
  <dcterms:modified xsi:type="dcterms:W3CDTF">2020-07-17T12:24:00Z</dcterms:modified>
</cp:coreProperties>
</file>